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1F0A" w:rsidRPr="006A51DD" w:rsidRDefault="003D548C" w:rsidP="003D548C">
      <w:pPr>
        <w:spacing w:after="0" w:line="240" w:lineRule="auto"/>
        <w:jc w:val="center"/>
        <w:rPr>
          <w:rFonts w:ascii="Palatino Linotype" w:hAnsi="Palatino Linotype"/>
          <w:b/>
          <w:sz w:val="24"/>
          <w:szCs w:val="24"/>
        </w:rPr>
      </w:pPr>
      <w:r>
        <w:rPr>
          <w:rFonts w:ascii="Palatino Linotype" w:hAnsi="Palatino Linotype"/>
          <w:b/>
          <w:sz w:val="24"/>
          <w:szCs w:val="24"/>
        </w:rPr>
        <w:t>2.14.2.</w:t>
      </w:r>
    </w:p>
    <w:p w:rsidR="00D7553F" w:rsidRPr="006A51DD" w:rsidRDefault="00D7553F" w:rsidP="00D7553F">
      <w:pPr>
        <w:autoSpaceDE w:val="0"/>
        <w:spacing w:after="0" w:line="240" w:lineRule="auto"/>
        <w:ind w:right="-20"/>
        <w:jc w:val="center"/>
        <w:rPr>
          <w:rFonts w:ascii="Palatino Linotype" w:hAnsi="Palatino Linotype"/>
          <w:b/>
          <w:w w:val="99"/>
          <w:sz w:val="24"/>
          <w:szCs w:val="24"/>
        </w:rPr>
      </w:pPr>
      <w:r w:rsidRPr="006A51DD">
        <w:rPr>
          <w:rFonts w:ascii="Palatino Linotype" w:hAnsi="Palatino Linotype"/>
          <w:b/>
          <w:w w:val="99"/>
          <w:sz w:val="24"/>
          <w:szCs w:val="24"/>
        </w:rPr>
        <w:lastRenderedPageBreak/>
        <w:t xml:space="preserve">SZAKKÉPZÉSI KERETTANTERV </w:t>
      </w:r>
    </w:p>
    <w:p w:rsidR="00D7553F" w:rsidRPr="006A51DD" w:rsidRDefault="00D7553F" w:rsidP="00D7553F">
      <w:pPr>
        <w:autoSpaceDE w:val="0"/>
        <w:spacing w:after="0" w:line="240" w:lineRule="auto"/>
        <w:ind w:right="-20"/>
        <w:jc w:val="center"/>
        <w:rPr>
          <w:rFonts w:ascii="Palatino Linotype" w:hAnsi="Palatino Linotype"/>
          <w:b/>
          <w:w w:val="99"/>
          <w:sz w:val="24"/>
          <w:szCs w:val="24"/>
        </w:rPr>
      </w:pPr>
      <w:proofErr w:type="gramStart"/>
      <w:r w:rsidRPr="006A51DD">
        <w:rPr>
          <w:rFonts w:ascii="Palatino Linotype" w:hAnsi="Palatino Linotype"/>
          <w:b/>
          <w:w w:val="99"/>
          <w:sz w:val="24"/>
          <w:szCs w:val="24"/>
        </w:rPr>
        <w:t>az</w:t>
      </w:r>
      <w:proofErr w:type="gramEnd"/>
    </w:p>
    <w:p w:rsidR="00D7553F" w:rsidRPr="006A51DD" w:rsidRDefault="00D7553F" w:rsidP="00D7553F">
      <w:pPr>
        <w:autoSpaceDE w:val="0"/>
        <w:spacing w:after="0" w:line="240" w:lineRule="auto"/>
        <w:ind w:right="-20"/>
        <w:jc w:val="center"/>
        <w:rPr>
          <w:rFonts w:ascii="Palatino Linotype" w:hAnsi="Palatino Linotype"/>
          <w:b/>
          <w:w w:val="99"/>
          <w:sz w:val="24"/>
          <w:szCs w:val="24"/>
        </w:rPr>
      </w:pPr>
      <w:r w:rsidRPr="006A51DD">
        <w:rPr>
          <w:rFonts w:ascii="Palatino Linotype" w:hAnsi="Palatino Linotype"/>
          <w:b/>
          <w:w w:val="99"/>
          <w:sz w:val="24"/>
          <w:szCs w:val="24"/>
        </w:rPr>
        <w:t>54 212 02</w:t>
      </w:r>
    </w:p>
    <w:p w:rsidR="00D7553F" w:rsidRPr="006A51DD" w:rsidRDefault="00D7553F" w:rsidP="00D7553F">
      <w:pPr>
        <w:spacing w:after="0" w:line="240" w:lineRule="auto"/>
        <w:ind w:left="555" w:hanging="555"/>
        <w:jc w:val="center"/>
        <w:rPr>
          <w:rFonts w:ascii="Palatino Linotype" w:hAnsi="Palatino Linotype" w:cs="Mangal"/>
          <w:b/>
          <w:bCs/>
          <w:kern w:val="1"/>
          <w:sz w:val="24"/>
          <w:szCs w:val="24"/>
          <w:lang w:eastAsia="hi-IN" w:bidi="hi-IN"/>
        </w:rPr>
      </w:pPr>
      <w:r w:rsidRPr="006A51DD">
        <w:rPr>
          <w:rFonts w:ascii="Palatino Linotype" w:hAnsi="Palatino Linotype" w:cs="Mangal"/>
          <w:b/>
          <w:bCs/>
          <w:kern w:val="1"/>
          <w:sz w:val="24"/>
          <w:szCs w:val="24"/>
          <w:lang w:eastAsia="hi-IN" w:bidi="hi-IN"/>
        </w:rPr>
        <w:t xml:space="preserve">EGYHÁZZENÉSZ </w:t>
      </w:r>
    </w:p>
    <w:p w:rsidR="00D7553F" w:rsidRPr="006A51DD" w:rsidRDefault="00627656" w:rsidP="00D7553F">
      <w:pPr>
        <w:spacing w:after="0" w:line="240" w:lineRule="auto"/>
        <w:ind w:left="555" w:hanging="555"/>
        <w:jc w:val="center"/>
        <w:rPr>
          <w:rFonts w:ascii="Palatino Linotype" w:hAnsi="Palatino Linotype" w:cs="Mangal"/>
          <w:b/>
          <w:bCs/>
          <w:kern w:val="1"/>
          <w:sz w:val="24"/>
          <w:szCs w:val="24"/>
          <w:lang w:eastAsia="hi-IN" w:bidi="hi-IN"/>
        </w:rPr>
      </w:pPr>
      <w:r w:rsidRPr="006A51DD">
        <w:rPr>
          <w:rFonts w:ascii="Palatino Linotype" w:hAnsi="Palatino Linotype" w:cs="Mangal"/>
          <w:b/>
          <w:bCs/>
          <w:kern w:val="1"/>
          <w:sz w:val="24"/>
          <w:szCs w:val="24"/>
          <w:lang w:eastAsia="hi-IN" w:bidi="hi-IN"/>
        </w:rPr>
        <w:t>KÁNTOR-KÓRUSVEZETŐ</w:t>
      </w:r>
      <w:r w:rsidR="00B93F0F">
        <w:rPr>
          <w:rFonts w:ascii="Palatino Linotype" w:hAnsi="Palatino Linotype" w:cs="Mangal"/>
          <w:b/>
          <w:bCs/>
          <w:kern w:val="1"/>
          <w:sz w:val="24"/>
          <w:szCs w:val="24"/>
          <w:lang w:eastAsia="hi-IN" w:bidi="hi-IN"/>
        </w:rPr>
        <w:t xml:space="preserve"> szakmairány</w:t>
      </w:r>
    </w:p>
    <w:p w:rsidR="00D7553F" w:rsidRPr="006A51DD" w:rsidRDefault="00D7553F" w:rsidP="00D7553F">
      <w:pPr>
        <w:spacing w:after="0" w:line="240" w:lineRule="auto"/>
        <w:ind w:left="555" w:hanging="555"/>
        <w:jc w:val="center"/>
        <w:rPr>
          <w:rFonts w:ascii="Palatino Linotype" w:hAnsi="Palatino Linotype"/>
          <w:b/>
          <w:bCs/>
          <w:sz w:val="24"/>
          <w:szCs w:val="24"/>
        </w:rPr>
      </w:pPr>
      <w:r w:rsidRPr="006A51DD">
        <w:rPr>
          <w:rFonts w:ascii="Palatino Linotype" w:hAnsi="Palatino Linotype"/>
          <w:b/>
          <w:bCs/>
          <w:sz w:val="24"/>
          <w:szCs w:val="24"/>
        </w:rPr>
        <w:t>SZAKKÉPESÍTÉSHEZ</w:t>
      </w:r>
    </w:p>
    <w:p w:rsidR="003C21D7" w:rsidRDefault="003C21D7" w:rsidP="00D7553F">
      <w:pPr>
        <w:spacing w:after="0" w:line="240" w:lineRule="auto"/>
        <w:ind w:left="555" w:hanging="555"/>
        <w:jc w:val="both"/>
        <w:rPr>
          <w:rFonts w:ascii="Palatino Linotype" w:hAnsi="Palatino Linotype"/>
          <w:b/>
          <w:bCs/>
          <w:sz w:val="24"/>
          <w:szCs w:val="24"/>
        </w:rPr>
      </w:pPr>
    </w:p>
    <w:p w:rsidR="00E87EDA" w:rsidRDefault="00E87EDA" w:rsidP="00D7553F">
      <w:pPr>
        <w:spacing w:after="0" w:line="240" w:lineRule="auto"/>
        <w:ind w:left="555" w:hanging="555"/>
        <w:jc w:val="both"/>
        <w:rPr>
          <w:rFonts w:ascii="Palatino Linotype" w:hAnsi="Palatino Linotype"/>
          <w:b/>
          <w:bCs/>
          <w:sz w:val="24"/>
          <w:szCs w:val="24"/>
        </w:rPr>
      </w:pPr>
    </w:p>
    <w:p w:rsidR="00E87EDA" w:rsidRDefault="00E87EDA" w:rsidP="00D7553F">
      <w:pPr>
        <w:spacing w:after="0" w:line="240" w:lineRule="auto"/>
        <w:ind w:left="555" w:hanging="555"/>
        <w:jc w:val="both"/>
        <w:rPr>
          <w:rFonts w:ascii="Palatino Linotype" w:hAnsi="Palatino Linotype"/>
          <w:b/>
          <w:bCs/>
          <w:sz w:val="24"/>
          <w:szCs w:val="24"/>
        </w:rPr>
      </w:pPr>
    </w:p>
    <w:p w:rsidR="00B61F0A" w:rsidRPr="006A51DD" w:rsidRDefault="00B61F0A" w:rsidP="00D7553F">
      <w:pPr>
        <w:spacing w:after="0" w:line="240" w:lineRule="auto"/>
        <w:ind w:left="555" w:hanging="555"/>
        <w:jc w:val="both"/>
        <w:rPr>
          <w:rFonts w:ascii="Palatino Linotype" w:hAnsi="Palatino Linotype"/>
          <w:b/>
          <w:sz w:val="24"/>
          <w:szCs w:val="24"/>
        </w:rPr>
      </w:pPr>
      <w:r w:rsidRPr="006A51DD">
        <w:rPr>
          <w:rFonts w:ascii="Palatino Linotype" w:hAnsi="Palatino Linotype"/>
          <w:b/>
          <w:bCs/>
          <w:sz w:val="24"/>
          <w:szCs w:val="24"/>
        </w:rPr>
        <w:t>I.</w:t>
      </w:r>
      <w:r w:rsidRPr="006A51DD">
        <w:rPr>
          <w:rFonts w:ascii="Palatino Linotype" w:hAnsi="Palatino Linotype"/>
          <w:b/>
          <w:bCs/>
          <w:sz w:val="24"/>
          <w:szCs w:val="24"/>
        </w:rPr>
        <w:tab/>
      </w:r>
      <w:proofErr w:type="gramStart"/>
      <w:r w:rsidRPr="006A51DD">
        <w:rPr>
          <w:rFonts w:ascii="Palatino Linotype" w:hAnsi="Palatino Linotype"/>
          <w:b/>
          <w:sz w:val="24"/>
          <w:szCs w:val="24"/>
        </w:rPr>
        <w:t>A</w:t>
      </w:r>
      <w:proofErr w:type="gramEnd"/>
      <w:r w:rsidRPr="006A51DD">
        <w:rPr>
          <w:rFonts w:ascii="Palatino Linotype" w:hAnsi="Palatino Linotype"/>
          <w:b/>
          <w:sz w:val="24"/>
          <w:szCs w:val="24"/>
        </w:rPr>
        <w:t xml:space="preserve"> szakképzés jogi háttere</w:t>
      </w:r>
    </w:p>
    <w:p w:rsidR="00B61F0A" w:rsidRPr="006A51DD" w:rsidRDefault="00B61F0A" w:rsidP="00D7553F">
      <w:pPr>
        <w:spacing w:after="0" w:line="240" w:lineRule="auto"/>
        <w:jc w:val="both"/>
        <w:rPr>
          <w:rFonts w:ascii="Palatino Linotype" w:hAnsi="Palatino Linotype"/>
          <w:b/>
          <w:sz w:val="24"/>
          <w:szCs w:val="24"/>
        </w:rPr>
      </w:pPr>
    </w:p>
    <w:p w:rsidR="00B61F0A" w:rsidRPr="006A51DD" w:rsidRDefault="00B61F0A" w:rsidP="00D7553F">
      <w:pPr>
        <w:spacing w:after="0" w:line="240" w:lineRule="auto"/>
        <w:jc w:val="both"/>
        <w:rPr>
          <w:rFonts w:ascii="Palatino Linotype" w:hAnsi="Palatino Linotype"/>
          <w:sz w:val="24"/>
          <w:szCs w:val="24"/>
        </w:rPr>
      </w:pPr>
      <w:r w:rsidRPr="006A51DD">
        <w:rPr>
          <w:rFonts w:ascii="Palatino Linotype" w:hAnsi="Palatino Linotype"/>
          <w:sz w:val="24"/>
          <w:szCs w:val="24"/>
        </w:rPr>
        <w:t>A szakképzési kerettanterv</w:t>
      </w:r>
      <w:r w:rsidRPr="006A51DD">
        <w:rPr>
          <w:rFonts w:ascii="Palatino Linotype" w:hAnsi="Palatino Linotype"/>
          <w:sz w:val="24"/>
          <w:szCs w:val="24"/>
        </w:rPr>
        <w:tab/>
      </w:r>
      <w:r w:rsidRPr="006A51DD">
        <w:rPr>
          <w:rFonts w:ascii="Palatino Linotype" w:hAnsi="Palatino Linotype"/>
          <w:sz w:val="24"/>
          <w:szCs w:val="24"/>
        </w:rPr>
        <w:tab/>
      </w:r>
      <w:r w:rsidRPr="006A51DD">
        <w:rPr>
          <w:rFonts w:ascii="Palatino Linotype" w:hAnsi="Palatino Linotype"/>
          <w:sz w:val="24"/>
          <w:szCs w:val="24"/>
        </w:rPr>
        <w:tab/>
      </w:r>
      <w:r w:rsidRPr="006A51DD">
        <w:rPr>
          <w:rFonts w:ascii="Palatino Linotype" w:hAnsi="Palatino Linotype"/>
          <w:sz w:val="24"/>
          <w:szCs w:val="24"/>
        </w:rPr>
        <w:tab/>
      </w:r>
      <w:r w:rsidRPr="006A51DD">
        <w:rPr>
          <w:rFonts w:ascii="Palatino Linotype" w:hAnsi="Palatino Linotype"/>
          <w:sz w:val="24"/>
          <w:szCs w:val="24"/>
        </w:rPr>
        <w:tab/>
      </w:r>
      <w:r w:rsidRPr="006A51DD">
        <w:rPr>
          <w:rFonts w:ascii="Palatino Linotype" w:hAnsi="Palatino Linotype"/>
          <w:sz w:val="24"/>
          <w:szCs w:val="24"/>
        </w:rPr>
        <w:tab/>
      </w:r>
      <w:r w:rsidRPr="006A51DD">
        <w:rPr>
          <w:rFonts w:ascii="Palatino Linotype" w:hAnsi="Palatino Linotype"/>
          <w:sz w:val="24"/>
          <w:szCs w:val="24"/>
        </w:rPr>
        <w:tab/>
      </w:r>
      <w:r w:rsidRPr="006A51DD">
        <w:rPr>
          <w:rFonts w:ascii="Palatino Linotype" w:hAnsi="Palatino Linotype"/>
          <w:sz w:val="24"/>
          <w:szCs w:val="24"/>
        </w:rPr>
        <w:tab/>
      </w:r>
    </w:p>
    <w:p w:rsidR="00B61F0A" w:rsidRPr="006A51DD" w:rsidRDefault="00B61F0A" w:rsidP="00D7553F">
      <w:pPr>
        <w:spacing w:after="0" w:line="240" w:lineRule="auto"/>
        <w:ind w:left="1362" w:hanging="447"/>
        <w:jc w:val="both"/>
        <w:rPr>
          <w:rFonts w:ascii="Palatino Linotype" w:hAnsi="Palatino Linotype"/>
          <w:sz w:val="24"/>
          <w:szCs w:val="24"/>
        </w:rPr>
      </w:pPr>
      <w:r w:rsidRPr="006A51DD">
        <w:rPr>
          <w:rFonts w:ascii="Palatino Linotype" w:hAnsi="Palatino Linotype"/>
          <w:sz w:val="24"/>
          <w:szCs w:val="24"/>
        </w:rPr>
        <w:t>–</w:t>
      </w:r>
      <w:r w:rsidRPr="006A51DD">
        <w:rPr>
          <w:rFonts w:ascii="Palatino Linotype" w:hAnsi="Palatino Linotype"/>
          <w:sz w:val="24"/>
          <w:szCs w:val="24"/>
        </w:rPr>
        <w:tab/>
        <w:t xml:space="preserve">a nemzeti köznevelésről szóló </w:t>
      </w:r>
      <w:r w:rsidR="00D11A36" w:rsidRPr="006A51DD">
        <w:rPr>
          <w:rFonts w:ascii="Palatino Linotype" w:hAnsi="Palatino Linotype"/>
          <w:sz w:val="24"/>
          <w:szCs w:val="24"/>
        </w:rPr>
        <w:t>2011. évi CXC. törvény,</w:t>
      </w:r>
      <w:r w:rsidRPr="006A51DD">
        <w:rPr>
          <w:rFonts w:ascii="Palatino Linotype" w:hAnsi="Palatino Linotype"/>
          <w:sz w:val="24"/>
          <w:szCs w:val="24"/>
        </w:rPr>
        <w:tab/>
      </w:r>
    </w:p>
    <w:p w:rsidR="00B61F0A" w:rsidRPr="006A51DD" w:rsidRDefault="00A31EE8" w:rsidP="00D7553F">
      <w:pPr>
        <w:spacing w:after="0" w:line="240" w:lineRule="auto"/>
        <w:ind w:left="1362" w:hanging="447"/>
        <w:jc w:val="both"/>
        <w:rPr>
          <w:rFonts w:ascii="Palatino Linotype" w:hAnsi="Palatino Linotype"/>
          <w:sz w:val="24"/>
          <w:szCs w:val="24"/>
        </w:rPr>
      </w:pPr>
      <w:r w:rsidRPr="006A51DD">
        <w:rPr>
          <w:rFonts w:ascii="Palatino Linotype" w:hAnsi="Palatino Linotype"/>
          <w:sz w:val="24"/>
          <w:szCs w:val="24"/>
        </w:rPr>
        <w:t>–</w:t>
      </w:r>
      <w:r w:rsidRPr="006A51DD">
        <w:rPr>
          <w:rFonts w:ascii="Palatino Linotype" w:hAnsi="Palatino Linotype"/>
          <w:sz w:val="24"/>
          <w:szCs w:val="24"/>
        </w:rPr>
        <w:tab/>
        <w:t xml:space="preserve">a szakképzésről szóló </w:t>
      </w:r>
      <w:r w:rsidR="00B61F0A" w:rsidRPr="006A51DD">
        <w:rPr>
          <w:rFonts w:ascii="Palatino Linotype" w:hAnsi="Palatino Linotype"/>
          <w:sz w:val="24"/>
          <w:szCs w:val="24"/>
        </w:rPr>
        <w:t>2011. évi CLXXXVII. törvény,</w:t>
      </w:r>
      <w:r w:rsidR="00B61F0A" w:rsidRPr="006A51DD">
        <w:rPr>
          <w:rFonts w:ascii="Palatino Linotype" w:hAnsi="Palatino Linotype"/>
          <w:sz w:val="24"/>
          <w:szCs w:val="24"/>
        </w:rPr>
        <w:tab/>
      </w:r>
    </w:p>
    <w:p w:rsidR="00B61F0A" w:rsidRPr="006A51DD" w:rsidRDefault="00B61F0A" w:rsidP="00D7553F">
      <w:pPr>
        <w:spacing w:after="0" w:line="240" w:lineRule="auto"/>
        <w:ind w:left="1362" w:hanging="447"/>
        <w:jc w:val="both"/>
        <w:rPr>
          <w:rFonts w:ascii="Palatino Linotype" w:hAnsi="Palatino Linotype"/>
          <w:sz w:val="24"/>
          <w:szCs w:val="24"/>
        </w:rPr>
      </w:pPr>
    </w:p>
    <w:p w:rsidR="00B61F0A" w:rsidRPr="006A51DD" w:rsidRDefault="00B61F0A" w:rsidP="00D7553F">
      <w:pPr>
        <w:spacing w:after="0" w:line="240" w:lineRule="auto"/>
        <w:ind w:left="555"/>
        <w:jc w:val="both"/>
        <w:rPr>
          <w:rFonts w:ascii="Palatino Linotype" w:hAnsi="Palatino Linotype"/>
          <w:sz w:val="24"/>
          <w:szCs w:val="24"/>
        </w:rPr>
      </w:pPr>
      <w:proofErr w:type="gramStart"/>
      <w:r w:rsidRPr="006A51DD">
        <w:rPr>
          <w:rFonts w:ascii="Palatino Linotype" w:hAnsi="Palatino Linotype"/>
          <w:sz w:val="24"/>
          <w:szCs w:val="24"/>
        </w:rPr>
        <w:t>valamint</w:t>
      </w:r>
      <w:proofErr w:type="gramEnd"/>
      <w:r w:rsidRPr="006A51DD">
        <w:rPr>
          <w:rFonts w:ascii="Palatino Linotype" w:hAnsi="Palatino Linotype"/>
          <w:sz w:val="24"/>
          <w:szCs w:val="24"/>
        </w:rPr>
        <w:tab/>
      </w:r>
      <w:r w:rsidRPr="006A51DD">
        <w:rPr>
          <w:rFonts w:ascii="Palatino Linotype" w:hAnsi="Palatino Linotype"/>
          <w:sz w:val="24"/>
          <w:szCs w:val="24"/>
        </w:rPr>
        <w:tab/>
      </w:r>
      <w:r w:rsidRPr="006A51DD">
        <w:rPr>
          <w:rFonts w:ascii="Palatino Linotype" w:hAnsi="Palatino Linotype"/>
          <w:sz w:val="24"/>
          <w:szCs w:val="24"/>
        </w:rPr>
        <w:tab/>
      </w:r>
      <w:bookmarkStart w:id="0" w:name="_GoBack"/>
      <w:bookmarkEnd w:id="0"/>
      <w:r w:rsidRPr="006A51DD">
        <w:rPr>
          <w:rFonts w:ascii="Palatino Linotype" w:hAnsi="Palatino Linotype"/>
          <w:sz w:val="24"/>
          <w:szCs w:val="24"/>
        </w:rPr>
        <w:tab/>
      </w:r>
      <w:r w:rsidRPr="006A51DD">
        <w:rPr>
          <w:rFonts w:ascii="Palatino Linotype" w:hAnsi="Palatino Linotype"/>
          <w:sz w:val="24"/>
          <w:szCs w:val="24"/>
        </w:rPr>
        <w:tab/>
      </w:r>
    </w:p>
    <w:p w:rsidR="00B61F0A" w:rsidRPr="006A51DD" w:rsidRDefault="00B61F0A" w:rsidP="00D7553F">
      <w:pPr>
        <w:widowControl w:val="0"/>
        <w:numPr>
          <w:ilvl w:val="0"/>
          <w:numId w:val="1"/>
        </w:numPr>
        <w:suppressAutoHyphens/>
        <w:spacing w:after="0" w:line="240" w:lineRule="auto"/>
        <w:ind w:left="1288" w:hanging="373"/>
        <w:jc w:val="both"/>
        <w:rPr>
          <w:rFonts w:ascii="Palatino Linotype" w:hAnsi="Palatino Linotype"/>
          <w:sz w:val="24"/>
          <w:szCs w:val="24"/>
        </w:rPr>
      </w:pPr>
      <w:r w:rsidRPr="006A51DD">
        <w:rPr>
          <w:rFonts w:ascii="Palatino Linotype" w:hAnsi="Palatino Linotype"/>
          <w:sz w:val="24"/>
          <w:szCs w:val="24"/>
        </w:rPr>
        <w:t>az Országos Képzési Jegyzékről és az Országos Képzési Jegyzék módosításának eljárásrendj</w:t>
      </w:r>
      <w:r w:rsidR="00D11A36" w:rsidRPr="006A51DD">
        <w:rPr>
          <w:rFonts w:ascii="Palatino Linotype" w:hAnsi="Palatino Linotype"/>
          <w:sz w:val="24"/>
          <w:szCs w:val="24"/>
        </w:rPr>
        <w:t>éről szóló 150/2012. (VII. 6.) K</w:t>
      </w:r>
      <w:r w:rsidRPr="006A51DD">
        <w:rPr>
          <w:rFonts w:ascii="Palatino Linotype" w:hAnsi="Palatino Linotype"/>
          <w:sz w:val="24"/>
          <w:szCs w:val="24"/>
        </w:rPr>
        <w:t>ormányrendelet,</w:t>
      </w:r>
    </w:p>
    <w:p w:rsidR="00B61F0A" w:rsidRPr="006A51DD" w:rsidRDefault="00B61F0A" w:rsidP="00D7553F">
      <w:pPr>
        <w:widowControl w:val="0"/>
        <w:numPr>
          <w:ilvl w:val="0"/>
          <w:numId w:val="1"/>
        </w:numPr>
        <w:suppressAutoHyphens/>
        <w:spacing w:after="0" w:line="240" w:lineRule="auto"/>
        <w:ind w:left="1288" w:hanging="373"/>
        <w:jc w:val="both"/>
        <w:rPr>
          <w:rFonts w:ascii="Palatino Linotype" w:hAnsi="Palatino Linotype"/>
          <w:sz w:val="24"/>
          <w:szCs w:val="24"/>
        </w:rPr>
      </w:pPr>
      <w:r w:rsidRPr="006A51DD">
        <w:rPr>
          <w:rFonts w:ascii="Palatino Linotype" w:hAnsi="Palatino Linotype"/>
          <w:sz w:val="24"/>
          <w:szCs w:val="24"/>
        </w:rPr>
        <w:t>az állam által elismert szakképesítések szakmai követelménymoduljairól</w:t>
      </w:r>
      <w:r w:rsidRPr="006A51DD">
        <w:rPr>
          <w:rFonts w:ascii="Palatino Linotype" w:hAnsi="Palatino Linotype"/>
          <w:iCs/>
          <w:sz w:val="24"/>
          <w:szCs w:val="24"/>
        </w:rPr>
        <w:t xml:space="preserve"> szóló</w:t>
      </w:r>
      <w:r w:rsidRPr="006A51DD">
        <w:rPr>
          <w:rFonts w:ascii="Palatino Linotype" w:hAnsi="Palatino Linotype"/>
          <w:sz w:val="24"/>
          <w:szCs w:val="24"/>
        </w:rPr>
        <w:t xml:space="preserve"> 217/2012. (VIII. 9.) Kormányrendelet, </w:t>
      </w:r>
    </w:p>
    <w:p w:rsidR="003D548C" w:rsidRDefault="00B61F0A" w:rsidP="00D7553F">
      <w:pPr>
        <w:spacing w:after="0" w:line="240" w:lineRule="auto"/>
        <w:ind w:left="1288" w:hanging="373"/>
        <w:jc w:val="both"/>
        <w:rPr>
          <w:rFonts w:ascii="Palatino Linotype" w:hAnsi="Palatino Linotype"/>
          <w:kern w:val="1"/>
          <w:sz w:val="24"/>
          <w:szCs w:val="24"/>
          <w:lang w:eastAsia="hi-IN" w:bidi="hi-IN"/>
        </w:rPr>
      </w:pPr>
      <w:r w:rsidRPr="006A51DD">
        <w:rPr>
          <w:rFonts w:ascii="Palatino Linotype" w:hAnsi="Palatino Linotype"/>
          <w:sz w:val="24"/>
          <w:szCs w:val="24"/>
        </w:rPr>
        <w:t>–</w:t>
      </w:r>
      <w:r w:rsidRPr="006A51DD">
        <w:rPr>
          <w:rFonts w:ascii="Palatino Linotype" w:hAnsi="Palatino Linotype"/>
          <w:sz w:val="24"/>
          <w:szCs w:val="24"/>
        </w:rPr>
        <w:tab/>
      </w:r>
      <w:r w:rsidRPr="006A51DD">
        <w:rPr>
          <w:rFonts w:ascii="Palatino Linotype" w:hAnsi="Palatino Linotype"/>
          <w:kern w:val="1"/>
          <w:sz w:val="24"/>
          <w:szCs w:val="24"/>
          <w:lang w:eastAsia="hi-IN" w:bidi="hi-IN"/>
        </w:rPr>
        <w:t xml:space="preserve">az </w:t>
      </w:r>
      <w:r w:rsidR="00D7553F" w:rsidRPr="006A51DD">
        <w:rPr>
          <w:rFonts w:ascii="Palatino Linotype" w:hAnsi="Palatino Linotype"/>
          <w:kern w:val="1"/>
          <w:sz w:val="24"/>
          <w:szCs w:val="24"/>
          <w:lang w:eastAsia="hi-IN" w:bidi="hi-IN"/>
        </w:rPr>
        <w:t xml:space="preserve">54 212 02 Egyházzenész </w:t>
      </w:r>
      <w:r w:rsidR="00B93F0F">
        <w:rPr>
          <w:rFonts w:ascii="Palatino Linotype" w:hAnsi="Palatino Linotype"/>
          <w:kern w:val="1"/>
          <w:sz w:val="24"/>
          <w:szCs w:val="24"/>
          <w:lang w:eastAsia="hi-IN" w:bidi="hi-IN"/>
        </w:rPr>
        <w:t xml:space="preserve">Kántor-kórusvezető szakmairány </w:t>
      </w:r>
      <w:r w:rsidRPr="006A51DD">
        <w:rPr>
          <w:rFonts w:ascii="Palatino Linotype" w:hAnsi="Palatino Linotype"/>
          <w:kern w:val="1"/>
          <w:sz w:val="24"/>
          <w:szCs w:val="24"/>
          <w:lang w:eastAsia="hi-IN" w:bidi="hi-IN"/>
        </w:rPr>
        <w:t xml:space="preserve">szakképesítés szakmai és vizsgakövetelményeit tartalmazó </w:t>
      </w:r>
    </w:p>
    <w:p w:rsidR="00B61F0A" w:rsidRPr="006A51DD" w:rsidRDefault="00B61F0A" w:rsidP="003D548C">
      <w:pPr>
        <w:spacing w:after="0" w:line="240" w:lineRule="auto"/>
        <w:ind w:left="555"/>
        <w:jc w:val="both"/>
        <w:rPr>
          <w:rFonts w:ascii="Palatino Linotype" w:hAnsi="Palatino Linotype"/>
          <w:sz w:val="24"/>
          <w:szCs w:val="24"/>
        </w:rPr>
      </w:pPr>
      <w:proofErr w:type="gramStart"/>
      <w:r w:rsidRPr="006A51DD">
        <w:rPr>
          <w:rFonts w:ascii="Palatino Linotype" w:hAnsi="Palatino Linotype"/>
          <w:sz w:val="24"/>
          <w:szCs w:val="24"/>
        </w:rPr>
        <w:t>alapján</w:t>
      </w:r>
      <w:proofErr w:type="gramEnd"/>
      <w:r w:rsidRPr="006A51DD">
        <w:rPr>
          <w:rFonts w:ascii="Palatino Linotype" w:hAnsi="Palatino Linotype"/>
          <w:sz w:val="24"/>
          <w:szCs w:val="24"/>
        </w:rPr>
        <w:t xml:space="preserve"> készült.</w:t>
      </w:r>
      <w:r w:rsidRPr="006A51DD">
        <w:rPr>
          <w:rFonts w:ascii="Palatino Linotype" w:hAnsi="Palatino Linotype"/>
          <w:sz w:val="24"/>
          <w:szCs w:val="24"/>
        </w:rPr>
        <w:tab/>
      </w:r>
      <w:r w:rsidRPr="006A51DD">
        <w:rPr>
          <w:rFonts w:ascii="Palatino Linotype" w:hAnsi="Palatino Linotype"/>
          <w:sz w:val="24"/>
          <w:szCs w:val="24"/>
        </w:rPr>
        <w:tab/>
      </w:r>
      <w:r w:rsidRPr="006A51DD">
        <w:rPr>
          <w:rFonts w:ascii="Palatino Linotype" w:hAnsi="Palatino Linotype"/>
          <w:sz w:val="24"/>
          <w:szCs w:val="24"/>
        </w:rPr>
        <w:tab/>
      </w:r>
      <w:r w:rsidRPr="006A51DD">
        <w:rPr>
          <w:rFonts w:ascii="Palatino Linotype" w:hAnsi="Palatino Linotype"/>
          <w:sz w:val="24"/>
          <w:szCs w:val="24"/>
        </w:rPr>
        <w:tab/>
      </w:r>
      <w:r w:rsidRPr="006A51DD">
        <w:rPr>
          <w:rFonts w:ascii="Palatino Linotype" w:hAnsi="Palatino Linotype"/>
          <w:sz w:val="24"/>
          <w:szCs w:val="24"/>
        </w:rPr>
        <w:tab/>
      </w:r>
    </w:p>
    <w:p w:rsidR="00D7553F" w:rsidRDefault="00D7553F" w:rsidP="00D7553F">
      <w:pPr>
        <w:spacing w:after="0" w:line="240" w:lineRule="auto"/>
        <w:ind w:left="1288" w:hanging="373"/>
        <w:jc w:val="both"/>
        <w:rPr>
          <w:rFonts w:ascii="Palatino Linotype" w:hAnsi="Palatino Linotype"/>
          <w:sz w:val="24"/>
          <w:szCs w:val="24"/>
        </w:rPr>
      </w:pPr>
    </w:p>
    <w:p w:rsidR="00E87EDA" w:rsidRPr="006A51DD" w:rsidRDefault="00E87EDA" w:rsidP="00D7553F">
      <w:pPr>
        <w:spacing w:after="0" w:line="240" w:lineRule="auto"/>
        <w:ind w:left="1288" w:hanging="373"/>
        <w:jc w:val="both"/>
        <w:rPr>
          <w:rFonts w:ascii="Palatino Linotype" w:hAnsi="Palatino Linotype"/>
          <w:sz w:val="24"/>
          <w:szCs w:val="24"/>
        </w:rPr>
      </w:pPr>
    </w:p>
    <w:p w:rsidR="00B61F0A" w:rsidRPr="006A51DD" w:rsidRDefault="00512C80" w:rsidP="00D7553F">
      <w:pPr>
        <w:widowControl w:val="0"/>
        <w:numPr>
          <w:ilvl w:val="0"/>
          <w:numId w:val="3"/>
        </w:numPr>
        <w:suppressAutoHyphens/>
        <w:spacing w:after="0" w:line="240" w:lineRule="auto"/>
        <w:jc w:val="both"/>
        <w:rPr>
          <w:rFonts w:ascii="Palatino Linotype" w:hAnsi="Palatino Linotype"/>
          <w:b/>
          <w:sz w:val="24"/>
          <w:szCs w:val="24"/>
        </w:rPr>
      </w:pPr>
      <w:r w:rsidRPr="006A51DD">
        <w:rPr>
          <w:rFonts w:ascii="Palatino Linotype" w:hAnsi="Palatino Linotype"/>
          <w:b/>
          <w:sz w:val="24"/>
          <w:szCs w:val="24"/>
        </w:rPr>
        <w:t>A szakképesítés alap</w:t>
      </w:r>
      <w:r w:rsidR="00B61F0A" w:rsidRPr="006A51DD">
        <w:rPr>
          <w:rFonts w:ascii="Palatino Linotype" w:hAnsi="Palatino Linotype"/>
          <w:b/>
          <w:sz w:val="24"/>
          <w:szCs w:val="24"/>
        </w:rPr>
        <w:t>adatai</w:t>
      </w:r>
    </w:p>
    <w:p w:rsidR="00B61F0A" w:rsidRPr="006A51DD" w:rsidRDefault="00B61F0A" w:rsidP="00D7553F">
      <w:pPr>
        <w:widowControl w:val="0"/>
        <w:suppressAutoHyphens/>
        <w:spacing w:after="0" w:line="240" w:lineRule="auto"/>
        <w:ind w:left="750"/>
        <w:jc w:val="both"/>
        <w:rPr>
          <w:rFonts w:ascii="Palatino Linotype" w:hAnsi="Palatino Linotype"/>
          <w:b/>
          <w:sz w:val="24"/>
          <w:szCs w:val="24"/>
        </w:rPr>
      </w:pPr>
    </w:p>
    <w:p w:rsidR="00B61F0A" w:rsidRPr="006A51DD" w:rsidRDefault="00B61F0A" w:rsidP="00D7553F">
      <w:pPr>
        <w:autoSpaceDE w:val="0"/>
        <w:autoSpaceDN w:val="0"/>
        <w:adjustRightInd w:val="0"/>
        <w:spacing w:after="0" w:line="240" w:lineRule="auto"/>
        <w:ind w:left="234" w:firstLine="204"/>
        <w:jc w:val="both"/>
        <w:rPr>
          <w:rFonts w:ascii="Palatino Linotype" w:hAnsi="Palatino Linotype"/>
          <w:iCs/>
          <w:sz w:val="24"/>
          <w:szCs w:val="24"/>
        </w:rPr>
      </w:pPr>
      <w:r w:rsidRPr="006A51DD">
        <w:rPr>
          <w:rFonts w:ascii="Palatino Linotype" w:hAnsi="Palatino Linotype"/>
          <w:iCs/>
          <w:sz w:val="24"/>
          <w:szCs w:val="24"/>
        </w:rPr>
        <w:t xml:space="preserve">A szakképesítés azonosító száma: </w:t>
      </w:r>
      <w:r w:rsidR="00A832E5" w:rsidRPr="006A51DD">
        <w:rPr>
          <w:rFonts w:ascii="Palatino Linotype" w:hAnsi="Palatino Linotype"/>
          <w:iCs/>
          <w:sz w:val="24"/>
          <w:szCs w:val="24"/>
        </w:rPr>
        <w:t>54 212 02</w:t>
      </w:r>
    </w:p>
    <w:p w:rsidR="00B61F0A" w:rsidRPr="006A51DD" w:rsidRDefault="00B61F0A" w:rsidP="00D7553F">
      <w:pPr>
        <w:autoSpaceDE w:val="0"/>
        <w:autoSpaceDN w:val="0"/>
        <w:adjustRightInd w:val="0"/>
        <w:spacing w:after="0" w:line="240" w:lineRule="auto"/>
        <w:ind w:left="234" w:firstLine="204"/>
        <w:jc w:val="both"/>
        <w:rPr>
          <w:rFonts w:ascii="Palatino Linotype" w:hAnsi="Palatino Linotype"/>
          <w:iCs/>
          <w:sz w:val="24"/>
          <w:szCs w:val="24"/>
        </w:rPr>
      </w:pPr>
    </w:p>
    <w:p w:rsidR="00B61F0A" w:rsidRPr="006A51DD" w:rsidRDefault="00FF7AB4" w:rsidP="00D7553F">
      <w:pPr>
        <w:autoSpaceDE w:val="0"/>
        <w:autoSpaceDN w:val="0"/>
        <w:adjustRightInd w:val="0"/>
        <w:spacing w:after="0" w:line="240" w:lineRule="auto"/>
        <w:ind w:left="234" w:firstLine="204"/>
        <w:jc w:val="both"/>
        <w:rPr>
          <w:rFonts w:ascii="Palatino Linotype" w:hAnsi="Palatino Linotype"/>
          <w:iCs/>
          <w:sz w:val="24"/>
          <w:szCs w:val="24"/>
        </w:rPr>
      </w:pPr>
      <w:r w:rsidRPr="006A51DD">
        <w:rPr>
          <w:rFonts w:ascii="Palatino Linotype" w:hAnsi="Palatino Linotype"/>
          <w:iCs/>
          <w:sz w:val="24"/>
          <w:szCs w:val="24"/>
        </w:rPr>
        <w:t>A s</w:t>
      </w:r>
      <w:r w:rsidR="00B61F0A" w:rsidRPr="006A51DD">
        <w:rPr>
          <w:rFonts w:ascii="Palatino Linotype" w:hAnsi="Palatino Linotype"/>
          <w:iCs/>
          <w:sz w:val="24"/>
          <w:szCs w:val="24"/>
        </w:rPr>
        <w:t>zakképesítés megnevezése:</w:t>
      </w:r>
      <w:r w:rsidR="00A832E5" w:rsidRPr="006A51DD">
        <w:rPr>
          <w:rFonts w:ascii="Palatino Linotype" w:hAnsi="Palatino Linotype"/>
          <w:iCs/>
          <w:sz w:val="24"/>
          <w:szCs w:val="24"/>
        </w:rPr>
        <w:t xml:space="preserve"> Egyházzenész Kántor-kórusvezető</w:t>
      </w:r>
      <w:r w:rsidR="00B93F0F">
        <w:rPr>
          <w:rFonts w:ascii="Palatino Linotype" w:hAnsi="Palatino Linotype"/>
          <w:iCs/>
          <w:sz w:val="24"/>
          <w:szCs w:val="24"/>
        </w:rPr>
        <w:t xml:space="preserve"> szakmairány</w:t>
      </w:r>
    </w:p>
    <w:p w:rsidR="00B61F0A" w:rsidRPr="006A51DD" w:rsidRDefault="00B61F0A" w:rsidP="00D7553F">
      <w:pPr>
        <w:autoSpaceDE w:val="0"/>
        <w:autoSpaceDN w:val="0"/>
        <w:adjustRightInd w:val="0"/>
        <w:spacing w:after="0" w:line="240" w:lineRule="auto"/>
        <w:ind w:left="234" w:firstLine="204"/>
        <w:jc w:val="both"/>
        <w:rPr>
          <w:rFonts w:ascii="Palatino Linotype" w:hAnsi="Palatino Linotype"/>
          <w:iCs/>
          <w:sz w:val="24"/>
          <w:szCs w:val="24"/>
        </w:rPr>
      </w:pPr>
    </w:p>
    <w:p w:rsidR="006D222D" w:rsidRPr="006A51DD" w:rsidRDefault="00FF7AB4" w:rsidP="00D7553F">
      <w:pPr>
        <w:autoSpaceDE w:val="0"/>
        <w:autoSpaceDN w:val="0"/>
        <w:adjustRightInd w:val="0"/>
        <w:spacing w:after="0" w:line="240" w:lineRule="auto"/>
        <w:ind w:left="438"/>
        <w:jc w:val="both"/>
        <w:rPr>
          <w:rFonts w:ascii="Palatino Linotype" w:hAnsi="Palatino Linotype"/>
          <w:iCs/>
          <w:sz w:val="24"/>
          <w:szCs w:val="24"/>
        </w:rPr>
      </w:pPr>
      <w:r w:rsidRPr="006A51DD">
        <w:rPr>
          <w:rFonts w:ascii="Palatino Linotype" w:hAnsi="Palatino Linotype"/>
          <w:iCs/>
          <w:sz w:val="24"/>
          <w:szCs w:val="24"/>
        </w:rPr>
        <w:t>A s</w:t>
      </w:r>
      <w:r w:rsidR="00B61F0A" w:rsidRPr="006A51DD">
        <w:rPr>
          <w:rFonts w:ascii="Palatino Linotype" w:hAnsi="Palatino Linotype"/>
          <w:iCs/>
          <w:sz w:val="24"/>
          <w:szCs w:val="24"/>
        </w:rPr>
        <w:t>zakmacsoport</w:t>
      </w:r>
      <w:r w:rsidR="00512C80" w:rsidRPr="006A51DD">
        <w:rPr>
          <w:rFonts w:ascii="Palatino Linotype" w:hAnsi="Palatino Linotype"/>
          <w:iCs/>
          <w:sz w:val="24"/>
          <w:szCs w:val="24"/>
        </w:rPr>
        <w:t xml:space="preserve"> száma és megnevezése</w:t>
      </w:r>
      <w:r w:rsidR="00B61F0A" w:rsidRPr="006A51DD">
        <w:rPr>
          <w:rFonts w:ascii="Palatino Linotype" w:hAnsi="Palatino Linotype"/>
          <w:iCs/>
          <w:sz w:val="24"/>
          <w:szCs w:val="24"/>
        </w:rPr>
        <w:t>:</w:t>
      </w:r>
    </w:p>
    <w:p w:rsidR="006D222D" w:rsidRPr="006A51DD" w:rsidRDefault="006D222D" w:rsidP="00D7553F">
      <w:pPr>
        <w:autoSpaceDE w:val="0"/>
        <w:autoSpaceDN w:val="0"/>
        <w:adjustRightInd w:val="0"/>
        <w:spacing w:after="0" w:line="240" w:lineRule="auto"/>
        <w:ind w:left="3983" w:firstLine="271"/>
        <w:jc w:val="both"/>
        <w:rPr>
          <w:rFonts w:ascii="Palatino Linotype" w:hAnsi="Palatino Linotype"/>
          <w:sz w:val="20"/>
          <w:szCs w:val="20"/>
        </w:rPr>
      </w:pPr>
      <w:r w:rsidRPr="006A51DD">
        <w:rPr>
          <w:rFonts w:ascii="Palatino Linotype" w:hAnsi="Palatino Linotype"/>
          <w:sz w:val="24"/>
          <w:szCs w:val="24"/>
        </w:rPr>
        <w:t>4. Művészet, közművelődés, kommunikáció</w:t>
      </w:r>
    </w:p>
    <w:p w:rsidR="00B61F0A" w:rsidRPr="006A51DD" w:rsidRDefault="00B61F0A" w:rsidP="00D7553F">
      <w:pPr>
        <w:autoSpaceDE w:val="0"/>
        <w:autoSpaceDN w:val="0"/>
        <w:adjustRightInd w:val="0"/>
        <w:spacing w:after="0" w:line="240" w:lineRule="auto"/>
        <w:ind w:left="234" w:firstLine="204"/>
        <w:jc w:val="both"/>
        <w:rPr>
          <w:rFonts w:ascii="Palatino Linotype" w:hAnsi="Palatino Linotype"/>
          <w:iCs/>
          <w:sz w:val="24"/>
          <w:szCs w:val="24"/>
        </w:rPr>
      </w:pPr>
    </w:p>
    <w:p w:rsidR="00B61F0A" w:rsidRPr="006A51DD" w:rsidRDefault="00B61F0A" w:rsidP="00D7553F">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sidRPr="006A51DD">
        <w:rPr>
          <w:rFonts w:ascii="Palatino Linotype" w:hAnsi="Palatino Linotype"/>
          <w:iCs/>
          <w:sz w:val="24"/>
          <w:szCs w:val="24"/>
        </w:rPr>
        <w:t>Ágazati besorolás</w:t>
      </w:r>
      <w:r w:rsidR="00512C80" w:rsidRPr="006A51DD">
        <w:rPr>
          <w:rFonts w:ascii="Palatino Linotype" w:hAnsi="Palatino Linotype"/>
          <w:iCs/>
          <w:sz w:val="24"/>
          <w:szCs w:val="24"/>
        </w:rPr>
        <w:t xml:space="preserve"> száma és megnevezése</w:t>
      </w:r>
      <w:r w:rsidRPr="006A51DD">
        <w:rPr>
          <w:rFonts w:ascii="Palatino Linotype" w:hAnsi="Palatino Linotype"/>
          <w:iCs/>
          <w:sz w:val="24"/>
          <w:szCs w:val="24"/>
        </w:rPr>
        <w:t xml:space="preserve">: </w:t>
      </w:r>
      <w:r w:rsidRPr="006A51DD">
        <w:rPr>
          <w:rFonts w:ascii="Palatino Linotype" w:hAnsi="Palatino Linotype"/>
          <w:iCs/>
          <w:sz w:val="24"/>
          <w:szCs w:val="24"/>
        </w:rPr>
        <w:tab/>
      </w:r>
      <w:r w:rsidR="00B93F0F">
        <w:rPr>
          <w:rFonts w:ascii="Palatino Linotype" w:hAnsi="Palatino Linotype"/>
          <w:iCs/>
          <w:sz w:val="24"/>
          <w:szCs w:val="24"/>
        </w:rPr>
        <w:t>-</w:t>
      </w:r>
    </w:p>
    <w:p w:rsidR="00B61F0A" w:rsidRPr="006A51DD" w:rsidRDefault="00B61F0A" w:rsidP="00D7553F">
      <w:pPr>
        <w:autoSpaceDE w:val="0"/>
        <w:autoSpaceDN w:val="0"/>
        <w:adjustRightInd w:val="0"/>
        <w:spacing w:after="0" w:line="240" w:lineRule="auto"/>
        <w:ind w:left="234" w:firstLine="204"/>
        <w:jc w:val="both"/>
        <w:rPr>
          <w:rFonts w:ascii="Palatino Linotype" w:hAnsi="Palatino Linotype"/>
          <w:iCs/>
          <w:sz w:val="24"/>
          <w:szCs w:val="24"/>
        </w:rPr>
      </w:pPr>
    </w:p>
    <w:p w:rsidR="00B61F0A" w:rsidRPr="006A51DD" w:rsidRDefault="00B61F0A" w:rsidP="00D7553F">
      <w:pPr>
        <w:autoSpaceDE w:val="0"/>
        <w:autoSpaceDN w:val="0"/>
        <w:adjustRightInd w:val="0"/>
        <w:spacing w:after="0" w:line="240" w:lineRule="auto"/>
        <w:ind w:left="234" w:firstLine="204"/>
        <w:jc w:val="both"/>
        <w:rPr>
          <w:rFonts w:ascii="Palatino Linotype" w:hAnsi="Palatino Linotype"/>
          <w:iCs/>
          <w:sz w:val="24"/>
          <w:szCs w:val="24"/>
        </w:rPr>
      </w:pPr>
      <w:r w:rsidRPr="006A51DD">
        <w:rPr>
          <w:rFonts w:ascii="Palatino Linotype" w:hAnsi="Palatino Linotype"/>
          <w:iCs/>
          <w:sz w:val="24"/>
          <w:szCs w:val="24"/>
        </w:rPr>
        <w:t>Iskolai rendszerű szakképzésben a szakképzési évfolyamok száma:</w:t>
      </w:r>
      <w:r w:rsidR="006D222D" w:rsidRPr="006A51DD">
        <w:rPr>
          <w:rFonts w:ascii="Palatino Linotype" w:hAnsi="Palatino Linotype"/>
          <w:iCs/>
          <w:sz w:val="24"/>
          <w:szCs w:val="24"/>
        </w:rPr>
        <w:t xml:space="preserve"> 2</w:t>
      </w:r>
      <w:r w:rsidR="00B93F0F">
        <w:rPr>
          <w:rFonts w:ascii="Palatino Linotype" w:hAnsi="Palatino Linotype"/>
          <w:iCs/>
          <w:sz w:val="24"/>
          <w:szCs w:val="24"/>
        </w:rPr>
        <w:t xml:space="preserve"> év</w:t>
      </w:r>
    </w:p>
    <w:p w:rsidR="00B61F0A" w:rsidRPr="006A51DD" w:rsidRDefault="00B61F0A" w:rsidP="00D7553F">
      <w:pPr>
        <w:autoSpaceDE w:val="0"/>
        <w:autoSpaceDN w:val="0"/>
        <w:adjustRightInd w:val="0"/>
        <w:spacing w:after="0" w:line="240" w:lineRule="auto"/>
        <w:ind w:left="234" w:firstLine="204"/>
        <w:jc w:val="both"/>
        <w:rPr>
          <w:rFonts w:ascii="Palatino Linotype" w:hAnsi="Palatino Linotype"/>
          <w:iCs/>
          <w:sz w:val="24"/>
          <w:szCs w:val="24"/>
        </w:rPr>
      </w:pPr>
    </w:p>
    <w:p w:rsidR="00B93F0F" w:rsidRDefault="00B93F0F">
      <w:pPr>
        <w:spacing w:after="0" w:line="240" w:lineRule="auto"/>
        <w:rPr>
          <w:rFonts w:ascii="Palatino Linotype" w:hAnsi="Palatino Linotype"/>
          <w:iCs/>
          <w:sz w:val="24"/>
          <w:szCs w:val="24"/>
        </w:rPr>
      </w:pPr>
      <w:r>
        <w:rPr>
          <w:rFonts w:ascii="Palatino Linotype" w:hAnsi="Palatino Linotype"/>
          <w:iCs/>
          <w:sz w:val="24"/>
          <w:szCs w:val="24"/>
        </w:rPr>
        <w:br w:type="page"/>
      </w:r>
    </w:p>
    <w:p w:rsidR="006D222D" w:rsidRPr="006A51DD" w:rsidRDefault="00B61F0A" w:rsidP="00D7553F">
      <w:pPr>
        <w:autoSpaceDE w:val="0"/>
        <w:autoSpaceDN w:val="0"/>
        <w:adjustRightInd w:val="0"/>
        <w:spacing w:after="0" w:line="240" w:lineRule="auto"/>
        <w:ind w:left="234" w:firstLine="204"/>
        <w:jc w:val="both"/>
        <w:rPr>
          <w:rFonts w:ascii="Palatino Linotype" w:hAnsi="Palatino Linotype"/>
          <w:iCs/>
          <w:sz w:val="24"/>
          <w:szCs w:val="24"/>
        </w:rPr>
      </w:pPr>
      <w:r w:rsidRPr="006A51DD">
        <w:rPr>
          <w:rFonts w:ascii="Palatino Linotype" w:hAnsi="Palatino Linotype"/>
          <w:iCs/>
          <w:sz w:val="24"/>
          <w:szCs w:val="24"/>
        </w:rPr>
        <w:lastRenderedPageBreak/>
        <w:t>Elméleti képzési idő aránya:</w:t>
      </w:r>
      <w:r w:rsidR="006D222D" w:rsidRPr="006A51DD">
        <w:rPr>
          <w:rFonts w:ascii="Palatino Linotype" w:hAnsi="Palatino Linotype"/>
          <w:iCs/>
          <w:sz w:val="24"/>
          <w:szCs w:val="24"/>
        </w:rPr>
        <w:tab/>
      </w:r>
      <w:r w:rsidR="006D222D" w:rsidRPr="006A51DD">
        <w:rPr>
          <w:rFonts w:ascii="Palatino Linotype" w:hAnsi="Palatino Linotype"/>
          <w:iCs/>
          <w:sz w:val="24"/>
          <w:szCs w:val="24"/>
        </w:rPr>
        <w:tab/>
      </w:r>
      <w:r w:rsidR="006D222D" w:rsidRPr="006A51DD">
        <w:rPr>
          <w:rFonts w:ascii="Palatino Linotype" w:hAnsi="Palatino Linotype"/>
          <w:iCs/>
          <w:sz w:val="24"/>
          <w:szCs w:val="24"/>
        </w:rPr>
        <w:tab/>
        <w:t>40%</w:t>
      </w:r>
    </w:p>
    <w:p w:rsidR="00B61F0A" w:rsidRPr="006A51DD" w:rsidRDefault="00B61F0A" w:rsidP="00D7553F">
      <w:pPr>
        <w:autoSpaceDE w:val="0"/>
        <w:autoSpaceDN w:val="0"/>
        <w:adjustRightInd w:val="0"/>
        <w:spacing w:after="0" w:line="240" w:lineRule="auto"/>
        <w:ind w:left="234" w:firstLine="204"/>
        <w:jc w:val="both"/>
        <w:rPr>
          <w:rFonts w:ascii="Palatino Linotype" w:hAnsi="Palatino Linotype"/>
          <w:iCs/>
          <w:sz w:val="24"/>
          <w:szCs w:val="24"/>
        </w:rPr>
      </w:pPr>
    </w:p>
    <w:p w:rsidR="00B61F0A" w:rsidRPr="006A51DD" w:rsidRDefault="00B61F0A" w:rsidP="00D7553F">
      <w:pPr>
        <w:autoSpaceDE w:val="0"/>
        <w:autoSpaceDN w:val="0"/>
        <w:adjustRightInd w:val="0"/>
        <w:spacing w:after="0" w:line="240" w:lineRule="auto"/>
        <w:ind w:left="234" w:firstLine="204"/>
        <w:jc w:val="both"/>
        <w:rPr>
          <w:rFonts w:ascii="Palatino Linotype" w:hAnsi="Palatino Linotype"/>
          <w:iCs/>
          <w:sz w:val="24"/>
          <w:szCs w:val="24"/>
        </w:rPr>
      </w:pPr>
      <w:r w:rsidRPr="006A51DD">
        <w:rPr>
          <w:rFonts w:ascii="Palatino Linotype" w:hAnsi="Palatino Linotype"/>
          <w:iCs/>
          <w:sz w:val="24"/>
          <w:szCs w:val="24"/>
        </w:rPr>
        <w:t>Gyakorlati képzési idő aránya:</w:t>
      </w:r>
      <w:r w:rsidR="006D222D" w:rsidRPr="006A51DD">
        <w:rPr>
          <w:rFonts w:ascii="Palatino Linotype" w:hAnsi="Palatino Linotype"/>
          <w:iCs/>
          <w:sz w:val="24"/>
          <w:szCs w:val="24"/>
        </w:rPr>
        <w:tab/>
      </w:r>
      <w:r w:rsidR="006D222D" w:rsidRPr="006A51DD">
        <w:rPr>
          <w:rFonts w:ascii="Palatino Linotype" w:hAnsi="Palatino Linotype"/>
          <w:iCs/>
          <w:sz w:val="24"/>
          <w:szCs w:val="24"/>
        </w:rPr>
        <w:tab/>
        <w:t>60%</w:t>
      </w:r>
    </w:p>
    <w:p w:rsidR="002971CF" w:rsidRPr="006A51DD" w:rsidRDefault="002971CF" w:rsidP="00D7553F">
      <w:pPr>
        <w:autoSpaceDE w:val="0"/>
        <w:autoSpaceDN w:val="0"/>
        <w:adjustRightInd w:val="0"/>
        <w:spacing w:after="0" w:line="240" w:lineRule="auto"/>
        <w:ind w:left="234" w:firstLine="204"/>
        <w:jc w:val="both"/>
        <w:rPr>
          <w:rFonts w:ascii="Palatino Linotype" w:hAnsi="Palatino Linotype"/>
          <w:iCs/>
          <w:sz w:val="24"/>
          <w:szCs w:val="24"/>
        </w:rPr>
      </w:pPr>
    </w:p>
    <w:p w:rsidR="006D222D" w:rsidRPr="006A51DD" w:rsidRDefault="002971CF" w:rsidP="00D7553F">
      <w:pPr>
        <w:autoSpaceDE w:val="0"/>
        <w:autoSpaceDN w:val="0"/>
        <w:adjustRightInd w:val="0"/>
        <w:spacing w:after="0" w:line="240" w:lineRule="auto"/>
        <w:ind w:left="234" w:firstLine="204"/>
        <w:jc w:val="both"/>
        <w:rPr>
          <w:rFonts w:ascii="Palatino Linotype" w:hAnsi="Palatino Linotype"/>
          <w:iCs/>
          <w:sz w:val="24"/>
          <w:szCs w:val="24"/>
        </w:rPr>
      </w:pPr>
      <w:r w:rsidRPr="006A51DD">
        <w:rPr>
          <w:rFonts w:ascii="Palatino Linotype" w:hAnsi="Palatino Linotype"/>
          <w:iCs/>
          <w:sz w:val="24"/>
          <w:szCs w:val="24"/>
        </w:rPr>
        <w:t>Az iskolai rendszerű képzésben az összefüggő szakmai gyakorlat időtartama:</w:t>
      </w:r>
      <w:r w:rsidR="006D222D" w:rsidRPr="006A51DD">
        <w:rPr>
          <w:rFonts w:ascii="Palatino Linotype" w:hAnsi="Palatino Linotype"/>
          <w:iCs/>
          <w:sz w:val="24"/>
          <w:szCs w:val="24"/>
        </w:rPr>
        <w:t xml:space="preserve"> </w:t>
      </w:r>
    </w:p>
    <w:p w:rsidR="007D1279" w:rsidRDefault="008D52A6" w:rsidP="007D1279">
      <w:pPr>
        <w:autoSpaceDE w:val="0"/>
        <w:autoSpaceDN w:val="0"/>
        <w:adjustRightInd w:val="0"/>
        <w:spacing w:after="0" w:line="240" w:lineRule="auto"/>
        <w:ind w:left="426" w:firstLine="12"/>
        <w:jc w:val="both"/>
        <w:rPr>
          <w:rFonts w:ascii="Palatino Linotype" w:hAnsi="Palatino Linotype"/>
          <w:iCs/>
          <w:sz w:val="24"/>
          <w:szCs w:val="24"/>
        </w:rPr>
      </w:pPr>
      <w:r w:rsidRPr="008D52A6">
        <w:rPr>
          <w:rFonts w:ascii="Palatino Linotype" w:hAnsi="Palatino Linotype"/>
          <w:iCs/>
          <w:sz w:val="24"/>
          <w:szCs w:val="24"/>
        </w:rPr>
        <w:t>Művészeti szakmai gyakorlat 160 óra, mely megszervezhető a képzési sajátosságok figyelembevételével. Pl. hétvégi és nyári koncertek, fellépések, táborok, versenyek, kiállítások, művésztelepek formájában is</w:t>
      </w:r>
    </w:p>
    <w:p w:rsidR="00E87EDA" w:rsidRPr="006A51DD" w:rsidRDefault="00E87EDA" w:rsidP="00D7553F">
      <w:pPr>
        <w:autoSpaceDE w:val="0"/>
        <w:autoSpaceDN w:val="0"/>
        <w:adjustRightInd w:val="0"/>
        <w:spacing w:after="0" w:line="240" w:lineRule="auto"/>
        <w:ind w:left="234" w:firstLine="204"/>
        <w:jc w:val="both"/>
        <w:rPr>
          <w:rFonts w:ascii="Palatino Linotype" w:hAnsi="Palatino Linotype"/>
          <w:iCs/>
          <w:sz w:val="24"/>
          <w:szCs w:val="24"/>
        </w:rPr>
      </w:pPr>
    </w:p>
    <w:p w:rsidR="00B61F0A" w:rsidRPr="006A51DD" w:rsidRDefault="001F74EF" w:rsidP="00D7553F">
      <w:pPr>
        <w:tabs>
          <w:tab w:val="left" w:pos="1260"/>
        </w:tabs>
        <w:spacing w:after="0" w:line="240" w:lineRule="auto"/>
        <w:ind w:left="30"/>
        <w:jc w:val="both"/>
        <w:rPr>
          <w:rFonts w:ascii="Palatino Linotype" w:hAnsi="Palatino Linotype"/>
          <w:b/>
          <w:sz w:val="24"/>
          <w:szCs w:val="24"/>
        </w:rPr>
      </w:pPr>
      <w:r w:rsidRPr="006A51DD">
        <w:rPr>
          <w:rFonts w:ascii="Palatino Linotype" w:hAnsi="Palatino Linotype"/>
          <w:b/>
          <w:sz w:val="24"/>
          <w:szCs w:val="24"/>
        </w:rPr>
        <w:t xml:space="preserve">III. </w:t>
      </w:r>
      <w:proofErr w:type="gramStart"/>
      <w:r w:rsidR="00B61F0A" w:rsidRPr="006A51DD">
        <w:rPr>
          <w:rFonts w:ascii="Palatino Linotype" w:hAnsi="Palatino Linotype"/>
          <w:b/>
          <w:sz w:val="24"/>
          <w:szCs w:val="24"/>
        </w:rPr>
        <w:t>A</w:t>
      </w:r>
      <w:proofErr w:type="gramEnd"/>
      <w:r w:rsidR="00B61F0A" w:rsidRPr="006A51DD">
        <w:rPr>
          <w:rFonts w:ascii="Palatino Linotype" w:hAnsi="Palatino Linotype"/>
          <w:b/>
          <w:sz w:val="24"/>
          <w:szCs w:val="24"/>
        </w:rPr>
        <w:t xml:space="preserve"> szakképzésbe történő belépés feltételei</w:t>
      </w:r>
    </w:p>
    <w:p w:rsidR="00B61F0A" w:rsidRPr="006A51DD" w:rsidRDefault="00B61F0A" w:rsidP="00D7553F">
      <w:pPr>
        <w:tabs>
          <w:tab w:val="left" w:pos="1260"/>
        </w:tabs>
        <w:spacing w:after="0" w:line="240" w:lineRule="auto"/>
        <w:ind w:left="42" w:hanging="12"/>
        <w:jc w:val="both"/>
        <w:rPr>
          <w:rFonts w:ascii="Palatino Linotype" w:hAnsi="Palatino Linotype"/>
          <w:b/>
          <w:sz w:val="24"/>
          <w:szCs w:val="24"/>
        </w:rPr>
      </w:pPr>
    </w:p>
    <w:p w:rsidR="007D1279" w:rsidRDefault="00B61F0A" w:rsidP="007D1279">
      <w:pPr>
        <w:autoSpaceDE w:val="0"/>
        <w:autoSpaceDN w:val="0"/>
        <w:adjustRightInd w:val="0"/>
        <w:spacing w:after="0" w:line="240" w:lineRule="auto"/>
        <w:ind w:left="426" w:firstLine="12"/>
        <w:jc w:val="both"/>
        <w:rPr>
          <w:rFonts w:ascii="Palatino Linotype" w:hAnsi="Palatino Linotype"/>
          <w:iCs/>
          <w:sz w:val="24"/>
          <w:szCs w:val="24"/>
        </w:rPr>
      </w:pPr>
      <w:r w:rsidRPr="006A51DD">
        <w:rPr>
          <w:rFonts w:ascii="Palatino Linotype" w:hAnsi="Palatino Linotype"/>
          <w:iCs/>
          <w:sz w:val="24"/>
          <w:szCs w:val="24"/>
        </w:rPr>
        <w:t>Iskolai előképzettség:</w:t>
      </w:r>
      <w:r w:rsidR="00CE204A">
        <w:rPr>
          <w:rFonts w:ascii="Palatino Linotype" w:hAnsi="Palatino Linotype"/>
          <w:iCs/>
          <w:sz w:val="24"/>
          <w:szCs w:val="24"/>
        </w:rPr>
        <w:t xml:space="preserve"> </w:t>
      </w:r>
      <w:r w:rsidR="00CE204A" w:rsidRPr="00CE204A">
        <w:rPr>
          <w:rFonts w:ascii="Palatino Linotype" w:hAnsi="Palatino Linotype"/>
          <w:iCs/>
          <w:sz w:val="24"/>
          <w:szCs w:val="24"/>
        </w:rPr>
        <w:t>érettségi végzettség, párhuzamos oktatás esetén a nyolcadik évfolyam elvégzésével tanúsított alapfokú iskolai végzettség</w:t>
      </w:r>
    </w:p>
    <w:p w:rsidR="007D1279" w:rsidRDefault="00B61F0A" w:rsidP="007D1279">
      <w:pPr>
        <w:autoSpaceDE w:val="0"/>
        <w:autoSpaceDN w:val="0"/>
        <w:adjustRightInd w:val="0"/>
        <w:spacing w:after="0" w:line="240" w:lineRule="auto"/>
        <w:ind w:left="234" w:firstLine="204"/>
        <w:jc w:val="both"/>
        <w:rPr>
          <w:rFonts w:ascii="Palatino Linotype" w:hAnsi="Palatino Linotype"/>
          <w:iCs/>
          <w:sz w:val="24"/>
          <w:szCs w:val="24"/>
        </w:rPr>
      </w:pPr>
      <w:r w:rsidRPr="006A51DD">
        <w:rPr>
          <w:rFonts w:ascii="Palatino Linotype" w:hAnsi="Palatino Linotype"/>
          <w:iCs/>
          <w:sz w:val="24"/>
          <w:szCs w:val="24"/>
        </w:rPr>
        <w:tab/>
      </w:r>
    </w:p>
    <w:p w:rsidR="00B61F0A" w:rsidRPr="006A51DD" w:rsidRDefault="00B61F0A" w:rsidP="00D7553F">
      <w:pPr>
        <w:autoSpaceDE w:val="0"/>
        <w:autoSpaceDN w:val="0"/>
        <w:adjustRightInd w:val="0"/>
        <w:spacing w:after="0" w:line="240" w:lineRule="auto"/>
        <w:ind w:left="234" w:firstLine="204"/>
        <w:jc w:val="both"/>
        <w:rPr>
          <w:rFonts w:ascii="Palatino Linotype" w:hAnsi="Palatino Linotype"/>
          <w:iCs/>
          <w:sz w:val="24"/>
          <w:szCs w:val="24"/>
        </w:rPr>
      </w:pPr>
      <w:r w:rsidRPr="006A51DD">
        <w:rPr>
          <w:rFonts w:ascii="Palatino Linotype" w:hAnsi="Palatino Linotype"/>
          <w:iCs/>
          <w:sz w:val="24"/>
          <w:szCs w:val="24"/>
        </w:rPr>
        <w:t>Bemeneti kompetenciák:</w:t>
      </w:r>
      <w:r w:rsidR="00A560C9" w:rsidRPr="006A51DD">
        <w:rPr>
          <w:rFonts w:ascii="Palatino Linotype" w:hAnsi="Palatino Linotype"/>
          <w:iCs/>
          <w:sz w:val="24"/>
          <w:szCs w:val="24"/>
        </w:rPr>
        <w:tab/>
        <w:t>-</w:t>
      </w:r>
    </w:p>
    <w:p w:rsidR="00B61F0A" w:rsidRPr="006A51DD" w:rsidRDefault="00B61F0A" w:rsidP="00D7553F">
      <w:pPr>
        <w:autoSpaceDE w:val="0"/>
        <w:autoSpaceDN w:val="0"/>
        <w:adjustRightInd w:val="0"/>
        <w:spacing w:after="0" w:line="240" w:lineRule="auto"/>
        <w:ind w:left="234" w:firstLine="204"/>
        <w:jc w:val="both"/>
        <w:rPr>
          <w:rFonts w:ascii="Palatino Linotype" w:hAnsi="Palatino Linotype"/>
          <w:iCs/>
          <w:sz w:val="24"/>
          <w:szCs w:val="24"/>
        </w:rPr>
      </w:pPr>
    </w:p>
    <w:p w:rsidR="007D1279" w:rsidRDefault="00E801A3" w:rsidP="007D1279">
      <w:pPr>
        <w:autoSpaceDE w:val="0"/>
        <w:autoSpaceDN w:val="0"/>
        <w:adjustRightInd w:val="0"/>
        <w:spacing w:after="0" w:line="240" w:lineRule="auto"/>
        <w:ind w:left="426" w:firstLine="12"/>
        <w:jc w:val="both"/>
        <w:rPr>
          <w:rFonts w:ascii="Palatino Linotype" w:hAnsi="Palatino Linotype"/>
          <w:iCs/>
          <w:sz w:val="24"/>
          <w:szCs w:val="24"/>
        </w:rPr>
      </w:pPr>
      <w:r w:rsidRPr="006A51DD">
        <w:rPr>
          <w:rFonts w:ascii="Palatino Linotype" w:hAnsi="Palatino Linotype"/>
          <w:iCs/>
          <w:sz w:val="24"/>
          <w:szCs w:val="24"/>
        </w:rPr>
        <w:t>Szakmai előképzettség:</w:t>
      </w:r>
      <w:r w:rsidR="005B12AC" w:rsidRPr="006A51DD">
        <w:rPr>
          <w:rFonts w:ascii="Palatino Linotype" w:hAnsi="Palatino Linotype"/>
          <w:iCs/>
          <w:sz w:val="24"/>
          <w:szCs w:val="24"/>
        </w:rPr>
        <w:tab/>
      </w:r>
      <w:r w:rsidR="00CE204A" w:rsidRPr="00CE204A">
        <w:rPr>
          <w:rFonts w:ascii="Palatino Linotype" w:hAnsi="Palatino Linotype"/>
          <w:iCs/>
          <w:sz w:val="24"/>
          <w:szCs w:val="24"/>
        </w:rPr>
        <w:t>A elméleti ismereteknek legalább a zenei alapszintnek megfelelő színvonalú ismerete, valamint a hangszeres (énekes) gyakorlati ismeret, a zenei műfajban való alapszintű jártasság, amelyeket a szakképző iskola írásbeli és gyakorlati felvételi vizsgán értékel</w:t>
      </w:r>
    </w:p>
    <w:p w:rsidR="001F74EF" w:rsidRPr="006A51DD" w:rsidRDefault="001F74EF" w:rsidP="00D7553F">
      <w:pPr>
        <w:autoSpaceDE w:val="0"/>
        <w:autoSpaceDN w:val="0"/>
        <w:adjustRightInd w:val="0"/>
        <w:spacing w:after="0" w:line="240" w:lineRule="auto"/>
        <w:ind w:left="234" w:firstLine="204"/>
        <w:jc w:val="both"/>
        <w:rPr>
          <w:rFonts w:ascii="Palatino Linotype" w:hAnsi="Palatino Linotype"/>
          <w:iCs/>
          <w:sz w:val="24"/>
          <w:szCs w:val="24"/>
        </w:rPr>
      </w:pPr>
    </w:p>
    <w:p w:rsidR="00B61F0A" w:rsidRPr="006A51DD" w:rsidRDefault="00B61F0A" w:rsidP="00D7553F">
      <w:pPr>
        <w:autoSpaceDE w:val="0"/>
        <w:autoSpaceDN w:val="0"/>
        <w:adjustRightInd w:val="0"/>
        <w:spacing w:after="0" w:line="240" w:lineRule="auto"/>
        <w:ind w:left="234" w:firstLine="204"/>
        <w:jc w:val="both"/>
        <w:rPr>
          <w:rFonts w:ascii="Palatino Linotype" w:hAnsi="Palatino Linotype"/>
          <w:iCs/>
          <w:sz w:val="24"/>
          <w:szCs w:val="24"/>
        </w:rPr>
      </w:pPr>
      <w:r w:rsidRPr="006A51DD">
        <w:rPr>
          <w:rFonts w:ascii="Palatino Linotype" w:hAnsi="Palatino Linotype"/>
          <w:iCs/>
          <w:sz w:val="24"/>
          <w:szCs w:val="24"/>
        </w:rPr>
        <w:t>Előírt gyakorlat:</w:t>
      </w:r>
      <w:r w:rsidR="00A560C9" w:rsidRPr="006A51DD">
        <w:rPr>
          <w:rFonts w:ascii="Palatino Linotype" w:hAnsi="Palatino Linotype"/>
          <w:iCs/>
          <w:sz w:val="24"/>
          <w:szCs w:val="24"/>
        </w:rPr>
        <w:t xml:space="preserve"> </w:t>
      </w:r>
      <w:r w:rsidR="00A560C9" w:rsidRPr="006A51DD">
        <w:rPr>
          <w:rFonts w:ascii="Palatino Linotype" w:hAnsi="Palatino Linotype"/>
          <w:iCs/>
          <w:sz w:val="24"/>
          <w:szCs w:val="24"/>
        </w:rPr>
        <w:tab/>
      </w:r>
      <w:r w:rsidR="00A560C9" w:rsidRPr="006A51DD">
        <w:rPr>
          <w:rFonts w:ascii="Palatino Linotype" w:hAnsi="Palatino Linotype"/>
          <w:iCs/>
          <w:sz w:val="24"/>
          <w:szCs w:val="24"/>
        </w:rPr>
        <w:tab/>
        <w:t>-</w:t>
      </w:r>
    </w:p>
    <w:p w:rsidR="00B61F0A" w:rsidRPr="006A51DD" w:rsidRDefault="00B61F0A" w:rsidP="00D7553F">
      <w:pPr>
        <w:autoSpaceDE w:val="0"/>
        <w:autoSpaceDN w:val="0"/>
        <w:adjustRightInd w:val="0"/>
        <w:spacing w:after="0" w:line="240" w:lineRule="auto"/>
        <w:ind w:left="234" w:firstLine="204"/>
        <w:jc w:val="both"/>
        <w:rPr>
          <w:rFonts w:ascii="Palatino Linotype" w:hAnsi="Palatino Linotype"/>
          <w:iCs/>
          <w:sz w:val="24"/>
          <w:szCs w:val="24"/>
        </w:rPr>
      </w:pPr>
    </w:p>
    <w:p w:rsidR="00B61F0A" w:rsidRPr="006A51DD" w:rsidRDefault="00B61F0A" w:rsidP="00D7553F">
      <w:pPr>
        <w:autoSpaceDE w:val="0"/>
        <w:autoSpaceDN w:val="0"/>
        <w:adjustRightInd w:val="0"/>
        <w:spacing w:after="0" w:line="240" w:lineRule="auto"/>
        <w:ind w:left="234" w:firstLine="204"/>
        <w:jc w:val="both"/>
        <w:rPr>
          <w:rFonts w:ascii="Palatino Linotype" w:hAnsi="Palatino Linotype"/>
          <w:iCs/>
          <w:sz w:val="24"/>
          <w:szCs w:val="24"/>
        </w:rPr>
      </w:pPr>
      <w:r w:rsidRPr="006A51DD">
        <w:rPr>
          <w:rFonts w:ascii="Palatino Linotype" w:hAnsi="Palatino Linotype"/>
          <w:iCs/>
          <w:sz w:val="24"/>
          <w:szCs w:val="24"/>
        </w:rPr>
        <w:t>Egészségügyi alkalmassági követelmények:</w:t>
      </w:r>
      <w:r w:rsidR="00A560C9" w:rsidRPr="006A51DD">
        <w:rPr>
          <w:rFonts w:ascii="Palatino Linotype" w:hAnsi="Palatino Linotype"/>
          <w:iCs/>
          <w:sz w:val="24"/>
          <w:szCs w:val="24"/>
        </w:rPr>
        <w:t xml:space="preserve"> </w:t>
      </w:r>
      <w:r w:rsidR="00A560C9" w:rsidRPr="006A51DD">
        <w:rPr>
          <w:rFonts w:ascii="Palatino Linotype" w:hAnsi="Palatino Linotype"/>
          <w:iCs/>
          <w:sz w:val="24"/>
          <w:szCs w:val="24"/>
        </w:rPr>
        <w:tab/>
      </w:r>
      <w:r w:rsidR="00B93F0F">
        <w:rPr>
          <w:rFonts w:ascii="Palatino Linotype" w:hAnsi="Palatino Linotype"/>
          <w:iCs/>
          <w:sz w:val="24"/>
          <w:szCs w:val="24"/>
        </w:rPr>
        <w:t>szükségesek</w:t>
      </w:r>
    </w:p>
    <w:p w:rsidR="00B61F0A" w:rsidRPr="006A51DD" w:rsidRDefault="00B61F0A" w:rsidP="00D7553F">
      <w:pPr>
        <w:autoSpaceDE w:val="0"/>
        <w:autoSpaceDN w:val="0"/>
        <w:adjustRightInd w:val="0"/>
        <w:spacing w:after="0" w:line="240" w:lineRule="auto"/>
        <w:ind w:left="234" w:firstLine="204"/>
        <w:jc w:val="both"/>
        <w:rPr>
          <w:rFonts w:ascii="Palatino Linotype" w:hAnsi="Palatino Linotype"/>
          <w:iCs/>
          <w:sz w:val="24"/>
          <w:szCs w:val="24"/>
        </w:rPr>
      </w:pPr>
    </w:p>
    <w:p w:rsidR="00B61F0A" w:rsidRPr="006A51DD" w:rsidRDefault="00B61F0A" w:rsidP="00D7553F">
      <w:pPr>
        <w:autoSpaceDE w:val="0"/>
        <w:autoSpaceDN w:val="0"/>
        <w:adjustRightInd w:val="0"/>
        <w:spacing w:after="0" w:line="240" w:lineRule="auto"/>
        <w:ind w:left="234" w:firstLine="204"/>
        <w:jc w:val="both"/>
        <w:rPr>
          <w:rFonts w:ascii="Palatino Linotype" w:hAnsi="Palatino Linotype"/>
          <w:iCs/>
          <w:sz w:val="24"/>
          <w:szCs w:val="24"/>
        </w:rPr>
      </w:pPr>
      <w:r w:rsidRPr="006A51DD">
        <w:rPr>
          <w:rFonts w:ascii="Palatino Linotype" w:hAnsi="Palatino Linotype"/>
          <w:iCs/>
          <w:sz w:val="24"/>
          <w:szCs w:val="24"/>
        </w:rPr>
        <w:t>Pályaalkalmassági követelmények:</w:t>
      </w:r>
      <w:r w:rsidR="00A560C9" w:rsidRPr="006A51DD">
        <w:rPr>
          <w:rFonts w:ascii="Palatino Linotype" w:hAnsi="Palatino Linotype"/>
          <w:iCs/>
          <w:sz w:val="24"/>
          <w:szCs w:val="24"/>
        </w:rPr>
        <w:tab/>
      </w:r>
      <w:r w:rsidR="00A560C9" w:rsidRPr="006A51DD">
        <w:rPr>
          <w:rFonts w:ascii="Palatino Linotype" w:hAnsi="Palatino Linotype"/>
          <w:iCs/>
          <w:sz w:val="24"/>
          <w:szCs w:val="24"/>
        </w:rPr>
        <w:tab/>
      </w:r>
      <w:r w:rsidR="00A560C9" w:rsidRPr="006A51DD">
        <w:rPr>
          <w:rFonts w:ascii="Palatino Linotype" w:hAnsi="Palatino Linotype"/>
          <w:iCs/>
          <w:sz w:val="24"/>
          <w:szCs w:val="24"/>
        </w:rPr>
        <w:tab/>
      </w:r>
      <w:r w:rsidR="00B93F0F">
        <w:rPr>
          <w:rFonts w:ascii="Palatino Linotype" w:hAnsi="Palatino Linotype"/>
          <w:iCs/>
          <w:sz w:val="24"/>
          <w:szCs w:val="24"/>
        </w:rPr>
        <w:t>szükségesek</w:t>
      </w:r>
    </w:p>
    <w:p w:rsidR="00B61F0A" w:rsidRPr="006A51DD" w:rsidRDefault="00B61F0A" w:rsidP="00D7553F">
      <w:pPr>
        <w:autoSpaceDE w:val="0"/>
        <w:autoSpaceDN w:val="0"/>
        <w:adjustRightInd w:val="0"/>
        <w:spacing w:after="0" w:line="240" w:lineRule="auto"/>
        <w:jc w:val="both"/>
        <w:rPr>
          <w:rFonts w:ascii="Palatino Linotype" w:hAnsi="Palatino Linotype"/>
          <w:iCs/>
          <w:sz w:val="24"/>
          <w:szCs w:val="24"/>
        </w:rPr>
      </w:pPr>
    </w:p>
    <w:p w:rsidR="000125D1" w:rsidRPr="006A51DD" w:rsidRDefault="000125D1" w:rsidP="00D7553F">
      <w:pPr>
        <w:autoSpaceDE w:val="0"/>
        <w:autoSpaceDN w:val="0"/>
        <w:adjustRightInd w:val="0"/>
        <w:spacing w:after="0" w:line="240" w:lineRule="auto"/>
        <w:jc w:val="both"/>
        <w:rPr>
          <w:rFonts w:ascii="Palatino Linotype" w:hAnsi="Palatino Linotype"/>
          <w:iCs/>
          <w:sz w:val="24"/>
          <w:szCs w:val="24"/>
        </w:rPr>
      </w:pPr>
    </w:p>
    <w:p w:rsidR="00B61F0A" w:rsidRPr="006A51DD" w:rsidRDefault="00B61F0A" w:rsidP="00D7553F">
      <w:pPr>
        <w:widowControl w:val="0"/>
        <w:numPr>
          <w:ilvl w:val="0"/>
          <w:numId w:val="4"/>
        </w:numPr>
        <w:suppressAutoHyphens/>
        <w:spacing w:after="0" w:line="240" w:lineRule="auto"/>
        <w:jc w:val="both"/>
        <w:rPr>
          <w:rFonts w:ascii="Palatino Linotype" w:hAnsi="Palatino Linotype"/>
          <w:b/>
          <w:sz w:val="24"/>
          <w:szCs w:val="24"/>
        </w:rPr>
      </w:pPr>
      <w:r w:rsidRPr="006A51DD">
        <w:rPr>
          <w:rFonts w:ascii="Palatino Linotype" w:hAnsi="Palatino Linotype"/>
          <w:b/>
          <w:sz w:val="24"/>
          <w:szCs w:val="24"/>
        </w:rPr>
        <w:t>A szakképzés szervezésének feltételei</w:t>
      </w:r>
    </w:p>
    <w:p w:rsidR="00B61F0A" w:rsidRPr="006A51DD" w:rsidRDefault="00B61F0A" w:rsidP="00D7553F">
      <w:pPr>
        <w:widowControl w:val="0"/>
        <w:suppressAutoHyphens/>
        <w:spacing w:after="0" w:line="240" w:lineRule="auto"/>
        <w:ind w:left="750"/>
        <w:jc w:val="both"/>
        <w:rPr>
          <w:rFonts w:ascii="Palatino Linotype" w:hAnsi="Palatino Linotype"/>
          <w:b/>
          <w:sz w:val="24"/>
          <w:szCs w:val="24"/>
        </w:rPr>
      </w:pPr>
    </w:p>
    <w:p w:rsidR="00B61F0A" w:rsidRPr="006A51DD" w:rsidRDefault="00B61F0A" w:rsidP="00D7553F">
      <w:pPr>
        <w:spacing w:after="0" w:line="240" w:lineRule="auto"/>
        <w:ind w:left="555"/>
        <w:jc w:val="both"/>
        <w:rPr>
          <w:rFonts w:ascii="Palatino Linotype" w:hAnsi="Palatino Linotype"/>
          <w:b/>
          <w:sz w:val="24"/>
          <w:szCs w:val="24"/>
        </w:rPr>
      </w:pPr>
      <w:r w:rsidRPr="006A51DD">
        <w:rPr>
          <w:rFonts w:ascii="Palatino Linotype" w:hAnsi="Palatino Linotype"/>
          <w:b/>
          <w:sz w:val="24"/>
          <w:szCs w:val="24"/>
        </w:rPr>
        <w:t>Személyi feltételek</w:t>
      </w:r>
    </w:p>
    <w:p w:rsidR="00B61F0A" w:rsidRPr="006A51DD" w:rsidRDefault="00B61F0A" w:rsidP="00D7553F">
      <w:pPr>
        <w:spacing w:after="0" w:line="240" w:lineRule="auto"/>
        <w:ind w:left="555"/>
        <w:jc w:val="both"/>
        <w:rPr>
          <w:rFonts w:ascii="Palatino Linotype" w:hAnsi="Palatino Linotype"/>
          <w:sz w:val="24"/>
          <w:szCs w:val="24"/>
        </w:rPr>
      </w:pPr>
      <w:r w:rsidRPr="006A51DD">
        <w:rPr>
          <w:rFonts w:ascii="Palatino Linotype" w:hAnsi="Palatino Linotype"/>
          <w:sz w:val="24"/>
          <w:szCs w:val="24"/>
        </w:rPr>
        <w:t xml:space="preserve">A szakmai elméleti és gyakorlati képzésben a nemzeti köznevelésről szóló </w:t>
      </w:r>
      <w:r w:rsidR="00B93F0F">
        <w:rPr>
          <w:rFonts w:ascii="Palatino Linotype" w:hAnsi="Palatino Linotype"/>
          <w:sz w:val="24"/>
          <w:szCs w:val="24"/>
        </w:rPr>
        <w:br/>
      </w:r>
      <w:r w:rsidRPr="006A51DD">
        <w:rPr>
          <w:rFonts w:ascii="Palatino Linotype" w:hAnsi="Palatino Linotype"/>
          <w:sz w:val="24"/>
          <w:szCs w:val="24"/>
        </w:rPr>
        <w:t xml:space="preserve">2011. évi CXC. törvény és a szakképzésről szóló 2011. évi CLXXXVII. törvény előírásainak megfelelő végzettséggel rendelkező pedagógus és egyéb szakember vehet részt. </w:t>
      </w:r>
    </w:p>
    <w:p w:rsidR="00B61F0A" w:rsidRPr="006A51DD" w:rsidRDefault="00B61F0A" w:rsidP="00D7553F">
      <w:pPr>
        <w:spacing w:after="0" w:line="240" w:lineRule="auto"/>
        <w:ind w:left="555"/>
        <w:jc w:val="both"/>
        <w:rPr>
          <w:rFonts w:ascii="Palatino Linotype" w:hAnsi="Palatino Linotype"/>
          <w:sz w:val="24"/>
          <w:szCs w:val="24"/>
        </w:rPr>
      </w:pPr>
      <w:r w:rsidRPr="006A51DD">
        <w:rPr>
          <w:rFonts w:ascii="Palatino Linotype" w:hAnsi="Palatino Linotype"/>
          <w:sz w:val="24"/>
          <w:szCs w:val="24"/>
        </w:rPr>
        <w:t>Ezen túl az alábbi tantárgyak oktatására az alábbi végzettséggel rendelkező szakember alkalmazható:</w:t>
      </w:r>
    </w:p>
    <w:p w:rsidR="00B61F0A" w:rsidRPr="006A51DD" w:rsidRDefault="00B61F0A" w:rsidP="00D7553F">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B61F0A" w:rsidRPr="006A51DD">
        <w:trPr>
          <w:jc w:val="center"/>
        </w:trPr>
        <w:tc>
          <w:tcPr>
            <w:tcW w:w="4053" w:type="dxa"/>
            <w:tcBorders>
              <w:top w:val="single" w:sz="4" w:space="0" w:color="auto"/>
              <w:left w:val="single" w:sz="4" w:space="0" w:color="auto"/>
              <w:bottom w:val="single" w:sz="4" w:space="0" w:color="auto"/>
              <w:right w:val="single" w:sz="4" w:space="0" w:color="auto"/>
            </w:tcBorders>
          </w:tcPr>
          <w:p w:rsidR="00B61F0A" w:rsidRPr="006A51DD" w:rsidRDefault="00B61F0A" w:rsidP="00D7553F">
            <w:pPr>
              <w:spacing w:after="0" w:line="240" w:lineRule="auto"/>
              <w:jc w:val="center"/>
              <w:rPr>
                <w:rFonts w:ascii="Palatino Linotype" w:hAnsi="Palatino Linotype"/>
                <w:b/>
                <w:sz w:val="24"/>
                <w:szCs w:val="24"/>
              </w:rPr>
            </w:pPr>
            <w:r w:rsidRPr="006A51DD">
              <w:rPr>
                <w:rFonts w:ascii="Palatino Linotype" w:hAnsi="Palatino Linotype"/>
                <w:b/>
                <w:sz w:val="24"/>
                <w:szCs w:val="24"/>
              </w:rPr>
              <w:t>Tantárgy</w:t>
            </w:r>
          </w:p>
        </w:tc>
        <w:tc>
          <w:tcPr>
            <w:tcW w:w="4678" w:type="dxa"/>
            <w:tcBorders>
              <w:top w:val="single" w:sz="4" w:space="0" w:color="auto"/>
              <w:left w:val="single" w:sz="4" w:space="0" w:color="auto"/>
              <w:bottom w:val="single" w:sz="4" w:space="0" w:color="auto"/>
              <w:right w:val="single" w:sz="4" w:space="0" w:color="auto"/>
            </w:tcBorders>
          </w:tcPr>
          <w:p w:rsidR="00B61F0A" w:rsidRPr="006A51DD" w:rsidRDefault="00B61F0A" w:rsidP="00D7553F">
            <w:pPr>
              <w:spacing w:after="0" w:line="240" w:lineRule="auto"/>
              <w:jc w:val="center"/>
              <w:rPr>
                <w:rFonts w:ascii="Palatino Linotype" w:hAnsi="Palatino Linotype"/>
                <w:b/>
                <w:sz w:val="24"/>
                <w:szCs w:val="24"/>
              </w:rPr>
            </w:pPr>
            <w:r w:rsidRPr="006A51DD">
              <w:rPr>
                <w:rFonts w:ascii="Palatino Linotype" w:hAnsi="Palatino Linotype"/>
                <w:b/>
                <w:sz w:val="24"/>
                <w:szCs w:val="24"/>
              </w:rPr>
              <w:t>Szakképesítés/Szakképzettség</w:t>
            </w:r>
          </w:p>
        </w:tc>
      </w:tr>
      <w:tr w:rsidR="00B61F0A" w:rsidRPr="006A51DD">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325F1A" w:rsidRDefault="00D43DFE">
            <w:pPr>
              <w:spacing w:after="0" w:line="240" w:lineRule="auto"/>
              <w:rPr>
                <w:rFonts w:ascii="Palatino Linotype" w:hAnsi="Palatino Linotype"/>
                <w:bCs/>
                <w:sz w:val="24"/>
                <w:szCs w:val="24"/>
              </w:rPr>
            </w:pPr>
            <w:r w:rsidRPr="006A51DD">
              <w:rPr>
                <w:rFonts w:ascii="Palatino Linotype" w:hAnsi="Palatino Linotype"/>
                <w:bCs/>
                <w:sz w:val="24"/>
                <w:szCs w:val="24"/>
              </w:rPr>
              <w:t>-</w:t>
            </w:r>
          </w:p>
        </w:tc>
        <w:tc>
          <w:tcPr>
            <w:tcW w:w="4678" w:type="dxa"/>
            <w:tcBorders>
              <w:top w:val="single" w:sz="4" w:space="0" w:color="auto"/>
              <w:left w:val="single" w:sz="4" w:space="0" w:color="auto"/>
              <w:bottom w:val="single" w:sz="4" w:space="0" w:color="auto"/>
              <w:right w:val="single" w:sz="4" w:space="0" w:color="auto"/>
            </w:tcBorders>
          </w:tcPr>
          <w:p w:rsidR="00325F1A" w:rsidRDefault="00D43DFE">
            <w:pPr>
              <w:spacing w:after="0" w:line="240" w:lineRule="auto"/>
              <w:rPr>
                <w:rFonts w:ascii="Palatino Linotype" w:hAnsi="Palatino Linotype"/>
                <w:sz w:val="24"/>
                <w:szCs w:val="24"/>
              </w:rPr>
            </w:pPr>
            <w:r w:rsidRPr="006A51DD">
              <w:rPr>
                <w:rFonts w:ascii="Palatino Linotype" w:hAnsi="Palatino Linotype"/>
                <w:sz w:val="24"/>
                <w:szCs w:val="24"/>
              </w:rPr>
              <w:t>-</w:t>
            </w:r>
          </w:p>
        </w:tc>
      </w:tr>
    </w:tbl>
    <w:p w:rsidR="00B93F0F" w:rsidRDefault="00B93F0F" w:rsidP="00D7553F">
      <w:pPr>
        <w:spacing w:after="0" w:line="240" w:lineRule="auto"/>
        <w:ind w:left="555"/>
        <w:jc w:val="center"/>
        <w:rPr>
          <w:rFonts w:ascii="Palatino Linotype" w:hAnsi="Palatino Linotype"/>
          <w:b/>
          <w:sz w:val="24"/>
          <w:szCs w:val="24"/>
        </w:rPr>
      </w:pPr>
    </w:p>
    <w:p w:rsidR="00B93F0F" w:rsidRDefault="00B93F0F">
      <w:pPr>
        <w:spacing w:after="0" w:line="240" w:lineRule="auto"/>
        <w:rPr>
          <w:rFonts w:ascii="Palatino Linotype" w:hAnsi="Palatino Linotype"/>
          <w:b/>
          <w:sz w:val="24"/>
          <w:szCs w:val="24"/>
        </w:rPr>
      </w:pPr>
      <w:r>
        <w:rPr>
          <w:rFonts w:ascii="Palatino Linotype" w:hAnsi="Palatino Linotype"/>
          <w:b/>
          <w:sz w:val="24"/>
          <w:szCs w:val="24"/>
        </w:rPr>
        <w:br w:type="page"/>
      </w:r>
    </w:p>
    <w:p w:rsidR="00B61F0A" w:rsidRPr="006A51DD" w:rsidRDefault="00B61F0A" w:rsidP="00D7553F">
      <w:pPr>
        <w:spacing w:after="0" w:line="240" w:lineRule="auto"/>
        <w:ind w:left="555"/>
        <w:jc w:val="center"/>
        <w:rPr>
          <w:rFonts w:ascii="Palatino Linotype" w:hAnsi="Palatino Linotype"/>
          <w:b/>
          <w:sz w:val="24"/>
          <w:szCs w:val="24"/>
        </w:rPr>
      </w:pPr>
    </w:p>
    <w:p w:rsidR="00B61F0A" w:rsidRPr="006A51DD" w:rsidRDefault="00B61F0A" w:rsidP="00D7553F">
      <w:pPr>
        <w:spacing w:after="0" w:line="240" w:lineRule="auto"/>
        <w:ind w:left="555"/>
        <w:jc w:val="both"/>
        <w:rPr>
          <w:rFonts w:ascii="Palatino Linotype" w:hAnsi="Palatino Linotype"/>
          <w:b/>
          <w:sz w:val="24"/>
          <w:szCs w:val="24"/>
        </w:rPr>
      </w:pPr>
      <w:r w:rsidRPr="006A51DD">
        <w:rPr>
          <w:rFonts w:ascii="Palatino Linotype" w:hAnsi="Palatino Linotype"/>
          <w:b/>
          <w:sz w:val="24"/>
          <w:szCs w:val="24"/>
        </w:rPr>
        <w:t>Tárgyi feltételek</w:t>
      </w:r>
    </w:p>
    <w:p w:rsidR="00B61F0A" w:rsidRPr="006A51DD" w:rsidRDefault="0021193D" w:rsidP="00D7553F">
      <w:pPr>
        <w:spacing w:after="0" w:line="240" w:lineRule="auto"/>
        <w:ind w:left="555"/>
        <w:jc w:val="both"/>
        <w:rPr>
          <w:rFonts w:ascii="Palatino Linotype" w:hAnsi="Palatino Linotype"/>
          <w:kern w:val="1"/>
          <w:sz w:val="24"/>
          <w:szCs w:val="24"/>
          <w:lang w:eastAsia="hi-IN" w:bidi="hi-IN"/>
        </w:rPr>
      </w:pPr>
      <w:r w:rsidRPr="006A51DD">
        <w:rPr>
          <w:rFonts w:ascii="Palatino Linotype" w:hAnsi="Palatino Linotype"/>
          <w:kern w:val="1"/>
          <w:sz w:val="24"/>
          <w:szCs w:val="24"/>
          <w:lang w:eastAsia="hi-IN" w:bidi="hi-IN"/>
        </w:rPr>
        <w:t>A szakmai képzés lebonyolításához szükséges eszközök és felszerelések felsorolását a szakképesítés szakmai és vizsgakövetelménye (szvk) tartalmazza, melynek további részletei az alábbiak</w:t>
      </w:r>
      <w:proofErr w:type="gramStart"/>
      <w:r w:rsidRPr="006A51DD">
        <w:rPr>
          <w:rFonts w:ascii="Palatino Linotype" w:hAnsi="Palatino Linotype"/>
          <w:kern w:val="1"/>
          <w:sz w:val="24"/>
          <w:szCs w:val="24"/>
          <w:lang w:eastAsia="hi-IN" w:bidi="hi-IN"/>
        </w:rPr>
        <w:t xml:space="preserve">:  </w:t>
      </w:r>
      <w:r w:rsidR="00B93F0F">
        <w:rPr>
          <w:rFonts w:ascii="Palatino Linotype" w:hAnsi="Palatino Linotype"/>
          <w:kern w:val="1"/>
          <w:sz w:val="24"/>
          <w:szCs w:val="24"/>
          <w:lang w:eastAsia="hi-IN" w:bidi="hi-IN"/>
        </w:rPr>
        <w:t>nincs</w:t>
      </w:r>
      <w:proofErr w:type="gramEnd"/>
    </w:p>
    <w:p w:rsidR="00EB7D10" w:rsidRPr="006A51DD" w:rsidRDefault="004C6688" w:rsidP="00D7553F">
      <w:pPr>
        <w:spacing w:after="0" w:line="240" w:lineRule="auto"/>
        <w:jc w:val="both"/>
        <w:rPr>
          <w:rFonts w:ascii="Palatino Linotype" w:hAnsi="Palatino Linotype"/>
          <w:kern w:val="1"/>
          <w:sz w:val="24"/>
          <w:szCs w:val="24"/>
          <w:lang w:eastAsia="hi-IN" w:bidi="hi-IN"/>
        </w:rPr>
      </w:pPr>
      <w:r w:rsidRPr="006A51DD">
        <w:rPr>
          <w:rFonts w:ascii="Palatino Linotype" w:hAnsi="Palatino Linotype"/>
          <w:kern w:val="1"/>
          <w:sz w:val="24"/>
          <w:szCs w:val="24"/>
          <w:lang w:eastAsia="hi-IN" w:bidi="hi-IN"/>
        </w:rPr>
        <w:tab/>
      </w:r>
    </w:p>
    <w:p w:rsidR="004C6688" w:rsidRPr="006A51DD" w:rsidRDefault="004C6688" w:rsidP="00D7553F">
      <w:pPr>
        <w:spacing w:after="0" w:line="240" w:lineRule="auto"/>
        <w:ind w:left="555"/>
        <w:jc w:val="both"/>
        <w:rPr>
          <w:rFonts w:ascii="Palatino Linotype" w:hAnsi="Palatino Linotype"/>
          <w:i/>
          <w:kern w:val="1"/>
          <w:sz w:val="24"/>
          <w:szCs w:val="24"/>
          <w:lang w:eastAsia="hi-IN" w:bidi="hi-IN"/>
        </w:rPr>
      </w:pPr>
      <w:r w:rsidRPr="006A51DD">
        <w:rPr>
          <w:rFonts w:ascii="Palatino Linotype" w:hAnsi="Palatino Linotype"/>
          <w:i/>
          <w:kern w:val="1"/>
          <w:sz w:val="24"/>
          <w:szCs w:val="24"/>
          <w:lang w:eastAsia="hi-IN" w:bidi="hi-IN"/>
        </w:rPr>
        <w:t>Ajánlás a szakmai képzés lebonyolításához szükséges további eszközökre és felszerelésekre:</w:t>
      </w:r>
    </w:p>
    <w:p w:rsidR="00805587" w:rsidRPr="006A51DD" w:rsidRDefault="00805587" w:rsidP="00D7553F">
      <w:pPr>
        <w:spacing w:after="0" w:line="240" w:lineRule="auto"/>
        <w:ind w:left="555"/>
        <w:jc w:val="both"/>
        <w:rPr>
          <w:rFonts w:ascii="Palatino Linotype" w:hAnsi="Palatino Linotype"/>
          <w:i/>
          <w:kern w:val="1"/>
          <w:sz w:val="24"/>
          <w:szCs w:val="24"/>
          <w:lang w:eastAsia="hi-IN" w:bidi="hi-IN"/>
        </w:rPr>
      </w:pPr>
    </w:p>
    <w:p w:rsidR="00805587" w:rsidRPr="006A51DD" w:rsidRDefault="00805587" w:rsidP="00D7553F">
      <w:pPr>
        <w:spacing w:after="0" w:line="240" w:lineRule="auto"/>
        <w:ind w:left="555"/>
        <w:jc w:val="both"/>
        <w:rPr>
          <w:rFonts w:ascii="Palatino Linotype" w:hAnsi="Palatino Linotype"/>
          <w:i/>
          <w:kern w:val="1"/>
          <w:sz w:val="24"/>
          <w:szCs w:val="24"/>
          <w:lang w:eastAsia="hi-IN" w:bidi="hi-IN"/>
        </w:rPr>
      </w:pPr>
      <w:r w:rsidRPr="006A51DD">
        <w:rPr>
          <w:rFonts w:ascii="Palatino Linotype" w:hAnsi="Palatino Linotype"/>
          <w:i/>
          <w:kern w:val="1"/>
          <w:sz w:val="24"/>
          <w:szCs w:val="24"/>
          <w:lang w:eastAsia="hi-IN" w:bidi="hi-IN"/>
        </w:rPr>
        <w:t>Ötvonalas tábla</w:t>
      </w:r>
    </w:p>
    <w:p w:rsidR="00805587" w:rsidRPr="006A51DD" w:rsidRDefault="00805587" w:rsidP="00D7553F">
      <w:pPr>
        <w:spacing w:after="0" w:line="240" w:lineRule="auto"/>
        <w:ind w:left="555"/>
        <w:jc w:val="both"/>
        <w:rPr>
          <w:rFonts w:ascii="Palatino Linotype" w:hAnsi="Palatino Linotype"/>
          <w:i/>
          <w:kern w:val="1"/>
          <w:sz w:val="24"/>
          <w:szCs w:val="24"/>
          <w:lang w:eastAsia="hi-IN" w:bidi="hi-IN"/>
        </w:rPr>
      </w:pPr>
      <w:proofErr w:type="gramStart"/>
      <w:r w:rsidRPr="006A51DD">
        <w:rPr>
          <w:rFonts w:ascii="Palatino Linotype" w:hAnsi="Palatino Linotype"/>
          <w:i/>
          <w:kern w:val="1"/>
          <w:sz w:val="24"/>
          <w:szCs w:val="24"/>
          <w:lang w:eastAsia="hi-IN" w:bidi="hi-IN"/>
        </w:rPr>
        <w:t>sípos</w:t>
      </w:r>
      <w:proofErr w:type="gramEnd"/>
      <w:r w:rsidRPr="006A51DD">
        <w:rPr>
          <w:rFonts w:ascii="Palatino Linotype" w:hAnsi="Palatino Linotype"/>
          <w:i/>
          <w:kern w:val="1"/>
          <w:sz w:val="24"/>
          <w:szCs w:val="24"/>
          <w:lang w:eastAsia="hi-IN" w:bidi="hi-IN"/>
        </w:rPr>
        <w:t xml:space="preserve"> orgona pedállal és paddal</w:t>
      </w:r>
    </w:p>
    <w:p w:rsidR="00805587" w:rsidRPr="006A51DD" w:rsidRDefault="00805587" w:rsidP="00D7553F">
      <w:pPr>
        <w:spacing w:after="0" w:line="240" w:lineRule="auto"/>
        <w:ind w:left="555"/>
        <w:jc w:val="both"/>
        <w:rPr>
          <w:rFonts w:ascii="Palatino Linotype" w:hAnsi="Palatino Linotype"/>
          <w:i/>
          <w:kern w:val="1"/>
          <w:sz w:val="24"/>
          <w:szCs w:val="24"/>
          <w:lang w:eastAsia="hi-IN" w:bidi="hi-IN"/>
        </w:rPr>
      </w:pPr>
      <w:proofErr w:type="gramStart"/>
      <w:r w:rsidRPr="006A51DD">
        <w:rPr>
          <w:rFonts w:ascii="Palatino Linotype" w:hAnsi="Palatino Linotype"/>
          <w:i/>
          <w:kern w:val="1"/>
          <w:sz w:val="24"/>
          <w:szCs w:val="24"/>
          <w:lang w:eastAsia="hi-IN" w:bidi="hi-IN"/>
        </w:rPr>
        <w:t>kézi</w:t>
      </w:r>
      <w:proofErr w:type="gramEnd"/>
      <w:r w:rsidRPr="006A51DD">
        <w:rPr>
          <w:rFonts w:ascii="Palatino Linotype" w:hAnsi="Palatino Linotype"/>
          <w:i/>
          <w:kern w:val="1"/>
          <w:sz w:val="24"/>
          <w:szCs w:val="24"/>
          <w:lang w:eastAsia="hi-IN" w:bidi="hi-IN"/>
        </w:rPr>
        <w:t xml:space="preserve"> ritmushangszer készlet</w:t>
      </w:r>
    </w:p>
    <w:p w:rsidR="00B61F0A" w:rsidRDefault="00B61F0A" w:rsidP="00D7553F">
      <w:pPr>
        <w:spacing w:after="0" w:line="240" w:lineRule="auto"/>
        <w:jc w:val="both"/>
        <w:rPr>
          <w:rFonts w:ascii="Palatino Linotype" w:hAnsi="Palatino Linotype"/>
          <w:b/>
          <w:sz w:val="24"/>
          <w:szCs w:val="24"/>
        </w:rPr>
      </w:pPr>
    </w:p>
    <w:p w:rsidR="00E87EDA" w:rsidRPr="00E87EDA" w:rsidRDefault="00E87EDA" w:rsidP="00D7553F">
      <w:pPr>
        <w:spacing w:after="0" w:line="240" w:lineRule="auto"/>
        <w:jc w:val="both"/>
        <w:rPr>
          <w:rFonts w:ascii="Palatino Linotype" w:hAnsi="Palatino Linotype"/>
          <w:b/>
          <w:sz w:val="24"/>
          <w:szCs w:val="24"/>
        </w:rPr>
      </w:pPr>
    </w:p>
    <w:p w:rsidR="00832E63" w:rsidRPr="006A51DD" w:rsidRDefault="008A4B84" w:rsidP="00D7553F">
      <w:pPr>
        <w:widowControl w:val="0"/>
        <w:suppressAutoHyphens/>
        <w:spacing w:after="0" w:line="240" w:lineRule="auto"/>
        <w:ind w:left="30"/>
        <w:jc w:val="both"/>
        <w:rPr>
          <w:rFonts w:ascii="Palatino Linotype" w:hAnsi="Palatino Linotype"/>
          <w:b/>
          <w:sz w:val="24"/>
          <w:szCs w:val="24"/>
        </w:rPr>
      </w:pPr>
      <w:r w:rsidRPr="006A51DD">
        <w:rPr>
          <w:rFonts w:ascii="Palatino Linotype" w:hAnsi="Palatino Linotype" w:cs="Mangal"/>
          <w:b/>
          <w:bCs/>
          <w:kern w:val="1"/>
          <w:sz w:val="24"/>
          <w:szCs w:val="24"/>
          <w:lang w:eastAsia="hi-IN" w:bidi="hi-IN"/>
        </w:rPr>
        <w:t xml:space="preserve">V. Az 54 212 02 számú </w:t>
      </w:r>
      <w:r w:rsidRPr="006A51DD">
        <w:rPr>
          <w:rFonts w:ascii="Palatino Linotype" w:hAnsi="Palatino Linotype" w:cs="Mangal"/>
          <w:b/>
          <w:bCs/>
          <w:kern w:val="1"/>
          <w:sz w:val="24"/>
          <w:szCs w:val="24"/>
          <w:shd w:val="clear" w:color="auto" w:fill="FFFFFF"/>
          <w:lang w:eastAsia="hi-IN" w:bidi="hi-IN"/>
        </w:rPr>
        <w:t>EGYHÁZZENÉSZ (Kántor-kórusvezető)</w:t>
      </w:r>
      <w:r w:rsidR="00832E63" w:rsidRPr="006A51DD">
        <w:rPr>
          <w:rFonts w:ascii="Palatino Linotype" w:hAnsi="Palatino Linotype"/>
          <w:b/>
          <w:bCs/>
          <w:sz w:val="24"/>
          <w:szCs w:val="24"/>
        </w:rPr>
        <w:t xml:space="preserve"> szakképesítés óraterve nappali rendszerű oktatásra</w:t>
      </w:r>
    </w:p>
    <w:p w:rsidR="00832E63" w:rsidRPr="006A51DD" w:rsidRDefault="00832E63" w:rsidP="00D7553F">
      <w:pPr>
        <w:spacing w:after="0" w:line="240" w:lineRule="auto"/>
        <w:ind w:left="750"/>
        <w:rPr>
          <w:rFonts w:ascii="Palatino Linotype" w:hAnsi="Palatino Linotype"/>
          <w:b/>
          <w:bCs/>
          <w:sz w:val="24"/>
          <w:szCs w:val="24"/>
        </w:rPr>
      </w:pPr>
    </w:p>
    <w:p w:rsidR="00832E63" w:rsidRPr="006A51DD" w:rsidRDefault="00832E63" w:rsidP="00D7553F">
      <w:pPr>
        <w:spacing w:after="0" w:line="240" w:lineRule="auto"/>
        <w:ind w:left="30" w:firstLine="679"/>
        <w:rPr>
          <w:rFonts w:ascii="Palatino Linotype" w:hAnsi="Palatino Linotype"/>
          <w:sz w:val="24"/>
          <w:szCs w:val="24"/>
        </w:rPr>
      </w:pPr>
      <w:r w:rsidRPr="006A51DD">
        <w:rPr>
          <w:rFonts w:ascii="Palatino Linotype" w:hAnsi="Palatino Linotype"/>
          <w:sz w:val="24"/>
          <w:szCs w:val="24"/>
        </w:rPr>
        <w:t>A szakközépiskolai képzésben a kétévfolyamos képzés második évfolyamának (2/14.) szakmai tartalma, tantárgyi rendszere, órakerete megegyezik a 4+1 évfolyamos képzés érettségi utáni évfolyamának szakmai tartalmával, tantárgyi rendszerével, átlagos órakeretével. A kétévfolyamos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 A kétévfolyamos képzés első és második évfolyamának összevont összes óraszáma, szakmai tartalma arányosan elosztható hosszabb, legfeljebb 104 heti szakmai felkészítés keretében azzal, hogy az összes képzési óraszám legfeljebb 2268 óra, a szabad sáv felhasználása esetében 2540 óra lehet a *-</w:t>
      </w:r>
      <w:proofErr w:type="gramStart"/>
      <w:r w:rsidRPr="006A51DD">
        <w:rPr>
          <w:rFonts w:ascii="Palatino Linotype" w:hAnsi="Palatino Linotype"/>
          <w:sz w:val="24"/>
          <w:szCs w:val="24"/>
        </w:rPr>
        <w:t>al jelölt</w:t>
      </w:r>
      <w:proofErr w:type="gramEnd"/>
      <w:r w:rsidRPr="006A51DD">
        <w:rPr>
          <w:rFonts w:ascii="Palatino Linotype" w:hAnsi="Palatino Linotype"/>
          <w:sz w:val="24"/>
          <w:szCs w:val="24"/>
        </w:rPr>
        <w:t xml:space="preserve"> évfolyamszerkezet esetén is.</w:t>
      </w:r>
    </w:p>
    <w:p w:rsidR="006039B3" w:rsidRPr="006A51DD" w:rsidRDefault="006039B3" w:rsidP="00D7553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6A51DD">
        <w:rPr>
          <w:rFonts w:ascii="Palatino Linotype" w:eastAsia="Lucida Sans Unicode" w:hAnsi="Palatino Linotype"/>
          <w:kern w:val="1"/>
          <w:sz w:val="24"/>
          <w:szCs w:val="24"/>
          <w:lang w:eastAsia="hi-IN" w:bidi="hi-IN"/>
        </w:rPr>
        <w:t xml:space="preserve">Szakközépiskolai képzés esetén a heti és éves szakmai óraszámok: </w:t>
      </w:r>
    </w:p>
    <w:p w:rsidR="006039B3" w:rsidRPr="006A51DD" w:rsidRDefault="006039B3" w:rsidP="00D7553F">
      <w:pPr>
        <w:widowControl w:val="0"/>
        <w:shd w:val="clear" w:color="auto" w:fill="FFFFFF"/>
        <w:suppressAutoHyphens/>
        <w:spacing w:after="0" w:line="240" w:lineRule="auto"/>
        <w:jc w:val="both"/>
        <w:rPr>
          <w:rFonts w:ascii="Palatino Linotype" w:eastAsia="Lucida Sans Unicode" w:hAnsi="Palatino Linotype"/>
          <w:kern w:val="1"/>
          <w:sz w:val="24"/>
          <w:szCs w:val="24"/>
          <w:highlight w:val="yellow"/>
          <w:lang w:eastAsia="hi-IN" w:bidi="hi-IN"/>
        </w:rPr>
      </w:pPr>
    </w:p>
    <w:p w:rsidR="00272E7F" w:rsidRPr="006A51DD" w:rsidRDefault="00627CEE" w:rsidP="00D7553F">
      <w:pPr>
        <w:spacing w:after="0" w:line="240" w:lineRule="auto"/>
        <w:rPr>
          <w:rFonts w:ascii="Palatino Linotype" w:eastAsia="Calibri" w:hAnsi="Palatino Linotype"/>
          <w:sz w:val="24"/>
          <w:szCs w:val="24"/>
        </w:rPr>
      </w:pPr>
      <w:r>
        <w:rPr>
          <w:rFonts w:ascii="Palatino Linotype" w:eastAsia="Calibri" w:hAnsi="Palatino Linotype"/>
          <w:sz w:val="24"/>
          <w:szCs w:val="24"/>
        </w:rPr>
        <w:br w:type="page"/>
      </w:r>
      <w:r w:rsidR="00272E7F" w:rsidRPr="006A51DD">
        <w:rPr>
          <w:rFonts w:ascii="Palatino Linotype" w:eastAsia="Calibri" w:hAnsi="Palatino Linotype"/>
          <w:sz w:val="24"/>
          <w:szCs w:val="24"/>
        </w:rPr>
        <w:lastRenderedPageBreak/>
        <w:t>Párhuzamos oktatás esetén felhasználható óraszámok:</w:t>
      </w:r>
    </w:p>
    <w:tbl>
      <w:tblPr>
        <w:tblW w:w="9180" w:type="dxa"/>
        <w:tblInd w:w="70" w:type="dxa"/>
        <w:tblLayout w:type="fixed"/>
        <w:tblCellMar>
          <w:left w:w="70" w:type="dxa"/>
          <w:right w:w="70" w:type="dxa"/>
        </w:tblCellMar>
        <w:tblLook w:val="04A0" w:firstRow="1" w:lastRow="0" w:firstColumn="1" w:lastColumn="0" w:noHBand="0" w:noVBand="1"/>
      </w:tblPr>
      <w:tblGrid>
        <w:gridCol w:w="2880"/>
        <w:gridCol w:w="1260"/>
        <w:gridCol w:w="1260"/>
        <w:gridCol w:w="1260"/>
        <w:gridCol w:w="1260"/>
        <w:gridCol w:w="1260"/>
      </w:tblGrid>
      <w:tr w:rsidR="00272E7F" w:rsidRPr="006A51DD">
        <w:trPr>
          <w:trHeight w:val="300"/>
        </w:trPr>
        <w:tc>
          <w:tcPr>
            <w:tcW w:w="9180" w:type="dxa"/>
            <w:gridSpan w:val="6"/>
            <w:tcBorders>
              <w:top w:val="nil"/>
              <w:left w:val="nil"/>
              <w:bottom w:val="single" w:sz="8" w:space="0" w:color="auto"/>
              <w:right w:val="nil"/>
            </w:tcBorders>
            <w:shd w:val="clear" w:color="auto" w:fill="auto"/>
            <w:vAlign w:val="bottom"/>
          </w:tcPr>
          <w:p w:rsidR="00272E7F" w:rsidRPr="006A51DD" w:rsidRDefault="00272E7F" w:rsidP="00D7553F">
            <w:pPr>
              <w:spacing w:after="0" w:line="240" w:lineRule="auto"/>
              <w:rPr>
                <w:rFonts w:ascii="Palatino Linotype" w:hAnsi="Palatino Linotype" w:cs="Arial"/>
                <w:sz w:val="24"/>
                <w:szCs w:val="24"/>
                <w:lang w:eastAsia="hu-HU"/>
              </w:rPr>
            </w:pPr>
            <w:r w:rsidRPr="006A51DD">
              <w:rPr>
                <w:rFonts w:ascii="Palatino Linotype" w:hAnsi="Palatino Linotype" w:cs="Arial"/>
                <w:sz w:val="24"/>
                <w:szCs w:val="24"/>
                <w:lang w:eastAsia="hu-HU"/>
              </w:rPr>
              <w:t xml:space="preserve">Óraszámok alakulása </w:t>
            </w:r>
            <w:r w:rsidRPr="006A51DD">
              <w:rPr>
                <w:rFonts w:ascii="Palatino Linotype" w:hAnsi="Palatino Linotype" w:cs="Arial"/>
                <w:b/>
                <w:bCs/>
                <w:sz w:val="24"/>
                <w:szCs w:val="24"/>
                <w:lang w:eastAsia="hu-HU"/>
              </w:rPr>
              <w:t>40 órás héttel</w:t>
            </w:r>
            <w:r w:rsidRPr="006A51DD">
              <w:rPr>
                <w:rFonts w:ascii="Palatino Linotype" w:hAnsi="Palatino Linotype" w:cs="Arial"/>
                <w:sz w:val="24"/>
                <w:szCs w:val="24"/>
                <w:lang w:eastAsia="hu-HU"/>
              </w:rPr>
              <w:t xml:space="preserve">, a </w:t>
            </w:r>
            <w:proofErr w:type="gramStart"/>
            <w:r w:rsidRPr="006A51DD">
              <w:rPr>
                <w:rFonts w:ascii="Palatino Linotype" w:hAnsi="Palatino Linotype" w:cs="Arial"/>
                <w:sz w:val="24"/>
                <w:szCs w:val="24"/>
                <w:lang w:eastAsia="hu-HU"/>
              </w:rPr>
              <w:t xml:space="preserve">közismereti  </w:t>
            </w:r>
            <w:r w:rsidRPr="006A51DD">
              <w:rPr>
                <w:rFonts w:ascii="Palatino Linotype" w:hAnsi="Palatino Linotype" w:cs="Arial"/>
                <w:b/>
                <w:bCs/>
                <w:sz w:val="24"/>
                <w:szCs w:val="24"/>
                <w:lang w:eastAsia="hu-HU"/>
              </w:rPr>
              <w:t>4</w:t>
            </w:r>
            <w:proofErr w:type="gramEnd"/>
            <w:r w:rsidRPr="006A51DD">
              <w:rPr>
                <w:rFonts w:ascii="Palatino Linotype" w:hAnsi="Palatino Linotype" w:cs="Arial"/>
                <w:b/>
                <w:bCs/>
                <w:sz w:val="24"/>
                <w:szCs w:val="24"/>
                <w:lang w:eastAsia="hu-HU"/>
              </w:rPr>
              <w:t xml:space="preserve"> órás szabad sáv ajánlott</w:t>
            </w:r>
            <w:r w:rsidRPr="006A51DD">
              <w:rPr>
                <w:rFonts w:ascii="Palatino Linotype" w:hAnsi="Palatino Linotype" w:cs="Arial"/>
                <w:sz w:val="24"/>
                <w:szCs w:val="24"/>
                <w:lang w:eastAsia="hu-HU"/>
              </w:rPr>
              <w:t xml:space="preserve"> felhasználásával</w:t>
            </w:r>
          </w:p>
          <w:p w:rsidR="00832E63" w:rsidRPr="006A51DD" w:rsidRDefault="00832E63" w:rsidP="00D7553F">
            <w:pPr>
              <w:spacing w:after="0" w:line="240" w:lineRule="auto"/>
              <w:rPr>
                <w:rFonts w:ascii="Palatino Linotype" w:hAnsi="Palatino Linotype" w:cs="Arial"/>
                <w:sz w:val="24"/>
                <w:szCs w:val="24"/>
                <w:lang w:eastAsia="hu-HU"/>
              </w:rPr>
            </w:pPr>
          </w:p>
        </w:tc>
      </w:tr>
      <w:tr w:rsidR="00272E7F" w:rsidRPr="006A51DD">
        <w:trPr>
          <w:trHeight w:val="540"/>
        </w:trPr>
        <w:tc>
          <w:tcPr>
            <w:tcW w:w="2880" w:type="dxa"/>
            <w:tcBorders>
              <w:top w:val="nil"/>
              <w:left w:val="single" w:sz="8" w:space="0" w:color="auto"/>
              <w:bottom w:val="single" w:sz="8" w:space="0" w:color="auto"/>
              <w:right w:val="single" w:sz="8" w:space="0" w:color="auto"/>
            </w:tcBorders>
            <w:shd w:val="clear" w:color="auto" w:fill="auto"/>
          </w:tcPr>
          <w:p w:rsidR="00272E7F" w:rsidRPr="006A51DD" w:rsidRDefault="00272E7F" w:rsidP="00D7553F">
            <w:pPr>
              <w:spacing w:after="0" w:line="240" w:lineRule="auto"/>
              <w:rPr>
                <w:rFonts w:ascii="Palatino Linotype" w:hAnsi="Palatino Linotype" w:cs="Arial"/>
                <w:sz w:val="24"/>
                <w:szCs w:val="24"/>
                <w:lang w:eastAsia="hu-HU"/>
              </w:rPr>
            </w:pPr>
            <w:r w:rsidRPr="006A51DD">
              <w:rPr>
                <w:rFonts w:ascii="Palatino Linotype" w:hAnsi="Palatino Linotype" w:cs="Arial"/>
                <w:sz w:val="24"/>
                <w:szCs w:val="24"/>
                <w:lang w:eastAsia="hu-HU"/>
              </w:rPr>
              <w:t>évfolyam</w:t>
            </w:r>
          </w:p>
        </w:tc>
        <w:tc>
          <w:tcPr>
            <w:tcW w:w="1260" w:type="dxa"/>
            <w:tcBorders>
              <w:top w:val="nil"/>
              <w:left w:val="nil"/>
              <w:bottom w:val="single" w:sz="8" w:space="0" w:color="auto"/>
              <w:right w:val="single" w:sz="8" w:space="0" w:color="auto"/>
            </w:tcBorders>
            <w:shd w:val="clear" w:color="auto" w:fill="auto"/>
          </w:tcPr>
          <w:p w:rsidR="00832E63" w:rsidRPr="006A51DD" w:rsidRDefault="00272E7F" w:rsidP="00D7553F">
            <w:pPr>
              <w:spacing w:after="0" w:line="240" w:lineRule="auto"/>
              <w:rPr>
                <w:rFonts w:ascii="Palatino Linotype" w:hAnsi="Palatino Linotype" w:cs="Arial"/>
                <w:i/>
                <w:iCs/>
                <w:sz w:val="24"/>
                <w:szCs w:val="24"/>
                <w:lang w:eastAsia="hu-HU"/>
              </w:rPr>
            </w:pPr>
            <w:r w:rsidRPr="006A51DD">
              <w:rPr>
                <w:rFonts w:ascii="Palatino Linotype" w:hAnsi="Palatino Linotype" w:cs="Arial"/>
                <w:i/>
                <w:iCs/>
                <w:sz w:val="24"/>
                <w:szCs w:val="24"/>
                <w:lang w:eastAsia="hu-HU"/>
              </w:rPr>
              <w:t xml:space="preserve">9. </w:t>
            </w:r>
          </w:p>
          <w:p w:rsidR="00272E7F" w:rsidRPr="006A51DD" w:rsidRDefault="00272E7F" w:rsidP="00D7553F">
            <w:pPr>
              <w:spacing w:after="0" w:line="240" w:lineRule="auto"/>
              <w:rPr>
                <w:rFonts w:ascii="Palatino Linotype" w:hAnsi="Palatino Linotype" w:cs="Arial"/>
                <w:i/>
                <w:iCs/>
                <w:sz w:val="24"/>
                <w:szCs w:val="24"/>
                <w:lang w:eastAsia="hu-HU"/>
              </w:rPr>
            </w:pPr>
            <w:r w:rsidRPr="006A51DD">
              <w:rPr>
                <w:rFonts w:ascii="Palatino Linotype" w:hAnsi="Palatino Linotype" w:cs="Arial"/>
                <w:i/>
                <w:iCs/>
                <w:sz w:val="24"/>
                <w:szCs w:val="24"/>
                <w:lang w:eastAsia="hu-HU"/>
              </w:rPr>
              <w:t>évfolyam</w:t>
            </w:r>
          </w:p>
        </w:tc>
        <w:tc>
          <w:tcPr>
            <w:tcW w:w="1260" w:type="dxa"/>
            <w:tcBorders>
              <w:top w:val="nil"/>
              <w:left w:val="nil"/>
              <w:bottom w:val="single" w:sz="8" w:space="0" w:color="auto"/>
              <w:right w:val="single" w:sz="8" w:space="0" w:color="auto"/>
            </w:tcBorders>
            <w:shd w:val="clear" w:color="auto" w:fill="auto"/>
          </w:tcPr>
          <w:p w:rsidR="00272E7F" w:rsidRPr="006A51DD" w:rsidRDefault="00272E7F" w:rsidP="00D7553F">
            <w:pPr>
              <w:spacing w:after="0" w:line="240" w:lineRule="auto"/>
              <w:rPr>
                <w:rFonts w:ascii="Palatino Linotype" w:hAnsi="Palatino Linotype" w:cs="Arial"/>
                <w:i/>
                <w:iCs/>
                <w:sz w:val="24"/>
                <w:szCs w:val="24"/>
                <w:lang w:eastAsia="hu-HU"/>
              </w:rPr>
            </w:pPr>
            <w:r w:rsidRPr="006A51DD">
              <w:rPr>
                <w:rFonts w:ascii="Palatino Linotype" w:hAnsi="Palatino Linotype" w:cs="Arial"/>
                <w:i/>
                <w:iCs/>
                <w:sz w:val="24"/>
                <w:szCs w:val="24"/>
                <w:lang w:eastAsia="hu-HU"/>
              </w:rPr>
              <w:t>10. évfolyam</w:t>
            </w:r>
          </w:p>
        </w:tc>
        <w:tc>
          <w:tcPr>
            <w:tcW w:w="1260" w:type="dxa"/>
            <w:tcBorders>
              <w:top w:val="nil"/>
              <w:left w:val="nil"/>
              <w:bottom w:val="single" w:sz="8" w:space="0" w:color="auto"/>
              <w:right w:val="single" w:sz="8" w:space="0" w:color="auto"/>
            </w:tcBorders>
            <w:shd w:val="clear" w:color="auto" w:fill="auto"/>
          </w:tcPr>
          <w:p w:rsidR="00272E7F" w:rsidRPr="006A51DD" w:rsidRDefault="00272E7F" w:rsidP="00D7553F">
            <w:pPr>
              <w:spacing w:after="0" w:line="240" w:lineRule="auto"/>
              <w:rPr>
                <w:rFonts w:ascii="Palatino Linotype" w:hAnsi="Palatino Linotype" w:cs="Arial"/>
                <w:i/>
                <w:iCs/>
                <w:sz w:val="24"/>
                <w:szCs w:val="24"/>
                <w:lang w:eastAsia="hu-HU"/>
              </w:rPr>
            </w:pPr>
            <w:r w:rsidRPr="006A51DD">
              <w:rPr>
                <w:rFonts w:ascii="Palatino Linotype" w:hAnsi="Palatino Linotype" w:cs="Arial"/>
                <w:i/>
                <w:iCs/>
                <w:sz w:val="24"/>
                <w:szCs w:val="24"/>
                <w:lang w:eastAsia="hu-HU"/>
              </w:rPr>
              <w:t>11. évfolyam</w:t>
            </w:r>
          </w:p>
        </w:tc>
        <w:tc>
          <w:tcPr>
            <w:tcW w:w="1260" w:type="dxa"/>
            <w:tcBorders>
              <w:top w:val="nil"/>
              <w:left w:val="nil"/>
              <w:bottom w:val="single" w:sz="8" w:space="0" w:color="auto"/>
              <w:right w:val="single" w:sz="8" w:space="0" w:color="auto"/>
            </w:tcBorders>
            <w:shd w:val="clear" w:color="auto" w:fill="auto"/>
          </w:tcPr>
          <w:p w:rsidR="00272E7F" w:rsidRPr="006A51DD" w:rsidRDefault="00272E7F" w:rsidP="00D7553F">
            <w:pPr>
              <w:spacing w:after="0" w:line="240" w:lineRule="auto"/>
              <w:rPr>
                <w:rFonts w:ascii="Palatino Linotype" w:hAnsi="Palatino Linotype" w:cs="Arial"/>
                <w:i/>
                <w:iCs/>
                <w:sz w:val="24"/>
                <w:szCs w:val="24"/>
                <w:lang w:eastAsia="hu-HU"/>
              </w:rPr>
            </w:pPr>
            <w:r w:rsidRPr="006A51DD">
              <w:rPr>
                <w:rFonts w:ascii="Palatino Linotype" w:hAnsi="Palatino Linotype" w:cs="Arial"/>
                <w:i/>
                <w:iCs/>
                <w:sz w:val="24"/>
                <w:szCs w:val="24"/>
                <w:lang w:eastAsia="hu-HU"/>
              </w:rPr>
              <w:t>12. évfolyam</w:t>
            </w:r>
          </w:p>
        </w:tc>
        <w:tc>
          <w:tcPr>
            <w:tcW w:w="1260" w:type="dxa"/>
            <w:tcBorders>
              <w:top w:val="nil"/>
              <w:left w:val="nil"/>
              <w:bottom w:val="single" w:sz="8" w:space="0" w:color="auto"/>
              <w:right w:val="single" w:sz="8" w:space="0" w:color="auto"/>
            </w:tcBorders>
            <w:shd w:val="clear" w:color="auto" w:fill="auto"/>
          </w:tcPr>
          <w:p w:rsidR="00832E63" w:rsidRPr="006A51DD" w:rsidRDefault="00272E7F" w:rsidP="00D7553F">
            <w:pPr>
              <w:spacing w:after="0" w:line="240" w:lineRule="auto"/>
              <w:rPr>
                <w:rFonts w:ascii="Palatino Linotype" w:hAnsi="Palatino Linotype" w:cs="Arial"/>
                <w:i/>
                <w:iCs/>
                <w:sz w:val="24"/>
                <w:szCs w:val="24"/>
                <w:lang w:eastAsia="hu-HU"/>
              </w:rPr>
            </w:pPr>
            <w:r w:rsidRPr="006A51DD">
              <w:rPr>
                <w:rFonts w:ascii="Palatino Linotype" w:hAnsi="Palatino Linotype" w:cs="Arial"/>
                <w:i/>
                <w:iCs/>
                <w:sz w:val="24"/>
                <w:szCs w:val="24"/>
                <w:lang w:eastAsia="hu-HU"/>
              </w:rPr>
              <w:t>13.</w:t>
            </w:r>
          </w:p>
          <w:p w:rsidR="00272E7F" w:rsidRPr="006A51DD" w:rsidRDefault="00272E7F" w:rsidP="00D7553F">
            <w:pPr>
              <w:spacing w:after="0" w:line="240" w:lineRule="auto"/>
              <w:rPr>
                <w:rFonts w:ascii="Palatino Linotype" w:hAnsi="Palatino Linotype" w:cs="Arial"/>
                <w:i/>
                <w:iCs/>
                <w:sz w:val="24"/>
                <w:szCs w:val="24"/>
                <w:lang w:eastAsia="hu-HU"/>
              </w:rPr>
            </w:pPr>
            <w:r w:rsidRPr="006A51DD">
              <w:rPr>
                <w:rFonts w:ascii="Palatino Linotype" w:hAnsi="Palatino Linotype" w:cs="Arial"/>
                <w:i/>
                <w:iCs/>
                <w:sz w:val="24"/>
                <w:szCs w:val="24"/>
                <w:lang w:eastAsia="hu-HU"/>
              </w:rPr>
              <w:t>évfolyam</w:t>
            </w:r>
          </w:p>
        </w:tc>
      </w:tr>
      <w:tr w:rsidR="00272E7F" w:rsidRPr="006A51DD" w:rsidTr="00E87EDA">
        <w:trPr>
          <w:trHeight w:val="276"/>
        </w:trPr>
        <w:tc>
          <w:tcPr>
            <w:tcW w:w="2880" w:type="dxa"/>
            <w:tcBorders>
              <w:top w:val="nil"/>
              <w:left w:val="single" w:sz="8" w:space="0" w:color="auto"/>
              <w:bottom w:val="single" w:sz="8" w:space="0" w:color="auto"/>
              <w:right w:val="single" w:sz="8" w:space="0" w:color="auto"/>
            </w:tcBorders>
            <w:shd w:val="clear" w:color="auto" w:fill="auto"/>
          </w:tcPr>
          <w:p w:rsidR="00272E7F" w:rsidRPr="006A51DD" w:rsidRDefault="00272E7F" w:rsidP="00D7553F">
            <w:pPr>
              <w:spacing w:after="0" w:line="240" w:lineRule="auto"/>
              <w:rPr>
                <w:rFonts w:ascii="Palatino Linotype" w:hAnsi="Palatino Linotype" w:cs="Arial"/>
                <w:sz w:val="24"/>
                <w:szCs w:val="24"/>
                <w:lang w:eastAsia="hu-HU"/>
              </w:rPr>
            </w:pPr>
            <w:r w:rsidRPr="006A51DD">
              <w:rPr>
                <w:rFonts w:ascii="Palatino Linotype" w:hAnsi="Palatino Linotype" w:cs="Arial"/>
                <w:sz w:val="24"/>
                <w:szCs w:val="24"/>
                <w:lang w:eastAsia="hu-HU"/>
              </w:rPr>
              <w:t>hetek száma</w:t>
            </w:r>
          </w:p>
        </w:tc>
        <w:tc>
          <w:tcPr>
            <w:tcW w:w="1260" w:type="dxa"/>
            <w:tcBorders>
              <w:top w:val="nil"/>
              <w:left w:val="nil"/>
              <w:bottom w:val="single" w:sz="8" w:space="0" w:color="auto"/>
              <w:right w:val="single" w:sz="8" w:space="0" w:color="auto"/>
            </w:tcBorders>
            <w:shd w:val="clear" w:color="auto" w:fill="auto"/>
            <w:vAlign w:val="center"/>
          </w:tcPr>
          <w:p w:rsidR="00325F1A" w:rsidRDefault="00272E7F">
            <w:pPr>
              <w:spacing w:after="0" w:line="240" w:lineRule="auto"/>
              <w:jc w:val="center"/>
              <w:rPr>
                <w:rFonts w:ascii="Palatino Linotype" w:hAnsi="Palatino Linotype" w:cs="Arial"/>
                <w:sz w:val="24"/>
                <w:szCs w:val="24"/>
                <w:lang w:eastAsia="hu-HU"/>
              </w:rPr>
            </w:pPr>
            <w:r w:rsidRPr="006A51DD">
              <w:rPr>
                <w:rFonts w:ascii="Palatino Linotype" w:hAnsi="Palatino Linotype" w:cs="Arial"/>
                <w:sz w:val="24"/>
                <w:szCs w:val="24"/>
                <w:lang w:eastAsia="hu-HU"/>
              </w:rPr>
              <w:t>36</w:t>
            </w:r>
          </w:p>
        </w:tc>
        <w:tc>
          <w:tcPr>
            <w:tcW w:w="1260" w:type="dxa"/>
            <w:tcBorders>
              <w:top w:val="nil"/>
              <w:left w:val="nil"/>
              <w:bottom w:val="single" w:sz="8" w:space="0" w:color="auto"/>
              <w:right w:val="single" w:sz="8" w:space="0" w:color="auto"/>
            </w:tcBorders>
            <w:shd w:val="clear" w:color="auto" w:fill="auto"/>
            <w:vAlign w:val="center"/>
          </w:tcPr>
          <w:p w:rsidR="00325F1A" w:rsidRDefault="00272E7F">
            <w:pPr>
              <w:spacing w:after="0" w:line="240" w:lineRule="auto"/>
              <w:jc w:val="center"/>
              <w:rPr>
                <w:rFonts w:ascii="Palatino Linotype" w:hAnsi="Palatino Linotype" w:cs="Arial"/>
                <w:sz w:val="24"/>
                <w:szCs w:val="24"/>
                <w:lang w:eastAsia="hu-HU"/>
              </w:rPr>
            </w:pPr>
            <w:r w:rsidRPr="006A51DD">
              <w:rPr>
                <w:rFonts w:ascii="Palatino Linotype" w:hAnsi="Palatino Linotype" w:cs="Arial"/>
                <w:sz w:val="24"/>
                <w:szCs w:val="24"/>
                <w:lang w:eastAsia="hu-HU"/>
              </w:rPr>
              <w:t>36</w:t>
            </w:r>
          </w:p>
        </w:tc>
        <w:tc>
          <w:tcPr>
            <w:tcW w:w="1260" w:type="dxa"/>
            <w:tcBorders>
              <w:top w:val="nil"/>
              <w:left w:val="nil"/>
              <w:bottom w:val="single" w:sz="8" w:space="0" w:color="auto"/>
              <w:right w:val="single" w:sz="8" w:space="0" w:color="auto"/>
            </w:tcBorders>
            <w:shd w:val="clear" w:color="auto" w:fill="auto"/>
            <w:vAlign w:val="center"/>
          </w:tcPr>
          <w:p w:rsidR="00325F1A" w:rsidRDefault="00272E7F">
            <w:pPr>
              <w:spacing w:after="0" w:line="240" w:lineRule="auto"/>
              <w:jc w:val="center"/>
              <w:rPr>
                <w:rFonts w:ascii="Palatino Linotype" w:hAnsi="Palatino Linotype" w:cs="Arial"/>
                <w:sz w:val="24"/>
                <w:szCs w:val="24"/>
                <w:lang w:eastAsia="hu-HU"/>
              </w:rPr>
            </w:pPr>
            <w:r w:rsidRPr="006A51DD">
              <w:rPr>
                <w:rFonts w:ascii="Palatino Linotype" w:hAnsi="Palatino Linotype" w:cs="Arial"/>
                <w:sz w:val="24"/>
                <w:szCs w:val="24"/>
                <w:lang w:eastAsia="hu-HU"/>
              </w:rPr>
              <w:t>36</w:t>
            </w:r>
          </w:p>
        </w:tc>
        <w:tc>
          <w:tcPr>
            <w:tcW w:w="1260" w:type="dxa"/>
            <w:tcBorders>
              <w:top w:val="nil"/>
              <w:left w:val="nil"/>
              <w:bottom w:val="single" w:sz="8" w:space="0" w:color="auto"/>
              <w:right w:val="single" w:sz="8" w:space="0" w:color="auto"/>
            </w:tcBorders>
            <w:shd w:val="clear" w:color="auto" w:fill="auto"/>
            <w:vAlign w:val="center"/>
          </w:tcPr>
          <w:p w:rsidR="00325F1A" w:rsidRDefault="00272E7F">
            <w:pPr>
              <w:spacing w:after="0" w:line="240" w:lineRule="auto"/>
              <w:jc w:val="center"/>
              <w:rPr>
                <w:rFonts w:ascii="Palatino Linotype" w:hAnsi="Palatino Linotype" w:cs="Arial"/>
                <w:sz w:val="24"/>
                <w:szCs w:val="24"/>
                <w:lang w:eastAsia="hu-HU"/>
              </w:rPr>
            </w:pPr>
            <w:r w:rsidRPr="006A51DD">
              <w:rPr>
                <w:rFonts w:ascii="Palatino Linotype" w:hAnsi="Palatino Linotype" w:cs="Arial"/>
                <w:sz w:val="24"/>
                <w:szCs w:val="24"/>
                <w:lang w:eastAsia="hu-HU"/>
              </w:rPr>
              <w:t>32</w:t>
            </w:r>
          </w:p>
        </w:tc>
        <w:tc>
          <w:tcPr>
            <w:tcW w:w="1260" w:type="dxa"/>
            <w:tcBorders>
              <w:top w:val="nil"/>
              <w:left w:val="nil"/>
              <w:bottom w:val="single" w:sz="8" w:space="0" w:color="auto"/>
              <w:right w:val="single" w:sz="8" w:space="0" w:color="auto"/>
            </w:tcBorders>
            <w:shd w:val="clear" w:color="auto" w:fill="auto"/>
            <w:vAlign w:val="center"/>
          </w:tcPr>
          <w:p w:rsidR="00325F1A" w:rsidRDefault="00272E7F">
            <w:pPr>
              <w:spacing w:after="0" w:line="240" w:lineRule="auto"/>
              <w:jc w:val="center"/>
              <w:rPr>
                <w:rFonts w:ascii="Palatino Linotype" w:hAnsi="Palatino Linotype" w:cs="Arial"/>
                <w:sz w:val="24"/>
                <w:szCs w:val="24"/>
                <w:lang w:eastAsia="hu-HU"/>
              </w:rPr>
            </w:pPr>
            <w:r w:rsidRPr="006A51DD">
              <w:rPr>
                <w:rFonts w:ascii="Palatino Linotype" w:hAnsi="Palatino Linotype" w:cs="Arial"/>
                <w:sz w:val="24"/>
                <w:szCs w:val="24"/>
                <w:lang w:eastAsia="hu-HU"/>
              </w:rPr>
              <w:t>32</w:t>
            </w:r>
          </w:p>
        </w:tc>
      </w:tr>
      <w:tr w:rsidR="00272E7F" w:rsidRPr="006A51DD" w:rsidTr="00E87EDA">
        <w:trPr>
          <w:trHeight w:val="510"/>
        </w:trPr>
        <w:tc>
          <w:tcPr>
            <w:tcW w:w="2880" w:type="dxa"/>
            <w:tcBorders>
              <w:top w:val="nil"/>
              <w:left w:val="single" w:sz="8" w:space="0" w:color="auto"/>
              <w:bottom w:val="single" w:sz="8" w:space="0" w:color="auto"/>
              <w:right w:val="single" w:sz="8" w:space="0" w:color="auto"/>
            </w:tcBorders>
            <w:shd w:val="clear" w:color="auto" w:fill="auto"/>
          </w:tcPr>
          <w:p w:rsidR="00272E7F" w:rsidRPr="006A51DD" w:rsidRDefault="00272E7F" w:rsidP="00D7553F">
            <w:pPr>
              <w:spacing w:after="0" w:line="240" w:lineRule="auto"/>
              <w:rPr>
                <w:rFonts w:ascii="Palatino Linotype" w:hAnsi="Palatino Linotype" w:cs="Arial"/>
                <w:sz w:val="24"/>
                <w:szCs w:val="24"/>
                <w:lang w:eastAsia="hu-HU"/>
              </w:rPr>
            </w:pPr>
            <w:r w:rsidRPr="006A51DD">
              <w:rPr>
                <w:rFonts w:ascii="Palatino Linotype" w:hAnsi="Palatino Linotype" w:cs="Arial"/>
                <w:sz w:val="24"/>
                <w:szCs w:val="24"/>
                <w:lang w:eastAsia="hu-HU"/>
              </w:rPr>
              <w:t>heti szakmai óraszám a heti 40 órás szki kerettanterv szerint</w:t>
            </w:r>
          </w:p>
        </w:tc>
        <w:tc>
          <w:tcPr>
            <w:tcW w:w="1260" w:type="dxa"/>
            <w:tcBorders>
              <w:top w:val="nil"/>
              <w:left w:val="nil"/>
              <w:bottom w:val="single" w:sz="8" w:space="0" w:color="auto"/>
              <w:right w:val="single" w:sz="8" w:space="0" w:color="auto"/>
            </w:tcBorders>
            <w:shd w:val="clear" w:color="auto" w:fill="auto"/>
            <w:vAlign w:val="center"/>
          </w:tcPr>
          <w:p w:rsidR="00325F1A" w:rsidRPr="00F40175" w:rsidRDefault="00BB5905">
            <w:pPr>
              <w:spacing w:after="0" w:line="240" w:lineRule="auto"/>
              <w:jc w:val="center"/>
              <w:rPr>
                <w:rFonts w:ascii="Palatino Linotype" w:hAnsi="Palatino Linotype" w:cs="Arial"/>
                <w:bCs/>
                <w:sz w:val="24"/>
                <w:szCs w:val="24"/>
                <w:lang w:eastAsia="hu-HU"/>
              </w:rPr>
            </w:pPr>
            <w:r w:rsidRPr="00BB5905">
              <w:rPr>
                <w:rFonts w:ascii="Palatino Linotype" w:hAnsi="Palatino Linotype" w:cs="Arial"/>
                <w:bCs/>
                <w:sz w:val="24"/>
                <w:szCs w:val="24"/>
                <w:lang w:eastAsia="hu-HU"/>
              </w:rPr>
              <w:t>11</w:t>
            </w:r>
          </w:p>
        </w:tc>
        <w:tc>
          <w:tcPr>
            <w:tcW w:w="1260" w:type="dxa"/>
            <w:tcBorders>
              <w:top w:val="nil"/>
              <w:left w:val="nil"/>
              <w:bottom w:val="single" w:sz="8" w:space="0" w:color="auto"/>
              <w:right w:val="single" w:sz="8" w:space="0" w:color="auto"/>
            </w:tcBorders>
            <w:shd w:val="clear" w:color="auto" w:fill="auto"/>
            <w:vAlign w:val="center"/>
          </w:tcPr>
          <w:p w:rsidR="00325F1A" w:rsidRPr="00F40175" w:rsidRDefault="00BB5905">
            <w:pPr>
              <w:spacing w:after="0" w:line="240" w:lineRule="auto"/>
              <w:jc w:val="center"/>
              <w:rPr>
                <w:rFonts w:ascii="Palatino Linotype" w:hAnsi="Palatino Linotype" w:cs="Arial"/>
                <w:bCs/>
                <w:sz w:val="24"/>
                <w:szCs w:val="24"/>
                <w:lang w:eastAsia="hu-HU"/>
              </w:rPr>
            </w:pPr>
            <w:r w:rsidRPr="00BB5905">
              <w:rPr>
                <w:rFonts w:ascii="Palatino Linotype" w:hAnsi="Palatino Linotype" w:cs="Arial"/>
                <w:bCs/>
                <w:sz w:val="24"/>
                <w:szCs w:val="24"/>
                <w:lang w:eastAsia="hu-HU"/>
              </w:rPr>
              <w:t>12</w:t>
            </w:r>
          </w:p>
        </w:tc>
        <w:tc>
          <w:tcPr>
            <w:tcW w:w="1260" w:type="dxa"/>
            <w:tcBorders>
              <w:top w:val="nil"/>
              <w:left w:val="nil"/>
              <w:bottom w:val="single" w:sz="8" w:space="0" w:color="auto"/>
              <w:right w:val="single" w:sz="8" w:space="0" w:color="auto"/>
            </w:tcBorders>
            <w:shd w:val="clear" w:color="auto" w:fill="auto"/>
            <w:vAlign w:val="center"/>
          </w:tcPr>
          <w:p w:rsidR="00325F1A" w:rsidRPr="00F40175" w:rsidRDefault="00BB5905">
            <w:pPr>
              <w:spacing w:after="0" w:line="240" w:lineRule="auto"/>
              <w:jc w:val="center"/>
              <w:rPr>
                <w:rFonts w:ascii="Palatino Linotype" w:hAnsi="Palatino Linotype" w:cs="Arial"/>
                <w:bCs/>
                <w:sz w:val="24"/>
                <w:szCs w:val="24"/>
                <w:lang w:eastAsia="hu-HU"/>
              </w:rPr>
            </w:pPr>
            <w:r w:rsidRPr="00BB5905">
              <w:rPr>
                <w:rFonts w:ascii="Palatino Linotype" w:hAnsi="Palatino Linotype" w:cs="Arial"/>
                <w:bCs/>
                <w:sz w:val="24"/>
                <w:szCs w:val="24"/>
                <w:lang w:eastAsia="hu-HU"/>
              </w:rPr>
              <w:t>13</w:t>
            </w:r>
          </w:p>
        </w:tc>
        <w:tc>
          <w:tcPr>
            <w:tcW w:w="1260" w:type="dxa"/>
            <w:tcBorders>
              <w:top w:val="nil"/>
              <w:left w:val="nil"/>
              <w:bottom w:val="single" w:sz="8" w:space="0" w:color="auto"/>
              <w:right w:val="single" w:sz="8" w:space="0" w:color="auto"/>
            </w:tcBorders>
            <w:shd w:val="clear" w:color="auto" w:fill="auto"/>
            <w:vAlign w:val="center"/>
          </w:tcPr>
          <w:p w:rsidR="00325F1A" w:rsidRPr="00F40175" w:rsidRDefault="00BB5905">
            <w:pPr>
              <w:spacing w:after="0" w:line="240" w:lineRule="auto"/>
              <w:jc w:val="center"/>
              <w:rPr>
                <w:rFonts w:ascii="Palatino Linotype" w:hAnsi="Palatino Linotype" w:cs="Arial"/>
                <w:bCs/>
                <w:sz w:val="24"/>
                <w:szCs w:val="24"/>
                <w:lang w:eastAsia="hu-HU"/>
              </w:rPr>
            </w:pPr>
            <w:r w:rsidRPr="00BB5905">
              <w:rPr>
                <w:rFonts w:ascii="Palatino Linotype" w:hAnsi="Palatino Linotype" w:cs="Arial"/>
                <w:bCs/>
                <w:sz w:val="24"/>
                <w:szCs w:val="24"/>
                <w:lang w:eastAsia="hu-HU"/>
              </w:rPr>
              <w:t>16</w:t>
            </w:r>
          </w:p>
        </w:tc>
        <w:tc>
          <w:tcPr>
            <w:tcW w:w="1260" w:type="dxa"/>
            <w:tcBorders>
              <w:top w:val="nil"/>
              <w:left w:val="nil"/>
              <w:bottom w:val="single" w:sz="8" w:space="0" w:color="auto"/>
              <w:right w:val="single" w:sz="8" w:space="0" w:color="auto"/>
            </w:tcBorders>
            <w:shd w:val="clear" w:color="auto" w:fill="auto"/>
            <w:vAlign w:val="center"/>
          </w:tcPr>
          <w:p w:rsidR="00325F1A" w:rsidRPr="00F40175" w:rsidRDefault="00BB5905">
            <w:pPr>
              <w:spacing w:after="0" w:line="240" w:lineRule="auto"/>
              <w:jc w:val="center"/>
              <w:rPr>
                <w:rFonts w:ascii="Palatino Linotype" w:hAnsi="Palatino Linotype" w:cs="Arial"/>
                <w:bCs/>
                <w:sz w:val="24"/>
                <w:szCs w:val="24"/>
                <w:lang w:eastAsia="hu-HU"/>
              </w:rPr>
            </w:pPr>
            <w:r w:rsidRPr="00BB5905">
              <w:rPr>
                <w:rFonts w:ascii="Palatino Linotype" w:hAnsi="Palatino Linotype" w:cs="Arial"/>
                <w:bCs/>
                <w:sz w:val="24"/>
                <w:szCs w:val="24"/>
                <w:lang w:eastAsia="hu-HU"/>
              </w:rPr>
              <w:t>31</w:t>
            </w:r>
          </w:p>
        </w:tc>
      </w:tr>
      <w:tr w:rsidR="00272E7F" w:rsidRPr="006A51DD" w:rsidTr="00E87EDA">
        <w:trPr>
          <w:trHeight w:val="276"/>
        </w:trPr>
        <w:tc>
          <w:tcPr>
            <w:tcW w:w="2880" w:type="dxa"/>
            <w:tcBorders>
              <w:top w:val="nil"/>
              <w:left w:val="single" w:sz="8" w:space="0" w:color="auto"/>
              <w:bottom w:val="single" w:sz="8" w:space="0" w:color="auto"/>
              <w:right w:val="single" w:sz="8" w:space="0" w:color="auto"/>
            </w:tcBorders>
            <w:shd w:val="clear" w:color="auto" w:fill="auto"/>
          </w:tcPr>
          <w:p w:rsidR="00272E7F" w:rsidRPr="006A51DD" w:rsidRDefault="00272E7F" w:rsidP="00D7553F">
            <w:pPr>
              <w:spacing w:after="0" w:line="240" w:lineRule="auto"/>
              <w:rPr>
                <w:rFonts w:ascii="Palatino Linotype" w:hAnsi="Palatino Linotype" w:cs="Arial"/>
                <w:sz w:val="24"/>
                <w:szCs w:val="24"/>
                <w:lang w:eastAsia="hu-HU"/>
              </w:rPr>
            </w:pPr>
            <w:r w:rsidRPr="006A51DD">
              <w:rPr>
                <w:rFonts w:ascii="Palatino Linotype" w:hAnsi="Palatino Linotype" w:cs="Arial"/>
                <w:sz w:val="24"/>
                <w:szCs w:val="24"/>
                <w:lang w:eastAsia="hu-HU"/>
              </w:rPr>
              <w:t>NAT művészet óra</w:t>
            </w:r>
          </w:p>
        </w:tc>
        <w:tc>
          <w:tcPr>
            <w:tcW w:w="1260" w:type="dxa"/>
            <w:tcBorders>
              <w:top w:val="nil"/>
              <w:left w:val="nil"/>
              <w:bottom w:val="single" w:sz="8" w:space="0" w:color="auto"/>
              <w:right w:val="single" w:sz="8" w:space="0" w:color="auto"/>
            </w:tcBorders>
            <w:shd w:val="clear" w:color="auto" w:fill="auto"/>
            <w:vAlign w:val="center"/>
          </w:tcPr>
          <w:p w:rsidR="00325F1A" w:rsidRPr="00F40175" w:rsidRDefault="00325F1A">
            <w:pPr>
              <w:spacing w:after="0" w:line="240" w:lineRule="auto"/>
              <w:jc w:val="center"/>
              <w:rPr>
                <w:rFonts w:ascii="Palatino Linotype" w:hAnsi="Palatino Linotype" w:cs="Arial"/>
                <w:bCs/>
                <w:sz w:val="24"/>
                <w:szCs w:val="24"/>
                <w:lang w:eastAsia="hu-HU"/>
              </w:rPr>
            </w:pPr>
          </w:p>
        </w:tc>
        <w:tc>
          <w:tcPr>
            <w:tcW w:w="1260" w:type="dxa"/>
            <w:tcBorders>
              <w:top w:val="nil"/>
              <w:left w:val="nil"/>
              <w:bottom w:val="single" w:sz="8" w:space="0" w:color="auto"/>
              <w:right w:val="single" w:sz="8" w:space="0" w:color="auto"/>
            </w:tcBorders>
            <w:shd w:val="clear" w:color="auto" w:fill="auto"/>
            <w:vAlign w:val="center"/>
          </w:tcPr>
          <w:p w:rsidR="00325F1A" w:rsidRPr="00F40175" w:rsidRDefault="00BB5905">
            <w:pPr>
              <w:spacing w:after="0" w:line="240" w:lineRule="auto"/>
              <w:jc w:val="center"/>
              <w:rPr>
                <w:rFonts w:ascii="Palatino Linotype" w:hAnsi="Palatino Linotype" w:cs="Arial"/>
                <w:bCs/>
                <w:sz w:val="24"/>
                <w:szCs w:val="24"/>
                <w:lang w:eastAsia="hu-HU"/>
              </w:rPr>
            </w:pPr>
            <w:r w:rsidRPr="00BB5905">
              <w:rPr>
                <w:rFonts w:ascii="Palatino Linotype" w:hAnsi="Palatino Linotype" w:cs="Arial"/>
                <w:bCs/>
                <w:sz w:val="24"/>
                <w:szCs w:val="24"/>
                <w:lang w:eastAsia="hu-HU"/>
              </w:rPr>
              <w:t>1</w:t>
            </w:r>
          </w:p>
        </w:tc>
        <w:tc>
          <w:tcPr>
            <w:tcW w:w="1260" w:type="dxa"/>
            <w:tcBorders>
              <w:top w:val="nil"/>
              <w:left w:val="nil"/>
              <w:bottom w:val="single" w:sz="8" w:space="0" w:color="auto"/>
              <w:right w:val="single" w:sz="8" w:space="0" w:color="auto"/>
            </w:tcBorders>
            <w:shd w:val="clear" w:color="auto" w:fill="auto"/>
            <w:vAlign w:val="center"/>
          </w:tcPr>
          <w:p w:rsidR="00325F1A" w:rsidRPr="00F40175" w:rsidRDefault="00325F1A">
            <w:pPr>
              <w:spacing w:after="0" w:line="240" w:lineRule="auto"/>
              <w:jc w:val="center"/>
              <w:rPr>
                <w:rFonts w:ascii="Palatino Linotype" w:hAnsi="Palatino Linotype" w:cs="Arial"/>
                <w:bCs/>
                <w:kern w:val="36"/>
                <w:sz w:val="24"/>
                <w:szCs w:val="24"/>
                <w:lang w:eastAsia="hu-HU"/>
              </w:rPr>
            </w:pPr>
          </w:p>
        </w:tc>
        <w:tc>
          <w:tcPr>
            <w:tcW w:w="1260" w:type="dxa"/>
            <w:tcBorders>
              <w:top w:val="nil"/>
              <w:left w:val="nil"/>
              <w:bottom w:val="single" w:sz="8" w:space="0" w:color="auto"/>
              <w:right w:val="single" w:sz="8" w:space="0" w:color="auto"/>
            </w:tcBorders>
            <w:shd w:val="clear" w:color="auto" w:fill="auto"/>
            <w:vAlign w:val="center"/>
          </w:tcPr>
          <w:p w:rsidR="00325F1A" w:rsidRPr="00F40175" w:rsidRDefault="00325F1A">
            <w:pPr>
              <w:spacing w:after="0" w:line="240" w:lineRule="auto"/>
              <w:jc w:val="center"/>
              <w:rPr>
                <w:rFonts w:ascii="Palatino Linotype" w:hAnsi="Palatino Linotype" w:cs="Arial"/>
                <w:bCs/>
                <w:kern w:val="36"/>
                <w:sz w:val="24"/>
                <w:szCs w:val="24"/>
                <w:lang w:eastAsia="hu-HU"/>
              </w:rPr>
            </w:pPr>
          </w:p>
        </w:tc>
        <w:tc>
          <w:tcPr>
            <w:tcW w:w="1260" w:type="dxa"/>
            <w:tcBorders>
              <w:top w:val="nil"/>
              <w:left w:val="nil"/>
              <w:bottom w:val="single" w:sz="8" w:space="0" w:color="auto"/>
              <w:right w:val="single" w:sz="8" w:space="0" w:color="auto"/>
            </w:tcBorders>
            <w:shd w:val="clear" w:color="auto" w:fill="auto"/>
            <w:vAlign w:val="center"/>
          </w:tcPr>
          <w:p w:rsidR="00325F1A" w:rsidRPr="00F40175" w:rsidRDefault="00325F1A">
            <w:pPr>
              <w:spacing w:after="0" w:line="240" w:lineRule="auto"/>
              <w:jc w:val="center"/>
              <w:rPr>
                <w:rFonts w:ascii="Palatino Linotype" w:hAnsi="Palatino Linotype" w:cs="Arial"/>
                <w:bCs/>
                <w:kern w:val="36"/>
                <w:sz w:val="24"/>
                <w:szCs w:val="24"/>
                <w:lang w:eastAsia="hu-HU"/>
              </w:rPr>
            </w:pPr>
          </w:p>
        </w:tc>
      </w:tr>
      <w:tr w:rsidR="00272E7F" w:rsidRPr="006A51DD" w:rsidTr="00E87EDA">
        <w:trPr>
          <w:trHeight w:val="276"/>
        </w:trPr>
        <w:tc>
          <w:tcPr>
            <w:tcW w:w="2880" w:type="dxa"/>
            <w:tcBorders>
              <w:top w:val="nil"/>
              <w:left w:val="single" w:sz="8" w:space="0" w:color="auto"/>
              <w:bottom w:val="single" w:sz="8" w:space="0" w:color="auto"/>
              <w:right w:val="single" w:sz="8" w:space="0" w:color="auto"/>
            </w:tcBorders>
            <w:shd w:val="clear" w:color="auto" w:fill="auto"/>
          </w:tcPr>
          <w:p w:rsidR="00272E7F" w:rsidRPr="006A51DD" w:rsidRDefault="00272E7F" w:rsidP="00D7553F">
            <w:pPr>
              <w:spacing w:after="0" w:line="240" w:lineRule="auto"/>
              <w:rPr>
                <w:rFonts w:ascii="Palatino Linotype" w:hAnsi="Palatino Linotype" w:cs="Arial"/>
                <w:sz w:val="24"/>
                <w:szCs w:val="24"/>
                <w:lang w:eastAsia="hu-HU"/>
              </w:rPr>
            </w:pPr>
            <w:r w:rsidRPr="006A51DD">
              <w:rPr>
                <w:rFonts w:ascii="Palatino Linotype" w:hAnsi="Palatino Linotype" w:cs="Arial"/>
                <w:sz w:val="24"/>
                <w:szCs w:val="24"/>
                <w:lang w:eastAsia="hu-HU"/>
              </w:rPr>
              <w:t>szabad sáv</w:t>
            </w:r>
          </w:p>
        </w:tc>
        <w:tc>
          <w:tcPr>
            <w:tcW w:w="1260" w:type="dxa"/>
            <w:tcBorders>
              <w:top w:val="nil"/>
              <w:left w:val="nil"/>
              <w:bottom w:val="single" w:sz="8" w:space="0" w:color="auto"/>
              <w:right w:val="single" w:sz="8" w:space="0" w:color="auto"/>
            </w:tcBorders>
            <w:shd w:val="clear" w:color="auto" w:fill="auto"/>
            <w:vAlign w:val="center"/>
          </w:tcPr>
          <w:p w:rsidR="00325F1A" w:rsidRDefault="00272E7F">
            <w:pPr>
              <w:spacing w:after="0" w:line="240" w:lineRule="auto"/>
              <w:jc w:val="center"/>
              <w:rPr>
                <w:rFonts w:ascii="Palatino Linotype" w:hAnsi="Palatino Linotype" w:cs="Arial"/>
                <w:sz w:val="24"/>
                <w:szCs w:val="24"/>
                <w:lang w:eastAsia="hu-HU"/>
              </w:rPr>
            </w:pPr>
            <w:r w:rsidRPr="006A51DD">
              <w:rPr>
                <w:rFonts w:ascii="Palatino Linotype" w:hAnsi="Palatino Linotype" w:cs="Arial"/>
                <w:sz w:val="24"/>
                <w:szCs w:val="24"/>
                <w:lang w:eastAsia="hu-HU"/>
              </w:rPr>
              <w:t>4</w:t>
            </w:r>
          </w:p>
        </w:tc>
        <w:tc>
          <w:tcPr>
            <w:tcW w:w="1260" w:type="dxa"/>
            <w:tcBorders>
              <w:top w:val="nil"/>
              <w:left w:val="nil"/>
              <w:bottom w:val="single" w:sz="8" w:space="0" w:color="auto"/>
              <w:right w:val="single" w:sz="8" w:space="0" w:color="auto"/>
            </w:tcBorders>
            <w:shd w:val="clear" w:color="auto" w:fill="auto"/>
            <w:vAlign w:val="center"/>
          </w:tcPr>
          <w:p w:rsidR="00325F1A" w:rsidRDefault="00272E7F">
            <w:pPr>
              <w:spacing w:after="0" w:line="240" w:lineRule="auto"/>
              <w:jc w:val="center"/>
              <w:rPr>
                <w:rFonts w:ascii="Palatino Linotype" w:hAnsi="Palatino Linotype" w:cs="Arial"/>
                <w:sz w:val="24"/>
                <w:szCs w:val="24"/>
                <w:lang w:eastAsia="hu-HU"/>
              </w:rPr>
            </w:pPr>
            <w:r w:rsidRPr="006A51DD">
              <w:rPr>
                <w:rFonts w:ascii="Palatino Linotype" w:hAnsi="Palatino Linotype" w:cs="Arial"/>
                <w:sz w:val="24"/>
                <w:szCs w:val="24"/>
                <w:lang w:eastAsia="hu-HU"/>
              </w:rPr>
              <w:t>4</w:t>
            </w:r>
          </w:p>
        </w:tc>
        <w:tc>
          <w:tcPr>
            <w:tcW w:w="1260" w:type="dxa"/>
            <w:tcBorders>
              <w:top w:val="nil"/>
              <w:left w:val="nil"/>
              <w:bottom w:val="single" w:sz="8" w:space="0" w:color="auto"/>
              <w:right w:val="single" w:sz="8" w:space="0" w:color="auto"/>
            </w:tcBorders>
            <w:shd w:val="clear" w:color="auto" w:fill="auto"/>
            <w:vAlign w:val="center"/>
          </w:tcPr>
          <w:p w:rsidR="00325F1A" w:rsidRDefault="00272E7F">
            <w:pPr>
              <w:spacing w:after="0" w:line="240" w:lineRule="auto"/>
              <w:jc w:val="center"/>
              <w:rPr>
                <w:rFonts w:ascii="Palatino Linotype" w:hAnsi="Palatino Linotype" w:cs="Arial"/>
                <w:sz w:val="24"/>
                <w:szCs w:val="24"/>
                <w:lang w:eastAsia="hu-HU"/>
              </w:rPr>
            </w:pPr>
            <w:r w:rsidRPr="006A51DD">
              <w:rPr>
                <w:rFonts w:ascii="Palatino Linotype" w:hAnsi="Palatino Linotype" w:cs="Arial"/>
                <w:sz w:val="24"/>
                <w:szCs w:val="24"/>
                <w:lang w:eastAsia="hu-HU"/>
              </w:rPr>
              <w:t>4</w:t>
            </w:r>
          </w:p>
        </w:tc>
        <w:tc>
          <w:tcPr>
            <w:tcW w:w="1260" w:type="dxa"/>
            <w:tcBorders>
              <w:top w:val="nil"/>
              <w:left w:val="nil"/>
              <w:bottom w:val="single" w:sz="8" w:space="0" w:color="auto"/>
              <w:right w:val="single" w:sz="8" w:space="0" w:color="auto"/>
            </w:tcBorders>
            <w:shd w:val="clear" w:color="auto" w:fill="auto"/>
            <w:vAlign w:val="center"/>
          </w:tcPr>
          <w:p w:rsidR="00325F1A" w:rsidRDefault="00272E7F">
            <w:pPr>
              <w:spacing w:after="0" w:line="240" w:lineRule="auto"/>
              <w:jc w:val="center"/>
              <w:rPr>
                <w:rFonts w:ascii="Palatino Linotype" w:hAnsi="Palatino Linotype" w:cs="Arial"/>
                <w:sz w:val="24"/>
                <w:szCs w:val="24"/>
                <w:lang w:eastAsia="hu-HU"/>
              </w:rPr>
            </w:pPr>
            <w:r w:rsidRPr="006A51DD">
              <w:rPr>
                <w:rFonts w:ascii="Palatino Linotype" w:hAnsi="Palatino Linotype" w:cs="Arial"/>
                <w:sz w:val="24"/>
                <w:szCs w:val="24"/>
                <w:lang w:eastAsia="hu-HU"/>
              </w:rPr>
              <w:t>4</w:t>
            </w:r>
          </w:p>
        </w:tc>
        <w:tc>
          <w:tcPr>
            <w:tcW w:w="1260" w:type="dxa"/>
            <w:tcBorders>
              <w:top w:val="nil"/>
              <w:left w:val="nil"/>
              <w:bottom w:val="single" w:sz="8" w:space="0" w:color="auto"/>
              <w:right w:val="single" w:sz="8" w:space="0" w:color="auto"/>
            </w:tcBorders>
            <w:shd w:val="clear" w:color="auto" w:fill="auto"/>
            <w:vAlign w:val="center"/>
          </w:tcPr>
          <w:p w:rsidR="00325F1A" w:rsidRDefault="00272E7F">
            <w:pPr>
              <w:spacing w:after="0" w:line="240" w:lineRule="auto"/>
              <w:jc w:val="center"/>
              <w:rPr>
                <w:rFonts w:ascii="Palatino Linotype" w:hAnsi="Palatino Linotype" w:cs="Arial"/>
                <w:sz w:val="24"/>
                <w:szCs w:val="24"/>
                <w:lang w:eastAsia="hu-HU"/>
              </w:rPr>
            </w:pPr>
            <w:r w:rsidRPr="006A51DD">
              <w:rPr>
                <w:rFonts w:ascii="Palatino Linotype" w:hAnsi="Palatino Linotype" w:cs="Arial"/>
                <w:sz w:val="24"/>
                <w:szCs w:val="24"/>
                <w:lang w:eastAsia="hu-HU"/>
              </w:rPr>
              <w:t>4</w:t>
            </w:r>
          </w:p>
        </w:tc>
      </w:tr>
      <w:tr w:rsidR="00272E7F" w:rsidRPr="006A51DD" w:rsidTr="00E87EDA">
        <w:trPr>
          <w:trHeight w:val="540"/>
        </w:trPr>
        <w:tc>
          <w:tcPr>
            <w:tcW w:w="2880" w:type="dxa"/>
            <w:tcBorders>
              <w:top w:val="nil"/>
              <w:left w:val="single" w:sz="8" w:space="0" w:color="auto"/>
              <w:bottom w:val="single" w:sz="8" w:space="0" w:color="auto"/>
              <w:right w:val="single" w:sz="8" w:space="0" w:color="auto"/>
            </w:tcBorders>
            <w:shd w:val="clear" w:color="auto" w:fill="auto"/>
          </w:tcPr>
          <w:p w:rsidR="00272E7F" w:rsidRPr="006A51DD" w:rsidRDefault="00272E7F" w:rsidP="00D7553F">
            <w:pPr>
              <w:spacing w:after="0" w:line="240" w:lineRule="auto"/>
              <w:rPr>
                <w:rFonts w:ascii="Palatino Linotype" w:hAnsi="Palatino Linotype" w:cs="Arial"/>
                <w:b/>
                <w:bCs/>
                <w:sz w:val="24"/>
                <w:szCs w:val="24"/>
                <w:lang w:eastAsia="hu-HU"/>
              </w:rPr>
            </w:pPr>
            <w:r w:rsidRPr="006A51DD">
              <w:rPr>
                <w:rFonts w:ascii="Palatino Linotype" w:hAnsi="Palatino Linotype" w:cs="Arial"/>
                <w:b/>
                <w:bCs/>
                <w:sz w:val="24"/>
                <w:szCs w:val="24"/>
                <w:lang w:eastAsia="hu-HU"/>
              </w:rPr>
              <w:t>helyi szinten szakmai képzésre fordítható összes óraszám</w:t>
            </w:r>
          </w:p>
        </w:tc>
        <w:tc>
          <w:tcPr>
            <w:tcW w:w="1260" w:type="dxa"/>
            <w:tcBorders>
              <w:top w:val="nil"/>
              <w:left w:val="nil"/>
              <w:bottom w:val="single" w:sz="8" w:space="0" w:color="auto"/>
              <w:right w:val="single" w:sz="8" w:space="0" w:color="auto"/>
            </w:tcBorders>
            <w:shd w:val="clear" w:color="auto" w:fill="auto"/>
            <w:vAlign w:val="center"/>
          </w:tcPr>
          <w:p w:rsidR="00325F1A" w:rsidRDefault="00272E7F">
            <w:pPr>
              <w:spacing w:after="0" w:line="240" w:lineRule="auto"/>
              <w:jc w:val="center"/>
              <w:rPr>
                <w:rFonts w:ascii="Palatino Linotype" w:hAnsi="Palatino Linotype" w:cs="Arial"/>
                <w:b/>
                <w:bCs/>
                <w:sz w:val="24"/>
                <w:szCs w:val="24"/>
                <w:lang w:eastAsia="hu-HU"/>
              </w:rPr>
            </w:pPr>
            <w:r w:rsidRPr="006A51DD">
              <w:rPr>
                <w:rFonts w:ascii="Palatino Linotype" w:hAnsi="Palatino Linotype" w:cs="Arial"/>
                <w:b/>
                <w:bCs/>
                <w:sz w:val="24"/>
                <w:szCs w:val="24"/>
                <w:lang w:eastAsia="hu-HU"/>
              </w:rPr>
              <w:t>15</w:t>
            </w:r>
          </w:p>
        </w:tc>
        <w:tc>
          <w:tcPr>
            <w:tcW w:w="1260" w:type="dxa"/>
            <w:tcBorders>
              <w:top w:val="nil"/>
              <w:left w:val="nil"/>
              <w:bottom w:val="single" w:sz="8" w:space="0" w:color="auto"/>
              <w:right w:val="single" w:sz="8" w:space="0" w:color="auto"/>
            </w:tcBorders>
            <w:shd w:val="clear" w:color="auto" w:fill="auto"/>
            <w:vAlign w:val="center"/>
          </w:tcPr>
          <w:p w:rsidR="00325F1A" w:rsidRDefault="00272E7F">
            <w:pPr>
              <w:spacing w:after="0" w:line="240" w:lineRule="auto"/>
              <w:jc w:val="center"/>
              <w:rPr>
                <w:rFonts w:ascii="Palatino Linotype" w:hAnsi="Palatino Linotype" w:cs="Arial"/>
                <w:b/>
                <w:bCs/>
                <w:sz w:val="24"/>
                <w:szCs w:val="24"/>
                <w:lang w:eastAsia="hu-HU"/>
              </w:rPr>
            </w:pPr>
            <w:r w:rsidRPr="006A51DD">
              <w:rPr>
                <w:rFonts w:ascii="Palatino Linotype" w:hAnsi="Palatino Linotype" w:cs="Arial"/>
                <w:b/>
                <w:bCs/>
                <w:sz w:val="24"/>
                <w:szCs w:val="24"/>
                <w:lang w:eastAsia="hu-HU"/>
              </w:rPr>
              <w:t>17</w:t>
            </w:r>
          </w:p>
        </w:tc>
        <w:tc>
          <w:tcPr>
            <w:tcW w:w="1260" w:type="dxa"/>
            <w:tcBorders>
              <w:top w:val="nil"/>
              <w:left w:val="nil"/>
              <w:bottom w:val="single" w:sz="8" w:space="0" w:color="auto"/>
              <w:right w:val="single" w:sz="8" w:space="0" w:color="auto"/>
            </w:tcBorders>
            <w:shd w:val="clear" w:color="auto" w:fill="auto"/>
            <w:vAlign w:val="center"/>
          </w:tcPr>
          <w:p w:rsidR="00325F1A" w:rsidRDefault="00272E7F">
            <w:pPr>
              <w:spacing w:after="0" w:line="240" w:lineRule="auto"/>
              <w:jc w:val="center"/>
              <w:rPr>
                <w:rFonts w:ascii="Palatino Linotype" w:hAnsi="Palatino Linotype" w:cs="Arial"/>
                <w:b/>
                <w:bCs/>
                <w:sz w:val="24"/>
                <w:szCs w:val="24"/>
                <w:lang w:eastAsia="hu-HU"/>
              </w:rPr>
            </w:pPr>
            <w:r w:rsidRPr="006A51DD">
              <w:rPr>
                <w:rFonts w:ascii="Palatino Linotype" w:hAnsi="Palatino Linotype" w:cs="Arial"/>
                <w:b/>
                <w:bCs/>
                <w:sz w:val="24"/>
                <w:szCs w:val="24"/>
                <w:lang w:eastAsia="hu-HU"/>
              </w:rPr>
              <w:t>17</w:t>
            </w:r>
          </w:p>
        </w:tc>
        <w:tc>
          <w:tcPr>
            <w:tcW w:w="1260" w:type="dxa"/>
            <w:tcBorders>
              <w:top w:val="nil"/>
              <w:left w:val="nil"/>
              <w:bottom w:val="single" w:sz="8" w:space="0" w:color="auto"/>
              <w:right w:val="single" w:sz="8" w:space="0" w:color="auto"/>
            </w:tcBorders>
            <w:shd w:val="clear" w:color="auto" w:fill="auto"/>
            <w:vAlign w:val="center"/>
          </w:tcPr>
          <w:p w:rsidR="00325F1A" w:rsidRDefault="00272E7F">
            <w:pPr>
              <w:spacing w:after="0" w:line="240" w:lineRule="auto"/>
              <w:jc w:val="center"/>
              <w:rPr>
                <w:rFonts w:ascii="Palatino Linotype" w:hAnsi="Palatino Linotype" w:cs="Arial"/>
                <w:b/>
                <w:bCs/>
                <w:sz w:val="24"/>
                <w:szCs w:val="24"/>
                <w:lang w:eastAsia="hu-HU"/>
              </w:rPr>
            </w:pPr>
            <w:r w:rsidRPr="006A51DD">
              <w:rPr>
                <w:rFonts w:ascii="Palatino Linotype" w:hAnsi="Palatino Linotype" w:cs="Arial"/>
                <w:b/>
                <w:bCs/>
                <w:sz w:val="24"/>
                <w:szCs w:val="24"/>
                <w:lang w:eastAsia="hu-HU"/>
              </w:rPr>
              <w:t>20</w:t>
            </w:r>
          </w:p>
        </w:tc>
        <w:tc>
          <w:tcPr>
            <w:tcW w:w="1260" w:type="dxa"/>
            <w:tcBorders>
              <w:top w:val="nil"/>
              <w:left w:val="nil"/>
              <w:bottom w:val="single" w:sz="8" w:space="0" w:color="auto"/>
              <w:right w:val="single" w:sz="8" w:space="0" w:color="auto"/>
            </w:tcBorders>
            <w:shd w:val="clear" w:color="auto" w:fill="auto"/>
            <w:vAlign w:val="center"/>
          </w:tcPr>
          <w:p w:rsidR="00325F1A" w:rsidRDefault="00272E7F">
            <w:pPr>
              <w:spacing w:after="0" w:line="240" w:lineRule="auto"/>
              <w:jc w:val="center"/>
              <w:rPr>
                <w:rFonts w:ascii="Palatino Linotype" w:hAnsi="Palatino Linotype" w:cs="Arial"/>
                <w:b/>
                <w:bCs/>
                <w:sz w:val="24"/>
                <w:szCs w:val="24"/>
                <w:lang w:eastAsia="hu-HU"/>
              </w:rPr>
            </w:pPr>
            <w:r w:rsidRPr="006A51DD">
              <w:rPr>
                <w:rFonts w:ascii="Palatino Linotype" w:hAnsi="Palatino Linotype" w:cs="Arial"/>
                <w:b/>
                <w:bCs/>
                <w:sz w:val="24"/>
                <w:szCs w:val="24"/>
                <w:lang w:eastAsia="hu-HU"/>
              </w:rPr>
              <w:t>35</w:t>
            </w:r>
          </w:p>
        </w:tc>
      </w:tr>
      <w:tr w:rsidR="00272E7F" w:rsidRPr="006A51DD" w:rsidTr="00E87EDA">
        <w:trPr>
          <w:trHeight w:val="276"/>
        </w:trPr>
        <w:tc>
          <w:tcPr>
            <w:tcW w:w="2880" w:type="dxa"/>
            <w:tcBorders>
              <w:top w:val="nil"/>
              <w:left w:val="single" w:sz="8" w:space="0" w:color="auto"/>
              <w:bottom w:val="single" w:sz="8" w:space="0" w:color="auto"/>
              <w:right w:val="single" w:sz="8" w:space="0" w:color="auto"/>
            </w:tcBorders>
            <w:shd w:val="clear" w:color="auto" w:fill="auto"/>
          </w:tcPr>
          <w:p w:rsidR="00272E7F" w:rsidRPr="006A51DD" w:rsidRDefault="00272E7F" w:rsidP="00D7553F">
            <w:pPr>
              <w:spacing w:after="0" w:line="240" w:lineRule="auto"/>
              <w:rPr>
                <w:rFonts w:ascii="Palatino Linotype" w:hAnsi="Palatino Linotype" w:cs="Arial"/>
                <w:sz w:val="24"/>
                <w:szCs w:val="24"/>
                <w:lang w:eastAsia="hu-HU"/>
              </w:rPr>
            </w:pPr>
            <w:r w:rsidRPr="006A51DD">
              <w:rPr>
                <w:rFonts w:ascii="Palatino Linotype" w:hAnsi="Palatino Linotype" w:cs="Arial"/>
                <w:sz w:val="24"/>
                <w:szCs w:val="24"/>
                <w:lang w:eastAsia="hu-HU"/>
              </w:rPr>
              <w:t>éves óraszám</w:t>
            </w:r>
          </w:p>
        </w:tc>
        <w:tc>
          <w:tcPr>
            <w:tcW w:w="1260" w:type="dxa"/>
            <w:tcBorders>
              <w:top w:val="nil"/>
              <w:left w:val="nil"/>
              <w:bottom w:val="single" w:sz="8" w:space="0" w:color="auto"/>
              <w:right w:val="single" w:sz="8" w:space="0" w:color="auto"/>
            </w:tcBorders>
            <w:shd w:val="clear" w:color="auto" w:fill="auto"/>
            <w:vAlign w:val="center"/>
          </w:tcPr>
          <w:p w:rsidR="00325F1A" w:rsidRDefault="00272E7F">
            <w:pPr>
              <w:spacing w:after="0" w:line="240" w:lineRule="auto"/>
              <w:jc w:val="center"/>
              <w:rPr>
                <w:rFonts w:ascii="Palatino Linotype" w:hAnsi="Palatino Linotype" w:cs="Arial"/>
                <w:sz w:val="24"/>
                <w:szCs w:val="24"/>
                <w:lang w:eastAsia="hu-HU"/>
              </w:rPr>
            </w:pPr>
            <w:r w:rsidRPr="006A51DD">
              <w:rPr>
                <w:rFonts w:ascii="Palatino Linotype" w:hAnsi="Palatino Linotype" w:cs="Arial"/>
                <w:sz w:val="24"/>
                <w:szCs w:val="24"/>
                <w:lang w:eastAsia="hu-HU"/>
              </w:rPr>
              <w:t>540</w:t>
            </w:r>
          </w:p>
        </w:tc>
        <w:tc>
          <w:tcPr>
            <w:tcW w:w="1260" w:type="dxa"/>
            <w:tcBorders>
              <w:top w:val="nil"/>
              <w:left w:val="nil"/>
              <w:bottom w:val="single" w:sz="8" w:space="0" w:color="auto"/>
              <w:right w:val="single" w:sz="8" w:space="0" w:color="auto"/>
            </w:tcBorders>
            <w:shd w:val="clear" w:color="auto" w:fill="auto"/>
            <w:vAlign w:val="center"/>
          </w:tcPr>
          <w:p w:rsidR="00325F1A" w:rsidRDefault="00272E7F">
            <w:pPr>
              <w:spacing w:after="0" w:line="240" w:lineRule="auto"/>
              <w:jc w:val="center"/>
              <w:rPr>
                <w:rFonts w:ascii="Palatino Linotype" w:hAnsi="Palatino Linotype" w:cs="Arial"/>
                <w:sz w:val="24"/>
                <w:szCs w:val="24"/>
                <w:lang w:eastAsia="hu-HU"/>
              </w:rPr>
            </w:pPr>
            <w:r w:rsidRPr="006A51DD">
              <w:rPr>
                <w:rFonts w:ascii="Palatino Linotype" w:hAnsi="Palatino Linotype" w:cs="Arial"/>
                <w:sz w:val="24"/>
                <w:szCs w:val="24"/>
                <w:lang w:eastAsia="hu-HU"/>
              </w:rPr>
              <w:t>612</w:t>
            </w:r>
          </w:p>
        </w:tc>
        <w:tc>
          <w:tcPr>
            <w:tcW w:w="1260" w:type="dxa"/>
            <w:tcBorders>
              <w:top w:val="nil"/>
              <w:left w:val="nil"/>
              <w:bottom w:val="single" w:sz="8" w:space="0" w:color="auto"/>
              <w:right w:val="single" w:sz="8" w:space="0" w:color="auto"/>
            </w:tcBorders>
            <w:shd w:val="clear" w:color="auto" w:fill="auto"/>
            <w:vAlign w:val="center"/>
          </w:tcPr>
          <w:p w:rsidR="00325F1A" w:rsidRDefault="00272E7F">
            <w:pPr>
              <w:spacing w:after="0" w:line="240" w:lineRule="auto"/>
              <w:jc w:val="center"/>
              <w:rPr>
                <w:rFonts w:ascii="Palatino Linotype" w:hAnsi="Palatino Linotype" w:cs="Arial"/>
                <w:sz w:val="24"/>
                <w:szCs w:val="24"/>
                <w:lang w:eastAsia="hu-HU"/>
              </w:rPr>
            </w:pPr>
            <w:r w:rsidRPr="006A51DD">
              <w:rPr>
                <w:rFonts w:ascii="Palatino Linotype" w:hAnsi="Palatino Linotype" w:cs="Arial"/>
                <w:sz w:val="24"/>
                <w:szCs w:val="24"/>
                <w:lang w:eastAsia="hu-HU"/>
              </w:rPr>
              <w:t>612</w:t>
            </w:r>
          </w:p>
        </w:tc>
        <w:tc>
          <w:tcPr>
            <w:tcW w:w="1260" w:type="dxa"/>
            <w:tcBorders>
              <w:top w:val="nil"/>
              <w:left w:val="nil"/>
              <w:bottom w:val="single" w:sz="8" w:space="0" w:color="auto"/>
              <w:right w:val="single" w:sz="8" w:space="0" w:color="auto"/>
            </w:tcBorders>
            <w:shd w:val="clear" w:color="auto" w:fill="auto"/>
            <w:vAlign w:val="center"/>
          </w:tcPr>
          <w:p w:rsidR="00325F1A" w:rsidRDefault="00272E7F">
            <w:pPr>
              <w:spacing w:after="0" w:line="240" w:lineRule="auto"/>
              <w:jc w:val="center"/>
              <w:rPr>
                <w:rFonts w:ascii="Palatino Linotype" w:hAnsi="Palatino Linotype" w:cs="Arial"/>
                <w:sz w:val="24"/>
                <w:szCs w:val="24"/>
                <w:lang w:eastAsia="hu-HU"/>
              </w:rPr>
            </w:pPr>
            <w:r w:rsidRPr="006A51DD">
              <w:rPr>
                <w:rFonts w:ascii="Palatino Linotype" w:hAnsi="Palatino Linotype" w:cs="Arial"/>
                <w:sz w:val="24"/>
                <w:szCs w:val="24"/>
                <w:lang w:eastAsia="hu-HU"/>
              </w:rPr>
              <w:t>640</w:t>
            </w:r>
          </w:p>
        </w:tc>
        <w:tc>
          <w:tcPr>
            <w:tcW w:w="1260" w:type="dxa"/>
            <w:tcBorders>
              <w:top w:val="nil"/>
              <w:left w:val="nil"/>
              <w:bottom w:val="single" w:sz="8" w:space="0" w:color="auto"/>
              <w:right w:val="single" w:sz="8" w:space="0" w:color="auto"/>
            </w:tcBorders>
            <w:shd w:val="clear" w:color="auto" w:fill="auto"/>
            <w:vAlign w:val="center"/>
          </w:tcPr>
          <w:p w:rsidR="00325F1A" w:rsidRDefault="00272E7F">
            <w:pPr>
              <w:spacing w:after="0" w:line="240" w:lineRule="auto"/>
              <w:jc w:val="center"/>
              <w:rPr>
                <w:rFonts w:ascii="Palatino Linotype" w:hAnsi="Palatino Linotype" w:cs="Arial"/>
                <w:sz w:val="24"/>
                <w:szCs w:val="24"/>
                <w:lang w:eastAsia="hu-HU"/>
              </w:rPr>
            </w:pPr>
            <w:r w:rsidRPr="006A51DD">
              <w:rPr>
                <w:rFonts w:ascii="Palatino Linotype" w:hAnsi="Palatino Linotype" w:cs="Arial"/>
                <w:sz w:val="24"/>
                <w:szCs w:val="24"/>
                <w:lang w:eastAsia="hu-HU"/>
              </w:rPr>
              <w:t>1120</w:t>
            </w:r>
          </w:p>
        </w:tc>
      </w:tr>
      <w:tr w:rsidR="00272E7F" w:rsidRPr="006A51DD" w:rsidTr="00E87EDA">
        <w:trPr>
          <w:trHeight w:val="276"/>
        </w:trPr>
        <w:tc>
          <w:tcPr>
            <w:tcW w:w="2880" w:type="dxa"/>
            <w:tcBorders>
              <w:top w:val="nil"/>
              <w:left w:val="single" w:sz="8" w:space="0" w:color="auto"/>
              <w:bottom w:val="single" w:sz="8" w:space="0" w:color="auto"/>
              <w:right w:val="single" w:sz="8" w:space="0" w:color="auto"/>
            </w:tcBorders>
            <w:shd w:val="clear" w:color="auto" w:fill="auto"/>
          </w:tcPr>
          <w:p w:rsidR="00272E7F" w:rsidRPr="006A51DD" w:rsidRDefault="00272E7F" w:rsidP="00D7553F">
            <w:pPr>
              <w:spacing w:after="0" w:line="240" w:lineRule="auto"/>
              <w:rPr>
                <w:rFonts w:ascii="Palatino Linotype" w:hAnsi="Palatino Linotype" w:cs="Arial"/>
                <w:sz w:val="24"/>
                <w:szCs w:val="24"/>
                <w:lang w:eastAsia="hu-HU"/>
              </w:rPr>
            </w:pPr>
            <w:r w:rsidRPr="006A51DD">
              <w:rPr>
                <w:rFonts w:ascii="Palatino Linotype" w:hAnsi="Palatino Linotype" w:cs="Arial"/>
                <w:sz w:val="24"/>
                <w:szCs w:val="24"/>
                <w:lang w:eastAsia="hu-HU"/>
              </w:rPr>
              <w:t>képzési óraszám 9-12:</w:t>
            </w:r>
          </w:p>
        </w:tc>
        <w:tc>
          <w:tcPr>
            <w:tcW w:w="1260" w:type="dxa"/>
            <w:tcBorders>
              <w:top w:val="nil"/>
              <w:left w:val="nil"/>
              <w:bottom w:val="single" w:sz="8" w:space="0" w:color="auto"/>
              <w:right w:val="single" w:sz="8" w:space="0" w:color="auto"/>
            </w:tcBorders>
            <w:shd w:val="clear" w:color="auto" w:fill="auto"/>
            <w:vAlign w:val="center"/>
          </w:tcPr>
          <w:p w:rsidR="00325F1A" w:rsidRDefault="00325F1A">
            <w:pPr>
              <w:spacing w:after="0" w:line="240" w:lineRule="auto"/>
              <w:jc w:val="center"/>
              <w:rPr>
                <w:rFonts w:ascii="Palatino Linotype" w:hAnsi="Palatino Linotype" w:cs="Arial"/>
                <w:sz w:val="24"/>
                <w:szCs w:val="24"/>
                <w:lang w:eastAsia="hu-HU"/>
              </w:rPr>
            </w:pPr>
          </w:p>
        </w:tc>
        <w:tc>
          <w:tcPr>
            <w:tcW w:w="1260" w:type="dxa"/>
            <w:tcBorders>
              <w:top w:val="nil"/>
              <w:left w:val="nil"/>
              <w:bottom w:val="single" w:sz="8" w:space="0" w:color="auto"/>
              <w:right w:val="single" w:sz="8" w:space="0" w:color="auto"/>
            </w:tcBorders>
            <w:shd w:val="clear" w:color="auto" w:fill="auto"/>
            <w:vAlign w:val="center"/>
          </w:tcPr>
          <w:p w:rsidR="00325F1A" w:rsidRDefault="00272E7F">
            <w:pPr>
              <w:spacing w:after="0" w:line="240" w:lineRule="auto"/>
              <w:jc w:val="center"/>
              <w:rPr>
                <w:rFonts w:ascii="Palatino Linotype" w:hAnsi="Palatino Linotype" w:cs="Arial"/>
                <w:sz w:val="24"/>
                <w:szCs w:val="24"/>
                <w:lang w:eastAsia="hu-HU"/>
              </w:rPr>
            </w:pPr>
            <w:r w:rsidRPr="006A51DD">
              <w:rPr>
                <w:rFonts w:ascii="Palatino Linotype" w:hAnsi="Palatino Linotype" w:cs="Arial"/>
                <w:sz w:val="24"/>
                <w:szCs w:val="24"/>
                <w:lang w:eastAsia="hu-HU"/>
              </w:rPr>
              <w:t>2404</w:t>
            </w:r>
          </w:p>
        </w:tc>
        <w:tc>
          <w:tcPr>
            <w:tcW w:w="1260" w:type="dxa"/>
            <w:tcBorders>
              <w:top w:val="nil"/>
              <w:left w:val="nil"/>
              <w:bottom w:val="single" w:sz="8" w:space="0" w:color="auto"/>
              <w:right w:val="single" w:sz="8" w:space="0" w:color="auto"/>
            </w:tcBorders>
            <w:shd w:val="clear" w:color="auto" w:fill="auto"/>
            <w:vAlign w:val="center"/>
          </w:tcPr>
          <w:p w:rsidR="00325F1A" w:rsidRDefault="00325F1A">
            <w:pPr>
              <w:spacing w:after="0" w:line="240" w:lineRule="auto"/>
              <w:jc w:val="center"/>
              <w:rPr>
                <w:rFonts w:ascii="Palatino Linotype" w:hAnsi="Palatino Linotype" w:cs="Arial"/>
                <w:b/>
                <w:bCs/>
                <w:kern w:val="36"/>
                <w:sz w:val="24"/>
                <w:szCs w:val="24"/>
                <w:lang w:eastAsia="hu-HU"/>
              </w:rPr>
            </w:pPr>
          </w:p>
        </w:tc>
        <w:tc>
          <w:tcPr>
            <w:tcW w:w="1260" w:type="dxa"/>
            <w:tcBorders>
              <w:top w:val="nil"/>
              <w:left w:val="nil"/>
              <w:bottom w:val="single" w:sz="8" w:space="0" w:color="auto"/>
              <w:right w:val="single" w:sz="8" w:space="0" w:color="auto"/>
            </w:tcBorders>
            <w:shd w:val="clear" w:color="auto" w:fill="auto"/>
            <w:vAlign w:val="center"/>
          </w:tcPr>
          <w:p w:rsidR="00325F1A" w:rsidRDefault="00325F1A">
            <w:pPr>
              <w:spacing w:after="0" w:line="240" w:lineRule="auto"/>
              <w:jc w:val="center"/>
              <w:rPr>
                <w:rFonts w:ascii="Palatino Linotype" w:hAnsi="Palatino Linotype" w:cs="Arial"/>
                <w:b/>
                <w:bCs/>
                <w:kern w:val="36"/>
                <w:sz w:val="24"/>
                <w:szCs w:val="24"/>
                <w:lang w:eastAsia="hu-HU"/>
              </w:rPr>
            </w:pPr>
          </w:p>
        </w:tc>
        <w:tc>
          <w:tcPr>
            <w:tcW w:w="1260" w:type="dxa"/>
            <w:tcBorders>
              <w:top w:val="nil"/>
              <w:left w:val="nil"/>
              <w:bottom w:val="single" w:sz="8" w:space="0" w:color="auto"/>
              <w:right w:val="single" w:sz="8" w:space="0" w:color="auto"/>
            </w:tcBorders>
            <w:shd w:val="clear" w:color="auto" w:fill="auto"/>
            <w:vAlign w:val="center"/>
          </w:tcPr>
          <w:p w:rsidR="00325F1A" w:rsidRDefault="00325F1A">
            <w:pPr>
              <w:spacing w:after="0" w:line="240" w:lineRule="auto"/>
              <w:jc w:val="center"/>
              <w:rPr>
                <w:rFonts w:ascii="Palatino Linotype" w:hAnsi="Palatino Linotype" w:cs="Arial"/>
                <w:b/>
                <w:bCs/>
                <w:kern w:val="36"/>
                <w:sz w:val="24"/>
                <w:szCs w:val="24"/>
                <w:lang w:eastAsia="hu-HU"/>
              </w:rPr>
            </w:pPr>
          </w:p>
        </w:tc>
      </w:tr>
      <w:tr w:rsidR="00272E7F" w:rsidRPr="006A51DD" w:rsidTr="00E87EDA">
        <w:trPr>
          <w:trHeight w:val="276"/>
        </w:trPr>
        <w:tc>
          <w:tcPr>
            <w:tcW w:w="2880" w:type="dxa"/>
            <w:tcBorders>
              <w:top w:val="nil"/>
              <w:left w:val="single" w:sz="8" w:space="0" w:color="auto"/>
              <w:bottom w:val="single" w:sz="8" w:space="0" w:color="auto"/>
              <w:right w:val="single" w:sz="8" w:space="0" w:color="auto"/>
            </w:tcBorders>
            <w:shd w:val="clear" w:color="auto" w:fill="auto"/>
          </w:tcPr>
          <w:p w:rsidR="00272E7F" w:rsidRPr="006A51DD" w:rsidRDefault="00272E7F" w:rsidP="00D7553F">
            <w:pPr>
              <w:spacing w:after="0" w:line="240" w:lineRule="auto"/>
              <w:rPr>
                <w:rFonts w:ascii="Palatino Linotype" w:hAnsi="Palatino Linotype" w:cs="Arial"/>
                <w:sz w:val="24"/>
                <w:szCs w:val="24"/>
                <w:lang w:eastAsia="hu-HU"/>
              </w:rPr>
            </w:pPr>
            <w:r w:rsidRPr="006A51DD">
              <w:rPr>
                <w:rFonts w:ascii="Palatino Linotype" w:hAnsi="Palatino Linotype" w:cs="Arial"/>
                <w:sz w:val="24"/>
                <w:szCs w:val="24"/>
                <w:lang w:eastAsia="hu-HU"/>
              </w:rPr>
              <w:t>képzési óraszám 13:</w:t>
            </w:r>
          </w:p>
        </w:tc>
        <w:tc>
          <w:tcPr>
            <w:tcW w:w="1260" w:type="dxa"/>
            <w:tcBorders>
              <w:top w:val="nil"/>
              <w:left w:val="nil"/>
              <w:bottom w:val="single" w:sz="8" w:space="0" w:color="auto"/>
              <w:right w:val="single" w:sz="8" w:space="0" w:color="auto"/>
            </w:tcBorders>
            <w:shd w:val="clear" w:color="auto" w:fill="auto"/>
            <w:vAlign w:val="center"/>
          </w:tcPr>
          <w:p w:rsidR="00325F1A" w:rsidRDefault="00325F1A">
            <w:pPr>
              <w:spacing w:after="0" w:line="240" w:lineRule="auto"/>
              <w:jc w:val="center"/>
              <w:rPr>
                <w:rFonts w:ascii="Palatino Linotype" w:hAnsi="Palatino Linotype" w:cs="Arial"/>
                <w:sz w:val="24"/>
                <w:szCs w:val="24"/>
                <w:lang w:eastAsia="hu-HU"/>
              </w:rPr>
            </w:pPr>
          </w:p>
        </w:tc>
        <w:tc>
          <w:tcPr>
            <w:tcW w:w="1260" w:type="dxa"/>
            <w:tcBorders>
              <w:top w:val="nil"/>
              <w:left w:val="nil"/>
              <w:bottom w:val="single" w:sz="8" w:space="0" w:color="auto"/>
              <w:right w:val="single" w:sz="8" w:space="0" w:color="auto"/>
            </w:tcBorders>
            <w:shd w:val="clear" w:color="auto" w:fill="auto"/>
            <w:vAlign w:val="center"/>
          </w:tcPr>
          <w:p w:rsidR="00325F1A" w:rsidRDefault="00272E7F">
            <w:pPr>
              <w:spacing w:after="0" w:line="240" w:lineRule="auto"/>
              <w:jc w:val="center"/>
              <w:rPr>
                <w:rFonts w:ascii="Palatino Linotype" w:hAnsi="Palatino Linotype" w:cs="Arial"/>
                <w:sz w:val="24"/>
                <w:szCs w:val="24"/>
                <w:lang w:eastAsia="hu-HU"/>
              </w:rPr>
            </w:pPr>
            <w:r w:rsidRPr="006A51DD">
              <w:rPr>
                <w:rFonts w:ascii="Palatino Linotype" w:hAnsi="Palatino Linotype" w:cs="Arial"/>
                <w:sz w:val="24"/>
                <w:szCs w:val="24"/>
                <w:lang w:eastAsia="hu-HU"/>
              </w:rPr>
              <w:t>1120</w:t>
            </w:r>
          </w:p>
        </w:tc>
        <w:tc>
          <w:tcPr>
            <w:tcW w:w="1260" w:type="dxa"/>
            <w:tcBorders>
              <w:top w:val="nil"/>
              <w:left w:val="nil"/>
              <w:bottom w:val="single" w:sz="8" w:space="0" w:color="auto"/>
              <w:right w:val="single" w:sz="8" w:space="0" w:color="auto"/>
            </w:tcBorders>
            <w:shd w:val="clear" w:color="auto" w:fill="auto"/>
            <w:vAlign w:val="center"/>
          </w:tcPr>
          <w:p w:rsidR="00325F1A" w:rsidRDefault="00325F1A">
            <w:pPr>
              <w:spacing w:after="0" w:line="240" w:lineRule="auto"/>
              <w:jc w:val="center"/>
              <w:rPr>
                <w:rFonts w:ascii="Palatino Linotype" w:hAnsi="Palatino Linotype" w:cs="Arial"/>
                <w:b/>
                <w:bCs/>
                <w:kern w:val="36"/>
                <w:sz w:val="24"/>
                <w:szCs w:val="24"/>
                <w:lang w:eastAsia="hu-HU"/>
              </w:rPr>
            </w:pPr>
          </w:p>
        </w:tc>
        <w:tc>
          <w:tcPr>
            <w:tcW w:w="1260" w:type="dxa"/>
            <w:tcBorders>
              <w:top w:val="nil"/>
              <w:left w:val="nil"/>
              <w:bottom w:val="single" w:sz="8" w:space="0" w:color="auto"/>
              <w:right w:val="single" w:sz="8" w:space="0" w:color="auto"/>
            </w:tcBorders>
            <w:shd w:val="clear" w:color="auto" w:fill="auto"/>
            <w:vAlign w:val="center"/>
          </w:tcPr>
          <w:p w:rsidR="00325F1A" w:rsidRDefault="00325F1A">
            <w:pPr>
              <w:spacing w:after="0" w:line="240" w:lineRule="auto"/>
              <w:jc w:val="center"/>
              <w:rPr>
                <w:rFonts w:ascii="Palatino Linotype" w:hAnsi="Palatino Linotype" w:cs="Arial"/>
                <w:b/>
                <w:bCs/>
                <w:kern w:val="36"/>
                <w:sz w:val="24"/>
                <w:szCs w:val="24"/>
                <w:lang w:eastAsia="hu-HU"/>
              </w:rPr>
            </w:pPr>
          </w:p>
        </w:tc>
        <w:tc>
          <w:tcPr>
            <w:tcW w:w="1260" w:type="dxa"/>
            <w:tcBorders>
              <w:top w:val="nil"/>
              <w:left w:val="nil"/>
              <w:bottom w:val="single" w:sz="8" w:space="0" w:color="auto"/>
              <w:right w:val="single" w:sz="8" w:space="0" w:color="auto"/>
            </w:tcBorders>
            <w:shd w:val="clear" w:color="auto" w:fill="auto"/>
            <w:vAlign w:val="center"/>
          </w:tcPr>
          <w:p w:rsidR="00325F1A" w:rsidRDefault="00325F1A">
            <w:pPr>
              <w:spacing w:after="0" w:line="240" w:lineRule="auto"/>
              <w:jc w:val="center"/>
              <w:rPr>
                <w:rFonts w:ascii="Palatino Linotype" w:hAnsi="Palatino Linotype" w:cs="Arial"/>
                <w:b/>
                <w:bCs/>
                <w:kern w:val="36"/>
                <w:sz w:val="24"/>
                <w:szCs w:val="24"/>
                <w:lang w:eastAsia="hu-HU"/>
              </w:rPr>
            </w:pPr>
          </w:p>
        </w:tc>
      </w:tr>
      <w:tr w:rsidR="00272E7F" w:rsidRPr="006A51DD" w:rsidTr="00E87EDA">
        <w:trPr>
          <w:trHeight w:val="276"/>
        </w:trPr>
        <w:tc>
          <w:tcPr>
            <w:tcW w:w="2880" w:type="dxa"/>
            <w:tcBorders>
              <w:top w:val="nil"/>
              <w:left w:val="single" w:sz="8" w:space="0" w:color="auto"/>
              <w:bottom w:val="single" w:sz="8" w:space="0" w:color="auto"/>
              <w:right w:val="single" w:sz="8" w:space="0" w:color="auto"/>
            </w:tcBorders>
            <w:shd w:val="clear" w:color="auto" w:fill="auto"/>
          </w:tcPr>
          <w:p w:rsidR="00272E7F" w:rsidRPr="006A51DD" w:rsidRDefault="00272E7F" w:rsidP="00D7553F">
            <w:pPr>
              <w:spacing w:after="0" w:line="240" w:lineRule="auto"/>
              <w:rPr>
                <w:rFonts w:ascii="Palatino Linotype" w:hAnsi="Palatino Linotype" w:cs="Arial"/>
                <w:sz w:val="24"/>
                <w:szCs w:val="24"/>
                <w:lang w:eastAsia="hu-HU"/>
              </w:rPr>
            </w:pPr>
            <w:r w:rsidRPr="006A51DD">
              <w:rPr>
                <w:rFonts w:ascii="Palatino Linotype" w:hAnsi="Palatino Linotype" w:cs="Arial"/>
                <w:sz w:val="24"/>
                <w:szCs w:val="24"/>
                <w:lang w:eastAsia="hu-HU"/>
              </w:rPr>
              <w:t>gyakorlat (felosztva)</w:t>
            </w:r>
          </w:p>
        </w:tc>
        <w:tc>
          <w:tcPr>
            <w:tcW w:w="1260" w:type="dxa"/>
            <w:tcBorders>
              <w:top w:val="nil"/>
              <w:left w:val="nil"/>
              <w:bottom w:val="single" w:sz="8" w:space="0" w:color="auto"/>
              <w:right w:val="single" w:sz="8" w:space="0" w:color="auto"/>
            </w:tcBorders>
            <w:shd w:val="clear" w:color="auto" w:fill="auto"/>
            <w:vAlign w:val="center"/>
          </w:tcPr>
          <w:p w:rsidR="00325F1A" w:rsidRDefault="00325F1A">
            <w:pPr>
              <w:spacing w:after="0" w:line="240" w:lineRule="auto"/>
              <w:jc w:val="center"/>
              <w:rPr>
                <w:rFonts w:ascii="Palatino Linotype" w:hAnsi="Palatino Linotype" w:cs="Arial"/>
                <w:sz w:val="24"/>
                <w:szCs w:val="24"/>
                <w:lang w:eastAsia="hu-HU"/>
              </w:rPr>
            </w:pPr>
          </w:p>
        </w:tc>
        <w:tc>
          <w:tcPr>
            <w:tcW w:w="1260" w:type="dxa"/>
            <w:tcBorders>
              <w:top w:val="nil"/>
              <w:left w:val="nil"/>
              <w:bottom w:val="single" w:sz="8" w:space="0" w:color="auto"/>
              <w:right w:val="single" w:sz="8" w:space="0" w:color="auto"/>
            </w:tcBorders>
            <w:shd w:val="clear" w:color="auto" w:fill="auto"/>
            <w:vAlign w:val="center"/>
          </w:tcPr>
          <w:p w:rsidR="00325F1A" w:rsidRDefault="00272E7F">
            <w:pPr>
              <w:spacing w:after="0" w:line="240" w:lineRule="auto"/>
              <w:jc w:val="center"/>
              <w:rPr>
                <w:rFonts w:ascii="Palatino Linotype" w:hAnsi="Palatino Linotype" w:cs="Arial"/>
                <w:sz w:val="24"/>
                <w:szCs w:val="24"/>
                <w:lang w:eastAsia="hu-HU"/>
              </w:rPr>
            </w:pPr>
            <w:r w:rsidRPr="006A51DD">
              <w:rPr>
                <w:rFonts w:ascii="Palatino Linotype" w:hAnsi="Palatino Linotype" w:cs="Arial"/>
                <w:sz w:val="24"/>
                <w:szCs w:val="24"/>
                <w:lang w:eastAsia="hu-HU"/>
              </w:rPr>
              <w:t>160</w:t>
            </w:r>
          </w:p>
        </w:tc>
        <w:tc>
          <w:tcPr>
            <w:tcW w:w="1260" w:type="dxa"/>
            <w:tcBorders>
              <w:top w:val="nil"/>
              <w:left w:val="nil"/>
              <w:bottom w:val="single" w:sz="8" w:space="0" w:color="auto"/>
              <w:right w:val="single" w:sz="8" w:space="0" w:color="auto"/>
            </w:tcBorders>
            <w:shd w:val="clear" w:color="auto" w:fill="auto"/>
            <w:vAlign w:val="center"/>
          </w:tcPr>
          <w:p w:rsidR="00325F1A" w:rsidRDefault="00325F1A">
            <w:pPr>
              <w:spacing w:after="0" w:line="240" w:lineRule="auto"/>
              <w:jc w:val="center"/>
              <w:rPr>
                <w:rFonts w:ascii="Palatino Linotype" w:hAnsi="Palatino Linotype" w:cs="Arial"/>
                <w:b/>
                <w:bCs/>
                <w:kern w:val="36"/>
                <w:sz w:val="24"/>
                <w:szCs w:val="24"/>
                <w:lang w:eastAsia="hu-HU"/>
              </w:rPr>
            </w:pPr>
          </w:p>
        </w:tc>
        <w:tc>
          <w:tcPr>
            <w:tcW w:w="1260" w:type="dxa"/>
            <w:tcBorders>
              <w:top w:val="nil"/>
              <w:left w:val="nil"/>
              <w:bottom w:val="single" w:sz="8" w:space="0" w:color="auto"/>
              <w:right w:val="single" w:sz="8" w:space="0" w:color="auto"/>
            </w:tcBorders>
            <w:shd w:val="clear" w:color="auto" w:fill="auto"/>
            <w:vAlign w:val="center"/>
          </w:tcPr>
          <w:p w:rsidR="00325F1A" w:rsidRDefault="00325F1A">
            <w:pPr>
              <w:spacing w:after="0" w:line="240" w:lineRule="auto"/>
              <w:jc w:val="center"/>
              <w:rPr>
                <w:rFonts w:ascii="Palatino Linotype" w:hAnsi="Palatino Linotype" w:cs="Arial"/>
                <w:b/>
                <w:bCs/>
                <w:kern w:val="36"/>
                <w:sz w:val="24"/>
                <w:szCs w:val="24"/>
                <w:lang w:eastAsia="hu-HU"/>
              </w:rPr>
            </w:pPr>
          </w:p>
        </w:tc>
        <w:tc>
          <w:tcPr>
            <w:tcW w:w="1260" w:type="dxa"/>
            <w:tcBorders>
              <w:top w:val="nil"/>
              <w:left w:val="nil"/>
              <w:bottom w:val="single" w:sz="8" w:space="0" w:color="auto"/>
              <w:right w:val="single" w:sz="8" w:space="0" w:color="auto"/>
            </w:tcBorders>
            <w:shd w:val="clear" w:color="auto" w:fill="auto"/>
            <w:vAlign w:val="center"/>
          </w:tcPr>
          <w:p w:rsidR="00325F1A" w:rsidRDefault="00325F1A">
            <w:pPr>
              <w:spacing w:after="0" w:line="240" w:lineRule="auto"/>
              <w:jc w:val="center"/>
              <w:rPr>
                <w:rFonts w:ascii="Palatino Linotype" w:hAnsi="Palatino Linotype" w:cs="Arial"/>
                <w:b/>
                <w:bCs/>
                <w:kern w:val="36"/>
                <w:sz w:val="24"/>
                <w:szCs w:val="24"/>
                <w:lang w:eastAsia="hu-HU"/>
              </w:rPr>
            </w:pPr>
          </w:p>
        </w:tc>
      </w:tr>
      <w:tr w:rsidR="00272E7F" w:rsidRPr="006A51DD" w:rsidTr="00E87EDA">
        <w:trPr>
          <w:trHeight w:val="1016"/>
        </w:trPr>
        <w:tc>
          <w:tcPr>
            <w:tcW w:w="2880" w:type="dxa"/>
            <w:tcBorders>
              <w:top w:val="nil"/>
              <w:left w:val="single" w:sz="8" w:space="0" w:color="auto"/>
              <w:bottom w:val="single" w:sz="8" w:space="0" w:color="auto"/>
              <w:right w:val="single" w:sz="8" w:space="0" w:color="auto"/>
            </w:tcBorders>
            <w:shd w:val="clear" w:color="auto" w:fill="auto"/>
          </w:tcPr>
          <w:p w:rsidR="00272E7F" w:rsidRPr="006A51DD" w:rsidRDefault="00272E7F" w:rsidP="00D7553F">
            <w:pPr>
              <w:spacing w:after="0" w:line="240" w:lineRule="auto"/>
              <w:rPr>
                <w:rFonts w:ascii="Palatino Linotype" w:hAnsi="Palatino Linotype" w:cs="Arial"/>
                <w:sz w:val="24"/>
                <w:szCs w:val="24"/>
                <w:lang w:eastAsia="hu-HU"/>
              </w:rPr>
            </w:pPr>
            <w:r w:rsidRPr="006A51DD">
              <w:rPr>
                <w:rFonts w:ascii="Palatino Linotype" w:hAnsi="Palatino Linotype" w:cs="Arial"/>
                <w:sz w:val="24"/>
                <w:szCs w:val="24"/>
                <w:lang w:eastAsia="hu-HU"/>
              </w:rPr>
              <w:t>összes képzési óra:</w:t>
            </w:r>
          </w:p>
        </w:tc>
        <w:tc>
          <w:tcPr>
            <w:tcW w:w="1260" w:type="dxa"/>
            <w:tcBorders>
              <w:top w:val="nil"/>
              <w:left w:val="nil"/>
              <w:bottom w:val="single" w:sz="8" w:space="0" w:color="auto"/>
              <w:right w:val="single" w:sz="8" w:space="0" w:color="auto"/>
            </w:tcBorders>
            <w:shd w:val="clear" w:color="auto" w:fill="auto"/>
            <w:vAlign w:val="center"/>
          </w:tcPr>
          <w:p w:rsidR="00325F1A" w:rsidRDefault="00325F1A">
            <w:pPr>
              <w:spacing w:after="0" w:line="240" w:lineRule="auto"/>
              <w:jc w:val="center"/>
              <w:rPr>
                <w:rFonts w:ascii="Palatino Linotype" w:hAnsi="Palatino Linotype" w:cs="Arial"/>
                <w:sz w:val="24"/>
                <w:szCs w:val="24"/>
                <w:lang w:eastAsia="hu-HU"/>
              </w:rPr>
            </w:pPr>
          </w:p>
        </w:tc>
        <w:tc>
          <w:tcPr>
            <w:tcW w:w="1260" w:type="dxa"/>
            <w:tcBorders>
              <w:top w:val="nil"/>
              <w:left w:val="nil"/>
              <w:bottom w:val="single" w:sz="8" w:space="0" w:color="auto"/>
              <w:right w:val="single" w:sz="8" w:space="0" w:color="auto"/>
            </w:tcBorders>
            <w:shd w:val="clear" w:color="auto" w:fill="auto"/>
            <w:vAlign w:val="center"/>
          </w:tcPr>
          <w:p w:rsidR="00325F1A" w:rsidRDefault="00272E7F">
            <w:pPr>
              <w:spacing w:after="0" w:line="240" w:lineRule="auto"/>
              <w:jc w:val="center"/>
              <w:rPr>
                <w:rFonts w:ascii="Palatino Linotype" w:hAnsi="Palatino Linotype" w:cs="Arial"/>
                <w:b/>
                <w:bCs/>
                <w:sz w:val="24"/>
                <w:szCs w:val="24"/>
                <w:lang w:eastAsia="hu-HU"/>
              </w:rPr>
            </w:pPr>
            <w:r w:rsidRPr="006A51DD">
              <w:rPr>
                <w:rFonts w:ascii="Palatino Linotype" w:hAnsi="Palatino Linotype" w:cs="Arial"/>
                <w:b/>
                <w:bCs/>
                <w:sz w:val="24"/>
                <w:szCs w:val="24"/>
                <w:lang w:eastAsia="hu-HU"/>
              </w:rPr>
              <w:t>3684</w:t>
            </w:r>
          </w:p>
        </w:tc>
        <w:tc>
          <w:tcPr>
            <w:tcW w:w="1260" w:type="dxa"/>
            <w:tcBorders>
              <w:top w:val="nil"/>
              <w:left w:val="nil"/>
              <w:bottom w:val="single" w:sz="8" w:space="0" w:color="auto"/>
              <w:right w:val="single" w:sz="8" w:space="0" w:color="auto"/>
            </w:tcBorders>
            <w:shd w:val="clear" w:color="auto" w:fill="auto"/>
            <w:vAlign w:val="center"/>
          </w:tcPr>
          <w:p w:rsidR="00325F1A" w:rsidRDefault="00325F1A">
            <w:pPr>
              <w:spacing w:after="0" w:line="240" w:lineRule="auto"/>
              <w:jc w:val="center"/>
              <w:rPr>
                <w:rFonts w:ascii="Palatino Linotype" w:hAnsi="Palatino Linotype" w:cs="Arial"/>
                <w:b/>
                <w:bCs/>
                <w:kern w:val="36"/>
                <w:sz w:val="24"/>
                <w:szCs w:val="24"/>
                <w:lang w:eastAsia="hu-HU"/>
              </w:rPr>
            </w:pPr>
          </w:p>
        </w:tc>
        <w:tc>
          <w:tcPr>
            <w:tcW w:w="1260" w:type="dxa"/>
            <w:tcBorders>
              <w:top w:val="nil"/>
              <w:left w:val="nil"/>
              <w:bottom w:val="single" w:sz="8" w:space="0" w:color="auto"/>
              <w:right w:val="single" w:sz="8" w:space="0" w:color="auto"/>
            </w:tcBorders>
            <w:shd w:val="clear" w:color="auto" w:fill="auto"/>
            <w:vAlign w:val="center"/>
          </w:tcPr>
          <w:p w:rsidR="00325F1A" w:rsidRDefault="00325F1A">
            <w:pPr>
              <w:spacing w:after="0" w:line="240" w:lineRule="auto"/>
              <w:jc w:val="center"/>
              <w:rPr>
                <w:rFonts w:ascii="Palatino Linotype" w:hAnsi="Palatino Linotype" w:cs="Arial"/>
                <w:b/>
                <w:bCs/>
                <w:kern w:val="36"/>
                <w:sz w:val="24"/>
                <w:szCs w:val="24"/>
                <w:lang w:eastAsia="hu-HU"/>
              </w:rPr>
            </w:pPr>
          </w:p>
        </w:tc>
        <w:tc>
          <w:tcPr>
            <w:tcW w:w="1260" w:type="dxa"/>
            <w:tcBorders>
              <w:top w:val="nil"/>
              <w:left w:val="nil"/>
              <w:bottom w:val="single" w:sz="8" w:space="0" w:color="auto"/>
              <w:right w:val="single" w:sz="8" w:space="0" w:color="auto"/>
            </w:tcBorders>
            <w:shd w:val="clear" w:color="auto" w:fill="auto"/>
            <w:vAlign w:val="center"/>
          </w:tcPr>
          <w:p w:rsidR="00325F1A" w:rsidRDefault="00325F1A">
            <w:pPr>
              <w:spacing w:after="0" w:line="240" w:lineRule="auto"/>
              <w:jc w:val="center"/>
              <w:rPr>
                <w:rFonts w:ascii="Palatino Linotype" w:hAnsi="Palatino Linotype" w:cs="Arial"/>
                <w:b/>
                <w:bCs/>
                <w:kern w:val="36"/>
                <w:sz w:val="24"/>
                <w:szCs w:val="24"/>
                <w:lang w:eastAsia="hu-HU"/>
              </w:rPr>
            </w:pPr>
          </w:p>
        </w:tc>
      </w:tr>
    </w:tbl>
    <w:p w:rsidR="003550D2" w:rsidRPr="006A51DD" w:rsidRDefault="003550D2" w:rsidP="00D7553F">
      <w:pPr>
        <w:spacing w:after="0" w:line="240" w:lineRule="auto"/>
        <w:rPr>
          <w:rFonts w:ascii="Palatino Linotype" w:hAnsi="Palatino Linotype"/>
          <w:sz w:val="24"/>
          <w:szCs w:val="24"/>
        </w:rPr>
      </w:pPr>
      <w:r w:rsidRPr="006A51DD">
        <w:rPr>
          <w:rFonts w:ascii="Palatino Linotype" w:hAnsi="Palatino Linotype"/>
          <w:sz w:val="24"/>
          <w:szCs w:val="24"/>
        </w:rPr>
        <w:tab/>
      </w:r>
    </w:p>
    <w:tbl>
      <w:tblPr>
        <w:tblW w:w="0" w:type="auto"/>
        <w:jc w:val="center"/>
        <w:tblInd w:w="-44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4"/>
        <w:gridCol w:w="1701"/>
        <w:gridCol w:w="1701"/>
        <w:gridCol w:w="1701"/>
        <w:gridCol w:w="1275"/>
      </w:tblGrid>
      <w:tr w:rsidR="003550D2" w:rsidRPr="006A51DD">
        <w:trPr>
          <w:jc w:val="center"/>
        </w:trPr>
        <w:tc>
          <w:tcPr>
            <w:tcW w:w="2514" w:type="dxa"/>
            <w:shd w:val="clear" w:color="auto" w:fill="auto"/>
            <w:vAlign w:val="center"/>
          </w:tcPr>
          <w:p w:rsidR="003550D2" w:rsidRPr="006A51DD" w:rsidRDefault="003550D2" w:rsidP="00D7553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6A51DD">
              <w:rPr>
                <w:rFonts w:ascii="Palatino Linotype" w:eastAsia="Lucida Sans Unicode" w:hAnsi="Palatino Linotype"/>
                <w:kern w:val="1"/>
                <w:sz w:val="24"/>
                <w:szCs w:val="24"/>
                <w:lang w:eastAsia="hi-IN" w:bidi="hi-IN"/>
              </w:rPr>
              <w:t>évfolyam</w:t>
            </w:r>
          </w:p>
        </w:tc>
        <w:tc>
          <w:tcPr>
            <w:tcW w:w="1701" w:type="dxa"/>
            <w:shd w:val="clear" w:color="auto" w:fill="auto"/>
            <w:vAlign w:val="center"/>
          </w:tcPr>
          <w:p w:rsidR="003550D2" w:rsidRPr="006A51DD" w:rsidRDefault="003550D2" w:rsidP="00D7553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6A51DD">
              <w:rPr>
                <w:rFonts w:ascii="Palatino Linotype" w:eastAsia="Lucida Sans Unicode" w:hAnsi="Palatino Linotype"/>
                <w:kern w:val="1"/>
                <w:sz w:val="24"/>
                <w:szCs w:val="24"/>
                <w:lang w:eastAsia="hi-IN" w:bidi="hi-IN"/>
              </w:rPr>
              <w:t>heti óraszám szabadsáv nélkül</w:t>
            </w:r>
          </w:p>
        </w:tc>
        <w:tc>
          <w:tcPr>
            <w:tcW w:w="1701" w:type="dxa"/>
            <w:shd w:val="clear" w:color="auto" w:fill="auto"/>
            <w:vAlign w:val="center"/>
          </w:tcPr>
          <w:p w:rsidR="003550D2" w:rsidRPr="006A51DD" w:rsidRDefault="003550D2" w:rsidP="00D7553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6A51DD">
              <w:rPr>
                <w:rFonts w:ascii="Palatino Linotype" w:eastAsia="Lucida Sans Unicode" w:hAnsi="Palatino Linotype"/>
                <w:kern w:val="1"/>
                <w:sz w:val="24"/>
                <w:szCs w:val="24"/>
                <w:lang w:eastAsia="hi-IN" w:bidi="hi-IN"/>
              </w:rPr>
              <w:t>éves óraszám szabadsáv nélkül</w:t>
            </w:r>
          </w:p>
        </w:tc>
        <w:tc>
          <w:tcPr>
            <w:tcW w:w="1701" w:type="dxa"/>
            <w:vAlign w:val="center"/>
          </w:tcPr>
          <w:p w:rsidR="003550D2" w:rsidRPr="006A51DD" w:rsidRDefault="003550D2" w:rsidP="00D7553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6A51DD">
              <w:rPr>
                <w:rFonts w:ascii="Palatino Linotype" w:eastAsia="Lucida Sans Unicode" w:hAnsi="Palatino Linotype"/>
                <w:kern w:val="1"/>
                <w:sz w:val="24"/>
                <w:szCs w:val="24"/>
                <w:lang w:eastAsia="hi-IN" w:bidi="hi-IN"/>
              </w:rPr>
              <w:t>heti óraszám</w:t>
            </w:r>
          </w:p>
          <w:p w:rsidR="003550D2" w:rsidRPr="006A51DD" w:rsidRDefault="003550D2" w:rsidP="00D7553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6A51DD">
              <w:rPr>
                <w:rFonts w:ascii="Palatino Linotype" w:eastAsia="Lucida Sans Unicode" w:hAnsi="Palatino Linotype"/>
                <w:kern w:val="1"/>
                <w:sz w:val="24"/>
                <w:szCs w:val="24"/>
                <w:lang w:eastAsia="hi-IN" w:bidi="hi-IN"/>
              </w:rPr>
              <w:t>szabadsávval</w:t>
            </w:r>
          </w:p>
        </w:tc>
        <w:tc>
          <w:tcPr>
            <w:tcW w:w="1275" w:type="dxa"/>
            <w:vAlign w:val="center"/>
          </w:tcPr>
          <w:p w:rsidR="003550D2" w:rsidRPr="006A51DD" w:rsidRDefault="003550D2" w:rsidP="00D7553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6A51DD">
              <w:rPr>
                <w:rFonts w:ascii="Palatino Linotype" w:eastAsia="Lucida Sans Unicode" w:hAnsi="Palatino Linotype"/>
                <w:kern w:val="1"/>
                <w:sz w:val="24"/>
                <w:szCs w:val="24"/>
                <w:lang w:eastAsia="hi-IN" w:bidi="hi-IN"/>
              </w:rPr>
              <w:t>éves óraszám szabadsávval</w:t>
            </w:r>
          </w:p>
        </w:tc>
      </w:tr>
      <w:tr w:rsidR="003550D2" w:rsidRPr="006A51DD">
        <w:trPr>
          <w:jc w:val="center"/>
        </w:trPr>
        <w:tc>
          <w:tcPr>
            <w:tcW w:w="2514" w:type="dxa"/>
            <w:shd w:val="clear" w:color="auto" w:fill="FFFFFF"/>
          </w:tcPr>
          <w:p w:rsidR="003550D2" w:rsidRPr="006A51DD" w:rsidRDefault="003550D2" w:rsidP="00D7553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6A51DD">
              <w:rPr>
                <w:rFonts w:ascii="Palatino Linotype" w:eastAsia="Lucida Sans Unicode" w:hAnsi="Palatino Linotype"/>
                <w:kern w:val="1"/>
                <w:sz w:val="24"/>
                <w:szCs w:val="24"/>
                <w:lang w:eastAsia="hi-IN" w:bidi="hi-IN"/>
              </w:rPr>
              <w:t>1/13. évfolyam</w:t>
            </w:r>
          </w:p>
        </w:tc>
        <w:tc>
          <w:tcPr>
            <w:tcW w:w="1701" w:type="dxa"/>
            <w:shd w:val="clear" w:color="auto" w:fill="FFFFFF"/>
          </w:tcPr>
          <w:p w:rsidR="003550D2" w:rsidRPr="006A51DD" w:rsidRDefault="003550D2" w:rsidP="00D7553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6A51DD">
              <w:rPr>
                <w:rFonts w:ascii="Palatino Linotype" w:eastAsia="Lucida Sans Unicode" w:hAnsi="Palatino Linotype"/>
                <w:kern w:val="1"/>
                <w:sz w:val="24"/>
                <w:szCs w:val="24"/>
                <w:lang w:eastAsia="hi-IN" w:bidi="hi-IN"/>
              </w:rPr>
              <w:t>31 óra/hét</w:t>
            </w:r>
            <w:r w:rsidR="00832E63" w:rsidRPr="006A51DD">
              <w:rPr>
                <w:rFonts w:ascii="Palatino Linotype" w:eastAsia="Lucida Sans Unicode" w:hAnsi="Palatino Linotype"/>
                <w:kern w:val="1"/>
                <w:sz w:val="24"/>
                <w:szCs w:val="24"/>
                <w:lang w:eastAsia="hi-IN" w:bidi="hi-IN"/>
              </w:rPr>
              <w:t>*</w:t>
            </w:r>
          </w:p>
        </w:tc>
        <w:tc>
          <w:tcPr>
            <w:tcW w:w="1701" w:type="dxa"/>
            <w:shd w:val="clear" w:color="auto" w:fill="FFFFFF"/>
          </w:tcPr>
          <w:p w:rsidR="003550D2" w:rsidRPr="006A51DD" w:rsidRDefault="003550D2" w:rsidP="00D7553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6A51DD">
              <w:rPr>
                <w:rFonts w:ascii="Palatino Linotype" w:eastAsia="Lucida Sans Unicode" w:hAnsi="Palatino Linotype"/>
                <w:kern w:val="1"/>
                <w:sz w:val="24"/>
                <w:szCs w:val="24"/>
                <w:lang w:eastAsia="hi-IN" w:bidi="hi-IN"/>
              </w:rPr>
              <w:t>1116 óra/év</w:t>
            </w:r>
          </w:p>
        </w:tc>
        <w:tc>
          <w:tcPr>
            <w:tcW w:w="1701" w:type="dxa"/>
            <w:shd w:val="clear" w:color="auto" w:fill="FFFFFF"/>
          </w:tcPr>
          <w:p w:rsidR="003550D2" w:rsidRPr="006A51DD" w:rsidRDefault="003550D2" w:rsidP="00D7553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6A51DD">
              <w:rPr>
                <w:rFonts w:ascii="Palatino Linotype" w:eastAsia="Lucida Sans Unicode" w:hAnsi="Palatino Linotype"/>
                <w:kern w:val="1"/>
                <w:sz w:val="24"/>
                <w:szCs w:val="24"/>
                <w:lang w:eastAsia="hi-IN" w:bidi="hi-IN"/>
              </w:rPr>
              <w:t>35 óra/hét</w:t>
            </w:r>
            <w:r w:rsidR="00832E63" w:rsidRPr="006A51DD">
              <w:rPr>
                <w:rFonts w:ascii="Palatino Linotype" w:eastAsia="Lucida Sans Unicode" w:hAnsi="Palatino Linotype"/>
                <w:kern w:val="1"/>
                <w:sz w:val="24"/>
                <w:szCs w:val="24"/>
                <w:lang w:eastAsia="hi-IN" w:bidi="hi-IN"/>
              </w:rPr>
              <w:t>*</w:t>
            </w:r>
          </w:p>
        </w:tc>
        <w:tc>
          <w:tcPr>
            <w:tcW w:w="1275" w:type="dxa"/>
            <w:shd w:val="clear" w:color="auto" w:fill="FFFFFF"/>
          </w:tcPr>
          <w:p w:rsidR="003550D2" w:rsidRPr="006A51DD" w:rsidRDefault="003550D2" w:rsidP="00D7553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6A51DD">
              <w:rPr>
                <w:rFonts w:ascii="Palatino Linotype" w:eastAsia="Lucida Sans Unicode" w:hAnsi="Palatino Linotype"/>
                <w:kern w:val="1"/>
                <w:sz w:val="24"/>
                <w:szCs w:val="24"/>
                <w:lang w:eastAsia="hi-IN" w:bidi="hi-IN"/>
              </w:rPr>
              <w:t>1260 óra/év</w:t>
            </w:r>
          </w:p>
        </w:tc>
      </w:tr>
      <w:tr w:rsidR="003550D2" w:rsidRPr="006A51DD">
        <w:trPr>
          <w:jc w:val="center"/>
        </w:trPr>
        <w:tc>
          <w:tcPr>
            <w:tcW w:w="2514" w:type="dxa"/>
            <w:shd w:val="clear" w:color="auto" w:fill="auto"/>
          </w:tcPr>
          <w:p w:rsidR="003550D2" w:rsidRPr="006A51DD" w:rsidRDefault="003550D2" w:rsidP="00D7553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6A51DD">
              <w:rPr>
                <w:rFonts w:ascii="Palatino Linotype" w:eastAsia="Lucida Sans Unicode" w:hAnsi="Palatino Linotype"/>
                <w:kern w:val="1"/>
                <w:sz w:val="24"/>
                <w:szCs w:val="24"/>
                <w:lang w:eastAsia="hi-IN" w:bidi="hi-IN"/>
              </w:rPr>
              <w:t>Ögy</w:t>
            </w:r>
          </w:p>
        </w:tc>
        <w:tc>
          <w:tcPr>
            <w:tcW w:w="1701" w:type="dxa"/>
            <w:shd w:val="clear" w:color="auto" w:fill="auto"/>
          </w:tcPr>
          <w:p w:rsidR="003550D2" w:rsidRPr="006A51DD" w:rsidRDefault="003550D2" w:rsidP="00D7553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701" w:type="dxa"/>
            <w:shd w:val="clear" w:color="auto" w:fill="auto"/>
          </w:tcPr>
          <w:p w:rsidR="003550D2" w:rsidRPr="006A51DD" w:rsidRDefault="003550D2" w:rsidP="00D7553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6A51DD">
              <w:rPr>
                <w:rFonts w:ascii="Palatino Linotype" w:eastAsia="Lucida Sans Unicode" w:hAnsi="Palatino Linotype"/>
                <w:kern w:val="1"/>
                <w:sz w:val="24"/>
                <w:szCs w:val="24"/>
                <w:lang w:eastAsia="hi-IN" w:bidi="hi-IN"/>
              </w:rPr>
              <w:t>160 óra</w:t>
            </w:r>
          </w:p>
        </w:tc>
        <w:tc>
          <w:tcPr>
            <w:tcW w:w="1701" w:type="dxa"/>
          </w:tcPr>
          <w:p w:rsidR="003550D2" w:rsidRPr="006A51DD" w:rsidDel="005546A9" w:rsidRDefault="003550D2" w:rsidP="00D7553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275" w:type="dxa"/>
          </w:tcPr>
          <w:p w:rsidR="003550D2" w:rsidRPr="006A51DD" w:rsidDel="005546A9" w:rsidRDefault="003550D2" w:rsidP="00D7553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6A51DD">
              <w:rPr>
                <w:rFonts w:ascii="Palatino Linotype" w:eastAsia="Lucida Sans Unicode" w:hAnsi="Palatino Linotype"/>
                <w:kern w:val="1"/>
                <w:sz w:val="24"/>
                <w:szCs w:val="24"/>
                <w:lang w:eastAsia="hi-IN" w:bidi="hi-IN"/>
              </w:rPr>
              <w:t>160 óra</w:t>
            </w:r>
          </w:p>
        </w:tc>
      </w:tr>
      <w:tr w:rsidR="003550D2" w:rsidRPr="006A51DD">
        <w:trPr>
          <w:jc w:val="center"/>
        </w:trPr>
        <w:tc>
          <w:tcPr>
            <w:tcW w:w="2514" w:type="dxa"/>
            <w:shd w:val="clear" w:color="auto" w:fill="FFFFFF"/>
          </w:tcPr>
          <w:p w:rsidR="003550D2" w:rsidRPr="006A51DD" w:rsidRDefault="003550D2" w:rsidP="00D7553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6A51DD">
              <w:rPr>
                <w:rFonts w:ascii="Palatino Linotype" w:eastAsia="Lucida Sans Unicode" w:hAnsi="Palatino Linotype"/>
                <w:kern w:val="1"/>
                <w:sz w:val="24"/>
                <w:szCs w:val="24"/>
                <w:lang w:eastAsia="hi-IN" w:bidi="hi-IN"/>
              </w:rPr>
              <w:t>2/14. évfolyam</w:t>
            </w:r>
          </w:p>
        </w:tc>
        <w:tc>
          <w:tcPr>
            <w:tcW w:w="1701" w:type="dxa"/>
            <w:shd w:val="clear" w:color="auto" w:fill="FFFFFF"/>
          </w:tcPr>
          <w:p w:rsidR="003550D2" w:rsidRPr="006A51DD" w:rsidRDefault="003550D2" w:rsidP="00D7553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6A51DD">
              <w:rPr>
                <w:rFonts w:ascii="Palatino Linotype" w:eastAsia="Lucida Sans Unicode" w:hAnsi="Palatino Linotype"/>
                <w:kern w:val="1"/>
                <w:sz w:val="24"/>
                <w:szCs w:val="24"/>
                <w:lang w:eastAsia="hi-IN" w:bidi="hi-IN"/>
              </w:rPr>
              <w:t>31 óra/hét</w:t>
            </w:r>
            <w:r w:rsidR="00832E63" w:rsidRPr="006A51DD">
              <w:rPr>
                <w:rFonts w:ascii="Palatino Linotype" w:eastAsia="Lucida Sans Unicode" w:hAnsi="Palatino Linotype"/>
                <w:kern w:val="1"/>
                <w:sz w:val="24"/>
                <w:szCs w:val="24"/>
                <w:lang w:eastAsia="hi-IN" w:bidi="hi-IN"/>
              </w:rPr>
              <w:t>*</w:t>
            </w:r>
          </w:p>
        </w:tc>
        <w:tc>
          <w:tcPr>
            <w:tcW w:w="1701" w:type="dxa"/>
            <w:shd w:val="clear" w:color="auto" w:fill="FFFFFF"/>
          </w:tcPr>
          <w:p w:rsidR="003550D2" w:rsidRPr="006A51DD" w:rsidRDefault="003550D2" w:rsidP="00D7553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6A51DD">
              <w:rPr>
                <w:rFonts w:ascii="Palatino Linotype" w:eastAsia="Lucida Sans Unicode" w:hAnsi="Palatino Linotype"/>
                <w:kern w:val="1"/>
                <w:sz w:val="24"/>
                <w:szCs w:val="24"/>
                <w:lang w:eastAsia="hi-IN" w:bidi="hi-IN"/>
              </w:rPr>
              <w:t>992 óra/év</w:t>
            </w:r>
          </w:p>
        </w:tc>
        <w:tc>
          <w:tcPr>
            <w:tcW w:w="1701" w:type="dxa"/>
            <w:shd w:val="clear" w:color="auto" w:fill="FFFFFF"/>
          </w:tcPr>
          <w:p w:rsidR="003550D2" w:rsidRPr="006A51DD" w:rsidRDefault="003550D2" w:rsidP="00D7553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6A51DD">
              <w:rPr>
                <w:rFonts w:ascii="Palatino Linotype" w:eastAsia="Lucida Sans Unicode" w:hAnsi="Palatino Linotype"/>
                <w:kern w:val="1"/>
                <w:sz w:val="24"/>
                <w:szCs w:val="24"/>
                <w:lang w:eastAsia="hi-IN" w:bidi="hi-IN"/>
              </w:rPr>
              <w:t>35 óra/hét</w:t>
            </w:r>
            <w:r w:rsidR="00832E63" w:rsidRPr="006A51DD">
              <w:rPr>
                <w:rFonts w:ascii="Palatino Linotype" w:eastAsia="Lucida Sans Unicode" w:hAnsi="Palatino Linotype"/>
                <w:kern w:val="1"/>
                <w:sz w:val="24"/>
                <w:szCs w:val="24"/>
                <w:lang w:eastAsia="hi-IN" w:bidi="hi-IN"/>
              </w:rPr>
              <w:t>*</w:t>
            </w:r>
          </w:p>
        </w:tc>
        <w:tc>
          <w:tcPr>
            <w:tcW w:w="1275" w:type="dxa"/>
            <w:shd w:val="clear" w:color="auto" w:fill="FFFFFF"/>
          </w:tcPr>
          <w:p w:rsidR="003550D2" w:rsidRPr="006A51DD" w:rsidRDefault="003550D2" w:rsidP="00D7553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6A51DD">
              <w:rPr>
                <w:rFonts w:ascii="Palatino Linotype" w:eastAsia="Lucida Sans Unicode" w:hAnsi="Palatino Linotype"/>
                <w:kern w:val="1"/>
                <w:sz w:val="24"/>
                <w:szCs w:val="24"/>
                <w:lang w:eastAsia="hi-IN" w:bidi="hi-IN"/>
              </w:rPr>
              <w:t>1120 óra/év</w:t>
            </w:r>
          </w:p>
        </w:tc>
      </w:tr>
      <w:tr w:rsidR="00832E63" w:rsidRPr="006A51DD">
        <w:trPr>
          <w:jc w:val="center"/>
        </w:trPr>
        <w:tc>
          <w:tcPr>
            <w:tcW w:w="4215" w:type="dxa"/>
            <w:gridSpan w:val="2"/>
            <w:shd w:val="clear" w:color="auto" w:fill="FFFFFF"/>
          </w:tcPr>
          <w:p w:rsidR="00832E63" w:rsidRPr="006A51DD" w:rsidRDefault="00832E63" w:rsidP="00D7553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6A51DD">
              <w:rPr>
                <w:rFonts w:ascii="Palatino Linotype" w:eastAsia="Lucida Sans Unicode" w:hAnsi="Palatino Linotype"/>
                <w:kern w:val="1"/>
                <w:sz w:val="24"/>
                <w:szCs w:val="24"/>
                <w:lang w:eastAsia="hi-IN" w:bidi="hi-IN"/>
              </w:rPr>
              <w:t>Ögy nélkül</w:t>
            </w:r>
          </w:p>
        </w:tc>
        <w:tc>
          <w:tcPr>
            <w:tcW w:w="1701" w:type="dxa"/>
            <w:shd w:val="clear" w:color="auto" w:fill="FFFFFF"/>
          </w:tcPr>
          <w:p w:rsidR="00832E63" w:rsidRPr="006A51DD" w:rsidRDefault="00832E63" w:rsidP="00D7553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6A51DD">
              <w:rPr>
                <w:rFonts w:ascii="Palatino Linotype" w:eastAsia="Lucida Sans Unicode" w:hAnsi="Palatino Linotype"/>
                <w:kern w:val="1"/>
                <w:sz w:val="24"/>
                <w:szCs w:val="24"/>
                <w:lang w:eastAsia="hi-IN" w:bidi="hi-IN"/>
              </w:rPr>
              <w:t>2108 óra</w:t>
            </w:r>
          </w:p>
        </w:tc>
        <w:tc>
          <w:tcPr>
            <w:tcW w:w="1701" w:type="dxa"/>
            <w:shd w:val="clear" w:color="auto" w:fill="FFFFFF"/>
          </w:tcPr>
          <w:p w:rsidR="00832E63" w:rsidRPr="006A51DD" w:rsidDel="005546A9" w:rsidRDefault="00832E63" w:rsidP="00D7553F">
            <w:pPr>
              <w:widowControl w:val="0"/>
              <w:suppressAutoHyphens/>
              <w:spacing w:after="0" w:line="240" w:lineRule="auto"/>
              <w:jc w:val="both"/>
              <w:rPr>
                <w:rFonts w:ascii="Palatino Linotype" w:eastAsia="Lucida Sans Unicode" w:hAnsi="Palatino Linotype"/>
                <w:kern w:val="1"/>
                <w:sz w:val="24"/>
                <w:szCs w:val="24"/>
                <w:lang w:eastAsia="hi-IN" w:bidi="hi-IN"/>
              </w:rPr>
            </w:pPr>
          </w:p>
        </w:tc>
        <w:tc>
          <w:tcPr>
            <w:tcW w:w="1275" w:type="dxa"/>
            <w:shd w:val="clear" w:color="auto" w:fill="FFFFFF"/>
          </w:tcPr>
          <w:p w:rsidR="00832E63" w:rsidRPr="006A51DD" w:rsidRDefault="00832E63" w:rsidP="00D7553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6A51DD">
              <w:rPr>
                <w:rFonts w:ascii="Palatino Linotype" w:eastAsia="Lucida Sans Unicode" w:hAnsi="Palatino Linotype"/>
                <w:kern w:val="1"/>
                <w:sz w:val="24"/>
                <w:szCs w:val="24"/>
                <w:lang w:eastAsia="hi-IN" w:bidi="hi-IN"/>
              </w:rPr>
              <w:t>2380 óra</w:t>
            </w:r>
          </w:p>
        </w:tc>
      </w:tr>
      <w:tr w:rsidR="003550D2" w:rsidRPr="006A51DD">
        <w:trPr>
          <w:jc w:val="center"/>
        </w:trPr>
        <w:tc>
          <w:tcPr>
            <w:tcW w:w="4215" w:type="dxa"/>
            <w:gridSpan w:val="2"/>
            <w:shd w:val="clear" w:color="auto" w:fill="FFFFFF"/>
          </w:tcPr>
          <w:p w:rsidR="003550D2" w:rsidRPr="006A51DD" w:rsidRDefault="003550D2" w:rsidP="00D7553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6A51DD">
              <w:rPr>
                <w:rFonts w:ascii="Palatino Linotype" w:eastAsia="Lucida Sans Unicode" w:hAnsi="Palatino Linotype"/>
                <w:kern w:val="1"/>
                <w:sz w:val="24"/>
                <w:szCs w:val="24"/>
                <w:lang w:eastAsia="hi-IN" w:bidi="hi-IN"/>
              </w:rPr>
              <w:t>Összesen:</w:t>
            </w:r>
          </w:p>
        </w:tc>
        <w:tc>
          <w:tcPr>
            <w:tcW w:w="1701" w:type="dxa"/>
            <w:shd w:val="clear" w:color="auto" w:fill="FFFFFF"/>
          </w:tcPr>
          <w:p w:rsidR="003550D2" w:rsidRPr="006A51DD" w:rsidRDefault="003550D2" w:rsidP="00D7553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6A51DD">
              <w:rPr>
                <w:rFonts w:ascii="Palatino Linotype" w:eastAsia="Lucida Sans Unicode" w:hAnsi="Palatino Linotype"/>
                <w:kern w:val="1"/>
                <w:sz w:val="24"/>
                <w:szCs w:val="24"/>
                <w:lang w:eastAsia="hi-IN" w:bidi="hi-IN"/>
              </w:rPr>
              <w:t>2268 óra</w:t>
            </w:r>
          </w:p>
        </w:tc>
        <w:tc>
          <w:tcPr>
            <w:tcW w:w="1701" w:type="dxa"/>
            <w:shd w:val="clear" w:color="auto" w:fill="FFFFFF"/>
          </w:tcPr>
          <w:p w:rsidR="003550D2" w:rsidRPr="006A51DD" w:rsidDel="005546A9" w:rsidRDefault="003550D2" w:rsidP="00D7553F">
            <w:pPr>
              <w:widowControl w:val="0"/>
              <w:suppressAutoHyphens/>
              <w:spacing w:after="0" w:line="240" w:lineRule="auto"/>
              <w:jc w:val="both"/>
              <w:rPr>
                <w:rFonts w:ascii="Palatino Linotype" w:eastAsia="Lucida Sans Unicode" w:hAnsi="Palatino Linotype"/>
                <w:kern w:val="1"/>
                <w:sz w:val="24"/>
                <w:szCs w:val="24"/>
                <w:lang w:eastAsia="hi-IN" w:bidi="hi-IN"/>
              </w:rPr>
            </w:pPr>
          </w:p>
        </w:tc>
        <w:tc>
          <w:tcPr>
            <w:tcW w:w="1275" w:type="dxa"/>
            <w:shd w:val="clear" w:color="auto" w:fill="FFFFFF"/>
          </w:tcPr>
          <w:p w:rsidR="003550D2" w:rsidRPr="006A51DD" w:rsidDel="005546A9" w:rsidRDefault="003550D2" w:rsidP="00D7553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6A51DD">
              <w:rPr>
                <w:rFonts w:ascii="Palatino Linotype" w:eastAsia="Lucida Sans Unicode" w:hAnsi="Palatino Linotype"/>
                <w:kern w:val="1"/>
                <w:sz w:val="24"/>
                <w:szCs w:val="24"/>
                <w:lang w:eastAsia="hi-IN" w:bidi="hi-IN"/>
              </w:rPr>
              <w:t>2540 óra</w:t>
            </w:r>
          </w:p>
        </w:tc>
      </w:tr>
    </w:tbl>
    <w:p w:rsidR="00272E7F" w:rsidRPr="006A51DD" w:rsidRDefault="00832E63" w:rsidP="00D7553F">
      <w:pPr>
        <w:spacing w:after="0" w:line="240" w:lineRule="auto"/>
        <w:ind w:left="709"/>
        <w:rPr>
          <w:rFonts w:ascii="Palatino Linotype" w:hAnsi="Palatino Linotype"/>
          <w:sz w:val="24"/>
          <w:szCs w:val="24"/>
        </w:rPr>
      </w:pPr>
      <w:r w:rsidRPr="006A51DD">
        <w:rPr>
          <w:rFonts w:ascii="Palatino Linotype" w:hAnsi="Palatino Linotype"/>
          <w:sz w:val="24"/>
          <w:szCs w:val="24"/>
        </w:rPr>
        <w:t>* Három éves képzés esetén – 1/13-tól 1/14-ig – a megadott összes óraszám megtartásával a heti óraszám 22 óra/hét, illetve 23 óra/hét lehet.</w:t>
      </w:r>
    </w:p>
    <w:p w:rsidR="006039B3" w:rsidRPr="006A51DD" w:rsidRDefault="006039B3" w:rsidP="00D7553F">
      <w:pPr>
        <w:spacing w:after="0" w:line="240" w:lineRule="auto"/>
        <w:rPr>
          <w:rFonts w:ascii="Palatino Linotype" w:eastAsia="Calibri" w:hAnsi="Palatino Linotype"/>
          <w:sz w:val="24"/>
          <w:szCs w:val="24"/>
          <w:highlight w:val="yellow"/>
        </w:rPr>
      </w:pPr>
    </w:p>
    <w:p w:rsidR="00B61F0A" w:rsidRPr="006A51DD" w:rsidRDefault="00B61F0A" w:rsidP="00D7553F">
      <w:pPr>
        <w:spacing w:after="0" w:line="240" w:lineRule="auto"/>
        <w:jc w:val="both"/>
        <w:rPr>
          <w:rFonts w:ascii="Palatino Linotype" w:hAnsi="Palatino Linotype"/>
          <w:sz w:val="24"/>
          <w:szCs w:val="24"/>
        </w:rPr>
        <w:sectPr w:rsidR="00B61F0A" w:rsidRPr="006A51DD" w:rsidSect="005752B2">
          <w:headerReference w:type="default" r:id="rId9"/>
          <w:footerReference w:type="default" r:id="rId10"/>
          <w:pgSz w:w="11906" w:h="16838"/>
          <w:pgMar w:top="1418" w:right="1418" w:bottom="1418" w:left="1276" w:header="709" w:footer="709" w:gutter="0"/>
          <w:pgNumType w:start="0"/>
          <w:cols w:space="708"/>
          <w:titlePg/>
          <w:docGrid w:linePitch="360"/>
        </w:sectPr>
      </w:pPr>
    </w:p>
    <w:p w:rsidR="003C49A4" w:rsidRPr="000E120B" w:rsidRDefault="003C49A4" w:rsidP="003C49A4">
      <w:pPr>
        <w:widowControl w:val="0"/>
        <w:suppressAutoHyphens/>
        <w:spacing w:after="0" w:line="240" w:lineRule="auto"/>
        <w:ind w:left="750"/>
        <w:jc w:val="center"/>
        <w:rPr>
          <w:rFonts w:ascii="Palatino Linotype" w:hAnsi="Palatino Linotype"/>
          <w:sz w:val="24"/>
          <w:szCs w:val="24"/>
        </w:rPr>
      </w:pPr>
      <w:r w:rsidRPr="000E120B">
        <w:rPr>
          <w:rFonts w:ascii="Palatino Linotype" w:hAnsi="Palatino Linotype"/>
          <w:sz w:val="24"/>
          <w:szCs w:val="24"/>
        </w:rPr>
        <w:lastRenderedPageBreak/>
        <w:t>1. számú táblázat</w:t>
      </w:r>
    </w:p>
    <w:p w:rsidR="003C49A4" w:rsidRDefault="003C49A4" w:rsidP="003C49A4">
      <w:pPr>
        <w:spacing w:after="0" w:line="240" w:lineRule="auto"/>
        <w:jc w:val="center"/>
        <w:rPr>
          <w:rFonts w:ascii="Palatino Linotype" w:hAnsi="Palatino Linotype"/>
          <w:b/>
          <w:sz w:val="24"/>
          <w:szCs w:val="24"/>
        </w:rPr>
      </w:pPr>
      <w:r w:rsidRPr="000E120B">
        <w:rPr>
          <w:rFonts w:ascii="Palatino Linotype" w:hAnsi="Palatino Linotype"/>
          <w:b/>
          <w:sz w:val="24"/>
          <w:szCs w:val="24"/>
        </w:rPr>
        <w:t>A szakmai követelménymodulokhoz rendelt tantárgyak heti óraszáma évfolyamonként</w:t>
      </w:r>
    </w:p>
    <w:tbl>
      <w:tblPr>
        <w:tblW w:w="13982" w:type="dxa"/>
        <w:jc w:val="center"/>
        <w:tblInd w:w="-1008" w:type="dxa"/>
        <w:tblCellMar>
          <w:left w:w="70" w:type="dxa"/>
          <w:right w:w="70" w:type="dxa"/>
        </w:tblCellMar>
        <w:tblLook w:val="04A0" w:firstRow="1" w:lastRow="0" w:firstColumn="1" w:lastColumn="0" w:noHBand="0" w:noVBand="1"/>
      </w:tblPr>
      <w:tblGrid>
        <w:gridCol w:w="3109"/>
        <w:gridCol w:w="2419"/>
        <w:gridCol w:w="474"/>
        <w:gridCol w:w="443"/>
        <w:gridCol w:w="474"/>
        <w:gridCol w:w="447"/>
        <w:gridCol w:w="471"/>
        <w:gridCol w:w="474"/>
        <w:gridCol w:w="447"/>
        <w:gridCol w:w="471"/>
        <w:gridCol w:w="580"/>
        <w:gridCol w:w="424"/>
        <w:gridCol w:w="548"/>
        <w:gridCol w:w="492"/>
        <w:gridCol w:w="532"/>
        <w:gridCol w:w="670"/>
        <w:gridCol w:w="791"/>
        <w:gridCol w:w="716"/>
      </w:tblGrid>
      <w:tr w:rsidR="003C49A4" w:rsidRPr="00427117" w:rsidTr="001C0E8B">
        <w:trPr>
          <w:trHeight w:val="1202"/>
          <w:jc w:val="center"/>
        </w:trPr>
        <w:tc>
          <w:tcPr>
            <w:tcW w:w="31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C49A4" w:rsidRPr="00427117" w:rsidRDefault="003C49A4" w:rsidP="001C0E8B">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Szakmai követelménymodulok</w:t>
            </w:r>
          </w:p>
        </w:tc>
        <w:tc>
          <w:tcPr>
            <w:tcW w:w="241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C49A4" w:rsidRPr="00427117" w:rsidRDefault="003C49A4" w:rsidP="001C0E8B">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Tantárgyak</w:t>
            </w:r>
          </w:p>
        </w:tc>
        <w:tc>
          <w:tcPr>
            <w:tcW w:w="5253" w:type="dxa"/>
            <w:gridSpan w:val="11"/>
            <w:tcBorders>
              <w:top w:val="single" w:sz="4" w:space="0" w:color="auto"/>
              <w:left w:val="nil"/>
              <w:bottom w:val="single" w:sz="4" w:space="0" w:color="auto"/>
              <w:right w:val="single" w:sz="4" w:space="0" w:color="000000"/>
            </w:tcBorders>
            <w:shd w:val="clear" w:color="000000" w:fill="FFFFFF"/>
            <w:vAlign w:val="center"/>
          </w:tcPr>
          <w:p w:rsidR="003C49A4" w:rsidRPr="00427117" w:rsidRDefault="003C49A4" w:rsidP="001C0E8B">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Ágazati szakképzés a közismereti oktatással párhuzamosan</w:t>
            </w:r>
          </w:p>
        </w:tc>
        <w:tc>
          <w:tcPr>
            <w:tcW w:w="1694" w:type="dxa"/>
            <w:gridSpan w:val="3"/>
            <w:tcBorders>
              <w:top w:val="single" w:sz="4" w:space="0" w:color="auto"/>
              <w:left w:val="nil"/>
              <w:bottom w:val="single" w:sz="4" w:space="0" w:color="auto"/>
              <w:right w:val="single" w:sz="4" w:space="0" w:color="auto"/>
            </w:tcBorders>
            <w:shd w:val="clear" w:color="000000" w:fill="FFFFFF"/>
            <w:vAlign w:val="center"/>
          </w:tcPr>
          <w:p w:rsidR="003C49A4" w:rsidRPr="00427117" w:rsidRDefault="003C49A4" w:rsidP="001C0E8B">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Ágazati szakképzés közismeret nélkül</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3C49A4" w:rsidRPr="00427117" w:rsidRDefault="003C49A4" w:rsidP="001C0E8B">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Szakképesítés-specifikus utolsó évf.</w:t>
            </w:r>
          </w:p>
        </w:tc>
      </w:tr>
      <w:tr w:rsidR="003C49A4" w:rsidRPr="00427117" w:rsidTr="001C0E8B">
        <w:trPr>
          <w:trHeight w:val="540"/>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3C49A4" w:rsidRPr="00427117" w:rsidRDefault="003C49A4" w:rsidP="001C0E8B">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3C49A4" w:rsidRPr="00427117" w:rsidRDefault="003C49A4" w:rsidP="001C0E8B">
            <w:pPr>
              <w:spacing w:after="0" w:line="240" w:lineRule="auto"/>
              <w:rPr>
                <w:rFonts w:ascii="Palatino Linotype" w:hAnsi="Palatino Linotype"/>
                <w:b/>
                <w:bCs/>
                <w:sz w:val="20"/>
                <w:szCs w:val="20"/>
              </w:rPr>
            </w:pPr>
          </w:p>
        </w:tc>
        <w:tc>
          <w:tcPr>
            <w:tcW w:w="1391" w:type="dxa"/>
            <w:gridSpan w:val="3"/>
            <w:tcBorders>
              <w:top w:val="single" w:sz="4" w:space="0" w:color="auto"/>
              <w:left w:val="nil"/>
              <w:bottom w:val="single" w:sz="4" w:space="0" w:color="auto"/>
              <w:right w:val="single" w:sz="4" w:space="0" w:color="000000"/>
            </w:tcBorders>
            <w:shd w:val="clear" w:color="000000" w:fill="FFFFFF"/>
            <w:vAlign w:val="center"/>
          </w:tcPr>
          <w:p w:rsidR="003C49A4" w:rsidRPr="00427117" w:rsidRDefault="003C49A4" w:rsidP="001C0E8B">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9.</w:t>
            </w:r>
          </w:p>
        </w:tc>
        <w:tc>
          <w:tcPr>
            <w:tcW w:w="1392" w:type="dxa"/>
            <w:gridSpan w:val="3"/>
            <w:tcBorders>
              <w:top w:val="single" w:sz="4" w:space="0" w:color="auto"/>
              <w:left w:val="nil"/>
              <w:bottom w:val="single" w:sz="4" w:space="0" w:color="auto"/>
              <w:right w:val="single" w:sz="4" w:space="0" w:color="000000"/>
            </w:tcBorders>
            <w:shd w:val="clear" w:color="000000" w:fill="FFFFFF"/>
            <w:vAlign w:val="center"/>
          </w:tcPr>
          <w:p w:rsidR="003C49A4" w:rsidRPr="00427117" w:rsidRDefault="003C49A4" w:rsidP="001C0E8B">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10.</w:t>
            </w:r>
          </w:p>
        </w:tc>
        <w:tc>
          <w:tcPr>
            <w:tcW w:w="1498" w:type="dxa"/>
            <w:gridSpan w:val="3"/>
            <w:tcBorders>
              <w:top w:val="single" w:sz="4" w:space="0" w:color="auto"/>
              <w:left w:val="nil"/>
              <w:bottom w:val="nil"/>
              <w:right w:val="single" w:sz="4" w:space="0" w:color="000000"/>
            </w:tcBorders>
            <w:shd w:val="clear" w:color="000000" w:fill="FFFFFF"/>
            <w:vAlign w:val="center"/>
          </w:tcPr>
          <w:p w:rsidR="003C49A4" w:rsidRPr="00427117" w:rsidRDefault="003C49A4" w:rsidP="001C0E8B">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11.</w:t>
            </w:r>
          </w:p>
        </w:tc>
        <w:tc>
          <w:tcPr>
            <w:tcW w:w="972" w:type="dxa"/>
            <w:gridSpan w:val="2"/>
            <w:tcBorders>
              <w:top w:val="single" w:sz="4" w:space="0" w:color="auto"/>
              <w:left w:val="nil"/>
              <w:bottom w:val="single" w:sz="4" w:space="0" w:color="auto"/>
              <w:right w:val="single" w:sz="4" w:space="0" w:color="auto"/>
            </w:tcBorders>
            <w:shd w:val="clear" w:color="000000" w:fill="FFFFFF"/>
            <w:vAlign w:val="center"/>
          </w:tcPr>
          <w:p w:rsidR="003C49A4" w:rsidRPr="00427117" w:rsidRDefault="003C49A4" w:rsidP="001C0E8B">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12.</w:t>
            </w:r>
          </w:p>
        </w:tc>
        <w:tc>
          <w:tcPr>
            <w:tcW w:w="1694" w:type="dxa"/>
            <w:gridSpan w:val="3"/>
            <w:tcBorders>
              <w:top w:val="single" w:sz="4" w:space="0" w:color="auto"/>
              <w:left w:val="nil"/>
              <w:bottom w:val="single" w:sz="4" w:space="0" w:color="auto"/>
              <w:right w:val="single" w:sz="4" w:space="0" w:color="000000"/>
            </w:tcBorders>
            <w:shd w:val="clear" w:color="000000" w:fill="FFFFFF"/>
            <w:vAlign w:val="center"/>
          </w:tcPr>
          <w:p w:rsidR="003C49A4" w:rsidRPr="00427117" w:rsidRDefault="003C49A4" w:rsidP="001C0E8B">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1/13</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3C49A4" w:rsidRPr="00427117" w:rsidRDefault="003C49A4" w:rsidP="001C0E8B">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5/13 és 2/14.</w:t>
            </w:r>
          </w:p>
        </w:tc>
      </w:tr>
      <w:tr w:rsidR="003C49A4" w:rsidRPr="00427117" w:rsidTr="001C0E8B">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3C49A4" w:rsidRPr="00427117" w:rsidRDefault="003C49A4" w:rsidP="001C0E8B">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3C49A4" w:rsidRPr="00427117" w:rsidRDefault="003C49A4" w:rsidP="001C0E8B">
            <w:pPr>
              <w:spacing w:after="0" w:line="240" w:lineRule="auto"/>
              <w:rPr>
                <w:rFonts w:ascii="Palatino Linotype" w:hAnsi="Palatino Linotype"/>
                <w:b/>
                <w:bCs/>
                <w:sz w:val="20"/>
                <w:szCs w:val="20"/>
              </w:rPr>
            </w:pPr>
          </w:p>
        </w:tc>
        <w:tc>
          <w:tcPr>
            <w:tcW w:w="917" w:type="dxa"/>
            <w:gridSpan w:val="2"/>
            <w:tcBorders>
              <w:top w:val="single" w:sz="4" w:space="0" w:color="auto"/>
              <w:left w:val="nil"/>
              <w:bottom w:val="single" w:sz="4" w:space="0" w:color="auto"/>
              <w:right w:val="single" w:sz="4" w:space="0" w:color="auto"/>
            </w:tcBorders>
            <w:shd w:val="clear" w:color="000000" w:fill="FFFFFF"/>
            <w:vAlign w:val="bottom"/>
          </w:tcPr>
          <w:p w:rsidR="003C49A4" w:rsidRPr="00427117" w:rsidRDefault="003C49A4" w:rsidP="001C0E8B">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3C49A4" w:rsidRPr="00427117" w:rsidRDefault="003C49A4" w:rsidP="001C0E8B">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3C49A4" w:rsidRPr="00427117" w:rsidRDefault="003C49A4" w:rsidP="001C0E8B">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3C49A4" w:rsidRPr="00427117" w:rsidRDefault="003C49A4" w:rsidP="001C0E8B">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3C49A4" w:rsidRPr="00427117" w:rsidRDefault="003C49A4" w:rsidP="001C0E8B">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580" w:type="dxa"/>
            <w:vMerge w:val="restart"/>
            <w:tcBorders>
              <w:top w:val="nil"/>
              <w:left w:val="single" w:sz="4" w:space="0" w:color="auto"/>
              <w:bottom w:val="single" w:sz="4" w:space="0" w:color="000000"/>
              <w:right w:val="single" w:sz="4" w:space="0" w:color="auto"/>
            </w:tcBorders>
            <w:shd w:val="clear" w:color="000000" w:fill="808080"/>
            <w:vAlign w:val="center"/>
          </w:tcPr>
          <w:p w:rsidR="003C49A4" w:rsidRPr="00427117" w:rsidRDefault="003C49A4" w:rsidP="001C0E8B">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972" w:type="dxa"/>
            <w:gridSpan w:val="2"/>
            <w:tcBorders>
              <w:top w:val="single" w:sz="4" w:space="0" w:color="auto"/>
              <w:left w:val="nil"/>
              <w:bottom w:val="single" w:sz="4" w:space="0" w:color="auto"/>
              <w:right w:val="single" w:sz="4" w:space="0" w:color="auto"/>
            </w:tcBorders>
            <w:shd w:val="clear" w:color="000000" w:fill="FFFFFF"/>
            <w:vAlign w:val="bottom"/>
          </w:tcPr>
          <w:p w:rsidR="003C49A4" w:rsidRPr="00427117" w:rsidRDefault="003C49A4" w:rsidP="001C0E8B">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1024" w:type="dxa"/>
            <w:gridSpan w:val="2"/>
            <w:tcBorders>
              <w:top w:val="single" w:sz="4" w:space="0" w:color="auto"/>
              <w:left w:val="nil"/>
              <w:bottom w:val="single" w:sz="4" w:space="0" w:color="auto"/>
              <w:right w:val="single" w:sz="4" w:space="0" w:color="auto"/>
            </w:tcBorders>
            <w:shd w:val="clear" w:color="000000" w:fill="FFFFFF"/>
            <w:vAlign w:val="bottom"/>
          </w:tcPr>
          <w:p w:rsidR="003C49A4" w:rsidRPr="00427117" w:rsidRDefault="003C49A4" w:rsidP="001C0E8B">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670" w:type="dxa"/>
            <w:vMerge w:val="restart"/>
            <w:tcBorders>
              <w:top w:val="nil"/>
              <w:left w:val="single" w:sz="4" w:space="0" w:color="auto"/>
              <w:bottom w:val="single" w:sz="4" w:space="0" w:color="000000"/>
              <w:right w:val="single" w:sz="4" w:space="0" w:color="auto"/>
            </w:tcBorders>
            <w:shd w:val="clear" w:color="000000" w:fill="808080"/>
            <w:vAlign w:val="center"/>
          </w:tcPr>
          <w:p w:rsidR="003C49A4" w:rsidRPr="00427117" w:rsidRDefault="003C49A4" w:rsidP="001C0E8B">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1507" w:type="dxa"/>
            <w:gridSpan w:val="2"/>
            <w:tcBorders>
              <w:top w:val="single" w:sz="4" w:space="0" w:color="auto"/>
              <w:left w:val="nil"/>
              <w:bottom w:val="single" w:sz="4" w:space="0" w:color="auto"/>
              <w:right w:val="single" w:sz="4" w:space="0" w:color="auto"/>
            </w:tcBorders>
            <w:shd w:val="clear" w:color="000000" w:fill="FFFFFF"/>
            <w:vAlign w:val="bottom"/>
          </w:tcPr>
          <w:p w:rsidR="003C49A4" w:rsidRPr="00427117" w:rsidRDefault="003C49A4" w:rsidP="001C0E8B">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r>
      <w:tr w:rsidR="003C49A4" w:rsidRPr="00427117" w:rsidTr="001C0E8B">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3C49A4" w:rsidRPr="00427117" w:rsidRDefault="003C49A4" w:rsidP="001C0E8B">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3C49A4" w:rsidRPr="00427117" w:rsidRDefault="003C49A4" w:rsidP="001C0E8B">
            <w:pPr>
              <w:spacing w:after="0" w:line="240" w:lineRule="auto"/>
              <w:rPr>
                <w:rFonts w:ascii="Palatino Linotype" w:hAnsi="Palatino Linotype"/>
                <w:b/>
                <w:bCs/>
                <w:sz w:val="20"/>
                <w:szCs w:val="20"/>
              </w:rPr>
            </w:pPr>
          </w:p>
        </w:tc>
        <w:tc>
          <w:tcPr>
            <w:tcW w:w="474" w:type="dxa"/>
            <w:tcBorders>
              <w:top w:val="nil"/>
              <w:left w:val="nil"/>
              <w:bottom w:val="single" w:sz="4" w:space="0" w:color="auto"/>
              <w:right w:val="single" w:sz="4" w:space="0" w:color="auto"/>
            </w:tcBorders>
            <w:shd w:val="clear" w:color="000000" w:fill="FFFFFF"/>
            <w:vAlign w:val="bottom"/>
          </w:tcPr>
          <w:p w:rsidR="003C49A4" w:rsidRPr="00427117" w:rsidRDefault="003C49A4" w:rsidP="001C0E8B">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443" w:type="dxa"/>
            <w:tcBorders>
              <w:top w:val="nil"/>
              <w:left w:val="nil"/>
              <w:bottom w:val="single" w:sz="4" w:space="0" w:color="auto"/>
              <w:right w:val="single" w:sz="4" w:space="0" w:color="auto"/>
            </w:tcBorders>
            <w:shd w:val="clear" w:color="000000" w:fill="C0C0C0"/>
            <w:vAlign w:val="bottom"/>
          </w:tcPr>
          <w:p w:rsidR="003C49A4" w:rsidRPr="00427117" w:rsidRDefault="003C49A4" w:rsidP="001C0E8B">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474" w:type="dxa"/>
            <w:vMerge/>
            <w:tcBorders>
              <w:top w:val="nil"/>
              <w:left w:val="single" w:sz="4" w:space="0" w:color="auto"/>
              <w:bottom w:val="single" w:sz="4" w:space="0" w:color="000000"/>
              <w:right w:val="single" w:sz="4" w:space="0" w:color="auto"/>
            </w:tcBorders>
            <w:vAlign w:val="center"/>
          </w:tcPr>
          <w:p w:rsidR="003C49A4" w:rsidRPr="00427117" w:rsidRDefault="003C49A4" w:rsidP="001C0E8B">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3C49A4" w:rsidRPr="00427117" w:rsidRDefault="003C49A4" w:rsidP="001C0E8B">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3C49A4" w:rsidRPr="00427117" w:rsidRDefault="003C49A4" w:rsidP="001C0E8B">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474" w:type="dxa"/>
            <w:vMerge/>
            <w:tcBorders>
              <w:top w:val="nil"/>
              <w:left w:val="single" w:sz="4" w:space="0" w:color="auto"/>
              <w:bottom w:val="single" w:sz="4" w:space="0" w:color="000000"/>
              <w:right w:val="single" w:sz="4" w:space="0" w:color="auto"/>
            </w:tcBorders>
            <w:vAlign w:val="center"/>
          </w:tcPr>
          <w:p w:rsidR="003C49A4" w:rsidRPr="00427117" w:rsidRDefault="003C49A4" w:rsidP="001C0E8B">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3C49A4" w:rsidRPr="00427117" w:rsidRDefault="003C49A4" w:rsidP="001C0E8B">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3C49A4" w:rsidRPr="00427117" w:rsidRDefault="003C49A4" w:rsidP="001C0E8B">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580" w:type="dxa"/>
            <w:vMerge/>
            <w:tcBorders>
              <w:top w:val="nil"/>
              <w:left w:val="single" w:sz="4" w:space="0" w:color="auto"/>
              <w:bottom w:val="single" w:sz="4" w:space="0" w:color="000000"/>
              <w:right w:val="single" w:sz="4" w:space="0" w:color="auto"/>
            </w:tcBorders>
            <w:vAlign w:val="center"/>
          </w:tcPr>
          <w:p w:rsidR="003C49A4" w:rsidRPr="00427117" w:rsidRDefault="003C49A4" w:rsidP="001C0E8B">
            <w:pPr>
              <w:spacing w:after="0" w:line="240" w:lineRule="auto"/>
              <w:rPr>
                <w:rFonts w:ascii="Palatino Linotype" w:hAnsi="Palatino Linotype"/>
                <w:b/>
                <w:bCs/>
                <w:sz w:val="20"/>
                <w:szCs w:val="20"/>
              </w:rPr>
            </w:pPr>
          </w:p>
        </w:tc>
        <w:tc>
          <w:tcPr>
            <w:tcW w:w="424" w:type="dxa"/>
            <w:tcBorders>
              <w:top w:val="nil"/>
              <w:left w:val="nil"/>
              <w:bottom w:val="single" w:sz="4" w:space="0" w:color="auto"/>
              <w:right w:val="single" w:sz="4" w:space="0" w:color="auto"/>
            </w:tcBorders>
            <w:shd w:val="clear" w:color="000000" w:fill="FFFFFF"/>
            <w:vAlign w:val="bottom"/>
          </w:tcPr>
          <w:p w:rsidR="003C49A4" w:rsidRPr="00427117" w:rsidRDefault="003C49A4" w:rsidP="001C0E8B">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548" w:type="dxa"/>
            <w:tcBorders>
              <w:top w:val="nil"/>
              <w:left w:val="nil"/>
              <w:bottom w:val="single" w:sz="4" w:space="0" w:color="auto"/>
              <w:right w:val="single" w:sz="4" w:space="0" w:color="auto"/>
            </w:tcBorders>
            <w:shd w:val="clear" w:color="000000" w:fill="C0C0C0"/>
            <w:vAlign w:val="bottom"/>
          </w:tcPr>
          <w:p w:rsidR="003C49A4" w:rsidRPr="00427117" w:rsidRDefault="003C49A4" w:rsidP="001C0E8B">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492" w:type="dxa"/>
            <w:tcBorders>
              <w:top w:val="nil"/>
              <w:left w:val="nil"/>
              <w:bottom w:val="single" w:sz="4" w:space="0" w:color="auto"/>
              <w:right w:val="single" w:sz="4" w:space="0" w:color="auto"/>
            </w:tcBorders>
            <w:shd w:val="clear" w:color="000000" w:fill="FFFFFF"/>
            <w:vAlign w:val="bottom"/>
          </w:tcPr>
          <w:p w:rsidR="003C49A4" w:rsidRPr="00427117" w:rsidRDefault="003C49A4" w:rsidP="001C0E8B">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532" w:type="dxa"/>
            <w:tcBorders>
              <w:top w:val="nil"/>
              <w:left w:val="nil"/>
              <w:bottom w:val="single" w:sz="4" w:space="0" w:color="auto"/>
              <w:right w:val="single" w:sz="4" w:space="0" w:color="auto"/>
            </w:tcBorders>
            <w:shd w:val="clear" w:color="000000" w:fill="C0C0C0"/>
            <w:vAlign w:val="bottom"/>
          </w:tcPr>
          <w:p w:rsidR="003C49A4" w:rsidRPr="00427117" w:rsidRDefault="003C49A4" w:rsidP="001C0E8B">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670" w:type="dxa"/>
            <w:vMerge/>
            <w:tcBorders>
              <w:top w:val="nil"/>
              <w:left w:val="single" w:sz="4" w:space="0" w:color="auto"/>
              <w:bottom w:val="single" w:sz="4" w:space="0" w:color="000000"/>
              <w:right w:val="single" w:sz="4" w:space="0" w:color="auto"/>
            </w:tcBorders>
            <w:vAlign w:val="center"/>
          </w:tcPr>
          <w:p w:rsidR="003C49A4" w:rsidRPr="00427117" w:rsidRDefault="003C49A4" w:rsidP="001C0E8B">
            <w:pPr>
              <w:spacing w:after="0" w:line="240" w:lineRule="auto"/>
              <w:rPr>
                <w:rFonts w:ascii="Palatino Linotype" w:hAnsi="Palatino Linotype"/>
                <w:b/>
                <w:bCs/>
                <w:sz w:val="20"/>
                <w:szCs w:val="20"/>
              </w:rPr>
            </w:pPr>
          </w:p>
        </w:tc>
        <w:tc>
          <w:tcPr>
            <w:tcW w:w="791" w:type="dxa"/>
            <w:tcBorders>
              <w:top w:val="nil"/>
              <w:left w:val="nil"/>
              <w:bottom w:val="single" w:sz="4" w:space="0" w:color="auto"/>
              <w:right w:val="single" w:sz="4" w:space="0" w:color="auto"/>
            </w:tcBorders>
            <w:shd w:val="clear" w:color="000000" w:fill="FFFFFF"/>
            <w:vAlign w:val="bottom"/>
          </w:tcPr>
          <w:p w:rsidR="003C49A4" w:rsidRPr="00427117" w:rsidRDefault="003C49A4" w:rsidP="001C0E8B">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716" w:type="dxa"/>
            <w:tcBorders>
              <w:top w:val="nil"/>
              <w:left w:val="nil"/>
              <w:bottom w:val="single" w:sz="4" w:space="0" w:color="auto"/>
              <w:right w:val="single" w:sz="4" w:space="0" w:color="auto"/>
            </w:tcBorders>
            <w:shd w:val="clear" w:color="000000" w:fill="C0C0C0"/>
            <w:vAlign w:val="bottom"/>
          </w:tcPr>
          <w:p w:rsidR="003C49A4" w:rsidRPr="00427117" w:rsidRDefault="003C49A4" w:rsidP="001C0E8B">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r>
      <w:tr w:rsidR="003C49A4" w:rsidRPr="00427117" w:rsidTr="001C0E8B">
        <w:trPr>
          <w:trHeight w:val="68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3C49A4" w:rsidRPr="00427117" w:rsidRDefault="003C49A4" w:rsidP="001C0E8B">
            <w:pPr>
              <w:spacing w:after="0" w:line="240" w:lineRule="auto"/>
              <w:rPr>
                <w:rFonts w:ascii="Palatino Linotype" w:hAnsi="Palatino Linotype" w:cs="Arial"/>
                <w:sz w:val="20"/>
                <w:szCs w:val="20"/>
              </w:rPr>
            </w:pPr>
            <w:r w:rsidRPr="00427117">
              <w:rPr>
                <w:rFonts w:ascii="Palatino Linotype" w:hAnsi="Palatino Linotype" w:cs="Arial"/>
                <w:sz w:val="20"/>
                <w:szCs w:val="20"/>
              </w:rPr>
              <w:t>11500-12 Munkahelyi egészség és biztonság</w:t>
            </w:r>
          </w:p>
        </w:tc>
        <w:tc>
          <w:tcPr>
            <w:tcW w:w="2419" w:type="dxa"/>
            <w:tcBorders>
              <w:top w:val="nil"/>
              <w:left w:val="nil"/>
              <w:bottom w:val="single" w:sz="4" w:space="0" w:color="auto"/>
              <w:right w:val="single" w:sz="4" w:space="0" w:color="auto"/>
            </w:tcBorders>
            <w:shd w:val="clear" w:color="auto" w:fill="auto"/>
            <w:vAlign w:val="center"/>
          </w:tcPr>
          <w:p w:rsidR="003C49A4" w:rsidRPr="00427117" w:rsidRDefault="003C49A4" w:rsidP="001C0E8B">
            <w:pPr>
              <w:spacing w:after="0" w:line="240" w:lineRule="auto"/>
              <w:rPr>
                <w:rFonts w:ascii="Palatino Linotype" w:hAnsi="Palatino Linotype" w:cs="Arial"/>
                <w:sz w:val="20"/>
                <w:szCs w:val="20"/>
              </w:rPr>
            </w:pPr>
            <w:r w:rsidRPr="00427117">
              <w:rPr>
                <w:rFonts w:ascii="Palatino Linotype" w:hAnsi="Palatino Linotype" w:cs="Arial"/>
                <w:sz w:val="20"/>
                <w:szCs w:val="20"/>
              </w:rPr>
              <w:t>Munkahelyi egészség és biztonság</w:t>
            </w:r>
          </w:p>
        </w:tc>
        <w:tc>
          <w:tcPr>
            <w:tcW w:w="474" w:type="dxa"/>
            <w:tcBorders>
              <w:top w:val="nil"/>
              <w:left w:val="nil"/>
              <w:bottom w:val="single" w:sz="4" w:space="0" w:color="auto"/>
              <w:right w:val="single" w:sz="4" w:space="0" w:color="auto"/>
            </w:tcBorders>
            <w:shd w:val="clear" w:color="000000" w:fill="FFFFFF"/>
            <w:vAlign w:val="center"/>
          </w:tcPr>
          <w:p w:rsidR="003C49A4" w:rsidRPr="00427117" w:rsidRDefault="003C49A4" w:rsidP="001C0E8B">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443" w:type="dxa"/>
            <w:tcBorders>
              <w:top w:val="nil"/>
              <w:left w:val="nil"/>
              <w:bottom w:val="single" w:sz="4" w:space="0" w:color="auto"/>
              <w:right w:val="single" w:sz="4" w:space="0" w:color="auto"/>
            </w:tcBorders>
            <w:shd w:val="clear" w:color="000000" w:fill="C0C0C0"/>
            <w:vAlign w:val="center"/>
          </w:tcPr>
          <w:p w:rsidR="003C49A4" w:rsidRPr="00427117" w:rsidRDefault="003C49A4" w:rsidP="001C0E8B">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3C49A4" w:rsidRPr="00427117" w:rsidRDefault="003C49A4" w:rsidP="001C0E8B">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3C49A4" w:rsidRPr="00427117" w:rsidRDefault="003C49A4" w:rsidP="001C0E8B">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3C49A4" w:rsidRPr="00427117" w:rsidRDefault="003C49A4" w:rsidP="001C0E8B">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3C49A4" w:rsidRPr="00427117" w:rsidRDefault="003C49A4" w:rsidP="001C0E8B">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3C49A4" w:rsidRPr="00427117" w:rsidRDefault="003C49A4" w:rsidP="001C0E8B">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3C49A4" w:rsidRPr="00427117" w:rsidRDefault="003C49A4" w:rsidP="001C0E8B">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3C49A4" w:rsidRPr="00427117" w:rsidRDefault="003C49A4" w:rsidP="001C0E8B">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3C49A4" w:rsidRPr="00427117" w:rsidRDefault="003C49A4" w:rsidP="001C0E8B">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3C49A4" w:rsidRPr="00427117" w:rsidRDefault="003C49A4" w:rsidP="001C0E8B">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3C49A4" w:rsidRPr="00427117" w:rsidRDefault="003C49A4" w:rsidP="001C0E8B">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532" w:type="dxa"/>
            <w:tcBorders>
              <w:top w:val="nil"/>
              <w:left w:val="nil"/>
              <w:bottom w:val="single" w:sz="4" w:space="0" w:color="auto"/>
              <w:right w:val="single" w:sz="4" w:space="0" w:color="auto"/>
            </w:tcBorders>
            <w:shd w:val="clear" w:color="000000" w:fill="C0C0C0"/>
            <w:vAlign w:val="center"/>
          </w:tcPr>
          <w:p w:rsidR="003C49A4" w:rsidRPr="00427117" w:rsidRDefault="003C49A4" w:rsidP="001C0E8B">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3C49A4" w:rsidRPr="00427117" w:rsidRDefault="003C49A4" w:rsidP="001C0E8B">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3C49A4" w:rsidRPr="00427117" w:rsidRDefault="003C49A4" w:rsidP="001C0E8B">
            <w:pPr>
              <w:spacing w:after="0" w:line="240" w:lineRule="auto"/>
              <w:jc w:val="center"/>
              <w:rPr>
                <w:rFonts w:ascii="Palatino Linotype" w:hAnsi="Palatino Linotype"/>
                <w:bCs/>
                <w:sz w:val="20"/>
                <w:szCs w:val="20"/>
              </w:rPr>
            </w:pPr>
          </w:p>
        </w:tc>
        <w:tc>
          <w:tcPr>
            <w:tcW w:w="716" w:type="dxa"/>
            <w:tcBorders>
              <w:top w:val="nil"/>
              <w:left w:val="nil"/>
              <w:bottom w:val="single" w:sz="4" w:space="0" w:color="auto"/>
              <w:right w:val="single" w:sz="4" w:space="0" w:color="auto"/>
            </w:tcBorders>
            <w:shd w:val="clear" w:color="000000" w:fill="C0C0C0"/>
            <w:vAlign w:val="center"/>
          </w:tcPr>
          <w:p w:rsidR="003C49A4" w:rsidRPr="00427117" w:rsidRDefault="003C49A4" w:rsidP="001C0E8B">
            <w:pPr>
              <w:spacing w:after="0" w:line="240" w:lineRule="auto"/>
              <w:jc w:val="center"/>
              <w:rPr>
                <w:rFonts w:ascii="Palatino Linotype" w:hAnsi="Palatino Linotype"/>
                <w:bCs/>
                <w:sz w:val="20"/>
                <w:szCs w:val="20"/>
              </w:rPr>
            </w:pPr>
          </w:p>
        </w:tc>
      </w:tr>
      <w:tr w:rsidR="003C49A4" w:rsidRPr="00427117" w:rsidTr="001C0E8B">
        <w:trPr>
          <w:trHeight w:val="300"/>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3C49A4" w:rsidRPr="00427117" w:rsidRDefault="003C49A4" w:rsidP="001C0E8B">
            <w:pPr>
              <w:spacing w:after="0" w:line="240" w:lineRule="auto"/>
              <w:rPr>
                <w:rFonts w:ascii="Palatino Linotype" w:hAnsi="Palatino Linotype" w:cs="Arial"/>
                <w:sz w:val="20"/>
                <w:szCs w:val="20"/>
              </w:rPr>
            </w:pPr>
            <w:r w:rsidRPr="00427117">
              <w:rPr>
                <w:rFonts w:ascii="Palatino Linotype" w:hAnsi="Palatino Linotype" w:cs="Arial"/>
                <w:sz w:val="20"/>
                <w:szCs w:val="20"/>
              </w:rPr>
              <w:t>11499-12 Foglalkoztatás II.</w:t>
            </w:r>
          </w:p>
        </w:tc>
        <w:tc>
          <w:tcPr>
            <w:tcW w:w="2419" w:type="dxa"/>
            <w:tcBorders>
              <w:top w:val="nil"/>
              <w:left w:val="nil"/>
              <w:bottom w:val="single" w:sz="4" w:space="0" w:color="auto"/>
              <w:right w:val="single" w:sz="4" w:space="0" w:color="auto"/>
            </w:tcBorders>
            <w:shd w:val="clear" w:color="auto" w:fill="auto"/>
            <w:vAlign w:val="center"/>
          </w:tcPr>
          <w:p w:rsidR="003C49A4" w:rsidRPr="00427117" w:rsidRDefault="003C49A4" w:rsidP="001C0E8B">
            <w:pPr>
              <w:spacing w:after="0" w:line="240" w:lineRule="auto"/>
              <w:rPr>
                <w:rFonts w:ascii="Palatino Linotype" w:hAnsi="Palatino Linotype" w:cs="Arial"/>
                <w:sz w:val="20"/>
                <w:szCs w:val="20"/>
              </w:rPr>
            </w:pPr>
            <w:r w:rsidRPr="00427117">
              <w:rPr>
                <w:rFonts w:ascii="Palatino Linotype" w:hAnsi="Palatino Linotype" w:cs="Arial"/>
                <w:sz w:val="20"/>
                <w:szCs w:val="20"/>
              </w:rPr>
              <w:t>Foglalkoztatás II.</w:t>
            </w:r>
          </w:p>
        </w:tc>
        <w:tc>
          <w:tcPr>
            <w:tcW w:w="474" w:type="dxa"/>
            <w:tcBorders>
              <w:top w:val="nil"/>
              <w:left w:val="nil"/>
              <w:bottom w:val="single" w:sz="4" w:space="0" w:color="auto"/>
              <w:right w:val="single" w:sz="4" w:space="0" w:color="auto"/>
            </w:tcBorders>
            <w:shd w:val="clear" w:color="000000" w:fill="FFFFFF"/>
            <w:vAlign w:val="center"/>
          </w:tcPr>
          <w:p w:rsidR="003C49A4" w:rsidRPr="00427117" w:rsidRDefault="003C49A4" w:rsidP="001C0E8B">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3C49A4" w:rsidRPr="00427117" w:rsidRDefault="003C49A4" w:rsidP="001C0E8B">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3C49A4" w:rsidRPr="00427117" w:rsidRDefault="003C49A4" w:rsidP="001C0E8B">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3C49A4" w:rsidRPr="00427117" w:rsidRDefault="003C49A4" w:rsidP="001C0E8B">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3C49A4" w:rsidRPr="00427117" w:rsidRDefault="003C49A4" w:rsidP="001C0E8B">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3C49A4" w:rsidRPr="00427117" w:rsidRDefault="003C49A4" w:rsidP="001C0E8B">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3C49A4" w:rsidRPr="00427117" w:rsidRDefault="003C49A4" w:rsidP="001C0E8B">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3C49A4" w:rsidRPr="00427117" w:rsidRDefault="003C49A4" w:rsidP="001C0E8B">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3C49A4" w:rsidRPr="00427117" w:rsidRDefault="003C49A4" w:rsidP="001C0E8B">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3C49A4" w:rsidRPr="00427117" w:rsidRDefault="003C49A4" w:rsidP="001C0E8B">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3C49A4" w:rsidRPr="00427117" w:rsidRDefault="003C49A4" w:rsidP="001C0E8B">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3C49A4" w:rsidRPr="00427117" w:rsidRDefault="003C49A4" w:rsidP="001C0E8B">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3C49A4" w:rsidRPr="00427117" w:rsidRDefault="003C49A4" w:rsidP="001C0E8B">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3C49A4" w:rsidRPr="00427117" w:rsidRDefault="003C49A4" w:rsidP="001C0E8B">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3C49A4" w:rsidRPr="00427117" w:rsidRDefault="003C49A4" w:rsidP="001C0E8B">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716" w:type="dxa"/>
            <w:tcBorders>
              <w:top w:val="nil"/>
              <w:left w:val="nil"/>
              <w:bottom w:val="single" w:sz="4" w:space="0" w:color="auto"/>
              <w:right w:val="single" w:sz="4" w:space="0" w:color="auto"/>
            </w:tcBorders>
            <w:shd w:val="clear" w:color="000000" w:fill="C0C0C0"/>
            <w:vAlign w:val="center"/>
          </w:tcPr>
          <w:p w:rsidR="003C49A4" w:rsidRPr="00427117" w:rsidRDefault="003C49A4" w:rsidP="001C0E8B">
            <w:pPr>
              <w:spacing w:after="0" w:line="240" w:lineRule="auto"/>
              <w:jc w:val="center"/>
              <w:rPr>
                <w:rFonts w:ascii="Palatino Linotype" w:hAnsi="Palatino Linotype"/>
                <w:bCs/>
                <w:sz w:val="20"/>
                <w:szCs w:val="20"/>
              </w:rPr>
            </w:pPr>
          </w:p>
        </w:tc>
      </w:tr>
      <w:tr w:rsidR="003C49A4" w:rsidRPr="00427117" w:rsidTr="001C0E8B">
        <w:trPr>
          <w:trHeight w:val="95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3C49A4" w:rsidRPr="00427117" w:rsidRDefault="003C49A4" w:rsidP="001C0E8B">
            <w:pPr>
              <w:spacing w:after="0" w:line="240" w:lineRule="auto"/>
              <w:rPr>
                <w:rFonts w:ascii="Palatino Linotype" w:hAnsi="Palatino Linotype" w:cs="Arial"/>
                <w:sz w:val="20"/>
                <w:szCs w:val="20"/>
              </w:rPr>
            </w:pPr>
            <w:r w:rsidRPr="00427117">
              <w:rPr>
                <w:rFonts w:ascii="Palatino Linotype" w:hAnsi="Palatino Linotype" w:cs="Arial"/>
                <w:sz w:val="20"/>
                <w:szCs w:val="20"/>
              </w:rPr>
              <w:t>11498-12 Foglalkoztatás I. (érettségire épülő képzések esetén)</w:t>
            </w:r>
          </w:p>
        </w:tc>
        <w:tc>
          <w:tcPr>
            <w:tcW w:w="2419" w:type="dxa"/>
            <w:tcBorders>
              <w:top w:val="nil"/>
              <w:left w:val="nil"/>
              <w:bottom w:val="single" w:sz="4" w:space="0" w:color="auto"/>
              <w:right w:val="single" w:sz="4" w:space="0" w:color="auto"/>
            </w:tcBorders>
            <w:shd w:val="clear" w:color="auto" w:fill="auto"/>
            <w:vAlign w:val="center"/>
          </w:tcPr>
          <w:p w:rsidR="003C49A4" w:rsidRPr="00427117" w:rsidRDefault="003C49A4" w:rsidP="001C0E8B">
            <w:pPr>
              <w:spacing w:after="0" w:line="240" w:lineRule="auto"/>
              <w:rPr>
                <w:rFonts w:ascii="Palatino Linotype" w:hAnsi="Palatino Linotype" w:cs="Arial"/>
                <w:sz w:val="20"/>
                <w:szCs w:val="20"/>
              </w:rPr>
            </w:pPr>
            <w:r w:rsidRPr="00427117">
              <w:rPr>
                <w:rFonts w:ascii="Palatino Linotype" w:hAnsi="Palatino Linotype" w:cs="Arial"/>
                <w:sz w:val="20"/>
                <w:szCs w:val="20"/>
              </w:rPr>
              <w:t xml:space="preserve">Foglalkoztatás I. </w:t>
            </w:r>
          </w:p>
        </w:tc>
        <w:tc>
          <w:tcPr>
            <w:tcW w:w="474" w:type="dxa"/>
            <w:tcBorders>
              <w:top w:val="nil"/>
              <w:left w:val="nil"/>
              <w:bottom w:val="single" w:sz="4" w:space="0" w:color="auto"/>
              <w:right w:val="single" w:sz="4" w:space="0" w:color="auto"/>
            </w:tcBorders>
            <w:shd w:val="clear" w:color="000000" w:fill="FFFFFF"/>
            <w:vAlign w:val="center"/>
          </w:tcPr>
          <w:p w:rsidR="003C49A4" w:rsidRPr="00427117" w:rsidRDefault="003C49A4" w:rsidP="001C0E8B">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3C49A4" w:rsidRPr="00427117" w:rsidRDefault="003C49A4" w:rsidP="001C0E8B">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3C49A4" w:rsidRPr="00427117" w:rsidRDefault="003C49A4" w:rsidP="001C0E8B">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3C49A4" w:rsidRPr="00427117" w:rsidRDefault="003C49A4" w:rsidP="001C0E8B">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3C49A4" w:rsidRPr="00427117" w:rsidRDefault="003C49A4" w:rsidP="001C0E8B">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3C49A4" w:rsidRPr="00427117" w:rsidRDefault="003C49A4" w:rsidP="001C0E8B">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3C49A4" w:rsidRPr="00427117" w:rsidRDefault="003C49A4" w:rsidP="001C0E8B">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3C49A4" w:rsidRPr="00427117" w:rsidRDefault="003C49A4" w:rsidP="001C0E8B">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3C49A4" w:rsidRPr="00427117" w:rsidRDefault="003C49A4" w:rsidP="001C0E8B">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3C49A4" w:rsidRPr="00427117" w:rsidRDefault="003C49A4" w:rsidP="001C0E8B">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3C49A4" w:rsidRPr="00427117" w:rsidRDefault="003C49A4" w:rsidP="001C0E8B">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3C49A4" w:rsidRPr="00427117" w:rsidRDefault="003C49A4" w:rsidP="001C0E8B">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3C49A4" w:rsidRPr="00427117" w:rsidRDefault="003C49A4" w:rsidP="001C0E8B">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3C49A4" w:rsidRPr="00427117" w:rsidRDefault="003C49A4" w:rsidP="001C0E8B">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3C49A4" w:rsidRPr="00427117" w:rsidRDefault="003C49A4" w:rsidP="001C0E8B">
            <w:pPr>
              <w:spacing w:after="0" w:line="240" w:lineRule="auto"/>
              <w:jc w:val="center"/>
              <w:rPr>
                <w:rFonts w:ascii="Palatino Linotype" w:hAnsi="Palatino Linotype"/>
                <w:bCs/>
                <w:sz w:val="20"/>
                <w:szCs w:val="20"/>
              </w:rPr>
            </w:pPr>
            <w:r w:rsidRPr="00427117">
              <w:rPr>
                <w:rFonts w:ascii="Palatino Linotype" w:hAnsi="Palatino Linotype"/>
                <w:bCs/>
                <w:sz w:val="20"/>
                <w:szCs w:val="20"/>
              </w:rPr>
              <w:t>2</w:t>
            </w:r>
          </w:p>
        </w:tc>
        <w:tc>
          <w:tcPr>
            <w:tcW w:w="716" w:type="dxa"/>
            <w:tcBorders>
              <w:top w:val="nil"/>
              <w:left w:val="nil"/>
              <w:bottom w:val="single" w:sz="4" w:space="0" w:color="auto"/>
              <w:right w:val="single" w:sz="4" w:space="0" w:color="auto"/>
            </w:tcBorders>
            <w:shd w:val="clear" w:color="000000" w:fill="C0C0C0"/>
            <w:vAlign w:val="center"/>
          </w:tcPr>
          <w:p w:rsidR="003C49A4" w:rsidRPr="00427117" w:rsidRDefault="003C49A4" w:rsidP="001C0E8B">
            <w:pPr>
              <w:spacing w:after="0" w:line="240" w:lineRule="auto"/>
              <w:jc w:val="center"/>
              <w:rPr>
                <w:rFonts w:ascii="Palatino Linotype" w:hAnsi="Palatino Linotype"/>
                <w:bCs/>
                <w:sz w:val="20"/>
                <w:szCs w:val="20"/>
              </w:rPr>
            </w:pPr>
          </w:p>
        </w:tc>
      </w:tr>
    </w:tbl>
    <w:p w:rsidR="003C49A4" w:rsidRDefault="003C49A4" w:rsidP="00D7553F">
      <w:pPr>
        <w:widowControl w:val="0"/>
        <w:suppressAutoHyphens/>
        <w:spacing w:after="0" w:line="240" w:lineRule="auto"/>
        <w:ind w:left="750"/>
        <w:jc w:val="center"/>
        <w:rPr>
          <w:rFonts w:ascii="Palatino Linotype" w:hAnsi="Palatino Linotype"/>
          <w:sz w:val="24"/>
          <w:szCs w:val="24"/>
        </w:rPr>
      </w:pPr>
    </w:p>
    <w:p w:rsidR="00E05EB5" w:rsidRPr="006A51DD" w:rsidRDefault="003C49A4" w:rsidP="00D7553F">
      <w:pPr>
        <w:spacing w:after="0" w:line="240" w:lineRule="auto"/>
        <w:rPr>
          <w:rFonts w:ascii="Palatino Linotype" w:hAnsi="Palatino Linotype"/>
          <w:b/>
          <w:sz w:val="24"/>
          <w:szCs w:val="24"/>
        </w:rPr>
      </w:pPr>
      <w:r>
        <w:rPr>
          <w:rFonts w:ascii="Palatino Linotype" w:hAnsi="Palatino Linotype"/>
          <w:sz w:val="24"/>
          <w:szCs w:val="24"/>
        </w:rPr>
        <w:br w:type="page"/>
      </w:r>
      <w:r w:rsidR="00B61F0A" w:rsidRPr="006A51DD">
        <w:rPr>
          <w:rFonts w:ascii="Palatino Linotype" w:hAnsi="Palatino Linotype"/>
          <w:sz w:val="24"/>
          <w:szCs w:val="24"/>
        </w:rPr>
        <w:lastRenderedPageBreak/>
        <w:t>1</w:t>
      </w:r>
    </w:p>
    <w:tbl>
      <w:tblPr>
        <w:tblW w:w="12480" w:type="dxa"/>
        <w:tblInd w:w="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163"/>
        <w:gridCol w:w="1651"/>
        <w:gridCol w:w="721"/>
        <w:gridCol w:w="739"/>
        <w:gridCol w:w="843"/>
        <w:gridCol w:w="548"/>
        <w:gridCol w:w="939"/>
        <w:gridCol w:w="827"/>
        <w:gridCol w:w="899"/>
        <w:gridCol w:w="867"/>
        <w:gridCol w:w="515"/>
        <w:gridCol w:w="939"/>
        <w:gridCol w:w="829"/>
      </w:tblGrid>
      <w:tr w:rsidR="00E05EB5" w:rsidRPr="006A51DD">
        <w:trPr>
          <w:trHeight w:val="510"/>
        </w:trPr>
        <w:tc>
          <w:tcPr>
            <w:tcW w:w="2163" w:type="dxa"/>
            <w:vMerge w:val="restart"/>
            <w:shd w:val="clear" w:color="auto" w:fill="auto"/>
            <w:vAlign w:val="bottom"/>
          </w:tcPr>
          <w:p w:rsidR="00E05EB5" w:rsidRPr="006A51DD" w:rsidRDefault="00E05EB5" w:rsidP="00D7553F">
            <w:pPr>
              <w:spacing w:after="0" w:line="240" w:lineRule="auto"/>
              <w:jc w:val="center"/>
              <w:rPr>
                <w:rFonts w:ascii="Palatino Linotype" w:hAnsi="Palatino Linotype"/>
                <w:b/>
                <w:bCs/>
                <w:sz w:val="20"/>
                <w:szCs w:val="20"/>
                <w:lang w:eastAsia="hu-HU"/>
              </w:rPr>
            </w:pPr>
            <w:r w:rsidRPr="006A51DD">
              <w:rPr>
                <w:rFonts w:ascii="Palatino Linotype" w:hAnsi="Palatino Linotype"/>
                <w:b/>
                <w:bCs/>
                <w:sz w:val="20"/>
                <w:szCs w:val="20"/>
                <w:lang w:eastAsia="hu-HU"/>
              </w:rPr>
              <w:t>Szakmai követelménymodulok</w:t>
            </w:r>
          </w:p>
        </w:tc>
        <w:tc>
          <w:tcPr>
            <w:tcW w:w="1651" w:type="dxa"/>
            <w:vMerge w:val="restart"/>
            <w:shd w:val="clear" w:color="auto" w:fill="auto"/>
            <w:vAlign w:val="bottom"/>
          </w:tcPr>
          <w:p w:rsidR="00E05EB5" w:rsidRPr="006A51DD" w:rsidRDefault="00E05EB5" w:rsidP="00D7553F">
            <w:pPr>
              <w:spacing w:after="0" w:line="240" w:lineRule="auto"/>
              <w:jc w:val="center"/>
              <w:rPr>
                <w:rFonts w:ascii="Palatino Linotype" w:hAnsi="Palatino Linotype"/>
                <w:b/>
                <w:bCs/>
                <w:sz w:val="20"/>
                <w:szCs w:val="20"/>
                <w:lang w:eastAsia="hu-HU"/>
              </w:rPr>
            </w:pPr>
            <w:r w:rsidRPr="006A51DD">
              <w:rPr>
                <w:rFonts w:ascii="Palatino Linotype" w:hAnsi="Palatino Linotype"/>
                <w:b/>
                <w:bCs/>
                <w:sz w:val="20"/>
                <w:szCs w:val="20"/>
                <w:lang w:eastAsia="hu-HU"/>
              </w:rPr>
              <w:t>Tantárgyak</w:t>
            </w:r>
          </w:p>
        </w:tc>
        <w:tc>
          <w:tcPr>
            <w:tcW w:w="2303" w:type="dxa"/>
            <w:gridSpan w:val="3"/>
            <w:shd w:val="clear" w:color="000000" w:fill="FFFFFF"/>
            <w:vAlign w:val="bottom"/>
          </w:tcPr>
          <w:p w:rsidR="00E05EB5" w:rsidRPr="006A51DD" w:rsidRDefault="00E05EB5" w:rsidP="00D7553F">
            <w:pPr>
              <w:spacing w:after="0" w:line="240" w:lineRule="auto"/>
              <w:jc w:val="center"/>
              <w:rPr>
                <w:rFonts w:ascii="Palatino Linotype" w:hAnsi="Palatino Linotype"/>
                <w:b/>
                <w:bCs/>
                <w:sz w:val="20"/>
                <w:szCs w:val="20"/>
                <w:lang w:eastAsia="hu-HU"/>
              </w:rPr>
            </w:pPr>
            <w:r w:rsidRPr="006A51DD">
              <w:rPr>
                <w:rFonts w:ascii="Palatino Linotype" w:hAnsi="Palatino Linotype"/>
                <w:b/>
                <w:bCs/>
                <w:sz w:val="20"/>
                <w:szCs w:val="20"/>
                <w:lang w:eastAsia="hu-HU"/>
              </w:rPr>
              <w:t>Párhuzamos képzés</w:t>
            </w:r>
          </w:p>
        </w:tc>
        <w:tc>
          <w:tcPr>
            <w:tcW w:w="548" w:type="dxa"/>
            <w:shd w:val="clear" w:color="000000" w:fill="FFFFFF"/>
            <w:vAlign w:val="bottom"/>
          </w:tcPr>
          <w:p w:rsidR="00E05EB5" w:rsidRPr="006A51DD" w:rsidRDefault="00E05EB5" w:rsidP="00D7553F">
            <w:pPr>
              <w:spacing w:after="0" w:line="240" w:lineRule="auto"/>
              <w:jc w:val="center"/>
              <w:rPr>
                <w:rFonts w:ascii="Palatino Linotype" w:hAnsi="Palatino Linotype"/>
                <w:b/>
                <w:bCs/>
                <w:sz w:val="20"/>
                <w:szCs w:val="20"/>
                <w:lang w:eastAsia="hu-HU"/>
              </w:rPr>
            </w:pPr>
            <w:r w:rsidRPr="006A51DD">
              <w:rPr>
                <w:rFonts w:ascii="Palatino Linotype" w:hAnsi="Palatino Linotype"/>
                <w:b/>
                <w:bCs/>
                <w:sz w:val="20"/>
                <w:szCs w:val="20"/>
                <w:lang w:eastAsia="hu-HU"/>
              </w:rPr>
              <w:t> </w:t>
            </w:r>
          </w:p>
        </w:tc>
        <w:tc>
          <w:tcPr>
            <w:tcW w:w="1766" w:type="dxa"/>
            <w:gridSpan w:val="2"/>
            <w:shd w:val="clear" w:color="000000" w:fill="FFFFFF"/>
            <w:vAlign w:val="bottom"/>
          </w:tcPr>
          <w:p w:rsidR="00E05EB5" w:rsidRPr="006A51DD" w:rsidRDefault="00E05EB5" w:rsidP="00D7553F">
            <w:pPr>
              <w:spacing w:after="0" w:line="240" w:lineRule="auto"/>
              <w:jc w:val="center"/>
              <w:rPr>
                <w:rFonts w:ascii="Palatino Linotype" w:hAnsi="Palatino Linotype"/>
                <w:b/>
                <w:bCs/>
                <w:sz w:val="20"/>
                <w:szCs w:val="20"/>
                <w:lang w:eastAsia="hu-HU"/>
              </w:rPr>
            </w:pPr>
            <w:r w:rsidRPr="006A51DD">
              <w:rPr>
                <w:rFonts w:ascii="Palatino Linotype" w:hAnsi="Palatino Linotype"/>
                <w:b/>
                <w:bCs/>
                <w:sz w:val="20"/>
                <w:szCs w:val="20"/>
                <w:lang w:eastAsia="hu-HU"/>
              </w:rPr>
              <w:t>Szakképesítés-specifikus utolsó évf.</w:t>
            </w:r>
          </w:p>
        </w:tc>
        <w:tc>
          <w:tcPr>
            <w:tcW w:w="2281" w:type="dxa"/>
            <w:gridSpan w:val="3"/>
            <w:shd w:val="clear" w:color="000000" w:fill="FFFFFF"/>
            <w:vAlign w:val="center"/>
          </w:tcPr>
          <w:p w:rsidR="00E05EB5" w:rsidRPr="006A51DD" w:rsidRDefault="00E05EB5" w:rsidP="00D7553F">
            <w:pPr>
              <w:spacing w:after="0" w:line="240" w:lineRule="auto"/>
              <w:jc w:val="center"/>
              <w:rPr>
                <w:rFonts w:ascii="Palatino Linotype" w:hAnsi="Palatino Linotype"/>
                <w:b/>
                <w:bCs/>
                <w:sz w:val="20"/>
                <w:szCs w:val="20"/>
                <w:lang w:eastAsia="hu-HU"/>
              </w:rPr>
            </w:pPr>
            <w:r w:rsidRPr="006A51DD">
              <w:rPr>
                <w:rFonts w:ascii="Palatino Linotype" w:hAnsi="Palatino Linotype"/>
                <w:b/>
                <w:bCs/>
                <w:sz w:val="20"/>
                <w:szCs w:val="20"/>
                <w:lang w:eastAsia="hu-HU"/>
              </w:rPr>
              <w:t>Szakképesítés első évf.</w:t>
            </w:r>
          </w:p>
        </w:tc>
        <w:tc>
          <w:tcPr>
            <w:tcW w:w="1768" w:type="dxa"/>
            <w:gridSpan w:val="2"/>
            <w:shd w:val="clear" w:color="000000" w:fill="FFFFFF"/>
          </w:tcPr>
          <w:p w:rsidR="00E05EB5" w:rsidRPr="006A51DD" w:rsidRDefault="00E05EB5" w:rsidP="00D7553F">
            <w:pPr>
              <w:spacing w:after="0" w:line="240" w:lineRule="auto"/>
              <w:jc w:val="center"/>
              <w:rPr>
                <w:rFonts w:ascii="Palatino Linotype" w:hAnsi="Palatino Linotype"/>
                <w:b/>
                <w:bCs/>
                <w:sz w:val="20"/>
                <w:szCs w:val="20"/>
                <w:lang w:eastAsia="hu-HU"/>
              </w:rPr>
            </w:pPr>
            <w:r w:rsidRPr="006A51DD">
              <w:rPr>
                <w:rFonts w:ascii="Palatino Linotype" w:hAnsi="Palatino Linotype"/>
                <w:b/>
                <w:bCs/>
                <w:sz w:val="20"/>
                <w:szCs w:val="20"/>
                <w:lang w:eastAsia="hu-HU"/>
              </w:rPr>
              <w:t>Szakképesítés utolsó évfolyama</w:t>
            </w:r>
          </w:p>
        </w:tc>
      </w:tr>
      <w:tr w:rsidR="00E05EB5" w:rsidRPr="006A51DD">
        <w:trPr>
          <w:trHeight w:val="330"/>
        </w:trPr>
        <w:tc>
          <w:tcPr>
            <w:tcW w:w="2163" w:type="dxa"/>
            <w:vMerge/>
            <w:vAlign w:val="center"/>
          </w:tcPr>
          <w:p w:rsidR="00E05EB5" w:rsidRPr="006A51DD" w:rsidRDefault="00E05EB5" w:rsidP="00D7553F">
            <w:pPr>
              <w:spacing w:after="0" w:line="240" w:lineRule="auto"/>
              <w:rPr>
                <w:rFonts w:ascii="Palatino Linotype" w:hAnsi="Palatino Linotype"/>
                <w:b/>
                <w:bCs/>
                <w:sz w:val="20"/>
                <w:szCs w:val="20"/>
                <w:lang w:eastAsia="hu-HU"/>
              </w:rPr>
            </w:pPr>
          </w:p>
        </w:tc>
        <w:tc>
          <w:tcPr>
            <w:tcW w:w="1651" w:type="dxa"/>
            <w:vMerge/>
            <w:vAlign w:val="center"/>
          </w:tcPr>
          <w:p w:rsidR="00E05EB5" w:rsidRPr="006A51DD" w:rsidRDefault="00E05EB5" w:rsidP="00D7553F">
            <w:pPr>
              <w:spacing w:after="0" w:line="240" w:lineRule="auto"/>
              <w:rPr>
                <w:rFonts w:ascii="Palatino Linotype" w:hAnsi="Palatino Linotype"/>
                <w:b/>
                <w:bCs/>
                <w:sz w:val="20"/>
                <w:szCs w:val="20"/>
                <w:lang w:eastAsia="hu-HU"/>
              </w:rPr>
            </w:pPr>
          </w:p>
        </w:tc>
        <w:tc>
          <w:tcPr>
            <w:tcW w:w="2303" w:type="dxa"/>
            <w:gridSpan w:val="3"/>
            <w:shd w:val="clear" w:color="000000" w:fill="FFFFFF"/>
            <w:vAlign w:val="bottom"/>
          </w:tcPr>
          <w:p w:rsidR="00E05EB5" w:rsidRPr="006A51DD" w:rsidRDefault="00E05EB5" w:rsidP="00D7553F">
            <w:pPr>
              <w:spacing w:after="0" w:line="240" w:lineRule="auto"/>
              <w:jc w:val="center"/>
              <w:rPr>
                <w:rFonts w:ascii="Palatino Linotype" w:hAnsi="Palatino Linotype"/>
                <w:b/>
                <w:bCs/>
                <w:sz w:val="20"/>
                <w:szCs w:val="20"/>
                <w:lang w:eastAsia="hu-HU"/>
              </w:rPr>
            </w:pPr>
            <w:r w:rsidRPr="006A51DD">
              <w:rPr>
                <w:rFonts w:ascii="Palatino Linotype" w:hAnsi="Palatino Linotype"/>
                <w:b/>
                <w:bCs/>
                <w:sz w:val="20"/>
                <w:szCs w:val="20"/>
                <w:lang w:eastAsia="hu-HU"/>
              </w:rPr>
              <w:t>9-12. évfolyam</w:t>
            </w:r>
          </w:p>
        </w:tc>
        <w:tc>
          <w:tcPr>
            <w:tcW w:w="548" w:type="dxa"/>
            <w:vMerge w:val="restart"/>
            <w:shd w:val="clear" w:color="000000" w:fill="FFFFFF"/>
            <w:vAlign w:val="bottom"/>
          </w:tcPr>
          <w:p w:rsidR="00E05EB5" w:rsidRPr="006A51DD" w:rsidRDefault="00E05EB5" w:rsidP="00D7553F">
            <w:pPr>
              <w:spacing w:after="0" w:line="240" w:lineRule="auto"/>
              <w:jc w:val="center"/>
              <w:rPr>
                <w:rFonts w:ascii="Palatino Linotype" w:hAnsi="Palatino Linotype"/>
                <w:b/>
                <w:bCs/>
                <w:sz w:val="20"/>
                <w:szCs w:val="20"/>
                <w:lang w:eastAsia="hu-HU"/>
              </w:rPr>
            </w:pPr>
            <w:r w:rsidRPr="006A51DD">
              <w:rPr>
                <w:rFonts w:ascii="Palatino Linotype" w:hAnsi="Palatino Linotype"/>
                <w:b/>
                <w:bCs/>
                <w:sz w:val="20"/>
                <w:szCs w:val="20"/>
                <w:lang w:eastAsia="hu-HU"/>
              </w:rPr>
              <w:t> ögy</w:t>
            </w:r>
          </w:p>
        </w:tc>
        <w:tc>
          <w:tcPr>
            <w:tcW w:w="1766" w:type="dxa"/>
            <w:gridSpan w:val="2"/>
            <w:shd w:val="clear" w:color="000000" w:fill="FFFFFF"/>
            <w:vAlign w:val="bottom"/>
          </w:tcPr>
          <w:p w:rsidR="00E05EB5" w:rsidRPr="006A51DD" w:rsidRDefault="00E05EB5" w:rsidP="00D7553F">
            <w:pPr>
              <w:spacing w:after="0" w:line="240" w:lineRule="auto"/>
              <w:jc w:val="center"/>
              <w:rPr>
                <w:rFonts w:ascii="Palatino Linotype" w:hAnsi="Palatino Linotype"/>
                <w:b/>
                <w:bCs/>
                <w:sz w:val="20"/>
                <w:szCs w:val="20"/>
                <w:lang w:eastAsia="hu-HU"/>
              </w:rPr>
            </w:pPr>
            <w:r w:rsidRPr="006A51DD">
              <w:rPr>
                <w:rFonts w:ascii="Palatino Linotype" w:hAnsi="Palatino Linotype"/>
                <w:b/>
                <w:bCs/>
                <w:sz w:val="20"/>
                <w:szCs w:val="20"/>
                <w:lang w:eastAsia="hu-HU"/>
              </w:rPr>
              <w:t>5/13. évfolyam</w:t>
            </w:r>
          </w:p>
        </w:tc>
        <w:tc>
          <w:tcPr>
            <w:tcW w:w="2281" w:type="dxa"/>
            <w:gridSpan w:val="3"/>
            <w:shd w:val="clear" w:color="000000" w:fill="FFFFFF"/>
            <w:vAlign w:val="center"/>
          </w:tcPr>
          <w:p w:rsidR="00E05EB5" w:rsidRPr="006A51DD" w:rsidRDefault="00E05EB5" w:rsidP="00D7553F">
            <w:pPr>
              <w:spacing w:after="0" w:line="240" w:lineRule="auto"/>
              <w:jc w:val="center"/>
              <w:rPr>
                <w:rFonts w:ascii="Palatino Linotype" w:hAnsi="Palatino Linotype"/>
                <w:b/>
                <w:bCs/>
                <w:sz w:val="20"/>
                <w:szCs w:val="20"/>
                <w:lang w:eastAsia="hu-HU"/>
              </w:rPr>
            </w:pPr>
            <w:r w:rsidRPr="006A51DD">
              <w:rPr>
                <w:rFonts w:ascii="Palatino Linotype" w:hAnsi="Palatino Linotype"/>
                <w:b/>
                <w:bCs/>
                <w:sz w:val="20"/>
                <w:szCs w:val="20"/>
                <w:lang w:eastAsia="hu-HU"/>
              </w:rPr>
              <w:t>1/13. évfolyam</w:t>
            </w:r>
          </w:p>
        </w:tc>
        <w:tc>
          <w:tcPr>
            <w:tcW w:w="1768" w:type="dxa"/>
            <w:gridSpan w:val="2"/>
            <w:shd w:val="clear" w:color="000000" w:fill="FFFFFF"/>
          </w:tcPr>
          <w:p w:rsidR="00E05EB5" w:rsidRPr="006A51DD" w:rsidRDefault="00E05EB5" w:rsidP="00D7553F">
            <w:pPr>
              <w:spacing w:after="0" w:line="240" w:lineRule="auto"/>
              <w:jc w:val="center"/>
              <w:rPr>
                <w:rFonts w:ascii="Palatino Linotype" w:hAnsi="Palatino Linotype"/>
                <w:b/>
                <w:bCs/>
                <w:sz w:val="20"/>
                <w:szCs w:val="20"/>
                <w:lang w:eastAsia="hu-HU"/>
              </w:rPr>
            </w:pPr>
            <w:r w:rsidRPr="006A51DD">
              <w:rPr>
                <w:rFonts w:ascii="Palatino Linotype" w:hAnsi="Palatino Linotype"/>
                <w:b/>
                <w:bCs/>
                <w:sz w:val="20"/>
                <w:szCs w:val="20"/>
                <w:lang w:eastAsia="hu-HU"/>
              </w:rPr>
              <w:t>2/14. évfolyam</w:t>
            </w:r>
          </w:p>
        </w:tc>
      </w:tr>
      <w:tr w:rsidR="00E05EB5" w:rsidRPr="006A51DD">
        <w:trPr>
          <w:trHeight w:val="80"/>
        </w:trPr>
        <w:tc>
          <w:tcPr>
            <w:tcW w:w="2163" w:type="dxa"/>
            <w:vMerge/>
            <w:vAlign w:val="center"/>
          </w:tcPr>
          <w:p w:rsidR="00E05EB5" w:rsidRPr="006A51DD" w:rsidRDefault="00E05EB5" w:rsidP="00D7553F">
            <w:pPr>
              <w:spacing w:after="0" w:line="240" w:lineRule="auto"/>
              <w:rPr>
                <w:rFonts w:ascii="Palatino Linotype" w:hAnsi="Palatino Linotype"/>
                <w:b/>
                <w:bCs/>
                <w:sz w:val="20"/>
                <w:szCs w:val="20"/>
                <w:lang w:eastAsia="hu-HU"/>
              </w:rPr>
            </w:pPr>
          </w:p>
        </w:tc>
        <w:tc>
          <w:tcPr>
            <w:tcW w:w="1651" w:type="dxa"/>
            <w:vMerge/>
            <w:vAlign w:val="center"/>
          </w:tcPr>
          <w:p w:rsidR="00E05EB5" w:rsidRPr="006A51DD" w:rsidRDefault="00E05EB5" w:rsidP="00D7553F">
            <w:pPr>
              <w:spacing w:after="0" w:line="240" w:lineRule="auto"/>
              <w:rPr>
                <w:rFonts w:ascii="Palatino Linotype" w:hAnsi="Palatino Linotype"/>
                <w:b/>
                <w:bCs/>
                <w:sz w:val="20"/>
                <w:szCs w:val="20"/>
                <w:lang w:eastAsia="hu-HU"/>
              </w:rPr>
            </w:pPr>
          </w:p>
        </w:tc>
        <w:tc>
          <w:tcPr>
            <w:tcW w:w="721" w:type="dxa"/>
            <w:shd w:val="clear" w:color="000000" w:fill="FFFFFF"/>
            <w:vAlign w:val="bottom"/>
          </w:tcPr>
          <w:p w:rsidR="00E05EB5" w:rsidRPr="006A51DD" w:rsidRDefault="00E05EB5" w:rsidP="00D7553F">
            <w:pPr>
              <w:spacing w:after="0" w:line="240" w:lineRule="auto"/>
              <w:jc w:val="center"/>
              <w:rPr>
                <w:rFonts w:ascii="Palatino Linotype" w:hAnsi="Palatino Linotype"/>
                <w:b/>
                <w:bCs/>
                <w:sz w:val="20"/>
                <w:szCs w:val="20"/>
                <w:lang w:eastAsia="hu-HU"/>
              </w:rPr>
            </w:pPr>
            <w:r w:rsidRPr="006A51DD">
              <w:rPr>
                <w:rFonts w:ascii="Palatino Linotype" w:hAnsi="Palatino Linotype"/>
                <w:b/>
                <w:bCs/>
                <w:sz w:val="20"/>
                <w:szCs w:val="20"/>
                <w:lang w:eastAsia="hu-HU"/>
              </w:rPr>
              <w:t>e</w:t>
            </w:r>
          </w:p>
        </w:tc>
        <w:tc>
          <w:tcPr>
            <w:tcW w:w="739" w:type="dxa"/>
            <w:shd w:val="clear" w:color="000000" w:fill="C0C0C0"/>
            <w:vAlign w:val="bottom"/>
          </w:tcPr>
          <w:p w:rsidR="00E05EB5" w:rsidRPr="006A51DD" w:rsidRDefault="00E05EB5" w:rsidP="00D7553F">
            <w:pPr>
              <w:spacing w:after="0" w:line="240" w:lineRule="auto"/>
              <w:jc w:val="center"/>
              <w:rPr>
                <w:rFonts w:ascii="Palatino Linotype" w:hAnsi="Palatino Linotype"/>
                <w:b/>
                <w:bCs/>
                <w:sz w:val="20"/>
                <w:szCs w:val="20"/>
                <w:lang w:eastAsia="hu-HU"/>
              </w:rPr>
            </w:pPr>
            <w:r w:rsidRPr="006A51DD">
              <w:rPr>
                <w:rFonts w:ascii="Palatino Linotype" w:hAnsi="Palatino Linotype"/>
                <w:b/>
                <w:bCs/>
                <w:sz w:val="20"/>
                <w:szCs w:val="20"/>
                <w:lang w:eastAsia="hu-HU"/>
              </w:rPr>
              <w:t>gy </w:t>
            </w:r>
          </w:p>
        </w:tc>
        <w:tc>
          <w:tcPr>
            <w:tcW w:w="843" w:type="dxa"/>
            <w:shd w:val="clear" w:color="auto" w:fill="auto"/>
            <w:vAlign w:val="bottom"/>
          </w:tcPr>
          <w:p w:rsidR="00E05EB5" w:rsidRPr="006A51DD" w:rsidRDefault="00E05EB5" w:rsidP="00D7553F">
            <w:pPr>
              <w:spacing w:after="0" w:line="240" w:lineRule="auto"/>
              <w:jc w:val="center"/>
              <w:rPr>
                <w:rFonts w:ascii="Palatino Linotype" w:hAnsi="Palatino Linotype"/>
                <w:b/>
                <w:bCs/>
                <w:sz w:val="20"/>
                <w:szCs w:val="20"/>
                <w:lang w:eastAsia="hu-HU"/>
              </w:rPr>
            </w:pPr>
            <w:r w:rsidRPr="006A51DD">
              <w:rPr>
                <w:rFonts w:ascii="Palatino Linotype" w:hAnsi="Palatino Linotype"/>
                <w:b/>
                <w:bCs/>
                <w:sz w:val="20"/>
                <w:szCs w:val="20"/>
                <w:lang w:eastAsia="hu-HU"/>
              </w:rPr>
              <w:t>szabad</w:t>
            </w:r>
          </w:p>
        </w:tc>
        <w:tc>
          <w:tcPr>
            <w:tcW w:w="548" w:type="dxa"/>
            <w:vMerge/>
            <w:vAlign w:val="center"/>
          </w:tcPr>
          <w:p w:rsidR="00E05EB5" w:rsidRPr="006A51DD" w:rsidRDefault="00E05EB5" w:rsidP="00D7553F">
            <w:pPr>
              <w:spacing w:after="0" w:line="240" w:lineRule="auto"/>
              <w:rPr>
                <w:rFonts w:ascii="Palatino Linotype" w:hAnsi="Palatino Linotype"/>
                <w:b/>
                <w:bCs/>
                <w:sz w:val="20"/>
                <w:szCs w:val="20"/>
                <w:lang w:eastAsia="hu-HU"/>
              </w:rPr>
            </w:pPr>
          </w:p>
        </w:tc>
        <w:tc>
          <w:tcPr>
            <w:tcW w:w="939" w:type="dxa"/>
            <w:shd w:val="clear" w:color="000000" w:fill="FFFFFF"/>
            <w:vAlign w:val="bottom"/>
          </w:tcPr>
          <w:p w:rsidR="00E05EB5" w:rsidRPr="006A51DD" w:rsidRDefault="00E05EB5" w:rsidP="00D7553F">
            <w:pPr>
              <w:spacing w:after="0" w:line="240" w:lineRule="auto"/>
              <w:jc w:val="center"/>
              <w:rPr>
                <w:rFonts w:ascii="Palatino Linotype" w:hAnsi="Palatino Linotype"/>
                <w:b/>
                <w:bCs/>
                <w:sz w:val="20"/>
                <w:szCs w:val="20"/>
                <w:lang w:eastAsia="hu-HU"/>
              </w:rPr>
            </w:pPr>
            <w:r w:rsidRPr="006A51DD">
              <w:rPr>
                <w:rFonts w:ascii="Palatino Linotype" w:hAnsi="Palatino Linotype"/>
                <w:b/>
                <w:bCs/>
                <w:sz w:val="20"/>
                <w:szCs w:val="20"/>
                <w:lang w:eastAsia="hu-HU"/>
              </w:rPr>
              <w:t>e</w:t>
            </w:r>
          </w:p>
        </w:tc>
        <w:tc>
          <w:tcPr>
            <w:tcW w:w="827" w:type="dxa"/>
            <w:shd w:val="clear" w:color="000000" w:fill="C0C0C0"/>
            <w:vAlign w:val="bottom"/>
          </w:tcPr>
          <w:p w:rsidR="00E05EB5" w:rsidRPr="006A51DD" w:rsidRDefault="00E05EB5" w:rsidP="00D7553F">
            <w:pPr>
              <w:spacing w:after="0" w:line="240" w:lineRule="auto"/>
              <w:jc w:val="center"/>
              <w:rPr>
                <w:rFonts w:ascii="Palatino Linotype" w:hAnsi="Palatino Linotype"/>
                <w:b/>
                <w:bCs/>
                <w:sz w:val="20"/>
                <w:szCs w:val="20"/>
                <w:lang w:eastAsia="hu-HU"/>
              </w:rPr>
            </w:pPr>
            <w:r w:rsidRPr="006A51DD">
              <w:rPr>
                <w:rFonts w:ascii="Palatino Linotype" w:hAnsi="Palatino Linotype"/>
                <w:b/>
                <w:bCs/>
                <w:sz w:val="20"/>
                <w:szCs w:val="20"/>
                <w:lang w:eastAsia="hu-HU"/>
              </w:rPr>
              <w:t>gy</w:t>
            </w:r>
          </w:p>
        </w:tc>
        <w:tc>
          <w:tcPr>
            <w:tcW w:w="899" w:type="dxa"/>
            <w:shd w:val="clear" w:color="auto" w:fill="auto"/>
          </w:tcPr>
          <w:p w:rsidR="00E05EB5" w:rsidRPr="006A51DD" w:rsidRDefault="00E05EB5" w:rsidP="00D7553F">
            <w:pPr>
              <w:spacing w:after="0" w:line="240" w:lineRule="auto"/>
              <w:jc w:val="center"/>
              <w:rPr>
                <w:rFonts w:ascii="Palatino Linotype" w:hAnsi="Palatino Linotype"/>
                <w:b/>
                <w:bCs/>
                <w:sz w:val="20"/>
                <w:szCs w:val="20"/>
                <w:lang w:eastAsia="hu-HU"/>
              </w:rPr>
            </w:pPr>
            <w:r w:rsidRPr="006A51DD">
              <w:rPr>
                <w:rFonts w:ascii="Palatino Linotype" w:hAnsi="Palatino Linotype"/>
                <w:b/>
                <w:bCs/>
                <w:sz w:val="20"/>
                <w:szCs w:val="20"/>
                <w:lang w:eastAsia="hu-HU"/>
              </w:rPr>
              <w:t>e</w:t>
            </w:r>
          </w:p>
        </w:tc>
        <w:tc>
          <w:tcPr>
            <w:tcW w:w="867" w:type="dxa"/>
            <w:shd w:val="clear" w:color="000000" w:fill="C0C0C0"/>
          </w:tcPr>
          <w:p w:rsidR="00E05EB5" w:rsidRPr="006A51DD" w:rsidRDefault="00E05EB5" w:rsidP="00D7553F">
            <w:pPr>
              <w:spacing w:after="0" w:line="240" w:lineRule="auto"/>
              <w:jc w:val="center"/>
              <w:rPr>
                <w:rFonts w:ascii="Palatino Linotype" w:hAnsi="Palatino Linotype"/>
                <w:b/>
                <w:bCs/>
                <w:sz w:val="20"/>
                <w:szCs w:val="20"/>
                <w:lang w:eastAsia="hu-HU"/>
              </w:rPr>
            </w:pPr>
            <w:r w:rsidRPr="006A51DD">
              <w:rPr>
                <w:rFonts w:ascii="Palatino Linotype" w:hAnsi="Palatino Linotype"/>
                <w:b/>
                <w:bCs/>
                <w:sz w:val="20"/>
                <w:szCs w:val="20"/>
                <w:lang w:eastAsia="hu-HU"/>
              </w:rPr>
              <w:t>gy</w:t>
            </w:r>
          </w:p>
        </w:tc>
        <w:tc>
          <w:tcPr>
            <w:tcW w:w="515" w:type="dxa"/>
            <w:shd w:val="clear" w:color="000000" w:fill="808080"/>
          </w:tcPr>
          <w:p w:rsidR="00E05EB5" w:rsidRPr="006A51DD" w:rsidRDefault="00E05EB5" w:rsidP="00D7553F">
            <w:pPr>
              <w:spacing w:after="0" w:line="240" w:lineRule="auto"/>
              <w:jc w:val="center"/>
              <w:rPr>
                <w:rFonts w:ascii="Palatino Linotype" w:hAnsi="Palatino Linotype"/>
                <w:b/>
                <w:bCs/>
                <w:sz w:val="20"/>
                <w:szCs w:val="20"/>
                <w:lang w:eastAsia="hu-HU"/>
              </w:rPr>
            </w:pPr>
            <w:r w:rsidRPr="006A51DD">
              <w:rPr>
                <w:rFonts w:ascii="Palatino Linotype" w:hAnsi="Palatino Linotype"/>
                <w:b/>
                <w:bCs/>
                <w:sz w:val="20"/>
                <w:szCs w:val="20"/>
                <w:lang w:eastAsia="hu-HU"/>
              </w:rPr>
              <w:t>ögy</w:t>
            </w:r>
          </w:p>
        </w:tc>
        <w:tc>
          <w:tcPr>
            <w:tcW w:w="939" w:type="dxa"/>
            <w:shd w:val="clear" w:color="auto" w:fill="auto"/>
          </w:tcPr>
          <w:p w:rsidR="00E05EB5" w:rsidRPr="006A51DD" w:rsidRDefault="00E05EB5" w:rsidP="00D7553F">
            <w:pPr>
              <w:spacing w:after="0" w:line="240" w:lineRule="auto"/>
              <w:jc w:val="center"/>
              <w:rPr>
                <w:rFonts w:ascii="Palatino Linotype" w:hAnsi="Palatino Linotype"/>
                <w:b/>
                <w:bCs/>
                <w:sz w:val="20"/>
                <w:szCs w:val="20"/>
                <w:lang w:eastAsia="hu-HU"/>
              </w:rPr>
            </w:pPr>
            <w:r w:rsidRPr="006A51DD">
              <w:rPr>
                <w:rFonts w:ascii="Palatino Linotype" w:hAnsi="Palatino Linotype"/>
                <w:b/>
                <w:bCs/>
                <w:sz w:val="20"/>
                <w:szCs w:val="20"/>
                <w:lang w:eastAsia="hu-HU"/>
              </w:rPr>
              <w:t>e</w:t>
            </w:r>
          </w:p>
        </w:tc>
        <w:tc>
          <w:tcPr>
            <w:tcW w:w="829" w:type="dxa"/>
            <w:shd w:val="clear" w:color="000000" w:fill="BFBFBF"/>
            <w:noWrap/>
            <w:vAlign w:val="bottom"/>
          </w:tcPr>
          <w:p w:rsidR="00E05EB5" w:rsidRPr="006A51DD" w:rsidRDefault="00E05EB5" w:rsidP="00D7553F">
            <w:pPr>
              <w:spacing w:after="0" w:line="240" w:lineRule="auto"/>
              <w:jc w:val="center"/>
              <w:rPr>
                <w:rFonts w:ascii="Palatino Linotype" w:hAnsi="Palatino Linotype" w:cs="Calibri"/>
                <w:lang w:eastAsia="hu-HU"/>
              </w:rPr>
            </w:pPr>
            <w:r w:rsidRPr="006A51DD">
              <w:rPr>
                <w:rFonts w:ascii="Palatino Linotype" w:hAnsi="Palatino Linotype" w:cs="Calibri"/>
                <w:lang w:eastAsia="hu-HU"/>
              </w:rPr>
              <w:t>gy</w:t>
            </w:r>
          </w:p>
        </w:tc>
      </w:tr>
      <w:tr w:rsidR="00D7553F" w:rsidRPr="006A51DD" w:rsidTr="00F40175">
        <w:trPr>
          <w:trHeight w:val="674"/>
        </w:trPr>
        <w:tc>
          <w:tcPr>
            <w:tcW w:w="2163" w:type="dxa"/>
            <w:vMerge w:val="restart"/>
            <w:shd w:val="clear" w:color="000000" w:fill="FFC000"/>
            <w:vAlign w:val="bottom"/>
          </w:tcPr>
          <w:p w:rsidR="007D1279" w:rsidRDefault="00D7553F" w:rsidP="007D1279">
            <w:pPr>
              <w:spacing w:after="0" w:line="240" w:lineRule="auto"/>
              <w:jc w:val="center"/>
              <w:rPr>
                <w:rFonts w:ascii="Palatino Linotype" w:hAnsi="Palatino Linotype" w:cs="Calibri"/>
                <w:sz w:val="20"/>
                <w:szCs w:val="20"/>
                <w:lang w:eastAsia="hu-HU"/>
              </w:rPr>
            </w:pPr>
            <w:r w:rsidRPr="00E87EDA">
              <w:rPr>
                <w:rFonts w:ascii="Palatino Linotype" w:hAnsi="Palatino Linotype" w:cs="Calibri"/>
                <w:sz w:val="20"/>
                <w:szCs w:val="20"/>
                <w:lang w:eastAsia="hu-HU"/>
              </w:rPr>
              <w:t>10602-12</w:t>
            </w:r>
          </w:p>
          <w:p w:rsidR="007D1279" w:rsidRDefault="00DC3C1F" w:rsidP="007D1279">
            <w:pPr>
              <w:spacing w:after="0" w:line="240" w:lineRule="auto"/>
              <w:jc w:val="center"/>
              <w:rPr>
                <w:rFonts w:ascii="Palatino Linotype" w:hAnsi="Palatino Linotype" w:cs="Calibri"/>
                <w:b/>
                <w:sz w:val="20"/>
                <w:szCs w:val="20"/>
                <w:lang w:eastAsia="hu-HU"/>
              </w:rPr>
            </w:pPr>
            <w:r w:rsidRPr="00DC3C1F">
              <w:rPr>
                <w:rFonts w:ascii="Palatino Linotype" w:hAnsi="Palatino Linotype" w:cs="Calibri"/>
                <w:sz w:val="20"/>
                <w:szCs w:val="20"/>
                <w:lang w:eastAsia="hu-HU"/>
              </w:rPr>
              <w:t>Zenész alapok</w:t>
            </w:r>
            <w:r w:rsidR="00CE204A">
              <w:rPr>
                <w:rFonts w:ascii="Palatino Linotype" w:hAnsi="Palatino Linotype" w:cs="Calibri"/>
                <w:sz w:val="20"/>
                <w:szCs w:val="20"/>
                <w:lang w:eastAsia="hu-HU"/>
              </w:rPr>
              <w:t xml:space="preserve"> (szolfézs, zenetörténet)</w:t>
            </w:r>
          </w:p>
        </w:tc>
        <w:tc>
          <w:tcPr>
            <w:tcW w:w="1651" w:type="dxa"/>
            <w:shd w:val="clear" w:color="auto" w:fill="auto"/>
            <w:vAlign w:val="center"/>
          </w:tcPr>
          <w:p w:rsidR="00D7553F" w:rsidRPr="00E87EDA" w:rsidRDefault="00DC3C1F" w:rsidP="00F40175">
            <w:pPr>
              <w:spacing w:after="0" w:line="240" w:lineRule="auto"/>
              <w:rPr>
                <w:rFonts w:ascii="Palatino Linotype" w:hAnsi="Palatino Linotype" w:cs="Calibri"/>
                <w:sz w:val="20"/>
                <w:szCs w:val="20"/>
                <w:lang w:eastAsia="hu-HU"/>
              </w:rPr>
            </w:pPr>
            <w:r w:rsidRPr="00DC3C1F">
              <w:rPr>
                <w:rFonts w:ascii="Palatino Linotype" w:hAnsi="Palatino Linotype" w:cs="Calibri"/>
                <w:sz w:val="20"/>
                <w:szCs w:val="20"/>
                <w:lang w:eastAsia="hu-HU"/>
              </w:rPr>
              <w:t>Szolfézs 1. gyakorlat</w:t>
            </w:r>
          </w:p>
        </w:tc>
        <w:tc>
          <w:tcPr>
            <w:tcW w:w="721" w:type="dxa"/>
            <w:shd w:val="clear" w:color="000000" w:fill="FFFFFF"/>
            <w:vAlign w:val="center"/>
          </w:tcPr>
          <w:p w:rsidR="00D7553F" w:rsidRPr="00E87EDA" w:rsidRDefault="00D7553F" w:rsidP="00E87EDA">
            <w:pPr>
              <w:spacing w:after="0" w:line="240" w:lineRule="auto"/>
              <w:jc w:val="center"/>
              <w:rPr>
                <w:rFonts w:ascii="Palatino Linotype" w:hAnsi="Palatino Linotype"/>
                <w:sz w:val="20"/>
                <w:szCs w:val="20"/>
                <w:lang w:eastAsia="hu-HU"/>
              </w:rPr>
            </w:pPr>
          </w:p>
        </w:tc>
        <w:tc>
          <w:tcPr>
            <w:tcW w:w="739" w:type="dxa"/>
            <w:shd w:val="clear" w:color="000000" w:fill="C0C0C0"/>
            <w:vAlign w:val="center"/>
          </w:tcPr>
          <w:p w:rsidR="00D7553F" w:rsidRPr="00E87EDA" w:rsidRDefault="00DC3C1F" w:rsidP="00E87EDA">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140</w:t>
            </w:r>
          </w:p>
        </w:tc>
        <w:tc>
          <w:tcPr>
            <w:tcW w:w="843" w:type="dxa"/>
            <w:shd w:val="clear" w:color="auto" w:fill="auto"/>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548" w:type="dxa"/>
            <w:shd w:val="clear" w:color="000000" w:fill="808080"/>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939" w:type="dxa"/>
            <w:shd w:val="clear" w:color="000000" w:fill="FFFFFF"/>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827" w:type="dxa"/>
            <w:shd w:val="clear" w:color="000000" w:fill="C0C0C0"/>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899" w:type="dxa"/>
            <w:shd w:val="clear" w:color="auto" w:fill="auto"/>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867" w:type="dxa"/>
            <w:shd w:val="clear" w:color="000000" w:fill="C0C0C0"/>
            <w:vAlign w:val="center"/>
          </w:tcPr>
          <w:p w:rsidR="00D7553F" w:rsidRPr="00E87EDA" w:rsidRDefault="00DC3C1F" w:rsidP="00E87EDA">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72</w:t>
            </w:r>
          </w:p>
        </w:tc>
        <w:tc>
          <w:tcPr>
            <w:tcW w:w="515" w:type="dxa"/>
            <w:shd w:val="clear" w:color="000000" w:fill="808080"/>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939" w:type="dxa"/>
            <w:shd w:val="clear" w:color="auto" w:fill="auto"/>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829" w:type="dxa"/>
            <w:shd w:val="clear" w:color="000000" w:fill="BFBFBF"/>
            <w:noWrap/>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cs="Calibri"/>
                <w:sz w:val="20"/>
                <w:szCs w:val="20"/>
                <w:lang w:eastAsia="hu-HU"/>
              </w:rPr>
            </w:pPr>
          </w:p>
        </w:tc>
      </w:tr>
      <w:tr w:rsidR="00D7553F" w:rsidRPr="006A51DD" w:rsidTr="00F40175">
        <w:trPr>
          <w:trHeight w:val="170"/>
        </w:trPr>
        <w:tc>
          <w:tcPr>
            <w:tcW w:w="2163" w:type="dxa"/>
            <w:vMerge/>
            <w:shd w:val="clear" w:color="000000" w:fill="FFC000"/>
            <w:vAlign w:val="bottom"/>
          </w:tcPr>
          <w:p w:rsidR="00D7553F" w:rsidRPr="006A51DD" w:rsidRDefault="00D7553F" w:rsidP="00D7553F">
            <w:pPr>
              <w:spacing w:after="0" w:line="240" w:lineRule="auto"/>
              <w:rPr>
                <w:rFonts w:ascii="Palatino Linotype" w:hAnsi="Palatino Linotype" w:cs="Calibri"/>
                <w:sz w:val="20"/>
                <w:szCs w:val="20"/>
                <w:lang w:eastAsia="hu-HU"/>
              </w:rPr>
            </w:pPr>
          </w:p>
        </w:tc>
        <w:tc>
          <w:tcPr>
            <w:tcW w:w="1651" w:type="dxa"/>
            <w:shd w:val="clear" w:color="auto" w:fill="auto"/>
            <w:vAlign w:val="center"/>
          </w:tcPr>
          <w:p w:rsidR="00D7553F" w:rsidRPr="00E87EDA" w:rsidRDefault="00DC3C1F" w:rsidP="00F40175">
            <w:pPr>
              <w:spacing w:after="0" w:line="240" w:lineRule="auto"/>
              <w:rPr>
                <w:rFonts w:ascii="Palatino Linotype" w:hAnsi="Palatino Linotype" w:cs="Calibri"/>
                <w:sz w:val="20"/>
                <w:szCs w:val="20"/>
                <w:lang w:eastAsia="hu-HU"/>
              </w:rPr>
            </w:pPr>
            <w:r w:rsidRPr="00DC3C1F">
              <w:rPr>
                <w:rFonts w:ascii="Palatino Linotype" w:hAnsi="Palatino Linotype" w:cs="Calibri"/>
                <w:sz w:val="20"/>
                <w:szCs w:val="20"/>
                <w:lang w:eastAsia="hu-HU"/>
              </w:rPr>
              <w:t xml:space="preserve">Zenetörténet 1. </w:t>
            </w:r>
          </w:p>
        </w:tc>
        <w:tc>
          <w:tcPr>
            <w:tcW w:w="721" w:type="dxa"/>
            <w:shd w:val="clear" w:color="000000" w:fill="FFFFFF"/>
            <w:vAlign w:val="center"/>
          </w:tcPr>
          <w:p w:rsidR="00D7553F" w:rsidRPr="00E87EDA" w:rsidRDefault="00DC3C1F" w:rsidP="00E87EDA">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140</w:t>
            </w:r>
          </w:p>
        </w:tc>
        <w:tc>
          <w:tcPr>
            <w:tcW w:w="739" w:type="dxa"/>
            <w:shd w:val="clear" w:color="000000" w:fill="C0C0C0"/>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843" w:type="dxa"/>
            <w:shd w:val="clear" w:color="auto" w:fill="auto"/>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548" w:type="dxa"/>
            <w:shd w:val="clear" w:color="000000" w:fill="808080"/>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939" w:type="dxa"/>
            <w:shd w:val="clear" w:color="000000" w:fill="FFFFFF"/>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827" w:type="dxa"/>
            <w:shd w:val="clear" w:color="000000" w:fill="C0C0C0"/>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899" w:type="dxa"/>
            <w:shd w:val="clear" w:color="auto" w:fill="auto"/>
            <w:vAlign w:val="center"/>
          </w:tcPr>
          <w:p w:rsidR="00D7553F" w:rsidRPr="00E87EDA" w:rsidRDefault="00DC3C1F" w:rsidP="00E87EDA">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72</w:t>
            </w:r>
          </w:p>
        </w:tc>
        <w:tc>
          <w:tcPr>
            <w:tcW w:w="867" w:type="dxa"/>
            <w:shd w:val="clear" w:color="000000" w:fill="C0C0C0"/>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515" w:type="dxa"/>
            <w:shd w:val="clear" w:color="000000" w:fill="808080"/>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939" w:type="dxa"/>
            <w:shd w:val="clear" w:color="auto" w:fill="auto"/>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829" w:type="dxa"/>
            <w:shd w:val="clear" w:color="000000" w:fill="BFBFBF"/>
            <w:noWrap/>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cs="Calibri"/>
                <w:sz w:val="20"/>
                <w:szCs w:val="20"/>
                <w:lang w:eastAsia="hu-HU"/>
              </w:rPr>
            </w:pPr>
          </w:p>
        </w:tc>
      </w:tr>
      <w:tr w:rsidR="00D7553F" w:rsidRPr="006A51DD" w:rsidTr="00F40175">
        <w:trPr>
          <w:trHeight w:val="764"/>
        </w:trPr>
        <w:tc>
          <w:tcPr>
            <w:tcW w:w="2163" w:type="dxa"/>
            <w:vMerge w:val="restart"/>
            <w:shd w:val="clear" w:color="auto" w:fill="auto"/>
            <w:vAlign w:val="center"/>
          </w:tcPr>
          <w:p w:rsidR="007D1279" w:rsidRDefault="00DC3C1F" w:rsidP="007D1279">
            <w:pPr>
              <w:spacing w:after="0" w:line="240" w:lineRule="auto"/>
              <w:jc w:val="center"/>
              <w:rPr>
                <w:rFonts w:ascii="Palatino Linotype" w:hAnsi="Palatino Linotype" w:cs="Calibri"/>
                <w:sz w:val="20"/>
                <w:szCs w:val="20"/>
                <w:lang w:eastAsia="hu-HU"/>
              </w:rPr>
            </w:pPr>
            <w:r w:rsidRPr="00DC3C1F">
              <w:rPr>
                <w:rFonts w:ascii="Palatino Linotype" w:hAnsi="Palatino Linotype" w:cs="Calibri"/>
                <w:sz w:val="20"/>
                <w:szCs w:val="20"/>
                <w:lang w:eastAsia="hu-HU"/>
              </w:rPr>
              <w:t>10603-12</w:t>
            </w:r>
          </w:p>
          <w:p w:rsidR="007D1279" w:rsidRDefault="00DC3C1F" w:rsidP="007D1279">
            <w:pPr>
              <w:spacing w:after="0" w:line="240" w:lineRule="auto"/>
              <w:jc w:val="center"/>
              <w:rPr>
                <w:rFonts w:ascii="Palatino Linotype" w:hAnsi="Palatino Linotype" w:cs="Calibri"/>
                <w:b/>
                <w:sz w:val="20"/>
                <w:szCs w:val="20"/>
                <w:lang w:eastAsia="hu-HU"/>
              </w:rPr>
            </w:pPr>
            <w:r w:rsidRPr="00DC3C1F">
              <w:rPr>
                <w:rFonts w:ascii="Palatino Linotype" w:hAnsi="Palatino Linotype" w:cs="Calibri"/>
                <w:sz w:val="20"/>
                <w:szCs w:val="20"/>
                <w:lang w:eastAsia="hu-HU"/>
              </w:rPr>
              <w:t>Egyházi zene szolgáltatása</w:t>
            </w:r>
          </w:p>
        </w:tc>
        <w:tc>
          <w:tcPr>
            <w:tcW w:w="1651" w:type="dxa"/>
            <w:shd w:val="clear" w:color="auto" w:fill="auto"/>
            <w:vAlign w:val="center"/>
          </w:tcPr>
          <w:p w:rsidR="00D7553F" w:rsidRPr="00E87EDA" w:rsidRDefault="00DC3C1F" w:rsidP="00F40175">
            <w:pPr>
              <w:spacing w:after="0" w:line="240" w:lineRule="auto"/>
              <w:rPr>
                <w:rFonts w:ascii="Palatino Linotype" w:hAnsi="Palatino Linotype" w:cs="Calibri"/>
                <w:sz w:val="20"/>
                <w:szCs w:val="20"/>
                <w:lang w:eastAsia="hu-HU"/>
              </w:rPr>
            </w:pPr>
            <w:r w:rsidRPr="00DC3C1F">
              <w:rPr>
                <w:rFonts w:ascii="Palatino Linotype" w:hAnsi="Palatino Linotype" w:cs="Calibri"/>
                <w:sz w:val="20"/>
                <w:szCs w:val="20"/>
                <w:lang w:eastAsia="hu-HU"/>
              </w:rPr>
              <w:t>Szolfézs 2. gyakorlat</w:t>
            </w:r>
          </w:p>
        </w:tc>
        <w:tc>
          <w:tcPr>
            <w:tcW w:w="721" w:type="dxa"/>
            <w:shd w:val="clear" w:color="000000" w:fill="FFFFFF"/>
            <w:vAlign w:val="center"/>
          </w:tcPr>
          <w:p w:rsidR="00D7553F" w:rsidRPr="00E87EDA" w:rsidRDefault="00D7553F" w:rsidP="00E87EDA">
            <w:pPr>
              <w:spacing w:after="0" w:line="240" w:lineRule="auto"/>
              <w:jc w:val="center"/>
              <w:rPr>
                <w:rFonts w:ascii="Palatino Linotype" w:hAnsi="Palatino Linotype"/>
                <w:sz w:val="20"/>
                <w:szCs w:val="20"/>
                <w:lang w:eastAsia="hu-HU"/>
              </w:rPr>
            </w:pPr>
          </w:p>
        </w:tc>
        <w:tc>
          <w:tcPr>
            <w:tcW w:w="739" w:type="dxa"/>
            <w:shd w:val="clear" w:color="000000" w:fill="C0C0C0"/>
            <w:vAlign w:val="center"/>
          </w:tcPr>
          <w:p w:rsidR="00D7553F" w:rsidRPr="00E87EDA" w:rsidRDefault="00DC3C1F" w:rsidP="00E87EDA">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140</w:t>
            </w:r>
          </w:p>
        </w:tc>
        <w:tc>
          <w:tcPr>
            <w:tcW w:w="843" w:type="dxa"/>
            <w:shd w:val="clear" w:color="auto" w:fill="auto"/>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548" w:type="dxa"/>
            <w:shd w:val="clear" w:color="000000" w:fill="808080"/>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939" w:type="dxa"/>
            <w:shd w:val="clear" w:color="000000" w:fill="FFFFFF"/>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827" w:type="dxa"/>
            <w:shd w:val="clear" w:color="000000" w:fill="C0C0C0"/>
            <w:vAlign w:val="center"/>
          </w:tcPr>
          <w:p w:rsidR="00D7553F" w:rsidRPr="00E87EDA" w:rsidRDefault="00DC3C1F" w:rsidP="00E87EDA">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96</w:t>
            </w:r>
          </w:p>
        </w:tc>
        <w:tc>
          <w:tcPr>
            <w:tcW w:w="899" w:type="dxa"/>
            <w:shd w:val="clear" w:color="auto" w:fill="auto"/>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867" w:type="dxa"/>
            <w:shd w:val="clear" w:color="000000" w:fill="C0C0C0"/>
            <w:vAlign w:val="center"/>
          </w:tcPr>
          <w:p w:rsidR="00D7553F" w:rsidRPr="00E87EDA" w:rsidRDefault="00DC3C1F" w:rsidP="00E87EDA">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36</w:t>
            </w:r>
          </w:p>
        </w:tc>
        <w:tc>
          <w:tcPr>
            <w:tcW w:w="515" w:type="dxa"/>
            <w:shd w:val="clear" w:color="000000" w:fill="808080"/>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939" w:type="dxa"/>
            <w:shd w:val="clear" w:color="auto" w:fill="auto"/>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829" w:type="dxa"/>
            <w:shd w:val="clear" w:color="000000" w:fill="BFBFBF"/>
            <w:noWrap/>
            <w:vAlign w:val="center"/>
          </w:tcPr>
          <w:p w:rsidR="00D7553F" w:rsidRPr="00E87EDA" w:rsidRDefault="00DC3C1F" w:rsidP="00E87EDA">
            <w:pPr>
              <w:spacing w:after="0" w:line="240" w:lineRule="auto"/>
              <w:jc w:val="center"/>
              <w:rPr>
                <w:rFonts w:ascii="Palatino Linotype" w:hAnsi="Palatino Linotype" w:cs="Calibri"/>
                <w:sz w:val="20"/>
                <w:szCs w:val="20"/>
                <w:lang w:eastAsia="hu-HU"/>
              </w:rPr>
            </w:pPr>
            <w:r w:rsidRPr="00DC3C1F">
              <w:rPr>
                <w:rFonts w:ascii="Palatino Linotype" w:hAnsi="Palatino Linotype" w:cs="Calibri"/>
                <w:sz w:val="20"/>
                <w:szCs w:val="20"/>
                <w:lang w:eastAsia="hu-HU"/>
              </w:rPr>
              <w:t>96</w:t>
            </w:r>
          </w:p>
        </w:tc>
      </w:tr>
      <w:tr w:rsidR="00D7553F" w:rsidRPr="006A51DD" w:rsidTr="00F40175">
        <w:trPr>
          <w:trHeight w:val="692"/>
        </w:trPr>
        <w:tc>
          <w:tcPr>
            <w:tcW w:w="2163" w:type="dxa"/>
            <w:vMerge/>
            <w:shd w:val="clear" w:color="auto" w:fill="auto"/>
            <w:vAlign w:val="bottom"/>
          </w:tcPr>
          <w:p w:rsidR="00D7553F" w:rsidRPr="006A51DD" w:rsidRDefault="00D7553F" w:rsidP="00D7553F">
            <w:pPr>
              <w:spacing w:after="0" w:line="240" w:lineRule="auto"/>
              <w:rPr>
                <w:rFonts w:ascii="Palatino Linotype" w:hAnsi="Palatino Linotype" w:cs="Calibri"/>
                <w:sz w:val="20"/>
                <w:szCs w:val="20"/>
                <w:lang w:eastAsia="hu-HU"/>
              </w:rPr>
            </w:pPr>
          </w:p>
        </w:tc>
        <w:tc>
          <w:tcPr>
            <w:tcW w:w="1651" w:type="dxa"/>
            <w:shd w:val="clear" w:color="auto" w:fill="auto"/>
            <w:vAlign w:val="center"/>
          </w:tcPr>
          <w:p w:rsidR="00D7553F" w:rsidRPr="00E87EDA" w:rsidRDefault="00DC3C1F" w:rsidP="00F40175">
            <w:pPr>
              <w:spacing w:after="0" w:line="240" w:lineRule="auto"/>
              <w:rPr>
                <w:rFonts w:ascii="Palatino Linotype" w:hAnsi="Palatino Linotype" w:cs="Calibri"/>
                <w:sz w:val="20"/>
                <w:szCs w:val="20"/>
                <w:lang w:eastAsia="hu-HU"/>
              </w:rPr>
            </w:pPr>
            <w:r w:rsidRPr="00DC3C1F">
              <w:rPr>
                <w:rFonts w:ascii="Palatino Linotype" w:hAnsi="Palatino Linotype" w:cs="Calibri"/>
                <w:sz w:val="20"/>
                <w:szCs w:val="20"/>
                <w:lang w:eastAsia="hu-HU"/>
              </w:rPr>
              <w:t>Zeneelmélet</w:t>
            </w:r>
          </w:p>
        </w:tc>
        <w:tc>
          <w:tcPr>
            <w:tcW w:w="721" w:type="dxa"/>
            <w:shd w:val="clear" w:color="000000" w:fill="FFFFFF"/>
            <w:vAlign w:val="center"/>
          </w:tcPr>
          <w:p w:rsidR="00D7553F" w:rsidRPr="00E87EDA" w:rsidRDefault="00DC3C1F" w:rsidP="00E87EDA">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208</w:t>
            </w:r>
          </w:p>
        </w:tc>
        <w:tc>
          <w:tcPr>
            <w:tcW w:w="739" w:type="dxa"/>
            <w:shd w:val="clear" w:color="000000" w:fill="C0C0C0"/>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843" w:type="dxa"/>
            <w:shd w:val="clear" w:color="auto" w:fill="auto"/>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548" w:type="dxa"/>
            <w:shd w:val="clear" w:color="000000" w:fill="808080"/>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939" w:type="dxa"/>
            <w:shd w:val="clear" w:color="000000" w:fill="FFFFFF"/>
            <w:vAlign w:val="center"/>
          </w:tcPr>
          <w:p w:rsidR="00D7553F" w:rsidRPr="00E87EDA" w:rsidRDefault="00DC3C1F" w:rsidP="00E87EDA">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96</w:t>
            </w:r>
          </w:p>
        </w:tc>
        <w:tc>
          <w:tcPr>
            <w:tcW w:w="827" w:type="dxa"/>
            <w:shd w:val="clear" w:color="000000" w:fill="C0C0C0"/>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899" w:type="dxa"/>
            <w:shd w:val="clear" w:color="auto" w:fill="auto"/>
            <w:vAlign w:val="center"/>
          </w:tcPr>
          <w:p w:rsidR="00D7553F" w:rsidRPr="00E87EDA" w:rsidRDefault="00DC3C1F" w:rsidP="00E87EDA">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108</w:t>
            </w:r>
          </w:p>
        </w:tc>
        <w:tc>
          <w:tcPr>
            <w:tcW w:w="867" w:type="dxa"/>
            <w:shd w:val="clear" w:color="000000" w:fill="C0C0C0"/>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515" w:type="dxa"/>
            <w:shd w:val="clear" w:color="000000" w:fill="808080"/>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939" w:type="dxa"/>
            <w:shd w:val="clear" w:color="auto" w:fill="auto"/>
            <w:vAlign w:val="center"/>
          </w:tcPr>
          <w:p w:rsidR="00D7553F" w:rsidRPr="00E87EDA" w:rsidRDefault="00DC3C1F" w:rsidP="00E87EDA">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96</w:t>
            </w:r>
          </w:p>
        </w:tc>
        <w:tc>
          <w:tcPr>
            <w:tcW w:w="829" w:type="dxa"/>
            <w:shd w:val="clear" w:color="000000" w:fill="BFBFBF"/>
            <w:noWrap/>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cs="Calibri"/>
                <w:sz w:val="20"/>
                <w:szCs w:val="20"/>
                <w:lang w:eastAsia="hu-HU"/>
              </w:rPr>
            </w:pPr>
          </w:p>
        </w:tc>
      </w:tr>
      <w:tr w:rsidR="00D7553F" w:rsidRPr="006A51DD" w:rsidTr="00F40175">
        <w:trPr>
          <w:trHeight w:val="630"/>
        </w:trPr>
        <w:tc>
          <w:tcPr>
            <w:tcW w:w="2163" w:type="dxa"/>
            <w:vMerge/>
            <w:shd w:val="clear" w:color="auto" w:fill="auto"/>
            <w:vAlign w:val="bottom"/>
          </w:tcPr>
          <w:p w:rsidR="00D7553F" w:rsidRPr="006A51DD" w:rsidRDefault="00D7553F" w:rsidP="00D7553F">
            <w:pPr>
              <w:spacing w:after="0" w:line="240" w:lineRule="auto"/>
              <w:rPr>
                <w:rFonts w:ascii="Palatino Linotype" w:hAnsi="Palatino Linotype" w:cs="Calibri"/>
                <w:sz w:val="20"/>
                <w:szCs w:val="20"/>
                <w:lang w:eastAsia="hu-HU"/>
              </w:rPr>
            </w:pPr>
          </w:p>
        </w:tc>
        <w:tc>
          <w:tcPr>
            <w:tcW w:w="1651" w:type="dxa"/>
            <w:shd w:val="clear" w:color="auto" w:fill="auto"/>
            <w:vAlign w:val="center"/>
          </w:tcPr>
          <w:p w:rsidR="00D7553F" w:rsidRPr="00E87EDA" w:rsidRDefault="00DC3C1F" w:rsidP="00F40175">
            <w:pPr>
              <w:spacing w:after="0" w:line="240" w:lineRule="auto"/>
              <w:rPr>
                <w:rFonts w:ascii="Palatino Linotype" w:hAnsi="Palatino Linotype" w:cs="Calibri"/>
                <w:sz w:val="20"/>
                <w:szCs w:val="20"/>
                <w:lang w:eastAsia="hu-HU"/>
              </w:rPr>
            </w:pPr>
            <w:r w:rsidRPr="00DC3C1F">
              <w:rPr>
                <w:rFonts w:ascii="Palatino Linotype" w:hAnsi="Palatino Linotype" w:cs="Calibri"/>
                <w:sz w:val="20"/>
                <w:szCs w:val="20"/>
                <w:lang w:eastAsia="hu-HU"/>
              </w:rPr>
              <w:t xml:space="preserve">Zenetörténet 2. </w:t>
            </w:r>
          </w:p>
        </w:tc>
        <w:tc>
          <w:tcPr>
            <w:tcW w:w="721" w:type="dxa"/>
            <w:shd w:val="clear" w:color="000000" w:fill="FFFFFF"/>
            <w:vAlign w:val="center"/>
          </w:tcPr>
          <w:p w:rsidR="00D7553F" w:rsidRPr="00E87EDA" w:rsidRDefault="00DC3C1F" w:rsidP="00E87EDA">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140</w:t>
            </w:r>
          </w:p>
        </w:tc>
        <w:tc>
          <w:tcPr>
            <w:tcW w:w="739" w:type="dxa"/>
            <w:shd w:val="clear" w:color="000000" w:fill="C0C0C0"/>
            <w:vAlign w:val="center"/>
          </w:tcPr>
          <w:p w:rsidR="00D7553F" w:rsidRPr="00E87EDA" w:rsidRDefault="00D7553F" w:rsidP="00E87EDA">
            <w:pPr>
              <w:spacing w:after="0" w:line="240" w:lineRule="auto"/>
              <w:jc w:val="center"/>
              <w:rPr>
                <w:rFonts w:ascii="Palatino Linotype" w:hAnsi="Palatino Linotype"/>
                <w:sz w:val="20"/>
                <w:szCs w:val="20"/>
                <w:lang w:eastAsia="hu-HU"/>
              </w:rPr>
            </w:pPr>
          </w:p>
        </w:tc>
        <w:tc>
          <w:tcPr>
            <w:tcW w:w="843" w:type="dxa"/>
            <w:shd w:val="clear" w:color="auto" w:fill="auto"/>
            <w:vAlign w:val="center"/>
          </w:tcPr>
          <w:p w:rsidR="00D7553F" w:rsidRPr="00E87EDA" w:rsidRDefault="00D7553F" w:rsidP="00E87EDA">
            <w:pPr>
              <w:spacing w:after="0" w:line="240" w:lineRule="auto"/>
              <w:jc w:val="center"/>
              <w:rPr>
                <w:rFonts w:ascii="Palatino Linotype" w:hAnsi="Palatino Linotype"/>
                <w:sz w:val="20"/>
                <w:szCs w:val="20"/>
                <w:lang w:eastAsia="hu-HU"/>
              </w:rPr>
            </w:pPr>
          </w:p>
        </w:tc>
        <w:tc>
          <w:tcPr>
            <w:tcW w:w="548" w:type="dxa"/>
            <w:shd w:val="clear" w:color="000000" w:fill="808080"/>
            <w:vAlign w:val="center"/>
          </w:tcPr>
          <w:p w:rsidR="00D7553F" w:rsidRPr="00E87EDA" w:rsidRDefault="00D7553F" w:rsidP="00E87EDA">
            <w:pPr>
              <w:spacing w:after="0" w:line="240" w:lineRule="auto"/>
              <w:jc w:val="center"/>
              <w:rPr>
                <w:rFonts w:ascii="Palatino Linotype" w:hAnsi="Palatino Linotype"/>
                <w:sz w:val="20"/>
                <w:szCs w:val="20"/>
                <w:lang w:eastAsia="hu-HU"/>
              </w:rPr>
            </w:pPr>
          </w:p>
        </w:tc>
        <w:tc>
          <w:tcPr>
            <w:tcW w:w="939" w:type="dxa"/>
            <w:shd w:val="clear" w:color="000000" w:fill="FFFFFF"/>
            <w:vAlign w:val="center"/>
          </w:tcPr>
          <w:p w:rsidR="00D7553F" w:rsidRPr="00E87EDA" w:rsidRDefault="00DC3C1F" w:rsidP="00E87EDA">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96</w:t>
            </w:r>
          </w:p>
        </w:tc>
        <w:tc>
          <w:tcPr>
            <w:tcW w:w="827" w:type="dxa"/>
            <w:shd w:val="clear" w:color="000000" w:fill="C0C0C0"/>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899" w:type="dxa"/>
            <w:shd w:val="clear" w:color="auto" w:fill="auto"/>
            <w:vAlign w:val="center"/>
          </w:tcPr>
          <w:p w:rsidR="00D7553F" w:rsidRPr="00E87EDA" w:rsidRDefault="00DC3C1F" w:rsidP="00E87EDA">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36</w:t>
            </w:r>
          </w:p>
        </w:tc>
        <w:tc>
          <w:tcPr>
            <w:tcW w:w="867" w:type="dxa"/>
            <w:shd w:val="clear" w:color="000000" w:fill="C0C0C0"/>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515" w:type="dxa"/>
            <w:shd w:val="clear" w:color="000000" w:fill="808080"/>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939" w:type="dxa"/>
            <w:shd w:val="clear" w:color="auto" w:fill="auto"/>
            <w:vAlign w:val="center"/>
          </w:tcPr>
          <w:p w:rsidR="00D7553F" w:rsidRPr="00E87EDA" w:rsidRDefault="00DC3C1F" w:rsidP="00E87EDA">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96</w:t>
            </w:r>
          </w:p>
        </w:tc>
        <w:tc>
          <w:tcPr>
            <w:tcW w:w="829" w:type="dxa"/>
            <w:shd w:val="clear" w:color="000000" w:fill="BFBFBF"/>
            <w:noWrap/>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cs="Calibri"/>
                <w:sz w:val="20"/>
                <w:szCs w:val="20"/>
                <w:lang w:eastAsia="hu-HU"/>
              </w:rPr>
            </w:pPr>
          </w:p>
        </w:tc>
      </w:tr>
      <w:tr w:rsidR="00D7553F" w:rsidRPr="006A51DD" w:rsidTr="00F40175">
        <w:trPr>
          <w:trHeight w:val="1024"/>
        </w:trPr>
        <w:tc>
          <w:tcPr>
            <w:tcW w:w="2163" w:type="dxa"/>
            <w:vMerge/>
            <w:shd w:val="clear" w:color="auto" w:fill="auto"/>
            <w:vAlign w:val="bottom"/>
          </w:tcPr>
          <w:p w:rsidR="00D7553F" w:rsidRPr="006A51DD" w:rsidRDefault="00D7553F" w:rsidP="00D7553F">
            <w:pPr>
              <w:spacing w:after="0" w:line="240" w:lineRule="auto"/>
              <w:rPr>
                <w:rFonts w:ascii="Palatino Linotype" w:hAnsi="Palatino Linotype" w:cs="Calibri"/>
                <w:sz w:val="20"/>
                <w:szCs w:val="20"/>
                <w:lang w:eastAsia="hu-HU"/>
              </w:rPr>
            </w:pPr>
          </w:p>
        </w:tc>
        <w:tc>
          <w:tcPr>
            <w:tcW w:w="1651" w:type="dxa"/>
            <w:shd w:val="clear" w:color="auto" w:fill="auto"/>
            <w:vAlign w:val="center"/>
          </w:tcPr>
          <w:p w:rsidR="00D7553F" w:rsidRPr="00E87EDA" w:rsidRDefault="00DC3C1F" w:rsidP="00F40175">
            <w:pPr>
              <w:spacing w:after="0" w:line="240" w:lineRule="auto"/>
              <w:rPr>
                <w:rFonts w:ascii="Palatino Linotype" w:hAnsi="Palatino Linotype" w:cs="Calibri"/>
                <w:sz w:val="20"/>
                <w:szCs w:val="20"/>
                <w:lang w:eastAsia="hu-HU"/>
              </w:rPr>
            </w:pPr>
            <w:proofErr w:type="gramStart"/>
            <w:r w:rsidRPr="00DC3C1F">
              <w:rPr>
                <w:rFonts w:ascii="Palatino Linotype" w:hAnsi="Palatino Linotype" w:cs="Calibri"/>
                <w:sz w:val="20"/>
                <w:szCs w:val="20"/>
                <w:lang w:eastAsia="hu-HU"/>
              </w:rPr>
              <w:t>Zongora kötelező</w:t>
            </w:r>
            <w:proofErr w:type="gramEnd"/>
            <w:r w:rsidRPr="00DC3C1F">
              <w:rPr>
                <w:rFonts w:ascii="Palatino Linotype" w:hAnsi="Palatino Linotype" w:cs="Calibri"/>
                <w:sz w:val="20"/>
                <w:szCs w:val="20"/>
                <w:lang w:eastAsia="hu-HU"/>
              </w:rPr>
              <w:t xml:space="preserve"> gyakorlat</w:t>
            </w:r>
          </w:p>
        </w:tc>
        <w:tc>
          <w:tcPr>
            <w:tcW w:w="721" w:type="dxa"/>
            <w:shd w:val="clear" w:color="000000" w:fill="FFFFFF"/>
            <w:vAlign w:val="center"/>
          </w:tcPr>
          <w:p w:rsidR="00D7553F" w:rsidRPr="00E87EDA" w:rsidRDefault="00D7553F" w:rsidP="00E87EDA">
            <w:pPr>
              <w:spacing w:after="0" w:line="240" w:lineRule="auto"/>
              <w:jc w:val="center"/>
              <w:rPr>
                <w:rFonts w:ascii="Palatino Linotype" w:hAnsi="Palatino Linotype"/>
                <w:sz w:val="20"/>
                <w:szCs w:val="20"/>
                <w:lang w:eastAsia="hu-HU"/>
              </w:rPr>
            </w:pPr>
          </w:p>
        </w:tc>
        <w:tc>
          <w:tcPr>
            <w:tcW w:w="739" w:type="dxa"/>
            <w:shd w:val="clear" w:color="000000" w:fill="C0C0C0"/>
            <w:vAlign w:val="center"/>
          </w:tcPr>
          <w:p w:rsidR="00D7553F" w:rsidRPr="00E87EDA" w:rsidRDefault="00DC3C1F" w:rsidP="00E87EDA">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70</w:t>
            </w:r>
          </w:p>
        </w:tc>
        <w:tc>
          <w:tcPr>
            <w:tcW w:w="843" w:type="dxa"/>
            <w:shd w:val="clear" w:color="auto" w:fill="auto"/>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548" w:type="dxa"/>
            <w:shd w:val="clear" w:color="000000" w:fill="808080"/>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939" w:type="dxa"/>
            <w:shd w:val="clear" w:color="000000" w:fill="FFFFFF"/>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827" w:type="dxa"/>
            <w:shd w:val="clear" w:color="000000" w:fill="C0C0C0"/>
            <w:vAlign w:val="center"/>
          </w:tcPr>
          <w:p w:rsidR="00D7553F" w:rsidRPr="00E87EDA" w:rsidRDefault="00DC3C1F" w:rsidP="00E87EDA">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32</w:t>
            </w:r>
          </w:p>
        </w:tc>
        <w:tc>
          <w:tcPr>
            <w:tcW w:w="899" w:type="dxa"/>
            <w:shd w:val="clear" w:color="auto" w:fill="auto"/>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867" w:type="dxa"/>
            <w:shd w:val="clear" w:color="000000" w:fill="C0C0C0"/>
            <w:vAlign w:val="center"/>
          </w:tcPr>
          <w:p w:rsidR="00D7553F" w:rsidRPr="00E87EDA" w:rsidRDefault="00DC3C1F" w:rsidP="00E87EDA">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36</w:t>
            </w:r>
          </w:p>
        </w:tc>
        <w:tc>
          <w:tcPr>
            <w:tcW w:w="515" w:type="dxa"/>
            <w:shd w:val="clear" w:color="000000" w:fill="808080"/>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939" w:type="dxa"/>
            <w:shd w:val="clear" w:color="auto" w:fill="auto"/>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829" w:type="dxa"/>
            <w:shd w:val="clear" w:color="000000" w:fill="BFBFBF"/>
            <w:noWrap/>
            <w:vAlign w:val="center"/>
          </w:tcPr>
          <w:p w:rsidR="00D7553F" w:rsidRPr="00E87EDA" w:rsidRDefault="00DC3C1F" w:rsidP="00E87EDA">
            <w:pPr>
              <w:spacing w:after="0" w:line="240" w:lineRule="auto"/>
              <w:jc w:val="center"/>
              <w:rPr>
                <w:rFonts w:ascii="Palatino Linotype" w:hAnsi="Palatino Linotype" w:cs="Calibri"/>
                <w:sz w:val="20"/>
                <w:szCs w:val="20"/>
                <w:lang w:eastAsia="hu-HU"/>
              </w:rPr>
            </w:pPr>
            <w:r w:rsidRPr="00DC3C1F">
              <w:rPr>
                <w:rFonts w:ascii="Palatino Linotype" w:hAnsi="Palatino Linotype" w:cs="Calibri"/>
                <w:sz w:val="20"/>
                <w:szCs w:val="20"/>
                <w:lang w:eastAsia="hu-HU"/>
              </w:rPr>
              <w:t>32</w:t>
            </w:r>
          </w:p>
        </w:tc>
      </w:tr>
      <w:tr w:rsidR="00D7553F" w:rsidRPr="006A51DD" w:rsidTr="00F40175">
        <w:trPr>
          <w:trHeight w:val="812"/>
        </w:trPr>
        <w:tc>
          <w:tcPr>
            <w:tcW w:w="2163" w:type="dxa"/>
            <w:vMerge/>
            <w:shd w:val="clear" w:color="auto" w:fill="auto"/>
            <w:vAlign w:val="bottom"/>
          </w:tcPr>
          <w:p w:rsidR="00D7553F" w:rsidRPr="006A51DD" w:rsidRDefault="00D7553F" w:rsidP="00D7553F">
            <w:pPr>
              <w:spacing w:after="0" w:line="240" w:lineRule="auto"/>
              <w:rPr>
                <w:rFonts w:ascii="Palatino Linotype" w:hAnsi="Palatino Linotype" w:cs="Calibri"/>
                <w:sz w:val="20"/>
                <w:szCs w:val="20"/>
                <w:lang w:eastAsia="hu-HU"/>
              </w:rPr>
            </w:pPr>
          </w:p>
        </w:tc>
        <w:tc>
          <w:tcPr>
            <w:tcW w:w="1651" w:type="dxa"/>
            <w:shd w:val="clear" w:color="auto" w:fill="auto"/>
            <w:vAlign w:val="center"/>
          </w:tcPr>
          <w:p w:rsidR="00D7553F" w:rsidRPr="00E87EDA" w:rsidRDefault="00DC3C1F" w:rsidP="00F40175">
            <w:pPr>
              <w:spacing w:after="0" w:line="240" w:lineRule="auto"/>
              <w:rPr>
                <w:rFonts w:ascii="Palatino Linotype" w:hAnsi="Palatino Linotype" w:cs="Calibri"/>
                <w:sz w:val="20"/>
                <w:szCs w:val="20"/>
                <w:lang w:eastAsia="hu-HU"/>
              </w:rPr>
            </w:pPr>
            <w:r w:rsidRPr="00DC3C1F">
              <w:rPr>
                <w:rFonts w:ascii="Palatino Linotype" w:hAnsi="Palatino Linotype" w:cs="Calibri"/>
                <w:sz w:val="20"/>
                <w:szCs w:val="20"/>
                <w:lang w:eastAsia="hu-HU"/>
              </w:rPr>
              <w:t>Gregorián gyakorlat</w:t>
            </w:r>
          </w:p>
        </w:tc>
        <w:tc>
          <w:tcPr>
            <w:tcW w:w="721" w:type="dxa"/>
            <w:shd w:val="clear" w:color="000000" w:fill="FFFFFF"/>
            <w:vAlign w:val="center"/>
          </w:tcPr>
          <w:p w:rsidR="00D7553F" w:rsidRPr="00E87EDA" w:rsidRDefault="00D7553F" w:rsidP="00E87EDA">
            <w:pPr>
              <w:spacing w:after="0" w:line="240" w:lineRule="auto"/>
              <w:jc w:val="center"/>
              <w:rPr>
                <w:rFonts w:ascii="Palatino Linotype" w:hAnsi="Palatino Linotype"/>
                <w:sz w:val="20"/>
                <w:szCs w:val="20"/>
                <w:lang w:eastAsia="hu-HU"/>
              </w:rPr>
            </w:pPr>
          </w:p>
        </w:tc>
        <w:tc>
          <w:tcPr>
            <w:tcW w:w="739" w:type="dxa"/>
            <w:shd w:val="clear" w:color="000000" w:fill="C0C0C0"/>
            <w:vAlign w:val="center"/>
          </w:tcPr>
          <w:p w:rsidR="00D7553F" w:rsidRPr="00E87EDA" w:rsidRDefault="00DC3C1F" w:rsidP="00E87EDA">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140</w:t>
            </w:r>
          </w:p>
        </w:tc>
        <w:tc>
          <w:tcPr>
            <w:tcW w:w="843" w:type="dxa"/>
            <w:shd w:val="clear" w:color="auto" w:fill="auto"/>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548" w:type="dxa"/>
            <w:shd w:val="clear" w:color="000000" w:fill="808080"/>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939" w:type="dxa"/>
            <w:shd w:val="clear" w:color="000000" w:fill="FFFFFF"/>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827" w:type="dxa"/>
            <w:shd w:val="clear" w:color="000000" w:fill="C0C0C0"/>
            <w:vAlign w:val="center"/>
          </w:tcPr>
          <w:p w:rsidR="00D7553F" w:rsidRPr="00E87EDA" w:rsidRDefault="00DC3C1F" w:rsidP="00E87EDA">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64</w:t>
            </w:r>
          </w:p>
        </w:tc>
        <w:tc>
          <w:tcPr>
            <w:tcW w:w="899" w:type="dxa"/>
            <w:shd w:val="clear" w:color="auto" w:fill="auto"/>
            <w:vAlign w:val="center"/>
          </w:tcPr>
          <w:p w:rsidR="00325F1A" w:rsidRDefault="00325F1A">
            <w:pPr>
              <w:spacing w:after="0" w:line="240" w:lineRule="auto"/>
              <w:jc w:val="center"/>
              <w:rPr>
                <w:rFonts w:ascii="Palatino Linotype" w:hAnsi="Palatino Linotype"/>
                <w:sz w:val="20"/>
                <w:szCs w:val="20"/>
                <w:lang w:eastAsia="hu-HU"/>
              </w:rPr>
            </w:pPr>
          </w:p>
        </w:tc>
        <w:tc>
          <w:tcPr>
            <w:tcW w:w="867" w:type="dxa"/>
            <w:shd w:val="clear" w:color="000000" w:fill="C0C0C0"/>
            <w:vAlign w:val="center"/>
          </w:tcPr>
          <w:p w:rsidR="00D7553F" w:rsidRPr="00E87EDA" w:rsidRDefault="00DC3C1F" w:rsidP="00E87EDA">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72</w:t>
            </w:r>
          </w:p>
        </w:tc>
        <w:tc>
          <w:tcPr>
            <w:tcW w:w="515" w:type="dxa"/>
            <w:shd w:val="clear" w:color="000000" w:fill="808080"/>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939" w:type="dxa"/>
            <w:shd w:val="clear" w:color="auto" w:fill="auto"/>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829" w:type="dxa"/>
            <w:shd w:val="clear" w:color="000000" w:fill="BFBFBF"/>
            <w:noWrap/>
            <w:vAlign w:val="center"/>
          </w:tcPr>
          <w:p w:rsidR="00D7553F" w:rsidRPr="00E87EDA" w:rsidRDefault="00DC3C1F" w:rsidP="00E87EDA">
            <w:pPr>
              <w:spacing w:after="0" w:line="240" w:lineRule="auto"/>
              <w:jc w:val="center"/>
              <w:rPr>
                <w:rFonts w:ascii="Palatino Linotype" w:hAnsi="Palatino Linotype" w:cs="Calibri"/>
                <w:sz w:val="20"/>
                <w:szCs w:val="20"/>
                <w:lang w:eastAsia="hu-HU"/>
              </w:rPr>
            </w:pPr>
            <w:r w:rsidRPr="00DC3C1F">
              <w:rPr>
                <w:rFonts w:ascii="Palatino Linotype" w:hAnsi="Palatino Linotype" w:cs="Calibri"/>
                <w:sz w:val="20"/>
                <w:szCs w:val="20"/>
                <w:lang w:eastAsia="hu-HU"/>
              </w:rPr>
              <w:t>64</w:t>
            </w:r>
          </w:p>
        </w:tc>
      </w:tr>
      <w:tr w:rsidR="00D7553F" w:rsidRPr="006A51DD" w:rsidTr="00F40175">
        <w:trPr>
          <w:trHeight w:val="630"/>
        </w:trPr>
        <w:tc>
          <w:tcPr>
            <w:tcW w:w="2163" w:type="dxa"/>
            <w:vMerge/>
            <w:shd w:val="clear" w:color="auto" w:fill="auto"/>
            <w:vAlign w:val="bottom"/>
          </w:tcPr>
          <w:p w:rsidR="00D7553F" w:rsidRPr="006A51DD" w:rsidRDefault="00D7553F" w:rsidP="00D7553F">
            <w:pPr>
              <w:spacing w:after="0" w:line="240" w:lineRule="auto"/>
              <w:rPr>
                <w:rFonts w:ascii="Palatino Linotype" w:hAnsi="Palatino Linotype" w:cs="Calibri"/>
                <w:sz w:val="20"/>
                <w:szCs w:val="20"/>
                <w:lang w:eastAsia="hu-HU"/>
              </w:rPr>
            </w:pPr>
          </w:p>
        </w:tc>
        <w:tc>
          <w:tcPr>
            <w:tcW w:w="1651" w:type="dxa"/>
            <w:shd w:val="clear" w:color="auto" w:fill="auto"/>
            <w:vAlign w:val="center"/>
          </w:tcPr>
          <w:p w:rsidR="00D7553F" w:rsidRPr="00E87EDA" w:rsidRDefault="00DC3C1F" w:rsidP="00F40175">
            <w:pPr>
              <w:spacing w:after="0" w:line="240" w:lineRule="auto"/>
              <w:rPr>
                <w:rFonts w:ascii="Palatino Linotype" w:hAnsi="Palatino Linotype" w:cs="Calibri"/>
                <w:sz w:val="20"/>
                <w:szCs w:val="20"/>
                <w:lang w:eastAsia="hu-HU"/>
              </w:rPr>
            </w:pPr>
            <w:r w:rsidRPr="00DC3C1F">
              <w:rPr>
                <w:rFonts w:ascii="Palatino Linotype" w:hAnsi="Palatino Linotype" w:cs="Calibri"/>
                <w:sz w:val="20"/>
                <w:szCs w:val="20"/>
                <w:lang w:eastAsia="hu-HU"/>
              </w:rPr>
              <w:t>Népének gyakorlat</w:t>
            </w:r>
          </w:p>
        </w:tc>
        <w:tc>
          <w:tcPr>
            <w:tcW w:w="721" w:type="dxa"/>
            <w:shd w:val="clear" w:color="000000" w:fill="FFFFFF"/>
            <w:vAlign w:val="center"/>
          </w:tcPr>
          <w:p w:rsidR="00D7553F" w:rsidRPr="00E87EDA" w:rsidRDefault="00D7553F" w:rsidP="00E87EDA">
            <w:pPr>
              <w:spacing w:after="0" w:line="240" w:lineRule="auto"/>
              <w:jc w:val="center"/>
              <w:rPr>
                <w:rFonts w:ascii="Palatino Linotype" w:hAnsi="Palatino Linotype"/>
                <w:sz w:val="20"/>
                <w:szCs w:val="20"/>
                <w:lang w:eastAsia="hu-HU"/>
              </w:rPr>
            </w:pPr>
          </w:p>
        </w:tc>
        <w:tc>
          <w:tcPr>
            <w:tcW w:w="739" w:type="dxa"/>
            <w:shd w:val="clear" w:color="000000" w:fill="C0C0C0"/>
            <w:vAlign w:val="center"/>
          </w:tcPr>
          <w:p w:rsidR="00D7553F" w:rsidRPr="00E87EDA" w:rsidRDefault="00DC3C1F" w:rsidP="00E87EDA">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104</w:t>
            </w:r>
          </w:p>
        </w:tc>
        <w:tc>
          <w:tcPr>
            <w:tcW w:w="843" w:type="dxa"/>
            <w:shd w:val="clear" w:color="auto" w:fill="auto"/>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548" w:type="dxa"/>
            <w:shd w:val="clear" w:color="000000" w:fill="808080"/>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939" w:type="dxa"/>
            <w:shd w:val="clear" w:color="000000" w:fill="FFFFFF"/>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827" w:type="dxa"/>
            <w:shd w:val="clear" w:color="000000" w:fill="C0C0C0"/>
            <w:vAlign w:val="center"/>
          </w:tcPr>
          <w:p w:rsidR="00D7553F" w:rsidRPr="00E87EDA" w:rsidRDefault="00DC3C1F" w:rsidP="00E87EDA">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64</w:t>
            </w:r>
          </w:p>
        </w:tc>
        <w:tc>
          <w:tcPr>
            <w:tcW w:w="899" w:type="dxa"/>
            <w:shd w:val="clear" w:color="auto" w:fill="auto"/>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867" w:type="dxa"/>
            <w:shd w:val="clear" w:color="000000" w:fill="C0C0C0"/>
            <w:vAlign w:val="center"/>
          </w:tcPr>
          <w:p w:rsidR="00D7553F" w:rsidRPr="00E87EDA" w:rsidRDefault="00DC3C1F" w:rsidP="00E87EDA">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72</w:t>
            </w:r>
          </w:p>
        </w:tc>
        <w:tc>
          <w:tcPr>
            <w:tcW w:w="515" w:type="dxa"/>
            <w:shd w:val="clear" w:color="000000" w:fill="808080"/>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939" w:type="dxa"/>
            <w:shd w:val="clear" w:color="auto" w:fill="auto"/>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829" w:type="dxa"/>
            <w:shd w:val="clear" w:color="000000" w:fill="BFBFBF"/>
            <w:noWrap/>
            <w:vAlign w:val="center"/>
          </w:tcPr>
          <w:p w:rsidR="00D7553F" w:rsidRPr="00E87EDA" w:rsidRDefault="00DC3C1F" w:rsidP="00E87EDA">
            <w:pPr>
              <w:spacing w:after="0" w:line="240" w:lineRule="auto"/>
              <w:jc w:val="center"/>
              <w:rPr>
                <w:rFonts w:ascii="Palatino Linotype" w:hAnsi="Palatino Linotype" w:cs="Calibri"/>
                <w:sz w:val="20"/>
                <w:szCs w:val="20"/>
                <w:lang w:eastAsia="hu-HU"/>
              </w:rPr>
            </w:pPr>
            <w:r w:rsidRPr="00DC3C1F">
              <w:rPr>
                <w:rFonts w:ascii="Palatino Linotype" w:hAnsi="Palatino Linotype" w:cs="Calibri"/>
                <w:sz w:val="20"/>
                <w:szCs w:val="20"/>
                <w:lang w:eastAsia="hu-HU"/>
              </w:rPr>
              <w:t>64</w:t>
            </w:r>
          </w:p>
        </w:tc>
      </w:tr>
      <w:tr w:rsidR="00D7553F" w:rsidRPr="006A51DD" w:rsidTr="00F40175">
        <w:trPr>
          <w:trHeight w:val="630"/>
        </w:trPr>
        <w:tc>
          <w:tcPr>
            <w:tcW w:w="2163" w:type="dxa"/>
            <w:vMerge/>
            <w:shd w:val="clear" w:color="auto" w:fill="auto"/>
            <w:vAlign w:val="bottom"/>
          </w:tcPr>
          <w:p w:rsidR="00D7553F" w:rsidRPr="006A51DD" w:rsidRDefault="00D7553F" w:rsidP="00D7553F">
            <w:pPr>
              <w:spacing w:after="0" w:line="240" w:lineRule="auto"/>
              <w:rPr>
                <w:rFonts w:ascii="Palatino Linotype" w:hAnsi="Palatino Linotype" w:cs="Calibri"/>
                <w:sz w:val="20"/>
                <w:szCs w:val="20"/>
                <w:lang w:eastAsia="hu-HU"/>
              </w:rPr>
            </w:pPr>
          </w:p>
        </w:tc>
        <w:tc>
          <w:tcPr>
            <w:tcW w:w="1651" w:type="dxa"/>
            <w:shd w:val="clear" w:color="auto" w:fill="auto"/>
            <w:vAlign w:val="center"/>
          </w:tcPr>
          <w:p w:rsidR="00D7553F" w:rsidRPr="00E87EDA" w:rsidRDefault="00DC3C1F" w:rsidP="00F40175">
            <w:pPr>
              <w:spacing w:after="0" w:line="240" w:lineRule="auto"/>
              <w:rPr>
                <w:rFonts w:ascii="Palatino Linotype" w:hAnsi="Palatino Linotype" w:cs="Calibri"/>
                <w:sz w:val="20"/>
                <w:szCs w:val="20"/>
                <w:lang w:eastAsia="hu-HU"/>
              </w:rPr>
            </w:pPr>
            <w:r w:rsidRPr="00DC3C1F">
              <w:rPr>
                <w:rFonts w:ascii="Palatino Linotype" w:hAnsi="Palatino Linotype" w:cs="Calibri"/>
                <w:sz w:val="20"/>
                <w:szCs w:val="20"/>
                <w:lang w:eastAsia="hu-HU"/>
              </w:rPr>
              <w:t>Egyházzene irodalom</w:t>
            </w:r>
          </w:p>
        </w:tc>
        <w:tc>
          <w:tcPr>
            <w:tcW w:w="721" w:type="dxa"/>
            <w:shd w:val="clear" w:color="000000" w:fill="FFFFFF"/>
            <w:vAlign w:val="center"/>
          </w:tcPr>
          <w:p w:rsidR="00D7553F" w:rsidRPr="00E87EDA" w:rsidRDefault="00DC3C1F" w:rsidP="00E87EDA">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140</w:t>
            </w:r>
          </w:p>
        </w:tc>
        <w:tc>
          <w:tcPr>
            <w:tcW w:w="739" w:type="dxa"/>
            <w:shd w:val="clear" w:color="000000" w:fill="C0C0C0"/>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843" w:type="dxa"/>
            <w:shd w:val="clear" w:color="auto" w:fill="auto"/>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548" w:type="dxa"/>
            <w:shd w:val="clear" w:color="000000" w:fill="808080"/>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939" w:type="dxa"/>
            <w:shd w:val="clear" w:color="000000" w:fill="FFFFFF"/>
            <w:vAlign w:val="center"/>
          </w:tcPr>
          <w:p w:rsidR="00D7553F" w:rsidRPr="00E87EDA" w:rsidRDefault="00DC3C1F" w:rsidP="00E87EDA">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64</w:t>
            </w:r>
          </w:p>
        </w:tc>
        <w:tc>
          <w:tcPr>
            <w:tcW w:w="827" w:type="dxa"/>
            <w:shd w:val="clear" w:color="000000" w:fill="C0C0C0"/>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899" w:type="dxa"/>
            <w:shd w:val="clear" w:color="auto" w:fill="auto"/>
            <w:vAlign w:val="center"/>
          </w:tcPr>
          <w:p w:rsidR="00D7553F" w:rsidRPr="00E87EDA" w:rsidRDefault="00DC3C1F" w:rsidP="00E87EDA">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72</w:t>
            </w:r>
          </w:p>
        </w:tc>
        <w:tc>
          <w:tcPr>
            <w:tcW w:w="867" w:type="dxa"/>
            <w:shd w:val="clear" w:color="000000" w:fill="C0C0C0"/>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515" w:type="dxa"/>
            <w:shd w:val="clear" w:color="000000" w:fill="808080"/>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939" w:type="dxa"/>
            <w:shd w:val="clear" w:color="auto" w:fill="auto"/>
            <w:vAlign w:val="center"/>
          </w:tcPr>
          <w:p w:rsidR="00D7553F" w:rsidRPr="00E87EDA" w:rsidRDefault="00DC3C1F" w:rsidP="00E87EDA">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64</w:t>
            </w:r>
          </w:p>
        </w:tc>
        <w:tc>
          <w:tcPr>
            <w:tcW w:w="829" w:type="dxa"/>
            <w:shd w:val="clear" w:color="000000" w:fill="BFBFBF"/>
            <w:noWrap/>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cs="Calibri"/>
                <w:sz w:val="20"/>
                <w:szCs w:val="20"/>
                <w:lang w:eastAsia="hu-HU"/>
              </w:rPr>
            </w:pPr>
          </w:p>
        </w:tc>
      </w:tr>
      <w:tr w:rsidR="00D7553F" w:rsidRPr="006A51DD" w:rsidTr="00F40175">
        <w:trPr>
          <w:trHeight w:val="630"/>
        </w:trPr>
        <w:tc>
          <w:tcPr>
            <w:tcW w:w="2163" w:type="dxa"/>
            <w:vMerge/>
            <w:shd w:val="clear" w:color="auto" w:fill="auto"/>
            <w:vAlign w:val="bottom"/>
          </w:tcPr>
          <w:p w:rsidR="00D7553F" w:rsidRPr="006A51DD" w:rsidRDefault="00D7553F" w:rsidP="00D7553F">
            <w:pPr>
              <w:spacing w:after="0" w:line="240" w:lineRule="auto"/>
              <w:rPr>
                <w:rFonts w:ascii="Palatino Linotype" w:hAnsi="Palatino Linotype" w:cs="Calibri"/>
                <w:sz w:val="20"/>
                <w:szCs w:val="20"/>
                <w:lang w:eastAsia="hu-HU"/>
              </w:rPr>
            </w:pPr>
          </w:p>
        </w:tc>
        <w:tc>
          <w:tcPr>
            <w:tcW w:w="1651" w:type="dxa"/>
            <w:shd w:val="clear" w:color="auto" w:fill="auto"/>
            <w:vAlign w:val="center"/>
          </w:tcPr>
          <w:p w:rsidR="00D7553F" w:rsidRPr="00E87EDA" w:rsidRDefault="00DC3C1F" w:rsidP="00F40175">
            <w:pPr>
              <w:spacing w:after="0" w:line="240" w:lineRule="auto"/>
              <w:rPr>
                <w:rFonts w:ascii="Palatino Linotype" w:hAnsi="Palatino Linotype" w:cs="Calibri"/>
                <w:sz w:val="20"/>
                <w:szCs w:val="20"/>
                <w:lang w:eastAsia="hu-HU"/>
              </w:rPr>
            </w:pPr>
            <w:r w:rsidRPr="00DC3C1F">
              <w:rPr>
                <w:rFonts w:ascii="Palatino Linotype" w:hAnsi="Palatino Linotype" w:cs="Calibri"/>
                <w:sz w:val="20"/>
                <w:szCs w:val="20"/>
                <w:lang w:eastAsia="hu-HU"/>
              </w:rPr>
              <w:t>Orgonaismeret</w:t>
            </w:r>
          </w:p>
        </w:tc>
        <w:tc>
          <w:tcPr>
            <w:tcW w:w="721" w:type="dxa"/>
            <w:shd w:val="clear" w:color="000000" w:fill="FFFFFF"/>
            <w:vAlign w:val="center"/>
          </w:tcPr>
          <w:p w:rsidR="00D7553F" w:rsidRPr="00E87EDA" w:rsidRDefault="00D7553F" w:rsidP="00E87EDA">
            <w:pPr>
              <w:spacing w:after="0" w:line="240" w:lineRule="auto"/>
              <w:jc w:val="center"/>
              <w:rPr>
                <w:rFonts w:ascii="Palatino Linotype" w:hAnsi="Palatino Linotype"/>
                <w:sz w:val="20"/>
                <w:szCs w:val="20"/>
                <w:lang w:eastAsia="hu-HU"/>
              </w:rPr>
            </w:pPr>
          </w:p>
        </w:tc>
        <w:tc>
          <w:tcPr>
            <w:tcW w:w="739" w:type="dxa"/>
            <w:shd w:val="clear" w:color="000000" w:fill="C0C0C0"/>
            <w:vAlign w:val="center"/>
          </w:tcPr>
          <w:p w:rsidR="00D7553F" w:rsidRPr="00E87EDA" w:rsidRDefault="00D7553F" w:rsidP="00E87EDA">
            <w:pPr>
              <w:spacing w:after="0" w:line="240" w:lineRule="auto"/>
              <w:jc w:val="center"/>
              <w:rPr>
                <w:rFonts w:ascii="Palatino Linotype" w:hAnsi="Palatino Linotype"/>
                <w:sz w:val="20"/>
                <w:szCs w:val="20"/>
                <w:lang w:eastAsia="hu-HU"/>
              </w:rPr>
            </w:pPr>
          </w:p>
        </w:tc>
        <w:tc>
          <w:tcPr>
            <w:tcW w:w="843" w:type="dxa"/>
            <w:shd w:val="clear" w:color="auto" w:fill="auto"/>
            <w:vAlign w:val="center"/>
          </w:tcPr>
          <w:p w:rsidR="00D7553F" w:rsidRPr="00E87EDA" w:rsidRDefault="00D7553F" w:rsidP="00E87EDA">
            <w:pPr>
              <w:spacing w:after="0" w:line="240" w:lineRule="auto"/>
              <w:jc w:val="center"/>
              <w:rPr>
                <w:rFonts w:ascii="Palatino Linotype" w:hAnsi="Palatino Linotype"/>
                <w:sz w:val="20"/>
                <w:szCs w:val="20"/>
                <w:lang w:eastAsia="hu-HU"/>
              </w:rPr>
            </w:pPr>
          </w:p>
        </w:tc>
        <w:tc>
          <w:tcPr>
            <w:tcW w:w="548" w:type="dxa"/>
            <w:shd w:val="clear" w:color="000000" w:fill="808080"/>
            <w:vAlign w:val="center"/>
          </w:tcPr>
          <w:p w:rsidR="00D7553F" w:rsidRPr="00E87EDA" w:rsidRDefault="00D7553F" w:rsidP="00E87EDA">
            <w:pPr>
              <w:spacing w:after="0" w:line="240" w:lineRule="auto"/>
              <w:jc w:val="center"/>
              <w:rPr>
                <w:rFonts w:ascii="Palatino Linotype" w:hAnsi="Palatino Linotype"/>
                <w:sz w:val="20"/>
                <w:szCs w:val="20"/>
                <w:lang w:eastAsia="hu-HU"/>
              </w:rPr>
            </w:pPr>
          </w:p>
        </w:tc>
        <w:tc>
          <w:tcPr>
            <w:tcW w:w="939" w:type="dxa"/>
            <w:shd w:val="clear" w:color="000000" w:fill="FFFFFF"/>
            <w:vAlign w:val="center"/>
          </w:tcPr>
          <w:p w:rsidR="00D7553F" w:rsidRPr="00E87EDA" w:rsidRDefault="00DC3C1F" w:rsidP="00E87EDA">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32</w:t>
            </w:r>
          </w:p>
        </w:tc>
        <w:tc>
          <w:tcPr>
            <w:tcW w:w="827" w:type="dxa"/>
            <w:shd w:val="clear" w:color="000000" w:fill="C0C0C0"/>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899" w:type="dxa"/>
            <w:shd w:val="clear" w:color="auto" w:fill="auto"/>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867" w:type="dxa"/>
            <w:shd w:val="clear" w:color="000000" w:fill="C0C0C0"/>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515" w:type="dxa"/>
            <w:shd w:val="clear" w:color="000000" w:fill="808080"/>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939" w:type="dxa"/>
            <w:shd w:val="clear" w:color="auto" w:fill="auto"/>
            <w:vAlign w:val="center"/>
          </w:tcPr>
          <w:p w:rsidR="00D7553F" w:rsidRPr="00E87EDA" w:rsidRDefault="00DC3C1F" w:rsidP="00E87EDA">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32</w:t>
            </w:r>
          </w:p>
        </w:tc>
        <w:tc>
          <w:tcPr>
            <w:tcW w:w="829" w:type="dxa"/>
            <w:shd w:val="clear" w:color="000000" w:fill="BFBFBF"/>
            <w:noWrap/>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cs="Calibri"/>
                <w:sz w:val="20"/>
                <w:szCs w:val="20"/>
                <w:lang w:eastAsia="hu-HU"/>
              </w:rPr>
            </w:pPr>
          </w:p>
        </w:tc>
      </w:tr>
      <w:tr w:rsidR="00D7553F" w:rsidRPr="006A51DD" w:rsidTr="00F40175">
        <w:trPr>
          <w:trHeight w:val="630"/>
        </w:trPr>
        <w:tc>
          <w:tcPr>
            <w:tcW w:w="2163" w:type="dxa"/>
            <w:vMerge/>
            <w:shd w:val="clear" w:color="auto" w:fill="auto"/>
            <w:vAlign w:val="bottom"/>
          </w:tcPr>
          <w:p w:rsidR="00D7553F" w:rsidRPr="006A51DD" w:rsidRDefault="00D7553F" w:rsidP="00D7553F">
            <w:pPr>
              <w:spacing w:after="0" w:line="240" w:lineRule="auto"/>
              <w:rPr>
                <w:rFonts w:ascii="Palatino Linotype" w:hAnsi="Palatino Linotype" w:cs="Calibri"/>
                <w:sz w:val="20"/>
                <w:szCs w:val="20"/>
                <w:lang w:eastAsia="hu-HU"/>
              </w:rPr>
            </w:pPr>
          </w:p>
        </w:tc>
        <w:tc>
          <w:tcPr>
            <w:tcW w:w="1651" w:type="dxa"/>
            <w:shd w:val="clear" w:color="auto" w:fill="auto"/>
            <w:vAlign w:val="center"/>
          </w:tcPr>
          <w:p w:rsidR="00D7553F" w:rsidRPr="00E87EDA" w:rsidRDefault="00DC3C1F" w:rsidP="00F40175">
            <w:pPr>
              <w:spacing w:after="0" w:line="240" w:lineRule="auto"/>
              <w:rPr>
                <w:rFonts w:ascii="Palatino Linotype" w:hAnsi="Palatino Linotype" w:cs="Calibri"/>
                <w:sz w:val="20"/>
                <w:szCs w:val="20"/>
                <w:lang w:eastAsia="hu-HU"/>
              </w:rPr>
            </w:pPr>
            <w:r w:rsidRPr="00DC3C1F">
              <w:rPr>
                <w:rFonts w:ascii="Palatino Linotype" w:hAnsi="Palatino Linotype" w:cs="Calibri"/>
                <w:sz w:val="20"/>
                <w:szCs w:val="20"/>
                <w:lang w:eastAsia="hu-HU"/>
              </w:rPr>
              <w:t>Hittan</w:t>
            </w:r>
          </w:p>
        </w:tc>
        <w:tc>
          <w:tcPr>
            <w:tcW w:w="721" w:type="dxa"/>
            <w:shd w:val="clear" w:color="000000" w:fill="FFFFFF"/>
            <w:vAlign w:val="center"/>
          </w:tcPr>
          <w:p w:rsidR="00D7553F" w:rsidRPr="00E87EDA" w:rsidRDefault="00DC3C1F" w:rsidP="00E87EDA">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140</w:t>
            </w:r>
          </w:p>
        </w:tc>
        <w:tc>
          <w:tcPr>
            <w:tcW w:w="739" w:type="dxa"/>
            <w:shd w:val="clear" w:color="000000" w:fill="C0C0C0"/>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843" w:type="dxa"/>
            <w:shd w:val="clear" w:color="auto" w:fill="auto"/>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548" w:type="dxa"/>
            <w:shd w:val="clear" w:color="000000" w:fill="808080"/>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939" w:type="dxa"/>
            <w:shd w:val="clear" w:color="000000" w:fill="FFFFFF"/>
            <w:vAlign w:val="center"/>
          </w:tcPr>
          <w:p w:rsidR="00D7553F" w:rsidRPr="00E87EDA" w:rsidRDefault="00DC3C1F" w:rsidP="00E87EDA">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32</w:t>
            </w:r>
          </w:p>
        </w:tc>
        <w:tc>
          <w:tcPr>
            <w:tcW w:w="827" w:type="dxa"/>
            <w:shd w:val="clear" w:color="000000" w:fill="C0C0C0"/>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899" w:type="dxa"/>
            <w:shd w:val="clear" w:color="auto" w:fill="auto"/>
            <w:vAlign w:val="center"/>
          </w:tcPr>
          <w:p w:rsidR="00D7553F" w:rsidRPr="00E87EDA" w:rsidRDefault="00DC3C1F" w:rsidP="00E87EDA">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72</w:t>
            </w:r>
          </w:p>
        </w:tc>
        <w:tc>
          <w:tcPr>
            <w:tcW w:w="867" w:type="dxa"/>
            <w:shd w:val="clear" w:color="000000" w:fill="C0C0C0"/>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515" w:type="dxa"/>
            <w:shd w:val="clear" w:color="000000" w:fill="808080"/>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939" w:type="dxa"/>
            <w:shd w:val="clear" w:color="auto" w:fill="auto"/>
            <w:vAlign w:val="center"/>
          </w:tcPr>
          <w:p w:rsidR="00D7553F" w:rsidRPr="00E87EDA" w:rsidRDefault="00DC3C1F" w:rsidP="00E87EDA">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32</w:t>
            </w:r>
          </w:p>
        </w:tc>
        <w:tc>
          <w:tcPr>
            <w:tcW w:w="829" w:type="dxa"/>
            <w:shd w:val="clear" w:color="000000" w:fill="BFBFBF"/>
            <w:noWrap/>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cs="Calibri"/>
                <w:sz w:val="20"/>
                <w:szCs w:val="20"/>
                <w:lang w:eastAsia="hu-HU"/>
              </w:rPr>
            </w:pPr>
          </w:p>
        </w:tc>
      </w:tr>
      <w:tr w:rsidR="00D7553F" w:rsidRPr="006A51DD" w:rsidTr="00F40175">
        <w:trPr>
          <w:trHeight w:val="630"/>
        </w:trPr>
        <w:tc>
          <w:tcPr>
            <w:tcW w:w="2163" w:type="dxa"/>
            <w:vMerge/>
            <w:shd w:val="clear" w:color="auto" w:fill="auto"/>
            <w:vAlign w:val="bottom"/>
          </w:tcPr>
          <w:p w:rsidR="00D7553F" w:rsidRPr="006A51DD" w:rsidRDefault="00D7553F" w:rsidP="00D7553F">
            <w:pPr>
              <w:spacing w:after="0" w:line="240" w:lineRule="auto"/>
              <w:rPr>
                <w:rFonts w:ascii="Palatino Linotype" w:hAnsi="Palatino Linotype" w:cs="Calibri"/>
                <w:sz w:val="20"/>
                <w:szCs w:val="20"/>
                <w:lang w:eastAsia="hu-HU"/>
              </w:rPr>
            </w:pPr>
          </w:p>
        </w:tc>
        <w:tc>
          <w:tcPr>
            <w:tcW w:w="1651" w:type="dxa"/>
            <w:shd w:val="clear" w:color="auto" w:fill="auto"/>
            <w:vAlign w:val="center"/>
          </w:tcPr>
          <w:p w:rsidR="00D7553F" w:rsidRPr="00E87EDA" w:rsidRDefault="00D7553F" w:rsidP="00F40175">
            <w:pPr>
              <w:spacing w:after="0" w:line="240" w:lineRule="auto"/>
              <w:rPr>
                <w:rFonts w:ascii="Palatino Linotype" w:hAnsi="Palatino Linotype" w:cs="Calibri"/>
                <w:sz w:val="20"/>
                <w:szCs w:val="20"/>
                <w:lang w:eastAsia="hu-HU"/>
              </w:rPr>
            </w:pPr>
          </w:p>
          <w:p w:rsidR="00D7553F" w:rsidRPr="00E87EDA" w:rsidRDefault="00DC3C1F" w:rsidP="00F40175">
            <w:pPr>
              <w:spacing w:after="0" w:line="240" w:lineRule="auto"/>
              <w:rPr>
                <w:rFonts w:ascii="Palatino Linotype" w:hAnsi="Palatino Linotype" w:cs="Calibri"/>
                <w:sz w:val="20"/>
                <w:szCs w:val="20"/>
                <w:lang w:eastAsia="hu-HU"/>
              </w:rPr>
            </w:pPr>
            <w:r w:rsidRPr="00DC3C1F">
              <w:rPr>
                <w:rFonts w:ascii="Palatino Linotype" w:hAnsi="Palatino Linotype" w:cs="Calibri"/>
                <w:sz w:val="20"/>
                <w:szCs w:val="20"/>
                <w:lang w:eastAsia="hu-HU"/>
              </w:rPr>
              <w:t>Liturgia</w:t>
            </w:r>
          </w:p>
        </w:tc>
        <w:tc>
          <w:tcPr>
            <w:tcW w:w="721" w:type="dxa"/>
            <w:shd w:val="clear" w:color="000000" w:fill="FFFFFF"/>
            <w:vAlign w:val="center"/>
          </w:tcPr>
          <w:p w:rsidR="00D7553F" w:rsidRPr="00E87EDA" w:rsidRDefault="00DC3C1F" w:rsidP="00E87EDA">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140</w:t>
            </w:r>
          </w:p>
        </w:tc>
        <w:tc>
          <w:tcPr>
            <w:tcW w:w="739" w:type="dxa"/>
            <w:shd w:val="clear" w:color="000000" w:fill="C0C0C0"/>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843" w:type="dxa"/>
            <w:shd w:val="clear" w:color="auto" w:fill="auto"/>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548" w:type="dxa"/>
            <w:shd w:val="clear" w:color="000000" w:fill="808080"/>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939" w:type="dxa"/>
            <w:shd w:val="clear" w:color="000000" w:fill="FFFFFF"/>
            <w:vAlign w:val="center"/>
          </w:tcPr>
          <w:p w:rsidR="00D7553F" w:rsidRPr="00E87EDA" w:rsidRDefault="00DC3C1F" w:rsidP="00E87EDA">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32</w:t>
            </w:r>
          </w:p>
        </w:tc>
        <w:tc>
          <w:tcPr>
            <w:tcW w:w="827" w:type="dxa"/>
            <w:shd w:val="clear" w:color="000000" w:fill="C0C0C0"/>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899" w:type="dxa"/>
            <w:shd w:val="clear" w:color="auto" w:fill="auto"/>
            <w:vAlign w:val="center"/>
          </w:tcPr>
          <w:p w:rsidR="00D7553F" w:rsidRPr="00E87EDA" w:rsidRDefault="00DC3C1F" w:rsidP="00E87EDA">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72</w:t>
            </w:r>
          </w:p>
        </w:tc>
        <w:tc>
          <w:tcPr>
            <w:tcW w:w="867" w:type="dxa"/>
            <w:shd w:val="clear" w:color="000000" w:fill="C0C0C0"/>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515" w:type="dxa"/>
            <w:shd w:val="clear" w:color="000000" w:fill="808080"/>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939" w:type="dxa"/>
            <w:shd w:val="clear" w:color="auto" w:fill="auto"/>
            <w:vAlign w:val="center"/>
          </w:tcPr>
          <w:p w:rsidR="00D7553F" w:rsidRPr="00E87EDA" w:rsidRDefault="00DC3C1F" w:rsidP="00E87EDA">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32</w:t>
            </w:r>
          </w:p>
        </w:tc>
        <w:tc>
          <w:tcPr>
            <w:tcW w:w="829" w:type="dxa"/>
            <w:shd w:val="clear" w:color="000000" w:fill="BFBFBF"/>
            <w:noWrap/>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cs="Calibri"/>
                <w:sz w:val="20"/>
                <w:szCs w:val="20"/>
                <w:lang w:eastAsia="hu-HU"/>
              </w:rPr>
            </w:pPr>
          </w:p>
        </w:tc>
      </w:tr>
      <w:tr w:rsidR="00D7553F" w:rsidRPr="006A51DD" w:rsidTr="00F40175">
        <w:trPr>
          <w:trHeight w:val="630"/>
        </w:trPr>
        <w:tc>
          <w:tcPr>
            <w:tcW w:w="2163" w:type="dxa"/>
            <w:vMerge/>
            <w:shd w:val="clear" w:color="auto" w:fill="auto"/>
            <w:vAlign w:val="bottom"/>
          </w:tcPr>
          <w:p w:rsidR="00D7553F" w:rsidRPr="006A51DD" w:rsidRDefault="00D7553F" w:rsidP="00D7553F">
            <w:pPr>
              <w:spacing w:after="0" w:line="240" w:lineRule="auto"/>
              <w:rPr>
                <w:rFonts w:ascii="Palatino Linotype" w:hAnsi="Palatino Linotype" w:cs="Calibri"/>
                <w:sz w:val="20"/>
                <w:szCs w:val="20"/>
                <w:lang w:eastAsia="hu-HU"/>
              </w:rPr>
            </w:pPr>
          </w:p>
        </w:tc>
        <w:tc>
          <w:tcPr>
            <w:tcW w:w="1651" w:type="dxa"/>
            <w:shd w:val="clear" w:color="auto" w:fill="auto"/>
            <w:vAlign w:val="center"/>
          </w:tcPr>
          <w:p w:rsidR="00D7553F" w:rsidRPr="00E87EDA" w:rsidRDefault="00DC3C1F" w:rsidP="00F40175">
            <w:pPr>
              <w:spacing w:after="0" w:line="240" w:lineRule="auto"/>
              <w:rPr>
                <w:rFonts w:ascii="Palatino Linotype" w:hAnsi="Palatino Linotype" w:cs="Calibri"/>
                <w:sz w:val="20"/>
                <w:szCs w:val="20"/>
                <w:lang w:eastAsia="hu-HU"/>
              </w:rPr>
            </w:pPr>
            <w:r w:rsidRPr="00DC3C1F">
              <w:rPr>
                <w:rFonts w:ascii="Palatino Linotype" w:hAnsi="Palatino Linotype" w:cs="Calibri"/>
                <w:sz w:val="20"/>
                <w:szCs w:val="20"/>
                <w:lang w:eastAsia="hu-HU"/>
              </w:rPr>
              <w:t>Népzene</w:t>
            </w:r>
          </w:p>
        </w:tc>
        <w:tc>
          <w:tcPr>
            <w:tcW w:w="721" w:type="dxa"/>
            <w:shd w:val="clear" w:color="000000" w:fill="FFFFFF"/>
            <w:vAlign w:val="center"/>
          </w:tcPr>
          <w:p w:rsidR="00D7553F" w:rsidRPr="00E87EDA" w:rsidRDefault="00D7553F" w:rsidP="00E87EDA">
            <w:pPr>
              <w:spacing w:after="0" w:line="240" w:lineRule="auto"/>
              <w:jc w:val="center"/>
              <w:rPr>
                <w:rFonts w:ascii="Palatino Linotype" w:hAnsi="Palatino Linotype"/>
                <w:sz w:val="20"/>
                <w:szCs w:val="20"/>
                <w:lang w:eastAsia="hu-HU"/>
              </w:rPr>
            </w:pPr>
          </w:p>
        </w:tc>
        <w:tc>
          <w:tcPr>
            <w:tcW w:w="739" w:type="dxa"/>
            <w:shd w:val="clear" w:color="000000" w:fill="C0C0C0"/>
            <w:vAlign w:val="center"/>
          </w:tcPr>
          <w:p w:rsidR="00D7553F" w:rsidRPr="00E87EDA" w:rsidRDefault="00D7553F" w:rsidP="00E87EDA">
            <w:pPr>
              <w:spacing w:after="0" w:line="240" w:lineRule="auto"/>
              <w:jc w:val="center"/>
              <w:rPr>
                <w:rFonts w:ascii="Palatino Linotype" w:hAnsi="Palatino Linotype"/>
                <w:sz w:val="20"/>
                <w:szCs w:val="20"/>
                <w:lang w:eastAsia="hu-HU"/>
              </w:rPr>
            </w:pPr>
          </w:p>
        </w:tc>
        <w:tc>
          <w:tcPr>
            <w:tcW w:w="843" w:type="dxa"/>
            <w:shd w:val="clear" w:color="auto" w:fill="auto"/>
            <w:vAlign w:val="center"/>
          </w:tcPr>
          <w:p w:rsidR="00D7553F" w:rsidRPr="00E87EDA" w:rsidRDefault="00D7553F" w:rsidP="00E87EDA">
            <w:pPr>
              <w:spacing w:after="0" w:line="240" w:lineRule="auto"/>
              <w:jc w:val="center"/>
              <w:rPr>
                <w:rFonts w:ascii="Palatino Linotype" w:hAnsi="Palatino Linotype"/>
                <w:sz w:val="20"/>
                <w:szCs w:val="20"/>
                <w:lang w:eastAsia="hu-HU"/>
              </w:rPr>
            </w:pPr>
          </w:p>
        </w:tc>
        <w:tc>
          <w:tcPr>
            <w:tcW w:w="548" w:type="dxa"/>
            <w:shd w:val="clear" w:color="000000" w:fill="808080"/>
            <w:vAlign w:val="center"/>
          </w:tcPr>
          <w:p w:rsidR="00D7553F" w:rsidRPr="00E87EDA" w:rsidRDefault="00D7553F" w:rsidP="00E87EDA">
            <w:pPr>
              <w:spacing w:after="0" w:line="240" w:lineRule="auto"/>
              <w:jc w:val="center"/>
              <w:rPr>
                <w:rFonts w:ascii="Palatino Linotype" w:hAnsi="Palatino Linotype"/>
                <w:sz w:val="20"/>
                <w:szCs w:val="20"/>
                <w:lang w:eastAsia="hu-HU"/>
              </w:rPr>
            </w:pPr>
          </w:p>
        </w:tc>
        <w:tc>
          <w:tcPr>
            <w:tcW w:w="939" w:type="dxa"/>
            <w:shd w:val="clear" w:color="000000" w:fill="FFFFFF"/>
            <w:vAlign w:val="center"/>
          </w:tcPr>
          <w:p w:rsidR="00D7553F" w:rsidRPr="00E87EDA" w:rsidRDefault="00DC3C1F" w:rsidP="00E87EDA">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64</w:t>
            </w:r>
          </w:p>
        </w:tc>
        <w:tc>
          <w:tcPr>
            <w:tcW w:w="827" w:type="dxa"/>
            <w:shd w:val="clear" w:color="000000" w:fill="C0C0C0"/>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899" w:type="dxa"/>
            <w:shd w:val="clear" w:color="auto" w:fill="auto"/>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867" w:type="dxa"/>
            <w:shd w:val="clear" w:color="000000" w:fill="C0C0C0"/>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515" w:type="dxa"/>
            <w:shd w:val="clear" w:color="000000" w:fill="808080"/>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939" w:type="dxa"/>
            <w:shd w:val="clear" w:color="auto" w:fill="auto"/>
            <w:vAlign w:val="center"/>
          </w:tcPr>
          <w:p w:rsidR="00D7553F" w:rsidRPr="00E87EDA" w:rsidRDefault="00DC3C1F" w:rsidP="00E87EDA">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64</w:t>
            </w:r>
          </w:p>
        </w:tc>
        <w:tc>
          <w:tcPr>
            <w:tcW w:w="829" w:type="dxa"/>
            <w:shd w:val="clear" w:color="000000" w:fill="BFBFBF"/>
            <w:noWrap/>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cs="Calibri"/>
                <w:sz w:val="20"/>
                <w:szCs w:val="20"/>
                <w:lang w:eastAsia="hu-HU"/>
              </w:rPr>
            </w:pPr>
          </w:p>
        </w:tc>
      </w:tr>
      <w:tr w:rsidR="00D7553F" w:rsidRPr="006A51DD" w:rsidTr="00F40175">
        <w:trPr>
          <w:trHeight w:val="630"/>
        </w:trPr>
        <w:tc>
          <w:tcPr>
            <w:tcW w:w="2163" w:type="dxa"/>
            <w:vMerge/>
            <w:shd w:val="clear" w:color="auto" w:fill="auto"/>
            <w:vAlign w:val="bottom"/>
          </w:tcPr>
          <w:p w:rsidR="00D7553F" w:rsidRPr="006A51DD" w:rsidRDefault="00D7553F" w:rsidP="00D7553F">
            <w:pPr>
              <w:spacing w:after="0" w:line="240" w:lineRule="auto"/>
              <w:rPr>
                <w:rFonts w:ascii="Palatino Linotype" w:hAnsi="Palatino Linotype" w:cs="Calibri"/>
                <w:sz w:val="20"/>
                <w:szCs w:val="20"/>
                <w:lang w:eastAsia="hu-HU"/>
              </w:rPr>
            </w:pPr>
          </w:p>
        </w:tc>
        <w:tc>
          <w:tcPr>
            <w:tcW w:w="1651" w:type="dxa"/>
            <w:shd w:val="clear" w:color="auto" w:fill="auto"/>
            <w:vAlign w:val="center"/>
          </w:tcPr>
          <w:p w:rsidR="00D7553F" w:rsidRPr="00E87EDA" w:rsidRDefault="00DC3C1F" w:rsidP="00F40175">
            <w:pPr>
              <w:spacing w:after="0" w:line="240" w:lineRule="auto"/>
              <w:rPr>
                <w:rFonts w:ascii="Palatino Linotype" w:hAnsi="Palatino Linotype" w:cs="Calibri"/>
                <w:sz w:val="20"/>
                <w:szCs w:val="20"/>
                <w:lang w:eastAsia="hu-HU"/>
              </w:rPr>
            </w:pPr>
            <w:r w:rsidRPr="00DC3C1F">
              <w:rPr>
                <w:rFonts w:ascii="Palatino Linotype" w:hAnsi="Palatino Linotype" w:cs="Calibri"/>
                <w:sz w:val="20"/>
                <w:szCs w:val="20"/>
                <w:lang w:eastAsia="hu-HU"/>
              </w:rPr>
              <w:t>Kórus gyakorlat</w:t>
            </w:r>
          </w:p>
        </w:tc>
        <w:tc>
          <w:tcPr>
            <w:tcW w:w="721" w:type="dxa"/>
            <w:shd w:val="clear" w:color="000000" w:fill="FFFFFF"/>
            <w:vAlign w:val="center"/>
          </w:tcPr>
          <w:p w:rsidR="00D7553F" w:rsidRPr="00E87EDA" w:rsidRDefault="00D7553F" w:rsidP="00E87EDA">
            <w:pPr>
              <w:spacing w:after="0" w:line="240" w:lineRule="auto"/>
              <w:jc w:val="center"/>
              <w:rPr>
                <w:rFonts w:ascii="Palatino Linotype" w:hAnsi="Palatino Linotype"/>
                <w:sz w:val="20"/>
                <w:szCs w:val="20"/>
                <w:lang w:eastAsia="hu-HU"/>
              </w:rPr>
            </w:pPr>
          </w:p>
        </w:tc>
        <w:tc>
          <w:tcPr>
            <w:tcW w:w="739" w:type="dxa"/>
            <w:shd w:val="clear" w:color="000000" w:fill="C0C0C0"/>
            <w:vAlign w:val="center"/>
          </w:tcPr>
          <w:p w:rsidR="00D7553F" w:rsidRPr="00E87EDA" w:rsidRDefault="00DC3C1F" w:rsidP="00E87EDA">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280</w:t>
            </w:r>
          </w:p>
        </w:tc>
        <w:tc>
          <w:tcPr>
            <w:tcW w:w="843" w:type="dxa"/>
            <w:shd w:val="clear" w:color="auto" w:fill="auto"/>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548" w:type="dxa"/>
            <w:shd w:val="clear" w:color="000000" w:fill="808080"/>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939" w:type="dxa"/>
            <w:shd w:val="clear" w:color="000000" w:fill="FFFFFF"/>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827" w:type="dxa"/>
            <w:shd w:val="clear" w:color="000000" w:fill="C0C0C0"/>
            <w:vAlign w:val="center"/>
          </w:tcPr>
          <w:p w:rsidR="00D7553F" w:rsidRPr="00E87EDA" w:rsidRDefault="00DC3C1F" w:rsidP="00E87EDA">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64</w:t>
            </w:r>
          </w:p>
        </w:tc>
        <w:tc>
          <w:tcPr>
            <w:tcW w:w="899" w:type="dxa"/>
            <w:shd w:val="clear" w:color="auto" w:fill="auto"/>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867" w:type="dxa"/>
            <w:shd w:val="clear" w:color="000000" w:fill="C0C0C0"/>
            <w:vAlign w:val="center"/>
          </w:tcPr>
          <w:p w:rsidR="00D7553F" w:rsidRPr="00E87EDA" w:rsidRDefault="00DC3C1F" w:rsidP="00E87EDA">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72</w:t>
            </w:r>
          </w:p>
        </w:tc>
        <w:tc>
          <w:tcPr>
            <w:tcW w:w="515" w:type="dxa"/>
            <w:shd w:val="clear" w:color="000000" w:fill="808080"/>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939" w:type="dxa"/>
            <w:shd w:val="clear" w:color="auto" w:fill="auto"/>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829" w:type="dxa"/>
            <w:shd w:val="clear" w:color="000000" w:fill="BFBFBF"/>
            <w:noWrap/>
            <w:vAlign w:val="center"/>
          </w:tcPr>
          <w:p w:rsidR="00D7553F" w:rsidRPr="00E87EDA" w:rsidRDefault="00DC3C1F" w:rsidP="00E87EDA">
            <w:pPr>
              <w:spacing w:after="0" w:line="240" w:lineRule="auto"/>
              <w:jc w:val="center"/>
              <w:rPr>
                <w:rFonts w:ascii="Palatino Linotype" w:hAnsi="Palatino Linotype" w:cs="Calibri"/>
                <w:sz w:val="20"/>
                <w:szCs w:val="20"/>
                <w:lang w:eastAsia="hu-HU"/>
              </w:rPr>
            </w:pPr>
            <w:r w:rsidRPr="00DC3C1F">
              <w:rPr>
                <w:rFonts w:ascii="Palatino Linotype" w:hAnsi="Palatino Linotype" w:cs="Calibri"/>
                <w:sz w:val="20"/>
                <w:szCs w:val="20"/>
                <w:lang w:eastAsia="hu-HU"/>
              </w:rPr>
              <w:t>64</w:t>
            </w:r>
          </w:p>
        </w:tc>
      </w:tr>
      <w:tr w:rsidR="00D7553F" w:rsidRPr="006A51DD" w:rsidTr="00F40175">
        <w:trPr>
          <w:trHeight w:val="250"/>
        </w:trPr>
        <w:tc>
          <w:tcPr>
            <w:tcW w:w="2163" w:type="dxa"/>
            <w:vMerge/>
            <w:shd w:val="clear" w:color="auto" w:fill="auto"/>
            <w:vAlign w:val="bottom"/>
          </w:tcPr>
          <w:p w:rsidR="00D7553F" w:rsidRPr="006A51DD" w:rsidRDefault="00D7553F" w:rsidP="00D7553F">
            <w:pPr>
              <w:spacing w:after="0" w:line="240" w:lineRule="auto"/>
              <w:rPr>
                <w:rFonts w:ascii="Palatino Linotype" w:hAnsi="Palatino Linotype" w:cs="Calibri"/>
                <w:sz w:val="20"/>
                <w:szCs w:val="20"/>
                <w:lang w:eastAsia="hu-HU"/>
              </w:rPr>
            </w:pPr>
          </w:p>
        </w:tc>
        <w:tc>
          <w:tcPr>
            <w:tcW w:w="1651" w:type="dxa"/>
            <w:shd w:val="clear" w:color="auto" w:fill="auto"/>
            <w:vAlign w:val="center"/>
          </w:tcPr>
          <w:p w:rsidR="00D7553F" w:rsidRPr="00E87EDA" w:rsidRDefault="00DC3C1F" w:rsidP="00F40175">
            <w:pPr>
              <w:spacing w:after="0" w:line="240" w:lineRule="auto"/>
              <w:rPr>
                <w:rFonts w:ascii="Palatino Linotype" w:hAnsi="Palatino Linotype" w:cs="Calibri"/>
                <w:sz w:val="20"/>
                <w:szCs w:val="20"/>
                <w:lang w:eastAsia="hu-HU"/>
              </w:rPr>
            </w:pPr>
            <w:r w:rsidRPr="00DC3C1F">
              <w:rPr>
                <w:rFonts w:ascii="Palatino Linotype" w:hAnsi="Palatino Linotype" w:cs="Calibri"/>
                <w:sz w:val="20"/>
                <w:szCs w:val="20"/>
                <w:lang w:eastAsia="hu-HU"/>
              </w:rPr>
              <w:t>Liturgikus gyakorlat</w:t>
            </w:r>
          </w:p>
        </w:tc>
        <w:tc>
          <w:tcPr>
            <w:tcW w:w="721" w:type="dxa"/>
            <w:shd w:val="clear" w:color="000000" w:fill="FFFFFF"/>
            <w:vAlign w:val="center"/>
          </w:tcPr>
          <w:p w:rsidR="00D7553F" w:rsidRPr="00E87EDA" w:rsidRDefault="00D7553F" w:rsidP="00E87EDA">
            <w:pPr>
              <w:spacing w:after="0" w:line="240" w:lineRule="auto"/>
              <w:jc w:val="center"/>
              <w:rPr>
                <w:rFonts w:ascii="Palatino Linotype" w:hAnsi="Palatino Linotype"/>
                <w:sz w:val="20"/>
                <w:szCs w:val="20"/>
                <w:lang w:eastAsia="hu-HU"/>
              </w:rPr>
            </w:pPr>
          </w:p>
        </w:tc>
        <w:tc>
          <w:tcPr>
            <w:tcW w:w="739" w:type="dxa"/>
            <w:shd w:val="clear" w:color="000000" w:fill="C0C0C0"/>
            <w:vAlign w:val="center"/>
          </w:tcPr>
          <w:p w:rsidR="00D7553F" w:rsidRPr="00E87EDA" w:rsidRDefault="00DC3C1F" w:rsidP="00E87EDA">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208</w:t>
            </w:r>
          </w:p>
        </w:tc>
        <w:tc>
          <w:tcPr>
            <w:tcW w:w="843" w:type="dxa"/>
            <w:shd w:val="clear" w:color="auto" w:fill="auto"/>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548" w:type="dxa"/>
            <w:shd w:val="clear" w:color="000000" w:fill="808080"/>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939" w:type="dxa"/>
            <w:shd w:val="clear" w:color="000000" w:fill="FFFFFF"/>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827" w:type="dxa"/>
            <w:shd w:val="clear" w:color="000000" w:fill="C0C0C0"/>
            <w:vAlign w:val="center"/>
          </w:tcPr>
          <w:p w:rsidR="00D7553F" w:rsidRPr="00E87EDA" w:rsidRDefault="00DC3C1F" w:rsidP="00E87EDA">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64</w:t>
            </w:r>
          </w:p>
        </w:tc>
        <w:tc>
          <w:tcPr>
            <w:tcW w:w="899" w:type="dxa"/>
            <w:shd w:val="clear" w:color="auto" w:fill="auto"/>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867" w:type="dxa"/>
            <w:shd w:val="clear" w:color="000000" w:fill="C0C0C0"/>
            <w:vAlign w:val="center"/>
          </w:tcPr>
          <w:p w:rsidR="00D7553F" w:rsidRPr="00E87EDA" w:rsidRDefault="00DC3C1F" w:rsidP="00E87EDA">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72</w:t>
            </w:r>
          </w:p>
        </w:tc>
        <w:tc>
          <w:tcPr>
            <w:tcW w:w="515" w:type="dxa"/>
            <w:shd w:val="clear" w:color="000000" w:fill="808080"/>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939" w:type="dxa"/>
            <w:shd w:val="clear" w:color="auto" w:fill="auto"/>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829" w:type="dxa"/>
            <w:shd w:val="clear" w:color="000000" w:fill="BFBFBF"/>
            <w:noWrap/>
            <w:vAlign w:val="center"/>
          </w:tcPr>
          <w:p w:rsidR="00D7553F" w:rsidRPr="00E87EDA" w:rsidRDefault="00DC3C1F" w:rsidP="00E87EDA">
            <w:pPr>
              <w:spacing w:after="0" w:line="240" w:lineRule="auto"/>
              <w:jc w:val="center"/>
              <w:rPr>
                <w:rFonts w:ascii="Palatino Linotype" w:hAnsi="Palatino Linotype" w:cs="Calibri"/>
                <w:sz w:val="20"/>
                <w:szCs w:val="20"/>
                <w:lang w:eastAsia="hu-HU"/>
              </w:rPr>
            </w:pPr>
            <w:r w:rsidRPr="00DC3C1F">
              <w:rPr>
                <w:rFonts w:ascii="Palatino Linotype" w:hAnsi="Palatino Linotype" w:cs="Calibri"/>
                <w:sz w:val="20"/>
                <w:szCs w:val="20"/>
                <w:lang w:eastAsia="hu-HU"/>
              </w:rPr>
              <w:t>64</w:t>
            </w:r>
          </w:p>
        </w:tc>
      </w:tr>
      <w:tr w:rsidR="00D7553F" w:rsidRPr="006A51DD" w:rsidTr="00F40175">
        <w:trPr>
          <w:trHeight w:val="630"/>
        </w:trPr>
        <w:tc>
          <w:tcPr>
            <w:tcW w:w="2163" w:type="dxa"/>
            <w:vMerge/>
            <w:shd w:val="clear" w:color="auto" w:fill="auto"/>
            <w:vAlign w:val="bottom"/>
          </w:tcPr>
          <w:p w:rsidR="00D7553F" w:rsidRPr="006A51DD" w:rsidRDefault="00D7553F" w:rsidP="00D7553F">
            <w:pPr>
              <w:spacing w:after="0" w:line="240" w:lineRule="auto"/>
              <w:rPr>
                <w:rFonts w:ascii="Palatino Linotype" w:hAnsi="Palatino Linotype" w:cs="Calibri"/>
                <w:sz w:val="20"/>
                <w:szCs w:val="20"/>
                <w:lang w:eastAsia="hu-HU"/>
              </w:rPr>
            </w:pPr>
          </w:p>
        </w:tc>
        <w:tc>
          <w:tcPr>
            <w:tcW w:w="1651" w:type="dxa"/>
            <w:shd w:val="clear" w:color="auto" w:fill="auto"/>
            <w:vAlign w:val="center"/>
          </w:tcPr>
          <w:p w:rsidR="00D7553F" w:rsidRPr="00E87EDA" w:rsidRDefault="00DC3C1F" w:rsidP="00F40175">
            <w:pPr>
              <w:spacing w:after="0" w:line="240" w:lineRule="auto"/>
              <w:rPr>
                <w:rFonts w:ascii="Palatino Linotype" w:hAnsi="Palatino Linotype" w:cs="Calibri"/>
                <w:sz w:val="20"/>
                <w:szCs w:val="20"/>
                <w:lang w:eastAsia="hu-HU"/>
              </w:rPr>
            </w:pPr>
            <w:r w:rsidRPr="00DC3C1F">
              <w:rPr>
                <w:rFonts w:ascii="Palatino Linotype" w:hAnsi="Palatino Linotype" w:cs="Calibri"/>
                <w:sz w:val="20"/>
                <w:szCs w:val="20"/>
                <w:lang w:eastAsia="hu-HU"/>
              </w:rPr>
              <w:t>Liturgikus orgona gyakorlat</w:t>
            </w:r>
          </w:p>
        </w:tc>
        <w:tc>
          <w:tcPr>
            <w:tcW w:w="721" w:type="dxa"/>
            <w:shd w:val="clear" w:color="000000" w:fill="FFFFFF"/>
            <w:vAlign w:val="center"/>
          </w:tcPr>
          <w:p w:rsidR="00D7553F" w:rsidRPr="00E87EDA" w:rsidRDefault="00D7553F" w:rsidP="00E87EDA">
            <w:pPr>
              <w:spacing w:after="0" w:line="240" w:lineRule="auto"/>
              <w:jc w:val="center"/>
              <w:rPr>
                <w:rFonts w:ascii="Palatino Linotype" w:hAnsi="Palatino Linotype"/>
                <w:sz w:val="20"/>
                <w:szCs w:val="20"/>
                <w:lang w:eastAsia="hu-HU"/>
              </w:rPr>
            </w:pPr>
          </w:p>
        </w:tc>
        <w:tc>
          <w:tcPr>
            <w:tcW w:w="739" w:type="dxa"/>
            <w:shd w:val="clear" w:color="000000" w:fill="C0C0C0"/>
            <w:vAlign w:val="center"/>
          </w:tcPr>
          <w:p w:rsidR="00D7553F" w:rsidRPr="00E87EDA" w:rsidRDefault="00D7553F" w:rsidP="00E87EDA">
            <w:pPr>
              <w:spacing w:after="0" w:line="240" w:lineRule="auto"/>
              <w:jc w:val="center"/>
              <w:rPr>
                <w:rFonts w:ascii="Palatino Linotype" w:hAnsi="Palatino Linotype"/>
                <w:sz w:val="20"/>
                <w:szCs w:val="20"/>
                <w:lang w:eastAsia="hu-HU"/>
              </w:rPr>
            </w:pPr>
          </w:p>
        </w:tc>
        <w:tc>
          <w:tcPr>
            <w:tcW w:w="843" w:type="dxa"/>
            <w:shd w:val="clear" w:color="auto" w:fill="auto"/>
            <w:vAlign w:val="center"/>
          </w:tcPr>
          <w:p w:rsidR="00D7553F" w:rsidRPr="00E87EDA" w:rsidRDefault="00D7553F" w:rsidP="00E87EDA">
            <w:pPr>
              <w:spacing w:after="0" w:line="240" w:lineRule="auto"/>
              <w:jc w:val="center"/>
              <w:rPr>
                <w:rFonts w:ascii="Palatino Linotype" w:hAnsi="Palatino Linotype"/>
                <w:sz w:val="20"/>
                <w:szCs w:val="20"/>
                <w:lang w:eastAsia="hu-HU"/>
              </w:rPr>
            </w:pPr>
          </w:p>
        </w:tc>
        <w:tc>
          <w:tcPr>
            <w:tcW w:w="548" w:type="dxa"/>
            <w:shd w:val="clear" w:color="000000" w:fill="808080"/>
            <w:vAlign w:val="center"/>
          </w:tcPr>
          <w:p w:rsidR="00D7553F" w:rsidRPr="00E87EDA" w:rsidRDefault="00D7553F" w:rsidP="00E87EDA">
            <w:pPr>
              <w:spacing w:after="0" w:line="240" w:lineRule="auto"/>
              <w:jc w:val="center"/>
              <w:rPr>
                <w:rFonts w:ascii="Palatino Linotype" w:hAnsi="Palatino Linotype"/>
                <w:sz w:val="20"/>
                <w:szCs w:val="20"/>
                <w:lang w:eastAsia="hu-HU"/>
              </w:rPr>
            </w:pPr>
          </w:p>
        </w:tc>
        <w:tc>
          <w:tcPr>
            <w:tcW w:w="939" w:type="dxa"/>
            <w:shd w:val="clear" w:color="000000" w:fill="FFFFFF"/>
            <w:vAlign w:val="center"/>
          </w:tcPr>
          <w:p w:rsidR="00D7553F" w:rsidRPr="00E87EDA" w:rsidRDefault="00D7553F" w:rsidP="00E87EDA">
            <w:pPr>
              <w:spacing w:after="0" w:line="240" w:lineRule="auto"/>
              <w:jc w:val="center"/>
              <w:rPr>
                <w:rFonts w:ascii="Palatino Linotype" w:hAnsi="Palatino Linotype"/>
                <w:sz w:val="20"/>
                <w:szCs w:val="20"/>
                <w:lang w:eastAsia="hu-HU"/>
              </w:rPr>
            </w:pPr>
          </w:p>
        </w:tc>
        <w:tc>
          <w:tcPr>
            <w:tcW w:w="827" w:type="dxa"/>
            <w:shd w:val="clear" w:color="000000" w:fill="C0C0C0"/>
            <w:vAlign w:val="center"/>
          </w:tcPr>
          <w:p w:rsidR="00D7553F" w:rsidRPr="00E87EDA" w:rsidRDefault="00DC3C1F" w:rsidP="00E87EDA">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32</w:t>
            </w:r>
          </w:p>
        </w:tc>
        <w:tc>
          <w:tcPr>
            <w:tcW w:w="899" w:type="dxa"/>
            <w:shd w:val="clear" w:color="auto" w:fill="auto"/>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867" w:type="dxa"/>
            <w:shd w:val="clear" w:color="000000" w:fill="C0C0C0"/>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515" w:type="dxa"/>
            <w:shd w:val="clear" w:color="000000" w:fill="808080"/>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939" w:type="dxa"/>
            <w:shd w:val="clear" w:color="auto" w:fill="auto"/>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829" w:type="dxa"/>
            <w:shd w:val="clear" w:color="000000" w:fill="BFBFBF"/>
            <w:noWrap/>
            <w:vAlign w:val="center"/>
          </w:tcPr>
          <w:p w:rsidR="00D7553F" w:rsidRPr="00E87EDA" w:rsidRDefault="00DC3C1F" w:rsidP="00E87EDA">
            <w:pPr>
              <w:spacing w:after="0" w:line="240" w:lineRule="auto"/>
              <w:jc w:val="center"/>
              <w:rPr>
                <w:rFonts w:ascii="Palatino Linotype" w:hAnsi="Palatino Linotype" w:cs="Calibri"/>
                <w:sz w:val="20"/>
                <w:szCs w:val="20"/>
                <w:lang w:eastAsia="hu-HU"/>
              </w:rPr>
            </w:pPr>
            <w:r w:rsidRPr="00DC3C1F">
              <w:rPr>
                <w:rFonts w:ascii="Palatino Linotype" w:hAnsi="Palatino Linotype" w:cs="Calibri"/>
                <w:sz w:val="20"/>
                <w:szCs w:val="20"/>
                <w:lang w:eastAsia="hu-HU"/>
              </w:rPr>
              <w:t>32</w:t>
            </w:r>
          </w:p>
        </w:tc>
      </w:tr>
      <w:tr w:rsidR="00D7553F" w:rsidRPr="006A51DD" w:rsidTr="00F40175">
        <w:trPr>
          <w:trHeight w:val="755"/>
        </w:trPr>
        <w:tc>
          <w:tcPr>
            <w:tcW w:w="2163" w:type="dxa"/>
            <w:vMerge/>
            <w:shd w:val="clear" w:color="auto" w:fill="auto"/>
            <w:vAlign w:val="bottom"/>
          </w:tcPr>
          <w:p w:rsidR="00D7553F" w:rsidRPr="006A51DD" w:rsidRDefault="00D7553F" w:rsidP="00D7553F">
            <w:pPr>
              <w:spacing w:after="0" w:line="240" w:lineRule="auto"/>
              <w:rPr>
                <w:rFonts w:ascii="Palatino Linotype" w:hAnsi="Palatino Linotype" w:cs="Calibri"/>
                <w:sz w:val="20"/>
                <w:szCs w:val="20"/>
                <w:lang w:eastAsia="hu-HU"/>
              </w:rPr>
            </w:pPr>
          </w:p>
        </w:tc>
        <w:tc>
          <w:tcPr>
            <w:tcW w:w="1651" w:type="dxa"/>
            <w:shd w:val="clear" w:color="auto" w:fill="auto"/>
            <w:vAlign w:val="center"/>
          </w:tcPr>
          <w:p w:rsidR="00D7553F" w:rsidRPr="00E87EDA" w:rsidRDefault="00DC3C1F" w:rsidP="00F40175">
            <w:pPr>
              <w:spacing w:after="0" w:line="240" w:lineRule="auto"/>
              <w:rPr>
                <w:rFonts w:ascii="Palatino Linotype" w:hAnsi="Palatino Linotype" w:cs="Calibri"/>
                <w:sz w:val="20"/>
                <w:szCs w:val="20"/>
                <w:lang w:eastAsia="hu-HU"/>
              </w:rPr>
            </w:pPr>
            <w:r w:rsidRPr="00DC3C1F">
              <w:rPr>
                <w:rFonts w:ascii="Palatino Linotype" w:hAnsi="Palatino Linotype" w:cs="Calibri"/>
                <w:sz w:val="20"/>
                <w:szCs w:val="20"/>
                <w:lang w:eastAsia="hu-HU"/>
              </w:rPr>
              <w:t>Vezetett gyakorlat</w:t>
            </w:r>
          </w:p>
        </w:tc>
        <w:tc>
          <w:tcPr>
            <w:tcW w:w="721" w:type="dxa"/>
            <w:shd w:val="clear" w:color="000000" w:fill="FFFFFF"/>
            <w:vAlign w:val="center"/>
          </w:tcPr>
          <w:p w:rsidR="00D7553F" w:rsidRPr="00E87EDA" w:rsidRDefault="00D7553F" w:rsidP="00E87EDA">
            <w:pPr>
              <w:spacing w:after="0" w:line="240" w:lineRule="auto"/>
              <w:jc w:val="center"/>
              <w:rPr>
                <w:rFonts w:ascii="Palatino Linotype" w:hAnsi="Palatino Linotype"/>
                <w:sz w:val="20"/>
                <w:szCs w:val="20"/>
                <w:lang w:eastAsia="hu-HU"/>
              </w:rPr>
            </w:pPr>
          </w:p>
        </w:tc>
        <w:tc>
          <w:tcPr>
            <w:tcW w:w="739" w:type="dxa"/>
            <w:shd w:val="clear" w:color="000000" w:fill="C0C0C0"/>
            <w:vAlign w:val="center"/>
          </w:tcPr>
          <w:p w:rsidR="00D7553F" w:rsidRPr="00E87EDA" w:rsidRDefault="00D7553F" w:rsidP="00E87EDA">
            <w:pPr>
              <w:spacing w:after="0" w:line="240" w:lineRule="auto"/>
              <w:jc w:val="center"/>
              <w:rPr>
                <w:rFonts w:ascii="Palatino Linotype" w:hAnsi="Palatino Linotype"/>
                <w:sz w:val="20"/>
                <w:szCs w:val="20"/>
                <w:lang w:eastAsia="hu-HU"/>
              </w:rPr>
            </w:pPr>
          </w:p>
        </w:tc>
        <w:tc>
          <w:tcPr>
            <w:tcW w:w="843" w:type="dxa"/>
            <w:shd w:val="clear" w:color="auto" w:fill="auto"/>
            <w:vAlign w:val="center"/>
          </w:tcPr>
          <w:p w:rsidR="00D7553F" w:rsidRPr="00E87EDA" w:rsidRDefault="00D7553F" w:rsidP="00E87EDA">
            <w:pPr>
              <w:spacing w:after="0" w:line="240" w:lineRule="auto"/>
              <w:jc w:val="center"/>
              <w:rPr>
                <w:rFonts w:ascii="Palatino Linotype" w:hAnsi="Palatino Linotype"/>
                <w:sz w:val="20"/>
                <w:szCs w:val="20"/>
                <w:lang w:eastAsia="hu-HU"/>
              </w:rPr>
            </w:pPr>
          </w:p>
        </w:tc>
        <w:tc>
          <w:tcPr>
            <w:tcW w:w="548" w:type="dxa"/>
            <w:shd w:val="clear" w:color="000000" w:fill="808080"/>
            <w:vAlign w:val="center"/>
          </w:tcPr>
          <w:p w:rsidR="00D7553F" w:rsidRPr="00E87EDA" w:rsidRDefault="00D7553F" w:rsidP="00E87EDA">
            <w:pPr>
              <w:spacing w:after="0" w:line="240" w:lineRule="auto"/>
              <w:jc w:val="center"/>
              <w:rPr>
                <w:rFonts w:ascii="Palatino Linotype" w:hAnsi="Palatino Linotype"/>
                <w:sz w:val="20"/>
                <w:szCs w:val="20"/>
                <w:lang w:eastAsia="hu-HU"/>
              </w:rPr>
            </w:pPr>
          </w:p>
        </w:tc>
        <w:tc>
          <w:tcPr>
            <w:tcW w:w="939" w:type="dxa"/>
            <w:shd w:val="clear" w:color="000000" w:fill="FFFFFF"/>
            <w:vAlign w:val="center"/>
          </w:tcPr>
          <w:p w:rsidR="00D7553F" w:rsidRPr="00E87EDA" w:rsidRDefault="00D7553F" w:rsidP="00E87EDA">
            <w:pPr>
              <w:spacing w:after="0" w:line="240" w:lineRule="auto"/>
              <w:jc w:val="center"/>
              <w:rPr>
                <w:rFonts w:ascii="Palatino Linotype" w:hAnsi="Palatino Linotype"/>
                <w:sz w:val="20"/>
                <w:szCs w:val="20"/>
                <w:lang w:eastAsia="hu-HU"/>
              </w:rPr>
            </w:pPr>
          </w:p>
        </w:tc>
        <w:tc>
          <w:tcPr>
            <w:tcW w:w="827" w:type="dxa"/>
            <w:shd w:val="clear" w:color="000000" w:fill="C0C0C0"/>
            <w:vAlign w:val="center"/>
          </w:tcPr>
          <w:p w:rsidR="00D7553F" w:rsidRPr="00E87EDA" w:rsidRDefault="00DC3C1F" w:rsidP="00E87EDA">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64</w:t>
            </w:r>
          </w:p>
        </w:tc>
        <w:tc>
          <w:tcPr>
            <w:tcW w:w="899" w:type="dxa"/>
            <w:shd w:val="clear" w:color="auto" w:fill="auto"/>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867" w:type="dxa"/>
            <w:shd w:val="clear" w:color="000000" w:fill="C0C0C0"/>
            <w:vAlign w:val="center"/>
          </w:tcPr>
          <w:p w:rsidR="00D7553F" w:rsidRPr="00E87EDA" w:rsidRDefault="00DC3C1F" w:rsidP="00E87EDA">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72</w:t>
            </w:r>
          </w:p>
        </w:tc>
        <w:tc>
          <w:tcPr>
            <w:tcW w:w="515" w:type="dxa"/>
            <w:shd w:val="clear" w:color="000000" w:fill="808080"/>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939" w:type="dxa"/>
            <w:shd w:val="clear" w:color="auto" w:fill="auto"/>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829" w:type="dxa"/>
            <w:shd w:val="clear" w:color="000000" w:fill="BFBFBF"/>
            <w:noWrap/>
            <w:vAlign w:val="center"/>
          </w:tcPr>
          <w:p w:rsidR="00D7553F" w:rsidRPr="00E87EDA" w:rsidRDefault="00DC3C1F" w:rsidP="00E87EDA">
            <w:pPr>
              <w:spacing w:after="0" w:line="240" w:lineRule="auto"/>
              <w:jc w:val="center"/>
              <w:rPr>
                <w:rFonts w:ascii="Palatino Linotype" w:hAnsi="Palatino Linotype" w:cs="Calibri"/>
                <w:sz w:val="20"/>
                <w:szCs w:val="20"/>
                <w:lang w:eastAsia="hu-HU"/>
              </w:rPr>
            </w:pPr>
            <w:r w:rsidRPr="00DC3C1F">
              <w:rPr>
                <w:rFonts w:ascii="Palatino Linotype" w:hAnsi="Palatino Linotype" w:cs="Calibri"/>
                <w:sz w:val="20"/>
                <w:szCs w:val="20"/>
                <w:lang w:eastAsia="hu-HU"/>
              </w:rPr>
              <w:t>64</w:t>
            </w:r>
          </w:p>
        </w:tc>
      </w:tr>
      <w:tr w:rsidR="00D7553F" w:rsidRPr="006A51DD" w:rsidTr="00F40175">
        <w:trPr>
          <w:trHeight w:val="845"/>
        </w:trPr>
        <w:tc>
          <w:tcPr>
            <w:tcW w:w="2163" w:type="dxa"/>
            <w:vMerge/>
            <w:shd w:val="clear" w:color="auto" w:fill="auto"/>
            <w:vAlign w:val="bottom"/>
          </w:tcPr>
          <w:p w:rsidR="00D7553F" w:rsidRPr="006A51DD" w:rsidRDefault="00D7553F" w:rsidP="00D7553F">
            <w:pPr>
              <w:spacing w:after="0" w:line="240" w:lineRule="auto"/>
              <w:rPr>
                <w:rFonts w:ascii="Palatino Linotype" w:hAnsi="Palatino Linotype" w:cs="Calibri"/>
                <w:sz w:val="20"/>
                <w:szCs w:val="20"/>
                <w:lang w:eastAsia="hu-HU"/>
              </w:rPr>
            </w:pPr>
          </w:p>
        </w:tc>
        <w:tc>
          <w:tcPr>
            <w:tcW w:w="1651" w:type="dxa"/>
            <w:shd w:val="clear" w:color="auto" w:fill="auto"/>
            <w:vAlign w:val="center"/>
          </w:tcPr>
          <w:p w:rsidR="00D7553F" w:rsidRPr="00E87EDA" w:rsidRDefault="00DC3C1F" w:rsidP="00F40175">
            <w:pPr>
              <w:spacing w:after="0" w:line="240" w:lineRule="auto"/>
              <w:rPr>
                <w:rFonts w:ascii="Palatino Linotype" w:hAnsi="Palatino Linotype" w:cs="Calibri"/>
                <w:sz w:val="20"/>
                <w:szCs w:val="20"/>
                <w:lang w:eastAsia="hu-HU"/>
              </w:rPr>
            </w:pPr>
            <w:r w:rsidRPr="00DC3C1F">
              <w:rPr>
                <w:rFonts w:ascii="Palatino Linotype" w:hAnsi="Palatino Linotype" w:cs="Calibri"/>
                <w:sz w:val="20"/>
                <w:szCs w:val="20"/>
                <w:lang w:eastAsia="hu-HU"/>
              </w:rPr>
              <w:t>Latin gyakorlat</w:t>
            </w:r>
          </w:p>
        </w:tc>
        <w:tc>
          <w:tcPr>
            <w:tcW w:w="721" w:type="dxa"/>
            <w:shd w:val="clear" w:color="000000" w:fill="FFFFFF"/>
            <w:vAlign w:val="center"/>
          </w:tcPr>
          <w:p w:rsidR="00D7553F" w:rsidRPr="00E87EDA" w:rsidRDefault="00D7553F" w:rsidP="00E87EDA">
            <w:pPr>
              <w:spacing w:after="0" w:line="240" w:lineRule="auto"/>
              <w:jc w:val="center"/>
              <w:rPr>
                <w:rFonts w:ascii="Palatino Linotype" w:hAnsi="Palatino Linotype"/>
                <w:sz w:val="20"/>
                <w:szCs w:val="20"/>
                <w:lang w:eastAsia="hu-HU"/>
              </w:rPr>
            </w:pPr>
          </w:p>
        </w:tc>
        <w:tc>
          <w:tcPr>
            <w:tcW w:w="739" w:type="dxa"/>
            <w:shd w:val="clear" w:color="000000" w:fill="C0C0C0"/>
            <w:vAlign w:val="center"/>
          </w:tcPr>
          <w:p w:rsidR="00D7553F" w:rsidRPr="00E87EDA" w:rsidRDefault="00DC3C1F" w:rsidP="00E87EDA">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72</w:t>
            </w:r>
          </w:p>
        </w:tc>
        <w:tc>
          <w:tcPr>
            <w:tcW w:w="843" w:type="dxa"/>
            <w:shd w:val="clear" w:color="auto" w:fill="auto"/>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548" w:type="dxa"/>
            <w:shd w:val="clear" w:color="000000" w:fill="808080"/>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939" w:type="dxa"/>
            <w:shd w:val="clear" w:color="000000" w:fill="FFFFFF"/>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827" w:type="dxa"/>
            <w:shd w:val="clear" w:color="000000" w:fill="C0C0C0"/>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899" w:type="dxa"/>
            <w:shd w:val="clear" w:color="auto" w:fill="auto"/>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867" w:type="dxa"/>
            <w:shd w:val="clear" w:color="000000" w:fill="C0C0C0"/>
            <w:vAlign w:val="center"/>
          </w:tcPr>
          <w:p w:rsidR="00D7553F" w:rsidRPr="00E87EDA" w:rsidRDefault="00DC3C1F" w:rsidP="00E87EDA">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72</w:t>
            </w:r>
          </w:p>
        </w:tc>
        <w:tc>
          <w:tcPr>
            <w:tcW w:w="515" w:type="dxa"/>
            <w:shd w:val="clear" w:color="000000" w:fill="808080"/>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939" w:type="dxa"/>
            <w:shd w:val="clear" w:color="auto" w:fill="auto"/>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829" w:type="dxa"/>
            <w:shd w:val="clear" w:color="000000" w:fill="BFBFBF"/>
            <w:noWrap/>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cs="Calibri"/>
                <w:sz w:val="20"/>
                <w:szCs w:val="20"/>
                <w:lang w:eastAsia="hu-HU"/>
              </w:rPr>
            </w:pPr>
          </w:p>
        </w:tc>
      </w:tr>
      <w:tr w:rsidR="00D7553F" w:rsidRPr="006A51DD" w:rsidTr="00F40175">
        <w:trPr>
          <w:trHeight w:val="1008"/>
        </w:trPr>
        <w:tc>
          <w:tcPr>
            <w:tcW w:w="2163" w:type="dxa"/>
            <w:vMerge w:val="restart"/>
            <w:shd w:val="clear" w:color="auto" w:fill="auto"/>
            <w:vAlign w:val="center"/>
          </w:tcPr>
          <w:p w:rsidR="007D1279" w:rsidRDefault="00DC3C1F" w:rsidP="007D1279">
            <w:pPr>
              <w:spacing w:after="0" w:line="240" w:lineRule="auto"/>
              <w:jc w:val="center"/>
              <w:rPr>
                <w:rFonts w:ascii="Palatino Linotype" w:hAnsi="Palatino Linotype" w:cs="Calibri"/>
                <w:sz w:val="20"/>
                <w:szCs w:val="20"/>
                <w:lang w:eastAsia="hu-HU"/>
              </w:rPr>
            </w:pPr>
            <w:r w:rsidRPr="00DC3C1F">
              <w:rPr>
                <w:rFonts w:ascii="Palatino Linotype" w:hAnsi="Palatino Linotype" w:cs="Calibri"/>
                <w:sz w:val="20"/>
                <w:szCs w:val="20"/>
                <w:lang w:eastAsia="hu-HU"/>
              </w:rPr>
              <w:t>10605-12</w:t>
            </w:r>
          </w:p>
          <w:p w:rsidR="007D1279" w:rsidRDefault="00DC3C1F" w:rsidP="007D1279">
            <w:pPr>
              <w:spacing w:after="0" w:line="240" w:lineRule="auto"/>
              <w:jc w:val="center"/>
              <w:rPr>
                <w:rFonts w:ascii="Palatino Linotype" w:hAnsi="Palatino Linotype" w:cs="Calibri"/>
                <w:sz w:val="20"/>
                <w:szCs w:val="20"/>
                <w:lang w:eastAsia="hu-HU"/>
              </w:rPr>
            </w:pPr>
            <w:r w:rsidRPr="00DC3C1F">
              <w:rPr>
                <w:rFonts w:ascii="Palatino Linotype" w:hAnsi="Palatino Linotype" w:cs="Calibri"/>
                <w:sz w:val="20"/>
                <w:szCs w:val="20"/>
                <w:shd w:val="clear" w:color="auto" w:fill="FFFFFF"/>
                <w:lang w:eastAsia="hu-HU"/>
              </w:rPr>
              <w:t>Kántor-kórusvezető tevékenysége</w:t>
            </w:r>
          </w:p>
        </w:tc>
        <w:tc>
          <w:tcPr>
            <w:tcW w:w="1651" w:type="dxa"/>
            <w:shd w:val="clear" w:color="auto" w:fill="auto"/>
            <w:vAlign w:val="center"/>
          </w:tcPr>
          <w:p w:rsidR="00D7553F" w:rsidRPr="00E87EDA" w:rsidRDefault="00DC3C1F" w:rsidP="00F40175">
            <w:pPr>
              <w:spacing w:after="0" w:line="240" w:lineRule="auto"/>
              <w:rPr>
                <w:rFonts w:ascii="Palatino Linotype" w:hAnsi="Palatino Linotype" w:cs="Calibri"/>
                <w:sz w:val="20"/>
                <w:szCs w:val="20"/>
                <w:lang w:eastAsia="hu-HU"/>
              </w:rPr>
            </w:pPr>
            <w:r w:rsidRPr="00DC3C1F">
              <w:rPr>
                <w:rFonts w:ascii="Palatino Linotype" w:hAnsi="Palatino Linotype" w:cs="Calibri"/>
                <w:sz w:val="20"/>
                <w:szCs w:val="20"/>
                <w:lang w:eastAsia="hu-HU"/>
              </w:rPr>
              <w:t>Orgona gyakorlat</w:t>
            </w:r>
          </w:p>
        </w:tc>
        <w:tc>
          <w:tcPr>
            <w:tcW w:w="721" w:type="dxa"/>
            <w:shd w:val="clear" w:color="000000" w:fill="FFFFFF"/>
            <w:vAlign w:val="center"/>
          </w:tcPr>
          <w:p w:rsidR="00D7553F" w:rsidRPr="00E87EDA" w:rsidRDefault="00D7553F" w:rsidP="00E87EDA">
            <w:pPr>
              <w:spacing w:after="0" w:line="240" w:lineRule="auto"/>
              <w:jc w:val="center"/>
              <w:rPr>
                <w:rFonts w:ascii="Palatino Linotype" w:hAnsi="Palatino Linotype"/>
                <w:sz w:val="20"/>
                <w:szCs w:val="20"/>
                <w:lang w:eastAsia="hu-HU"/>
              </w:rPr>
            </w:pPr>
          </w:p>
        </w:tc>
        <w:tc>
          <w:tcPr>
            <w:tcW w:w="739" w:type="dxa"/>
            <w:shd w:val="clear" w:color="000000" w:fill="C0C0C0"/>
            <w:vAlign w:val="center"/>
          </w:tcPr>
          <w:p w:rsidR="00D7553F" w:rsidRPr="00E87EDA" w:rsidRDefault="00DC3C1F" w:rsidP="00E87EDA">
            <w:pPr>
              <w:spacing w:after="0" w:line="240" w:lineRule="auto"/>
              <w:jc w:val="center"/>
              <w:rPr>
                <w:rFonts w:ascii="Palatino Linotype" w:hAnsi="Palatino Linotype"/>
                <w:bCs/>
                <w:sz w:val="20"/>
                <w:szCs w:val="20"/>
                <w:lang w:eastAsia="hu-HU"/>
              </w:rPr>
            </w:pPr>
            <w:r w:rsidRPr="00DC3C1F">
              <w:rPr>
                <w:rFonts w:ascii="Palatino Linotype" w:hAnsi="Palatino Linotype"/>
                <w:bCs/>
                <w:sz w:val="20"/>
                <w:szCs w:val="20"/>
                <w:lang w:eastAsia="hu-HU"/>
              </w:rPr>
              <w:t>68</w:t>
            </w:r>
          </w:p>
        </w:tc>
        <w:tc>
          <w:tcPr>
            <w:tcW w:w="843" w:type="dxa"/>
            <w:shd w:val="clear" w:color="auto" w:fill="auto"/>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bCs/>
                <w:sz w:val="20"/>
                <w:szCs w:val="20"/>
                <w:lang w:eastAsia="hu-HU"/>
              </w:rPr>
            </w:pPr>
          </w:p>
        </w:tc>
        <w:tc>
          <w:tcPr>
            <w:tcW w:w="548" w:type="dxa"/>
            <w:shd w:val="clear" w:color="000000" w:fill="808080"/>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bCs/>
                <w:sz w:val="20"/>
                <w:szCs w:val="20"/>
                <w:lang w:eastAsia="hu-HU"/>
              </w:rPr>
            </w:pPr>
          </w:p>
        </w:tc>
        <w:tc>
          <w:tcPr>
            <w:tcW w:w="939" w:type="dxa"/>
            <w:shd w:val="clear" w:color="000000" w:fill="FFFFFF"/>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827" w:type="dxa"/>
            <w:shd w:val="clear" w:color="000000" w:fill="C0C0C0"/>
            <w:vAlign w:val="center"/>
          </w:tcPr>
          <w:p w:rsidR="00D7553F" w:rsidRPr="00E87EDA" w:rsidRDefault="00DC3C1F" w:rsidP="00E87EDA">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32</w:t>
            </w:r>
          </w:p>
        </w:tc>
        <w:tc>
          <w:tcPr>
            <w:tcW w:w="899" w:type="dxa"/>
            <w:shd w:val="clear" w:color="auto" w:fill="auto"/>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867" w:type="dxa"/>
            <w:shd w:val="clear" w:color="000000" w:fill="C0C0C0"/>
            <w:vAlign w:val="center"/>
          </w:tcPr>
          <w:p w:rsidR="00D7553F" w:rsidRPr="00E87EDA" w:rsidRDefault="00DC3C1F" w:rsidP="00E87EDA">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36</w:t>
            </w:r>
          </w:p>
        </w:tc>
        <w:tc>
          <w:tcPr>
            <w:tcW w:w="515" w:type="dxa"/>
            <w:shd w:val="clear" w:color="000000" w:fill="808080"/>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939" w:type="dxa"/>
            <w:shd w:val="clear" w:color="auto" w:fill="auto"/>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829" w:type="dxa"/>
            <w:shd w:val="clear" w:color="000000" w:fill="BFBFBF"/>
            <w:noWrap/>
            <w:vAlign w:val="center"/>
          </w:tcPr>
          <w:p w:rsidR="00D7553F" w:rsidRPr="00E87EDA" w:rsidRDefault="00DC3C1F" w:rsidP="00E87EDA">
            <w:pPr>
              <w:spacing w:after="0" w:line="240" w:lineRule="auto"/>
              <w:jc w:val="center"/>
              <w:rPr>
                <w:rFonts w:ascii="Palatino Linotype" w:hAnsi="Palatino Linotype" w:cs="Calibri"/>
                <w:sz w:val="20"/>
                <w:szCs w:val="20"/>
                <w:lang w:eastAsia="hu-HU"/>
              </w:rPr>
            </w:pPr>
            <w:r w:rsidRPr="00DC3C1F">
              <w:rPr>
                <w:rFonts w:ascii="Palatino Linotype" w:hAnsi="Palatino Linotype" w:cs="Calibri"/>
                <w:sz w:val="20"/>
                <w:szCs w:val="20"/>
                <w:lang w:eastAsia="hu-HU"/>
              </w:rPr>
              <w:t>32</w:t>
            </w:r>
          </w:p>
        </w:tc>
      </w:tr>
      <w:tr w:rsidR="00D7553F" w:rsidRPr="006A51DD" w:rsidTr="00F40175">
        <w:trPr>
          <w:trHeight w:val="890"/>
        </w:trPr>
        <w:tc>
          <w:tcPr>
            <w:tcW w:w="2163" w:type="dxa"/>
            <w:vMerge/>
            <w:shd w:val="clear" w:color="auto" w:fill="auto"/>
            <w:vAlign w:val="bottom"/>
          </w:tcPr>
          <w:p w:rsidR="00D7553F" w:rsidRPr="00E87EDA" w:rsidRDefault="00D7553F" w:rsidP="00D7553F">
            <w:pPr>
              <w:spacing w:after="0" w:line="240" w:lineRule="auto"/>
              <w:rPr>
                <w:rFonts w:ascii="Palatino Linotype" w:hAnsi="Palatino Linotype" w:cs="Calibri"/>
                <w:sz w:val="20"/>
                <w:szCs w:val="20"/>
                <w:lang w:eastAsia="hu-HU"/>
              </w:rPr>
            </w:pPr>
          </w:p>
        </w:tc>
        <w:tc>
          <w:tcPr>
            <w:tcW w:w="1651" w:type="dxa"/>
            <w:shd w:val="clear" w:color="auto" w:fill="auto"/>
            <w:vAlign w:val="center"/>
          </w:tcPr>
          <w:p w:rsidR="00D7553F" w:rsidRPr="00E87EDA" w:rsidRDefault="00DC3C1F" w:rsidP="00F40175">
            <w:pPr>
              <w:spacing w:after="0" w:line="240" w:lineRule="auto"/>
              <w:rPr>
                <w:rFonts w:ascii="Palatino Linotype" w:hAnsi="Palatino Linotype" w:cs="Calibri"/>
                <w:sz w:val="20"/>
                <w:szCs w:val="20"/>
                <w:lang w:eastAsia="hu-HU"/>
              </w:rPr>
            </w:pPr>
            <w:r w:rsidRPr="00DC3C1F">
              <w:rPr>
                <w:rFonts w:ascii="Palatino Linotype" w:hAnsi="Palatino Linotype" w:cs="Calibri"/>
                <w:sz w:val="20"/>
                <w:szCs w:val="20"/>
                <w:lang w:eastAsia="hu-HU"/>
              </w:rPr>
              <w:t>Karvezetés gyakorlat</w:t>
            </w:r>
          </w:p>
        </w:tc>
        <w:tc>
          <w:tcPr>
            <w:tcW w:w="721" w:type="dxa"/>
            <w:shd w:val="clear" w:color="000000" w:fill="FFFFFF"/>
            <w:vAlign w:val="center"/>
          </w:tcPr>
          <w:p w:rsidR="00D7553F" w:rsidRPr="00E87EDA" w:rsidRDefault="00D7553F" w:rsidP="00E87EDA">
            <w:pPr>
              <w:spacing w:after="0" w:line="240" w:lineRule="auto"/>
              <w:jc w:val="center"/>
              <w:rPr>
                <w:rFonts w:ascii="Palatino Linotype" w:hAnsi="Palatino Linotype"/>
                <w:sz w:val="20"/>
                <w:szCs w:val="20"/>
                <w:lang w:eastAsia="hu-HU"/>
              </w:rPr>
            </w:pPr>
          </w:p>
        </w:tc>
        <w:tc>
          <w:tcPr>
            <w:tcW w:w="739" w:type="dxa"/>
            <w:shd w:val="clear" w:color="000000" w:fill="C0C0C0"/>
            <w:vAlign w:val="center"/>
          </w:tcPr>
          <w:p w:rsidR="00D7553F" w:rsidRPr="00E87EDA" w:rsidRDefault="00DC3C1F" w:rsidP="00E87EDA">
            <w:pPr>
              <w:spacing w:after="0" w:line="240" w:lineRule="auto"/>
              <w:jc w:val="center"/>
              <w:rPr>
                <w:rFonts w:ascii="Palatino Linotype" w:hAnsi="Palatino Linotype"/>
                <w:bCs/>
                <w:sz w:val="20"/>
                <w:szCs w:val="20"/>
                <w:lang w:eastAsia="hu-HU"/>
              </w:rPr>
            </w:pPr>
            <w:r w:rsidRPr="00DC3C1F">
              <w:rPr>
                <w:rFonts w:ascii="Palatino Linotype" w:hAnsi="Palatino Linotype"/>
                <w:bCs/>
                <w:sz w:val="20"/>
                <w:szCs w:val="20"/>
                <w:lang w:eastAsia="hu-HU"/>
              </w:rPr>
              <w:t>32</w:t>
            </w:r>
          </w:p>
        </w:tc>
        <w:tc>
          <w:tcPr>
            <w:tcW w:w="843" w:type="dxa"/>
            <w:shd w:val="clear" w:color="auto" w:fill="auto"/>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bCs/>
                <w:sz w:val="20"/>
                <w:szCs w:val="20"/>
                <w:lang w:eastAsia="hu-HU"/>
              </w:rPr>
            </w:pPr>
          </w:p>
        </w:tc>
        <w:tc>
          <w:tcPr>
            <w:tcW w:w="548" w:type="dxa"/>
            <w:shd w:val="clear" w:color="000000" w:fill="808080"/>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bCs/>
                <w:sz w:val="20"/>
                <w:szCs w:val="20"/>
                <w:lang w:eastAsia="hu-HU"/>
              </w:rPr>
            </w:pPr>
          </w:p>
        </w:tc>
        <w:tc>
          <w:tcPr>
            <w:tcW w:w="939" w:type="dxa"/>
            <w:shd w:val="clear" w:color="000000" w:fill="FFFFFF"/>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827" w:type="dxa"/>
            <w:shd w:val="clear" w:color="000000" w:fill="C0C0C0"/>
            <w:vAlign w:val="center"/>
          </w:tcPr>
          <w:p w:rsidR="00D7553F" w:rsidRPr="00E87EDA" w:rsidRDefault="00DC3C1F" w:rsidP="00E87EDA">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32</w:t>
            </w:r>
          </w:p>
        </w:tc>
        <w:tc>
          <w:tcPr>
            <w:tcW w:w="899" w:type="dxa"/>
            <w:shd w:val="clear" w:color="auto" w:fill="auto"/>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867" w:type="dxa"/>
            <w:shd w:val="clear" w:color="000000" w:fill="C0C0C0"/>
            <w:vAlign w:val="center"/>
          </w:tcPr>
          <w:p w:rsidR="00D7553F" w:rsidRPr="00E87EDA" w:rsidRDefault="00DC3C1F" w:rsidP="00E87EDA">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36</w:t>
            </w:r>
          </w:p>
        </w:tc>
        <w:tc>
          <w:tcPr>
            <w:tcW w:w="515" w:type="dxa"/>
            <w:shd w:val="clear" w:color="000000" w:fill="808080"/>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939" w:type="dxa"/>
            <w:shd w:val="clear" w:color="auto" w:fill="auto"/>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829" w:type="dxa"/>
            <w:shd w:val="clear" w:color="000000" w:fill="BFBFBF"/>
            <w:noWrap/>
            <w:vAlign w:val="center"/>
          </w:tcPr>
          <w:p w:rsidR="00D7553F" w:rsidRPr="00E87EDA" w:rsidRDefault="00DC3C1F" w:rsidP="00E87EDA">
            <w:pPr>
              <w:spacing w:after="0" w:line="240" w:lineRule="auto"/>
              <w:jc w:val="center"/>
              <w:rPr>
                <w:rFonts w:ascii="Palatino Linotype" w:hAnsi="Palatino Linotype" w:cs="Calibri"/>
                <w:sz w:val="20"/>
                <w:szCs w:val="20"/>
                <w:lang w:eastAsia="hu-HU"/>
              </w:rPr>
            </w:pPr>
            <w:r w:rsidRPr="00DC3C1F">
              <w:rPr>
                <w:rFonts w:ascii="Palatino Linotype" w:hAnsi="Palatino Linotype" w:cs="Calibri"/>
                <w:sz w:val="20"/>
                <w:szCs w:val="20"/>
                <w:lang w:eastAsia="hu-HU"/>
              </w:rPr>
              <w:t>32</w:t>
            </w:r>
          </w:p>
        </w:tc>
      </w:tr>
      <w:tr w:rsidR="00D7553F" w:rsidRPr="006A51DD" w:rsidTr="00F40175">
        <w:trPr>
          <w:trHeight w:val="209"/>
        </w:trPr>
        <w:tc>
          <w:tcPr>
            <w:tcW w:w="2163" w:type="dxa"/>
            <w:vMerge/>
            <w:shd w:val="clear" w:color="auto" w:fill="auto"/>
            <w:vAlign w:val="bottom"/>
          </w:tcPr>
          <w:p w:rsidR="00D7553F" w:rsidRPr="00E87EDA" w:rsidRDefault="00D7553F" w:rsidP="00D7553F">
            <w:pPr>
              <w:spacing w:after="0" w:line="240" w:lineRule="auto"/>
              <w:rPr>
                <w:rFonts w:ascii="Palatino Linotype" w:hAnsi="Palatino Linotype" w:cs="Calibri"/>
                <w:sz w:val="20"/>
                <w:szCs w:val="20"/>
                <w:lang w:eastAsia="hu-HU"/>
              </w:rPr>
            </w:pPr>
          </w:p>
        </w:tc>
        <w:tc>
          <w:tcPr>
            <w:tcW w:w="1651" w:type="dxa"/>
            <w:shd w:val="clear" w:color="auto" w:fill="auto"/>
            <w:vAlign w:val="center"/>
          </w:tcPr>
          <w:p w:rsidR="00D7553F" w:rsidRPr="00E87EDA" w:rsidRDefault="00DC3C1F" w:rsidP="00F40175">
            <w:pPr>
              <w:spacing w:after="0" w:line="240" w:lineRule="auto"/>
              <w:rPr>
                <w:rFonts w:ascii="Palatino Linotype" w:hAnsi="Palatino Linotype" w:cs="Calibri"/>
                <w:sz w:val="20"/>
                <w:szCs w:val="20"/>
                <w:lang w:eastAsia="hu-HU"/>
              </w:rPr>
            </w:pPr>
            <w:r w:rsidRPr="00DC3C1F">
              <w:rPr>
                <w:rFonts w:ascii="Palatino Linotype" w:hAnsi="Palatino Linotype" w:cs="Calibri"/>
                <w:sz w:val="20"/>
                <w:szCs w:val="20"/>
                <w:lang w:eastAsia="hu-HU"/>
              </w:rPr>
              <w:t>Hangképzés gyakorlat</w:t>
            </w:r>
          </w:p>
        </w:tc>
        <w:tc>
          <w:tcPr>
            <w:tcW w:w="721" w:type="dxa"/>
            <w:shd w:val="clear" w:color="000000" w:fill="FFFFFF"/>
            <w:vAlign w:val="center"/>
          </w:tcPr>
          <w:p w:rsidR="00D7553F" w:rsidRPr="00E87EDA" w:rsidRDefault="00D7553F" w:rsidP="00E87EDA">
            <w:pPr>
              <w:spacing w:after="0" w:line="240" w:lineRule="auto"/>
              <w:jc w:val="center"/>
              <w:rPr>
                <w:rFonts w:ascii="Palatino Linotype" w:hAnsi="Palatino Linotype"/>
                <w:sz w:val="20"/>
                <w:szCs w:val="20"/>
                <w:lang w:eastAsia="hu-HU"/>
              </w:rPr>
            </w:pPr>
          </w:p>
        </w:tc>
        <w:tc>
          <w:tcPr>
            <w:tcW w:w="739" w:type="dxa"/>
            <w:shd w:val="clear" w:color="000000" w:fill="C0C0C0"/>
            <w:vAlign w:val="center"/>
          </w:tcPr>
          <w:p w:rsidR="00D7553F" w:rsidRPr="00E87EDA" w:rsidRDefault="00DC3C1F" w:rsidP="00E87EDA">
            <w:pPr>
              <w:spacing w:after="0" w:line="240" w:lineRule="auto"/>
              <w:jc w:val="center"/>
              <w:rPr>
                <w:rFonts w:ascii="Palatino Linotype" w:hAnsi="Palatino Linotype"/>
                <w:bCs/>
                <w:sz w:val="20"/>
                <w:szCs w:val="20"/>
                <w:lang w:eastAsia="hu-HU"/>
              </w:rPr>
            </w:pPr>
            <w:r w:rsidRPr="00DC3C1F">
              <w:rPr>
                <w:rFonts w:ascii="Palatino Linotype" w:hAnsi="Palatino Linotype"/>
                <w:bCs/>
                <w:sz w:val="20"/>
                <w:szCs w:val="20"/>
                <w:lang w:eastAsia="hu-HU"/>
              </w:rPr>
              <w:t>70</w:t>
            </w:r>
          </w:p>
        </w:tc>
        <w:tc>
          <w:tcPr>
            <w:tcW w:w="843" w:type="dxa"/>
            <w:shd w:val="clear" w:color="auto" w:fill="auto"/>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bCs/>
                <w:sz w:val="20"/>
                <w:szCs w:val="20"/>
                <w:lang w:eastAsia="hu-HU"/>
              </w:rPr>
            </w:pPr>
          </w:p>
        </w:tc>
        <w:tc>
          <w:tcPr>
            <w:tcW w:w="548" w:type="dxa"/>
            <w:shd w:val="clear" w:color="000000" w:fill="808080"/>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bCs/>
                <w:sz w:val="20"/>
                <w:szCs w:val="20"/>
                <w:lang w:eastAsia="hu-HU"/>
              </w:rPr>
            </w:pPr>
          </w:p>
        </w:tc>
        <w:tc>
          <w:tcPr>
            <w:tcW w:w="939" w:type="dxa"/>
            <w:shd w:val="clear" w:color="000000" w:fill="FFFFFF"/>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827" w:type="dxa"/>
            <w:shd w:val="clear" w:color="000000" w:fill="C0C0C0"/>
            <w:vAlign w:val="center"/>
          </w:tcPr>
          <w:p w:rsidR="00D7553F" w:rsidRPr="00E87EDA" w:rsidRDefault="00DC3C1F" w:rsidP="00E87EDA">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32</w:t>
            </w:r>
          </w:p>
        </w:tc>
        <w:tc>
          <w:tcPr>
            <w:tcW w:w="899" w:type="dxa"/>
            <w:shd w:val="clear" w:color="auto" w:fill="auto"/>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867" w:type="dxa"/>
            <w:shd w:val="clear" w:color="000000" w:fill="C0C0C0"/>
            <w:vAlign w:val="center"/>
          </w:tcPr>
          <w:p w:rsidR="00D7553F" w:rsidRPr="00E87EDA" w:rsidRDefault="00DC3C1F" w:rsidP="00E87EDA">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36</w:t>
            </w:r>
          </w:p>
        </w:tc>
        <w:tc>
          <w:tcPr>
            <w:tcW w:w="515" w:type="dxa"/>
            <w:shd w:val="clear" w:color="000000" w:fill="808080"/>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939" w:type="dxa"/>
            <w:shd w:val="clear" w:color="auto" w:fill="auto"/>
            <w:vAlign w:val="center"/>
          </w:tcPr>
          <w:p w:rsidR="00D7553F" w:rsidRPr="00E87EDA" w:rsidRDefault="00D7553F" w:rsidP="00E87EDA">
            <w:pPr>
              <w:spacing w:before="100" w:beforeAutospacing="1" w:after="0" w:afterAutospacing="1" w:line="240" w:lineRule="auto"/>
              <w:jc w:val="center"/>
              <w:outlineLvl w:val="0"/>
              <w:rPr>
                <w:rFonts w:ascii="Palatino Linotype" w:hAnsi="Palatino Linotype"/>
                <w:sz w:val="20"/>
                <w:szCs w:val="20"/>
                <w:lang w:eastAsia="hu-HU"/>
              </w:rPr>
            </w:pPr>
          </w:p>
        </w:tc>
        <w:tc>
          <w:tcPr>
            <w:tcW w:w="829" w:type="dxa"/>
            <w:shd w:val="clear" w:color="000000" w:fill="BFBFBF"/>
            <w:noWrap/>
            <w:vAlign w:val="center"/>
          </w:tcPr>
          <w:p w:rsidR="00D7553F" w:rsidRPr="00E87EDA" w:rsidRDefault="00DC3C1F" w:rsidP="00E87EDA">
            <w:pPr>
              <w:spacing w:after="0" w:line="240" w:lineRule="auto"/>
              <w:jc w:val="center"/>
              <w:rPr>
                <w:rFonts w:ascii="Palatino Linotype" w:hAnsi="Palatino Linotype" w:cs="Calibri"/>
                <w:sz w:val="20"/>
                <w:szCs w:val="20"/>
                <w:lang w:eastAsia="hu-HU"/>
              </w:rPr>
            </w:pPr>
            <w:r w:rsidRPr="00DC3C1F">
              <w:rPr>
                <w:rFonts w:ascii="Palatino Linotype" w:hAnsi="Palatino Linotype" w:cs="Calibri"/>
                <w:sz w:val="20"/>
                <w:szCs w:val="20"/>
                <w:lang w:eastAsia="hu-HU"/>
              </w:rPr>
              <w:t>32</w:t>
            </w:r>
          </w:p>
        </w:tc>
      </w:tr>
      <w:tr w:rsidR="008B7160" w:rsidRPr="006A51DD" w:rsidTr="00E87EDA">
        <w:trPr>
          <w:trHeight w:val="330"/>
        </w:trPr>
        <w:tc>
          <w:tcPr>
            <w:tcW w:w="3814" w:type="dxa"/>
            <w:gridSpan w:val="2"/>
            <w:shd w:val="clear" w:color="auto" w:fill="auto"/>
            <w:noWrap/>
            <w:vAlign w:val="center"/>
          </w:tcPr>
          <w:p w:rsidR="00325F1A" w:rsidRDefault="00DC3C1F">
            <w:pPr>
              <w:spacing w:after="0" w:line="240" w:lineRule="auto"/>
              <w:rPr>
                <w:rFonts w:ascii="Palatino Linotype" w:hAnsi="Palatino Linotype"/>
                <w:bCs/>
                <w:sz w:val="20"/>
                <w:szCs w:val="20"/>
                <w:lang w:eastAsia="hu-HU"/>
              </w:rPr>
            </w:pPr>
            <w:r w:rsidRPr="00DC3C1F">
              <w:rPr>
                <w:rFonts w:ascii="Palatino Linotype" w:hAnsi="Palatino Linotype"/>
                <w:bCs/>
                <w:sz w:val="20"/>
                <w:szCs w:val="20"/>
                <w:lang w:eastAsia="hu-HU"/>
              </w:rPr>
              <w:t>összes óra</w:t>
            </w:r>
          </w:p>
        </w:tc>
        <w:tc>
          <w:tcPr>
            <w:tcW w:w="721" w:type="dxa"/>
            <w:shd w:val="clear" w:color="auto" w:fill="auto"/>
            <w:noWrap/>
            <w:vAlign w:val="center"/>
          </w:tcPr>
          <w:p w:rsidR="008B7160" w:rsidRPr="00E87EDA" w:rsidRDefault="00DC3C1F" w:rsidP="00E87EDA">
            <w:pPr>
              <w:spacing w:after="0" w:line="240" w:lineRule="auto"/>
              <w:jc w:val="center"/>
              <w:rPr>
                <w:rFonts w:ascii="Palatino Linotype" w:hAnsi="Palatino Linotype"/>
                <w:bCs/>
                <w:sz w:val="20"/>
                <w:szCs w:val="20"/>
                <w:lang w:eastAsia="hu-HU"/>
              </w:rPr>
            </w:pPr>
            <w:r w:rsidRPr="00DC3C1F">
              <w:rPr>
                <w:rFonts w:ascii="Palatino Linotype" w:hAnsi="Palatino Linotype"/>
                <w:bCs/>
                <w:sz w:val="20"/>
                <w:szCs w:val="20"/>
                <w:lang w:eastAsia="hu-HU"/>
              </w:rPr>
              <w:t>926</w:t>
            </w:r>
          </w:p>
        </w:tc>
        <w:tc>
          <w:tcPr>
            <w:tcW w:w="739" w:type="dxa"/>
            <w:shd w:val="clear" w:color="000000" w:fill="C0C0C0"/>
            <w:noWrap/>
            <w:vAlign w:val="center"/>
          </w:tcPr>
          <w:p w:rsidR="008B7160" w:rsidRPr="00E87EDA" w:rsidRDefault="00DC3C1F" w:rsidP="00E87EDA">
            <w:pPr>
              <w:spacing w:after="0" w:line="240" w:lineRule="auto"/>
              <w:jc w:val="center"/>
              <w:rPr>
                <w:rFonts w:ascii="Palatino Linotype" w:hAnsi="Palatino Linotype"/>
                <w:bCs/>
                <w:sz w:val="20"/>
                <w:szCs w:val="20"/>
                <w:lang w:eastAsia="hu-HU"/>
              </w:rPr>
            </w:pPr>
            <w:r w:rsidRPr="00DC3C1F">
              <w:rPr>
                <w:rFonts w:ascii="Palatino Linotype" w:hAnsi="Palatino Linotype"/>
                <w:bCs/>
                <w:sz w:val="20"/>
                <w:szCs w:val="20"/>
                <w:lang w:eastAsia="hu-HU"/>
              </w:rPr>
              <w:t>1324</w:t>
            </w:r>
          </w:p>
        </w:tc>
        <w:tc>
          <w:tcPr>
            <w:tcW w:w="843" w:type="dxa"/>
            <w:vMerge w:val="restart"/>
            <w:shd w:val="clear" w:color="auto" w:fill="auto"/>
            <w:noWrap/>
            <w:vAlign w:val="center"/>
          </w:tcPr>
          <w:p w:rsidR="008B7160" w:rsidRPr="00E87EDA" w:rsidRDefault="008B7160" w:rsidP="00E87EDA">
            <w:pPr>
              <w:spacing w:after="0" w:line="240" w:lineRule="auto"/>
              <w:jc w:val="center"/>
              <w:rPr>
                <w:rFonts w:ascii="Palatino Linotype" w:hAnsi="Palatino Linotype"/>
                <w:sz w:val="20"/>
                <w:szCs w:val="20"/>
                <w:lang w:eastAsia="hu-HU"/>
              </w:rPr>
            </w:pPr>
          </w:p>
        </w:tc>
        <w:tc>
          <w:tcPr>
            <w:tcW w:w="548" w:type="dxa"/>
            <w:vMerge w:val="restart"/>
            <w:shd w:val="clear" w:color="000000" w:fill="808080"/>
            <w:vAlign w:val="center"/>
          </w:tcPr>
          <w:p w:rsidR="008B7160" w:rsidRPr="00E87EDA" w:rsidRDefault="008B7160" w:rsidP="00E87EDA">
            <w:pPr>
              <w:spacing w:after="0" w:line="240" w:lineRule="auto"/>
              <w:jc w:val="center"/>
              <w:rPr>
                <w:rFonts w:ascii="Palatino Linotype" w:hAnsi="Palatino Linotype"/>
                <w:sz w:val="20"/>
                <w:szCs w:val="20"/>
                <w:lang w:eastAsia="hu-HU"/>
              </w:rPr>
            </w:pPr>
            <w:r w:rsidRPr="00E87EDA">
              <w:rPr>
                <w:rFonts w:ascii="Palatino Linotype" w:hAnsi="Palatino Linotype"/>
                <w:sz w:val="20"/>
                <w:szCs w:val="20"/>
                <w:lang w:eastAsia="hu-HU"/>
              </w:rPr>
              <w:t>160</w:t>
            </w:r>
          </w:p>
        </w:tc>
        <w:tc>
          <w:tcPr>
            <w:tcW w:w="939" w:type="dxa"/>
            <w:shd w:val="clear" w:color="auto" w:fill="auto"/>
            <w:noWrap/>
            <w:vAlign w:val="center"/>
          </w:tcPr>
          <w:p w:rsidR="008B7160" w:rsidRPr="00E87EDA" w:rsidRDefault="00DC3C1F" w:rsidP="00E87EDA">
            <w:pPr>
              <w:spacing w:after="0" w:line="240" w:lineRule="auto"/>
              <w:jc w:val="center"/>
              <w:rPr>
                <w:rFonts w:ascii="Palatino Linotype" w:hAnsi="Palatino Linotype"/>
                <w:bCs/>
                <w:sz w:val="20"/>
                <w:szCs w:val="20"/>
                <w:lang w:eastAsia="hu-HU"/>
              </w:rPr>
            </w:pPr>
            <w:r w:rsidRPr="00DC3C1F">
              <w:rPr>
                <w:rFonts w:ascii="Palatino Linotype" w:hAnsi="Palatino Linotype"/>
                <w:bCs/>
                <w:sz w:val="20"/>
                <w:szCs w:val="20"/>
                <w:lang w:eastAsia="hu-HU"/>
              </w:rPr>
              <w:t>496</w:t>
            </w:r>
          </w:p>
        </w:tc>
        <w:tc>
          <w:tcPr>
            <w:tcW w:w="827" w:type="dxa"/>
            <w:shd w:val="clear" w:color="000000" w:fill="C0C0C0"/>
            <w:noWrap/>
            <w:vAlign w:val="center"/>
          </w:tcPr>
          <w:p w:rsidR="008B7160" w:rsidRPr="00E87EDA" w:rsidRDefault="00DC3C1F" w:rsidP="00E87EDA">
            <w:pPr>
              <w:spacing w:after="0" w:line="240" w:lineRule="auto"/>
              <w:jc w:val="center"/>
              <w:rPr>
                <w:rFonts w:ascii="Palatino Linotype" w:hAnsi="Palatino Linotype"/>
                <w:bCs/>
                <w:sz w:val="20"/>
                <w:szCs w:val="20"/>
                <w:lang w:eastAsia="hu-HU"/>
              </w:rPr>
            </w:pPr>
            <w:r w:rsidRPr="00DC3C1F">
              <w:rPr>
                <w:rFonts w:ascii="Palatino Linotype" w:hAnsi="Palatino Linotype"/>
                <w:bCs/>
                <w:sz w:val="20"/>
                <w:szCs w:val="20"/>
                <w:lang w:eastAsia="hu-HU"/>
              </w:rPr>
              <w:t>592</w:t>
            </w:r>
          </w:p>
        </w:tc>
        <w:tc>
          <w:tcPr>
            <w:tcW w:w="899" w:type="dxa"/>
            <w:shd w:val="clear" w:color="auto" w:fill="auto"/>
            <w:vAlign w:val="center"/>
          </w:tcPr>
          <w:p w:rsidR="008B7160" w:rsidRPr="00E87EDA" w:rsidRDefault="00DC3C1F" w:rsidP="00E87EDA">
            <w:pPr>
              <w:spacing w:after="0" w:line="240" w:lineRule="auto"/>
              <w:jc w:val="center"/>
              <w:rPr>
                <w:rFonts w:ascii="Palatino Linotype" w:hAnsi="Palatino Linotype"/>
                <w:bCs/>
                <w:sz w:val="20"/>
                <w:szCs w:val="20"/>
                <w:lang w:eastAsia="hu-HU"/>
              </w:rPr>
            </w:pPr>
            <w:r w:rsidRPr="00DC3C1F">
              <w:rPr>
                <w:rFonts w:ascii="Palatino Linotype" w:hAnsi="Palatino Linotype"/>
                <w:bCs/>
                <w:sz w:val="20"/>
                <w:szCs w:val="20"/>
                <w:lang w:eastAsia="hu-HU"/>
              </w:rPr>
              <w:t>450</w:t>
            </w:r>
          </w:p>
        </w:tc>
        <w:tc>
          <w:tcPr>
            <w:tcW w:w="867" w:type="dxa"/>
            <w:shd w:val="clear" w:color="000000" w:fill="C0C0C0"/>
            <w:vAlign w:val="center"/>
          </w:tcPr>
          <w:p w:rsidR="008B7160" w:rsidRPr="00E87EDA" w:rsidRDefault="00DC3C1F" w:rsidP="00E87EDA">
            <w:pPr>
              <w:spacing w:after="0" w:line="240" w:lineRule="auto"/>
              <w:jc w:val="center"/>
              <w:rPr>
                <w:rFonts w:ascii="Palatino Linotype" w:hAnsi="Palatino Linotype"/>
                <w:bCs/>
                <w:sz w:val="20"/>
                <w:szCs w:val="20"/>
                <w:lang w:eastAsia="hu-HU"/>
              </w:rPr>
            </w:pPr>
            <w:r w:rsidRPr="00DC3C1F">
              <w:rPr>
                <w:rFonts w:ascii="Palatino Linotype" w:hAnsi="Palatino Linotype"/>
                <w:bCs/>
                <w:sz w:val="20"/>
                <w:szCs w:val="20"/>
                <w:lang w:eastAsia="hu-HU"/>
              </w:rPr>
              <w:t>684</w:t>
            </w:r>
          </w:p>
        </w:tc>
        <w:tc>
          <w:tcPr>
            <w:tcW w:w="515" w:type="dxa"/>
            <w:vMerge w:val="restart"/>
            <w:shd w:val="clear" w:color="000000" w:fill="808080"/>
            <w:vAlign w:val="center"/>
          </w:tcPr>
          <w:p w:rsidR="008B7160" w:rsidRPr="00E87EDA" w:rsidRDefault="00DC3C1F" w:rsidP="00E87EDA">
            <w:pPr>
              <w:spacing w:after="0" w:line="240" w:lineRule="auto"/>
              <w:jc w:val="center"/>
              <w:rPr>
                <w:rFonts w:ascii="Palatino Linotype" w:hAnsi="Palatino Linotype"/>
                <w:bCs/>
                <w:sz w:val="20"/>
                <w:szCs w:val="20"/>
                <w:lang w:eastAsia="hu-HU"/>
              </w:rPr>
            </w:pPr>
            <w:r w:rsidRPr="00DC3C1F">
              <w:rPr>
                <w:rFonts w:ascii="Palatino Linotype" w:hAnsi="Palatino Linotype"/>
                <w:bCs/>
                <w:sz w:val="20"/>
                <w:szCs w:val="20"/>
                <w:lang w:eastAsia="hu-HU"/>
              </w:rPr>
              <w:t>160</w:t>
            </w:r>
          </w:p>
        </w:tc>
        <w:tc>
          <w:tcPr>
            <w:tcW w:w="939" w:type="dxa"/>
            <w:shd w:val="clear" w:color="auto" w:fill="auto"/>
            <w:vAlign w:val="center"/>
          </w:tcPr>
          <w:p w:rsidR="008B7160" w:rsidRPr="00E87EDA" w:rsidRDefault="00DC3C1F" w:rsidP="00E87EDA">
            <w:pPr>
              <w:spacing w:after="0" w:line="240" w:lineRule="auto"/>
              <w:jc w:val="center"/>
              <w:rPr>
                <w:rFonts w:ascii="Palatino Linotype" w:hAnsi="Palatino Linotype"/>
                <w:bCs/>
                <w:sz w:val="20"/>
                <w:szCs w:val="20"/>
                <w:lang w:eastAsia="hu-HU"/>
              </w:rPr>
            </w:pPr>
            <w:r w:rsidRPr="00DC3C1F">
              <w:rPr>
                <w:rFonts w:ascii="Palatino Linotype" w:hAnsi="Palatino Linotype"/>
                <w:bCs/>
                <w:sz w:val="20"/>
                <w:szCs w:val="20"/>
                <w:lang w:eastAsia="hu-HU"/>
              </w:rPr>
              <w:t>496</w:t>
            </w:r>
          </w:p>
        </w:tc>
        <w:tc>
          <w:tcPr>
            <w:tcW w:w="829" w:type="dxa"/>
            <w:shd w:val="clear" w:color="000000" w:fill="BFBFBF"/>
            <w:noWrap/>
            <w:vAlign w:val="center"/>
          </w:tcPr>
          <w:p w:rsidR="008B7160" w:rsidRPr="00E87EDA" w:rsidRDefault="00DC3C1F" w:rsidP="00E87EDA">
            <w:pPr>
              <w:spacing w:after="0" w:line="240" w:lineRule="auto"/>
              <w:jc w:val="center"/>
              <w:rPr>
                <w:rFonts w:ascii="Palatino Linotype" w:hAnsi="Palatino Linotype" w:cs="Calibri"/>
                <w:sz w:val="20"/>
                <w:szCs w:val="20"/>
                <w:lang w:eastAsia="hu-HU"/>
              </w:rPr>
            </w:pPr>
            <w:r w:rsidRPr="00DC3C1F">
              <w:rPr>
                <w:rFonts w:ascii="Palatino Linotype" w:hAnsi="Palatino Linotype" w:cs="Calibri"/>
                <w:sz w:val="20"/>
                <w:szCs w:val="20"/>
                <w:lang w:eastAsia="hu-HU"/>
              </w:rPr>
              <w:t>592</w:t>
            </w:r>
          </w:p>
        </w:tc>
      </w:tr>
      <w:tr w:rsidR="008B7160" w:rsidRPr="006A51DD">
        <w:trPr>
          <w:trHeight w:val="315"/>
        </w:trPr>
        <w:tc>
          <w:tcPr>
            <w:tcW w:w="3814" w:type="dxa"/>
            <w:gridSpan w:val="2"/>
            <w:shd w:val="clear" w:color="auto" w:fill="auto"/>
            <w:noWrap/>
            <w:vAlign w:val="center"/>
          </w:tcPr>
          <w:p w:rsidR="00325F1A" w:rsidRDefault="00DC3C1F">
            <w:pPr>
              <w:spacing w:after="0" w:line="240" w:lineRule="auto"/>
              <w:rPr>
                <w:rFonts w:ascii="Palatino Linotype" w:hAnsi="Palatino Linotype"/>
                <w:bCs/>
                <w:sz w:val="20"/>
                <w:szCs w:val="20"/>
                <w:lang w:eastAsia="hu-HU"/>
              </w:rPr>
            </w:pPr>
            <w:r w:rsidRPr="00DC3C1F">
              <w:rPr>
                <w:rFonts w:ascii="Palatino Linotype" w:hAnsi="Palatino Linotype"/>
                <w:bCs/>
                <w:sz w:val="20"/>
                <w:szCs w:val="20"/>
                <w:lang w:eastAsia="hu-HU"/>
              </w:rPr>
              <w:t>összes óra</w:t>
            </w:r>
          </w:p>
        </w:tc>
        <w:tc>
          <w:tcPr>
            <w:tcW w:w="1460" w:type="dxa"/>
            <w:gridSpan w:val="2"/>
            <w:shd w:val="clear" w:color="auto" w:fill="auto"/>
            <w:noWrap/>
            <w:vAlign w:val="center"/>
          </w:tcPr>
          <w:p w:rsidR="008B7160" w:rsidRPr="00E87EDA" w:rsidRDefault="00DC3C1F" w:rsidP="00D7553F">
            <w:pPr>
              <w:spacing w:after="0" w:line="240" w:lineRule="auto"/>
              <w:jc w:val="center"/>
              <w:rPr>
                <w:rFonts w:ascii="Palatino Linotype" w:hAnsi="Palatino Linotype"/>
                <w:bCs/>
                <w:sz w:val="20"/>
                <w:szCs w:val="20"/>
                <w:lang w:eastAsia="hu-HU"/>
              </w:rPr>
            </w:pPr>
            <w:r w:rsidRPr="00DC3C1F">
              <w:rPr>
                <w:rFonts w:ascii="Palatino Linotype" w:hAnsi="Palatino Linotype"/>
                <w:bCs/>
                <w:sz w:val="20"/>
                <w:szCs w:val="20"/>
                <w:lang w:eastAsia="hu-HU"/>
              </w:rPr>
              <w:t>2250</w:t>
            </w:r>
          </w:p>
        </w:tc>
        <w:tc>
          <w:tcPr>
            <w:tcW w:w="843" w:type="dxa"/>
            <w:vMerge/>
            <w:vAlign w:val="center"/>
          </w:tcPr>
          <w:p w:rsidR="008B7160" w:rsidRPr="00E87EDA" w:rsidRDefault="008B7160" w:rsidP="00D7553F">
            <w:pPr>
              <w:spacing w:before="100" w:beforeAutospacing="1" w:after="0" w:afterAutospacing="1" w:line="240" w:lineRule="auto"/>
              <w:outlineLvl w:val="0"/>
              <w:rPr>
                <w:rFonts w:ascii="Palatino Linotype" w:hAnsi="Palatino Linotype"/>
                <w:sz w:val="20"/>
                <w:szCs w:val="20"/>
                <w:lang w:eastAsia="hu-HU"/>
              </w:rPr>
            </w:pPr>
          </w:p>
        </w:tc>
        <w:tc>
          <w:tcPr>
            <w:tcW w:w="548" w:type="dxa"/>
            <w:vMerge/>
            <w:vAlign w:val="center"/>
          </w:tcPr>
          <w:p w:rsidR="008B7160" w:rsidRPr="00E87EDA" w:rsidRDefault="008B7160" w:rsidP="00D7553F">
            <w:pPr>
              <w:spacing w:before="100" w:beforeAutospacing="1" w:after="0" w:afterAutospacing="1" w:line="240" w:lineRule="auto"/>
              <w:outlineLvl w:val="0"/>
              <w:rPr>
                <w:rFonts w:ascii="Palatino Linotype" w:hAnsi="Palatino Linotype"/>
                <w:sz w:val="20"/>
                <w:szCs w:val="20"/>
                <w:lang w:eastAsia="hu-HU"/>
              </w:rPr>
            </w:pPr>
          </w:p>
        </w:tc>
        <w:tc>
          <w:tcPr>
            <w:tcW w:w="1766" w:type="dxa"/>
            <w:gridSpan w:val="2"/>
            <w:shd w:val="clear" w:color="auto" w:fill="auto"/>
            <w:noWrap/>
            <w:vAlign w:val="center"/>
          </w:tcPr>
          <w:p w:rsidR="008B7160" w:rsidRPr="00E87EDA" w:rsidRDefault="00DC3C1F" w:rsidP="00D7553F">
            <w:pPr>
              <w:spacing w:after="0" w:line="240" w:lineRule="auto"/>
              <w:jc w:val="center"/>
              <w:rPr>
                <w:rFonts w:ascii="Palatino Linotype" w:hAnsi="Palatino Linotype"/>
                <w:bCs/>
                <w:sz w:val="20"/>
                <w:szCs w:val="20"/>
                <w:lang w:eastAsia="hu-HU"/>
              </w:rPr>
            </w:pPr>
            <w:r w:rsidRPr="00DC3C1F">
              <w:rPr>
                <w:rFonts w:ascii="Palatino Linotype" w:hAnsi="Palatino Linotype"/>
                <w:bCs/>
                <w:sz w:val="20"/>
                <w:szCs w:val="20"/>
                <w:lang w:eastAsia="hu-HU"/>
              </w:rPr>
              <w:t>1088</w:t>
            </w:r>
          </w:p>
        </w:tc>
        <w:tc>
          <w:tcPr>
            <w:tcW w:w="1766" w:type="dxa"/>
            <w:gridSpan w:val="2"/>
            <w:shd w:val="clear" w:color="auto" w:fill="auto"/>
            <w:noWrap/>
            <w:vAlign w:val="center"/>
          </w:tcPr>
          <w:p w:rsidR="008B7160" w:rsidRPr="00E87EDA" w:rsidRDefault="00DC3C1F" w:rsidP="00D7553F">
            <w:pPr>
              <w:spacing w:after="0" w:line="240" w:lineRule="auto"/>
              <w:jc w:val="center"/>
              <w:rPr>
                <w:rFonts w:ascii="Palatino Linotype" w:hAnsi="Palatino Linotype"/>
                <w:bCs/>
                <w:sz w:val="20"/>
                <w:szCs w:val="20"/>
                <w:lang w:eastAsia="hu-HU"/>
              </w:rPr>
            </w:pPr>
            <w:r w:rsidRPr="00DC3C1F">
              <w:rPr>
                <w:rFonts w:ascii="Palatino Linotype" w:hAnsi="Palatino Linotype"/>
                <w:bCs/>
                <w:sz w:val="20"/>
                <w:szCs w:val="20"/>
                <w:lang w:eastAsia="hu-HU"/>
              </w:rPr>
              <w:t>1134</w:t>
            </w:r>
          </w:p>
        </w:tc>
        <w:tc>
          <w:tcPr>
            <w:tcW w:w="515" w:type="dxa"/>
            <w:vMerge/>
            <w:vAlign w:val="center"/>
          </w:tcPr>
          <w:p w:rsidR="008B7160" w:rsidRPr="00E87EDA" w:rsidRDefault="008B7160" w:rsidP="00D7553F">
            <w:pPr>
              <w:spacing w:before="100" w:beforeAutospacing="1" w:after="0" w:afterAutospacing="1" w:line="240" w:lineRule="auto"/>
              <w:outlineLvl w:val="0"/>
              <w:rPr>
                <w:rFonts w:ascii="Palatino Linotype" w:hAnsi="Palatino Linotype"/>
                <w:bCs/>
                <w:sz w:val="20"/>
                <w:szCs w:val="20"/>
                <w:lang w:eastAsia="hu-HU"/>
              </w:rPr>
            </w:pPr>
          </w:p>
        </w:tc>
        <w:tc>
          <w:tcPr>
            <w:tcW w:w="1768" w:type="dxa"/>
            <w:gridSpan w:val="2"/>
            <w:shd w:val="clear" w:color="auto" w:fill="auto"/>
            <w:noWrap/>
            <w:vAlign w:val="center"/>
          </w:tcPr>
          <w:p w:rsidR="008B7160" w:rsidRPr="00E87EDA" w:rsidRDefault="00DC3C1F" w:rsidP="00D7553F">
            <w:pPr>
              <w:spacing w:after="0" w:line="240" w:lineRule="auto"/>
              <w:jc w:val="center"/>
              <w:rPr>
                <w:rFonts w:ascii="Palatino Linotype" w:hAnsi="Palatino Linotype"/>
                <w:bCs/>
                <w:sz w:val="20"/>
                <w:szCs w:val="20"/>
                <w:lang w:eastAsia="hu-HU"/>
              </w:rPr>
            </w:pPr>
            <w:r w:rsidRPr="00DC3C1F">
              <w:rPr>
                <w:rFonts w:ascii="Palatino Linotype" w:hAnsi="Palatino Linotype"/>
                <w:bCs/>
                <w:sz w:val="20"/>
                <w:szCs w:val="20"/>
                <w:lang w:eastAsia="hu-HU"/>
              </w:rPr>
              <w:t>1088</w:t>
            </w:r>
          </w:p>
        </w:tc>
      </w:tr>
    </w:tbl>
    <w:p w:rsidR="00E05EB5" w:rsidRPr="006A51DD" w:rsidRDefault="00E05EB5" w:rsidP="00D7553F">
      <w:pPr>
        <w:spacing w:after="0" w:line="240" w:lineRule="auto"/>
        <w:rPr>
          <w:rFonts w:ascii="Palatino Linotype" w:hAnsi="Palatino Linotype"/>
          <w:b/>
          <w:sz w:val="24"/>
          <w:szCs w:val="24"/>
        </w:rPr>
      </w:pPr>
    </w:p>
    <w:p w:rsidR="00A4190E" w:rsidRPr="006A51DD" w:rsidRDefault="00A4190E" w:rsidP="00D7553F">
      <w:pPr>
        <w:spacing w:after="0" w:line="240" w:lineRule="auto"/>
        <w:jc w:val="center"/>
        <w:rPr>
          <w:rFonts w:ascii="Palatino Linotype" w:hAnsi="Palatino Linotype"/>
          <w:b/>
          <w:sz w:val="24"/>
          <w:szCs w:val="24"/>
        </w:rPr>
      </w:pPr>
    </w:p>
    <w:p w:rsidR="00FE651D" w:rsidRDefault="00E05EB5">
      <w:pPr>
        <w:spacing w:after="0" w:line="240" w:lineRule="auto"/>
        <w:jc w:val="both"/>
        <w:rPr>
          <w:rFonts w:ascii="Palatino Linotype" w:hAnsi="Palatino Linotype" w:cs="Arial"/>
          <w:sz w:val="24"/>
          <w:szCs w:val="24"/>
        </w:rPr>
      </w:pPr>
      <w:r w:rsidRPr="006A51DD">
        <w:rPr>
          <w:rFonts w:ascii="Palatino Linotype" w:hAnsi="Palatino Linotype"/>
          <w:sz w:val="24"/>
          <w:szCs w:val="24"/>
        </w:rPr>
        <w:t xml:space="preserve">A nemzeti köznevelésről szóló 2011. évi CXC. törvény szabályai alapján szervezett párhuzamos képzés szakmai  óraszámai a </w:t>
      </w:r>
      <w:r w:rsidR="00B93F0F">
        <w:rPr>
          <w:rFonts w:ascii="Palatino Linotype" w:hAnsi="Palatino Linotype"/>
          <w:sz w:val="24"/>
          <w:szCs w:val="24"/>
        </w:rPr>
        <w:br/>
      </w:r>
      <w:r w:rsidRPr="006A51DD">
        <w:rPr>
          <w:rFonts w:ascii="Palatino Linotype" w:hAnsi="Palatino Linotype"/>
          <w:sz w:val="24"/>
          <w:szCs w:val="24"/>
        </w:rPr>
        <w:t>40 órás időkerethez igazodó és felhasználható óraszámokat és  a közismereti képzésre fordítható szabad sáv  óraszámait is tartalmazzák. A kerettanterv a szabad időkeretek felhasználására ajánlásokat fogalmaz meg.</w:t>
      </w:r>
    </w:p>
    <w:p w:rsidR="00B61F0A" w:rsidRPr="006A51DD" w:rsidRDefault="00B61F0A" w:rsidP="00D7553F">
      <w:pPr>
        <w:widowControl w:val="0"/>
        <w:suppressAutoHyphens/>
        <w:spacing w:after="0" w:line="240" w:lineRule="auto"/>
        <w:jc w:val="both"/>
        <w:rPr>
          <w:rFonts w:ascii="Palatino Linotype" w:hAnsi="Palatino Linotype"/>
          <w:kern w:val="1"/>
          <w:sz w:val="24"/>
          <w:szCs w:val="24"/>
          <w:lang w:eastAsia="hi-IN" w:bidi="hi-IN"/>
        </w:rPr>
      </w:pPr>
    </w:p>
    <w:p w:rsidR="009A1C69" w:rsidRPr="006A51DD" w:rsidRDefault="009A1C69" w:rsidP="00D7553F">
      <w:pPr>
        <w:widowControl w:val="0"/>
        <w:suppressAutoHyphens/>
        <w:spacing w:after="0" w:line="240" w:lineRule="auto"/>
        <w:jc w:val="both"/>
        <w:rPr>
          <w:rFonts w:ascii="Palatino Linotype" w:hAnsi="Palatino Linotype"/>
          <w:kern w:val="1"/>
          <w:sz w:val="24"/>
          <w:szCs w:val="24"/>
          <w:lang w:eastAsia="hi-IN" w:bidi="hi-IN"/>
        </w:rPr>
      </w:pPr>
      <w:r w:rsidRPr="006A51DD">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9A1C69" w:rsidRPr="006A51DD" w:rsidRDefault="009A1C69" w:rsidP="00D7553F">
      <w:pPr>
        <w:widowControl w:val="0"/>
        <w:suppressAutoHyphens/>
        <w:spacing w:after="0" w:line="240" w:lineRule="auto"/>
        <w:jc w:val="both"/>
        <w:rPr>
          <w:rFonts w:ascii="Palatino Linotype" w:hAnsi="Palatino Linotype"/>
          <w:kern w:val="1"/>
          <w:sz w:val="24"/>
          <w:szCs w:val="24"/>
          <w:lang w:eastAsia="hi-IN" w:bidi="hi-IN"/>
        </w:rPr>
      </w:pPr>
    </w:p>
    <w:p w:rsidR="003C49A4" w:rsidRDefault="00B61F0A" w:rsidP="003C49A4">
      <w:pPr>
        <w:spacing w:after="0" w:line="240" w:lineRule="auto"/>
        <w:jc w:val="center"/>
        <w:rPr>
          <w:rFonts w:ascii="Palatino Linotype" w:hAnsi="Palatino Linotype" w:cs="Tahoma"/>
          <w:kern w:val="1"/>
          <w:sz w:val="24"/>
          <w:szCs w:val="24"/>
          <w:lang w:eastAsia="hi-IN" w:bidi="hi-IN"/>
        </w:rPr>
      </w:pPr>
      <w:r w:rsidRPr="006A51DD">
        <w:rPr>
          <w:rFonts w:ascii="Palatino Linotype" w:hAnsi="Palatino Linotype"/>
          <w:kern w:val="1"/>
          <w:sz w:val="24"/>
          <w:szCs w:val="24"/>
          <w:lang w:eastAsia="hi-IN" w:bidi="hi-IN"/>
        </w:rPr>
        <w:br w:type="page"/>
      </w:r>
      <w:r w:rsidR="003C49A4" w:rsidRPr="000E120B">
        <w:rPr>
          <w:rFonts w:ascii="Palatino Linotype" w:hAnsi="Palatino Linotype" w:cs="Tahoma"/>
          <w:kern w:val="1"/>
          <w:sz w:val="24"/>
          <w:szCs w:val="24"/>
          <w:lang w:eastAsia="hi-IN" w:bidi="hi-IN"/>
        </w:rPr>
        <w:lastRenderedPageBreak/>
        <w:t>2. számú táblázat</w:t>
      </w:r>
    </w:p>
    <w:p w:rsidR="003C49A4" w:rsidRDefault="003C49A4" w:rsidP="003C49A4">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b/>
          <w:kern w:val="1"/>
          <w:sz w:val="24"/>
          <w:szCs w:val="24"/>
          <w:lang w:eastAsia="hi-IN" w:bidi="hi-IN"/>
        </w:rPr>
        <w:t>A szakmai követelménymodulokhoz rendelt tantárgyak és témakörök óraszáma évfolyamonként</w:t>
      </w:r>
    </w:p>
    <w:tbl>
      <w:tblPr>
        <w:tblW w:w="5045" w:type="pct"/>
        <w:jc w:val="center"/>
        <w:tblInd w:w="-127" w:type="dxa"/>
        <w:tblCellMar>
          <w:left w:w="0" w:type="dxa"/>
          <w:right w:w="0" w:type="dxa"/>
        </w:tblCellMar>
        <w:tblLook w:val="04A0" w:firstRow="1" w:lastRow="0" w:firstColumn="1" w:lastColumn="0" w:noHBand="0" w:noVBand="1"/>
      </w:tblPr>
      <w:tblGrid>
        <w:gridCol w:w="1414"/>
        <w:gridCol w:w="3537"/>
        <w:gridCol w:w="354"/>
        <w:gridCol w:w="351"/>
        <w:gridCol w:w="365"/>
        <w:gridCol w:w="345"/>
        <w:gridCol w:w="351"/>
        <w:gridCol w:w="365"/>
        <w:gridCol w:w="345"/>
        <w:gridCol w:w="351"/>
        <w:gridCol w:w="365"/>
        <w:gridCol w:w="348"/>
        <w:gridCol w:w="354"/>
        <w:gridCol w:w="1099"/>
        <w:gridCol w:w="538"/>
        <w:gridCol w:w="541"/>
        <w:gridCol w:w="541"/>
        <w:gridCol w:w="728"/>
        <w:gridCol w:w="671"/>
        <w:gridCol w:w="1195"/>
      </w:tblGrid>
      <w:tr w:rsidR="003C49A4" w:rsidRPr="00365C1C" w:rsidTr="001C0E8B">
        <w:trPr>
          <w:trHeight w:val="1455"/>
          <w:jc w:val="center"/>
        </w:trPr>
        <w:tc>
          <w:tcPr>
            <w:tcW w:w="499" w:type="pct"/>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1C0E8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Szakmai követelmény-modul</w:t>
            </w:r>
          </w:p>
        </w:tc>
        <w:tc>
          <w:tcPr>
            <w:tcW w:w="1249" w:type="pct"/>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1C0E8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Tantárgyak,</w:t>
            </w:r>
            <w:r w:rsidRPr="00365C1C">
              <w:rPr>
                <w:rFonts w:ascii="Palatino Linotype" w:hAnsi="Palatino Linotype" w:cs="Arial"/>
                <w:sz w:val="20"/>
                <w:szCs w:val="20"/>
              </w:rPr>
              <w:t xml:space="preserve"> </w:t>
            </w:r>
            <w:r w:rsidRPr="00365C1C">
              <w:rPr>
                <w:rFonts w:ascii="Palatino Linotype" w:hAnsi="Palatino Linotype" w:cs="Arial"/>
                <w:sz w:val="20"/>
                <w:szCs w:val="20"/>
              </w:rPr>
              <w:br/>
              <w:t>témakörök</w:t>
            </w:r>
          </w:p>
        </w:tc>
        <w:tc>
          <w:tcPr>
            <w:tcW w:w="1375" w:type="pct"/>
            <w:gridSpan w:val="11"/>
            <w:tcBorders>
              <w:top w:val="single" w:sz="4" w:space="0" w:color="auto"/>
              <w:left w:val="nil"/>
              <w:bottom w:val="single" w:sz="4" w:space="0" w:color="auto"/>
              <w:right w:val="single" w:sz="4" w:space="0" w:color="000000"/>
            </w:tcBorders>
            <w:shd w:val="clear" w:color="000000" w:fill="FFFFFF"/>
            <w:tcMar>
              <w:top w:w="15" w:type="dxa"/>
              <w:left w:w="15" w:type="dxa"/>
              <w:bottom w:w="0" w:type="dxa"/>
              <w:right w:w="15" w:type="dxa"/>
            </w:tcMar>
            <w:vAlign w:val="center"/>
          </w:tcPr>
          <w:p w:rsidR="003C49A4" w:rsidRPr="00365C1C" w:rsidRDefault="003C49A4" w:rsidP="001C0E8B">
            <w:pPr>
              <w:spacing w:after="0" w:line="240" w:lineRule="auto"/>
              <w:jc w:val="center"/>
              <w:rPr>
                <w:rFonts w:ascii="Palatino Linotype" w:hAnsi="Palatino Linotype"/>
                <w:b/>
                <w:bCs/>
                <w:sz w:val="20"/>
                <w:szCs w:val="20"/>
              </w:rPr>
            </w:pPr>
            <w:r w:rsidRPr="00365C1C">
              <w:rPr>
                <w:rFonts w:ascii="Palatino Linotype" w:hAnsi="Palatino Linotype"/>
                <w:b/>
                <w:bCs/>
                <w:sz w:val="20"/>
                <w:szCs w:val="20"/>
              </w:rPr>
              <w:t>Ágazati szakközépiskolai képzés óraszáma a közismereti oktatással párhuzamosan</w:t>
            </w:r>
          </w:p>
        </w:tc>
        <w:tc>
          <w:tcPr>
            <w:tcW w:w="388" w:type="pct"/>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1C0E8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Ágazati szakközép-iskolai képzés</w:t>
            </w:r>
            <w:r w:rsidRPr="00365C1C">
              <w:rPr>
                <w:rFonts w:ascii="Palatino Linotype" w:hAnsi="Palatino Linotype" w:cs="Arial"/>
                <w:b/>
                <w:bCs/>
                <w:sz w:val="20"/>
                <w:szCs w:val="20"/>
              </w:rPr>
              <w:br/>
              <w:t>összes óraszáma</w:t>
            </w:r>
            <w:r w:rsidRPr="00365C1C">
              <w:rPr>
                <w:rFonts w:ascii="Palatino Linotype" w:hAnsi="Palatino Linotype" w:cs="Arial"/>
                <w:b/>
                <w:bCs/>
                <w:sz w:val="20"/>
                <w:szCs w:val="20"/>
              </w:rPr>
              <w:br/>
              <w:t>9-12. évfolyam</w:t>
            </w:r>
          </w:p>
        </w:tc>
        <w:tc>
          <w:tcPr>
            <w:tcW w:w="572" w:type="pct"/>
            <w:gridSpan w:val="3"/>
            <w:tcBorders>
              <w:top w:val="single" w:sz="4" w:space="0" w:color="auto"/>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3C49A4" w:rsidRPr="00365C1C" w:rsidRDefault="003C49A4" w:rsidP="001C0E8B">
            <w:pPr>
              <w:spacing w:after="0" w:line="240" w:lineRule="auto"/>
              <w:jc w:val="center"/>
              <w:rPr>
                <w:rFonts w:ascii="Palatino Linotype" w:hAnsi="Palatino Linotype"/>
                <w:b/>
                <w:bCs/>
                <w:sz w:val="20"/>
                <w:szCs w:val="20"/>
              </w:rPr>
            </w:pPr>
            <w:r w:rsidRPr="00365C1C">
              <w:rPr>
                <w:rFonts w:ascii="Palatino Linotype" w:hAnsi="Palatino Linotype"/>
                <w:b/>
                <w:bCs/>
                <w:sz w:val="20"/>
                <w:szCs w:val="20"/>
              </w:rPr>
              <w:t>Ágazati szakközépiskolai képzés óraszáma a közismeret nélkül</w:t>
            </w:r>
          </w:p>
        </w:tc>
        <w:tc>
          <w:tcPr>
            <w:tcW w:w="494" w:type="pct"/>
            <w:gridSpan w:val="2"/>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3C49A4" w:rsidRPr="00365C1C" w:rsidRDefault="003C49A4" w:rsidP="001C0E8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Szakképesítés-specifikus szakképzés</w:t>
            </w:r>
            <w:r w:rsidRPr="00365C1C">
              <w:rPr>
                <w:rFonts w:ascii="Palatino Linotype" w:hAnsi="Palatino Linotype" w:cs="Arial"/>
                <w:b/>
                <w:bCs/>
                <w:sz w:val="20"/>
                <w:szCs w:val="20"/>
              </w:rPr>
              <w:br/>
              <w:t>óraszáma</w:t>
            </w:r>
            <w:r w:rsidRPr="00365C1C">
              <w:rPr>
                <w:rFonts w:ascii="Palatino Linotype" w:hAnsi="Palatino Linotype" w:cs="Arial"/>
                <w:b/>
                <w:bCs/>
                <w:sz w:val="20"/>
                <w:szCs w:val="20"/>
              </w:rPr>
              <w:br/>
              <w:t xml:space="preserve">5/13. és </w:t>
            </w:r>
            <w:r w:rsidRPr="00365C1C">
              <w:rPr>
                <w:rFonts w:ascii="Palatino Linotype" w:hAnsi="Palatino Linotype" w:cs="Arial"/>
                <w:b/>
                <w:bCs/>
                <w:sz w:val="20"/>
                <w:szCs w:val="20"/>
              </w:rPr>
              <w:br/>
              <w:t>2/14.</w:t>
            </w:r>
          </w:p>
        </w:tc>
        <w:tc>
          <w:tcPr>
            <w:tcW w:w="422" w:type="pct"/>
            <w:vMerge w:val="restart"/>
            <w:tcBorders>
              <w:top w:val="single" w:sz="4" w:space="0" w:color="auto"/>
              <w:left w:val="single" w:sz="4" w:space="0" w:color="auto"/>
              <w:bottom w:val="single" w:sz="4" w:space="0" w:color="000000"/>
              <w:right w:val="single" w:sz="4" w:space="0" w:color="auto"/>
            </w:tcBorders>
            <w:shd w:val="clear" w:color="auto" w:fill="auto"/>
            <w:tcMar>
              <w:top w:w="15" w:type="dxa"/>
              <w:left w:w="15" w:type="dxa"/>
              <w:bottom w:w="0" w:type="dxa"/>
              <w:right w:w="15" w:type="dxa"/>
            </w:tcMar>
            <w:textDirection w:val="btLr"/>
            <w:vAlign w:val="center"/>
          </w:tcPr>
          <w:p w:rsidR="003C49A4" w:rsidRPr="00365C1C" w:rsidRDefault="003C49A4" w:rsidP="001C0E8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A szakképzés</w:t>
            </w:r>
            <w:r w:rsidRPr="00365C1C">
              <w:rPr>
                <w:rFonts w:ascii="Palatino Linotype" w:hAnsi="Palatino Linotype" w:cs="Arial"/>
                <w:b/>
                <w:bCs/>
                <w:sz w:val="20"/>
                <w:szCs w:val="20"/>
              </w:rPr>
              <w:br/>
              <w:t>összes</w:t>
            </w:r>
            <w:r w:rsidRPr="00365C1C">
              <w:rPr>
                <w:rFonts w:ascii="Palatino Linotype" w:hAnsi="Palatino Linotype" w:cs="Arial"/>
                <w:b/>
                <w:bCs/>
                <w:sz w:val="20"/>
                <w:szCs w:val="20"/>
              </w:rPr>
              <w:br/>
              <w:t>óraszáma</w:t>
            </w:r>
          </w:p>
        </w:tc>
      </w:tr>
      <w:tr w:rsidR="003C49A4" w:rsidRPr="00365C1C" w:rsidTr="001C0E8B">
        <w:trPr>
          <w:trHeight w:val="51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3C49A4" w:rsidRPr="00365C1C" w:rsidRDefault="003C49A4" w:rsidP="001C0E8B">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3C49A4" w:rsidRPr="00365C1C" w:rsidRDefault="003C49A4" w:rsidP="001C0E8B">
            <w:pPr>
              <w:spacing w:after="0" w:line="240" w:lineRule="auto"/>
              <w:rPr>
                <w:rFonts w:ascii="Palatino Linotype" w:hAnsi="Palatino Linotype" w:cs="Arial"/>
                <w:b/>
                <w:bCs/>
                <w:sz w:val="20"/>
                <w:szCs w:val="20"/>
              </w:rPr>
            </w:pPr>
          </w:p>
        </w:tc>
        <w:tc>
          <w:tcPr>
            <w:tcW w:w="378" w:type="pct"/>
            <w:gridSpan w:val="3"/>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3C49A4" w:rsidRPr="00365C1C" w:rsidRDefault="003C49A4" w:rsidP="001C0E8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9.</w:t>
            </w:r>
          </w:p>
        </w:tc>
        <w:tc>
          <w:tcPr>
            <w:tcW w:w="375" w:type="pct"/>
            <w:gridSpan w:val="3"/>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3C49A4" w:rsidRPr="00365C1C" w:rsidRDefault="003C49A4" w:rsidP="001C0E8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10.</w:t>
            </w:r>
          </w:p>
        </w:tc>
        <w:tc>
          <w:tcPr>
            <w:tcW w:w="375" w:type="pct"/>
            <w:gridSpan w:val="3"/>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1C0E8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11.</w:t>
            </w:r>
          </w:p>
        </w:tc>
        <w:tc>
          <w:tcPr>
            <w:tcW w:w="248" w:type="pct"/>
            <w:gridSpan w:val="2"/>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1C0E8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12.</w:t>
            </w:r>
          </w:p>
        </w:tc>
        <w:tc>
          <w:tcPr>
            <w:tcW w:w="388" w:type="pct"/>
            <w:vMerge/>
            <w:tcBorders>
              <w:top w:val="single" w:sz="4" w:space="0" w:color="auto"/>
              <w:left w:val="single" w:sz="4" w:space="0" w:color="auto"/>
              <w:bottom w:val="single" w:sz="4" w:space="0" w:color="auto"/>
              <w:right w:val="single" w:sz="4" w:space="0" w:color="auto"/>
            </w:tcBorders>
            <w:vAlign w:val="center"/>
          </w:tcPr>
          <w:p w:rsidR="003C49A4" w:rsidRPr="00365C1C" w:rsidRDefault="003C49A4" w:rsidP="001C0E8B">
            <w:pPr>
              <w:spacing w:after="0" w:line="240" w:lineRule="auto"/>
              <w:rPr>
                <w:rFonts w:ascii="Palatino Linotype" w:hAnsi="Palatino Linotype" w:cs="Arial"/>
                <w:b/>
                <w:bCs/>
                <w:sz w:val="20"/>
                <w:szCs w:val="20"/>
              </w:rPr>
            </w:pPr>
          </w:p>
        </w:tc>
        <w:tc>
          <w:tcPr>
            <w:tcW w:w="572" w:type="pct"/>
            <w:gridSpan w:val="3"/>
            <w:vMerge w:val="restart"/>
            <w:tcBorders>
              <w:top w:val="single" w:sz="4" w:space="0" w:color="auto"/>
              <w:left w:val="single" w:sz="4" w:space="0" w:color="auto"/>
              <w:bottom w:val="single" w:sz="4" w:space="0" w:color="000000"/>
              <w:right w:val="nil"/>
            </w:tcBorders>
            <w:shd w:val="clear" w:color="auto" w:fill="auto"/>
            <w:tcMar>
              <w:top w:w="15" w:type="dxa"/>
              <w:left w:w="15" w:type="dxa"/>
              <w:bottom w:w="0" w:type="dxa"/>
              <w:right w:w="15" w:type="dxa"/>
            </w:tcMar>
            <w:vAlign w:val="center"/>
          </w:tcPr>
          <w:p w:rsidR="003C49A4" w:rsidRPr="00365C1C" w:rsidRDefault="003C49A4" w:rsidP="001C0E8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1/13.</w:t>
            </w: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3C49A4" w:rsidRPr="00365C1C" w:rsidRDefault="003C49A4" w:rsidP="001C0E8B">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3C49A4" w:rsidRPr="00365C1C" w:rsidRDefault="003C49A4" w:rsidP="001C0E8B">
            <w:pPr>
              <w:spacing w:after="0" w:line="240" w:lineRule="auto"/>
              <w:rPr>
                <w:rFonts w:ascii="Palatino Linotype" w:hAnsi="Palatino Linotype" w:cs="Arial"/>
                <w:b/>
                <w:bCs/>
                <w:sz w:val="20"/>
                <w:szCs w:val="20"/>
              </w:rPr>
            </w:pPr>
          </w:p>
        </w:tc>
      </w:tr>
      <w:tr w:rsidR="003C49A4" w:rsidRPr="00365C1C" w:rsidTr="001C0E8B">
        <w:trPr>
          <w:trHeight w:val="27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3C49A4" w:rsidRPr="00365C1C" w:rsidRDefault="003C49A4" w:rsidP="001C0E8B">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3C49A4" w:rsidRPr="00365C1C" w:rsidRDefault="003C49A4" w:rsidP="001C0E8B">
            <w:pPr>
              <w:spacing w:after="0" w:line="240" w:lineRule="auto"/>
              <w:rPr>
                <w:rFonts w:ascii="Palatino Linotype" w:hAnsi="Palatino Linotype" w:cs="Arial"/>
                <w:b/>
                <w:bCs/>
                <w:sz w:val="20"/>
                <w:szCs w:val="20"/>
              </w:rPr>
            </w:pPr>
          </w:p>
        </w:tc>
        <w:tc>
          <w:tcPr>
            <w:tcW w:w="378" w:type="pct"/>
            <w:gridSpan w:val="3"/>
            <w:vMerge/>
            <w:tcBorders>
              <w:top w:val="single" w:sz="4" w:space="0" w:color="auto"/>
              <w:left w:val="single" w:sz="4" w:space="0" w:color="auto"/>
              <w:bottom w:val="single" w:sz="4" w:space="0" w:color="000000"/>
              <w:right w:val="single" w:sz="4" w:space="0" w:color="000000"/>
            </w:tcBorders>
            <w:vAlign w:val="center"/>
          </w:tcPr>
          <w:p w:rsidR="003C49A4" w:rsidRPr="00365C1C" w:rsidRDefault="003C49A4" w:rsidP="001C0E8B">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000000"/>
              <w:right w:val="single" w:sz="4" w:space="0" w:color="000000"/>
            </w:tcBorders>
            <w:vAlign w:val="center"/>
          </w:tcPr>
          <w:p w:rsidR="003C49A4" w:rsidRPr="00365C1C" w:rsidRDefault="003C49A4" w:rsidP="001C0E8B">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auto"/>
              <w:right w:val="single" w:sz="4" w:space="0" w:color="auto"/>
            </w:tcBorders>
            <w:vAlign w:val="center"/>
          </w:tcPr>
          <w:p w:rsidR="003C49A4" w:rsidRPr="00365C1C" w:rsidRDefault="003C49A4" w:rsidP="001C0E8B">
            <w:pPr>
              <w:spacing w:after="0" w:line="240" w:lineRule="auto"/>
              <w:rPr>
                <w:rFonts w:ascii="Palatino Linotype" w:hAnsi="Palatino Linotype" w:cs="Arial"/>
                <w:b/>
                <w:bCs/>
                <w:sz w:val="20"/>
                <w:szCs w:val="20"/>
              </w:rPr>
            </w:pPr>
          </w:p>
        </w:tc>
        <w:tc>
          <w:tcPr>
            <w:tcW w:w="248" w:type="pct"/>
            <w:gridSpan w:val="2"/>
            <w:vMerge/>
            <w:tcBorders>
              <w:top w:val="single" w:sz="4" w:space="0" w:color="auto"/>
              <w:left w:val="single" w:sz="4" w:space="0" w:color="auto"/>
              <w:bottom w:val="single" w:sz="4" w:space="0" w:color="auto"/>
              <w:right w:val="single" w:sz="4" w:space="0" w:color="auto"/>
            </w:tcBorders>
            <w:vAlign w:val="center"/>
          </w:tcPr>
          <w:p w:rsidR="003C49A4" w:rsidRPr="00365C1C" w:rsidRDefault="003C49A4" w:rsidP="001C0E8B">
            <w:pPr>
              <w:spacing w:after="0" w:line="240" w:lineRule="auto"/>
              <w:rPr>
                <w:rFonts w:ascii="Palatino Linotype" w:hAnsi="Palatino Linotype" w:cs="Arial"/>
                <w:b/>
                <w:bCs/>
                <w:sz w:val="20"/>
                <w:szCs w:val="20"/>
              </w:rPr>
            </w:pPr>
          </w:p>
        </w:tc>
        <w:tc>
          <w:tcPr>
            <w:tcW w:w="388" w:type="pct"/>
            <w:vMerge/>
            <w:tcBorders>
              <w:top w:val="single" w:sz="4" w:space="0" w:color="auto"/>
              <w:left w:val="single" w:sz="4" w:space="0" w:color="auto"/>
              <w:bottom w:val="single" w:sz="4" w:space="0" w:color="auto"/>
              <w:right w:val="single" w:sz="4" w:space="0" w:color="auto"/>
            </w:tcBorders>
            <w:vAlign w:val="center"/>
          </w:tcPr>
          <w:p w:rsidR="003C49A4" w:rsidRPr="00365C1C" w:rsidRDefault="003C49A4" w:rsidP="001C0E8B">
            <w:pPr>
              <w:spacing w:after="0" w:line="240" w:lineRule="auto"/>
              <w:rPr>
                <w:rFonts w:ascii="Palatino Linotype" w:hAnsi="Palatino Linotype" w:cs="Arial"/>
                <w:b/>
                <w:bCs/>
                <w:sz w:val="20"/>
                <w:szCs w:val="20"/>
              </w:rPr>
            </w:pPr>
          </w:p>
        </w:tc>
        <w:tc>
          <w:tcPr>
            <w:tcW w:w="572" w:type="pct"/>
            <w:gridSpan w:val="3"/>
            <w:vMerge/>
            <w:tcBorders>
              <w:top w:val="single" w:sz="4" w:space="0" w:color="auto"/>
              <w:left w:val="single" w:sz="4" w:space="0" w:color="auto"/>
              <w:bottom w:val="single" w:sz="4" w:space="0" w:color="000000"/>
              <w:right w:val="nil"/>
            </w:tcBorders>
            <w:vAlign w:val="center"/>
          </w:tcPr>
          <w:p w:rsidR="003C49A4" w:rsidRPr="00365C1C" w:rsidRDefault="003C49A4" w:rsidP="001C0E8B">
            <w:pPr>
              <w:spacing w:after="0" w:line="240" w:lineRule="auto"/>
              <w:rPr>
                <w:rFonts w:ascii="Palatino Linotype" w:hAnsi="Palatino Linotype" w:cs="Arial"/>
                <w:b/>
                <w:bCs/>
                <w:sz w:val="20"/>
                <w:szCs w:val="20"/>
              </w:rPr>
            </w:pP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3C49A4" w:rsidRPr="00365C1C" w:rsidRDefault="003C49A4" w:rsidP="001C0E8B">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3C49A4" w:rsidRPr="00365C1C" w:rsidRDefault="003C49A4" w:rsidP="001C0E8B">
            <w:pPr>
              <w:spacing w:after="0" w:line="240" w:lineRule="auto"/>
              <w:rPr>
                <w:rFonts w:ascii="Palatino Linotype" w:hAnsi="Palatino Linotype" w:cs="Arial"/>
                <w:b/>
                <w:bCs/>
                <w:sz w:val="20"/>
                <w:szCs w:val="20"/>
              </w:rPr>
            </w:pPr>
          </w:p>
        </w:tc>
      </w:tr>
      <w:tr w:rsidR="003C49A4" w:rsidRPr="00365C1C" w:rsidTr="001C0E8B">
        <w:trPr>
          <w:trHeight w:val="42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3C49A4" w:rsidRPr="00365C1C" w:rsidRDefault="003C49A4" w:rsidP="001C0E8B">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3C49A4" w:rsidRPr="00365C1C" w:rsidRDefault="003C49A4" w:rsidP="001C0E8B">
            <w:pPr>
              <w:spacing w:after="0" w:line="240" w:lineRule="auto"/>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1C0E8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C49A4" w:rsidRPr="00365C1C" w:rsidRDefault="003C49A4" w:rsidP="001C0E8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C49A4" w:rsidRPr="00365C1C" w:rsidRDefault="003C49A4" w:rsidP="001C0E8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1C0E8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C49A4" w:rsidRPr="00365C1C" w:rsidRDefault="003C49A4" w:rsidP="001C0E8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C49A4" w:rsidRPr="00365C1C" w:rsidRDefault="003C49A4" w:rsidP="001C0E8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1C0E8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C49A4" w:rsidRPr="00365C1C" w:rsidRDefault="003C49A4" w:rsidP="001C0E8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C49A4" w:rsidRPr="00365C1C" w:rsidRDefault="003C49A4" w:rsidP="001C0E8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1C0E8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C49A4" w:rsidRPr="00365C1C" w:rsidRDefault="003C49A4" w:rsidP="001C0E8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1C0E8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1C0E8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C49A4" w:rsidRPr="00365C1C" w:rsidRDefault="003C49A4" w:rsidP="001C0E8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C49A4" w:rsidRPr="00365C1C" w:rsidRDefault="003C49A4" w:rsidP="001C0E8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1C0E8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C49A4" w:rsidRPr="00365C1C" w:rsidRDefault="003C49A4" w:rsidP="001C0E8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1C0E8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r>
      <w:tr w:rsidR="003C49A4" w:rsidRPr="00365C1C" w:rsidTr="001C0E8B">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3C49A4" w:rsidRPr="00365C1C" w:rsidRDefault="003C49A4" w:rsidP="001C0E8B">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11500-12 Munkahelyi egészség és biztonság</w:t>
            </w: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1C0E8B">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Munkahelyi egészség és biztonság</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25F1A" w:rsidRDefault="003C49A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25F1A" w:rsidRDefault="00325F1A">
            <w:pPr>
              <w:spacing w:after="0" w:line="240" w:lineRule="auto"/>
              <w:jc w:val="center"/>
              <w:rPr>
                <w:rFonts w:ascii="Palatino Linotype" w:hAnsi="Palatino Linotype" w:cs="Arial"/>
                <w:b/>
                <w:bCs/>
                <w:kern w:val="36"/>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25F1A" w:rsidRDefault="00325F1A">
            <w:pPr>
              <w:spacing w:after="0" w:line="240" w:lineRule="auto"/>
              <w:jc w:val="center"/>
              <w:rPr>
                <w:rFonts w:ascii="Palatino Linotype" w:hAnsi="Palatino Linotype" w:cs="Arial"/>
                <w:b/>
                <w:bCs/>
                <w:kern w:val="36"/>
                <w:sz w:val="20"/>
                <w:szCs w:val="20"/>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25F1A" w:rsidRDefault="00325F1A">
            <w:pPr>
              <w:spacing w:after="0" w:line="240" w:lineRule="auto"/>
              <w:jc w:val="center"/>
              <w:rPr>
                <w:rFonts w:ascii="Palatino Linotype" w:hAnsi="Palatino Linotype" w:cs="Arial"/>
                <w:b/>
                <w:bCs/>
                <w:kern w:val="36"/>
                <w:sz w:val="20"/>
                <w:szCs w:val="20"/>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25F1A" w:rsidRDefault="00325F1A">
            <w:pPr>
              <w:spacing w:after="0" w:line="240" w:lineRule="auto"/>
              <w:jc w:val="center"/>
              <w:rPr>
                <w:rFonts w:ascii="Palatino Linotype" w:hAnsi="Palatino Linotype" w:cs="Arial"/>
                <w:b/>
                <w:bCs/>
                <w:kern w:val="36"/>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25F1A" w:rsidRDefault="003C49A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r>
      <w:tr w:rsidR="003C49A4" w:rsidRPr="00365C1C" w:rsidTr="001C0E8B">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3C49A4" w:rsidRPr="00365C1C" w:rsidRDefault="003C49A4" w:rsidP="001C0E8B">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1C0E8B">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alapismeretek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iCs/>
                <w:sz w:val="20"/>
                <w:szCs w:val="20"/>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i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iCs/>
                <w:sz w:val="20"/>
                <w:szCs w:val="20"/>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25F1A" w:rsidRDefault="003C49A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25F1A" w:rsidRDefault="00325F1A">
            <w:pPr>
              <w:spacing w:after="0" w:line="240" w:lineRule="auto"/>
              <w:jc w:val="center"/>
              <w:rPr>
                <w:rFonts w:ascii="Palatino Linotype" w:hAnsi="Palatino Linotype" w:cs="Arial"/>
                <w:b/>
                <w:bCs/>
                <w:i/>
                <w:iCs/>
                <w:kern w:val="36"/>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25F1A" w:rsidRDefault="00325F1A">
            <w:pPr>
              <w:spacing w:after="0" w:line="240" w:lineRule="auto"/>
              <w:jc w:val="center"/>
              <w:rPr>
                <w:rFonts w:ascii="Palatino Linotype" w:hAnsi="Palatino Linotype" w:cs="Arial"/>
                <w:b/>
                <w:bCs/>
                <w:i/>
                <w:iCs/>
                <w:kern w:val="36"/>
                <w:sz w:val="20"/>
                <w:szCs w:val="20"/>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25F1A" w:rsidRDefault="00325F1A">
            <w:pPr>
              <w:spacing w:after="0" w:line="240" w:lineRule="auto"/>
              <w:jc w:val="center"/>
              <w:rPr>
                <w:rFonts w:ascii="Palatino Linotype" w:hAnsi="Palatino Linotype" w:cs="Arial"/>
                <w:b/>
                <w:bCs/>
                <w:i/>
                <w:iCs/>
                <w:kern w:val="36"/>
                <w:sz w:val="20"/>
                <w:szCs w:val="20"/>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25F1A" w:rsidRDefault="00325F1A">
            <w:pPr>
              <w:spacing w:after="0" w:line="240" w:lineRule="auto"/>
              <w:jc w:val="center"/>
              <w:rPr>
                <w:rFonts w:ascii="Palatino Linotype" w:hAnsi="Palatino Linotype" w:cs="Arial"/>
                <w:b/>
                <w:bCs/>
                <w:i/>
                <w:iCs/>
                <w:kern w:val="36"/>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25F1A" w:rsidRDefault="003C49A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3C49A4" w:rsidRPr="00365C1C" w:rsidTr="001C0E8B">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3C49A4" w:rsidRPr="00365C1C" w:rsidRDefault="003C49A4" w:rsidP="001C0E8B">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1C0E8B">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Munkahelyek kialakítása</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iCs/>
                <w:sz w:val="20"/>
                <w:szCs w:val="20"/>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i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iCs/>
                <w:sz w:val="20"/>
                <w:szCs w:val="20"/>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25F1A" w:rsidRDefault="003C49A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25F1A" w:rsidRDefault="00325F1A">
            <w:pPr>
              <w:spacing w:after="0" w:line="240" w:lineRule="auto"/>
              <w:jc w:val="center"/>
              <w:rPr>
                <w:rFonts w:ascii="Palatino Linotype" w:hAnsi="Palatino Linotype" w:cs="Arial"/>
                <w:b/>
                <w:bCs/>
                <w:i/>
                <w:iCs/>
                <w:kern w:val="36"/>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25F1A" w:rsidRDefault="00325F1A">
            <w:pPr>
              <w:spacing w:after="0" w:line="240" w:lineRule="auto"/>
              <w:jc w:val="center"/>
              <w:rPr>
                <w:rFonts w:ascii="Palatino Linotype" w:hAnsi="Palatino Linotype" w:cs="Arial"/>
                <w:b/>
                <w:bCs/>
                <w:i/>
                <w:iCs/>
                <w:kern w:val="36"/>
                <w:sz w:val="20"/>
                <w:szCs w:val="20"/>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25F1A" w:rsidRDefault="00325F1A">
            <w:pPr>
              <w:spacing w:after="0" w:line="240" w:lineRule="auto"/>
              <w:jc w:val="center"/>
              <w:rPr>
                <w:rFonts w:ascii="Palatino Linotype" w:hAnsi="Palatino Linotype" w:cs="Arial"/>
                <w:b/>
                <w:bCs/>
                <w:i/>
                <w:iCs/>
                <w:kern w:val="36"/>
                <w:sz w:val="20"/>
                <w:szCs w:val="20"/>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25F1A" w:rsidRDefault="00325F1A">
            <w:pPr>
              <w:spacing w:after="0" w:line="240" w:lineRule="auto"/>
              <w:jc w:val="center"/>
              <w:rPr>
                <w:rFonts w:ascii="Palatino Linotype" w:hAnsi="Palatino Linotype" w:cs="Arial"/>
                <w:b/>
                <w:bCs/>
                <w:i/>
                <w:iCs/>
                <w:kern w:val="36"/>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25F1A" w:rsidRDefault="003C49A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3C49A4" w:rsidRPr="00365C1C" w:rsidTr="001C0E8B">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3C49A4" w:rsidRPr="00365C1C" w:rsidRDefault="003C49A4" w:rsidP="001C0E8B">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1C0E8B">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Munkavégzés személyi feltételei</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iCs/>
                <w:sz w:val="20"/>
                <w:szCs w:val="20"/>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i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iCs/>
                <w:sz w:val="20"/>
                <w:szCs w:val="20"/>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25F1A" w:rsidRDefault="003C49A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25F1A" w:rsidRDefault="00325F1A">
            <w:pPr>
              <w:spacing w:after="0" w:line="240" w:lineRule="auto"/>
              <w:jc w:val="center"/>
              <w:rPr>
                <w:rFonts w:ascii="Palatino Linotype" w:hAnsi="Palatino Linotype" w:cs="Arial"/>
                <w:b/>
                <w:bCs/>
                <w:i/>
                <w:iCs/>
                <w:kern w:val="36"/>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25F1A" w:rsidRDefault="00325F1A">
            <w:pPr>
              <w:spacing w:after="0" w:line="240" w:lineRule="auto"/>
              <w:jc w:val="center"/>
              <w:rPr>
                <w:rFonts w:ascii="Palatino Linotype" w:hAnsi="Palatino Linotype" w:cs="Arial"/>
                <w:b/>
                <w:bCs/>
                <w:i/>
                <w:iCs/>
                <w:kern w:val="36"/>
                <w:sz w:val="20"/>
                <w:szCs w:val="20"/>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25F1A" w:rsidRDefault="00325F1A">
            <w:pPr>
              <w:spacing w:after="0" w:line="240" w:lineRule="auto"/>
              <w:jc w:val="center"/>
              <w:rPr>
                <w:rFonts w:ascii="Palatino Linotype" w:hAnsi="Palatino Linotype" w:cs="Arial"/>
                <w:b/>
                <w:bCs/>
                <w:i/>
                <w:iCs/>
                <w:kern w:val="36"/>
                <w:sz w:val="20"/>
                <w:szCs w:val="20"/>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25F1A" w:rsidRDefault="00325F1A">
            <w:pPr>
              <w:spacing w:after="0" w:line="240" w:lineRule="auto"/>
              <w:jc w:val="center"/>
              <w:rPr>
                <w:rFonts w:ascii="Palatino Linotype" w:hAnsi="Palatino Linotype" w:cs="Arial"/>
                <w:b/>
                <w:bCs/>
                <w:i/>
                <w:iCs/>
                <w:kern w:val="36"/>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25F1A" w:rsidRDefault="003C49A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3C49A4" w:rsidRPr="00365C1C" w:rsidTr="001C0E8B">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3C49A4" w:rsidRPr="00365C1C" w:rsidRDefault="003C49A4" w:rsidP="001C0E8B">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1C0E8B">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Munkaeszközök biztonsága</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iCs/>
                <w:sz w:val="20"/>
                <w:szCs w:val="20"/>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i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iCs/>
                <w:sz w:val="20"/>
                <w:szCs w:val="20"/>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25F1A" w:rsidRDefault="003C49A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25F1A" w:rsidRDefault="00325F1A">
            <w:pPr>
              <w:spacing w:after="0" w:line="240" w:lineRule="auto"/>
              <w:jc w:val="center"/>
              <w:rPr>
                <w:rFonts w:ascii="Palatino Linotype" w:hAnsi="Palatino Linotype" w:cs="Arial"/>
                <w:b/>
                <w:bCs/>
                <w:i/>
                <w:iCs/>
                <w:kern w:val="36"/>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25F1A" w:rsidRDefault="00325F1A">
            <w:pPr>
              <w:spacing w:after="0" w:line="240" w:lineRule="auto"/>
              <w:jc w:val="center"/>
              <w:rPr>
                <w:rFonts w:ascii="Palatino Linotype" w:hAnsi="Palatino Linotype" w:cs="Arial"/>
                <w:b/>
                <w:bCs/>
                <w:i/>
                <w:iCs/>
                <w:kern w:val="36"/>
                <w:sz w:val="20"/>
                <w:szCs w:val="20"/>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25F1A" w:rsidRDefault="00325F1A">
            <w:pPr>
              <w:spacing w:after="0" w:line="240" w:lineRule="auto"/>
              <w:jc w:val="center"/>
              <w:rPr>
                <w:rFonts w:ascii="Palatino Linotype" w:hAnsi="Palatino Linotype" w:cs="Arial"/>
                <w:b/>
                <w:bCs/>
                <w:i/>
                <w:iCs/>
                <w:kern w:val="36"/>
                <w:sz w:val="20"/>
                <w:szCs w:val="20"/>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25F1A" w:rsidRDefault="00325F1A">
            <w:pPr>
              <w:spacing w:after="0" w:line="240" w:lineRule="auto"/>
              <w:jc w:val="center"/>
              <w:rPr>
                <w:rFonts w:ascii="Palatino Linotype" w:hAnsi="Palatino Linotype" w:cs="Arial"/>
                <w:b/>
                <w:bCs/>
                <w:i/>
                <w:iCs/>
                <w:kern w:val="36"/>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25F1A" w:rsidRDefault="003C49A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3C49A4" w:rsidRPr="00365C1C" w:rsidTr="001C0E8B">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3C49A4" w:rsidRPr="00365C1C" w:rsidRDefault="003C49A4" w:rsidP="001C0E8B">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1C0E8B">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Munkakörnyezeti hatások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iCs/>
                <w:sz w:val="20"/>
                <w:szCs w:val="20"/>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i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iCs/>
                <w:sz w:val="20"/>
                <w:szCs w:val="20"/>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25F1A" w:rsidRDefault="003C49A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25F1A" w:rsidRDefault="00325F1A">
            <w:pPr>
              <w:spacing w:after="0" w:line="240" w:lineRule="auto"/>
              <w:jc w:val="center"/>
              <w:rPr>
                <w:rFonts w:ascii="Palatino Linotype" w:hAnsi="Palatino Linotype" w:cs="Arial"/>
                <w:b/>
                <w:bCs/>
                <w:i/>
                <w:iCs/>
                <w:kern w:val="36"/>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25F1A" w:rsidRDefault="00325F1A">
            <w:pPr>
              <w:spacing w:after="0" w:line="240" w:lineRule="auto"/>
              <w:jc w:val="center"/>
              <w:rPr>
                <w:rFonts w:ascii="Palatino Linotype" w:hAnsi="Palatino Linotype" w:cs="Arial"/>
                <w:b/>
                <w:bCs/>
                <w:i/>
                <w:iCs/>
                <w:kern w:val="36"/>
                <w:sz w:val="20"/>
                <w:szCs w:val="20"/>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25F1A" w:rsidRDefault="00325F1A">
            <w:pPr>
              <w:spacing w:after="0" w:line="240" w:lineRule="auto"/>
              <w:jc w:val="center"/>
              <w:rPr>
                <w:rFonts w:ascii="Palatino Linotype" w:hAnsi="Palatino Linotype" w:cs="Arial"/>
                <w:b/>
                <w:bCs/>
                <w:i/>
                <w:iCs/>
                <w:kern w:val="36"/>
                <w:sz w:val="20"/>
                <w:szCs w:val="20"/>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25F1A" w:rsidRDefault="00325F1A">
            <w:pPr>
              <w:spacing w:after="0" w:line="240" w:lineRule="auto"/>
              <w:jc w:val="center"/>
              <w:rPr>
                <w:rFonts w:ascii="Palatino Linotype" w:hAnsi="Palatino Linotype" w:cs="Arial"/>
                <w:b/>
                <w:bCs/>
                <w:i/>
                <w:iCs/>
                <w:kern w:val="36"/>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25F1A" w:rsidRDefault="003C49A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3C49A4" w:rsidRPr="00365C1C" w:rsidTr="001C0E8B">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3C49A4" w:rsidRPr="00365C1C" w:rsidRDefault="003C49A4" w:rsidP="001C0E8B">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1C0E8B">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jogi ismeretek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iCs/>
                <w:sz w:val="20"/>
                <w:szCs w:val="20"/>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i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iCs/>
                <w:sz w:val="20"/>
                <w:szCs w:val="20"/>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25F1A" w:rsidRDefault="003C49A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25F1A" w:rsidRDefault="00325F1A">
            <w:pPr>
              <w:spacing w:after="0" w:line="240" w:lineRule="auto"/>
              <w:jc w:val="center"/>
              <w:rPr>
                <w:rFonts w:ascii="Palatino Linotype" w:hAnsi="Palatino Linotype" w:cs="Arial"/>
                <w:b/>
                <w:bCs/>
                <w:i/>
                <w:iCs/>
                <w:kern w:val="36"/>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25F1A" w:rsidRDefault="00325F1A">
            <w:pPr>
              <w:spacing w:after="0" w:line="240" w:lineRule="auto"/>
              <w:jc w:val="center"/>
              <w:rPr>
                <w:rFonts w:ascii="Palatino Linotype" w:hAnsi="Palatino Linotype" w:cs="Arial"/>
                <w:b/>
                <w:bCs/>
                <w:i/>
                <w:iCs/>
                <w:kern w:val="36"/>
                <w:sz w:val="20"/>
                <w:szCs w:val="20"/>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25F1A" w:rsidRDefault="00325F1A">
            <w:pPr>
              <w:spacing w:after="0" w:line="240" w:lineRule="auto"/>
              <w:jc w:val="center"/>
              <w:rPr>
                <w:rFonts w:ascii="Palatino Linotype" w:hAnsi="Palatino Linotype" w:cs="Arial"/>
                <w:b/>
                <w:bCs/>
                <w:i/>
                <w:iCs/>
                <w:kern w:val="36"/>
                <w:sz w:val="20"/>
                <w:szCs w:val="20"/>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25F1A" w:rsidRDefault="00325F1A">
            <w:pPr>
              <w:spacing w:after="0" w:line="240" w:lineRule="auto"/>
              <w:jc w:val="center"/>
              <w:rPr>
                <w:rFonts w:ascii="Palatino Linotype" w:hAnsi="Palatino Linotype" w:cs="Arial"/>
                <w:b/>
                <w:bCs/>
                <w:i/>
                <w:iCs/>
                <w:kern w:val="36"/>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25F1A" w:rsidRDefault="003C49A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3C49A4" w:rsidRPr="00365C1C" w:rsidTr="001C0E8B">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3C49A4" w:rsidRPr="00365C1C" w:rsidRDefault="003C49A4" w:rsidP="001C0E8B">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 xml:space="preserve">11499-12 </w:t>
            </w:r>
          </w:p>
          <w:p w:rsidR="003C49A4" w:rsidRPr="00365C1C" w:rsidRDefault="003C49A4" w:rsidP="001C0E8B">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Foglalkoztatás II.</w:t>
            </w: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1C0E8B">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II.</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25F1A" w:rsidRDefault="00325F1A">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25F1A" w:rsidRDefault="00325F1A">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25F1A" w:rsidRDefault="00325F1A">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25F1A" w:rsidRDefault="003C49A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25F1A" w:rsidRDefault="00325F1A">
            <w:pPr>
              <w:spacing w:after="0" w:line="240" w:lineRule="auto"/>
              <w:jc w:val="center"/>
              <w:rPr>
                <w:rFonts w:ascii="Palatino Linotype" w:hAnsi="Palatino Linotype" w:cs="Arial"/>
                <w:b/>
                <w:bCs/>
                <w:kern w:val="36"/>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25F1A" w:rsidRDefault="003C49A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r>
      <w:tr w:rsidR="003C49A4" w:rsidRPr="00365C1C" w:rsidTr="001C0E8B">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3C49A4" w:rsidRPr="00365C1C" w:rsidRDefault="003C49A4" w:rsidP="001C0E8B">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1C0E8B">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Munkajogi alapismeretek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iCs/>
                <w:sz w:val="20"/>
                <w:szCs w:val="20"/>
              </w:rPr>
            </w:pP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25F1A" w:rsidRDefault="00325F1A">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25F1A" w:rsidRDefault="00325F1A">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25F1A" w:rsidRDefault="00325F1A">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25F1A" w:rsidRDefault="003C49A4">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25F1A" w:rsidRDefault="00325F1A">
            <w:pPr>
              <w:spacing w:after="0" w:line="240" w:lineRule="auto"/>
              <w:jc w:val="center"/>
              <w:rPr>
                <w:rFonts w:ascii="Palatino Linotype" w:hAnsi="Palatino Linotype" w:cs="Arial"/>
                <w:b/>
                <w:bCs/>
                <w:kern w:val="36"/>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25F1A" w:rsidRDefault="003C49A4">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4</w:t>
            </w:r>
          </w:p>
        </w:tc>
      </w:tr>
      <w:tr w:rsidR="003C49A4" w:rsidRPr="00365C1C" w:rsidTr="001C0E8B">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3C49A4" w:rsidRPr="00365C1C" w:rsidRDefault="003C49A4" w:rsidP="001C0E8B">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1C0E8B">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Munkaviszony létesítése</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iCs/>
                <w:sz w:val="20"/>
                <w:szCs w:val="20"/>
              </w:rPr>
            </w:pP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25F1A" w:rsidRDefault="00325F1A">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25F1A" w:rsidRDefault="00325F1A">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25F1A" w:rsidRDefault="00325F1A">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25F1A" w:rsidRDefault="003C49A4">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25F1A" w:rsidRDefault="00325F1A">
            <w:pPr>
              <w:spacing w:after="0" w:line="240" w:lineRule="auto"/>
              <w:jc w:val="center"/>
              <w:rPr>
                <w:rFonts w:ascii="Palatino Linotype" w:hAnsi="Palatino Linotype" w:cs="Arial"/>
                <w:b/>
                <w:bCs/>
                <w:kern w:val="36"/>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25F1A" w:rsidRDefault="003C49A4">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4</w:t>
            </w:r>
          </w:p>
        </w:tc>
      </w:tr>
      <w:tr w:rsidR="003C49A4" w:rsidRPr="00365C1C" w:rsidTr="001C0E8B">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3C49A4" w:rsidRPr="00365C1C" w:rsidRDefault="003C49A4" w:rsidP="001C0E8B">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1C0E8B">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Álláskeresés</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iCs/>
                <w:sz w:val="20"/>
                <w:szCs w:val="20"/>
              </w:rPr>
            </w:pP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25F1A" w:rsidRDefault="00325F1A">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25F1A" w:rsidRDefault="00325F1A">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25F1A" w:rsidRDefault="00325F1A">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25F1A" w:rsidRDefault="003C49A4">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25F1A" w:rsidRDefault="00325F1A">
            <w:pPr>
              <w:spacing w:after="0" w:line="240" w:lineRule="auto"/>
              <w:jc w:val="center"/>
              <w:rPr>
                <w:rFonts w:ascii="Palatino Linotype" w:hAnsi="Palatino Linotype" w:cs="Arial"/>
                <w:b/>
                <w:bCs/>
                <w:kern w:val="36"/>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25F1A" w:rsidRDefault="003C49A4">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4</w:t>
            </w:r>
          </w:p>
        </w:tc>
      </w:tr>
      <w:tr w:rsidR="003C49A4" w:rsidRPr="00365C1C" w:rsidTr="001C0E8B">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3C49A4" w:rsidRPr="00365C1C" w:rsidRDefault="003C49A4" w:rsidP="001C0E8B">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1C0E8B">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Munkanélküliség</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iCs/>
                <w:sz w:val="20"/>
                <w:szCs w:val="20"/>
              </w:rPr>
            </w:pP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25F1A" w:rsidRDefault="00325F1A">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25F1A" w:rsidRDefault="00325F1A">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25F1A" w:rsidRDefault="00325F1A">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25F1A" w:rsidRDefault="003C49A4">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25F1A" w:rsidRDefault="00325F1A">
            <w:pPr>
              <w:spacing w:after="0" w:line="240" w:lineRule="auto"/>
              <w:jc w:val="center"/>
              <w:rPr>
                <w:rFonts w:ascii="Palatino Linotype" w:hAnsi="Palatino Linotype" w:cs="Arial"/>
                <w:b/>
                <w:bCs/>
                <w:kern w:val="36"/>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25F1A" w:rsidRDefault="003C49A4">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4</w:t>
            </w:r>
          </w:p>
        </w:tc>
      </w:tr>
      <w:tr w:rsidR="003C49A4" w:rsidRPr="00365C1C" w:rsidTr="001C0E8B">
        <w:trPr>
          <w:trHeight w:val="249"/>
          <w:jc w:val="center"/>
        </w:trPr>
        <w:tc>
          <w:tcPr>
            <w:tcW w:w="499" w:type="pct"/>
            <w:vMerge w:val="restart"/>
            <w:tcBorders>
              <w:top w:val="single" w:sz="4" w:space="0" w:color="auto"/>
              <w:left w:val="single" w:sz="4" w:space="0" w:color="auto"/>
              <w:bottom w:val="single" w:sz="4" w:space="0" w:color="auto"/>
              <w:right w:val="single" w:sz="4" w:space="0" w:color="auto"/>
            </w:tcBorders>
            <w:shd w:val="clear" w:color="000000" w:fill="FFCC00"/>
            <w:tcMar>
              <w:top w:w="15" w:type="dxa"/>
              <w:left w:w="15" w:type="dxa"/>
              <w:bottom w:w="0" w:type="dxa"/>
              <w:right w:w="15" w:type="dxa"/>
            </w:tcMar>
            <w:textDirection w:val="btLr"/>
            <w:vAlign w:val="center"/>
          </w:tcPr>
          <w:p w:rsidR="003C49A4" w:rsidRPr="00365C1C" w:rsidRDefault="003C49A4" w:rsidP="001C0E8B">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11498-12  Foglalkoztatás I. (érettségire épülő képzések esetén)</w:t>
            </w:r>
          </w:p>
        </w:tc>
        <w:tc>
          <w:tcPr>
            <w:tcW w:w="1249"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1C0E8B">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w:t>
            </w:r>
          </w:p>
        </w:tc>
        <w:tc>
          <w:tcPr>
            <w:tcW w:w="125"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3"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388"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90"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325F1A" w:rsidRDefault="00325F1A">
            <w:pPr>
              <w:spacing w:after="0" w:line="240" w:lineRule="auto"/>
              <w:jc w:val="center"/>
              <w:rPr>
                <w:rFonts w:ascii="Palatino Linotype" w:hAnsi="Palatino Linotype" w:cs="Arial"/>
                <w:b/>
                <w:bCs/>
                <w:sz w:val="20"/>
                <w:szCs w:val="20"/>
              </w:rPr>
            </w:pP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25F1A" w:rsidRDefault="00325F1A">
            <w:pPr>
              <w:spacing w:after="0" w:line="240" w:lineRule="auto"/>
              <w:jc w:val="center"/>
              <w:rPr>
                <w:rFonts w:ascii="Palatino Linotype" w:hAnsi="Palatino Linotype" w:cs="Arial"/>
                <w:b/>
                <w:bCs/>
                <w:sz w:val="20"/>
                <w:szCs w:val="20"/>
              </w:rPr>
            </w:pP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25F1A" w:rsidRDefault="00325F1A">
            <w:pPr>
              <w:spacing w:after="0" w:line="240" w:lineRule="auto"/>
              <w:jc w:val="center"/>
              <w:rPr>
                <w:rFonts w:ascii="Palatino Linotype" w:hAnsi="Palatino Linotype" w:cs="Arial"/>
                <w:b/>
                <w:bCs/>
                <w:sz w:val="20"/>
                <w:szCs w:val="20"/>
              </w:rPr>
            </w:pPr>
          </w:p>
        </w:tc>
        <w:tc>
          <w:tcPr>
            <w:tcW w:w="257"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325F1A" w:rsidRDefault="003C49A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25F1A" w:rsidRDefault="00325F1A">
            <w:pPr>
              <w:spacing w:after="0" w:line="240" w:lineRule="auto"/>
              <w:jc w:val="center"/>
              <w:rPr>
                <w:rFonts w:ascii="Palatino Linotype" w:hAnsi="Palatino Linotype" w:cs="Arial"/>
                <w:b/>
                <w:bCs/>
                <w:kern w:val="36"/>
                <w:sz w:val="20"/>
                <w:szCs w:val="20"/>
              </w:rPr>
            </w:pPr>
          </w:p>
        </w:tc>
        <w:tc>
          <w:tcPr>
            <w:tcW w:w="422"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325F1A" w:rsidRDefault="003C49A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r>
      <w:tr w:rsidR="003C49A4" w:rsidRPr="00365C1C" w:rsidTr="001C0E8B">
        <w:trPr>
          <w:trHeight w:val="318"/>
          <w:jc w:val="center"/>
        </w:trPr>
        <w:tc>
          <w:tcPr>
            <w:tcW w:w="499" w:type="pct"/>
            <w:vMerge/>
            <w:tcBorders>
              <w:top w:val="single" w:sz="4" w:space="0" w:color="auto"/>
              <w:left w:val="single" w:sz="4" w:space="0" w:color="auto"/>
              <w:bottom w:val="single" w:sz="4" w:space="0" w:color="000000"/>
              <w:right w:val="single" w:sz="4" w:space="0" w:color="auto"/>
            </w:tcBorders>
            <w:vAlign w:val="center"/>
          </w:tcPr>
          <w:p w:rsidR="003C49A4" w:rsidRPr="00365C1C" w:rsidRDefault="003C49A4" w:rsidP="001C0E8B">
            <w:pPr>
              <w:spacing w:after="0" w:line="240" w:lineRule="auto"/>
              <w:rPr>
                <w:rFonts w:ascii="Palatino Linotype" w:hAnsi="Palatino Linotype" w:cs="Arial"/>
                <w:sz w:val="20"/>
                <w:szCs w:val="20"/>
              </w:rPr>
            </w:pPr>
          </w:p>
        </w:tc>
        <w:tc>
          <w:tcPr>
            <w:tcW w:w="1249"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F36492" w:rsidRDefault="003C49A4" w:rsidP="001C0E8B">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rendszerzés 1</w:t>
            </w:r>
          </w:p>
        </w:tc>
        <w:tc>
          <w:tcPr>
            <w:tcW w:w="125"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3"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388"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iCs/>
                <w:sz w:val="20"/>
                <w:szCs w:val="20"/>
              </w:rPr>
            </w:pPr>
          </w:p>
        </w:tc>
        <w:tc>
          <w:tcPr>
            <w:tcW w:w="190"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325F1A" w:rsidRDefault="00325F1A">
            <w:pPr>
              <w:spacing w:after="0" w:line="240" w:lineRule="auto"/>
              <w:jc w:val="center"/>
              <w:rPr>
                <w:rFonts w:ascii="Palatino Linotype" w:hAnsi="Palatino Linotype" w:cs="Arial"/>
                <w:b/>
                <w:bCs/>
                <w:sz w:val="20"/>
                <w:szCs w:val="20"/>
              </w:rPr>
            </w:pP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25F1A" w:rsidRDefault="00325F1A">
            <w:pPr>
              <w:spacing w:after="0" w:line="240" w:lineRule="auto"/>
              <w:jc w:val="center"/>
              <w:rPr>
                <w:rFonts w:ascii="Palatino Linotype" w:hAnsi="Palatino Linotype" w:cs="Arial"/>
                <w:b/>
                <w:bCs/>
                <w:sz w:val="20"/>
                <w:szCs w:val="20"/>
              </w:rPr>
            </w:pP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25F1A" w:rsidRDefault="00325F1A">
            <w:pPr>
              <w:spacing w:after="0" w:line="240" w:lineRule="auto"/>
              <w:jc w:val="center"/>
              <w:rPr>
                <w:rFonts w:ascii="Palatino Linotype" w:hAnsi="Palatino Linotype" w:cs="Arial"/>
                <w:b/>
                <w:bCs/>
                <w:sz w:val="20"/>
                <w:szCs w:val="20"/>
              </w:rPr>
            </w:pPr>
          </w:p>
        </w:tc>
        <w:tc>
          <w:tcPr>
            <w:tcW w:w="257"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325F1A" w:rsidRDefault="003C49A4">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25F1A" w:rsidRDefault="00325F1A">
            <w:pPr>
              <w:spacing w:after="0" w:line="240" w:lineRule="auto"/>
              <w:jc w:val="center"/>
              <w:rPr>
                <w:rFonts w:ascii="Palatino Linotype" w:hAnsi="Palatino Linotype" w:cs="Arial"/>
                <w:b/>
                <w:bCs/>
                <w:i/>
                <w:kern w:val="36"/>
                <w:sz w:val="20"/>
                <w:szCs w:val="20"/>
              </w:rPr>
            </w:pPr>
          </w:p>
        </w:tc>
        <w:tc>
          <w:tcPr>
            <w:tcW w:w="4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325F1A" w:rsidRDefault="003C49A4">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r>
      <w:tr w:rsidR="003C49A4" w:rsidRPr="00365C1C" w:rsidTr="001C0E8B">
        <w:trPr>
          <w:trHeight w:val="304"/>
          <w:jc w:val="center"/>
        </w:trPr>
        <w:tc>
          <w:tcPr>
            <w:tcW w:w="499" w:type="pct"/>
            <w:vMerge/>
            <w:tcBorders>
              <w:top w:val="nil"/>
              <w:left w:val="single" w:sz="4" w:space="0" w:color="auto"/>
              <w:bottom w:val="single" w:sz="4" w:space="0" w:color="000000"/>
              <w:right w:val="single" w:sz="4" w:space="0" w:color="auto"/>
            </w:tcBorders>
            <w:vAlign w:val="center"/>
          </w:tcPr>
          <w:p w:rsidR="003C49A4" w:rsidRPr="00365C1C" w:rsidRDefault="003C49A4" w:rsidP="001C0E8B">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F36492" w:rsidRDefault="003C49A4" w:rsidP="001C0E8B">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rendszerezés 2</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iCs/>
                <w:sz w:val="20"/>
                <w:szCs w:val="20"/>
              </w:rPr>
            </w:pP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25F1A" w:rsidRDefault="00325F1A">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25F1A" w:rsidRDefault="00325F1A">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25F1A" w:rsidRDefault="00325F1A">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25F1A" w:rsidRDefault="003C49A4">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25F1A" w:rsidRDefault="00325F1A">
            <w:pPr>
              <w:spacing w:after="0" w:line="240" w:lineRule="auto"/>
              <w:jc w:val="center"/>
              <w:rPr>
                <w:rFonts w:ascii="Palatino Linotype" w:hAnsi="Palatino Linotype" w:cs="Arial"/>
                <w:b/>
                <w:bCs/>
                <w:i/>
                <w:kern w:val="36"/>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25F1A" w:rsidRDefault="003C49A4">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r>
      <w:tr w:rsidR="003C49A4" w:rsidRPr="00365C1C" w:rsidTr="001C0E8B">
        <w:trPr>
          <w:trHeight w:val="308"/>
          <w:jc w:val="center"/>
        </w:trPr>
        <w:tc>
          <w:tcPr>
            <w:tcW w:w="499" w:type="pct"/>
            <w:vMerge/>
            <w:tcBorders>
              <w:top w:val="nil"/>
              <w:left w:val="single" w:sz="4" w:space="0" w:color="auto"/>
              <w:bottom w:val="single" w:sz="4" w:space="0" w:color="000000"/>
              <w:right w:val="single" w:sz="4" w:space="0" w:color="auto"/>
            </w:tcBorders>
            <w:vAlign w:val="center"/>
          </w:tcPr>
          <w:p w:rsidR="003C49A4" w:rsidRPr="00365C1C" w:rsidRDefault="003C49A4" w:rsidP="001C0E8B">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1C0E8B">
            <w:pPr>
              <w:spacing w:after="0" w:line="240" w:lineRule="auto"/>
              <w:rPr>
                <w:rFonts w:ascii="Palatino Linotype" w:hAnsi="Palatino Linotype" w:cs="Arial"/>
                <w:iCs/>
                <w:sz w:val="20"/>
                <w:szCs w:val="20"/>
              </w:rPr>
            </w:pPr>
            <w:r>
              <w:rPr>
                <w:rFonts w:ascii="Palatino Linotype" w:hAnsi="Palatino Linotype" w:cs="Arial"/>
                <w:sz w:val="20"/>
                <w:szCs w:val="20"/>
                <w:lang w:eastAsia="hu-HU"/>
              </w:rPr>
              <w:t>Nyelvi készségfejlesztés</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iCs/>
                <w:sz w:val="20"/>
                <w:szCs w:val="20"/>
              </w:rPr>
            </w:pP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25F1A" w:rsidRDefault="00325F1A">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25F1A" w:rsidRDefault="00325F1A">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25F1A" w:rsidRDefault="00325F1A">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25F1A" w:rsidRDefault="003C49A4">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25F1A" w:rsidRDefault="00325F1A">
            <w:pPr>
              <w:spacing w:after="0" w:line="240" w:lineRule="auto"/>
              <w:jc w:val="center"/>
              <w:rPr>
                <w:rFonts w:ascii="Palatino Linotype" w:hAnsi="Palatino Linotype" w:cs="Arial"/>
                <w:b/>
                <w:bCs/>
                <w:i/>
                <w:kern w:val="36"/>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25F1A" w:rsidRDefault="003C49A4">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w:t>
            </w:r>
          </w:p>
        </w:tc>
      </w:tr>
      <w:tr w:rsidR="003C49A4" w:rsidRPr="00365C1C" w:rsidTr="001C0E8B">
        <w:trPr>
          <w:trHeight w:val="312"/>
          <w:jc w:val="center"/>
        </w:trPr>
        <w:tc>
          <w:tcPr>
            <w:tcW w:w="499" w:type="pct"/>
            <w:vMerge/>
            <w:tcBorders>
              <w:top w:val="nil"/>
              <w:left w:val="single" w:sz="4" w:space="0" w:color="auto"/>
              <w:bottom w:val="single" w:sz="4" w:space="0" w:color="000000"/>
              <w:right w:val="single" w:sz="4" w:space="0" w:color="auto"/>
            </w:tcBorders>
            <w:vAlign w:val="center"/>
          </w:tcPr>
          <w:p w:rsidR="003C49A4" w:rsidRPr="00365C1C" w:rsidRDefault="003C49A4" w:rsidP="001C0E8B">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1C0E8B">
            <w:pPr>
              <w:spacing w:after="0" w:line="240" w:lineRule="auto"/>
              <w:rPr>
                <w:rFonts w:ascii="Palatino Linotype" w:hAnsi="Palatino Linotype" w:cs="Arial"/>
                <w:iCs/>
                <w:sz w:val="20"/>
                <w:szCs w:val="20"/>
              </w:rPr>
            </w:pPr>
            <w:r>
              <w:rPr>
                <w:rFonts w:ascii="Palatino Linotype" w:hAnsi="Palatino Linotype" w:cs="Arial"/>
                <w:sz w:val="20"/>
                <w:szCs w:val="20"/>
                <w:lang w:eastAsia="hu-HU"/>
              </w:rPr>
              <w:t>Munkavállalói szókincs</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C49A4" w:rsidRPr="00365C1C" w:rsidRDefault="003C49A4" w:rsidP="00E0092C">
            <w:pPr>
              <w:spacing w:after="0" w:line="240" w:lineRule="auto"/>
              <w:jc w:val="center"/>
              <w:rPr>
                <w:rFonts w:ascii="Palatino Linotype" w:hAnsi="Palatino Linotype" w:cs="Arial"/>
                <w:iCs/>
                <w:sz w:val="20"/>
                <w:szCs w:val="20"/>
              </w:rPr>
            </w:pP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25F1A" w:rsidRDefault="00325F1A">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25F1A" w:rsidRDefault="00325F1A">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25F1A" w:rsidRDefault="00325F1A">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25F1A" w:rsidRDefault="003C49A4">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25F1A" w:rsidRDefault="00325F1A">
            <w:pPr>
              <w:spacing w:after="0" w:line="240" w:lineRule="auto"/>
              <w:jc w:val="center"/>
              <w:rPr>
                <w:rFonts w:ascii="Palatino Linotype" w:hAnsi="Palatino Linotype" w:cs="Arial"/>
                <w:b/>
                <w:bCs/>
                <w:i/>
                <w:kern w:val="36"/>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325F1A" w:rsidRDefault="003C49A4">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w:t>
            </w:r>
          </w:p>
        </w:tc>
      </w:tr>
    </w:tbl>
    <w:p w:rsidR="003C49A4" w:rsidRDefault="003C49A4" w:rsidP="00D7553F">
      <w:pPr>
        <w:spacing w:after="0" w:line="240" w:lineRule="auto"/>
        <w:jc w:val="center"/>
        <w:rPr>
          <w:rFonts w:ascii="Palatino Linotype" w:hAnsi="Palatino Linotype" w:cs="Tahoma"/>
          <w:kern w:val="1"/>
          <w:sz w:val="24"/>
          <w:szCs w:val="24"/>
          <w:lang w:eastAsia="hi-IN" w:bidi="hi-IN"/>
        </w:rPr>
      </w:pPr>
    </w:p>
    <w:p w:rsidR="00FE651D" w:rsidRDefault="00FE651D">
      <w:pPr>
        <w:widowControl w:val="0"/>
        <w:suppressAutoHyphens/>
        <w:spacing w:after="0" w:line="240" w:lineRule="auto"/>
        <w:rPr>
          <w:rFonts w:ascii="Palatino Linotype" w:hAnsi="Palatino Linotype" w:cs="Mangal"/>
          <w:b/>
          <w:kern w:val="1"/>
          <w:sz w:val="24"/>
          <w:szCs w:val="24"/>
          <w:lang w:eastAsia="hi-IN" w:bidi="hi-IN"/>
        </w:rPr>
      </w:pPr>
    </w:p>
    <w:tbl>
      <w:tblPr>
        <w:tblW w:w="15244" w:type="dxa"/>
        <w:tblInd w:w="-2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620"/>
        <w:gridCol w:w="1980"/>
        <w:gridCol w:w="588"/>
        <w:gridCol w:w="672"/>
        <w:gridCol w:w="540"/>
        <w:gridCol w:w="720"/>
        <w:gridCol w:w="1980"/>
        <w:gridCol w:w="720"/>
        <w:gridCol w:w="650"/>
        <w:gridCol w:w="1330"/>
        <w:gridCol w:w="650"/>
        <w:gridCol w:w="540"/>
        <w:gridCol w:w="610"/>
        <w:gridCol w:w="720"/>
        <w:gridCol w:w="540"/>
        <w:gridCol w:w="1384"/>
      </w:tblGrid>
      <w:tr w:rsidR="00B3210F" w:rsidRPr="006A51DD">
        <w:trPr>
          <w:trHeight w:val="2430"/>
        </w:trPr>
        <w:tc>
          <w:tcPr>
            <w:tcW w:w="1620" w:type="dxa"/>
            <w:shd w:val="clear" w:color="auto" w:fill="auto"/>
            <w:vAlign w:val="bottom"/>
          </w:tcPr>
          <w:p w:rsidR="00B3210F" w:rsidRPr="006A51DD" w:rsidRDefault="00B3210F" w:rsidP="00D7553F">
            <w:pPr>
              <w:spacing w:after="0" w:line="240" w:lineRule="auto"/>
              <w:jc w:val="center"/>
              <w:rPr>
                <w:rFonts w:ascii="Palatino Linotype" w:hAnsi="Palatino Linotype" w:cs="Arial"/>
                <w:b/>
                <w:bCs/>
                <w:lang w:eastAsia="hu-HU"/>
              </w:rPr>
            </w:pPr>
            <w:r w:rsidRPr="006A51DD">
              <w:rPr>
                <w:rFonts w:ascii="Palatino Linotype" w:hAnsi="Palatino Linotype" w:cs="Arial"/>
                <w:b/>
                <w:bCs/>
                <w:lang w:eastAsia="hu-HU"/>
              </w:rPr>
              <w:t>Szakmai követelmény-modul</w:t>
            </w:r>
          </w:p>
        </w:tc>
        <w:tc>
          <w:tcPr>
            <w:tcW w:w="1980" w:type="dxa"/>
            <w:shd w:val="clear" w:color="auto" w:fill="auto"/>
            <w:vAlign w:val="bottom"/>
          </w:tcPr>
          <w:p w:rsidR="00B3210F" w:rsidRPr="006A51DD" w:rsidRDefault="00B3210F" w:rsidP="00D7553F">
            <w:pPr>
              <w:spacing w:after="0" w:line="240" w:lineRule="auto"/>
              <w:jc w:val="center"/>
              <w:rPr>
                <w:rFonts w:ascii="Palatino Linotype" w:hAnsi="Palatino Linotype" w:cs="Arial"/>
                <w:b/>
                <w:bCs/>
                <w:lang w:eastAsia="hu-HU"/>
              </w:rPr>
            </w:pPr>
            <w:r w:rsidRPr="006A51DD">
              <w:rPr>
                <w:rFonts w:ascii="Palatino Linotype" w:hAnsi="Palatino Linotype" w:cs="Arial"/>
                <w:b/>
                <w:bCs/>
                <w:lang w:eastAsia="hu-HU"/>
              </w:rPr>
              <w:t>Tantárgyak, témakörök</w:t>
            </w:r>
          </w:p>
        </w:tc>
        <w:tc>
          <w:tcPr>
            <w:tcW w:w="2520" w:type="dxa"/>
            <w:gridSpan w:val="4"/>
            <w:shd w:val="clear" w:color="auto" w:fill="auto"/>
            <w:vAlign w:val="bottom"/>
          </w:tcPr>
          <w:p w:rsidR="00B3210F" w:rsidRPr="006A51DD" w:rsidRDefault="00B3210F" w:rsidP="00D7553F">
            <w:pPr>
              <w:spacing w:after="0" w:line="240" w:lineRule="auto"/>
              <w:jc w:val="center"/>
              <w:rPr>
                <w:rFonts w:ascii="Palatino Linotype" w:hAnsi="Palatino Linotype"/>
                <w:b/>
                <w:bCs/>
                <w:sz w:val="20"/>
                <w:szCs w:val="20"/>
                <w:lang w:eastAsia="hu-HU"/>
              </w:rPr>
            </w:pPr>
            <w:r w:rsidRPr="006A51DD">
              <w:rPr>
                <w:rFonts w:ascii="Palatino Linotype" w:hAnsi="Palatino Linotype"/>
                <w:b/>
                <w:bCs/>
                <w:sz w:val="20"/>
                <w:szCs w:val="20"/>
                <w:lang w:eastAsia="hu-HU"/>
              </w:rPr>
              <w:t>Szakközépiskolai képzés óraszáma a közismereti oktatással párhuzamosan</w:t>
            </w:r>
          </w:p>
        </w:tc>
        <w:tc>
          <w:tcPr>
            <w:tcW w:w="1980" w:type="dxa"/>
            <w:shd w:val="clear" w:color="auto" w:fill="auto"/>
            <w:vAlign w:val="bottom"/>
          </w:tcPr>
          <w:p w:rsidR="00B3210F" w:rsidRPr="006A51DD" w:rsidRDefault="00B3210F" w:rsidP="00D7553F">
            <w:pPr>
              <w:spacing w:after="0" w:line="240" w:lineRule="auto"/>
              <w:jc w:val="center"/>
              <w:rPr>
                <w:rFonts w:ascii="Palatino Linotype" w:hAnsi="Palatino Linotype" w:cs="Arial"/>
                <w:b/>
                <w:bCs/>
                <w:lang w:eastAsia="hu-HU"/>
              </w:rPr>
            </w:pPr>
            <w:r w:rsidRPr="006A51DD">
              <w:rPr>
                <w:rFonts w:ascii="Palatino Linotype" w:hAnsi="Palatino Linotype" w:cs="Arial"/>
                <w:b/>
                <w:bCs/>
                <w:lang w:eastAsia="hu-HU"/>
              </w:rPr>
              <w:t>Szakközépiskolai képzés összes óraszáma</w:t>
            </w:r>
          </w:p>
        </w:tc>
        <w:tc>
          <w:tcPr>
            <w:tcW w:w="1370" w:type="dxa"/>
            <w:gridSpan w:val="2"/>
            <w:shd w:val="clear" w:color="auto" w:fill="auto"/>
            <w:vAlign w:val="bottom"/>
          </w:tcPr>
          <w:p w:rsidR="00B3210F" w:rsidRPr="006A51DD" w:rsidRDefault="00B3210F" w:rsidP="00D7553F">
            <w:pPr>
              <w:spacing w:after="0" w:line="240" w:lineRule="auto"/>
              <w:jc w:val="center"/>
              <w:rPr>
                <w:rFonts w:ascii="Palatino Linotype" w:hAnsi="Palatino Linotype"/>
                <w:b/>
                <w:bCs/>
                <w:sz w:val="20"/>
                <w:szCs w:val="20"/>
                <w:lang w:eastAsia="hu-HU"/>
              </w:rPr>
            </w:pPr>
            <w:r w:rsidRPr="006A51DD">
              <w:rPr>
                <w:rFonts w:ascii="Palatino Linotype" w:hAnsi="Palatino Linotype"/>
                <w:b/>
                <w:bCs/>
                <w:sz w:val="20"/>
                <w:szCs w:val="20"/>
                <w:lang w:eastAsia="hu-HU"/>
              </w:rPr>
              <w:t>Szakképesítés-specifikus szakképzés óraszáma</w:t>
            </w:r>
          </w:p>
        </w:tc>
        <w:tc>
          <w:tcPr>
            <w:tcW w:w="1330" w:type="dxa"/>
            <w:shd w:val="clear" w:color="auto" w:fill="auto"/>
            <w:vAlign w:val="bottom"/>
          </w:tcPr>
          <w:p w:rsidR="00B3210F" w:rsidRPr="006A51DD" w:rsidRDefault="00B3210F" w:rsidP="00D7553F">
            <w:pPr>
              <w:spacing w:after="0" w:line="240" w:lineRule="auto"/>
              <w:jc w:val="center"/>
              <w:rPr>
                <w:rFonts w:ascii="Palatino Linotype" w:hAnsi="Palatino Linotype" w:cs="Arial"/>
                <w:b/>
                <w:bCs/>
                <w:lang w:eastAsia="hu-HU"/>
              </w:rPr>
            </w:pPr>
            <w:r w:rsidRPr="006A51DD">
              <w:rPr>
                <w:rFonts w:ascii="Palatino Linotype" w:hAnsi="Palatino Linotype" w:cs="Arial"/>
                <w:b/>
                <w:bCs/>
                <w:lang w:eastAsia="hu-HU"/>
              </w:rPr>
              <w:t>A szakképzés összes óraszáma</w:t>
            </w:r>
          </w:p>
        </w:tc>
        <w:tc>
          <w:tcPr>
            <w:tcW w:w="3060" w:type="dxa"/>
            <w:gridSpan w:val="5"/>
            <w:shd w:val="clear" w:color="auto" w:fill="auto"/>
            <w:vAlign w:val="bottom"/>
          </w:tcPr>
          <w:p w:rsidR="00B3210F" w:rsidRPr="006A51DD" w:rsidRDefault="00B3210F" w:rsidP="00D7553F">
            <w:pPr>
              <w:spacing w:after="0" w:line="240" w:lineRule="auto"/>
              <w:jc w:val="center"/>
              <w:rPr>
                <w:rFonts w:ascii="Palatino Linotype" w:hAnsi="Palatino Linotype"/>
                <w:b/>
                <w:bCs/>
                <w:sz w:val="20"/>
                <w:szCs w:val="20"/>
                <w:lang w:eastAsia="hu-HU"/>
              </w:rPr>
            </w:pPr>
            <w:r w:rsidRPr="006A51DD">
              <w:rPr>
                <w:rFonts w:ascii="Palatino Linotype" w:hAnsi="Palatino Linotype"/>
                <w:b/>
                <w:bCs/>
                <w:sz w:val="20"/>
                <w:szCs w:val="20"/>
                <w:lang w:eastAsia="hu-HU"/>
              </w:rPr>
              <w:t>Szakképesítés-specifikus szakképzés óraszáma</w:t>
            </w:r>
          </w:p>
        </w:tc>
        <w:tc>
          <w:tcPr>
            <w:tcW w:w="1384" w:type="dxa"/>
            <w:shd w:val="clear" w:color="auto" w:fill="auto"/>
            <w:vAlign w:val="bottom"/>
          </w:tcPr>
          <w:p w:rsidR="00B3210F" w:rsidRPr="006A51DD" w:rsidRDefault="00B3210F" w:rsidP="00D7553F">
            <w:pPr>
              <w:spacing w:after="0" w:line="240" w:lineRule="auto"/>
              <w:jc w:val="center"/>
              <w:rPr>
                <w:rFonts w:ascii="Palatino Linotype" w:hAnsi="Palatino Linotype" w:cs="Arial"/>
                <w:b/>
                <w:bCs/>
                <w:lang w:eastAsia="hu-HU"/>
              </w:rPr>
            </w:pPr>
            <w:r w:rsidRPr="006A51DD">
              <w:rPr>
                <w:rFonts w:ascii="Palatino Linotype" w:hAnsi="Palatino Linotype" w:cs="Arial"/>
                <w:b/>
                <w:bCs/>
                <w:lang w:eastAsia="hu-HU"/>
              </w:rPr>
              <w:t>A szakképzés összes óraszáma</w:t>
            </w:r>
          </w:p>
        </w:tc>
      </w:tr>
      <w:tr w:rsidR="00442A4D" w:rsidRPr="006A51DD">
        <w:trPr>
          <w:trHeight w:val="1050"/>
        </w:trPr>
        <w:tc>
          <w:tcPr>
            <w:tcW w:w="1620" w:type="dxa"/>
            <w:shd w:val="clear" w:color="auto" w:fill="auto"/>
            <w:vAlign w:val="bottom"/>
          </w:tcPr>
          <w:p w:rsidR="00B3210F" w:rsidRPr="006A51DD" w:rsidRDefault="00B3210F" w:rsidP="00D7553F">
            <w:pPr>
              <w:spacing w:after="0" w:line="240" w:lineRule="auto"/>
              <w:rPr>
                <w:rFonts w:ascii="Palatino Linotype" w:hAnsi="Palatino Linotype" w:cs="Calibri"/>
                <w:b/>
                <w:bCs/>
                <w:sz w:val="24"/>
                <w:szCs w:val="24"/>
                <w:lang w:eastAsia="hu-HU"/>
              </w:rPr>
            </w:pPr>
            <w:r w:rsidRPr="006A51DD">
              <w:rPr>
                <w:rFonts w:ascii="Palatino Linotype" w:hAnsi="Palatino Linotype" w:cs="Arial"/>
                <w:b/>
                <w:bCs/>
                <w:sz w:val="24"/>
                <w:szCs w:val="24"/>
                <w:lang w:eastAsia="hu-HU"/>
              </w:rPr>
              <w:t> </w:t>
            </w:r>
          </w:p>
        </w:tc>
        <w:tc>
          <w:tcPr>
            <w:tcW w:w="1980" w:type="dxa"/>
            <w:shd w:val="clear" w:color="auto" w:fill="auto"/>
            <w:vAlign w:val="bottom"/>
          </w:tcPr>
          <w:p w:rsidR="00B3210F" w:rsidRPr="006A51DD" w:rsidRDefault="00B3210F" w:rsidP="00D7553F">
            <w:pPr>
              <w:spacing w:after="0" w:line="240" w:lineRule="auto"/>
              <w:rPr>
                <w:rFonts w:ascii="Palatino Linotype" w:hAnsi="Palatino Linotype" w:cs="Arial"/>
                <w:sz w:val="24"/>
                <w:szCs w:val="24"/>
                <w:lang w:eastAsia="hu-HU"/>
              </w:rPr>
            </w:pPr>
            <w:r w:rsidRPr="006A51DD">
              <w:rPr>
                <w:rFonts w:ascii="Palatino Linotype" w:hAnsi="Palatino Linotype" w:cs="Arial"/>
                <w:sz w:val="24"/>
                <w:szCs w:val="24"/>
                <w:lang w:eastAsia="hu-HU"/>
              </w:rPr>
              <w:t> </w:t>
            </w:r>
          </w:p>
        </w:tc>
        <w:tc>
          <w:tcPr>
            <w:tcW w:w="2520" w:type="dxa"/>
            <w:gridSpan w:val="4"/>
            <w:shd w:val="clear" w:color="auto" w:fill="auto"/>
            <w:vAlign w:val="bottom"/>
          </w:tcPr>
          <w:p w:rsidR="00B3210F" w:rsidRPr="006A51DD" w:rsidRDefault="00B3210F" w:rsidP="00D7553F">
            <w:pPr>
              <w:spacing w:after="0" w:line="240" w:lineRule="auto"/>
              <w:jc w:val="center"/>
              <w:rPr>
                <w:rFonts w:ascii="Palatino Linotype" w:hAnsi="Palatino Linotype" w:cs="Calibri"/>
                <w:b/>
                <w:bCs/>
                <w:sz w:val="24"/>
                <w:szCs w:val="24"/>
                <w:lang w:eastAsia="hu-HU"/>
              </w:rPr>
            </w:pPr>
            <w:r w:rsidRPr="006A51DD">
              <w:rPr>
                <w:rFonts w:ascii="Palatino Linotype" w:hAnsi="Palatino Linotype" w:cs="Arial"/>
                <w:b/>
                <w:bCs/>
                <w:sz w:val="24"/>
                <w:szCs w:val="24"/>
                <w:lang w:eastAsia="hu-HU"/>
              </w:rPr>
              <w:t>9-12. évfolyam</w:t>
            </w:r>
          </w:p>
        </w:tc>
        <w:tc>
          <w:tcPr>
            <w:tcW w:w="1980" w:type="dxa"/>
            <w:shd w:val="clear" w:color="auto" w:fill="auto"/>
            <w:vAlign w:val="bottom"/>
          </w:tcPr>
          <w:p w:rsidR="00B3210F" w:rsidRPr="006A51DD" w:rsidRDefault="00B3210F" w:rsidP="00D7553F">
            <w:pPr>
              <w:spacing w:after="0" w:line="240" w:lineRule="auto"/>
              <w:jc w:val="center"/>
              <w:rPr>
                <w:rFonts w:ascii="Palatino Linotype" w:hAnsi="Palatino Linotype" w:cs="Calibri"/>
                <w:b/>
                <w:bCs/>
                <w:sz w:val="24"/>
                <w:szCs w:val="24"/>
                <w:lang w:eastAsia="hu-HU"/>
              </w:rPr>
            </w:pPr>
            <w:r w:rsidRPr="006A51DD">
              <w:rPr>
                <w:rFonts w:ascii="Palatino Linotype" w:hAnsi="Palatino Linotype" w:cs="Arial"/>
                <w:b/>
                <w:bCs/>
                <w:sz w:val="24"/>
                <w:szCs w:val="24"/>
                <w:lang w:eastAsia="hu-HU"/>
              </w:rPr>
              <w:t>9-12. évfolyam</w:t>
            </w:r>
          </w:p>
        </w:tc>
        <w:tc>
          <w:tcPr>
            <w:tcW w:w="1370" w:type="dxa"/>
            <w:gridSpan w:val="2"/>
            <w:shd w:val="clear" w:color="auto" w:fill="auto"/>
            <w:vAlign w:val="bottom"/>
          </w:tcPr>
          <w:p w:rsidR="00B3210F" w:rsidRPr="006A51DD" w:rsidRDefault="00B3210F" w:rsidP="00D7553F">
            <w:pPr>
              <w:spacing w:after="0" w:line="240" w:lineRule="auto"/>
              <w:jc w:val="center"/>
              <w:rPr>
                <w:rFonts w:ascii="Palatino Linotype" w:hAnsi="Palatino Linotype" w:cs="Calibri"/>
                <w:b/>
                <w:bCs/>
                <w:sz w:val="24"/>
                <w:szCs w:val="24"/>
                <w:lang w:eastAsia="hu-HU"/>
              </w:rPr>
            </w:pPr>
            <w:r w:rsidRPr="006A51DD">
              <w:rPr>
                <w:rFonts w:ascii="Palatino Linotype" w:hAnsi="Palatino Linotype" w:cs="Arial"/>
                <w:b/>
                <w:bCs/>
                <w:sz w:val="24"/>
                <w:szCs w:val="24"/>
                <w:lang w:eastAsia="hu-HU"/>
              </w:rPr>
              <w:t>5/13. évfolyam</w:t>
            </w:r>
          </w:p>
        </w:tc>
        <w:tc>
          <w:tcPr>
            <w:tcW w:w="1330" w:type="dxa"/>
            <w:shd w:val="clear" w:color="auto" w:fill="auto"/>
            <w:vAlign w:val="bottom"/>
          </w:tcPr>
          <w:p w:rsidR="00B3210F" w:rsidRPr="006A51DD" w:rsidRDefault="00B3210F" w:rsidP="00D7553F">
            <w:pPr>
              <w:spacing w:after="0" w:line="240" w:lineRule="auto"/>
              <w:jc w:val="center"/>
              <w:rPr>
                <w:rFonts w:ascii="Palatino Linotype" w:hAnsi="Palatino Linotype" w:cs="Calibri"/>
                <w:b/>
                <w:bCs/>
                <w:sz w:val="24"/>
                <w:szCs w:val="24"/>
                <w:lang w:eastAsia="hu-HU"/>
              </w:rPr>
            </w:pPr>
            <w:r w:rsidRPr="006A51DD">
              <w:rPr>
                <w:rFonts w:ascii="Palatino Linotype" w:hAnsi="Palatino Linotype" w:cs="Arial"/>
                <w:b/>
                <w:bCs/>
                <w:sz w:val="24"/>
                <w:szCs w:val="24"/>
                <w:lang w:eastAsia="hu-HU"/>
              </w:rPr>
              <w:t> </w:t>
            </w:r>
          </w:p>
        </w:tc>
        <w:tc>
          <w:tcPr>
            <w:tcW w:w="1800" w:type="dxa"/>
            <w:gridSpan w:val="3"/>
            <w:shd w:val="clear" w:color="auto" w:fill="auto"/>
            <w:vAlign w:val="bottom"/>
          </w:tcPr>
          <w:p w:rsidR="00B3210F" w:rsidRPr="006A51DD" w:rsidRDefault="00B3210F" w:rsidP="00D7553F">
            <w:pPr>
              <w:spacing w:after="0" w:line="240" w:lineRule="auto"/>
              <w:jc w:val="center"/>
              <w:rPr>
                <w:rFonts w:ascii="Palatino Linotype" w:hAnsi="Palatino Linotype" w:cs="Calibri"/>
                <w:b/>
                <w:bCs/>
                <w:sz w:val="24"/>
                <w:szCs w:val="24"/>
                <w:lang w:eastAsia="hu-HU"/>
              </w:rPr>
            </w:pPr>
            <w:r w:rsidRPr="006A51DD">
              <w:rPr>
                <w:rFonts w:ascii="Palatino Linotype" w:hAnsi="Palatino Linotype" w:cs="Arial"/>
                <w:b/>
                <w:bCs/>
                <w:sz w:val="24"/>
                <w:szCs w:val="24"/>
                <w:lang w:eastAsia="hu-HU"/>
              </w:rPr>
              <w:t>13. évfolyam</w:t>
            </w:r>
          </w:p>
        </w:tc>
        <w:tc>
          <w:tcPr>
            <w:tcW w:w="1260" w:type="dxa"/>
            <w:gridSpan w:val="2"/>
            <w:shd w:val="clear" w:color="auto" w:fill="auto"/>
            <w:vAlign w:val="bottom"/>
          </w:tcPr>
          <w:p w:rsidR="00B3210F" w:rsidRPr="006A51DD" w:rsidRDefault="00B3210F" w:rsidP="00D7553F">
            <w:pPr>
              <w:spacing w:after="0" w:line="240" w:lineRule="auto"/>
              <w:jc w:val="center"/>
              <w:rPr>
                <w:rFonts w:ascii="Palatino Linotype" w:hAnsi="Palatino Linotype" w:cs="Calibri"/>
                <w:b/>
                <w:bCs/>
                <w:sz w:val="24"/>
                <w:szCs w:val="24"/>
                <w:lang w:eastAsia="hu-HU"/>
              </w:rPr>
            </w:pPr>
            <w:r w:rsidRPr="006A51DD">
              <w:rPr>
                <w:rFonts w:ascii="Palatino Linotype" w:hAnsi="Palatino Linotype" w:cs="Arial"/>
                <w:b/>
                <w:bCs/>
                <w:sz w:val="24"/>
                <w:szCs w:val="24"/>
                <w:lang w:eastAsia="hu-HU"/>
              </w:rPr>
              <w:t>14. évfolyam</w:t>
            </w:r>
          </w:p>
        </w:tc>
        <w:tc>
          <w:tcPr>
            <w:tcW w:w="1384" w:type="dxa"/>
            <w:shd w:val="clear" w:color="auto" w:fill="auto"/>
            <w:vAlign w:val="bottom"/>
          </w:tcPr>
          <w:p w:rsidR="00B3210F" w:rsidRPr="006A51DD" w:rsidRDefault="00B3210F" w:rsidP="00D7553F">
            <w:pPr>
              <w:spacing w:after="0" w:line="240" w:lineRule="auto"/>
              <w:jc w:val="center"/>
              <w:rPr>
                <w:rFonts w:ascii="Palatino Linotype" w:hAnsi="Palatino Linotype" w:cs="Calibri"/>
                <w:b/>
                <w:bCs/>
                <w:sz w:val="24"/>
                <w:szCs w:val="24"/>
                <w:lang w:eastAsia="hu-HU"/>
              </w:rPr>
            </w:pPr>
            <w:r w:rsidRPr="006A51DD">
              <w:rPr>
                <w:rFonts w:ascii="Palatino Linotype" w:hAnsi="Palatino Linotype" w:cs="Arial"/>
                <w:b/>
                <w:bCs/>
                <w:sz w:val="24"/>
                <w:szCs w:val="24"/>
                <w:lang w:eastAsia="hu-HU"/>
              </w:rPr>
              <w:t> </w:t>
            </w:r>
          </w:p>
        </w:tc>
      </w:tr>
      <w:tr w:rsidR="00442A4D" w:rsidRPr="006A51DD">
        <w:trPr>
          <w:trHeight w:val="360"/>
        </w:trPr>
        <w:tc>
          <w:tcPr>
            <w:tcW w:w="1620" w:type="dxa"/>
            <w:shd w:val="clear" w:color="auto" w:fill="auto"/>
            <w:vAlign w:val="bottom"/>
          </w:tcPr>
          <w:p w:rsidR="00B3210F" w:rsidRPr="006A51DD" w:rsidRDefault="00B3210F" w:rsidP="00D7553F">
            <w:pPr>
              <w:spacing w:after="0" w:line="240" w:lineRule="auto"/>
              <w:rPr>
                <w:rFonts w:ascii="Palatino Linotype" w:hAnsi="Palatino Linotype" w:cs="Calibri"/>
                <w:b/>
                <w:bCs/>
                <w:sz w:val="24"/>
                <w:szCs w:val="24"/>
                <w:lang w:eastAsia="hu-HU"/>
              </w:rPr>
            </w:pPr>
            <w:r w:rsidRPr="006A51DD">
              <w:rPr>
                <w:rFonts w:ascii="Palatino Linotype" w:hAnsi="Palatino Linotype" w:cs="Arial"/>
                <w:b/>
                <w:bCs/>
                <w:sz w:val="24"/>
                <w:szCs w:val="24"/>
                <w:lang w:eastAsia="hu-HU"/>
              </w:rPr>
              <w:t> </w:t>
            </w:r>
          </w:p>
        </w:tc>
        <w:tc>
          <w:tcPr>
            <w:tcW w:w="1980" w:type="dxa"/>
            <w:shd w:val="clear" w:color="auto" w:fill="auto"/>
            <w:vAlign w:val="bottom"/>
          </w:tcPr>
          <w:p w:rsidR="00B3210F" w:rsidRPr="006A51DD" w:rsidRDefault="00B3210F" w:rsidP="00D7553F">
            <w:pPr>
              <w:spacing w:after="0" w:line="240" w:lineRule="auto"/>
              <w:rPr>
                <w:rFonts w:ascii="Palatino Linotype" w:hAnsi="Palatino Linotype" w:cs="Arial"/>
                <w:sz w:val="24"/>
                <w:szCs w:val="24"/>
                <w:lang w:eastAsia="hu-HU"/>
              </w:rPr>
            </w:pPr>
            <w:r w:rsidRPr="006A51DD">
              <w:rPr>
                <w:rFonts w:ascii="Palatino Linotype" w:hAnsi="Palatino Linotype" w:cs="Arial"/>
                <w:sz w:val="24"/>
                <w:szCs w:val="24"/>
                <w:lang w:eastAsia="hu-HU"/>
              </w:rPr>
              <w:t> </w:t>
            </w:r>
          </w:p>
        </w:tc>
        <w:tc>
          <w:tcPr>
            <w:tcW w:w="588" w:type="dxa"/>
            <w:shd w:val="clear" w:color="auto" w:fill="auto"/>
            <w:vAlign w:val="bottom"/>
          </w:tcPr>
          <w:p w:rsidR="00B3210F" w:rsidRPr="006A51DD" w:rsidRDefault="00B3210F" w:rsidP="00D7553F">
            <w:pPr>
              <w:spacing w:after="0" w:line="240" w:lineRule="auto"/>
              <w:jc w:val="center"/>
              <w:rPr>
                <w:rFonts w:ascii="Palatino Linotype" w:hAnsi="Palatino Linotype" w:cs="Calibri"/>
                <w:b/>
                <w:bCs/>
                <w:sz w:val="24"/>
                <w:szCs w:val="24"/>
                <w:lang w:eastAsia="hu-HU"/>
              </w:rPr>
            </w:pPr>
            <w:r w:rsidRPr="006A51DD">
              <w:rPr>
                <w:rFonts w:ascii="Palatino Linotype" w:hAnsi="Palatino Linotype" w:cs="Arial"/>
                <w:b/>
                <w:bCs/>
                <w:sz w:val="24"/>
                <w:szCs w:val="24"/>
                <w:lang w:eastAsia="hu-HU"/>
              </w:rPr>
              <w:t>e</w:t>
            </w:r>
          </w:p>
        </w:tc>
        <w:tc>
          <w:tcPr>
            <w:tcW w:w="672" w:type="dxa"/>
            <w:shd w:val="clear" w:color="000000" w:fill="969696"/>
            <w:vAlign w:val="bottom"/>
          </w:tcPr>
          <w:p w:rsidR="00B3210F" w:rsidRPr="006A51DD" w:rsidRDefault="00B3210F" w:rsidP="00D7553F">
            <w:pPr>
              <w:spacing w:after="0" w:line="240" w:lineRule="auto"/>
              <w:jc w:val="center"/>
              <w:rPr>
                <w:rFonts w:ascii="Palatino Linotype" w:hAnsi="Palatino Linotype" w:cs="Calibri"/>
                <w:b/>
                <w:bCs/>
                <w:sz w:val="24"/>
                <w:szCs w:val="24"/>
                <w:lang w:eastAsia="hu-HU"/>
              </w:rPr>
            </w:pPr>
            <w:r w:rsidRPr="006A51DD">
              <w:rPr>
                <w:rFonts w:ascii="Palatino Linotype" w:hAnsi="Palatino Linotype" w:cs="Arial"/>
                <w:b/>
                <w:bCs/>
                <w:sz w:val="24"/>
                <w:szCs w:val="24"/>
                <w:lang w:eastAsia="hu-HU"/>
              </w:rPr>
              <w:t>gy</w:t>
            </w:r>
          </w:p>
        </w:tc>
        <w:tc>
          <w:tcPr>
            <w:tcW w:w="540" w:type="dxa"/>
            <w:shd w:val="clear" w:color="auto" w:fill="auto"/>
            <w:vAlign w:val="bottom"/>
          </w:tcPr>
          <w:p w:rsidR="00B3210F" w:rsidRPr="006A51DD" w:rsidRDefault="00C92E05" w:rsidP="00D7553F">
            <w:pPr>
              <w:spacing w:after="0" w:line="240" w:lineRule="auto"/>
              <w:jc w:val="center"/>
              <w:rPr>
                <w:rFonts w:ascii="Palatino Linotype" w:hAnsi="Palatino Linotype" w:cs="Calibri"/>
                <w:b/>
                <w:bCs/>
                <w:sz w:val="24"/>
                <w:szCs w:val="24"/>
                <w:lang w:eastAsia="hu-HU"/>
              </w:rPr>
            </w:pPr>
            <w:r w:rsidRPr="006A51DD">
              <w:rPr>
                <w:rFonts w:ascii="Palatino Linotype" w:hAnsi="Palatino Linotype" w:cs="Calibri"/>
                <w:b/>
                <w:bCs/>
                <w:sz w:val="24"/>
                <w:szCs w:val="24"/>
                <w:lang w:eastAsia="hu-HU"/>
              </w:rPr>
              <w:t>sz</w:t>
            </w:r>
            <w:r w:rsidR="00B3210F" w:rsidRPr="006A51DD">
              <w:rPr>
                <w:rFonts w:ascii="Palatino Linotype" w:hAnsi="Palatino Linotype" w:cs="Calibri"/>
                <w:b/>
                <w:bCs/>
                <w:sz w:val="24"/>
                <w:szCs w:val="24"/>
                <w:lang w:eastAsia="hu-HU"/>
              </w:rPr>
              <w:t xml:space="preserve"> </w:t>
            </w:r>
          </w:p>
        </w:tc>
        <w:tc>
          <w:tcPr>
            <w:tcW w:w="720" w:type="dxa"/>
            <w:shd w:val="clear" w:color="000000" w:fill="808080"/>
            <w:vAlign w:val="bottom"/>
          </w:tcPr>
          <w:p w:rsidR="00B3210F" w:rsidRPr="006A51DD" w:rsidRDefault="00B3210F" w:rsidP="00D7553F">
            <w:pPr>
              <w:spacing w:after="0" w:line="240" w:lineRule="auto"/>
              <w:jc w:val="center"/>
              <w:rPr>
                <w:rFonts w:ascii="Palatino Linotype" w:hAnsi="Palatino Linotype" w:cs="Calibri"/>
                <w:b/>
                <w:bCs/>
                <w:sz w:val="24"/>
                <w:szCs w:val="24"/>
                <w:lang w:eastAsia="hu-HU"/>
              </w:rPr>
            </w:pPr>
            <w:r w:rsidRPr="006A51DD">
              <w:rPr>
                <w:rFonts w:ascii="Palatino Linotype" w:hAnsi="Palatino Linotype" w:cs="Arial"/>
                <w:b/>
                <w:bCs/>
                <w:sz w:val="24"/>
                <w:szCs w:val="24"/>
                <w:lang w:eastAsia="hu-HU"/>
              </w:rPr>
              <w:t>ögy</w:t>
            </w:r>
          </w:p>
        </w:tc>
        <w:tc>
          <w:tcPr>
            <w:tcW w:w="1980" w:type="dxa"/>
            <w:shd w:val="clear" w:color="auto" w:fill="auto"/>
            <w:vAlign w:val="bottom"/>
          </w:tcPr>
          <w:p w:rsidR="00B3210F" w:rsidRPr="006A51DD" w:rsidRDefault="00B3210F" w:rsidP="00D7553F">
            <w:pPr>
              <w:spacing w:after="0" w:line="240" w:lineRule="auto"/>
              <w:jc w:val="center"/>
              <w:rPr>
                <w:rFonts w:ascii="Palatino Linotype" w:hAnsi="Palatino Linotype" w:cs="Calibri"/>
                <w:b/>
                <w:bCs/>
                <w:sz w:val="24"/>
                <w:szCs w:val="24"/>
                <w:lang w:eastAsia="hu-HU"/>
              </w:rPr>
            </w:pPr>
            <w:r w:rsidRPr="006A51DD">
              <w:rPr>
                <w:rFonts w:ascii="Palatino Linotype" w:hAnsi="Palatino Linotype" w:cs="Arial"/>
                <w:b/>
                <w:bCs/>
                <w:sz w:val="24"/>
                <w:szCs w:val="24"/>
                <w:lang w:eastAsia="hu-HU"/>
              </w:rPr>
              <w:t> </w:t>
            </w:r>
          </w:p>
        </w:tc>
        <w:tc>
          <w:tcPr>
            <w:tcW w:w="720" w:type="dxa"/>
            <w:shd w:val="clear" w:color="auto" w:fill="auto"/>
            <w:vAlign w:val="bottom"/>
          </w:tcPr>
          <w:p w:rsidR="00B3210F" w:rsidRPr="006A51DD" w:rsidRDefault="00B3210F" w:rsidP="00D7553F">
            <w:pPr>
              <w:spacing w:after="0" w:line="240" w:lineRule="auto"/>
              <w:jc w:val="center"/>
              <w:rPr>
                <w:rFonts w:ascii="Palatino Linotype" w:hAnsi="Palatino Linotype" w:cs="Calibri"/>
                <w:b/>
                <w:bCs/>
                <w:sz w:val="24"/>
                <w:szCs w:val="24"/>
                <w:lang w:eastAsia="hu-HU"/>
              </w:rPr>
            </w:pPr>
            <w:r w:rsidRPr="006A51DD">
              <w:rPr>
                <w:rFonts w:ascii="Palatino Linotype" w:hAnsi="Palatino Linotype" w:cs="Arial"/>
                <w:b/>
                <w:bCs/>
                <w:sz w:val="24"/>
                <w:szCs w:val="24"/>
                <w:lang w:eastAsia="hu-HU"/>
              </w:rPr>
              <w:t>e</w:t>
            </w:r>
          </w:p>
        </w:tc>
        <w:tc>
          <w:tcPr>
            <w:tcW w:w="650" w:type="dxa"/>
            <w:shd w:val="clear" w:color="000000" w:fill="969696"/>
            <w:vAlign w:val="bottom"/>
          </w:tcPr>
          <w:p w:rsidR="00B3210F" w:rsidRPr="006A51DD" w:rsidRDefault="00B3210F" w:rsidP="00D7553F">
            <w:pPr>
              <w:spacing w:after="0" w:line="240" w:lineRule="auto"/>
              <w:jc w:val="center"/>
              <w:rPr>
                <w:rFonts w:ascii="Palatino Linotype" w:hAnsi="Palatino Linotype" w:cs="Calibri"/>
                <w:b/>
                <w:bCs/>
                <w:sz w:val="24"/>
                <w:szCs w:val="24"/>
                <w:lang w:eastAsia="hu-HU"/>
              </w:rPr>
            </w:pPr>
            <w:r w:rsidRPr="006A51DD">
              <w:rPr>
                <w:rFonts w:ascii="Palatino Linotype" w:hAnsi="Palatino Linotype" w:cs="Arial"/>
                <w:b/>
                <w:bCs/>
                <w:sz w:val="24"/>
                <w:szCs w:val="24"/>
                <w:lang w:eastAsia="hu-HU"/>
              </w:rPr>
              <w:t>gy</w:t>
            </w:r>
          </w:p>
        </w:tc>
        <w:tc>
          <w:tcPr>
            <w:tcW w:w="1330" w:type="dxa"/>
            <w:shd w:val="clear" w:color="auto" w:fill="auto"/>
            <w:vAlign w:val="bottom"/>
          </w:tcPr>
          <w:p w:rsidR="00B3210F" w:rsidRPr="006A51DD" w:rsidRDefault="00B3210F" w:rsidP="00D7553F">
            <w:pPr>
              <w:spacing w:after="0" w:line="240" w:lineRule="auto"/>
              <w:jc w:val="center"/>
              <w:rPr>
                <w:rFonts w:ascii="Palatino Linotype" w:hAnsi="Palatino Linotype" w:cs="Calibri"/>
                <w:b/>
                <w:bCs/>
                <w:sz w:val="24"/>
                <w:szCs w:val="24"/>
                <w:lang w:eastAsia="hu-HU"/>
              </w:rPr>
            </w:pPr>
            <w:r w:rsidRPr="006A51DD">
              <w:rPr>
                <w:rFonts w:ascii="Palatino Linotype" w:hAnsi="Palatino Linotype" w:cs="Arial"/>
                <w:b/>
                <w:bCs/>
                <w:sz w:val="24"/>
                <w:szCs w:val="24"/>
                <w:lang w:eastAsia="hu-HU"/>
              </w:rPr>
              <w:t> </w:t>
            </w:r>
          </w:p>
        </w:tc>
        <w:tc>
          <w:tcPr>
            <w:tcW w:w="650" w:type="dxa"/>
            <w:shd w:val="clear" w:color="auto" w:fill="auto"/>
            <w:vAlign w:val="bottom"/>
          </w:tcPr>
          <w:p w:rsidR="00B3210F" w:rsidRPr="006A51DD" w:rsidRDefault="00B3210F" w:rsidP="00D7553F">
            <w:pPr>
              <w:spacing w:after="0" w:line="240" w:lineRule="auto"/>
              <w:jc w:val="center"/>
              <w:rPr>
                <w:rFonts w:ascii="Palatino Linotype" w:hAnsi="Palatino Linotype" w:cs="Calibri"/>
                <w:b/>
                <w:bCs/>
                <w:sz w:val="24"/>
                <w:szCs w:val="24"/>
                <w:lang w:eastAsia="hu-HU"/>
              </w:rPr>
            </w:pPr>
            <w:r w:rsidRPr="006A51DD">
              <w:rPr>
                <w:rFonts w:ascii="Palatino Linotype" w:hAnsi="Palatino Linotype" w:cs="Arial"/>
                <w:b/>
                <w:bCs/>
                <w:sz w:val="24"/>
                <w:szCs w:val="24"/>
                <w:lang w:eastAsia="hu-HU"/>
              </w:rPr>
              <w:t>e</w:t>
            </w:r>
          </w:p>
        </w:tc>
        <w:tc>
          <w:tcPr>
            <w:tcW w:w="540" w:type="dxa"/>
            <w:shd w:val="clear" w:color="000000" w:fill="969696"/>
            <w:vAlign w:val="bottom"/>
          </w:tcPr>
          <w:p w:rsidR="00B3210F" w:rsidRPr="006A51DD" w:rsidRDefault="00B3210F" w:rsidP="00D7553F">
            <w:pPr>
              <w:spacing w:after="0" w:line="240" w:lineRule="auto"/>
              <w:jc w:val="center"/>
              <w:rPr>
                <w:rFonts w:ascii="Palatino Linotype" w:hAnsi="Palatino Linotype" w:cs="Calibri"/>
                <w:b/>
                <w:bCs/>
                <w:sz w:val="24"/>
                <w:szCs w:val="24"/>
                <w:lang w:eastAsia="hu-HU"/>
              </w:rPr>
            </w:pPr>
            <w:r w:rsidRPr="006A51DD">
              <w:rPr>
                <w:rFonts w:ascii="Palatino Linotype" w:hAnsi="Palatino Linotype" w:cs="Arial"/>
                <w:b/>
                <w:bCs/>
                <w:sz w:val="24"/>
                <w:szCs w:val="24"/>
                <w:lang w:eastAsia="hu-HU"/>
              </w:rPr>
              <w:t>gy</w:t>
            </w:r>
          </w:p>
        </w:tc>
        <w:tc>
          <w:tcPr>
            <w:tcW w:w="610" w:type="dxa"/>
            <w:shd w:val="clear" w:color="000000" w:fill="808080"/>
            <w:vAlign w:val="bottom"/>
          </w:tcPr>
          <w:p w:rsidR="00B3210F" w:rsidRPr="006A51DD" w:rsidRDefault="00B3210F" w:rsidP="00D7553F">
            <w:pPr>
              <w:spacing w:after="0" w:line="240" w:lineRule="auto"/>
              <w:jc w:val="center"/>
              <w:rPr>
                <w:rFonts w:ascii="Palatino Linotype" w:hAnsi="Palatino Linotype" w:cs="Calibri"/>
                <w:b/>
                <w:bCs/>
                <w:sz w:val="24"/>
                <w:szCs w:val="24"/>
                <w:lang w:eastAsia="hu-HU"/>
              </w:rPr>
            </w:pPr>
            <w:r w:rsidRPr="006A51DD">
              <w:rPr>
                <w:rFonts w:ascii="Palatino Linotype" w:hAnsi="Palatino Linotype" w:cs="Arial"/>
                <w:b/>
                <w:bCs/>
                <w:sz w:val="24"/>
                <w:szCs w:val="24"/>
                <w:lang w:eastAsia="hu-HU"/>
              </w:rPr>
              <w:t>ögy</w:t>
            </w:r>
          </w:p>
        </w:tc>
        <w:tc>
          <w:tcPr>
            <w:tcW w:w="720" w:type="dxa"/>
            <w:shd w:val="clear" w:color="auto" w:fill="auto"/>
            <w:vAlign w:val="bottom"/>
          </w:tcPr>
          <w:p w:rsidR="00B3210F" w:rsidRPr="006A51DD" w:rsidRDefault="00B3210F" w:rsidP="00D7553F">
            <w:pPr>
              <w:spacing w:after="0" w:line="240" w:lineRule="auto"/>
              <w:jc w:val="center"/>
              <w:rPr>
                <w:rFonts w:ascii="Palatino Linotype" w:hAnsi="Palatino Linotype" w:cs="Calibri"/>
                <w:b/>
                <w:bCs/>
                <w:sz w:val="24"/>
                <w:szCs w:val="24"/>
                <w:lang w:eastAsia="hu-HU"/>
              </w:rPr>
            </w:pPr>
            <w:r w:rsidRPr="006A51DD">
              <w:rPr>
                <w:rFonts w:ascii="Palatino Linotype" w:hAnsi="Palatino Linotype" w:cs="Arial"/>
                <w:b/>
                <w:bCs/>
                <w:sz w:val="24"/>
                <w:szCs w:val="24"/>
                <w:lang w:eastAsia="hu-HU"/>
              </w:rPr>
              <w:t>e</w:t>
            </w:r>
          </w:p>
        </w:tc>
        <w:tc>
          <w:tcPr>
            <w:tcW w:w="540" w:type="dxa"/>
            <w:shd w:val="clear" w:color="000000" w:fill="969696"/>
            <w:vAlign w:val="bottom"/>
          </w:tcPr>
          <w:p w:rsidR="00B3210F" w:rsidRPr="006A51DD" w:rsidRDefault="00B3210F" w:rsidP="00D7553F">
            <w:pPr>
              <w:spacing w:after="0" w:line="240" w:lineRule="auto"/>
              <w:jc w:val="center"/>
              <w:rPr>
                <w:rFonts w:ascii="Palatino Linotype" w:hAnsi="Palatino Linotype" w:cs="Calibri"/>
                <w:b/>
                <w:bCs/>
                <w:sz w:val="24"/>
                <w:szCs w:val="24"/>
                <w:lang w:eastAsia="hu-HU"/>
              </w:rPr>
            </w:pPr>
            <w:r w:rsidRPr="006A51DD">
              <w:rPr>
                <w:rFonts w:ascii="Palatino Linotype" w:hAnsi="Palatino Linotype" w:cs="Arial"/>
                <w:b/>
                <w:bCs/>
                <w:sz w:val="24"/>
                <w:szCs w:val="24"/>
                <w:lang w:eastAsia="hu-HU"/>
              </w:rPr>
              <w:t>gy</w:t>
            </w:r>
          </w:p>
        </w:tc>
        <w:tc>
          <w:tcPr>
            <w:tcW w:w="1384" w:type="dxa"/>
            <w:shd w:val="clear" w:color="auto" w:fill="auto"/>
            <w:vAlign w:val="bottom"/>
          </w:tcPr>
          <w:p w:rsidR="00B3210F" w:rsidRPr="006A51DD" w:rsidRDefault="00B3210F" w:rsidP="00D7553F">
            <w:pPr>
              <w:spacing w:after="0" w:line="240" w:lineRule="auto"/>
              <w:jc w:val="center"/>
              <w:rPr>
                <w:rFonts w:ascii="Palatino Linotype" w:hAnsi="Palatino Linotype" w:cs="Calibri"/>
                <w:b/>
                <w:bCs/>
                <w:sz w:val="24"/>
                <w:szCs w:val="24"/>
                <w:lang w:eastAsia="hu-HU"/>
              </w:rPr>
            </w:pPr>
            <w:r w:rsidRPr="006A51DD">
              <w:rPr>
                <w:rFonts w:ascii="Palatino Linotype" w:hAnsi="Palatino Linotype" w:cs="Arial"/>
                <w:b/>
                <w:bCs/>
                <w:sz w:val="24"/>
                <w:szCs w:val="24"/>
                <w:lang w:eastAsia="hu-HU"/>
              </w:rPr>
              <w:t> </w:t>
            </w:r>
          </w:p>
        </w:tc>
      </w:tr>
      <w:tr w:rsidR="00D7553F" w:rsidRPr="006A51DD" w:rsidTr="00F40175">
        <w:trPr>
          <w:trHeight w:val="685"/>
        </w:trPr>
        <w:tc>
          <w:tcPr>
            <w:tcW w:w="1620" w:type="dxa"/>
            <w:vMerge w:val="restart"/>
            <w:shd w:val="clear" w:color="auto" w:fill="FFCC00"/>
            <w:textDirection w:val="btLr"/>
            <w:vAlign w:val="bottom"/>
          </w:tcPr>
          <w:p w:rsidR="00D7553F" w:rsidRPr="006A51DD" w:rsidRDefault="00D7553F" w:rsidP="00D7553F">
            <w:pPr>
              <w:spacing w:after="0" w:line="240" w:lineRule="auto"/>
              <w:ind w:left="113" w:right="113"/>
              <w:rPr>
                <w:rFonts w:ascii="Palatino Linotype" w:hAnsi="Palatino Linotype" w:cs="Calibri"/>
                <w:sz w:val="24"/>
                <w:szCs w:val="24"/>
                <w:lang w:eastAsia="hu-HU"/>
              </w:rPr>
            </w:pPr>
          </w:p>
          <w:p w:rsidR="00D7553F" w:rsidRPr="00E0092C" w:rsidRDefault="00DC3C1F" w:rsidP="00D7553F">
            <w:pPr>
              <w:spacing w:after="0" w:line="240" w:lineRule="auto"/>
              <w:ind w:left="113" w:right="113"/>
              <w:jc w:val="center"/>
              <w:rPr>
                <w:rFonts w:ascii="Palatino Linotype" w:hAnsi="Palatino Linotype" w:cs="Calibri"/>
                <w:sz w:val="20"/>
                <w:szCs w:val="20"/>
                <w:lang w:eastAsia="hu-HU"/>
              </w:rPr>
            </w:pPr>
            <w:r w:rsidRPr="00DC3C1F">
              <w:rPr>
                <w:rFonts w:ascii="Palatino Linotype" w:hAnsi="Palatino Linotype" w:cs="Calibri"/>
                <w:sz w:val="20"/>
                <w:szCs w:val="20"/>
                <w:lang w:eastAsia="hu-HU"/>
              </w:rPr>
              <w:t>10602-12</w:t>
            </w:r>
          </w:p>
          <w:p w:rsidR="00D7553F" w:rsidRPr="006A51DD" w:rsidRDefault="00DC3C1F" w:rsidP="00D7553F">
            <w:pPr>
              <w:spacing w:after="0" w:line="240" w:lineRule="auto"/>
              <w:ind w:left="113" w:right="113"/>
              <w:jc w:val="center"/>
              <w:rPr>
                <w:rFonts w:ascii="Palatino Linotype" w:hAnsi="Palatino Linotype" w:cs="Calibri"/>
                <w:sz w:val="24"/>
                <w:szCs w:val="24"/>
                <w:lang w:eastAsia="hu-HU"/>
              </w:rPr>
            </w:pPr>
            <w:r w:rsidRPr="00DC3C1F">
              <w:rPr>
                <w:rFonts w:ascii="Palatino Linotype" w:hAnsi="Palatino Linotype" w:cs="Calibri"/>
                <w:sz w:val="20"/>
                <w:szCs w:val="20"/>
                <w:lang w:eastAsia="hu-HU"/>
              </w:rPr>
              <w:t>Zenész alapok</w:t>
            </w:r>
            <w:r w:rsidR="00CE204A">
              <w:rPr>
                <w:rFonts w:ascii="Palatino Linotype" w:hAnsi="Palatino Linotype" w:cs="Calibri"/>
                <w:sz w:val="20"/>
                <w:szCs w:val="20"/>
                <w:lang w:eastAsia="hu-HU"/>
              </w:rPr>
              <w:t xml:space="preserve"> (szolfézs, zenetörténet)</w:t>
            </w:r>
          </w:p>
        </w:tc>
        <w:tc>
          <w:tcPr>
            <w:tcW w:w="1980" w:type="dxa"/>
            <w:shd w:val="clear" w:color="auto" w:fill="auto"/>
            <w:vAlign w:val="center"/>
          </w:tcPr>
          <w:p w:rsidR="00D7553F" w:rsidRPr="00E0092C" w:rsidRDefault="00DC3C1F" w:rsidP="00F40175">
            <w:pPr>
              <w:spacing w:after="0" w:line="240" w:lineRule="auto"/>
              <w:rPr>
                <w:rFonts w:ascii="Palatino Linotype" w:hAnsi="Palatino Linotype" w:cs="Arial"/>
                <w:b/>
                <w:sz w:val="20"/>
                <w:szCs w:val="20"/>
                <w:lang w:eastAsia="hu-HU"/>
              </w:rPr>
            </w:pPr>
            <w:r w:rsidRPr="00DC3C1F">
              <w:rPr>
                <w:rFonts w:ascii="Palatino Linotype" w:hAnsi="Palatino Linotype" w:cs="Arial"/>
                <w:b/>
                <w:sz w:val="20"/>
                <w:szCs w:val="20"/>
                <w:lang w:eastAsia="hu-HU"/>
              </w:rPr>
              <w:t>Szolfézs 1 gyakorlat</w:t>
            </w:r>
          </w:p>
        </w:tc>
        <w:tc>
          <w:tcPr>
            <w:tcW w:w="588" w:type="dxa"/>
            <w:shd w:val="clear" w:color="auto" w:fill="auto"/>
            <w:vAlign w:val="center"/>
          </w:tcPr>
          <w:p w:rsidR="00D7553F" w:rsidRPr="00E0092C" w:rsidRDefault="00D7553F" w:rsidP="00E0092C">
            <w:pPr>
              <w:spacing w:after="0" w:line="240" w:lineRule="auto"/>
              <w:jc w:val="center"/>
              <w:rPr>
                <w:rFonts w:ascii="Palatino Linotype" w:hAnsi="Palatino Linotype" w:cs="Arial"/>
                <w:b/>
                <w:bCs/>
                <w:sz w:val="20"/>
                <w:szCs w:val="20"/>
                <w:lang w:eastAsia="hu-HU"/>
              </w:rPr>
            </w:pPr>
          </w:p>
        </w:tc>
        <w:tc>
          <w:tcPr>
            <w:tcW w:w="672" w:type="dxa"/>
            <w:shd w:val="clear" w:color="000000" w:fill="969696"/>
            <w:vAlign w:val="center"/>
          </w:tcPr>
          <w:p w:rsidR="00D7553F" w:rsidRPr="00E0092C" w:rsidRDefault="00DC3C1F" w:rsidP="00E0092C">
            <w:pPr>
              <w:spacing w:after="0" w:line="240" w:lineRule="auto"/>
              <w:jc w:val="center"/>
              <w:rPr>
                <w:rFonts w:ascii="Palatino Linotype" w:hAnsi="Palatino Linotype" w:cs="Arial"/>
                <w:b/>
                <w:bCs/>
                <w:sz w:val="20"/>
                <w:szCs w:val="20"/>
                <w:lang w:eastAsia="hu-HU"/>
              </w:rPr>
            </w:pPr>
            <w:r w:rsidRPr="00DC3C1F">
              <w:rPr>
                <w:rFonts w:ascii="Palatino Linotype" w:hAnsi="Palatino Linotype" w:cs="Arial"/>
                <w:b/>
                <w:bCs/>
                <w:sz w:val="20"/>
                <w:szCs w:val="20"/>
                <w:lang w:eastAsia="hu-HU"/>
              </w:rPr>
              <w:t>140</w:t>
            </w:r>
          </w:p>
        </w:tc>
        <w:tc>
          <w:tcPr>
            <w:tcW w:w="540" w:type="dxa"/>
            <w:shd w:val="clear" w:color="auto" w:fill="auto"/>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b/>
                <w:bCs/>
                <w:sz w:val="20"/>
                <w:szCs w:val="20"/>
                <w:lang w:eastAsia="hu-HU"/>
              </w:rPr>
            </w:pPr>
          </w:p>
        </w:tc>
        <w:tc>
          <w:tcPr>
            <w:tcW w:w="720" w:type="dxa"/>
            <w:shd w:val="clear" w:color="000000" w:fill="808080"/>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Arial"/>
                <w:b/>
                <w:bCs/>
                <w:sz w:val="20"/>
                <w:szCs w:val="20"/>
                <w:lang w:eastAsia="hu-HU"/>
              </w:rPr>
            </w:pPr>
          </w:p>
        </w:tc>
        <w:tc>
          <w:tcPr>
            <w:tcW w:w="1980" w:type="dxa"/>
            <w:shd w:val="clear" w:color="auto" w:fill="auto"/>
            <w:vAlign w:val="center"/>
          </w:tcPr>
          <w:p w:rsidR="00D7553F" w:rsidRPr="00E0092C" w:rsidRDefault="00DC3C1F" w:rsidP="00E0092C">
            <w:pPr>
              <w:spacing w:after="0" w:line="240" w:lineRule="auto"/>
              <w:jc w:val="center"/>
              <w:rPr>
                <w:rFonts w:ascii="Palatino Linotype" w:hAnsi="Palatino Linotype" w:cs="Arial"/>
                <w:b/>
                <w:bCs/>
                <w:sz w:val="20"/>
                <w:szCs w:val="20"/>
                <w:lang w:eastAsia="hu-HU"/>
              </w:rPr>
            </w:pPr>
            <w:r w:rsidRPr="00DC3C1F">
              <w:rPr>
                <w:rFonts w:ascii="Palatino Linotype" w:hAnsi="Palatino Linotype" w:cs="Arial"/>
                <w:b/>
                <w:bCs/>
                <w:sz w:val="20"/>
                <w:szCs w:val="20"/>
                <w:lang w:eastAsia="hu-HU"/>
              </w:rPr>
              <w:t>140</w:t>
            </w:r>
          </w:p>
        </w:tc>
        <w:tc>
          <w:tcPr>
            <w:tcW w:w="720" w:type="dxa"/>
            <w:shd w:val="clear" w:color="auto" w:fill="auto"/>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Arial"/>
                <w:b/>
                <w:bCs/>
                <w:sz w:val="20"/>
                <w:szCs w:val="20"/>
                <w:lang w:eastAsia="hu-HU"/>
              </w:rPr>
            </w:pPr>
          </w:p>
        </w:tc>
        <w:tc>
          <w:tcPr>
            <w:tcW w:w="650" w:type="dxa"/>
            <w:shd w:val="clear" w:color="000000" w:fill="969696"/>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Arial"/>
                <w:b/>
                <w:bCs/>
                <w:sz w:val="20"/>
                <w:szCs w:val="20"/>
                <w:lang w:eastAsia="hu-HU"/>
              </w:rPr>
            </w:pPr>
          </w:p>
        </w:tc>
        <w:tc>
          <w:tcPr>
            <w:tcW w:w="1330" w:type="dxa"/>
            <w:shd w:val="clear" w:color="auto" w:fill="auto"/>
            <w:vAlign w:val="center"/>
          </w:tcPr>
          <w:p w:rsidR="00D7553F" w:rsidRPr="00E0092C" w:rsidRDefault="00DC3C1F" w:rsidP="00E0092C">
            <w:pPr>
              <w:spacing w:after="0" w:line="240" w:lineRule="auto"/>
              <w:jc w:val="center"/>
              <w:rPr>
                <w:rFonts w:ascii="Palatino Linotype" w:hAnsi="Palatino Linotype" w:cs="Arial"/>
                <w:b/>
                <w:bCs/>
                <w:sz w:val="20"/>
                <w:szCs w:val="20"/>
                <w:lang w:eastAsia="hu-HU"/>
              </w:rPr>
            </w:pPr>
            <w:r w:rsidRPr="00DC3C1F">
              <w:rPr>
                <w:rFonts w:ascii="Palatino Linotype" w:hAnsi="Palatino Linotype" w:cs="Arial"/>
                <w:b/>
                <w:bCs/>
                <w:sz w:val="20"/>
                <w:szCs w:val="20"/>
                <w:lang w:eastAsia="hu-HU"/>
              </w:rPr>
              <w:t>140</w:t>
            </w:r>
          </w:p>
        </w:tc>
        <w:tc>
          <w:tcPr>
            <w:tcW w:w="650" w:type="dxa"/>
            <w:shd w:val="clear" w:color="auto" w:fill="auto"/>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Arial"/>
                <w:b/>
                <w:bCs/>
                <w:sz w:val="20"/>
                <w:szCs w:val="20"/>
                <w:lang w:eastAsia="hu-HU"/>
              </w:rPr>
            </w:pPr>
          </w:p>
        </w:tc>
        <w:tc>
          <w:tcPr>
            <w:tcW w:w="540" w:type="dxa"/>
            <w:shd w:val="clear" w:color="000000" w:fill="969696"/>
            <w:vAlign w:val="center"/>
          </w:tcPr>
          <w:p w:rsidR="00D7553F" w:rsidRPr="00E0092C" w:rsidRDefault="00DC3C1F" w:rsidP="00E0092C">
            <w:pPr>
              <w:spacing w:after="0" w:line="240" w:lineRule="auto"/>
              <w:jc w:val="center"/>
              <w:rPr>
                <w:rFonts w:ascii="Palatino Linotype" w:hAnsi="Palatino Linotype" w:cs="Arial"/>
                <w:b/>
                <w:bCs/>
                <w:sz w:val="20"/>
                <w:szCs w:val="20"/>
                <w:lang w:eastAsia="hu-HU"/>
              </w:rPr>
            </w:pPr>
            <w:r w:rsidRPr="00DC3C1F">
              <w:rPr>
                <w:rFonts w:ascii="Palatino Linotype" w:hAnsi="Palatino Linotype" w:cs="Arial"/>
                <w:b/>
                <w:bCs/>
                <w:sz w:val="20"/>
                <w:szCs w:val="20"/>
                <w:lang w:eastAsia="hu-HU"/>
              </w:rPr>
              <w:t>72</w:t>
            </w:r>
          </w:p>
        </w:tc>
        <w:tc>
          <w:tcPr>
            <w:tcW w:w="610" w:type="dxa"/>
            <w:shd w:val="clear" w:color="000000" w:fill="808080"/>
            <w:vAlign w:val="center"/>
          </w:tcPr>
          <w:p w:rsidR="00325F1A" w:rsidRDefault="00325F1A">
            <w:pPr>
              <w:spacing w:after="0" w:line="240" w:lineRule="auto"/>
              <w:jc w:val="center"/>
              <w:rPr>
                <w:rFonts w:ascii="Palatino Linotype" w:hAnsi="Palatino Linotype" w:cs="Arial"/>
                <w:b/>
                <w:bCs/>
                <w:sz w:val="20"/>
                <w:szCs w:val="20"/>
                <w:lang w:eastAsia="hu-HU"/>
              </w:rPr>
            </w:pPr>
          </w:p>
        </w:tc>
        <w:tc>
          <w:tcPr>
            <w:tcW w:w="720" w:type="dxa"/>
            <w:shd w:val="clear" w:color="auto" w:fill="auto"/>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Arial"/>
                <w:b/>
                <w:bCs/>
                <w:sz w:val="20"/>
                <w:szCs w:val="20"/>
                <w:lang w:eastAsia="hu-HU"/>
              </w:rPr>
            </w:pPr>
          </w:p>
        </w:tc>
        <w:tc>
          <w:tcPr>
            <w:tcW w:w="540" w:type="dxa"/>
            <w:shd w:val="clear" w:color="000000" w:fill="969696"/>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Arial"/>
                <w:b/>
                <w:bCs/>
                <w:sz w:val="20"/>
                <w:szCs w:val="20"/>
                <w:lang w:eastAsia="hu-HU"/>
              </w:rPr>
            </w:pPr>
          </w:p>
        </w:tc>
        <w:tc>
          <w:tcPr>
            <w:tcW w:w="1384" w:type="dxa"/>
            <w:shd w:val="clear" w:color="auto" w:fill="auto"/>
            <w:vAlign w:val="center"/>
          </w:tcPr>
          <w:p w:rsidR="00D7553F" w:rsidRPr="00E0092C" w:rsidRDefault="00DC3C1F" w:rsidP="00E0092C">
            <w:pPr>
              <w:spacing w:after="0" w:line="240" w:lineRule="auto"/>
              <w:jc w:val="center"/>
              <w:rPr>
                <w:rFonts w:ascii="Palatino Linotype" w:hAnsi="Palatino Linotype" w:cs="Arial"/>
                <w:b/>
                <w:bCs/>
                <w:sz w:val="20"/>
                <w:szCs w:val="20"/>
                <w:lang w:eastAsia="hu-HU"/>
              </w:rPr>
            </w:pPr>
            <w:r w:rsidRPr="00DC3C1F">
              <w:rPr>
                <w:rFonts w:ascii="Palatino Linotype" w:hAnsi="Palatino Linotype" w:cs="Arial"/>
                <w:b/>
                <w:bCs/>
                <w:sz w:val="20"/>
                <w:szCs w:val="20"/>
                <w:lang w:eastAsia="hu-HU"/>
              </w:rPr>
              <w:t>72</w:t>
            </w:r>
          </w:p>
        </w:tc>
      </w:tr>
      <w:tr w:rsidR="00D7553F" w:rsidRPr="006A51DD" w:rsidTr="00F40175">
        <w:trPr>
          <w:trHeight w:val="774"/>
        </w:trPr>
        <w:tc>
          <w:tcPr>
            <w:tcW w:w="1620" w:type="dxa"/>
            <w:vMerge/>
            <w:shd w:val="clear" w:color="auto" w:fill="FFCC00"/>
            <w:vAlign w:val="bottom"/>
          </w:tcPr>
          <w:p w:rsidR="00D7553F" w:rsidRPr="006A51DD" w:rsidRDefault="00D7553F" w:rsidP="00D7553F">
            <w:pPr>
              <w:spacing w:after="0" w:line="240" w:lineRule="auto"/>
              <w:rPr>
                <w:rFonts w:ascii="Palatino Linotype" w:hAnsi="Palatino Linotype" w:cs="Calibri"/>
                <w:sz w:val="24"/>
                <w:szCs w:val="24"/>
                <w:lang w:eastAsia="hu-HU"/>
              </w:rPr>
            </w:pPr>
          </w:p>
        </w:tc>
        <w:tc>
          <w:tcPr>
            <w:tcW w:w="1980" w:type="dxa"/>
            <w:shd w:val="clear" w:color="auto" w:fill="auto"/>
            <w:vAlign w:val="center"/>
          </w:tcPr>
          <w:p w:rsidR="00D7553F" w:rsidRPr="00E0092C" w:rsidRDefault="00DC3C1F" w:rsidP="00F40175">
            <w:pPr>
              <w:spacing w:after="0" w:line="240" w:lineRule="auto"/>
              <w:rPr>
                <w:rFonts w:ascii="Palatino Linotype" w:hAnsi="Palatino Linotype" w:cs="Arial"/>
                <w:sz w:val="20"/>
                <w:szCs w:val="20"/>
                <w:lang w:eastAsia="hu-HU"/>
              </w:rPr>
            </w:pPr>
            <w:r w:rsidRPr="00DC3C1F">
              <w:rPr>
                <w:rFonts w:ascii="Palatino Linotype" w:hAnsi="Palatino Linotype" w:cs="Arial"/>
                <w:sz w:val="20"/>
                <w:szCs w:val="20"/>
                <w:lang w:eastAsia="hu-HU"/>
              </w:rPr>
              <w:t>Készségfejlesztés hallás után</w:t>
            </w:r>
          </w:p>
        </w:tc>
        <w:tc>
          <w:tcPr>
            <w:tcW w:w="588" w:type="dxa"/>
            <w:shd w:val="clear" w:color="auto" w:fill="auto"/>
            <w:vAlign w:val="center"/>
          </w:tcPr>
          <w:p w:rsidR="00D7553F" w:rsidRPr="00E0092C" w:rsidRDefault="00D7553F" w:rsidP="00E0092C">
            <w:pPr>
              <w:spacing w:after="0" w:line="240" w:lineRule="auto"/>
              <w:jc w:val="center"/>
              <w:rPr>
                <w:rFonts w:ascii="Palatino Linotype" w:hAnsi="Palatino Linotype" w:cs="Arial"/>
                <w:bCs/>
                <w:i/>
                <w:sz w:val="20"/>
                <w:szCs w:val="20"/>
                <w:lang w:eastAsia="hu-HU"/>
              </w:rPr>
            </w:pPr>
          </w:p>
        </w:tc>
        <w:tc>
          <w:tcPr>
            <w:tcW w:w="672" w:type="dxa"/>
            <w:shd w:val="clear" w:color="000000" w:fill="969696"/>
            <w:vAlign w:val="center"/>
          </w:tcPr>
          <w:p w:rsidR="00D7553F" w:rsidRPr="00E0092C" w:rsidRDefault="00DC3C1F" w:rsidP="00E0092C">
            <w:pPr>
              <w:spacing w:after="0" w:line="240" w:lineRule="auto"/>
              <w:jc w:val="center"/>
              <w:rPr>
                <w:rFonts w:ascii="Palatino Linotype" w:hAnsi="Palatino Linotype" w:cs="Arial"/>
                <w:bCs/>
                <w:i/>
                <w:sz w:val="20"/>
                <w:szCs w:val="20"/>
                <w:lang w:eastAsia="hu-HU"/>
              </w:rPr>
            </w:pPr>
            <w:r w:rsidRPr="00DC3C1F">
              <w:rPr>
                <w:rFonts w:ascii="Palatino Linotype" w:hAnsi="Palatino Linotype" w:cs="Arial"/>
                <w:bCs/>
                <w:i/>
                <w:sz w:val="20"/>
                <w:szCs w:val="20"/>
                <w:lang w:eastAsia="hu-HU"/>
              </w:rPr>
              <w:t>35</w:t>
            </w:r>
          </w:p>
        </w:tc>
        <w:tc>
          <w:tcPr>
            <w:tcW w:w="540" w:type="dxa"/>
            <w:shd w:val="clear" w:color="auto" w:fill="auto"/>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bCs/>
                <w:i/>
                <w:sz w:val="20"/>
                <w:szCs w:val="20"/>
                <w:lang w:eastAsia="hu-HU"/>
              </w:rPr>
            </w:pPr>
          </w:p>
        </w:tc>
        <w:tc>
          <w:tcPr>
            <w:tcW w:w="720" w:type="dxa"/>
            <w:shd w:val="clear" w:color="000000" w:fill="808080"/>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Arial"/>
                <w:bCs/>
                <w:i/>
                <w:sz w:val="20"/>
                <w:szCs w:val="20"/>
                <w:lang w:eastAsia="hu-HU"/>
              </w:rPr>
            </w:pPr>
          </w:p>
        </w:tc>
        <w:tc>
          <w:tcPr>
            <w:tcW w:w="1980" w:type="dxa"/>
            <w:shd w:val="clear" w:color="auto" w:fill="auto"/>
            <w:vAlign w:val="center"/>
          </w:tcPr>
          <w:p w:rsidR="00D7553F" w:rsidRPr="00E0092C" w:rsidRDefault="00DC3C1F" w:rsidP="00E0092C">
            <w:pPr>
              <w:spacing w:after="0" w:line="240" w:lineRule="auto"/>
              <w:jc w:val="center"/>
              <w:rPr>
                <w:rFonts w:ascii="Palatino Linotype" w:hAnsi="Palatino Linotype" w:cs="Arial"/>
                <w:bCs/>
                <w:i/>
                <w:sz w:val="20"/>
                <w:szCs w:val="20"/>
                <w:lang w:eastAsia="hu-HU"/>
              </w:rPr>
            </w:pPr>
            <w:r w:rsidRPr="00DC3C1F">
              <w:rPr>
                <w:rFonts w:ascii="Palatino Linotype" w:hAnsi="Palatino Linotype" w:cs="Arial"/>
                <w:bCs/>
                <w:i/>
                <w:sz w:val="20"/>
                <w:szCs w:val="20"/>
                <w:lang w:eastAsia="hu-HU"/>
              </w:rPr>
              <w:t>35</w:t>
            </w:r>
          </w:p>
        </w:tc>
        <w:tc>
          <w:tcPr>
            <w:tcW w:w="720" w:type="dxa"/>
            <w:shd w:val="clear" w:color="auto" w:fill="auto"/>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Arial"/>
                <w:bCs/>
                <w:i/>
                <w:sz w:val="20"/>
                <w:szCs w:val="20"/>
                <w:lang w:eastAsia="hu-HU"/>
              </w:rPr>
            </w:pPr>
          </w:p>
        </w:tc>
        <w:tc>
          <w:tcPr>
            <w:tcW w:w="650" w:type="dxa"/>
            <w:shd w:val="clear" w:color="000000" w:fill="969696"/>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Arial"/>
                <w:bCs/>
                <w:i/>
                <w:sz w:val="20"/>
                <w:szCs w:val="20"/>
                <w:lang w:eastAsia="hu-HU"/>
              </w:rPr>
            </w:pPr>
          </w:p>
        </w:tc>
        <w:tc>
          <w:tcPr>
            <w:tcW w:w="1330" w:type="dxa"/>
            <w:shd w:val="clear" w:color="auto" w:fill="auto"/>
            <w:vAlign w:val="center"/>
          </w:tcPr>
          <w:p w:rsidR="00D7553F" w:rsidRPr="00E0092C" w:rsidRDefault="00DC3C1F" w:rsidP="00E0092C">
            <w:pPr>
              <w:spacing w:after="0" w:line="240" w:lineRule="auto"/>
              <w:jc w:val="center"/>
              <w:rPr>
                <w:rFonts w:ascii="Palatino Linotype" w:hAnsi="Palatino Linotype" w:cs="Arial"/>
                <w:bCs/>
                <w:i/>
                <w:sz w:val="20"/>
                <w:szCs w:val="20"/>
                <w:lang w:eastAsia="hu-HU"/>
              </w:rPr>
            </w:pPr>
            <w:r w:rsidRPr="00DC3C1F">
              <w:rPr>
                <w:rFonts w:ascii="Palatino Linotype" w:hAnsi="Palatino Linotype" w:cs="Arial"/>
                <w:bCs/>
                <w:i/>
                <w:sz w:val="20"/>
                <w:szCs w:val="20"/>
                <w:lang w:eastAsia="hu-HU"/>
              </w:rPr>
              <w:t>35</w:t>
            </w:r>
          </w:p>
        </w:tc>
        <w:tc>
          <w:tcPr>
            <w:tcW w:w="650" w:type="dxa"/>
            <w:shd w:val="clear" w:color="auto" w:fill="auto"/>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Arial"/>
                <w:bCs/>
                <w:i/>
                <w:sz w:val="20"/>
                <w:szCs w:val="20"/>
                <w:lang w:eastAsia="hu-HU"/>
              </w:rPr>
            </w:pPr>
          </w:p>
        </w:tc>
        <w:tc>
          <w:tcPr>
            <w:tcW w:w="540" w:type="dxa"/>
            <w:shd w:val="clear" w:color="000000" w:fill="969696"/>
            <w:vAlign w:val="center"/>
          </w:tcPr>
          <w:p w:rsidR="00D7553F" w:rsidRPr="00E0092C" w:rsidRDefault="00DC3C1F" w:rsidP="00E0092C">
            <w:pPr>
              <w:spacing w:after="0" w:line="240" w:lineRule="auto"/>
              <w:jc w:val="center"/>
              <w:rPr>
                <w:rFonts w:ascii="Palatino Linotype" w:hAnsi="Palatino Linotype" w:cs="Arial"/>
                <w:bCs/>
                <w:i/>
                <w:sz w:val="20"/>
                <w:szCs w:val="20"/>
                <w:lang w:eastAsia="hu-HU"/>
              </w:rPr>
            </w:pPr>
            <w:r w:rsidRPr="00DC3C1F">
              <w:rPr>
                <w:rFonts w:ascii="Palatino Linotype" w:hAnsi="Palatino Linotype" w:cs="Arial"/>
                <w:bCs/>
                <w:i/>
                <w:sz w:val="20"/>
                <w:szCs w:val="20"/>
                <w:lang w:eastAsia="hu-HU"/>
              </w:rPr>
              <w:t>18</w:t>
            </w:r>
          </w:p>
        </w:tc>
        <w:tc>
          <w:tcPr>
            <w:tcW w:w="610" w:type="dxa"/>
            <w:shd w:val="clear" w:color="000000" w:fill="808080"/>
            <w:vAlign w:val="center"/>
          </w:tcPr>
          <w:p w:rsidR="00325F1A" w:rsidRDefault="00325F1A">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Arial"/>
                <w:bCs/>
                <w:i/>
                <w:sz w:val="20"/>
                <w:szCs w:val="20"/>
                <w:lang w:eastAsia="hu-HU"/>
              </w:rPr>
            </w:pPr>
          </w:p>
        </w:tc>
        <w:tc>
          <w:tcPr>
            <w:tcW w:w="540" w:type="dxa"/>
            <w:shd w:val="clear" w:color="000000" w:fill="969696"/>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Arial"/>
                <w:bCs/>
                <w:i/>
                <w:sz w:val="20"/>
                <w:szCs w:val="20"/>
                <w:lang w:eastAsia="hu-HU"/>
              </w:rPr>
            </w:pPr>
          </w:p>
        </w:tc>
        <w:tc>
          <w:tcPr>
            <w:tcW w:w="1384" w:type="dxa"/>
            <w:shd w:val="clear" w:color="auto" w:fill="auto"/>
            <w:vAlign w:val="center"/>
          </w:tcPr>
          <w:p w:rsidR="00D7553F" w:rsidRPr="00E0092C" w:rsidRDefault="00DC3C1F" w:rsidP="00E0092C">
            <w:pPr>
              <w:spacing w:after="0" w:line="240" w:lineRule="auto"/>
              <w:jc w:val="center"/>
              <w:rPr>
                <w:rFonts w:ascii="Palatino Linotype" w:hAnsi="Palatino Linotype" w:cs="Arial"/>
                <w:bCs/>
                <w:i/>
                <w:sz w:val="20"/>
                <w:szCs w:val="20"/>
                <w:lang w:eastAsia="hu-HU"/>
              </w:rPr>
            </w:pPr>
            <w:r w:rsidRPr="00DC3C1F">
              <w:rPr>
                <w:rFonts w:ascii="Palatino Linotype" w:hAnsi="Palatino Linotype" w:cs="Arial"/>
                <w:bCs/>
                <w:i/>
                <w:sz w:val="20"/>
                <w:szCs w:val="20"/>
                <w:lang w:eastAsia="hu-HU"/>
              </w:rPr>
              <w:t>18</w:t>
            </w:r>
          </w:p>
        </w:tc>
      </w:tr>
      <w:tr w:rsidR="00D7553F" w:rsidRPr="006A51DD" w:rsidTr="00F40175">
        <w:trPr>
          <w:trHeight w:val="694"/>
        </w:trPr>
        <w:tc>
          <w:tcPr>
            <w:tcW w:w="1620" w:type="dxa"/>
            <w:vMerge/>
            <w:shd w:val="clear" w:color="auto" w:fill="FFCC00"/>
            <w:vAlign w:val="center"/>
          </w:tcPr>
          <w:p w:rsidR="00D7553F" w:rsidRPr="006A51DD" w:rsidRDefault="00D7553F" w:rsidP="00D7553F">
            <w:pPr>
              <w:spacing w:after="0" w:line="240" w:lineRule="auto"/>
              <w:rPr>
                <w:rFonts w:ascii="Palatino Linotype" w:hAnsi="Palatino Linotype" w:cs="Calibri"/>
                <w:sz w:val="24"/>
                <w:szCs w:val="24"/>
                <w:lang w:eastAsia="hu-HU"/>
              </w:rPr>
            </w:pPr>
          </w:p>
        </w:tc>
        <w:tc>
          <w:tcPr>
            <w:tcW w:w="1980" w:type="dxa"/>
            <w:shd w:val="clear" w:color="auto" w:fill="auto"/>
            <w:vAlign w:val="center"/>
          </w:tcPr>
          <w:p w:rsidR="00D7553F" w:rsidRPr="00E0092C" w:rsidRDefault="00DC3C1F" w:rsidP="00F40175">
            <w:pPr>
              <w:spacing w:after="0" w:line="240" w:lineRule="auto"/>
              <w:rPr>
                <w:rFonts w:ascii="Palatino Linotype" w:hAnsi="Palatino Linotype" w:cs="Arial"/>
                <w:sz w:val="20"/>
                <w:szCs w:val="20"/>
                <w:lang w:eastAsia="hu-HU"/>
              </w:rPr>
            </w:pPr>
            <w:r w:rsidRPr="00DC3C1F">
              <w:rPr>
                <w:rFonts w:ascii="Palatino Linotype" w:hAnsi="Palatino Linotype" w:cs="Arial"/>
                <w:sz w:val="20"/>
                <w:szCs w:val="20"/>
                <w:lang w:eastAsia="hu-HU"/>
              </w:rPr>
              <w:t>Készségfejlesztés éneklés útján</w:t>
            </w:r>
          </w:p>
        </w:tc>
        <w:tc>
          <w:tcPr>
            <w:tcW w:w="588" w:type="dxa"/>
            <w:shd w:val="clear" w:color="auto" w:fill="auto"/>
            <w:vAlign w:val="center"/>
          </w:tcPr>
          <w:p w:rsidR="00D7553F" w:rsidRPr="00E0092C" w:rsidRDefault="00D7553F" w:rsidP="00E0092C">
            <w:pPr>
              <w:spacing w:after="0" w:line="240" w:lineRule="auto"/>
              <w:jc w:val="center"/>
              <w:rPr>
                <w:rFonts w:ascii="Palatino Linotype" w:hAnsi="Palatino Linotype" w:cs="Arial"/>
                <w:bCs/>
                <w:i/>
                <w:sz w:val="20"/>
                <w:szCs w:val="20"/>
                <w:lang w:eastAsia="hu-HU"/>
              </w:rPr>
            </w:pPr>
          </w:p>
        </w:tc>
        <w:tc>
          <w:tcPr>
            <w:tcW w:w="672" w:type="dxa"/>
            <w:shd w:val="clear" w:color="000000" w:fill="969696"/>
            <w:vAlign w:val="center"/>
          </w:tcPr>
          <w:p w:rsidR="00D7553F" w:rsidRPr="00E0092C" w:rsidRDefault="00DC3C1F" w:rsidP="00E0092C">
            <w:pPr>
              <w:spacing w:after="0" w:line="240" w:lineRule="auto"/>
              <w:jc w:val="center"/>
              <w:rPr>
                <w:rFonts w:ascii="Palatino Linotype" w:hAnsi="Palatino Linotype" w:cs="Arial"/>
                <w:bCs/>
                <w:i/>
                <w:sz w:val="20"/>
                <w:szCs w:val="20"/>
                <w:lang w:eastAsia="hu-HU"/>
              </w:rPr>
            </w:pPr>
            <w:r w:rsidRPr="00DC3C1F">
              <w:rPr>
                <w:rFonts w:ascii="Palatino Linotype" w:hAnsi="Palatino Linotype" w:cs="Arial"/>
                <w:bCs/>
                <w:i/>
                <w:sz w:val="20"/>
                <w:szCs w:val="20"/>
                <w:lang w:eastAsia="hu-HU"/>
              </w:rPr>
              <w:t>35</w:t>
            </w:r>
          </w:p>
        </w:tc>
        <w:tc>
          <w:tcPr>
            <w:tcW w:w="540" w:type="dxa"/>
            <w:shd w:val="clear" w:color="auto" w:fill="auto"/>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bCs/>
                <w:i/>
                <w:sz w:val="20"/>
                <w:szCs w:val="20"/>
                <w:lang w:eastAsia="hu-HU"/>
              </w:rPr>
            </w:pPr>
          </w:p>
        </w:tc>
        <w:tc>
          <w:tcPr>
            <w:tcW w:w="720" w:type="dxa"/>
            <w:shd w:val="clear" w:color="000000" w:fill="808080"/>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Arial"/>
                <w:bCs/>
                <w:i/>
                <w:sz w:val="20"/>
                <w:szCs w:val="20"/>
                <w:lang w:eastAsia="hu-HU"/>
              </w:rPr>
            </w:pPr>
          </w:p>
        </w:tc>
        <w:tc>
          <w:tcPr>
            <w:tcW w:w="1980" w:type="dxa"/>
            <w:shd w:val="clear" w:color="auto" w:fill="auto"/>
            <w:vAlign w:val="center"/>
          </w:tcPr>
          <w:p w:rsidR="00D7553F" w:rsidRPr="00E0092C" w:rsidRDefault="00DC3C1F" w:rsidP="00E0092C">
            <w:pPr>
              <w:spacing w:after="0" w:line="240" w:lineRule="auto"/>
              <w:jc w:val="center"/>
              <w:rPr>
                <w:rFonts w:ascii="Palatino Linotype" w:hAnsi="Palatino Linotype" w:cs="Arial"/>
                <w:bCs/>
                <w:i/>
                <w:sz w:val="20"/>
                <w:szCs w:val="20"/>
                <w:lang w:eastAsia="hu-HU"/>
              </w:rPr>
            </w:pPr>
            <w:r w:rsidRPr="00DC3C1F">
              <w:rPr>
                <w:rFonts w:ascii="Palatino Linotype" w:hAnsi="Palatino Linotype" w:cs="Arial"/>
                <w:bCs/>
                <w:i/>
                <w:sz w:val="20"/>
                <w:szCs w:val="20"/>
                <w:lang w:eastAsia="hu-HU"/>
              </w:rPr>
              <w:t>35</w:t>
            </w:r>
          </w:p>
        </w:tc>
        <w:tc>
          <w:tcPr>
            <w:tcW w:w="720" w:type="dxa"/>
            <w:shd w:val="clear" w:color="auto" w:fill="auto"/>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Arial"/>
                <w:bCs/>
                <w:i/>
                <w:sz w:val="20"/>
                <w:szCs w:val="20"/>
                <w:lang w:eastAsia="hu-HU"/>
              </w:rPr>
            </w:pPr>
          </w:p>
        </w:tc>
        <w:tc>
          <w:tcPr>
            <w:tcW w:w="650" w:type="dxa"/>
            <w:shd w:val="clear" w:color="000000" w:fill="969696"/>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Arial"/>
                <w:bCs/>
                <w:i/>
                <w:sz w:val="20"/>
                <w:szCs w:val="20"/>
                <w:lang w:eastAsia="hu-HU"/>
              </w:rPr>
            </w:pPr>
          </w:p>
        </w:tc>
        <w:tc>
          <w:tcPr>
            <w:tcW w:w="1330" w:type="dxa"/>
            <w:shd w:val="clear" w:color="auto" w:fill="auto"/>
            <w:vAlign w:val="center"/>
          </w:tcPr>
          <w:p w:rsidR="00D7553F" w:rsidRPr="00E0092C" w:rsidRDefault="00DC3C1F" w:rsidP="00E0092C">
            <w:pPr>
              <w:spacing w:after="0" w:line="240" w:lineRule="auto"/>
              <w:jc w:val="center"/>
              <w:rPr>
                <w:rFonts w:ascii="Palatino Linotype" w:hAnsi="Palatino Linotype" w:cs="Arial"/>
                <w:bCs/>
                <w:i/>
                <w:sz w:val="20"/>
                <w:szCs w:val="20"/>
                <w:lang w:eastAsia="hu-HU"/>
              </w:rPr>
            </w:pPr>
            <w:r w:rsidRPr="00DC3C1F">
              <w:rPr>
                <w:rFonts w:ascii="Palatino Linotype" w:hAnsi="Palatino Linotype" w:cs="Arial"/>
                <w:bCs/>
                <w:i/>
                <w:sz w:val="20"/>
                <w:szCs w:val="20"/>
                <w:lang w:eastAsia="hu-HU"/>
              </w:rPr>
              <w:t>35</w:t>
            </w:r>
          </w:p>
        </w:tc>
        <w:tc>
          <w:tcPr>
            <w:tcW w:w="650" w:type="dxa"/>
            <w:shd w:val="clear" w:color="auto" w:fill="auto"/>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Arial"/>
                <w:bCs/>
                <w:i/>
                <w:sz w:val="20"/>
                <w:szCs w:val="20"/>
                <w:lang w:eastAsia="hu-HU"/>
              </w:rPr>
            </w:pPr>
          </w:p>
        </w:tc>
        <w:tc>
          <w:tcPr>
            <w:tcW w:w="540" w:type="dxa"/>
            <w:shd w:val="clear" w:color="000000" w:fill="969696"/>
            <w:vAlign w:val="center"/>
          </w:tcPr>
          <w:p w:rsidR="00D7553F" w:rsidRPr="00E0092C" w:rsidRDefault="00DC3C1F" w:rsidP="00E0092C">
            <w:pPr>
              <w:spacing w:after="0" w:line="240" w:lineRule="auto"/>
              <w:jc w:val="center"/>
              <w:rPr>
                <w:rFonts w:ascii="Palatino Linotype" w:hAnsi="Palatino Linotype" w:cs="Arial"/>
                <w:bCs/>
                <w:i/>
                <w:sz w:val="20"/>
                <w:szCs w:val="20"/>
                <w:lang w:eastAsia="hu-HU"/>
              </w:rPr>
            </w:pPr>
            <w:r w:rsidRPr="00DC3C1F">
              <w:rPr>
                <w:rFonts w:ascii="Palatino Linotype" w:hAnsi="Palatino Linotype" w:cs="Arial"/>
                <w:bCs/>
                <w:i/>
                <w:sz w:val="20"/>
                <w:szCs w:val="20"/>
                <w:lang w:eastAsia="hu-HU"/>
              </w:rPr>
              <w:t>18</w:t>
            </w:r>
          </w:p>
        </w:tc>
        <w:tc>
          <w:tcPr>
            <w:tcW w:w="610" w:type="dxa"/>
            <w:shd w:val="clear" w:color="000000" w:fill="808080"/>
            <w:vAlign w:val="center"/>
          </w:tcPr>
          <w:p w:rsidR="00325F1A" w:rsidRDefault="00325F1A">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Arial"/>
                <w:bCs/>
                <w:i/>
                <w:sz w:val="20"/>
                <w:szCs w:val="20"/>
                <w:lang w:eastAsia="hu-HU"/>
              </w:rPr>
            </w:pPr>
          </w:p>
        </w:tc>
        <w:tc>
          <w:tcPr>
            <w:tcW w:w="540" w:type="dxa"/>
            <w:shd w:val="clear" w:color="000000" w:fill="969696"/>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Arial"/>
                <w:bCs/>
                <w:i/>
                <w:sz w:val="20"/>
                <w:szCs w:val="20"/>
                <w:lang w:eastAsia="hu-HU"/>
              </w:rPr>
            </w:pPr>
          </w:p>
        </w:tc>
        <w:tc>
          <w:tcPr>
            <w:tcW w:w="1384" w:type="dxa"/>
            <w:shd w:val="clear" w:color="auto" w:fill="auto"/>
            <w:vAlign w:val="center"/>
          </w:tcPr>
          <w:p w:rsidR="00D7553F" w:rsidRPr="00E0092C" w:rsidRDefault="00DC3C1F" w:rsidP="00E0092C">
            <w:pPr>
              <w:spacing w:after="0" w:line="240" w:lineRule="auto"/>
              <w:jc w:val="center"/>
              <w:rPr>
                <w:rFonts w:ascii="Palatino Linotype" w:hAnsi="Palatino Linotype" w:cs="Arial"/>
                <w:bCs/>
                <w:i/>
                <w:sz w:val="20"/>
                <w:szCs w:val="20"/>
                <w:lang w:eastAsia="hu-HU"/>
              </w:rPr>
            </w:pPr>
            <w:r w:rsidRPr="00DC3C1F">
              <w:rPr>
                <w:rFonts w:ascii="Palatino Linotype" w:hAnsi="Palatino Linotype" w:cs="Arial"/>
                <w:bCs/>
                <w:i/>
                <w:sz w:val="20"/>
                <w:szCs w:val="20"/>
                <w:lang w:eastAsia="hu-HU"/>
              </w:rPr>
              <w:t>18</w:t>
            </w:r>
          </w:p>
        </w:tc>
      </w:tr>
      <w:tr w:rsidR="00D7553F" w:rsidRPr="006A51DD" w:rsidTr="00F40175">
        <w:trPr>
          <w:trHeight w:val="738"/>
        </w:trPr>
        <w:tc>
          <w:tcPr>
            <w:tcW w:w="1620" w:type="dxa"/>
            <w:vMerge/>
            <w:shd w:val="clear" w:color="auto" w:fill="FFCC00"/>
            <w:vAlign w:val="center"/>
          </w:tcPr>
          <w:p w:rsidR="00D7553F" w:rsidRPr="006A51DD" w:rsidRDefault="00D7553F" w:rsidP="00D7553F">
            <w:pPr>
              <w:spacing w:after="0" w:line="240" w:lineRule="auto"/>
              <w:rPr>
                <w:rFonts w:ascii="Palatino Linotype" w:hAnsi="Palatino Linotype" w:cs="Calibri"/>
                <w:sz w:val="24"/>
                <w:szCs w:val="24"/>
                <w:lang w:eastAsia="hu-HU"/>
              </w:rPr>
            </w:pPr>
          </w:p>
        </w:tc>
        <w:tc>
          <w:tcPr>
            <w:tcW w:w="1980" w:type="dxa"/>
            <w:shd w:val="clear" w:color="auto" w:fill="auto"/>
            <w:vAlign w:val="center"/>
          </w:tcPr>
          <w:p w:rsidR="00D7553F" w:rsidRPr="00E0092C" w:rsidRDefault="00DC3C1F" w:rsidP="00F40175">
            <w:pPr>
              <w:spacing w:after="0" w:line="240" w:lineRule="auto"/>
              <w:rPr>
                <w:rFonts w:ascii="Palatino Linotype" w:hAnsi="Palatino Linotype" w:cs="Arial"/>
                <w:sz w:val="20"/>
                <w:szCs w:val="20"/>
                <w:lang w:eastAsia="hu-HU"/>
              </w:rPr>
            </w:pPr>
            <w:r w:rsidRPr="00DC3C1F">
              <w:rPr>
                <w:rFonts w:ascii="Palatino Linotype" w:hAnsi="Palatino Linotype" w:cs="Arial"/>
                <w:sz w:val="20"/>
                <w:szCs w:val="20"/>
                <w:lang w:eastAsia="hu-HU"/>
              </w:rPr>
              <w:t>Készségfejlesztés írásban</w:t>
            </w:r>
          </w:p>
        </w:tc>
        <w:tc>
          <w:tcPr>
            <w:tcW w:w="588" w:type="dxa"/>
            <w:shd w:val="clear" w:color="auto" w:fill="auto"/>
            <w:vAlign w:val="center"/>
          </w:tcPr>
          <w:p w:rsidR="00D7553F" w:rsidRPr="00E0092C" w:rsidRDefault="00D7553F" w:rsidP="00E0092C">
            <w:pPr>
              <w:spacing w:after="0" w:line="240" w:lineRule="auto"/>
              <w:jc w:val="center"/>
              <w:rPr>
                <w:rFonts w:ascii="Palatino Linotype" w:hAnsi="Palatino Linotype" w:cs="Arial"/>
                <w:bCs/>
                <w:i/>
                <w:sz w:val="20"/>
                <w:szCs w:val="20"/>
                <w:lang w:eastAsia="hu-HU"/>
              </w:rPr>
            </w:pPr>
          </w:p>
        </w:tc>
        <w:tc>
          <w:tcPr>
            <w:tcW w:w="672" w:type="dxa"/>
            <w:shd w:val="clear" w:color="000000" w:fill="969696"/>
            <w:vAlign w:val="center"/>
          </w:tcPr>
          <w:p w:rsidR="00D7553F" w:rsidRPr="00E0092C" w:rsidRDefault="00DC3C1F" w:rsidP="00E0092C">
            <w:pPr>
              <w:spacing w:after="0" w:line="240" w:lineRule="auto"/>
              <w:jc w:val="center"/>
              <w:rPr>
                <w:rFonts w:ascii="Palatino Linotype" w:hAnsi="Palatino Linotype" w:cs="Arial"/>
                <w:bCs/>
                <w:i/>
                <w:sz w:val="20"/>
                <w:szCs w:val="20"/>
                <w:lang w:eastAsia="hu-HU"/>
              </w:rPr>
            </w:pPr>
            <w:r w:rsidRPr="00DC3C1F">
              <w:rPr>
                <w:rFonts w:ascii="Palatino Linotype" w:hAnsi="Palatino Linotype" w:cs="Arial"/>
                <w:bCs/>
                <w:i/>
                <w:sz w:val="20"/>
                <w:szCs w:val="20"/>
                <w:lang w:eastAsia="hu-HU"/>
              </w:rPr>
              <w:t>35</w:t>
            </w:r>
          </w:p>
        </w:tc>
        <w:tc>
          <w:tcPr>
            <w:tcW w:w="540" w:type="dxa"/>
            <w:shd w:val="clear" w:color="auto" w:fill="auto"/>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bCs/>
                <w:i/>
                <w:sz w:val="20"/>
                <w:szCs w:val="20"/>
                <w:lang w:eastAsia="hu-HU"/>
              </w:rPr>
            </w:pPr>
          </w:p>
        </w:tc>
        <w:tc>
          <w:tcPr>
            <w:tcW w:w="720" w:type="dxa"/>
            <w:shd w:val="clear" w:color="000000" w:fill="808080"/>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Arial"/>
                <w:bCs/>
                <w:i/>
                <w:sz w:val="20"/>
                <w:szCs w:val="20"/>
                <w:lang w:eastAsia="hu-HU"/>
              </w:rPr>
            </w:pPr>
          </w:p>
        </w:tc>
        <w:tc>
          <w:tcPr>
            <w:tcW w:w="1980" w:type="dxa"/>
            <w:shd w:val="clear" w:color="auto" w:fill="auto"/>
            <w:vAlign w:val="center"/>
          </w:tcPr>
          <w:p w:rsidR="00D7553F" w:rsidRPr="00E0092C" w:rsidRDefault="00DC3C1F" w:rsidP="00E0092C">
            <w:pPr>
              <w:spacing w:after="0" w:line="240" w:lineRule="auto"/>
              <w:jc w:val="center"/>
              <w:rPr>
                <w:rFonts w:ascii="Palatino Linotype" w:hAnsi="Palatino Linotype" w:cs="Arial"/>
                <w:bCs/>
                <w:i/>
                <w:sz w:val="20"/>
                <w:szCs w:val="20"/>
                <w:lang w:eastAsia="hu-HU"/>
              </w:rPr>
            </w:pPr>
            <w:r w:rsidRPr="00DC3C1F">
              <w:rPr>
                <w:rFonts w:ascii="Palatino Linotype" w:hAnsi="Palatino Linotype" w:cs="Arial"/>
                <w:bCs/>
                <w:i/>
                <w:sz w:val="20"/>
                <w:szCs w:val="20"/>
                <w:lang w:eastAsia="hu-HU"/>
              </w:rPr>
              <w:t>35</w:t>
            </w:r>
          </w:p>
        </w:tc>
        <w:tc>
          <w:tcPr>
            <w:tcW w:w="720" w:type="dxa"/>
            <w:shd w:val="clear" w:color="auto" w:fill="auto"/>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Arial"/>
                <w:bCs/>
                <w:i/>
                <w:sz w:val="20"/>
                <w:szCs w:val="20"/>
                <w:lang w:eastAsia="hu-HU"/>
              </w:rPr>
            </w:pPr>
          </w:p>
        </w:tc>
        <w:tc>
          <w:tcPr>
            <w:tcW w:w="650" w:type="dxa"/>
            <w:shd w:val="clear" w:color="000000" w:fill="969696"/>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Arial"/>
                <w:bCs/>
                <w:i/>
                <w:sz w:val="20"/>
                <w:szCs w:val="20"/>
                <w:lang w:eastAsia="hu-HU"/>
              </w:rPr>
            </w:pPr>
          </w:p>
        </w:tc>
        <w:tc>
          <w:tcPr>
            <w:tcW w:w="1330" w:type="dxa"/>
            <w:shd w:val="clear" w:color="auto" w:fill="auto"/>
            <w:vAlign w:val="center"/>
          </w:tcPr>
          <w:p w:rsidR="00D7553F" w:rsidRPr="00E0092C" w:rsidRDefault="00DC3C1F" w:rsidP="00E0092C">
            <w:pPr>
              <w:spacing w:after="0" w:line="240" w:lineRule="auto"/>
              <w:jc w:val="center"/>
              <w:rPr>
                <w:rFonts w:ascii="Palatino Linotype" w:hAnsi="Palatino Linotype" w:cs="Arial"/>
                <w:bCs/>
                <w:i/>
                <w:sz w:val="20"/>
                <w:szCs w:val="20"/>
                <w:lang w:eastAsia="hu-HU"/>
              </w:rPr>
            </w:pPr>
            <w:r w:rsidRPr="00DC3C1F">
              <w:rPr>
                <w:rFonts w:ascii="Palatino Linotype" w:hAnsi="Palatino Linotype" w:cs="Arial"/>
                <w:bCs/>
                <w:i/>
                <w:sz w:val="20"/>
                <w:szCs w:val="20"/>
                <w:lang w:eastAsia="hu-HU"/>
              </w:rPr>
              <w:t>35</w:t>
            </w:r>
          </w:p>
        </w:tc>
        <w:tc>
          <w:tcPr>
            <w:tcW w:w="650" w:type="dxa"/>
            <w:shd w:val="clear" w:color="auto" w:fill="auto"/>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Arial"/>
                <w:bCs/>
                <w:i/>
                <w:sz w:val="20"/>
                <w:szCs w:val="20"/>
                <w:lang w:eastAsia="hu-HU"/>
              </w:rPr>
            </w:pPr>
          </w:p>
        </w:tc>
        <w:tc>
          <w:tcPr>
            <w:tcW w:w="540" w:type="dxa"/>
            <w:shd w:val="clear" w:color="000000" w:fill="969696"/>
            <w:vAlign w:val="center"/>
          </w:tcPr>
          <w:p w:rsidR="00D7553F" w:rsidRPr="00E0092C" w:rsidRDefault="00DC3C1F" w:rsidP="00E0092C">
            <w:pPr>
              <w:spacing w:after="0" w:line="240" w:lineRule="auto"/>
              <w:jc w:val="center"/>
              <w:rPr>
                <w:rFonts w:ascii="Palatino Linotype" w:hAnsi="Palatino Linotype" w:cs="Arial"/>
                <w:bCs/>
                <w:i/>
                <w:sz w:val="20"/>
                <w:szCs w:val="20"/>
                <w:lang w:eastAsia="hu-HU"/>
              </w:rPr>
            </w:pPr>
            <w:r w:rsidRPr="00DC3C1F">
              <w:rPr>
                <w:rFonts w:ascii="Palatino Linotype" w:hAnsi="Palatino Linotype" w:cs="Arial"/>
                <w:bCs/>
                <w:i/>
                <w:sz w:val="20"/>
                <w:szCs w:val="20"/>
                <w:lang w:eastAsia="hu-HU"/>
              </w:rPr>
              <w:t>18</w:t>
            </w:r>
          </w:p>
        </w:tc>
        <w:tc>
          <w:tcPr>
            <w:tcW w:w="610" w:type="dxa"/>
            <w:shd w:val="clear" w:color="000000" w:fill="808080"/>
            <w:vAlign w:val="center"/>
          </w:tcPr>
          <w:p w:rsidR="00325F1A" w:rsidRDefault="00325F1A">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Arial"/>
                <w:bCs/>
                <w:i/>
                <w:sz w:val="20"/>
                <w:szCs w:val="20"/>
                <w:lang w:eastAsia="hu-HU"/>
              </w:rPr>
            </w:pPr>
          </w:p>
        </w:tc>
        <w:tc>
          <w:tcPr>
            <w:tcW w:w="540" w:type="dxa"/>
            <w:shd w:val="clear" w:color="000000" w:fill="969696"/>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Arial"/>
                <w:bCs/>
                <w:i/>
                <w:sz w:val="20"/>
                <w:szCs w:val="20"/>
                <w:lang w:eastAsia="hu-HU"/>
              </w:rPr>
            </w:pPr>
          </w:p>
        </w:tc>
        <w:tc>
          <w:tcPr>
            <w:tcW w:w="1384" w:type="dxa"/>
            <w:shd w:val="clear" w:color="auto" w:fill="auto"/>
            <w:vAlign w:val="center"/>
          </w:tcPr>
          <w:p w:rsidR="00D7553F" w:rsidRPr="00E0092C" w:rsidRDefault="00DC3C1F" w:rsidP="00E0092C">
            <w:pPr>
              <w:spacing w:after="0" w:line="240" w:lineRule="auto"/>
              <w:jc w:val="center"/>
              <w:rPr>
                <w:rFonts w:ascii="Palatino Linotype" w:hAnsi="Palatino Linotype" w:cs="Arial"/>
                <w:bCs/>
                <w:i/>
                <w:sz w:val="20"/>
                <w:szCs w:val="20"/>
                <w:lang w:eastAsia="hu-HU"/>
              </w:rPr>
            </w:pPr>
            <w:r w:rsidRPr="00DC3C1F">
              <w:rPr>
                <w:rFonts w:ascii="Palatino Linotype" w:hAnsi="Palatino Linotype" w:cs="Arial"/>
                <w:bCs/>
                <w:i/>
                <w:sz w:val="20"/>
                <w:szCs w:val="20"/>
                <w:lang w:eastAsia="hu-HU"/>
              </w:rPr>
              <w:t>18</w:t>
            </w:r>
          </w:p>
        </w:tc>
      </w:tr>
      <w:tr w:rsidR="00D7553F" w:rsidRPr="006A51DD" w:rsidTr="00F40175">
        <w:trPr>
          <w:trHeight w:val="1087"/>
        </w:trPr>
        <w:tc>
          <w:tcPr>
            <w:tcW w:w="1620" w:type="dxa"/>
            <w:vMerge/>
            <w:shd w:val="clear" w:color="auto" w:fill="FFCC00"/>
            <w:vAlign w:val="center"/>
          </w:tcPr>
          <w:p w:rsidR="00D7553F" w:rsidRPr="006A51DD" w:rsidRDefault="00D7553F" w:rsidP="00D7553F">
            <w:pPr>
              <w:spacing w:after="0" w:line="240" w:lineRule="auto"/>
              <w:rPr>
                <w:rFonts w:ascii="Palatino Linotype" w:hAnsi="Palatino Linotype" w:cs="Calibri"/>
                <w:sz w:val="24"/>
                <w:szCs w:val="24"/>
                <w:lang w:eastAsia="hu-HU"/>
              </w:rPr>
            </w:pPr>
          </w:p>
        </w:tc>
        <w:tc>
          <w:tcPr>
            <w:tcW w:w="1980" w:type="dxa"/>
            <w:shd w:val="clear" w:color="auto" w:fill="auto"/>
            <w:vAlign w:val="center"/>
          </w:tcPr>
          <w:p w:rsidR="00D7553F" w:rsidRPr="00E0092C" w:rsidRDefault="00DC3C1F" w:rsidP="00F40175">
            <w:pPr>
              <w:spacing w:after="0" w:line="240" w:lineRule="auto"/>
              <w:rPr>
                <w:rFonts w:ascii="Palatino Linotype" w:hAnsi="Palatino Linotype" w:cs="Arial"/>
                <w:sz w:val="20"/>
                <w:szCs w:val="20"/>
                <w:lang w:eastAsia="hu-HU"/>
              </w:rPr>
            </w:pPr>
            <w:r w:rsidRPr="00DC3C1F">
              <w:rPr>
                <w:rFonts w:ascii="Palatino Linotype" w:hAnsi="Palatino Linotype" w:cs="Arial"/>
                <w:sz w:val="20"/>
                <w:szCs w:val="20"/>
                <w:lang w:eastAsia="hu-HU"/>
              </w:rPr>
              <w:t>Stílus- és zenetörténeti ismeretek elsajátítása</w:t>
            </w:r>
          </w:p>
        </w:tc>
        <w:tc>
          <w:tcPr>
            <w:tcW w:w="588" w:type="dxa"/>
            <w:shd w:val="clear" w:color="auto" w:fill="auto"/>
            <w:vAlign w:val="center"/>
          </w:tcPr>
          <w:p w:rsidR="00D7553F" w:rsidRPr="00E0092C" w:rsidRDefault="00D7553F" w:rsidP="00E0092C">
            <w:pPr>
              <w:spacing w:after="0" w:line="240" w:lineRule="auto"/>
              <w:jc w:val="center"/>
              <w:rPr>
                <w:rFonts w:ascii="Palatino Linotype" w:hAnsi="Palatino Linotype" w:cs="Arial"/>
                <w:bCs/>
                <w:i/>
                <w:sz w:val="20"/>
                <w:szCs w:val="20"/>
                <w:lang w:eastAsia="hu-HU"/>
              </w:rPr>
            </w:pPr>
          </w:p>
        </w:tc>
        <w:tc>
          <w:tcPr>
            <w:tcW w:w="672" w:type="dxa"/>
            <w:shd w:val="clear" w:color="000000" w:fill="969696"/>
            <w:vAlign w:val="center"/>
          </w:tcPr>
          <w:p w:rsidR="00D7553F" w:rsidRPr="00E0092C" w:rsidRDefault="00DC3C1F" w:rsidP="00E0092C">
            <w:pPr>
              <w:spacing w:after="0" w:line="240" w:lineRule="auto"/>
              <w:jc w:val="center"/>
              <w:rPr>
                <w:rFonts w:ascii="Palatino Linotype" w:hAnsi="Palatino Linotype" w:cs="Arial"/>
                <w:bCs/>
                <w:i/>
                <w:sz w:val="20"/>
                <w:szCs w:val="20"/>
                <w:lang w:eastAsia="hu-HU"/>
              </w:rPr>
            </w:pPr>
            <w:r w:rsidRPr="00DC3C1F">
              <w:rPr>
                <w:rFonts w:ascii="Palatino Linotype" w:hAnsi="Palatino Linotype" w:cs="Arial"/>
                <w:bCs/>
                <w:i/>
                <w:sz w:val="20"/>
                <w:szCs w:val="20"/>
                <w:lang w:eastAsia="hu-HU"/>
              </w:rPr>
              <w:t>35</w:t>
            </w:r>
          </w:p>
        </w:tc>
        <w:tc>
          <w:tcPr>
            <w:tcW w:w="540" w:type="dxa"/>
            <w:shd w:val="clear" w:color="auto" w:fill="auto"/>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bCs/>
                <w:i/>
                <w:sz w:val="20"/>
                <w:szCs w:val="20"/>
                <w:lang w:eastAsia="hu-HU"/>
              </w:rPr>
            </w:pPr>
          </w:p>
        </w:tc>
        <w:tc>
          <w:tcPr>
            <w:tcW w:w="720" w:type="dxa"/>
            <w:shd w:val="clear" w:color="000000" w:fill="808080"/>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Arial"/>
                <w:bCs/>
                <w:i/>
                <w:sz w:val="20"/>
                <w:szCs w:val="20"/>
                <w:lang w:eastAsia="hu-HU"/>
              </w:rPr>
            </w:pPr>
          </w:p>
        </w:tc>
        <w:tc>
          <w:tcPr>
            <w:tcW w:w="1980" w:type="dxa"/>
            <w:shd w:val="clear" w:color="auto" w:fill="auto"/>
            <w:vAlign w:val="center"/>
          </w:tcPr>
          <w:p w:rsidR="00D7553F" w:rsidRPr="00E0092C" w:rsidRDefault="00DC3C1F" w:rsidP="00E0092C">
            <w:pPr>
              <w:spacing w:after="0" w:line="240" w:lineRule="auto"/>
              <w:jc w:val="center"/>
              <w:rPr>
                <w:rFonts w:ascii="Palatino Linotype" w:hAnsi="Palatino Linotype" w:cs="Arial"/>
                <w:bCs/>
                <w:i/>
                <w:sz w:val="20"/>
                <w:szCs w:val="20"/>
                <w:lang w:eastAsia="hu-HU"/>
              </w:rPr>
            </w:pPr>
            <w:r w:rsidRPr="00DC3C1F">
              <w:rPr>
                <w:rFonts w:ascii="Palatino Linotype" w:hAnsi="Palatino Linotype" w:cs="Arial"/>
                <w:bCs/>
                <w:i/>
                <w:sz w:val="20"/>
                <w:szCs w:val="20"/>
                <w:lang w:eastAsia="hu-HU"/>
              </w:rPr>
              <w:t>35</w:t>
            </w:r>
          </w:p>
        </w:tc>
        <w:tc>
          <w:tcPr>
            <w:tcW w:w="720" w:type="dxa"/>
            <w:shd w:val="clear" w:color="auto" w:fill="auto"/>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Arial"/>
                <w:bCs/>
                <w:i/>
                <w:sz w:val="20"/>
                <w:szCs w:val="20"/>
                <w:lang w:eastAsia="hu-HU"/>
              </w:rPr>
            </w:pPr>
          </w:p>
        </w:tc>
        <w:tc>
          <w:tcPr>
            <w:tcW w:w="650" w:type="dxa"/>
            <w:shd w:val="clear" w:color="000000" w:fill="969696"/>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Arial"/>
                <w:bCs/>
                <w:i/>
                <w:sz w:val="20"/>
                <w:szCs w:val="20"/>
                <w:lang w:eastAsia="hu-HU"/>
              </w:rPr>
            </w:pPr>
          </w:p>
        </w:tc>
        <w:tc>
          <w:tcPr>
            <w:tcW w:w="1330" w:type="dxa"/>
            <w:shd w:val="clear" w:color="auto" w:fill="auto"/>
            <w:vAlign w:val="center"/>
          </w:tcPr>
          <w:p w:rsidR="00D7553F" w:rsidRPr="00E0092C" w:rsidRDefault="00DC3C1F" w:rsidP="00E0092C">
            <w:pPr>
              <w:spacing w:after="0" w:line="240" w:lineRule="auto"/>
              <w:jc w:val="center"/>
              <w:rPr>
                <w:rFonts w:ascii="Palatino Linotype" w:hAnsi="Palatino Linotype" w:cs="Arial"/>
                <w:bCs/>
                <w:i/>
                <w:sz w:val="20"/>
                <w:szCs w:val="20"/>
                <w:lang w:eastAsia="hu-HU"/>
              </w:rPr>
            </w:pPr>
            <w:r w:rsidRPr="00DC3C1F">
              <w:rPr>
                <w:rFonts w:ascii="Palatino Linotype" w:hAnsi="Palatino Linotype" w:cs="Arial"/>
                <w:bCs/>
                <w:i/>
                <w:sz w:val="20"/>
                <w:szCs w:val="20"/>
                <w:lang w:eastAsia="hu-HU"/>
              </w:rPr>
              <w:t>35</w:t>
            </w:r>
          </w:p>
        </w:tc>
        <w:tc>
          <w:tcPr>
            <w:tcW w:w="650" w:type="dxa"/>
            <w:shd w:val="clear" w:color="auto" w:fill="auto"/>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Arial"/>
                <w:bCs/>
                <w:i/>
                <w:sz w:val="20"/>
                <w:szCs w:val="20"/>
                <w:lang w:eastAsia="hu-HU"/>
              </w:rPr>
            </w:pPr>
          </w:p>
        </w:tc>
        <w:tc>
          <w:tcPr>
            <w:tcW w:w="540" w:type="dxa"/>
            <w:shd w:val="clear" w:color="000000" w:fill="969696"/>
            <w:vAlign w:val="center"/>
          </w:tcPr>
          <w:p w:rsidR="00D7553F" w:rsidRPr="00E0092C" w:rsidRDefault="00DC3C1F" w:rsidP="00E0092C">
            <w:pPr>
              <w:spacing w:after="0" w:line="240" w:lineRule="auto"/>
              <w:jc w:val="center"/>
              <w:rPr>
                <w:rFonts w:ascii="Palatino Linotype" w:hAnsi="Palatino Linotype" w:cs="Arial"/>
                <w:bCs/>
                <w:i/>
                <w:sz w:val="20"/>
                <w:szCs w:val="20"/>
                <w:lang w:eastAsia="hu-HU"/>
              </w:rPr>
            </w:pPr>
            <w:r w:rsidRPr="00DC3C1F">
              <w:rPr>
                <w:rFonts w:ascii="Palatino Linotype" w:hAnsi="Palatino Linotype" w:cs="Arial"/>
                <w:bCs/>
                <w:i/>
                <w:sz w:val="20"/>
                <w:szCs w:val="20"/>
                <w:lang w:eastAsia="hu-HU"/>
              </w:rPr>
              <w:t>18</w:t>
            </w:r>
          </w:p>
        </w:tc>
        <w:tc>
          <w:tcPr>
            <w:tcW w:w="610" w:type="dxa"/>
            <w:shd w:val="clear" w:color="000000" w:fill="808080"/>
            <w:vAlign w:val="center"/>
          </w:tcPr>
          <w:p w:rsidR="00325F1A" w:rsidRDefault="00325F1A">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Arial"/>
                <w:bCs/>
                <w:i/>
                <w:sz w:val="20"/>
                <w:szCs w:val="20"/>
                <w:lang w:eastAsia="hu-HU"/>
              </w:rPr>
            </w:pPr>
          </w:p>
        </w:tc>
        <w:tc>
          <w:tcPr>
            <w:tcW w:w="540" w:type="dxa"/>
            <w:shd w:val="clear" w:color="000000" w:fill="969696"/>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Arial"/>
                <w:bCs/>
                <w:i/>
                <w:sz w:val="20"/>
                <w:szCs w:val="20"/>
                <w:lang w:eastAsia="hu-HU"/>
              </w:rPr>
            </w:pPr>
          </w:p>
        </w:tc>
        <w:tc>
          <w:tcPr>
            <w:tcW w:w="1384" w:type="dxa"/>
            <w:shd w:val="clear" w:color="auto" w:fill="auto"/>
            <w:vAlign w:val="center"/>
          </w:tcPr>
          <w:p w:rsidR="00D7553F" w:rsidRPr="00E0092C" w:rsidRDefault="00DC3C1F" w:rsidP="00E0092C">
            <w:pPr>
              <w:spacing w:after="0" w:line="240" w:lineRule="auto"/>
              <w:jc w:val="center"/>
              <w:rPr>
                <w:rFonts w:ascii="Palatino Linotype" w:hAnsi="Palatino Linotype" w:cs="Arial"/>
                <w:bCs/>
                <w:i/>
                <w:sz w:val="20"/>
                <w:szCs w:val="20"/>
                <w:lang w:eastAsia="hu-HU"/>
              </w:rPr>
            </w:pPr>
            <w:r w:rsidRPr="00DC3C1F">
              <w:rPr>
                <w:rFonts w:ascii="Palatino Linotype" w:hAnsi="Palatino Linotype" w:cs="Arial"/>
                <w:bCs/>
                <w:i/>
                <w:sz w:val="20"/>
                <w:szCs w:val="20"/>
                <w:lang w:eastAsia="hu-HU"/>
              </w:rPr>
              <w:t>18</w:t>
            </w:r>
          </w:p>
        </w:tc>
      </w:tr>
      <w:tr w:rsidR="00D7553F" w:rsidRPr="006A51DD" w:rsidTr="00F40175">
        <w:trPr>
          <w:trHeight w:val="647"/>
        </w:trPr>
        <w:tc>
          <w:tcPr>
            <w:tcW w:w="1620" w:type="dxa"/>
            <w:vMerge/>
            <w:shd w:val="clear" w:color="auto" w:fill="FFCC00"/>
            <w:vAlign w:val="center"/>
          </w:tcPr>
          <w:p w:rsidR="00D7553F" w:rsidRPr="006A51DD" w:rsidRDefault="00D7553F" w:rsidP="00D7553F">
            <w:pPr>
              <w:spacing w:after="0" w:line="240" w:lineRule="auto"/>
              <w:rPr>
                <w:rFonts w:ascii="Palatino Linotype" w:hAnsi="Palatino Linotype" w:cs="Calibri"/>
                <w:sz w:val="24"/>
                <w:szCs w:val="24"/>
                <w:lang w:eastAsia="hu-HU"/>
              </w:rPr>
            </w:pPr>
          </w:p>
        </w:tc>
        <w:tc>
          <w:tcPr>
            <w:tcW w:w="1980" w:type="dxa"/>
            <w:shd w:val="clear" w:color="auto" w:fill="auto"/>
            <w:vAlign w:val="center"/>
          </w:tcPr>
          <w:p w:rsidR="00D7553F" w:rsidRPr="00E0092C" w:rsidRDefault="00DC3C1F" w:rsidP="00F40175">
            <w:pPr>
              <w:spacing w:after="0" w:line="240" w:lineRule="auto"/>
              <w:rPr>
                <w:rFonts w:ascii="Palatino Linotype" w:hAnsi="Palatino Linotype" w:cs="Arial"/>
                <w:b/>
                <w:sz w:val="20"/>
                <w:szCs w:val="20"/>
                <w:lang w:eastAsia="hu-HU"/>
              </w:rPr>
            </w:pPr>
            <w:r w:rsidRPr="00DC3C1F">
              <w:rPr>
                <w:rFonts w:ascii="Palatino Linotype" w:hAnsi="Palatino Linotype" w:cs="Arial"/>
                <w:b/>
                <w:sz w:val="20"/>
                <w:szCs w:val="20"/>
                <w:lang w:eastAsia="hu-HU"/>
              </w:rPr>
              <w:t>Zenetörténet 1</w:t>
            </w:r>
          </w:p>
        </w:tc>
        <w:tc>
          <w:tcPr>
            <w:tcW w:w="588" w:type="dxa"/>
            <w:shd w:val="clear" w:color="auto" w:fill="auto"/>
            <w:vAlign w:val="center"/>
          </w:tcPr>
          <w:p w:rsidR="00D7553F" w:rsidRPr="00E0092C" w:rsidRDefault="00DC3C1F" w:rsidP="00E0092C">
            <w:pPr>
              <w:spacing w:after="0" w:line="240" w:lineRule="auto"/>
              <w:jc w:val="center"/>
              <w:rPr>
                <w:rFonts w:ascii="Palatino Linotype" w:hAnsi="Palatino Linotype" w:cs="Arial"/>
                <w:b/>
                <w:bCs/>
                <w:sz w:val="20"/>
                <w:szCs w:val="20"/>
                <w:lang w:eastAsia="hu-HU"/>
              </w:rPr>
            </w:pPr>
            <w:r w:rsidRPr="00DC3C1F">
              <w:rPr>
                <w:rFonts w:ascii="Palatino Linotype" w:hAnsi="Palatino Linotype" w:cs="Arial"/>
                <w:b/>
                <w:bCs/>
                <w:sz w:val="20"/>
                <w:szCs w:val="20"/>
                <w:lang w:eastAsia="hu-HU"/>
              </w:rPr>
              <w:t>140</w:t>
            </w:r>
          </w:p>
        </w:tc>
        <w:tc>
          <w:tcPr>
            <w:tcW w:w="672" w:type="dxa"/>
            <w:shd w:val="clear" w:color="000000" w:fill="969696"/>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Arial"/>
                <w:b/>
                <w:bCs/>
                <w:sz w:val="20"/>
                <w:szCs w:val="20"/>
                <w:lang w:eastAsia="hu-HU"/>
              </w:rPr>
            </w:pPr>
          </w:p>
        </w:tc>
        <w:tc>
          <w:tcPr>
            <w:tcW w:w="540" w:type="dxa"/>
            <w:shd w:val="clear" w:color="auto" w:fill="auto"/>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b/>
                <w:bCs/>
                <w:sz w:val="20"/>
                <w:szCs w:val="20"/>
                <w:lang w:eastAsia="hu-HU"/>
              </w:rPr>
            </w:pPr>
          </w:p>
        </w:tc>
        <w:tc>
          <w:tcPr>
            <w:tcW w:w="720" w:type="dxa"/>
            <w:shd w:val="clear" w:color="000000" w:fill="808080"/>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Arial"/>
                <w:b/>
                <w:bCs/>
                <w:sz w:val="20"/>
                <w:szCs w:val="20"/>
                <w:lang w:eastAsia="hu-HU"/>
              </w:rPr>
            </w:pPr>
          </w:p>
        </w:tc>
        <w:tc>
          <w:tcPr>
            <w:tcW w:w="1980" w:type="dxa"/>
            <w:shd w:val="clear" w:color="auto" w:fill="auto"/>
            <w:vAlign w:val="center"/>
          </w:tcPr>
          <w:p w:rsidR="00D7553F" w:rsidRPr="00E0092C" w:rsidRDefault="00DC3C1F" w:rsidP="00E0092C">
            <w:pPr>
              <w:spacing w:after="0" w:line="240" w:lineRule="auto"/>
              <w:jc w:val="center"/>
              <w:rPr>
                <w:rFonts w:ascii="Palatino Linotype" w:hAnsi="Palatino Linotype" w:cs="Arial"/>
                <w:b/>
                <w:bCs/>
                <w:sz w:val="20"/>
                <w:szCs w:val="20"/>
                <w:lang w:eastAsia="hu-HU"/>
              </w:rPr>
            </w:pPr>
            <w:r w:rsidRPr="00DC3C1F">
              <w:rPr>
                <w:rFonts w:ascii="Palatino Linotype" w:hAnsi="Palatino Linotype" w:cs="Arial"/>
                <w:b/>
                <w:bCs/>
                <w:sz w:val="20"/>
                <w:szCs w:val="20"/>
                <w:lang w:eastAsia="hu-HU"/>
              </w:rPr>
              <w:t>140</w:t>
            </w:r>
          </w:p>
        </w:tc>
        <w:tc>
          <w:tcPr>
            <w:tcW w:w="720" w:type="dxa"/>
            <w:shd w:val="clear" w:color="auto" w:fill="auto"/>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Arial"/>
                <w:b/>
                <w:bCs/>
                <w:sz w:val="20"/>
                <w:szCs w:val="20"/>
                <w:lang w:eastAsia="hu-HU"/>
              </w:rPr>
            </w:pPr>
          </w:p>
        </w:tc>
        <w:tc>
          <w:tcPr>
            <w:tcW w:w="650" w:type="dxa"/>
            <w:shd w:val="clear" w:color="000000" w:fill="969696"/>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Arial"/>
                <w:b/>
                <w:bCs/>
                <w:sz w:val="20"/>
                <w:szCs w:val="20"/>
                <w:lang w:eastAsia="hu-HU"/>
              </w:rPr>
            </w:pPr>
          </w:p>
        </w:tc>
        <w:tc>
          <w:tcPr>
            <w:tcW w:w="1330" w:type="dxa"/>
            <w:shd w:val="clear" w:color="auto" w:fill="auto"/>
            <w:vAlign w:val="center"/>
          </w:tcPr>
          <w:p w:rsidR="00D7553F" w:rsidRPr="00E0092C" w:rsidRDefault="00DC3C1F" w:rsidP="00E0092C">
            <w:pPr>
              <w:spacing w:after="0" w:line="240" w:lineRule="auto"/>
              <w:jc w:val="center"/>
              <w:rPr>
                <w:rFonts w:ascii="Palatino Linotype" w:hAnsi="Palatino Linotype" w:cs="Arial"/>
                <w:b/>
                <w:bCs/>
                <w:sz w:val="20"/>
                <w:szCs w:val="20"/>
                <w:lang w:eastAsia="hu-HU"/>
              </w:rPr>
            </w:pPr>
            <w:r w:rsidRPr="00DC3C1F">
              <w:rPr>
                <w:rFonts w:ascii="Palatino Linotype" w:hAnsi="Palatino Linotype" w:cs="Arial"/>
                <w:b/>
                <w:bCs/>
                <w:sz w:val="20"/>
                <w:szCs w:val="20"/>
                <w:lang w:eastAsia="hu-HU"/>
              </w:rPr>
              <w:t>140</w:t>
            </w:r>
          </w:p>
        </w:tc>
        <w:tc>
          <w:tcPr>
            <w:tcW w:w="650" w:type="dxa"/>
            <w:shd w:val="clear" w:color="auto" w:fill="auto"/>
            <w:vAlign w:val="center"/>
          </w:tcPr>
          <w:p w:rsidR="00D7553F" w:rsidRPr="00E0092C" w:rsidRDefault="00DC3C1F" w:rsidP="00E0092C">
            <w:pPr>
              <w:spacing w:after="0" w:line="240" w:lineRule="auto"/>
              <w:jc w:val="center"/>
              <w:rPr>
                <w:rFonts w:ascii="Palatino Linotype" w:hAnsi="Palatino Linotype" w:cs="Arial"/>
                <w:b/>
                <w:bCs/>
                <w:sz w:val="20"/>
                <w:szCs w:val="20"/>
                <w:lang w:eastAsia="hu-HU"/>
              </w:rPr>
            </w:pPr>
            <w:r w:rsidRPr="00DC3C1F">
              <w:rPr>
                <w:rFonts w:ascii="Palatino Linotype" w:hAnsi="Palatino Linotype" w:cs="Arial"/>
                <w:b/>
                <w:bCs/>
                <w:sz w:val="20"/>
                <w:szCs w:val="20"/>
                <w:lang w:eastAsia="hu-HU"/>
              </w:rPr>
              <w:t>72</w:t>
            </w:r>
          </w:p>
        </w:tc>
        <w:tc>
          <w:tcPr>
            <w:tcW w:w="540" w:type="dxa"/>
            <w:shd w:val="clear" w:color="000000" w:fill="969696"/>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Arial"/>
                <w:b/>
                <w:bCs/>
                <w:sz w:val="20"/>
                <w:szCs w:val="20"/>
                <w:lang w:eastAsia="hu-HU"/>
              </w:rPr>
            </w:pPr>
          </w:p>
        </w:tc>
        <w:tc>
          <w:tcPr>
            <w:tcW w:w="610" w:type="dxa"/>
            <w:shd w:val="clear" w:color="000000" w:fill="808080"/>
            <w:vAlign w:val="center"/>
          </w:tcPr>
          <w:p w:rsidR="00325F1A" w:rsidRDefault="00325F1A">
            <w:pPr>
              <w:spacing w:after="0" w:line="240" w:lineRule="auto"/>
              <w:jc w:val="center"/>
              <w:rPr>
                <w:rFonts w:ascii="Palatino Linotype" w:hAnsi="Palatino Linotype" w:cs="Arial"/>
                <w:b/>
                <w:bCs/>
                <w:sz w:val="20"/>
                <w:szCs w:val="20"/>
                <w:lang w:eastAsia="hu-HU"/>
              </w:rPr>
            </w:pPr>
          </w:p>
        </w:tc>
        <w:tc>
          <w:tcPr>
            <w:tcW w:w="720" w:type="dxa"/>
            <w:shd w:val="clear" w:color="auto" w:fill="auto"/>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Arial"/>
                <w:b/>
                <w:bCs/>
                <w:sz w:val="20"/>
                <w:szCs w:val="20"/>
                <w:lang w:eastAsia="hu-HU"/>
              </w:rPr>
            </w:pPr>
          </w:p>
        </w:tc>
        <w:tc>
          <w:tcPr>
            <w:tcW w:w="540" w:type="dxa"/>
            <w:shd w:val="clear" w:color="000000" w:fill="969696"/>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Arial"/>
                <w:b/>
                <w:bCs/>
                <w:sz w:val="20"/>
                <w:szCs w:val="20"/>
                <w:lang w:eastAsia="hu-HU"/>
              </w:rPr>
            </w:pPr>
          </w:p>
        </w:tc>
        <w:tc>
          <w:tcPr>
            <w:tcW w:w="1384" w:type="dxa"/>
            <w:shd w:val="clear" w:color="auto" w:fill="auto"/>
            <w:vAlign w:val="center"/>
          </w:tcPr>
          <w:p w:rsidR="00D7553F" w:rsidRPr="00E0092C" w:rsidRDefault="00DC3C1F" w:rsidP="00E0092C">
            <w:pPr>
              <w:spacing w:after="0" w:line="240" w:lineRule="auto"/>
              <w:jc w:val="center"/>
              <w:rPr>
                <w:rFonts w:ascii="Palatino Linotype" w:hAnsi="Palatino Linotype" w:cs="Arial"/>
                <w:b/>
                <w:bCs/>
                <w:sz w:val="20"/>
                <w:szCs w:val="20"/>
                <w:lang w:eastAsia="hu-HU"/>
              </w:rPr>
            </w:pPr>
            <w:r w:rsidRPr="00DC3C1F">
              <w:rPr>
                <w:rFonts w:ascii="Palatino Linotype" w:hAnsi="Palatino Linotype" w:cs="Arial"/>
                <w:b/>
                <w:bCs/>
                <w:sz w:val="20"/>
                <w:szCs w:val="20"/>
                <w:lang w:eastAsia="hu-HU"/>
              </w:rPr>
              <w:t>72</w:t>
            </w:r>
          </w:p>
        </w:tc>
      </w:tr>
      <w:tr w:rsidR="00D7553F" w:rsidRPr="006A51DD" w:rsidTr="00F40175">
        <w:trPr>
          <w:trHeight w:val="778"/>
        </w:trPr>
        <w:tc>
          <w:tcPr>
            <w:tcW w:w="1620" w:type="dxa"/>
            <w:vMerge/>
            <w:shd w:val="clear" w:color="auto" w:fill="FFCC00"/>
            <w:vAlign w:val="center"/>
          </w:tcPr>
          <w:p w:rsidR="00D7553F" w:rsidRPr="006A51DD" w:rsidRDefault="00D7553F" w:rsidP="00D7553F">
            <w:pPr>
              <w:spacing w:after="0" w:line="240" w:lineRule="auto"/>
              <w:rPr>
                <w:rFonts w:ascii="Palatino Linotype" w:hAnsi="Palatino Linotype" w:cs="Calibri"/>
                <w:sz w:val="24"/>
                <w:szCs w:val="24"/>
                <w:lang w:eastAsia="hu-HU"/>
              </w:rPr>
            </w:pPr>
          </w:p>
        </w:tc>
        <w:tc>
          <w:tcPr>
            <w:tcW w:w="1980" w:type="dxa"/>
            <w:shd w:val="clear" w:color="auto" w:fill="auto"/>
            <w:vAlign w:val="center"/>
          </w:tcPr>
          <w:p w:rsidR="00D7553F" w:rsidRPr="00E0092C" w:rsidRDefault="00DC3C1F" w:rsidP="00F40175">
            <w:pPr>
              <w:spacing w:after="0" w:line="240" w:lineRule="auto"/>
              <w:rPr>
                <w:rFonts w:ascii="Palatino Linotype" w:hAnsi="Palatino Linotype" w:cs="Arial"/>
                <w:sz w:val="20"/>
                <w:szCs w:val="20"/>
                <w:lang w:eastAsia="hu-HU"/>
              </w:rPr>
            </w:pPr>
            <w:r w:rsidRPr="00DC3C1F">
              <w:rPr>
                <w:rFonts w:ascii="Palatino Linotype" w:hAnsi="Palatino Linotype" w:cs="Arial"/>
                <w:sz w:val="20"/>
                <w:szCs w:val="20"/>
                <w:lang w:eastAsia="hu-HU"/>
              </w:rPr>
              <w:t>Zenetörténeti ismeretek</w:t>
            </w:r>
          </w:p>
        </w:tc>
        <w:tc>
          <w:tcPr>
            <w:tcW w:w="588" w:type="dxa"/>
            <w:shd w:val="clear" w:color="auto" w:fill="auto"/>
            <w:vAlign w:val="center"/>
          </w:tcPr>
          <w:p w:rsidR="00D7553F" w:rsidRPr="00E0092C" w:rsidRDefault="00DC3C1F" w:rsidP="00E0092C">
            <w:pPr>
              <w:spacing w:after="0" w:line="240" w:lineRule="auto"/>
              <w:jc w:val="center"/>
              <w:rPr>
                <w:rFonts w:ascii="Palatino Linotype" w:hAnsi="Palatino Linotype" w:cs="Arial"/>
                <w:bCs/>
                <w:i/>
                <w:sz w:val="20"/>
                <w:szCs w:val="20"/>
                <w:lang w:eastAsia="hu-HU"/>
              </w:rPr>
            </w:pPr>
            <w:r w:rsidRPr="00DC3C1F">
              <w:rPr>
                <w:rFonts w:ascii="Palatino Linotype" w:hAnsi="Palatino Linotype" w:cs="Arial"/>
                <w:bCs/>
                <w:i/>
                <w:sz w:val="20"/>
                <w:szCs w:val="20"/>
                <w:lang w:eastAsia="hu-HU"/>
              </w:rPr>
              <w:t>47</w:t>
            </w:r>
          </w:p>
        </w:tc>
        <w:tc>
          <w:tcPr>
            <w:tcW w:w="672" w:type="dxa"/>
            <w:shd w:val="clear" w:color="000000" w:fill="969696"/>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Arial"/>
                <w:bCs/>
                <w:i/>
                <w:sz w:val="20"/>
                <w:szCs w:val="20"/>
                <w:lang w:eastAsia="hu-HU"/>
              </w:rPr>
            </w:pPr>
          </w:p>
        </w:tc>
        <w:tc>
          <w:tcPr>
            <w:tcW w:w="540" w:type="dxa"/>
            <w:shd w:val="clear" w:color="auto" w:fill="auto"/>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bCs/>
                <w:i/>
                <w:sz w:val="20"/>
                <w:szCs w:val="20"/>
                <w:lang w:eastAsia="hu-HU"/>
              </w:rPr>
            </w:pPr>
          </w:p>
        </w:tc>
        <w:tc>
          <w:tcPr>
            <w:tcW w:w="720" w:type="dxa"/>
            <w:shd w:val="clear" w:color="000000" w:fill="808080"/>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Arial"/>
                <w:bCs/>
                <w:i/>
                <w:sz w:val="20"/>
                <w:szCs w:val="20"/>
                <w:lang w:eastAsia="hu-HU"/>
              </w:rPr>
            </w:pPr>
          </w:p>
        </w:tc>
        <w:tc>
          <w:tcPr>
            <w:tcW w:w="1980" w:type="dxa"/>
            <w:shd w:val="clear" w:color="auto" w:fill="auto"/>
            <w:vAlign w:val="center"/>
          </w:tcPr>
          <w:p w:rsidR="00D7553F" w:rsidRPr="00E0092C" w:rsidRDefault="00DC3C1F" w:rsidP="00E0092C">
            <w:pPr>
              <w:spacing w:after="0" w:line="240" w:lineRule="auto"/>
              <w:jc w:val="center"/>
              <w:rPr>
                <w:rFonts w:ascii="Palatino Linotype" w:hAnsi="Palatino Linotype" w:cs="Arial"/>
                <w:bCs/>
                <w:i/>
                <w:sz w:val="20"/>
                <w:szCs w:val="20"/>
                <w:lang w:eastAsia="hu-HU"/>
              </w:rPr>
            </w:pPr>
            <w:r w:rsidRPr="00DC3C1F">
              <w:rPr>
                <w:rFonts w:ascii="Palatino Linotype" w:hAnsi="Palatino Linotype" w:cs="Arial"/>
                <w:bCs/>
                <w:i/>
                <w:sz w:val="20"/>
                <w:szCs w:val="20"/>
                <w:lang w:eastAsia="hu-HU"/>
              </w:rPr>
              <w:t>47</w:t>
            </w:r>
          </w:p>
        </w:tc>
        <w:tc>
          <w:tcPr>
            <w:tcW w:w="720" w:type="dxa"/>
            <w:shd w:val="clear" w:color="auto" w:fill="auto"/>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Arial"/>
                <w:bCs/>
                <w:i/>
                <w:sz w:val="20"/>
                <w:szCs w:val="20"/>
                <w:lang w:eastAsia="hu-HU"/>
              </w:rPr>
            </w:pPr>
          </w:p>
        </w:tc>
        <w:tc>
          <w:tcPr>
            <w:tcW w:w="650" w:type="dxa"/>
            <w:shd w:val="clear" w:color="000000" w:fill="969696"/>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Arial"/>
                <w:bCs/>
                <w:i/>
                <w:sz w:val="20"/>
                <w:szCs w:val="20"/>
                <w:lang w:eastAsia="hu-HU"/>
              </w:rPr>
            </w:pPr>
          </w:p>
        </w:tc>
        <w:tc>
          <w:tcPr>
            <w:tcW w:w="1330" w:type="dxa"/>
            <w:shd w:val="clear" w:color="auto" w:fill="auto"/>
            <w:vAlign w:val="center"/>
          </w:tcPr>
          <w:p w:rsidR="00D7553F" w:rsidRPr="00E0092C" w:rsidRDefault="00DC3C1F" w:rsidP="00E0092C">
            <w:pPr>
              <w:spacing w:after="0" w:line="240" w:lineRule="auto"/>
              <w:jc w:val="center"/>
              <w:rPr>
                <w:rFonts w:ascii="Palatino Linotype" w:hAnsi="Palatino Linotype" w:cs="Arial"/>
                <w:bCs/>
                <w:i/>
                <w:sz w:val="20"/>
                <w:szCs w:val="20"/>
                <w:lang w:eastAsia="hu-HU"/>
              </w:rPr>
            </w:pPr>
            <w:r w:rsidRPr="00DC3C1F">
              <w:rPr>
                <w:rFonts w:ascii="Palatino Linotype" w:hAnsi="Palatino Linotype" w:cs="Arial"/>
                <w:bCs/>
                <w:i/>
                <w:sz w:val="20"/>
                <w:szCs w:val="20"/>
                <w:lang w:eastAsia="hu-HU"/>
              </w:rPr>
              <w:t>47</w:t>
            </w:r>
          </w:p>
        </w:tc>
        <w:tc>
          <w:tcPr>
            <w:tcW w:w="650" w:type="dxa"/>
            <w:shd w:val="clear" w:color="auto" w:fill="auto"/>
            <w:vAlign w:val="center"/>
          </w:tcPr>
          <w:p w:rsidR="00D7553F" w:rsidRPr="00E0092C" w:rsidRDefault="00DC3C1F" w:rsidP="00E0092C">
            <w:pPr>
              <w:spacing w:after="0" w:line="240" w:lineRule="auto"/>
              <w:jc w:val="center"/>
              <w:rPr>
                <w:rFonts w:ascii="Palatino Linotype" w:hAnsi="Palatino Linotype" w:cs="Arial"/>
                <w:bCs/>
                <w:i/>
                <w:sz w:val="20"/>
                <w:szCs w:val="20"/>
                <w:lang w:eastAsia="hu-HU"/>
              </w:rPr>
            </w:pPr>
            <w:r w:rsidRPr="00DC3C1F">
              <w:rPr>
                <w:rFonts w:ascii="Palatino Linotype" w:hAnsi="Palatino Linotype" w:cs="Arial"/>
                <w:bCs/>
                <w:i/>
                <w:sz w:val="20"/>
                <w:szCs w:val="20"/>
                <w:lang w:eastAsia="hu-HU"/>
              </w:rPr>
              <w:t>24</w:t>
            </w:r>
          </w:p>
        </w:tc>
        <w:tc>
          <w:tcPr>
            <w:tcW w:w="540" w:type="dxa"/>
            <w:shd w:val="clear" w:color="000000" w:fill="969696"/>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Arial"/>
                <w:bCs/>
                <w:i/>
                <w:sz w:val="20"/>
                <w:szCs w:val="20"/>
                <w:lang w:eastAsia="hu-HU"/>
              </w:rPr>
            </w:pPr>
          </w:p>
        </w:tc>
        <w:tc>
          <w:tcPr>
            <w:tcW w:w="610" w:type="dxa"/>
            <w:shd w:val="clear" w:color="000000" w:fill="808080"/>
            <w:vAlign w:val="center"/>
          </w:tcPr>
          <w:p w:rsidR="00325F1A" w:rsidRDefault="00325F1A">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Arial"/>
                <w:bCs/>
                <w:i/>
                <w:sz w:val="20"/>
                <w:szCs w:val="20"/>
                <w:lang w:eastAsia="hu-HU"/>
              </w:rPr>
            </w:pPr>
          </w:p>
        </w:tc>
        <w:tc>
          <w:tcPr>
            <w:tcW w:w="540" w:type="dxa"/>
            <w:shd w:val="clear" w:color="000000" w:fill="969696"/>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Arial"/>
                <w:bCs/>
                <w:i/>
                <w:sz w:val="20"/>
                <w:szCs w:val="20"/>
                <w:lang w:eastAsia="hu-HU"/>
              </w:rPr>
            </w:pPr>
          </w:p>
        </w:tc>
        <w:tc>
          <w:tcPr>
            <w:tcW w:w="1384" w:type="dxa"/>
            <w:shd w:val="clear" w:color="auto" w:fill="auto"/>
            <w:vAlign w:val="center"/>
          </w:tcPr>
          <w:p w:rsidR="00D7553F" w:rsidRPr="00E0092C" w:rsidRDefault="00DC3C1F" w:rsidP="00E0092C">
            <w:pPr>
              <w:spacing w:after="0" w:line="240" w:lineRule="auto"/>
              <w:jc w:val="center"/>
              <w:rPr>
                <w:rFonts w:ascii="Palatino Linotype" w:hAnsi="Palatino Linotype" w:cs="Arial"/>
                <w:bCs/>
                <w:i/>
                <w:sz w:val="20"/>
                <w:szCs w:val="20"/>
                <w:lang w:eastAsia="hu-HU"/>
              </w:rPr>
            </w:pPr>
            <w:r w:rsidRPr="00DC3C1F">
              <w:rPr>
                <w:rFonts w:ascii="Palatino Linotype" w:hAnsi="Palatino Linotype" w:cs="Arial"/>
                <w:bCs/>
                <w:i/>
                <w:sz w:val="20"/>
                <w:szCs w:val="20"/>
                <w:lang w:eastAsia="hu-HU"/>
              </w:rPr>
              <w:t>24</w:t>
            </w:r>
          </w:p>
        </w:tc>
      </w:tr>
      <w:tr w:rsidR="00D7553F" w:rsidRPr="006A51DD" w:rsidTr="00F40175">
        <w:trPr>
          <w:trHeight w:val="548"/>
        </w:trPr>
        <w:tc>
          <w:tcPr>
            <w:tcW w:w="1620" w:type="dxa"/>
            <w:vMerge/>
            <w:shd w:val="clear" w:color="auto" w:fill="FFCC00"/>
            <w:vAlign w:val="center"/>
          </w:tcPr>
          <w:p w:rsidR="00D7553F" w:rsidRPr="006A51DD" w:rsidRDefault="00D7553F" w:rsidP="00D7553F">
            <w:pPr>
              <w:spacing w:after="0" w:line="240" w:lineRule="auto"/>
              <w:rPr>
                <w:rFonts w:ascii="Palatino Linotype" w:hAnsi="Palatino Linotype" w:cs="Calibri"/>
                <w:sz w:val="24"/>
                <w:szCs w:val="24"/>
                <w:lang w:eastAsia="hu-HU"/>
              </w:rPr>
            </w:pPr>
          </w:p>
        </w:tc>
        <w:tc>
          <w:tcPr>
            <w:tcW w:w="1980" w:type="dxa"/>
            <w:shd w:val="clear" w:color="auto" w:fill="auto"/>
            <w:vAlign w:val="center"/>
          </w:tcPr>
          <w:p w:rsidR="00D7553F" w:rsidRPr="00E0092C" w:rsidRDefault="00DC3C1F" w:rsidP="00F40175">
            <w:pPr>
              <w:spacing w:after="0" w:line="240" w:lineRule="auto"/>
              <w:rPr>
                <w:rFonts w:ascii="Palatino Linotype" w:hAnsi="Palatino Linotype" w:cs="Arial"/>
                <w:sz w:val="20"/>
                <w:szCs w:val="20"/>
                <w:lang w:eastAsia="hu-HU"/>
              </w:rPr>
            </w:pPr>
            <w:r w:rsidRPr="00DC3C1F">
              <w:rPr>
                <w:rFonts w:ascii="Palatino Linotype" w:hAnsi="Palatino Linotype" w:cs="Arial"/>
                <w:sz w:val="20"/>
                <w:szCs w:val="20"/>
                <w:lang w:eastAsia="hu-HU"/>
              </w:rPr>
              <w:t>Műelemzés</w:t>
            </w:r>
          </w:p>
        </w:tc>
        <w:tc>
          <w:tcPr>
            <w:tcW w:w="588" w:type="dxa"/>
            <w:shd w:val="clear" w:color="auto" w:fill="auto"/>
            <w:vAlign w:val="center"/>
          </w:tcPr>
          <w:p w:rsidR="00D7553F" w:rsidRPr="00E0092C" w:rsidRDefault="00DC3C1F" w:rsidP="00E0092C">
            <w:pPr>
              <w:spacing w:after="0" w:line="240" w:lineRule="auto"/>
              <w:jc w:val="center"/>
              <w:rPr>
                <w:rFonts w:ascii="Palatino Linotype" w:hAnsi="Palatino Linotype" w:cs="Arial"/>
                <w:bCs/>
                <w:i/>
                <w:sz w:val="20"/>
                <w:szCs w:val="20"/>
                <w:lang w:eastAsia="hu-HU"/>
              </w:rPr>
            </w:pPr>
            <w:r w:rsidRPr="00DC3C1F">
              <w:rPr>
                <w:rFonts w:ascii="Palatino Linotype" w:hAnsi="Palatino Linotype" w:cs="Arial"/>
                <w:bCs/>
                <w:i/>
                <w:sz w:val="20"/>
                <w:szCs w:val="20"/>
                <w:lang w:eastAsia="hu-HU"/>
              </w:rPr>
              <w:t>47</w:t>
            </w:r>
          </w:p>
        </w:tc>
        <w:tc>
          <w:tcPr>
            <w:tcW w:w="672" w:type="dxa"/>
            <w:shd w:val="clear" w:color="000000" w:fill="969696"/>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Arial"/>
                <w:bCs/>
                <w:i/>
                <w:sz w:val="20"/>
                <w:szCs w:val="20"/>
                <w:lang w:eastAsia="hu-HU"/>
              </w:rPr>
            </w:pPr>
          </w:p>
        </w:tc>
        <w:tc>
          <w:tcPr>
            <w:tcW w:w="540" w:type="dxa"/>
            <w:shd w:val="clear" w:color="auto" w:fill="auto"/>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bCs/>
                <w:i/>
                <w:sz w:val="20"/>
                <w:szCs w:val="20"/>
                <w:lang w:eastAsia="hu-HU"/>
              </w:rPr>
            </w:pPr>
          </w:p>
        </w:tc>
        <w:tc>
          <w:tcPr>
            <w:tcW w:w="720" w:type="dxa"/>
            <w:shd w:val="clear" w:color="000000" w:fill="808080"/>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Arial"/>
                <w:bCs/>
                <w:i/>
                <w:sz w:val="20"/>
                <w:szCs w:val="20"/>
                <w:lang w:eastAsia="hu-HU"/>
              </w:rPr>
            </w:pPr>
          </w:p>
        </w:tc>
        <w:tc>
          <w:tcPr>
            <w:tcW w:w="1980" w:type="dxa"/>
            <w:shd w:val="clear" w:color="auto" w:fill="auto"/>
            <w:vAlign w:val="center"/>
          </w:tcPr>
          <w:p w:rsidR="00D7553F" w:rsidRPr="00E0092C" w:rsidRDefault="00DC3C1F" w:rsidP="00E0092C">
            <w:pPr>
              <w:spacing w:after="0" w:line="240" w:lineRule="auto"/>
              <w:jc w:val="center"/>
              <w:rPr>
                <w:rFonts w:ascii="Palatino Linotype" w:hAnsi="Palatino Linotype" w:cs="Arial"/>
                <w:bCs/>
                <w:i/>
                <w:sz w:val="20"/>
                <w:szCs w:val="20"/>
                <w:lang w:eastAsia="hu-HU"/>
              </w:rPr>
            </w:pPr>
            <w:r w:rsidRPr="00DC3C1F">
              <w:rPr>
                <w:rFonts w:ascii="Palatino Linotype" w:hAnsi="Palatino Linotype" w:cs="Arial"/>
                <w:bCs/>
                <w:i/>
                <w:sz w:val="20"/>
                <w:szCs w:val="20"/>
                <w:lang w:eastAsia="hu-HU"/>
              </w:rPr>
              <w:t>47</w:t>
            </w:r>
          </w:p>
        </w:tc>
        <w:tc>
          <w:tcPr>
            <w:tcW w:w="720" w:type="dxa"/>
            <w:shd w:val="clear" w:color="auto" w:fill="auto"/>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Arial"/>
                <w:bCs/>
                <w:i/>
                <w:sz w:val="20"/>
                <w:szCs w:val="20"/>
                <w:lang w:eastAsia="hu-HU"/>
              </w:rPr>
            </w:pPr>
          </w:p>
        </w:tc>
        <w:tc>
          <w:tcPr>
            <w:tcW w:w="650" w:type="dxa"/>
            <w:shd w:val="clear" w:color="000000" w:fill="969696"/>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Arial"/>
                <w:bCs/>
                <w:i/>
                <w:sz w:val="20"/>
                <w:szCs w:val="20"/>
                <w:lang w:eastAsia="hu-HU"/>
              </w:rPr>
            </w:pPr>
          </w:p>
        </w:tc>
        <w:tc>
          <w:tcPr>
            <w:tcW w:w="1330" w:type="dxa"/>
            <w:shd w:val="clear" w:color="auto" w:fill="auto"/>
            <w:vAlign w:val="center"/>
          </w:tcPr>
          <w:p w:rsidR="00D7553F" w:rsidRPr="00E0092C" w:rsidRDefault="00DC3C1F" w:rsidP="00E0092C">
            <w:pPr>
              <w:spacing w:after="0" w:line="240" w:lineRule="auto"/>
              <w:jc w:val="center"/>
              <w:rPr>
                <w:rFonts w:ascii="Palatino Linotype" w:hAnsi="Palatino Linotype" w:cs="Arial"/>
                <w:bCs/>
                <w:i/>
                <w:sz w:val="20"/>
                <w:szCs w:val="20"/>
                <w:lang w:eastAsia="hu-HU"/>
              </w:rPr>
            </w:pPr>
            <w:r w:rsidRPr="00DC3C1F">
              <w:rPr>
                <w:rFonts w:ascii="Palatino Linotype" w:hAnsi="Palatino Linotype" w:cs="Arial"/>
                <w:bCs/>
                <w:i/>
                <w:sz w:val="20"/>
                <w:szCs w:val="20"/>
                <w:lang w:eastAsia="hu-HU"/>
              </w:rPr>
              <w:t>47</w:t>
            </w:r>
          </w:p>
        </w:tc>
        <w:tc>
          <w:tcPr>
            <w:tcW w:w="650" w:type="dxa"/>
            <w:shd w:val="clear" w:color="auto" w:fill="auto"/>
            <w:vAlign w:val="center"/>
          </w:tcPr>
          <w:p w:rsidR="00D7553F" w:rsidRPr="00E0092C" w:rsidRDefault="00DC3C1F" w:rsidP="00E0092C">
            <w:pPr>
              <w:spacing w:after="0" w:line="240" w:lineRule="auto"/>
              <w:jc w:val="center"/>
              <w:rPr>
                <w:rFonts w:ascii="Palatino Linotype" w:hAnsi="Palatino Linotype" w:cs="Arial"/>
                <w:bCs/>
                <w:i/>
                <w:sz w:val="20"/>
                <w:szCs w:val="20"/>
                <w:lang w:eastAsia="hu-HU"/>
              </w:rPr>
            </w:pPr>
            <w:r w:rsidRPr="00DC3C1F">
              <w:rPr>
                <w:rFonts w:ascii="Palatino Linotype" w:hAnsi="Palatino Linotype" w:cs="Arial"/>
                <w:bCs/>
                <w:i/>
                <w:sz w:val="20"/>
                <w:szCs w:val="20"/>
                <w:lang w:eastAsia="hu-HU"/>
              </w:rPr>
              <w:t>24</w:t>
            </w:r>
          </w:p>
        </w:tc>
        <w:tc>
          <w:tcPr>
            <w:tcW w:w="540" w:type="dxa"/>
            <w:shd w:val="clear" w:color="000000" w:fill="969696"/>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Arial"/>
                <w:bCs/>
                <w:i/>
                <w:sz w:val="20"/>
                <w:szCs w:val="20"/>
                <w:lang w:eastAsia="hu-HU"/>
              </w:rPr>
            </w:pPr>
          </w:p>
        </w:tc>
        <w:tc>
          <w:tcPr>
            <w:tcW w:w="610" w:type="dxa"/>
            <w:shd w:val="clear" w:color="000000" w:fill="808080"/>
            <w:vAlign w:val="center"/>
          </w:tcPr>
          <w:p w:rsidR="00325F1A" w:rsidRDefault="00325F1A">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Arial"/>
                <w:bCs/>
                <w:i/>
                <w:sz w:val="20"/>
                <w:szCs w:val="20"/>
                <w:lang w:eastAsia="hu-HU"/>
              </w:rPr>
            </w:pPr>
          </w:p>
        </w:tc>
        <w:tc>
          <w:tcPr>
            <w:tcW w:w="540" w:type="dxa"/>
            <w:shd w:val="clear" w:color="000000" w:fill="969696"/>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Arial"/>
                <w:bCs/>
                <w:i/>
                <w:sz w:val="20"/>
                <w:szCs w:val="20"/>
                <w:lang w:eastAsia="hu-HU"/>
              </w:rPr>
            </w:pPr>
          </w:p>
        </w:tc>
        <w:tc>
          <w:tcPr>
            <w:tcW w:w="1384" w:type="dxa"/>
            <w:shd w:val="clear" w:color="auto" w:fill="auto"/>
            <w:vAlign w:val="center"/>
          </w:tcPr>
          <w:p w:rsidR="00D7553F" w:rsidRPr="00E0092C" w:rsidRDefault="00DC3C1F" w:rsidP="00E0092C">
            <w:pPr>
              <w:spacing w:after="0" w:line="240" w:lineRule="auto"/>
              <w:jc w:val="center"/>
              <w:rPr>
                <w:rFonts w:ascii="Palatino Linotype" w:hAnsi="Palatino Linotype" w:cs="Arial"/>
                <w:bCs/>
                <w:i/>
                <w:sz w:val="20"/>
                <w:szCs w:val="20"/>
                <w:lang w:eastAsia="hu-HU"/>
              </w:rPr>
            </w:pPr>
            <w:r w:rsidRPr="00DC3C1F">
              <w:rPr>
                <w:rFonts w:ascii="Palatino Linotype" w:hAnsi="Palatino Linotype" w:cs="Arial"/>
                <w:bCs/>
                <w:i/>
                <w:sz w:val="20"/>
                <w:szCs w:val="20"/>
                <w:lang w:eastAsia="hu-HU"/>
              </w:rPr>
              <w:t>24</w:t>
            </w:r>
          </w:p>
        </w:tc>
      </w:tr>
      <w:tr w:rsidR="00D7553F" w:rsidRPr="006A51DD" w:rsidTr="00F40175">
        <w:trPr>
          <w:trHeight w:val="684"/>
        </w:trPr>
        <w:tc>
          <w:tcPr>
            <w:tcW w:w="1620" w:type="dxa"/>
            <w:vMerge/>
            <w:shd w:val="clear" w:color="auto" w:fill="FFCC00"/>
            <w:vAlign w:val="center"/>
          </w:tcPr>
          <w:p w:rsidR="00D7553F" w:rsidRPr="006A51DD" w:rsidRDefault="00D7553F" w:rsidP="00D7553F">
            <w:pPr>
              <w:spacing w:after="0" w:line="240" w:lineRule="auto"/>
              <w:rPr>
                <w:rFonts w:ascii="Palatino Linotype" w:hAnsi="Palatino Linotype" w:cs="Calibri"/>
                <w:sz w:val="24"/>
                <w:szCs w:val="24"/>
                <w:lang w:eastAsia="hu-HU"/>
              </w:rPr>
            </w:pPr>
          </w:p>
        </w:tc>
        <w:tc>
          <w:tcPr>
            <w:tcW w:w="1980" w:type="dxa"/>
            <w:shd w:val="clear" w:color="auto" w:fill="auto"/>
            <w:vAlign w:val="center"/>
          </w:tcPr>
          <w:p w:rsidR="00D7553F" w:rsidRPr="00E0092C" w:rsidRDefault="00DC3C1F" w:rsidP="00F40175">
            <w:pPr>
              <w:spacing w:after="0" w:line="240" w:lineRule="auto"/>
              <w:rPr>
                <w:rFonts w:ascii="Palatino Linotype" w:hAnsi="Palatino Linotype" w:cs="Arial"/>
                <w:sz w:val="20"/>
                <w:szCs w:val="20"/>
                <w:lang w:eastAsia="hu-HU"/>
              </w:rPr>
            </w:pPr>
            <w:r w:rsidRPr="00DC3C1F">
              <w:rPr>
                <w:rFonts w:ascii="Palatino Linotype" w:hAnsi="Palatino Linotype" w:cs="Arial"/>
                <w:sz w:val="20"/>
                <w:szCs w:val="20"/>
                <w:lang w:eastAsia="hu-HU"/>
              </w:rPr>
              <w:t>Zenehallgatás</w:t>
            </w:r>
          </w:p>
        </w:tc>
        <w:tc>
          <w:tcPr>
            <w:tcW w:w="588" w:type="dxa"/>
            <w:shd w:val="clear" w:color="auto" w:fill="auto"/>
            <w:vAlign w:val="center"/>
          </w:tcPr>
          <w:p w:rsidR="00D7553F" w:rsidRPr="00E0092C" w:rsidRDefault="00DC3C1F" w:rsidP="00E0092C">
            <w:pPr>
              <w:spacing w:after="0" w:line="240" w:lineRule="auto"/>
              <w:jc w:val="center"/>
              <w:rPr>
                <w:rFonts w:ascii="Palatino Linotype" w:hAnsi="Palatino Linotype" w:cs="Arial"/>
                <w:bCs/>
                <w:i/>
                <w:sz w:val="20"/>
                <w:szCs w:val="20"/>
                <w:lang w:eastAsia="hu-HU"/>
              </w:rPr>
            </w:pPr>
            <w:r w:rsidRPr="00DC3C1F">
              <w:rPr>
                <w:rFonts w:ascii="Palatino Linotype" w:hAnsi="Palatino Linotype" w:cs="Arial"/>
                <w:bCs/>
                <w:i/>
                <w:sz w:val="20"/>
                <w:szCs w:val="20"/>
                <w:lang w:eastAsia="hu-HU"/>
              </w:rPr>
              <w:t>46</w:t>
            </w:r>
          </w:p>
        </w:tc>
        <w:tc>
          <w:tcPr>
            <w:tcW w:w="672" w:type="dxa"/>
            <w:shd w:val="clear" w:color="000000" w:fill="969696"/>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Arial"/>
                <w:bCs/>
                <w:i/>
                <w:sz w:val="20"/>
                <w:szCs w:val="20"/>
                <w:lang w:eastAsia="hu-HU"/>
              </w:rPr>
            </w:pPr>
          </w:p>
        </w:tc>
        <w:tc>
          <w:tcPr>
            <w:tcW w:w="540" w:type="dxa"/>
            <w:shd w:val="clear" w:color="auto" w:fill="auto"/>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bCs/>
                <w:i/>
                <w:sz w:val="20"/>
                <w:szCs w:val="20"/>
                <w:lang w:eastAsia="hu-HU"/>
              </w:rPr>
            </w:pPr>
          </w:p>
        </w:tc>
        <w:tc>
          <w:tcPr>
            <w:tcW w:w="720" w:type="dxa"/>
            <w:shd w:val="clear" w:color="000000" w:fill="808080"/>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Arial"/>
                <w:bCs/>
                <w:i/>
                <w:sz w:val="20"/>
                <w:szCs w:val="20"/>
                <w:lang w:eastAsia="hu-HU"/>
              </w:rPr>
            </w:pPr>
          </w:p>
        </w:tc>
        <w:tc>
          <w:tcPr>
            <w:tcW w:w="1980" w:type="dxa"/>
            <w:shd w:val="clear" w:color="auto" w:fill="auto"/>
            <w:vAlign w:val="center"/>
          </w:tcPr>
          <w:p w:rsidR="00D7553F" w:rsidRPr="00E0092C" w:rsidRDefault="00DC3C1F" w:rsidP="00E0092C">
            <w:pPr>
              <w:spacing w:after="0" w:line="240" w:lineRule="auto"/>
              <w:jc w:val="center"/>
              <w:rPr>
                <w:rFonts w:ascii="Palatino Linotype" w:hAnsi="Palatino Linotype" w:cs="Arial"/>
                <w:bCs/>
                <w:i/>
                <w:sz w:val="20"/>
                <w:szCs w:val="20"/>
                <w:lang w:eastAsia="hu-HU"/>
              </w:rPr>
            </w:pPr>
            <w:r w:rsidRPr="00DC3C1F">
              <w:rPr>
                <w:rFonts w:ascii="Palatino Linotype" w:hAnsi="Palatino Linotype" w:cs="Arial"/>
                <w:bCs/>
                <w:i/>
                <w:sz w:val="20"/>
                <w:szCs w:val="20"/>
                <w:lang w:eastAsia="hu-HU"/>
              </w:rPr>
              <w:t>46</w:t>
            </w:r>
          </w:p>
        </w:tc>
        <w:tc>
          <w:tcPr>
            <w:tcW w:w="720" w:type="dxa"/>
            <w:shd w:val="clear" w:color="auto" w:fill="auto"/>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Arial"/>
                <w:bCs/>
                <w:i/>
                <w:sz w:val="20"/>
                <w:szCs w:val="20"/>
                <w:lang w:eastAsia="hu-HU"/>
              </w:rPr>
            </w:pPr>
          </w:p>
        </w:tc>
        <w:tc>
          <w:tcPr>
            <w:tcW w:w="650" w:type="dxa"/>
            <w:shd w:val="clear" w:color="000000" w:fill="969696"/>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Arial"/>
                <w:bCs/>
                <w:i/>
                <w:sz w:val="20"/>
                <w:szCs w:val="20"/>
                <w:lang w:eastAsia="hu-HU"/>
              </w:rPr>
            </w:pPr>
          </w:p>
        </w:tc>
        <w:tc>
          <w:tcPr>
            <w:tcW w:w="1330" w:type="dxa"/>
            <w:shd w:val="clear" w:color="auto" w:fill="auto"/>
            <w:vAlign w:val="center"/>
          </w:tcPr>
          <w:p w:rsidR="00D7553F" w:rsidRPr="00E0092C" w:rsidRDefault="00DC3C1F" w:rsidP="00E0092C">
            <w:pPr>
              <w:spacing w:after="0" w:line="240" w:lineRule="auto"/>
              <w:jc w:val="center"/>
              <w:rPr>
                <w:rFonts w:ascii="Palatino Linotype" w:hAnsi="Palatino Linotype" w:cs="Arial"/>
                <w:bCs/>
                <w:i/>
                <w:sz w:val="20"/>
                <w:szCs w:val="20"/>
                <w:lang w:eastAsia="hu-HU"/>
              </w:rPr>
            </w:pPr>
            <w:r w:rsidRPr="00DC3C1F">
              <w:rPr>
                <w:rFonts w:ascii="Palatino Linotype" w:hAnsi="Palatino Linotype" w:cs="Arial"/>
                <w:bCs/>
                <w:i/>
                <w:sz w:val="20"/>
                <w:szCs w:val="20"/>
                <w:lang w:eastAsia="hu-HU"/>
              </w:rPr>
              <w:t>46</w:t>
            </w:r>
          </w:p>
        </w:tc>
        <w:tc>
          <w:tcPr>
            <w:tcW w:w="650" w:type="dxa"/>
            <w:shd w:val="clear" w:color="auto" w:fill="auto"/>
            <w:vAlign w:val="center"/>
          </w:tcPr>
          <w:p w:rsidR="00D7553F" w:rsidRPr="00E0092C" w:rsidRDefault="00DC3C1F" w:rsidP="00E0092C">
            <w:pPr>
              <w:spacing w:after="0" w:line="240" w:lineRule="auto"/>
              <w:jc w:val="center"/>
              <w:rPr>
                <w:rFonts w:ascii="Palatino Linotype" w:hAnsi="Palatino Linotype" w:cs="Arial"/>
                <w:bCs/>
                <w:i/>
                <w:sz w:val="20"/>
                <w:szCs w:val="20"/>
                <w:lang w:eastAsia="hu-HU"/>
              </w:rPr>
            </w:pPr>
            <w:r w:rsidRPr="00DC3C1F">
              <w:rPr>
                <w:rFonts w:ascii="Palatino Linotype" w:hAnsi="Palatino Linotype" w:cs="Arial"/>
                <w:bCs/>
                <w:i/>
                <w:sz w:val="20"/>
                <w:szCs w:val="20"/>
                <w:lang w:eastAsia="hu-HU"/>
              </w:rPr>
              <w:t>24</w:t>
            </w:r>
          </w:p>
        </w:tc>
        <w:tc>
          <w:tcPr>
            <w:tcW w:w="540" w:type="dxa"/>
            <w:shd w:val="clear" w:color="000000" w:fill="969696"/>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Arial"/>
                <w:bCs/>
                <w:i/>
                <w:sz w:val="20"/>
                <w:szCs w:val="20"/>
                <w:lang w:eastAsia="hu-HU"/>
              </w:rPr>
            </w:pPr>
          </w:p>
        </w:tc>
        <w:tc>
          <w:tcPr>
            <w:tcW w:w="610" w:type="dxa"/>
            <w:shd w:val="clear" w:color="000000" w:fill="808080"/>
            <w:vAlign w:val="center"/>
          </w:tcPr>
          <w:p w:rsidR="00325F1A" w:rsidRDefault="00325F1A">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Arial"/>
                <w:bCs/>
                <w:i/>
                <w:sz w:val="20"/>
                <w:szCs w:val="20"/>
                <w:lang w:eastAsia="hu-HU"/>
              </w:rPr>
            </w:pPr>
          </w:p>
        </w:tc>
        <w:tc>
          <w:tcPr>
            <w:tcW w:w="540" w:type="dxa"/>
            <w:shd w:val="clear" w:color="000000" w:fill="969696"/>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Arial"/>
                <w:bCs/>
                <w:i/>
                <w:sz w:val="20"/>
                <w:szCs w:val="20"/>
                <w:lang w:eastAsia="hu-HU"/>
              </w:rPr>
            </w:pPr>
          </w:p>
        </w:tc>
        <w:tc>
          <w:tcPr>
            <w:tcW w:w="1384" w:type="dxa"/>
            <w:shd w:val="clear" w:color="auto" w:fill="auto"/>
            <w:vAlign w:val="center"/>
          </w:tcPr>
          <w:p w:rsidR="00D7553F" w:rsidRPr="00E0092C" w:rsidRDefault="00DC3C1F" w:rsidP="00E0092C">
            <w:pPr>
              <w:spacing w:after="0" w:line="240" w:lineRule="auto"/>
              <w:jc w:val="center"/>
              <w:rPr>
                <w:rFonts w:ascii="Palatino Linotype" w:hAnsi="Palatino Linotype" w:cs="Arial"/>
                <w:bCs/>
                <w:i/>
                <w:sz w:val="20"/>
                <w:szCs w:val="20"/>
                <w:lang w:eastAsia="hu-HU"/>
              </w:rPr>
            </w:pPr>
            <w:r w:rsidRPr="00DC3C1F">
              <w:rPr>
                <w:rFonts w:ascii="Palatino Linotype" w:hAnsi="Palatino Linotype" w:cs="Arial"/>
                <w:bCs/>
                <w:i/>
                <w:sz w:val="20"/>
                <w:szCs w:val="20"/>
                <w:lang w:eastAsia="hu-HU"/>
              </w:rPr>
              <w:t>24</w:t>
            </w:r>
          </w:p>
        </w:tc>
      </w:tr>
      <w:tr w:rsidR="00D7553F" w:rsidRPr="006A51DD" w:rsidTr="00F40175">
        <w:trPr>
          <w:trHeight w:val="864"/>
        </w:trPr>
        <w:tc>
          <w:tcPr>
            <w:tcW w:w="1620" w:type="dxa"/>
            <w:vMerge w:val="restart"/>
            <w:shd w:val="clear" w:color="auto" w:fill="auto"/>
            <w:textDirection w:val="btLr"/>
            <w:vAlign w:val="bottom"/>
          </w:tcPr>
          <w:p w:rsidR="00325F1A" w:rsidRDefault="00DC3C1F">
            <w:pPr>
              <w:spacing w:after="0" w:line="240" w:lineRule="auto"/>
              <w:jc w:val="center"/>
              <w:rPr>
                <w:rFonts w:ascii="Palatino Linotype" w:hAnsi="Palatino Linotype" w:cs="Calibri"/>
                <w:sz w:val="20"/>
                <w:szCs w:val="20"/>
                <w:lang w:eastAsia="hu-HU"/>
              </w:rPr>
            </w:pPr>
            <w:r w:rsidRPr="00DC3C1F">
              <w:rPr>
                <w:rFonts w:ascii="Palatino Linotype" w:hAnsi="Palatino Linotype" w:cs="Calibri"/>
                <w:sz w:val="20"/>
                <w:szCs w:val="20"/>
                <w:lang w:eastAsia="hu-HU"/>
              </w:rPr>
              <w:t>10603-12</w:t>
            </w:r>
          </w:p>
          <w:p w:rsidR="00325F1A" w:rsidRDefault="00DC3C1F">
            <w:pPr>
              <w:spacing w:after="0" w:line="240" w:lineRule="auto"/>
              <w:jc w:val="center"/>
              <w:rPr>
                <w:rFonts w:ascii="Palatino Linotype" w:hAnsi="Palatino Linotype" w:cs="Calibri"/>
                <w:sz w:val="24"/>
                <w:szCs w:val="24"/>
                <w:lang w:eastAsia="hu-HU"/>
              </w:rPr>
            </w:pPr>
            <w:r w:rsidRPr="00DC3C1F">
              <w:rPr>
                <w:rFonts w:ascii="Palatino Linotype" w:hAnsi="Palatino Linotype" w:cs="Calibri"/>
                <w:sz w:val="20"/>
                <w:szCs w:val="20"/>
                <w:lang w:eastAsia="hu-HU"/>
              </w:rPr>
              <w:t>Egyházi zene szolgáltatása</w:t>
            </w:r>
          </w:p>
        </w:tc>
        <w:tc>
          <w:tcPr>
            <w:tcW w:w="1980" w:type="dxa"/>
            <w:shd w:val="clear" w:color="auto" w:fill="auto"/>
            <w:vAlign w:val="center"/>
          </w:tcPr>
          <w:p w:rsidR="00D7553F" w:rsidRPr="00E0092C" w:rsidRDefault="00DC3C1F" w:rsidP="00F40175">
            <w:pPr>
              <w:spacing w:after="0" w:line="240" w:lineRule="auto"/>
              <w:rPr>
                <w:rFonts w:ascii="Palatino Linotype" w:hAnsi="Palatino Linotype" w:cs="Calibri"/>
                <w:b/>
                <w:sz w:val="20"/>
                <w:szCs w:val="20"/>
                <w:lang w:eastAsia="hu-HU"/>
              </w:rPr>
            </w:pPr>
            <w:r w:rsidRPr="00DC3C1F">
              <w:rPr>
                <w:rFonts w:ascii="Palatino Linotype" w:hAnsi="Palatino Linotype" w:cs="Calibri"/>
                <w:b/>
                <w:sz w:val="20"/>
                <w:szCs w:val="20"/>
                <w:lang w:eastAsia="hu-HU"/>
              </w:rPr>
              <w:t>Szolfézs 2. gyakorlat</w:t>
            </w:r>
          </w:p>
        </w:tc>
        <w:tc>
          <w:tcPr>
            <w:tcW w:w="588" w:type="dxa"/>
            <w:shd w:val="clear" w:color="auto" w:fill="auto"/>
            <w:vAlign w:val="center"/>
          </w:tcPr>
          <w:p w:rsidR="00D7553F" w:rsidRPr="00E0092C" w:rsidRDefault="00D7553F" w:rsidP="00E0092C">
            <w:pPr>
              <w:spacing w:after="0" w:line="240" w:lineRule="auto"/>
              <w:jc w:val="center"/>
              <w:rPr>
                <w:rFonts w:ascii="Palatino Linotype" w:hAnsi="Palatino Linotype" w:cs="Calibri"/>
                <w:b/>
                <w:sz w:val="20"/>
                <w:szCs w:val="20"/>
                <w:lang w:eastAsia="hu-HU"/>
              </w:rPr>
            </w:pPr>
          </w:p>
        </w:tc>
        <w:tc>
          <w:tcPr>
            <w:tcW w:w="672" w:type="dxa"/>
            <w:shd w:val="clear" w:color="000000" w:fill="969696"/>
            <w:vAlign w:val="center"/>
          </w:tcPr>
          <w:p w:rsidR="00D7553F" w:rsidRPr="00E0092C" w:rsidRDefault="00DC3C1F" w:rsidP="00E0092C">
            <w:pPr>
              <w:spacing w:after="0" w:line="240" w:lineRule="auto"/>
              <w:jc w:val="center"/>
              <w:rPr>
                <w:rFonts w:ascii="Palatino Linotype" w:hAnsi="Palatino Linotype" w:cs="Calibri"/>
                <w:b/>
                <w:sz w:val="20"/>
                <w:szCs w:val="20"/>
                <w:lang w:eastAsia="hu-HU"/>
              </w:rPr>
            </w:pPr>
            <w:r w:rsidRPr="00DC3C1F">
              <w:rPr>
                <w:rFonts w:ascii="Palatino Linotype" w:hAnsi="Palatino Linotype" w:cs="Arial"/>
                <w:b/>
                <w:sz w:val="20"/>
                <w:szCs w:val="20"/>
                <w:lang w:eastAsia="hu-HU"/>
              </w:rPr>
              <w:t>140</w:t>
            </w:r>
          </w:p>
        </w:tc>
        <w:tc>
          <w:tcPr>
            <w:tcW w:w="540" w:type="dxa"/>
            <w:shd w:val="clear" w:color="auto" w:fill="auto"/>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b/>
                <w:sz w:val="20"/>
                <w:szCs w:val="20"/>
                <w:lang w:eastAsia="hu-HU"/>
              </w:rPr>
            </w:pPr>
          </w:p>
        </w:tc>
        <w:tc>
          <w:tcPr>
            <w:tcW w:w="720" w:type="dxa"/>
            <w:shd w:val="clear" w:color="000000" w:fill="808080"/>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b/>
                <w:sz w:val="20"/>
                <w:szCs w:val="20"/>
                <w:lang w:eastAsia="hu-HU"/>
              </w:rPr>
            </w:pPr>
          </w:p>
        </w:tc>
        <w:tc>
          <w:tcPr>
            <w:tcW w:w="1980" w:type="dxa"/>
            <w:shd w:val="clear" w:color="auto" w:fill="auto"/>
            <w:vAlign w:val="center"/>
          </w:tcPr>
          <w:p w:rsidR="00D7553F" w:rsidRPr="00E0092C" w:rsidRDefault="00DC3C1F" w:rsidP="00E0092C">
            <w:pPr>
              <w:spacing w:after="0" w:line="240" w:lineRule="auto"/>
              <w:jc w:val="center"/>
              <w:rPr>
                <w:rFonts w:ascii="Palatino Linotype" w:hAnsi="Palatino Linotype" w:cs="Calibri"/>
                <w:b/>
                <w:bCs/>
                <w:sz w:val="20"/>
                <w:szCs w:val="20"/>
                <w:lang w:eastAsia="hu-HU"/>
              </w:rPr>
            </w:pPr>
            <w:r w:rsidRPr="00DC3C1F">
              <w:rPr>
                <w:rFonts w:ascii="Palatino Linotype" w:hAnsi="Palatino Linotype" w:cs="Arial"/>
                <w:b/>
                <w:bCs/>
                <w:sz w:val="20"/>
                <w:szCs w:val="20"/>
                <w:lang w:eastAsia="hu-HU"/>
              </w:rPr>
              <w:t>140</w:t>
            </w:r>
          </w:p>
        </w:tc>
        <w:tc>
          <w:tcPr>
            <w:tcW w:w="720" w:type="dxa"/>
            <w:shd w:val="clear" w:color="auto" w:fill="auto"/>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b/>
                <w:sz w:val="20"/>
                <w:szCs w:val="20"/>
                <w:lang w:eastAsia="hu-HU"/>
              </w:rPr>
            </w:pPr>
          </w:p>
        </w:tc>
        <w:tc>
          <w:tcPr>
            <w:tcW w:w="650" w:type="dxa"/>
            <w:shd w:val="clear" w:color="000000" w:fill="969696"/>
            <w:vAlign w:val="center"/>
          </w:tcPr>
          <w:p w:rsidR="00D7553F" w:rsidRPr="00E0092C" w:rsidRDefault="00DC3C1F" w:rsidP="00E0092C">
            <w:pPr>
              <w:spacing w:after="0" w:line="240" w:lineRule="auto"/>
              <w:jc w:val="center"/>
              <w:rPr>
                <w:rFonts w:ascii="Palatino Linotype" w:hAnsi="Palatino Linotype" w:cs="Calibri"/>
                <w:b/>
                <w:sz w:val="20"/>
                <w:szCs w:val="20"/>
                <w:lang w:eastAsia="hu-HU"/>
              </w:rPr>
            </w:pPr>
            <w:r w:rsidRPr="00DC3C1F">
              <w:rPr>
                <w:rFonts w:ascii="Palatino Linotype" w:hAnsi="Palatino Linotype" w:cs="Arial"/>
                <w:b/>
                <w:sz w:val="20"/>
                <w:szCs w:val="20"/>
                <w:lang w:eastAsia="hu-HU"/>
              </w:rPr>
              <w:t>96</w:t>
            </w:r>
          </w:p>
        </w:tc>
        <w:tc>
          <w:tcPr>
            <w:tcW w:w="1330" w:type="dxa"/>
            <w:shd w:val="clear" w:color="auto" w:fill="auto"/>
            <w:vAlign w:val="center"/>
          </w:tcPr>
          <w:p w:rsidR="00D7553F" w:rsidRPr="00E0092C" w:rsidRDefault="00DC3C1F" w:rsidP="00E0092C">
            <w:pPr>
              <w:spacing w:after="0" w:line="240" w:lineRule="auto"/>
              <w:jc w:val="center"/>
              <w:rPr>
                <w:rFonts w:ascii="Palatino Linotype" w:hAnsi="Palatino Linotype" w:cs="Calibri"/>
                <w:b/>
                <w:bCs/>
                <w:sz w:val="20"/>
                <w:szCs w:val="20"/>
                <w:lang w:eastAsia="hu-HU"/>
              </w:rPr>
            </w:pPr>
            <w:r w:rsidRPr="00DC3C1F">
              <w:rPr>
                <w:rFonts w:ascii="Palatino Linotype" w:hAnsi="Palatino Linotype" w:cs="Arial"/>
                <w:b/>
                <w:bCs/>
                <w:sz w:val="20"/>
                <w:szCs w:val="20"/>
                <w:lang w:eastAsia="hu-HU"/>
              </w:rPr>
              <w:t>236</w:t>
            </w:r>
          </w:p>
        </w:tc>
        <w:tc>
          <w:tcPr>
            <w:tcW w:w="650" w:type="dxa"/>
            <w:shd w:val="clear" w:color="auto" w:fill="auto"/>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b/>
                <w:sz w:val="20"/>
                <w:szCs w:val="20"/>
                <w:lang w:eastAsia="hu-HU"/>
              </w:rPr>
            </w:pPr>
          </w:p>
        </w:tc>
        <w:tc>
          <w:tcPr>
            <w:tcW w:w="540" w:type="dxa"/>
            <w:shd w:val="clear" w:color="000000" w:fill="969696"/>
            <w:vAlign w:val="center"/>
          </w:tcPr>
          <w:p w:rsidR="00D7553F" w:rsidRPr="00E0092C" w:rsidRDefault="00DC3C1F" w:rsidP="00E0092C">
            <w:pPr>
              <w:spacing w:after="0" w:line="240" w:lineRule="auto"/>
              <w:jc w:val="center"/>
              <w:rPr>
                <w:rFonts w:ascii="Palatino Linotype" w:hAnsi="Palatino Linotype" w:cs="Calibri"/>
                <w:b/>
                <w:sz w:val="20"/>
                <w:szCs w:val="20"/>
                <w:lang w:eastAsia="hu-HU"/>
              </w:rPr>
            </w:pPr>
            <w:r w:rsidRPr="00DC3C1F">
              <w:rPr>
                <w:rFonts w:ascii="Palatino Linotype" w:hAnsi="Palatino Linotype" w:cs="Arial"/>
                <w:b/>
                <w:sz w:val="20"/>
                <w:szCs w:val="20"/>
                <w:lang w:eastAsia="hu-HU"/>
              </w:rPr>
              <w:t>36</w:t>
            </w:r>
          </w:p>
        </w:tc>
        <w:tc>
          <w:tcPr>
            <w:tcW w:w="610" w:type="dxa"/>
            <w:shd w:val="clear" w:color="000000" w:fill="808080"/>
            <w:vAlign w:val="center"/>
          </w:tcPr>
          <w:p w:rsidR="00325F1A" w:rsidRDefault="00325F1A">
            <w:pPr>
              <w:spacing w:after="0" w:line="240" w:lineRule="auto"/>
              <w:jc w:val="center"/>
              <w:rPr>
                <w:rFonts w:ascii="Palatino Linotype" w:hAnsi="Palatino Linotype" w:cs="Calibri"/>
                <w:b/>
                <w:bCs/>
                <w:sz w:val="20"/>
                <w:szCs w:val="20"/>
                <w:lang w:eastAsia="hu-HU"/>
              </w:rPr>
            </w:pPr>
          </w:p>
        </w:tc>
        <w:tc>
          <w:tcPr>
            <w:tcW w:w="720" w:type="dxa"/>
            <w:shd w:val="clear" w:color="auto" w:fill="auto"/>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b/>
                <w:sz w:val="20"/>
                <w:szCs w:val="20"/>
                <w:lang w:eastAsia="hu-HU"/>
              </w:rPr>
            </w:pPr>
          </w:p>
        </w:tc>
        <w:tc>
          <w:tcPr>
            <w:tcW w:w="540" w:type="dxa"/>
            <w:shd w:val="clear" w:color="000000" w:fill="969696"/>
            <w:vAlign w:val="center"/>
          </w:tcPr>
          <w:p w:rsidR="00D7553F" w:rsidRPr="00E0092C" w:rsidRDefault="00DC3C1F" w:rsidP="00E0092C">
            <w:pPr>
              <w:spacing w:after="0" w:line="240" w:lineRule="auto"/>
              <w:jc w:val="center"/>
              <w:rPr>
                <w:rFonts w:ascii="Palatino Linotype" w:hAnsi="Palatino Linotype" w:cs="Calibri"/>
                <w:b/>
                <w:sz w:val="20"/>
                <w:szCs w:val="20"/>
                <w:lang w:eastAsia="hu-HU"/>
              </w:rPr>
            </w:pPr>
            <w:r w:rsidRPr="00DC3C1F">
              <w:rPr>
                <w:rFonts w:ascii="Palatino Linotype" w:hAnsi="Palatino Linotype" w:cs="Arial"/>
                <w:b/>
                <w:sz w:val="20"/>
                <w:szCs w:val="20"/>
                <w:lang w:eastAsia="hu-HU"/>
              </w:rPr>
              <w:t>96</w:t>
            </w:r>
          </w:p>
        </w:tc>
        <w:tc>
          <w:tcPr>
            <w:tcW w:w="1384" w:type="dxa"/>
            <w:shd w:val="clear" w:color="auto" w:fill="auto"/>
            <w:vAlign w:val="center"/>
          </w:tcPr>
          <w:p w:rsidR="00D7553F" w:rsidRPr="00E0092C" w:rsidRDefault="00DC3C1F" w:rsidP="00E0092C">
            <w:pPr>
              <w:spacing w:after="0" w:line="240" w:lineRule="auto"/>
              <w:jc w:val="center"/>
              <w:rPr>
                <w:rFonts w:ascii="Palatino Linotype" w:hAnsi="Palatino Linotype" w:cs="Calibri"/>
                <w:b/>
                <w:bCs/>
                <w:sz w:val="20"/>
                <w:szCs w:val="20"/>
                <w:lang w:eastAsia="hu-HU"/>
              </w:rPr>
            </w:pPr>
            <w:r w:rsidRPr="00DC3C1F">
              <w:rPr>
                <w:rFonts w:ascii="Palatino Linotype" w:hAnsi="Palatino Linotype" w:cs="Arial"/>
                <w:b/>
                <w:bCs/>
                <w:sz w:val="20"/>
                <w:szCs w:val="20"/>
                <w:lang w:eastAsia="hu-HU"/>
              </w:rPr>
              <w:t>132</w:t>
            </w:r>
          </w:p>
        </w:tc>
      </w:tr>
      <w:tr w:rsidR="00D7553F" w:rsidRPr="006A51DD" w:rsidTr="00F40175">
        <w:trPr>
          <w:trHeight w:val="705"/>
        </w:trPr>
        <w:tc>
          <w:tcPr>
            <w:tcW w:w="1620" w:type="dxa"/>
            <w:vMerge/>
            <w:shd w:val="clear" w:color="auto" w:fill="auto"/>
            <w:textDirection w:val="btLr"/>
            <w:vAlign w:val="bottom"/>
          </w:tcPr>
          <w:p w:rsidR="00D7553F" w:rsidRPr="006A51DD" w:rsidRDefault="00D7553F" w:rsidP="00D7553F">
            <w:pPr>
              <w:spacing w:after="0" w:line="240" w:lineRule="auto"/>
              <w:jc w:val="center"/>
              <w:rPr>
                <w:rFonts w:ascii="Palatino Linotype" w:hAnsi="Palatino Linotype" w:cs="Arial"/>
                <w:sz w:val="24"/>
                <w:szCs w:val="24"/>
                <w:lang w:eastAsia="hu-HU"/>
              </w:rPr>
            </w:pPr>
          </w:p>
        </w:tc>
        <w:tc>
          <w:tcPr>
            <w:tcW w:w="1980" w:type="dxa"/>
            <w:shd w:val="clear" w:color="auto" w:fill="auto"/>
            <w:vAlign w:val="center"/>
          </w:tcPr>
          <w:p w:rsidR="00D7553F" w:rsidRPr="00E0092C" w:rsidRDefault="00DC3C1F" w:rsidP="00F40175">
            <w:pPr>
              <w:spacing w:after="0" w:line="240" w:lineRule="auto"/>
              <w:rPr>
                <w:rFonts w:ascii="Palatino Linotype" w:hAnsi="Palatino Linotype" w:cs="Arial"/>
                <w:sz w:val="20"/>
                <w:szCs w:val="20"/>
                <w:lang w:eastAsia="hu-HU"/>
              </w:rPr>
            </w:pPr>
            <w:r w:rsidRPr="00DC3C1F">
              <w:rPr>
                <w:rFonts w:ascii="Palatino Linotype" w:hAnsi="Palatino Linotype" w:cs="Arial"/>
                <w:sz w:val="20"/>
                <w:szCs w:val="20"/>
                <w:lang w:eastAsia="hu-HU"/>
              </w:rPr>
              <w:t>Készségfejlesztés hallás után</w:t>
            </w:r>
          </w:p>
        </w:tc>
        <w:tc>
          <w:tcPr>
            <w:tcW w:w="588" w:type="dxa"/>
            <w:shd w:val="clear" w:color="auto" w:fill="auto"/>
            <w:vAlign w:val="center"/>
          </w:tcPr>
          <w:p w:rsidR="00D7553F" w:rsidRPr="00E0092C" w:rsidRDefault="00D7553F" w:rsidP="00E0092C">
            <w:pPr>
              <w:spacing w:after="0" w:line="240" w:lineRule="auto"/>
              <w:jc w:val="center"/>
              <w:rPr>
                <w:rFonts w:ascii="Palatino Linotype" w:hAnsi="Palatino Linotype" w:cs="Calibri"/>
                <w:b/>
                <w:iCs/>
                <w:sz w:val="20"/>
                <w:szCs w:val="20"/>
                <w:lang w:eastAsia="hu-HU"/>
              </w:rPr>
            </w:pPr>
          </w:p>
        </w:tc>
        <w:tc>
          <w:tcPr>
            <w:tcW w:w="672" w:type="dxa"/>
            <w:shd w:val="clear" w:color="000000" w:fill="969696"/>
            <w:vAlign w:val="center"/>
          </w:tcPr>
          <w:p w:rsidR="00D7553F" w:rsidRPr="00E0092C" w:rsidRDefault="00DC3C1F" w:rsidP="00E0092C">
            <w:pPr>
              <w:spacing w:after="0" w:line="240" w:lineRule="auto"/>
              <w:jc w:val="center"/>
              <w:rPr>
                <w:rFonts w:ascii="Palatino Linotype" w:hAnsi="Palatino Linotype" w:cs="Calibri"/>
                <w:i/>
                <w:iCs/>
                <w:sz w:val="20"/>
                <w:szCs w:val="20"/>
                <w:lang w:eastAsia="hu-HU"/>
              </w:rPr>
            </w:pPr>
            <w:r w:rsidRPr="00DC3C1F">
              <w:rPr>
                <w:rFonts w:ascii="Palatino Linotype" w:hAnsi="Palatino Linotype" w:cs="Arial"/>
                <w:i/>
                <w:iCs/>
                <w:sz w:val="20"/>
                <w:szCs w:val="20"/>
                <w:lang w:eastAsia="hu-HU"/>
              </w:rPr>
              <w:t>35</w:t>
            </w:r>
          </w:p>
        </w:tc>
        <w:tc>
          <w:tcPr>
            <w:tcW w:w="540" w:type="dxa"/>
            <w:shd w:val="clear" w:color="auto" w:fill="auto"/>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720" w:type="dxa"/>
            <w:shd w:val="clear" w:color="000000" w:fill="808080"/>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1980" w:type="dxa"/>
            <w:shd w:val="clear" w:color="auto" w:fill="auto"/>
            <w:vAlign w:val="center"/>
          </w:tcPr>
          <w:p w:rsidR="00D7553F" w:rsidRPr="00E0092C" w:rsidRDefault="00DC3C1F" w:rsidP="00E0092C">
            <w:pPr>
              <w:spacing w:after="0" w:line="240" w:lineRule="auto"/>
              <w:jc w:val="center"/>
              <w:rPr>
                <w:rFonts w:ascii="Palatino Linotype" w:hAnsi="Palatino Linotype" w:cs="Calibri"/>
                <w:bCs/>
                <w:i/>
                <w:iCs/>
                <w:sz w:val="20"/>
                <w:szCs w:val="20"/>
                <w:lang w:eastAsia="hu-HU"/>
              </w:rPr>
            </w:pPr>
            <w:r w:rsidRPr="00DC3C1F">
              <w:rPr>
                <w:rFonts w:ascii="Palatino Linotype" w:hAnsi="Palatino Linotype" w:cs="Arial"/>
                <w:bCs/>
                <w:i/>
                <w:iCs/>
                <w:sz w:val="20"/>
                <w:szCs w:val="20"/>
                <w:lang w:eastAsia="hu-HU"/>
              </w:rPr>
              <w:t>35</w:t>
            </w:r>
          </w:p>
        </w:tc>
        <w:tc>
          <w:tcPr>
            <w:tcW w:w="720" w:type="dxa"/>
            <w:shd w:val="clear" w:color="auto" w:fill="auto"/>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650" w:type="dxa"/>
            <w:shd w:val="clear" w:color="000000" w:fill="969696"/>
            <w:vAlign w:val="center"/>
          </w:tcPr>
          <w:p w:rsidR="00D7553F" w:rsidRPr="00E0092C" w:rsidRDefault="00DC3C1F" w:rsidP="00E0092C">
            <w:pPr>
              <w:spacing w:after="0" w:line="240" w:lineRule="auto"/>
              <w:jc w:val="center"/>
              <w:rPr>
                <w:rFonts w:ascii="Palatino Linotype" w:hAnsi="Palatino Linotype" w:cs="Calibri"/>
                <w:i/>
                <w:iCs/>
                <w:sz w:val="20"/>
                <w:szCs w:val="20"/>
                <w:lang w:eastAsia="hu-HU"/>
              </w:rPr>
            </w:pPr>
            <w:r w:rsidRPr="00DC3C1F">
              <w:rPr>
                <w:rFonts w:ascii="Palatino Linotype" w:hAnsi="Palatino Linotype" w:cs="Arial"/>
                <w:i/>
                <w:iCs/>
                <w:sz w:val="20"/>
                <w:szCs w:val="20"/>
                <w:lang w:eastAsia="hu-HU"/>
              </w:rPr>
              <w:t>24</w:t>
            </w:r>
          </w:p>
        </w:tc>
        <w:tc>
          <w:tcPr>
            <w:tcW w:w="1330" w:type="dxa"/>
            <w:shd w:val="clear" w:color="auto" w:fill="auto"/>
            <w:vAlign w:val="center"/>
          </w:tcPr>
          <w:p w:rsidR="00D7553F" w:rsidRPr="00E0092C" w:rsidRDefault="00DC3C1F" w:rsidP="00E0092C">
            <w:pPr>
              <w:spacing w:after="0" w:line="240" w:lineRule="auto"/>
              <w:jc w:val="center"/>
              <w:rPr>
                <w:rFonts w:ascii="Palatino Linotype" w:hAnsi="Palatino Linotype" w:cs="Calibri"/>
                <w:bCs/>
                <w:i/>
                <w:iCs/>
                <w:sz w:val="20"/>
                <w:szCs w:val="20"/>
                <w:lang w:eastAsia="hu-HU"/>
              </w:rPr>
            </w:pPr>
            <w:r w:rsidRPr="00DC3C1F">
              <w:rPr>
                <w:rFonts w:ascii="Palatino Linotype" w:hAnsi="Palatino Linotype" w:cs="Arial"/>
                <w:bCs/>
                <w:i/>
                <w:iCs/>
                <w:sz w:val="20"/>
                <w:szCs w:val="20"/>
                <w:lang w:eastAsia="hu-HU"/>
              </w:rPr>
              <w:t>59</w:t>
            </w:r>
          </w:p>
        </w:tc>
        <w:tc>
          <w:tcPr>
            <w:tcW w:w="650" w:type="dxa"/>
            <w:shd w:val="clear" w:color="auto" w:fill="auto"/>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540" w:type="dxa"/>
            <w:shd w:val="clear" w:color="000000" w:fill="969696"/>
            <w:vAlign w:val="center"/>
          </w:tcPr>
          <w:p w:rsidR="00D7553F" w:rsidRPr="00E0092C" w:rsidRDefault="00DC3C1F" w:rsidP="00E0092C">
            <w:pPr>
              <w:spacing w:after="0" w:line="240" w:lineRule="auto"/>
              <w:jc w:val="center"/>
              <w:rPr>
                <w:rFonts w:ascii="Palatino Linotype" w:hAnsi="Palatino Linotype" w:cs="Calibri"/>
                <w:i/>
                <w:iCs/>
                <w:sz w:val="20"/>
                <w:szCs w:val="20"/>
                <w:lang w:eastAsia="hu-HU"/>
              </w:rPr>
            </w:pPr>
            <w:r w:rsidRPr="00DC3C1F">
              <w:rPr>
                <w:rFonts w:ascii="Palatino Linotype" w:hAnsi="Palatino Linotype" w:cs="Arial"/>
                <w:i/>
                <w:iCs/>
                <w:sz w:val="20"/>
                <w:szCs w:val="20"/>
                <w:lang w:eastAsia="hu-HU"/>
              </w:rPr>
              <w:t>9</w:t>
            </w:r>
          </w:p>
        </w:tc>
        <w:tc>
          <w:tcPr>
            <w:tcW w:w="610" w:type="dxa"/>
            <w:shd w:val="clear" w:color="000000" w:fill="808080"/>
            <w:vAlign w:val="center"/>
          </w:tcPr>
          <w:p w:rsidR="00325F1A" w:rsidRDefault="00325F1A">
            <w:pPr>
              <w:spacing w:after="0" w:line="240" w:lineRule="auto"/>
              <w:jc w:val="center"/>
              <w:rPr>
                <w:rFonts w:ascii="Palatino Linotype" w:hAnsi="Palatino Linotype" w:cs="Calibri"/>
                <w:bCs/>
                <w:i/>
                <w:sz w:val="20"/>
                <w:szCs w:val="20"/>
                <w:lang w:eastAsia="hu-HU"/>
              </w:rPr>
            </w:pPr>
          </w:p>
        </w:tc>
        <w:tc>
          <w:tcPr>
            <w:tcW w:w="720" w:type="dxa"/>
            <w:shd w:val="clear" w:color="auto" w:fill="auto"/>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540" w:type="dxa"/>
            <w:shd w:val="clear" w:color="000000" w:fill="969696"/>
            <w:vAlign w:val="center"/>
          </w:tcPr>
          <w:p w:rsidR="00D7553F" w:rsidRPr="00E0092C" w:rsidRDefault="00DC3C1F" w:rsidP="00E0092C">
            <w:pPr>
              <w:spacing w:after="0" w:line="240" w:lineRule="auto"/>
              <w:jc w:val="center"/>
              <w:rPr>
                <w:rFonts w:ascii="Palatino Linotype" w:hAnsi="Palatino Linotype" w:cs="Calibri"/>
                <w:i/>
                <w:iCs/>
                <w:sz w:val="20"/>
                <w:szCs w:val="20"/>
                <w:lang w:eastAsia="hu-HU"/>
              </w:rPr>
            </w:pPr>
            <w:r w:rsidRPr="00DC3C1F">
              <w:rPr>
                <w:rFonts w:ascii="Palatino Linotype" w:hAnsi="Palatino Linotype" w:cs="Arial"/>
                <w:i/>
                <w:iCs/>
                <w:sz w:val="20"/>
                <w:szCs w:val="20"/>
                <w:lang w:eastAsia="hu-HU"/>
              </w:rPr>
              <w:t>24</w:t>
            </w:r>
          </w:p>
        </w:tc>
        <w:tc>
          <w:tcPr>
            <w:tcW w:w="1384" w:type="dxa"/>
            <w:shd w:val="clear" w:color="auto" w:fill="auto"/>
            <w:vAlign w:val="center"/>
          </w:tcPr>
          <w:p w:rsidR="00D7553F" w:rsidRPr="00E0092C" w:rsidRDefault="00DC3C1F" w:rsidP="00E0092C">
            <w:pPr>
              <w:spacing w:after="0" w:line="240" w:lineRule="auto"/>
              <w:jc w:val="center"/>
              <w:rPr>
                <w:rFonts w:ascii="Palatino Linotype" w:hAnsi="Palatino Linotype" w:cs="Calibri"/>
                <w:bCs/>
                <w:i/>
                <w:iCs/>
                <w:sz w:val="20"/>
                <w:szCs w:val="20"/>
                <w:lang w:eastAsia="hu-HU"/>
              </w:rPr>
            </w:pPr>
            <w:r w:rsidRPr="00DC3C1F">
              <w:rPr>
                <w:rFonts w:ascii="Palatino Linotype" w:hAnsi="Palatino Linotype" w:cs="Arial"/>
                <w:bCs/>
                <w:i/>
                <w:iCs/>
                <w:sz w:val="20"/>
                <w:szCs w:val="20"/>
                <w:lang w:eastAsia="hu-HU"/>
              </w:rPr>
              <w:t>33</w:t>
            </w:r>
          </w:p>
        </w:tc>
      </w:tr>
      <w:tr w:rsidR="00D7553F" w:rsidRPr="006A51DD" w:rsidTr="00F40175">
        <w:trPr>
          <w:trHeight w:val="705"/>
        </w:trPr>
        <w:tc>
          <w:tcPr>
            <w:tcW w:w="1620" w:type="dxa"/>
            <w:vMerge/>
            <w:shd w:val="clear" w:color="auto" w:fill="auto"/>
            <w:textDirection w:val="btLr"/>
            <w:vAlign w:val="bottom"/>
          </w:tcPr>
          <w:p w:rsidR="00D7553F" w:rsidRPr="006A51DD" w:rsidRDefault="00D7553F" w:rsidP="00D7553F">
            <w:pPr>
              <w:spacing w:after="0" w:line="240" w:lineRule="auto"/>
              <w:jc w:val="center"/>
              <w:rPr>
                <w:rFonts w:ascii="Palatino Linotype" w:hAnsi="Palatino Linotype" w:cs="Arial"/>
                <w:sz w:val="24"/>
                <w:szCs w:val="24"/>
                <w:lang w:eastAsia="hu-HU"/>
              </w:rPr>
            </w:pPr>
          </w:p>
        </w:tc>
        <w:tc>
          <w:tcPr>
            <w:tcW w:w="1980" w:type="dxa"/>
            <w:shd w:val="clear" w:color="auto" w:fill="auto"/>
            <w:vAlign w:val="center"/>
          </w:tcPr>
          <w:p w:rsidR="00D7553F" w:rsidRPr="00E0092C" w:rsidRDefault="00DC3C1F" w:rsidP="00F40175">
            <w:pPr>
              <w:spacing w:after="0" w:line="240" w:lineRule="auto"/>
              <w:rPr>
                <w:rFonts w:ascii="Palatino Linotype" w:hAnsi="Palatino Linotype" w:cs="Arial"/>
                <w:sz w:val="20"/>
                <w:szCs w:val="20"/>
                <w:lang w:eastAsia="hu-HU"/>
              </w:rPr>
            </w:pPr>
            <w:r w:rsidRPr="00DC3C1F">
              <w:rPr>
                <w:rFonts w:ascii="Palatino Linotype" w:hAnsi="Palatino Linotype" w:cs="Arial"/>
                <w:sz w:val="20"/>
                <w:szCs w:val="20"/>
                <w:lang w:eastAsia="hu-HU"/>
              </w:rPr>
              <w:t>Készségfejlesztés éneklés útján</w:t>
            </w:r>
          </w:p>
        </w:tc>
        <w:tc>
          <w:tcPr>
            <w:tcW w:w="588" w:type="dxa"/>
            <w:shd w:val="clear" w:color="auto" w:fill="auto"/>
            <w:vAlign w:val="center"/>
          </w:tcPr>
          <w:p w:rsidR="00D7553F" w:rsidRPr="00E0092C" w:rsidRDefault="00D7553F" w:rsidP="00E0092C">
            <w:pPr>
              <w:spacing w:after="0" w:line="240" w:lineRule="auto"/>
              <w:jc w:val="center"/>
              <w:rPr>
                <w:rFonts w:ascii="Palatino Linotype" w:hAnsi="Palatino Linotype" w:cs="Calibri"/>
                <w:i/>
                <w:iCs/>
                <w:sz w:val="20"/>
                <w:szCs w:val="20"/>
                <w:lang w:eastAsia="hu-HU"/>
              </w:rPr>
            </w:pPr>
          </w:p>
        </w:tc>
        <w:tc>
          <w:tcPr>
            <w:tcW w:w="672" w:type="dxa"/>
            <w:shd w:val="clear" w:color="000000" w:fill="969696"/>
            <w:vAlign w:val="center"/>
          </w:tcPr>
          <w:p w:rsidR="00D7553F" w:rsidRPr="00E0092C" w:rsidRDefault="00DC3C1F" w:rsidP="00E0092C">
            <w:pPr>
              <w:spacing w:after="0" w:line="240" w:lineRule="auto"/>
              <w:jc w:val="center"/>
              <w:rPr>
                <w:rFonts w:ascii="Palatino Linotype" w:hAnsi="Palatino Linotype" w:cs="Calibri"/>
                <w:i/>
                <w:iCs/>
                <w:sz w:val="20"/>
                <w:szCs w:val="20"/>
                <w:lang w:eastAsia="hu-HU"/>
              </w:rPr>
            </w:pPr>
            <w:r w:rsidRPr="00DC3C1F">
              <w:rPr>
                <w:rFonts w:ascii="Palatino Linotype" w:hAnsi="Palatino Linotype" w:cs="Arial"/>
                <w:i/>
                <w:iCs/>
                <w:sz w:val="20"/>
                <w:szCs w:val="20"/>
                <w:lang w:eastAsia="hu-HU"/>
              </w:rPr>
              <w:t>35</w:t>
            </w:r>
          </w:p>
        </w:tc>
        <w:tc>
          <w:tcPr>
            <w:tcW w:w="540" w:type="dxa"/>
            <w:shd w:val="clear" w:color="auto" w:fill="auto"/>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720" w:type="dxa"/>
            <w:shd w:val="clear" w:color="000000" w:fill="808080"/>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1980" w:type="dxa"/>
            <w:shd w:val="clear" w:color="auto" w:fill="auto"/>
            <w:vAlign w:val="center"/>
          </w:tcPr>
          <w:p w:rsidR="00D7553F" w:rsidRPr="00E0092C" w:rsidRDefault="00DC3C1F" w:rsidP="00E0092C">
            <w:pPr>
              <w:spacing w:after="0" w:line="240" w:lineRule="auto"/>
              <w:jc w:val="center"/>
              <w:rPr>
                <w:rFonts w:ascii="Palatino Linotype" w:hAnsi="Palatino Linotype" w:cs="Calibri"/>
                <w:bCs/>
                <w:i/>
                <w:iCs/>
                <w:sz w:val="20"/>
                <w:szCs w:val="20"/>
                <w:lang w:eastAsia="hu-HU"/>
              </w:rPr>
            </w:pPr>
            <w:r w:rsidRPr="00DC3C1F">
              <w:rPr>
                <w:rFonts w:ascii="Palatino Linotype" w:hAnsi="Palatino Linotype" w:cs="Arial"/>
                <w:bCs/>
                <w:i/>
                <w:iCs/>
                <w:sz w:val="20"/>
                <w:szCs w:val="20"/>
                <w:lang w:eastAsia="hu-HU"/>
              </w:rPr>
              <w:t>35</w:t>
            </w:r>
          </w:p>
        </w:tc>
        <w:tc>
          <w:tcPr>
            <w:tcW w:w="720" w:type="dxa"/>
            <w:shd w:val="clear" w:color="auto" w:fill="auto"/>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650" w:type="dxa"/>
            <w:shd w:val="clear" w:color="000000" w:fill="969696"/>
            <w:vAlign w:val="center"/>
          </w:tcPr>
          <w:p w:rsidR="00D7553F" w:rsidRPr="00E0092C" w:rsidRDefault="00DC3C1F" w:rsidP="00E0092C">
            <w:pPr>
              <w:spacing w:after="0" w:line="240" w:lineRule="auto"/>
              <w:jc w:val="center"/>
              <w:rPr>
                <w:rFonts w:ascii="Palatino Linotype" w:hAnsi="Palatino Linotype" w:cs="Calibri"/>
                <w:i/>
                <w:iCs/>
                <w:sz w:val="20"/>
                <w:szCs w:val="20"/>
                <w:lang w:eastAsia="hu-HU"/>
              </w:rPr>
            </w:pPr>
            <w:r w:rsidRPr="00DC3C1F">
              <w:rPr>
                <w:rFonts w:ascii="Palatino Linotype" w:hAnsi="Palatino Linotype" w:cs="Arial"/>
                <w:i/>
                <w:iCs/>
                <w:sz w:val="20"/>
                <w:szCs w:val="20"/>
                <w:lang w:eastAsia="hu-HU"/>
              </w:rPr>
              <w:t>24</w:t>
            </w:r>
          </w:p>
        </w:tc>
        <w:tc>
          <w:tcPr>
            <w:tcW w:w="1330" w:type="dxa"/>
            <w:shd w:val="clear" w:color="auto" w:fill="auto"/>
            <w:vAlign w:val="center"/>
          </w:tcPr>
          <w:p w:rsidR="00D7553F" w:rsidRPr="00E0092C" w:rsidRDefault="00DC3C1F" w:rsidP="00E0092C">
            <w:pPr>
              <w:spacing w:after="0" w:line="240" w:lineRule="auto"/>
              <w:jc w:val="center"/>
              <w:rPr>
                <w:rFonts w:ascii="Palatino Linotype" w:hAnsi="Palatino Linotype" w:cs="Calibri"/>
                <w:bCs/>
                <w:i/>
                <w:iCs/>
                <w:sz w:val="20"/>
                <w:szCs w:val="20"/>
                <w:lang w:eastAsia="hu-HU"/>
              </w:rPr>
            </w:pPr>
            <w:r w:rsidRPr="00DC3C1F">
              <w:rPr>
                <w:rFonts w:ascii="Palatino Linotype" w:hAnsi="Palatino Linotype" w:cs="Arial"/>
                <w:bCs/>
                <w:i/>
                <w:iCs/>
                <w:sz w:val="20"/>
                <w:szCs w:val="20"/>
                <w:lang w:eastAsia="hu-HU"/>
              </w:rPr>
              <w:t>59</w:t>
            </w:r>
          </w:p>
        </w:tc>
        <w:tc>
          <w:tcPr>
            <w:tcW w:w="650" w:type="dxa"/>
            <w:shd w:val="clear" w:color="auto" w:fill="auto"/>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540" w:type="dxa"/>
            <w:shd w:val="clear" w:color="000000" w:fill="969696"/>
            <w:vAlign w:val="center"/>
          </w:tcPr>
          <w:p w:rsidR="00D7553F" w:rsidRPr="00E0092C" w:rsidRDefault="00DC3C1F" w:rsidP="00E0092C">
            <w:pPr>
              <w:spacing w:after="0" w:line="240" w:lineRule="auto"/>
              <w:jc w:val="center"/>
              <w:rPr>
                <w:rFonts w:ascii="Palatino Linotype" w:hAnsi="Palatino Linotype" w:cs="Calibri"/>
                <w:i/>
                <w:iCs/>
                <w:sz w:val="20"/>
                <w:szCs w:val="20"/>
                <w:lang w:eastAsia="hu-HU"/>
              </w:rPr>
            </w:pPr>
            <w:r w:rsidRPr="00DC3C1F">
              <w:rPr>
                <w:rFonts w:ascii="Palatino Linotype" w:hAnsi="Palatino Linotype" w:cs="Arial"/>
                <w:i/>
                <w:iCs/>
                <w:sz w:val="20"/>
                <w:szCs w:val="20"/>
                <w:lang w:eastAsia="hu-HU"/>
              </w:rPr>
              <w:t>9</w:t>
            </w:r>
          </w:p>
        </w:tc>
        <w:tc>
          <w:tcPr>
            <w:tcW w:w="610" w:type="dxa"/>
            <w:shd w:val="clear" w:color="000000" w:fill="808080"/>
            <w:vAlign w:val="center"/>
          </w:tcPr>
          <w:p w:rsidR="00325F1A" w:rsidRDefault="00325F1A">
            <w:pPr>
              <w:spacing w:after="0" w:line="240" w:lineRule="auto"/>
              <w:jc w:val="center"/>
              <w:rPr>
                <w:rFonts w:ascii="Palatino Linotype" w:hAnsi="Palatino Linotype" w:cs="Calibri"/>
                <w:bCs/>
                <w:i/>
                <w:sz w:val="20"/>
                <w:szCs w:val="20"/>
                <w:lang w:eastAsia="hu-HU"/>
              </w:rPr>
            </w:pPr>
          </w:p>
        </w:tc>
        <w:tc>
          <w:tcPr>
            <w:tcW w:w="720" w:type="dxa"/>
            <w:shd w:val="clear" w:color="auto" w:fill="auto"/>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540" w:type="dxa"/>
            <w:shd w:val="clear" w:color="000000" w:fill="969696"/>
            <w:vAlign w:val="center"/>
          </w:tcPr>
          <w:p w:rsidR="00D7553F" w:rsidRPr="00E0092C" w:rsidRDefault="00DC3C1F" w:rsidP="00E0092C">
            <w:pPr>
              <w:spacing w:after="0" w:line="240" w:lineRule="auto"/>
              <w:jc w:val="center"/>
              <w:rPr>
                <w:rFonts w:ascii="Palatino Linotype" w:hAnsi="Palatino Linotype" w:cs="Calibri"/>
                <w:i/>
                <w:iCs/>
                <w:sz w:val="20"/>
                <w:szCs w:val="20"/>
                <w:lang w:eastAsia="hu-HU"/>
              </w:rPr>
            </w:pPr>
            <w:r w:rsidRPr="00DC3C1F">
              <w:rPr>
                <w:rFonts w:ascii="Palatino Linotype" w:hAnsi="Palatino Linotype" w:cs="Arial"/>
                <w:i/>
                <w:iCs/>
                <w:sz w:val="20"/>
                <w:szCs w:val="20"/>
                <w:lang w:eastAsia="hu-HU"/>
              </w:rPr>
              <w:t>24</w:t>
            </w:r>
          </w:p>
        </w:tc>
        <w:tc>
          <w:tcPr>
            <w:tcW w:w="1384" w:type="dxa"/>
            <w:shd w:val="clear" w:color="auto" w:fill="auto"/>
            <w:vAlign w:val="center"/>
          </w:tcPr>
          <w:p w:rsidR="00D7553F" w:rsidRPr="00E0092C" w:rsidRDefault="00DC3C1F" w:rsidP="00E0092C">
            <w:pPr>
              <w:spacing w:after="0" w:line="240" w:lineRule="auto"/>
              <w:jc w:val="center"/>
              <w:rPr>
                <w:rFonts w:ascii="Palatino Linotype" w:hAnsi="Palatino Linotype" w:cs="Calibri"/>
                <w:bCs/>
                <w:i/>
                <w:iCs/>
                <w:sz w:val="20"/>
                <w:szCs w:val="20"/>
                <w:lang w:eastAsia="hu-HU"/>
              </w:rPr>
            </w:pPr>
            <w:r w:rsidRPr="00DC3C1F">
              <w:rPr>
                <w:rFonts w:ascii="Palatino Linotype" w:hAnsi="Palatino Linotype" w:cs="Arial"/>
                <w:bCs/>
                <w:i/>
                <w:iCs/>
                <w:sz w:val="20"/>
                <w:szCs w:val="20"/>
                <w:lang w:eastAsia="hu-HU"/>
              </w:rPr>
              <w:t>33</w:t>
            </w:r>
          </w:p>
        </w:tc>
      </w:tr>
      <w:tr w:rsidR="00D7553F" w:rsidRPr="006A51DD" w:rsidTr="00F40175">
        <w:trPr>
          <w:trHeight w:val="705"/>
        </w:trPr>
        <w:tc>
          <w:tcPr>
            <w:tcW w:w="1620" w:type="dxa"/>
            <w:vMerge/>
            <w:shd w:val="clear" w:color="auto" w:fill="auto"/>
            <w:textDirection w:val="btLr"/>
            <w:vAlign w:val="bottom"/>
          </w:tcPr>
          <w:p w:rsidR="00D7553F" w:rsidRPr="006A51DD" w:rsidRDefault="00D7553F" w:rsidP="00D7553F">
            <w:pPr>
              <w:spacing w:after="0" w:line="240" w:lineRule="auto"/>
              <w:jc w:val="center"/>
              <w:rPr>
                <w:rFonts w:ascii="Palatino Linotype" w:hAnsi="Palatino Linotype" w:cs="Arial"/>
                <w:sz w:val="24"/>
                <w:szCs w:val="24"/>
                <w:lang w:eastAsia="hu-HU"/>
              </w:rPr>
            </w:pPr>
          </w:p>
        </w:tc>
        <w:tc>
          <w:tcPr>
            <w:tcW w:w="1980" w:type="dxa"/>
            <w:shd w:val="clear" w:color="auto" w:fill="auto"/>
            <w:vAlign w:val="center"/>
          </w:tcPr>
          <w:p w:rsidR="00D7553F" w:rsidRPr="00E0092C" w:rsidRDefault="00DC3C1F" w:rsidP="00F40175">
            <w:pPr>
              <w:spacing w:after="0" w:line="240" w:lineRule="auto"/>
              <w:rPr>
                <w:rFonts w:ascii="Palatino Linotype" w:hAnsi="Palatino Linotype" w:cs="Arial"/>
                <w:sz w:val="20"/>
                <w:szCs w:val="20"/>
                <w:lang w:eastAsia="hu-HU"/>
              </w:rPr>
            </w:pPr>
            <w:r w:rsidRPr="00DC3C1F">
              <w:rPr>
                <w:rFonts w:ascii="Palatino Linotype" w:hAnsi="Palatino Linotype" w:cs="Arial"/>
                <w:sz w:val="20"/>
                <w:szCs w:val="20"/>
                <w:lang w:eastAsia="hu-HU"/>
              </w:rPr>
              <w:t>Készségfejlesztés írásban</w:t>
            </w:r>
          </w:p>
        </w:tc>
        <w:tc>
          <w:tcPr>
            <w:tcW w:w="588" w:type="dxa"/>
            <w:shd w:val="clear" w:color="auto" w:fill="auto"/>
            <w:vAlign w:val="center"/>
          </w:tcPr>
          <w:p w:rsidR="00D7553F" w:rsidRPr="00E0092C" w:rsidRDefault="00D7553F" w:rsidP="00E0092C">
            <w:pPr>
              <w:spacing w:after="0" w:line="240" w:lineRule="auto"/>
              <w:jc w:val="center"/>
              <w:rPr>
                <w:rFonts w:ascii="Palatino Linotype" w:hAnsi="Palatino Linotype" w:cs="Calibri"/>
                <w:i/>
                <w:iCs/>
                <w:sz w:val="20"/>
                <w:szCs w:val="20"/>
                <w:lang w:eastAsia="hu-HU"/>
              </w:rPr>
            </w:pPr>
          </w:p>
        </w:tc>
        <w:tc>
          <w:tcPr>
            <w:tcW w:w="672" w:type="dxa"/>
            <w:shd w:val="clear" w:color="000000" w:fill="969696"/>
            <w:vAlign w:val="center"/>
          </w:tcPr>
          <w:p w:rsidR="00D7553F" w:rsidRPr="00E0092C" w:rsidRDefault="00DC3C1F" w:rsidP="00E0092C">
            <w:pPr>
              <w:spacing w:after="0" w:line="240" w:lineRule="auto"/>
              <w:jc w:val="center"/>
              <w:rPr>
                <w:rFonts w:ascii="Palatino Linotype" w:hAnsi="Palatino Linotype" w:cs="Calibri"/>
                <w:i/>
                <w:iCs/>
                <w:sz w:val="20"/>
                <w:szCs w:val="20"/>
                <w:lang w:eastAsia="hu-HU"/>
              </w:rPr>
            </w:pPr>
            <w:r w:rsidRPr="00DC3C1F">
              <w:rPr>
                <w:rFonts w:ascii="Palatino Linotype" w:hAnsi="Palatino Linotype" w:cs="Arial"/>
                <w:i/>
                <w:iCs/>
                <w:sz w:val="20"/>
                <w:szCs w:val="20"/>
                <w:lang w:eastAsia="hu-HU"/>
              </w:rPr>
              <w:t>35</w:t>
            </w:r>
          </w:p>
        </w:tc>
        <w:tc>
          <w:tcPr>
            <w:tcW w:w="540" w:type="dxa"/>
            <w:shd w:val="clear" w:color="auto" w:fill="auto"/>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720" w:type="dxa"/>
            <w:shd w:val="clear" w:color="000000" w:fill="808080"/>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1980" w:type="dxa"/>
            <w:shd w:val="clear" w:color="auto" w:fill="auto"/>
            <w:vAlign w:val="center"/>
          </w:tcPr>
          <w:p w:rsidR="00D7553F" w:rsidRPr="00E0092C" w:rsidRDefault="00DC3C1F" w:rsidP="00E0092C">
            <w:pPr>
              <w:spacing w:after="0" w:line="240" w:lineRule="auto"/>
              <w:jc w:val="center"/>
              <w:rPr>
                <w:rFonts w:ascii="Palatino Linotype" w:hAnsi="Palatino Linotype" w:cs="Calibri"/>
                <w:bCs/>
                <w:i/>
                <w:iCs/>
                <w:sz w:val="20"/>
                <w:szCs w:val="20"/>
                <w:lang w:eastAsia="hu-HU"/>
              </w:rPr>
            </w:pPr>
            <w:r w:rsidRPr="00DC3C1F">
              <w:rPr>
                <w:rFonts w:ascii="Palatino Linotype" w:hAnsi="Palatino Linotype" w:cs="Arial"/>
                <w:bCs/>
                <w:i/>
                <w:iCs/>
                <w:sz w:val="20"/>
                <w:szCs w:val="20"/>
                <w:lang w:eastAsia="hu-HU"/>
              </w:rPr>
              <w:t>35</w:t>
            </w:r>
          </w:p>
        </w:tc>
        <w:tc>
          <w:tcPr>
            <w:tcW w:w="720" w:type="dxa"/>
            <w:shd w:val="clear" w:color="auto" w:fill="auto"/>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650" w:type="dxa"/>
            <w:shd w:val="clear" w:color="000000" w:fill="969696"/>
            <w:vAlign w:val="center"/>
          </w:tcPr>
          <w:p w:rsidR="00D7553F" w:rsidRPr="00E0092C" w:rsidRDefault="00DC3C1F" w:rsidP="00E0092C">
            <w:pPr>
              <w:spacing w:after="0" w:line="240" w:lineRule="auto"/>
              <w:jc w:val="center"/>
              <w:rPr>
                <w:rFonts w:ascii="Palatino Linotype" w:hAnsi="Palatino Linotype" w:cs="Calibri"/>
                <w:i/>
                <w:iCs/>
                <w:sz w:val="20"/>
                <w:szCs w:val="20"/>
                <w:lang w:eastAsia="hu-HU"/>
              </w:rPr>
            </w:pPr>
            <w:r w:rsidRPr="00DC3C1F">
              <w:rPr>
                <w:rFonts w:ascii="Palatino Linotype" w:hAnsi="Palatino Linotype" w:cs="Arial"/>
                <w:i/>
                <w:iCs/>
                <w:sz w:val="20"/>
                <w:szCs w:val="20"/>
                <w:lang w:eastAsia="hu-HU"/>
              </w:rPr>
              <w:t>24</w:t>
            </w:r>
          </w:p>
        </w:tc>
        <w:tc>
          <w:tcPr>
            <w:tcW w:w="1330" w:type="dxa"/>
            <w:shd w:val="clear" w:color="auto" w:fill="auto"/>
            <w:vAlign w:val="center"/>
          </w:tcPr>
          <w:p w:rsidR="00D7553F" w:rsidRPr="00E0092C" w:rsidRDefault="00DC3C1F" w:rsidP="00E0092C">
            <w:pPr>
              <w:spacing w:after="0" w:line="240" w:lineRule="auto"/>
              <w:jc w:val="center"/>
              <w:rPr>
                <w:rFonts w:ascii="Palatino Linotype" w:hAnsi="Palatino Linotype" w:cs="Calibri"/>
                <w:bCs/>
                <w:i/>
                <w:iCs/>
                <w:sz w:val="20"/>
                <w:szCs w:val="20"/>
                <w:lang w:eastAsia="hu-HU"/>
              </w:rPr>
            </w:pPr>
            <w:r w:rsidRPr="00DC3C1F">
              <w:rPr>
                <w:rFonts w:ascii="Palatino Linotype" w:hAnsi="Palatino Linotype" w:cs="Arial"/>
                <w:bCs/>
                <w:i/>
                <w:iCs/>
                <w:sz w:val="20"/>
                <w:szCs w:val="20"/>
                <w:lang w:eastAsia="hu-HU"/>
              </w:rPr>
              <w:t>59</w:t>
            </w:r>
          </w:p>
        </w:tc>
        <w:tc>
          <w:tcPr>
            <w:tcW w:w="650" w:type="dxa"/>
            <w:shd w:val="clear" w:color="auto" w:fill="auto"/>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540" w:type="dxa"/>
            <w:shd w:val="clear" w:color="000000" w:fill="969696"/>
            <w:vAlign w:val="center"/>
          </w:tcPr>
          <w:p w:rsidR="00D7553F" w:rsidRPr="00E0092C" w:rsidRDefault="00DC3C1F" w:rsidP="00E0092C">
            <w:pPr>
              <w:spacing w:after="0" w:line="240" w:lineRule="auto"/>
              <w:jc w:val="center"/>
              <w:rPr>
                <w:rFonts w:ascii="Palatino Linotype" w:hAnsi="Palatino Linotype" w:cs="Calibri"/>
                <w:i/>
                <w:iCs/>
                <w:sz w:val="20"/>
                <w:szCs w:val="20"/>
                <w:lang w:eastAsia="hu-HU"/>
              </w:rPr>
            </w:pPr>
            <w:r w:rsidRPr="00DC3C1F">
              <w:rPr>
                <w:rFonts w:ascii="Palatino Linotype" w:hAnsi="Palatino Linotype" w:cs="Arial"/>
                <w:i/>
                <w:iCs/>
                <w:sz w:val="20"/>
                <w:szCs w:val="20"/>
                <w:lang w:eastAsia="hu-HU"/>
              </w:rPr>
              <w:t>9</w:t>
            </w:r>
          </w:p>
        </w:tc>
        <w:tc>
          <w:tcPr>
            <w:tcW w:w="610" w:type="dxa"/>
            <w:shd w:val="clear" w:color="000000" w:fill="808080"/>
            <w:vAlign w:val="center"/>
          </w:tcPr>
          <w:p w:rsidR="00325F1A" w:rsidRDefault="00325F1A">
            <w:pPr>
              <w:spacing w:after="0" w:line="240" w:lineRule="auto"/>
              <w:jc w:val="center"/>
              <w:rPr>
                <w:rFonts w:ascii="Palatino Linotype" w:hAnsi="Palatino Linotype" w:cs="Calibri"/>
                <w:bCs/>
                <w:i/>
                <w:sz w:val="20"/>
                <w:szCs w:val="20"/>
                <w:lang w:eastAsia="hu-HU"/>
              </w:rPr>
            </w:pPr>
          </w:p>
        </w:tc>
        <w:tc>
          <w:tcPr>
            <w:tcW w:w="720" w:type="dxa"/>
            <w:shd w:val="clear" w:color="auto" w:fill="auto"/>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540" w:type="dxa"/>
            <w:shd w:val="clear" w:color="000000" w:fill="969696"/>
            <w:vAlign w:val="center"/>
          </w:tcPr>
          <w:p w:rsidR="00D7553F" w:rsidRPr="00E0092C" w:rsidRDefault="00DC3C1F" w:rsidP="00E0092C">
            <w:pPr>
              <w:spacing w:after="0" w:line="240" w:lineRule="auto"/>
              <w:jc w:val="center"/>
              <w:rPr>
                <w:rFonts w:ascii="Palatino Linotype" w:hAnsi="Palatino Linotype" w:cs="Calibri"/>
                <w:i/>
                <w:iCs/>
                <w:sz w:val="20"/>
                <w:szCs w:val="20"/>
                <w:lang w:eastAsia="hu-HU"/>
              </w:rPr>
            </w:pPr>
            <w:r w:rsidRPr="00DC3C1F">
              <w:rPr>
                <w:rFonts w:ascii="Palatino Linotype" w:hAnsi="Palatino Linotype" w:cs="Arial"/>
                <w:i/>
                <w:iCs/>
                <w:sz w:val="20"/>
                <w:szCs w:val="20"/>
                <w:lang w:eastAsia="hu-HU"/>
              </w:rPr>
              <w:t>24</w:t>
            </w:r>
          </w:p>
        </w:tc>
        <w:tc>
          <w:tcPr>
            <w:tcW w:w="1384" w:type="dxa"/>
            <w:shd w:val="clear" w:color="auto" w:fill="auto"/>
            <w:vAlign w:val="center"/>
          </w:tcPr>
          <w:p w:rsidR="00D7553F" w:rsidRPr="00E0092C" w:rsidRDefault="00DC3C1F" w:rsidP="00E0092C">
            <w:pPr>
              <w:spacing w:after="0" w:line="240" w:lineRule="auto"/>
              <w:jc w:val="center"/>
              <w:rPr>
                <w:rFonts w:ascii="Palatino Linotype" w:hAnsi="Palatino Linotype" w:cs="Calibri"/>
                <w:bCs/>
                <w:i/>
                <w:iCs/>
                <w:sz w:val="20"/>
                <w:szCs w:val="20"/>
                <w:lang w:eastAsia="hu-HU"/>
              </w:rPr>
            </w:pPr>
            <w:r w:rsidRPr="00DC3C1F">
              <w:rPr>
                <w:rFonts w:ascii="Palatino Linotype" w:hAnsi="Palatino Linotype" w:cs="Arial"/>
                <w:bCs/>
                <w:i/>
                <w:iCs/>
                <w:sz w:val="20"/>
                <w:szCs w:val="20"/>
                <w:lang w:eastAsia="hu-HU"/>
              </w:rPr>
              <w:t>33</w:t>
            </w:r>
          </w:p>
        </w:tc>
      </w:tr>
      <w:tr w:rsidR="00D7553F" w:rsidRPr="006A51DD" w:rsidTr="00F40175">
        <w:trPr>
          <w:trHeight w:val="705"/>
        </w:trPr>
        <w:tc>
          <w:tcPr>
            <w:tcW w:w="1620" w:type="dxa"/>
            <w:vMerge/>
            <w:shd w:val="clear" w:color="auto" w:fill="auto"/>
            <w:textDirection w:val="btLr"/>
            <w:vAlign w:val="bottom"/>
          </w:tcPr>
          <w:p w:rsidR="00D7553F" w:rsidRPr="006A51DD" w:rsidRDefault="00D7553F" w:rsidP="00D7553F">
            <w:pPr>
              <w:spacing w:after="0" w:line="240" w:lineRule="auto"/>
              <w:jc w:val="center"/>
              <w:rPr>
                <w:rFonts w:ascii="Palatino Linotype" w:hAnsi="Palatino Linotype" w:cs="Arial"/>
                <w:sz w:val="24"/>
                <w:szCs w:val="24"/>
                <w:lang w:eastAsia="hu-HU"/>
              </w:rPr>
            </w:pPr>
          </w:p>
        </w:tc>
        <w:tc>
          <w:tcPr>
            <w:tcW w:w="1980" w:type="dxa"/>
            <w:shd w:val="clear" w:color="auto" w:fill="auto"/>
            <w:vAlign w:val="center"/>
          </w:tcPr>
          <w:p w:rsidR="00D7553F" w:rsidRPr="00E0092C" w:rsidRDefault="00DC3C1F" w:rsidP="00F40175">
            <w:pPr>
              <w:spacing w:after="0" w:line="240" w:lineRule="auto"/>
              <w:rPr>
                <w:rFonts w:ascii="Palatino Linotype" w:hAnsi="Palatino Linotype" w:cs="Arial"/>
                <w:sz w:val="20"/>
                <w:szCs w:val="20"/>
                <w:lang w:eastAsia="hu-HU"/>
              </w:rPr>
            </w:pPr>
            <w:r w:rsidRPr="00DC3C1F">
              <w:rPr>
                <w:rFonts w:ascii="Palatino Linotype" w:hAnsi="Palatino Linotype" w:cs="Arial"/>
                <w:sz w:val="20"/>
                <w:szCs w:val="20"/>
                <w:lang w:eastAsia="hu-HU"/>
              </w:rPr>
              <w:t>Stílus- és zenetörténeti ismeretek elsajátítása</w:t>
            </w:r>
          </w:p>
        </w:tc>
        <w:tc>
          <w:tcPr>
            <w:tcW w:w="588" w:type="dxa"/>
            <w:shd w:val="clear" w:color="auto" w:fill="auto"/>
            <w:vAlign w:val="center"/>
          </w:tcPr>
          <w:p w:rsidR="00D7553F" w:rsidRPr="00E0092C" w:rsidRDefault="00D7553F" w:rsidP="00E0092C">
            <w:pPr>
              <w:spacing w:after="0" w:line="240" w:lineRule="auto"/>
              <w:jc w:val="center"/>
              <w:rPr>
                <w:rFonts w:ascii="Palatino Linotype" w:hAnsi="Palatino Linotype" w:cs="Calibri"/>
                <w:i/>
                <w:iCs/>
                <w:sz w:val="20"/>
                <w:szCs w:val="20"/>
                <w:lang w:eastAsia="hu-HU"/>
              </w:rPr>
            </w:pPr>
          </w:p>
        </w:tc>
        <w:tc>
          <w:tcPr>
            <w:tcW w:w="672" w:type="dxa"/>
            <w:shd w:val="clear" w:color="000000" w:fill="969696"/>
            <w:vAlign w:val="center"/>
          </w:tcPr>
          <w:p w:rsidR="00D7553F" w:rsidRPr="00E0092C" w:rsidRDefault="00DC3C1F" w:rsidP="00E0092C">
            <w:pPr>
              <w:spacing w:after="0" w:line="240" w:lineRule="auto"/>
              <w:jc w:val="center"/>
              <w:rPr>
                <w:rFonts w:ascii="Palatino Linotype" w:hAnsi="Palatino Linotype" w:cs="Calibri"/>
                <w:i/>
                <w:iCs/>
                <w:sz w:val="20"/>
                <w:szCs w:val="20"/>
                <w:lang w:eastAsia="hu-HU"/>
              </w:rPr>
            </w:pPr>
            <w:r w:rsidRPr="00DC3C1F">
              <w:rPr>
                <w:rFonts w:ascii="Palatino Linotype" w:hAnsi="Palatino Linotype" w:cs="Arial"/>
                <w:i/>
                <w:iCs/>
                <w:sz w:val="20"/>
                <w:szCs w:val="20"/>
                <w:lang w:eastAsia="hu-HU"/>
              </w:rPr>
              <w:t>35</w:t>
            </w:r>
          </w:p>
        </w:tc>
        <w:tc>
          <w:tcPr>
            <w:tcW w:w="540" w:type="dxa"/>
            <w:shd w:val="clear" w:color="auto" w:fill="auto"/>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720" w:type="dxa"/>
            <w:shd w:val="clear" w:color="000000" w:fill="808080"/>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1980" w:type="dxa"/>
            <w:shd w:val="clear" w:color="auto" w:fill="auto"/>
            <w:vAlign w:val="center"/>
          </w:tcPr>
          <w:p w:rsidR="00D7553F" w:rsidRPr="00E0092C" w:rsidRDefault="00DC3C1F" w:rsidP="00E0092C">
            <w:pPr>
              <w:spacing w:after="0" w:line="240" w:lineRule="auto"/>
              <w:jc w:val="center"/>
              <w:rPr>
                <w:rFonts w:ascii="Palatino Linotype" w:hAnsi="Palatino Linotype" w:cs="Calibri"/>
                <w:bCs/>
                <w:i/>
                <w:iCs/>
                <w:sz w:val="20"/>
                <w:szCs w:val="20"/>
                <w:lang w:eastAsia="hu-HU"/>
              </w:rPr>
            </w:pPr>
            <w:r w:rsidRPr="00DC3C1F">
              <w:rPr>
                <w:rFonts w:ascii="Palatino Linotype" w:hAnsi="Palatino Linotype" w:cs="Arial"/>
                <w:bCs/>
                <w:i/>
                <w:iCs/>
                <w:sz w:val="20"/>
                <w:szCs w:val="20"/>
                <w:lang w:eastAsia="hu-HU"/>
              </w:rPr>
              <w:t>35</w:t>
            </w:r>
          </w:p>
        </w:tc>
        <w:tc>
          <w:tcPr>
            <w:tcW w:w="720" w:type="dxa"/>
            <w:shd w:val="clear" w:color="auto" w:fill="auto"/>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650" w:type="dxa"/>
            <w:shd w:val="clear" w:color="000000" w:fill="969696"/>
            <w:vAlign w:val="center"/>
          </w:tcPr>
          <w:p w:rsidR="00D7553F" w:rsidRPr="00E0092C" w:rsidRDefault="00DC3C1F" w:rsidP="00E0092C">
            <w:pPr>
              <w:spacing w:after="0" w:line="240" w:lineRule="auto"/>
              <w:jc w:val="center"/>
              <w:rPr>
                <w:rFonts w:ascii="Palatino Linotype" w:hAnsi="Palatino Linotype" w:cs="Calibri"/>
                <w:i/>
                <w:iCs/>
                <w:sz w:val="20"/>
                <w:szCs w:val="20"/>
                <w:lang w:eastAsia="hu-HU"/>
              </w:rPr>
            </w:pPr>
            <w:r w:rsidRPr="00DC3C1F">
              <w:rPr>
                <w:rFonts w:ascii="Palatino Linotype" w:hAnsi="Palatino Linotype" w:cs="Arial"/>
                <w:i/>
                <w:iCs/>
                <w:sz w:val="20"/>
                <w:szCs w:val="20"/>
                <w:lang w:eastAsia="hu-HU"/>
              </w:rPr>
              <w:t>24</w:t>
            </w:r>
          </w:p>
        </w:tc>
        <w:tc>
          <w:tcPr>
            <w:tcW w:w="1330" w:type="dxa"/>
            <w:shd w:val="clear" w:color="auto" w:fill="auto"/>
            <w:vAlign w:val="center"/>
          </w:tcPr>
          <w:p w:rsidR="00D7553F" w:rsidRPr="00E0092C" w:rsidRDefault="00DC3C1F" w:rsidP="00E0092C">
            <w:pPr>
              <w:spacing w:after="0" w:line="240" w:lineRule="auto"/>
              <w:jc w:val="center"/>
              <w:rPr>
                <w:rFonts w:ascii="Palatino Linotype" w:hAnsi="Palatino Linotype" w:cs="Calibri"/>
                <w:bCs/>
                <w:i/>
                <w:iCs/>
                <w:sz w:val="20"/>
                <w:szCs w:val="20"/>
                <w:lang w:eastAsia="hu-HU"/>
              </w:rPr>
            </w:pPr>
            <w:r w:rsidRPr="00DC3C1F">
              <w:rPr>
                <w:rFonts w:ascii="Palatino Linotype" w:hAnsi="Palatino Linotype" w:cs="Arial"/>
                <w:bCs/>
                <w:i/>
                <w:iCs/>
                <w:sz w:val="20"/>
                <w:szCs w:val="20"/>
                <w:lang w:eastAsia="hu-HU"/>
              </w:rPr>
              <w:t>59</w:t>
            </w:r>
          </w:p>
        </w:tc>
        <w:tc>
          <w:tcPr>
            <w:tcW w:w="650" w:type="dxa"/>
            <w:shd w:val="clear" w:color="auto" w:fill="auto"/>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540" w:type="dxa"/>
            <w:shd w:val="clear" w:color="000000" w:fill="969696"/>
            <w:vAlign w:val="center"/>
          </w:tcPr>
          <w:p w:rsidR="00D7553F" w:rsidRPr="00E0092C" w:rsidRDefault="00DC3C1F" w:rsidP="00E0092C">
            <w:pPr>
              <w:spacing w:after="0" w:line="240" w:lineRule="auto"/>
              <w:jc w:val="center"/>
              <w:rPr>
                <w:rFonts w:ascii="Palatino Linotype" w:hAnsi="Palatino Linotype" w:cs="Calibri"/>
                <w:i/>
                <w:iCs/>
                <w:sz w:val="20"/>
                <w:szCs w:val="20"/>
                <w:lang w:eastAsia="hu-HU"/>
              </w:rPr>
            </w:pPr>
            <w:r w:rsidRPr="00DC3C1F">
              <w:rPr>
                <w:rFonts w:ascii="Palatino Linotype" w:hAnsi="Palatino Linotype" w:cs="Arial"/>
                <w:i/>
                <w:iCs/>
                <w:sz w:val="20"/>
                <w:szCs w:val="20"/>
                <w:lang w:eastAsia="hu-HU"/>
              </w:rPr>
              <w:t>9</w:t>
            </w:r>
          </w:p>
        </w:tc>
        <w:tc>
          <w:tcPr>
            <w:tcW w:w="610" w:type="dxa"/>
            <w:shd w:val="clear" w:color="000000" w:fill="808080"/>
            <w:vAlign w:val="center"/>
          </w:tcPr>
          <w:p w:rsidR="00325F1A" w:rsidRDefault="00325F1A">
            <w:pPr>
              <w:spacing w:after="0" w:line="240" w:lineRule="auto"/>
              <w:jc w:val="center"/>
              <w:rPr>
                <w:rFonts w:ascii="Palatino Linotype" w:hAnsi="Palatino Linotype" w:cs="Calibri"/>
                <w:bCs/>
                <w:i/>
                <w:sz w:val="20"/>
                <w:szCs w:val="20"/>
                <w:lang w:eastAsia="hu-HU"/>
              </w:rPr>
            </w:pPr>
          </w:p>
        </w:tc>
        <w:tc>
          <w:tcPr>
            <w:tcW w:w="720" w:type="dxa"/>
            <w:shd w:val="clear" w:color="auto" w:fill="auto"/>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540" w:type="dxa"/>
            <w:shd w:val="clear" w:color="000000" w:fill="969696"/>
            <w:vAlign w:val="center"/>
          </w:tcPr>
          <w:p w:rsidR="00D7553F" w:rsidRPr="00E0092C" w:rsidRDefault="00DC3C1F" w:rsidP="00E0092C">
            <w:pPr>
              <w:spacing w:after="0" w:line="240" w:lineRule="auto"/>
              <w:jc w:val="center"/>
              <w:rPr>
                <w:rFonts w:ascii="Palatino Linotype" w:hAnsi="Palatino Linotype" w:cs="Calibri"/>
                <w:i/>
                <w:iCs/>
                <w:sz w:val="20"/>
                <w:szCs w:val="20"/>
                <w:lang w:eastAsia="hu-HU"/>
              </w:rPr>
            </w:pPr>
            <w:r w:rsidRPr="00DC3C1F">
              <w:rPr>
                <w:rFonts w:ascii="Palatino Linotype" w:hAnsi="Palatino Linotype" w:cs="Arial"/>
                <w:i/>
                <w:iCs/>
                <w:sz w:val="20"/>
                <w:szCs w:val="20"/>
                <w:lang w:eastAsia="hu-HU"/>
              </w:rPr>
              <w:t>24</w:t>
            </w:r>
          </w:p>
        </w:tc>
        <w:tc>
          <w:tcPr>
            <w:tcW w:w="1384" w:type="dxa"/>
            <w:shd w:val="clear" w:color="auto" w:fill="auto"/>
            <w:vAlign w:val="center"/>
          </w:tcPr>
          <w:p w:rsidR="00D7553F" w:rsidRPr="00E0092C" w:rsidRDefault="00DC3C1F" w:rsidP="00E0092C">
            <w:pPr>
              <w:spacing w:after="0" w:line="240" w:lineRule="auto"/>
              <w:jc w:val="center"/>
              <w:rPr>
                <w:rFonts w:ascii="Palatino Linotype" w:hAnsi="Palatino Linotype" w:cs="Calibri"/>
                <w:bCs/>
                <w:i/>
                <w:iCs/>
                <w:sz w:val="20"/>
                <w:szCs w:val="20"/>
                <w:lang w:eastAsia="hu-HU"/>
              </w:rPr>
            </w:pPr>
            <w:r w:rsidRPr="00DC3C1F">
              <w:rPr>
                <w:rFonts w:ascii="Palatino Linotype" w:hAnsi="Palatino Linotype" w:cs="Arial"/>
                <w:bCs/>
                <w:i/>
                <w:iCs/>
                <w:sz w:val="20"/>
                <w:szCs w:val="20"/>
                <w:lang w:eastAsia="hu-HU"/>
              </w:rPr>
              <w:t>33</w:t>
            </w:r>
          </w:p>
        </w:tc>
      </w:tr>
      <w:tr w:rsidR="00D7553F" w:rsidRPr="006A51DD" w:rsidTr="00F40175">
        <w:trPr>
          <w:trHeight w:val="690"/>
        </w:trPr>
        <w:tc>
          <w:tcPr>
            <w:tcW w:w="1620" w:type="dxa"/>
            <w:vMerge/>
            <w:shd w:val="clear" w:color="auto" w:fill="auto"/>
            <w:textDirection w:val="btLr"/>
            <w:vAlign w:val="bottom"/>
          </w:tcPr>
          <w:p w:rsidR="00D7553F" w:rsidRPr="006A51DD" w:rsidRDefault="00D7553F" w:rsidP="00D7553F">
            <w:pPr>
              <w:spacing w:after="0" w:line="240" w:lineRule="auto"/>
              <w:jc w:val="center"/>
              <w:rPr>
                <w:rFonts w:ascii="Palatino Linotype" w:hAnsi="Palatino Linotype" w:cs="Arial"/>
                <w:sz w:val="24"/>
                <w:szCs w:val="24"/>
                <w:lang w:eastAsia="hu-HU"/>
              </w:rPr>
            </w:pPr>
          </w:p>
        </w:tc>
        <w:tc>
          <w:tcPr>
            <w:tcW w:w="1980" w:type="dxa"/>
            <w:shd w:val="clear" w:color="auto" w:fill="auto"/>
            <w:vAlign w:val="center"/>
          </w:tcPr>
          <w:p w:rsidR="00D7553F" w:rsidRPr="00E0092C" w:rsidRDefault="00DC3C1F" w:rsidP="00F40175">
            <w:pPr>
              <w:spacing w:after="0" w:line="240" w:lineRule="auto"/>
              <w:rPr>
                <w:rFonts w:ascii="Palatino Linotype" w:hAnsi="Palatino Linotype" w:cs="Calibri"/>
                <w:b/>
                <w:sz w:val="20"/>
                <w:szCs w:val="20"/>
                <w:lang w:eastAsia="hu-HU"/>
              </w:rPr>
            </w:pPr>
            <w:r w:rsidRPr="00DC3C1F">
              <w:rPr>
                <w:rFonts w:ascii="Palatino Linotype" w:hAnsi="Palatino Linotype" w:cs="Calibri"/>
                <w:b/>
                <w:sz w:val="20"/>
                <w:szCs w:val="20"/>
                <w:lang w:eastAsia="hu-HU"/>
              </w:rPr>
              <w:t>Zeneelmélet</w:t>
            </w:r>
          </w:p>
        </w:tc>
        <w:tc>
          <w:tcPr>
            <w:tcW w:w="588" w:type="dxa"/>
            <w:shd w:val="clear" w:color="auto" w:fill="auto"/>
            <w:vAlign w:val="center"/>
          </w:tcPr>
          <w:p w:rsidR="00D7553F" w:rsidRPr="00E0092C" w:rsidRDefault="00DC3C1F" w:rsidP="00E0092C">
            <w:pPr>
              <w:spacing w:after="0" w:line="240" w:lineRule="auto"/>
              <w:jc w:val="center"/>
              <w:rPr>
                <w:rFonts w:ascii="Palatino Linotype" w:hAnsi="Palatino Linotype" w:cs="Calibri"/>
                <w:b/>
                <w:sz w:val="20"/>
                <w:szCs w:val="20"/>
                <w:lang w:eastAsia="hu-HU"/>
              </w:rPr>
            </w:pPr>
            <w:r w:rsidRPr="00DC3C1F">
              <w:rPr>
                <w:rFonts w:ascii="Palatino Linotype" w:hAnsi="Palatino Linotype" w:cs="Arial"/>
                <w:b/>
                <w:sz w:val="20"/>
                <w:szCs w:val="20"/>
                <w:lang w:eastAsia="hu-HU"/>
              </w:rPr>
              <w:t>208</w:t>
            </w:r>
          </w:p>
        </w:tc>
        <w:tc>
          <w:tcPr>
            <w:tcW w:w="672" w:type="dxa"/>
            <w:shd w:val="clear" w:color="000000" w:fill="969696"/>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b/>
                <w:sz w:val="20"/>
                <w:szCs w:val="20"/>
                <w:lang w:eastAsia="hu-HU"/>
              </w:rPr>
            </w:pPr>
          </w:p>
        </w:tc>
        <w:tc>
          <w:tcPr>
            <w:tcW w:w="540" w:type="dxa"/>
            <w:shd w:val="clear" w:color="auto" w:fill="auto"/>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b/>
                <w:sz w:val="20"/>
                <w:szCs w:val="20"/>
                <w:lang w:eastAsia="hu-HU"/>
              </w:rPr>
            </w:pPr>
          </w:p>
        </w:tc>
        <w:tc>
          <w:tcPr>
            <w:tcW w:w="720" w:type="dxa"/>
            <w:shd w:val="clear" w:color="000000" w:fill="808080"/>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b/>
                <w:sz w:val="20"/>
                <w:szCs w:val="20"/>
                <w:lang w:eastAsia="hu-HU"/>
              </w:rPr>
            </w:pPr>
          </w:p>
        </w:tc>
        <w:tc>
          <w:tcPr>
            <w:tcW w:w="1980" w:type="dxa"/>
            <w:shd w:val="clear" w:color="auto" w:fill="auto"/>
            <w:vAlign w:val="center"/>
          </w:tcPr>
          <w:p w:rsidR="00D7553F" w:rsidRPr="00E0092C" w:rsidRDefault="00DC3C1F" w:rsidP="00E0092C">
            <w:pPr>
              <w:spacing w:after="0" w:line="240" w:lineRule="auto"/>
              <w:jc w:val="center"/>
              <w:rPr>
                <w:rFonts w:ascii="Palatino Linotype" w:hAnsi="Palatino Linotype" w:cs="Calibri"/>
                <w:b/>
                <w:bCs/>
                <w:sz w:val="20"/>
                <w:szCs w:val="20"/>
                <w:lang w:eastAsia="hu-HU"/>
              </w:rPr>
            </w:pPr>
            <w:r w:rsidRPr="00DC3C1F">
              <w:rPr>
                <w:rFonts w:ascii="Palatino Linotype" w:hAnsi="Palatino Linotype" w:cs="Arial"/>
                <w:b/>
                <w:bCs/>
                <w:sz w:val="20"/>
                <w:szCs w:val="20"/>
                <w:lang w:eastAsia="hu-HU"/>
              </w:rPr>
              <w:t>208</w:t>
            </w:r>
          </w:p>
        </w:tc>
        <w:tc>
          <w:tcPr>
            <w:tcW w:w="720" w:type="dxa"/>
            <w:shd w:val="clear" w:color="auto" w:fill="auto"/>
            <w:vAlign w:val="center"/>
          </w:tcPr>
          <w:p w:rsidR="00D7553F" w:rsidRPr="00E0092C" w:rsidRDefault="00DC3C1F" w:rsidP="00E0092C">
            <w:pPr>
              <w:spacing w:after="0" w:line="240" w:lineRule="auto"/>
              <w:jc w:val="center"/>
              <w:rPr>
                <w:rFonts w:ascii="Palatino Linotype" w:hAnsi="Palatino Linotype" w:cs="Calibri"/>
                <w:b/>
                <w:sz w:val="20"/>
                <w:szCs w:val="20"/>
                <w:lang w:eastAsia="hu-HU"/>
              </w:rPr>
            </w:pPr>
            <w:r w:rsidRPr="00DC3C1F">
              <w:rPr>
                <w:rFonts w:ascii="Palatino Linotype" w:hAnsi="Palatino Linotype" w:cs="Arial"/>
                <w:b/>
                <w:sz w:val="20"/>
                <w:szCs w:val="20"/>
                <w:lang w:eastAsia="hu-HU"/>
              </w:rPr>
              <w:t>96</w:t>
            </w:r>
          </w:p>
        </w:tc>
        <w:tc>
          <w:tcPr>
            <w:tcW w:w="650" w:type="dxa"/>
            <w:shd w:val="clear" w:color="000000" w:fill="969696"/>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b/>
                <w:sz w:val="20"/>
                <w:szCs w:val="20"/>
                <w:lang w:eastAsia="hu-HU"/>
              </w:rPr>
            </w:pPr>
          </w:p>
        </w:tc>
        <w:tc>
          <w:tcPr>
            <w:tcW w:w="1330" w:type="dxa"/>
            <w:shd w:val="clear" w:color="auto" w:fill="auto"/>
            <w:vAlign w:val="center"/>
          </w:tcPr>
          <w:p w:rsidR="00D7553F" w:rsidRPr="00E0092C" w:rsidRDefault="00DC3C1F" w:rsidP="00E0092C">
            <w:pPr>
              <w:spacing w:after="0" w:line="240" w:lineRule="auto"/>
              <w:jc w:val="center"/>
              <w:rPr>
                <w:rFonts w:ascii="Palatino Linotype" w:hAnsi="Palatino Linotype" w:cs="Calibri"/>
                <w:b/>
                <w:bCs/>
                <w:sz w:val="20"/>
                <w:szCs w:val="20"/>
                <w:lang w:eastAsia="hu-HU"/>
              </w:rPr>
            </w:pPr>
            <w:r w:rsidRPr="00DC3C1F">
              <w:rPr>
                <w:rFonts w:ascii="Palatino Linotype" w:hAnsi="Palatino Linotype" w:cs="Arial"/>
                <w:b/>
                <w:bCs/>
                <w:sz w:val="20"/>
                <w:szCs w:val="20"/>
                <w:lang w:eastAsia="hu-HU"/>
              </w:rPr>
              <w:t>304</w:t>
            </w:r>
          </w:p>
        </w:tc>
        <w:tc>
          <w:tcPr>
            <w:tcW w:w="650" w:type="dxa"/>
            <w:shd w:val="clear" w:color="auto" w:fill="auto"/>
            <w:vAlign w:val="center"/>
          </w:tcPr>
          <w:p w:rsidR="00D7553F" w:rsidRPr="00E0092C" w:rsidRDefault="00DC3C1F" w:rsidP="00E0092C">
            <w:pPr>
              <w:spacing w:after="0" w:line="240" w:lineRule="auto"/>
              <w:jc w:val="center"/>
              <w:rPr>
                <w:rFonts w:ascii="Palatino Linotype" w:hAnsi="Palatino Linotype" w:cs="Calibri"/>
                <w:b/>
                <w:sz w:val="20"/>
                <w:szCs w:val="20"/>
                <w:lang w:eastAsia="hu-HU"/>
              </w:rPr>
            </w:pPr>
            <w:r w:rsidRPr="00DC3C1F">
              <w:rPr>
                <w:rFonts w:ascii="Palatino Linotype" w:hAnsi="Palatino Linotype" w:cs="Arial"/>
                <w:b/>
                <w:sz w:val="20"/>
                <w:szCs w:val="20"/>
                <w:lang w:eastAsia="hu-HU"/>
              </w:rPr>
              <w:t>108</w:t>
            </w:r>
          </w:p>
        </w:tc>
        <w:tc>
          <w:tcPr>
            <w:tcW w:w="540" w:type="dxa"/>
            <w:shd w:val="clear" w:color="000000" w:fill="969696"/>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b/>
                <w:sz w:val="20"/>
                <w:szCs w:val="20"/>
                <w:lang w:eastAsia="hu-HU"/>
              </w:rPr>
            </w:pPr>
          </w:p>
        </w:tc>
        <w:tc>
          <w:tcPr>
            <w:tcW w:w="610" w:type="dxa"/>
            <w:shd w:val="clear" w:color="000000" w:fill="808080"/>
            <w:vAlign w:val="center"/>
          </w:tcPr>
          <w:p w:rsidR="00325F1A" w:rsidRDefault="00325F1A">
            <w:pPr>
              <w:spacing w:after="0" w:line="240" w:lineRule="auto"/>
              <w:jc w:val="center"/>
              <w:rPr>
                <w:rFonts w:ascii="Palatino Linotype" w:hAnsi="Palatino Linotype" w:cs="Calibri"/>
                <w:b/>
                <w:bCs/>
                <w:sz w:val="20"/>
                <w:szCs w:val="20"/>
                <w:lang w:eastAsia="hu-HU"/>
              </w:rPr>
            </w:pPr>
          </w:p>
        </w:tc>
        <w:tc>
          <w:tcPr>
            <w:tcW w:w="720" w:type="dxa"/>
            <w:shd w:val="clear" w:color="auto" w:fill="auto"/>
            <w:vAlign w:val="center"/>
          </w:tcPr>
          <w:p w:rsidR="00D7553F" w:rsidRPr="00E0092C" w:rsidRDefault="00DC3C1F" w:rsidP="00E0092C">
            <w:pPr>
              <w:spacing w:after="0" w:line="240" w:lineRule="auto"/>
              <w:jc w:val="center"/>
              <w:rPr>
                <w:rFonts w:ascii="Palatino Linotype" w:hAnsi="Palatino Linotype" w:cs="Calibri"/>
                <w:b/>
                <w:sz w:val="20"/>
                <w:szCs w:val="20"/>
                <w:lang w:eastAsia="hu-HU"/>
              </w:rPr>
            </w:pPr>
            <w:r w:rsidRPr="00DC3C1F">
              <w:rPr>
                <w:rFonts w:ascii="Palatino Linotype" w:hAnsi="Palatino Linotype" w:cs="Arial"/>
                <w:b/>
                <w:sz w:val="20"/>
                <w:szCs w:val="20"/>
                <w:lang w:eastAsia="hu-HU"/>
              </w:rPr>
              <w:t>96</w:t>
            </w:r>
          </w:p>
        </w:tc>
        <w:tc>
          <w:tcPr>
            <w:tcW w:w="540" w:type="dxa"/>
            <w:shd w:val="clear" w:color="000000" w:fill="969696"/>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b/>
                <w:sz w:val="20"/>
                <w:szCs w:val="20"/>
                <w:lang w:eastAsia="hu-HU"/>
              </w:rPr>
            </w:pPr>
          </w:p>
        </w:tc>
        <w:tc>
          <w:tcPr>
            <w:tcW w:w="1384" w:type="dxa"/>
            <w:shd w:val="clear" w:color="auto" w:fill="auto"/>
            <w:vAlign w:val="center"/>
          </w:tcPr>
          <w:p w:rsidR="00D7553F" w:rsidRPr="00E0092C" w:rsidRDefault="00DC3C1F" w:rsidP="00E0092C">
            <w:pPr>
              <w:spacing w:after="0" w:line="240" w:lineRule="auto"/>
              <w:jc w:val="center"/>
              <w:rPr>
                <w:rFonts w:ascii="Palatino Linotype" w:hAnsi="Palatino Linotype" w:cs="Calibri"/>
                <w:b/>
                <w:bCs/>
                <w:sz w:val="20"/>
                <w:szCs w:val="20"/>
                <w:lang w:eastAsia="hu-HU"/>
              </w:rPr>
            </w:pPr>
            <w:r w:rsidRPr="00DC3C1F">
              <w:rPr>
                <w:rFonts w:ascii="Palatino Linotype" w:hAnsi="Palatino Linotype" w:cs="Arial"/>
                <w:b/>
                <w:bCs/>
                <w:sz w:val="20"/>
                <w:szCs w:val="20"/>
                <w:lang w:eastAsia="hu-HU"/>
              </w:rPr>
              <w:t>204</w:t>
            </w:r>
          </w:p>
        </w:tc>
      </w:tr>
      <w:tr w:rsidR="00D7553F" w:rsidRPr="006A51DD" w:rsidTr="00F40175">
        <w:trPr>
          <w:trHeight w:val="512"/>
        </w:trPr>
        <w:tc>
          <w:tcPr>
            <w:tcW w:w="1620" w:type="dxa"/>
            <w:vMerge/>
            <w:shd w:val="clear" w:color="auto" w:fill="auto"/>
            <w:textDirection w:val="btLr"/>
            <w:vAlign w:val="bottom"/>
          </w:tcPr>
          <w:p w:rsidR="00D7553F" w:rsidRPr="006A51DD" w:rsidRDefault="00D7553F" w:rsidP="00D7553F">
            <w:pPr>
              <w:spacing w:after="0" w:line="240" w:lineRule="auto"/>
              <w:jc w:val="center"/>
              <w:rPr>
                <w:rFonts w:ascii="Palatino Linotype" w:hAnsi="Palatino Linotype" w:cs="Arial"/>
                <w:sz w:val="24"/>
                <w:szCs w:val="24"/>
                <w:lang w:eastAsia="hu-HU"/>
              </w:rPr>
            </w:pPr>
          </w:p>
        </w:tc>
        <w:tc>
          <w:tcPr>
            <w:tcW w:w="1980" w:type="dxa"/>
            <w:shd w:val="clear" w:color="auto" w:fill="auto"/>
            <w:vAlign w:val="center"/>
          </w:tcPr>
          <w:p w:rsidR="00D7553F" w:rsidRPr="00E0092C" w:rsidRDefault="00DC3C1F" w:rsidP="00F40175">
            <w:pPr>
              <w:spacing w:after="0" w:line="240" w:lineRule="auto"/>
              <w:rPr>
                <w:rFonts w:ascii="Palatino Linotype" w:hAnsi="Palatino Linotype" w:cs="Calibri"/>
                <w:iCs/>
                <w:sz w:val="20"/>
                <w:szCs w:val="20"/>
                <w:lang w:eastAsia="hu-HU"/>
              </w:rPr>
            </w:pPr>
            <w:r w:rsidRPr="00DC3C1F">
              <w:rPr>
                <w:rFonts w:ascii="Palatino Linotype" w:hAnsi="Palatino Linotype" w:cs="Arial"/>
                <w:iCs/>
                <w:sz w:val="20"/>
                <w:szCs w:val="20"/>
                <w:lang w:eastAsia="hu-HU"/>
              </w:rPr>
              <w:t>Összhangzattan</w:t>
            </w:r>
          </w:p>
        </w:tc>
        <w:tc>
          <w:tcPr>
            <w:tcW w:w="588" w:type="dxa"/>
            <w:shd w:val="clear" w:color="auto" w:fill="auto"/>
            <w:vAlign w:val="center"/>
          </w:tcPr>
          <w:p w:rsidR="00D7553F" w:rsidRPr="00E0092C" w:rsidRDefault="00DC3C1F" w:rsidP="00E0092C">
            <w:pPr>
              <w:spacing w:after="0" w:line="240" w:lineRule="auto"/>
              <w:jc w:val="center"/>
              <w:rPr>
                <w:rFonts w:ascii="Palatino Linotype" w:hAnsi="Palatino Linotype" w:cs="Calibri"/>
                <w:i/>
                <w:iCs/>
                <w:sz w:val="20"/>
                <w:szCs w:val="20"/>
                <w:lang w:eastAsia="hu-HU"/>
              </w:rPr>
            </w:pPr>
            <w:r w:rsidRPr="00DC3C1F">
              <w:rPr>
                <w:rFonts w:ascii="Palatino Linotype" w:hAnsi="Palatino Linotype" w:cs="Arial"/>
                <w:i/>
                <w:iCs/>
                <w:sz w:val="20"/>
                <w:szCs w:val="20"/>
                <w:lang w:eastAsia="hu-HU"/>
              </w:rPr>
              <w:t>70</w:t>
            </w:r>
          </w:p>
        </w:tc>
        <w:tc>
          <w:tcPr>
            <w:tcW w:w="672" w:type="dxa"/>
            <w:shd w:val="clear" w:color="000000" w:fill="969696"/>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540" w:type="dxa"/>
            <w:shd w:val="clear" w:color="auto" w:fill="auto"/>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720" w:type="dxa"/>
            <w:shd w:val="clear" w:color="000000" w:fill="808080"/>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1980" w:type="dxa"/>
            <w:shd w:val="clear" w:color="auto" w:fill="auto"/>
            <w:vAlign w:val="center"/>
          </w:tcPr>
          <w:p w:rsidR="00D7553F" w:rsidRPr="00E0092C" w:rsidRDefault="00DC3C1F" w:rsidP="00E0092C">
            <w:pPr>
              <w:spacing w:after="0" w:line="240" w:lineRule="auto"/>
              <w:jc w:val="center"/>
              <w:rPr>
                <w:rFonts w:ascii="Palatino Linotype" w:hAnsi="Palatino Linotype" w:cs="Calibri"/>
                <w:bCs/>
                <w:i/>
                <w:iCs/>
                <w:sz w:val="20"/>
                <w:szCs w:val="20"/>
                <w:lang w:eastAsia="hu-HU"/>
              </w:rPr>
            </w:pPr>
            <w:r w:rsidRPr="00DC3C1F">
              <w:rPr>
                <w:rFonts w:ascii="Palatino Linotype" w:hAnsi="Palatino Linotype" w:cs="Arial"/>
                <w:bCs/>
                <w:i/>
                <w:iCs/>
                <w:sz w:val="20"/>
                <w:szCs w:val="20"/>
                <w:lang w:eastAsia="hu-HU"/>
              </w:rPr>
              <w:t>70</w:t>
            </w:r>
          </w:p>
        </w:tc>
        <w:tc>
          <w:tcPr>
            <w:tcW w:w="720" w:type="dxa"/>
            <w:shd w:val="clear" w:color="auto" w:fill="auto"/>
            <w:vAlign w:val="center"/>
          </w:tcPr>
          <w:p w:rsidR="00D7553F" w:rsidRPr="00E0092C" w:rsidRDefault="00DC3C1F" w:rsidP="00E0092C">
            <w:pPr>
              <w:spacing w:after="0" w:line="240" w:lineRule="auto"/>
              <w:jc w:val="center"/>
              <w:rPr>
                <w:rFonts w:ascii="Palatino Linotype" w:hAnsi="Palatino Linotype" w:cs="Calibri"/>
                <w:i/>
                <w:iCs/>
                <w:sz w:val="20"/>
                <w:szCs w:val="20"/>
                <w:lang w:eastAsia="hu-HU"/>
              </w:rPr>
            </w:pPr>
            <w:r w:rsidRPr="00DC3C1F">
              <w:rPr>
                <w:rFonts w:ascii="Palatino Linotype" w:hAnsi="Palatino Linotype" w:cs="Arial"/>
                <w:i/>
                <w:iCs/>
                <w:sz w:val="20"/>
                <w:szCs w:val="20"/>
                <w:lang w:eastAsia="hu-HU"/>
              </w:rPr>
              <w:t>32</w:t>
            </w:r>
          </w:p>
        </w:tc>
        <w:tc>
          <w:tcPr>
            <w:tcW w:w="650" w:type="dxa"/>
            <w:shd w:val="clear" w:color="000000" w:fill="969696"/>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1330" w:type="dxa"/>
            <w:shd w:val="clear" w:color="auto" w:fill="auto"/>
            <w:vAlign w:val="center"/>
          </w:tcPr>
          <w:p w:rsidR="00D7553F" w:rsidRPr="00E0092C" w:rsidRDefault="00DC3C1F" w:rsidP="00E0092C">
            <w:pPr>
              <w:spacing w:after="0" w:line="240" w:lineRule="auto"/>
              <w:jc w:val="center"/>
              <w:rPr>
                <w:rFonts w:ascii="Palatino Linotype" w:hAnsi="Palatino Linotype" w:cs="Calibri"/>
                <w:bCs/>
                <w:i/>
                <w:iCs/>
                <w:sz w:val="20"/>
                <w:szCs w:val="20"/>
                <w:lang w:eastAsia="hu-HU"/>
              </w:rPr>
            </w:pPr>
            <w:r w:rsidRPr="00DC3C1F">
              <w:rPr>
                <w:rFonts w:ascii="Palatino Linotype" w:hAnsi="Palatino Linotype" w:cs="Arial"/>
                <w:bCs/>
                <w:i/>
                <w:iCs/>
                <w:sz w:val="20"/>
                <w:szCs w:val="20"/>
                <w:lang w:eastAsia="hu-HU"/>
              </w:rPr>
              <w:t>102</w:t>
            </w:r>
          </w:p>
        </w:tc>
        <w:tc>
          <w:tcPr>
            <w:tcW w:w="650" w:type="dxa"/>
            <w:shd w:val="clear" w:color="auto" w:fill="auto"/>
            <w:vAlign w:val="center"/>
          </w:tcPr>
          <w:p w:rsidR="00D7553F" w:rsidRPr="00E0092C" w:rsidRDefault="00DC3C1F" w:rsidP="00E0092C">
            <w:pPr>
              <w:spacing w:after="0" w:line="240" w:lineRule="auto"/>
              <w:jc w:val="center"/>
              <w:rPr>
                <w:rFonts w:ascii="Palatino Linotype" w:hAnsi="Palatino Linotype" w:cs="Calibri"/>
                <w:i/>
                <w:iCs/>
                <w:sz w:val="20"/>
                <w:szCs w:val="20"/>
                <w:lang w:eastAsia="hu-HU"/>
              </w:rPr>
            </w:pPr>
            <w:r w:rsidRPr="00DC3C1F">
              <w:rPr>
                <w:rFonts w:ascii="Palatino Linotype" w:hAnsi="Palatino Linotype" w:cs="Arial"/>
                <w:i/>
                <w:iCs/>
                <w:sz w:val="20"/>
                <w:szCs w:val="20"/>
                <w:lang w:eastAsia="hu-HU"/>
              </w:rPr>
              <w:t>36</w:t>
            </w:r>
          </w:p>
        </w:tc>
        <w:tc>
          <w:tcPr>
            <w:tcW w:w="540" w:type="dxa"/>
            <w:shd w:val="clear" w:color="000000" w:fill="969696"/>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610" w:type="dxa"/>
            <w:shd w:val="clear" w:color="000000" w:fill="808080"/>
            <w:vAlign w:val="center"/>
          </w:tcPr>
          <w:p w:rsidR="00325F1A" w:rsidRDefault="00325F1A">
            <w:pPr>
              <w:spacing w:after="0" w:line="240" w:lineRule="auto"/>
              <w:jc w:val="center"/>
              <w:rPr>
                <w:rFonts w:ascii="Palatino Linotype" w:hAnsi="Palatino Linotype" w:cs="Calibri"/>
                <w:bCs/>
                <w:i/>
                <w:sz w:val="20"/>
                <w:szCs w:val="20"/>
                <w:lang w:eastAsia="hu-HU"/>
              </w:rPr>
            </w:pPr>
          </w:p>
        </w:tc>
        <w:tc>
          <w:tcPr>
            <w:tcW w:w="720" w:type="dxa"/>
            <w:shd w:val="clear" w:color="auto" w:fill="auto"/>
            <w:vAlign w:val="center"/>
          </w:tcPr>
          <w:p w:rsidR="00D7553F" w:rsidRPr="00E0092C" w:rsidRDefault="00DC3C1F" w:rsidP="00E0092C">
            <w:pPr>
              <w:spacing w:after="0" w:line="240" w:lineRule="auto"/>
              <w:jc w:val="center"/>
              <w:rPr>
                <w:rFonts w:ascii="Palatino Linotype" w:hAnsi="Palatino Linotype" w:cs="Calibri"/>
                <w:i/>
                <w:iCs/>
                <w:sz w:val="20"/>
                <w:szCs w:val="20"/>
                <w:lang w:eastAsia="hu-HU"/>
              </w:rPr>
            </w:pPr>
            <w:r w:rsidRPr="00DC3C1F">
              <w:rPr>
                <w:rFonts w:ascii="Palatino Linotype" w:hAnsi="Palatino Linotype" w:cs="Arial"/>
                <w:i/>
                <w:iCs/>
                <w:sz w:val="20"/>
                <w:szCs w:val="20"/>
                <w:lang w:eastAsia="hu-HU"/>
              </w:rPr>
              <w:t>32</w:t>
            </w:r>
          </w:p>
        </w:tc>
        <w:tc>
          <w:tcPr>
            <w:tcW w:w="540" w:type="dxa"/>
            <w:shd w:val="clear" w:color="000000" w:fill="969696"/>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1384" w:type="dxa"/>
            <w:shd w:val="clear" w:color="auto" w:fill="auto"/>
            <w:vAlign w:val="center"/>
          </w:tcPr>
          <w:p w:rsidR="00D7553F" w:rsidRPr="00E0092C" w:rsidRDefault="00DC3C1F" w:rsidP="00E0092C">
            <w:pPr>
              <w:spacing w:after="0" w:line="240" w:lineRule="auto"/>
              <w:jc w:val="center"/>
              <w:rPr>
                <w:rFonts w:ascii="Palatino Linotype" w:hAnsi="Palatino Linotype" w:cs="Calibri"/>
                <w:bCs/>
                <w:i/>
                <w:iCs/>
                <w:sz w:val="20"/>
                <w:szCs w:val="20"/>
                <w:lang w:eastAsia="hu-HU"/>
              </w:rPr>
            </w:pPr>
            <w:r w:rsidRPr="00DC3C1F">
              <w:rPr>
                <w:rFonts w:ascii="Palatino Linotype" w:hAnsi="Palatino Linotype" w:cs="Arial"/>
                <w:bCs/>
                <w:i/>
                <w:iCs/>
                <w:sz w:val="20"/>
                <w:szCs w:val="20"/>
                <w:lang w:eastAsia="hu-HU"/>
              </w:rPr>
              <w:t>68</w:t>
            </w:r>
          </w:p>
        </w:tc>
      </w:tr>
      <w:tr w:rsidR="00D7553F" w:rsidRPr="006A51DD" w:rsidTr="00F40175">
        <w:trPr>
          <w:trHeight w:val="705"/>
        </w:trPr>
        <w:tc>
          <w:tcPr>
            <w:tcW w:w="1620" w:type="dxa"/>
            <w:vMerge/>
            <w:shd w:val="clear" w:color="auto" w:fill="auto"/>
            <w:textDirection w:val="btLr"/>
            <w:vAlign w:val="bottom"/>
          </w:tcPr>
          <w:p w:rsidR="00D7553F" w:rsidRPr="006A51DD" w:rsidRDefault="00D7553F" w:rsidP="00D7553F">
            <w:pPr>
              <w:spacing w:after="0" w:line="240" w:lineRule="auto"/>
              <w:jc w:val="center"/>
              <w:rPr>
                <w:rFonts w:ascii="Palatino Linotype" w:hAnsi="Palatino Linotype" w:cs="Arial"/>
                <w:sz w:val="24"/>
                <w:szCs w:val="24"/>
                <w:lang w:eastAsia="hu-HU"/>
              </w:rPr>
            </w:pPr>
          </w:p>
        </w:tc>
        <w:tc>
          <w:tcPr>
            <w:tcW w:w="1980" w:type="dxa"/>
            <w:shd w:val="clear" w:color="auto" w:fill="auto"/>
            <w:vAlign w:val="center"/>
          </w:tcPr>
          <w:p w:rsidR="00D7553F" w:rsidRPr="00E0092C" w:rsidRDefault="00DC3C1F" w:rsidP="00F40175">
            <w:pPr>
              <w:spacing w:after="0" w:line="240" w:lineRule="auto"/>
              <w:rPr>
                <w:rFonts w:ascii="Palatino Linotype" w:hAnsi="Palatino Linotype" w:cs="Calibri"/>
                <w:iCs/>
                <w:sz w:val="20"/>
                <w:szCs w:val="20"/>
                <w:lang w:eastAsia="hu-HU"/>
              </w:rPr>
            </w:pPr>
            <w:r w:rsidRPr="00DC3C1F">
              <w:rPr>
                <w:rFonts w:ascii="Palatino Linotype" w:hAnsi="Palatino Linotype" w:cs="Arial"/>
                <w:iCs/>
                <w:sz w:val="20"/>
                <w:szCs w:val="20"/>
                <w:lang w:eastAsia="hu-HU"/>
              </w:rPr>
              <w:t>Formatan</w:t>
            </w:r>
          </w:p>
        </w:tc>
        <w:tc>
          <w:tcPr>
            <w:tcW w:w="588" w:type="dxa"/>
            <w:shd w:val="clear" w:color="auto" w:fill="auto"/>
            <w:vAlign w:val="center"/>
          </w:tcPr>
          <w:p w:rsidR="00D7553F" w:rsidRPr="00E0092C" w:rsidRDefault="00DC3C1F" w:rsidP="00E0092C">
            <w:pPr>
              <w:spacing w:after="0" w:line="240" w:lineRule="auto"/>
              <w:jc w:val="center"/>
              <w:rPr>
                <w:rFonts w:ascii="Palatino Linotype" w:hAnsi="Palatino Linotype" w:cs="Calibri"/>
                <w:i/>
                <w:iCs/>
                <w:sz w:val="20"/>
                <w:szCs w:val="20"/>
                <w:lang w:eastAsia="hu-HU"/>
              </w:rPr>
            </w:pPr>
            <w:r w:rsidRPr="00DC3C1F">
              <w:rPr>
                <w:rFonts w:ascii="Palatino Linotype" w:hAnsi="Palatino Linotype" w:cs="Arial"/>
                <w:i/>
                <w:iCs/>
                <w:sz w:val="20"/>
                <w:szCs w:val="20"/>
                <w:lang w:eastAsia="hu-HU"/>
              </w:rPr>
              <w:t>69</w:t>
            </w:r>
          </w:p>
        </w:tc>
        <w:tc>
          <w:tcPr>
            <w:tcW w:w="672" w:type="dxa"/>
            <w:shd w:val="clear" w:color="000000" w:fill="969696"/>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540" w:type="dxa"/>
            <w:shd w:val="clear" w:color="auto" w:fill="auto"/>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720" w:type="dxa"/>
            <w:shd w:val="clear" w:color="000000" w:fill="808080"/>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1980" w:type="dxa"/>
            <w:shd w:val="clear" w:color="auto" w:fill="auto"/>
            <w:vAlign w:val="center"/>
          </w:tcPr>
          <w:p w:rsidR="00D7553F" w:rsidRPr="00E0092C" w:rsidRDefault="00DC3C1F" w:rsidP="00E0092C">
            <w:pPr>
              <w:spacing w:after="0" w:line="240" w:lineRule="auto"/>
              <w:jc w:val="center"/>
              <w:rPr>
                <w:rFonts w:ascii="Palatino Linotype" w:hAnsi="Palatino Linotype" w:cs="Calibri"/>
                <w:bCs/>
                <w:i/>
                <w:iCs/>
                <w:sz w:val="20"/>
                <w:szCs w:val="20"/>
                <w:lang w:eastAsia="hu-HU"/>
              </w:rPr>
            </w:pPr>
            <w:r w:rsidRPr="00DC3C1F">
              <w:rPr>
                <w:rFonts w:ascii="Palatino Linotype" w:hAnsi="Palatino Linotype" w:cs="Arial"/>
                <w:bCs/>
                <w:i/>
                <w:iCs/>
                <w:sz w:val="20"/>
                <w:szCs w:val="20"/>
                <w:lang w:eastAsia="hu-HU"/>
              </w:rPr>
              <w:t>69</w:t>
            </w:r>
          </w:p>
        </w:tc>
        <w:tc>
          <w:tcPr>
            <w:tcW w:w="720" w:type="dxa"/>
            <w:shd w:val="clear" w:color="auto" w:fill="auto"/>
            <w:vAlign w:val="center"/>
          </w:tcPr>
          <w:p w:rsidR="00D7553F" w:rsidRPr="00E0092C" w:rsidRDefault="00DC3C1F" w:rsidP="00E0092C">
            <w:pPr>
              <w:spacing w:after="0" w:line="240" w:lineRule="auto"/>
              <w:jc w:val="center"/>
              <w:rPr>
                <w:rFonts w:ascii="Palatino Linotype" w:hAnsi="Palatino Linotype" w:cs="Calibri"/>
                <w:i/>
                <w:iCs/>
                <w:sz w:val="20"/>
                <w:szCs w:val="20"/>
                <w:lang w:eastAsia="hu-HU"/>
              </w:rPr>
            </w:pPr>
            <w:r w:rsidRPr="00DC3C1F">
              <w:rPr>
                <w:rFonts w:ascii="Palatino Linotype" w:hAnsi="Palatino Linotype" w:cs="Arial"/>
                <w:i/>
                <w:iCs/>
                <w:sz w:val="20"/>
                <w:szCs w:val="20"/>
                <w:lang w:eastAsia="hu-HU"/>
              </w:rPr>
              <w:t>32</w:t>
            </w:r>
          </w:p>
        </w:tc>
        <w:tc>
          <w:tcPr>
            <w:tcW w:w="650" w:type="dxa"/>
            <w:shd w:val="clear" w:color="000000" w:fill="969696"/>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1330" w:type="dxa"/>
            <w:shd w:val="clear" w:color="auto" w:fill="auto"/>
            <w:vAlign w:val="center"/>
          </w:tcPr>
          <w:p w:rsidR="00D7553F" w:rsidRPr="00E0092C" w:rsidRDefault="00DC3C1F" w:rsidP="00E0092C">
            <w:pPr>
              <w:spacing w:after="0" w:line="240" w:lineRule="auto"/>
              <w:jc w:val="center"/>
              <w:rPr>
                <w:rFonts w:ascii="Palatino Linotype" w:hAnsi="Palatino Linotype" w:cs="Calibri"/>
                <w:bCs/>
                <w:i/>
                <w:iCs/>
                <w:sz w:val="20"/>
                <w:szCs w:val="20"/>
                <w:lang w:eastAsia="hu-HU"/>
              </w:rPr>
            </w:pPr>
            <w:r w:rsidRPr="00DC3C1F">
              <w:rPr>
                <w:rFonts w:ascii="Palatino Linotype" w:hAnsi="Palatino Linotype" w:cs="Arial"/>
                <w:bCs/>
                <w:i/>
                <w:iCs/>
                <w:sz w:val="20"/>
                <w:szCs w:val="20"/>
                <w:lang w:eastAsia="hu-HU"/>
              </w:rPr>
              <w:t>101</w:t>
            </w:r>
          </w:p>
        </w:tc>
        <w:tc>
          <w:tcPr>
            <w:tcW w:w="650" w:type="dxa"/>
            <w:shd w:val="clear" w:color="auto" w:fill="auto"/>
            <w:vAlign w:val="center"/>
          </w:tcPr>
          <w:p w:rsidR="00D7553F" w:rsidRPr="00E0092C" w:rsidRDefault="00DC3C1F" w:rsidP="00E0092C">
            <w:pPr>
              <w:spacing w:after="0" w:line="240" w:lineRule="auto"/>
              <w:jc w:val="center"/>
              <w:rPr>
                <w:rFonts w:ascii="Palatino Linotype" w:hAnsi="Palatino Linotype" w:cs="Calibri"/>
                <w:i/>
                <w:iCs/>
                <w:sz w:val="20"/>
                <w:szCs w:val="20"/>
                <w:lang w:eastAsia="hu-HU"/>
              </w:rPr>
            </w:pPr>
            <w:r w:rsidRPr="00DC3C1F">
              <w:rPr>
                <w:rFonts w:ascii="Palatino Linotype" w:hAnsi="Palatino Linotype" w:cs="Arial"/>
                <w:i/>
                <w:iCs/>
                <w:sz w:val="20"/>
                <w:szCs w:val="20"/>
                <w:lang w:eastAsia="hu-HU"/>
              </w:rPr>
              <w:t>36</w:t>
            </w:r>
          </w:p>
        </w:tc>
        <w:tc>
          <w:tcPr>
            <w:tcW w:w="540" w:type="dxa"/>
            <w:shd w:val="clear" w:color="000000" w:fill="969696"/>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610" w:type="dxa"/>
            <w:shd w:val="clear" w:color="000000" w:fill="808080"/>
            <w:vAlign w:val="center"/>
          </w:tcPr>
          <w:p w:rsidR="00325F1A" w:rsidRDefault="00325F1A">
            <w:pPr>
              <w:spacing w:after="0" w:line="240" w:lineRule="auto"/>
              <w:jc w:val="center"/>
              <w:rPr>
                <w:rFonts w:ascii="Palatino Linotype" w:hAnsi="Palatino Linotype" w:cs="Calibri"/>
                <w:bCs/>
                <w:i/>
                <w:sz w:val="20"/>
                <w:szCs w:val="20"/>
                <w:lang w:eastAsia="hu-HU"/>
              </w:rPr>
            </w:pPr>
          </w:p>
        </w:tc>
        <w:tc>
          <w:tcPr>
            <w:tcW w:w="720" w:type="dxa"/>
            <w:shd w:val="clear" w:color="auto" w:fill="auto"/>
            <w:vAlign w:val="center"/>
          </w:tcPr>
          <w:p w:rsidR="00D7553F" w:rsidRPr="00E0092C" w:rsidRDefault="00DC3C1F" w:rsidP="00E0092C">
            <w:pPr>
              <w:spacing w:after="0" w:line="240" w:lineRule="auto"/>
              <w:jc w:val="center"/>
              <w:rPr>
                <w:rFonts w:ascii="Palatino Linotype" w:hAnsi="Palatino Linotype" w:cs="Calibri"/>
                <w:i/>
                <w:iCs/>
                <w:sz w:val="20"/>
                <w:szCs w:val="20"/>
                <w:lang w:eastAsia="hu-HU"/>
              </w:rPr>
            </w:pPr>
            <w:r w:rsidRPr="00DC3C1F">
              <w:rPr>
                <w:rFonts w:ascii="Palatino Linotype" w:hAnsi="Palatino Linotype" w:cs="Arial"/>
                <w:i/>
                <w:iCs/>
                <w:sz w:val="20"/>
                <w:szCs w:val="20"/>
                <w:lang w:eastAsia="hu-HU"/>
              </w:rPr>
              <w:t>32</w:t>
            </w:r>
          </w:p>
        </w:tc>
        <w:tc>
          <w:tcPr>
            <w:tcW w:w="540" w:type="dxa"/>
            <w:shd w:val="clear" w:color="000000" w:fill="969696"/>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1384" w:type="dxa"/>
            <w:shd w:val="clear" w:color="auto" w:fill="auto"/>
            <w:vAlign w:val="center"/>
          </w:tcPr>
          <w:p w:rsidR="00D7553F" w:rsidRPr="00E0092C" w:rsidRDefault="00DC3C1F" w:rsidP="00E0092C">
            <w:pPr>
              <w:spacing w:after="0" w:line="240" w:lineRule="auto"/>
              <w:jc w:val="center"/>
              <w:rPr>
                <w:rFonts w:ascii="Palatino Linotype" w:hAnsi="Palatino Linotype" w:cs="Calibri"/>
                <w:bCs/>
                <w:i/>
                <w:iCs/>
                <w:sz w:val="20"/>
                <w:szCs w:val="20"/>
                <w:lang w:eastAsia="hu-HU"/>
              </w:rPr>
            </w:pPr>
            <w:r w:rsidRPr="00DC3C1F">
              <w:rPr>
                <w:rFonts w:ascii="Palatino Linotype" w:hAnsi="Palatino Linotype" w:cs="Arial"/>
                <w:bCs/>
                <w:i/>
                <w:iCs/>
                <w:sz w:val="20"/>
                <w:szCs w:val="20"/>
                <w:lang w:eastAsia="hu-HU"/>
              </w:rPr>
              <w:t>68</w:t>
            </w:r>
          </w:p>
        </w:tc>
      </w:tr>
      <w:tr w:rsidR="00D7553F" w:rsidRPr="006A51DD" w:rsidTr="00F40175">
        <w:trPr>
          <w:trHeight w:val="619"/>
        </w:trPr>
        <w:tc>
          <w:tcPr>
            <w:tcW w:w="1620" w:type="dxa"/>
            <w:vMerge/>
            <w:shd w:val="clear" w:color="auto" w:fill="auto"/>
            <w:textDirection w:val="btLr"/>
            <w:vAlign w:val="bottom"/>
          </w:tcPr>
          <w:p w:rsidR="00D7553F" w:rsidRPr="006A51DD" w:rsidRDefault="00D7553F" w:rsidP="00D7553F">
            <w:pPr>
              <w:spacing w:after="0" w:line="240" w:lineRule="auto"/>
              <w:jc w:val="center"/>
              <w:rPr>
                <w:rFonts w:ascii="Palatino Linotype" w:hAnsi="Palatino Linotype" w:cs="Arial"/>
                <w:sz w:val="24"/>
                <w:szCs w:val="24"/>
                <w:lang w:eastAsia="hu-HU"/>
              </w:rPr>
            </w:pPr>
          </w:p>
        </w:tc>
        <w:tc>
          <w:tcPr>
            <w:tcW w:w="1980" w:type="dxa"/>
            <w:shd w:val="clear" w:color="auto" w:fill="auto"/>
            <w:vAlign w:val="center"/>
          </w:tcPr>
          <w:p w:rsidR="00D7553F" w:rsidRPr="00E0092C" w:rsidRDefault="00DC3C1F" w:rsidP="00F40175">
            <w:pPr>
              <w:spacing w:after="0" w:line="240" w:lineRule="auto"/>
              <w:rPr>
                <w:rFonts w:ascii="Palatino Linotype" w:hAnsi="Palatino Linotype" w:cs="Calibri"/>
                <w:iCs/>
                <w:sz w:val="20"/>
                <w:szCs w:val="20"/>
                <w:lang w:eastAsia="hu-HU"/>
              </w:rPr>
            </w:pPr>
            <w:r w:rsidRPr="00DC3C1F">
              <w:rPr>
                <w:rFonts w:ascii="Palatino Linotype" w:hAnsi="Palatino Linotype" w:cs="Arial"/>
                <w:iCs/>
                <w:sz w:val="20"/>
                <w:szCs w:val="20"/>
                <w:lang w:eastAsia="hu-HU"/>
              </w:rPr>
              <w:t>A continuo-játék alapjai</w:t>
            </w:r>
          </w:p>
        </w:tc>
        <w:tc>
          <w:tcPr>
            <w:tcW w:w="588" w:type="dxa"/>
            <w:shd w:val="clear" w:color="auto" w:fill="auto"/>
            <w:vAlign w:val="center"/>
          </w:tcPr>
          <w:p w:rsidR="00D7553F" w:rsidRPr="00E0092C" w:rsidRDefault="00DC3C1F" w:rsidP="00E0092C">
            <w:pPr>
              <w:spacing w:after="0" w:line="240" w:lineRule="auto"/>
              <w:jc w:val="center"/>
              <w:rPr>
                <w:rFonts w:ascii="Palatino Linotype" w:hAnsi="Palatino Linotype" w:cs="Calibri"/>
                <w:i/>
                <w:iCs/>
                <w:sz w:val="20"/>
                <w:szCs w:val="20"/>
                <w:lang w:eastAsia="hu-HU"/>
              </w:rPr>
            </w:pPr>
            <w:r w:rsidRPr="00DC3C1F">
              <w:rPr>
                <w:rFonts w:ascii="Palatino Linotype" w:hAnsi="Palatino Linotype" w:cs="Arial"/>
                <w:i/>
                <w:iCs/>
                <w:sz w:val="20"/>
                <w:szCs w:val="20"/>
                <w:lang w:eastAsia="hu-HU"/>
              </w:rPr>
              <w:t>69</w:t>
            </w:r>
          </w:p>
        </w:tc>
        <w:tc>
          <w:tcPr>
            <w:tcW w:w="672" w:type="dxa"/>
            <w:shd w:val="clear" w:color="000000" w:fill="969696"/>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540" w:type="dxa"/>
            <w:shd w:val="clear" w:color="auto" w:fill="auto"/>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720" w:type="dxa"/>
            <w:shd w:val="clear" w:color="000000" w:fill="808080"/>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1980" w:type="dxa"/>
            <w:shd w:val="clear" w:color="auto" w:fill="auto"/>
            <w:vAlign w:val="center"/>
          </w:tcPr>
          <w:p w:rsidR="00D7553F" w:rsidRPr="00E0092C" w:rsidRDefault="00DC3C1F" w:rsidP="00E0092C">
            <w:pPr>
              <w:spacing w:after="0" w:line="240" w:lineRule="auto"/>
              <w:jc w:val="center"/>
              <w:rPr>
                <w:rFonts w:ascii="Palatino Linotype" w:hAnsi="Palatino Linotype" w:cs="Calibri"/>
                <w:bCs/>
                <w:i/>
                <w:iCs/>
                <w:sz w:val="20"/>
                <w:szCs w:val="20"/>
                <w:lang w:eastAsia="hu-HU"/>
              </w:rPr>
            </w:pPr>
            <w:r w:rsidRPr="00DC3C1F">
              <w:rPr>
                <w:rFonts w:ascii="Palatino Linotype" w:hAnsi="Palatino Linotype" w:cs="Arial"/>
                <w:bCs/>
                <w:i/>
                <w:iCs/>
                <w:sz w:val="20"/>
                <w:szCs w:val="20"/>
                <w:lang w:eastAsia="hu-HU"/>
              </w:rPr>
              <w:t>69</w:t>
            </w:r>
          </w:p>
        </w:tc>
        <w:tc>
          <w:tcPr>
            <w:tcW w:w="720" w:type="dxa"/>
            <w:shd w:val="clear" w:color="auto" w:fill="auto"/>
            <w:vAlign w:val="center"/>
          </w:tcPr>
          <w:p w:rsidR="00D7553F" w:rsidRPr="00E0092C" w:rsidRDefault="00DC3C1F" w:rsidP="00E0092C">
            <w:pPr>
              <w:spacing w:after="0" w:line="240" w:lineRule="auto"/>
              <w:jc w:val="center"/>
              <w:rPr>
                <w:rFonts w:ascii="Palatino Linotype" w:hAnsi="Palatino Linotype" w:cs="Calibri"/>
                <w:i/>
                <w:iCs/>
                <w:sz w:val="20"/>
                <w:szCs w:val="20"/>
                <w:lang w:eastAsia="hu-HU"/>
              </w:rPr>
            </w:pPr>
            <w:r w:rsidRPr="00DC3C1F">
              <w:rPr>
                <w:rFonts w:ascii="Palatino Linotype" w:hAnsi="Palatino Linotype" w:cs="Arial"/>
                <w:i/>
                <w:iCs/>
                <w:sz w:val="20"/>
                <w:szCs w:val="20"/>
                <w:lang w:eastAsia="hu-HU"/>
              </w:rPr>
              <w:t>32</w:t>
            </w:r>
          </w:p>
        </w:tc>
        <w:tc>
          <w:tcPr>
            <w:tcW w:w="650" w:type="dxa"/>
            <w:shd w:val="clear" w:color="000000" w:fill="969696"/>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1330" w:type="dxa"/>
            <w:shd w:val="clear" w:color="auto" w:fill="auto"/>
            <w:vAlign w:val="center"/>
          </w:tcPr>
          <w:p w:rsidR="00D7553F" w:rsidRPr="00E0092C" w:rsidRDefault="00DC3C1F" w:rsidP="00E0092C">
            <w:pPr>
              <w:spacing w:after="0" w:line="240" w:lineRule="auto"/>
              <w:jc w:val="center"/>
              <w:rPr>
                <w:rFonts w:ascii="Palatino Linotype" w:hAnsi="Palatino Linotype" w:cs="Calibri"/>
                <w:bCs/>
                <w:i/>
                <w:iCs/>
                <w:sz w:val="20"/>
                <w:szCs w:val="20"/>
                <w:lang w:eastAsia="hu-HU"/>
              </w:rPr>
            </w:pPr>
            <w:r w:rsidRPr="00DC3C1F">
              <w:rPr>
                <w:rFonts w:ascii="Palatino Linotype" w:hAnsi="Palatino Linotype" w:cs="Arial"/>
                <w:bCs/>
                <w:i/>
                <w:iCs/>
                <w:sz w:val="20"/>
                <w:szCs w:val="20"/>
                <w:lang w:eastAsia="hu-HU"/>
              </w:rPr>
              <w:t>101</w:t>
            </w:r>
          </w:p>
        </w:tc>
        <w:tc>
          <w:tcPr>
            <w:tcW w:w="650" w:type="dxa"/>
            <w:shd w:val="clear" w:color="auto" w:fill="auto"/>
            <w:vAlign w:val="center"/>
          </w:tcPr>
          <w:p w:rsidR="00D7553F" w:rsidRPr="00E0092C" w:rsidRDefault="00DC3C1F" w:rsidP="00E0092C">
            <w:pPr>
              <w:spacing w:after="0" w:line="240" w:lineRule="auto"/>
              <w:jc w:val="center"/>
              <w:rPr>
                <w:rFonts w:ascii="Palatino Linotype" w:hAnsi="Palatino Linotype" w:cs="Calibri"/>
                <w:i/>
                <w:iCs/>
                <w:sz w:val="20"/>
                <w:szCs w:val="20"/>
                <w:lang w:eastAsia="hu-HU"/>
              </w:rPr>
            </w:pPr>
            <w:r w:rsidRPr="00DC3C1F">
              <w:rPr>
                <w:rFonts w:ascii="Palatino Linotype" w:hAnsi="Palatino Linotype" w:cs="Arial"/>
                <w:i/>
                <w:iCs/>
                <w:sz w:val="20"/>
                <w:szCs w:val="20"/>
                <w:lang w:eastAsia="hu-HU"/>
              </w:rPr>
              <w:t>36</w:t>
            </w:r>
          </w:p>
        </w:tc>
        <w:tc>
          <w:tcPr>
            <w:tcW w:w="540" w:type="dxa"/>
            <w:shd w:val="clear" w:color="000000" w:fill="969696"/>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610" w:type="dxa"/>
            <w:shd w:val="clear" w:color="000000" w:fill="808080"/>
            <w:vAlign w:val="center"/>
          </w:tcPr>
          <w:p w:rsidR="00325F1A" w:rsidRDefault="00325F1A">
            <w:pPr>
              <w:spacing w:after="0" w:line="240" w:lineRule="auto"/>
              <w:jc w:val="center"/>
              <w:rPr>
                <w:rFonts w:ascii="Palatino Linotype" w:hAnsi="Palatino Linotype" w:cs="Calibri"/>
                <w:bCs/>
                <w:i/>
                <w:sz w:val="20"/>
                <w:szCs w:val="20"/>
                <w:lang w:eastAsia="hu-HU"/>
              </w:rPr>
            </w:pPr>
          </w:p>
        </w:tc>
        <w:tc>
          <w:tcPr>
            <w:tcW w:w="720" w:type="dxa"/>
            <w:shd w:val="clear" w:color="auto" w:fill="auto"/>
            <w:vAlign w:val="center"/>
          </w:tcPr>
          <w:p w:rsidR="00D7553F" w:rsidRPr="00E0092C" w:rsidRDefault="00DC3C1F" w:rsidP="00E0092C">
            <w:pPr>
              <w:spacing w:after="0" w:line="240" w:lineRule="auto"/>
              <w:jc w:val="center"/>
              <w:rPr>
                <w:rFonts w:ascii="Palatino Linotype" w:hAnsi="Palatino Linotype" w:cs="Calibri"/>
                <w:i/>
                <w:iCs/>
                <w:sz w:val="20"/>
                <w:szCs w:val="20"/>
                <w:lang w:eastAsia="hu-HU"/>
              </w:rPr>
            </w:pPr>
            <w:r w:rsidRPr="00DC3C1F">
              <w:rPr>
                <w:rFonts w:ascii="Palatino Linotype" w:hAnsi="Palatino Linotype" w:cs="Arial"/>
                <w:i/>
                <w:iCs/>
                <w:sz w:val="20"/>
                <w:szCs w:val="20"/>
                <w:lang w:eastAsia="hu-HU"/>
              </w:rPr>
              <w:t>32</w:t>
            </w:r>
          </w:p>
        </w:tc>
        <w:tc>
          <w:tcPr>
            <w:tcW w:w="540" w:type="dxa"/>
            <w:shd w:val="clear" w:color="000000" w:fill="969696"/>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1384" w:type="dxa"/>
            <w:shd w:val="clear" w:color="auto" w:fill="auto"/>
            <w:vAlign w:val="center"/>
          </w:tcPr>
          <w:p w:rsidR="00D7553F" w:rsidRPr="00E0092C" w:rsidRDefault="00DC3C1F" w:rsidP="00E0092C">
            <w:pPr>
              <w:spacing w:after="0" w:line="240" w:lineRule="auto"/>
              <w:jc w:val="center"/>
              <w:rPr>
                <w:rFonts w:ascii="Palatino Linotype" w:hAnsi="Palatino Linotype" w:cs="Calibri"/>
                <w:bCs/>
                <w:i/>
                <w:iCs/>
                <w:sz w:val="20"/>
                <w:szCs w:val="20"/>
                <w:lang w:eastAsia="hu-HU"/>
              </w:rPr>
            </w:pPr>
            <w:r w:rsidRPr="00DC3C1F">
              <w:rPr>
                <w:rFonts w:ascii="Palatino Linotype" w:hAnsi="Palatino Linotype" w:cs="Arial"/>
                <w:bCs/>
                <w:i/>
                <w:iCs/>
                <w:sz w:val="20"/>
                <w:szCs w:val="20"/>
                <w:lang w:eastAsia="hu-HU"/>
              </w:rPr>
              <w:t>68</w:t>
            </w:r>
          </w:p>
        </w:tc>
      </w:tr>
      <w:tr w:rsidR="00D7553F" w:rsidRPr="006A51DD" w:rsidTr="00F40175">
        <w:trPr>
          <w:trHeight w:val="690"/>
        </w:trPr>
        <w:tc>
          <w:tcPr>
            <w:tcW w:w="1620" w:type="dxa"/>
            <w:vMerge/>
            <w:shd w:val="clear" w:color="auto" w:fill="auto"/>
            <w:textDirection w:val="btLr"/>
            <w:vAlign w:val="bottom"/>
          </w:tcPr>
          <w:p w:rsidR="00D7553F" w:rsidRPr="006A51DD" w:rsidRDefault="00D7553F" w:rsidP="00D7553F">
            <w:pPr>
              <w:spacing w:after="0" w:line="240" w:lineRule="auto"/>
              <w:jc w:val="center"/>
              <w:rPr>
                <w:rFonts w:ascii="Palatino Linotype" w:hAnsi="Palatino Linotype" w:cs="Calibri"/>
                <w:sz w:val="24"/>
                <w:szCs w:val="24"/>
                <w:lang w:eastAsia="hu-HU"/>
              </w:rPr>
            </w:pPr>
          </w:p>
        </w:tc>
        <w:tc>
          <w:tcPr>
            <w:tcW w:w="1980" w:type="dxa"/>
            <w:shd w:val="clear" w:color="auto" w:fill="auto"/>
            <w:vAlign w:val="center"/>
          </w:tcPr>
          <w:p w:rsidR="00D7553F" w:rsidRPr="00E0092C" w:rsidRDefault="00DC3C1F" w:rsidP="00F40175">
            <w:pPr>
              <w:spacing w:after="0" w:line="240" w:lineRule="auto"/>
              <w:rPr>
                <w:rFonts w:ascii="Palatino Linotype" w:hAnsi="Palatino Linotype" w:cs="Calibri"/>
                <w:b/>
                <w:sz w:val="20"/>
                <w:szCs w:val="20"/>
                <w:lang w:eastAsia="hu-HU"/>
              </w:rPr>
            </w:pPr>
            <w:r w:rsidRPr="00DC3C1F">
              <w:rPr>
                <w:rFonts w:ascii="Palatino Linotype" w:hAnsi="Palatino Linotype" w:cs="Calibri"/>
                <w:b/>
                <w:sz w:val="20"/>
                <w:szCs w:val="20"/>
                <w:lang w:eastAsia="hu-HU"/>
              </w:rPr>
              <w:t>Zenetörténet 2.</w:t>
            </w:r>
          </w:p>
        </w:tc>
        <w:tc>
          <w:tcPr>
            <w:tcW w:w="588" w:type="dxa"/>
            <w:shd w:val="clear" w:color="auto" w:fill="auto"/>
            <w:vAlign w:val="center"/>
          </w:tcPr>
          <w:p w:rsidR="00D7553F" w:rsidRPr="00E0092C" w:rsidRDefault="00DC3C1F" w:rsidP="00E0092C">
            <w:pPr>
              <w:spacing w:after="0" w:line="240" w:lineRule="auto"/>
              <w:jc w:val="center"/>
              <w:rPr>
                <w:rFonts w:ascii="Palatino Linotype" w:hAnsi="Palatino Linotype" w:cs="Calibri"/>
                <w:b/>
                <w:sz w:val="20"/>
                <w:szCs w:val="20"/>
                <w:lang w:eastAsia="hu-HU"/>
              </w:rPr>
            </w:pPr>
            <w:r w:rsidRPr="00DC3C1F">
              <w:rPr>
                <w:rFonts w:ascii="Palatino Linotype" w:hAnsi="Palatino Linotype" w:cs="Arial"/>
                <w:b/>
                <w:sz w:val="20"/>
                <w:szCs w:val="20"/>
                <w:lang w:eastAsia="hu-HU"/>
              </w:rPr>
              <w:t>140</w:t>
            </w:r>
          </w:p>
        </w:tc>
        <w:tc>
          <w:tcPr>
            <w:tcW w:w="672" w:type="dxa"/>
            <w:shd w:val="clear" w:color="000000" w:fill="969696"/>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b/>
                <w:sz w:val="20"/>
                <w:szCs w:val="20"/>
                <w:lang w:eastAsia="hu-HU"/>
              </w:rPr>
            </w:pPr>
          </w:p>
        </w:tc>
        <w:tc>
          <w:tcPr>
            <w:tcW w:w="540" w:type="dxa"/>
            <w:shd w:val="clear" w:color="auto" w:fill="auto"/>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b/>
                <w:sz w:val="20"/>
                <w:szCs w:val="20"/>
                <w:lang w:eastAsia="hu-HU"/>
              </w:rPr>
            </w:pPr>
          </w:p>
        </w:tc>
        <w:tc>
          <w:tcPr>
            <w:tcW w:w="720" w:type="dxa"/>
            <w:shd w:val="clear" w:color="000000" w:fill="808080"/>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b/>
                <w:sz w:val="20"/>
                <w:szCs w:val="20"/>
                <w:lang w:eastAsia="hu-HU"/>
              </w:rPr>
            </w:pPr>
          </w:p>
        </w:tc>
        <w:tc>
          <w:tcPr>
            <w:tcW w:w="1980" w:type="dxa"/>
            <w:shd w:val="clear" w:color="auto" w:fill="auto"/>
            <w:vAlign w:val="center"/>
          </w:tcPr>
          <w:p w:rsidR="00D7553F" w:rsidRPr="00E0092C" w:rsidRDefault="00DC3C1F" w:rsidP="00E0092C">
            <w:pPr>
              <w:spacing w:after="0" w:line="240" w:lineRule="auto"/>
              <w:jc w:val="center"/>
              <w:rPr>
                <w:rFonts w:ascii="Palatino Linotype" w:hAnsi="Palatino Linotype" w:cs="Calibri"/>
                <w:b/>
                <w:bCs/>
                <w:sz w:val="20"/>
                <w:szCs w:val="20"/>
                <w:lang w:eastAsia="hu-HU"/>
              </w:rPr>
            </w:pPr>
            <w:r w:rsidRPr="00DC3C1F">
              <w:rPr>
                <w:rFonts w:ascii="Palatino Linotype" w:hAnsi="Palatino Linotype" w:cs="Arial"/>
                <w:b/>
                <w:bCs/>
                <w:sz w:val="20"/>
                <w:szCs w:val="20"/>
                <w:lang w:eastAsia="hu-HU"/>
              </w:rPr>
              <w:t>140</w:t>
            </w:r>
          </w:p>
        </w:tc>
        <w:tc>
          <w:tcPr>
            <w:tcW w:w="720" w:type="dxa"/>
            <w:shd w:val="clear" w:color="auto" w:fill="auto"/>
            <w:vAlign w:val="center"/>
          </w:tcPr>
          <w:p w:rsidR="00D7553F" w:rsidRPr="00E0092C" w:rsidRDefault="00DC3C1F" w:rsidP="00E0092C">
            <w:pPr>
              <w:spacing w:after="0" w:line="240" w:lineRule="auto"/>
              <w:jc w:val="center"/>
              <w:rPr>
                <w:rFonts w:ascii="Palatino Linotype" w:hAnsi="Palatino Linotype" w:cs="Calibri"/>
                <w:b/>
                <w:sz w:val="20"/>
                <w:szCs w:val="20"/>
                <w:lang w:eastAsia="hu-HU"/>
              </w:rPr>
            </w:pPr>
            <w:r w:rsidRPr="00DC3C1F">
              <w:rPr>
                <w:rFonts w:ascii="Palatino Linotype" w:hAnsi="Palatino Linotype" w:cs="Arial"/>
                <w:b/>
                <w:sz w:val="20"/>
                <w:szCs w:val="20"/>
                <w:lang w:eastAsia="hu-HU"/>
              </w:rPr>
              <w:t>96</w:t>
            </w:r>
          </w:p>
        </w:tc>
        <w:tc>
          <w:tcPr>
            <w:tcW w:w="650" w:type="dxa"/>
            <w:shd w:val="clear" w:color="000000" w:fill="969696"/>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b/>
                <w:sz w:val="20"/>
                <w:szCs w:val="20"/>
                <w:lang w:eastAsia="hu-HU"/>
              </w:rPr>
            </w:pPr>
          </w:p>
        </w:tc>
        <w:tc>
          <w:tcPr>
            <w:tcW w:w="1330" w:type="dxa"/>
            <w:shd w:val="clear" w:color="auto" w:fill="auto"/>
            <w:vAlign w:val="center"/>
          </w:tcPr>
          <w:p w:rsidR="00D7553F" w:rsidRPr="00E0092C" w:rsidRDefault="00DC3C1F" w:rsidP="00E0092C">
            <w:pPr>
              <w:spacing w:after="0" w:line="240" w:lineRule="auto"/>
              <w:jc w:val="center"/>
              <w:rPr>
                <w:rFonts w:ascii="Palatino Linotype" w:hAnsi="Palatino Linotype" w:cs="Calibri"/>
                <w:b/>
                <w:bCs/>
                <w:sz w:val="20"/>
                <w:szCs w:val="20"/>
                <w:lang w:eastAsia="hu-HU"/>
              </w:rPr>
            </w:pPr>
            <w:r w:rsidRPr="00DC3C1F">
              <w:rPr>
                <w:rFonts w:ascii="Palatino Linotype" w:hAnsi="Palatino Linotype" w:cs="Arial"/>
                <w:b/>
                <w:bCs/>
                <w:sz w:val="20"/>
                <w:szCs w:val="20"/>
                <w:lang w:eastAsia="hu-HU"/>
              </w:rPr>
              <w:t>236</w:t>
            </w:r>
          </w:p>
        </w:tc>
        <w:tc>
          <w:tcPr>
            <w:tcW w:w="650" w:type="dxa"/>
            <w:shd w:val="clear" w:color="auto" w:fill="auto"/>
            <w:vAlign w:val="center"/>
          </w:tcPr>
          <w:p w:rsidR="00D7553F" w:rsidRPr="00E0092C" w:rsidRDefault="00DC3C1F" w:rsidP="00E0092C">
            <w:pPr>
              <w:spacing w:after="0" w:line="240" w:lineRule="auto"/>
              <w:jc w:val="center"/>
              <w:rPr>
                <w:rFonts w:ascii="Palatino Linotype" w:hAnsi="Palatino Linotype" w:cs="Calibri"/>
                <w:b/>
                <w:sz w:val="20"/>
                <w:szCs w:val="20"/>
                <w:lang w:eastAsia="hu-HU"/>
              </w:rPr>
            </w:pPr>
            <w:r w:rsidRPr="00DC3C1F">
              <w:rPr>
                <w:rFonts w:ascii="Palatino Linotype" w:hAnsi="Palatino Linotype" w:cs="Arial"/>
                <w:b/>
                <w:sz w:val="20"/>
                <w:szCs w:val="20"/>
                <w:lang w:eastAsia="hu-HU"/>
              </w:rPr>
              <w:t>36</w:t>
            </w:r>
          </w:p>
        </w:tc>
        <w:tc>
          <w:tcPr>
            <w:tcW w:w="540" w:type="dxa"/>
            <w:shd w:val="clear" w:color="000000" w:fill="969696"/>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b/>
                <w:sz w:val="20"/>
                <w:szCs w:val="20"/>
                <w:lang w:eastAsia="hu-HU"/>
              </w:rPr>
            </w:pPr>
          </w:p>
        </w:tc>
        <w:tc>
          <w:tcPr>
            <w:tcW w:w="610" w:type="dxa"/>
            <w:shd w:val="clear" w:color="000000" w:fill="808080"/>
            <w:vAlign w:val="center"/>
          </w:tcPr>
          <w:p w:rsidR="00325F1A" w:rsidRDefault="00325F1A">
            <w:pPr>
              <w:spacing w:after="0" w:line="240" w:lineRule="auto"/>
              <w:jc w:val="center"/>
              <w:rPr>
                <w:rFonts w:ascii="Palatino Linotype" w:hAnsi="Palatino Linotype" w:cs="Calibri"/>
                <w:b/>
                <w:bCs/>
                <w:sz w:val="20"/>
                <w:szCs w:val="20"/>
                <w:lang w:eastAsia="hu-HU"/>
              </w:rPr>
            </w:pPr>
          </w:p>
        </w:tc>
        <w:tc>
          <w:tcPr>
            <w:tcW w:w="720" w:type="dxa"/>
            <w:shd w:val="clear" w:color="auto" w:fill="auto"/>
            <w:vAlign w:val="center"/>
          </w:tcPr>
          <w:p w:rsidR="00D7553F" w:rsidRPr="00E0092C" w:rsidRDefault="00DC3C1F" w:rsidP="00E0092C">
            <w:pPr>
              <w:spacing w:after="0" w:line="240" w:lineRule="auto"/>
              <w:jc w:val="center"/>
              <w:rPr>
                <w:rFonts w:ascii="Palatino Linotype" w:hAnsi="Palatino Linotype" w:cs="Calibri"/>
                <w:b/>
                <w:sz w:val="20"/>
                <w:szCs w:val="20"/>
                <w:lang w:eastAsia="hu-HU"/>
              </w:rPr>
            </w:pPr>
            <w:r w:rsidRPr="00DC3C1F">
              <w:rPr>
                <w:rFonts w:ascii="Palatino Linotype" w:hAnsi="Palatino Linotype" w:cs="Arial"/>
                <w:b/>
                <w:sz w:val="20"/>
                <w:szCs w:val="20"/>
                <w:lang w:eastAsia="hu-HU"/>
              </w:rPr>
              <w:t>96</w:t>
            </w:r>
          </w:p>
        </w:tc>
        <w:tc>
          <w:tcPr>
            <w:tcW w:w="540" w:type="dxa"/>
            <w:shd w:val="clear" w:color="000000" w:fill="969696"/>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b/>
                <w:sz w:val="20"/>
                <w:szCs w:val="20"/>
                <w:lang w:eastAsia="hu-HU"/>
              </w:rPr>
            </w:pPr>
          </w:p>
        </w:tc>
        <w:tc>
          <w:tcPr>
            <w:tcW w:w="1384" w:type="dxa"/>
            <w:shd w:val="clear" w:color="auto" w:fill="auto"/>
            <w:vAlign w:val="center"/>
          </w:tcPr>
          <w:p w:rsidR="00D7553F" w:rsidRPr="00E0092C" w:rsidRDefault="00DC3C1F" w:rsidP="00E0092C">
            <w:pPr>
              <w:spacing w:after="0" w:line="240" w:lineRule="auto"/>
              <w:jc w:val="center"/>
              <w:rPr>
                <w:rFonts w:ascii="Palatino Linotype" w:hAnsi="Palatino Linotype" w:cs="Calibri"/>
                <w:b/>
                <w:bCs/>
                <w:sz w:val="20"/>
                <w:szCs w:val="20"/>
                <w:lang w:eastAsia="hu-HU"/>
              </w:rPr>
            </w:pPr>
            <w:r w:rsidRPr="00DC3C1F">
              <w:rPr>
                <w:rFonts w:ascii="Palatino Linotype" w:hAnsi="Palatino Linotype" w:cs="Arial"/>
                <w:b/>
                <w:bCs/>
                <w:sz w:val="20"/>
                <w:szCs w:val="20"/>
                <w:lang w:eastAsia="hu-HU"/>
              </w:rPr>
              <w:t>132</w:t>
            </w:r>
          </w:p>
        </w:tc>
      </w:tr>
      <w:tr w:rsidR="00D7553F" w:rsidRPr="006A51DD" w:rsidTr="00F40175">
        <w:trPr>
          <w:trHeight w:val="702"/>
        </w:trPr>
        <w:tc>
          <w:tcPr>
            <w:tcW w:w="1620" w:type="dxa"/>
            <w:vMerge/>
            <w:shd w:val="clear" w:color="auto" w:fill="auto"/>
            <w:textDirection w:val="btLr"/>
            <w:vAlign w:val="bottom"/>
          </w:tcPr>
          <w:p w:rsidR="00D7553F" w:rsidRPr="006A51DD" w:rsidRDefault="00D7553F" w:rsidP="00D7553F">
            <w:pPr>
              <w:spacing w:after="0" w:line="240" w:lineRule="auto"/>
              <w:jc w:val="center"/>
              <w:rPr>
                <w:rFonts w:ascii="Palatino Linotype" w:hAnsi="Palatino Linotype" w:cs="Calibri"/>
                <w:sz w:val="24"/>
                <w:szCs w:val="24"/>
                <w:lang w:eastAsia="hu-HU"/>
              </w:rPr>
            </w:pPr>
          </w:p>
        </w:tc>
        <w:tc>
          <w:tcPr>
            <w:tcW w:w="1980" w:type="dxa"/>
            <w:shd w:val="clear" w:color="auto" w:fill="auto"/>
            <w:vAlign w:val="center"/>
          </w:tcPr>
          <w:p w:rsidR="00D7553F" w:rsidRPr="00E0092C" w:rsidRDefault="00DC3C1F" w:rsidP="00F40175">
            <w:pPr>
              <w:spacing w:after="0" w:line="240" w:lineRule="auto"/>
              <w:rPr>
                <w:rFonts w:ascii="Palatino Linotype" w:hAnsi="Palatino Linotype" w:cs="Arial"/>
                <w:sz w:val="20"/>
                <w:szCs w:val="20"/>
                <w:lang w:eastAsia="hu-HU"/>
              </w:rPr>
            </w:pPr>
            <w:r w:rsidRPr="00DC3C1F">
              <w:rPr>
                <w:rFonts w:ascii="Palatino Linotype" w:hAnsi="Palatino Linotype" w:cs="Arial"/>
                <w:sz w:val="20"/>
                <w:szCs w:val="20"/>
                <w:lang w:eastAsia="hu-HU"/>
              </w:rPr>
              <w:t>Zenetörténeti ismeretek</w:t>
            </w:r>
          </w:p>
        </w:tc>
        <w:tc>
          <w:tcPr>
            <w:tcW w:w="588" w:type="dxa"/>
            <w:shd w:val="clear" w:color="auto" w:fill="auto"/>
            <w:vAlign w:val="center"/>
          </w:tcPr>
          <w:p w:rsidR="00D7553F" w:rsidRPr="00E0092C" w:rsidRDefault="00DC3C1F" w:rsidP="00E0092C">
            <w:pPr>
              <w:spacing w:after="0" w:line="240" w:lineRule="auto"/>
              <w:jc w:val="center"/>
              <w:rPr>
                <w:rFonts w:ascii="Palatino Linotype" w:hAnsi="Palatino Linotype" w:cs="Arial"/>
                <w:bCs/>
                <w:i/>
                <w:sz w:val="20"/>
                <w:szCs w:val="20"/>
                <w:lang w:eastAsia="hu-HU"/>
              </w:rPr>
            </w:pPr>
            <w:r w:rsidRPr="00DC3C1F">
              <w:rPr>
                <w:rFonts w:ascii="Palatino Linotype" w:hAnsi="Palatino Linotype" w:cs="Arial"/>
                <w:bCs/>
                <w:i/>
                <w:sz w:val="20"/>
                <w:szCs w:val="20"/>
                <w:lang w:eastAsia="hu-HU"/>
              </w:rPr>
              <w:t>47</w:t>
            </w:r>
          </w:p>
        </w:tc>
        <w:tc>
          <w:tcPr>
            <w:tcW w:w="672" w:type="dxa"/>
            <w:shd w:val="clear" w:color="000000" w:fill="969696"/>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540" w:type="dxa"/>
            <w:shd w:val="clear" w:color="auto" w:fill="auto"/>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720" w:type="dxa"/>
            <w:shd w:val="clear" w:color="000000" w:fill="808080"/>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1980" w:type="dxa"/>
            <w:shd w:val="clear" w:color="auto" w:fill="auto"/>
            <w:vAlign w:val="center"/>
          </w:tcPr>
          <w:p w:rsidR="00D7553F" w:rsidRPr="00E0092C" w:rsidRDefault="00DC3C1F" w:rsidP="00E0092C">
            <w:pPr>
              <w:spacing w:after="0" w:line="240" w:lineRule="auto"/>
              <w:jc w:val="center"/>
              <w:rPr>
                <w:rFonts w:ascii="Palatino Linotype" w:hAnsi="Palatino Linotype" w:cs="Arial"/>
                <w:bCs/>
                <w:i/>
                <w:sz w:val="20"/>
                <w:szCs w:val="20"/>
                <w:lang w:eastAsia="hu-HU"/>
              </w:rPr>
            </w:pPr>
            <w:r w:rsidRPr="00DC3C1F">
              <w:rPr>
                <w:rFonts w:ascii="Palatino Linotype" w:hAnsi="Palatino Linotype" w:cs="Arial"/>
                <w:bCs/>
                <w:i/>
                <w:sz w:val="20"/>
                <w:szCs w:val="20"/>
                <w:lang w:eastAsia="hu-HU"/>
              </w:rPr>
              <w:t>47</w:t>
            </w:r>
          </w:p>
        </w:tc>
        <w:tc>
          <w:tcPr>
            <w:tcW w:w="720" w:type="dxa"/>
            <w:shd w:val="clear" w:color="auto" w:fill="auto"/>
            <w:vAlign w:val="center"/>
          </w:tcPr>
          <w:p w:rsidR="00D7553F" w:rsidRPr="00E0092C" w:rsidRDefault="00DC3C1F" w:rsidP="00E0092C">
            <w:pPr>
              <w:spacing w:after="0" w:line="240" w:lineRule="auto"/>
              <w:jc w:val="center"/>
              <w:rPr>
                <w:rFonts w:ascii="Palatino Linotype" w:hAnsi="Palatino Linotype" w:cs="Calibri"/>
                <w:i/>
                <w:iCs/>
                <w:sz w:val="20"/>
                <w:szCs w:val="20"/>
                <w:lang w:eastAsia="hu-HU"/>
              </w:rPr>
            </w:pPr>
            <w:r w:rsidRPr="00DC3C1F">
              <w:rPr>
                <w:rFonts w:ascii="Palatino Linotype" w:hAnsi="Palatino Linotype" w:cs="Arial"/>
                <w:i/>
                <w:iCs/>
                <w:sz w:val="20"/>
                <w:szCs w:val="20"/>
                <w:lang w:eastAsia="hu-HU"/>
              </w:rPr>
              <w:t>32</w:t>
            </w:r>
          </w:p>
        </w:tc>
        <w:tc>
          <w:tcPr>
            <w:tcW w:w="650" w:type="dxa"/>
            <w:shd w:val="clear" w:color="000000" w:fill="969696"/>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1330" w:type="dxa"/>
            <w:shd w:val="clear" w:color="auto" w:fill="auto"/>
            <w:vAlign w:val="center"/>
          </w:tcPr>
          <w:p w:rsidR="00D7553F" w:rsidRPr="00E0092C" w:rsidRDefault="00DC3C1F" w:rsidP="00E0092C">
            <w:pPr>
              <w:spacing w:after="0" w:line="240" w:lineRule="auto"/>
              <w:jc w:val="center"/>
              <w:rPr>
                <w:rFonts w:ascii="Palatino Linotype" w:hAnsi="Palatino Linotype" w:cs="Calibri"/>
                <w:bCs/>
                <w:i/>
                <w:iCs/>
                <w:sz w:val="20"/>
                <w:szCs w:val="20"/>
                <w:lang w:eastAsia="hu-HU"/>
              </w:rPr>
            </w:pPr>
            <w:r w:rsidRPr="00DC3C1F">
              <w:rPr>
                <w:rFonts w:ascii="Palatino Linotype" w:hAnsi="Palatino Linotype" w:cs="Arial"/>
                <w:bCs/>
                <w:i/>
                <w:iCs/>
                <w:sz w:val="20"/>
                <w:szCs w:val="20"/>
                <w:lang w:eastAsia="hu-HU"/>
              </w:rPr>
              <w:t>79</w:t>
            </w:r>
          </w:p>
        </w:tc>
        <w:tc>
          <w:tcPr>
            <w:tcW w:w="650" w:type="dxa"/>
            <w:shd w:val="clear" w:color="auto" w:fill="auto"/>
            <w:vAlign w:val="center"/>
          </w:tcPr>
          <w:p w:rsidR="00D7553F" w:rsidRPr="00E0092C" w:rsidRDefault="00DC3C1F" w:rsidP="00E0092C">
            <w:pPr>
              <w:spacing w:after="0" w:line="240" w:lineRule="auto"/>
              <w:jc w:val="center"/>
              <w:rPr>
                <w:rFonts w:ascii="Palatino Linotype" w:hAnsi="Palatino Linotype" w:cs="Calibri"/>
                <w:i/>
                <w:iCs/>
                <w:sz w:val="20"/>
                <w:szCs w:val="20"/>
                <w:lang w:eastAsia="hu-HU"/>
              </w:rPr>
            </w:pPr>
            <w:r w:rsidRPr="00DC3C1F">
              <w:rPr>
                <w:rFonts w:ascii="Palatino Linotype" w:hAnsi="Palatino Linotype" w:cs="Arial"/>
                <w:i/>
                <w:iCs/>
                <w:sz w:val="20"/>
                <w:szCs w:val="20"/>
                <w:lang w:eastAsia="hu-HU"/>
              </w:rPr>
              <w:t>12</w:t>
            </w:r>
          </w:p>
        </w:tc>
        <w:tc>
          <w:tcPr>
            <w:tcW w:w="540" w:type="dxa"/>
            <w:shd w:val="clear" w:color="000000" w:fill="969696"/>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610" w:type="dxa"/>
            <w:shd w:val="clear" w:color="000000" w:fill="808080"/>
            <w:vAlign w:val="center"/>
          </w:tcPr>
          <w:p w:rsidR="00325F1A" w:rsidRDefault="00325F1A">
            <w:pPr>
              <w:spacing w:after="0" w:line="240" w:lineRule="auto"/>
              <w:jc w:val="center"/>
              <w:rPr>
                <w:rFonts w:ascii="Palatino Linotype" w:hAnsi="Palatino Linotype" w:cs="Calibri"/>
                <w:bCs/>
                <w:i/>
                <w:sz w:val="20"/>
                <w:szCs w:val="20"/>
                <w:lang w:eastAsia="hu-HU"/>
              </w:rPr>
            </w:pPr>
          </w:p>
        </w:tc>
        <w:tc>
          <w:tcPr>
            <w:tcW w:w="720" w:type="dxa"/>
            <w:shd w:val="clear" w:color="auto" w:fill="auto"/>
            <w:vAlign w:val="center"/>
          </w:tcPr>
          <w:p w:rsidR="00D7553F" w:rsidRPr="00E0092C" w:rsidRDefault="00DC3C1F" w:rsidP="00E0092C">
            <w:pPr>
              <w:spacing w:after="0" w:line="240" w:lineRule="auto"/>
              <w:jc w:val="center"/>
              <w:rPr>
                <w:rFonts w:ascii="Palatino Linotype" w:hAnsi="Palatino Linotype" w:cs="Calibri"/>
                <w:i/>
                <w:iCs/>
                <w:sz w:val="20"/>
                <w:szCs w:val="20"/>
                <w:lang w:eastAsia="hu-HU"/>
              </w:rPr>
            </w:pPr>
            <w:r w:rsidRPr="00DC3C1F">
              <w:rPr>
                <w:rFonts w:ascii="Palatino Linotype" w:hAnsi="Palatino Linotype" w:cs="Arial"/>
                <w:i/>
                <w:iCs/>
                <w:sz w:val="20"/>
                <w:szCs w:val="20"/>
                <w:lang w:eastAsia="hu-HU"/>
              </w:rPr>
              <w:t>32</w:t>
            </w:r>
          </w:p>
        </w:tc>
        <w:tc>
          <w:tcPr>
            <w:tcW w:w="540" w:type="dxa"/>
            <w:shd w:val="clear" w:color="000000" w:fill="969696"/>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1384" w:type="dxa"/>
            <w:shd w:val="clear" w:color="auto" w:fill="auto"/>
            <w:vAlign w:val="center"/>
          </w:tcPr>
          <w:p w:rsidR="00D7553F" w:rsidRPr="00E0092C" w:rsidRDefault="00DC3C1F" w:rsidP="00E0092C">
            <w:pPr>
              <w:spacing w:after="0" w:line="240" w:lineRule="auto"/>
              <w:jc w:val="center"/>
              <w:rPr>
                <w:rFonts w:ascii="Palatino Linotype" w:hAnsi="Palatino Linotype" w:cs="Calibri"/>
                <w:bCs/>
                <w:i/>
                <w:iCs/>
                <w:sz w:val="20"/>
                <w:szCs w:val="20"/>
                <w:lang w:eastAsia="hu-HU"/>
              </w:rPr>
            </w:pPr>
            <w:r w:rsidRPr="00DC3C1F">
              <w:rPr>
                <w:rFonts w:ascii="Palatino Linotype" w:hAnsi="Palatino Linotype" w:cs="Arial"/>
                <w:bCs/>
                <w:i/>
                <w:iCs/>
                <w:sz w:val="20"/>
                <w:szCs w:val="20"/>
                <w:lang w:eastAsia="hu-HU"/>
              </w:rPr>
              <w:t>44</w:t>
            </w:r>
          </w:p>
        </w:tc>
      </w:tr>
      <w:tr w:rsidR="00D7553F" w:rsidRPr="006A51DD" w:rsidTr="00F40175">
        <w:trPr>
          <w:trHeight w:val="575"/>
        </w:trPr>
        <w:tc>
          <w:tcPr>
            <w:tcW w:w="1620" w:type="dxa"/>
            <w:vMerge/>
            <w:shd w:val="clear" w:color="auto" w:fill="auto"/>
            <w:textDirection w:val="btLr"/>
            <w:vAlign w:val="bottom"/>
          </w:tcPr>
          <w:p w:rsidR="00D7553F" w:rsidRPr="006A51DD" w:rsidRDefault="00D7553F" w:rsidP="00D7553F">
            <w:pPr>
              <w:spacing w:after="0" w:line="240" w:lineRule="auto"/>
              <w:jc w:val="center"/>
              <w:rPr>
                <w:rFonts w:ascii="Palatino Linotype" w:hAnsi="Palatino Linotype" w:cs="Arial"/>
                <w:sz w:val="24"/>
                <w:szCs w:val="24"/>
                <w:lang w:eastAsia="hu-HU"/>
              </w:rPr>
            </w:pPr>
          </w:p>
        </w:tc>
        <w:tc>
          <w:tcPr>
            <w:tcW w:w="1980" w:type="dxa"/>
            <w:shd w:val="clear" w:color="auto" w:fill="auto"/>
            <w:vAlign w:val="center"/>
          </w:tcPr>
          <w:p w:rsidR="00D7553F" w:rsidRPr="00E0092C" w:rsidRDefault="00DC3C1F" w:rsidP="00F40175">
            <w:pPr>
              <w:spacing w:after="0" w:line="240" w:lineRule="auto"/>
              <w:rPr>
                <w:rFonts w:ascii="Palatino Linotype" w:hAnsi="Palatino Linotype" w:cs="Arial"/>
                <w:sz w:val="20"/>
                <w:szCs w:val="20"/>
                <w:lang w:eastAsia="hu-HU"/>
              </w:rPr>
            </w:pPr>
            <w:r w:rsidRPr="00DC3C1F">
              <w:rPr>
                <w:rFonts w:ascii="Palatino Linotype" w:hAnsi="Palatino Linotype" w:cs="Arial"/>
                <w:sz w:val="20"/>
                <w:szCs w:val="20"/>
                <w:lang w:eastAsia="hu-HU"/>
              </w:rPr>
              <w:t>Műelemzés</w:t>
            </w:r>
          </w:p>
        </w:tc>
        <w:tc>
          <w:tcPr>
            <w:tcW w:w="588" w:type="dxa"/>
            <w:shd w:val="clear" w:color="auto" w:fill="auto"/>
            <w:vAlign w:val="center"/>
          </w:tcPr>
          <w:p w:rsidR="00D7553F" w:rsidRPr="00E0092C" w:rsidRDefault="00DC3C1F" w:rsidP="00E0092C">
            <w:pPr>
              <w:spacing w:after="0" w:line="240" w:lineRule="auto"/>
              <w:jc w:val="center"/>
              <w:rPr>
                <w:rFonts w:ascii="Palatino Linotype" w:hAnsi="Palatino Linotype" w:cs="Arial"/>
                <w:bCs/>
                <w:i/>
                <w:sz w:val="20"/>
                <w:szCs w:val="20"/>
                <w:lang w:eastAsia="hu-HU"/>
              </w:rPr>
            </w:pPr>
            <w:r w:rsidRPr="00DC3C1F">
              <w:rPr>
                <w:rFonts w:ascii="Palatino Linotype" w:hAnsi="Palatino Linotype" w:cs="Arial"/>
                <w:bCs/>
                <w:i/>
                <w:sz w:val="20"/>
                <w:szCs w:val="20"/>
                <w:lang w:eastAsia="hu-HU"/>
              </w:rPr>
              <w:t>47</w:t>
            </w:r>
          </w:p>
        </w:tc>
        <w:tc>
          <w:tcPr>
            <w:tcW w:w="672" w:type="dxa"/>
            <w:shd w:val="clear" w:color="000000" w:fill="969696"/>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540" w:type="dxa"/>
            <w:shd w:val="clear" w:color="auto" w:fill="auto"/>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720" w:type="dxa"/>
            <w:shd w:val="clear" w:color="000000" w:fill="808080"/>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1980" w:type="dxa"/>
            <w:shd w:val="clear" w:color="auto" w:fill="auto"/>
            <w:vAlign w:val="center"/>
          </w:tcPr>
          <w:p w:rsidR="00D7553F" w:rsidRPr="00E0092C" w:rsidRDefault="00DC3C1F" w:rsidP="00E0092C">
            <w:pPr>
              <w:spacing w:after="0" w:line="240" w:lineRule="auto"/>
              <w:jc w:val="center"/>
              <w:rPr>
                <w:rFonts w:ascii="Palatino Linotype" w:hAnsi="Palatino Linotype" w:cs="Arial"/>
                <w:bCs/>
                <w:i/>
                <w:sz w:val="20"/>
                <w:szCs w:val="20"/>
                <w:lang w:eastAsia="hu-HU"/>
              </w:rPr>
            </w:pPr>
            <w:r w:rsidRPr="00DC3C1F">
              <w:rPr>
                <w:rFonts w:ascii="Palatino Linotype" w:hAnsi="Palatino Linotype" w:cs="Arial"/>
                <w:bCs/>
                <w:i/>
                <w:sz w:val="20"/>
                <w:szCs w:val="20"/>
                <w:lang w:eastAsia="hu-HU"/>
              </w:rPr>
              <w:t>47</w:t>
            </w:r>
          </w:p>
        </w:tc>
        <w:tc>
          <w:tcPr>
            <w:tcW w:w="720" w:type="dxa"/>
            <w:shd w:val="clear" w:color="auto" w:fill="auto"/>
            <w:vAlign w:val="center"/>
          </w:tcPr>
          <w:p w:rsidR="00D7553F" w:rsidRPr="00E0092C" w:rsidRDefault="00DC3C1F" w:rsidP="00E0092C">
            <w:pPr>
              <w:spacing w:after="0" w:line="240" w:lineRule="auto"/>
              <w:jc w:val="center"/>
              <w:rPr>
                <w:rFonts w:ascii="Palatino Linotype" w:hAnsi="Palatino Linotype" w:cs="Calibri"/>
                <w:i/>
                <w:iCs/>
                <w:sz w:val="20"/>
                <w:szCs w:val="20"/>
                <w:lang w:eastAsia="hu-HU"/>
              </w:rPr>
            </w:pPr>
            <w:r w:rsidRPr="00DC3C1F">
              <w:rPr>
                <w:rFonts w:ascii="Palatino Linotype" w:hAnsi="Palatino Linotype" w:cs="Arial"/>
                <w:i/>
                <w:iCs/>
                <w:sz w:val="20"/>
                <w:szCs w:val="20"/>
                <w:lang w:eastAsia="hu-HU"/>
              </w:rPr>
              <w:t>32</w:t>
            </w:r>
          </w:p>
        </w:tc>
        <w:tc>
          <w:tcPr>
            <w:tcW w:w="650" w:type="dxa"/>
            <w:shd w:val="clear" w:color="000000" w:fill="969696"/>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1330" w:type="dxa"/>
            <w:shd w:val="clear" w:color="auto" w:fill="auto"/>
            <w:vAlign w:val="center"/>
          </w:tcPr>
          <w:p w:rsidR="00D7553F" w:rsidRPr="00E0092C" w:rsidRDefault="00DC3C1F" w:rsidP="00E0092C">
            <w:pPr>
              <w:spacing w:after="0" w:line="240" w:lineRule="auto"/>
              <w:jc w:val="center"/>
              <w:rPr>
                <w:rFonts w:ascii="Palatino Linotype" w:hAnsi="Palatino Linotype" w:cs="Calibri"/>
                <w:bCs/>
                <w:i/>
                <w:iCs/>
                <w:sz w:val="20"/>
                <w:szCs w:val="20"/>
                <w:lang w:eastAsia="hu-HU"/>
              </w:rPr>
            </w:pPr>
            <w:r w:rsidRPr="00DC3C1F">
              <w:rPr>
                <w:rFonts w:ascii="Palatino Linotype" w:hAnsi="Palatino Linotype" w:cs="Arial"/>
                <w:bCs/>
                <w:i/>
                <w:iCs/>
                <w:sz w:val="20"/>
                <w:szCs w:val="20"/>
                <w:lang w:eastAsia="hu-HU"/>
              </w:rPr>
              <w:t>79</w:t>
            </w:r>
          </w:p>
        </w:tc>
        <w:tc>
          <w:tcPr>
            <w:tcW w:w="650" w:type="dxa"/>
            <w:shd w:val="clear" w:color="auto" w:fill="auto"/>
            <w:vAlign w:val="center"/>
          </w:tcPr>
          <w:p w:rsidR="00D7553F" w:rsidRPr="00E0092C" w:rsidRDefault="00DC3C1F" w:rsidP="00E0092C">
            <w:pPr>
              <w:spacing w:after="0" w:line="240" w:lineRule="auto"/>
              <w:jc w:val="center"/>
              <w:rPr>
                <w:rFonts w:ascii="Palatino Linotype" w:hAnsi="Palatino Linotype" w:cs="Calibri"/>
                <w:i/>
                <w:iCs/>
                <w:sz w:val="20"/>
                <w:szCs w:val="20"/>
                <w:lang w:eastAsia="hu-HU"/>
              </w:rPr>
            </w:pPr>
            <w:r w:rsidRPr="00DC3C1F">
              <w:rPr>
                <w:rFonts w:ascii="Palatino Linotype" w:hAnsi="Palatino Linotype" w:cs="Arial"/>
                <w:i/>
                <w:iCs/>
                <w:sz w:val="20"/>
                <w:szCs w:val="20"/>
                <w:lang w:eastAsia="hu-HU"/>
              </w:rPr>
              <w:t>12</w:t>
            </w:r>
          </w:p>
        </w:tc>
        <w:tc>
          <w:tcPr>
            <w:tcW w:w="540" w:type="dxa"/>
            <w:shd w:val="clear" w:color="000000" w:fill="969696"/>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610" w:type="dxa"/>
            <w:shd w:val="clear" w:color="000000" w:fill="808080"/>
            <w:vAlign w:val="center"/>
          </w:tcPr>
          <w:p w:rsidR="00325F1A" w:rsidRDefault="00325F1A">
            <w:pPr>
              <w:spacing w:after="0" w:line="240" w:lineRule="auto"/>
              <w:jc w:val="center"/>
              <w:rPr>
                <w:rFonts w:ascii="Palatino Linotype" w:hAnsi="Palatino Linotype" w:cs="Calibri"/>
                <w:bCs/>
                <w:i/>
                <w:sz w:val="20"/>
                <w:szCs w:val="20"/>
                <w:lang w:eastAsia="hu-HU"/>
              </w:rPr>
            </w:pPr>
          </w:p>
        </w:tc>
        <w:tc>
          <w:tcPr>
            <w:tcW w:w="720" w:type="dxa"/>
            <w:shd w:val="clear" w:color="auto" w:fill="auto"/>
            <w:vAlign w:val="center"/>
          </w:tcPr>
          <w:p w:rsidR="00D7553F" w:rsidRPr="00E0092C" w:rsidRDefault="00DC3C1F" w:rsidP="00E0092C">
            <w:pPr>
              <w:spacing w:after="0" w:line="240" w:lineRule="auto"/>
              <w:jc w:val="center"/>
              <w:rPr>
                <w:rFonts w:ascii="Palatino Linotype" w:hAnsi="Palatino Linotype" w:cs="Calibri"/>
                <w:i/>
                <w:iCs/>
                <w:sz w:val="20"/>
                <w:szCs w:val="20"/>
                <w:lang w:eastAsia="hu-HU"/>
              </w:rPr>
            </w:pPr>
            <w:r w:rsidRPr="00DC3C1F">
              <w:rPr>
                <w:rFonts w:ascii="Palatino Linotype" w:hAnsi="Palatino Linotype" w:cs="Arial"/>
                <w:i/>
                <w:iCs/>
                <w:sz w:val="20"/>
                <w:szCs w:val="20"/>
                <w:lang w:eastAsia="hu-HU"/>
              </w:rPr>
              <w:t>32</w:t>
            </w:r>
          </w:p>
        </w:tc>
        <w:tc>
          <w:tcPr>
            <w:tcW w:w="540" w:type="dxa"/>
            <w:shd w:val="clear" w:color="000000" w:fill="969696"/>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1384" w:type="dxa"/>
            <w:shd w:val="clear" w:color="auto" w:fill="auto"/>
            <w:vAlign w:val="center"/>
          </w:tcPr>
          <w:p w:rsidR="00D7553F" w:rsidRPr="00E0092C" w:rsidRDefault="00DC3C1F" w:rsidP="00E0092C">
            <w:pPr>
              <w:spacing w:after="0" w:line="240" w:lineRule="auto"/>
              <w:jc w:val="center"/>
              <w:rPr>
                <w:rFonts w:ascii="Palatino Linotype" w:hAnsi="Palatino Linotype" w:cs="Calibri"/>
                <w:bCs/>
                <w:i/>
                <w:iCs/>
                <w:sz w:val="20"/>
                <w:szCs w:val="20"/>
                <w:lang w:eastAsia="hu-HU"/>
              </w:rPr>
            </w:pPr>
            <w:r w:rsidRPr="00DC3C1F">
              <w:rPr>
                <w:rFonts w:ascii="Palatino Linotype" w:hAnsi="Palatino Linotype" w:cs="Arial"/>
                <w:bCs/>
                <w:i/>
                <w:iCs/>
                <w:sz w:val="20"/>
                <w:szCs w:val="20"/>
                <w:lang w:eastAsia="hu-HU"/>
              </w:rPr>
              <w:t>44</w:t>
            </w:r>
          </w:p>
        </w:tc>
      </w:tr>
      <w:tr w:rsidR="00D7553F" w:rsidRPr="006A51DD" w:rsidTr="00F40175">
        <w:trPr>
          <w:trHeight w:val="705"/>
        </w:trPr>
        <w:tc>
          <w:tcPr>
            <w:tcW w:w="1620" w:type="dxa"/>
            <w:vMerge/>
            <w:shd w:val="clear" w:color="auto" w:fill="auto"/>
            <w:textDirection w:val="btLr"/>
            <w:vAlign w:val="bottom"/>
          </w:tcPr>
          <w:p w:rsidR="00D7553F" w:rsidRPr="006A51DD" w:rsidRDefault="00D7553F" w:rsidP="00D7553F">
            <w:pPr>
              <w:spacing w:after="0" w:line="240" w:lineRule="auto"/>
              <w:jc w:val="center"/>
              <w:rPr>
                <w:rFonts w:ascii="Palatino Linotype" w:hAnsi="Palatino Linotype" w:cs="Arial"/>
                <w:sz w:val="24"/>
                <w:szCs w:val="24"/>
                <w:lang w:eastAsia="hu-HU"/>
              </w:rPr>
            </w:pPr>
          </w:p>
        </w:tc>
        <w:tc>
          <w:tcPr>
            <w:tcW w:w="1980" w:type="dxa"/>
            <w:shd w:val="clear" w:color="auto" w:fill="auto"/>
            <w:vAlign w:val="center"/>
          </w:tcPr>
          <w:p w:rsidR="00D7553F" w:rsidRPr="00E0092C" w:rsidRDefault="00DC3C1F" w:rsidP="00F40175">
            <w:pPr>
              <w:spacing w:after="0" w:line="240" w:lineRule="auto"/>
              <w:rPr>
                <w:rFonts w:ascii="Palatino Linotype" w:hAnsi="Palatino Linotype" w:cs="Arial"/>
                <w:sz w:val="20"/>
                <w:szCs w:val="20"/>
                <w:lang w:eastAsia="hu-HU"/>
              </w:rPr>
            </w:pPr>
            <w:r w:rsidRPr="00DC3C1F">
              <w:rPr>
                <w:rFonts w:ascii="Palatino Linotype" w:hAnsi="Palatino Linotype" w:cs="Arial"/>
                <w:sz w:val="20"/>
                <w:szCs w:val="20"/>
                <w:lang w:eastAsia="hu-HU"/>
              </w:rPr>
              <w:t>Zenehallgatás</w:t>
            </w:r>
          </w:p>
        </w:tc>
        <w:tc>
          <w:tcPr>
            <w:tcW w:w="588" w:type="dxa"/>
            <w:shd w:val="clear" w:color="auto" w:fill="auto"/>
            <w:vAlign w:val="center"/>
          </w:tcPr>
          <w:p w:rsidR="00D7553F" w:rsidRPr="00E0092C" w:rsidRDefault="00DC3C1F" w:rsidP="00E0092C">
            <w:pPr>
              <w:spacing w:after="0" w:line="240" w:lineRule="auto"/>
              <w:jc w:val="center"/>
              <w:rPr>
                <w:rFonts w:ascii="Palatino Linotype" w:hAnsi="Palatino Linotype" w:cs="Arial"/>
                <w:bCs/>
                <w:i/>
                <w:sz w:val="20"/>
                <w:szCs w:val="20"/>
                <w:lang w:eastAsia="hu-HU"/>
              </w:rPr>
            </w:pPr>
            <w:r w:rsidRPr="00DC3C1F">
              <w:rPr>
                <w:rFonts w:ascii="Palatino Linotype" w:hAnsi="Palatino Linotype" w:cs="Arial"/>
                <w:bCs/>
                <w:i/>
                <w:sz w:val="20"/>
                <w:szCs w:val="20"/>
                <w:lang w:eastAsia="hu-HU"/>
              </w:rPr>
              <w:t>46</w:t>
            </w:r>
          </w:p>
        </w:tc>
        <w:tc>
          <w:tcPr>
            <w:tcW w:w="672" w:type="dxa"/>
            <w:shd w:val="clear" w:color="000000" w:fill="969696"/>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540" w:type="dxa"/>
            <w:shd w:val="clear" w:color="auto" w:fill="auto"/>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720" w:type="dxa"/>
            <w:shd w:val="clear" w:color="000000" w:fill="808080"/>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1980" w:type="dxa"/>
            <w:shd w:val="clear" w:color="auto" w:fill="auto"/>
            <w:vAlign w:val="center"/>
          </w:tcPr>
          <w:p w:rsidR="00D7553F" w:rsidRPr="00E0092C" w:rsidRDefault="00DC3C1F" w:rsidP="00E0092C">
            <w:pPr>
              <w:spacing w:after="0" w:line="240" w:lineRule="auto"/>
              <w:jc w:val="center"/>
              <w:rPr>
                <w:rFonts w:ascii="Palatino Linotype" w:hAnsi="Palatino Linotype" w:cs="Arial"/>
                <w:bCs/>
                <w:i/>
                <w:sz w:val="20"/>
                <w:szCs w:val="20"/>
                <w:lang w:eastAsia="hu-HU"/>
              </w:rPr>
            </w:pPr>
            <w:r w:rsidRPr="00DC3C1F">
              <w:rPr>
                <w:rFonts w:ascii="Palatino Linotype" w:hAnsi="Palatino Linotype" w:cs="Arial"/>
                <w:bCs/>
                <w:i/>
                <w:sz w:val="20"/>
                <w:szCs w:val="20"/>
                <w:lang w:eastAsia="hu-HU"/>
              </w:rPr>
              <w:t>46</w:t>
            </w:r>
          </w:p>
        </w:tc>
        <w:tc>
          <w:tcPr>
            <w:tcW w:w="720" w:type="dxa"/>
            <w:shd w:val="clear" w:color="auto" w:fill="auto"/>
            <w:vAlign w:val="center"/>
          </w:tcPr>
          <w:p w:rsidR="00D7553F" w:rsidRPr="00E0092C" w:rsidRDefault="00DC3C1F" w:rsidP="00E0092C">
            <w:pPr>
              <w:spacing w:after="0" w:line="240" w:lineRule="auto"/>
              <w:jc w:val="center"/>
              <w:rPr>
                <w:rFonts w:ascii="Palatino Linotype" w:hAnsi="Palatino Linotype" w:cs="Calibri"/>
                <w:i/>
                <w:iCs/>
                <w:sz w:val="20"/>
                <w:szCs w:val="20"/>
                <w:lang w:eastAsia="hu-HU"/>
              </w:rPr>
            </w:pPr>
            <w:r w:rsidRPr="00DC3C1F">
              <w:rPr>
                <w:rFonts w:ascii="Palatino Linotype" w:hAnsi="Palatino Linotype" w:cs="Arial"/>
                <w:i/>
                <w:iCs/>
                <w:sz w:val="20"/>
                <w:szCs w:val="20"/>
                <w:lang w:eastAsia="hu-HU"/>
              </w:rPr>
              <w:t>32</w:t>
            </w:r>
          </w:p>
        </w:tc>
        <w:tc>
          <w:tcPr>
            <w:tcW w:w="650" w:type="dxa"/>
            <w:shd w:val="clear" w:color="000000" w:fill="969696"/>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1330" w:type="dxa"/>
            <w:shd w:val="clear" w:color="auto" w:fill="auto"/>
            <w:vAlign w:val="center"/>
          </w:tcPr>
          <w:p w:rsidR="00D7553F" w:rsidRPr="00E0092C" w:rsidRDefault="00DC3C1F" w:rsidP="00E0092C">
            <w:pPr>
              <w:spacing w:after="0" w:line="240" w:lineRule="auto"/>
              <w:jc w:val="center"/>
              <w:rPr>
                <w:rFonts w:ascii="Palatino Linotype" w:hAnsi="Palatino Linotype" w:cs="Calibri"/>
                <w:bCs/>
                <w:i/>
                <w:iCs/>
                <w:sz w:val="20"/>
                <w:szCs w:val="20"/>
                <w:lang w:eastAsia="hu-HU"/>
              </w:rPr>
            </w:pPr>
            <w:r w:rsidRPr="00DC3C1F">
              <w:rPr>
                <w:rFonts w:ascii="Palatino Linotype" w:hAnsi="Palatino Linotype" w:cs="Arial"/>
                <w:bCs/>
                <w:i/>
                <w:iCs/>
                <w:sz w:val="20"/>
                <w:szCs w:val="20"/>
                <w:lang w:eastAsia="hu-HU"/>
              </w:rPr>
              <w:t>78</w:t>
            </w:r>
          </w:p>
        </w:tc>
        <w:tc>
          <w:tcPr>
            <w:tcW w:w="650" w:type="dxa"/>
            <w:shd w:val="clear" w:color="auto" w:fill="auto"/>
            <w:vAlign w:val="center"/>
          </w:tcPr>
          <w:p w:rsidR="00D7553F" w:rsidRPr="00E0092C" w:rsidRDefault="00DC3C1F" w:rsidP="00E0092C">
            <w:pPr>
              <w:spacing w:after="0" w:line="240" w:lineRule="auto"/>
              <w:jc w:val="center"/>
              <w:rPr>
                <w:rFonts w:ascii="Palatino Linotype" w:hAnsi="Palatino Linotype" w:cs="Calibri"/>
                <w:i/>
                <w:iCs/>
                <w:sz w:val="20"/>
                <w:szCs w:val="20"/>
                <w:lang w:eastAsia="hu-HU"/>
              </w:rPr>
            </w:pPr>
            <w:r w:rsidRPr="00DC3C1F">
              <w:rPr>
                <w:rFonts w:ascii="Palatino Linotype" w:hAnsi="Palatino Linotype" w:cs="Arial"/>
                <w:i/>
                <w:iCs/>
                <w:sz w:val="20"/>
                <w:szCs w:val="20"/>
                <w:lang w:eastAsia="hu-HU"/>
              </w:rPr>
              <w:t>12</w:t>
            </w:r>
          </w:p>
        </w:tc>
        <w:tc>
          <w:tcPr>
            <w:tcW w:w="540" w:type="dxa"/>
            <w:shd w:val="clear" w:color="000000" w:fill="969696"/>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610" w:type="dxa"/>
            <w:shd w:val="clear" w:color="000000" w:fill="808080"/>
            <w:vAlign w:val="center"/>
          </w:tcPr>
          <w:p w:rsidR="00325F1A" w:rsidRDefault="00325F1A">
            <w:pPr>
              <w:spacing w:after="0" w:line="240" w:lineRule="auto"/>
              <w:jc w:val="center"/>
              <w:rPr>
                <w:rFonts w:ascii="Palatino Linotype" w:hAnsi="Palatino Linotype" w:cs="Calibri"/>
                <w:bCs/>
                <w:i/>
                <w:sz w:val="20"/>
                <w:szCs w:val="20"/>
                <w:lang w:eastAsia="hu-HU"/>
              </w:rPr>
            </w:pPr>
          </w:p>
        </w:tc>
        <w:tc>
          <w:tcPr>
            <w:tcW w:w="720" w:type="dxa"/>
            <w:shd w:val="clear" w:color="auto" w:fill="auto"/>
            <w:vAlign w:val="center"/>
          </w:tcPr>
          <w:p w:rsidR="00D7553F" w:rsidRPr="00E0092C" w:rsidRDefault="00DC3C1F" w:rsidP="00E0092C">
            <w:pPr>
              <w:spacing w:after="0" w:line="240" w:lineRule="auto"/>
              <w:jc w:val="center"/>
              <w:rPr>
                <w:rFonts w:ascii="Palatino Linotype" w:hAnsi="Palatino Linotype" w:cs="Calibri"/>
                <w:i/>
                <w:iCs/>
                <w:sz w:val="20"/>
                <w:szCs w:val="20"/>
                <w:lang w:eastAsia="hu-HU"/>
              </w:rPr>
            </w:pPr>
            <w:r w:rsidRPr="00DC3C1F">
              <w:rPr>
                <w:rFonts w:ascii="Palatino Linotype" w:hAnsi="Palatino Linotype" w:cs="Arial"/>
                <w:i/>
                <w:iCs/>
                <w:sz w:val="20"/>
                <w:szCs w:val="20"/>
                <w:lang w:eastAsia="hu-HU"/>
              </w:rPr>
              <w:t>32</w:t>
            </w:r>
          </w:p>
        </w:tc>
        <w:tc>
          <w:tcPr>
            <w:tcW w:w="540" w:type="dxa"/>
            <w:shd w:val="clear" w:color="000000" w:fill="969696"/>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1384" w:type="dxa"/>
            <w:shd w:val="clear" w:color="auto" w:fill="auto"/>
            <w:vAlign w:val="center"/>
          </w:tcPr>
          <w:p w:rsidR="00D7553F" w:rsidRPr="00E0092C" w:rsidRDefault="00DC3C1F" w:rsidP="00E0092C">
            <w:pPr>
              <w:spacing w:after="0" w:line="240" w:lineRule="auto"/>
              <w:jc w:val="center"/>
              <w:rPr>
                <w:rFonts w:ascii="Palatino Linotype" w:hAnsi="Palatino Linotype" w:cs="Calibri"/>
                <w:bCs/>
                <w:i/>
                <w:iCs/>
                <w:sz w:val="20"/>
                <w:szCs w:val="20"/>
                <w:lang w:eastAsia="hu-HU"/>
              </w:rPr>
            </w:pPr>
            <w:r w:rsidRPr="00DC3C1F">
              <w:rPr>
                <w:rFonts w:ascii="Palatino Linotype" w:hAnsi="Palatino Linotype" w:cs="Arial"/>
                <w:bCs/>
                <w:i/>
                <w:iCs/>
                <w:sz w:val="20"/>
                <w:szCs w:val="20"/>
                <w:lang w:eastAsia="hu-HU"/>
              </w:rPr>
              <w:t>44</w:t>
            </w:r>
          </w:p>
        </w:tc>
      </w:tr>
      <w:tr w:rsidR="00D7553F" w:rsidRPr="006A51DD" w:rsidTr="00F40175">
        <w:trPr>
          <w:trHeight w:val="690"/>
        </w:trPr>
        <w:tc>
          <w:tcPr>
            <w:tcW w:w="1620" w:type="dxa"/>
            <w:vMerge/>
            <w:shd w:val="clear" w:color="auto" w:fill="auto"/>
            <w:textDirection w:val="btLr"/>
            <w:vAlign w:val="bottom"/>
          </w:tcPr>
          <w:p w:rsidR="00D7553F" w:rsidRPr="006A51DD" w:rsidRDefault="00D7553F" w:rsidP="00D7553F">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D7553F" w:rsidRPr="00E0092C" w:rsidRDefault="00DC3C1F" w:rsidP="00F40175">
            <w:pPr>
              <w:spacing w:after="0" w:line="240" w:lineRule="auto"/>
              <w:rPr>
                <w:rFonts w:ascii="Palatino Linotype" w:hAnsi="Palatino Linotype" w:cs="Calibri"/>
                <w:b/>
                <w:sz w:val="20"/>
                <w:szCs w:val="20"/>
                <w:lang w:eastAsia="hu-HU"/>
              </w:rPr>
            </w:pPr>
            <w:proofErr w:type="gramStart"/>
            <w:r w:rsidRPr="00DC3C1F">
              <w:rPr>
                <w:rFonts w:ascii="Palatino Linotype" w:hAnsi="Palatino Linotype" w:cs="Calibri"/>
                <w:b/>
                <w:sz w:val="20"/>
                <w:szCs w:val="20"/>
                <w:lang w:eastAsia="hu-HU"/>
              </w:rPr>
              <w:t>Zongora kötelező</w:t>
            </w:r>
            <w:proofErr w:type="gramEnd"/>
            <w:r w:rsidRPr="00DC3C1F">
              <w:rPr>
                <w:rFonts w:ascii="Palatino Linotype" w:hAnsi="Palatino Linotype" w:cs="Calibri"/>
                <w:b/>
                <w:sz w:val="20"/>
                <w:szCs w:val="20"/>
                <w:lang w:eastAsia="hu-HU"/>
              </w:rPr>
              <w:t xml:space="preserve"> gyakorlat</w:t>
            </w:r>
          </w:p>
        </w:tc>
        <w:tc>
          <w:tcPr>
            <w:tcW w:w="588" w:type="dxa"/>
            <w:shd w:val="clear" w:color="auto" w:fill="auto"/>
            <w:vAlign w:val="center"/>
          </w:tcPr>
          <w:p w:rsidR="00D7553F" w:rsidRPr="00E0092C" w:rsidRDefault="00D7553F" w:rsidP="00E0092C">
            <w:pPr>
              <w:spacing w:after="0" w:line="240" w:lineRule="auto"/>
              <w:jc w:val="center"/>
              <w:rPr>
                <w:rFonts w:ascii="Palatino Linotype" w:hAnsi="Palatino Linotype" w:cs="Calibri"/>
                <w:b/>
                <w:sz w:val="20"/>
                <w:szCs w:val="20"/>
                <w:lang w:eastAsia="hu-HU"/>
              </w:rPr>
            </w:pPr>
          </w:p>
        </w:tc>
        <w:tc>
          <w:tcPr>
            <w:tcW w:w="672" w:type="dxa"/>
            <w:shd w:val="clear" w:color="000000" w:fill="969696"/>
            <w:vAlign w:val="center"/>
          </w:tcPr>
          <w:p w:rsidR="00D7553F" w:rsidRPr="00E0092C" w:rsidRDefault="00DC3C1F" w:rsidP="00E0092C">
            <w:pPr>
              <w:spacing w:after="0" w:line="240" w:lineRule="auto"/>
              <w:jc w:val="center"/>
              <w:rPr>
                <w:rFonts w:ascii="Palatino Linotype" w:hAnsi="Palatino Linotype" w:cs="Calibri"/>
                <w:b/>
                <w:sz w:val="20"/>
                <w:szCs w:val="20"/>
                <w:lang w:eastAsia="hu-HU"/>
              </w:rPr>
            </w:pPr>
            <w:r w:rsidRPr="00DC3C1F">
              <w:rPr>
                <w:rFonts w:ascii="Palatino Linotype" w:hAnsi="Palatino Linotype" w:cs="Arial"/>
                <w:b/>
                <w:sz w:val="20"/>
                <w:szCs w:val="20"/>
                <w:lang w:eastAsia="hu-HU"/>
              </w:rPr>
              <w:t>70</w:t>
            </w:r>
          </w:p>
        </w:tc>
        <w:tc>
          <w:tcPr>
            <w:tcW w:w="540" w:type="dxa"/>
            <w:shd w:val="clear" w:color="auto" w:fill="auto"/>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b/>
                <w:sz w:val="20"/>
                <w:szCs w:val="20"/>
                <w:lang w:eastAsia="hu-HU"/>
              </w:rPr>
            </w:pPr>
          </w:p>
        </w:tc>
        <w:tc>
          <w:tcPr>
            <w:tcW w:w="720" w:type="dxa"/>
            <w:shd w:val="clear" w:color="000000" w:fill="808080"/>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b/>
                <w:sz w:val="20"/>
                <w:szCs w:val="20"/>
                <w:lang w:eastAsia="hu-HU"/>
              </w:rPr>
            </w:pPr>
          </w:p>
        </w:tc>
        <w:tc>
          <w:tcPr>
            <w:tcW w:w="1980" w:type="dxa"/>
            <w:shd w:val="clear" w:color="auto" w:fill="auto"/>
            <w:vAlign w:val="center"/>
          </w:tcPr>
          <w:p w:rsidR="00D7553F" w:rsidRPr="00E0092C" w:rsidRDefault="00DC3C1F" w:rsidP="00E0092C">
            <w:pPr>
              <w:spacing w:after="0" w:line="240" w:lineRule="auto"/>
              <w:jc w:val="center"/>
              <w:rPr>
                <w:rFonts w:ascii="Palatino Linotype" w:hAnsi="Palatino Linotype" w:cs="Calibri"/>
                <w:b/>
                <w:bCs/>
                <w:sz w:val="20"/>
                <w:szCs w:val="20"/>
                <w:lang w:eastAsia="hu-HU"/>
              </w:rPr>
            </w:pPr>
            <w:r w:rsidRPr="00DC3C1F">
              <w:rPr>
                <w:rFonts w:ascii="Palatino Linotype" w:hAnsi="Palatino Linotype" w:cs="Arial"/>
                <w:b/>
                <w:bCs/>
                <w:sz w:val="20"/>
                <w:szCs w:val="20"/>
                <w:lang w:eastAsia="hu-HU"/>
              </w:rPr>
              <w:t>70</w:t>
            </w:r>
          </w:p>
        </w:tc>
        <w:tc>
          <w:tcPr>
            <w:tcW w:w="720" w:type="dxa"/>
            <w:shd w:val="clear" w:color="auto" w:fill="auto"/>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b/>
                <w:sz w:val="20"/>
                <w:szCs w:val="20"/>
                <w:lang w:eastAsia="hu-HU"/>
              </w:rPr>
            </w:pPr>
          </w:p>
        </w:tc>
        <w:tc>
          <w:tcPr>
            <w:tcW w:w="650" w:type="dxa"/>
            <w:shd w:val="clear" w:color="000000" w:fill="969696"/>
            <w:vAlign w:val="center"/>
          </w:tcPr>
          <w:p w:rsidR="00D7553F" w:rsidRPr="00E0092C" w:rsidRDefault="00DC3C1F" w:rsidP="00E0092C">
            <w:pPr>
              <w:spacing w:after="0" w:line="240" w:lineRule="auto"/>
              <w:jc w:val="center"/>
              <w:rPr>
                <w:rFonts w:ascii="Palatino Linotype" w:hAnsi="Palatino Linotype" w:cs="Calibri"/>
                <w:b/>
                <w:sz w:val="20"/>
                <w:szCs w:val="20"/>
                <w:lang w:eastAsia="hu-HU"/>
              </w:rPr>
            </w:pPr>
            <w:r w:rsidRPr="00DC3C1F">
              <w:rPr>
                <w:rFonts w:ascii="Palatino Linotype" w:hAnsi="Palatino Linotype" w:cs="Arial"/>
                <w:b/>
                <w:sz w:val="20"/>
                <w:szCs w:val="20"/>
                <w:lang w:eastAsia="hu-HU"/>
              </w:rPr>
              <w:t>32</w:t>
            </w:r>
          </w:p>
        </w:tc>
        <w:tc>
          <w:tcPr>
            <w:tcW w:w="1330" w:type="dxa"/>
            <w:shd w:val="clear" w:color="auto" w:fill="auto"/>
            <w:vAlign w:val="center"/>
          </w:tcPr>
          <w:p w:rsidR="00D7553F" w:rsidRPr="00E0092C" w:rsidRDefault="00DC3C1F" w:rsidP="00E0092C">
            <w:pPr>
              <w:spacing w:after="0" w:line="240" w:lineRule="auto"/>
              <w:jc w:val="center"/>
              <w:rPr>
                <w:rFonts w:ascii="Palatino Linotype" w:hAnsi="Palatino Linotype" w:cs="Calibri"/>
                <w:b/>
                <w:bCs/>
                <w:sz w:val="20"/>
                <w:szCs w:val="20"/>
                <w:lang w:eastAsia="hu-HU"/>
              </w:rPr>
            </w:pPr>
            <w:r w:rsidRPr="00DC3C1F">
              <w:rPr>
                <w:rFonts w:ascii="Palatino Linotype" w:hAnsi="Palatino Linotype" w:cs="Arial"/>
                <w:b/>
                <w:bCs/>
                <w:sz w:val="20"/>
                <w:szCs w:val="20"/>
                <w:lang w:eastAsia="hu-HU"/>
              </w:rPr>
              <w:t>102</w:t>
            </w:r>
          </w:p>
        </w:tc>
        <w:tc>
          <w:tcPr>
            <w:tcW w:w="650" w:type="dxa"/>
            <w:shd w:val="clear" w:color="auto" w:fill="auto"/>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b/>
                <w:sz w:val="20"/>
                <w:szCs w:val="20"/>
                <w:lang w:eastAsia="hu-HU"/>
              </w:rPr>
            </w:pPr>
          </w:p>
        </w:tc>
        <w:tc>
          <w:tcPr>
            <w:tcW w:w="540" w:type="dxa"/>
            <w:shd w:val="clear" w:color="000000" w:fill="969696"/>
            <w:vAlign w:val="center"/>
          </w:tcPr>
          <w:p w:rsidR="00D7553F" w:rsidRPr="00E0092C" w:rsidRDefault="00DC3C1F" w:rsidP="00E0092C">
            <w:pPr>
              <w:spacing w:after="0" w:line="240" w:lineRule="auto"/>
              <w:jc w:val="center"/>
              <w:rPr>
                <w:rFonts w:ascii="Palatino Linotype" w:hAnsi="Palatino Linotype" w:cs="Calibri"/>
                <w:b/>
                <w:sz w:val="20"/>
                <w:szCs w:val="20"/>
                <w:lang w:eastAsia="hu-HU"/>
              </w:rPr>
            </w:pPr>
            <w:r w:rsidRPr="00DC3C1F">
              <w:rPr>
                <w:rFonts w:ascii="Palatino Linotype" w:hAnsi="Palatino Linotype" w:cs="Arial"/>
                <w:b/>
                <w:sz w:val="20"/>
                <w:szCs w:val="20"/>
                <w:lang w:eastAsia="hu-HU"/>
              </w:rPr>
              <w:t>36</w:t>
            </w:r>
          </w:p>
        </w:tc>
        <w:tc>
          <w:tcPr>
            <w:tcW w:w="610" w:type="dxa"/>
            <w:shd w:val="clear" w:color="000000" w:fill="808080"/>
            <w:vAlign w:val="center"/>
          </w:tcPr>
          <w:p w:rsidR="00325F1A" w:rsidRDefault="00325F1A">
            <w:pPr>
              <w:spacing w:after="0" w:line="240" w:lineRule="auto"/>
              <w:jc w:val="center"/>
              <w:rPr>
                <w:rFonts w:ascii="Palatino Linotype" w:hAnsi="Palatino Linotype" w:cs="Calibri"/>
                <w:b/>
                <w:bCs/>
                <w:sz w:val="20"/>
                <w:szCs w:val="20"/>
                <w:lang w:eastAsia="hu-HU"/>
              </w:rPr>
            </w:pPr>
          </w:p>
        </w:tc>
        <w:tc>
          <w:tcPr>
            <w:tcW w:w="720" w:type="dxa"/>
            <w:shd w:val="clear" w:color="auto" w:fill="auto"/>
            <w:vAlign w:val="center"/>
          </w:tcPr>
          <w:p w:rsidR="00D7553F" w:rsidRPr="00E0092C" w:rsidRDefault="00D7553F" w:rsidP="00E0092C">
            <w:pPr>
              <w:spacing w:before="100" w:beforeAutospacing="1" w:after="0" w:afterAutospacing="1" w:line="240" w:lineRule="auto"/>
              <w:jc w:val="center"/>
              <w:outlineLvl w:val="0"/>
              <w:rPr>
                <w:rFonts w:ascii="Palatino Linotype" w:hAnsi="Palatino Linotype" w:cs="Calibri"/>
                <w:b/>
                <w:sz w:val="20"/>
                <w:szCs w:val="20"/>
                <w:lang w:eastAsia="hu-HU"/>
              </w:rPr>
            </w:pPr>
          </w:p>
        </w:tc>
        <w:tc>
          <w:tcPr>
            <w:tcW w:w="540" w:type="dxa"/>
            <w:shd w:val="clear" w:color="000000" w:fill="969696"/>
            <w:vAlign w:val="center"/>
          </w:tcPr>
          <w:p w:rsidR="00D7553F" w:rsidRPr="00E0092C" w:rsidRDefault="00DC3C1F" w:rsidP="00E0092C">
            <w:pPr>
              <w:spacing w:after="0" w:line="240" w:lineRule="auto"/>
              <w:jc w:val="center"/>
              <w:rPr>
                <w:rFonts w:ascii="Palatino Linotype" w:hAnsi="Palatino Linotype" w:cs="Calibri"/>
                <w:b/>
                <w:sz w:val="20"/>
                <w:szCs w:val="20"/>
                <w:lang w:eastAsia="hu-HU"/>
              </w:rPr>
            </w:pPr>
            <w:r w:rsidRPr="00DC3C1F">
              <w:rPr>
                <w:rFonts w:ascii="Palatino Linotype" w:hAnsi="Palatino Linotype" w:cs="Arial"/>
                <w:b/>
                <w:sz w:val="20"/>
                <w:szCs w:val="20"/>
                <w:lang w:eastAsia="hu-HU"/>
              </w:rPr>
              <w:t>32</w:t>
            </w:r>
          </w:p>
        </w:tc>
        <w:tc>
          <w:tcPr>
            <w:tcW w:w="1384" w:type="dxa"/>
            <w:shd w:val="clear" w:color="auto" w:fill="auto"/>
            <w:vAlign w:val="center"/>
          </w:tcPr>
          <w:p w:rsidR="00D7553F" w:rsidRPr="00E0092C" w:rsidRDefault="00DC3C1F" w:rsidP="00E0092C">
            <w:pPr>
              <w:spacing w:after="0" w:line="240" w:lineRule="auto"/>
              <w:jc w:val="center"/>
              <w:rPr>
                <w:rFonts w:ascii="Palatino Linotype" w:hAnsi="Palatino Linotype" w:cs="Calibri"/>
                <w:b/>
                <w:bCs/>
                <w:sz w:val="20"/>
                <w:szCs w:val="20"/>
                <w:lang w:eastAsia="hu-HU"/>
              </w:rPr>
            </w:pPr>
            <w:r w:rsidRPr="00DC3C1F">
              <w:rPr>
                <w:rFonts w:ascii="Palatino Linotype" w:hAnsi="Palatino Linotype" w:cs="Arial"/>
                <w:b/>
                <w:bCs/>
                <w:sz w:val="20"/>
                <w:szCs w:val="20"/>
                <w:lang w:eastAsia="hu-HU"/>
              </w:rPr>
              <w:t>69</w:t>
            </w:r>
          </w:p>
        </w:tc>
      </w:tr>
      <w:tr w:rsidR="00833B0E" w:rsidRPr="006A51DD" w:rsidTr="00F40175">
        <w:trPr>
          <w:trHeight w:val="705"/>
        </w:trPr>
        <w:tc>
          <w:tcPr>
            <w:tcW w:w="1620" w:type="dxa"/>
            <w:vMerge/>
            <w:shd w:val="clear" w:color="auto" w:fill="auto"/>
            <w:textDirection w:val="btLr"/>
            <w:vAlign w:val="bottom"/>
          </w:tcPr>
          <w:p w:rsidR="00833B0E" w:rsidRPr="006A51DD" w:rsidRDefault="00833B0E" w:rsidP="00D7553F">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833B0E" w:rsidRPr="00E0092C" w:rsidRDefault="00DC3C1F" w:rsidP="00F40175">
            <w:pPr>
              <w:spacing w:after="0" w:line="240" w:lineRule="auto"/>
              <w:rPr>
                <w:rFonts w:ascii="Palatino Linotype" w:hAnsi="Palatino Linotype" w:cs="Calibri"/>
                <w:iCs/>
                <w:sz w:val="20"/>
                <w:szCs w:val="20"/>
                <w:lang w:eastAsia="hu-HU"/>
              </w:rPr>
            </w:pPr>
            <w:r w:rsidRPr="00DC3C1F">
              <w:rPr>
                <w:rFonts w:ascii="Palatino Linotype" w:hAnsi="Palatino Linotype" w:cs="Arial"/>
                <w:iCs/>
                <w:sz w:val="20"/>
                <w:szCs w:val="20"/>
                <w:lang w:eastAsia="hu-HU"/>
              </w:rPr>
              <w:t>Technikai gyakrolatok, etüdök</w:t>
            </w:r>
          </w:p>
        </w:tc>
        <w:tc>
          <w:tcPr>
            <w:tcW w:w="588" w:type="dxa"/>
            <w:shd w:val="clear" w:color="auto" w:fill="auto"/>
            <w:vAlign w:val="center"/>
          </w:tcPr>
          <w:p w:rsidR="00833B0E" w:rsidRPr="00E0092C" w:rsidRDefault="00833B0E" w:rsidP="00E0092C">
            <w:pPr>
              <w:spacing w:after="0" w:line="240" w:lineRule="auto"/>
              <w:jc w:val="center"/>
              <w:rPr>
                <w:rFonts w:ascii="Palatino Linotype" w:hAnsi="Palatino Linotype" w:cs="Calibri"/>
                <w:i/>
                <w:iCs/>
                <w:sz w:val="20"/>
                <w:szCs w:val="20"/>
                <w:lang w:eastAsia="hu-HU"/>
              </w:rPr>
            </w:pPr>
          </w:p>
        </w:tc>
        <w:tc>
          <w:tcPr>
            <w:tcW w:w="672" w:type="dxa"/>
            <w:shd w:val="clear" w:color="000000" w:fill="969696"/>
            <w:vAlign w:val="center"/>
          </w:tcPr>
          <w:p w:rsidR="00833B0E" w:rsidRPr="00E0092C" w:rsidRDefault="00DC3C1F" w:rsidP="00E0092C">
            <w:pPr>
              <w:spacing w:after="0" w:line="240" w:lineRule="auto"/>
              <w:jc w:val="center"/>
              <w:rPr>
                <w:rFonts w:ascii="Palatino Linotype" w:hAnsi="Palatino Linotype" w:cs="Calibri"/>
                <w:i/>
                <w:iCs/>
                <w:sz w:val="20"/>
                <w:szCs w:val="20"/>
                <w:lang w:eastAsia="hu-HU"/>
              </w:rPr>
            </w:pPr>
            <w:r w:rsidRPr="00DC3C1F">
              <w:rPr>
                <w:rFonts w:ascii="Palatino Linotype" w:hAnsi="Palatino Linotype" w:cs="Arial"/>
                <w:i/>
                <w:iCs/>
                <w:sz w:val="20"/>
                <w:szCs w:val="20"/>
                <w:lang w:eastAsia="hu-HU"/>
              </w:rPr>
              <w:t>23</w:t>
            </w:r>
          </w:p>
        </w:tc>
        <w:tc>
          <w:tcPr>
            <w:tcW w:w="54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720" w:type="dxa"/>
            <w:shd w:val="clear" w:color="000000" w:fill="808080"/>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1980" w:type="dxa"/>
            <w:shd w:val="clear" w:color="auto" w:fill="auto"/>
            <w:vAlign w:val="center"/>
          </w:tcPr>
          <w:p w:rsidR="00833B0E" w:rsidRPr="00E0092C" w:rsidRDefault="00DC3C1F" w:rsidP="00E0092C">
            <w:pPr>
              <w:spacing w:after="0" w:line="240" w:lineRule="auto"/>
              <w:jc w:val="center"/>
              <w:rPr>
                <w:rFonts w:ascii="Palatino Linotype" w:hAnsi="Palatino Linotype" w:cs="Calibri"/>
                <w:bCs/>
                <w:i/>
                <w:iCs/>
                <w:sz w:val="20"/>
                <w:szCs w:val="20"/>
                <w:lang w:eastAsia="hu-HU"/>
              </w:rPr>
            </w:pPr>
            <w:r w:rsidRPr="00DC3C1F">
              <w:rPr>
                <w:rFonts w:ascii="Palatino Linotype" w:hAnsi="Palatino Linotype" w:cs="Arial"/>
                <w:bCs/>
                <w:i/>
                <w:iCs/>
                <w:sz w:val="20"/>
                <w:szCs w:val="20"/>
                <w:lang w:eastAsia="hu-HU"/>
              </w:rPr>
              <w:t>23</w:t>
            </w:r>
          </w:p>
        </w:tc>
        <w:tc>
          <w:tcPr>
            <w:tcW w:w="72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650" w:type="dxa"/>
            <w:shd w:val="clear" w:color="000000" w:fill="969696"/>
            <w:vAlign w:val="center"/>
          </w:tcPr>
          <w:p w:rsidR="00833B0E" w:rsidRPr="00E0092C" w:rsidRDefault="00DC3C1F" w:rsidP="00E0092C">
            <w:pPr>
              <w:spacing w:after="0" w:line="240" w:lineRule="auto"/>
              <w:jc w:val="center"/>
              <w:rPr>
                <w:rFonts w:ascii="Palatino Linotype" w:hAnsi="Palatino Linotype" w:cs="Calibri"/>
                <w:i/>
                <w:iCs/>
                <w:sz w:val="20"/>
                <w:szCs w:val="20"/>
                <w:lang w:eastAsia="hu-HU"/>
              </w:rPr>
            </w:pPr>
            <w:r w:rsidRPr="00DC3C1F">
              <w:rPr>
                <w:rFonts w:ascii="Palatino Linotype" w:hAnsi="Palatino Linotype" w:cs="Arial"/>
                <w:i/>
                <w:iCs/>
                <w:sz w:val="20"/>
                <w:szCs w:val="20"/>
                <w:lang w:eastAsia="hu-HU"/>
              </w:rPr>
              <w:t>11</w:t>
            </w:r>
          </w:p>
        </w:tc>
        <w:tc>
          <w:tcPr>
            <w:tcW w:w="1330" w:type="dxa"/>
            <w:shd w:val="clear" w:color="auto" w:fill="auto"/>
            <w:vAlign w:val="center"/>
          </w:tcPr>
          <w:p w:rsidR="00833B0E" w:rsidRPr="00E0092C" w:rsidRDefault="00DC3C1F" w:rsidP="00E0092C">
            <w:pPr>
              <w:spacing w:after="0" w:line="240" w:lineRule="auto"/>
              <w:jc w:val="center"/>
              <w:rPr>
                <w:rFonts w:ascii="Palatino Linotype" w:hAnsi="Palatino Linotype" w:cs="Calibri"/>
                <w:bCs/>
                <w:i/>
                <w:iCs/>
                <w:sz w:val="20"/>
                <w:szCs w:val="20"/>
                <w:lang w:eastAsia="hu-HU"/>
              </w:rPr>
            </w:pPr>
            <w:r w:rsidRPr="00DC3C1F">
              <w:rPr>
                <w:rFonts w:ascii="Palatino Linotype" w:hAnsi="Palatino Linotype" w:cs="Arial"/>
                <w:bCs/>
                <w:i/>
                <w:iCs/>
                <w:sz w:val="20"/>
                <w:szCs w:val="20"/>
                <w:lang w:eastAsia="hu-HU"/>
              </w:rPr>
              <w:t>34</w:t>
            </w:r>
          </w:p>
        </w:tc>
        <w:tc>
          <w:tcPr>
            <w:tcW w:w="65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540" w:type="dxa"/>
            <w:shd w:val="clear" w:color="000000" w:fill="969696"/>
            <w:vAlign w:val="center"/>
          </w:tcPr>
          <w:p w:rsidR="00833B0E" w:rsidRPr="00E0092C" w:rsidRDefault="00DC3C1F" w:rsidP="00E0092C">
            <w:pPr>
              <w:spacing w:after="0" w:line="240" w:lineRule="auto"/>
              <w:jc w:val="center"/>
              <w:rPr>
                <w:rFonts w:ascii="Palatino Linotype" w:hAnsi="Palatino Linotype" w:cs="Calibri"/>
                <w:i/>
                <w:iCs/>
                <w:sz w:val="20"/>
                <w:szCs w:val="20"/>
                <w:lang w:eastAsia="hu-HU"/>
              </w:rPr>
            </w:pPr>
            <w:r w:rsidRPr="00DC3C1F">
              <w:rPr>
                <w:rFonts w:ascii="Palatino Linotype" w:hAnsi="Palatino Linotype" w:cs="Arial"/>
                <w:i/>
                <w:iCs/>
                <w:sz w:val="20"/>
                <w:szCs w:val="20"/>
                <w:lang w:eastAsia="hu-HU"/>
              </w:rPr>
              <w:t>12</w:t>
            </w:r>
          </w:p>
        </w:tc>
        <w:tc>
          <w:tcPr>
            <w:tcW w:w="610" w:type="dxa"/>
            <w:shd w:val="clear" w:color="000000" w:fill="808080"/>
            <w:vAlign w:val="center"/>
          </w:tcPr>
          <w:p w:rsidR="00325F1A" w:rsidRDefault="00325F1A">
            <w:pPr>
              <w:spacing w:after="0" w:line="240" w:lineRule="auto"/>
              <w:jc w:val="center"/>
              <w:rPr>
                <w:rFonts w:ascii="Palatino Linotype" w:hAnsi="Palatino Linotype" w:cs="Calibri"/>
                <w:bCs/>
                <w:i/>
                <w:sz w:val="20"/>
                <w:szCs w:val="20"/>
                <w:lang w:eastAsia="hu-HU"/>
              </w:rPr>
            </w:pPr>
          </w:p>
        </w:tc>
        <w:tc>
          <w:tcPr>
            <w:tcW w:w="72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540" w:type="dxa"/>
            <w:shd w:val="clear" w:color="000000" w:fill="969696"/>
            <w:vAlign w:val="center"/>
          </w:tcPr>
          <w:p w:rsidR="00833B0E" w:rsidRPr="00E0092C" w:rsidRDefault="00DC3C1F" w:rsidP="00E0092C">
            <w:pPr>
              <w:spacing w:after="0" w:line="240" w:lineRule="auto"/>
              <w:jc w:val="center"/>
              <w:rPr>
                <w:rFonts w:ascii="Palatino Linotype" w:hAnsi="Palatino Linotype" w:cs="Calibri"/>
                <w:i/>
                <w:iCs/>
                <w:sz w:val="20"/>
                <w:szCs w:val="20"/>
                <w:lang w:eastAsia="hu-HU"/>
              </w:rPr>
            </w:pPr>
            <w:r w:rsidRPr="00DC3C1F">
              <w:rPr>
                <w:rFonts w:ascii="Palatino Linotype" w:hAnsi="Palatino Linotype" w:cs="Arial"/>
                <w:i/>
                <w:iCs/>
                <w:sz w:val="20"/>
                <w:szCs w:val="20"/>
                <w:lang w:eastAsia="hu-HU"/>
              </w:rPr>
              <w:t>11</w:t>
            </w:r>
          </w:p>
        </w:tc>
        <w:tc>
          <w:tcPr>
            <w:tcW w:w="1384" w:type="dxa"/>
            <w:shd w:val="clear" w:color="auto" w:fill="auto"/>
            <w:vAlign w:val="center"/>
          </w:tcPr>
          <w:p w:rsidR="00833B0E" w:rsidRPr="00E0092C" w:rsidRDefault="00DC3C1F" w:rsidP="00E0092C">
            <w:pPr>
              <w:spacing w:after="0" w:line="240" w:lineRule="auto"/>
              <w:jc w:val="center"/>
              <w:rPr>
                <w:rFonts w:ascii="Palatino Linotype" w:hAnsi="Palatino Linotype" w:cs="Calibri"/>
                <w:bCs/>
                <w:i/>
                <w:iCs/>
                <w:sz w:val="20"/>
                <w:szCs w:val="20"/>
                <w:lang w:eastAsia="hu-HU"/>
              </w:rPr>
            </w:pPr>
            <w:r w:rsidRPr="00DC3C1F">
              <w:rPr>
                <w:rFonts w:ascii="Palatino Linotype" w:hAnsi="Palatino Linotype" w:cs="Arial"/>
                <w:bCs/>
                <w:i/>
                <w:iCs/>
                <w:sz w:val="20"/>
                <w:szCs w:val="20"/>
                <w:lang w:eastAsia="hu-HU"/>
              </w:rPr>
              <w:t>22</w:t>
            </w:r>
          </w:p>
        </w:tc>
      </w:tr>
      <w:tr w:rsidR="00833B0E" w:rsidRPr="006A51DD" w:rsidTr="00F40175">
        <w:trPr>
          <w:trHeight w:val="585"/>
        </w:trPr>
        <w:tc>
          <w:tcPr>
            <w:tcW w:w="1620" w:type="dxa"/>
            <w:vMerge/>
            <w:shd w:val="clear" w:color="auto" w:fill="auto"/>
            <w:textDirection w:val="btLr"/>
            <w:vAlign w:val="bottom"/>
          </w:tcPr>
          <w:p w:rsidR="00833B0E" w:rsidRPr="006A51DD" w:rsidRDefault="00833B0E" w:rsidP="00D7553F">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833B0E" w:rsidRPr="00E0092C" w:rsidRDefault="00DC3C1F" w:rsidP="00F40175">
            <w:pPr>
              <w:spacing w:after="0" w:line="240" w:lineRule="auto"/>
              <w:rPr>
                <w:rFonts w:ascii="Palatino Linotype" w:hAnsi="Palatino Linotype" w:cs="Calibri"/>
                <w:iCs/>
                <w:sz w:val="20"/>
                <w:szCs w:val="20"/>
                <w:lang w:eastAsia="hu-HU"/>
              </w:rPr>
            </w:pPr>
            <w:r w:rsidRPr="00DC3C1F">
              <w:rPr>
                <w:rFonts w:ascii="Palatino Linotype" w:hAnsi="Palatino Linotype" w:cs="Arial"/>
                <w:iCs/>
                <w:sz w:val="20"/>
                <w:szCs w:val="20"/>
                <w:lang w:eastAsia="hu-HU"/>
              </w:rPr>
              <w:t>Barokk zeneművek</w:t>
            </w:r>
          </w:p>
        </w:tc>
        <w:tc>
          <w:tcPr>
            <w:tcW w:w="588" w:type="dxa"/>
            <w:shd w:val="clear" w:color="auto" w:fill="auto"/>
            <w:vAlign w:val="center"/>
          </w:tcPr>
          <w:p w:rsidR="00833B0E" w:rsidRPr="00E0092C" w:rsidRDefault="00833B0E" w:rsidP="00E0092C">
            <w:pPr>
              <w:spacing w:after="0" w:line="240" w:lineRule="auto"/>
              <w:jc w:val="center"/>
              <w:rPr>
                <w:rFonts w:ascii="Palatino Linotype" w:hAnsi="Palatino Linotype" w:cs="Calibri"/>
                <w:i/>
                <w:iCs/>
                <w:sz w:val="20"/>
                <w:szCs w:val="20"/>
                <w:lang w:eastAsia="hu-HU"/>
              </w:rPr>
            </w:pPr>
          </w:p>
        </w:tc>
        <w:tc>
          <w:tcPr>
            <w:tcW w:w="672" w:type="dxa"/>
            <w:shd w:val="clear" w:color="000000" w:fill="969696"/>
            <w:vAlign w:val="center"/>
          </w:tcPr>
          <w:p w:rsidR="00833B0E" w:rsidRPr="00E0092C" w:rsidRDefault="00DC3C1F" w:rsidP="00E0092C">
            <w:pPr>
              <w:spacing w:after="0" w:line="240" w:lineRule="auto"/>
              <w:jc w:val="center"/>
              <w:rPr>
                <w:rFonts w:ascii="Palatino Linotype" w:hAnsi="Palatino Linotype" w:cs="Calibri"/>
                <w:i/>
                <w:iCs/>
                <w:sz w:val="20"/>
                <w:szCs w:val="20"/>
                <w:lang w:eastAsia="hu-HU"/>
              </w:rPr>
            </w:pPr>
            <w:r w:rsidRPr="00DC3C1F">
              <w:rPr>
                <w:rFonts w:ascii="Palatino Linotype" w:hAnsi="Palatino Linotype" w:cs="Arial"/>
                <w:i/>
                <w:iCs/>
                <w:sz w:val="20"/>
                <w:szCs w:val="20"/>
                <w:lang w:eastAsia="hu-HU"/>
              </w:rPr>
              <w:t>23</w:t>
            </w:r>
          </w:p>
        </w:tc>
        <w:tc>
          <w:tcPr>
            <w:tcW w:w="54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720" w:type="dxa"/>
            <w:shd w:val="clear" w:color="000000" w:fill="808080"/>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1980" w:type="dxa"/>
            <w:shd w:val="clear" w:color="auto" w:fill="auto"/>
            <w:vAlign w:val="center"/>
          </w:tcPr>
          <w:p w:rsidR="00833B0E" w:rsidRPr="00E0092C" w:rsidRDefault="00DC3C1F" w:rsidP="00E0092C">
            <w:pPr>
              <w:spacing w:after="0" w:line="240" w:lineRule="auto"/>
              <w:jc w:val="center"/>
              <w:rPr>
                <w:rFonts w:ascii="Palatino Linotype" w:hAnsi="Palatino Linotype" w:cs="Calibri"/>
                <w:bCs/>
                <w:i/>
                <w:iCs/>
                <w:sz w:val="20"/>
                <w:szCs w:val="20"/>
                <w:lang w:eastAsia="hu-HU"/>
              </w:rPr>
            </w:pPr>
            <w:r w:rsidRPr="00DC3C1F">
              <w:rPr>
                <w:rFonts w:ascii="Palatino Linotype" w:hAnsi="Palatino Linotype" w:cs="Arial"/>
                <w:bCs/>
                <w:i/>
                <w:iCs/>
                <w:sz w:val="20"/>
                <w:szCs w:val="20"/>
                <w:lang w:eastAsia="hu-HU"/>
              </w:rPr>
              <w:t>23</w:t>
            </w:r>
          </w:p>
        </w:tc>
        <w:tc>
          <w:tcPr>
            <w:tcW w:w="72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650" w:type="dxa"/>
            <w:shd w:val="clear" w:color="000000" w:fill="969696"/>
            <w:vAlign w:val="center"/>
          </w:tcPr>
          <w:p w:rsidR="00833B0E" w:rsidRPr="00E0092C" w:rsidRDefault="00DC3C1F" w:rsidP="00E0092C">
            <w:pPr>
              <w:spacing w:after="0" w:line="240" w:lineRule="auto"/>
              <w:jc w:val="center"/>
              <w:rPr>
                <w:rFonts w:ascii="Palatino Linotype" w:hAnsi="Palatino Linotype" w:cs="Calibri"/>
                <w:i/>
                <w:iCs/>
                <w:sz w:val="20"/>
                <w:szCs w:val="20"/>
                <w:lang w:eastAsia="hu-HU"/>
              </w:rPr>
            </w:pPr>
            <w:r w:rsidRPr="00DC3C1F">
              <w:rPr>
                <w:rFonts w:ascii="Palatino Linotype" w:hAnsi="Palatino Linotype" w:cs="Arial"/>
                <w:i/>
                <w:iCs/>
                <w:sz w:val="20"/>
                <w:szCs w:val="20"/>
                <w:lang w:eastAsia="hu-HU"/>
              </w:rPr>
              <w:t>11</w:t>
            </w:r>
          </w:p>
        </w:tc>
        <w:tc>
          <w:tcPr>
            <w:tcW w:w="1330" w:type="dxa"/>
            <w:shd w:val="clear" w:color="auto" w:fill="auto"/>
            <w:vAlign w:val="center"/>
          </w:tcPr>
          <w:p w:rsidR="00833B0E" w:rsidRPr="00E0092C" w:rsidRDefault="00DC3C1F" w:rsidP="00E0092C">
            <w:pPr>
              <w:spacing w:after="0" w:line="240" w:lineRule="auto"/>
              <w:jc w:val="center"/>
              <w:rPr>
                <w:rFonts w:ascii="Palatino Linotype" w:hAnsi="Palatino Linotype" w:cs="Calibri"/>
                <w:bCs/>
                <w:i/>
                <w:iCs/>
                <w:sz w:val="20"/>
                <w:szCs w:val="20"/>
                <w:lang w:eastAsia="hu-HU"/>
              </w:rPr>
            </w:pPr>
            <w:r w:rsidRPr="00DC3C1F">
              <w:rPr>
                <w:rFonts w:ascii="Palatino Linotype" w:hAnsi="Palatino Linotype" w:cs="Arial"/>
                <w:bCs/>
                <w:i/>
                <w:iCs/>
                <w:sz w:val="20"/>
                <w:szCs w:val="20"/>
                <w:lang w:eastAsia="hu-HU"/>
              </w:rPr>
              <w:t>34</w:t>
            </w:r>
          </w:p>
        </w:tc>
        <w:tc>
          <w:tcPr>
            <w:tcW w:w="65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540" w:type="dxa"/>
            <w:shd w:val="clear" w:color="000000" w:fill="969696"/>
            <w:vAlign w:val="center"/>
          </w:tcPr>
          <w:p w:rsidR="00833B0E" w:rsidRPr="00E0092C" w:rsidRDefault="00DC3C1F" w:rsidP="00E0092C">
            <w:pPr>
              <w:spacing w:after="0" w:line="240" w:lineRule="auto"/>
              <w:jc w:val="center"/>
              <w:rPr>
                <w:rFonts w:ascii="Palatino Linotype" w:hAnsi="Palatino Linotype" w:cs="Calibri"/>
                <w:i/>
                <w:iCs/>
                <w:sz w:val="20"/>
                <w:szCs w:val="20"/>
                <w:lang w:eastAsia="hu-HU"/>
              </w:rPr>
            </w:pPr>
            <w:r w:rsidRPr="00DC3C1F">
              <w:rPr>
                <w:rFonts w:ascii="Palatino Linotype" w:hAnsi="Palatino Linotype" w:cs="Arial"/>
                <w:i/>
                <w:iCs/>
                <w:sz w:val="20"/>
                <w:szCs w:val="20"/>
                <w:lang w:eastAsia="hu-HU"/>
              </w:rPr>
              <w:t>12</w:t>
            </w:r>
          </w:p>
        </w:tc>
        <w:tc>
          <w:tcPr>
            <w:tcW w:w="610" w:type="dxa"/>
            <w:shd w:val="clear" w:color="000000" w:fill="808080"/>
            <w:vAlign w:val="center"/>
          </w:tcPr>
          <w:p w:rsidR="00325F1A" w:rsidRDefault="00325F1A">
            <w:pPr>
              <w:spacing w:after="0" w:line="240" w:lineRule="auto"/>
              <w:jc w:val="center"/>
              <w:rPr>
                <w:rFonts w:ascii="Palatino Linotype" w:hAnsi="Palatino Linotype" w:cs="Calibri"/>
                <w:bCs/>
                <w:i/>
                <w:sz w:val="20"/>
                <w:szCs w:val="20"/>
                <w:lang w:eastAsia="hu-HU"/>
              </w:rPr>
            </w:pPr>
          </w:p>
        </w:tc>
        <w:tc>
          <w:tcPr>
            <w:tcW w:w="72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540" w:type="dxa"/>
            <w:shd w:val="clear" w:color="000000" w:fill="969696"/>
            <w:vAlign w:val="center"/>
          </w:tcPr>
          <w:p w:rsidR="00833B0E" w:rsidRPr="00E0092C" w:rsidRDefault="00DC3C1F" w:rsidP="00E0092C">
            <w:pPr>
              <w:spacing w:after="0" w:line="240" w:lineRule="auto"/>
              <w:jc w:val="center"/>
              <w:rPr>
                <w:rFonts w:ascii="Palatino Linotype" w:hAnsi="Palatino Linotype" w:cs="Calibri"/>
                <w:i/>
                <w:iCs/>
                <w:sz w:val="20"/>
                <w:szCs w:val="20"/>
                <w:lang w:eastAsia="hu-HU"/>
              </w:rPr>
            </w:pPr>
            <w:r w:rsidRPr="00DC3C1F">
              <w:rPr>
                <w:rFonts w:ascii="Palatino Linotype" w:hAnsi="Palatino Linotype" w:cs="Arial"/>
                <w:i/>
                <w:iCs/>
                <w:sz w:val="20"/>
                <w:szCs w:val="20"/>
                <w:lang w:eastAsia="hu-HU"/>
              </w:rPr>
              <w:t>11</w:t>
            </w:r>
          </w:p>
        </w:tc>
        <w:tc>
          <w:tcPr>
            <w:tcW w:w="1384" w:type="dxa"/>
            <w:shd w:val="clear" w:color="auto" w:fill="auto"/>
            <w:vAlign w:val="center"/>
          </w:tcPr>
          <w:p w:rsidR="00833B0E" w:rsidRPr="00E0092C" w:rsidRDefault="00DC3C1F" w:rsidP="00E0092C">
            <w:pPr>
              <w:spacing w:after="0" w:line="240" w:lineRule="auto"/>
              <w:jc w:val="center"/>
              <w:rPr>
                <w:rFonts w:ascii="Palatino Linotype" w:hAnsi="Palatino Linotype" w:cs="Calibri"/>
                <w:bCs/>
                <w:i/>
                <w:iCs/>
                <w:sz w:val="20"/>
                <w:szCs w:val="20"/>
                <w:lang w:eastAsia="hu-HU"/>
              </w:rPr>
            </w:pPr>
            <w:r w:rsidRPr="00DC3C1F">
              <w:rPr>
                <w:rFonts w:ascii="Palatino Linotype" w:hAnsi="Palatino Linotype" w:cs="Arial"/>
                <w:bCs/>
                <w:i/>
                <w:iCs/>
                <w:sz w:val="20"/>
                <w:szCs w:val="20"/>
                <w:lang w:eastAsia="hu-HU"/>
              </w:rPr>
              <w:t>23</w:t>
            </w:r>
          </w:p>
        </w:tc>
      </w:tr>
      <w:tr w:rsidR="00833B0E" w:rsidRPr="006A51DD" w:rsidTr="00F40175">
        <w:trPr>
          <w:trHeight w:val="705"/>
        </w:trPr>
        <w:tc>
          <w:tcPr>
            <w:tcW w:w="1620" w:type="dxa"/>
            <w:vMerge/>
            <w:shd w:val="clear" w:color="auto" w:fill="auto"/>
            <w:textDirection w:val="btLr"/>
            <w:vAlign w:val="bottom"/>
          </w:tcPr>
          <w:p w:rsidR="00833B0E" w:rsidRPr="006A51DD" w:rsidRDefault="00833B0E" w:rsidP="00D7553F">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833B0E" w:rsidRPr="00E0092C" w:rsidRDefault="00DC3C1F" w:rsidP="00F40175">
            <w:pPr>
              <w:spacing w:after="0" w:line="240" w:lineRule="auto"/>
              <w:rPr>
                <w:rFonts w:ascii="Palatino Linotype" w:hAnsi="Palatino Linotype" w:cs="Calibri"/>
                <w:iCs/>
                <w:sz w:val="20"/>
                <w:szCs w:val="20"/>
                <w:lang w:eastAsia="hu-HU"/>
              </w:rPr>
            </w:pPr>
            <w:r w:rsidRPr="00DC3C1F">
              <w:rPr>
                <w:rFonts w:ascii="Palatino Linotype" w:hAnsi="Palatino Linotype" w:cs="Arial"/>
                <w:iCs/>
                <w:sz w:val="20"/>
                <w:szCs w:val="20"/>
                <w:lang w:eastAsia="hu-HU"/>
              </w:rPr>
              <w:t>Előadási darabok</w:t>
            </w:r>
          </w:p>
        </w:tc>
        <w:tc>
          <w:tcPr>
            <w:tcW w:w="588" w:type="dxa"/>
            <w:shd w:val="clear" w:color="auto" w:fill="auto"/>
            <w:vAlign w:val="center"/>
          </w:tcPr>
          <w:p w:rsidR="00833B0E" w:rsidRPr="00E0092C" w:rsidRDefault="00833B0E" w:rsidP="00E0092C">
            <w:pPr>
              <w:spacing w:after="0" w:line="240" w:lineRule="auto"/>
              <w:jc w:val="center"/>
              <w:rPr>
                <w:rFonts w:ascii="Palatino Linotype" w:hAnsi="Palatino Linotype" w:cs="Calibri"/>
                <w:i/>
                <w:iCs/>
                <w:sz w:val="20"/>
                <w:szCs w:val="20"/>
                <w:lang w:eastAsia="hu-HU"/>
              </w:rPr>
            </w:pPr>
          </w:p>
        </w:tc>
        <w:tc>
          <w:tcPr>
            <w:tcW w:w="672" w:type="dxa"/>
            <w:shd w:val="clear" w:color="000000" w:fill="969696"/>
            <w:vAlign w:val="center"/>
          </w:tcPr>
          <w:p w:rsidR="00833B0E" w:rsidRPr="00E0092C" w:rsidRDefault="00DC3C1F" w:rsidP="00E0092C">
            <w:pPr>
              <w:spacing w:after="0" w:line="240" w:lineRule="auto"/>
              <w:jc w:val="center"/>
              <w:rPr>
                <w:rFonts w:ascii="Palatino Linotype" w:hAnsi="Palatino Linotype" w:cs="Calibri"/>
                <w:i/>
                <w:iCs/>
                <w:sz w:val="20"/>
                <w:szCs w:val="20"/>
                <w:lang w:eastAsia="hu-HU"/>
              </w:rPr>
            </w:pPr>
            <w:r w:rsidRPr="00DC3C1F">
              <w:rPr>
                <w:rFonts w:ascii="Palatino Linotype" w:hAnsi="Palatino Linotype" w:cs="Arial"/>
                <w:i/>
                <w:iCs/>
                <w:sz w:val="20"/>
                <w:szCs w:val="20"/>
                <w:lang w:eastAsia="hu-HU"/>
              </w:rPr>
              <w:t>24</w:t>
            </w:r>
          </w:p>
        </w:tc>
        <w:tc>
          <w:tcPr>
            <w:tcW w:w="54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720" w:type="dxa"/>
            <w:shd w:val="clear" w:color="000000" w:fill="808080"/>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1980" w:type="dxa"/>
            <w:shd w:val="clear" w:color="auto" w:fill="auto"/>
            <w:vAlign w:val="center"/>
          </w:tcPr>
          <w:p w:rsidR="00833B0E" w:rsidRPr="00E0092C" w:rsidRDefault="00DC3C1F" w:rsidP="00E0092C">
            <w:pPr>
              <w:spacing w:after="0" w:line="240" w:lineRule="auto"/>
              <w:jc w:val="center"/>
              <w:rPr>
                <w:rFonts w:ascii="Palatino Linotype" w:hAnsi="Palatino Linotype" w:cs="Calibri"/>
                <w:bCs/>
                <w:i/>
                <w:iCs/>
                <w:sz w:val="20"/>
                <w:szCs w:val="20"/>
                <w:lang w:eastAsia="hu-HU"/>
              </w:rPr>
            </w:pPr>
            <w:r w:rsidRPr="00DC3C1F">
              <w:rPr>
                <w:rFonts w:ascii="Palatino Linotype" w:hAnsi="Palatino Linotype" w:cs="Arial"/>
                <w:bCs/>
                <w:i/>
                <w:iCs/>
                <w:sz w:val="20"/>
                <w:szCs w:val="20"/>
                <w:lang w:eastAsia="hu-HU"/>
              </w:rPr>
              <w:t>24</w:t>
            </w:r>
          </w:p>
        </w:tc>
        <w:tc>
          <w:tcPr>
            <w:tcW w:w="72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650" w:type="dxa"/>
            <w:shd w:val="clear" w:color="000000" w:fill="969696"/>
            <w:vAlign w:val="center"/>
          </w:tcPr>
          <w:p w:rsidR="00833B0E" w:rsidRPr="00E0092C" w:rsidRDefault="00DC3C1F" w:rsidP="00E0092C">
            <w:pPr>
              <w:spacing w:after="0" w:line="240" w:lineRule="auto"/>
              <w:jc w:val="center"/>
              <w:rPr>
                <w:rFonts w:ascii="Palatino Linotype" w:hAnsi="Palatino Linotype" w:cs="Calibri"/>
                <w:i/>
                <w:iCs/>
                <w:sz w:val="20"/>
                <w:szCs w:val="20"/>
                <w:lang w:eastAsia="hu-HU"/>
              </w:rPr>
            </w:pPr>
            <w:r w:rsidRPr="00DC3C1F">
              <w:rPr>
                <w:rFonts w:ascii="Palatino Linotype" w:hAnsi="Palatino Linotype" w:cs="Arial"/>
                <w:i/>
                <w:iCs/>
                <w:sz w:val="20"/>
                <w:szCs w:val="20"/>
                <w:lang w:eastAsia="hu-HU"/>
              </w:rPr>
              <w:t>10</w:t>
            </w:r>
          </w:p>
        </w:tc>
        <w:tc>
          <w:tcPr>
            <w:tcW w:w="1330" w:type="dxa"/>
            <w:shd w:val="clear" w:color="auto" w:fill="auto"/>
            <w:vAlign w:val="center"/>
          </w:tcPr>
          <w:p w:rsidR="00833B0E" w:rsidRPr="00E0092C" w:rsidRDefault="00DC3C1F" w:rsidP="00E0092C">
            <w:pPr>
              <w:spacing w:after="0" w:line="240" w:lineRule="auto"/>
              <w:jc w:val="center"/>
              <w:rPr>
                <w:rFonts w:ascii="Palatino Linotype" w:hAnsi="Palatino Linotype" w:cs="Calibri"/>
                <w:bCs/>
                <w:i/>
                <w:iCs/>
                <w:sz w:val="20"/>
                <w:szCs w:val="20"/>
                <w:lang w:eastAsia="hu-HU"/>
              </w:rPr>
            </w:pPr>
            <w:r w:rsidRPr="00DC3C1F">
              <w:rPr>
                <w:rFonts w:ascii="Palatino Linotype" w:hAnsi="Palatino Linotype" w:cs="Arial"/>
                <w:bCs/>
                <w:i/>
                <w:iCs/>
                <w:sz w:val="20"/>
                <w:szCs w:val="20"/>
                <w:lang w:eastAsia="hu-HU"/>
              </w:rPr>
              <w:t>34</w:t>
            </w:r>
          </w:p>
        </w:tc>
        <w:tc>
          <w:tcPr>
            <w:tcW w:w="65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540" w:type="dxa"/>
            <w:shd w:val="clear" w:color="000000" w:fill="969696"/>
            <w:vAlign w:val="center"/>
          </w:tcPr>
          <w:p w:rsidR="00833B0E" w:rsidRPr="00E0092C" w:rsidRDefault="00DC3C1F" w:rsidP="00E0092C">
            <w:pPr>
              <w:spacing w:after="0" w:line="240" w:lineRule="auto"/>
              <w:jc w:val="center"/>
              <w:rPr>
                <w:rFonts w:ascii="Palatino Linotype" w:hAnsi="Palatino Linotype" w:cs="Calibri"/>
                <w:i/>
                <w:iCs/>
                <w:sz w:val="20"/>
                <w:szCs w:val="20"/>
                <w:lang w:eastAsia="hu-HU"/>
              </w:rPr>
            </w:pPr>
            <w:r w:rsidRPr="00DC3C1F">
              <w:rPr>
                <w:rFonts w:ascii="Palatino Linotype" w:hAnsi="Palatino Linotype" w:cs="Arial"/>
                <w:i/>
                <w:iCs/>
                <w:sz w:val="20"/>
                <w:szCs w:val="20"/>
                <w:lang w:eastAsia="hu-HU"/>
              </w:rPr>
              <w:t>12</w:t>
            </w:r>
          </w:p>
        </w:tc>
        <w:tc>
          <w:tcPr>
            <w:tcW w:w="610" w:type="dxa"/>
            <w:shd w:val="clear" w:color="000000" w:fill="808080"/>
            <w:vAlign w:val="center"/>
          </w:tcPr>
          <w:p w:rsidR="00325F1A" w:rsidRDefault="00325F1A">
            <w:pPr>
              <w:spacing w:after="0" w:line="240" w:lineRule="auto"/>
              <w:jc w:val="center"/>
              <w:rPr>
                <w:rFonts w:ascii="Palatino Linotype" w:hAnsi="Palatino Linotype" w:cs="Calibri"/>
                <w:bCs/>
                <w:i/>
                <w:sz w:val="20"/>
                <w:szCs w:val="20"/>
                <w:lang w:eastAsia="hu-HU"/>
              </w:rPr>
            </w:pPr>
          </w:p>
        </w:tc>
        <w:tc>
          <w:tcPr>
            <w:tcW w:w="72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540" w:type="dxa"/>
            <w:shd w:val="clear" w:color="000000" w:fill="969696"/>
            <w:vAlign w:val="center"/>
          </w:tcPr>
          <w:p w:rsidR="00833B0E" w:rsidRPr="00E0092C" w:rsidRDefault="00DC3C1F" w:rsidP="00E0092C">
            <w:pPr>
              <w:spacing w:after="0" w:line="240" w:lineRule="auto"/>
              <w:jc w:val="center"/>
              <w:rPr>
                <w:rFonts w:ascii="Palatino Linotype" w:hAnsi="Palatino Linotype" w:cs="Calibri"/>
                <w:i/>
                <w:iCs/>
                <w:sz w:val="20"/>
                <w:szCs w:val="20"/>
                <w:lang w:eastAsia="hu-HU"/>
              </w:rPr>
            </w:pPr>
            <w:r w:rsidRPr="00DC3C1F">
              <w:rPr>
                <w:rFonts w:ascii="Palatino Linotype" w:hAnsi="Palatino Linotype" w:cs="Arial"/>
                <w:i/>
                <w:iCs/>
                <w:sz w:val="20"/>
                <w:szCs w:val="20"/>
                <w:lang w:eastAsia="hu-HU"/>
              </w:rPr>
              <w:t>10</w:t>
            </w:r>
          </w:p>
        </w:tc>
        <w:tc>
          <w:tcPr>
            <w:tcW w:w="1384" w:type="dxa"/>
            <w:shd w:val="clear" w:color="auto" w:fill="auto"/>
            <w:vAlign w:val="center"/>
          </w:tcPr>
          <w:p w:rsidR="00833B0E" w:rsidRPr="00E0092C" w:rsidRDefault="00DC3C1F" w:rsidP="00E0092C">
            <w:pPr>
              <w:spacing w:after="0" w:line="240" w:lineRule="auto"/>
              <w:jc w:val="center"/>
              <w:rPr>
                <w:rFonts w:ascii="Palatino Linotype" w:hAnsi="Palatino Linotype" w:cs="Calibri"/>
                <w:bCs/>
                <w:i/>
                <w:iCs/>
                <w:sz w:val="20"/>
                <w:szCs w:val="20"/>
                <w:lang w:eastAsia="hu-HU"/>
              </w:rPr>
            </w:pPr>
            <w:r w:rsidRPr="00DC3C1F">
              <w:rPr>
                <w:rFonts w:ascii="Palatino Linotype" w:hAnsi="Palatino Linotype" w:cs="Arial"/>
                <w:bCs/>
                <w:i/>
                <w:iCs/>
                <w:sz w:val="20"/>
                <w:szCs w:val="20"/>
                <w:lang w:eastAsia="hu-HU"/>
              </w:rPr>
              <w:t>23</w:t>
            </w:r>
          </w:p>
        </w:tc>
      </w:tr>
      <w:tr w:rsidR="00833B0E" w:rsidRPr="006A51DD" w:rsidTr="00F40175">
        <w:trPr>
          <w:trHeight w:val="705"/>
        </w:trPr>
        <w:tc>
          <w:tcPr>
            <w:tcW w:w="1620" w:type="dxa"/>
            <w:vMerge/>
            <w:shd w:val="clear" w:color="auto" w:fill="auto"/>
            <w:textDirection w:val="btLr"/>
            <w:vAlign w:val="bottom"/>
          </w:tcPr>
          <w:p w:rsidR="00833B0E" w:rsidRPr="006A51DD" w:rsidRDefault="00833B0E" w:rsidP="00D7553F">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833B0E" w:rsidRPr="00E0092C" w:rsidRDefault="00DC3C1F" w:rsidP="00F40175">
            <w:pPr>
              <w:spacing w:after="0" w:line="240" w:lineRule="auto"/>
              <w:rPr>
                <w:rFonts w:ascii="Palatino Linotype" w:hAnsi="Palatino Linotype" w:cs="Arial"/>
                <w:b/>
                <w:iCs/>
                <w:sz w:val="20"/>
                <w:szCs w:val="20"/>
                <w:lang w:eastAsia="hu-HU"/>
              </w:rPr>
            </w:pPr>
            <w:r w:rsidRPr="00DC3C1F">
              <w:rPr>
                <w:rFonts w:ascii="Palatino Linotype" w:hAnsi="Palatino Linotype" w:cs="Arial"/>
                <w:b/>
                <w:iCs/>
                <w:sz w:val="20"/>
                <w:szCs w:val="20"/>
                <w:lang w:eastAsia="hu-HU"/>
              </w:rPr>
              <w:t>Gregorián gyakorlat</w:t>
            </w:r>
          </w:p>
        </w:tc>
        <w:tc>
          <w:tcPr>
            <w:tcW w:w="588" w:type="dxa"/>
            <w:shd w:val="clear" w:color="auto" w:fill="auto"/>
            <w:vAlign w:val="center"/>
          </w:tcPr>
          <w:p w:rsidR="00833B0E" w:rsidRPr="00E0092C" w:rsidRDefault="00833B0E" w:rsidP="00E0092C">
            <w:pPr>
              <w:spacing w:after="0" w:line="240" w:lineRule="auto"/>
              <w:jc w:val="center"/>
              <w:rPr>
                <w:rFonts w:ascii="Palatino Linotype" w:hAnsi="Palatino Linotype" w:cs="Arial"/>
                <w:i/>
                <w:iCs/>
                <w:sz w:val="20"/>
                <w:szCs w:val="20"/>
                <w:lang w:eastAsia="hu-HU"/>
              </w:rPr>
            </w:pPr>
          </w:p>
        </w:tc>
        <w:tc>
          <w:tcPr>
            <w:tcW w:w="672" w:type="dxa"/>
            <w:shd w:val="clear" w:color="000000" w:fill="969696"/>
            <w:vAlign w:val="center"/>
          </w:tcPr>
          <w:p w:rsidR="00833B0E" w:rsidRPr="00E0092C" w:rsidRDefault="00DC3C1F" w:rsidP="00E0092C">
            <w:pPr>
              <w:spacing w:after="0" w:line="240" w:lineRule="auto"/>
              <w:jc w:val="center"/>
              <w:rPr>
                <w:rFonts w:ascii="Palatino Linotype" w:hAnsi="Palatino Linotype" w:cs="Arial"/>
                <w:b/>
                <w:iCs/>
                <w:sz w:val="20"/>
                <w:szCs w:val="20"/>
                <w:lang w:eastAsia="hu-HU"/>
              </w:rPr>
            </w:pPr>
            <w:r w:rsidRPr="00DC3C1F">
              <w:rPr>
                <w:rFonts w:ascii="Palatino Linotype" w:hAnsi="Palatino Linotype" w:cs="Arial"/>
                <w:b/>
                <w:iCs/>
                <w:sz w:val="20"/>
                <w:szCs w:val="20"/>
                <w:lang w:eastAsia="hu-HU"/>
              </w:rPr>
              <w:t>140</w:t>
            </w:r>
          </w:p>
        </w:tc>
        <w:tc>
          <w:tcPr>
            <w:tcW w:w="54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Calibri"/>
                <w:b/>
                <w:iCs/>
                <w:sz w:val="20"/>
                <w:szCs w:val="20"/>
                <w:lang w:eastAsia="hu-HU"/>
              </w:rPr>
            </w:pPr>
          </w:p>
        </w:tc>
        <w:tc>
          <w:tcPr>
            <w:tcW w:w="720" w:type="dxa"/>
            <w:shd w:val="clear" w:color="000000" w:fill="808080"/>
            <w:vAlign w:val="center"/>
          </w:tcPr>
          <w:p w:rsidR="00833B0E" w:rsidRPr="00E0092C" w:rsidRDefault="00DC3C1F" w:rsidP="00E0092C">
            <w:pPr>
              <w:spacing w:after="0" w:line="240" w:lineRule="auto"/>
              <w:jc w:val="center"/>
              <w:rPr>
                <w:rFonts w:ascii="Palatino Linotype" w:hAnsi="Palatino Linotype" w:cs="Arial"/>
                <w:b/>
                <w:iCs/>
                <w:sz w:val="20"/>
                <w:szCs w:val="20"/>
                <w:lang w:eastAsia="hu-HU"/>
              </w:rPr>
            </w:pPr>
            <w:r w:rsidRPr="00DC3C1F">
              <w:rPr>
                <w:rFonts w:ascii="Palatino Linotype" w:hAnsi="Palatino Linotype" w:cs="Arial"/>
                <w:b/>
                <w:iCs/>
                <w:sz w:val="20"/>
                <w:szCs w:val="20"/>
                <w:lang w:eastAsia="hu-HU"/>
              </w:rPr>
              <w:t>20</w:t>
            </w:r>
          </w:p>
        </w:tc>
        <w:tc>
          <w:tcPr>
            <w:tcW w:w="1980" w:type="dxa"/>
            <w:shd w:val="clear" w:color="auto" w:fill="auto"/>
            <w:vAlign w:val="center"/>
          </w:tcPr>
          <w:p w:rsidR="00833B0E" w:rsidRPr="00E0092C" w:rsidRDefault="00DC3C1F" w:rsidP="00E0092C">
            <w:pPr>
              <w:spacing w:after="0" w:line="240" w:lineRule="auto"/>
              <w:jc w:val="center"/>
              <w:rPr>
                <w:rFonts w:ascii="Palatino Linotype" w:hAnsi="Palatino Linotype" w:cs="Arial"/>
                <w:b/>
                <w:bCs/>
                <w:iCs/>
                <w:sz w:val="20"/>
                <w:szCs w:val="20"/>
                <w:lang w:eastAsia="hu-HU"/>
              </w:rPr>
            </w:pPr>
            <w:r w:rsidRPr="00DC3C1F">
              <w:rPr>
                <w:rFonts w:ascii="Palatino Linotype" w:hAnsi="Palatino Linotype" w:cs="Arial"/>
                <w:b/>
                <w:bCs/>
                <w:iCs/>
                <w:sz w:val="20"/>
                <w:szCs w:val="20"/>
                <w:lang w:eastAsia="hu-HU"/>
              </w:rPr>
              <w:t>160</w:t>
            </w:r>
          </w:p>
        </w:tc>
        <w:tc>
          <w:tcPr>
            <w:tcW w:w="72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b/>
                <w:iCs/>
                <w:sz w:val="20"/>
                <w:szCs w:val="20"/>
                <w:lang w:eastAsia="hu-HU"/>
              </w:rPr>
            </w:pPr>
          </w:p>
        </w:tc>
        <w:tc>
          <w:tcPr>
            <w:tcW w:w="650" w:type="dxa"/>
            <w:shd w:val="clear" w:color="000000" w:fill="969696"/>
            <w:vAlign w:val="center"/>
          </w:tcPr>
          <w:p w:rsidR="00833B0E" w:rsidRPr="00E0092C" w:rsidRDefault="00DC3C1F" w:rsidP="00E0092C">
            <w:pPr>
              <w:spacing w:after="0" w:line="240" w:lineRule="auto"/>
              <w:jc w:val="center"/>
              <w:rPr>
                <w:rFonts w:ascii="Palatino Linotype" w:hAnsi="Palatino Linotype" w:cs="Arial"/>
                <w:b/>
                <w:iCs/>
                <w:sz w:val="20"/>
                <w:szCs w:val="20"/>
                <w:lang w:eastAsia="hu-HU"/>
              </w:rPr>
            </w:pPr>
            <w:r w:rsidRPr="00DC3C1F">
              <w:rPr>
                <w:rFonts w:ascii="Palatino Linotype" w:hAnsi="Palatino Linotype" w:cs="Arial"/>
                <w:b/>
                <w:iCs/>
                <w:sz w:val="20"/>
                <w:szCs w:val="20"/>
                <w:lang w:eastAsia="hu-HU"/>
              </w:rPr>
              <w:t>64</w:t>
            </w:r>
          </w:p>
        </w:tc>
        <w:tc>
          <w:tcPr>
            <w:tcW w:w="1330" w:type="dxa"/>
            <w:shd w:val="clear" w:color="auto" w:fill="auto"/>
            <w:vAlign w:val="center"/>
          </w:tcPr>
          <w:p w:rsidR="00833B0E" w:rsidRPr="00E0092C" w:rsidRDefault="00DC3C1F" w:rsidP="00E0092C">
            <w:pPr>
              <w:spacing w:after="0" w:line="240" w:lineRule="auto"/>
              <w:jc w:val="center"/>
              <w:rPr>
                <w:rFonts w:ascii="Palatino Linotype" w:hAnsi="Palatino Linotype" w:cs="Arial"/>
                <w:b/>
                <w:bCs/>
                <w:iCs/>
                <w:sz w:val="20"/>
                <w:szCs w:val="20"/>
                <w:lang w:eastAsia="hu-HU"/>
              </w:rPr>
            </w:pPr>
            <w:r w:rsidRPr="00DC3C1F">
              <w:rPr>
                <w:rFonts w:ascii="Palatino Linotype" w:hAnsi="Palatino Linotype" w:cs="Arial"/>
                <w:b/>
                <w:bCs/>
                <w:iCs/>
                <w:sz w:val="20"/>
                <w:szCs w:val="20"/>
                <w:lang w:eastAsia="hu-HU"/>
              </w:rPr>
              <w:t>224</w:t>
            </w:r>
          </w:p>
        </w:tc>
        <w:tc>
          <w:tcPr>
            <w:tcW w:w="65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b/>
                <w:iCs/>
                <w:sz w:val="20"/>
                <w:szCs w:val="20"/>
                <w:lang w:eastAsia="hu-HU"/>
              </w:rPr>
            </w:pPr>
          </w:p>
        </w:tc>
        <w:tc>
          <w:tcPr>
            <w:tcW w:w="540" w:type="dxa"/>
            <w:shd w:val="clear" w:color="000000" w:fill="969696"/>
            <w:vAlign w:val="center"/>
          </w:tcPr>
          <w:p w:rsidR="00833B0E" w:rsidRPr="00E0092C" w:rsidRDefault="00DC3C1F" w:rsidP="00E0092C">
            <w:pPr>
              <w:spacing w:after="0" w:line="240" w:lineRule="auto"/>
              <w:jc w:val="center"/>
              <w:rPr>
                <w:rFonts w:ascii="Palatino Linotype" w:hAnsi="Palatino Linotype" w:cs="Arial"/>
                <w:b/>
                <w:iCs/>
                <w:sz w:val="20"/>
                <w:szCs w:val="20"/>
                <w:lang w:eastAsia="hu-HU"/>
              </w:rPr>
            </w:pPr>
            <w:r w:rsidRPr="00DC3C1F">
              <w:rPr>
                <w:rFonts w:ascii="Palatino Linotype" w:hAnsi="Palatino Linotype" w:cs="Arial"/>
                <w:b/>
                <w:iCs/>
                <w:sz w:val="20"/>
                <w:szCs w:val="20"/>
                <w:lang w:eastAsia="hu-HU"/>
              </w:rPr>
              <w:t>72</w:t>
            </w:r>
          </w:p>
        </w:tc>
        <w:tc>
          <w:tcPr>
            <w:tcW w:w="610" w:type="dxa"/>
            <w:shd w:val="clear" w:color="000000" w:fill="808080"/>
            <w:vAlign w:val="center"/>
          </w:tcPr>
          <w:p w:rsidR="00325F1A" w:rsidRDefault="00DC3C1F">
            <w:pPr>
              <w:spacing w:after="0" w:line="240" w:lineRule="auto"/>
              <w:jc w:val="center"/>
              <w:rPr>
                <w:rFonts w:ascii="Palatino Linotype" w:hAnsi="Palatino Linotype" w:cs="Arial"/>
                <w:b/>
                <w:bCs/>
                <w:sz w:val="20"/>
                <w:szCs w:val="20"/>
                <w:lang w:eastAsia="hu-HU"/>
              </w:rPr>
            </w:pPr>
            <w:r w:rsidRPr="00DC3C1F">
              <w:rPr>
                <w:rFonts w:ascii="Palatino Linotype" w:hAnsi="Palatino Linotype" w:cs="Arial"/>
                <w:b/>
                <w:bCs/>
                <w:sz w:val="20"/>
                <w:szCs w:val="20"/>
                <w:lang w:eastAsia="hu-HU"/>
              </w:rPr>
              <w:t>20</w:t>
            </w:r>
          </w:p>
        </w:tc>
        <w:tc>
          <w:tcPr>
            <w:tcW w:w="72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b/>
                <w:iCs/>
                <w:sz w:val="20"/>
                <w:szCs w:val="20"/>
                <w:lang w:eastAsia="hu-HU"/>
              </w:rPr>
            </w:pPr>
          </w:p>
        </w:tc>
        <w:tc>
          <w:tcPr>
            <w:tcW w:w="540" w:type="dxa"/>
            <w:shd w:val="clear" w:color="000000" w:fill="969696"/>
            <w:vAlign w:val="center"/>
          </w:tcPr>
          <w:p w:rsidR="00833B0E" w:rsidRPr="00E0092C" w:rsidRDefault="00DC3C1F" w:rsidP="00E0092C">
            <w:pPr>
              <w:spacing w:after="0" w:line="240" w:lineRule="auto"/>
              <w:jc w:val="center"/>
              <w:rPr>
                <w:rFonts w:ascii="Palatino Linotype" w:hAnsi="Palatino Linotype" w:cs="Arial"/>
                <w:b/>
                <w:iCs/>
                <w:sz w:val="20"/>
                <w:szCs w:val="20"/>
                <w:lang w:eastAsia="hu-HU"/>
              </w:rPr>
            </w:pPr>
            <w:r w:rsidRPr="00DC3C1F">
              <w:rPr>
                <w:rFonts w:ascii="Palatino Linotype" w:hAnsi="Palatino Linotype" w:cs="Arial"/>
                <w:b/>
                <w:iCs/>
                <w:sz w:val="20"/>
                <w:szCs w:val="20"/>
                <w:lang w:eastAsia="hu-HU"/>
              </w:rPr>
              <w:t>64</w:t>
            </w:r>
          </w:p>
        </w:tc>
        <w:tc>
          <w:tcPr>
            <w:tcW w:w="1384" w:type="dxa"/>
            <w:shd w:val="clear" w:color="auto" w:fill="auto"/>
            <w:vAlign w:val="center"/>
          </w:tcPr>
          <w:p w:rsidR="00833B0E" w:rsidRPr="00E0092C" w:rsidRDefault="00DC3C1F" w:rsidP="00E0092C">
            <w:pPr>
              <w:spacing w:after="0" w:line="240" w:lineRule="auto"/>
              <w:jc w:val="center"/>
              <w:rPr>
                <w:rFonts w:ascii="Palatino Linotype" w:hAnsi="Palatino Linotype" w:cs="Arial"/>
                <w:b/>
                <w:bCs/>
                <w:iCs/>
                <w:sz w:val="20"/>
                <w:szCs w:val="20"/>
                <w:lang w:eastAsia="hu-HU"/>
              </w:rPr>
            </w:pPr>
            <w:r w:rsidRPr="00DC3C1F">
              <w:rPr>
                <w:rFonts w:ascii="Palatino Linotype" w:hAnsi="Palatino Linotype" w:cs="Arial"/>
                <w:b/>
                <w:bCs/>
                <w:iCs/>
                <w:sz w:val="20"/>
                <w:szCs w:val="20"/>
                <w:lang w:eastAsia="hu-HU"/>
              </w:rPr>
              <w:t>156</w:t>
            </w:r>
          </w:p>
        </w:tc>
      </w:tr>
      <w:tr w:rsidR="00833B0E" w:rsidRPr="006A51DD" w:rsidTr="00F40175">
        <w:trPr>
          <w:trHeight w:val="705"/>
        </w:trPr>
        <w:tc>
          <w:tcPr>
            <w:tcW w:w="1620" w:type="dxa"/>
            <w:vMerge/>
            <w:shd w:val="clear" w:color="auto" w:fill="auto"/>
            <w:textDirection w:val="btLr"/>
            <w:vAlign w:val="bottom"/>
          </w:tcPr>
          <w:p w:rsidR="00833B0E" w:rsidRPr="006A51DD" w:rsidRDefault="00833B0E" w:rsidP="00D7553F">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833B0E" w:rsidRPr="00E0092C" w:rsidRDefault="00DC3C1F" w:rsidP="00F40175">
            <w:pPr>
              <w:pStyle w:val="Listaszerbekezds1"/>
              <w:spacing w:after="0" w:line="240" w:lineRule="auto"/>
              <w:ind w:left="0"/>
              <w:contextualSpacing/>
              <w:rPr>
                <w:rFonts w:ascii="Palatino Linotype" w:hAnsi="Palatino Linotype"/>
                <w:sz w:val="20"/>
                <w:szCs w:val="20"/>
              </w:rPr>
            </w:pPr>
            <w:r w:rsidRPr="00DC3C1F">
              <w:rPr>
                <w:rFonts w:ascii="Palatino Linotype" w:hAnsi="Palatino Linotype"/>
                <w:sz w:val="20"/>
                <w:szCs w:val="20"/>
              </w:rPr>
              <w:t>A recitáció gyakorlata</w:t>
            </w:r>
          </w:p>
        </w:tc>
        <w:tc>
          <w:tcPr>
            <w:tcW w:w="588" w:type="dxa"/>
            <w:shd w:val="clear" w:color="auto" w:fill="auto"/>
            <w:vAlign w:val="center"/>
          </w:tcPr>
          <w:p w:rsidR="00833B0E" w:rsidRPr="00E0092C" w:rsidRDefault="00833B0E" w:rsidP="00E0092C">
            <w:pPr>
              <w:spacing w:after="0" w:line="240" w:lineRule="auto"/>
              <w:jc w:val="center"/>
              <w:rPr>
                <w:rFonts w:ascii="Palatino Linotype" w:hAnsi="Palatino Linotype" w:cs="Arial"/>
                <w:i/>
                <w:iCs/>
                <w:sz w:val="20"/>
                <w:szCs w:val="20"/>
                <w:lang w:eastAsia="hu-HU"/>
              </w:rPr>
            </w:pPr>
          </w:p>
        </w:tc>
        <w:tc>
          <w:tcPr>
            <w:tcW w:w="672" w:type="dxa"/>
            <w:shd w:val="clear" w:color="000000" w:fill="969696"/>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35</w:t>
            </w:r>
          </w:p>
        </w:tc>
        <w:tc>
          <w:tcPr>
            <w:tcW w:w="54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720" w:type="dxa"/>
            <w:shd w:val="clear" w:color="000000" w:fill="808080"/>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10</w:t>
            </w:r>
          </w:p>
        </w:tc>
        <w:tc>
          <w:tcPr>
            <w:tcW w:w="1980"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45</w:t>
            </w:r>
          </w:p>
        </w:tc>
        <w:tc>
          <w:tcPr>
            <w:tcW w:w="72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650" w:type="dxa"/>
            <w:shd w:val="clear" w:color="000000" w:fill="969696"/>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16</w:t>
            </w:r>
          </w:p>
        </w:tc>
        <w:tc>
          <w:tcPr>
            <w:tcW w:w="1330"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61</w:t>
            </w:r>
          </w:p>
        </w:tc>
        <w:tc>
          <w:tcPr>
            <w:tcW w:w="65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540" w:type="dxa"/>
            <w:shd w:val="clear" w:color="000000" w:fill="969696"/>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18</w:t>
            </w:r>
          </w:p>
        </w:tc>
        <w:tc>
          <w:tcPr>
            <w:tcW w:w="610" w:type="dxa"/>
            <w:shd w:val="clear" w:color="000000" w:fill="808080"/>
            <w:vAlign w:val="center"/>
          </w:tcPr>
          <w:p w:rsidR="00325F1A" w:rsidRDefault="00DC3C1F">
            <w:pPr>
              <w:spacing w:after="0" w:line="240" w:lineRule="auto"/>
              <w:jc w:val="center"/>
              <w:rPr>
                <w:rFonts w:ascii="Palatino Linotype" w:hAnsi="Palatino Linotype" w:cs="Arial"/>
                <w:bCs/>
                <w:i/>
                <w:sz w:val="20"/>
                <w:szCs w:val="20"/>
                <w:lang w:eastAsia="hu-HU"/>
              </w:rPr>
            </w:pPr>
            <w:r w:rsidRPr="00DC3C1F">
              <w:rPr>
                <w:rFonts w:ascii="Palatino Linotype" w:hAnsi="Palatino Linotype" w:cs="Arial"/>
                <w:bCs/>
                <w:i/>
                <w:sz w:val="20"/>
                <w:szCs w:val="20"/>
                <w:lang w:eastAsia="hu-HU"/>
              </w:rPr>
              <w:t>10</w:t>
            </w:r>
          </w:p>
        </w:tc>
        <w:tc>
          <w:tcPr>
            <w:tcW w:w="72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540" w:type="dxa"/>
            <w:shd w:val="clear" w:color="000000" w:fill="969696"/>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16</w:t>
            </w:r>
          </w:p>
        </w:tc>
        <w:tc>
          <w:tcPr>
            <w:tcW w:w="1384"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44</w:t>
            </w:r>
          </w:p>
        </w:tc>
      </w:tr>
      <w:tr w:rsidR="00833B0E" w:rsidRPr="006A51DD" w:rsidTr="00F40175">
        <w:trPr>
          <w:trHeight w:val="705"/>
        </w:trPr>
        <w:tc>
          <w:tcPr>
            <w:tcW w:w="1620" w:type="dxa"/>
            <w:vMerge/>
            <w:shd w:val="clear" w:color="auto" w:fill="auto"/>
            <w:textDirection w:val="btLr"/>
            <w:vAlign w:val="bottom"/>
          </w:tcPr>
          <w:p w:rsidR="00833B0E" w:rsidRPr="006A51DD" w:rsidRDefault="00833B0E" w:rsidP="00D7553F">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833B0E" w:rsidRPr="00E0092C" w:rsidRDefault="00DC3C1F" w:rsidP="00F40175">
            <w:pPr>
              <w:spacing w:after="0" w:line="240" w:lineRule="auto"/>
              <w:rPr>
                <w:rFonts w:ascii="Palatino Linotype" w:hAnsi="Palatino Linotype" w:cs="Arial"/>
                <w:iCs/>
                <w:sz w:val="20"/>
                <w:szCs w:val="20"/>
                <w:lang w:eastAsia="hu-HU"/>
              </w:rPr>
            </w:pPr>
            <w:r w:rsidRPr="00DC3C1F">
              <w:rPr>
                <w:rFonts w:ascii="Palatino Linotype" w:hAnsi="Palatino Linotype" w:cs="Arial"/>
                <w:iCs/>
                <w:sz w:val="20"/>
                <w:szCs w:val="20"/>
                <w:lang w:eastAsia="hu-HU"/>
              </w:rPr>
              <w:t>Alapvető műfajismeret</w:t>
            </w:r>
          </w:p>
        </w:tc>
        <w:tc>
          <w:tcPr>
            <w:tcW w:w="588" w:type="dxa"/>
            <w:shd w:val="clear" w:color="auto" w:fill="auto"/>
            <w:vAlign w:val="center"/>
          </w:tcPr>
          <w:p w:rsidR="00833B0E" w:rsidRPr="00E0092C" w:rsidRDefault="00833B0E" w:rsidP="00E0092C">
            <w:pPr>
              <w:spacing w:after="0" w:line="240" w:lineRule="auto"/>
              <w:jc w:val="center"/>
              <w:rPr>
                <w:rFonts w:ascii="Palatino Linotype" w:hAnsi="Palatino Linotype" w:cs="Arial"/>
                <w:i/>
                <w:iCs/>
                <w:sz w:val="20"/>
                <w:szCs w:val="20"/>
                <w:lang w:eastAsia="hu-HU"/>
              </w:rPr>
            </w:pPr>
          </w:p>
        </w:tc>
        <w:tc>
          <w:tcPr>
            <w:tcW w:w="672" w:type="dxa"/>
            <w:shd w:val="clear" w:color="000000" w:fill="969696"/>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35</w:t>
            </w:r>
          </w:p>
        </w:tc>
        <w:tc>
          <w:tcPr>
            <w:tcW w:w="54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720" w:type="dxa"/>
            <w:shd w:val="clear" w:color="000000" w:fill="808080"/>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10</w:t>
            </w:r>
          </w:p>
        </w:tc>
        <w:tc>
          <w:tcPr>
            <w:tcW w:w="1980"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45</w:t>
            </w:r>
          </w:p>
        </w:tc>
        <w:tc>
          <w:tcPr>
            <w:tcW w:w="72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650" w:type="dxa"/>
            <w:shd w:val="clear" w:color="000000" w:fill="969696"/>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16</w:t>
            </w:r>
          </w:p>
        </w:tc>
        <w:tc>
          <w:tcPr>
            <w:tcW w:w="1330"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61</w:t>
            </w:r>
          </w:p>
        </w:tc>
        <w:tc>
          <w:tcPr>
            <w:tcW w:w="65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540" w:type="dxa"/>
            <w:shd w:val="clear" w:color="000000" w:fill="969696"/>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18</w:t>
            </w:r>
          </w:p>
        </w:tc>
        <w:tc>
          <w:tcPr>
            <w:tcW w:w="610" w:type="dxa"/>
            <w:shd w:val="clear" w:color="000000" w:fill="808080"/>
            <w:vAlign w:val="center"/>
          </w:tcPr>
          <w:p w:rsidR="00325F1A" w:rsidRDefault="00DC3C1F">
            <w:pPr>
              <w:spacing w:after="0" w:line="240" w:lineRule="auto"/>
              <w:jc w:val="center"/>
              <w:rPr>
                <w:rFonts w:ascii="Palatino Linotype" w:hAnsi="Palatino Linotype" w:cs="Arial"/>
                <w:bCs/>
                <w:i/>
                <w:sz w:val="20"/>
                <w:szCs w:val="20"/>
                <w:lang w:eastAsia="hu-HU"/>
              </w:rPr>
            </w:pPr>
            <w:r w:rsidRPr="00DC3C1F">
              <w:rPr>
                <w:rFonts w:ascii="Palatino Linotype" w:hAnsi="Palatino Linotype" w:cs="Arial"/>
                <w:bCs/>
                <w:i/>
                <w:sz w:val="20"/>
                <w:szCs w:val="20"/>
                <w:lang w:eastAsia="hu-HU"/>
              </w:rPr>
              <w:t>10</w:t>
            </w:r>
          </w:p>
        </w:tc>
        <w:tc>
          <w:tcPr>
            <w:tcW w:w="72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540" w:type="dxa"/>
            <w:shd w:val="clear" w:color="000000" w:fill="969696"/>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16</w:t>
            </w:r>
          </w:p>
        </w:tc>
        <w:tc>
          <w:tcPr>
            <w:tcW w:w="1384"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44</w:t>
            </w:r>
          </w:p>
        </w:tc>
      </w:tr>
      <w:tr w:rsidR="00833B0E" w:rsidRPr="006A51DD" w:rsidTr="00F40175">
        <w:trPr>
          <w:trHeight w:val="705"/>
        </w:trPr>
        <w:tc>
          <w:tcPr>
            <w:tcW w:w="1620" w:type="dxa"/>
            <w:vMerge/>
            <w:shd w:val="clear" w:color="auto" w:fill="auto"/>
            <w:textDirection w:val="btLr"/>
            <w:vAlign w:val="bottom"/>
          </w:tcPr>
          <w:p w:rsidR="00833B0E" w:rsidRPr="006A51DD" w:rsidRDefault="00833B0E" w:rsidP="00D7553F">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833B0E" w:rsidRPr="00E0092C" w:rsidRDefault="00DC3C1F" w:rsidP="00F40175">
            <w:pPr>
              <w:spacing w:after="0" w:line="240" w:lineRule="auto"/>
              <w:rPr>
                <w:rFonts w:ascii="Palatino Linotype" w:hAnsi="Palatino Linotype" w:cs="Arial"/>
                <w:iCs/>
                <w:sz w:val="20"/>
                <w:szCs w:val="20"/>
                <w:lang w:eastAsia="hu-HU"/>
              </w:rPr>
            </w:pPr>
            <w:r w:rsidRPr="00DC3C1F">
              <w:rPr>
                <w:rFonts w:ascii="Palatino Linotype" w:hAnsi="Palatino Linotype" w:cs="Arial"/>
                <w:iCs/>
                <w:sz w:val="20"/>
                <w:szCs w:val="20"/>
                <w:lang w:eastAsia="hu-HU"/>
              </w:rPr>
              <w:t>Gregorián</w:t>
            </w:r>
            <w:r w:rsidR="00B93F0F">
              <w:rPr>
                <w:rFonts w:ascii="Palatino Linotype" w:hAnsi="Palatino Linotype" w:cs="Arial"/>
                <w:iCs/>
                <w:sz w:val="20"/>
                <w:szCs w:val="20"/>
                <w:lang w:eastAsia="hu-HU"/>
              </w:rPr>
              <w:t>-</w:t>
            </w:r>
            <w:r w:rsidRPr="00DC3C1F">
              <w:rPr>
                <w:rFonts w:ascii="Palatino Linotype" w:hAnsi="Palatino Linotype" w:cs="Arial"/>
                <w:iCs/>
                <w:sz w:val="20"/>
                <w:szCs w:val="20"/>
                <w:lang w:eastAsia="hu-HU"/>
              </w:rPr>
              <w:t>történet</w:t>
            </w:r>
          </w:p>
        </w:tc>
        <w:tc>
          <w:tcPr>
            <w:tcW w:w="588" w:type="dxa"/>
            <w:shd w:val="clear" w:color="auto" w:fill="auto"/>
            <w:vAlign w:val="center"/>
          </w:tcPr>
          <w:p w:rsidR="00833B0E" w:rsidRPr="00E0092C" w:rsidRDefault="00833B0E" w:rsidP="00E0092C">
            <w:pPr>
              <w:spacing w:after="0" w:line="240" w:lineRule="auto"/>
              <w:jc w:val="center"/>
              <w:rPr>
                <w:rFonts w:ascii="Palatino Linotype" w:hAnsi="Palatino Linotype" w:cs="Arial"/>
                <w:i/>
                <w:iCs/>
                <w:sz w:val="20"/>
                <w:szCs w:val="20"/>
                <w:lang w:eastAsia="hu-HU"/>
              </w:rPr>
            </w:pPr>
          </w:p>
        </w:tc>
        <w:tc>
          <w:tcPr>
            <w:tcW w:w="672" w:type="dxa"/>
            <w:shd w:val="clear" w:color="000000" w:fill="969696"/>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35</w:t>
            </w:r>
          </w:p>
        </w:tc>
        <w:tc>
          <w:tcPr>
            <w:tcW w:w="54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720" w:type="dxa"/>
            <w:shd w:val="clear" w:color="000000" w:fill="808080"/>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1980"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35</w:t>
            </w:r>
          </w:p>
        </w:tc>
        <w:tc>
          <w:tcPr>
            <w:tcW w:w="72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650" w:type="dxa"/>
            <w:shd w:val="clear" w:color="000000" w:fill="969696"/>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16</w:t>
            </w:r>
          </w:p>
        </w:tc>
        <w:tc>
          <w:tcPr>
            <w:tcW w:w="1330"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51</w:t>
            </w:r>
          </w:p>
        </w:tc>
        <w:tc>
          <w:tcPr>
            <w:tcW w:w="65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540" w:type="dxa"/>
            <w:shd w:val="clear" w:color="000000" w:fill="969696"/>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18</w:t>
            </w:r>
          </w:p>
        </w:tc>
        <w:tc>
          <w:tcPr>
            <w:tcW w:w="610" w:type="dxa"/>
            <w:shd w:val="clear" w:color="000000" w:fill="808080"/>
            <w:vAlign w:val="center"/>
          </w:tcPr>
          <w:p w:rsidR="00325F1A" w:rsidRDefault="00325F1A">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540" w:type="dxa"/>
            <w:shd w:val="clear" w:color="000000" w:fill="969696"/>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16</w:t>
            </w:r>
          </w:p>
        </w:tc>
        <w:tc>
          <w:tcPr>
            <w:tcW w:w="1384"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34</w:t>
            </w:r>
          </w:p>
        </w:tc>
      </w:tr>
      <w:tr w:rsidR="00833B0E" w:rsidRPr="006A51DD" w:rsidTr="00F40175">
        <w:trPr>
          <w:trHeight w:val="705"/>
        </w:trPr>
        <w:tc>
          <w:tcPr>
            <w:tcW w:w="1620" w:type="dxa"/>
            <w:vMerge/>
            <w:shd w:val="clear" w:color="auto" w:fill="auto"/>
            <w:textDirection w:val="btLr"/>
            <w:vAlign w:val="bottom"/>
          </w:tcPr>
          <w:p w:rsidR="00833B0E" w:rsidRPr="006A51DD" w:rsidRDefault="00833B0E" w:rsidP="00D7553F">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833B0E" w:rsidRPr="00E0092C" w:rsidRDefault="00DC3C1F" w:rsidP="00F40175">
            <w:pPr>
              <w:spacing w:after="0" w:line="240" w:lineRule="auto"/>
              <w:rPr>
                <w:rFonts w:ascii="Palatino Linotype" w:hAnsi="Palatino Linotype" w:cs="Arial"/>
                <w:iCs/>
                <w:sz w:val="20"/>
                <w:szCs w:val="20"/>
                <w:lang w:eastAsia="hu-HU"/>
              </w:rPr>
            </w:pPr>
            <w:r w:rsidRPr="00DC3C1F">
              <w:rPr>
                <w:rFonts w:ascii="Palatino Linotype" w:hAnsi="Palatino Linotype" w:cs="Arial"/>
                <w:iCs/>
                <w:sz w:val="20"/>
                <w:szCs w:val="20"/>
                <w:lang w:eastAsia="hu-HU"/>
              </w:rPr>
              <w:t>A liturgia és a gregorián kapcsolata</w:t>
            </w:r>
          </w:p>
        </w:tc>
        <w:tc>
          <w:tcPr>
            <w:tcW w:w="588" w:type="dxa"/>
            <w:shd w:val="clear" w:color="auto" w:fill="auto"/>
            <w:vAlign w:val="center"/>
          </w:tcPr>
          <w:p w:rsidR="00833B0E" w:rsidRPr="00E0092C" w:rsidRDefault="00833B0E" w:rsidP="00E0092C">
            <w:pPr>
              <w:spacing w:after="0" w:line="240" w:lineRule="auto"/>
              <w:jc w:val="center"/>
              <w:rPr>
                <w:rFonts w:ascii="Palatino Linotype" w:hAnsi="Palatino Linotype" w:cs="Arial"/>
                <w:i/>
                <w:iCs/>
                <w:sz w:val="20"/>
                <w:szCs w:val="20"/>
                <w:lang w:eastAsia="hu-HU"/>
              </w:rPr>
            </w:pPr>
          </w:p>
        </w:tc>
        <w:tc>
          <w:tcPr>
            <w:tcW w:w="672" w:type="dxa"/>
            <w:shd w:val="clear" w:color="000000" w:fill="969696"/>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35</w:t>
            </w:r>
          </w:p>
        </w:tc>
        <w:tc>
          <w:tcPr>
            <w:tcW w:w="54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720" w:type="dxa"/>
            <w:shd w:val="clear" w:color="000000" w:fill="808080"/>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1980"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35</w:t>
            </w:r>
          </w:p>
        </w:tc>
        <w:tc>
          <w:tcPr>
            <w:tcW w:w="72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650" w:type="dxa"/>
            <w:shd w:val="clear" w:color="000000" w:fill="969696"/>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16</w:t>
            </w:r>
          </w:p>
        </w:tc>
        <w:tc>
          <w:tcPr>
            <w:tcW w:w="1330"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51</w:t>
            </w:r>
          </w:p>
        </w:tc>
        <w:tc>
          <w:tcPr>
            <w:tcW w:w="65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540" w:type="dxa"/>
            <w:shd w:val="clear" w:color="000000" w:fill="969696"/>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18</w:t>
            </w:r>
          </w:p>
        </w:tc>
        <w:tc>
          <w:tcPr>
            <w:tcW w:w="610" w:type="dxa"/>
            <w:shd w:val="clear" w:color="000000" w:fill="808080"/>
            <w:vAlign w:val="center"/>
          </w:tcPr>
          <w:p w:rsidR="00325F1A" w:rsidRDefault="00325F1A">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540" w:type="dxa"/>
            <w:shd w:val="clear" w:color="000000" w:fill="969696"/>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16</w:t>
            </w:r>
          </w:p>
        </w:tc>
        <w:tc>
          <w:tcPr>
            <w:tcW w:w="1384"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34</w:t>
            </w:r>
          </w:p>
        </w:tc>
      </w:tr>
      <w:tr w:rsidR="00833B0E" w:rsidRPr="006A51DD" w:rsidTr="00F40175">
        <w:trPr>
          <w:trHeight w:val="705"/>
        </w:trPr>
        <w:tc>
          <w:tcPr>
            <w:tcW w:w="1620" w:type="dxa"/>
            <w:vMerge/>
            <w:shd w:val="clear" w:color="auto" w:fill="auto"/>
            <w:textDirection w:val="btLr"/>
            <w:vAlign w:val="bottom"/>
          </w:tcPr>
          <w:p w:rsidR="00833B0E" w:rsidRPr="006A51DD" w:rsidRDefault="00833B0E" w:rsidP="00D7553F">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833B0E" w:rsidRPr="00E0092C" w:rsidRDefault="00DC3C1F" w:rsidP="00F40175">
            <w:pPr>
              <w:spacing w:after="0" w:line="240" w:lineRule="auto"/>
              <w:rPr>
                <w:rFonts w:ascii="Palatino Linotype" w:hAnsi="Palatino Linotype" w:cs="Arial"/>
                <w:b/>
                <w:iCs/>
                <w:sz w:val="20"/>
                <w:szCs w:val="20"/>
                <w:lang w:eastAsia="hu-HU"/>
              </w:rPr>
            </w:pPr>
            <w:r w:rsidRPr="00DC3C1F">
              <w:rPr>
                <w:rFonts w:ascii="Palatino Linotype" w:hAnsi="Palatino Linotype" w:cs="Arial"/>
                <w:b/>
                <w:iCs/>
                <w:sz w:val="20"/>
                <w:szCs w:val="20"/>
                <w:lang w:eastAsia="hu-HU"/>
              </w:rPr>
              <w:t>Népének gyakorlat</w:t>
            </w:r>
          </w:p>
        </w:tc>
        <w:tc>
          <w:tcPr>
            <w:tcW w:w="588" w:type="dxa"/>
            <w:shd w:val="clear" w:color="auto" w:fill="auto"/>
            <w:vAlign w:val="center"/>
          </w:tcPr>
          <w:p w:rsidR="00833B0E" w:rsidRPr="00E0092C" w:rsidRDefault="00833B0E" w:rsidP="00E0092C">
            <w:pPr>
              <w:spacing w:after="0" w:line="240" w:lineRule="auto"/>
              <w:jc w:val="center"/>
              <w:rPr>
                <w:rFonts w:ascii="Palatino Linotype" w:hAnsi="Palatino Linotype" w:cs="Arial"/>
                <w:b/>
                <w:iCs/>
                <w:sz w:val="20"/>
                <w:szCs w:val="20"/>
                <w:lang w:eastAsia="hu-HU"/>
              </w:rPr>
            </w:pPr>
          </w:p>
        </w:tc>
        <w:tc>
          <w:tcPr>
            <w:tcW w:w="672" w:type="dxa"/>
            <w:shd w:val="clear" w:color="000000" w:fill="969696"/>
            <w:vAlign w:val="center"/>
          </w:tcPr>
          <w:p w:rsidR="00833B0E" w:rsidRPr="00E0092C" w:rsidRDefault="00DC3C1F" w:rsidP="00E0092C">
            <w:pPr>
              <w:spacing w:after="0" w:line="240" w:lineRule="auto"/>
              <w:jc w:val="center"/>
              <w:rPr>
                <w:rFonts w:ascii="Palatino Linotype" w:hAnsi="Palatino Linotype" w:cs="Arial"/>
                <w:b/>
                <w:iCs/>
                <w:sz w:val="20"/>
                <w:szCs w:val="20"/>
                <w:lang w:eastAsia="hu-HU"/>
              </w:rPr>
            </w:pPr>
            <w:r w:rsidRPr="00DC3C1F">
              <w:rPr>
                <w:rFonts w:ascii="Palatino Linotype" w:hAnsi="Palatino Linotype" w:cs="Arial"/>
                <w:b/>
                <w:iCs/>
                <w:sz w:val="20"/>
                <w:szCs w:val="20"/>
                <w:lang w:eastAsia="hu-HU"/>
              </w:rPr>
              <w:t>104</w:t>
            </w:r>
          </w:p>
        </w:tc>
        <w:tc>
          <w:tcPr>
            <w:tcW w:w="54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Calibri"/>
                <w:b/>
                <w:iCs/>
                <w:sz w:val="20"/>
                <w:szCs w:val="20"/>
                <w:lang w:eastAsia="hu-HU"/>
              </w:rPr>
            </w:pPr>
          </w:p>
        </w:tc>
        <w:tc>
          <w:tcPr>
            <w:tcW w:w="720" w:type="dxa"/>
            <w:shd w:val="clear" w:color="000000" w:fill="808080"/>
            <w:vAlign w:val="center"/>
          </w:tcPr>
          <w:p w:rsidR="00833B0E" w:rsidRPr="00E0092C" w:rsidRDefault="00DC3C1F" w:rsidP="00E0092C">
            <w:pPr>
              <w:spacing w:after="0" w:line="240" w:lineRule="auto"/>
              <w:jc w:val="center"/>
              <w:rPr>
                <w:rFonts w:ascii="Palatino Linotype" w:hAnsi="Palatino Linotype" w:cs="Arial"/>
                <w:b/>
                <w:iCs/>
                <w:sz w:val="20"/>
                <w:szCs w:val="20"/>
                <w:lang w:eastAsia="hu-HU"/>
              </w:rPr>
            </w:pPr>
            <w:r w:rsidRPr="00DC3C1F">
              <w:rPr>
                <w:rFonts w:ascii="Palatino Linotype" w:hAnsi="Palatino Linotype" w:cs="Arial"/>
                <w:b/>
                <w:iCs/>
                <w:sz w:val="20"/>
                <w:szCs w:val="20"/>
                <w:lang w:eastAsia="hu-HU"/>
              </w:rPr>
              <w:t>20</w:t>
            </w:r>
          </w:p>
        </w:tc>
        <w:tc>
          <w:tcPr>
            <w:tcW w:w="1980" w:type="dxa"/>
            <w:shd w:val="clear" w:color="auto" w:fill="auto"/>
            <w:vAlign w:val="center"/>
          </w:tcPr>
          <w:p w:rsidR="00833B0E" w:rsidRPr="00E0092C" w:rsidRDefault="00DC3C1F" w:rsidP="00E0092C">
            <w:pPr>
              <w:spacing w:after="0" w:line="240" w:lineRule="auto"/>
              <w:jc w:val="center"/>
              <w:rPr>
                <w:rFonts w:ascii="Palatino Linotype" w:hAnsi="Palatino Linotype" w:cs="Arial"/>
                <w:b/>
                <w:bCs/>
                <w:iCs/>
                <w:sz w:val="20"/>
                <w:szCs w:val="20"/>
                <w:lang w:eastAsia="hu-HU"/>
              </w:rPr>
            </w:pPr>
            <w:r w:rsidRPr="00DC3C1F">
              <w:rPr>
                <w:rFonts w:ascii="Palatino Linotype" w:hAnsi="Palatino Linotype" w:cs="Arial"/>
                <w:b/>
                <w:bCs/>
                <w:iCs/>
                <w:sz w:val="20"/>
                <w:szCs w:val="20"/>
                <w:lang w:eastAsia="hu-HU"/>
              </w:rPr>
              <w:t>124</w:t>
            </w:r>
          </w:p>
        </w:tc>
        <w:tc>
          <w:tcPr>
            <w:tcW w:w="72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b/>
                <w:iCs/>
                <w:sz w:val="20"/>
                <w:szCs w:val="20"/>
                <w:lang w:eastAsia="hu-HU"/>
              </w:rPr>
            </w:pPr>
          </w:p>
        </w:tc>
        <w:tc>
          <w:tcPr>
            <w:tcW w:w="650" w:type="dxa"/>
            <w:shd w:val="clear" w:color="000000" w:fill="969696"/>
            <w:vAlign w:val="center"/>
          </w:tcPr>
          <w:p w:rsidR="00833B0E" w:rsidRPr="00E0092C" w:rsidRDefault="00DC3C1F" w:rsidP="00E0092C">
            <w:pPr>
              <w:spacing w:after="0" w:line="240" w:lineRule="auto"/>
              <w:jc w:val="center"/>
              <w:rPr>
                <w:rFonts w:ascii="Palatino Linotype" w:hAnsi="Palatino Linotype" w:cs="Arial"/>
                <w:b/>
                <w:iCs/>
                <w:sz w:val="20"/>
                <w:szCs w:val="20"/>
                <w:lang w:eastAsia="hu-HU"/>
              </w:rPr>
            </w:pPr>
            <w:r w:rsidRPr="00DC3C1F">
              <w:rPr>
                <w:rFonts w:ascii="Palatino Linotype" w:hAnsi="Palatino Linotype" w:cs="Arial"/>
                <w:b/>
                <w:iCs/>
                <w:sz w:val="20"/>
                <w:szCs w:val="20"/>
                <w:lang w:eastAsia="hu-HU"/>
              </w:rPr>
              <w:t>64</w:t>
            </w:r>
          </w:p>
        </w:tc>
        <w:tc>
          <w:tcPr>
            <w:tcW w:w="1330" w:type="dxa"/>
            <w:shd w:val="clear" w:color="auto" w:fill="auto"/>
            <w:vAlign w:val="center"/>
          </w:tcPr>
          <w:p w:rsidR="00833B0E" w:rsidRPr="00E0092C" w:rsidRDefault="00DC3C1F" w:rsidP="00E0092C">
            <w:pPr>
              <w:spacing w:after="0" w:line="240" w:lineRule="auto"/>
              <w:jc w:val="center"/>
              <w:rPr>
                <w:rFonts w:ascii="Palatino Linotype" w:hAnsi="Palatino Linotype" w:cs="Arial"/>
                <w:b/>
                <w:bCs/>
                <w:iCs/>
                <w:sz w:val="20"/>
                <w:szCs w:val="20"/>
                <w:lang w:eastAsia="hu-HU"/>
              </w:rPr>
            </w:pPr>
            <w:r w:rsidRPr="00DC3C1F">
              <w:rPr>
                <w:rFonts w:ascii="Palatino Linotype" w:hAnsi="Palatino Linotype" w:cs="Arial"/>
                <w:b/>
                <w:bCs/>
                <w:iCs/>
                <w:sz w:val="20"/>
                <w:szCs w:val="20"/>
                <w:lang w:eastAsia="hu-HU"/>
              </w:rPr>
              <w:t>188</w:t>
            </w:r>
          </w:p>
        </w:tc>
        <w:tc>
          <w:tcPr>
            <w:tcW w:w="65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b/>
                <w:iCs/>
                <w:sz w:val="20"/>
                <w:szCs w:val="20"/>
                <w:lang w:eastAsia="hu-HU"/>
              </w:rPr>
            </w:pPr>
          </w:p>
        </w:tc>
        <w:tc>
          <w:tcPr>
            <w:tcW w:w="540" w:type="dxa"/>
            <w:shd w:val="clear" w:color="000000" w:fill="969696"/>
            <w:vAlign w:val="center"/>
          </w:tcPr>
          <w:p w:rsidR="00833B0E" w:rsidRPr="00E0092C" w:rsidRDefault="00DC3C1F" w:rsidP="00E0092C">
            <w:pPr>
              <w:spacing w:after="0" w:line="240" w:lineRule="auto"/>
              <w:jc w:val="center"/>
              <w:rPr>
                <w:rFonts w:ascii="Palatino Linotype" w:hAnsi="Palatino Linotype" w:cs="Arial"/>
                <w:b/>
                <w:iCs/>
                <w:sz w:val="20"/>
                <w:szCs w:val="20"/>
                <w:lang w:eastAsia="hu-HU"/>
              </w:rPr>
            </w:pPr>
            <w:r w:rsidRPr="00DC3C1F">
              <w:rPr>
                <w:rFonts w:ascii="Palatino Linotype" w:hAnsi="Palatino Linotype" w:cs="Arial"/>
                <w:b/>
                <w:iCs/>
                <w:sz w:val="20"/>
                <w:szCs w:val="20"/>
                <w:lang w:eastAsia="hu-HU"/>
              </w:rPr>
              <w:t>72</w:t>
            </w:r>
          </w:p>
        </w:tc>
        <w:tc>
          <w:tcPr>
            <w:tcW w:w="610" w:type="dxa"/>
            <w:shd w:val="clear" w:color="000000" w:fill="808080"/>
            <w:vAlign w:val="center"/>
          </w:tcPr>
          <w:p w:rsidR="00325F1A" w:rsidRDefault="00DC3C1F">
            <w:pPr>
              <w:spacing w:after="0" w:line="240" w:lineRule="auto"/>
              <w:jc w:val="center"/>
              <w:rPr>
                <w:rFonts w:ascii="Palatino Linotype" w:hAnsi="Palatino Linotype" w:cs="Arial"/>
                <w:b/>
                <w:bCs/>
                <w:sz w:val="20"/>
                <w:szCs w:val="20"/>
                <w:lang w:eastAsia="hu-HU"/>
              </w:rPr>
            </w:pPr>
            <w:r w:rsidRPr="00DC3C1F">
              <w:rPr>
                <w:rFonts w:ascii="Palatino Linotype" w:hAnsi="Palatino Linotype" w:cs="Arial"/>
                <w:b/>
                <w:bCs/>
                <w:sz w:val="20"/>
                <w:szCs w:val="20"/>
                <w:lang w:eastAsia="hu-HU"/>
              </w:rPr>
              <w:t>20</w:t>
            </w:r>
          </w:p>
        </w:tc>
        <w:tc>
          <w:tcPr>
            <w:tcW w:w="72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b/>
                <w:iCs/>
                <w:sz w:val="20"/>
                <w:szCs w:val="20"/>
                <w:lang w:eastAsia="hu-HU"/>
              </w:rPr>
            </w:pPr>
          </w:p>
        </w:tc>
        <w:tc>
          <w:tcPr>
            <w:tcW w:w="540" w:type="dxa"/>
            <w:shd w:val="clear" w:color="000000" w:fill="969696"/>
            <w:vAlign w:val="center"/>
          </w:tcPr>
          <w:p w:rsidR="00833B0E" w:rsidRPr="00E0092C" w:rsidRDefault="00DC3C1F" w:rsidP="00E0092C">
            <w:pPr>
              <w:spacing w:after="0" w:line="240" w:lineRule="auto"/>
              <w:jc w:val="center"/>
              <w:rPr>
                <w:rFonts w:ascii="Palatino Linotype" w:hAnsi="Palatino Linotype" w:cs="Arial"/>
                <w:b/>
                <w:iCs/>
                <w:sz w:val="20"/>
                <w:szCs w:val="20"/>
                <w:lang w:eastAsia="hu-HU"/>
              </w:rPr>
            </w:pPr>
            <w:r w:rsidRPr="00DC3C1F">
              <w:rPr>
                <w:rFonts w:ascii="Palatino Linotype" w:hAnsi="Palatino Linotype" w:cs="Arial"/>
                <w:b/>
                <w:iCs/>
                <w:sz w:val="20"/>
                <w:szCs w:val="20"/>
                <w:lang w:eastAsia="hu-HU"/>
              </w:rPr>
              <w:t>64</w:t>
            </w:r>
          </w:p>
        </w:tc>
        <w:tc>
          <w:tcPr>
            <w:tcW w:w="1384" w:type="dxa"/>
            <w:shd w:val="clear" w:color="auto" w:fill="auto"/>
            <w:vAlign w:val="center"/>
          </w:tcPr>
          <w:p w:rsidR="00833B0E" w:rsidRPr="00E0092C" w:rsidRDefault="00DC3C1F" w:rsidP="00E0092C">
            <w:pPr>
              <w:spacing w:after="0" w:line="240" w:lineRule="auto"/>
              <w:jc w:val="center"/>
              <w:rPr>
                <w:rFonts w:ascii="Palatino Linotype" w:hAnsi="Palatino Linotype" w:cs="Arial"/>
                <w:b/>
                <w:bCs/>
                <w:iCs/>
                <w:sz w:val="20"/>
                <w:szCs w:val="20"/>
                <w:lang w:eastAsia="hu-HU"/>
              </w:rPr>
            </w:pPr>
            <w:r w:rsidRPr="00DC3C1F">
              <w:rPr>
                <w:rFonts w:ascii="Palatino Linotype" w:hAnsi="Palatino Linotype" w:cs="Arial"/>
                <w:b/>
                <w:bCs/>
                <w:iCs/>
                <w:sz w:val="20"/>
                <w:szCs w:val="20"/>
                <w:lang w:eastAsia="hu-HU"/>
              </w:rPr>
              <w:t>156</w:t>
            </w:r>
          </w:p>
        </w:tc>
      </w:tr>
      <w:tr w:rsidR="00833B0E" w:rsidRPr="006A51DD" w:rsidTr="00F40175">
        <w:trPr>
          <w:trHeight w:val="705"/>
        </w:trPr>
        <w:tc>
          <w:tcPr>
            <w:tcW w:w="1620" w:type="dxa"/>
            <w:vMerge/>
            <w:shd w:val="clear" w:color="auto" w:fill="auto"/>
            <w:textDirection w:val="btLr"/>
            <w:vAlign w:val="bottom"/>
          </w:tcPr>
          <w:p w:rsidR="00833B0E" w:rsidRPr="006A51DD" w:rsidRDefault="00833B0E" w:rsidP="00D7553F">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833B0E" w:rsidRPr="00E0092C" w:rsidRDefault="00DC3C1F" w:rsidP="00F40175">
            <w:pPr>
              <w:spacing w:after="0" w:line="240" w:lineRule="auto"/>
              <w:rPr>
                <w:rFonts w:ascii="Palatino Linotype" w:hAnsi="Palatino Linotype" w:cs="Arial"/>
                <w:iCs/>
                <w:sz w:val="20"/>
                <w:szCs w:val="20"/>
                <w:lang w:eastAsia="hu-HU"/>
              </w:rPr>
            </w:pPr>
            <w:r w:rsidRPr="00DC3C1F">
              <w:rPr>
                <w:rFonts w:ascii="Palatino Linotype" w:hAnsi="Palatino Linotype" w:cs="Arial"/>
                <w:iCs/>
                <w:sz w:val="20"/>
                <w:szCs w:val="20"/>
                <w:lang w:eastAsia="hu-HU"/>
              </w:rPr>
              <w:t>F</w:t>
            </w:r>
            <w:r w:rsidRPr="00DC3C1F">
              <w:rPr>
                <w:rFonts w:ascii="Palatino Linotype" w:hAnsi="Palatino Linotype"/>
                <w:sz w:val="20"/>
                <w:szCs w:val="20"/>
              </w:rPr>
              <w:t>elekezeti népénekanyag elsajátítása</w:t>
            </w:r>
          </w:p>
        </w:tc>
        <w:tc>
          <w:tcPr>
            <w:tcW w:w="588" w:type="dxa"/>
            <w:shd w:val="clear" w:color="auto" w:fill="auto"/>
            <w:vAlign w:val="center"/>
          </w:tcPr>
          <w:p w:rsidR="00833B0E" w:rsidRPr="00E0092C" w:rsidRDefault="00833B0E" w:rsidP="00E0092C">
            <w:pPr>
              <w:spacing w:after="0" w:line="240" w:lineRule="auto"/>
              <w:jc w:val="center"/>
              <w:rPr>
                <w:rFonts w:ascii="Palatino Linotype" w:hAnsi="Palatino Linotype" w:cs="Arial"/>
                <w:i/>
                <w:iCs/>
                <w:sz w:val="20"/>
                <w:szCs w:val="20"/>
                <w:lang w:eastAsia="hu-HU"/>
              </w:rPr>
            </w:pPr>
          </w:p>
        </w:tc>
        <w:tc>
          <w:tcPr>
            <w:tcW w:w="672" w:type="dxa"/>
            <w:shd w:val="clear" w:color="000000" w:fill="969696"/>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26</w:t>
            </w:r>
          </w:p>
        </w:tc>
        <w:tc>
          <w:tcPr>
            <w:tcW w:w="54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720" w:type="dxa"/>
            <w:shd w:val="clear" w:color="000000" w:fill="808080"/>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20</w:t>
            </w:r>
          </w:p>
        </w:tc>
        <w:tc>
          <w:tcPr>
            <w:tcW w:w="1980"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46</w:t>
            </w:r>
          </w:p>
        </w:tc>
        <w:tc>
          <w:tcPr>
            <w:tcW w:w="72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650" w:type="dxa"/>
            <w:shd w:val="clear" w:color="000000" w:fill="969696"/>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16</w:t>
            </w:r>
          </w:p>
        </w:tc>
        <w:tc>
          <w:tcPr>
            <w:tcW w:w="1330"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62</w:t>
            </w:r>
          </w:p>
        </w:tc>
        <w:tc>
          <w:tcPr>
            <w:tcW w:w="65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540" w:type="dxa"/>
            <w:shd w:val="clear" w:color="000000" w:fill="969696"/>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18</w:t>
            </w:r>
          </w:p>
        </w:tc>
        <w:tc>
          <w:tcPr>
            <w:tcW w:w="610" w:type="dxa"/>
            <w:shd w:val="clear" w:color="000000" w:fill="808080"/>
            <w:vAlign w:val="center"/>
          </w:tcPr>
          <w:p w:rsidR="00325F1A" w:rsidRDefault="00DC3C1F">
            <w:pPr>
              <w:spacing w:after="0" w:line="240" w:lineRule="auto"/>
              <w:jc w:val="center"/>
              <w:rPr>
                <w:rFonts w:ascii="Palatino Linotype" w:hAnsi="Palatino Linotype" w:cs="Arial"/>
                <w:bCs/>
                <w:i/>
                <w:sz w:val="20"/>
                <w:szCs w:val="20"/>
                <w:lang w:eastAsia="hu-HU"/>
              </w:rPr>
            </w:pPr>
            <w:r w:rsidRPr="00DC3C1F">
              <w:rPr>
                <w:rFonts w:ascii="Palatino Linotype" w:hAnsi="Palatino Linotype" w:cs="Arial"/>
                <w:bCs/>
                <w:i/>
                <w:sz w:val="20"/>
                <w:szCs w:val="20"/>
                <w:lang w:eastAsia="hu-HU"/>
              </w:rPr>
              <w:t>20</w:t>
            </w:r>
          </w:p>
        </w:tc>
        <w:tc>
          <w:tcPr>
            <w:tcW w:w="72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540" w:type="dxa"/>
            <w:shd w:val="clear" w:color="000000" w:fill="969696"/>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16</w:t>
            </w:r>
          </w:p>
        </w:tc>
        <w:tc>
          <w:tcPr>
            <w:tcW w:w="1384"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54</w:t>
            </w:r>
          </w:p>
        </w:tc>
      </w:tr>
      <w:tr w:rsidR="00833B0E" w:rsidRPr="006A51DD" w:rsidTr="00F40175">
        <w:trPr>
          <w:trHeight w:val="705"/>
        </w:trPr>
        <w:tc>
          <w:tcPr>
            <w:tcW w:w="1620" w:type="dxa"/>
            <w:vMerge/>
            <w:shd w:val="clear" w:color="auto" w:fill="auto"/>
            <w:textDirection w:val="btLr"/>
            <w:vAlign w:val="bottom"/>
          </w:tcPr>
          <w:p w:rsidR="00833B0E" w:rsidRPr="006A51DD" w:rsidRDefault="00833B0E" w:rsidP="00D7553F">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833B0E" w:rsidRPr="00E0092C" w:rsidRDefault="00DC3C1F" w:rsidP="00F40175">
            <w:pPr>
              <w:spacing w:after="0" w:line="240" w:lineRule="auto"/>
              <w:rPr>
                <w:rFonts w:ascii="Palatino Linotype" w:hAnsi="Palatino Linotype" w:cs="Arial"/>
                <w:iCs/>
                <w:sz w:val="20"/>
                <w:szCs w:val="20"/>
                <w:lang w:eastAsia="hu-HU"/>
              </w:rPr>
            </w:pPr>
            <w:r w:rsidRPr="00DC3C1F">
              <w:rPr>
                <w:rFonts w:ascii="Palatino Linotype" w:hAnsi="Palatino Linotype" w:cs="Arial"/>
                <w:iCs/>
                <w:sz w:val="20"/>
                <w:szCs w:val="20"/>
                <w:lang w:eastAsia="hu-HU"/>
              </w:rPr>
              <w:t>N</w:t>
            </w:r>
            <w:r w:rsidRPr="00DC3C1F">
              <w:rPr>
                <w:rFonts w:ascii="Palatino Linotype" w:hAnsi="Palatino Linotype"/>
                <w:sz w:val="20"/>
                <w:szCs w:val="20"/>
              </w:rPr>
              <w:t>épének stílustörténet</w:t>
            </w:r>
          </w:p>
        </w:tc>
        <w:tc>
          <w:tcPr>
            <w:tcW w:w="588" w:type="dxa"/>
            <w:shd w:val="clear" w:color="auto" w:fill="auto"/>
            <w:vAlign w:val="center"/>
          </w:tcPr>
          <w:p w:rsidR="00833B0E" w:rsidRPr="00E0092C" w:rsidRDefault="00833B0E" w:rsidP="00E0092C">
            <w:pPr>
              <w:spacing w:after="0" w:line="240" w:lineRule="auto"/>
              <w:jc w:val="center"/>
              <w:rPr>
                <w:rFonts w:ascii="Palatino Linotype" w:hAnsi="Palatino Linotype" w:cs="Arial"/>
                <w:i/>
                <w:iCs/>
                <w:sz w:val="20"/>
                <w:szCs w:val="20"/>
                <w:lang w:eastAsia="hu-HU"/>
              </w:rPr>
            </w:pPr>
          </w:p>
        </w:tc>
        <w:tc>
          <w:tcPr>
            <w:tcW w:w="672" w:type="dxa"/>
            <w:shd w:val="clear" w:color="000000" w:fill="969696"/>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26</w:t>
            </w:r>
          </w:p>
        </w:tc>
        <w:tc>
          <w:tcPr>
            <w:tcW w:w="54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720" w:type="dxa"/>
            <w:shd w:val="clear" w:color="000000" w:fill="808080"/>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1980"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26</w:t>
            </w:r>
          </w:p>
        </w:tc>
        <w:tc>
          <w:tcPr>
            <w:tcW w:w="72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650" w:type="dxa"/>
            <w:shd w:val="clear" w:color="000000" w:fill="969696"/>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16</w:t>
            </w:r>
          </w:p>
        </w:tc>
        <w:tc>
          <w:tcPr>
            <w:tcW w:w="1330"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42</w:t>
            </w:r>
          </w:p>
        </w:tc>
        <w:tc>
          <w:tcPr>
            <w:tcW w:w="65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540" w:type="dxa"/>
            <w:shd w:val="clear" w:color="000000" w:fill="969696"/>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18</w:t>
            </w:r>
          </w:p>
        </w:tc>
        <w:tc>
          <w:tcPr>
            <w:tcW w:w="610" w:type="dxa"/>
            <w:shd w:val="clear" w:color="000000" w:fill="808080"/>
            <w:vAlign w:val="center"/>
          </w:tcPr>
          <w:p w:rsidR="00325F1A" w:rsidRDefault="00325F1A">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540" w:type="dxa"/>
            <w:shd w:val="clear" w:color="000000" w:fill="969696"/>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16</w:t>
            </w:r>
          </w:p>
        </w:tc>
        <w:tc>
          <w:tcPr>
            <w:tcW w:w="1384"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34</w:t>
            </w:r>
          </w:p>
        </w:tc>
      </w:tr>
      <w:tr w:rsidR="00833B0E" w:rsidRPr="006A51DD" w:rsidTr="00F40175">
        <w:trPr>
          <w:trHeight w:val="705"/>
        </w:trPr>
        <w:tc>
          <w:tcPr>
            <w:tcW w:w="1620" w:type="dxa"/>
            <w:vMerge/>
            <w:shd w:val="clear" w:color="auto" w:fill="auto"/>
            <w:textDirection w:val="btLr"/>
            <w:vAlign w:val="bottom"/>
          </w:tcPr>
          <w:p w:rsidR="00833B0E" w:rsidRPr="006A51DD" w:rsidRDefault="00833B0E" w:rsidP="00D7553F">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833B0E" w:rsidRPr="00E0092C" w:rsidRDefault="00DC3C1F" w:rsidP="00F40175">
            <w:pPr>
              <w:spacing w:after="0" w:line="240" w:lineRule="auto"/>
              <w:rPr>
                <w:rFonts w:ascii="Palatino Linotype" w:hAnsi="Palatino Linotype" w:cs="Arial"/>
                <w:iCs/>
                <w:sz w:val="20"/>
                <w:szCs w:val="20"/>
                <w:lang w:eastAsia="hu-HU"/>
              </w:rPr>
            </w:pPr>
            <w:r w:rsidRPr="00DC3C1F">
              <w:rPr>
                <w:rFonts w:ascii="Palatino Linotype" w:hAnsi="Palatino Linotype" w:cs="Arial"/>
                <w:iCs/>
                <w:sz w:val="20"/>
                <w:szCs w:val="20"/>
                <w:lang w:eastAsia="hu-HU"/>
              </w:rPr>
              <w:t>A</w:t>
            </w:r>
            <w:r w:rsidRPr="00DC3C1F">
              <w:rPr>
                <w:rFonts w:ascii="Palatino Linotype" w:hAnsi="Palatino Linotype"/>
                <w:sz w:val="20"/>
                <w:szCs w:val="20"/>
              </w:rPr>
              <w:t xml:space="preserve"> népének istentiszteleti alkalmazása</w:t>
            </w:r>
          </w:p>
        </w:tc>
        <w:tc>
          <w:tcPr>
            <w:tcW w:w="588" w:type="dxa"/>
            <w:shd w:val="clear" w:color="auto" w:fill="auto"/>
            <w:vAlign w:val="center"/>
          </w:tcPr>
          <w:p w:rsidR="00833B0E" w:rsidRPr="00E0092C" w:rsidRDefault="00833B0E" w:rsidP="00E0092C">
            <w:pPr>
              <w:spacing w:after="0" w:line="240" w:lineRule="auto"/>
              <w:jc w:val="center"/>
              <w:rPr>
                <w:rFonts w:ascii="Palatino Linotype" w:hAnsi="Palatino Linotype" w:cs="Arial"/>
                <w:i/>
                <w:iCs/>
                <w:sz w:val="20"/>
                <w:szCs w:val="20"/>
                <w:lang w:eastAsia="hu-HU"/>
              </w:rPr>
            </w:pPr>
          </w:p>
        </w:tc>
        <w:tc>
          <w:tcPr>
            <w:tcW w:w="672" w:type="dxa"/>
            <w:shd w:val="clear" w:color="000000" w:fill="969696"/>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26</w:t>
            </w:r>
          </w:p>
        </w:tc>
        <w:tc>
          <w:tcPr>
            <w:tcW w:w="54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720" w:type="dxa"/>
            <w:shd w:val="clear" w:color="000000" w:fill="808080"/>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1980"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26</w:t>
            </w:r>
          </w:p>
        </w:tc>
        <w:tc>
          <w:tcPr>
            <w:tcW w:w="72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650" w:type="dxa"/>
            <w:shd w:val="clear" w:color="000000" w:fill="969696"/>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16</w:t>
            </w:r>
          </w:p>
        </w:tc>
        <w:tc>
          <w:tcPr>
            <w:tcW w:w="1330"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42</w:t>
            </w:r>
          </w:p>
        </w:tc>
        <w:tc>
          <w:tcPr>
            <w:tcW w:w="65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540" w:type="dxa"/>
            <w:shd w:val="clear" w:color="000000" w:fill="969696"/>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18</w:t>
            </w:r>
          </w:p>
        </w:tc>
        <w:tc>
          <w:tcPr>
            <w:tcW w:w="610" w:type="dxa"/>
            <w:shd w:val="clear" w:color="000000" w:fill="808080"/>
            <w:vAlign w:val="center"/>
          </w:tcPr>
          <w:p w:rsidR="00325F1A" w:rsidRDefault="00325F1A">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540" w:type="dxa"/>
            <w:shd w:val="clear" w:color="000000" w:fill="969696"/>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16</w:t>
            </w:r>
          </w:p>
        </w:tc>
        <w:tc>
          <w:tcPr>
            <w:tcW w:w="1384"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34</w:t>
            </w:r>
          </w:p>
        </w:tc>
      </w:tr>
      <w:tr w:rsidR="00833B0E" w:rsidRPr="006A51DD" w:rsidTr="00F40175">
        <w:trPr>
          <w:trHeight w:val="705"/>
        </w:trPr>
        <w:tc>
          <w:tcPr>
            <w:tcW w:w="1620" w:type="dxa"/>
            <w:vMerge/>
            <w:shd w:val="clear" w:color="auto" w:fill="auto"/>
            <w:textDirection w:val="btLr"/>
            <w:vAlign w:val="bottom"/>
          </w:tcPr>
          <w:p w:rsidR="00833B0E" w:rsidRPr="006A51DD" w:rsidRDefault="00833B0E" w:rsidP="00D7553F">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833B0E" w:rsidRPr="00E0092C" w:rsidRDefault="00DC3C1F" w:rsidP="00F40175">
            <w:pPr>
              <w:spacing w:after="0" w:line="240" w:lineRule="auto"/>
              <w:rPr>
                <w:rFonts w:ascii="Palatino Linotype" w:hAnsi="Palatino Linotype" w:cs="Arial"/>
                <w:iCs/>
                <w:sz w:val="20"/>
                <w:szCs w:val="20"/>
                <w:lang w:eastAsia="hu-HU"/>
              </w:rPr>
            </w:pPr>
            <w:r w:rsidRPr="00DC3C1F">
              <w:rPr>
                <w:rFonts w:ascii="Palatino Linotype" w:hAnsi="Palatino Linotype" w:cs="Arial"/>
                <w:iCs/>
                <w:sz w:val="20"/>
                <w:szCs w:val="20"/>
                <w:lang w:eastAsia="hu-HU"/>
              </w:rPr>
              <w:t>N</w:t>
            </w:r>
            <w:r w:rsidRPr="00DC3C1F">
              <w:rPr>
                <w:rFonts w:ascii="Palatino Linotype" w:hAnsi="Palatino Linotype"/>
                <w:sz w:val="20"/>
                <w:szCs w:val="20"/>
              </w:rPr>
              <w:t>épénekek népzenei felvételeken</w:t>
            </w:r>
          </w:p>
        </w:tc>
        <w:tc>
          <w:tcPr>
            <w:tcW w:w="588" w:type="dxa"/>
            <w:shd w:val="clear" w:color="auto" w:fill="auto"/>
            <w:vAlign w:val="center"/>
          </w:tcPr>
          <w:p w:rsidR="00833B0E" w:rsidRPr="00E0092C" w:rsidRDefault="00833B0E" w:rsidP="00E0092C">
            <w:pPr>
              <w:spacing w:after="0" w:line="240" w:lineRule="auto"/>
              <w:jc w:val="center"/>
              <w:rPr>
                <w:rFonts w:ascii="Palatino Linotype" w:hAnsi="Palatino Linotype" w:cs="Arial"/>
                <w:i/>
                <w:iCs/>
                <w:sz w:val="20"/>
                <w:szCs w:val="20"/>
                <w:lang w:eastAsia="hu-HU"/>
              </w:rPr>
            </w:pPr>
          </w:p>
        </w:tc>
        <w:tc>
          <w:tcPr>
            <w:tcW w:w="672" w:type="dxa"/>
            <w:shd w:val="clear" w:color="000000" w:fill="969696"/>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26</w:t>
            </w:r>
          </w:p>
        </w:tc>
        <w:tc>
          <w:tcPr>
            <w:tcW w:w="54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720" w:type="dxa"/>
            <w:shd w:val="clear" w:color="000000" w:fill="808080"/>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1980"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26</w:t>
            </w:r>
          </w:p>
        </w:tc>
        <w:tc>
          <w:tcPr>
            <w:tcW w:w="72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650" w:type="dxa"/>
            <w:shd w:val="clear" w:color="000000" w:fill="969696"/>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16</w:t>
            </w:r>
          </w:p>
        </w:tc>
        <w:tc>
          <w:tcPr>
            <w:tcW w:w="1330"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42</w:t>
            </w:r>
          </w:p>
        </w:tc>
        <w:tc>
          <w:tcPr>
            <w:tcW w:w="65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540" w:type="dxa"/>
            <w:shd w:val="clear" w:color="000000" w:fill="969696"/>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18</w:t>
            </w:r>
          </w:p>
        </w:tc>
        <w:tc>
          <w:tcPr>
            <w:tcW w:w="610" w:type="dxa"/>
            <w:shd w:val="clear" w:color="000000" w:fill="808080"/>
            <w:vAlign w:val="center"/>
          </w:tcPr>
          <w:p w:rsidR="00325F1A" w:rsidRDefault="00325F1A">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540" w:type="dxa"/>
            <w:shd w:val="clear" w:color="000000" w:fill="969696"/>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16</w:t>
            </w:r>
          </w:p>
        </w:tc>
        <w:tc>
          <w:tcPr>
            <w:tcW w:w="1384"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34</w:t>
            </w:r>
          </w:p>
        </w:tc>
      </w:tr>
      <w:tr w:rsidR="00833B0E" w:rsidRPr="006A51DD" w:rsidTr="00F40175">
        <w:trPr>
          <w:trHeight w:val="705"/>
        </w:trPr>
        <w:tc>
          <w:tcPr>
            <w:tcW w:w="1620" w:type="dxa"/>
            <w:vMerge/>
            <w:shd w:val="clear" w:color="auto" w:fill="auto"/>
            <w:textDirection w:val="btLr"/>
            <w:vAlign w:val="bottom"/>
          </w:tcPr>
          <w:p w:rsidR="00833B0E" w:rsidRPr="006A51DD" w:rsidRDefault="00833B0E" w:rsidP="00D7553F">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833B0E" w:rsidRPr="00E0092C" w:rsidRDefault="00DC3C1F" w:rsidP="00F40175">
            <w:pPr>
              <w:spacing w:after="0" w:line="240" w:lineRule="auto"/>
              <w:rPr>
                <w:rFonts w:ascii="Palatino Linotype" w:hAnsi="Palatino Linotype" w:cs="Arial"/>
                <w:b/>
                <w:iCs/>
                <w:sz w:val="20"/>
                <w:szCs w:val="20"/>
                <w:lang w:eastAsia="hu-HU"/>
              </w:rPr>
            </w:pPr>
            <w:r w:rsidRPr="00DC3C1F">
              <w:rPr>
                <w:rFonts w:ascii="Palatino Linotype" w:hAnsi="Palatino Linotype" w:cs="Arial"/>
                <w:b/>
                <w:iCs/>
                <w:sz w:val="20"/>
                <w:szCs w:val="20"/>
                <w:lang w:eastAsia="hu-HU"/>
              </w:rPr>
              <w:t>Egyházzene</w:t>
            </w:r>
            <w:r w:rsidR="00B93F0F">
              <w:rPr>
                <w:rFonts w:ascii="Palatino Linotype" w:hAnsi="Palatino Linotype" w:cs="Arial"/>
                <w:b/>
                <w:iCs/>
                <w:sz w:val="20"/>
                <w:szCs w:val="20"/>
                <w:lang w:eastAsia="hu-HU"/>
              </w:rPr>
              <w:t>-</w:t>
            </w:r>
            <w:r w:rsidRPr="00DC3C1F">
              <w:rPr>
                <w:rFonts w:ascii="Palatino Linotype" w:hAnsi="Palatino Linotype" w:cs="Arial"/>
                <w:b/>
                <w:iCs/>
                <w:sz w:val="20"/>
                <w:szCs w:val="20"/>
                <w:lang w:eastAsia="hu-HU"/>
              </w:rPr>
              <w:t>irodalom</w:t>
            </w:r>
          </w:p>
        </w:tc>
        <w:tc>
          <w:tcPr>
            <w:tcW w:w="588" w:type="dxa"/>
            <w:shd w:val="clear" w:color="auto" w:fill="auto"/>
            <w:vAlign w:val="center"/>
          </w:tcPr>
          <w:p w:rsidR="00833B0E" w:rsidRPr="00E0092C" w:rsidRDefault="00DC3C1F" w:rsidP="00E0092C">
            <w:pPr>
              <w:spacing w:after="0" w:line="240" w:lineRule="auto"/>
              <w:jc w:val="center"/>
              <w:rPr>
                <w:rFonts w:ascii="Palatino Linotype" w:hAnsi="Palatino Linotype" w:cs="Arial"/>
                <w:b/>
                <w:iCs/>
                <w:sz w:val="20"/>
                <w:szCs w:val="20"/>
                <w:lang w:eastAsia="hu-HU"/>
              </w:rPr>
            </w:pPr>
            <w:r w:rsidRPr="00DC3C1F">
              <w:rPr>
                <w:rFonts w:ascii="Palatino Linotype" w:hAnsi="Palatino Linotype" w:cs="Arial"/>
                <w:b/>
                <w:iCs/>
                <w:sz w:val="20"/>
                <w:szCs w:val="20"/>
                <w:lang w:eastAsia="hu-HU"/>
              </w:rPr>
              <w:t>140</w:t>
            </w:r>
          </w:p>
        </w:tc>
        <w:tc>
          <w:tcPr>
            <w:tcW w:w="672"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b/>
                <w:iCs/>
                <w:sz w:val="20"/>
                <w:szCs w:val="20"/>
                <w:lang w:eastAsia="hu-HU"/>
              </w:rPr>
            </w:pPr>
          </w:p>
        </w:tc>
        <w:tc>
          <w:tcPr>
            <w:tcW w:w="54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Calibri"/>
                <w:b/>
                <w:iCs/>
                <w:sz w:val="20"/>
                <w:szCs w:val="20"/>
                <w:lang w:eastAsia="hu-HU"/>
              </w:rPr>
            </w:pPr>
          </w:p>
        </w:tc>
        <w:tc>
          <w:tcPr>
            <w:tcW w:w="720" w:type="dxa"/>
            <w:shd w:val="clear" w:color="000000" w:fill="808080"/>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b/>
                <w:iCs/>
                <w:sz w:val="20"/>
                <w:szCs w:val="20"/>
                <w:lang w:eastAsia="hu-HU"/>
              </w:rPr>
            </w:pPr>
          </w:p>
        </w:tc>
        <w:tc>
          <w:tcPr>
            <w:tcW w:w="1980" w:type="dxa"/>
            <w:shd w:val="clear" w:color="auto" w:fill="auto"/>
            <w:vAlign w:val="center"/>
          </w:tcPr>
          <w:p w:rsidR="00833B0E" w:rsidRPr="00E0092C" w:rsidRDefault="00DC3C1F" w:rsidP="00E0092C">
            <w:pPr>
              <w:spacing w:after="0" w:line="240" w:lineRule="auto"/>
              <w:jc w:val="center"/>
              <w:rPr>
                <w:rFonts w:ascii="Palatino Linotype" w:hAnsi="Palatino Linotype" w:cs="Arial"/>
                <w:b/>
                <w:bCs/>
                <w:iCs/>
                <w:sz w:val="20"/>
                <w:szCs w:val="20"/>
                <w:lang w:eastAsia="hu-HU"/>
              </w:rPr>
            </w:pPr>
            <w:r w:rsidRPr="00DC3C1F">
              <w:rPr>
                <w:rFonts w:ascii="Palatino Linotype" w:hAnsi="Palatino Linotype" w:cs="Arial"/>
                <w:b/>
                <w:bCs/>
                <w:iCs/>
                <w:sz w:val="20"/>
                <w:szCs w:val="20"/>
                <w:lang w:eastAsia="hu-HU"/>
              </w:rPr>
              <w:t>140</w:t>
            </w:r>
          </w:p>
        </w:tc>
        <w:tc>
          <w:tcPr>
            <w:tcW w:w="720" w:type="dxa"/>
            <w:shd w:val="clear" w:color="auto" w:fill="auto"/>
            <w:vAlign w:val="center"/>
          </w:tcPr>
          <w:p w:rsidR="00833B0E" w:rsidRPr="00E0092C" w:rsidRDefault="00DC3C1F" w:rsidP="00E0092C">
            <w:pPr>
              <w:spacing w:after="0" w:line="240" w:lineRule="auto"/>
              <w:jc w:val="center"/>
              <w:rPr>
                <w:rFonts w:ascii="Palatino Linotype" w:hAnsi="Palatino Linotype" w:cs="Arial"/>
                <w:b/>
                <w:iCs/>
                <w:sz w:val="20"/>
                <w:szCs w:val="20"/>
                <w:lang w:eastAsia="hu-HU"/>
              </w:rPr>
            </w:pPr>
            <w:r w:rsidRPr="00DC3C1F">
              <w:rPr>
                <w:rFonts w:ascii="Palatino Linotype" w:hAnsi="Palatino Linotype" w:cs="Arial"/>
                <w:b/>
                <w:iCs/>
                <w:sz w:val="20"/>
                <w:szCs w:val="20"/>
                <w:lang w:eastAsia="hu-HU"/>
              </w:rPr>
              <w:t>64</w:t>
            </w:r>
          </w:p>
        </w:tc>
        <w:tc>
          <w:tcPr>
            <w:tcW w:w="650"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b/>
                <w:iCs/>
                <w:sz w:val="20"/>
                <w:szCs w:val="20"/>
                <w:lang w:eastAsia="hu-HU"/>
              </w:rPr>
            </w:pPr>
          </w:p>
        </w:tc>
        <w:tc>
          <w:tcPr>
            <w:tcW w:w="1330" w:type="dxa"/>
            <w:shd w:val="clear" w:color="auto" w:fill="auto"/>
            <w:vAlign w:val="center"/>
          </w:tcPr>
          <w:p w:rsidR="00833B0E" w:rsidRPr="00E0092C" w:rsidRDefault="00DC3C1F" w:rsidP="00E0092C">
            <w:pPr>
              <w:spacing w:after="0" w:line="240" w:lineRule="auto"/>
              <w:jc w:val="center"/>
              <w:rPr>
                <w:rFonts w:ascii="Palatino Linotype" w:hAnsi="Palatino Linotype" w:cs="Arial"/>
                <w:b/>
                <w:bCs/>
                <w:iCs/>
                <w:sz w:val="20"/>
                <w:szCs w:val="20"/>
                <w:lang w:eastAsia="hu-HU"/>
              </w:rPr>
            </w:pPr>
            <w:r w:rsidRPr="00DC3C1F">
              <w:rPr>
                <w:rFonts w:ascii="Palatino Linotype" w:hAnsi="Palatino Linotype" w:cs="Arial"/>
                <w:b/>
                <w:bCs/>
                <w:iCs/>
                <w:sz w:val="20"/>
                <w:szCs w:val="20"/>
                <w:lang w:eastAsia="hu-HU"/>
              </w:rPr>
              <w:t>204</w:t>
            </w:r>
          </w:p>
        </w:tc>
        <w:tc>
          <w:tcPr>
            <w:tcW w:w="650" w:type="dxa"/>
            <w:shd w:val="clear" w:color="auto" w:fill="auto"/>
            <w:vAlign w:val="center"/>
          </w:tcPr>
          <w:p w:rsidR="00833B0E" w:rsidRPr="00E0092C" w:rsidRDefault="00DC3C1F" w:rsidP="00E0092C">
            <w:pPr>
              <w:spacing w:after="0" w:line="240" w:lineRule="auto"/>
              <w:jc w:val="center"/>
              <w:rPr>
                <w:rFonts w:ascii="Palatino Linotype" w:hAnsi="Palatino Linotype" w:cs="Arial"/>
                <w:b/>
                <w:iCs/>
                <w:sz w:val="20"/>
                <w:szCs w:val="20"/>
                <w:lang w:eastAsia="hu-HU"/>
              </w:rPr>
            </w:pPr>
            <w:r w:rsidRPr="00DC3C1F">
              <w:rPr>
                <w:rFonts w:ascii="Palatino Linotype" w:hAnsi="Palatino Linotype" w:cs="Arial"/>
                <w:b/>
                <w:iCs/>
                <w:sz w:val="20"/>
                <w:szCs w:val="20"/>
                <w:lang w:eastAsia="hu-HU"/>
              </w:rPr>
              <w:t>72</w:t>
            </w:r>
          </w:p>
        </w:tc>
        <w:tc>
          <w:tcPr>
            <w:tcW w:w="540"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b/>
                <w:iCs/>
                <w:sz w:val="20"/>
                <w:szCs w:val="20"/>
                <w:lang w:eastAsia="hu-HU"/>
              </w:rPr>
            </w:pPr>
          </w:p>
        </w:tc>
        <w:tc>
          <w:tcPr>
            <w:tcW w:w="610" w:type="dxa"/>
            <w:shd w:val="clear" w:color="000000" w:fill="808080"/>
            <w:vAlign w:val="center"/>
          </w:tcPr>
          <w:p w:rsidR="00325F1A" w:rsidRDefault="00325F1A">
            <w:pPr>
              <w:spacing w:after="0" w:line="240" w:lineRule="auto"/>
              <w:jc w:val="center"/>
              <w:rPr>
                <w:rFonts w:ascii="Palatino Linotype" w:hAnsi="Palatino Linotype" w:cs="Arial"/>
                <w:b/>
                <w:bCs/>
                <w:sz w:val="20"/>
                <w:szCs w:val="20"/>
                <w:lang w:eastAsia="hu-HU"/>
              </w:rPr>
            </w:pPr>
          </w:p>
        </w:tc>
        <w:tc>
          <w:tcPr>
            <w:tcW w:w="720" w:type="dxa"/>
            <w:shd w:val="clear" w:color="auto" w:fill="auto"/>
            <w:vAlign w:val="center"/>
          </w:tcPr>
          <w:p w:rsidR="00833B0E" w:rsidRPr="00E0092C" w:rsidRDefault="00DC3C1F" w:rsidP="00E0092C">
            <w:pPr>
              <w:spacing w:after="0" w:line="240" w:lineRule="auto"/>
              <w:jc w:val="center"/>
              <w:rPr>
                <w:rFonts w:ascii="Palatino Linotype" w:hAnsi="Palatino Linotype" w:cs="Arial"/>
                <w:b/>
                <w:iCs/>
                <w:sz w:val="20"/>
                <w:szCs w:val="20"/>
                <w:lang w:eastAsia="hu-HU"/>
              </w:rPr>
            </w:pPr>
            <w:r w:rsidRPr="00DC3C1F">
              <w:rPr>
                <w:rFonts w:ascii="Palatino Linotype" w:hAnsi="Palatino Linotype" w:cs="Arial"/>
                <w:b/>
                <w:iCs/>
                <w:sz w:val="20"/>
                <w:szCs w:val="20"/>
                <w:lang w:eastAsia="hu-HU"/>
              </w:rPr>
              <w:t>64</w:t>
            </w:r>
          </w:p>
        </w:tc>
        <w:tc>
          <w:tcPr>
            <w:tcW w:w="540"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b/>
                <w:iCs/>
                <w:sz w:val="20"/>
                <w:szCs w:val="20"/>
                <w:lang w:eastAsia="hu-HU"/>
              </w:rPr>
            </w:pPr>
          </w:p>
        </w:tc>
        <w:tc>
          <w:tcPr>
            <w:tcW w:w="1384" w:type="dxa"/>
            <w:shd w:val="clear" w:color="auto" w:fill="auto"/>
            <w:vAlign w:val="center"/>
          </w:tcPr>
          <w:p w:rsidR="00833B0E" w:rsidRPr="00E0092C" w:rsidRDefault="00DC3C1F" w:rsidP="00E0092C">
            <w:pPr>
              <w:spacing w:after="0" w:line="240" w:lineRule="auto"/>
              <w:jc w:val="center"/>
              <w:rPr>
                <w:rFonts w:ascii="Palatino Linotype" w:hAnsi="Palatino Linotype" w:cs="Arial"/>
                <w:b/>
                <w:bCs/>
                <w:iCs/>
                <w:sz w:val="20"/>
                <w:szCs w:val="20"/>
                <w:lang w:eastAsia="hu-HU"/>
              </w:rPr>
            </w:pPr>
            <w:r w:rsidRPr="00DC3C1F">
              <w:rPr>
                <w:rFonts w:ascii="Palatino Linotype" w:hAnsi="Palatino Linotype" w:cs="Arial"/>
                <w:b/>
                <w:bCs/>
                <w:iCs/>
                <w:sz w:val="20"/>
                <w:szCs w:val="20"/>
                <w:lang w:eastAsia="hu-HU"/>
              </w:rPr>
              <w:t>136</w:t>
            </w:r>
          </w:p>
        </w:tc>
      </w:tr>
      <w:tr w:rsidR="00833B0E" w:rsidRPr="006A51DD" w:rsidTr="00F40175">
        <w:trPr>
          <w:trHeight w:val="705"/>
        </w:trPr>
        <w:tc>
          <w:tcPr>
            <w:tcW w:w="1620" w:type="dxa"/>
            <w:vMerge/>
            <w:shd w:val="clear" w:color="auto" w:fill="auto"/>
            <w:textDirection w:val="btLr"/>
            <w:vAlign w:val="bottom"/>
          </w:tcPr>
          <w:p w:rsidR="00833B0E" w:rsidRPr="006A51DD" w:rsidRDefault="00833B0E" w:rsidP="00D7553F">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833B0E" w:rsidRPr="00E0092C" w:rsidRDefault="00B93F0F" w:rsidP="00F40175">
            <w:pPr>
              <w:spacing w:after="0" w:line="240" w:lineRule="auto"/>
              <w:rPr>
                <w:rFonts w:ascii="Palatino Linotype" w:hAnsi="Palatino Linotype" w:cs="Arial"/>
                <w:iCs/>
                <w:sz w:val="20"/>
                <w:szCs w:val="20"/>
                <w:lang w:eastAsia="hu-HU"/>
              </w:rPr>
            </w:pPr>
            <w:r>
              <w:rPr>
                <w:rFonts w:ascii="Palatino Linotype" w:hAnsi="Palatino Linotype" w:cs="Arial"/>
                <w:iCs/>
                <w:sz w:val="20"/>
                <w:szCs w:val="20"/>
                <w:lang w:eastAsia="hu-HU"/>
              </w:rPr>
              <w:t>Az e</w:t>
            </w:r>
            <w:r w:rsidR="00DC3C1F" w:rsidRPr="00DC3C1F">
              <w:rPr>
                <w:rFonts w:ascii="Palatino Linotype" w:hAnsi="Palatino Linotype"/>
                <w:sz w:val="20"/>
                <w:szCs w:val="20"/>
              </w:rPr>
              <w:t>gyházzene története</w:t>
            </w:r>
          </w:p>
        </w:tc>
        <w:tc>
          <w:tcPr>
            <w:tcW w:w="588" w:type="dxa"/>
            <w:shd w:val="clear" w:color="auto" w:fill="auto"/>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28</w:t>
            </w:r>
          </w:p>
        </w:tc>
        <w:tc>
          <w:tcPr>
            <w:tcW w:w="672"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54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720" w:type="dxa"/>
            <w:shd w:val="clear" w:color="000000" w:fill="808080"/>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1980"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28</w:t>
            </w:r>
          </w:p>
        </w:tc>
        <w:tc>
          <w:tcPr>
            <w:tcW w:w="720" w:type="dxa"/>
            <w:shd w:val="clear" w:color="auto" w:fill="auto"/>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12</w:t>
            </w:r>
          </w:p>
        </w:tc>
        <w:tc>
          <w:tcPr>
            <w:tcW w:w="650"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1330"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40</w:t>
            </w:r>
          </w:p>
        </w:tc>
        <w:tc>
          <w:tcPr>
            <w:tcW w:w="650" w:type="dxa"/>
            <w:shd w:val="clear" w:color="auto" w:fill="auto"/>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14</w:t>
            </w:r>
          </w:p>
        </w:tc>
        <w:tc>
          <w:tcPr>
            <w:tcW w:w="540"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610" w:type="dxa"/>
            <w:shd w:val="clear" w:color="000000" w:fill="808080"/>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bCs/>
                <w:i/>
                <w:sz w:val="20"/>
                <w:szCs w:val="20"/>
                <w:lang w:eastAsia="hu-HU"/>
              </w:rPr>
            </w:pPr>
          </w:p>
        </w:tc>
        <w:tc>
          <w:tcPr>
            <w:tcW w:w="720" w:type="dxa"/>
            <w:shd w:val="clear" w:color="auto" w:fill="auto"/>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12</w:t>
            </w:r>
          </w:p>
        </w:tc>
        <w:tc>
          <w:tcPr>
            <w:tcW w:w="540"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1384" w:type="dxa"/>
            <w:shd w:val="clear" w:color="auto" w:fill="auto"/>
            <w:vAlign w:val="center"/>
          </w:tcPr>
          <w:p w:rsidR="00325F1A" w:rsidRDefault="00DC3C1F">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26</w:t>
            </w:r>
          </w:p>
        </w:tc>
      </w:tr>
      <w:tr w:rsidR="00833B0E" w:rsidRPr="006A51DD" w:rsidTr="00F40175">
        <w:trPr>
          <w:trHeight w:val="705"/>
        </w:trPr>
        <w:tc>
          <w:tcPr>
            <w:tcW w:w="1620" w:type="dxa"/>
            <w:vMerge/>
            <w:shd w:val="clear" w:color="auto" w:fill="auto"/>
            <w:textDirection w:val="btLr"/>
            <w:vAlign w:val="bottom"/>
          </w:tcPr>
          <w:p w:rsidR="00833B0E" w:rsidRPr="006A51DD" w:rsidRDefault="00833B0E" w:rsidP="00D7553F">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833B0E" w:rsidRPr="00E0092C" w:rsidRDefault="00B93F0F" w:rsidP="00F40175">
            <w:pPr>
              <w:spacing w:after="0" w:line="240" w:lineRule="auto"/>
              <w:rPr>
                <w:rFonts w:ascii="Palatino Linotype" w:hAnsi="Palatino Linotype" w:cs="Arial"/>
                <w:iCs/>
                <w:sz w:val="20"/>
                <w:szCs w:val="20"/>
                <w:lang w:eastAsia="hu-HU"/>
              </w:rPr>
            </w:pPr>
            <w:r>
              <w:rPr>
                <w:rFonts w:ascii="Palatino Linotype" w:hAnsi="Palatino Linotype" w:cs="Arial"/>
                <w:iCs/>
                <w:sz w:val="20"/>
                <w:szCs w:val="20"/>
                <w:lang w:eastAsia="hu-HU"/>
              </w:rPr>
              <w:t>Az e</w:t>
            </w:r>
            <w:r w:rsidR="00DC3C1F" w:rsidRPr="00DC3C1F">
              <w:rPr>
                <w:rFonts w:ascii="Palatino Linotype" w:hAnsi="Palatino Linotype"/>
                <w:sz w:val="20"/>
                <w:szCs w:val="20"/>
              </w:rPr>
              <w:t>gyházzene</w:t>
            </w:r>
            <w:r>
              <w:rPr>
                <w:rFonts w:ascii="Palatino Linotype" w:hAnsi="Palatino Linotype"/>
                <w:sz w:val="20"/>
                <w:szCs w:val="20"/>
              </w:rPr>
              <w:t>i</w:t>
            </w:r>
            <w:r w:rsidR="00DC3C1F" w:rsidRPr="00DC3C1F">
              <w:rPr>
                <w:rFonts w:ascii="Palatino Linotype" w:hAnsi="Palatino Linotype"/>
                <w:sz w:val="20"/>
                <w:szCs w:val="20"/>
              </w:rPr>
              <w:t xml:space="preserve"> repertoár gyakorlati megszólaltatása</w:t>
            </w:r>
          </w:p>
        </w:tc>
        <w:tc>
          <w:tcPr>
            <w:tcW w:w="588" w:type="dxa"/>
            <w:shd w:val="clear" w:color="auto" w:fill="auto"/>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83</w:t>
            </w:r>
          </w:p>
        </w:tc>
        <w:tc>
          <w:tcPr>
            <w:tcW w:w="672"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54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720" w:type="dxa"/>
            <w:shd w:val="clear" w:color="000000" w:fill="808080"/>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1980"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83</w:t>
            </w:r>
          </w:p>
        </w:tc>
        <w:tc>
          <w:tcPr>
            <w:tcW w:w="720" w:type="dxa"/>
            <w:shd w:val="clear" w:color="auto" w:fill="auto"/>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41</w:t>
            </w:r>
          </w:p>
        </w:tc>
        <w:tc>
          <w:tcPr>
            <w:tcW w:w="650"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1330"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124</w:t>
            </w:r>
          </w:p>
        </w:tc>
        <w:tc>
          <w:tcPr>
            <w:tcW w:w="650" w:type="dxa"/>
            <w:shd w:val="clear" w:color="auto" w:fill="auto"/>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43</w:t>
            </w:r>
          </w:p>
        </w:tc>
        <w:tc>
          <w:tcPr>
            <w:tcW w:w="540"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610" w:type="dxa"/>
            <w:shd w:val="clear" w:color="000000" w:fill="808080"/>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bCs/>
                <w:i/>
                <w:sz w:val="20"/>
                <w:szCs w:val="20"/>
                <w:lang w:eastAsia="hu-HU"/>
              </w:rPr>
            </w:pPr>
          </w:p>
        </w:tc>
        <w:tc>
          <w:tcPr>
            <w:tcW w:w="720" w:type="dxa"/>
            <w:shd w:val="clear" w:color="auto" w:fill="auto"/>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41</w:t>
            </w:r>
          </w:p>
        </w:tc>
        <w:tc>
          <w:tcPr>
            <w:tcW w:w="540"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1384" w:type="dxa"/>
            <w:shd w:val="clear" w:color="auto" w:fill="auto"/>
            <w:vAlign w:val="center"/>
          </w:tcPr>
          <w:p w:rsidR="00325F1A" w:rsidRDefault="00DC3C1F">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84</w:t>
            </w:r>
          </w:p>
        </w:tc>
      </w:tr>
      <w:tr w:rsidR="00833B0E" w:rsidRPr="006A51DD" w:rsidTr="00F40175">
        <w:trPr>
          <w:trHeight w:val="705"/>
        </w:trPr>
        <w:tc>
          <w:tcPr>
            <w:tcW w:w="1620" w:type="dxa"/>
            <w:vMerge/>
            <w:shd w:val="clear" w:color="auto" w:fill="auto"/>
            <w:textDirection w:val="btLr"/>
            <w:vAlign w:val="bottom"/>
          </w:tcPr>
          <w:p w:rsidR="00833B0E" w:rsidRPr="006A51DD" w:rsidRDefault="00833B0E" w:rsidP="00D7553F">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833B0E" w:rsidRPr="00E0092C" w:rsidRDefault="00DC3C1F" w:rsidP="00F40175">
            <w:pPr>
              <w:spacing w:after="0" w:line="240" w:lineRule="auto"/>
              <w:rPr>
                <w:rFonts w:ascii="Palatino Linotype" w:hAnsi="Palatino Linotype" w:cs="Arial"/>
                <w:iCs/>
                <w:sz w:val="20"/>
                <w:szCs w:val="20"/>
                <w:lang w:eastAsia="hu-HU"/>
              </w:rPr>
            </w:pPr>
            <w:r w:rsidRPr="00DC3C1F">
              <w:rPr>
                <w:rFonts w:ascii="Palatino Linotype" w:hAnsi="Palatino Linotype" w:cs="Arial"/>
                <w:iCs/>
                <w:sz w:val="20"/>
                <w:szCs w:val="20"/>
                <w:lang w:eastAsia="hu-HU"/>
              </w:rPr>
              <w:t>Z</w:t>
            </w:r>
            <w:r w:rsidRPr="00DC3C1F">
              <w:rPr>
                <w:rFonts w:ascii="Palatino Linotype" w:hAnsi="Palatino Linotype"/>
                <w:sz w:val="20"/>
                <w:szCs w:val="20"/>
              </w:rPr>
              <w:t>enehallgatás</w:t>
            </w:r>
          </w:p>
        </w:tc>
        <w:tc>
          <w:tcPr>
            <w:tcW w:w="588" w:type="dxa"/>
            <w:shd w:val="clear" w:color="auto" w:fill="auto"/>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14</w:t>
            </w:r>
          </w:p>
        </w:tc>
        <w:tc>
          <w:tcPr>
            <w:tcW w:w="672"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54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720" w:type="dxa"/>
            <w:shd w:val="clear" w:color="000000" w:fill="808080"/>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1980"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14</w:t>
            </w:r>
          </w:p>
        </w:tc>
        <w:tc>
          <w:tcPr>
            <w:tcW w:w="720" w:type="dxa"/>
            <w:shd w:val="clear" w:color="auto" w:fill="auto"/>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6</w:t>
            </w:r>
          </w:p>
        </w:tc>
        <w:tc>
          <w:tcPr>
            <w:tcW w:w="650"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1330"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20</w:t>
            </w:r>
          </w:p>
        </w:tc>
        <w:tc>
          <w:tcPr>
            <w:tcW w:w="650" w:type="dxa"/>
            <w:shd w:val="clear" w:color="auto" w:fill="auto"/>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7</w:t>
            </w:r>
          </w:p>
        </w:tc>
        <w:tc>
          <w:tcPr>
            <w:tcW w:w="540"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610" w:type="dxa"/>
            <w:shd w:val="clear" w:color="000000" w:fill="808080"/>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bCs/>
                <w:i/>
                <w:sz w:val="20"/>
                <w:szCs w:val="20"/>
                <w:lang w:eastAsia="hu-HU"/>
              </w:rPr>
            </w:pPr>
          </w:p>
        </w:tc>
        <w:tc>
          <w:tcPr>
            <w:tcW w:w="720" w:type="dxa"/>
            <w:shd w:val="clear" w:color="auto" w:fill="auto"/>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6</w:t>
            </w:r>
          </w:p>
        </w:tc>
        <w:tc>
          <w:tcPr>
            <w:tcW w:w="540"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1384" w:type="dxa"/>
            <w:shd w:val="clear" w:color="auto" w:fill="auto"/>
            <w:vAlign w:val="center"/>
          </w:tcPr>
          <w:p w:rsidR="00325F1A" w:rsidRDefault="00DC3C1F">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13</w:t>
            </w:r>
          </w:p>
        </w:tc>
      </w:tr>
      <w:tr w:rsidR="00833B0E" w:rsidRPr="006A51DD" w:rsidTr="00F40175">
        <w:trPr>
          <w:trHeight w:val="705"/>
        </w:trPr>
        <w:tc>
          <w:tcPr>
            <w:tcW w:w="1620" w:type="dxa"/>
            <w:vMerge/>
            <w:shd w:val="clear" w:color="auto" w:fill="auto"/>
            <w:textDirection w:val="btLr"/>
            <w:vAlign w:val="bottom"/>
          </w:tcPr>
          <w:p w:rsidR="00833B0E" w:rsidRPr="006A51DD" w:rsidRDefault="00833B0E" w:rsidP="00D7553F">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833B0E" w:rsidRPr="00E0092C" w:rsidRDefault="00B93F0F" w:rsidP="00F40175">
            <w:pPr>
              <w:spacing w:after="0" w:line="240" w:lineRule="auto"/>
              <w:rPr>
                <w:rFonts w:ascii="Palatino Linotype" w:hAnsi="Palatino Linotype" w:cs="Arial"/>
                <w:iCs/>
                <w:sz w:val="20"/>
                <w:szCs w:val="20"/>
                <w:lang w:eastAsia="hu-HU"/>
              </w:rPr>
            </w:pPr>
            <w:r>
              <w:rPr>
                <w:rFonts w:ascii="Palatino Linotype" w:hAnsi="Palatino Linotype" w:cs="Arial"/>
                <w:iCs/>
                <w:sz w:val="20"/>
                <w:szCs w:val="20"/>
                <w:lang w:eastAsia="hu-HU"/>
              </w:rPr>
              <w:t>Az e</w:t>
            </w:r>
            <w:r w:rsidR="00DC3C1F" w:rsidRPr="00DC3C1F">
              <w:rPr>
                <w:rFonts w:ascii="Palatino Linotype" w:hAnsi="Palatino Linotype"/>
                <w:sz w:val="20"/>
                <w:szCs w:val="20"/>
              </w:rPr>
              <w:t>gyházzene liturgiába való beillesztésének lehetőségei</w:t>
            </w:r>
          </w:p>
        </w:tc>
        <w:tc>
          <w:tcPr>
            <w:tcW w:w="588" w:type="dxa"/>
            <w:shd w:val="clear" w:color="auto" w:fill="auto"/>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15</w:t>
            </w:r>
          </w:p>
        </w:tc>
        <w:tc>
          <w:tcPr>
            <w:tcW w:w="672"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54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720" w:type="dxa"/>
            <w:shd w:val="clear" w:color="000000" w:fill="808080"/>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1980"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15</w:t>
            </w:r>
          </w:p>
        </w:tc>
        <w:tc>
          <w:tcPr>
            <w:tcW w:w="720" w:type="dxa"/>
            <w:shd w:val="clear" w:color="auto" w:fill="auto"/>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5</w:t>
            </w:r>
          </w:p>
        </w:tc>
        <w:tc>
          <w:tcPr>
            <w:tcW w:w="650"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1330"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20</w:t>
            </w:r>
          </w:p>
        </w:tc>
        <w:tc>
          <w:tcPr>
            <w:tcW w:w="650" w:type="dxa"/>
            <w:shd w:val="clear" w:color="auto" w:fill="auto"/>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8</w:t>
            </w:r>
          </w:p>
        </w:tc>
        <w:tc>
          <w:tcPr>
            <w:tcW w:w="540"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610" w:type="dxa"/>
            <w:shd w:val="clear" w:color="000000" w:fill="808080"/>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bCs/>
                <w:i/>
                <w:sz w:val="20"/>
                <w:szCs w:val="20"/>
                <w:lang w:eastAsia="hu-HU"/>
              </w:rPr>
            </w:pPr>
          </w:p>
        </w:tc>
        <w:tc>
          <w:tcPr>
            <w:tcW w:w="720" w:type="dxa"/>
            <w:shd w:val="clear" w:color="auto" w:fill="auto"/>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5</w:t>
            </w:r>
          </w:p>
        </w:tc>
        <w:tc>
          <w:tcPr>
            <w:tcW w:w="540"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1384" w:type="dxa"/>
            <w:shd w:val="clear" w:color="auto" w:fill="auto"/>
            <w:vAlign w:val="center"/>
          </w:tcPr>
          <w:p w:rsidR="00325F1A" w:rsidRDefault="00DC3C1F">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13</w:t>
            </w:r>
          </w:p>
        </w:tc>
      </w:tr>
      <w:tr w:rsidR="00833B0E" w:rsidRPr="006A51DD" w:rsidTr="00F40175">
        <w:trPr>
          <w:trHeight w:val="705"/>
        </w:trPr>
        <w:tc>
          <w:tcPr>
            <w:tcW w:w="1620" w:type="dxa"/>
            <w:vMerge/>
            <w:shd w:val="clear" w:color="auto" w:fill="auto"/>
            <w:textDirection w:val="btLr"/>
            <w:vAlign w:val="bottom"/>
          </w:tcPr>
          <w:p w:rsidR="00833B0E" w:rsidRPr="006A51DD" w:rsidRDefault="00833B0E" w:rsidP="00D7553F">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833B0E" w:rsidRPr="00E0092C" w:rsidRDefault="00DC3C1F" w:rsidP="00F40175">
            <w:pPr>
              <w:spacing w:after="0" w:line="240" w:lineRule="auto"/>
              <w:rPr>
                <w:rFonts w:ascii="Palatino Linotype" w:hAnsi="Palatino Linotype" w:cs="Arial"/>
                <w:b/>
                <w:iCs/>
                <w:sz w:val="20"/>
                <w:szCs w:val="20"/>
                <w:lang w:eastAsia="hu-HU"/>
              </w:rPr>
            </w:pPr>
            <w:r w:rsidRPr="00DC3C1F">
              <w:rPr>
                <w:rFonts w:ascii="Palatino Linotype" w:hAnsi="Palatino Linotype" w:cs="Arial"/>
                <w:b/>
                <w:iCs/>
                <w:sz w:val="20"/>
                <w:szCs w:val="20"/>
                <w:lang w:eastAsia="hu-HU"/>
              </w:rPr>
              <w:t>Orgonaismeret</w:t>
            </w:r>
          </w:p>
        </w:tc>
        <w:tc>
          <w:tcPr>
            <w:tcW w:w="588" w:type="dxa"/>
            <w:shd w:val="clear" w:color="auto" w:fill="auto"/>
            <w:vAlign w:val="center"/>
          </w:tcPr>
          <w:p w:rsidR="00833B0E" w:rsidRPr="00E0092C" w:rsidRDefault="00833B0E" w:rsidP="00E0092C">
            <w:pPr>
              <w:spacing w:after="0" w:line="240" w:lineRule="auto"/>
              <w:jc w:val="center"/>
              <w:rPr>
                <w:rFonts w:ascii="Palatino Linotype" w:hAnsi="Palatino Linotype" w:cs="Arial"/>
                <w:i/>
                <w:iCs/>
                <w:sz w:val="20"/>
                <w:szCs w:val="20"/>
                <w:lang w:eastAsia="hu-HU"/>
              </w:rPr>
            </w:pPr>
          </w:p>
        </w:tc>
        <w:tc>
          <w:tcPr>
            <w:tcW w:w="672" w:type="dxa"/>
            <w:shd w:val="clear" w:color="000000" w:fill="969696"/>
            <w:vAlign w:val="center"/>
          </w:tcPr>
          <w:p w:rsidR="00833B0E" w:rsidRPr="00E0092C" w:rsidRDefault="00833B0E" w:rsidP="00E0092C">
            <w:pPr>
              <w:spacing w:after="0" w:line="240" w:lineRule="auto"/>
              <w:jc w:val="center"/>
              <w:rPr>
                <w:rFonts w:ascii="Palatino Linotype" w:hAnsi="Palatino Linotype" w:cs="Arial"/>
                <w:i/>
                <w:iCs/>
                <w:sz w:val="20"/>
                <w:szCs w:val="20"/>
                <w:lang w:eastAsia="hu-HU"/>
              </w:rPr>
            </w:pPr>
          </w:p>
        </w:tc>
        <w:tc>
          <w:tcPr>
            <w:tcW w:w="540" w:type="dxa"/>
            <w:shd w:val="clear" w:color="auto" w:fill="auto"/>
            <w:vAlign w:val="center"/>
          </w:tcPr>
          <w:p w:rsidR="00833B0E" w:rsidRPr="00E0092C" w:rsidRDefault="00833B0E" w:rsidP="00E0092C">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833B0E" w:rsidRPr="00E0092C" w:rsidRDefault="00833B0E" w:rsidP="00E0092C">
            <w:pPr>
              <w:spacing w:after="0" w:line="240" w:lineRule="auto"/>
              <w:jc w:val="center"/>
              <w:rPr>
                <w:rFonts w:ascii="Palatino Linotype" w:hAnsi="Palatino Linotype" w:cs="Arial"/>
                <w:i/>
                <w:iCs/>
                <w:sz w:val="20"/>
                <w:szCs w:val="20"/>
                <w:lang w:eastAsia="hu-HU"/>
              </w:rPr>
            </w:pPr>
          </w:p>
        </w:tc>
        <w:tc>
          <w:tcPr>
            <w:tcW w:w="1980" w:type="dxa"/>
            <w:shd w:val="clear" w:color="auto" w:fill="auto"/>
            <w:vAlign w:val="center"/>
          </w:tcPr>
          <w:p w:rsidR="00833B0E" w:rsidRPr="00E0092C" w:rsidRDefault="00833B0E" w:rsidP="00E0092C">
            <w:pPr>
              <w:spacing w:after="0" w:line="240" w:lineRule="auto"/>
              <w:jc w:val="center"/>
              <w:rPr>
                <w:rFonts w:ascii="Palatino Linotype" w:hAnsi="Palatino Linotype" w:cs="Arial"/>
                <w:b/>
                <w:bCs/>
                <w:iCs/>
                <w:sz w:val="20"/>
                <w:szCs w:val="20"/>
                <w:lang w:eastAsia="hu-HU"/>
              </w:rPr>
            </w:pPr>
          </w:p>
        </w:tc>
        <w:tc>
          <w:tcPr>
            <w:tcW w:w="720" w:type="dxa"/>
            <w:shd w:val="clear" w:color="auto" w:fill="auto"/>
            <w:vAlign w:val="center"/>
          </w:tcPr>
          <w:p w:rsidR="00833B0E" w:rsidRPr="00E0092C" w:rsidRDefault="00DC3C1F" w:rsidP="00E0092C">
            <w:pPr>
              <w:spacing w:after="0" w:line="240" w:lineRule="auto"/>
              <w:jc w:val="center"/>
              <w:rPr>
                <w:rFonts w:ascii="Palatino Linotype" w:hAnsi="Palatino Linotype" w:cs="Arial"/>
                <w:b/>
                <w:iCs/>
                <w:sz w:val="20"/>
                <w:szCs w:val="20"/>
                <w:lang w:eastAsia="hu-HU"/>
              </w:rPr>
            </w:pPr>
            <w:r w:rsidRPr="00DC3C1F">
              <w:rPr>
                <w:rFonts w:ascii="Palatino Linotype" w:hAnsi="Palatino Linotype" w:cs="Arial"/>
                <w:b/>
                <w:iCs/>
                <w:sz w:val="20"/>
                <w:szCs w:val="20"/>
                <w:lang w:eastAsia="hu-HU"/>
              </w:rPr>
              <w:t>32</w:t>
            </w:r>
          </w:p>
        </w:tc>
        <w:tc>
          <w:tcPr>
            <w:tcW w:w="650"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b/>
                <w:iCs/>
                <w:sz w:val="20"/>
                <w:szCs w:val="20"/>
                <w:lang w:eastAsia="hu-HU"/>
              </w:rPr>
            </w:pPr>
          </w:p>
        </w:tc>
        <w:tc>
          <w:tcPr>
            <w:tcW w:w="1330" w:type="dxa"/>
            <w:shd w:val="clear" w:color="auto" w:fill="auto"/>
            <w:vAlign w:val="center"/>
          </w:tcPr>
          <w:p w:rsidR="00833B0E" w:rsidRPr="00E0092C" w:rsidRDefault="00DC3C1F" w:rsidP="00E0092C">
            <w:pPr>
              <w:spacing w:after="0" w:line="240" w:lineRule="auto"/>
              <w:jc w:val="center"/>
              <w:rPr>
                <w:rFonts w:ascii="Palatino Linotype" w:hAnsi="Palatino Linotype" w:cs="Arial"/>
                <w:b/>
                <w:bCs/>
                <w:iCs/>
                <w:sz w:val="20"/>
                <w:szCs w:val="20"/>
                <w:lang w:eastAsia="hu-HU"/>
              </w:rPr>
            </w:pPr>
            <w:r w:rsidRPr="00DC3C1F">
              <w:rPr>
                <w:rFonts w:ascii="Palatino Linotype" w:hAnsi="Palatino Linotype" w:cs="Arial"/>
                <w:b/>
                <w:bCs/>
                <w:iCs/>
                <w:sz w:val="20"/>
                <w:szCs w:val="20"/>
                <w:lang w:eastAsia="hu-HU"/>
              </w:rPr>
              <w:t>32</w:t>
            </w:r>
          </w:p>
        </w:tc>
        <w:tc>
          <w:tcPr>
            <w:tcW w:w="65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b/>
                <w:iCs/>
                <w:sz w:val="20"/>
                <w:szCs w:val="20"/>
                <w:lang w:eastAsia="hu-HU"/>
              </w:rPr>
            </w:pPr>
          </w:p>
        </w:tc>
        <w:tc>
          <w:tcPr>
            <w:tcW w:w="540"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b/>
                <w:iCs/>
                <w:sz w:val="20"/>
                <w:szCs w:val="20"/>
                <w:lang w:eastAsia="hu-HU"/>
              </w:rPr>
            </w:pPr>
          </w:p>
        </w:tc>
        <w:tc>
          <w:tcPr>
            <w:tcW w:w="610" w:type="dxa"/>
            <w:shd w:val="clear" w:color="000000" w:fill="808080"/>
            <w:vAlign w:val="center"/>
          </w:tcPr>
          <w:p w:rsidR="00325F1A" w:rsidRDefault="00325F1A">
            <w:pPr>
              <w:spacing w:after="0" w:line="240" w:lineRule="auto"/>
              <w:jc w:val="center"/>
              <w:rPr>
                <w:rFonts w:ascii="Palatino Linotype" w:hAnsi="Palatino Linotype" w:cs="Arial"/>
                <w:b/>
                <w:bCs/>
                <w:sz w:val="20"/>
                <w:szCs w:val="20"/>
                <w:lang w:eastAsia="hu-HU"/>
              </w:rPr>
            </w:pPr>
          </w:p>
        </w:tc>
        <w:tc>
          <w:tcPr>
            <w:tcW w:w="720" w:type="dxa"/>
            <w:shd w:val="clear" w:color="auto" w:fill="auto"/>
            <w:vAlign w:val="center"/>
          </w:tcPr>
          <w:p w:rsidR="00833B0E" w:rsidRPr="00E0092C" w:rsidRDefault="00DC3C1F" w:rsidP="00E0092C">
            <w:pPr>
              <w:spacing w:after="0" w:line="240" w:lineRule="auto"/>
              <w:jc w:val="center"/>
              <w:rPr>
                <w:rFonts w:ascii="Palatino Linotype" w:hAnsi="Palatino Linotype" w:cs="Arial"/>
                <w:b/>
                <w:iCs/>
                <w:sz w:val="20"/>
                <w:szCs w:val="20"/>
                <w:lang w:eastAsia="hu-HU"/>
              </w:rPr>
            </w:pPr>
            <w:r w:rsidRPr="00DC3C1F">
              <w:rPr>
                <w:rFonts w:ascii="Palatino Linotype" w:hAnsi="Palatino Linotype" w:cs="Arial"/>
                <w:b/>
                <w:iCs/>
                <w:sz w:val="20"/>
                <w:szCs w:val="20"/>
                <w:lang w:eastAsia="hu-HU"/>
              </w:rPr>
              <w:t>32</w:t>
            </w:r>
          </w:p>
        </w:tc>
        <w:tc>
          <w:tcPr>
            <w:tcW w:w="540"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b/>
                <w:iCs/>
                <w:sz w:val="20"/>
                <w:szCs w:val="20"/>
                <w:lang w:eastAsia="hu-HU"/>
              </w:rPr>
            </w:pPr>
          </w:p>
        </w:tc>
        <w:tc>
          <w:tcPr>
            <w:tcW w:w="1384" w:type="dxa"/>
            <w:shd w:val="clear" w:color="auto" w:fill="auto"/>
            <w:vAlign w:val="center"/>
          </w:tcPr>
          <w:p w:rsidR="00833B0E" w:rsidRPr="00E0092C" w:rsidRDefault="00DC3C1F" w:rsidP="00E0092C">
            <w:pPr>
              <w:spacing w:after="0" w:line="240" w:lineRule="auto"/>
              <w:jc w:val="center"/>
              <w:rPr>
                <w:rFonts w:ascii="Palatino Linotype" w:hAnsi="Palatino Linotype" w:cs="Arial"/>
                <w:b/>
                <w:bCs/>
                <w:iCs/>
                <w:sz w:val="20"/>
                <w:szCs w:val="20"/>
                <w:lang w:eastAsia="hu-HU"/>
              </w:rPr>
            </w:pPr>
            <w:r w:rsidRPr="00DC3C1F">
              <w:rPr>
                <w:rFonts w:ascii="Palatino Linotype" w:hAnsi="Palatino Linotype" w:cs="Arial"/>
                <w:b/>
                <w:bCs/>
                <w:iCs/>
                <w:sz w:val="20"/>
                <w:szCs w:val="20"/>
                <w:lang w:eastAsia="hu-HU"/>
              </w:rPr>
              <w:t>32</w:t>
            </w:r>
          </w:p>
        </w:tc>
      </w:tr>
      <w:tr w:rsidR="00833B0E" w:rsidRPr="006A51DD" w:rsidTr="00F40175">
        <w:trPr>
          <w:trHeight w:val="705"/>
        </w:trPr>
        <w:tc>
          <w:tcPr>
            <w:tcW w:w="1620" w:type="dxa"/>
            <w:vMerge/>
            <w:shd w:val="clear" w:color="auto" w:fill="auto"/>
            <w:textDirection w:val="btLr"/>
            <w:vAlign w:val="bottom"/>
          </w:tcPr>
          <w:p w:rsidR="00833B0E" w:rsidRPr="006A51DD" w:rsidRDefault="00833B0E" w:rsidP="00D7553F">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833B0E" w:rsidRPr="00E0092C" w:rsidRDefault="00DC3C1F" w:rsidP="00F40175">
            <w:pPr>
              <w:spacing w:after="0" w:line="240" w:lineRule="auto"/>
              <w:rPr>
                <w:rFonts w:ascii="Palatino Linotype" w:hAnsi="Palatino Linotype" w:cs="Arial"/>
                <w:iCs/>
                <w:sz w:val="20"/>
                <w:szCs w:val="20"/>
                <w:lang w:eastAsia="hu-HU"/>
              </w:rPr>
            </w:pPr>
            <w:r w:rsidRPr="00DC3C1F">
              <w:rPr>
                <w:rFonts w:ascii="Palatino Linotype" w:hAnsi="Palatino Linotype" w:cs="Arial"/>
                <w:iCs/>
                <w:sz w:val="20"/>
                <w:szCs w:val="20"/>
                <w:lang w:eastAsia="hu-HU"/>
              </w:rPr>
              <w:t>O</w:t>
            </w:r>
            <w:r w:rsidRPr="00DC3C1F">
              <w:rPr>
                <w:rFonts w:ascii="Palatino Linotype" w:hAnsi="Palatino Linotype"/>
                <w:sz w:val="20"/>
                <w:szCs w:val="20"/>
              </w:rPr>
              <w:t>rgona szerkezeti felépítése</w:t>
            </w:r>
          </w:p>
        </w:tc>
        <w:tc>
          <w:tcPr>
            <w:tcW w:w="588" w:type="dxa"/>
            <w:shd w:val="clear" w:color="auto" w:fill="auto"/>
            <w:vAlign w:val="center"/>
          </w:tcPr>
          <w:p w:rsidR="00833B0E" w:rsidRPr="00E0092C" w:rsidRDefault="00833B0E" w:rsidP="00E0092C">
            <w:pPr>
              <w:spacing w:after="0" w:line="240" w:lineRule="auto"/>
              <w:jc w:val="center"/>
              <w:rPr>
                <w:rFonts w:ascii="Palatino Linotype" w:hAnsi="Palatino Linotype" w:cs="Arial"/>
                <w:b/>
                <w:iCs/>
                <w:sz w:val="20"/>
                <w:szCs w:val="20"/>
                <w:lang w:eastAsia="hu-HU"/>
              </w:rPr>
            </w:pPr>
          </w:p>
        </w:tc>
        <w:tc>
          <w:tcPr>
            <w:tcW w:w="672" w:type="dxa"/>
            <w:shd w:val="clear" w:color="000000" w:fill="969696"/>
            <w:vAlign w:val="center"/>
          </w:tcPr>
          <w:p w:rsidR="00833B0E" w:rsidRPr="00E0092C" w:rsidRDefault="00833B0E" w:rsidP="00E0092C">
            <w:pPr>
              <w:spacing w:after="0" w:line="240" w:lineRule="auto"/>
              <w:jc w:val="center"/>
              <w:rPr>
                <w:rFonts w:ascii="Palatino Linotype" w:hAnsi="Palatino Linotype" w:cs="Arial"/>
                <w:b/>
                <w:iCs/>
                <w:sz w:val="20"/>
                <w:szCs w:val="20"/>
                <w:lang w:eastAsia="hu-HU"/>
              </w:rPr>
            </w:pPr>
          </w:p>
        </w:tc>
        <w:tc>
          <w:tcPr>
            <w:tcW w:w="540" w:type="dxa"/>
            <w:shd w:val="clear" w:color="auto" w:fill="auto"/>
            <w:vAlign w:val="center"/>
          </w:tcPr>
          <w:p w:rsidR="00833B0E" w:rsidRPr="00E0092C" w:rsidRDefault="00833B0E" w:rsidP="00E0092C">
            <w:pPr>
              <w:spacing w:after="0" w:line="240" w:lineRule="auto"/>
              <w:jc w:val="center"/>
              <w:rPr>
                <w:rFonts w:ascii="Palatino Linotype" w:hAnsi="Palatino Linotype" w:cs="Calibri"/>
                <w:b/>
                <w:iCs/>
                <w:sz w:val="20"/>
                <w:szCs w:val="20"/>
                <w:lang w:eastAsia="hu-HU"/>
              </w:rPr>
            </w:pPr>
          </w:p>
        </w:tc>
        <w:tc>
          <w:tcPr>
            <w:tcW w:w="720" w:type="dxa"/>
            <w:shd w:val="clear" w:color="000000" w:fill="808080"/>
            <w:vAlign w:val="center"/>
          </w:tcPr>
          <w:p w:rsidR="00833B0E" w:rsidRPr="00E0092C" w:rsidRDefault="00833B0E" w:rsidP="00E0092C">
            <w:pPr>
              <w:spacing w:after="0" w:line="240" w:lineRule="auto"/>
              <w:jc w:val="center"/>
              <w:rPr>
                <w:rFonts w:ascii="Palatino Linotype" w:hAnsi="Palatino Linotype" w:cs="Arial"/>
                <w:b/>
                <w:iCs/>
                <w:sz w:val="20"/>
                <w:szCs w:val="20"/>
                <w:lang w:eastAsia="hu-HU"/>
              </w:rPr>
            </w:pPr>
          </w:p>
        </w:tc>
        <w:tc>
          <w:tcPr>
            <w:tcW w:w="1980" w:type="dxa"/>
            <w:shd w:val="clear" w:color="auto" w:fill="auto"/>
            <w:vAlign w:val="center"/>
          </w:tcPr>
          <w:p w:rsidR="00833B0E" w:rsidRPr="00E0092C" w:rsidRDefault="00833B0E" w:rsidP="00E0092C">
            <w:pPr>
              <w:spacing w:after="0" w:line="240" w:lineRule="auto"/>
              <w:jc w:val="center"/>
              <w:rPr>
                <w:rFonts w:ascii="Palatino Linotype" w:hAnsi="Palatino Linotype" w:cs="Arial"/>
                <w:bCs/>
                <w:i/>
                <w:iCs/>
                <w:sz w:val="20"/>
                <w:szCs w:val="20"/>
                <w:lang w:eastAsia="hu-HU"/>
              </w:rPr>
            </w:pPr>
          </w:p>
        </w:tc>
        <w:tc>
          <w:tcPr>
            <w:tcW w:w="720" w:type="dxa"/>
            <w:shd w:val="clear" w:color="auto" w:fill="auto"/>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16</w:t>
            </w:r>
          </w:p>
        </w:tc>
        <w:tc>
          <w:tcPr>
            <w:tcW w:w="650"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1330"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16</w:t>
            </w:r>
          </w:p>
        </w:tc>
        <w:tc>
          <w:tcPr>
            <w:tcW w:w="65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540"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610" w:type="dxa"/>
            <w:shd w:val="clear" w:color="000000" w:fill="808080"/>
            <w:vAlign w:val="center"/>
          </w:tcPr>
          <w:p w:rsidR="00325F1A" w:rsidRDefault="00325F1A">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16</w:t>
            </w:r>
          </w:p>
        </w:tc>
        <w:tc>
          <w:tcPr>
            <w:tcW w:w="540"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1384"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16</w:t>
            </w:r>
          </w:p>
        </w:tc>
      </w:tr>
      <w:tr w:rsidR="00833B0E" w:rsidRPr="006A51DD" w:rsidTr="00F40175">
        <w:trPr>
          <w:trHeight w:val="705"/>
        </w:trPr>
        <w:tc>
          <w:tcPr>
            <w:tcW w:w="1620" w:type="dxa"/>
            <w:vMerge/>
            <w:shd w:val="clear" w:color="auto" w:fill="auto"/>
            <w:textDirection w:val="btLr"/>
            <w:vAlign w:val="bottom"/>
          </w:tcPr>
          <w:p w:rsidR="00833B0E" w:rsidRPr="006A51DD" w:rsidRDefault="00833B0E" w:rsidP="00D7553F">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833B0E" w:rsidRPr="00E0092C" w:rsidRDefault="00B93F0F" w:rsidP="00F40175">
            <w:pPr>
              <w:spacing w:after="0" w:line="240" w:lineRule="auto"/>
              <w:rPr>
                <w:rFonts w:ascii="Palatino Linotype" w:hAnsi="Palatino Linotype" w:cs="Arial"/>
                <w:iCs/>
                <w:sz w:val="20"/>
                <w:szCs w:val="20"/>
                <w:lang w:eastAsia="hu-HU"/>
              </w:rPr>
            </w:pPr>
            <w:r>
              <w:rPr>
                <w:rFonts w:ascii="Palatino Linotype" w:hAnsi="Palatino Linotype" w:cs="Arial"/>
                <w:iCs/>
                <w:sz w:val="20"/>
                <w:szCs w:val="20"/>
                <w:lang w:eastAsia="hu-HU"/>
              </w:rPr>
              <w:t>Az o</w:t>
            </w:r>
            <w:r w:rsidR="00DC3C1F" w:rsidRPr="00DC3C1F">
              <w:rPr>
                <w:rFonts w:ascii="Palatino Linotype" w:hAnsi="Palatino Linotype"/>
                <w:sz w:val="20"/>
                <w:szCs w:val="20"/>
              </w:rPr>
              <w:t>rgonaépítési stílusok</w:t>
            </w:r>
          </w:p>
        </w:tc>
        <w:tc>
          <w:tcPr>
            <w:tcW w:w="588" w:type="dxa"/>
            <w:shd w:val="clear" w:color="auto" w:fill="auto"/>
            <w:vAlign w:val="center"/>
          </w:tcPr>
          <w:p w:rsidR="00833B0E" w:rsidRPr="00E0092C" w:rsidRDefault="00833B0E" w:rsidP="00E0092C">
            <w:pPr>
              <w:spacing w:after="0" w:line="240" w:lineRule="auto"/>
              <w:jc w:val="center"/>
              <w:rPr>
                <w:rFonts w:ascii="Palatino Linotype" w:hAnsi="Palatino Linotype" w:cs="Arial"/>
                <w:b/>
                <w:iCs/>
                <w:sz w:val="20"/>
                <w:szCs w:val="20"/>
                <w:lang w:eastAsia="hu-HU"/>
              </w:rPr>
            </w:pPr>
          </w:p>
        </w:tc>
        <w:tc>
          <w:tcPr>
            <w:tcW w:w="672" w:type="dxa"/>
            <w:shd w:val="clear" w:color="000000" w:fill="969696"/>
            <w:vAlign w:val="center"/>
          </w:tcPr>
          <w:p w:rsidR="00833B0E" w:rsidRPr="00E0092C" w:rsidRDefault="00833B0E" w:rsidP="00E0092C">
            <w:pPr>
              <w:spacing w:after="0" w:line="240" w:lineRule="auto"/>
              <w:jc w:val="center"/>
              <w:rPr>
                <w:rFonts w:ascii="Palatino Linotype" w:hAnsi="Palatino Linotype" w:cs="Arial"/>
                <w:b/>
                <w:iCs/>
                <w:sz w:val="20"/>
                <w:szCs w:val="20"/>
                <w:lang w:eastAsia="hu-HU"/>
              </w:rPr>
            </w:pPr>
          </w:p>
        </w:tc>
        <w:tc>
          <w:tcPr>
            <w:tcW w:w="540" w:type="dxa"/>
            <w:shd w:val="clear" w:color="auto" w:fill="auto"/>
            <w:vAlign w:val="center"/>
          </w:tcPr>
          <w:p w:rsidR="00833B0E" w:rsidRPr="00E0092C" w:rsidRDefault="00833B0E" w:rsidP="00E0092C">
            <w:pPr>
              <w:spacing w:after="0" w:line="240" w:lineRule="auto"/>
              <w:jc w:val="center"/>
              <w:rPr>
                <w:rFonts w:ascii="Palatino Linotype" w:hAnsi="Palatino Linotype" w:cs="Calibri"/>
                <w:b/>
                <w:iCs/>
                <w:sz w:val="20"/>
                <w:szCs w:val="20"/>
                <w:lang w:eastAsia="hu-HU"/>
              </w:rPr>
            </w:pPr>
          </w:p>
        </w:tc>
        <w:tc>
          <w:tcPr>
            <w:tcW w:w="720" w:type="dxa"/>
            <w:shd w:val="clear" w:color="000000" w:fill="808080"/>
            <w:vAlign w:val="center"/>
          </w:tcPr>
          <w:p w:rsidR="00833B0E" w:rsidRPr="00E0092C" w:rsidRDefault="00833B0E" w:rsidP="00E0092C">
            <w:pPr>
              <w:spacing w:after="0" w:line="240" w:lineRule="auto"/>
              <w:jc w:val="center"/>
              <w:rPr>
                <w:rFonts w:ascii="Palatino Linotype" w:hAnsi="Palatino Linotype" w:cs="Arial"/>
                <w:b/>
                <w:iCs/>
                <w:sz w:val="20"/>
                <w:szCs w:val="20"/>
                <w:lang w:eastAsia="hu-HU"/>
              </w:rPr>
            </w:pPr>
          </w:p>
        </w:tc>
        <w:tc>
          <w:tcPr>
            <w:tcW w:w="1980" w:type="dxa"/>
            <w:shd w:val="clear" w:color="auto" w:fill="auto"/>
            <w:vAlign w:val="center"/>
          </w:tcPr>
          <w:p w:rsidR="00833B0E" w:rsidRPr="00E0092C" w:rsidRDefault="00833B0E" w:rsidP="00E0092C">
            <w:pPr>
              <w:spacing w:after="0" w:line="240" w:lineRule="auto"/>
              <w:jc w:val="center"/>
              <w:rPr>
                <w:rFonts w:ascii="Palatino Linotype" w:hAnsi="Palatino Linotype" w:cs="Arial"/>
                <w:bCs/>
                <w:i/>
                <w:iCs/>
                <w:sz w:val="20"/>
                <w:szCs w:val="20"/>
                <w:lang w:eastAsia="hu-HU"/>
              </w:rPr>
            </w:pPr>
          </w:p>
        </w:tc>
        <w:tc>
          <w:tcPr>
            <w:tcW w:w="720" w:type="dxa"/>
            <w:shd w:val="clear" w:color="auto" w:fill="auto"/>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12</w:t>
            </w:r>
          </w:p>
        </w:tc>
        <w:tc>
          <w:tcPr>
            <w:tcW w:w="650"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1330"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12</w:t>
            </w:r>
          </w:p>
        </w:tc>
        <w:tc>
          <w:tcPr>
            <w:tcW w:w="65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540"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610" w:type="dxa"/>
            <w:shd w:val="clear" w:color="000000" w:fill="808080"/>
            <w:vAlign w:val="center"/>
          </w:tcPr>
          <w:p w:rsidR="00325F1A" w:rsidRDefault="00325F1A">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12</w:t>
            </w:r>
          </w:p>
        </w:tc>
        <w:tc>
          <w:tcPr>
            <w:tcW w:w="540"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1384"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12</w:t>
            </w:r>
          </w:p>
        </w:tc>
      </w:tr>
      <w:tr w:rsidR="00833B0E" w:rsidRPr="006A51DD" w:rsidTr="00F40175">
        <w:trPr>
          <w:trHeight w:val="705"/>
        </w:trPr>
        <w:tc>
          <w:tcPr>
            <w:tcW w:w="1620" w:type="dxa"/>
            <w:vMerge/>
            <w:shd w:val="clear" w:color="auto" w:fill="auto"/>
            <w:textDirection w:val="btLr"/>
            <w:vAlign w:val="bottom"/>
          </w:tcPr>
          <w:p w:rsidR="00833B0E" w:rsidRPr="006A51DD" w:rsidRDefault="00833B0E" w:rsidP="00D7553F">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833B0E" w:rsidRPr="00E0092C" w:rsidRDefault="00B93F0F" w:rsidP="00F40175">
            <w:pPr>
              <w:spacing w:after="0" w:line="240" w:lineRule="auto"/>
              <w:rPr>
                <w:rFonts w:ascii="Palatino Linotype" w:hAnsi="Palatino Linotype" w:cs="Arial"/>
                <w:iCs/>
                <w:sz w:val="20"/>
                <w:szCs w:val="20"/>
                <w:lang w:eastAsia="hu-HU"/>
              </w:rPr>
            </w:pPr>
            <w:r>
              <w:rPr>
                <w:rFonts w:ascii="Palatino Linotype" w:hAnsi="Palatino Linotype" w:cs="Arial"/>
                <w:iCs/>
                <w:sz w:val="20"/>
                <w:szCs w:val="20"/>
                <w:lang w:eastAsia="hu-HU"/>
              </w:rPr>
              <w:t>Az o</w:t>
            </w:r>
            <w:r w:rsidR="00DC3C1F" w:rsidRPr="00DC3C1F">
              <w:rPr>
                <w:rFonts w:ascii="Palatino Linotype" w:hAnsi="Palatino Linotype"/>
                <w:sz w:val="20"/>
                <w:szCs w:val="20"/>
              </w:rPr>
              <w:t>rgona védelme és karbantartása</w:t>
            </w:r>
          </w:p>
        </w:tc>
        <w:tc>
          <w:tcPr>
            <w:tcW w:w="588" w:type="dxa"/>
            <w:shd w:val="clear" w:color="auto" w:fill="auto"/>
            <w:vAlign w:val="center"/>
          </w:tcPr>
          <w:p w:rsidR="00833B0E" w:rsidRPr="00E0092C" w:rsidRDefault="00833B0E" w:rsidP="00E0092C">
            <w:pPr>
              <w:spacing w:after="0" w:line="240" w:lineRule="auto"/>
              <w:jc w:val="center"/>
              <w:rPr>
                <w:rFonts w:ascii="Palatino Linotype" w:hAnsi="Palatino Linotype" w:cs="Arial"/>
                <w:b/>
                <w:iCs/>
                <w:sz w:val="20"/>
                <w:szCs w:val="20"/>
                <w:lang w:eastAsia="hu-HU"/>
              </w:rPr>
            </w:pPr>
          </w:p>
        </w:tc>
        <w:tc>
          <w:tcPr>
            <w:tcW w:w="672" w:type="dxa"/>
            <w:shd w:val="clear" w:color="000000" w:fill="969696"/>
            <w:vAlign w:val="center"/>
          </w:tcPr>
          <w:p w:rsidR="00833B0E" w:rsidRPr="00E0092C" w:rsidRDefault="00833B0E" w:rsidP="00E0092C">
            <w:pPr>
              <w:spacing w:after="0" w:line="240" w:lineRule="auto"/>
              <w:jc w:val="center"/>
              <w:rPr>
                <w:rFonts w:ascii="Palatino Linotype" w:hAnsi="Palatino Linotype" w:cs="Arial"/>
                <w:b/>
                <w:iCs/>
                <w:sz w:val="20"/>
                <w:szCs w:val="20"/>
                <w:lang w:eastAsia="hu-HU"/>
              </w:rPr>
            </w:pPr>
          </w:p>
        </w:tc>
        <w:tc>
          <w:tcPr>
            <w:tcW w:w="540" w:type="dxa"/>
            <w:shd w:val="clear" w:color="auto" w:fill="auto"/>
            <w:vAlign w:val="center"/>
          </w:tcPr>
          <w:p w:rsidR="00833B0E" w:rsidRPr="00E0092C" w:rsidRDefault="00833B0E" w:rsidP="00E0092C">
            <w:pPr>
              <w:spacing w:after="0" w:line="240" w:lineRule="auto"/>
              <w:jc w:val="center"/>
              <w:rPr>
                <w:rFonts w:ascii="Palatino Linotype" w:hAnsi="Palatino Linotype" w:cs="Calibri"/>
                <w:b/>
                <w:iCs/>
                <w:sz w:val="20"/>
                <w:szCs w:val="20"/>
                <w:lang w:eastAsia="hu-HU"/>
              </w:rPr>
            </w:pPr>
          </w:p>
        </w:tc>
        <w:tc>
          <w:tcPr>
            <w:tcW w:w="720" w:type="dxa"/>
            <w:shd w:val="clear" w:color="000000" w:fill="808080"/>
            <w:vAlign w:val="center"/>
          </w:tcPr>
          <w:p w:rsidR="00833B0E" w:rsidRPr="00E0092C" w:rsidRDefault="00833B0E" w:rsidP="00E0092C">
            <w:pPr>
              <w:spacing w:after="0" w:line="240" w:lineRule="auto"/>
              <w:jc w:val="center"/>
              <w:rPr>
                <w:rFonts w:ascii="Palatino Linotype" w:hAnsi="Palatino Linotype" w:cs="Arial"/>
                <w:b/>
                <w:iCs/>
                <w:sz w:val="20"/>
                <w:szCs w:val="20"/>
                <w:lang w:eastAsia="hu-HU"/>
              </w:rPr>
            </w:pPr>
          </w:p>
        </w:tc>
        <w:tc>
          <w:tcPr>
            <w:tcW w:w="1980" w:type="dxa"/>
            <w:shd w:val="clear" w:color="auto" w:fill="auto"/>
            <w:vAlign w:val="center"/>
          </w:tcPr>
          <w:p w:rsidR="00833B0E" w:rsidRPr="00E0092C" w:rsidRDefault="00833B0E" w:rsidP="00E0092C">
            <w:pPr>
              <w:spacing w:after="0" w:line="240" w:lineRule="auto"/>
              <w:jc w:val="center"/>
              <w:rPr>
                <w:rFonts w:ascii="Palatino Linotype" w:hAnsi="Palatino Linotype" w:cs="Arial"/>
                <w:bCs/>
                <w:i/>
                <w:iCs/>
                <w:sz w:val="20"/>
                <w:szCs w:val="20"/>
                <w:lang w:eastAsia="hu-HU"/>
              </w:rPr>
            </w:pPr>
          </w:p>
        </w:tc>
        <w:tc>
          <w:tcPr>
            <w:tcW w:w="720" w:type="dxa"/>
            <w:shd w:val="clear" w:color="auto" w:fill="auto"/>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4</w:t>
            </w:r>
          </w:p>
        </w:tc>
        <w:tc>
          <w:tcPr>
            <w:tcW w:w="650"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1330"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4</w:t>
            </w:r>
          </w:p>
        </w:tc>
        <w:tc>
          <w:tcPr>
            <w:tcW w:w="65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540"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610" w:type="dxa"/>
            <w:shd w:val="clear" w:color="000000" w:fill="808080"/>
            <w:vAlign w:val="center"/>
          </w:tcPr>
          <w:p w:rsidR="00325F1A" w:rsidRDefault="00325F1A">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4</w:t>
            </w:r>
          </w:p>
        </w:tc>
        <w:tc>
          <w:tcPr>
            <w:tcW w:w="540"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1384"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4</w:t>
            </w:r>
          </w:p>
        </w:tc>
      </w:tr>
      <w:tr w:rsidR="00833B0E" w:rsidRPr="006A51DD" w:rsidTr="00F40175">
        <w:trPr>
          <w:trHeight w:val="705"/>
        </w:trPr>
        <w:tc>
          <w:tcPr>
            <w:tcW w:w="1620" w:type="dxa"/>
            <w:vMerge/>
            <w:shd w:val="clear" w:color="auto" w:fill="auto"/>
            <w:textDirection w:val="btLr"/>
            <w:vAlign w:val="bottom"/>
          </w:tcPr>
          <w:p w:rsidR="00833B0E" w:rsidRPr="006A51DD" w:rsidRDefault="00833B0E" w:rsidP="00D7553F">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833B0E" w:rsidRPr="00E0092C" w:rsidRDefault="00DC3C1F" w:rsidP="00F40175">
            <w:pPr>
              <w:spacing w:after="0" w:line="240" w:lineRule="auto"/>
              <w:rPr>
                <w:rFonts w:ascii="Palatino Linotype" w:hAnsi="Palatino Linotype" w:cs="Arial"/>
                <w:b/>
                <w:iCs/>
                <w:sz w:val="20"/>
                <w:szCs w:val="20"/>
                <w:lang w:eastAsia="hu-HU"/>
              </w:rPr>
            </w:pPr>
            <w:r w:rsidRPr="00DC3C1F">
              <w:rPr>
                <w:rFonts w:ascii="Palatino Linotype" w:hAnsi="Palatino Linotype" w:cs="Arial"/>
                <w:b/>
                <w:iCs/>
                <w:sz w:val="20"/>
                <w:szCs w:val="20"/>
                <w:lang w:eastAsia="hu-HU"/>
              </w:rPr>
              <w:t>Hittan</w:t>
            </w:r>
          </w:p>
        </w:tc>
        <w:tc>
          <w:tcPr>
            <w:tcW w:w="588" w:type="dxa"/>
            <w:shd w:val="clear" w:color="auto" w:fill="auto"/>
            <w:vAlign w:val="center"/>
          </w:tcPr>
          <w:p w:rsidR="00833B0E" w:rsidRPr="00E0092C" w:rsidRDefault="00DC3C1F" w:rsidP="00E0092C">
            <w:pPr>
              <w:spacing w:after="0" w:line="240" w:lineRule="auto"/>
              <w:jc w:val="center"/>
              <w:rPr>
                <w:rFonts w:ascii="Palatino Linotype" w:hAnsi="Palatino Linotype" w:cs="Arial"/>
                <w:b/>
                <w:iCs/>
                <w:sz w:val="20"/>
                <w:szCs w:val="20"/>
                <w:lang w:eastAsia="hu-HU"/>
              </w:rPr>
            </w:pPr>
            <w:r w:rsidRPr="00DC3C1F">
              <w:rPr>
                <w:rFonts w:ascii="Palatino Linotype" w:hAnsi="Palatino Linotype" w:cs="Arial"/>
                <w:b/>
                <w:iCs/>
                <w:sz w:val="20"/>
                <w:szCs w:val="20"/>
                <w:lang w:eastAsia="hu-HU"/>
              </w:rPr>
              <w:t>140</w:t>
            </w:r>
          </w:p>
        </w:tc>
        <w:tc>
          <w:tcPr>
            <w:tcW w:w="672"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b/>
                <w:iCs/>
                <w:sz w:val="20"/>
                <w:szCs w:val="20"/>
                <w:lang w:eastAsia="hu-HU"/>
              </w:rPr>
            </w:pPr>
          </w:p>
        </w:tc>
        <w:tc>
          <w:tcPr>
            <w:tcW w:w="54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Calibri"/>
                <w:b/>
                <w:iCs/>
                <w:sz w:val="20"/>
                <w:szCs w:val="20"/>
                <w:lang w:eastAsia="hu-HU"/>
              </w:rPr>
            </w:pPr>
          </w:p>
        </w:tc>
        <w:tc>
          <w:tcPr>
            <w:tcW w:w="720" w:type="dxa"/>
            <w:shd w:val="clear" w:color="000000" w:fill="808080"/>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b/>
                <w:iCs/>
                <w:sz w:val="20"/>
                <w:szCs w:val="20"/>
                <w:lang w:eastAsia="hu-HU"/>
              </w:rPr>
            </w:pPr>
          </w:p>
        </w:tc>
        <w:tc>
          <w:tcPr>
            <w:tcW w:w="1980" w:type="dxa"/>
            <w:shd w:val="clear" w:color="auto" w:fill="auto"/>
            <w:vAlign w:val="center"/>
          </w:tcPr>
          <w:p w:rsidR="00833B0E" w:rsidRPr="00E0092C" w:rsidRDefault="00DC3C1F" w:rsidP="00E0092C">
            <w:pPr>
              <w:spacing w:after="0" w:line="240" w:lineRule="auto"/>
              <w:jc w:val="center"/>
              <w:rPr>
                <w:rFonts w:ascii="Palatino Linotype" w:hAnsi="Palatino Linotype" w:cs="Arial"/>
                <w:b/>
                <w:bCs/>
                <w:iCs/>
                <w:sz w:val="20"/>
                <w:szCs w:val="20"/>
                <w:lang w:eastAsia="hu-HU"/>
              </w:rPr>
            </w:pPr>
            <w:r w:rsidRPr="00DC3C1F">
              <w:rPr>
                <w:rFonts w:ascii="Palatino Linotype" w:hAnsi="Palatino Linotype" w:cs="Arial"/>
                <w:b/>
                <w:bCs/>
                <w:iCs/>
                <w:sz w:val="20"/>
                <w:szCs w:val="20"/>
                <w:lang w:eastAsia="hu-HU"/>
              </w:rPr>
              <w:t>140</w:t>
            </w:r>
          </w:p>
        </w:tc>
        <w:tc>
          <w:tcPr>
            <w:tcW w:w="720" w:type="dxa"/>
            <w:shd w:val="clear" w:color="auto" w:fill="auto"/>
            <w:vAlign w:val="center"/>
          </w:tcPr>
          <w:p w:rsidR="00833B0E" w:rsidRPr="00E0092C" w:rsidRDefault="00DC3C1F" w:rsidP="00E0092C">
            <w:pPr>
              <w:spacing w:after="0" w:line="240" w:lineRule="auto"/>
              <w:jc w:val="center"/>
              <w:rPr>
                <w:rFonts w:ascii="Palatino Linotype" w:hAnsi="Palatino Linotype" w:cs="Arial"/>
                <w:b/>
                <w:iCs/>
                <w:sz w:val="20"/>
                <w:szCs w:val="20"/>
                <w:lang w:eastAsia="hu-HU"/>
              </w:rPr>
            </w:pPr>
            <w:r w:rsidRPr="00DC3C1F">
              <w:rPr>
                <w:rFonts w:ascii="Palatino Linotype" w:hAnsi="Palatino Linotype" w:cs="Arial"/>
                <w:b/>
                <w:iCs/>
                <w:sz w:val="20"/>
                <w:szCs w:val="20"/>
                <w:lang w:eastAsia="hu-HU"/>
              </w:rPr>
              <w:t>32</w:t>
            </w:r>
          </w:p>
        </w:tc>
        <w:tc>
          <w:tcPr>
            <w:tcW w:w="650"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b/>
                <w:iCs/>
                <w:sz w:val="20"/>
                <w:szCs w:val="20"/>
                <w:lang w:eastAsia="hu-HU"/>
              </w:rPr>
            </w:pPr>
          </w:p>
        </w:tc>
        <w:tc>
          <w:tcPr>
            <w:tcW w:w="1330" w:type="dxa"/>
            <w:shd w:val="clear" w:color="auto" w:fill="auto"/>
            <w:vAlign w:val="center"/>
          </w:tcPr>
          <w:p w:rsidR="00833B0E" w:rsidRPr="00E0092C" w:rsidRDefault="00DC3C1F" w:rsidP="00E0092C">
            <w:pPr>
              <w:spacing w:after="0" w:line="240" w:lineRule="auto"/>
              <w:jc w:val="center"/>
              <w:rPr>
                <w:rFonts w:ascii="Palatino Linotype" w:hAnsi="Palatino Linotype" w:cs="Arial"/>
                <w:b/>
                <w:bCs/>
                <w:iCs/>
                <w:sz w:val="20"/>
                <w:szCs w:val="20"/>
                <w:lang w:eastAsia="hu-HU"/>
              </w:rPr>
            </w:pPr>
            <w:r w:rsidRPr="00DC3C1F">
              <w:rPr>
                <w:rFonts w:ascii="Palatino Linotype" w:hAnsi="Palatino Linotype" w:cs="Arial"/>
                <w:b/>
                <w:bCs/>
                <w:iCs/>
                <w:sz w:val="20"/>
                <w:szCs w:val="20"/>
                <w:lang w:eastAsia="hu-HU"/>
              </w:rPr>
              <w:t>172</w:t>
            </w:r>
          </w:p>
        </w:tc>
        <w:tc>
          <w:tcPr>
            <w:tcW w:w="650" w:type="dxa"/>
            <w:shd w:val="clear" w:color="auto" w:fill="auto"/>
            <w:vAlign w:val="center"/>
          </w:tcPr>
          <w:p w:rsidR="00833B0E" w:rsidRPr="00E0092C" w:rsidRDefault="00DC3C1F" w:rsidP="00E0092C">
            <w:pPr>
              <w:spacing w:after="0" w:line="240" w:lineRule="auto"/>
              <w:jc w:val="center"/>
              <w:rPr>
                <w:rFonts w:ascii="Palatino Linotype" w:hAnsi="Palatino Linotype" w:cs="Arial"/>
                <w:b/>
                <w:iCs/>
                <w:sz w:val="20"/>
                <w:szCs w:val="20"/>
                <w:lang w:eastAsia="hu-HU"/>
              </w:rPr>
            </w:pPr>
            <w:r w:rsidRPr="00DC3C1F">
              <w:rPr>
                <w:rFonts w:ascii="Palatino Linotype" w:hAnsi="Palatino Linotype" w:cs="Arial"/>
                <w:b/>
                <w:iCs/>
                <w:sz w:val="20"/>
                <w:szCs w:val="20"/>
                <w:lang w:eastAsia="hu-HU"/>
              </w:rPr>
              <w:t>72</w:t>
            </w:r>
          </w:p>
        </w:tc>
        <w:tc>
          <w:tcPr>
            <w:tcW w:w="540"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b/>
                <w:iCs/>
                <w:sz w:val="20"/>
                <w:szCs w:val="20"/>
                <w:lang w:eastAsia="hu-HU"/>
              </w:rPr>
            </w:pPr>
          </w:p>
        </w:tc>
        <w:tc>
          <w:tcPr>
            <w:tcW w:w="610" w:type="dxa"/>
            <w:shd w:val="clear" w:color="000000" w:fill="808080"/>
            <w:vAlign w:val="center"/>
          </w:tcPr>
          <w:p w:rsidR="00325F1A" w:rsidRDefault="00325F1A">
            <w:pPr>
              <w:spacing w:after="0" w:line="240" w:lineRule="auto"/>
              <w:jc w:val="center"/>
              <w:rPr>
                <w:rFonts w:ascii="Palatino Linotype" w:hAnsi="Palatino Linotype" w:cs="Arial"/>
                <w:b/>
                <w:bCs/>
                <w:sz w:val="20"/>
                <w:szCs w:val="20"/>
                <w:lang w:eastAsia="hu-HU"/>
              </w:rPr>
            </w:pPr>
          </w:p>
        </w:tc>
        <w:tc>
          <w:tcPr>
            <w:tcW w:w="720" w:type="dxa"/>
            <w:shd w:val="clear" w:color="auto" w:fill="auto"/>
            <w:vAlign w:val="center"/>
          </w:tcPr>
          <w:p w:rsidR="00833B0E" w:rsidRPr="00E0092C" w:rsidRDefault="00DC3C1F" w:rsidP="00E0092C">
            <w:pPr>
              <w:spacing w:after="0" w:line="240" w:lineRule="auto"/>
              <w:jc w:val="center"/>
              <w:rPr>
                <w:rFonts w:ascii="Palatino Linotype" w:hAnsi="Palatino Linotype" w:cs="Arial"/>
                <w:b/>
                <w:iCs/>
                <w:sz w:val="20"/>
                <w:szCs w:val="20"/>
                <w:lang w:eastAsia="hu-HU"/>
              </w:rPr>
            </w:pPr>
            <w:r w:rsidRPr="00DC3C1F">
              <w:rPr>
                <w:rFonts w:ascii="Palatino Linotype" w:hAnsi="Palatino Linotype" w:cs="Arial"/>
                <w:b/>
                <w:iCs/>
                <w:sz w:val="20"/>
                <w:szCs w:val="20"/>
                <w:lang w:eastAsia="hu-HU"/>
              </w:rPr>
              <w:t>32</w:t>
            </w:r>
          </w:p>
        </w:tc>
        <w:tc>
          <w:tcPr>
            <w:tcW w:w="540"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b/>
                <w:iCs/>
                <w:sz w:val="20"/>
                <w:szCs w:val="20"/>
                <w:lang w:eastAsia="hu-HU"/>
              </w:rPr>
            </w:pPr>
          </w:p>
        </w:tc>
        <w:tc>
          <w:tcPr>
            <w:tcW w:w="1384" w:type="dxa"/>
            <w:shd w:val="clear" w:color="auto" w:fill="auto"/>
            <w:vAlign w:val="center"/>
          </w:tcPr>
          <w:p w:rsidR="00833B0E" w:rsidRPr="00E0092C" w:rsidRDefault="00DC3C1F" w:rsidP="00E0092C">
            <w:pPr>
              <w:spacing w:after="0" w:line="240" w:lineRule="auto"/>
              <w:jc w:val="center"/>
              <w:rPr>
                <w:rFonts w:ascii="Palatino Linotype" w:hAnsi="Palatino Linotype" w:cs="Arial"/>
                <w:b/>
                <w:bCs/>
                <w:iCs/>
                <w:sz w:val="20"/>
                <w:szCs w:val="20"/>
                <w:lang w:eastAsia="hu-HU"/>
              </w:rPr>
            </w:pPr>
            <w:r w:rsidRPr="00DC3C1F">
              <w:rPr>
                <w:rFonts w:ascii="Palatino Linotype" w:hAnsi="Palatino Linotype" w:cs="Arial"/>
                <w:b/>
                <w:bCs/>
                <w:iCs/>
                <w:sz w:val="20"/>
                <w:szCs w:val="20"/>
                <w:lang w:eastAsia="hu-HU"/>
              </w:rPr>
              <w:t>104</w:t>
            </w:r>
          </w:p>
        </w:tc>
      </w:tr>
      <w:tr w:rsidR="00833B0E" w:rsidRPr="006A51DD" w:rsidTr="00F40175">
        <w:trPr>
          <w:trHeight w:val="705"/>
        </w:trPr>
        <w:tc>
          <w:tcPr>
            <w:tcW w:w="1620" w:type="dxa"/>
            <w:vMerge/>
            <w:shd w:val="clear" w:color="auto" w:fill="auto"/>
            <w:textDirection w:val="btLr"/>
            <w:vAlign w:val="bottom"/>
          </w:tcPr>
          <w:p w:rsidR="00833B0E" w:rsidRPr="006A51DD" w:rsidRDefault="00833B0E" w:rsidP="00D7553F">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833B0E" w:rsidRPr="00E0092C" w:rsidRDefault="00DC3C1F" w:rsidP="00F40175">
            <w:pPr>
              <w:spacing w:after="0" w:line="240" w:lineRule="auto"/>
              <w:rPr>
                <w:rFonts w:ascii="Palatino Linotype" w:hAnsi="Palatino Linotype" w:cs="Arial"/>
                <w:iCs/>
                <w:sz w:val="20"/>
                <w:szCs w:val="20"/>
                <w:lang w:eastAsia="hu-HU"/>
              </w:rPr>
            </w:pPr>
            <w:r w:rsidRPr="00DC3C1F">
              <w:rPr>
                <w:rFonts w:ascii="Palatino Linotype" w:hAnsi="Palatino Linotype"/>
                <w:sz w:val="20"/>
                <w:szCs w:val="20"/>
              </w:rPr>
              <w:t>Alapvető felekezeti hittani ismeretek elsajátítása</w:t>
            </w:r>
          </w:p>
        </w:tc>
        <w:tc>
          <w:tcPr>
            <w:tcW w:w="588" w:type="dxa"/>
            <w:shd w:val="clear" w:color="auto" w:fill="auto"/>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47</w:t>
            </w:r>
          </w:p>
        </w:tc>
        <w:tc>
          <w:tcPr>
            <w:tcW w:w="672"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54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720" w:type="dxa"/>
            <w:shd w:val="clear" w:color="000000" w:fill="808080"/>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1980"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47</w:t>
            </w:r>
          </w:p>
        </w:tc>
        <w:tc>
          <w:tcPr>
            <w:tcW w:w="720" w:type="dxa"/>
            <w:shd w:val="clear" w:color="auto" w:fill="auto"/>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11</w:t>
            </w:r>
          </w:p>
        </w:tc>
        <w:tc>
          <w:tcPr>
            <w:tcW w:w="650"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1330"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58</w:t>
            </w:r>
          </w:p>
        </w:tc>
        <w:tc>
          <w:tcPr>
            <w:tcW w:w="650" w:type="dxa"/>
            <w:shd w:val="clear" w:color="auto" w:fill="auto"/>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24</w:t>
            </w:r>
          </w:p>
        </w:tc>
        <w:tc>
          <w:tcPr>
            <w:tcW w:w="540"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610" w:type="dxa"/>
            <w:shd w:val="clear" w:color="000000" w:fill="808080"/>
            <w:vAlign w:val="center"/>
          </w:tcPr>
          <w:p w:rsidR="00325F1A" w:rsidRDefault="00325F1A">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11</w:t>
            </w:r>
          </w:p>
        </w:tc>
        <w:tc>
          <w:tcPr>
            <w:tcW w:w="540"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1384"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35</w:t>
            </w:r>
          </w:p>
        </w:tc>
      </w:tr>
      <w:tr w:rsidR="00833B0E" w:rsidRPr="006A51DD" w:rsidTr="00F40175">
        <w:trPr>
          <w:trHeight w:val="705"/>
        </w:trPr>
        <w:tc>
          <w:tcPr>
            <w:tcW w:w="1620" w:type="dxa"/>
            <w:vMerge/>
            <w:shd w:val="clear" w:color="auto" w:fill="auto"/>
            <w:textDirection w:val="btLr"/>
            <w:vAlign w:val="bottom"/>
          </w:tcPr>
          <w:p w:rsidR="00833B0E" w:rsidRPr="006A51DD" w:rsidRDefault="00833B0E" w:rsidP="00D7553F">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833B0E" w:rsidRPr="00E0092C" w:rsidRDefault="00DC3C1F" w:rsidP="00F40175">
            <w:pPr>
              <w:spacing w:after="0" w:line="240" w:lineRule="auto"/>
              <w:rPr>
                <w:rFonts w:ascii="Palatino Linotype" w:hAnsi="Palatino Linotype" w:cs="Arial"/>
                <w:iCs/>
                <w:sz w:val="20"/>
                <w:szCs w:val="20"/>
                <w:lang w:eastAsia="hu-HU"/>
              </w:rPr>
            </w:pPr>
            <w:r w:rsidRPr="00DC3C1F">
              <w:rPr>
                <w:rFonts w:ascii="Palatino Linotype" w:hAnsi="Palatino Linotype" w:cs="Arial"/>
                <w:iCs/>
                <w:sz w:val="20"/>
                <w:szCs w:val="20"/>
                <w:lang w:eastAsia="hu-HU"/>
              </w:rPr>
              <w:t>B</w:t>
            </w:r>
            <w:r w:rsidRPr="00DC3C1F">
              <w:rPr>
                <w:rFonts w:ascii="Palatino Linotype" w:hAnsi="Palatino Linotype"/>
                <w:sz w:val="20"/>
                <w:szCs w:val="20"/>
              </w:rPr>
              <w:t>ibliaismeret</w:t>
            </w:r>
          </w:p>
        </w:tc>
        <w:tc>
          <w:tcPr>
            <w:tcW w:w="588" w:type="dxa"/>
            <w:shd w:val="clear" w:color="auto" w:fill="auto"/>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47</w:t>
            </w:r>
          </w:p>
        </w:tc>
        <w:tc>
          <w:tcPr>
            <w:tcW w:w="672"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54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720" w:type="dxa"/>
            <w:shd w:val="clear" w:color="000000" w:fill="808080"/>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1980"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47</w:t>
            </w:r>
          </w:p>
        </w:tc>
        <w:tc>
          <w:tcPr>
            <w:tcW w:w="720" w:type="dxa"/>
            <w:shd w:val="clear" w:color="auto" w:fill="auto"/>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11</w:t>
            </w:r>
          </w:p>
        </w:tc>
        <w:tc>
          <w:tcPr>
            <w:tcW w:w="650"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1330"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58</w:t>
            </w:r>
          </w:p>
        </w:tc>
        <w:tc>
          <w:tcPr>
            <w:tcW w:w="650" w:type="dxa"/>
            <w:shd w:val="clear" w:color="auto" w:fill="auto"/>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24</w:t>
            </w:r>
          </w:p>
        </w:tc>
        <w:tc>
          <w:tcPr>
            <w:tcW w:w="540"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610" w:type="dxa"/>
            <w:shd w:val="clear" w:color="000000" w:fill="808080"/>
            <w:vAlign w:val="center"/>
          </w:tcPr>
          <w:p w:rsidR="00325F1A" w:rsidRDefault="00325F1A">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11</w:t>
            </w:r>
          </w:p>
        </w:tc>
        <w:tc>
          <w:tcPr>
            <w:tcW w:w="540"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1384"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35</w:t>
            </w:r>
          </w:p>
        </w:tc>
      </w:tr>
      <w:tr w:rsidR="00833B0E" w:rsidRPr="006A51DD" w:rsidTr="00F40175">
        <w:trPr>
          <w:trHeight w:val="705"/>
        </w:trPr>
        <w:tc>
          <w:tcPr>
            <w:tcW w:w="1620" w:type="dxa"/>
            <w:vMerge/>
            <w:shd w:val="clear" w:color="auto" w:fill="auto"/>
            <w:textDirection w:val="btLr"/>
            <w:vAlign w:val="bottom"/>
          </w:tcPr>
          <w:p w:rsidR="00833B0E" w:rsidRPr="006A51DD" w:rsidRDefault="00833B0E" w:rsidP="00D7553F">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833B0E" w:rsidRPr="00E0092C" w:rsidRDefault="00DC3C1F" w:rsidP="00F40175">
            <w:pPr>
              <w:spacing w:after="0" w:line="240" w:lineRule="auto"/>
              <w:rPr>
                <w:rFonts w:ascii="Palatino Linotype" w:hAnsi="Palatino Linotype" w:cs="Arial"/>
                <w:iCs/>
                <w:sz w:val="20"/>
                <w:szCs w:val="20"/>
                <w:lang w:eastAsia="hu-HU"/>
              </w:rPr>
            </w:pPr>
            <w:r w:rsidRPr="00DC3C1F">
              <w:rPr>
                <w:rFonts w:ascii="Palatino Linotype" w:hAnsi="Palatino Linotype" w:cs="Arial"/>
                <w:iCs/>
                <w:sz w:val="20"/>
                <w:szCs w:val="20"/>
                <w:lang w:eastAsia="hu-HU"/>
              </w:rPr>
              <w:t xml:space="preserve">A </w:t>
            </w:r>
            <w:r w:rsidRPr="00DC3C1F">
              <w:rPr>
                <w:rFonts w:ascii="Palatino Linotype" w:hAnsi="Palatino Linotype"/>
                <w:sz w:val="20"/>
                <w:szCs w:val="20"/>
              </w:rPr>
              <w:t>Biblia és a liturgia</w:t>
            </w:r>
          </w:p>
        </w:tc>
        <w:tc>
          <w:tcPr>
            <w:tcW w:w="588" w:type="dxa"/>
            <w:shd w:val="clear" w:color="auto" w:fill="auto"/>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46</w:t>
            </w:r>
          </w:p>
        </w:tc>
        <w:tc>
          <w:tcPr>
            <w:tcW w:w="672"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54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720" w:type="dxa"/>
            <w:shd w:val="clear" w:color="000000" w:fill="808080"/>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1980"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46</w:t>
            </w:r>
          </w:p>
        </w:tc>
        <w:tc>
          <w:tcPr>
            <w:tcW w:w="720" w:type="dxa"/>
            <w:shd w:val="clear" w:color="auto" w:fill="auto"/>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10</w:t>
            </w:r>
          </w:p>
        </w:tc>
        <w:tc>
          <w:tcPr>
            <w:tcW w:w="650"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1330"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56</w:t>
            </w:r>
          </w:p>
        </w:tc>
        <w:tc>
          <w:tcPr>
            <w:tcW w:w="650" w:type="dxa"/>
            <w:shd w:val="clear" w:color="auto" w:fill="auto"/>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24</w:t>
            </w:r>
          </w:p>
        </w:tc>
        <w:tc>
          <w:tcPr>
            <w:tcW w:w="540"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610" w:type="dxa"/>
            <w:shd w:val="clear" w:color="000000" w:fill="808080"/>
            <w:vAlign w:val="center"/>
          </w:tcPr>
          <w:p w:rsidR="00325F1A" w:rsidRDefault="00325F1A">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10</w:t>
            </w:r>
          </w:p>
        </w:tc>
        <w:tc>
          <w:tcPr>
            <w:tcW w:w="540"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1384"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34</w:t>
            </w:r>
          </w:p>
        </w:tc>
      </w:tr>
      <w:tr w:rsidR="00833B0E" w:rsidRPr="006A51DD" w:rsidTr="00F40175">
        <w:trPr>
          <w:trHeight w:val="705"/>
        </w:trPr>
        <w:tc>
          <w:tcPr>
            <w:tcW w:w="1620" w:type="dxa"/>
            <w:vMerge/>
            <w:shd w:val="clear" w:color="auto" w:fill="auto"/>
            <w:textDirection w:val="btLr"/>
            <w:vAlign w:val="bottom"/>
          </w:tcPr>
          <w:p w:rsidR="00833B0E" w:rsidRPr="006A51DD" w:rsidRDefault="00833B0E" w:rsidP="00D7553F">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833B0E" w:rsidRPr="00E0092C" w:rsidRDefault="00DC3C1F" w:rsidP="00F40175">
            <w:pPr>
              <w:spacing w:after="0" w:line="240" w:lineRule="auto"/>
              <w:rPr>
                <w:rFonts w:ascii="Palatino Linotype" w:hAnsi="Palatino Linotype" w:cs="Arial"/>
                <w:b/>
                <w:iCs/>
                <w:sz w:val="20"/>
                <w:szCs w:val="20"/>
                <w:lang w:eastAsia="hu-HU"/>
              </w:rPr>
            </w:pPr>
            <w:r w:rsidRPr="00DC3C1F">
              <w:rPr>
                <w:rFonts w:ascii="Palatino Linotype" w:hAnsi="Palatino Linotype" w:cs="Arial"/>
                <w:b/>
                <w:iCs/>
                <w:sz w:val="20"/>
                <w:szCs w:val="20"/>
                <w:lang w:eastAsia="hu-HU"/>
              </w:rPr>
              <w:t>Liturgia</w:t>
            </w:r>
          </w:p>
        </w:tc>
        <w:tc>
          <w:tcPr>
            <w:tcW w:w="588" w:type="dxa"/>
            <w:shd w:val="clear" w:color="auto" w:fill="auto"/>
            <w:vAlign w:val="center"/>
          </w:tcPr>
          <w:p w:rsidR="00833B0E" w:rsidRPr="00E0092C" w:rsidRDefault="00DC3C1F" w:rsidP="00E0092C">
            <w:pPr>
              <w:spacing w:after="0" w:line="240" w:lineRule="auto"/>
              <w:jc w:val="center"/>
              <w:rPr>
                <w:rFonts w:ascii="Palatino Linotype" w:hAnsi="Palatino Linotype" w:cs="Arial"/>
                <w:b/>
                <w:iCs/>
                <w:sz w:val="20"/>
                <w:szCs w:val="20"/>
                <w:lang w:eastAsia="hu-HU"/>
              </w:rPr>
            </w:pPr>
            <w:r w:rsidRPr="00DC3C1F">
              <w:rPr>
                <w:rFonts w:ascii="Palatino Linotype" w:hAnsi="Palatino Linotype" w:cs="Arial"/>
                <w:b/>
                <w:iCs/>
                <w:sz w:val="20"/>
                <w:szCs w:val="20"/>
                <w:lang w:eastAsia="hu-HU"/>
              </w:rPr>
              <w:t>140</w:t>
            </w:r>
          </w:p>
        </w:tc>
        <w:tc>
          <w:tcPr>
            <w:tcW w:w="672"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b/>
                <w:iCs/>
                <w:sz w:val="20"/>
                <w:szCs w:val="20"/>
                <w:lang w:eastAsia="hu-HU"/>
              </w:rPr>
            </w:pPr>
          </w:p>
        </w:tc>
        <w:tc>
          <w:tcPr>
            <w:tcW w:w="54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Calibri"/>
                <w:b/>
                <w:iCs/>
                <w:sz w:val="20"/>
                <w:szCs w:val="20"/>
                <w:lang w:eastAsia="hu-HU"/>
              </w:rPr>
            </w:pPr>
          </w:p>
        </w:tc>
        <w:tc>
          <w:tcPr>
            <w:tcW w:w="720" w:type="dxa"/>
            <w:shd w:val="clear" w:color="000000" w:fill="808080"/>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b/>
                <w:iCs/>
                <w:sz w:val="20"/>
                <w:szCs w:val="20"/>
                <w:lang w:eastAsia="hu-HU"/>
              </w:rPr>
            </w:pPr>
          </w:p>
        </w:tc>
        <w:tc>
          <w:tcPr>
            <w:tcW w:w="1980" w:type="dxa"/>
            <w:shd w:val="clear" w:color="auto" w:fill="auto"/>
            <w:vAlign w:val="center"/>
          </w:tcPr>
          <w:p w:rsidR="00833B0E" w:rsidRPr="00E0092C" w:rsidRDefault="00DC3C1F" w:rsidP="00E0092C">
            <w:pPr>
              <w:spacing w:after="0" w:line="240" w:lineRule="auto"/>
              <w:jc w:val="center"/>
              <w:rPr>
                <w:rFonts w:ascii="Palatino Linotype" w:hAnsi="Palatino Linotype" w:cs="Arial"/>
                <w:b/>
                <w:bCs/>
                <w:iCs/>
                <w:sz w:val="20"/>
                <w:szCs w:val="20"/>
                <w:lang w:eastAsia="hu-HU"/>
              </w:rPr>
            </w:pPr>
            <w:r w:rsidRPr="00DC3C1F">
              <w:rPr>
                <w:rFonts w:ascii="Palatino Linotype" w:hAnsi="Palatino Linotype" w:cs="Arial"/>
                <w:b/>
                <w:bCs/>
                <w:iCs/>
                <w:sz w:val="20"/>
                <w:szCs w:val="20"/>
                <w:lang w:eastAsia="hu-HU"/>
              </w:rPr>
              <w:t>140</w:t>
            </w:r>
          </w:p>
        </w:tc>
        <w:tc>
          <w:tcPr>
            <w:tcW w:w="720" w:type="dxa"/>
            <w:shd w:val="clear" w:color="auto" w:fill="auto"/>
            <w:vAlign w:val="center"/>
          </w:tcPr>
          <w:p w:rsidR="00833B0E" w:rsidRPr="00E0092C" w:rsidRDefault="00DC3C1F" w:rsidP="00E0092C">
            <w:pPr>
              <w:spacing w:after="0" w:line="240" w:lineRule="auto"/>
              <w:jc w:val="center"/>
              <w:rPr>
                <w:rFonts w:ascii="Palatino Linotype" w:hAnsi="Palatino Linotype" w:cs="Arial"/>
                <w:b/>
                <w:iCs/>
                <w:sz w:val="20"/>
                <w:szCs w:val="20"/>
                <w:lang w:eastAsia="hu-HU"/>
              </w:rPr>
            </w:pPr>
            <w:r w:rsidRPr="00DC3C1F">
              <w:rPr>
                <w:rFonts w:ascii="Palatino Linotype" w:hAnsi="Palatino Linotype" w:cs="Arial"/>
                <w:b/>
                <w:iCs/>
                <w:sz w:val="20"/>
                <w:szCs w:val="20"/>
                <w:lang w:eastAsia="hu-HU"/>
              </w:rPr>
              <w:t>32</w:t>
            </w:r>
          </w:p>
        </w:tc>
        <w:tc>
          <w:tcPr>
            <w:tcW w:w="650"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b/>
                <w:iCs/>
                <w:sz w:val="20"/>
                <w:szCs w:val="20"/>
                <w:lang w:eastAsia="hu-HU"/>
              </w:rPr>
            </w:pPr>
          </w:p>
        </w:tc>
        <w:tc>
          <w:tcPr>
            <w:tcW w:w="1330" w:type="dxa"/>
            <w:shd w:val="clear" w:color="auto" w:fill="auto"/>
            <w:vAlign w:val="center"/>
          </w:tcPr>
          <w:p w:rsidR="00833B0E" w:rsidRPr="00E0092C" w:rsidRDefault="00DC3C1F" w:rsidP="00E0092C">
            <w:pPr>
              <w:spacing w:after="0" w:line="240" w:lineRule="auto"/>
              <w:jc w:val="center"/>
              <w:rPr>
                <w:rFonts w:ascii="Palatino Linotype" w:hAnsi="Palatino Linotype" w:cs="Arial"/>
                <w:b/>
                <w:bCs/>
                <w:iCs/>
                <w:sz w:val="20"/>
                <w:szCs w:val="20"/>
                <w:lang w:eastAsia="hu-HU"/>
              </w:rPr>
            </w:pPr>
            <w:r w:rsidRPr="00DC3C1F">
              <w:rPr>
                <w:rFonts w:ascii="Palatino Linotype" w:hAnsi="Palatino Linotype" w:cs="Arial"/>
                <w:b/>
                <w:bCs/>
                <w:iCs/>
                <w:sz w:val="20"/>
                <w:szCs w:val="20"/>
                <w:lang w:eastAsia="hu-HU"/>
              </w:rPr>
              <w:t>172</w:t>
            </w:r>
          </w:p>
        </w:tc>
        <w:tc>
          <w:tcPr>
            <w:tcW w:w="650" w:type="dxa"/>
            <w:shd w:val="clear" w:color="auto" w:fill="auto"/>
            <w:vAlign w:val="center"/>
          </w:tcPr>
          <w:p w:rsidR="00833B0E" w:rsidRPr="00E0092C" w:rsidRDefault="00DC3C1F" w:rsidP="00E0092C">
            <w:pPr>
              <w:spacing w:after="0" w:line="240" w:lineRule="auto"/>
              <w:jc w:val="center"/>
              <w:rPr>
                <w:rFonts w:ascii="Palatino Linotype" w:hAnsi="Palatino Linotype" w:cs="Arial"/>
                <w:b/>
                <w:iCs/>
                <w:sz w:val="20"/>
                <w:szCs w:val="20"/>
                <w:lang w:eastAsia="hu-HU"/>
              </w:rPr>
            </w:pPr>
            <w:r w:rsidRPr="00DC3C1F">
              <w:rPr>
                <w:rFonts w:ascii="Palatino Linotype" w:hAnsi="Palatino Linotype" w:cs="Arial"/>
                <w:b/>
                <w:iCs/>
                <w:sz w:val="20"/>
                <w:szCs w:val="20"/>
                <w:lang w:eastAsia="hu-HU"/>
              </w:rPr>
              <w:t>72</w:t>
            </w:r>
          </w:p>
        </w:tc>
        <w:tc>
          <w:tcPr>
            <w:tcW w:w="540"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b/>
                <w:iCs/>
                <w:sz w:val="20"/>
                <w:szCs w:val="20"/>
                <w:lang w:eastAsia="hu-HU"/>
              </w:rPr>
            </w:pPr>
          </w:p>
        </w:tc>
        <w:tc>
          <w:tcPr>
            <w:tcW w:w="610" w:type="dxa"/>
            <w:shd w:val="clear" w:color="000000" w:fill="808080"/>
            <w:vAlign w:val="center"/>
          </w:tcPr>
          <w:p w:rsidR="00325F1A" w:rsidRDefault="00325F1A">
            <w:pPr>
              <w:spacing w:after="0" w:line="240" w:lineRule="auto"/>
              <w:jc w:val="center"/>
              <w:rPr>
                <w:rFonts w:ascii="Palatino Linotype" w:hAnsi="Palatino Linotype" w:cs="Arial"/>
                <w:b/>
                <w:bCs/>
                <w:sz w:val="20"/>
                <w:szCs w:val="20"/>
                <w:lang w:eastAsia="hu-HU"/>
              </w:rPr>
            </w:pPr>
          </w:p>
        </w:tc>
        <w:tc>
          <w:tcPr>
            <w:tcW w:w="720" w:type="dxa"/>
            <w:shd w:val="clear" w:color="auto" w:fill="auto"/>
            <w:vAlign w:val="center"/>
          </w:tcPr>
          <w:p w:rsidR="00833B0E" w:rsidRPr="00E0092C" w:rsidRDefault="00DC3C1F" w:rsidP="00E0092C">
            <w:pPr>
              <w:spacing w:after="0" w:line="240" w:lineRule="auto"/>
              <w:jc w:val="center"/>
              <w:rPr>
                <w:rFonts w:ascii="Palatino Linotype" w:hAnsi="Palatino Linotype" w:cs="Arial"/>
                <w:b/>
                <w:iCs/>
                <w:sz w:val="20"/>
                <w:szCs w:val="20"/>
                <w:lang w:eastAsia="hu-HU"/>
              </w:rPr>
            </w:pPr>
            <w:r w:rsidRPr="00DC3C1F">
              <w:rPr>
                <w:rFonts w:ascii="Palatino Linotype" w:hAnsi="Palatino Linotype" w:cs="Arial"/>
                <w:b/>
                <w:iCs/>
                <w:sz w:val="20"/>
                <w:szCs w:val="20"/>
                <w:lang w:eastAsia="hu-HU"/>
              </w:rPr>
              <w:t>32</w:t>
            </w:r>
          </w:p>
        </w:tc>
        <w:tc>
          <w:tcPr>
            <w:tcW w:w="540"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b/>
                <w:iCs/>
                <w:sz w:val="20"/>
                <w:szCs w:val="20"/>
                <w:lang w:eastAsia="hu-HU"/>
              </w:rPr>
            </w:pPr>
          </w:p>
        </w:tc>
        <w:tc>
          <w:tcPr>
            <w:tcW w:w="1384" w:type="dxa"/>
            <w:shd w:val="clear" w:color="auto" w:fill="auto"/>
            <w:vAlign w:val="center"/>
          </w:tcPr>
          <w:p w:rsidR="00833B0E" w:rsidRPr="00E0092C" w:rsidRDefault="00DC3C1F" w:rsidP="00E0092C">
            <w:pPr>
              <w:spacing w:after="0" w:line="240" w:lineRule="auto"/>
              <w:jc w:val="center"/>
              <w:rPr>
                <w:rFonts w:ascii="Palatino Linotype" w:hAnsi="Palatino Linotype" w:cs="Arial"/>
                <w:b/>
                <w:bCs/>
                <w:iCs/>
                <w:sz w:val="20"/>
                <w:szCs w:val="20"/>
                <w:lang w:eastAsia="hu-HU"/>
              </w:rPr>
            </w:pPr>
            <w:r w:rsidRPr="00DC3C1F">
              <w:rPr>
                <w:rFonts w:ascii="Palatino Linotype" w:hAnsi="Palatino Linotype" w:cs="Arial"/>
                <w:b/>
                <w:bCs/>
                <w:iCs/>
                <w:sz w:val="20"/>
                <w:szCs w:val="20"/>
                <w:lang w:eastAsia="hu-HU"/>
              </w:rPr>
              <w:t>104</w:t>
            </w:r>
          </w:p>
        </w:tc>
      </w:tr>
      <w:tr w:rsidR="00833B0E" w:rsidRPr="006A51DD" w:rsidTr="00F40175">
        <w:trPr>
          <w:trHeight w:val="705"/>
        </w:trPr>
        <w:tc>
          <w:tcPr>
            <w:tcW w:w="1620" w:type="dxa"/>
            <w:vMerge/>
            <w:shd w:val="clear" w:color="auto" w:fill="auto"/>
            <w:textDirection w:val="btLr"/>
            <w:vAlign w:val="bottom"/>
          </w:tcPr>
          <w:p w:rsidR="00833B0E" w:rsidRPr="006A51DD" w:rsidRDefault="00833B0E" w:rsidP="00D7553F">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833B0E" w:rsidRPr="00E0092C" w:rsidRDefault="00DC3C1F" w:rsidP="00F40175">
            <w:pPr>
              <w:spacing w:after="0" w:line="240" w:lineRule="auto"/>
              <w:rPr>
                <w:rFonts w:ascii="Palatino Linotype" w:hAnsi="Palatino Linotype" w:cs="Arial"/>
                <w:iCs/>
                <w:sz w:val="20"/>
                <w:szCs w:val="20"/>
                <w:lang w:eastAsia="hu-HU"/>
              </w:rPr>
            </w:pPr>
            <w:r w:rsidRPr="00DC3C1F">
              <w:rPr>
                <w:rFonts w:ascii="Palatino Linotype" w:hAnsi="Palatino Linotype" w:cs="Arial"/>
                <w:iCs/>
                <w:sz w:val="20"/>
                <w:szCs w:val="20"/>
                <w:lang w:eastAsia="hu-HU"/>
              </w:rPr>
              <w:t>A</w:t>
            </w:r>
            <w:r w:rsidRPr="00DC3C1F">
              <w:rPr>
                <w:rFonts w:ascii="Palatino Linotype" w:hAnsi="Palatino Linotype"/>
                <w:sz w:val="20"/>
                <w:szCs w:val="20"/>
              </w:rPr>
              <w:t>lapvető liturgikus ismeretek</w:t>
            </w:r>
          </w:p>
        </w:tc>
        <w:tc>
          <w:tcPr>
            <w:tcW w:w="588" w:type="dxa"/>
            <w:shd w:val="clear" w:color="auto" w:fill="auto"/>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47</w:t>
            </w:r>
          </w:p>
        </w:tc>
        <w:tc>
          <w:tcPr>
            <w:tcW w:w="672"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54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720" w:type="dxa"/>
            <w:shd w:val="clear" w:color="000000" w:fill="808080"/>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1980"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47</w:t>
            </w:r>
          </w:p>
        </w:tc>
        <w:tc>
          <w:tcPr>
            <w:tcW w:w="720" w:type="dxa"/>
            <w:shd w:val="clear" w:color="auto" w:fill="auto"/>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11</w:t>
            </w:r>
          </w:p>
        </w:tc>
        <w:tc>
          <w:tcPr>
            <w:tcW w:w="650"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1330"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58</w:t>
            </w:r>
          </w:p>
        </w:tc>
        <w:tc>
          <w:tcPr>
            <w:tcW w:w="650" w:type="dxa"/>
            <w:shd w:val="clear" w:color="auto" w:fill="auto"/>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24</w:t>
            </w:r>
          </w:p>
        </w:tc>
        <w:tc>
          <w:tcPr>
            <w:tcW w:w="540"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610" w:type="dxa"/>
            <w:shd w:val="clear" w:color="000000" w:fill="808080"/>
            <w:vAlign w:val="center"/>
          </w:tcPr>
          <w:p w:rsidR="00325F1A" w:rsidRDefault="00325F1A">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11</w:t>
            </w:r>
          </w:p>
        </w:tc>
        <w:tc>
          <w:tcPr>
            <w:tcW w:w="540"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1384"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35</w:t>
            </w:r>
          </w:p>
        </w:tc>
      </w:tr>
      <w:tr w:rsidR="00833B0E" w:rsidRPr="006A51DD" w:rsidTr="00F40175">
        <w:trPr>
          <w:trHeight w:val="705"/>
        </w:trPr>
        <w:tc>
          <w:tcPr>
            <w:tcW w:w="1620" w:type="dxa"/>
            <w:vMerge/>
            <w:shd w:val="clear" w:color="auto" w:fill="auto"/>
            <w:textDirection w:val="btLr"/>
            <w:vAlign w:val="bottom"/>
          </w:tcPr>
          <w:p w:rsidR="00833B0E" w:rsidRPr="006A51DD" w:rsidRDefault="00833B0E" w:rsidP="00D7553F">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833B0E" w:rsidRPr="00E0092C" w:rsidRDefault="00DC3C1F" w:rsidP="00F40175">
            <w:pPr>
              <w:spacing w:after="0" w:line="240" w:lineRule="auto"/>
              <w:rPr>
                <w:rFonts w:ascii="Palatino Linotype" w:hAnsi="Palatino Linotype" w:cs="Arial"/>
                <w:iCs/>
                <w:sz w:val="20"/>
                <w:szCs w:val="20"/>
                <w:lang w:eastAsia="hu-HU"/>
              </w:rPr>
            </w:pPr>
            <w:r w:rsidRPr="00DC3C1F">
              <w:rPr>
                <w:rFonts w:ascii="Palatino Linotype" w:hAnsi="Palatino Linotype" w:cs="Arial"/>
                <w:iCs/>
                <w:sz w:val="20"/>
                <w:szCs w:val="20"/>
                <w:lang w:eastAsia="hu-HU"/>
              </w:rPr>
              <w:t>K</w:t>
            </w:r>
            <w:r w:rsidRPr="00DC3C1F">
              <w:rPr>
                <w:rFonts w:ascii="Palatino Linotype" w:hAnsi="Palatino Linotype"/>
                <w:sz w:val="20"/>
                <w:szCs w:val="20"/>
              </w:rPr>
              <w:t>ülönböző liturgikus istentiszteleti formák ismerete</w:t>
            </w:r>
          </w:p>
        </w:tc>
        <w:tc>
          <w:tcPr>
            <w:tcW w:w="588" w:type="dxa"/>
            <w:shd w:val="clear" w:color="auto" w:fill="auto"/>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47</w:t>
            </w:r>
          </w:p>
        </w:tc>
        <w:tc>
          <w:tcPr>
            <w:tcW w:w="672"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54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720" w:type="dxa"/>
            <w:shd w:val="clear" w:color="000000" w:fill="808080"/>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1980"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47</w:t>
            </w:r>
          </w:p>
        </w:tc>
        <w:tc>
          <w:tcPr>
            <w:tcW w:w="720" w:type="dxa"/>
            <w:shd w:val="clear" w:color="auto" w:fill="auto"/>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11</w:t>
            </w:r>
          </w:p>
        </w:tc>
        <w:tc>
          <w:tcPr>
            <w:tcW w:w="650"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1330"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58</w:t>
            </w:r>
          </w:p>
        </w:tc>
        <w:tc>
          <w:tcPr>
            <w:tcW w:w="650" w:type="dxa"/>
            <w:shd w:val="clear" w:color="auto" w:fill="auto"/>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24</w:t>
            </w:r>
          </w:p>
        </w:tc>
        <w:tc>
          <w:tcPr>
            <w:tcW w:w="540"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610" w:type="dxa"/>
            <w:shd w:val="clear" w:color="000000" w:fill="808080"/>
            <w:vAlign w:val="center"/>
          </w:tcPr>
          <w:p w:rsidR="00325F1A" w:rsidRDefault="00325F1A">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11</w:t>
            </w:r>
          </w:p>
        </w:tc>
        <w:tc>
          <w:tcPr>
            <w:tcW w:w="540"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1384"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35</w:t>
            </w:r>
          </w:p>
        </w:tc>
      </w:tr>
      <w:tr w:rsidR="00833B0E" w:rsidRPr="006A51DD" w:rsidTr="00F40175">
        <w:trPr>
          <w:trHeight w:val="705"/>
        </w:trPr>
        <w:tc>
          <w:tcPr>
            <w:tcW w:w="1620" w:type="dxa"/>
            <w:vMerge/>
            <w:shd w:val="clear" w:color="auto" w:fill="auto"/>
            <w:textDirection w:val="btLr"/>
            <w:vAlign w:val="bottom"/>
          </w:tcPr>
          <w:p w:rsidR="00833B0E" w:rsidRPr="006A51DD" w:rsidRDefault="00833B0E" w:rsidP="00D7553F">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833B0E" w:rsidRPr="00E0092C" w:rsidRDefault="00DC3C1F" w:rsidP="00F40175">
            <w:pPr>
              <w:spacing w:after="0" w:line="240" w:lineRule="auto"/>
              <w:rPr>
                <w:rFonts w:ascii="Palatino Linotype" w:hAnsi="Palatino Linotype" w:cs="Arial"/>
                <w:iCs/>
                <w:sz w:val="20"/>
                <w:szCs w:val="20"/>
                <w:lang w:eastAsia="hu-HU"/>
              </w:rPr>
            </w:pPr>
            <w:r w:rsidRPr="00DC3C1F">
              <w:rPr>
                <w:rFonts w:ascii="Palatino Linotype" w:hAnsi="Palatino Linotype" w:cs="Arial"/>
                <w:iCs/>
                <w:sz w:val="20"/>
                <w:szCs w:val="20"/>
                <w:lang w:eastAsia="hu-HU"/>
              </w:rPr>
              <w:t>L</w:t>
            </w:r>
            <w:r w:rsidRPr="00DC3C1F">
              <w:rPr>
                <w:rFonts w:ascii="Palatino Linotype" w:hAnsi="Palatino Linotype"/>
                <w:sz w:val="20"/>
                <w:szCs w:val="20"/>
              </w:rPr>
              <w:t>iturgikus előírások</w:t>
            </w:r>
          </w:p>
        </w:tc>
        <w:tc>
          <w:tcPr>
            <w:tcW w:w="588" w:type="dxa"/>
            <w:shd w:val="clear" w:color="auto" w:fill="auto"/>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46</w:t>
            </w:r>
          </w:p>
        </w:tc>
        <w:tc>
          <w:tcPr>
            <w:tcW w:w="672"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54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720" w:type="dxa"/>
            <w:shd w:val="clear" w:color="000000" w:fill="808080"/>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1980"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46</w:t>
            </w:r>
          </w:p>
        </w:tc>
        <w:tc>
          <w:tcPr>
            <w:tcW w:w="720" w:type="dxa"/>
            <w:shd w:val="clear" w:color="auto" w:fill="auto"/>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10</w:t>
            </w:r>
          </w:p>
        </w:tc>
        <w:tc>
          <w:tcPr>
            <w:tcW w:w="650"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1330"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56</w:t>
            </w:r>
          </w:p>
        </w:tc>
        <w:tc>
          <w:tcPr>
            <w:tcW w:w="650" w:type="dxa"/>
            <w:shd w:val="clear" w:color="auto" w:fill="auto"/>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24</w:t>
            </w:r>
          </w:p>
        </w:tc>
        <w:tc>
          <w:tcPr>
            <w:tcW w:w="540"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610" w:type="dxa"/>
            <w:shd w:val="clear" w:color="000000" w:fill="808080"/>
            <w:vAlign w:val="center"/>
          </w:tcPr>
          <w:p w:rsidR="00325F1A" w:rsidRDefault="00325F1A">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10</w:t>
            </w:r>
          </w:p>
        </w:tc>
        <w:tc>
          <w:tcPr>
            <w:tcW w:w="540"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1384"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34</w:t>
            </w:r>
          </w:p>
        </w:tc>
      </w:tr>
      <w:tr w:rsidR="00833B0E" w:rsidRPr="006A51DD" w:rsidTr="00F40175">
        <w:trPr>
          <w:trHeight w:val="705"/>
        </w:trPr>
        <w:tc>
          <w:tcPr>
            <w:tcW w:w="1620" w:type="dxa"/>
            <w:vMerge/>
            <w:shd w:val="clear" w:color="auto" w:fill="auto"/>
            <w:textDirection w:val="btLr"/>
            <w:vAlign w:val="bottom"/>
          </w:tcPr>
          <w:p w:rsidR="00833B0E" w:rsidRPr="006A51DD" w:rsidRDefault="00833B0E" w:rsidP="00D7553F">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833B0E" w:rsidRPr="00E0092C" w:rsidRDefault="00DC3C1F" w:rsidP="00F40175">
            <w:pPr>
              <w:spacing w:after="0" w:line="240" w:lineRule="auto"/>
              <w:rPr>
                <w:rFonts w:ascii="Palatino Linotype" w:hAnsi="Palatino Linotype" w:cs="Arial"/>
                <w:b/>
                <w:i/>
                <w:iCs/>
                <w:sz w:val="20"/>
                <w:szCs w:val="20"/>
                <w:lang w:eastAsia="hu-HU"/>
              </w:rPr>
            </w:pPr>
            <w:r w:rsidRPr="00DC3C1F">
              <w:rPr>
                <w:rFonts w:ascii="Palatino Linotype" w:hAnsi="Palatino Linotype" w:cs="Arial"/>
                <w:b/>
                <w:iCs/>
                <w:sz w:val="20"/>
                <w:szCs w:val="20"/>
                <w:lang w:eastAsia="hu-HU"/>
              </w:rPr>
              <w:t>Népzene</w:t>
            </w:r>
          </w:p>
        </w:tc>
        <w:tc>
          <w:tcPr>
            <w:tcW w:w="588" w:type="dxa"/>
            <w:shd w:val="clear" w:color="auto" w:fill="auto"/>
            <w:vAlign w:val="center"/>
          </w:tcPr>
          <w:p w:rsidR="00833B0E" w:rsidRPr="00E0092C" w:rsidRDefault="00833B0E" w:rsidP="00E0092C">
            <w:pPr>
              <w:spacing w:after="0" w:line="240" w:lineRule="auto"/>
              <w:jc w:val="center"/>
              <w:rPr>
                <w:rFonts w:ascii="Palatino Linotype" w:hAnsi="Palatino Linotype" w:cs="Arial"/>
                <w:b/>
                <w:iCs/>
                <w:sz w:val="20"/>
                <w:szCs w:val="20"/>
                <w:lang w:eastAsia="hu-HU"/>
              </w:rPr>
            </w:pPr>
          </w:p>
        </w:tc>
        <w:tc>
          <w:tcPr>
            <w:tcW w:w="672" w:type="dxa"/>
            <w:shd w:val="clear" w:color="000000" w:fill="969696"/>
            <w:vAlign w:val="center"/>
          </w:tcPr>
          <w:p w:rsidR="00833B0E" w:rsidRPr="00E0092C" w:rsidRDefault="00833B0E" w:rsidP="00E0092C">
            <w:pPr>
              <w:spacing w:after="0" w:line="240" w:lineRule="auto"/>
              <w:jc w:val="center"/>
              <w:rPr>
                <w:rFonts w:ascii="Palatino Linotype" w:hAnsi="Palatino Linotype" w:cs="Arial"/>
                <w:b/>
                <w:iCs/>
                <w:sz w:val="20"/>
                <w:szCs w:val="20"/>
                <w:lang w:eastAsia="hu-HU"/>
              </w:rPr>
            </w:pPr>
          </w:p>
        </w:tc>
        <w:tc>
          <w:tcPr>
            <w:tcW w:w="540" w:type="dxa"/>
            <w:shd w:val="clear" w:color="auto" w:fill="auto"/>
            <w:vAlign w:val="center"/>
          </w:tcPr>
          <w:p w:rsidR="00833B0E" w:rsidRPr="00E0092C" w:rsidRDefault="00833B0E" w:rsidP="00E0092C">
            <w:pPr>
              <w:spacing w:after="0" w:line="240" w:lineRule="auto"/>
              <w:jc w:val="center"/>
              <w:rPr>
                <w:rFonts w:ascii="Palatino Linotype" w:hAnsi="Palatino Linotype" w:cs="Calibri"/>
                <w:b/>
                <w:iCs/>
                <w:sz w:val="20"/>
                <w:szCs w:val="20"/>
                <w:lang w:eastAsia="hu-HU"/>
              </w:rPr>
            </w:pPr>
          </w:p>
        </w:tc>
        <w:tc>
          <w:tcPr>
            <w:tcW w:w="720" w:type="dxa"/>
            <w:shd w:val="clear" w:color="000000" w:fill="808080"/>
            <w:vAlign w:val="center"/>
          </w:tcPr>
          <w:p w:rsidR="00833B0E" w:rsidRPr="00E0092C" w:rsidRDefault="00833B0E" w:rsidP="00E0092C">
            <w:pPr>
              <w:spacing w:after="0" w:line="240" w:lineRule="auto"/>
              <w:jc w:val="center"/>
              <w:rPr>
                <w:rFonts w:ascii="Palatino Linotype" w:hAnsi="Palatino Linotype" w:cs="Arial"/>
                <w:b/>
                <w:iCs/>
                <w:sz w:val="20"/>
                <w:szCs w:val="20"/>
                <w:lang w:eastAsia="hu-HU"/>
              </w:rPr>
            </w:pPr>
          </w:p>
        </w:tc>
        <w:tc>
          <w:tcPr>
            <w:tcW w:w="1980" w:type="dxa"/>
            <w:shd w:val="clear" w:color="auto" w:fill="auto"/>
            <w:vAlign w:val="center"/>
          </w:tcPr>
          <w:p w:rsidR="00833B0E" w:rsidRPr="00E0092C" w:rsidRDefault="00833B0E" w:rsidP="00E0092C">
            <w:pPr>
              <w:spacing w:after="0" w:line="240" w:lineRule="auto"/>
              <w:jc w:val="center"/>
              <w:rPr>
                <w:rFonts w:ascii="Palatino Linotype" w:hAnsi="Palatino Linotype" w:cs="Arial"/>
                <w:b/>
                <w:bCs/>
                <w:iCs/>
                <w:sz w:val="20"/>
                <w:szCs w:val="20"/>
                <w:lang w:eastAsia="hu-HU"/>
              </w:rPr>
            </w:pPr>
          </w:p>
        </w:tc>
        <w:tc>
          <w:tcPr>
            <w:tcW w:w="720" w:type="dxa"/>
            <w:shd w:val="clear" w:color="auto" w:fill="auto"/>
            <w:vAlign w:val="center"/>
          </w:tcPr>
          <w:p w:rsidR="00833B0E" w:rsidRPr="00E0092C" w:rsidRDefault="00DC3C1F" w:rsidP="00E0092C">
            <w:pPr>
              <w:spacing w:after="0" w:line="240" w:lineRule="auto"/>
              <w:jc w:val="center"/>
              <w:rPr>
                <w:rFonts w:ascii="Palatino Linotype" w:hAnsi="Palatino Linotype" w:cs="Arial"/>
                <w:b/>
                <w:iCs/>
                <w:sz w:val="20"/>
                <w:szCs w:val="20"/>
                <w:lang w:eastAsia="hu-HU"/>
              </w:rPr>
            </w:pPr>
            <w:r w:rsidRPr="00DC3C1F">
              <w:rPr>
                <w:rFonts w:ascii="Palatino Linotype" w:hAnsi="Palatino Linotype" w:cs="Arial"/>
                <w:b/>
                <w:iCs/>
                <w:sz w:val="20"/>
                <w:szCs w:val="20"/>
                <w:lang w:eastAsia="hu-HU"/>
              </w:rPr>
              <w:t>64</w:t>
            </w:r>
          </w:p>
        </w:tc>
        <w:tc>
          <w:tcPr>
            <w:tcW w:w="650"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b/>
                <w:iCs/>
                <w:sz w:val="20"/>
                <w:szCs w:val="20"/>
                <w:lang w:eastAsia="hu-HU"/>
              </w:rPr>
            </w:pPr>
          </w:p>
        </w:tc>
        <w:tc>
          <w:tcPr>
            <w:tcW w:w="1330" w:type="dxa"/>
            <w:shd w:val="clear" w:color="auto" w:fill="auto"/>
            <w:vAlign w:val="center"/>
          </w:tcPr>
          <w:p w:rsidR="00833B0E" w:rsidRPr="00E0092C" w:rsidRDefault="00DC3C1F" w:rsidP="00E0092C">
            <w:pPr>
              <w:spacing w:after="0" w:line="240" w:lineRule="auto"/>
              <w:jc w:val="center"/>
              <w:rPr>
                <w:rFonts w:ascii="Palatino Linotype" w:hAnsi="Palatino Linotype" w:cs="Arial"/>
                <w:b/>
                <w:bCs/>
                <w:iCs/>
                <w:sz w:val="20"/>
                <w:szCs w:val="20"/>
                <w:lang w:eastAsia="hu-HU"/>
              </w:rPr>
            </w:pPr>
            <w:r w:rsidRPr="00DC3C1F">
              <w:rPr>
                <w:rFonts w:ascii="Palatino Linotype" w:hAnsi="Palatino Linotype" w:cs="Arial"/>
                <w:b/>
                <w:bCs/>
                <w:iCs/>
                <w:sz w:val="20"/>
                <w:szCs w:val="20"/>
                <w:lang w:eastAsia="hu-HU"/>
              </w:rPr>
              <w:t>64</w:t>
            </w:r>
          </w:p>
        </w:tc>
        <w:tc>
          <w:tcPr>
            <w:tcW w:w="65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b/>
                <w:iCs/>
                <w:sz w:val="20"/>
                <w:szCs w:val="20"/>
                <w:lang w:eastAsia="hu-HU"/>
              </w:rPr>
            </w:pPr>
          </w:p>
        </w:tc>
        <w:tc>
          <w:tcPr>
            <w:tcW w:w="540"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b/>
                <w:iCs/>
                <w:sz w:val="20"/>
                <w:szCs w:val="20"/>
                <w:lang w:eastAsia="hu-HU"/>
              </w:rPr>
            </w:pPr>
          </w:p>
        </w:tc>
        <w:tc>
          <w:tcPr>
            <w:tcW w:w="610" w:type="dxa"/>
            <w:shd w:val="clear" w:color="000000" w:fill="808080"/>
            <w:vAlign w:val="center"/>
          </w:tcPr>
          <w:p w:rsidR="00325F1A" w:rsidRDefault="00325F1A">
            <w:pPr>
              <w:spacing w:after="0" w:line="240" w:lineRule="auto"/>
              <w:jc w:val="center"/>
              <w:rPr>
                <w:rFonts w:ascii="Palatino Linotype" w:hAnsi="Palatino Linotype" w:cs="Arial"/>
                <w:b/>
                <w:bCs/>
                <w:sz w:val="20"/>
                <w:szCs w:val="20"/>
                <w:lang w:eastAsia="hu-HU"/>
              </w:rPr>
            </w:pPr>
          </w:p>
        </w:tc>
        <w:tc>
          <w:tcPr>
            <w:tcW w:w="720" w:type="dxa"/>
            <w:shd w:val="clear" w:color="auto" w:fill="auto"/>
            <w:vAlign w:val="center"/>
          </w:tcPr>
          <w:p w:rsidR="00833B0E" w:rsidRPr="00E0092C" w:rsidRDefault="00DC3C1F" w:rsidP="00E0092C">
            <w:pPr>
              <w:spacing w:after="0" w:line="240" w:lineRule="auto"/>
              <w:jc w:val="center"/>
              <w:rPr>
                <w:rFonts w:ascii="Palatino Linotype" w:hAnsi="Palatino Linotype" w:cs="Arial"/>
                <w:b/>
                <w:iCs/>
                <w:sz w:val="20"/>
                <w:szCs w:val="20"/>
                <w:lang w:eastAsia="hu-HU"/>
              </w:rPr>
            </w:pPr>
            <w:r w:rsidRPr="00DC3C1F">
              <w:rPr>
                <w:rFonts w:ascii="Palatino Linotype" w:hAnsi="Palatino Linotype" w:cs="Arial"/>
                <w:b/>
                <w:iCs/>
                <w:sz w:val="20"/>
                <w:szCs w:val="20"/>
                <w:lang w:eastAsia="hu-HU"/>
              </w:rPr>
              <w:t>64</w:t>
            </w:r>
          </w:p>
        </w:tc>
        <w:tc>
          <w:tcPr>
            <w:tcW w:w="540"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b/>
                <w:iCs/>
                <w:sz w:val="20"/>
                <w:szCs w:val="20"/>
                <w:lang w:eastAsia="hu-HU"/>
              </w:rPr>
            </w:pPr>
          </w:p>
        </w:tc>
        <w:tc>
          <w:tcPr>
            <w:tcW w:w="1384" w:type="dxa"/>
            <w:shd w:val="clear" w:color="auto" w:fill="auto"/>
            <w:vAlign w:val="center"/>
          </w:tcPr>
          <w:p w:rsidR="00833B0E" w:rsidRPr="00E0092C" w:rsidRDefault="00DC3C1F" w:rsidP="00E0092C">
            <w:pPr>
              <w:spacing w:after="0" w:line="240" w:lineRule="auto"/>
              <w:jc w:val="center"/>
              <w:rPr>
                <w:rFonts w:ascii="Palatino Linotype" w:hAnsi="Palatino Linotype" w:cs="Arial"/>
                <w:b/>
                <w:bCs/>
                <w:iCs/>
                <w:sz w:val="20"/>
                <w:szCs w:val="20"/>
                <w:lang w:eastAsia="hu-HU"/>
              </w:rPr>
            </w:pPr>
            <w:r w:rsidRPr="00DC3C1F">
              <w:rPr>
                <w:rFonts w:ascii="Palatino Linotype" w:hAnsi="Palatino Linotype" w:cs="Arial"/>
                <w:b/>
                <w:bCs/>
                <w:iCs/>
                <w:sz w:val="20"/>
                <w:szCs w:val="20"/>
                <w:lang w:eastAsia="hu-HU"/>
              </w:rPr>
              <w:t>64</w:t>
            </w:r>
          </w:p>
        </w:tc>
      </w:tr>
      <w:tr w:rsidR="00833B0E" w:rsidRPr="006A51DD" w:rsidTr="00F40175">
        <w:trPr>
          <w:trHeight w:val="705"/>
        </w:trPr>
        <w:tc>
          <w:tcPr>
            <w:tcW w:w="1620" w:type="dxa"/>
            <w:vMerge/>
            <w:shd w:val="clear" w:color="auto" w:fill="auto"/>
            <w:textDirection w:val="btLr"/>
            <w:vAlign w:val="bottom"/>
          </w:tcPr>
          <w:p w:rsidR="00833B0E" w:rsidRPr="006A51DD" w:rsidRDefault="00833B0E" w:rsidP="00D7553F">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833B0E" w:rsidRPr="00E0092C" w:rsidRDefault="00DC3C1F" w:rsidP="00F40175">
            <w:pPr>
              <w:spacing w:after="0" w:line="240" w:lineRule="auto"/>
              <w:rPr>
                <w:rFonts w:ascii="Palatino Linotype" w:hAnsi="Palatino Linotype" w:cs="Arial"/>
                <w:iCs/>
                <w:sz w:val="20"/>
                <w:szCs w:val="20"/>
                <w:lang w:eastAsia="hu-HU"/>
              </w:rPr>
            </w:pPr>
            <w:r w:rsidRPr="00DC3C1F">
              <w:rPr>
                <w:rFonts w:ascii="Palatino Linotype" w:hAnsi="Palatino Linotype" w:cs="Arial"/>
                <w:iCs/>
                <w:sz w:val="20"/>
                <w:szCs w:val="20"/>
                <w:lang w:eastAsia="hu-HU"/>
              </w:rPr>
              <w:t>Zenei anyanyelvünk megismerése</w:t>
            </w:r>
          </w:p>
        </w:tc>
        <w:tc>
          <w:tcPr>
            <w:tcW w:w="588" w:type="dxa"/>
            <w:shd w:val="clear" w:color="auto" w:fill="auto"/>
            <w:vAlign w:val="center"/>
          </w:tcPr>
          <w:p w:rsidR="00833B0E" w:rsidRPr="00E0092C" w:rsidRDefault="00833B0E" w:rsidP="00E0092C">
            <w:pPr>
              <w:spacing w:after="0" w:line="240" w:lineRule="auto"/>
              <w:jc w:val="center"/>
              <w:rPr>
                <w:rFonts w:ascii="Palatino Linotype" w:hAnsi="Palatino Linotype" w:cs="Arial"/>
                <w:i/>
                <w:iCs/>
                <w:sz w:val="20"/>
                <w:szCs w:val="20"/>
                <w:lang w:eastAsia="hu-HU"/>
              </w:rPr>
            </w:pPr>
          </w:p>
        </w:tc>
        <w:tc>
          <w:tcPr>
            <w:tcW w:w="672" w:type="dxa"/>
            <w:shd w:val="clear" w:color="000000" w:fill="969696"/>
            <w:vAlign w:val="center"/>
          </w:tcPr>
          <w:p w:rsidR="00833B0E" w:rsidRPr="00E0092C" w:rsidRDefault="00833B0E" w:rsidP="00E0092C">
            <w:pPr>
              <w:spacing w:after="0" w:line="240" w:lineRule="auto"/>
              <w:jc w:val="center"/>
              <w:rPr>
                <w:rFonts w:ascii="Palatino Linotype" w:hAnsi="Palatino Linotype" w:cs="Arial"/>
                <w:i/>
                <w:iCs/>
                <w:sz w:val="20"/>
                <w:szCs w:val="20"/>
                <w:lang w:eastAsia="hu-HU"/>
              </w:rPr>
            </w:pPr>
          </w:p>
        </w:tc>
        <w:tc>
          <w:tcPr>
            <w:tcW w:w="540" w:type="dxa"/>
            <w:shd w:val="clear" w:color="auto" w:fill="auto"/>
            <w:vAlign w:val="center"/>
          </w:tcPr>
          <w:p w:rsidR="00833B0E" w:rsidRPr="00E0092C" w:rsidRDefault="00833B0E" w:rsidP="00E0092C">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833B0E" w:rsidRPr="00E0092C" w:rsidRDefault="00833B0E" w:rsidP="00E0092C">
            <w:pPr>
              <w:spacing w:after="0" w:line="240" w:lineRule="auto"/>
              <w:jc w:val="center"/>
              <w:rPr>
                <w:rFonts w:ascii="Palatino Linotype" w:hAnsi="Palatino Linotype" w:cs="Arial"/>
                <w:i/>
                <w:iCs/>
                <w:sz w:val="20"/>
                <w:szCs w:val="20"/>
                <w:lang w:eastAsia="hu-HU"/>
              </w:rPr>
            </w:pPr>
          </w:p>
        </w:tc>
        <w:tc>
          <w:tcPr>
            <w:tcW w:w="1980" w:type="dxa"/>
            <w:shd w:val="clear" w:color="auto" w:fill="auto"/>
            <w:vAlign w:val="center"/>
          </w:tcPr>
          <w:p w:rsidR="00833B0E" w:rsidRPr="00E0092C" w:rsidRDefault="00833B0E" w:rsidP="00E0092C">
            <w:pPr>
              <w:spacing w:after="0" w:line="240" w:lineRule="auto"/>
              <w:jc w:val="center"/>
              <w:rPr>
                <w:rFonts w:ascii="Palatino Linotype" w:hAnsi="Palatino Linotype" w:cs="Arial"/>
                <w:bCs/>
                <w:i/>
                <w:iCs/>
                <w:sz w:val="20"/>
                <w:szCs w:val="20"/>
                <w:lang w:eastAsia="hu-HU"/>
              </w:rPr>
            </w:pPr>
          </w:p>
        </w:tc>
        <w:tc>
          <w:tcPr>
            <w:tcW w:w="720" w:type="dxa"/>
            <w:shd w:val="clear" w:color="auto" w:fill="auto"/>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22</w:t>
            </w:r>
          </w:p>
        </w:tc>
        <w:tc>
          <w:tcPr>
            <w:tcW w:w="650"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1330"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22</w:t>
            </w:r>
          </w:p>
        </w:tc>
        <w:tc>
          <w:tcPr>
            <w:tcW w:w="65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540"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610" w:type="dxa"/>
            <w:shd w:val="clear" w:color="000000" w:fill="808080"/>
            <w:vAlign w:val="center"/>
          </w:tcPr>
          <w:p w:rsidR="00325F1A" w:rsidRDefault="00325F1A">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22</w:t>
            </w:r>
          </w:p>
        </w:tc>
        <w:tc>
          <w:tcPr>
            <w:tcW w:w="540"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1384"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22</w:t>
            </w:r>
          </w:p>
        </w:tc>
      </w:tr>
      <w:tr w:rsidR="00833B0E" w:rsidRPr="006A51DD" w:rsidTr="00F40175">
        <w:trPr>
          <w:trHeight w:val="705"/>
        </w:trPr>
        <w:tc>
          <w:tcPr>
            <w:tcW w:w="1620" w:type="dxa"/>
            <w:vMerge/>
            <w:shd w:val="clear" w:color="auto" w:fill="auto"/>
            <w:textDirection w:val="btLr"/>
            <w:vAlign w:val="bottom"/>
          </w:tcPr>
          <w:p w:rsidR="00833B0E" w:rsidRPr="006A51DD" w:rsidRDefault="00833B0E" w:rsidP="00D7553F">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833B0E" w:rsidRPr="00E0092C" w:rsidRDefault="00DC3C1F" w:rsidP="00F40175">
            <w:pPr>
              <w:pStyle w:val="Nincstrkz"/>
              <w:rPr>
                <w:rFonts w:ascii="Palatino Linotype" w:hAnsi="Palatino Linotype"/>
                <w:sz w:val="20"/>
                <w:szCs w:val="20"/>
              </w:rPr>
            </w:pPr>
            <w:r w:rsidRPr="00DC3C1F">
              <w:rPr>
                <w:rFonts w:ascii="Palatino Linotype" w:hAnsi="Palatino Linotype"/>
                <w:sz w:val="20"/>
                <w:szCs w:val="20"/>
              </w:rPr>
              <w:t>A népművészet, népszokások, paraszti életmód megismertetése</w:t>
            </w:r>
          </w:p>
        </w:tc>
        <w:tc>
          <w:tcPr>
            <w:tcW w:w="588" w:type="dxa"/>
            <w:shd w:val="clear" w:color="auto" w:fill="auto"/>
            <w:vAlign w:val="center"/>
          </w:tcPr>
          <w:p w:rsidR="00833B0E" w:rsidRPr="00E0092C" w:rsidRDefault="00833B0E" w:rsidP="00E0092C">
            <w:pPr>
              <w:spacing w:after="0" w:line="240" w:lineRule="auto"/>
              <w:jc w:val="center"/>
              <w:rPr>
                <w:rFonts w:ascii="Palatino Linotype" w:hAnsi="Palatino Linotype" w:cs="Arial"/>
                <w:i/>
                <w:iCs/>
                <w:sz w:val="20"/>
                <w:szCs w:val="20"/>
                <w:lang w:eastAsia="hu-HU"/>
              </w:rPr>
            </w:pPr>
          </w:p>
        </w:tc>
        <w:tc>
          <w:tcPr>
            <w:tcW w:w="672" w:type="dxa"/>
            <w:shd w:val="clear" w:color="000000" w:fill="969696"/>
            <w:vAlign w:val="center"/>
          </w:tcPr>
          <w:p w:rsidR="00833B0E" w:rsidRPr="00E0092C" w:rsidRDefault="00833B0E" w:rsidP="00E0092C">
            <w:pPr>
              <w:spacing w:after="0" w:line="240" w:lineRule="auto"/>
              <w:jc w:val="center"/>
              <w:rPr>
                <w:rFonts w:ascii="Palatino Linotype" w:hAnsi="Palatino Linotype" w:cs="Arial"/>
                <w:i/>
                <w:iCs/>
                <w:sz w:val="20"/>
                <w:szCs w:val="20"/>
                <w:lang w:eastAsia="hu-HU"/>
              </w:rPr>
            </w:pPr>
          </w:p>
        </w:tc>
        <w:tc>
          <w:tcPr>
            <w:tcW w:w="540" w:type="dxa"/>
            <w:shd w:val="clear" w:color="auto" w:fill="auto"/>
            <w:vAlign w:val="center"/>
          </w:tcPr>
          <w:p w:rsidR="00833B0E" w:rsidRPr="00E0092C" w:rsidRDefault="00833B0E" w:rsidP="00E0092C">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833B0E" w:rsidRPr="00E0092C" w:rsidRDefault="00833B0E" w:rsidP="00E0092C">
            <w:pPr>
              <w:spacing w:after="0" w:line="240" w:lineRule="auto"/>
              <w:jc w:val="center"/>
              <w:rPr>
                <w:rFonts w:ascii="Palatino Linotype" w:hAnsi="Palatino Linotype" w:cs="Arial"/>
                <w:i/>
                <w:iCs/>
                <w:sz w:val="20"/>
                <w:szCs w:val="20"/>
                <w:lang w:eastAsia="hu-HU"/>
              </w:rPr>
            </w:pPr>
          </w:p>
        </w:tc>
        <w:tc>
          <w:tcPr>
            <w:tcW w:w="1980" w:type="dxa"/>
            <w:shd w:val="clear" w:color="auto" w:fill="auto"/>
            <w:vAlign w:val="center"/>
          </w:tcPr>
          <w:p w:rsidR="00833B0E" w:rsidRPr="00E0092C" w:rsidRDefault="00833B0E" w:rsidP="00E0092C">
            <w:pPr>
              <w:spacing w:after="0" w:line="240" w:lineRule="auto"/>
              <w:jc w:val="center"/>
              <w:rPr>
                <w:rFonts w:ascii="Palatino Linotype" w:hAnsi="Palatino Linotype" w:cs="Arial"/>
                <w:bCs/>
                <w:i/>
                <w:iCs/>
                <w:sz w:val="20"/>
                <w:szCs w:val="20"/>
                <w:lang w:eastAsia="hu-HU"/>
              </w:rPr>
            </w:pPr>
          </w:p>
        </w:tc>
        <w:tc>
          <w:tcPr>
            <w:tcW w:w="720" w:type="dxa"/>
            <w:shd w:val="clear" w:color="auto" w:fill="auto"/>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21</w:t>
            </w:r>
          </w:p>
        </w:tc>
        <w:tc>
          <w:tcPr>
            <w:tcW w:w="650"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1330"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21</w:t>
            </w:r>
          </w:p>
        </w:tc>
        <w:tc>
          <w:tcPr>
            <w:tcW w:w="65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540"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610" w:type="dxa"/>
            <w:shd w:val="clear" w:color="000000" w:fill="808080"/>
            <w:vAlign w:val="center"/>
          </w:tcPr>
          <w:p w:rsidR="00325F1A" w:rsidRDefault="00325F1A">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21</w:t>
            </w:r>
          </w:p>
        </w:tc>
        <w:tc>
          <w:tcPr>
            <w:tcW w:w="540"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1384"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21</w:t>
            </w:r>
          </w:p>
        </w:tc>
      </w:tr>
      <w:tr w:rsidR="00833B0E" w:rsidRPr="006A51DD" w:rsidTr="00F40175">
        <w:trPr>
          <w:trHeight w:val="705"/>
        </w:trPr>
        <w:tc>
          <w:tcPr>
            <w:tcW w:w="1620" w:type="dxa"/>
            <w:vMerge/>
            <w:shd w:val="clear" w:color="auto" w:fill="auto"/>
            <w:textDirection w:val="btLr"/>
            <w:vAlign w:val="bottom"/>
          </w:tcPr>
          <w:p w:rsidR="00833B0E" w:rsidRPr="006A51DD" w:rsidRDefault="00833B0E" w:rsidP="00D7553F">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833B0E" w:rsidRPr="00E0092C" w:rsidRDefault="00DC3C1F" w:rsidP="00F40175">
            <w:pPr>
              <w:spacing w:after="0" w:line="240" w:lineRule="auto"/>
              <w:rPr>
                <w:rFonts w:ascii="Palatino Linotype" w:hAnsi="Palatino Linotype" w:cs="Arial"/>
                <w:iCs/>
                <w:sz w:val="20"/>
                <w:szCs w:val="20"/>
                <w:lang w:eastAsia="hu-HU"/>
              </w:rPr>
            </w:pPr>
            <w:r w:rsidRPr="00DC3C1F">
              <w:rPr>
                <w:rFonts w:ascii="Palatino Linotype" w:hAnsi="Palatino Linotype"/>
                <w:sz w:val="20"/>
                <w:szCs w:val="20"/>
              </w:rPr>
              <w:t>Betekintés a népzene rendszerezésének, a népdalok elemzésének alapjaiba</w:t>
            </w:r>
          </w:p>
        </w:tc>
        <w:tc>
          <w:tcPr>
            <w:tcW w:w="588" w:type="dxa"/>
            <w:shd w:val="clear" w:color="auto" w:fill="auto"/>
            <w:vAlign w:val="center"/>
          </w:tcPr>
          <w:p w:rsidR="00833B0E" w:rsidRPr="00E0092C" w:rsidRDefault="00833B0E" w:rsidP="00E0092C">
            <w:pPr>
              <w:spacing w:after="0" w:line="240" w:lineRule="auto"/>
              <w:jc w:val="center"/>
              <w:rPr>
                <w:rFonts w:ascii="Palatino Linotype" w:hAnsi="Palatino Linotype" w:cs="Arial"/>
                <w:i/>
                <w:iCs/>
                <w:sz w:val="20"/>
                <w:szCs w:val="20"/>
                <w:lang w:eastAsia="hu-HU"/>
              </w:rPr>
            </w:pPr>
          </w:p>
        </w:tc>
        <w:tc>
          <w:tcPr>
            <w:tcW w:w="672" w:type="dxa"/>
            <w:shd w:val="clear" w:color="000000" w:fill="969696"/>
            <w:vAlign w:val="center"/>
          </w:tcPr>
          <w:p w:rsidR="00833B0E" w:rsidRPr="00E0092C" w:rsidRDefault="00833B0E" w:rsidP="00E0092C">
            <w:pPr>
              <w:spacing w:after="0" w:line="240" w:lineRule="auto"/>
              <w:jc w:val="center"/>
              <w:rPr>
                <w:rFonts w:ascii="Palatino Linotype" w:hAnsi="Palatino Linotype" w:cs="Arial"/>
                <w:i/>
                <w:iCs/>
                <w:sz w:val="20"/>
                <w:szCs w:val="20"/>
                <w:lang w:eastAsia="hu-HU"/>
              </w:rPr>
            </w:pPr>
          </w:p>
        </w:tc>
        <w:tc>
          <w:tcPr>
            <w:tcW w:w="540" w:type="dxa"/>
            <w:shd w:val="clear" w:color="auto" w:fill="auto"/>
            <w:vAlign w:val="center"/>
          </w:tcPr>
          <w:p w:rsidR="00833B0E" w:rsidRPr="00E0092C" w:rsidRDefault="00833B0E" w:rsidP="00E0092C">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833B0E" w:rsidRPr="00E0092C" w:rsidRDefault="00833B0E" w:rsidP="00E0092C">
            <w:pPr>
              <w:spacing w:after="0" w:line="240" w:lineRule="auto"/>
              <w:jc w:val="center"/>
              <w:rPr>
                <w:rFonts w:ascii="Palatino Linotype" w:hAnsi="Palatino Linotype" w:cs="Arial"/>
                <w:i/>
                <w:iCs/>
                <w:sz w:val="20"/>
                <w:szCs w:val="20"/>
                <w:lang w:eastAsia="hu-HU"/>
              </w:rPr>
            </w:pPr>
          </w:p>
        </w:tc>
        <w:tc>
          <w:tcPr>
            <w:tcW w:w="1980" w:type="dxa"/>
            <w:shd w:val="clear" w:color="auto" w:fill="auto"/>
            <w:vAlign w:val="center"/>
          </w:tcPr>
          <w:p w:rsidR="00833B0E" w:rsidRPr="00E0092C" w:rsidRDefault="00833B0E" w:rsidP="00E0092C">
            <w:pPr>
              <w:spacing w:after="0" w:line="240" w:lineRule="auto"/>
              <w:jc w:val="center"/>
              <w:rPr>
                <w:rFonts w:ascii="Palatino Linotype" w:hAnsi="Palatino Linotype" w:cs="Arial"/>
                <w:bCs/>
                <w:i/>
                <w:iCs/>
                <w:sz w:val="20"/>
                <w:szCs w:val="20"/>
                <w:lang w:eastAsia="hu-HU"/>
              </w:rPr>
            </w:pPr>
          </w:p>
        </w:tc>
        <w:tc>
          <w:tcPr>
            <w:tcW w:w="720" w:type="dxa"/>
            <w:shd w:val="clear" w:color="auto" w:fill="auto"/>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21</w:t>
            </w:r>
          </w:p>
        </w:tc>
        <w:tc>
          <w:tcPr>
            <w:tcW w:w="650"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1330"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21</w:t>
            </w:r>
          </w:p>
        </w:tc>
        <w:tc>
          <w:tcPr>
            <w:tcW w:w="65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540"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610" w:type="dxa"/>
            <w:shd w:val="clear" w:color="000000" w:fill="808080"/>
            <w:vAlign w:val="center"/>
          </w:tcPr>
          <w:p w:rsidR="00325F1A" w:rsidRDefault="00325F1A">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21</w:t>
            </w:r>
          </w:p>
        </w:tc>
        <w:tc>
          <w:tcPr>
            <w:tcW w:w="540"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1384"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21</w:t>
            </w:r>
          </w:p>
        </w:tc>
      </w:tr>
      <w:tr w:rsidR="00833B0E" w:rsidRPr="006A51DD" w:rsidTr="00F40175">
        <w:trPr>
          <w:trHeight w:val="705"/>
        </w:trPr>
        <w:tc>
          <w:tcPr>
            <w:tcW w:w="1620" w:type="dxa"/>
            <w:vMerge/>
            <w:shd w:val="clear" w:color="auto" w:fill="auto"/>
            <w:textDirection w:val="btLr"/>
            <w:vAlign w:val="bottom"/>
          </w:tcPr>
          <w:p w:rsidR="00833B0E" w:rsidRPr="006A51DD" w:rsidRDefault="00833B0E" w:rsidP="00D7553F">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833B0E" w:rsidRPr="00E0092C" w:rsidRDefault="00DC3C1F" w:rsidP="00F40175">
            <w:pPr>
              <w:spacing w:after="0" w:line="240" w:lineRule="auto"/>
              <w:rPr>
                <w:rFonts w:ascii="Palatino Linotype" w:hAnsi="Palatino Linotype" w:cs="Arial"/>
                <w:b/>
                <w:iCs/>
                <w:sz w:val="20"/>
                <w:szCs w:val="20"/>
                <w:lang w:eastAsia="hu-HU"/>
              </w:rPr>
            </w:pPr>
            <w:r w:rsidRPr="00DC3C1F">
              <w:rPr>
                <w:rFonts w:ascii="Palatino Linotype" w:hAnsi="Palatino Linotype" w:cs="Arial"/>
                <w:b/>
                <w:iCs/>
                <w:sz w:val="20"/>
                <w:szCs w:val="20"/>
                <w:lang w:eastAsia="hu-HU"/>
              </w:rPr>
              <w:t>Kórus gyakorlat</w:t>
            </w:r>
          </w:p>
        </w:tc>
        <w:tc>
          <w:tcPr>
            <w:tcW w:w="588" w:type="dxa"/>
            <w:shd w:val="clear" w:color="auto" w:fill="auto"/>
            <w:vAlign w:val="center"/>
          </w:tcPr>
          <w:p w:rsidR="00833B0E" w:rsidRPr="00E0092C" w:rsidRDefault="00833B0E" w:rsidP="00E0092C">
            <w:pPr>
              <w:spacing w:after="0" w:line="240" w:lineRule="auto"/>
              <w:jc w:val="center"/>
              <w:rPr>
                <w:rFonts w:ascii="Palatino Linotype" w:hAnsi="Palatino Linotype" w:cs="Arial"/>
                <w:b/>
                <w:iCs/>
                <w:sz w:val="20"/>
                <w:szCs w:val="20"/>
                <w:lang w:eastAsia="hu-HU"/>
              </w:rPr>
            </w:pPr>
          </w:p>
        </w:tc>
        <w:tc>
          <w:tcPr>
            <w:tcW w:w="672" w:type="dxa"/>
            <w:shd w:val="clear" w:color="000000" w:fill="969696"/>
            <w:vAlign w:val="center"/>
          </w:tcPr>
          <w:p w:rsidR="00833B0E" w:rsidRPr="00E0092C" w:rsidRDefault="00DC3C1F" w:rsidP="00E0092C">
            <w:pPr>
              <w:spacing w:after="0" w:line="240" w:lineRule="auto"/>
              <w:jc w:val="center"/>
              <w:rPr>
                <w:rFonts w:ascii="Palatino Linotype" w:hAnsi="Palatino Linotype" w:cs="Arial"/>
                <w:b/>
                <w:iCs/>
                <w:sz w:val="20"/>
                <w:szCs w:val="20"/>
                <w:lang w:eastAsia="hu-HU"/>
              </w:rPr>
            </w:pPr>
            <w:r w:rsidRPr="00DC3C1F">
              <w:rPr>
                <w:rFonts w:ascii="Palatino Linotype" w:hAnsi="Palatino Linotype" w:cs="Arial"/>
                <w:b/>
                <w:iCs/>
                <w:sz w:val="20"/>
                <w:szCs w:val="20"/>
                <w:lang w:eastAsia="hu-HU"/>
              </w:rPr>
              <w:t>280</w:t>
            </w:r>
          </w:p>
        </w:tc>
        <w:tc>
          <w:tcPr>
            <w:tcW w:w="54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Calibri"/>
                <w:b/>
                <w:iCs/>
                <w:sz w:val="20"/>
                <w:szCs w:val="20"/>
                <w:lang w:eastAsia="hu-HU"/>
              </w:rPr>
            </w:pPr>
          </w:p>
        </w:tc>
        <w:tc>
          <w:tcPr>
            <w:tcW w:w="720" w:type="dxa"/>
            <w:shd w:val="clear" w:color="000000" w:fill="808080"/>
            <w:vAlign w:val="center"/>
          </w:tcPr>
          <w:p w:rsidR="00833B0E" w:rsidRPr="00E0092C" w:rsidRDefault="00DC3C1F" w:rsidP="00E0092C">
            <w:pPr>
              <w:spacing w:after="0" w:line="240" w:lineRule="auto"/>
              <w:jc w:val="center"/>
              <w:rPr>
                <w:rFonts w:ascii="Palatino Linotype" w:hAnsi="Palatino Linotype" w:cs="Arial"/>
                <w:b/>
                <w:iCs/>
                <w:sz w:val="20"/>
                <w:szCs w:val="20"/>
                <w:lang w:eastAsia="hu-HU"/>
              </w:rPr>
            </w:pPr>
            <w:r w:rsidRPr="00DC3C1F">
              <w:rPr>
                <w:rFonts w:ascii="Palatino Linotype" w:hAnsi="Palatino Linotype" w:cs="Arial"/>
                <w:b/>
                <w:iCs/>
                <w:sz w:val="20"/>
                <w:szCs w:val="20"/>
                <w:lang w:eastAsia="hu-HU"/>
              </w:rPr>
              <w:t>30</w:t>
            </w:r>
          </w:p>
        </w:tc>
        <w:tc>
          <w:tcPr>
            <w:tcW w:w="1980" w:type="dxa"/>
            <w:shd w:val="clear" w:color="auto" w:fill="auto"/>
            <w:vAlign w:val="center"/>
          </w:tcPr>
          <w:p w:rsidR="00833B0E" w:rsidRPr="00E0092C" w:rsidRDefault="00DC3C1F" w:rsidP="00E0092C">
            <w:pPr>
              <w:spacing w:after="0" w:line="240" w:lineRule="auto"/>
              <w:jc w:val="center"/>
              <w:rPr>
                <w:rFonts w:ascii="Palatino Linotype" w:hAnsi="Palatino Linotype" w:cs="Arial"/>
                <w:b/>
                <w:bCs/>
                <w:iCs/>
                <w:sz w:val="20"/>
                <w:szCs w:val="20"/>
                <w:lang w:eastAsia="hu-HU"/>
              </w:rPr>
            </w:pPr>
            <w:r w:rsidRPr="00DC3C1F">
              <w:rPr>
                <w:rFonts w:ascii="Palatino Linotype" w:hAnsi="Palatino Linotype" w:cs="Arial"/>
                <w:b/>
                <w:bCs/>
                <w:iCs/>
                <w:sz w:val="20"/>
                <w:szCs w:val="20"/>
                <w:lang w:eastAsia="hu-HU"/>
              </w:rPr>
              <w:t>310</w:t>
            </w:r>
          </w:p>
        </w:tc>
        <w:tc>
          <w:tcPr>
            <w:tcW w:w="72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b/>
                <w:iCs/>
                <w:sz w:val="20"/>
                <w:szCs w:val="20"/>
                <w:lang w:eastAsia="hu-HU"/>
              </w:rPr>
            </w:pPr>
          </w:p>
        </w:tc>
        <w:tc>
          <w:tcPr>
            <w:tcW w:w="650" w:type="dxa"/>
            <w:shd w:val="clear" w:color="000000" w:fill="969696"/>
            <w:vAlign w:val="center"/>
          </w:tcPr>
          <w:p w:rsidR="00833B0E" w:rsidRPr="00E0092C" w:rsidRDefault="00DC3C1F" w:rsidP="00E0092C">
            <w:pPr>
              <w:spacing w:after="0" w:line="240" w:lineRule="auto"/>
              <w:jc w:val="center"/>
              <w:rPr>
                <w:rFonts w:ascii="Palatino Linotype" w:hAnsi="Palatino Linotype" w:cs="Arial"/>
                <w:b/>
                <w:iCs/>
                <w:sz w:val="20"/>
                <w:szCs w:val="20"/>
                <w:lang w:eastAsia="hu-HU"/>
              </w:rPr>
            </w:pPr>
            <w:r w:rsidRPr="00DC3C1F">
              <w:rPr>
                <w:rFonts w:ascii="Palatino Linotype" w:hAnsi="Palatino Linotype" w:cs="Arial"/>
                <w:b/>
                <w:iCs/>
                <w:sz w:val="20"/>
                <w:szCs w:val="20"/>
                <w:lang w:eastAsia="hu-HU"/>
              </w:rPr>
              <w:t>64</w:t>
            </w:r>
          </w:p>
        </w:tc>
        <w:tc>
          <w:tcPr>
            <w:tcW w:w="1330" w:type="dxa"/>
            <w:shd w:val="clear" w:color="auto" w:fill="auto"/>
            <w:vAlign w:val="center"/>
          </w:tcPr>
          <w:p w:rsidR="00833B0E" w:rsidRPr="00E0092C" w:rsidRDefault="00DC3C1F" w:rsidP="00E0092C">
            <w:pPr>
              <w:spacing w:after="0" w:line="240" w:lineRule="auto"/>
              <w:jc w:val="center"/>
              <w:rPr>
                <w:rFonts w:ascii="Palatino Linotype" w:hAnsi="Palatino Linotype" w:cs="Arial"/>
                <w:b/>
                <w:bCs/>
                <w:iCs/>
                <w:sz w:val="20"/>
                <w:szCs w:val="20"/>
                <w:lang w:eastAsia="hu-HU"/>
              </w:rPr>
            </w:pPr>
            <w:r w:rsidRPr="00DC3C1F">
              <w:rPr>
                <w:rFonts w:ascii="Palatino Linotype" w:hAnsi="Palatino Linotype" w:cs="Arial"/>
                <w:b/>
                <w:bCs/>
                <w:iCs/>
                <w:sz w:val="20"/>
                <w:szCs w:val="20"/>
                <w:lang w:eastAsia="hu-HU"/>
              </w:rPr>
              <w:t>374</w:t>
            </w:r>
          </w:p>
        </w:tc>
        <w:tc>
          <w:tcPr>
            <w:tcW w:w="65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b/>
                <w:iCs/>
                <w:sz w:val="20"/>
                <w:szCs w:val="20"/>
                <w:lang w:eastAsia="hu-HU"/>
              </w:rPr>
            </w:pPr>
          </w:p>
        </w:tc>
        <w:tc>
          <w:tcPr>
            <w:tcW w:w="540" w:type="dxa"/>
            <w:shd w:val="clear" w:color="000000" w:fill="969696"/>
            <w:vAlign w:val="center"/>
          </w:tcPr>
          <w:p w:rsidR="00833B0E" w:rsidRPr="00E0092C" w:rsidRDefault="00DC3C1F" w:rsidP="00E0092C">
            <w:pPr>
              <w:spacing w:after="0" w:line="240" w:lineRule="auto"/>
              <w:jc w:val="center"/>
              <w:rPr>
                <w:rFonts w:ascii="Palatino Linotype" w:hAnsi="Palatino Linotype" w:cs="Arial"/>
                <w:b/>
                <w:iCs/>
                <w:sz w:val="20"/>
                <w:szCs w:val="20"/>
                <w:lang w:eastAsia="hu-HU"/>
              </w:rPr>
            </w:pPr>
            <w:r w:rsidRPr="00DC3C1F">
              <w:rPr>
                <w:rFonts w:ascii="Palatino Linotype" w:hAnsi="Palatino Linotype" w:cs="Arial"/>
                <w:b/>
                <w:iCs/>
                <w:sz w:val="20"/>
                <w:szCs w:val="20"/>
                <w:lang w:eastAsia="hu-HU"/>
              </w:rPr>
              <w:t>72</w:t>
            </w:r>
          </w:p>
        </w:tc>
        <w:tc>
          <w:tcPr>
            <w:tcW w:w="610" w:type="dxa"/>
            <w:shd w:val="clear" w:color="000000" w:fill="808080"/>
            <w:vAlign w:val="center"/>
          </w:tcPr>
          <w:p w:rsidR="00325F1A" w:rsidRDefault="00DC3C1F">
            <w:pPr>
              <w:spacing w:after="0" w:line="240" w:lineRule="auto"/>
              <w:jc w:val="center"/>
              <w:rPr>
                <w:rFonts w:ascii="Palatino Linotype" w:hAnsi="Palatino Linotype" w:cs="Arial"/>
                <w:b/>
                <w:bCs/>
                <w:sz w:val="20"/>
                <w:szCs w:val="20"/>
                <w:lang w:eastAsia="hu-HU"/>
              </w:rPr>
            </w:pPr>
            <w:r w:rsidRPr="00DC3C1F">
              <w:rPr>
                <w:rFonts w:ascii="Palatino Linotype" w:hAnsi="Palatino Linotype" w:cs="Arial"/>
                <w:b/>
                <w:bCs/>
                <w:sz w:val="20"/>
                <w:szCs w:val="20"/>
                <w:lang w:eastAsia="hu-HU"/>
              </w:rPr>
              <w:t>30</w:t>
            </w:r>
          </w:p>
        </w:tc>
        <w:tc>
          <w:tcPr>
            <w:tcW w:w="72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b/>
                <w:iCs/>
                <w:sz w:val="20"/>
                <w:szCs w:val="20"/>
                <w:lang w:eastAsia="hu-HU"/>
              </w:rPr>
            </w:pPr>
          </w:p>
        </w:tc>
        <w:tc>
          <w:tcPr>
            <w:tcW w:w="540" w:type="dxa"/>
            <w:shd w:val="clear" w:color="000000" w:fill="969696"/>
            <w:vAlign w:val="center"/>
          </w:tcPr>
          <w:p w:rsidR="00833B0E" w:rsidRPr="00E0092C" w:rsidRDefault="00DC3C1F" w:rsidP="00E0092C">
            <w:pPr>
              <w:spacing w:after="0" w:line="240" w:lineRule="auto"/>
              <w:jc w:val="center"/>
              <w:rPr>
                <w:rFonts w:ascii="Palatino Linotype" w:hAnsi="Palatino Linotype" w:cs="Arial"/>
                <w:b/>
                <w:iCs/>
                <w:sz w:val="20"/>
                <w:szCs w:val="20"/>
                <w:lang w:eastAsia="hu-HU"/>
              </w:rPr>
            </w:pPr>
            <w:r w:rsidRPr="00DC3C1F">
              <w:rPr>
                <w:rFonts w:ascii="Palatino Linotype" w:hAnsi="Palatino Linotype" w:cs="Arial"/>
                <w:b/>
                <w:iCs/>
                <w:sz w:val="20"/>
                <w:szCs w:val="20"/>
                <w:lang w:eastAsia="hu-HU"/>
              </w:rPr>
              <w:t>64</w:t>
            </w:r>
          </w:p>
        </w:tc>
        <w:tc>
          <w:tcPr>
            <w:tcW w:w="1384" w:type="dxa"/>
            <w:shd w:val="clear" w:color="auto" w:fill="auto"/>
            <w:vAlign w:val="center"/>
          </w:tcPr>
          <w:p w:rsidR="00833B0E" w:rsidRPr="00E0092C" w:rsidRDefault="00DC3C1F" w:rsidP="00E0092C">
            <w:pPr>
              <w:spacing w:after="0" w:line="240" w:lineRule="auto"/>
              <w:jc w:val="center"/>
              <w:rPr>
                <w:rFonts w:ascii="Palatino Linotype" w:hAnsi="Palatino Linotype" w:cs="Arial"/>
                <w:b/>
                <w:bCs/>
                <w:iCs/>
                <w:sz w:val="20"/>
                <w:szCs w:val="20"/>
                <w:lang w:eastAsia="hu-HU"/>
              </w:rPr>
            </w:pPr>
            <w:r w:rsidRPr="00DC3C1F">
              <w:rPr>
                <w:rFonts w:ascii="Palatino Linotype" w:hAnsi="Palatino Linotype" w:cs="Arial"/>
                <w:b/>
                <w:bCs/>
                <w:iCs/>
                <w:sz w:val="20"/>
                <w:szCs w:val="20"/>
                <w:lang w:eastAsia="hu-HU"/>
              </w:rPr>
              <w:t>166</w:t>
            </w:r>
          </w:p>
        </w:tc>
      </w:tr>
      <w:tr w:rsidR="00833B0E" w:rsidRPr="006A51DD" w:rsidTr="00F40175">
        <w:trPr>
          <w:trHeight w:val="705"/>
        </w:trPr>
        <w:tc>
          <w:tcPr>
            <w:tcW w:w="1620" w:type="dxa"/>
            <w:vMerge/>
            <w:shd w:val="clear" w:color="auto" w:fill="auto"/>
            <w:textDirection w:val="btLr"/>
            <w:vAlign w:val="bottom"/>
          </w:tcPr>
          <w:p w:rsidR="00833B0E" w:rsidRPr="006A51DD" w:rsidRDefault="00833B0E" w:rsidP="00D7553F">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833B0E" w:rsidRPr="00E0092C" w:rsidRDefault="00DC3C1F" w:rsidP="00F40175">
            <w:pPr>
              <w:spacing w:after="0" w:line="240" w:lineRule="auto"/>
              <w:rPr>
                <w:rFonts w:ascii="Palatino Linotype" w:hAnsi="Palatino Linotype" w:cs="Arial"/>
                <w:iCs/>
                <w:sz w:val="20"/>
                <w:szCs w:val="20"/>
                <w:lang w:eastAsia="hu-HU"/>
              </w:rPr>
            </w:pPr>
            <w:r w:rsidRPr="00DC3C1F">
              <w:rPr>
                <w:rFonts w:ascii="Palatino Linotype" w:hAnsi="Palatino Linotype"/>
                <w:sz w:val="20"/>
                <w:szCs w:val="20"/>
              </w:rPr>
              <w:t>Kórushangzás kialakítása</w:t>
            </w:r>
          </w:p>
        </w:tc>
        <w:tc>
          <w:tcPr>
            <w:tcW w:w="588" w:type="dxa"/>
            <w:shd w:val="clear" w:color="auto" w:fill="auto"/>
            <w:vAlign w:val="center"/>
          </w:tcPr>
          <w:p w:rsidR="00833B0E" w:rsidRPr="00E0092C" w:rsidRDefault="00833B0E" w:rsidP="00E0092C">
            <w:pPr>
              <w:spacing w:after="0" w:line="240" w:lineRule="auto"/>
              <w:jc w:val="center"/>
              <w:rPr>
                <w:rFonts w:ascii="Palatino Linotype" w:hAnsi="Palatino Linotype" w:cs="Arial"/>
                <w:i/>
                <w:iCs/>
                <w:sz w:val="20"/>
                <w:szCs w:val="20"/>
                <w:lang w:eastAsia="hu-HU"/>
              </w:rPr>
            </w:pPr>
          </w:p>
        </w:tc>
        <w:tc>
          <w:tcPr>
            <w:tcW w:w="672" w:type="dxa"/>
            <w:shd w:val="clear" w:color="000000" w:fill="969696"/>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94</w:t>
            </w:r>
          </w:p>
        </w:tc>
        <w:tc>
          <w:tcPr>
            <w:tcW w:w="54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720" w:type="dxa"/>
            <w:shd w:val="clear" w:color="000000" w:fill="808080"/>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10</w:t>
            </w:r>
          </w:p>
        </w:tc>
        <w:tc>
          <w:tcPr>
            <w:tcW w:w="1980"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104</w:t>
            </w:r>
          </w:p>
        </w:tc>
        <w:tc>
          <w:tcPr>
            <w:tcW w:w="72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650" w:type="dxa"/>
            <w:shd w:val="clear" w:color="000000" w:fill="969696"/>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21</w:t>
            </w:r>
          </w:p>
        </w:tc>
        <w:tc>
          <w:tcPr>
            <w:tcW w:w="1330"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125</w:t>
            </w:r>
          </w:p>
        </w:tc>
        <w:tc>
          <w:tcPr>
            <w:tcW w:w="65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540" w:type="dxa"/>
            <w:shd w:val="clear" w:color="000000" w:fill="969696"/>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24</w:t>
            </w:r>
          </w:p>
        </w:tc>
        <w:tc>
          <w:tcPr>
            <w:tcW w:w="610" w:type="dxa"/>
            <w:shd w:val="clear" w:color="000000" w:fill="808080"/>
            <w:vAlign w:val="center"/>
          </w:tcPr>
          <w:p w:rsidR="00325F1A" w:rsidRDefault="00DC3C1F">
            <w:pPr>
              <w:spacing w:after="0" w:line="240" w:lineRule="auto"/>
              <w:jc w:val="center"/>
              <w:rPr>
                <w:rFonts w:ascii="Palatino Linotype" w:hAnsi="Palatino Linotype" w:cs="Arial"/>
                <w:bCs/>
                <w:i/>
                <w:sz w:val="20"/>
                <w:szCs w:val="20"/>
                <w:lang w:eastAsia="hu-HU"/>
              </w:rPr>
            </w:pPr>
            <w:r w:rsidRPr="00DC3C1F">
              <w:rPr>
                <w:rFonts w:ascii="Palatino Linotype" w:hAnsi="Palatino Linotype" w:cs="Arial"/>
                <w:bCs/>
                <w:i/>
                <w:sz w:val="20"/>
                <w:szCs w:val="20"/>
                <w:lang w:eastAsia="hu-HU"/>
              </w:rPr>
              <w:t>10</w:t>
            </w:r>
          </w:p>
        </w:tc>
        <w:tc>
          <w:tcPr>
            <w:tcW w:w="72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540" w:type="dxa"/>
            <w:shd w:val="clear" w:color="000000" w:fill="969696"/>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21</w:t>
            </w:r>
          </w:p>
        </w:tc>
        <w:tc>
          <w:tcPr>
            <w:tcW w:w="1384"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55</w:t>
            </w:r>
          </w:p>
        </w:tc>
      </w:tr>
      <w:tr w:rsidR="00833B0E" w:rsidRPr="006A51DD" w:rsidTr="00F40175">
        <w:trPr>
          <w:trHeight w:val="440"/>
        </w:trPr>
        <w:tc>
          <w:tcPr>
            <w:tcW w:w="1620" w:type="dxa"/>
            <w:vMerge/>
            <w:shd w:val="clear" w:color="auto" w:fill="auto"/>
            <w:textDirection w:val="btLr"/>
            <w:vAlign w:val="bottom"/>
          </w:tcPr>
          <w:p w:rsidR="00833B0E" w:rsidRPr="006A51DD" w:rsidRDefault="00833B0E" w:rsidP="00D7553F">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833B0E" w:rsidRPr="00E0092C" w:rsidRDefault="00DC3C1F" w:rsidP="00F40175">
            <w:pPr>
              <w:spacing w:after="0" w:line="240" w:lineRule="auto"/>
              <w:rPr>
                <w:rFonts w:ascii="Palatino Linotype" w:hAnsi="Palatino Linotype" w:cs="Arial"/>
                <w:iCs/>
                <w:sz w:val="20"/>
                <w:szCs w:val="20"/>
                <w:lang w:eastAsia="hu-HU"/>
              </w:rPr>
            </w:pPr>
            <w:r w:rsidRPr="00DC3C1F">
              <w:rPr>
                <w:rFonts w:ascii="Palatino Linotype" w:hAnsi="Palatino Linotype" w:cs="Arial"/>
                <w:iCs/>
                <w:sz w:val="20"/>
                <w:szCs w:val="20"/>
                <w:lang w:eastAsia="hu-HU"/>
              </w:rPr>
              <w:t>Szólampróba</w:t>
            </w:r>
          </w:p>
        </w:tc>
        <w:tc>
          <w:tcPr>
            <w:tcW w:w="588" w:type="dxa"/>
            <w:shd w:val="clear" w:color="auto" w:fill="auto"/>
            <w:vAlign w:val="center"/>
          </w:tcPr>
          <w:p w:rsidR="00833B0E" w:rsidRPr="00E0092C" w:rsidRDefault="00833B0E" w:rsidP="00E0092C">
            <w:pPr>
              <w:spacing w:after="0" w:line="240" w:lineRule="auto"/>
              <w:jc w:val="center"/>
              <w:rPr>
                <w:rFonts w:ascii="Palatino Linotype" w:hAnsi="Palatino Linotype" w:cs="Arial"/>
                <w:i/>
                <w:iCs/>
                <w:sz w:val="20"/>
                <w:szCs w:val="20"/>
                <w:lang w:eastAsia="hu-HU"/>
              </w:rPr>
            </w:pPr>
          </w:p>
        </w:tc>
        <w:tc>
          <w:tcPr>
            <w:tcW w:w="672" w:type="dxa"/>
            <w:shd w:val="clear" w:color="000000" w:fill="969696"/>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93</w:t>
            </w:r>
          </w:p>
        </w:tc>
        <w:tc>
          <w:tcPr>
            <w:tcW w:w="54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720" w:type="dxa"/>
            <w:shd w:val="clear" w:color="000000" w:fill="808080"/>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10</w:t>
            </w:r>
          </w:p>
        </w:tc>
        <w:tc>
          <w:tcPr>
            <w:tcW w:w="1980"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103</w:t>
            </w:r>
          </w:p>
        </w:tc>
        <w:tc>
          <w:tcPr>
            <w:tcW w:w="72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650" w:type="dxa"/>
            <w:shd w:val="clear" w:color="000000" w:fill="969696"/>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21</w:t>
            </w:r>
          </w:p>
        </w:tc>
        <w:tc>
          <w:tcPr>
            <w:tcW w:w="1330"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124</w:t>
            </w:r>
          </w:p>
        </w:tc>
        <w:tc>
          <w:tcPr>
            <w:tcW w:w="65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540" w:type="dxa"/>
            <w:shd w:val="clear" w:color="000000" w:fill="969696"/>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24</w:t>
            </w:r>
          </w:p>
        </w:tc>
        <w:tc>
          <w:tcPr>
            <w:tcW w:w="610" w:type="dxa"/>
            <w:shd w:val="clear" w:color="000000" w:fill="808080"/>
            <w:vAlign w:val="center"/>
          </w:tcPr>
          <w:p w:rsidR="00325F1A" w:rsidRDefault="00DC3C1F">
            <w:pPr>
              <w:spacing w:after="0" w:line="240" w:lineRule="auto"/>
              <w:jc w:val="center"/>
              <w:rPr>
                <w:rFonts w:ascii="Palatino Linotype" w:hAnsi="Palatino Linotype" w:cs="Arial"/>
                <w:bCs/>
                <w:i/>
                <w:sz w:val="20"/>
                <w:szCs w:val="20"/>
                <w:lang w:eastAsia="hu-HU"/>
              </w:rPr>
            </w:pPr>
            <w:r w:rsidRPr="00DC3C1F">
              <w:rPr>
                <w:rFonts w:ascii="Palatino Linotype" w:hAnsi="Palatino Linotype" w:cs="Arial"/>
                <w:bCs/>
                <w:i/>
                <w:sz w:val="20"/>
                <w:szCs w:val="20"/>
                <w:lang w:eastAsia="hu-HU"/>
              </w:rPr>
              <w:t>10</w:t>
            </w:r>
          </w:p>
        </w:tc>
        <w:tc>
          <w:tcPr>
            <w:tcW w:w="72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540" w:type="dxa"/>
            <w:shd w:val="clear" w:color="000000" w:fill="969696"/>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21</w:t>
            </w:r>
          </w:p>
        </w:tc>
        <w:tc>
          <w:tcPr>
            <w:tcW w:w="1384"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55</w:t>
            </w:r>
          </w:p>
        </w:tc>
      </w:tr>
      <w:tr w:rsidR="00833B0E" w:rsidRPr="006A51DD" w:rsidTr="00F40175">
        <w:trPr>
          <w:trHeight w:val="705"/>
        </w:trPr>
        <w:tc>
          <w:tcPr>
            <w:tcW w:w="1620" w:type="dxa"/>
            <w:vMerge/>
            <w:shd w:val="clear" w:color="auto" w:fill="auto"/>
            <w:textDirection w:val="btLr"/>
            <w:vAlign w:val="bottom"/>
          </w:tcPr>
          <w:p w:rsidR="00833B0E" w:rsidRPr="006A51DD" w:rsidRDefault="00833B0E" w:rsidP="00D7553F">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833B0E" w:rsidRPr="00E0092C" w:rsidRDefault="00DC3C1F" w:rsidP="00F40175">
            <w:pPr>
              <w:spacing w:after="0" w:line="240" w:lineRule="auto"/>
              <w:rPr>
                <w:rFonts w:ascii="Palatino Linotype" w:hAnsi="Palatino Linotype" w:cs="Arial"/>
                <w:iCs/>
                <w:sz w:val="20"/>
                <w:szCs w:val="20"/>
                <w:lang w:eastAsia="hu-HU"/>
              </w:rPr>
            </w:pPr>
            <w:r w:rsidRPr="00DC3C1F">
              <w:rPr>
                <w:rFonts w:ascii="Palatino Linotype" w:hAnsi="Palatino Linotype" w:cs="Arial"/>
                <w:iCs/>
                <w:sz w:val="20"/>
                <w:szCs w:val="20"/>
                <w:lang w:eastAsia="hu-HU"/>
              </w:rPr>
              <w:t>Zeneművek elsajátítása</w:t>
            </w:r>
          </w:p>
        </w:tc>
        <w:tc>
          <w:tcPr>
            <w:tcW w:w="588" w:type="dxa"/>
            <w:shd w:val="clear" w:color="auto" w:fill="auto"/>
            <w:vAlign w:val="center"/>
          </w:tcPr>
          <w:p w:rsidR="00833B0E" w:rsidRPr="00E0092C" w:rsidRDefault="00833B0E" w:rsidP="00E0092C">
            <w:pPr>
              <w:spacing w:after="0" w:line="240" w:lineRule="auto"/>
              <w:jc w:val="center"/>
              <w:rPr>
                <w:rFonts w:ascii="Palatino Linotype" w:hAnsi="Palatino Linotype" w:cs="Arial"/>
                <w:i/>
                <w:iCs/>
                <w:sz w:val="20"/>
                <w:szCs w:val="20"/>
                <w:lang w:eastAsia="hu-HU"/>
              </w:rPr>
            </w:pPr>
          </w:p>
        </w:tc>
        <w:tc>
          <w:tcPr>
            <w:tcW w:w="672" w:type="dxa"/>
            <w:shd w:val="clear" w:color="000000" w:fill="969696"/>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93</w:t>
            </w:r>
          </w:p>
        </w:tc>
        <w:tc>
          <w:tcPr>
            <w:tcW w:w="54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720" w:type="dxa"/>
            <w:shd w:val="clear" w:color="000000" w:fill="808080"/>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10</w:t>
            </w:r>
          </w:p>
        </w:tc>
        <w:tc>
          <w:tcPr>
            <w:tcW w:w="1980"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103</w:t>
            </w:r>
          </w:p>
        </w:tc>
        <w:tc>
          <w:tcPr>
            <w:tcW w:w="72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650" w:type="dxa"/>
            <w:shd w:val="clear" w:color="000000" w:fill="969696"/>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22</w:t>
            </w:r>
          </w:p>
        </w:tc>
        <w:tc>
          <w:tcPr>
            <w:tcW w:w="1330"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125</w:t>
            </w:r>
          </w:p>
        </w:tc>
        <w:tc>
          <w:tcPr>
            <w:tcW w:w="65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540" w:type="dxa"/>
            <w:shd w:val="clear" w:color="000000" w:fill="969696"/>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24</w:t>
            </w:r>
          </w:p>
        </w:tc>
        <w:tc>
          <w:tcPr>
            <w:tcW w:w="610" w:type="dxa"/>
            <w:shd w:val="clear" w:color="000000" w:fill="808080"/>
            <w:vAlign w:val="center"/>
          </w:tcPr>
          <w:p w:rsidR="00325F1A" w:rsidRDefault="00DC3C1F">
            <w:pPr>
              <w:spacing w:after="0" w:line="240" w:lineRule="auto"/>
              <w:jc w:val="center"/>
              <w:rPr>
                <w:rFonts w:ascii="Palatino Linotype" w:hAnsi="Palatino Linotype" w:cs="Arial"/>
                <w:bCs/>
                <w:i/>
                <w:sz w:val="20"/>
                <w:szCs w:val="20"/>
                <w:lang w:eastAsia="hu-HU"/>
              </w:rPr>
            </w:pPr>
            <w:r w:rsidRPr="00DC3C1F">
              <w:rPr>
                <w:rFonts w:ascii="Palatino Linotype" w:hAnsi="Palatino Linotype" w:cs="Arial"/>
                <w:bCs/>
                <w:i/>
                <w:sz w:val="20"/>
                <w:szCs w:val="20"/>
                <w:lang w:eastAsia="hu-HU"/>
              </w:rPr>
              <w:t>10</w:t>
            </w:r>
          </w:p>
        </w:tc>
        <w:tc>
          <w:tcPr>
            <w:tcW w:w="72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540" w:type="dxa"/>
            <w:shd w:val="clear" w:color="000000" w:fill="969696"/>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22</w:t>
            </w:r>
          </w:p>
        </w:tc>
        <w:tc>
          <w:tcPr>
            <w:tcW w:w="1384"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56</w:t>
            </w:r>
          </w:p>
        </w:tc>
      </w:tr>
      <w:tr w:rsidR="00833B0E" w:rsidRPr="006A51DD" w:rsidTr="00F40175">
        <w:trPr>
          <w:trHeight w:val="705"/>
        </w:trPr>
        <w:tc>
          <w:tcPr>
            <w:tcW w:w="1620" w:type="dxa"/>
            <w:vMerge/>
            <w:shd w:val="clear" w:color="auto" w:fill="auto"/>
            <w:textDirection w:val="btLr"/>
            <w:vAlign w:val="bottom"/>
          </w:tcPr>
          <w:p w:rsidR="00833B0E" w:rsidRPr="006A51DD" w:rsidRDefault="00833B0E" w:rsidP="00D7553F">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833B0E" w:rsidRPr="00E0092C" w:rsidRDefault="00DC3C1F" w:rsidP="00F40175">
            <w:pPr>
              <w:spacing w:after="0" w:line="240" w:lineRule="auto"/>
              <w:rPr>
                <w:rFonts w:ascii="Palatino Linotype" w:hAnsi="Palatino Linotype" w:cs="Arial"/>
                <w:b/>
                <w:iCs/>
                <w:sz w:val="20"/>
                <w:szCs w:val="20"/>
                <w:lang w:eastAsia="hu-HU"/>
              </w:rPr>
            </w:pPr>
            <w:r w:rsidRPr="00DC3C1F">
              <w:rPr>
                <w:rFonts w:ascii="Palatino Linotype" w:hAnsi="Palatino Linotype" w:cs="Arial"/>
                <w:b/>
                <w:iCs/>
                <w:sz w:val="20"/>
                <w:szCs w:val="20"/>
                <w:lang w:eastAsia="hu-HU"/>
              </w:rPr>
              <w:t>Liturgikus gyakorlat</w:t>
            </w:r>
          </w:p>
        </w:tc>
        <w:tc>
          <w:tcPr>
            <w:tcW w:w="588" w:type="dxa"/>
            <w:shd w:val="clear" w:color="auto" w:fill="auto"/>
            <w:vAlign w:val="center"/>
          </w:tcPr>
          <w:p w:rsidR="00833B0E" w:rsidRPr="00E0092C" w:rsidRDefault="00833B0E" w:rsidP="00E0092C">
            <w:pPr>
              <w:spacing w:after="0" w:line="240" w:lineRule="auto"/>
              <w:jc w:val="center"/>
              <w:rPr>
                <w:rFonts w:ascii="Palatino Linotype" w:hAnsi="Palatino Linotype" w:cs="Arial"/>
                <w:b/>
                <w:iCs/>
                <w:sz w:val="20"/>
                <w:szCs w:val="20"/>
                <w:lang w:eastAsia="hu-HU"/>
              </w:rPr>
            </w:pPr>
          </w:p>
        </w:tc>
        <w:tc>
          <w:tcPr>
            <w:tcW w:w="672" w:type="dxa"/>
            <w:shd w:val="clear" w:color="000000" w:fill="969696"/>
            <w:vAlign w:val="center"/>
          </w:tcPr>
          <w:p w:rsidR="00833B0E" w:rsidRPr="00E0092C" w:rsidRDefault="00DC3C1F" w:rsidP="00E0092C">
            <w:pPr>
              <w:spacing w:after="0" w:line="240" w:lineRule="auto"/>
              <w:jc w:val="center"/>
              <w:rPr>
                <w:rFonts w:ascii="Palatino Linotype" w:hAnsi="Palatino Linotype" w:cs="Arial"/>
                <w:b/>
                <w:iCs/>
                <w:sz w:val="20"/>
                <w:szCs w:val="20"/>
                <w:lang w:eastAsia="hu-HU"/>
              </w:rPr>
            </w:pPr>
            <w:r w:rsidRPr="00DC3C1F">
              <w:rPr>
                <w:rFonts w:ascii="Palatino Linotype" w:hAnsi="Palatino Linotype" w:cs="Arial"/>
                <w:b/>
                <w:iCs/>
                <w:sz w:val="20"/>
                <w:szCs w:val="20"/>
                <w:lang w:eastAsia="hu-HU"/>
              </w:rPr>
              <w:t>208</w:t>
            </w:r>
          </w:p>
        </w:tc>
        <w:tc>
          <w:tcPr>
            <w:tcW w:w="54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Calibri"/>
                <w:b/>
                <w:iCs/>
                <w:sz w:val="20"/>
                <w:szCs w:val="20"/>
                <w:lang w:eastAsia="hu-HU"/>
              </w:rPr>
            </w:pPr>
          </w:p>
        </w:tc>
        <w:tc>
          <w:tcPr>
            <w:tcW w:w="720" w:type="dxa"/>
            <w:shd w:val="clear" w:color="000000" w:fill="808080"/>
            <w:vAlign w:val="center"/>
          </w:tcPr>
          <w:p w:rsidR="00833B0E" w:rsidRPr="00E0092C" w:rsidRDefault="00DC3C1F" w:rsidP="00E0092C">
            <w:pPr>
              <w:spacing w:after="0" w:line="240" w:lineRule="auto"/>
              <w:jc w:val="center"/>
              <w:rPr>
                <w:rFonts w:ascii="Palatino Linotype" w:hAnsi="Palatino Linotype" w:cs="Arial"/>
                <w:b/>
                <w:iCs/>
                <w:sz w:val="20"/>
                <w:szCs w:val="20"/>
                <w:lang w:eastAsia="hu-HU"/>
              </w:rPr>
            </w:pPr>
            <w:r w:rsidRPr="00DC3C1F">
              <w:rPr>
                <w:rFonts w:ascii="Palatino Linotype" w:hAnsi="Palatino Linotype" w:cs="Arial"/>
                <w:b/>
                <w:iCs/>
                <w:sz w:val="20"/>
                <w:szCs w:val="20"/>
                <w:lang w:eastAsia="hu-HU"/>
              </w:rPr>
              <w:t>30</w:t>
            </w:r>
          </w:p>
        </w:tc>
        <w:tc>
          <w:tcPr>
            <w:tcW w:w="1980" w:type="dxa"/>
            <w:shd w:val="clear" w:color="auto" w:fill="auto"/>
            <w:vAlign w:val="center"/>
          </w:tcPr>
          <w:p w:rsidR="00833B0E" w:rsidRPr="00E0092C" w:rsidRDefault="00DC3C1F" w:rsidP="00E0092C">
            <w:pPr>
              <w:spacing w:after="0" w:line="240" w:lineRule="auto"/>
              <w:jc w:val="center"/>
              <w:rPr>
                <w:rFonts w:ascii="Palatino Linotype" w:hAnsi="Palatino Linotype" w:cs="Arial"/>
                <w:b/>
                <w:bCs/>
                <w:iCs/>
                <w:sz w:val="20"/>
                <w:szCs w:val="20"/>
                <w:lang w:eastAsia="hu-HU"/>
              </w:rPr>
            </w:pPr>
            <w:r w:rsidRPr="00DC3C1F">
              <w:rPr>
                <w:rFonts w:ascii="Palatino Linotype" w:hAnsi="Palatino Linotype" w:cs="Arial"/>
                <w:b/>
                <w:bCs/>
                <w:iCs/>
                <w:sz w:val="20"/>
                <w:szCs w:val="20"/>
                <w:lang w:eastAsia="hu-HU"/>
              </w:rPr>
              <w:t>238</w:t>
            </w:r>
          </w:p>
        </w:tc>
        <w:tc>
          <w:tcPr>
            <w:tcW w:w="72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b/>
                <w:iCs/>
                <w:sz w:val="20"/>
                <w:szCs w:val="20"/>
                <w:lang w:eastAsia="hu-HU"/>
              </w:rPr>
            </w:pPr>
          </w:p>
        </w:tc>
        <w:tc>
          <w:tcPr>
            <w:tcW w:w="650" w:type="dxa"/>
            <w:shd w:val="clear" w:color="000000" w:fill="969696"/>
            <w:vAlign w:val="center"/>
          </w:tcPr>
          <w:p w:rsidR="00833B0E" w:rsidRPr="00E0092C" w:rsidRDefault="00DC3C1F" w:rsidP="00E0092C">
            <w:pPr>
              <w:spacing w:after="0" w:line="240" w:lineRule="auto"/>
              <w:jc w:val="center"/>
              <w:rPr>
                <w:rFonts w:ascii="Palatino Linotype" w:hAnsi="Palatino Linotype" w:cs="Arial"/>
                <w:b/>
                <w:iCs/>
                <w:sz w:val="20"/>
                <w:szCs w:val="20"/>
                <w:lang w:eastAsia="hu-HU"/>
              </w:rPr>
            </w:pPr>
            <w:r w:rsidRPr="00DC3C1F">
              <w:rPr>
                <w:rFonts w:ascii="Palatino Linotype" w:hAnsi="Palatino Linotype" w:cs="Arial"/>
                <w:b/>
                <w:iCs/>
                <w:sz w:val="20"/>
                <w:szCs w:val="20"/>
                <w:lang w:eastAsia="hu-HU"/>
              </w:rPr>
              <w:t>64</w:t>
            </w:r>
          </w:p>
        </w:tc>
        <w:tc>
          <w:tcPr>
            <w:tcW w:w="1330" w:type="dxa"/>
            <w:shd w:val="clear" w:color="auto" w:fill="auto"/>
            <w:vAlign w:val="center"/>
          </w:tcPr>
          <w:p w:rsidR="00833B0E" w:rsidRPr="00E0092C" w:rsidRDefault="00DC3C1F" w:rsidP="00E0092C">
            <w:pPr>
              <w:spacing w:after="0" w:line="240" w:lineRule="auto"/>
              <w:jc w:val="center"/>
              <w:rPr>
                <w:rFonts w:ascii="Palatino Linotype" w:hAnsi="Palatino Linotype" w:cs="Arial"/>
                <w:b/>
                <w:bCs/>
                <w:iCs/>
                <w:sz w:val="20"/>
                <w:szCs w:val="20"/>
                <w:lang w:eastAsia="hu-HU"/>
              </w:rPr>
            </w:pPr>
            <w:r w:rsidRPr="00DC3C1F">
              <w:rPr>
                <w:rFonts w:ascii="Palatino Linotype" w:hAnsi="Palatino Linotype" w:cs="Arial"/>
                <w:b/>
                <w:bCs/>
                <w:iCs/>
                <w:sz w:val="20"/>
                <w:szCs w:val="20"/>
                <w:lang w:eastAsia="hu-HU"/>
              </w:rPr>
              <w:t>302</w:t>
            </w:r>
          </w:p>
        </w:tc>
        <w:tc>
          <w:tcPr>
            <w:tcW w:w="65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b/>
                <w:iCs/>
                <w:sz w:val="20"/>
                <w:szCs w:val="20"/>
                <w:lang w:eastAsia="hu-HU"/>
              </w:rPr>
            </w:pPr>
          </w:p>
        </w:tc>
        <w:tc>
          <w:tcPr>
            <w:tcW w:w="540" w:type="dxa"/>
            <w:shd w:val="clear" w:color="000000" w:fill="969696"/>
            <w:vAlign w:val="center"/>
          </w:tcPr>
          <w:p w:rsidR="00833B0E" w:rsidRPr="00E0092C" w:rsidRDefault="00DC3C1F" w:rsidP="00E0092C">
            <w:pPr>
              <w:spacing w:after="0" w:line="240" w:lineRule="auto"/>
              <w:jc w:val="center"/>
              <w:rPr>
                <w:rFonts w:ascii="Palatino Linotype" w:hAnsi="Palatino Linotype" w:cs="Arial"/>
                <w:b/>
                <w:iCs/>
                <w:sz w:val="20"/>
                <w:szCs w:val="20"/>
                <w:lang w:eastAsia="hu-HU"/>
              </w:rPr>
            </w:pPr>
            <w:r w:rsidRPr="00DC3C1F">
              <w:rPr>
                <w:rFonts w:ascii="Palatino Linotype" w:hAnsi="Palatino Linotype" w:cs="Arial"/>
                <w:b/>
                <w:iCs/>
                <w:sz w:val="20"/>
                <w:szCs w:val="20"/>
                <w:lang w:eastAsia="hu-HU"/>
              </w:rPr>
              <w:t>72</w:t>
            </w:r>
          </w:p>
        </w:tc>
        <w:tc>
          <w:tcPr>
            <w:tcW w:w="610" w:type="dxa"/>
            <w:shd w:val="clear" w:color="000000" w:fill="808080"/>
            <w:vAlign w:val="center"/>
          </w:tcPr>
          <w:p w:rsidR="00325F1A" w:rsidRDefault="00DC3C1F">
            <w:pPr>
              <w:spacing w:after="0" w:line="240" w:lineRule="auto"/>
              <w:jc w:val="center"/>
              <w:rPr>
                <w:rFonts w:ascii="Palatino Linotype" w:hAnsi="Palatino Linotype" w:cs="Arial"/>
                <w:b/>
                <w:bCs/>
                <w:sz w:val="20"/>
                <w:szCs w:val="20"/>
                <w:lang w:eastAsia="hu-HU"/>
              </w:rPr>
            </w:pPr>
            <w:r w:rsidRPr="00DC3C1F">
              <w:rPr>
                <w:rFonts w:ascii="Palatino Linotype" w:hAnsi="Palatino Linotype" w:cs="Arial"/>
                <w:b/>
                <w:bCs/>
                <w:sz w:val="20"/>
                <w:szCs w:val="20"/>
                <w:lang w:eastAsia="hu-HU"/>
              </w:rPr>
              <w:t>30</w:t>
            </w:r>
          </w:p>
        </w:tc>
        <w:tc>
          <w:tcPr>
            <w:tcW w:w="72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b/>
                <w:iCs/>
                <w:sz w:val="20"/>
                <w:szCs w:val="20"/>
                <w:lang w:eastAsia="hu-HU"/>
              </w:rPr>
            </w:pPr>
          </w:p>
        </w:tc>
        <w:tc>
          <w:tcPr>
            <w:tcW w:w="540" w:type="dxa"/>
            <w:shd w:val="clear" w:color="000000" w:fill="969696"/>
            <w:vAlign w:val="center"/>
          </w:tcPr>
          <w:p w:rsidR="00833B0E" w:rsidRPr="00E0092C" w:rsidRDefault="00DC3C1F" w:rsidP="00E0092C">
            <w:pPr>
              <w:spacing w:after="0" w:line="240" w:lineRule="auto"/>
              <w:jc w:val="center"/>
              <w:rPr>
                <w:rFonts w:ascii="Palatino Linotype" w:hAnsi="Palatino Linotype" w:cs="Arial"/>
                <w:b/>
                <w:iCs/>
                <w:sz w:val="20"/>
                <w:szCs w:val="20"/>
                <w:lang w:eastAsia="hu-HU"/>
              </w:rPr>
            </w:pPr>
            <w:r w:rsidRPr="00DC3C1F">
              <w:rPr>
                <w:rFonts w:ascii="Palatino Linotype" w:hAnsi="Palatino Linotype" w:cs="Arial"/>
                <w:b/>
                <w:iCs/>
                <w:sz w:val="20"/>
                <w:szCs w:val="20"/>
                <w:lang w:eastAsia="hu-HU"/>
              </w:rPr>
              <w:t>64</w:t>
            </w:r>
          </w:p>
        </w:tc>
        <w:tc>
          <w:tcPr>
            <w:tcW w:w="1384" w:type="dxa"/>
            <w:shd w:val="clear" w:color="auto" w:fill="auto"/>
            <w:vAlign w:val="center"/>
          </w:tcPr>
          <w:p w:rsidR="00833B0E" w:rsidRPr="00E0092C" w:rsidRDefault="00DC3C1F" w:rsidP="00E0092C">
            <w:pPr>
              <w:spacing w:after="0" w:line="240" w:lineRule="auto"/>
              <w:jc w:val="center"/>
              <w:rPr>
                <w:rFonts w:ascii="Palatino Linotype" w:hAnsi="Palatino Linotype" w:cs="Arial"/>
                <w:b/>
                <w:bCs/>
                <w:iCs/>
                <w:sz w:val="20"/>
                <w:szCs w:val="20"/>
                <w:lang w:eastAsia="hu-HU"/>
              </w:rPr>
            </w:pPr>
            <w:r w:rsidRPr="00DC3C1F">
              <w:rPr>
                <w:rFonts w:ascii="Palatino Linotype" w:hAnsi="Palatino Linotype" w:cs="Arial"/>
                <w:b/>
                <w:bCs/>
                <w:iCs/>
                <w:sz w:val="20"/>
                <w:szCs w:val="20"/>
                <w:lang w:eastAsia="hu-HU"/>
              </w:rPr>
              <w:t>166</w:t>
            </w:r>
          </w:p>
        </w:tc>
      </w:tr>
      <w:tr w:rsidR="00833B0E" w:rsidRPr="006A51DD" w:rsidTr="00F40175">
        <w:trPr>
          <w:trHeight w:val="705"/>
        </w:trPr>
        <w:tc>
          <w:tcPr>
            <w:tcW w:w="1620" w:type="dxa"/>
            <w:vMerge/>
            <w:shd w:val="clear" w:color="auto" w:fill="auto"/>
            <w:textDirection w:val="btLr"/>
            <w:vAlign w:val="bottom"/>
          </w:tcPr>
          <w:p w:rsidR="00833B0E" w:rsidRPr="006A51DD" w:rsidRDefault="00833B0E" w:rsidP="00D7553F">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833B0E" w:rsidRPr="00E0092C" w:rsidRDefault="00DC3C1F" w:rsidP="00F40175">
            <w:pPr>
              <w:spacing w:after="0" w:line="240" w:lineRule="auto"/>
              <w:rPr>
                <w:rFonts w:ascii="Palatino Linotype" w:hAnsi="Palatino Linotype" w:cs="Arial"/>
                <w:iCs/>
                <w:sz w:val="20"/>
                <w:szCs w:val="20"/>
                <w:lang w:eastAsia="hu-HU"/>
              </w:rPr>
            </w:pPr>
            <w:r w:rsidRPr="00DC3C1F">
              <w:rPr>
                <w:rFonts w:ascii="Palatino Linotype" w:hAnsi="Palatino Linotype" w:cs="Arial"/>
                <w:iCs/>
                <w:sz w:val="20"/>
                <w:szCs w:val="20"/>
                <w:lang w:eastAsia="hu-HU"/>
              </w:rPr>
              <w:t>L</w:t>
            </w:r>
            <w:r w:rsidRPr="00DC3C1F">
              <w:rPr>
                <w:rFonts w:ascii="Palatino Linotype" w:hAnsi="Palatino Linotype"/>
                <w:sz w:val="20"/>
                <w:szCs w:val="20"/>
              </w:rPr>
              <w:t>iturgikus formák gyakorlata</w:t>
            </w:r>
          </w:p>
        </w:tc>
        <w:tc>
          <w:tcPr>
            <w:tcW w:w="588" w:type="dxa"/>
            <w:shd w:val="clear" w:color="auto" w:fill="auto"/>
            <w:vAlign w:val="center"/>
          </w:tcPr>
          <w:p w:rsidR="00833B0E" w:rsidRPr="00E0092C" w:rsidRDefault="00833B0E" w:rsidP="00E0092C">
            <w:pPr>
              <w:spacing w:after="0" w:line="240" w:lineRule="auto"/>
              <w:jc w:val="center"/>
              <w:rPr>
                <w:rFonts w:ascii="Palatino Linotype" w:hAnsi="Palatino Linotype" w:cs="Arial"/>
                <w:i/>
                <w:iCs/>
                <w:sz w:val="20"/>
                <w:szCs w:val="20"/>
                <w:lang w:eastAsia="hu-HU"/>
              </w:rPr>
            </w:pPr>
          </w:p>
        </w:tc>
        <w:tc>
          <w:tcPr>
            <w:tcW w:w="672" w:type="dxa"/>
            <w:shd w:val="clear" w:color="000000" w:fill="969696"/>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69</w:t>
            </w:r>
          </w:p>
        </w:tc>
        <w:tc>
          <w:tcPr>
            <w:tcW w:w="54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720" w:type="dxa"/>
            <w:shd w:val="clear" w:color="000000" w:fill="808080"/>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10</w:t>
            </w:r>
          </w:p>
        </w:tc>
        <w:tc>
          <w:tcPr>
            <w:tcW w:w="1980"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79</w:t>
            </w:r>
          </w:p>
        </w:tc>
        <w:tc>
          <w:tcPr>
            <w:tcW w:w="72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650" w:type="dxa"/>
            <w:shd w:val="clear" w:color="000000" w:fill="969696"/>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21</w:t>
            </w:r>
          </w:p>
        </w:tc>
        <w:tc>
          <w:tcPr>
            <w:tcW w:w="1330"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100</w:t>
            </w:r>
          </w:p>
        </w:tc>
        <w:tc>
          <w:tcPr>
            <w:tcW w:w="65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540" w:type="dxa"/>
            <w:shd w:val="clear" w:color="000000" w:fill="969696"/>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24</w:t>
            </w:r>
          </w:p>
        </w:tc>
        <w:tc>
          <w:tcPr>
            <w:tcW w:w="610" w:type="dxa"/>
            <w:shd w:val="clear" w:color="000000" w:fill="808080"/>
            <w:vAlign w:val="center"/>
          </w:tcPr>
          <w:p w:rsidR="00325F1A" w:rsidRDefault="00DC3C1F">
            <w:pPr>
              <w:spacing w:after="0" w:line="240" w:lineRule="auto"/>
              <w:jc w:val="center"/>
              <w:rPr>
                <w:rFonts w:ascii="Palatino Linotype" w:hAnsi="Palatino Linotype" w:cs="Arial"/>
                <w:bCs/>
                <w:i/>
                <w:sz w:val="20"/>
                <w:szCs w:val="20"/>
                <w:lang w:eastAsia="hu-HU"/>
              </w:rPr>
            </w:pPr>
            <w:r w:rsidRPr="00DC3C1F">
              <w:rPr>
                <w:rFonts w:ascii="Palatino Linotype" w:hAnsi="Palatino Linotype" w:cs="Arial"/>
                <w:bCs/>
                <w:i/>
                <w:sz w:val="20"/>
                <w:szCs w:val="20"/>
                <w:lang w:eastAsia="hu-HU"/>
              </w:rPr>
              <w:t>10</w:t>
            </w:r>
          </w:p>
        </w:tc>
        <w:tc>
          <w:tcPr>
            <w:tcW w:w="72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540" w:type="dxa"/>
            <w:shd w:val="clear" w:color="000000" w:fill="969696"/>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21</w:t>
            </w:r>
          </w:p>
        </w:tc>
        <w:tc>
          <w:tcPr>
            <w:tcW w:w="1384"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55</w:t>
            </w:r>
          </w:p>
        </w:tc>
      </w:tr>
      <w:tr w:rsidR="00833B0E" w:rsidRPr="006A51DD" w:rsidTr="00F40175">
        <w:trPr>
          <w:trHeight w:val="705"/>
        </w:trPr>
        <w:tc>
          <w:tcPr>
            <w:tcW w:w="1620" w:type="dxa"/>
            <w:vMerge/>
            <w:shd w:val="clear" w:color="auto" w:fill="auto"/>
            <w:textDirection w:val="btLr"/>
            <w:vAlign w:val="bottom"/>
          </w:tcPr>
          <w:p w:rsidR="00833B0E" w:rsidRPr="006A51DD" w:rsidRDefault="00833B0E" w:rsidP="00D7553F">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833B0E" w:rsidRPr="00E0092C" w:rsidRDefault="00DC3C1F" w:rsidP="00F40175">
            <w:pPr>
              <w:spacing w:after="0" w:line="240" w:lineRule="auto"/>
              <w:rPr>
                <w:rFonts w:ascii="Palatino Linotype" w:hAnsi="Palatino Linotype" w:cs="Arial"/>
                <w:iCs/>
                <w:sz w:val="20"/>
                <w:szCs w:val="20"/>
                <w:lang w:eastAsia="hu-HU"/>
              </w:rPr>
            </w:pPr>
            <w:r w:rsidRPr="00DC3C1F">
              <w:rPr>
                <w:rFonts w:ascii="Palatino Linotype" w:hAnsi="Palatino Linotype" w:cs="Arial"/>
                <w:iCs/>
                <w:sz w:val="20"/>
                <w:szCs w:val="20"/>
                <w:lang w:eastAsia="hu-HU"/>
              </w:rPr>
              <w:t>E</w:t>
            </w:r>
            <w:r w:rsidRPr="00DC3C1F">
              <w:rPr>
                <w:rFonts w:ascii="Palatino Linotype" w:hAnsi="Palatino Linotype"/>
                <w:sz w:val="20"/>
                <w:szCs w:val="20"/>
              </w:rPr>
              <w:t>gyéni- és csoportos előéneklés</w:t>
            </w:r>
          </w:p>
        </w:tc>
        <w:tc>
          <w:tcPr>
            <w:tcW w:w="588" w:type="dxa"/>
            <w:shd w:val="clear" w:color="auto" w:fill="auto"/>
            <w:vAlign w:val="center"/>
          </w:tcPr>
          <w:p w:rsidR="00833B0E" w:rsidRPr="00E0092C" w:rsidRDefault="00833B0E" w:rsidP="00E0092C">
            <w:pPr>
              <w:spacing w:after="0" w:line="240" w:lineRule="auto"/>
              <w:jc w:val="center"/>
              <w:rPr>
                <w:rFonts w:ascii="Palatino Linotype" w:hAnsi="Palatino Linotype" w:cs="Arial"/>
                <w:i/>
                <w:iCs/>
                <w:sz w:val="20"/>
                <w:szCs w:val="20"/>
                <w:lang w:eastAsia="hu-HU"/>
              </w:rPr>
            </w:pPr>
          </w:p>
        </w:tc>
        <w:tc>
          <w:tcPr>
            <w:tcW w:w="672" w:type="dxa"/>
            <w:shd w:val="clear" w:color="000000" w:fill="969696"/>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70</w:t>
            </w:r>
          </w:p>
        </w:tc>
        <w:tc>
          <w:tcPr>
            <w:tcW w:w="54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720" w:type="dxa"/>
            <w:shd w:val="clear" w:color="000000" w:fill="808080"/>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10</w:t>
            </w:r>
          </w:p>
        </w:tc>
        <w:tc>
          <w:tcPr>
            <w:tcW w:w="1980"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80</w:t>
            </w:r>
          </w:p>
        </w:tc>
        <w:tc>
          <w:tcPr>
            <w:tcW w:w="72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650" w:type="dxa"/>
            <w:shd w:val="clear" w:color="000000" w:fill="969696"/>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22</w:t>
            </w:r>
          </w:p>
        </w:tc>
        <w:tc>
          <w:tcPr>
            <w:tcW w:w="1330"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102</w:t>
            </w:r>
          </w:p>
        </w:tc>
        <w:tc>
          <w:tcPr>
            <w:tcW w:w="65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540" w:type="dxa"/>
            <w:shd w:val="clear" w:color="000000" w:fill="969696"/>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24</w:t>
            </w:r>
          </w:p>
        </w:tc>
        <w:tc>
          <w:tcPr>
            <w:tcW w:w="610" w:type="dxa"/>
            <w:shd w:val="clear" w:color="000000" w:fill="808080"/>
            <w:vAlign w:val="center"/>
          </w:tcPr>
          <w:p w:rsidR="00325F1A" w:rsidRDefault="00DC3C1F">
            <w:pPr>
              <w:spacing w:after="0" w:line="240" w:lineRule="auto"/>
              <w:jc w:val="center"/>
              <w:rPr>
                <w:rFonts w:ascii="Palatino Linotype" w:hAnsi="Palatino Linotype" w:cs="Arial"/>
                <w:bCs/>
                <w:i/>
                <w:sz w:val="20"/>
                <w:szCs w:val="20"/>
                <w:lang w:eastAsia="hu-HU"/>
              </w:rPr>
            </w:pPr>
            <w:r w:rsidRPr="00DC3C1F">
              <w:rPr>
                <w:rFonts w:ascii="Palatino Linotype" w:hAnsi="Palatino Linotype" w:cs="Arial"/>
                <w:bCs/>
                <w:i/>
                <w:sz w:val="20"/>
                <w:szCs w:val="20"/>
                <w:lang w:eastAsia="hu-HU"/>
              </w:rPr>
              <w:t>10</w:t>
            </w:r>
          </w:p>
        </w:tc>
        <w:tc>
          <w:tcPr>
            <w:tcW w:w="72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540" w:type="dxa"/>
            <w:shd w:val="clear" w:color="000000" w:fill="969696"/>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22</w:t>
            </w:r>
          </w:p>
        </w:tc>
        <w:tc>
          <w:tcPr>
            <w:tcW w:w="1384"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56</w:t>
            </w:r>
          </w:p>
        </w:tc>
      </w:tr>
      <w:tr w:rsidR="00833B0E" w:rsidRPr="006A51DD" w:rsidTr="00F40175">
        <w:trPr>
          <w:trHeight w:val="553"/>
        </w:trPr>
        <w:tc>
          <w:tcPr>
            <w:tcW w:w="1620" w:type="dxa"/>
            <w:vMerge/>
            <w:shd w:val="clear" w:color="auto" w:fill="auto"/>
            <w:textDirection w:val="btLr"/>
            <w:vAlign w:val="bottom"/>
          </w:tcPr>
          <w:p w:rsidR="00833B0E" w:rsidRPr="006A51DD" w:rsidRDefault="00833B0E" w:rsidP="00D7553F">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833B0E" w:rsidRPr="00E0092C" w:rsidRDefault="00DC3C1F" w:rsidP="00F40175">
            <w:pPr>
              <w:spacing w:after="0" w:line="240" w:lineRule="auto"/>
              <w:rPr>
                <w:rFonts w:ascii="Palatino Linotype" w:hAnsi="Palatino Linotype" w:cs="Arial"/>
                <w:iCs/>
                <w:sz w:val="20"/>
                <w:szCs w:val="20"/>
                <w:lang w:eastAsia="hu-HU"/>
              </w:rPr>
            </w:pPr>
            <w:r w:rsidRPr="00DC3C1F">
              <w:rPr>
                <w:rFonts w:ascii="Palatino Linotype" w:hAnsi="Palatino Linotype" w:cs="Arial"/>
                <w:iCs/>
                <w:sz w:val="20"/>
                <w:szCs w:val="20"/>
                <w:lang w:eastAsia="hu-HU"/>
              </w:rPr>
              <w:t>S</w:t>
            </w:r>
            <w:r w:rsidRPr="00DC3C1F">
              <w:rPr>
                <w:rFonts w:ascii="Palatino Linotype" w:hAnsi="Palatino Linotype"/>
                <w:sz w:val="20"/>
                <w:szCs w:val="20"/>
              </w:rPr>
              <w:t>zkóla-gyakorlat</w:t>
            </w:r>
          </w:p>
        </w:tc>
        <w:tc>
          <w:tcPr>
            <w:tcW w:w="588" w:type="dxa"/>
            <w:shd w:val="clear" w:color="auto" w:fill="auto"/>
            <w:vAlign w:val="center"/>
          </w:tcPr>
          <w:p w:rsidR="00833B0E" w:rsidRPr="00E0092C" w:rsidRDefault="00833B0E" w:rsidP="00E0092C">
            <w:pPr>
              <w:spacing w:after="0" w:line="240" w:lineRule="auto"/>
              <w:jc w:val="center"/>
              <w:rPr>
                <w:rFonts w:ascii="Palatino Linotype" w:hAnsi="Palatino Linotype" w:cs="Arial"/>
                <w:i/>
                <w:iCs/>
                <w:sz w:val="20"/>
                <w:szCs w:val="20"/>
                <w:lang w:eastAsia="hu-HU"/>
              </w:rPr>
            </w:pPr>
          </w:p>
        </w:tc>
        <w:tc>
          <w:tcPr>
            <w:tcW w:w="672" w:type="dxa"/>
            <w:shd w:val="clear" w:color="000000" w:fill="969696"/>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69</w:t>
            </w:r>
          </w:p>
        </w:tc>
        <w:tc>
          <w:tcPr>
            <w:tcW w:w="54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720" w:type="dxa"/>
            <w:shd w:val="clear" w:color="000000" w:fill="808080"/>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10</w:t>
            </w:r>
          </w:p>
        </w:tc>
        <w:tc>
          <w:tcPr>
            <w:tcW w:w="1980"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79</w:t>
            </w:r>
          </w:p>
        </w:tc>
        <w:tc>
          <w:tcPr>
            <w:tcW w:w="72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650" w:type="dxa"/>
            <w:shd w:val="clear" w:color="000000" w:fill="969696"/>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21</w:t>
            </w:r>
          </w:p>
        </w:tc>
        <w:tc>
          <w:tcPr>
            <w:tcW w:w="1330"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100</w:t>
            </w:r>
          </w:p>
        </w:tc>
        <w:tc>
          <w:tcPr>
            <w:tcW w:w="65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540" w:type="dxa"/>
            <w:shd w:val="clear" w:color="000000" w:fill="969696"/>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24</w:t>
            </w:r>
          </w:p>
        </w:tc>
        <w:tc>
          <w:tcPr>
            <w:tcW w:w="610" w:type="dxa"/>
            <w:shd w:val="clear" w:color="000000" w:fill="808080"/>
            <w:vAlign w:val="center"/>
          </w:tcPr>
          <w:p w:rsidR="00325F1A" w:rsidRDefault="00DC3C1F">
            <w:pPr>
              <w:spacing w:after="0" w:line="240" w:lineRule="auto"/>
              <w:jc w:val="center"/>
              <w:rPr>
                <w:rFonts w:ascii="Palatino Linotype" w:hAnsi="Palatino Linotype" w:cs="Arial"/>
                <w:bCs/>
                <w:i/>
                <w:sz w:val="20"/>
                <w:szCs w:val="20"/>
                <w:lang w:eastAsia="hu-HU"/>
              </w:rPr>
            </w:pPr>
            <w:r w:rsidRPr="00DC3C1F">
              <w:rPr>
                <w:rFonts w:ascii="Palatino Linotype" w:hAnsi="Palatino Linotype" w:cs="Arial"/>
                <w:bCs/>
                <w:i/>
                <w:sz w:val="20"/>
                <w:szCs w:val="20"/>
                <w:lang w:eastAsia="hu-HU"/>
              </w:rPr>
              <w:t>10</w:t>
            </w:r>
          </w:p>
        </w:tc>
        <w:tc>
          <w:tcPr>
            <w:tcW w:w="72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540" w:type="dxa"/>
            <w:shd w:val="clear" w:color="000000" w:fill="969696"/>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21</w:t>
            </w:r>
          </w:p>
        </w:tc>
        <w:tc>
          <w:tcPr>
            <w:tcW w:w="1384"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55</w:t>
            </w:r>
          </w:p>
        </w:tc>
      </w:tr>
      <w:tr w:rsidR="00833B0E" w:rsidRPr="006A51DD" w:rsidTr="00F40175">
        <w:trPr>
          <w:trHeight w:val="705"/>
        </w:trPr>
        <w:tc>
          <w:tcPr>
            <w:tcW w:w="1620" w:type="dxa"/>
            <w:vMerge/>
            <w:shd w:val="clear" w:color="auto" w:fill="auto"/>
            <w:textDirection w:val="btLr"/>
            <w:vAlign w:val="bottom"/>
          </w:tcPr>
          <w:p w:rsidR="00833B0E" w:rsidRPr="006A51DD" w:rsidRDefault="00833B0E" w:rsidP="00D7553F">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833B0E" w:rsidRPr="00E0092C" w:rsidRDefault="00DC3C1F" w:rsidP="00F40175">
            <w:pPr>
              <w:spacing w:after="0" w:line="240" w:lineRule="auto"/>
              <w:rPr>
                <w:rFonts w:ascii="Palatino Linotype" w:hAnsi="Palatino Linotype" w:cs="Arial"/>
                <w:b/>
                <w:iCs/>
                <w:sz w:val="20"/>
                <w:szCs w:val="20"/>
                <w:lang w:eastAsia="hu-HU"/>
              </w:rPr>
            </w:pPr>
            <w:r w:rsidRPr="00DC3C1F">
              <w:rPr>
                <w:rFonts w:ascii="Palatino Linotype" w:hAnsi="Palatino Linotype" w:cs="Arial"/>
                <w:b/>
                <w:iCs/>
                <w:sz w:val="20"/>
                <w:szCs w:val="20"/>
                <w:lang w:eastAsia="hu-HU"/>
              </w:rPr>
              <w:t>Liturgikus orgona gyakorlat</w:t>
            </w:r>
          </w:p>
        </w:tc>
        <w:tc>
          <w:tcPr>
            <w:tcW w:w="588" w:type="dxa"/>
            <w:shd w:val="clear" w:color="auto" w:fill="auto"/>
            <w:vAlign w:val="center"/>
          </w:tcPr>
          <w:p w:rsidR="00833B0E" w:rsidRPr="00E0092C" w:rsidRDefault="00833B0E" w:rsidP="00E0092C">
            <w:pPr>
              <w:spacing w:after="0" w:line="240" w:lineRule="auto"/>
              <w:jc w:val="center"/>
              <w:rPr>
                <w:rFonts w:ascii="Palatino Linotype" w:hAnsi="Palatino Linotype" w:cs="Arial"/>
                <w:i/>
                <w:iCs/>
                <w:sz w:val="20"/>
                <w:szCs w:val="20"/>
                <w:lang w:eastAsia="hu-HU"/>
              </w:rPr>
            </w:pPr>
          </w:p>
        </w:tc>
        <w:tc>
          <w:tcPr>
            <w:tcW w:w="672" w:type="dxa"/>
            <w:shd w:val="clear" w:color="000000" w:fill="969696"/>
            <w:vAlign w:val="center"/>
          </w:tcPr>
          <w:p w:rsidR="00833B0E" w:rsidRPr="00E0092C" w:rsidRDefault="00833B0E" w:rsidP="00E0092C">
            <w:pPr>
              <w:spacing w:after="0" w:line="240" w:lineRule="auto"/>
              <w:jc w:val="center"/>
              <w:rPr>
                <w:rFonts w:ascii="Palatino Linotype" w:hAnsi="Palatino Linotype" w:cs="Arial"/>
                <w:b/>
                <w:iCs/>
                <w:sz w:val="20"/>
                <w:szCs w:val="20"/>
                <w:lang w:eastAsia="hu-HU"/>
              </w:rPr>
            </w:pPr>
          </w:p>
        </w:tc>
        <w:tc>
          <w:tcPr>
            <w:tcW w:w="540" w:type="dxa"/>
            <w:shd w:val="clear" w:color="auto" w:fill="auto"/>
            <w:vAlign w:val="center"/>
          </w:tcPr>
          <w:p w:rsidR="00833B0E" w:rsidRPr="00E0092C" w:rsidRDefault="00833B0E" w:rsidP="00E0092C">
            <w:pPr>
              <w:spacing w:after="0" w:line="240" w:lineRule="auto"/>
              <w:jc w:val="center"/>
              <w:rPr>
                <w:rFonts w:ascii="Palatino Linotype" w:hAnsi="Palatino Linotype" w:cs="Calibri"/>
                <w:b/>
                <w:iCs/>
                <w:sz w:val="20"/>
                <w:szCs w:val="20"/>
                <w:lang w:eastAsia="hu-HU"/>
              </w:rPr>
            </w:pPr>
          </w:p>
        </w:tc>
        <w:tc>
          <w:tcPr>
            <w:tcW w:w="720" w:type="dxa"/>
            <w:shd w:val="clear" w:color="000000" w:fill="808080"/>
            <w:vAlign w:val="center"/>
          </w:tcPr>
          <w:p w:rsidR="00833B0E" w:rsidRPr="00E0092C" w:rsidRDefault="00833B0E" w:rsidP="00E0092C">
            <w:pPr>
              <w:spacing w:after="0" w:line="240" w:lineRule="auto"/>
              <w:jc w:val="center"/>
              <w:rPr>
                <w:rFonts w:ascii="Palatino Linotype" w:hAnsi="Palatino Linotype" w:cs="Arial"/>
                <w:b/>
                <w:iCs/>
                <w:sz w:val="20"/>
                <w:szCs w:val="20"/>
                <w:lang w:eastAsia="hu-HU"/>
              </w:rPr>
            </w:pPr>
          </w:p>
        </w:tc>
        <w:tc>
          <w:tcPr>
            <w:tcW w:w="1980" w:type="dxa"/>
            <w:shd w:val="clear" w:color="auto" w:fill="auto"/>
            <w:vAlign w:val="center"/>
          </w:tcPr>
          <w:p w:rsidR="00833B0E" w:rsidRPr="00E0092C" w:rsidRDefault="00833B0E" w:rsidP="00E0092C">
            <w:pPr>
              <w:spacing w:after="0" w:line="240" w:lineRule="auto"/>
              <w:jc w:val="center"/>
              <w:rPr>
                <w:rFonts w:ascii="Palatino Linotype" w:hAnsi="Palatino Linotype" w:cs="Arial"/>
                <w:b/>
                <w:bCs/>
                <w:iCs/>
                <w:sz w:val="20"/>
                <w:szCs w:val="20"/>
                <w:lang w:eastAsia="hu-HU"/>
              </w:rPr>
            </w:pPr>
          </w:p>
        </w:tc>
        <w:tc>
          <w:tcPr>
            <w:tcW w:w="720" w:type="dxa"/>
            <w:shd w:val="clear" w:color="auto" w:fill="auto"/>
            <w:vAlign w:val="center"/>
          </w:tcPr>
          <w:p w:rsidR="00833B0E" w:rsidRPr="00E0092C" w:rsidRDefault="00833B0E" w:rsidP="00E0092C">
            <w:pPr>
              <w:spacing w:after="0" w:line="240" w:lineRule="auto"/>
              <w:jc w:val="center"/>
              <w:rPr>
                <w:rFonts w:ascii="Palatino Linotype" w:hAnsi="Palatino Linotype" w:cs="Arial"/>
                <w:b/>
                <w:iCs/>
                <w:sz w:val="20"/>
                <w:szCs w:val="20"/>
                <w:lang w:eastAsia="hu-HU"/>
              </w:rPr>
            </w:pPr>
          </w:p>
        </w:tc>
        <w:tc>
          <w:tcPr>
            <w:tcW w:w="650" w:type="dxa"/>
            <w:shd w:val="clear" w:color="000000" w:fill="969696"/>
            <w:vAlign w:val="center"/>
          </w:tcPr>
          <w:p w:rsidR="00833B0E" w:rsidRPr="00E0092C" w:rsidRDefault="00DC3C1F" w:rsidP="00E0092C">
            <w:pPr>
              <w:spacing w:after="0" w:line="240" w:lineRule="auto"/>
              <w:jc w:val="center"/>
              <w:rPr>
                <w:rFonts w:ascii="Palatino Linotype" w:hAnsi="Palatino Linotype" w:cs="Arial"/>
                <w:b/>
                <w:iCs/>
                <w:sz w:val="20"/>
                <w:szCs w:val="20"/>
                <w:lang w:eastAsia="hu-HU"/>
              </w:rPr>
            </w:pPr>
            <w:r w:rsidRPr="00DC3C1F">
              <w:rPr>
                <w:rFonts w:ascii="Palatino Linotype" w:hAnsi="Palatino Linotype" w:cs="Arial"/>
                <w:b/>
                <w:iCs/>
                <w:sz w:val="20"/>
                <w:szCs w:val="20"/>
                <w:lang w:eastAsia="hu-HU"/>
              </w:rPr>
              <w:t>32</w:t>
            </w:r>
          </w:p>
        </w:tc>
        <w:tc>
          <w:tcPr>
            <w:tcW w:w="1330" w:type="dxa"/>
            <w:shd w:val="clear" w:color="auto" w:fill="auto"/>
            <w:vAlign w:val="center"/>
          </w:tcPr>
          <w:p w:rsidR="00833B0E" w:rsidRPr="00E0092C" w:rsidRDefault="00DC3C1F" w:rsidP="00E0092C">
            <w:pPr>
              <w:spacing w:after="0" w:line="240" w:lineRule="auto"/>
              <w:jc w:val="center"/>
              <w:rPr>
                <w:rFonts w:ascii="Palatino Linotype" w:hAnsi="Palatino Linotype" w:cs="Arial"/>
                <w:b/>
                <w:bCs/>
                <w:iCs/>
                <w:sz w:val="20"/>
                <w:szCs w:val="20"/>
                <w:lang w:eastAsia="hu-HU"/>
              </w:rPr>
            </w:pPr>
            <w:r w:rsidRPr="00DC3C1F">
              <w:rPr>
                <w:rFonts w:ascii="Palatino Linotype" w:hAnsi="Palatino Linotype" w:cs="Arial"/>
                <w:b/>
                <w:bCs/>
                <w:iCs/>
                <w:sz w:val="20"/>
                <w:szCs w:val="20"/>
                <w:lang w:eastAsia="hu-HU"/>
              </w:rPr>
              <w:t>32</w:t>
            </w:r>
          </w:p>
        </w:tc>
        <w:tc>
          <w:tcPr>
            <w:tcW w:w="65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b/>
                <w:iCs/>
                <w:sz w:val="20"/>
                <w:szCs w:val="20"/>
                <w:lang w:eastAsia="hu-HU"/>
              </w:rPr>
            </w:pPr>
          </w:p>
        </w:tc>
        <w:tc>
          <w:tcPr>
            <w:tcW w:w="540"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b/>
                <w:iCs/>
                <w:sz w:val="20"/>
                <w:szCs w:val="20"/>
                <w:lang w:eastAsia="hu-HU"/>
              </w:rPr>
            </w:pPr>
          </w:p>
        </w:tc>
        <w:tc>
          <w:tcPr>
            <w:tcW w:w="610" w:type="dxa"/>
            <w:shd w:val="clear" w:color="000000" w:fill="808080"/>
            <w:vAlign w:val="center"/>
          </w:tcPr>
          <w:p w:rsidR="00325F1A" w:rsidRDefault="00325F1A">
            <w:pPr>
              <w:spacing w:after="0" w:line="240" w:lineRule="auto"/>
              <w:jc w:val="center"/>
              <w:rPr>
                <w:rFonts w:ascii="Palatino Linotype" w:hAnsi="Palatino Linotype" w:cs="Arial"/>
                <w:b/>
                <w:bCs/>
                <w:sz w:val="20"/>
                <w:szCs w:val="20"/>
                <w:lang w:eastAsia="hu-HU"/>
              </w:rPr>
            </w:pPr>
          </w:p>
        </w:tc>
        <w:tc>
          <w:tcPr>
            <w:tcW w:w="72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b/>
                <w:iCs/>
                <w:sz w:val="20"/>
                <w:szCs w:val="20"/>
                <w:lang w:eastAsia="hu-HU"/>
              </w:rPr>
            </w:pPr>
          </w:p>
        </w:tc>
        <w:tc>
          <w:tcPr>
            <w:tcW w:w="540" w:type="dxa"/>
            <w:shd w:val="clear" w:color="000000" w:fill="969696"/>
            <w:vAlign w:val="center"/>
          </w:tcPr>
          <w:p w:rsidR="00833B0E" w:rsidRPr="00E0092C" w:rsidRDefault="00DC3C1F" w:rsidP="00E0092C">
            <w:pPr>
              <w:spacing w:after="0" w:line="240" w:lineRule="auto"/>
              <w:jc w:val="center"/>
              <w:rPr>
                <w:rFonts w:ascii="Palatino Linotype" w:hAnsi="Palatino Linotype" w:cs="Arial"/>
                <w:b/>
                <w:iCs/>
                <w:sz w:val="20"/>
                <w:szCs w:val="20"/>
                <w:lang w:eastAsia="hu-HU"/>
              </w:rPr>
            </w:pPr>
            <w:r w:rsidRPr="00DC3C1F">
              <w:rPr>
                <w:rFonts w:ascii="Palatino Linotype" w:hAnsi="Palatino Linotype" w:cs="Arial"/>
                <w:b/>
                <w:iCs/>
                <w:sz w:val="20"/>
                <w:szCs w:val="20"/>
                <w:lang w:eastAsia="hu-HU"/>
              </w:rPr>
              <w:t>32</w:t>
            </w:r>
          </w:p>
        </w:tc>
        <w:tc>
          <w:tcPr>
            <w:tcW w:w="1384" w:type="dxa"/>
            <w:shd w:val="clear" w:color="auto" w:fill="auto"/>
            <w:vAlign w:val="center"/>
          </w:tcPr>
          <w:p w:rsidR="00833B0E" w:rsidRPr="00E0092C" w:rsidRDefault="00DC3C1F" w:rsidP="00E0092C">
            <w:pPr>
              <w:spacing w:after="0" w:line="240" w:lineRule="auto"/>
              <w:jc w:val="center"/>
              <w:rPr>
                <w:rFonts w:ascii="Palatino Linotype" w:hAnsi="Palatino Linotype" w:cs="Arial"/>
                <w:b/>
                <w:bCs/>
                <w:iCs/>
                <w:sz w:val="20"/>
                <w:szCs w:val="20"/>
                <w:lang w:eastAsia="hu-HU"/>
              </w:rPr>
            </w:pPr>
            <w:r w:rsidRPr="00DC3C1F">
              <w:rPr>
                <w:rFonts w:ascii="Palatino Linotype" w:hAnsi="Palatino Linotype" w:cs="Arial"/>
                <w:b/>
                <w:bCs/>
                <w:iCs/>
                <w:sz w:val="20"/>
                <w:szCs w:val="20"/>
                <w:lang w:eastAsia="hu-HU"/>
              </w:rPr>
              <w:t>32</w:t>
            </w:r>
          </w:p>
        </w:tc>
      </w:tr>
      <w:tr w:rsidR="00102C86" w:rsidRPr="006A51DD" w:rsidTr="00F40175">
        <w:trPr>
          <w:trHeight w:val="705"/>
        </w:trPr>
        <w:tc>
          <w:tcPr>
            <w:tcW w:w="1620" w:type="dxa"/>
            <w:vMerge/>
            <w:shd w:val="clear" w:color="auto" w:fill="auto"/>
            <w:textDirection w:val="btLr"/>
            <w:vAlign w:val="bottom"/>
          </w:tcPr>
          <w:p w:rsidR="00102C86" w:rsidRPr="006A51DD" w:rsidRDefault="00102C86" w:rsidP="00D7553F">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102C86" w:rsidRPr="00E0092C" w:rsidRDefault="00DC3C1F" w:rsidP="00F40175">
            <w:pPr>
              <w:spacing w:after="0" w:line="240" w:lineRule="auto"/>
              <w:rPr>
                <w:rFonts w:ascii="Palatino Linotype" w:hAnsi="Palatino Linotype" w:cs="Arial"/>
                <w:iCs/>
                <w:sz w:val="20"/>
                <w:szCs w:val="20"/>
                <w:lang w:eastAsia="hu-HU"/>
              </w:rPr>
            </w:pPr>
            <w:r w:rsidRPr="00DC3C1F">
              <w:rPr>
                <w:rFonts w:ascii="Palatino Linotype" w:hAnsi="Palatino Linotype" w:cs="Arial"/>
                <w:iCs/>
                <w:sz w:val="20"/>
                <w:szCs w:val="20"/>
                <w:lang w:eastAsia="hu-HU"/>
              </w:rPr>
              <w:t>L</w:t>
            </w:r>
            <w:r w:rsidRPr="00DC3C1F">
              <w:rPr>
                <w:rFonts w:ascii="Palatino Linotype" w:hAnsi="Palatino Linotype"/>
                <w:sz w:val="20"/>
                <w:szCs w:val="20"/>
              </w:rPr>
              <w:t>iturgikus- és népénekek stílusos kísérete</w:t>
            </w:r>
          </w:p>
        </w:tc>
        <w:tc>
          <w:tcPr>
            <w:tcW w:w="588" w:type="dxa"/>
            <w:shd w:val="clear" w:color="auto" w:fill="auto"/>
            <w:vAlign w:val="center"/>
          </w:tcPr>
          <w:p w:rsidR="00102C86" w:rsidRPr="00E0092C" w:rsidRDefault="00102C86" w:rsidP="00E0092C">
            <w:pPr>
              <w:spacing w:after="0" w:line="240" w:lineRule="auto"/>
              <w:jc w:val="center"/>
              <w:rPr>
                <w:rFonts w:ascii="Palatino Linotype" w:hAnsi="Palatino Linotype" w:cs="Arial"/>
                <w:b/>
                <w:iCs/>
                <w:sz w:val="20"/>
                <w:szCs w:val="20"/>
                <w:lang w:eastAsia="hu-HU"/>
              </w:rPr>
            </w:pPr>
          </w:p>
        </w:tc>
        <w:tc>
          <w:tcPr>
            <w:tcW w:w="672" w:type="dxa"/>
            <w:shd w:val="clear" w:color="000000" w:fill="969696"/>
            <w:vAlign w:val="center"/>
          </w:tcPr>
          <w:p w:rsidR="00102C86" w:rsidRPr="00E0092C" w:rsidRDefault="00102C86" w:rsidP="00E0092C">
            <w:pPr>
              <w:spacing w:after="0" w:line="240" w:lineRule="auto"/>
              <w:jc w:val="center"/>
              <w:rPr>
                <w:rFonts w:ascii="Palatino Linotype" w:hAnsi="Palatino Linotype" w:cs="Arial"/>
                <w:b/>
                <w:iCs/>
                <w:sz w:val="20"/>
                <w:szCs w:val="20"/>
                <w:lang w:eastAsia="hu-HU"/>
              </w:rPr>
            </w:pPr>
          </w:p>
        </w:tc>
        <w:tc>
          <w:tcPr>
            <w:tcW w:w="540" w:type="dxa"/>
            <w:shd w:val="clear" w:color="auto" w:fill="auto"/>
            <w:vAlign w:val="center"/>
          </w:tcPr>
          <w:p w:rsidR="00102C86" w:rsidRPr="00E0092C" w:rsidRDefault="00102C86" w:rsidP="00E0092C">
            <w:pPr>
              <w:spacing w:after="0" w:line="240" w:lineRule="auto"/>
              <w:jc w:val="center"/>
              <w:rPr>
                <w:rFonts w:ascii="Palatino Linotype" w:hAnsi="Palatino Linotype" w:cs="Calibri"/>
                <w:b/>
                <w:iCs/>
                <w:sz w:val="20"/>
                <w:szCs w:val="20"/>
                <w:lang w:eastAsia="hu-HU"/>
              </w:rPr>
            </w:pPr>
          </w:p>
        </w:tc>
        <w:tc>
          <w:tcPr>
            <w:tcW w:w="720" w:type="dxa"/>
            <w:shd w:val="clear" w:color="000000" w:fill="808080"/>
            <w:vAlign w:val="center"/>
          </w:tcPr>
          <w:p w:rsidR="00102C86" w:rsidRPr="00E0092C" w:rsidRDefault="00102C86" w:rsidP="00E0092C">
            <w:pPr>
              <w:spacing w:after="0" w:line="240" w:lineRule="auto"/>
              <w:jc w:val="center"/>
              <w:rPr>
                <w:rFonts w:ascii="Palatino Linotype" w:hAnsi="Palatino Linotype" w:cs="Arial"/>
                <w:b/>
                <w:iCs/>
                <w:sz w:val="20"/>
                <w:szCs w:val="20"/>
                <w:lang w:eastAsia="hu-HU"/>
              </w:rPr>
            </w:pPr>
          </w:p>
        </w:tc>
        <w:tc>
          <w:tcPr>
            <w:tcW w:w="1980" w:type="dxa"/>
            <w:shd w:val="clear" w:color="auto" w:fill="auto"/>
            <w:vAlign w:val="center"/>
          </w:tcPr>
          <w:p w:rsidR="00102C86" w:rsidRPr="00E0092C" w:rsidRDefault="00102C86" w:rsidP="00E0092C">
            <w:pPr>
              <w:spacing w:after="0" w:line="240" w:lineRule="auto"/>
              <w:jc w:val="center"/>
              <w:rPr>
                <w:rFonts w:ascii="Palatino Linotype" w:hAnsi="Palatino Linotype" w:cs="Arial"/>
                <w:b/>
                <w:bCs/>
                <w:iCs/>
                <w:sz w:val="20"/>
                <w:szCs w:val="20"/>
                <w:lang w:eastAsia="hu-HU"/>
              </w:rPr>
            </w:pPr>
          </w:p>
        </w:tc>
        <w:tc>
          <w:tcPr>
            <w:tcW w:w="720" w:type="dxa"/>
            <w:shd w:val="clear" w:color="auto" w:fill="auto"/>
            <w:vAlign w:val="center"/>
          </w:tcPr>
          <w:p w:rsidR="00102C86" w:rsidRPr="00E0092C" w:rsidRDefault="00102C86" w:rsidP="00E0092C">
            <w:pPr>
              <w:spacing w:after="0" w:line="240" w:lineRule="auto"/>
              <w:jc w:val="center"/>
              <w:rPr>
                <w:rFonts w:ascii="Palatino Linotype" w:hAnsi="Palatino Linotype" w:cs="Arial"/>
                <w:b/>
                <w:iCs/>
                <w:sz w:val="20"/>
                <w:szCs w:val="20"/>
                <w:lang w:eastAsia="hu-HU"/>
              </w:rPr>
            </w:pPr>
          </w:p>
        </w:tc>
        <w:tc>
          <w:tcPr>
            <w:tcW w:w="650" w:type="dxa"/>
            <w:shd w:val="clear" w:color="000000" w:fill="969696"/>
            <w:vAlign w:val="center"/>
          </w:tcPr>
          <w:p w:rsidR="00102C86" w:rsidRPr="00E0092C" w:rsidRDefault="00DC3C1F" w:rsidP="00E0092C">
            <w:pPr>
              <w:spacing w:after="0" w:line="240" w:lineRule="auto"/>
              <w:jc w:val="center"/>
              <w:rPr>
                <w:rFonts w:ascii="Palatino Linotype" w:hAnsi="Palatino Linotype" w:cs="Arial"/>
                <w:b/>
                <w:iCs/>
                <w:sz w:val="20"/>
                <w:szCs w:val="20"/>
                <w:lang w:eastAsia="hu-HU"/>
              </w:rPr>
            </w:pPr>
            <w:r w:rsidRPr="00DC3C1F">
              <w:rPr>
                <w:rFonts w:ascii="Palatino Linotype" w:hAnsi="Palatino Linotype" w:cs="Arial"/>
                <w:b/>
                <w:iCs/>
                <w:sz w:val="20"/>
                <w:szCs w:val="20"/>
                <w:lang w:eastAsia="hu-HU"/>
              </w:rPr>
              <w:t>19</w:t>
            </w:r>
          </w:p>
        </w:tc>
        <w:tc>
          <w:tcPr>
            <w:tcW w:w="1330" w:type="dxa"/>
            <w:shd w:val="clear" w:color="auto" w:fill="auto"/>
            <w:vAlign w:val="center"/>
          </w:tcPr>
          <w:p w:rsidR="00102C86" w:rsidRPr="00E0092C" w:rsidRDefault="00DC3C1F" w:rsidP="00E0092C">
            <w:pPr>
              <w:spacing w:after="0" w:line="240" w:lineRule="auto"/>
              <w:jc w:val="center"/>
              <w:rPr>
                <w:rFonts w:ascii="Palatino Linotype" w:hAnsi="Palatino Linotype" w:cs="Arial"/>
                <w:b/>
                <w:bCs/>
                <w:iCs/>
                <w:sz w:val="20"/>
                <w:szCs w:val="20"/>
                <w:lang w:eastAsia="hu-HU"/>
              </w:rPr>
            </w:pPr>
            <w:r w:rsidRPr="00DC3C1F">
              <w:rPr>
                <w:rFonts w:ascii="Palatino Linotype" w:hAnsi="Palatino Linotype" w:cs="Arial"/>
                <w:b/>
                <w:bCs/>
                <w:iCs/>
                <w:sz w:val="20"/>
                <w:szCs w:val="20"/>
                <w:lang w:eastAsia="hu-HU"/>
              </w:rPr>
              <w:t>19</w:t>
            </w:r>
          </w:p>
        </w:tc>
        <w:tc>
          <w:tcPr>
            <w:tcW w:w="650" w:type="dxa"/>
            <w:shd w:val="clear" w:color="auto" w:fill="auto"/>
            <w:vAlign w:val="center"/>
          </w:tcPr>
          <w:p w:rsidR="00102C86" w:rsidRPr="00E0092C" w:rsidRDefault="00102C86" w:rsidP="00E0092C">
            <w:pPr>
              <w:spacing w:before="100" w:beforeAutospacing="1" w:after="0" w:afterAutospacing="1" w:line="240" w:lineRule="auto"/>
              <w:jc w:val="center"/>
              <w:outlineLvl w:val="0"/>
              <w:rPr>
                <w:rFonts w:ascii="Palatino Linotype" w:hAnsi="Palatino Linotype" w:cs="Arial"/>
                <w:b/>
                <w:iCs/>
                <w:sz w:val="20"/>
                <w:szCs w:val="20"/>
                <w:lang w:eastAsia="hu-HU"/>
              </w:rPr>
            </w:pPr>
          </w:p>
        </w:tc>
        <w:tc>
          <w:tcPr>
            <w:tcW w:w="540" w:type="dxa"/>
            <w:shd w:val="clear" w:color="000000" w:fill="969696"/>
            <w:vAlign w:val="center"/>
          </w:tcPr>
          <w:p w:rsidR="00102C86" w:rsidRPr="00E0092C" w:rsidRDefault="00102C86" w:rsidP="00E0092C">
            <w:pPr>
              <w:spacing w:before="100" w:beforeAutospacing="1" w:after="0" w:afterAutospacing="1" w:line="240" w:lineRule="auto"/>
              <w:jc w:val="center"/>
              <w:outlineLvl w:val="0"/>
              <w:rPr>
                <w:rFonts w:ascii="Palatino Linotype" w:hAnsi="Palatino Linotype" w:cs="Arial"/>
                <w:b/>
                <w:iCs/>
                <w:sz w:val="20"/>
                <w:szCs w:val="20"/>
                <w:lang w:eastAsia="hu-HU"/>
              </w:rPr>
            </w:pPr>
          </w:p>
        </w:tc>
        <w:tc>
          <w:tcPr>
            <w:tcW w:w="610" w:type="dxa"/>
            <w:shd w:val="clear" w:color="000000" w:fill="808080"/>
            <w:vAlign w:val="center"/>
          </w:tcPr>
          <w:p w:rsidR="00325F1A" w:rsidRDefault="00325F1A">
            <w:pPr>
              <w:spacing w:after="0" w:line="240" w:lineRule="auto"/>
              <w:jc w:val="center"/>
              <w:rPr>
                <w:rFonts w:ascii="Palatino Linotype" w:hAnsi="Palatino Linotype" w:cs="Arial"/>
                <w:b/>
                <w:bCs/>
                <w:sz w:val="20"/>
                <w:szCs w:val="20"/>
                <w:lang w:eastAsia="hu-HU"/>
              </w:rPr>
            </w:pPr>
          </w:p>
        </w:tc>
        <w:tc>
          <w:tcPr>
            <w:tcW w:w="720" w:type="dxa"/>
            <w:shd w:val="clear" w:color="auto" w:fill="auto"/>
            <w:vAlign w:val="center"/>
          </w:tcPr>
          <w:p w:rsidR="00102C86" w:rsidRPr="00E0092C" w:rsidRDefault="00102C86" w:rsidP="00E0092C">
            <w:pPr>
              <w:spacing w:before="100" w:beforeAutospacing="1" w:after="0" w:afterAutospacing="1" w:line="240" w:lineRule="auto"/>
              <w:jc w:val="center"/>
              <w:outlineLvl w:val="0"/>
              <w:rPr>
                <w:rFonts w:ascii="Palatino Linotype" w:hAnsi="Palatino Linotype" w:cs="Arial"/>
                <w:b/>
                <w:iCs/>
                <w:sz w:val="20"/>
                <w:szCs w:val="20"/>
                <w:lang w:eastAsia="hu-HU"/>
              </w:rPr>
            </w:pPr>
          </w:p>
        </w:tc>
        <w:tc>
          <w:tcPr>
            <w:tcW w:w="540" w:type="dxa"/>
            <w:shd w:val="clear" w:color="000000" w:fill="969696"/>
            <w:vAlign w:val="center"/>
          </w:tcPr>
          <w:p w:rsidR="00102C86" w:rsidRPr="00E0092C" w:rsidRDefault="00DC3C1F" w:rsidP="00E0092C">
            <w:pPr>
              <w:spacing w:after="0" w:line="240" w:lineRule="auto"/>
              <w:jc w:val="center"/>
              <w:rPr>
                <w:rFonts w:ascii="Palatino Linotype" w:hAnsi="Palatino Linotype" w:cs="Arial"/>
                <w:b/>
                <w:iCs/>
                <w:sz w:val="20"/>
                <w:szCs w:val="20"/>
                <w:lang w:eastAsia="hu-HU"/>
              </w:rPr>
            </w:pPr>
            <w:r w:rsidRPr="00DC3C1F">
              <w:rPr>
                <w:rFonts w:ascii="Palatino Linotype" w:hAnsi="Palatino Linotype" w:cs="Arial"/>
                <w:b/>
                <w:iCs/>
                <w:sz w:val="20"/>
                <w:szCs w:val="20"/>
                <w:lang w:eastAsia="hu-HU"/>
              </w:rPr>
              <w:t>19</w:t>
            </w:r>
          </w:p>
        </w:tc>
        <w:tc>
          <w:tcPr>
            <w:tcW w:w="1384" w:type="dxa"/>
            <w:shd w:val="clear" w:color="auto" w:fill="auto"/>
            <w:vAlign w:val="center"/>
          </w:tcPr>
          <w:p w:rsidR="00102C86" w:rsidRPr="00E0092C" w:rsidRDefault="00DC3C1F" w:rsidP="00E0092C">
            <w:pPr>
              <w:spacing w:after="0" w:line="240" w:lineRule="auto"/>
              <w:jc w:val="center"/>
              <w:rPr>
                <w:rFonts w:ascii="Palatino Linotype" w:hAnsi="Palatino Linotype" w:cs="Arial"/>
                <w:b/>
                <w:bCs/>
                <w:iCs/>
                <w:sz w:val="20"/>
                <w:szCs w:val="20"/>
                <w:lang w:eastAsia="hu-HU"/>
              </w:rPr>
            </w:pPr>
            <w:r w:rsidRPr="00DC3C1F">
              <w:rPr>
                <w:rFonts w:ascii="Palatino Linotype" w:hAnsi="Palatino Linotype" w:cs="Arial"/>
                <w:b/>
                <w:bCs/>
                <w:iCs/>
                <w:sz w:val="20"/>
                <w:szCs w:val="20"/>
                <w:lang w:eastAsia="hu-HU"/>
              </w:rPr>
              <w:t>19</w:t>
            </w:r>
          </w:p>
        </w:tc>
      </w:tr>
      <w:tr w:rsidR="00833B0E" w:rsidRPr="006A51DD" w:rsidTr="00F40175">
        <w:trPr>
          <w:trHeight w:val="461"/>
        </w:trPr>
        <w:tc>
          <w:tcPr>
            <w:tcW w:w="1620" w:type="dxa"/>
            <w:vMerge/>
            <w:shd w:val="clear" w:color="auto" w:fill="auto"/>
            <w:textDirection w:val="btLr"/>
            <w:vAlign w:val="bottom"/>
          </w:tcPr>
          <w:p w:rsidR="00833B0E" w:rsidRPr="006A51DD" w:rsidRDefault="00833B0E" w:rsidP="00D7553F">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833B0E" w:rsidRPr="00E0092C" w:rsidRDefault="00B93F0F" w:rsidP="00F40175">
            <w:pPr>
              <w:spacing w:after="0" w:line="240" w:lineRule="auto"/>
              <w:rPr>
                <w:rFonts w:ascii="Palatino Linotype" w:hAnsi="Palatino Linotype" w:cs="Arial"/>
                <w:iCs/>
                <w:sz w:val="20"/>
                <w:szCs w:val="20"/>
                <w:lang w:eastAsia="hu-HU"/>
              </w:rPr>
            </w:pPr>
            <w:r>
              <w:rPr>
                <w:rFonts w:ascii="Palatino Linotype" w:hAnsi="Palatino Linotype" w:cs="Arial"/>
                <w:iCs/>
                <w:sz w:val="20"/>
                <w:szCs w:val="20"/>
                <w:lang w:eastAsia="hu-HU"/>
              </w:rPr>
              <w:t>Előjátékok szerkesztése</w:t>
            </w:r>
          </w:p>
        </w:tc>
        <w:tc>
          <w:tcPr>
            <w:tcW w:w="588" w:type="dxa"/>
            <w:shd w:val="clear" w:color="auto" w:fill="auto"/>
            <w:vAlign w:val="center"/>
          </w:tcPr>
          <w:p w:rsidR="00833B0E" w:rsidRPr="00E0092C" w:rsidRDefault="00833B0E" w:rsidP="00E0092C">
            <w:pPr>
              <w:spacing w:after="0" w:line="240" w:lineRule="auto"/>
              <w:jc w:val="center"/>
              <w:rPr>
                <w:rFonts w:ascii="Palatino Linotype" w:hAnsi="Palatino Linotype" w:cs="Arial"/>
                <w:i/>
                <w:iCs/>
                <w:sz w:val="20"/>
                <w:szCs w:val="20"/>
                <w:lang w:eastAsia="hu-HU"/>
              </w:rPr>
            </w:pPr>
          </w:p>
        </w:tc>
        <w:tc>
          <w:tcPr>
            <w:tcW w:w="672" w:type="dxa"/>
            <w:shd w:val="clear" w:color="000000" w:fill="969696"/>
            <w:vAlign w:val="center"/>
          </w:tcPr>
          <w:p w:rsidR="00833B0E" w:rsidRPr="00E0092C" w:rsidRDefault="00833B0E" w:rsidP="00E0092C">
            <w:pPr>
              <w:spacing w:after="0" w:line="240" w:lineRule="auto"/>
              <w:jc w:val="center"/>
              <w:rPr>
                <w:rFonts w:ascii="Palatino Linotype" w:hAnsi="Palatino Linotype" w:cs="Arial"/>
                <w:i/>
                <w:iCs/>
                <w:sz w:val="20"/>
                <w:szCs w:val="20"/>
                <w:lang w:eastAsia="hu-HU"/>
              </w:rPr>
            </w:pPr>
          </w:p>
        </w:tc>
        <w:tc>
          <w:tcPr>
            <w:tcW w:w="540" w:type="dxa"/>
            <w:shd w:val="clear" w:color="auto" w:fill="auto"/>
            <w:vAlign w:val="center"/>
          </w:tcPr>
          <w:p w:rsidR="00833B0E" w:rsidRPr="00E0092C" w:rsidRDefault="00833B0E" w:rsidP="00E0092C">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833B0E" w:rsidRPr="00E0092C" w:rsidRDefault="00833B0E" w:rsidP="00E0092C">
            <w:pPr>
              <w:spacing w:after="0" w:line="240" w:lineRule="auto"/>
              <w:jc w:val="center"/>
              <w:rPr>
                <w:rFonts w:ascii="Palatino Linotype" w:hAnsi="Palatino Linotype" w:cs="Arial"/>
                <w:i/>
                <w:iCs/>
                <w:sz w:val="20"/>
                <w:szCs w:val="20"/>
                <w:lang w:eastAsia="hu-HU"/>
              </w:rPr>
            </w:pPr>
          </w:p>
        </w:tc>
        <w:tc>
          <w:tcPr>
            <w:tcW w:w="1980" w:type="dxa"/>
            <w:shd w:val="clear" w:color="auto" w:fill="auto"/>
            <w:vAlign w:val="center"/>
          </w:tcPr>
          <w:p w:rsidR="00833B0E" w:rsidRPr="00E0092C" w:rsidRDefault="00833B0E" w:rsidP="00E0092C">
            <w:pPr>
              <w:spacing w:after="0" w:line="240" w:lineRule="auto"/>
              <w:jc w:val="center"/>
              <w:rPr>
                <w:rFonts w:ascii="Palatino Linotype" w:hAnsi="Palatino Linotype" w:cs="Arial"/>
                <w:bCs/>
                <w:i/>
                <w:iCs/>
                <w:sz w:val="20"/>
                <w:szCs w:val="20"/>
                <w:lang w:eastAsia="hu-HU"/>
              </w:rPr>
            </w:pPr>
          </w:p>
        </w:tc>
        <w:tc>
          <w:tcPr>
            <w:tcW w:w="720" w:type="dxa"/>
            <w:shd w:val="clear" w:color="auto" w:fill="auto"/>
            <w:vAlign w:val="center"/>
          </w:tcPr>
          <w:p w:rsidR="00833B0E" w:rsidRPr="00E0092C" w:rsidRDefault="00833B0E" w:rsidP="00E0092C">
            <w:pPr>
              <w:spacing w:after="0" w:line="240" w:lineRule="auto"/>
              <w:jc w:val="center"/>
              <w:rPr>
                <w:rFonts w:ascii="Palatino Linotype" w:hAnsi="Palatino Linotype" w:cs="Arial"/>
                <w:i/>
                <w:iCs/>
                <w:sz w:val="20"/>
                <w:szCs w:val="20"/>
                <w:lang w:eastAsia="hu-HU"/>
              </w:rPr>
            </w:pPr>
          </w:p>
        </w:tc>
        <w:tc>
          <w:tcPr>
            <w:tcW w:w="650" w:type="dxa"/>
            <w:shd w:val="clear" w:color="000000" w:fill="969696"/>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6</w:t>
            </w:r>
          </w:p>
        </w:tc>
        <w:tc>
          <w:tcPr>
            <w:tcW w:w="1330"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6</w:t>
            </w:r>
          </w:p>
        </w:tc>
        <w:tc>
          <w:tcPr>
            <w:tcW w:w="65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540"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610" w:type="dxa"/>
            <w:shd w:val="clear" w:color="000000" w:fill="808080"/>
            <w:vAlign w:val="center"/>
          </w:tcPr>
          <w:p w:rsidR="00325F1A" w:rsidRDefault="00325F1A">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540" w:type="dxa"/>
            <w:shd w:val="clear" w:color="000000" w:fill="969696"/>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6</w:t>
            </w:r>
          </w:p>
        </w:tc>
        <w:tc>
          <w:tcPr>
            <w:tcW w:w="1384"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6</w:t>
            </w:r>
          </w:p>
        </w:tc>
      </w:tr>
      <w:tr w:rsidR="00833B0E" w:rsidRPr="006A51DD" w:rsidTr="00F40175">
        <w:trPr>
          <w:trHeight w:val="705"/>
        </w:trPr>
        <w:tc>
          <w:tcPr>
            <w:tcW w:w="1620" w:type="dxa"/>
            <w:vMerge/>
            <w:shd w:val="clear" w:color="auto" w:fill="auto"/>
            <w:textDirection w:val="btLr"/>
            <w:vAlign w:val="bottom"/>
          </w:tcPr>
          <w:p w:rsidR="00833B0E" w:rsidRPr="006A51DD" w:rsidRDefault="00833B0E" w:rsidP="00D7553F">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833B0E" w:rsidRPr="00E0092C" w:rsidRDefault="00B93F0F" w:rsidP="00F40175">
            <w:pPr>
              <w:spacing w:after="0" w:line="240" w:lineRule="auto"/>
              <w:rPr>
                <w:rFonts w:ascii="Palatino Linotype" w:hAnsi="Palatino Linotype" w:cs="Arial"/>
                <w:iCs/>
                <w:sz w:val="20"/>
                <w:szCs w:val="20"/>
                <w:lang w:eastAsia="hu-HU"/>
              </w:rPr>
            </w:pPr>
            <w:r w:rsidRPr="00DC3C1F">
              <w:rPr>
                <w:rFonts w:ascii="Palatino Linotype" w:hAnsi="Palatino Linotype" w:cs="Arial"/>
                <w:iCs/>
                <w:sz w:val="20"/>
                <w:szCs w:val="20"/>
                <w:lang w:eastAsia="hu-HU"/>
              </w:rPr>
              <w:t>I</w:t>
            </w:r>
            <w:r w:rsidRPr="00DC3C1F">
              <w:rPr>
                <w:rFonts w:ascii="Palatino Linotype" w:hAnsi="Palatino Linotype"/>
                <w:sz w:val="20"/>
                <w:szCs w:val="20"/>
              </w:rPr>
              <w:t>mprovizáció</w:t>
            </w:r>
          </w:p>
        </w:tc>
        <w:tc>
          <w:tcPr>
            <w:tcW w:w="588" w:type="dxa"/>
            <w:shd w:val="clear" w:color="auto" w:fill="auto"/>
            <w:vAlign w:val="center"/>
          </w:tcPr>
          <w:p w:rsidR="00833B0E" w:rsidRPr="00E0092C" w:rsidRDefault="00833B0E" w:rsidP="00E0092C">
            <w:pPr>
              <w:spacing w:after="0" w:line="240" w:lineRule="auto"/>
              <w:jc w:val="center"/>
              <w:rPr>
                <w:rFonts w:ascii="Palatino Linotype" w:hAnsi="Palatino Linotype" w:cs="Arial"/>
                <w:i/>
                <w:iCs/>
                <w:sz w:val="20"/>
                <w:szCs w:val="20"/>
                <w:lang w:eastAsia="hu-HU"/>
              </w:rPr>
            </w:pPr>
          </w:p>
        </w:tc>
        <w:tc>
          <w:tcPr>
            <w:tcW w:w="672" w:type="dxa"/>
            <w:shd w:val="clear" w:color="000000" w:fill="969696"/>
            <w:vAlign w:val="center"/>
          </w:tcPr>
          <w:p w:rsidR="00833B0E" w:rsidRPr="00E0092C" w:rsidRDefault="00833B0E" w:rsidP="00E0092C">
            <w:pPr>
              <w:spacing w:after="0" w:line="240" w:lineRule="auto"/>
              <w:jc w:val="center"/>
              <w:rPr>
                <w:rFonts w:ascii="Palatino Linotype" w:hAnsi="Palatino Linotype" w:cs="Arial"/>
                <w:i/>
                <w:iCs/>
                <w:sz w:val="20"/>
                <w:szCs w:val="20"/>
                <w:lang w:eastAsia="hu-HU"/>
              </w:rPr>
            </w:pPr>
          </w:p>
        </w:tc>
        <w:tc>
          <w:tcPr>
            <w:tcW w:w="540" w:type="dxa"/>
            <w:shd w:val="clear" w:color="auto" w:fill="auto"/>
            <w:vAlign w:val="center"/>
          </w:tcPr>
          <w:p w:rsidR="00833B0E" w:rsidRPr="00E0092C" w:rsidRDefault="00833B0E" w:rsidP="00E0092C">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833B0E" w:rsidRPr="00E0092C" w:rsidRDefault="00833B0E" w:rsidP="00E0092C">
            <w:pPr>
              <w:spacing w:after="0" w:line="240" w:lineRule="auto"/>
              <w:jc w:val="center"/>
              <w:rPr>
                <w:rFonts w:ascii="Palatino Linotype" w:hAnsi="Palatino Linotype" w:cs="Arial"/>
                <w:i/>
                <w:iCs/>
                <w:sz w:val="20"/>
                <w:szCs w:val="20"/>
                <w:lang w:eastAsia="hu-HU"/>
              </w:rPr>
            </w:pPr>
          </w:p>
        </w:tc>
        <w:tc>
          <w:tcPr>
            <w:tcW w:w="1980" w:type="dxa"/>
            <w:shd w:val="clear" w:color="auto" w:fill="auto"/>
            <w:vAlign w:val="center"/>
          </w:tcPr>
          <w:p w:rsidR="00833B0E" w:rsidRPr="00E0092C" w:rsidRDefault="00833B0E" w:rsidP="00E0092C">
            <w:pPr>
              <w:spacing w:after="0" w:line="240" w:lineRule="auto"/>
              <w:jc w:val="center"/>
              <w:rPr>
                <w:rFonts w:ascii="Palatino Linotype" w:hAnsi="Palatino Linotype" w:cs="Arial"/>
                <w:bCs/>
                <w:i/>
                <w:iCs/>
                <w:sz w:val="20"/>
                <w:szCs w:val="20"/>
                <w:lang w:eastAsia="hu-HU"/>
              </w:rPr>
            </w:pPr>
          </w:p>
        </w:tc>
        <w:tc>
          <w:tcPr>
            <w:tcW w:w="720" w:type="dxa"/>
            <w:shd w:val="clear" w:color="auto" w:fill="auto"/>
            <w:vAlign w:val="center"/>
          </w:tcPr>
          <w:p w:rsidR="00833B0E" w:rsidRPr="00E0092C" w:rsidRDefault="00833B0E" w:rsidP="00E0092C">
            <w:pPr>
              <w:spacing w:after="0" w:line="240" w:lineRule="auto"/>
              <w:jc w:val="center"/>
              <w:rPr>
                <w:rFonts w:ascii="Palatino Linotype" w:hAnsi="Palatino Linotype" w:cs="Arial"/>
                <w:i/>
                <w:iCs/>
                <w:sz w:val="20"/>
                <w:szCs w:val="20"/>
                <w:lang w:eastAsia="hu-HU"/>
              </w:rPr>
            </w:pPr>
          </w:p>
        </w:tc>
        <w:tc>
          <w:tcPr>
            <w:tcW w:w="650" w:type="dxa"/>
            <w:shd w:val="clear" w:color="000000" w:fill="969696"/>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7</w:t>
            </w:r>
          </w:p>
        </w:tc>
        <w:tc>
          <w:tcPr>
            <w:tcW w:w="1330"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7</w:t>
            </w:r>
          </w:p>
        </w:tc>
        <w:tc>
          <w:tcPr>
            <w:tcW w:w="65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540"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610" w:type="dxa"/>
            <w:shd w:val="clear" w:color="000000" w:fill="808080"/>
            <w:vAlign w:val="center"/>
          </w:tcPr>
          <w:p w:rsidR="00325F1A" w:rsidRDefault="00325F1A">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540" w:type="dxa"/>
            <w:shd w:val="clear" w:color="000000" w:fill="969696"/>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7</w:t>
            </w:r>
          </w:p>
        </w:tc>
        <w:tc>
          <w:tcPr>
            <w:tcW w:w="1384"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7</w:t>
            </w:r>
          </w:p>
        </w:tc>
      </w:tr>
      <w:tr w:rsidR="00833B0E" w:rsidRPr="006A51DD" w:rsidTr="00F40175">
        <w:trPr>
          <w:trHeight w:val="705"/>
        </w:trPr>
        <w:tc>
          <w:tcPr>
            <w:tcW w:w="1620" w:type="dxa"/>
            <w:vMerge/>
            <w:shd w:val="clear" w:color="auto" w:fill="auto"/>
            <w:textDirection w:val="btLr"/>
            <w:vAlign w:val="bottom"/>
          </w:tcPr>
          <w:p w:rsidR="00833B0E" w:rsidRPr="006A51DD" w:rsidRDefault="00833B0E" w:rsidP="00D7553F">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833B0E" w:rsidRPr="00E0092C" w:rsidRDefault="00DC3C1F" w:rsidP="00F40175">
            <w:pPr>
              <w:spacing w:after="0" w:line="240" w:lineRule="auto"/>
              <w:rPr>
                <w:rFonts w:ascii="Palatino Linotype" w:hAnsi="Palatino Linotype" w:cs="Arial"/>
                <w:b/>
                <w:iCs/>
                <w:sz w:val="20"/>
                <w:szCs w:val="20"/>
                <w:lang w:eastAsia="hu-HU"/>
              </w:rPr>
            </w:pPr>
            <w:r w:rsidRPr="00DC3C1F">
              <w:rPr>
                <w:rFonts w:ascii="Palatino Linotype" w:hAnsi="Palatino Linotype" w:cs="Arial"/>
                <w:b/>
                <w:iCs/>
                <w:sz w:val="20"/>
                <w:szCs w:val="20"/>
                <w:lang w:eastAsia="hu-HU"/>
              </w:rPr>
              <w:t>Vezetett gyakorlat</w:t>
            </w:r>
          </w:p>
        </w:tc>
        <w:tc>
          <w:tcPr>
            <w:tcW w:w="588" w:type="dxa"/>
            <w:shd w:val="clear" w:color="auto" w:fill="auto"/>
            <w:vAlign w:val="center"/>
          </w:tcPr>
          <w:p w:rsidR="00833B0E" w:rsidRPr="00E0092C" w:rsidRDefault="00833B0E" w:rsidP="00E0092C">
            <w:pPr>
              <w:spacing w:after="0" w:line="240" w:lineRule="auto"/>
              <w:jc w:val="center"/>
              <w:rPr>
                <w:rFonts w:ascii="Palatino Linotype" w:hAnsi="Palatino Linotype" w:cs="Arial"/>
                <w:b/>
                <w:iCs/>
                <w:sz w:val="20"/>
                <w:szCs w:val="20"/>
                <w:lang w:eastAsia="hu-HU"/>
              </w:rPr>
            </w:pPr>
          </w:p>
        </w:tc>
        <w:tc>
          <w:tcPr>
            <w:tcW w:w="672" w:type="dxa"/>
            <w:shd w:val="clear" w:color="000000" w:fill="969696"/>
            <w:vAlign w:val="center"/>
          </w:tcPr>
          <w:p w:rsidR="00833B0E" w:rsidRPr="00E0092C" w:rsidRDefault="00833B0E" w:rsidP="00E0092C">
            <w:pPr>
              <w:spacing w:after="0" w:line="240" w:lineRule="auto"/>
              <w:jc w:val="center"/>
              <w:rPr>
                <w:rFonts w:ascii="Palatino Linotype" w:hAnsi="Palatino Linotype" w:cs="Arial"/>
                <w:b/>
                <w:iCs/>
                <w:sz w:val="20"/>
                <w:szCs w:val="20"/>
                <w:lang w:eastAsia="hu-HU"/>
              </w:rPr>
            </w:pPr>
          </w:p>
        </w:tc>
        <w:tc>
          <w:tcPr>
            <w:tcW w:w="540" w:type="dxa"/>
            <w:shd w:val="clear" w:color="auto" w:fill="auto"/>
            <w:vAlign w:val="center"/>
          </w:tcPr>
          <w:p w:rsidR="00833B0E" w:rsidRPr="00E0092C" w:rsidRDefault="00833B0E" w:rsidP="00E0092C">
            <w:pPr>
              <w:spacing w:after="0" w:line="240" w:lineRule="auto"/>
              <w:jc w:val="center"/>
              <w:rPr>
                <w:rFonts w:ascii="Palatino Linotype" w:hAnsi="Palatino Linotype" w:cs="Calibri"/>
                <w:b/>
                <w:iCs/>
                <w:sz w:val="20"/>
                <w:szCs w:val="20"/>
                <w:lang w:eastAsia="hu-HU"/>
              </w:rPr>
            </w:pPr>
          </w:p>
        </w:tc>
        <w:tc>
          <w:tcPr>
            <w:tcW w:w="720" w:type="dxa"/>
            <w:shd w:val="clear" w:color="000000" w:fill="808080"/>
            <w:vAlign w:val="center"/>
          </w:tcPr>
          <w:p w:rsidR="00833B0E" w:rsidRPr="00E0092C" w:rsidRDefault="00833B0E" w:rsidP="00E0092C">
            <w:pPr>
              <w:spacing w:after="0" w:line="240" w:lineRule="auto"/>
              <w:jc w:val="center"/>
              <w:rPr>
                <w:rFonts w:ascii="Palatino Linotype" w:hAnsi="Palatino Linotype" w:cs="Arial"/>
                <w:b/>
                <w:iCs/>
                <w:sz w:val="20"/>
                <w:szCs w:val="20"/>
                <w:lang w:eastAsia="hu-HU"/>
              </w:rPr>
            </w:pPr>
          </w:p>
        </w:tc>
        <w:tc>
          <w:tcPr>
            <w:tcW w:w="1980" w:type="dxa"/>
            <w:shd w:val="clear" w:color="auto" w:fill="auto"/>
            <w:vAlign w:val="center"/>
          </w:tcPr>
          <w:p w:rsidR="00833B0E" w:rsidRPr="00E0092C" w:rsidRDefault="00833B0E" w:rsidP="00E0092C">
            <w:pPr>
              <w:spacing w:after="0" w:line="240" w:lineRule="auto"/>
              <w:jc w:val="center"/>
              <w:rPr>
                <w:rFonts w:ascii="Palatino Linotype" w:hAnsi="Palatino Linotype" w:cs="Arial"/>
                <w:b/>
                <w:bCs/>
                <w:iCs/>
                <w:sz w:val="20"/>
                <w:szCs w:val="20"/>
                <w:lang w:eastAsia="hu-HU"/>
              </w:rPr>
            </w:pPr>
          </w:p>
        </w:tc>
        <w:tc>
          <w:tcPr>
            <w:tcW w:w="720" w:type="dxa"/>
            <w:shd w:val="clear" w:color="auto" w:fill="auto"/>
            <w:vAlign w:val="center"/>
          </w:tcPr>
          <w:p w:rsidR="00833B0E" w:rsidRPr="00E0092C" w:rsidRDefault="00833B0E" w:rsidP="00E0092C">
            <w:pPr>
              <w:spacing w:after="0" w:line="240" w:lineRule="auto"/>
              <w:jc w:val="center"/>
              <w:rPr>
                <w:rFonts w:ascii="Palatino Linotype" w:hAnsi="Palatino Linotype" w:cs="Arial"/>
                <w:b/>
                <w:iCs/>
                <w:sz w:val="20"/>
                <w:szCs w:val="20"/>
                <w:lang w:eastAsia="hu-HU"/>
              </w:rPr>
            </w:pPr>
          </w:p>
        </w:tc>
        <w:tc>
          <w:tcPr>
            <w:tcW w:w="650" w:type="dxa"/>
            <w:shd w:val="clear" w:color="000000" w:fill="969696"/>
            <w:vAlign w:val="center"/>
          </w:tcPr>
          <w:p w:rsidR="00833B0E" w:rsidRPr="00E0092C" w:rsidRDefault="00DC3C1F" w:rsidP="00E0092C">
            <w:pPr>
              <w:spacing w:after="0" w:line="240" w:lineRule="auto"/>
              <w:jc w:val="center"/>
              <w:rPr>
                <w:rFonts w:ascii="Palatino Linotype" w:hAnsi="Palatino Linotype" w:cs="Arial"/>
                <w:b/>
                <w:iCs/>
                <w:sz w:val="20"/>
                <w:szCs w:val="20"/>
                <w:lang w:eastAsia="hu-HU"/>
              </w:rPr>
            </w:pPr>
            <w:r w:rsidRPr="00DC3C1F">
              <w:rPr>
                <w:rFonts w:ascii="Palatino Linotype" w:hAnsi="Palatino Linotype" w:cs="Arial"/>
                <w:b/>
                <w:iCs/>
                <w:sz w:val="20"/>
                <w:szCs w:val="20"/>
                <w:lang w:eastAsia="hu-HU"/>
              </w:rPr>
              <w:t>64</w:t>
            </w:r>
          </w:p>
        </w:tc>
        <w:tc>
          <w:tcPr>
            <w:tcW w:w="1330" w:type="dxa"/>
            <w:shd w:val="clear" w:color="auto" w:fill="auto"/>
            <w:vAlign w:val="center"/>
          </w:tcPr>
          <w:p w:rsidR="00833B0E" w:rsidRPr="00E0092C" w:rsidRDefault="00DC3C1F" w:rsidP="00E0092C">
            <w:pPr>
              <w:spacing w:after="0" w:line="240" w:lineRule="auto"/>
              <w:jc w:val="center"/>
              <w:rPr>
                <w:rFonts w:ascii="Palatino Linotype" w:hAnsi="Palatino Linotype" w:cs="Arial"/>
                <w:b/>
                <w:bCs/>
                <w:iCs/>
                <w:sz w:val="20"/>
                <w:szCs w:val="20"/>
                <w:lang w:eastAsia="hu-HU"/>
              </w:rPr>
            </w:pPr>
            <w:r w:rsidRPr="00DC3C1F">
              <w:rPr>
                <w:rFonts w:ascii="Palatino Linotype" w:hAnsi="Palatino Linotype" w:cs="Arial"/>
                <w:b/>
                <w:bCs/>
                <w:iCs/>
                <w:sz w:val="20"/>
                <w:szCs w:val="20"/>
                <w:lang w:eastAsia="hu-HU"/>
              </w:rPr>
              <w:t>64</w:t>
            </w:r>
          </w:p>
        </w:tc>
        <w:tc>
          <w:tcPr>
            <w:tcW w:w="65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b/>
                <w:iCs/>
                <w:sz w:val="20"/>
                <w:szCs w:val="20"/>
                <w:lang w:eastAsia="hu-HU"/>
              </w:rPr>
            </w:pPr>
          </w:p>
        </w:tc>
        <w:tc>
          <w:tcPr>
            <w:tcW w:w="540" w:type="dxa"/>
            <w:shd w:val="clear" w:color="000000" w:fill="969696"/>
            <w:vAlign w:val="center"/>
          </w:tcPr>
          <w:p w:rsidR="00833B0E" w:rsidRPr="00E0092C" w:rsidRDefault="00DC3C1F" w:rsidP="00E0092C">
            <w:pPr>
              <w:spacing w:after="0" w:line="240" w:lineRule="auto"/>
              <w:jc w:val="center"/>
              <w:rPr>
                <w:rFonts w:ascii="Palatino Linotype" w:hAnsi="Palatino Linotype" w:cs="Arial"/>
                <w:b/>
                <w:iCs/>
                <w:sz w:val="20"/>
                <w:szCs w:val="20"/>
                <w:lang w:eastAsia="hu-HU"/>
              </w:rPr>
            </w:pPr>
            <w:r w:rsidRPr="00DC3C1F">
              <w:rPr>
                <w:rFonts w:ascii="Palatino Linotype" w:hAnsi="Palatino Linotype" w:cs="Arial"/>
                <w:b/>
                <w:iCs/>
                <w:sz w:val="20"/>
                <w:szCs w:val="20"/>
                <w:lang w:eastAsia="hu-HU"/>
              </w:rPr>
              <w:t>72</w:t>
            </w:r>
          </w:p>
        </w:tc>
        <w:tc>
          <w:tcPr>
            <w:tcW w:w="610" w:type="dxa"/>
            <w:shd w:val="clear" w:color="000000" w:fill="808080"/>
            <w:vAlign w:val="center"/>
          </w:tcPr>
          <w:p w:rsidR="00325F1A" w:rsidRDefault="00325F1A">
            <w:pPr>
              <w:spacing w:after="0" w:line="240" w:lineRule="auto"/>
              <w:jc w:val="center"/>
              <w:rPr>
                <w:rFonts w:ascii="Palatino Linotype" w:hAnsi="Palatino Linotype" w:cs="Arial"/>
                <w:b/>
                <w:bCs/>
                <w:sz w:val="20"/>
                <w:szCs w:val="20"/>
                <w:lang w:eastAsia="hu-HU"/>
              </w:rPr>
            </w:pPr>
          </w:p>
        </w:tc>
        <w:tc>
          <w:tcPr>
            <w:tcW w:w="72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b/>
                <w:iCs/>
                <w:sz w:val="20"/>
                <w:szCs w:val="20"/>
                <w:lang w:eastAsia="hu-HU"/>
              </w:rPr>
            </w:pPr>
          </w:p>
        </w:tc>
        <w:tc>
          <w:tcPr>
            <w:tcW w:w="540" w:type="dxa"/>
            <w:shd w:val="clear" w:color="000000" w:fill="969696"/>
            <w:vAlign w:val="center"/>
          </w:tcPr>
          <w:p w:rsidR="00833B0E" w:rsidRPr="00E0092C" w:rsidRDefault="00DC3C1F" w:rsidP="00E0092C">
            <w:pPr>
              <w:spacing w:after="0" w:line="240" w:lineRule="auto"/>
              <w:jc w:val="center"/>
              <w:rPr>
                <w:rFonts w:ascii="Palatino Linotype" w:hAnsi="Palatino Linotype" w:cs="Arial"/>
                <w:b/>
                <w:iCs/>
                <w:sz w:val="20"/>
                <w:szCs w:val="20"/>
                <w:lang w:eastAsia="hu-HU"/>
              </w:rPr>
            </w:pPr>
            <w:r w:rsidRPr="00DC3C1F">
              <w:rPr>
                <w:rFonts w:ascii="Palatino Linotype" w:hAnsi="Palatino Linotype" w:cs="Arial"/>
                <w:b/>
                <w:iCs/>
                <w:sz w:val="20"/>
                <w:szCs w:val="20"/>
                <w:lang w:eastAsia="hu-HU"/>
              </w:rPr>
              <w:t>64</w:t>
            </w:r>
          </w:p>
        </w:tc>
        <w:tc>
          <w:tcPr>
            <w:tcW w:w="1384" w:type="dxa"/>
            <w:shd w:val="clear" w:color="auto" w:fill="auto"/>
            <w:vAlign w:val="center"/>
          </w:tcPr>
          <w:p w:rsidR="00833B0E" w:rsidRPr="00E0092C" w:rsidRDefault="00DC3C1F" w:rsidP="00E0092C">
            <w:pPr>
              <w:spacing w:after="0" w:line="240" w:lineRule="auto"/>
              <w:jc w:val="center"/>
              <w:rPr>
                <w:rFonts w:ascii="Palatino Linotype" w:hAnsi="Palatino Linotype" w:cs="Arial"/>
                <w:b/>
                <w:bCs/>
                <w:iCs/>
                <w:sz w:val="20"/>
                <w:szCs w:val="20"/>
                <w:lang w:eastAsia="hu-HU"/>
              </w:rPr>
            </w:pPr>
            <w:r w:rsidRPr="00DC3C1F">
              <w:rPr>
                <w:rFonts w:ascii="Palatino Linotype" w:hAnsi="Palatino Linotype" w:cs="Arial"/>
                <w:b/>
                <w:bCs/>
                <w:iCs/>
                <w:sz w:val="20"/>
                <w:szCs w:val="20"/>
                <w:lang w:eastAsia="hu-HU"/>
              </w:rPr>
              <w:t>136</w:t>
            </w:r>
          </w:p>
        </w:tc>
      </w:tr>
      <w:tr w:rsidR="00833B0E" w:rsidRPr="006A51DD" w:rsidTr="00F40175">
        <w:trPr>
          <w:trHeight w:val="705"/>
        </w:trPr>
        <w:tc>
          <w:tcPr>
            <w:tcW w:w="1620" w:type="dxa"/>
            <w:vMerge/>
            <w:shd w:val="clear" w:color="auto" w:fill="auto"/>
            <w:textDirection w:val="btLr"/>
            <w:vAlign w:val="bottom"/>
          </w:tcPr>
          <w:p w:rsidR="00833B0E" w:rsidRPr="006A51DD" w:rsidRDefault="00833B0E" w:rsidP="00D7553F">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833B0E" w:rsidRPr="00E0092C" w:rsidRDefault="00DC3C1F" w:rsidP="00F40175">
            <w:pPr>
              <w:spacing w:after="0" w:line="240" w:lineRule="auto"/>
              <w:rPr>
                <w:rFonts w:ascii="Palatino Linotype" w:hAnsi="Palatino Linotype" w:cs="Arial"/>
                <w:iCs/>
                <w:sz w:val="20"/>
                <w:szCs w:val="20"/>
                <w:lang w:eastAsia="hu-HU"/>
              </w:rPr>
            </w:pPr>
            <w:r w:rsidRPr="00DC3C1F">
              <w:rPr>
                <w:rFonts w:ascii="Palatino Linotype" w:hAnsi="Palatino Linotype"/>
                <w:sz w:val="20"/>
                <w:szCs w:val="20"/>
              </w:rPr>
              <w:t>Liturgikus szolgálatok látogatása</w:t>
            </w:r>
          </w:p>
        </w:tc>
        <w:tc>
          <w:tcPr>
            <w:tcW w:w="588" w:type="dxa"/>
            <w:shd w:val="clear" w:color="auto" w:fill="auto"/>
            <w:vAlign w:val="center"/>
          </w:tcPr>
          <w:p w:rsidR="00833B0E" w:rsidRPr="00E0092C" w:rsidRDefault="00833B0E" w:rsidP="00E0092C">
            <w:pPr>
              <w:spacing w:after="0" w:line="240" w:lineRule="auto"/>
              <w:jc w:val="center"/>
              <w:rPr>
                <w:rFonts w:ascii="Palatino Linotype" w:hAnsi="Palatino Linotype" w:cs="Arial"/>
                <w:b/>
                <w:i/>
                <w:iCs/>
                <w:sz w:val="20"/>
                <w:szCs w:val="20"/>
                <w:lang w:eastAsia="hu-HU"/>
              </w:rPr>
            </w:pPr>
          </w:p>
        </w:tc>
        <w:tc>
          <w:tcPr>
            <w:tcW w:w="672" w:type="dxa"/>
            <w:shd w:val="clear" w:color="000000" w:fill="969696"/>
            <w:vAlign w:val="center"/>
          </w:tcPr>
          <w:p w:rsidR="00833B0E" w:rsidRPr="00E0092C" w:rsidRDefault="00833B0E" w:rsidP="00E0092C">
            <w:pPr>
              <w:spacing w:after="0" w:line="240" w:lineRule="auto"/>
              <w:jc w:val="center"/>
              <w:rPr>
                <w:rFonts w:ascii="Palatino Linotype" w:hAnsi="Palatino Linotype" w:cs="Arial"/>
                <w:b/>
                <w:i/>
                <w:iCs/>
                <w:sz w:val="20"/>
                <w:szCs w:val="20"/>
                <w:lang w:eastAsia="hu-HU"/>
              </w:rPr>
            </w:pPr>
          </w:p>
        </w:tc>
        <w:tc>
          <w:tcPr>
            <w:tcW w:w="540" w:type="dxa"/>
            <w:shd w:val="clear" w:color="auto" w:fill="auto"/>
            <w:vAlign w:val="center"/>
          </w:tcPr>
          <w:p w:rsidR="00833B0E" w:rsidRPr="00E0092C" w:rsidRDefault="00833B0E" w:rsidP="00E0092C">
            <w:pPr>
              <w:spacing w:after="0" w:line="240" w:lineRule="auto"/>
              <w:jc w:val="center"/>
              <w:rPr>
                <w:rFonts w:ascii="Palatino Linotype" w:hAnsi="Palatino Linotype" w:cs="Calibri"/>
                <w:b/>
                <w:i/>
                <w:iCs/>
                <w:sz w:val="20"/>
                <w:szCs w:val="20"/>
                <w:lang w:eastAsia="hu-HU"/>
              </w:rPr>
            </w:pPr>
          </w:p>
        </w:tc>
        <w:tc>
          <w:tcPr>
            <w:tcW w:w="720" w:type="dxa"/>
            <w:shd w:val="clear" w:color="000000" w:fill="808080"/>
            <w:vAlign w:val="center"/>
          </w:tcPr>
          <w:p w:rsidR="00833B0E" w:rsidRPr="00E0092C" w:rsidRDefault="00833B0E" w:rsidP="00E0092C">
            <w:pPr>
              <w:spacing w:after="0" w:line="240" w:lineRule="auto"/>
              <w:jc w:val="center"/>
              <w:rPr>
                <w:rFonts w:ascii="Palatino Linotype" w:hAnsi="Palatino Linotype" w:cs="Arial"/>
                <w:b/>
                <w:i/>
                <w:iCs/>
                <w:sz w:val="20"/>
                <w:szCs w:val="20"/>
                <w:lang w:eastAsia="hu-HU"/>
              </w:rPr>
            </w:pPr>
          </w:p>
        </w:tc>
        <w:tc>
          <w:tcPr>
            <w:tcW w:w="1980" w:type="dxa"/>
            <w:shd w:val="clear" w:color="auto" w:fill="auto"/>
            <w:vAlign w:val="center"/>
          </w:tcPr>
          <w:p w:rsidR="00833B0E" w:rsidRPr="00E0092C" w:rsidRDefault="00833B0E" w:rsidP="00E0092C">
            <w:pPr>
              <w:spacing w:after="0" w:line="240" w:lineRule="auto"/>
              <w:jc w:val="center"/>
              <w:rPr>
                <w:rFonts w:ascii="Palatino Linotype" w:hAnsi="Palatino Linotype" w:cs="Arial"/>
                <w:b/>
                <w:bCs/>
                <w:i/>
                <w:iCs/>
                <w:sz w:val="20"/>
                <w:szCs w:val="20"/>
                <w:lang w:eastAsia="hu-HU"/>
              </w:rPr>
            </w:pPr>
          </w:p>
        </w:tc>
        <w:tc>
          <w:tcPr>
            <w:tcW w:w="720" w:type="dxa"/>
            <w:shd w:val="clear" w:color="auto" w:fill="auto"/>
            <w:vAlign w:val="center"/>
          </w:tcPr>
          <w:p w:rsidR="00833B0E" w:rsidRPr="00E0092C" w:rsidRDefault="00833B0E" w:rsidP="00E0092C">
            <w:pPr>
              <w:spacing w:after="0" w:line="240" w:lineRule="auto"/>
              <w:jc w:val="center"/>
              <w:rPr>
                <w:rFonts w:ascii="Palatino Linotype" w:hAnsi="Palatino Linotype" w:cs="Arial"/>
                <w:b/>
                <w:i/>
                <w:iCs/>
                <w:sz w:val="20"/>
                <w:szCs w:val="20"/>
                <w:lang w:eastAsia="hu-HU"/>
              </w:rPr>
            </w:pPr>
          </w:p>
        </w:tc>
        <w:tc>
          <w:tcPr>
            <w:tcW w:w="650" w:type="dxa"/>
            <w:shd w:val="clear" w:color="000000" w:fill="969696"/>
            <w:vAlign w:val="center"/>
          </w:tcPr>
          <w:p w:rsidR="00833B0E" w:rsidRPr="00E0092C" w:rsidRDefault="00DC3C1F" w:rsidP="00E0092C">
            <w:pPr>
              <w:spacing w:after="0" w:line="240" w:lineRule="auto"/>
              <w:jc w:val="center"/>
              <w:rPr>
                <w:rFonts w:ascii="Palatino Linotype" w:hAnsi="Palatino Linotype" w:cs="Arial"/>
                <w:b/>
                <w:i/>
                <w:iCs/>
                <w:sz w:val="20"/>
                <w:szCs w:val="20"/>
                <w:lang w:eastAsia="hu-HU"/>
              </w:rPr>
            </w:pPr>
            <w:r w:rsidRPr="00DC3C1F">
              <w:rPr>
                <w:rFonts w:ascii="Palatino Linotype" w:hAnsi="Palatino Linotype" w:cs="Arial"/>
                <w:b/>
                <w:i/>
                <w:iCs/>
                <w:sz w:val="20"/>
                <w:szCs w:val="20"/>
                <w:lang w:eastAsia="hu-HU"/>
              </w:rPr>
              <w:t>21</w:t>
            </w:r>
          </w:p>
        </w:tc>
        <w:tc>
          <w:tcPr>
            <w:tcW w:w="1330" w:type="dxa"/>
            <w:shd w:val="clear" w:color="auto" w:fill="auto"/>
            <w:vAlign w:val="center"/>
          </w:tcPr>
          <w:p w:rsidR="00833B0E" w:rsidRPr="00E0092C" w:rsidRDefault="00DC3C1F" w:rsidP="00E0092C">
            <w:pPr>
              <w:spacing w:after="0" w:line="240" w:lineRule="auto"/>
              <w:jc w:val="center"/>
              <w:rPr>
                <w:rFonts w:ascii="Palatino Linotype" w:hAnsi="Palatino Linotype" w:cs="Arial"/>
                <w:b/>
                <w:bCs/>
                <w:i/>
                <w:iCs/>
                <w:sz w:val="20"/>
                <w:szCs w:val="20"/>
                <w:lang w:eastAsia="hu-HU"/>
              </w:rPr>
            </w:pPr>
            <w:r w:rsidRPr="00DC3C1F">
              <w:rPr>
                <w:rFonts w:ascii="Palatino Linotype" w:hAnsi="Palatino Linotype" w:cs="Arial"/>
                <w:b/>
                <w:bCs/>
                <w:i/>
                <w:iCs/>
                <w:sz w:val="20"/>
                <w:szCs w:val="20"/>
                <w:lang w:eastAsia="hu-HU"/>
              </w:rPr>
              <w:t>21</w:t>
            </w:r>
          </w:p>
        </w:tc>
        <w:tc>
          <w:tcPr>
            <w:tcW w:w="65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b/>
                <w:i/>
                <w:iCs/>
                <w:sz w:val="20"/>
                <w:szCs w:val="20"/>
                <w:lang w:eastAsia="hu-HU"/>
              </w:rPr>
            </w:pPr>
          </w:p>
        </w:tc>
        <w:tc>
          <w:tcPr>
            <w:tcW w:w="540" w:type="dxa"/>
            <w:shd w:val="clear" w:color="000000" w:fill="969696"/>
            <w:vAlign w:val="center"/>
          </w:tcPr>
          <w:p w:rsidR="00833B0E" w:rsidRPr="00E0092C" w:rsidRDefault="00DC3C1F" w:rsidP="00E0092C">
            <w:pPr>
              <w:spacing w:after="0" w:line="240" w:lineRule="auto"/>
              <w:jc w:val="center"/>
              <w:rPr>
                <w:rFonts w:ascii="Palatino Linotype" w:hAnsi="Palatino Linotype" w:cs="Arial"/>
                <w:b/>
                <w:i/>
                <w:iCs/>
                <w:sz w:val="20"/>
                <w:szCs w:val="20"/>
                <w:lang w:eastAsia="hu-HU"/>
              </w:rPr>
            </w:pPr>
            <w:r w:rsidRPr="00DC3C1F">
              <w:rPr>
                <w:rFonts w:ascii="Palatino Linotype" w:hAnsi="Palatino Linotype" w:cs="Arial"/>
                <w:b/>
                <w:i/>
                <w:iCs/>
                <w:sz w:val="20"/>
                <w:szCs w:val="20"/>
                <w:lang w:eastAsia="hu-HU"/>
              </w:rPr>
              <w:t>24</w:t>
            </w:r>
          </w:p>
        </w:tc>
        <w:tc>
          <w:tcPr>
            <w:tcW w:w="610" w:type="dxa"/>
            <w:shd w:val="clear" w:color="000000" w:fill="808080"/>
            <w:vAlign w:val="center"/>
          </w:tcPr>
          <w:p w:rsidR="00325F1A" w:rsidRDefault="00325F1A">
            <w:pPr>
              <w:spacing w:after="0" w:line="240" w:lineRule="auto"/>
              <w:jc w:val="center"/>
              <w:rPr>
                <w:rFonts w:ascii="Palatino Linotype" w:hAnsi="Palatino Linotype" w:cs="Arial"/>
                <w:b/>
                <w:bCs/>
                <w:i/>
                <w:sz w:val="20"/>
                <w:szCs w:val="20"/>
                <w:lang w:eastAsia="hu-HU"/>
              </w:rPr>
            </w:pPr>
          </w:p>
        </w:tc>
        <w:tc>
          <w:tcPr>
            <w:tcW w:w="72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b/>
                <w:i/>
                <w:iCs/>
                <w:sz w:val="20"/>
                <w:szCs w:val="20"/>
                <w:lang w:eastAsia="hu-HU"/>
              </w:rPr>
            </w:pPr>
          </w:p>
        </w:tc>
        <w:tc>
          <w:tcPr>
            <w:tcW w:w="540" w:type="dxa"/>
            <w:shd w:val="clear" w:color="000000" w:fill="969696"/>
            <w:vAlign w:val="center"/>
          </w:tcPr>
          <w:p w:rsidR="00833B0E" w:rsidRPr="00E0092C" w:rsidRDefault="00DC3C1F" w:rsidP="00E0092C">
            <w:pPr>
              <w:spacing w:after="0" w:line="240" w:lineRule="auto"/>
              <w:jc w:val="center"/>
              <w:rPr>
                <w:rFonts w:ascii="Palatino Linotype" w:hAnsi="Palatino Linotype" w:cs="Arial"/>
                <w:b/>
                <w:i/>
                <w:iCs/>
                <w:sz w:val="20"/>
                <w:szCs w:val="20"/>
                <w:lang w:eastAsia="hu-HU"/>
              </w:rPr>
            </w:pPr>
            <w:r w:rsidRPr="00DC3C1F">
              <w:rPr>
                <w:rFonts w:ascii="Palatino Linotype" w:hAnsi="Palatino Linotype" w:cs="Arial"/>
                <w:b/>
                <w:i/>
                <w:iCs/>
                <w:sz w:val="20"/>
                <w:szCs w:val="20"/>
                <w:lang w:eastAsia="hu-HU"/>
              </w:rPr>
              <w:t>21</w:t>
            </w:r>
          </w:p>
        </w:tc>
        <w:tc>
          <w:tcPr>
            <w:tcW w:w="1384" w:type="dxa"/>
            <w:shd w:val="clear" w:color="auto" w:fill="auto"/>
            <w:vAlign w:val="center"/>
          </w:tcPr>
          <w:p w:rsidR="00833B0E" w:rsidRPr="00E0092C" w:rsidRDefault="00DC3C1F" w:rsidP="00E0092C">
            <w:pPr>
              <w:spacing w:after="0" w:line="240" w:lineRule="auto"/>
              <w:jc w:val="center"/>
              <w:rPr>
                <w:rFonts w:ascii="Palatino Linotype" w:hAnsi="Palatino Linotype" w:cs="Arial"/>
                <w:b/>
                <w:bCs/>
                <w:i/>
                <w:iCs/>
                <w:sz w:val="20"/>
                <w:szCs w:val="20"/>
                <w:lang w:eastAsia="hu-HU"/>
              </w:rPr>
            </w:pPr>
            <w:r w:rsidRPr="00DC3C1F">
              <w:rPr>
                <w:rFonts w:ascii="Palatino Linotype" w:hAnsi="Palatino Linotype" w:cs="Arial"/>
                <w:b/>
                <w:bCs/>
                <w:i/>
                <w:iCs/>
                <w:sz w:val="20"/>
                <w:szCs w:val="20"/>
                <w:lang w:eastAsia="hu-HU"/>
              </w:rPr>
              <w:t>45</w:t>
            </w:r>
          </w:p>
        </w:tc>
      </w:tr>
      <w:tr w:rsidR="00833B0E" w:rsidRPr="006A51DD" w:rsidTr="00F40175">
        <w:trPr>
          <w:trHeight w:val="705"/>
        </w:trPr>
        <w:tc>
          <w:tcPr>
            <w:tcW w:w="1620" w:type="dxa"/>
            <w:vMerge/>
            <w:shd w:val="clear" w:color="auto" w:fill="auto"/>
            <w:textDirection w:val="btLr"/>
            <w:vAlign w:val="bottom"/>
          </w:tcPr>
          <w:p w:rsidR="00833B0E" w:rsidRPr="006A51DD" w:rsidRDefault="00833B0E" w:rsidP="00D7553F">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833B0E" w:rsidRPr="00E0092C" w:rsidRDefault="00DC3C1F" w:rsidP="00F40175">
            <w:pPr>
              <w:spacing w:after="0" w:line="240" w:lineRule="auto"/>
              <w:rPr>
                <w:rFonts w:ascii="Palatino Linotype" w:hAnsi="Palatino Linotype" w:cs="Arial"/>
                <w:iCs/>
                <w:sz w:val="20"/>
                <w:szCs w:val="20"/>
                <w:lang w:eastAsia="hu-HU"/>
              </w:rPr>
            </w:pPr>
            <w:r w:rsidRPr="00DC3C1F">
              <w:rPr>
                <w:rFonts w:ascii="Palatino Linotype" w:hAnsi="Palatino Linotype" w:cs="Arial"/>
                <w:iCs/>
                <w:sz w:val="20"/>
                <w:szCs w:val="20"/>
                <w:lang w:eastAsia="hu-HU"/>
              </w:rPr>
              <w:t>Ö</w:t>
            </w:r>
            <w:r w:rsidRPr="00DC3C1F">
              <w:rPr>
                <w:rFonts w:ascii="Palatino Linotype" w:hAnsi="Palatino Linotype"/>
                <w:sz w:val="20"/>
                <w:szCs w:val="20"/>
              </w:rPr>
              <w:t>nálló részvétel liturgikus szolgálatban</w:t>
            </w:r>
          </w:p>
        </w:tc>
        <w:tc>
          <w:tcPr>
            <w:tcW w:w="588" w:type="dxa"/>
            <w:shd w:val="clear" w:color="auto" w:fill="auto"/>
            <w:vAlign w:val="center"/>
          </w:tcPr>
          <w:p w:rsidR="00833B0E" w:rsidRPr="00E0092C" w:rsidRDefault="00833B0E" w:rsidP="00E0092C">
            <w:pPr>
              <w:spacing w:after="0" w:line="240" w:lineRule="auto"/>
              <w:jc w:val="center"/>
              <w:rPr>
                <w:rFonts w:ascii="Palatino Linotype" w:hAnsi="Palatino Linotype" w:cs="Arial"/>
                <w:b/>
                <w:i/>
                <w:iCs/>
                <w:sz w:val="20"/>
                <w:szCs w:val="20"/>
                <w:lang w:eastAsia="hu-HU"/>
              </w:rPr>
            </w:pPr>
          </w:p>
        </w:tc>
        <w:tc>
          <w:tcPr>
            <w:tcW w:w="672" w:type="dxa"/>
            <w:shd w:val="clear" w:color="000000" w:fill="969696"/>
            <w:vAlign w:val="center"/>
          </w:tcPr>
          <w:p w:rsidR="00833B0E" w:rsidRPr="00E0092C" w:rsidRDefault="00833B0E" w:rsidP="00E0092C">
            <w:pPr>
              <w:spacing w:after="0" w:line="240" w:lineRule="auto"/>
              <w:jc w:val="center"/>
              <w:rPr>
                <w:rFonts w:ascii="Palatino Linotype" w:hAnsi="Palatino Linotype" w:cs="Arial"/>
                <w:b/>
                <w:i/>
                <w:iCs/>
                <w:sz w:val="20"/>
                <w:szCs w:val="20"/>
                <w:lang w:eastAsia="hu-HU"/>
              </w:rPr>
            </w:pPr>
          </w:p>
        </w:tc>
        <w:tc>
          <w:tcPr>
            <w:tcW w:w="540" w:type="dxa"/>
            <w:shd w:val="clear" w:color="auto" w:fill="auto"/>
            <w:vAlign w:val="center"/>
          </w:tcPr>
          <w:p w:rsidR="00833B0E" w:rsidRPr="00E0092C" w:rsidRDefault="00833B0E" w:rsidP="00E0092C">
            <w:pPr>
              <w:spacing w:after="0" w:line="240" w:lineRule="auto"/>
              <w:jc w:val="center"/>
              <w:rPr>
                <w:rFonts w:ascii="Palatino Linotype" w:hAnsi="Palatino Linotype" w:cs="Calibri"/>
                <w:b/>
                <w:i/>
                <w:iCs/>
                <w:sz w:val="20"/>
                <w:szCs w:val="20"/>
                <w:lang w:eastAsia="hu-HU"/>
              </w:rPr>
            </w:pPr>
          </w:p>
        </w:tc>
        <w:tc>
          <w:tcPr>
            <w:tcW w:w="720" w:type="dxa"/>
            <w:shd w:val="clear" w:color="000000" w:fill="808080"/>
            <w:vAlign w:val="center"/>
          </w:tcPr>
          <w:p w:rsidR="00833B0E" w:rsidRPr="00E0092C" w:rsidRDefault="00833B0E" w:rsidP="00E0092C">
            <w:pPr>
              <w:spacing w:after="0" w:line="240" w:lineRule="auto"/>
              <w:jc w:val="center"/>
              <w:rPr>
                <w:rFonts w:ascii="Palatino Linotype" w:hAnsi="Palatino Linotype" w:cs="Arial"/>
                <w:b/>
                <w:i/>
                <w:iCs/>
                <w:sz w:val="20"/>
                <w:szCs w:val="20"/>
                <w:lang w:eastAsia="hu-HU"/>
              </w:rPr>
            </w:pPr>
          </w:p>
        </w:tc>
        <w:tc>
          <w:tcPr>
            <w:tcW w:w="1980" w:type="dxa"/>
            <w:shd w:val="clear" w:color="auto" w:fill="auto"/>
            <w:vAlign w:val="center"/>
          </w:tcPr>
          <w:p w:rsidR="00833B0E" w:rsidRPr="00E0092C" w:rsidRDefault="00833B0E" w:rsidP="00E0092C">
            <w:pPr>
              <w:spacing w:after="0" w:line="240" w:lineRule="auto"/>
              <w:jc w:val="center"/>
              <w:rPr>
                <w:rFonts w:ascii="Palatino Linotype" w:hAnsi="Palatino Linotype" w:cs="Arial"/>
                <w:b/>
                <w:bCs/>
                <w:i/>
                <w:iCs/>
                <w:sz w:val="20"/>
                <w:szCs w:val="20"/>
                <w:lang w:eastAsia="hu-HU"/>
              </w:rPr>
            </w:pPr>
          </w:p>
        </w:tc>
        <w:tc>
          <w:tcPr>
            <w:tcW w:w="720" w:type="dxa"/>
            <w:shd w:val="clear" w:color="auto" w:fill="auto"/>
            <w:vAlign w:val="center"/>
          </w:tcPr>
          <w:p w:rsidR="00833B0E" w:rsidRPr="00E0092C" w:rsidRDefault="00833B0E" w:rsidP="00E0092C">
            <w:pPr>
              <w:spacing w:after="0" w:line="240" w:lineRule="auto"/>
              <w:jc w:val="center"/>
              <w:rPr>
                <w:rFonts w:ascii="Palatino Linotype" w:hAnsi="Palatino Linotype" w:cs="Arial"/>
                <w:b/>
                <w:i/>
                <w:iCs/>
                <w:sz w:val="20"/>
                <w:szCs w:val="20"/>
                <w:lang w:eastAsia="hu-HU"/>
              </w:rPr>
            </w:pPr>
          </w:p>
        </w:tc>
        <w:tc>
          <w:tcPr>
            <w:tcW w:w="650" w:type="dxa"/>
            <w:shd w:val="clear" w:color="000000" w:fill="969696"/>
            <w:vAlign w:val="center"/>
          </w:tcPr>
          <w:p w:rsidR="00833B0E" w:rsidRPr="00E0092C" w:rsidRDefault="00DC3C1F" w:rsidP="00E0092C">
            <w:pPr>
              <w:spacing w:after="0" w:line="240" w:lineRule="auto"/>
              <w:jc w:val="center"/>
              <w:rPr>
                <w:rFonts w:ascii="Palatino Linotype" w:hAnsi="Palatino Linotype" w:cs="Arial"/>
                <w:b/>
                <w:i/>
                <w:iCs/>
                <w:sz w:val="20"/>
                <w:szCs w:val="20"/>
                <w:lang w:eastAsia="hu-HU"/>
              </w:rPr>
            </w:pPr>
            <w:r w:rsidRPr="00DC3C1F">
              <w:rPr>
                <w:rFonts w:ascii="Palatino Linotype" w:hAnsi="Palatino Linotype" w:cs="Arial"/>
                <w:b/>
                <w:i/>
                <w:iCs/>
                <w:sz w:val="20"/>
                <w:szCs w:val="20"/>
                <w:lang w:eastAsia="hu-HU"/>
              </w:rPr>
              <w:t>21</w:t>
            </w:r>
          </w:p>
        </w:tc>
        <w:tc>
          <w:tcPr>
            <w:tcW w:w="1330" w:type="dxa"/>
            <w:shd w:val="clear" w:color="auto" w:fill="auto"/>
            <w:vAlign w:val="center"/>
          </w:tcPr>
          <w:p w:rsidR="00833B0E" w:rsidRPr="00E0092C" w:rsidRDefault="00DC3C1F" w:rsidP="00E0092C">
            <w:pPr>
              <w:spacing w:after="0" w:line="240" w:lineRule="auto"/>
              <w:jc w:val="center"/>
              <w:rPr>
                <w:rFonts w:ascii="Palatino Linotype" w:hAnsi="Palatino Linotype" w:cs="Arial"/>
                <w:b/>
                <w:bCs/>
                <w:i/>
                <w:iCs/>
                <w:sz w:val="20"/>
                <w:szCs w:val="20"/>
                <w:lang w:eastAsia="hu-HU"/>
              </w:rPr>
            </w:pPr>
            <w:r w:rsidRPr="00DC3C1F">
              <w:rPr>
                <w:rFonts w:ascii="Palatino Linotype" w:hAnsi="Palatino Linotype" w:cs="Arial"/>
                <w:b/>
                <w:bCs/>
                <w:i/>
                <w:iCs/>
                <w:sz w:val="20"/>
                <w:szCs w:val="20"/>
                <w:lang w:eastAsia="hu-HU"/>
              </w:rPr>
              <w:t>21</w:t>
            </w:r>
          </w:p>
        </w:tc>
        <w:tc>
          <w:tcPr>
            <w:tcW w:w="65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b/>
                <w:i/>
                <w:iCs/>
                <w:sz w:val="20"/>
                <w:szCs w:val="20"/>
                <w:lang w:eastAsia="hu-HU"/>
              </w:rPr>
            </w:pPr>
          </w:p>
        </w:tc>
        <w:tc>
          <w:tcPr>
            <w:tcW w:w="540" w:type="dxa"/>
            <w:shd w:val="clear" w:color="000000" w:fill="969696"/>
            <w:vAlign w:val="center"/>
          </w:tcPr>
          <w:p w:rsidR="00833B0E" w:rsidRPr="00E0092C" w:rsidRDefault="00DC3C1F" w:rsidP="00E0092C">
            <w:pPr>
              <w:spacing w:after="0" w:line="240" w:lineRule="auto"/>
              <w:jc w:val="center"/>
              <w:rPr>
                <w:rFonts w:ascii="Palatino Linotype" w:hAnsi="Palatino Linotype" w:cs="Arial"/>
                <w:b/>
                <w:i/>
                <w:iCs/>
                <w:sz w:val="20"/>
                <w:szCs w:val="20"/>
                <w:lang w:eastAsia="hu-HU"/>
              </w:rPr>
            </w:pPr>
            <w:r w:rsidRPr="00DC3C1F">
              <w:rPr>
                <w:rFonts w:ascii="Palatino Linotype" w:hAnsi="Palatino Linotype" w:cs="Arial"/>
                <w:b/>
                <w:i/>
                <w:iCs/>
                <w:sz w:val="20"/>
                <w:szCs w:val="20"/>
                <w:lang w:eastAsia="hu-HU"/>
              </w:rPr>
              <w:t>24</w:t>
            </w:r>
          </w:p>
        </w:tc>
        <w:tc>
          <w:tcPr>
            <w:tcW w:w="610" w:type="dxa"/>
            <w:shd w:val="clear" w:color="000000" w:fill="808080"/>
            <w:vAlign w:val="center"/>
          </w:tcPr>
          <w:p w:rsidR="00325F1A" w:rsidRDefault="00325F1A">
            <w:pPr>
              <w:spacing w:after="0" w:line="240" w:lineRule="auto"/>
              <w:jc w:val="center"/>
              <w:rPr>
                <w:rFonts w:ascii="Palatino Linotype" w:hAnsi="Palatino Linotype" w:cs="Arial"/>
                <w:b/>
                <w:bCs/>
                <w:i/>
                <w:sz w:val="20"/>
                <w:szCs w:val="20"/>
                <w:lang w:eastAsia="hu-HU"/>
              </w:rPr>
            </w:pPr>
          </w:p>
        </w:tc>
        <w:tc>
          <w:tcPr>
            <w:tcW w:w="72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b/>
                <w:i/>
                <w:iCs/>
                <w:sz w:val="20"/>
                <w:szCs w:val="20"/>
                <w:lang w:eastAsia="hu-HU"/>
              </w:rPr>
            </w:pPr>
          </w:p>
        </w:tc>
        <w:tc>
          <w:tcPr>
            <w:tcW w:w="540" w:type="dxa"/>
            <w:shd w:val="clear" w:color="000000" w:fill="969696"/>
            <w:vAlign w:val="center"/>
          </w:tcPr>
          <w:p w:rsidR="00833B0E" w:rsidRPr="00E0092C" w:rsidRDefault="00DC3C1F" w:rsidP="00E0092C">
            <w:pPr>
              <w:spacing w:after="0" w:line="240" w:lineRule="auto"/>
              <w:jc w:val="center"/>
              <w:rPr>
                <w:rFonts w:ascii="Palatino Linotype" w:hAnsi="Palatino Linotype" w:cs="Arial"/>
                <w:b/>
                <w:i/>
                <w:iCs/>
                <w:sz w:val="20"/>
                <w:szCs w:val="20"/>
                <w:lang w:eastAsia="hu-HU"/>
              </w:rPr>
            </w:pPr>
            <w:r w:rsidRPr="00DC3C1F">
              <w:rPr>
                <w:rFonts w:ascii="Palatino Linotype" w:hAnsi="Palatino Linotype" w:cs="Arial"/>
                <w:b/>
                <w:i/>
                <w:iCs/>
                <w:sz w:val="20"/>
                <w:szCs w:val="20"/>
                <w:lang w:eastAsia="hu-HU"/>
              </w:rPr>
              <w:t>21</w:t>
            </w:r>
          </w:p>
        </w:tc>
        <w:tc>
          <w:tcPr>
            <w:tcW w:w="1384" w:type="dxa"/>
            <w:shd w:val="clear" w:color="auto" w:fill="auto"/>
            <w:vAlign w:val="center"/>
          </w:tcPr>
          <w:p w:rsidR="00833B0E" w:rsidRPr="00E0092C" w:rsidRDefault="00DC3C1F" w:rsidP="00E0092C">
            <w:pPr>
              <w:spacing w:after="0" w:line="240" w:lineRule="auto"/>
              <w:jc w:val="center"/>
              <w:rPr>
                <w:rFonts w:ascii="Palatino Linotype" w:hAnsi="Palatino Linotype" w:cs="Arial"/>
                <w:b/>
                <w:bCs/>
                <w:i/>
                <w:iCs/>
                <w:sz w:val="20"/>
                <w:szCs w:val="20"/>
                <w:lang w:eastAsia="hu-HU"/>
              </w:rPr>
            </w:pPr>
            <w:r w:rsidRPr="00DC3C1F">
              <w:rPr>
                <w:rFonts w:ascii="Palatino Linotype" w:hAnsi="Palatino Linotype" w:cs="Arial"/>
                <w:b/>
                <w:bCs/>
                <w:i/>
                <w:iCs/>
                <w:sz w:val="20"/>
                <w:szCs w:val="20"/>
                <w:lang w:eastAsia="hu-HU"/>
              </w:rPr>
              <w:t>45</w:t>
            </w:r>
          </w:p>
        </w:tc>
      </w:tr>
      <w:tr w:rsidR="00833B0E" w:rsidRPr="006A51DD" w:rsidTr="00F40175">
        <w:trPr>
          <w:trHeight w:val="705"/>
        </w:trPr>
        <w:tc>
          <w:tcPr>
            <w:tcW w:w="1620" w:type="dxa"/>
            <w:vMerge/>
            <w:shd w:val="clear" w:color="auto" w:fill="auto"/>
            <w:textDirection w:val="btLr"/>
            <w:vAlign w:val="bottom"/>
          </w:tcPr>
          <w:p w:rsidR="00833B0E" w:rsidRPr="006A51DD" w:rsidRDefault="00833B0E" w:rsidP="00D7553F">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833B0E" w:rsidRPr="00E0092C" w:rsidRDefault="00DC3C1F" w:rsidP="00F40175">
            <w:pPr>
              <w:spacing w:after="0" w:line="240" w:lineRule="auto"/>
              <w:rPr>
                <w:rFonts w:ascii="Palatino Linotype" w:hAnsi="Palatino Linotype" w:cs="Arial"/>
                <w:iCs/>
                <w:sz w:val="20"/>
                <w:szCs w:val="20"/>
                <w:lang w:eastAsia="hu-HU"/>
              </w:rPr>
            </w:pPr>
            <w:r w:rsidRPr="00DC3C1F">
              <w:rPr>
                <w:rFonts w:ascii="Palatino Linotype" w:hAnsi="Palatino Linotype" w:cs="Arial"/>
                <w:iCs/>
                <w:sz w:val="20"/>
                <w:szCs w:val="20"/>
                <w:lang w:eastAsia="hu-HU"/>
              </w:rPr>
              <w:t>K</w:t>
            </w:r>
            <w:r w:rsidRPr="00DC3C1F">
              <w:rPr>
                <w:rFonts w:ascii="Palatino Linotype" w:hAnsi="Palatino Linotype"/>
                <w:sz w:val="20"/>
                <w:szCs w:val="20"/>
              </w:rPr>
              <w:t>özös felkészülés és értékelés</w:t>
            </w:r>
          </w:p>
        </w:tc>
        <w:tc>
          <w:tcPr>
            <w:tcW w:w="588" w:type="dxa"/>
            <w:shd w:val="clear" w:color="auto" w:fill="auto"/>
            <w:vAlign w:val="center"/>
          </w:tcPr>
          <w:p w:rsidR="00833B0E" w:rsidRPr="00E0092C" w:rsidRDefault="00833B0E" w:rsidP="00E0092C">
            <w:pPr>
              <w:spacing w:after="0" w:line="240" w:lineRule="auto"/>
              <w:jc w:val="center"/>
              <w:rPr>
                <w:rFonts w:ascii="Palatino Linotype" w:hAnsi="Palatino Linotype" w:cs="Arial"/>
                <w:b/>
                <w:i/>
                <w:iCs/>
                <w:sz w:val="20"/>
                <w:szCs w:val="20"/>
                <w:lang w:eastAsia="hu-HU"/>
              </w:rPr>
            </w:pPr>
          </w:p>
        </w:tc>
        <w:tc>
          <w:tcPr>
            <w:tcW w:w="672" w:type="dxa"/>
            <w:shd w:val="clear" w:color="000000" w:fill="969696"/>
            <w:vAlign w:val="center"/>
          </w:tcPr>
          <w:p w:rsidR="00833B0E" w:rsidRPr="00E0092C" w:rsidRDefault="00833B0E" w:rsidP="00E0092C">
            <w:pPr>
              <w:spacing w:after="0" w:line="240" w:lineRule="auto"/>
              <w:jc w:val="center"/>
              <w:rPr>
                <w:rFonts w:ascii="Palatino Linotype" w:hAnsi="Palatino Linotype" w:cs="Arial"/>
                <w:b/>
                <w:i/>
                <w:iCs/>
                <w:sz w:val="20"/>
                <w:szCs w:val="20"/>
                <w:lang w:eastAsia="hu-HU"/>
              </w:rPr>
            </w:pPr>
          </w:p>
        </w:tc>
        <w:tc>
          <w:tcPr>
            <w:tcW w:w="540" w:type="dxa"/>
            <w:shd w:val="clear" w:color="auto" w:fill="auto"/>
            <w:vAlign w:val="center"/>
          </w:tcPr>
          <w:p w:rsidR="00833B0E" w:rsidRPr="00E0092C" w:rsidRDefault="00833B0E" w:rsidP="00E0092C">
            <w:pPr>
              <w:spacing w:after="0" w:line="240" w:lineRule="auto"/>
              <w:jc w:val="center"/>
              <w:rPr>
                <w:rFonts w:ascii="Palatino Linotype" w:hAnsi="Palatino Linotype" w:cs="Calibri"/>
                <w:b/>
                <w:i/>
                <w:iCs/>
                <w:sz w:val="20"/>
                <w:szCs w:val="20"/>
                <w:lang w:eastAsia="hu-HU"/>
              </w:rPr>
            </w:pPr>
          </w:p>
        </w:tc>
        <w:tc>
          <w:tcPr>
            <w:tcW w:w="720" w:type="dxa"/>
            <w:shd w:val="clear" w:color="000000" w:fill="808080"/>
            <w:vAlign w:val="center"/>
          </w:tcPr>
          <w:p w:rsidR="00833B0E" w:rsidRPr="00E0092C" w:rsidRDefault="00833B0E" w:rsidP="00E0092C">
            <w:pPr>
              <w:spacing w:after="0" w:line="240" w:lineRule="auto"/>
              <w:jc w:val="center"/>
              <w:rPr>
                <w:rFonts w:ascii="Palatino Linotype" w:hAnsi="Palatino Linotype" w:cs="Arial"/>
                <w:b/>
                <w:i/>
                <w:iCs/>
                <w:sz w:val="20"/>
                <w:szCs w:val="20"/>
                <w:lang w:eastAsia="hu-HU"/>
              </w:rPr>
            </w:pPr>
          </w:p>
        </w:tc>
        <w:tc>
          <w:tcPr>
            <w:tcW w:w="1980" w:type="dxa"/>
            <w:shd w:val="clear" w:color="auto" w:fill="auto"/>
            <w:vAlign w:val="center"/>
          </w:tcPr>
          <w:p w:rsidR="00833B0E" w:rsidRPr="00E0092C" w:rsidRDefault="00833B0E" w:rsidP="00E0092C">
            <w:pPr>
              <w:spacing w:after="0" w:line="240" w:lineRule="auto"/>
              <w:jc w:val="center"/>
              <w:rPr>
                <w:rFonts w:ascii="Palatino Linotype" w:hAnsi="Palatino Linotype" w:cs="Arial"/>
                <w:b/>
                <w:bCs/>
                <w:i/>
                <w:iCs/>
                <w:sz w:val="20"/>
                <w:szCs w:val="20"/>
                <w:lang w:eastAsia="hu-HU"/>
              </w:rPr>
            </w:pPr>
          </w:p>
        </w:tc>
        <w:tc>
          <w:tcPr>
            <w:tcW w:w="720" w:type="dxa"/>
            <w:shd w:val="clear" w:color="auto" w:fill="auto"/>
            <w:vAlign w:val="center"/>
          </w:tcPr>
          <w:p w:rsidR="00833B0E" w:rsidRPr="00E0092C" w:rsidRDefault="00833B0E" w:rsidP="00E0092C">
            <w:pPr>
              <w:spacing w:after="0" w:line="240" w:lineRule="auto"/>
              <w:jc w:val="center"/>
              <w:rPr>
                <w:rFonts w:ascii="Palatino Linotype" w:hAnsi="Palatino Linotype" w:cs="Arial"/>
                <w:b/>
                <w:i/>
                <w:iCs/>
                <w:sz w:val="20"/>
                <w:szCs w:val="20"/>
                <w:lang w:eastAsia="hu-HU"/>
              </w:rPr>
            </w:pPr>
          </w:p>
        </w:tc>
        <w:tc>
          <w:tcPr>
            <w:tcW w:w="650" w:type="dxa"/>
            <w:shd w:val="clear" w:color="000000" w:fill="969696"/>
            <w:vAlign w:val="center"/>
          </w:tcPr>
          <w:p w:rsidR="00833B0E" w:rsidRPr="00E0092C" w:rsidRDefault="00DC3C1F" w:rsidP="00E0092C">
            <w:pPr>
              <w:spacing w:after="0" w:line="240" w:lineRule="auto"/>
              <w:jc w:val="center"/>
              <w:rPr>
                <w:rFonts w:ascii="Palatino Linotype" w:hAnsi="Palatino Linotype" w:cs="Arial"/>
                <w:b/>
                <w:i/>
                <w:iCs/>
                <w:sz w:val="20"/>
                <w:szCs w:val="20"/>
                <w:lang w:eastAsia="hu-HU"/>
              </w:rPr>
            </w:pPr>
            <w:r w:rsidRPr="00DC3C1F">
              <w:rPr>
                <w:rFonts w:ascii="Palatino Linotype" w:hAnsi="Palatino Linotype" w:cs="Arial"/>
                <w:b/>
                <w:i/>
                <w:iCs/>
                <w:sz w:val="20"/>
                <w:szCs w:val="20"/>
                <w:lang w:eastAsia="hu-HU"/>
              </w:rPr>
              <w:t>22</w:t>
            </w:r>
          </w:p>
        </w:tc>
        <w:tc>
          <w:tcPr>
            <w:tcW w:w="1330" w:type="dxa"/>
            <w:shd w:val="clear" w:color="auto" w:fill="auto"/>
            <w:vAlign w:val="center"/>
          </w:tcPr>
          <w:p w:rsidR="00833B0E" w:rsidRPr="00E0092C" w:rsidRDefault="00DC3C1F" w:rsidP="00E0092C">
            <w:pPr>
              <w:spacing w:after="0" w:line="240" w:lineRule="auto"/>
              <w:jc w:val="center"/>
              <w:rPr>
                <w:rFonts w:ascii="Palatino Linotype" w:hAnsi="Palatino Linotype" w:cs="Arial"/>
                <w:b/>
                <w:bCs/>
                <w:i/>
                <w:iCs/>
                <w:sz w:val="20"/>
                <w:szCs w:val="20"/>
                <w:lang w:eastAsia="hu-HU"/>
              </w:rPr>
            </w:pPr>
            <w:r w:rsidRPr="00DC3C1F">
              <w:rPr>
                <w:rFonts w:ascii="Palatino Linotype" w:hAnsi="Palatino Linotype" w:cs="Arial"/>
                <w:b/>
                <w:bCs/>
                <w:i/>
                <w:iCs/>
                <w:sz w:val="20"/>
                <w:szCs w:val="20"/>
                <w:lang w:eastAsia="hu-HU"/>
              </w:rPr>
              <w:t>22</w:t>
            </w:r>
          </w:p>
        </w:tc>
        <w:tc>
          <w:tcPr>
            <w:tcW w:w="65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b/>
                <w:i/>
                <w:iCs/>
                <w:sz w:val="20"/>
                <w:szCs w:val="20"/>
                <w:lang w:eastAsia="hu-HU"/>
              </w:rPr>
            </w:pPr>
          </w:p>
        </w:tc>
        <w:tc>
          <w:tcPr>
            <w:tcW w:w="540" w:type="dxa"/>
            <w:shd w:val="clear" w:color="000000" w:fill="969696"/>
            <w:vAlign w:val="center"/>
          </w:tcPr>
          <w:p w:rsidR="00833B0E" w:rsidRPr="00E0092C" w:rsidRDefault="00DC3C1F" w:rsidP="00E0092C">
            <w:pPr>
              <w:spacing w:after="0" w:line="240" w:lineRule="auto"/>
              <w:jc w:val="center"/>
              <w:rPr>
                <w:rFonts w:ascii="Palatino Linotype" w:hAnsi="Palatino Linotype" w:cs="Arial"/>
                <w:b/>
                <w:i/>
                <w:iCs/>
                <w:sz w:val="20"/>
                <w:szCs w:val="20"/>
                <w:lang w:eastAsia="hu-HU"/>
              </w:rPr>
            </w:pPr>
            <w:r w:rsidRPr="00DC3C1F">
              <w:rPr>
                <w:rFonts w:ascii="Palatino Linotype" w:hAnsi="Palatino Linotype" w:cs="Arial"/>
                <w:b/>
                <w:i/>
                <w:iCs/>
                <w:sz w:val="20"/>
                <w:szCs w:val="20"/>
                <w:lang w:eastAsia="hu-HU"/>
              </w:rPr>
              <w:t>24</w:t>
            </w:r>
          </w:p>
        </w:tc>
        <w:tc>
          <w:tcPr>
            <w:tcW w:w="610" w:type="dxa"/>
            <w:shd w:val="clear" w:color="000000" w:fill="808080"/>
            <w:vAlign w:val="center"/>
          </w:tcPr>
          <w:p w:rsidR="00325F1A" w:rsidRDefault="00325F1A">
            <w:pPr>
              <w:spacing w:after="0" w:line="240" w:lineRule="auto"/>
              <w:jc w:val="center"/>
              <w:rPr>
                <w:rFonts w:ascii="Palatino Linotype" w:hAnsi="Palatino Linotype" w:cs="Arial"/>
                <w:b/>
                <w:bCs/>
                <w:i/>
                <w:sz w:val="20"/>
                <w:szCs w:val="20"/>
                <w:lang w:eastAsia="hu-HU"/>
              </w:rPr>
            </w:pPr>
          </w:p>
        </w:tc>
        <w:tc>
          <w:tcPr>
            <w:tcW w:w="72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b/>
                <w:i/>
                <w:iCs/>
                <w:sz w:val="20"/>
                <w:szCs w:val="20"/>
                <w:lang w:eastAsia="hu-HU"/>
              </w:rPr>
            </w:pPr>
          </w:p>
        </w:tc>
        <w:tc>
          <w:tcPr>
            <w:tcW w:w="540" w:type="dxa"/>
            <w:shd w:val="clear" w:color="000000" w:fill="969696"/>
            <w:vAlign w:val="center"/>
          </w:tcPr>
          <w:p w:rsidR="00833B0E" w:rsidRPr="00E0092C" w:rsidRDefault="00DC3C1F" w:rsidP="00E0092C">
            <w:pPr>
              <w:spacing w:after="0" w:line="240" w:lineRule="auto"/>
              <w:jc w:val="center"/>
              <w:rPr>
                <w:rFonts w:ascii="Palatino Linotype" w:hAnsi="Palatino Linotype" w:cs="Arial"/>
                <w:b/>
                <w:i/>
                <w:iCs/>
                <w:sz w:val="20"/>
                <w:szCs w:val="20"/>
                <w:lang w:eastAsia="hu-HU"/>
              </w:rPr>
            </w:pPr>
            <w:r w:rsidRPr="00DC3C1F">
              <w:rPr>
                <w:rFonts w:ascii="Palatino Linotype" w:hAnsi="Palatino Linotype" w:cs="Arial"/>
                <w:b/>
                <w:i/>
                <w:iCs/>
                <w:sz w:val="20"/>
                <w:szCs w:val="20"/>
                <w:lang w:eastAsia="hu-HU"/>
              </w:rPr>
              <w:t>22</w:t>
            </w:r>
          </w:p>
        </w:tc>
        <w:tc>
          <w:tcPr>
            <w:tcW w:w="1384" w:type="dxa"/>
            <w:shd w:val="clear" w:color="auto" w:fill="auto"/>
            <w:vAlign w:val="center"/>
          </w:tcPr>
          <w:p w:rsidR="00833B0E" w:rsidRPr="00E0092C" w:rsidRDefault="00DC3C1F" w:rsidP="00E0092C">
            <w:pPr>
              <w:spacing w:after="0" w:line="240" w:lineRule="auto"/>
              <w:jc w:val="center"/>
              <w:rPr>
                <w:rFonts w:ascii="Palatino Linotype" w:hAnsi="Palatino Linotype" w:cs="Arial"/>
                <w:b/>
                <w:bCs/>
                <w:i/>
                <w:iCs/>
                <w:sz w:val="20"/>
                <w:szCs w:val="20"/>
                <w:lang w:eastAsia="hu-HU"/>
              </w:rPr>
            </w:pPr>
            <w:r w:rsidRPr="00DC3C1F">
              <w:rPr>
                <w:rFonts w:ascii="Palatino Linotype" w:hAnsi="Palatino Linotype" w:cs="Arial"/>
                <w:b/>
                <w:bCs/>
                <w:i/>
                <w:iCs/>
                <w:sz w:val="20"/>
                <w:szCs w:val="20"/>
                <w:lang w:eastAsia="hu-HU"/>
              </w:rPr>
              <w:t>46</w:t>
            </w:r>
          </w:p>
        </w:tc>
      </w:tr>
      <w:tr w:rsidR="00833B0E" w:rsidRPr="006A51DD" w:rsidTr="00F40175">
        <w:trPr>
          <w:trHeight w:val="705"/>
        </w:trPr>
        <w:tc>
          <w:tcPr>
            <w:tcW w:w="1620" w:type="dxa"/>
            <w:vMerge/>
            <w:shd w:val="clear" w:color="auto" w:fill="auto"/>
            <w:textDirection w:val="btLr"/>
            <w:vAlign w:val="bottom"/>
          </w:tcPr>
          <w:p w:rsidR="00833B0E" w:rsidRPr="006A51DD" w:rsidRDefault="00833B0E" w:rsidP="00D7553F">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833B0E" w:rsidRPr="00E0092C" w:rsidRDefault="00DC3C1F" w:rsidP="00F40175">
            <w:pPr>
              <w:spacing w:after="0" w:line="240" w:lineRule="auto"/>
              <w:rPr>
                <w:rFonts w:ascii="Palatino Linotype" w:hAnsi="Palatino Linotype" w:cs="Arial"/>
                <w:b/>
                <w:iCs/>
                <w:sz w:val="20"/>
                <w:szCs w:val="20"/>
                <w:lang w:eastAsia="hu-HU"/>
              </w:rPr>
            </w:pPr>
            <w:r w:rsidRPr="00DC3C1F">
              <w:rPr>
                <w:rFonts w:ascii="Palatino Linotype" w:hAnsi="Palatino Linotype" w:cs="Arial"/>
                <w:b/>
                <w:iCs/>
                <w:sz w:val="20"/>
                <w:szCs w:val="20"/>
                <w:lang w:eastAsia="hu-HU"/>
              </w:rPr>
              <w:t>Latin gyakorlat</w:t>
            </w:r>
          </w:p>
        </w:tc>
        <w:tc>
          <w:tcPr>
            <w:tcW w:w="588" w:type="dxa"/>
            <w:shd w:val="clear" w:color="auto" w:fill="auto"/>
            <w:vAlign w:val="center"/>
          </w:tcPr>
          <w:p w:rsidR="00833B0E" w:rsidRPr="00E0092C" w:rsidRDefault="00833B0E" w:rsidP="00E0092C">
            <w:pPr>
              <w:spacing w:after="0" w:line="240" w:lineRule="auto"/>
              <w:jc w:val="center"/>
              <w:rPr>
                <w:rFonts w:ascii="Palatino Linotype" w:hAnsi="Palatino Linotype" w:cs="Arial"/>
                <w:b/>
                <w:iCs/>
                <w:sz w:val="20"/>
                <w:szCs w:val="20"/>
                <w:lang w:eastAsia="hu-HU"/>
              </w:rPr>
            </w:pPr>
          </w:p>
        </w:tc>
        <w:tc>
          <w:tcPr>
            <w:tcW w:w="672" w:type="dxa"/>
            <w:shd w:val="clear" w:color="000000" w:fill="969696"/>
            <w:vAlign w:val="center"/>
          </w:tcPr>
          <w:p w:rsidR="00833B0E" w:rsidRPr="00E0092C" w:rsidRDefault="00DC3C1F" w:rsidP="00E0092C">
            <w:pPr>
              <w:spacing w:after="0" w:line="240" w:lineRule="auto"/>
              <w:jc w:val="center"/>
              <w:rPr>
                <w:rFonts w:ascii="Palatino Linotype" w:hAnsi="Palatino Linotype" w:cs="Arial"/>
                <w:b/>
                <w:iCs/>
                <w:sz w:val="20"/>
                <w:szCs w:val="20"/>
                <w:lang w:eastAsia="hu-HU"/>
              </w:rPr>
            </w:pPr>
            <w:r w:rsidRPr="00DC3C1F">
              <w:rPr>
                <w:rFonts w:ascii="Palatino Linotype" w:hAnsi="Palatino Linotype" w:cs="Arial"/>
                <w:b/>
                <w:iCs/>
                <w:sz w:val="20"/>
                <w:szCs w:val="20"/>
                <w:lang w:eastAsia="hu-HU"/>
              </w:rPr>
              <w:t>72</w:t>
            </w:r>
          </w:p>
        </w:tc>
        <w:tc>
          <w:tcPr>
            <w:tcW w:w="54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Calibri"/>
                <w:b/>
                <w:iCs/>
                <w:sz w:val="20"/>
                <w:szCs w:val="20"/>
                <w:lang w:eastAsia="hu-HU"/>
              </w:rPr>
            </w:pPr>
          </w:p>
        </w:tc>
        <w:tc>
          <w:tcPr>
            <w:tcW w:w="720" w:type="dxa"/>
            <w:shd w:val="clear" w:color="000000" w:fill="808080"/>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b/>
                <w:iCs/>
                <w:sz w:val="20"/>
                <w:szCs w:val="20"/>
                <w:lang w:eastAsia="hu-HU"/>
              </w:rPr>
            </w:pPr>
          </w:p>
        </w:tc>
        <w:tc>
          <w:tcPr>
            <w:tcW w:w="1980" w:type="dxa"/>
            <w:shd w:val="clear" w:color="auto" w:fill="auto"/>
            <w:vAlign w:val="center"/>
          </w:tcPr>
          <w:p w:rsidR="00833B0E" w:rsidRPr="00E0092C" w:rsidRDefault="00DC3C1F" w:rsidP="00E0092C">
            <w:pPr>
              <w:spacing w:after="0" w:line="240" w:lineRule="auto"/>
              <w:jc w:val="center"/>
              <w:rPr>
                <w:rFonts w:ascii="Palatino Linotype" w:hAnsi="Palatino Linotype" w:cs="Arial"/>
                <w:b/>
                <w:bCs/>
                <w:iCs/>
                <w:sz w:val="20"/>
                <w:szCs w:val="20"/>
                <w:lang w:eastAsia="hu-HU"/>
              </w:rPr>
            </w:pPr>
            <w:r w:rsidRPr="00DC3C1F">
              <w:rPr>
                <w:rFonts w:ascii="Palatino Linotype" w:hAnsi="Palatino Linotype" w:cs="Arial"/>
                <w:b/>
                <w:bCs/>
                <w:iCs/>
                <w:sz w:val="20"/>
                <w:szCs w:val="20"/>
                <w:lang w:eastAsia="hu-HU"/>
              </w:rPr>
              <w:t>72</w:t>
            </w:r>
          </w:p>
        </w:tc>
        <w:tc>
          <w:tcPr>
            <w:tcW w:w="72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b/>
                <w:iCs/>
                <w:sz w:val="20"/>
                <w:szCs w:val="20"/>
                <w:lang w:eastAsia="hu-HU"/>
              </w:rPr>
            </w:pPr>
          </w:p>
        </w:tc>
        <w:tc>
          <w:tcPr>
            <w:tcW w:w="650"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b/>
                <w:iCs/>
                <w:sz w:val="20"/>
                <w:szCs w:val="20"/>
                <w:lang w:eastAsia="hu-HU"/>
              </w:rPr>
            </w:pPr>
          </w:p>
        </w:tc>
        <w:tc>
          <w:tcPr>
            <w:tcW w:w="1330" w:type="dxa"/>
            <w:shd w:val="clear" w:color="auto" w:fill="auto"/>
            <w:vAlign w:val="center"/>
          </w:tcPr>
          <w:p w:rsidR="00833B0E" w:rsidRPr="00E0092C" w:rsidRDefault="00DC3C1F" w:rsidP="00E0092C">
            <w:pPr>
              <w:spacing w:after="0" w:line="240" w:lineRule="auto"/>
              <w:jc w:val="center"/>
              <w:rPr>
                <w:rFonts w:ascii="Palatino Linotype" w:hAnsi="Palatino Linotype" w:cs="Arial"/>
                <w:b/>
                <w:bCs/>
                <w:iCs/>
                <w:sz w:val="20"/>
                <w:szCs w:val="20"/>
                <w:lang w:eastAsia="hu-HU"/>
              </w:rPr>
            </w:pPr>
            <w:r w:rsidRPr="00DC3C1F">
              <w:rPr>
                <w:rFonts w:ascii="Palatino Linotype" w:hAnsi="Palatino Linotype" w:cs="Arial"/>
                <w:b/>
                <w:bCs/>
                <w:iCs/>
                <w:sz w:val="20"/>
                <w:szCs w:val="20"/>
                <w:lang w:eastAsia="hu-HU"/>
              </w:rPr>
              <w:t>72</w:t>
            </w:r>
          </w:p>
        </w:tc>
        <w:tc>
          <w:tcPr>
            <w:tcW w:w="65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b/>
                <w:iCs/>
                <w:sz w:val="20"/>
                <w:szCs w:val="20"/>
                <w:lang w:eastAsia="hu-HU"/>
              </w:rPr>
            </w:pPr>
          </w:p>
        </w:tc>
        <w:tc>
          <w:tcPr>
            <w:tcW w:w="540" w:type="dxa"/>
            <w:shd w:val="clear" w:color="000000" w:fill="969696"/>
            <w:vAlign w:val="center"/>
          </w:tcPr>
          <w:p w:rsidR="00833B0E" w:rsidRPr="00E0092C" w:rsidRDefault="00DC3C1F" w:rsidP="00E0092C">
            <w:pPr>
              <w:spacing w:after="0" w:line="240" w:lineRule="auto"/>
              <w:jc w:val="center"/>
              <w:rPr>
                <w:rFonts w:ascii="Palatino Linotype" w:hAnsi="Palatino Linotype" w:cs="Arial"/>
                <w:b/>
                <w:iCs/>
                <w:sz w:val="20"/>
                <w:szCs w:val="20"/>
                <w:lang w:eastAsia="hu-HU"/>
              </w:rPr>
            </w:pPr>
            <w:r w:rsidRPr="00DC3C1F">
              <w:rPr>
                <w:rFonts w:ascii="Palatino Linotype" w:hAnsi="Palatino Linotype" w:cs="Arial"/>
                <w:b/>
                <w:iCs/>
                <w:sz w:val="20"/>
                <w:szCs w:val="20"/>
                <w:lang w:eastAsia="hu-HU"/>
              </w:rPr>
              <w:t>72</w:t>
            </w:r>
          </w:p>
        </w:tc>
        <w:tc>
          <w:tcPr>
            <w:tcW w:w="610" w:type="dxa"/>
            <w:shd w:val="clear" w:color="000000" w:fill="808080"/>
            <w:vAlign w:val="center"/>
          </w:tcPr>
          <w:p w:rsidR="00325F1A" w:rsidRDefault="00325F1A">
            <w:pPr>
              <w:spacing w:after="0" w:line="240" w:lineRule="auto"/>
              <w:jc w:val="center"/>
              <w:rPr>
                <w:rFonts w:ascii="Palatino Linotype" w:hAnsi="Palatino Linotype" w:cs="Arial"/>
                <w:b/>
                <w:bCs/>
                <w:sz w:val="20"/>
                <w:szCs w:val="20"/>
                <w:lang w:eastAsia="hu-HU"/>
              </w:rPr>
            </w:pPr>
          </w:p>
        </w:tc>
        <w:tc>
          <w:tcPr>
            <w:tcW w:w="72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b/>
                <w:iCs/>
                <w:sz w:val="20"/>
                <w:szCs w:val="20"/>
                <w:lang w:eastAsia="hu-HU"/>
              </w:rPr>
            </w:pPr>
          </w:p>
        </w:tc>
        <w:tc>
          <w:tcPr>
            <w:tcW w:w="540"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b/>
                <w:iCs/>
                <w:sz w:val="20"/>
                <w:szCs w:val="20"/>
                <w:lang w:eastAsia="hu-HU"/>
              </w:rPr>
            </w:pPr>
          </w:p>
        </w:tc>
        <w:tc>
          <w:tcPr>
            <w:tcW w:w="1384" w:type="dxa"/>
            <w:shd w:val="clear" w:color="auto" w:fill="auto"/>
            <w:vAlign w:val="center"/>
          </w:tcPr>
          <w:p w:rsidR="00833B0E" w:rsidRPr="00E0092C" w:rsidRDefault="00DC3C1F" w:rsidP="00E0092C">
            <w:pPr>
              <w:spacing w:after="0" w:line="240" w:lineRule="auto"/>
              <w:jc w:val="center"/>
              <w:rPr>
                <w:rFonts w:ascii="Palatino Linotype" w:hAnsi="Palatino Linotype" w:cs="Arial"/>
                <w:b/>
                <w:bCs/>
                <w:iCs/>
                <w:sz w:val="20"/>
                <w:szCs w:val="20"/>
                <w:lang w:eastAsia="hu-HU"/>
              </w:rPr>
            </w:pPr>
            <w:r w:rsidRPr="00DC3C1F">
              <w:rPr>
                <w:rFonts w:ascii="Palatino Linotype" w:hAnsi="Palatino Linotype" w:cs="Arial"/>
                <w:b/>
                <w:bCs/>
                <w:iCs/>
                <w:sz w:val="20"/>
                <w:szCs w:val="20"/>
                <w:lang w:eastAsia="hu-HU"/>
              </w:rPr>
              <w:t>72</w:t>
            </w:r>
          </w:p>
        </w:tc>
      </w:tr>
      <w:tr w:rsidR="00833B0E" w:rsidRPr="006A51DD" w:rsidTr="00F40175">
        <w:trPr>
          <w:trHeight w:val="972"/>
        </w:trPr>
        <w:tc>
          <w:tcPr>
            <w:tcW w:w="1620" w:type="dxa"/>
            <w:vMerge/>
            <w:shd w:val="clear" w:color="auto" w:fill="auto"/>
            <w:textDirection w:val="btLr"/>
            <w:vAlign w:val="bottom"/>
          </w:tcPr>
          <w:p w:rsidR="00833B0E" w:rsidRPr="006A51DD" w:rsidRDefault="00833B0E" w:rsidP="00D7553F">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833B0E" w:rsidRPr="00E0092C" w:rsidRDefault="00DC3C1F" w:rsidP="00F40175">
            <w:pPr>
              <w:spacing w:after="0" w:line="240" w:lineRule="auto"/>
              <w:rPr>
                <w:rFonts w:ascii="Palatino Linotype" w:hAnsi="Palatino Linotype" w:cs="Arial"/>
                <w:iCs/>
                <w:sz w:val="20"/>
                <w:szCs w:val="20"/>
                <w:lang w:eastAsia="hu-HU"/>
              </w:rPr>
            </w:pPr>
            <w:r w:rsidRPr="00DC3C1F">
              <w:rPr>
                <w:rFonts w:ascii="Palatino Linotype" w:hAnsi="Palatino Linotype" w:cs="Arial"/>
                <w:iCs/>
                <w:sz w:val="20"/>
                <w:szCs w:val="20"/>
                <w:lang w:eastAsia="hu-HU"/>
              </w:rPr>
              <w:t>A</w:t>
            </w:r>
            <w:r w:rsidRPr="00DC3C1F">
              <w:rPr>
                <w:rFonts w:ascii="Palatino Linotype" w:hAnsi="Palatino Linotype"/>
                <w:sz w:val="20"/>
                <w:szCs w:val="20"/>
              </w:rPr>
              <w:t>lapvető nyelvi ismeretek</w:t>
            </w:r>
          </w:p>
        </w:tc>
        <w:tc>
          <w:tcPr>
            <w:tcW w:w="588" w:type="dxa"/>
            <w:shd w:val="clear" w:color="auto" w:fill="auto"/>
            <w:vAlign w:val="center"/>
          </w:tcPr>
          <w:p w:rsidR="00833B0E" w:rsidRPr="00E0092C" w:rsidRDefault="00833B0E" w:rsidP="00E0092C">
            <w:pPr>
              <w:spacing w:after="0" w:line="240" w:lineRule="auto"/>
              <w:jc w:val="center"/>
              <w:rPr>
                <w:rFonts w:ascii="Palatino Linotype" w:hAnsi="Palatino Linotype" w:cs="Arial"/>
                <w:i/>
                <w:iCs/>
                <w:sz w:val="20"/>
                <w:szCs w:val="20"/>
                <w:lang w:eastAsia="hu-HU"/>
              </w:rPr>
            </w:pPr>
          </w:p>
        </w:tc>
        <w:tc>
          <w:tcPr>
            <w:tcW w:w="672" w:type="dxa"/>
            <w:shd w:val="clear" w:color="000000" w:fill="969696"/>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24</w:t>
            </w:r>
          </w:p>
        </w:tc>
        <w:tc>
          <w:tcPr>
            <w:tcW w:w="54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720" w:type="dxa"/>
            <w:shd w:val="clear" w:color="000000" w:fill="808080"/>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1980"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24</w:t>
            </w:r>
          </w:p>
        </w:tc>
        <w:tc>
          <w:tcPr>
            <w:tcW w:w="72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650"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1330"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24</w:t>
            </w:r>
          </w:p>
        </w:tc>
        <w:tc>
          <w:tcPr>
            <w:tcW w:w="65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540" w:type="dxa"/>
            <w:shd w:val="clear" w:color="000000" w:fill="969696"/>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24</w:t>
            </w:r>
          </w:p>
        </w:tc>
        <w:tc>
          <w:tcPr>
            <w:tcW w:w="610" w:type="dxa"/>
            <w:shd w:val="clear" w:color="000000" w:fill="808080"/>
            <w:vAlign w:val="center"/>
          </w:tcPr>
          <w:p w:rsidR="00325F1A" w:rsidRDefault="00325F1A">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540"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1384"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24</w:t>
            </w:r>
          </w:p>
        </w:tc>
      </w:tr>
      <w:tr w:rsidR="00833B0E" w:rsidRPr="006A51DD" w:rsidTr="00F40175">
        <w:trPr>
          <w:trHeight w:val="1314"/>
        </w:trPr>
        <w:tc>
          <w:tcPr>
            <w:tcW w:w="1620" w:type="dxa"/>
            <w:vMerge/>
            <w:shd w:val="clear" w:color="auto" w:fill="auto"/>
            <w:textDirection w:val="btLr"/>
            <w:vAlign w:val="bottom"/>
          </w:tcPr>
          <w:p w:rsidR="00833B0E" w:rsidRPr="006A51DD" w:rsidRDefault="00833B0E" w:rsidP="00D7553F">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833B0E" w:rsidRPr="00E0092C" w:rsidRDefault="00DC3C1F" w:rsidP="00F40175">
            <w:pPr>
              <w:spacing w:after="0" w:line="240" w:lineRule="auto"/>
              <w:rPr>
                <w:rFonts w:ascii="Palatino Linotype" w:hAnsi="Palatino Linotype" w:cs="Arial"/>
                <w:iCs/>
                <w:sz w:val="20"/>
                <w:szCs w:val="20"/>
                <w:lang w:eastAsia="hu-HU"/>
              </w:rPr>
            </w:pPr>
            <w:r w:rsidRPr="00DC3C1F">
              <w:rPr>
                <w:rFonts w:ascii="Palatino Linotype" w:hAnsi="Palatino Linotype" w:cs="Arial"/>
                <w:iCs/>
                <w:sz w:val="20"/>
                <w:szCs w:val="20"/>
                <w:lang w:eastAsia="hu-HU"/>
              </w:rPr>
              <w:t>M</w:t>
            </w:r>
            <w:r w:rsidRPr="00DC3C1F">
              <w:rPr>
                <w:rFonts w:ascii="Palatino Linotype" w:hAnsi="Palatino Linotype"/>
                <w:sz w:val="20"/>
                <w:szCs w:val="20"/>
              </w:rPr>
              <w:t>emoriter</w:t>
            </w:r>
          </w:p>
        </w:tc>
        <w:tc>
          <w:tcPr>
            <w:tcW w:w="588" w:type="dxa"/>
            <w:shd w:val="clear" w:color="auto" w:fill="auto"/>
            <w:vAlign w:val="center"/>
          </w:tcPr>
          <w:p w:rsidR="00833B0E" w:rsidRPr="00E0092C" w:rsidRDefault="00833B0E" w:rsidP="00E0092C">
            <w:pPr>
              <w:spacing w:after="0" w:line="240" w:lineRule="auto"/>
              <w:jc w:val="center"/>
              <w:rPr>
                <w:rFonts w:ascii="Palatino Linotype" w:hAnsi="Palatino Linotype" w:cs="Arial"/>
                <w:i/>
                <w:iCs/>
                <w:sz w:val="20"/>
                <w:szCs w:val="20"/>
                <w:lang w:eastAsia="hu-HU"/>
              </w:rPr>
            </w:pPr>
          </w:p>
        </w:tc>
        <w:tc>
          <w:tcPr>
            <w:tcW w:w="672" w:type="dxa"/>
            <w:shd w:val="clear" w:color="000000" w:fill="969696"/>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24</w:t>
            </w:r>
          </w:p>
        </w:tc>
        <w:tc>
          <w:tcPr>
            <w:tcW w:w="54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Calibri"/>
                <w:i/>
                <w:iCs/>
                <w:sz w:val="20"/>
                <w:szCs w:val="20"/>
                <w:lang w:eastAsia="hu-HU"/>
              </w:rPr>
            </w:pPr>
          </w:p>
        </w:tc>
        <w:tc>
          <w:tcPr>
            <w:tcW w:w="720" w:type="dxa"/>
            <w:shd w:val="clear" w:color="000000" w:fill="808080"/>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1980"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24</w:t>
            </w:r>
          </w:p>
        </w:tc>
        <w:tc>
          <w:tcPr>
            <w:tcW w:w="72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650"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1330"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24</w:t>
            </w:r>
          </w:p>
        </w:tc>
        <w:tc>
          <w:tcPr>
            <w:tcW w:w="65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540" w:type="dxa"/>
            <w:shd w:val="clear" w:color="000000" w:fill="969696"/>
            <w:vAlign w:val="center"/>
          </w:tcPr>
          <w:p w:rsidR="00833B0E" w:rsidRPr="00E0092C" w:rsidRDefault="00DC3C1F" w:rsidP="00E0092C">
            <w:pPr>
              <w:spacing w:after="0" w:line="240" w:lineRule="auto"/>
              <w:jc w:val="center"/>
              <w:rPr>
                <w:rFonts w:ascii="Palatino Linotype" w:hAnsi="Palatino Linotype" w:cs="Arial"/>
                <w:i/>
                <w:iCs/>
                <w:sz w:val="20"/>
                <w:szCs w:val="20"/>
                <w:lang w:eastAsia="hu-HU"/>
              </w:rPr>
            </w:pPr>
            <w:r w:rsidRPr="00DC3C1F">
              <w:rPr>
                <w:rFonts w:ascii="Palatino Linotype" w:hAnsi="Palatino Linotype" w:cs="Arial"/>
                <w:i/>
                <w:iCs/>
                <w:sz w:val="20"/>
                <w:szCs w:val="20"/>
                <w:lang w:eastAsia="hu-HU"/>
              </w:rPr>
              <w:t>24</w:t>
            </w:r>
          </w:p>
        </w:tc>
        <w:tc>
          <w:tcPr>
            <w:tcW w:w="610" w:type="dxa"/>
            <w:shd w:val="clear" w:color="000000" w:fill="808080"/>
            <w:vAlign w:val="center"/>
          </w:tcPr>
          <w:p w:rsidR="00325F1A" w:rsidRDefault="00325F1A">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540" w:type="dxa"/>
            <w:shd w:val="clear" w:color="000000" w:fill="969696"/>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1384" w:type="dxa"/>
            <w:shd w:val="clear" w:color="auto" w:fill="auto"/>
            <w:vAlign w:val="center"/>
          </w:tcPr>
          <w:p w:rsidR="00833B0E" w:rsidRPr="00E0092C" w:rsidRDefault="00DC3C1F" w:rsidP="00E0092C">
            <w:pPr>
              <w:spacing w:after="0" w:line="240" w:lineRule="auto"/>
              <w:jc w:val="center"/>
              <w:rPr>
                <w:rFonts w:ascii="Palatino Linotype" w:hAnsi="Palatino Linotype" w:cs="Arial"/>
                <w:bCs/>
                <w:i/>
                <w:iCs/>
                <w:sz w:val="20"/>
                <w:szCs w:val="20"/>
                <w:lang w:eastAsia="hu-HU"/>
              </w:rPr>
            </w:pPr>
            <w:r w:rsidRPr="00DC3C1F">
              <w:rPr>
                <w:rFonts w:ascii="Palatino Linotype" w:hAnsi="Palatino Linotype" w:cs="Arial"/>
                <w:bCs/>
                <w:i/>
                <w:iCs/>
                <w:sz w:val="20"/>
                <w:szCs w:val="20"/>
                <w:lang w:eastAsia="hu-HU"/>
              </w:rPr>
              <w:t>24</w:t>
            </w:r>
          </w:p>
        </w:tc>
      </w:tr>
      <w:tr w:rsidR="00102C86" w:rsidRPr="006A51DD" w:rsidTr="00F40175">
        <w:trPr>
          <w:trHeight w:val="1314"/>
        </w:trPr>
        <w:tc>
          <w:tcPr>
            <w:tcW w:w="1620" w:type="dxa"/>
            <w:vMerge/>
            <w:shd w:val="clear" w:color="auto" w:fill="auto"/>
            <w:textDirection w:val="btLr"/>
            <w:vAlign w:val="bottom"/>
          </w:tcPr>
          <w:p w:rsidR="00102C86" w:rsidRPr="006A51DD" w:rsidRDefault="00102C86" w:rsidP="00D7553F">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102C86" w:rsidRPr="00E0092C" w:rsidRDefault="00DC3C1F" w:rsidP="00F40175">
            <w:pPr>
              <w:spacing w:after="0" w:line="240" w:lineRule="auto"/>
              <w:rPr>
                <w:rFonts w:ascii="Palatino Linotype" w:hAnsi="Palatino Linotype" w:cs="Arial"/>
                <w:iCs/>
                <w:sz w:val="20"/>
                <w:szCs w:val="20"/>
                <w:lang w:eastAsia="hu-HU"/>
              </w:rPr>
            </w:pPr>
            <w:r w:rsidRPr="00DC3C1F">
              <w:rPr>
                <w:rFonts w:ascii="Palatino Linotype" w:hAnsi="Palatino Linotype" w:cs="Arial"/>
                <w:iCs/>
                <w:sz w:val="20"/>
                <w:szCs w:val="20"/>
                <w:lang w:eastAsia="hu-HU"/>
              </w:rPr>
              <w:t>L</w:t>
            </w:r>
            <w:r w:rsidRPr="00DC3C1F">
              <w:rPr>
                <w:rFonts w:ascii="Palatino Linotype" w:hAnsi="Palatino Linotype"/>
                <w:sz w:val="20"/>
                <w:szCs w:val="20"/>
              </w:rPr>
              <w:t>iturgikus szövegek</w:t>
            </w:r>
          </w:p>
        </w:tc>
        <w:tc>
          <w:tcPr>
            <w:tcW w:w="588" w:type="dxa"/>
            <w:shd w:val="clear" w:color="auto" w:fill="auto"/>
            <w:vAlign w:val="center"/>
          </w:tcPr>
          <w:p w:rsidR="00102C86" w:rsidRPr="00E0092C" w:rsidRDefault="00102C86" w:rsidP="00E0092C">
            <w:pPr>
              <w:spacing w:after="0" w:line="240" w:lineRule="auto"/>
              <w:jc w:val="center"/>
              <w:rPr>
                <w:rFonts w:ascii="Palatino Linotype" w:hAnsi="Palatino Linotype" w:cs="Arial"/>
                <w:b/>
                <w:iCs/>
                <w:sz w:val="20"/>
                <w:szCs w:val="20"/>
                <w:lang w:eastAsia="hu-HU"/>
              </w:rPr>
            </w:pPr>
          </w:p>
        </w:tc>
        <w:tc>
          <w:tcPr>
            <w:tcW w:w="672" w:type="dxa"/>
            <w:shd w:val="clear" w:color="auto" w:fill="A6A6A6"/>
            <w:vAlign w:val="center"/>
          </w:tcPr>
          <w:p w:rsidR="00102C86" w:rsidRPr="00E0092C" w:rsidRDefault="00DC3C1F" w:rsidP="00E0092C">
            <w:pPr>
              <w:spacing w:after="0" w:line="240" w:lineRule="auto"/>
              <w:jc w:val="center"/>
              <w:rPr>
                <w:rFonts w:ascii="Palatino Linotype" w:hAnsi="Palatino Linotype" w:cs="Arial"/>
                <w:b/>
                <w:iCs/>
                <w:sz w:val="20"/>
                <w:szCs w:val="20"/>
                <w:lang w:eastAsia="hu-HU"/>
              </w:rPr>
            </w:pPr>
            <w:r w:rsidRPr="00DC3C1F">
              <w:rPr>
                <w:rFonts w:ascii="Palatino Linotype" w:hAnsi="Palatino Linotype" w:cs="Arial"/>
                <w:b/>
                <w:iCs/>
                <w:sz w:val="20"/>
                <w:szCs w:val="20"/>
                <w:lang w:eastAsia="hu-HU"/>
              </w:rPr>
              <w:t>24</w:t>
            </w:r>
          </w:p>
        </w:tc>
        <w:tc>
          <w:tcPr>
            <w:tcW w:w="540" w:type="dxa"/>
            <w:shd w:val="clear" w:color="auto" w:fill="auto"/>
            <w:vAlign w:val="center"/>
          </w:tcPr>
          <w:p w:rsidR="00102C86" w:rsidRPr="00E0092C" w:rsidRDefault="00102C86" w:rsidP="00E0092C">
            <w:pPr>
              <w:spacing w:before="100" w:beforeAutospacing="1" w:after="0" w:afterAutospacing="1" w:line="240" w:lineRule="auto"/>
              <w:jc w:val="center"/>
              <w:outlineLvl w:val="0"/>
              <w:rPr>
                <w:rFonts w:ascii="Palatino Linotype" w:hAnsi="Palatino Linotype" w:cs="Calibri"/>
                <w:b/>
                <w:iCs/>
                <w:sz w:val="20"/>
                <w:szCs w:val="20"/>
                <w:lang w:eastAsia="hu-HU"/>
              </w:rPr>
            </w:pPr>
          </w:p>
        </w:tc>
        <w:tc>
          <w:tcPr>
            <w:tcW w:w="720" w:type="dxa"/>
            <w:shd w:val="clear" w:color="000000" w:fill="808080"/>
            <w:vAlign w:val="center"/>
          </w:tcPr>
          <w:p w:rsidR="00102C86" w:rsidRPr="00E0092C" w:rsidRDefault="00102C86" w:rsidP="00E0092C">
            <w:pPr>
              <w:spacing w:before="100" w:beforeAutospacing="1" w:after="0" w:afterAutospacing="1" w:line="240" w:lineRule="auto"/>
              <w:jc w:val="center"/>
              <w:outlineLvl w:val="0"/>
              <w:rPr>
                <w:rFonts w:ascii="Palatino Linotype" w:hAnsi="Palatino Linotype" w:cs="Arial"/>
                <w:b/>
                <w:iCs/>
                <w:sz w:val="20"/>
                <w:szCs w:val="20"/>
                <w:lang w:eastAsia="hu-HU"/>
              </w:rPr>
            </w:pPr>
          </w:p>
        </w:tc>
        <w:tc>
          <w:tcPr>
            <w:tcW w:w="1980" w:type="dxa"/>
            <w:shd w:val="clear" w:color="auto" w:fill="auto"/>
            <w:vAlign w:val="center"/>
          </w:tcPr>
          <w:p w:rsidR="00102C86" w:rsidRPr="00E0092C" w:rsidRDefault="00DC3C1F" w:rsidP="00E0092C">
            <w:pPr>
              <w:spacing w:after="0" w:line="240" w:lineRule="auto"/>
              <w:jc w:val="center"/>
              <w:rPr>
                <w:rFonts w:ascii="Palatino Linotype" w:hAnsi="Palatino Linotype" w:cs="Arial"/>
                <w:b/>
                <w:bCs/>
                <w:iCs/>
                <w:sz w:val="20"/>
                <w:szCs w:val="20"/>
                <w:lang w:eastAsia="hu-HU"/>
              </w:rPr>
            </w:pPr>
            <w:r w:rsidRPr="00DC3C1F">
              <w:rPr>
                <w:rFonts w:ascii="Palatino Linotype" w:hAnsi="Palatino Linotype" w:cs="Arial"/>
                <w:b/>
                <w:bCs/>
                <w:iCs/>
                <w:sz w:val="20"/>
                <w:szCs w:val="20"/>
                <w:lang w:eastAsia="hu-HU"/>
              </w:rPr>
              <w:t>24</w:t>
            </w:r>
          </w:p>
        </w:tc>
        <w:tc>
          <w:tcPr>
            <w:tcW w:w="720" w:type="dxa"/>
            <w:shd w:val="clear" w:color="auto" w:fill="auto"/>
            <w:vAlign w:val="center"/>
          </w:tcPr>
          <w:p w:rsidR="00102C86" w:rsidRPr="00E0092C" w:rsidRDefault="00102C86" w:rsidP="00E0092C">
            <w:pPr>
              <w:spacing w:before="100" w:beforeAutospacing="1" w:after="0" w:afterAutospacing="1" w:line="240" w:lineRule="auto"/>
              <w:jc w:val="center"/>
              <w:outlineLvl w:val="0"/>
              <w:rPr>
                <w:rFonts w:ascii="Palatino Linotype" w:hAnsi="Palatino Linotype" w:cs="Arial"/>
                <w:b/>
                <w:iCs/>
                <w:sz w:val="20"/>
                <w:szCs w:val="20"/>
                <w:lang w:eastAsia="hu-HU"/>
              </w:rPr>
            </w:pPr>
          </w:p>
        </w:tc>
        <w:tc>
          <w:tcPr>
            <w:tcW w:w="650" w:type="dxa"/>
            <w:shd w:val="clear" w:color="000000" w:fill="969696"/>
            <w:vAlign w:val="center"/>
          </w:tcPr>
          <w:p w:rsidR="00102C86" w:rsidRPr="00E0092C" w:rsidRDefault="00102C86" w:rsidP="00E0092C">
            <w:pPr>
              <w:spacing w:before="100" w:beforeAutospacing="1" w:after="0" w:afterAutospacing="1" w:line="240" w:lineRule="auto"/>
              <w:jc w:val="center"/>
              <w:outlineLvl w:val="0"/>
              <w:rPr>
                <w:rFonts w:ascii="Palatino Linotype" w:hAnsi="Palatino Linotype" w:cs="Arial"/>
                <w:b/>
                <w:iCs/>
                <w:sz w:val="20"/>
                <w:szCs w:val="20"/>
                <w:lang w:eastAsia="hu-HU"/>
              </w:rPr>
            </w:pPr>
          </w:p>
        </w:tc>
        <w:tc>
          <w:tcPr>
            <w:tcW w:w="1330" w:type="dxa"/>
            <w:shd w:val="clear" w:color="auto" w:fill="auto"/>
            <w:vAlign w:val="center"/>
          </w:tcPr>
          <w:p w:rsidR="00102C86" w:rsidRPr="00E0092C" w:rsidRDefault="00DC3C1F" w:rsidP="00E0092C">
            <w:pPr>
              <w:spacing w:after="0" w:line="240" w:lineRule="auto"/>
              <w:jc w:val="center"/>
              <w:rPr>
                <w:rFonts w:ascii="Palatino Linotype" w:hAnsi="Palatino Linotype" w:cs="Arial"/>
                <w:b/>
                <w:bCs/>
                <w:iCs/>
                <w:sz w:val="20"/>
                <w:szCs w:val="20"/>
                <w:lang w:eastAsia="hu-HU"/>
              </w:rPr>
            </w:pPr>
            <w:r w:rsidRPr="00DC3C1F">
              <w:rPr>
                <w:rFonts w:ascii="Palatino Linotype" w:hAnsi="Palatino Linotype" w:cs="Arial"/>
                <w:b/>
                <w:bCs/>
                <w:iCs/>
                <w:sz w:val="20"/>
                <w:szCs w:val="20"/>
                <w:lang w:eastAsia="hu-HU"/>
              </w:rPr>
              <w:t>24</w:t>
            </w:r>
          </w:p>
        </w:tc>
        <w:tc>
          <w:tcPr>
            <w:tcW w:w="650" w:type="dxa"/>
            <w:shd w:val="clear" w:color="auto" w:fill="auto"/>
            <w:vAlign w:val="center"/>
          </w:tcPr>
          <w:p w:rsidR="00102C86" w:rsidRPr="00E0092C" w:rsidRDefault="00102C86" w:rsidP="00E0092C">
            <w:pPr>
              <w:spacing w:before="100" w:beforeAutospacing="1" w:after="0" w:afterAutospacing="1" w:line="240" w:lineRule="auto"/>
              <w:jc w:val="center"/>
              <w:outlineLvl w:val="0"/>
              <w:rPr>
                <w:rFonts w:ascii="Palatino Linotype" w:hAnsi="Palatino Linotype" w:cs="Arial"/>
                <w:b/>
                <w:iCs/>
                <w:sz w:val="20"/>
                <w:szCs w:val="20"/>
                <w:lang w:eastAsia="hu-HU"/>
              </w:rPr>
            </w:pPr>
          </w:p>
        </w:tc>
        <w:tc>
          <w:tcPr>
            <w:tcW w:w="540" w:type="dxa"/>
            <w:shd w:val="clear" w:color="000000" w:fill="969696"/>
            <w:vAlign w:val="center"/>
          </w:tcPr>
          <w:p w:rsidR="00102C86" w:rsidRPr="00E0092C" w:rsidRDefault="00DC3C1F" w:rsidP="00E0092C">
            <w:pPr>
              <w:spacing w:after="0" w:line="240" w:lineRule="auto"/>
              <w:jc w:val="center"/>
              <w:rPr>
                <w:rFonts w:ascii="Palatino Linotype" w:hAnsi="Palatino Linotype" w:cs="Arial"/>
                <w:b/>
                <w:iCs/>
                <w:sz w:val="20"/>
                <w:szCs w:val="20"/>
                <w:lang w:eastAsia="hu-HU"/>
              </w:rPr>
            </w:pPr>
            <w:r w:rsidRPr="00DC3C1F">
              <w:rPr>
                <w:rFonts w:ascii="Palatino Linotype" w:hAnsi="Palatino Linotype" w:cs="Arial"/>
                <w:b/>
                <w:iCs/>
                <w:sz w:val="20"/>
                <w:szCs w:val="20"/>
                <w:lang w:eastAsia="hu-HU"/>
              </w:rPr>
              <w:t>24</w:t>
            </w:r>
          </w:p>
        </w:tc>
        <w:tc>
          <w:tcPr>
            <w:tcW w:w="610" w:type="dxa"/>
            <w:shd w:val="clear" w:color="000000" w:fill="808080"/>
            <w:vAlign w:val="center"/>
          </w:tcPr>
          <w:p w:rsidR="00325F1A" w:rsidRDefault="00325F1A">
            <w:pPr>
              <w:spacing w:after="0" w:line="240" w:lineRule="auto"/>
              <w:jc w:val="center"/>
              <w:rPr>
                <w:rFonts w:ascii="Palatino Linotype" w:hAnsi="Palatino Linotype" w:cs="Arial"/>
                <w:b/>
                <w:bCs/>
                <w:sz w:val="20"/>
                <w:szCs w:val="20"/>
                <w:lang w:eastAsia="hu-HU"/>
              </w:rPr>
            </w:pPr>
          </w:p>
        </w:tc>
        <w:tc>
          <w:tcPr>
            <w:tcW w:w="720" w:type="dxa"/>
            <w:shd w:val="clear" w:color="auto" w:fill="auto"/>
            <w:vAlign w:val="center"/>
          </w:tcPr>
          <w:p w:rsidR="00102C86" w:rsidRPr="00E0092C" w:rsidRDefault="00102C86" w:rsidP="00E0092C">
            <w:pPr>
              <w:spacing w:before="100" w:beforeAutospacing="1" w:after="0" w:afterAutospacing="1" w:line="240" w:lineRule="auto"/>
              <w:jc w:val="center"/>
              <w:outlineLvl w:val="0"/>
              <w:rPr>
                <w:rFonts w:ascii="Palatino Linotype" w:hAnsi="Palatino Linotype" w:cs="Arial"/>
                <w:b/>
                <w:iCs/>
                <w:sz w:val="20"/>
                <w:szCs w:val="20"/>
                <w:lang w:eastAsia="hu-HU"/>
              </w:rPr>
            </w:pPr>
          </w:p>
        </w:tc>
        <w:tc>
          <w:tcPr>
            <w:tcW w:w="540" w:type="dxa"/>
            <w:shd w:val="clear" w:color="000000" w:fill="969696"/>
            <w:vAlign w:val="center"/>
          </w:tcPr>
          <w:p w:rsidR="00102C86" w:rsidRPr="00E0092C" w:rsidRDefault="00102C86" w:rsidP="00E0092C">
            <w:pPr>
              <w:spacing w:before="100" w:beforeAutospacing="1" w:after="0" w:afterAutospacing="1" w:line="240" w:lineRule="auto"/>
              <w:jc w:val="center"/>
              <w:outlineLvl w:val="0"/>
              <w:rPr>
                <w:rFonts w:ascii="Palatino Linotype" w:hAnsi="Palatino Linotype" w:cs="Arial"/>
                <w:b/>
                <w:iCs/>
                <w:sz w:val="20"/>
                <w:szCs w:val="20"/>
                <w:lang w:eastAsia="hu-HU"/>
              </w:rPr>
            </w:pPr>
          </w:p>
        </w:tc>
        <w:tc>
          <w:tcPr>
            <w:tcW w:w="1384" w:type="dxa"/>
            <w:shd w:val="clear" w:color="auto" w:fill="auto"/>
            <w:vAlign w:val="center"/>
          </w:tcPr>
          <w:p w:rsidR="00102C86" w:rsidRPr="00E0092C" w:rsidRDefault="00DC3C1F" w:rsidP="00E0092C">
            <w:pPr>
              <w:spacing w:after="0" w:line="240" w:lineRule="auto"/>
              <w:jc w:val="center"/>
              <w:rPr>
                <w:rFonts w:ascii="Palatino Linotype" w:hAnsi="Palatino Linotype" w:cs="Arial"/>
                <w:b/>
                <w:bCs/>
                <w:iCs/>
                <w:sz w:val="20"/>
                <w:szCs w:val="20"/>
                <w:lang w:eastAsia="hu-HU"/>
              </w:rPr>
            </w:pPr>
            <w:r w:rsidRPr="00DC3C1F">
              <w:rPr>
                <w:rFonts w:ascii="Palatino Linotype" w:hAnsi="Palatino Linotype" w:cs="Arial"/>
                <w:b/>
                <w:bCs/>
                <w:iCs/>
                <w:sz w:val="20"/>
                <w:szCs w:val="20"/>
                <w:lang w:eastAsia="hu-HU"/>
              </w:rPr>
              <w:t>24</w:t>
            </w:r>
          </w:p>
        </w:tc>
      </w:tr>
      <w:tr w:rsidR="00833B0E" w:rsidRPr="006A51DD" w:rsidTr="00F40175">
        <w:trPr>
          <w:trHeight w:val="360"/>
        </w:trPr>
        <w:tc>
          <w:tcPr>
            <w:tcW w:w="1620" w:type="dxa"/>
            <w:vMerge w:val="restart"/>
            <w:shd w:val="clear" w:color="auto" w:fill="auto"/>
            <w:textDirection w:val="btLr"/>
            <w:vAlign w:val="bottom"/>
          </w:tcPr>
          <w:p w:rsidR="00325F1A" w:rsidRDefault="00DC3C1F">
            <w:pPr>
              <w:spacing w:after="0" w:line="240" w:lineRule="auto"/>
              <w:jc w:val="center"/>
              <w:rPr>
                <w:rFonts w:ascii="Palatino Linotype" w:hAnsi="Palatino Linotype" w:cs="Calibri"/>
                <w:sz w:val="20"/>
                <w:szCs w:val="20"/>
                <w:lang w:eastAsia="hu-HU"/>
              </w:rPr>
            </w:pPr>
            <w:r w:rsidRPr="00DC3C1F">
              <w:rPr>
                <w:rFonts w:ascii="Palatino Linotype" w:hAnsi="Palatino Linotype" w:cs="Calibri"/>
                <w:sz w:val="20"/>
                <w:szCs w:val="20"/>
                <w:lang w:eastAsia="hu-HU"/>
              </w:rPr>
              <w:t>10605-12</w:t>
            </w:r>
          </w:p>
          <w:p w:rsidR="00325F1A" w:rsidRDefault="00DC3C1F">
            <w:pPr>
              <w:spacing w:after="0" w:line="240" w:lineRule="auto"/>
              <w:jc w:val="center"/>
              <w:rPr>
                <w:rFonts w:ascii="Palatino Linotype" w:hAnsi="Palatino Linotype" w:cs="Calibri"/>
                <w:sz w:val="24"/>
                <w:szCs w:val="24"/>
                <w:lang w:eastAsia="hu-HU"/>
              </w:rPr>
            </w:pPr>
            <w:r w:rsidRPr="00DC3C1F">
              <w:rPr>
                <w:rFonts w:ascii="Palatino Linotype" w:hAnsi="Palatino Linotype" w:cs="Calibri"/>
                <w:sz w:val="20"/>
                <w:szCs w:val="20"/>
                <w:shd w:val="clear" w:color="auto" w:fill="FFFFFF"/>
                <w:lang w:eastAsia="hu-HU"/>
              </w:rPr>
              <w:t>Kántor-kórusvezető tevékenysége</w:t>
            </w:r>
          </w:p>
        </w:tc>
        <w:tc>
          <w:tcPr>
            <w:tcW w:w="1980" w:type="dxa"/>
            <w:shd w:val="clear" w:color="auto" w:fill="auto"/>
            <w:vAlign w:val="center"/>
          </w:tcPr>
          <w:p w:rsidR="00833B0E" w:rsidRPr="00E0092C" w:rsidRDefault="00DC3C1F" w:rsidP="00F40175">
            <w:pPr>
              <w:spacing w:after="0" w:line="240" w:lineRule="auto"/>
              <w:rPr>
                <w:rFonts w:ascii="Palatino Linotype" w:hAnsi="Palatino Linotype" w:cs="Arial"/>
                <w:b/>
                <w:sz w:val="20"/>
                <w:szCs w:val="20"/>
                <w:lang w:eastAsia="hu-HU"/>
              </w:rPr>
            </w:pPr>
            <w:r w:rsidRPr="00DC3C1F">
              <w:rPr>
                <w:rFonts w:ascii="Palatino Linotype" w:hAnsi="Palatino Linotype" w:cs="Arial"/>
                <w:b/>
                <w:sz w:val="20"/>
                <w:szCs w:val="20"/>
                <w:lang w:eastAsia="hu-HU"/>
              </w:rPr>
              <w:t>Orgona gyakorlat</w:t>
            </w:r>
          </w:p>
        </w:tc>
        <w:tc>
          <w:tcPr>
            <w:tcW w:w="588" w:type="dxa"/>
            <w:shd w:val="clear" w:color="auto" w:fill="auto"/>
            <w:vAlign w:val="center"/>
          </w:tcPr>
          <w:p w:rsidR="00833B0E" w:rsidRPr="00E0092C" w:rsidRDefault="00833B0E" w:rsidP="00E0092C">
            <w:pPr>
              <w:spacing w:after="0" w:line="240" w:lineRule="auto"/>
              <w:jc w:val="center"/>
              <w:rPr>
                <w:rFonts w:ascii="Palatino Linotype" w:hAnsi="Palatino Linotype" w:cs="Arial"/>
                <w:b/>
                <w:sz w:val="20"/>
                <w:szCs w:val="20"/>
                <w:lang w:eastAsia="hu-HU"/>
              </w:rPr>
            </w:pPr>
          </w:p>
        </w:tc>
        <w:tc>
          <w:tcPr>
            <w:tcW w:w="672" w:type="dxa"/>
            <w:shd w:val="clear" w:color="auto" w:fill="A6A6A6"/>
            <w:noWrap/>
            <w:vAlign w:val="center"/>
          </w:tcPr>
          <w:p w:rsidR="00833B0E" w:rsidRPr="00E0092C" w:rsidRDefault="00DC3C1F" w:rsidP="00E0092C">
            <w:pPr>
              <w:spacing w:after="0" w:line="240" w:lineRule="auto"/>
              <w:jc w:val="center"/>
              <w:rPr>
                <w:rFonts w:ascii="Palatino Linotype" w:hAnsi="Palatino Linotype" w:cs="Arial"/>
                <w:b/>
                <w:sz w:val="20"/>
                <w:szCs w:val="20"/>
                <w:highlight w:val="lightGray"/>
                <w:lang w:eastAsia="hu-HU"/>
              </w:rPr>
            </w:pPr>
            <w:r w:rsidRPr="00DC3C1F">
              <w:rPr>
                <w:rFonts w:ascii="Palatino Linotype" w:hAnsi="Palatino Linotype" w:cs="Arial"/>
                <w:b/>
                <w:sz w:val="20"/>
                <w:szCs w:val="20"/>
                <w:highlight w:val="lightGray"/>
                <w:lang w:eastAsia="hu-HU"/>
              </w:rPr>
              <w:t>68</w:t>
            </w:r>
          </w:p>
        </w:tc>
        <w:tc>
          <w:tcPr>
            <w:tcW w:w="540" w:type="dxa"/>
            <w:shd w:val="clear" w:color="auto" w:fill="auto"/>
            <w:noWrap/>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Calibri"/>
                <w:b/>
                <w:sz w:val="20"/>
                <w:szCs w:val="20"/>
                <w:lang w:eastAsia="hu-HU"/>
              </w:rPr>
            </w:pPr>
          </w:p>
        </w:tc>
        <w:tc>
          <w:tcPr>
            <w:tcW w:w="720" w:type="dxa"/>
            <w:shd w:val="clear" w:color="000000" w:fill="808080"/>
            <w:noWrap/>
            <w:vAlign w:val="center"/>
          </w:tcPr>
          <w:p w:rsidR="00833B0E" w:rsidRPr="00E0092C" w:rsidRDefault="00DC3C1F" w:rsidP="00E0092C">
            <w:pPr>
              <w:spacing w:after="0" w:line="240" w:lineRule="auto"/>
              <w:jc w:val="center"/>
              <w:rPr>
                <w:rFonts w:ascii="Palatino Linotype" w:hAnsi="Palatino Linotype" w:cs="Arial"/>
                <w:b/>
                <w:sz w:val="20"/>
                <w:szCs w:val="20"/>
                <w:lang w:eastAsia="hu-HU"/>
              </w:rPr>
            </w:pPr>
            <w:r w:rsidRPr="00DC3C1F">
              <w:rPr>
                <w:rFonts w:ascii="Palatino Linotype" w:hAnsi="Palatino Linotype" w:cs="Arial"/>
                <w:b/>
                <w:sz w:val="20"/>
                <w:szCs w:val="20"/>
                <w:lang w:eastAsia="hu-HU"/>
              </w:rPr>
              <w:t>20</w:t>
            </w:r>
          </w:p>
        </w:tc>
        <w:tc>
          <w:tcPr>
            <w:tcW w:w="1980" w:type="dxa"/>
            <w:shd w:val="clear" w:color="auto" w:fill="auto"/>
            <w:noWrap/>
            <w:vAlign w:val="center"/>
          </w:tcPr>
          <w:p w:rsidR="00833B0E" w:rsidRPr="00E0092C" w:rsidRDefault="00DC3C1F" w:rsidP="00E0092C">
            <w:pPr>
              <w:spacing w:after="0" w:line="240" w:lineRule="auto"/>
              <w:jc w:val="center"/>
              <w:rPr>
                <w:rFonts w:ascii="Palatino Linotype" w:hAnsi="Palatino Linotype" w:cs="Arial"/>
                <w:b/>
                <w:bCs/>
                <w:sz w:val="20"/>
                <w:szCs w:val="20"/>
                <w:lang w:eastAsia="hu-HU"/>
              </w:rPr>
            </w:pPr>
            <w:r w:rsidRPr="00DC3C1F">
              <w:rPr>
                <w:rFonts w:ascii="Palatino Linotype" w:hAnsi="Palatino Linotype" w:cs="Arial"/>
                <w:b/>
                <w:bCs/>
                <w:sz w:val="20"/>
                <w:szCs w:val="20"/>
                <w:lang w:eastAsia="hu-HU"/>
              </w:rPr>
              <w:t>88</w:t>
            </w:r>
          </w:p>
        </w:tc>
        <w:tc>
          <w:tcPr>
            <w:tcW w:w="720" w:type="dxa"/>
            <w:shd w:val="clear" w:color="auto" w:fill="auto"/>
            <w:noWrap/>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b/>
                <w:sz w:val="20"/>
                <w:szCs w:val="20"/>
                <w:lang w:eastAsia="hu-HU"/>
              </w:rPr>
            </w:pPr>
          </w:p>
        </w:tc>
        <w:tc>
          <w:tcPr>
            <w:tcW w:w="650" w:type="dxa"/>
            <w:shd w:val="clear" w:color="auto" w:fill="A6A6A6"/>
            <w:noWrap/>
            <w:vAlign w:val="center"/>
          </w:tcPr>
          <w:p w:rsidR="00833B0E" w:rsidRPr="00E0092C" w:rsidRDefault="00DC3C1F" w:rsidP="00E0092C">
            <w:pPr>
              <w:spacing w:after="0" w:line="240" w:lineRule="auto"/>
              <w:jc w:val="center"/>
              <w:rPr>
                <w:rFonts w:ascii="Palatino Linotype" w:hAnsi="Palatino Linotype" w:cs="Arial"/>
                <w:b/>
                <w:sz w:val="20"/>
                <w:szCs w:val="20"/>
                <w:lang w:eastAsia="hu-HU"/>
              </w:rPr>
            </w:pPr>
            <w:r w:rsidRPr="00DC3C1F">
              <w:rPr>
                <w:rFonts w:ascii="Palatino Linotype" w:hAnsi="Palatino Linotype" w:cs="Arial"/>
                <w:b/>
                <w:sz w:val="20"/>
                <w:szCs w:val="20"/>
                <w:lang w:eastAsia="hu-HU"/>
              </w:rPr>
              <w:t>32</w:t>
            </w:r>
          </w:p>
        </w:tc>
        <w:tc>
          <w:tcPr>
            <w:tcW w:w="1330" w:type="dxa"/>
            <w:shd w:val="clear" w:color="auto" w:fill="auto"/>
            <w:noWrap/>
            <w:vAlign w:val="center"/>
          </w:tcPr>
          <w:p w:rsidR="00833B0E" w:rsidRPr="00E0092C" w:rsidRDefault="00DC3C1F" w:rsidP="00E0092C">
            <w:pPr>
              <w:spacing w:after="0" w:line="240" w:lineRule="auto"/>
              <w:jc w:val="center"/>
              <w:rPr>
                <w:rFonts w:ascii="Palatino Linotype" w:hAnsi="Palatino Linotype" w:cs="Arial"/>
                <w:b/>
                <w:sz w:val="20"/>
                <w:szCs w:val="20"/>
                <w:lang w:eastAsia="hu-HU"/>
              </w:rPr>
            </w:pPr>
            <w:r w:rsidRPr="00DC3C1F">
              <w:rPr>
                <w:rFonts w:ascii="Palatino Linotype" w:hAnsi="Palatino Linotype" w:cs="Arial"/>
                <w:b/>
                <w:sz w:val="20"/>
                <w:szCs w:val="20"/>
                <w:lang w:eastAsia="hu-HU"/>
              </w:rPr>
              <w:t>120</w:t>
            </w:r>
          </w:p>
        </w:tc>
        <w:tc>
          <w:tcPr>
            <w:tcW w:w="650" w:type="dxa"/>
            <w:shd w:val="clear" w:color="auto" w:fill="auto"/>
            <w:noWrap/>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b/>
                <w:sz w:val="20"/>
                <w:szCs w:val="20"/>
                <w:lang w:eastAsia="hu-HU"/>
              </w:rPr>
            </w:pPr>
          </w:p>
        </w:tc>
        <w:tc>
          <w:tcPr>
            <w:tcW w:w="540" w:type="dxa"/>
            <w:shd w:val="clear" w:color="auto" w:fill="A6A6A6"/>
            <w:noWrap/>
            <w:vAlign w:val="center"/>
          </w:tcPr>
          <w:p w:rsidR="00833B0E" w:rsidRPr="00E0092C" w:rsidRDefault="00DC3C1F" w:rsidP="00E0092C">
            <w:pPr>
              <w:spacing w:after="0" w:line="240" w:lineRule="auto"/>
              <w:jc w:val="center"/>
              <w:rPr>
                <w:rFonts w:ascii="Palatino Linotype" w:hAnsi="Palatino Linotype" w:cs="Arial"/>
                <w:b/>
                <w:sz w:val="20"/>
                <w:szCs w:val="20"/>
                <w:lang w:eastAsia="hu-HU"/>
              </w:rPr>
            </w:pPr>
            <w:r w:rsidRPr="00DC3C1F">
              <w:rPr>
                <w:rFonts w:ascii="Palatino Linotype" w:hAnsi="Palatino Linotype" w:cs="Arial"/>
                <w:b/>
                <w:sz w:val="20"/>
                <w:szCs w:val="20"/>
                <w:lang w:eastAsia="hu-HU"/>
              </w:rPr>
              <w:t>36</w:t>
            </w:r>
          </w:p>
        </w:tc>
        <w:tc>
          <w:tcPr>
            <w:tcW w:w="610" w:type="dxa"/>
            <w:shd w:val="clear" w:color="000000" w:fill="808080"/>
            <w:noWrap/>
            <w:vAlign w:val="center"/>
          </w:tcPr>
          <w:p w:rsidR="00833B0E" w:rsidRPr="00E0092C" w:rsidRDefault="00DC3C1F" w:rsidP="00E0092C">
            <w:pPr>
              <w:spacing w:after="0" w:line="240" w:lineRule="auto"/>
              <w:jc w:val="center"/>
              <w:rPr>
                <w:rFonts w:ascii="Palatino Linotype" w:hAnsi="Palatino Linotype" w:cs="Arial"/>
                <w:b/>
                <w:sz w:val="20"/>
                <w:szCs w:val="20"/>
                <w:lang w:eastAsia="hu-HU"/>
              </w:rPr>
            </w:pPr>
            <w:r w:rsidRPr="00DC3C1F">
              <w:rPr>
                <w:rFonts w:ascii="Palatino Linotype" w:hAnsi="Palatino Linotype" w:cs="Arial"/>
                <w:b/>
                <w:sz w:val="20"/>
                <w:szCs w:val="20"/>
                <w:lang w:eastAsia="hu-HU"/>
              </w:rPr>
              <w:t>20</w:t>
            </w:r>
          </w:p>
        </w:tc>
        <w:tc>
          <w:tcPr>
            <w:tcW w:w="720" w:type="dxa"/>
            <w:shd w:val="clear" w:color="auto" w:fill="auto"/>
            <w:noWrap/>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b/>
                <w:sz w:val="20"/>
                <w:szCs w:val="20"/>
                <w:lang w:eastAsia="hu-HU"/>
              </w:rPr>
            </w:pPr>
          </w:p>
        </w:tc>
        <w:tc>
          <w:tcPr>
            <w:tcW w:w="540" w:type="dxa"/>
            <w:shd w:val="clear" w:color="auto" w:fill="A6A6A6"/>
            <w:noWrap/>
            <w:vAlign w:val="center"/>
          </w:tcPr>
          <w:p w:rsidR="00325F1A" w:rsidRDefault="00DC3C1F">
            <w:pPr>
              <w:spacing w:after="0" w:line="240" w:lineRule="auto"/>
              <w:jc w:val="center"/>
              <w:rPr>
                <w:rFonts w:ascii="Palatino Linotype" w:hAnsi="Palatino Linotype" w:cs="Arial"/>
                <w:b/>
                <w:sz w:val="20"/>
                <w:szCs w:val="20"/>
                <w:lang w:eastAsia="hu-HU"/>
              </w:rPr>
            </w:pPr>
            <w:r w:rsidRPr="00DC3C1F">
              <w:rPr>
                <w:rFonts w:ascii="Palatino Linotype" w:hAnsi="Palatino Linotype" w:cs="Arial"/>
                <w:b/>
                <w:sz w:val="20"/>
                <w:szCs w:val="20"/>
                <w:lang w:eastAsia="hu-HU"/>
              </w:rPr>
              <w:t>32</w:t>
            </w:r>
          </w:p>
        </w:tc>
        <w:tc>
          <w:tcPr>
            <w:tcW w:w="1384" w:type="dxa"/>
            <w:shd w:val="clear" w:color="auto" w:fill="auto"/>
            <w:noWrap/>
            <w:vAlign w:val="center"/>
          </w:tcPr>
          <w:p w:rsidR="00325F1A" w:rsidRDefault="00DC3C1F">
            <w:pPr>
              <w:spacing w:after="0" w:line="240" w:lineRule="auto"/>
              <w:jc w:val="center"/>
              <w:rPr>
                <w:rFonts w:ascii="Palatino Linotype" w:hAnsi="Palatino Linotype" w:cs="Arial"/>
                <w:b/>
                <w:sz w:val="20"/>
                <w:szCs w:val="20"/>
                <w:lang w:eastAsia="hu-HU"/>
              </w:rPr>
            </w:pPr>
            <w:r w:rsidRPr="00DC3C1F">
              <w:rPr>
                <w:rFonts w:ascii="Palatino Linotype" w:hAnsi="Palatino Linotype" w:cs="Arial"/>
                <w:b/>
                <w:sz w:val="20"/>
                <w:szCs w:val="20"/>
                <w:lang w:eastAsia="hu-HU"/>
              </w:rPr>
              <w:t>88</w:t>
            </w:r>
          </w:p>
        </w:tc>
      </w:tr>
      <w:tr w:rsidR="00833B0E" w:rsidRPr="006A51DD" w:rsidTr="00F40175">
        <w:trPr>
          <w:trHeight w:val="927"/>
        </w:trPr>
        <w:tc>
          <w:tcPr>
            <w:tcW w:w="1620" w:type="dxa"/>
            <w:vMerge/>
            <w:shd w:val="clear" w:color="auto" w:fill="auto"/>
            <w:vAlign w:val="bottom"/>
          </w:tcPr>
          <w:p w:rsidR="00833B0E" w:rsidRPr="006A51DD" w:rsidRDefault="00833B0E" w:rsidP="00D7553F">
            <w:pPr>
              <w:spacing w:after="0" w:line="240" w:lineRule="auto"/>
              <w:jc w:val="center"/>
              <w:rPr>
                <w:rFonts w:ascii="Palatino Linotype" w:hAnsi="Palatino Linotype" w:cs="Arial"/>
                <w:sz w:val="24"/>
                <w:szCs w:val="24"/>
                <w:lang w:eastAsia="hu-HU"/>
              </w:rPr>
            </w:pPr>
          </w:p>
        </w:tc>
        <w:tc>
          <w:tcPr>
            <w:tcW w:w="1980" w:type="dxa"/>
            <w:shd w:val="clear" w:color="auto" w:fill="auto"/>
            <w:vAlign w:val="center"/>
          </w:tcPr>
          <w:p w:rsidR="00833B0E" w:rsidRPr="00E0092C" w:rsidRDefault="00DC3C1F" w:rsidP="00F40175">
            <w:pPr>
              <w:spacing w:after="0" w:line="240" w:lineRule="auto"/>
              <w:rPr>
                <w:rFonts w:ascii="Palatino Linotype" w:hAnsi="Palatino Linotype" w:cs="Arial"/>
                <w:sz w:val="20"/>
                <w:szCs w:val="20"/>
                <w:lang w:eastAsia="hu-HU"/>
              </w:rPr>
            </w:pPr>
            <w:r w:rsidRPr="00DC3C1F">
              <w:rPr>
                <w:rFonts w:ascii="Palatino Linotype" w:hAnsi="Palatino Linotype" w:cs="Arial"/>
                <w:sz w:val="20"/>
                <w:szCs w:val="20"/>
                <w:lang w:eastAsia="hu-HU"/>
              </w:rPr>
              <w:t>O</w:t>
            </w:r>
            <w:r w:rsidRPr="00DC3C1F">
              <w:rPr>
                <w:rFonts w:ascii="Palatino Linotype" w:hAnsi="Palatino Linotype"/>
                <w:sz w:val="20"/>
                <w:szCs w:val="20"/>
              </w:rPr>
              <w:t xml:space="preserve">rgonatechnika </w:t>
            </w:r>
            <w:r w:rsidR="00B93F0F">
              <w:rPr>
                <w:rFonts w:ascii="Palatino Linotype" w:hAnsi="Palatino Linotype"/>
                <w:sz w:val="20"/>
                <w:szCs w:val="20"/>
              </w:rPr>
              <w:t>meg</w:t>
            </w:r>
            <w:r w:rsidRPr="00DC3C1F">
              <w:rPr>
                <w:rFonts w:ascii="Palatino Linotype" w:hAnsi="Palatino Linotype"/>
                <w:sz w:val="20"/>
                <w:szCs w:val="20"/>
              </w:rPr>
              <w:t>alapozása</w:t>
            </w:r>
          </w:p>
        </w:tc>
        <w:tc>
          <w:tcPr>
            <w:tcW w:w="588" w:type="dxa"/>
            <w:shd w:val="clear" w:color="auto" w:fill="auto"/>
            <w:vAlign w:val="center"/>
          </w:tcPr>
          <w:p w:rsidR="00833B0E" w:rsidRPr="00E0092C" w:rsidRDefault="00833B0E" w:rsidP="00E0092C">
            <w:pPr>
              <w:spacing w:after="0" w:line="240" w:lineRule="auto"/>
              <w:jc w:val="center"/>
              <w:rPr>
                <w:rFonts w:ascii="Palatino Linotype" w:hAnsi="Palatino Linotype" w:cs="Arial"/>
                <w:i/>
                <w:sz w:val="20"/>
                <w:szCs w:val="20"/>
                <w:lang w:eastAsia="hu-HU"/>
              </w:rPr>
            </w:pPr>
          </w:p>
        </w:tc>
        <w:tc>
          <w:tcPr>
            <w:tcW w:w="672" w:type="dxa"/>
            <w:shd w:val="clear" w:color="auto" w:fill="A6A6A6"/>
            <w:noWrap/>
            <w:vAlign w:val="center"/>
          </w:tcPr>
          <w:p w:rsidR="00833B0E" w:rsidRPr="00E0092C" w:rsidRDefault="00DC3C1F" w:rsidP="00E0092C">
            <w:pPr>
              <w:spacing w:after="0" w:line="240" w:lineRule="auto"/>
              <w:jc w:val="center"/>
              <w:rPr>
                <w:rFonts w:ascii="Palatino Linotype" w:hAnsi="Palatino Linotype" w:cs="Arial"/>
                <w:i/>
                <w:sz w:val="20"/>
                <w:szCs w:val="20"/>
                <w:lang w:eastAsia="hu-HU"/>
              </w:rPr>
            </w:pPr>
            <w:r w:rsidRPr="00DC3C1F">
              <w:rPr>
                <w:rFonts w:ascii="Palatino Linotype" w:hAnsi="Palatino Linotype" w:cs="Arial"/>
                <w:i/>
                <w:sz w:val="20"/>
                <w:szCs w:val="20"/>
                <w:lang w:eastAsia="hu-HU"/>
              </w:rPr>
              <w:t>23</w:t>
            </w:r>
          </w:p>
        </w:tc>
        <w:tc>
          <w:tcPr>
            <w:tcW w:w="540" w:type="dxa"/>
            <w:shd w:val="clear" w:color="auto" w:fill="auto"/>
            <w:noWrap/>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Calibri"/>
                <w:i/>
                <w:sz w:val="20"/>
                <w:szCs w:val="20"/>
                <w:lang w:eastAsia="hu-HU"/>
              </w:rPr>
            </w:pPr>
          </w:p>
        </w:tc>
        <w:tc>
          <w:tcPr>
            <w:tcW w:w="720" w:type="dxa"/>
            <w:shd w:val="clear" w:color="000000" w:fill="808080"/>
            <w:noWrap/>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1980" w:type="dxa"/>
            <w:shd w:val="clear" w:color="auto" w:fill="auto"/>
            <w:noWrap/>
            <w:vAlign w:val="center"/>
          </w:tcPr>
          <w:p w:rsidR="00833B0E" w:rsidRPr="00E0092C" w:rsidRDefault="00DC3C1F" w:rsidP="00E0092C">
            <w:pPr>
              <w:spacing w:after="0" w:line="240" w:lineRule="auto"/>
              <w:jc w:val="center"/>
              <w:rPr>
                <w:rFonts w:ascii="Palatino Linotype" w:hAnsi="Palatino Linotype" w:cs="Arial"/>
                <w:bCs/>
                <w:i/>
                <w:sz w:val="20"/>
                <w:szCs w:val="20"/>
                <w:lang w:eastAsia="hu-HU"/>
              </w:rPr>
            </w:pPr>
            <w:r w:rsidRPr="00DC3C1F">
              <w:rPr>
                <w:rFonts w:ascii="Palatino Linotype" w:hAnsi="Palatino Linotype" w:cs="Arial"/>
                <w:bCs/>
                <w:i/>
                <w:sz w:val="20"/>
                <w:szCs w:val="20"/>
                <w:lang w:eastAsia="hu-HU"/>
              </w:rPr>
              <w:t>23</w:t>
            </w:r>
          </w:p>
        </w:tc>
        <w:tc>
          <w:tcPr>
            <w:tcW w:w="720" w:type="dxa"/>
            <w:shd w:val="clear" w:color="auto" w:fill="auto"/>
            <w:noWrap/>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650" w:type="dxa"/>
            <w:shd w:val="clear" w:color="auto" w:fill="A6A6A6"/>
            <w:noWrap/>
            <w:vAlign w:val="center"/>
          </w:tcPr>
          <w:p w:rsidR="00833B0E" w:rsidRPr="00E0092C" w:rsidRDefault="00DC3C1F" w:rsidP="00E0092C">
            <w:pPr>
              <w:spacing w:after="0" w:line="240" w:lineRule="auto"/>
              <w:jc w:val="center"/>
              <w:rPr>
                <w:rFonts w:ascii="Palatino Linotype" w:hAnsi="Palatino Linotype" w:cs="Arial"/>
                <w:i/>
                <w:sz w:val="20"/>
                <w:szCs w:val="20"/>
                <w:lang w:eastAsia="hu-HU"/>
              </w:rPr>
            </w:pPr>
            <w:r w:rsidRPr="00DC3C1F">
              <w:rPr>
                <w:rFonts w:ascii="Palatino Linotype" w:hAnsi="Palatino Linotype" w:cs="Arial"/>
                <w:i/>
                <w:sz w:val="20"/>
                <w:szCs w:val="20"/>
                <w:lang w:eastAsia="hu-HU"/>
              </w:rPr>
              <w:t>11</w:t>
            </w:r>
          </w:p>
        </w:tc>
        <w:tc>
          <w:tcPr>
            <w:tcW w:w="1330" w:type="dxa"/>
            <w:shd w:val="clear" w:color="auto" w:fill="auto"/>
            <w:noWrap/>
            <w:vAlign w:val="center"/>
          </w:tcPr>
          <w:p w:rsidR="00833B0E" w:rsidRPr="00E0092C" w:rsidRDefault="00DC3C1F" w:rsidP="00E0092C">
            <w:pPr>
              <w:spacing w:after="0" w:line="240" w:lineRule="auto"/>
              <w:jc w:val="center"/>
              <w:rPr>
                <w:rFonts w:ascii="Palatino Linotype" w:hAnsi="Palatino Linotype" w:cs="Arial"/>
                <w:i/>
                <w:sz w:val="20"/>
                <w:szCs w:val="20"/>
                <w:lang w:eastAsia="hu-HU"/>
              </w:rPr>
            </w:pPr>
            <w:r w:rsidRPr="00DC3C1F">
              <w:rPr>
                <w:rFonts w:ascii="Palatino Linotype" w:hAnsi="Palatino Linotype" w:cs="Arial"/>
                <w:i/>
                <w:sz w:val="20"/>
                <w:szCs w:val="20"/>
                <w:lang w:eastAsia="hu-HU"/>
              </w:rPr>
              <w:t>34</w:t>
            </w:r>
          </w:p>
        </w:tc>
        <w:tc>
          <w:tcPr>
            <w:tcW w:w="650" w:type="dxa"/>
            <w:shd w:val="clear" w:color="auto" w:fill="auto"/>
            <w:noWrap/>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540" w:type="dxa"/>
            <w:shd w:val="clear" w:color="auto" w:fill="A6A6A6"/>
            <w:noWrap/>
            <w:vAlign w:val="center"/>
          </w:tcPr>
          <w:p w:rsidR="00833B0E" w:rsidRPr="00E0092C" w:rsidRDefault="00DC3C1F" w:rsidP="00E0092C">
            <w:pPr>
              <w:spacing w:after="0" w:line="240" w:lineRule="auto"/>
              <w:jc w:val="center"/>
              <w:rPr>
                <w:rFonts w:ascii="Palatino Linotype" w:hAnsi="Palatino Linotype" w:cs="Arial"/>
                <w:i/>
                <w:sz w:val="20"/>
                <w:szCs w:val="20"/>
                <w:lang w:eastAsia="hu-HU"/>
              </w:rPr>
            </w:pPr>
            <w:r w:rsidRPr="00DC3C1F">
              <w:rPr>
                <w:rFonts w:ascii="Palatino Linotype" w:hAnsi="Palatino Linotype" w:cs="Arial"/>
                <w:i/>
                <w:sz w:val="20"/>
                <w:szCs w:val="20"/>
                <w:lang w:eastAsia="hu-HU"/>
              </w:rPr>
              <w:t>12</w:t>
            </w:r>
          </w:p>
        </w:tc>
        <w:tc>
          <w:tcPr>
            <w:tcW w:w="610" w:type="dxa"/>
            <w:shd w:val="clear" w:color="000000" w:fill="808080"/>
            <w:noWrap/>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720" w:type="dxa"/>
            <w:shd w:val="clear" w:color="auto" w:fill="auto"/>
            <w:noWrap/>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540" w:type="dxa"/>
            <w:shd w:val="clear" w:color="auto" w:fill="A6A6A6"/>
            <w:noWrap/>
            <w:vAlign w:val="center"/>
          </w:tcPr>
          <w:p w:rsidR="00325F1A" w:rsidRDefault="00DC3C1F">
            <w:pPr>
              <w:spacing w:after="0" w:line="240" w:lineRule="auto"/>
              <w:jc w:val="center"/>
              <w:rPr>
                <w:rFonts w:ascii="Palatino Linotype" w:hAnsi="Palatino Linotype" w:cs="Arial"/>
                <w:i/>
                <w:sz w:val="20"/>
                <w:szCs w:val="20"/>
                <w:lang w:eastAsia="hu-HU"/>
              </w:rPr>
            </w:pPr>
            <w:r w:rsidRPr="00DC3C1F">
              <w:rPr>
                <w:rFonts w:ascii="Palatino Linotype" w:hAnsi="Palatino Linotype" w:cs="Arial"/>
                <w:i/>
                <w:sz w:val="20"/>
                <w:szCs w:val="20"/>
                <w:lang w:eastAsia="hu-HU"/>
              </w:rPr>
              <w:t>11</w:t>
            </w:r>
          </w:p>
        </w:tc>
        <w:tc>
          <w:tcPr>
            <w:tcW w:w="1384" w:type="dxa"/>
            <w:shd w:val="clear" w:color="auto" w:fill="auto"/>
            <w:noWrap/>
            <w:vAlign w:val="center"/>
          </w:tcPr>
          <w:p w:rsidR="00325F1A" w:rsidRDefault="00DC3C1F">
            <w:pPr>
              <w:spacing w:after="0" w:line="240" w:lineRule="auto"/>
              <w:jc w:val="center"/>
              <w:rPr>
                <w:rFonts w:ascii="Palatino Linotype" w:hAnsi="Palatino Linotype" w:cs="Arial"/>
                <w:i/>
                <w:sz w:val="20"/>
                <w:szCs w:val="20"/>
                <w:lang w:eastAsia="hu-HU"/>
              </w:rPr>
            </w:pPr>
            <w:r w:rsidRPr="00DC3C1F">
              <w:rPr>
                <w:rFonts w:ascii="Palatino Linotype" w:hAnsi="Palatino Linotype" w:cs="Arial"/>
                <w:i/>
                <w:sz w:val="20"/>
                <w:szCs w:val="20"/>
                <w:lang w:eastAsia="hu-HU"/>
              </w:rPr>
              <w:t>23</w:t>
            </w:r>
          </w:p>
        </w:tc>
      </w:tr>
      <w:tr w:rsidR="00833B0E" w:rsidRPr="006A51DD" w:rsidTr="00F40175">
        <w:trPr>
          <w:trHeight w:val="360"/>
        </w:trPr>
        <w:tc>
          <w:tcPr>
            <w:tcW w:w="1620" w:type="dxa"/>
            <w:vMerge/>
            <w:shd w:val="clear" w:color="auto" w:fill="auto"/>
            <w:vAlign w:val="bottom"/>
          </w:tcPr>
          <w:p w:rsidR="00833B0E" w:rsidRPr="006A51DD" w:rsidRDefault="00833B0E" w:rsidP="00D7553F">
            <w:pPr>
              <w:spacing w:after="0" w:line="240" w:lineRule="auto"/>
              <w:jc w:val="center"/>
              <w:rPr>
                <w:rFonts w:ascii="Palatino Linotype" w:hAnsi="Palatino Linotype" w:cs="Arial"/>
                <w:sz w:val="24"/>
                <w:szCs w:val="24"/>
                <w:lang w:eastAsia="hu-HU"/>
              </w:rPr>
            </w:pPr>
          </w:p>
        </w:tc>
        <w:tc>
          <w:tcPr>
            <w:tcW w:w="1980" w:type="dxa"/>
            <w:shd w:val="clear" w:color="auto" w:fill="auto"/>
            <w:vAlign w:val="center"/>
          </w:tcPr>
          <w:p w:rsidR="00833B0E" w:rsidRPr="00E0092C" w:rsidRDefault="00DC3C1F" w:rsidP="00F40175">
            <w:pPr>
              <w:spacing w:after="0" w:line="240" w:lineRule="auto"/>
              <w:rPr>
                <w:rFonts w:ascii="Palatino Linotype" w:hAnsi="Palatino Linotype" w:cs="Arial"/>
                <w:sz w:val="20"/>
                <w:szCs w:val="20"/>
                <w:lang w:eastAsia="hu-HU"/>
              </w:rPr>
            </w:pPr>
            <w:r w:rsidRPr="00DC3C1F">
              <w:rPr>
                <w:rFonts w:ascii="Palatino Linotype" w:hAnsi="Palatino Linotype" w:cs="Arial"/>
                <w:sz w:val="20"/>
                <w:szCs w:val="20"/>
                <w:lang w:eastAsia="hu-HU"/>
              </w:rPr>
              <w:t>B</w:t>
            </w:r>
            <w:r w:rsidRPr="00DC3C1F">
              <w:rPr>
                <w:rFonts w:ascii="Palatino Linotype" w:hAnsi="Palatino Linotype"/>
                <w:sz w:val="20"/>
                <w:szCs w:val="20"/>
              </w:rPr>
              <w:t>evezetés a templomi orgonajátékba</w:t>
            </w:r>
          </w:p>
        </w:tc>
        <w:tc>
          <w:tcPr>
            <w:tcW w:w="588" w:type="dxa"/>
            <w:shd w:val="clear" w:color="auto" w:fill="auto"/>
            <w:vAlign w:val="center"/>
          </w:tcPr>
          <w:p w:rsidR="00833B0E" w:rsidRPr="00E0092C" w:rsidRDefault="00833B0E" w:rsidP="00E0092C">
            <w:pPr>
              <w:spacing w:after="0" w:line="240" w:lineRule="auto"/>
              <w:jc w:val="center"/>
              <w:rPr>
                <w:rFonts w:ascii="Palatino Linotype" w:hAnsi="Palatino Linotype" w:cs="Arial"/>
                <w:i/>
                <w:sz w:val="20"/>
                <w:szCs w:val="20"/>
                <w:lang w:eastAsia="hu-HU"/>
              </w:rPr>
            </w:pPr>
          </w:p>
        </w:tc>
        <w:tc>
          <w:tcPr>
            <w:tcW w:w="672" w:type="dxa"/>
            <w:shd w:val="clear" w:color="auto" w:fill="A6A6A6"/>
            <w:noWrap/>
            <w:vAlign w:val="center"/>
          </w:tcPr>
          <w:p w:rsidR="00833B0E" w:rsidRPr="00E0092C" w:rsidRDefault="00DC3C1F" w:rsidP="00E0092C">
            <w:pPr>
              <w:spacing w:after="0" w:line="240" w:lineRule="auto"/>
              <w:jc w:val="center"/>
              <w:rPr>
                <w:rFonts w:ascii="Palatino Linotype" w:hAnsi="Palatino Linotype" w:cs="Arial"/>
                <w:i/>
                <w:sz w:val="20"/>
                <w:szCs w:val="20"/>
                <w:lang w:eastAsia="hu-HU"/>
              </w:rPr>
            </w:pPr>
            <w:r w:rsidRPr="00DC3C1F">
              <w:rPr>
                <w:rFonts w:ascii="Palatino Linotype" w:hAnsi="Palatino Linotype" w:cs="Arial"/>
                <w:i/>
                <w:sz w:val="20"/>
                <w:szCs w:val="20"/>
                <w:lang w:eastAsia="hu-HU"/>
              </w:rPr>
              <w:t>23</w:t>
            </w:r>
          </w:p>
        </w:tc>
        <w:tc>
          <w:tcPr>
            <w:tcW w:w="540" w:type="dxa"/>
            <w:shd w:val="clear" w:color="auto" w:fill="auto"/>
            <w:noWrap/>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Calibri"/>
                <w:i/>
                <w:sz w:val="20"/>
                <w:szCs w:val="20"/>
                <w:lang w:eastAsia="hu-HU"/>
              </w:rPr>
            </w:pPr>
          </w:p>
        </w:tc>
        <w:tc>
          <w:tcPr>
            <w:tcW w:w="720" w:type="dxa"/>
            <w:shd w:val="clear" w:color="000000" w:fill="808080"/>
            <w:noWrap/>
            <w:vAlign w:val="center"/>
          </w:tcPr>
          <w:p w:rsidR="00833B0E" w:rsidRPr="00E0092C" w:rsidRDefault="00DC3C1F" w:rsidP="00E0092C">
            <w:pPr>
              <w:spacing w:after="0" w:line="240" w:lineRule="auto"/>
              <w:jc w:val="center"/>
              <w:rPr>
                <w:rFonts w:ascii="Palatino Linotype" w:hAnsi="Palatino Linotype" w:cs="Arial"/>
                <w:i/>
                <w:sz w:val="20"/>
                <w:szCs w:val="20"/>
                <w:lang w:eastAsia="hu-HU"/>
              </w:rPr>
            </w:pPr>
            <w:r w:rsidRPr="00DC3C1F">
              <w:rPr>
                <w:rFonts w:ascii="Palatino Linotype" w:hAnsi="Palatino Linotype" w:cs="Arial"/>
                <w:i/>
                <w:sz w:val="20"/>
                <w:szCs w:val="20"/>
                <w:lang w:eastAsia="hu-HU"/>
              </w:rPr>
              <w:t>10</w:t>
            </w:r>
          </w:p>
        </w:tc>
        <w:tc>
          <w:tcPr>
            <w:tcW w:w="1980" w:type="dxa"/>
            <w:shd w:val="clear" w:color="auto" w:fill="auto"/>
            <w:noWrap/>
            <w:vAlign w:val="center"/>
          </w:tcPr>
          <w:p w:rsidR="00833B0E" w:rsidRPr="00E0092C" w:rsidRDefault="00DC3C1F" w:rsidP="00E0092C">
            <w:pPr>
              <w:spacing w:after="0" w:line="240" w:lineRule="auto"/>
              <w:jc w:val="center"/>
              <w:rPr>
                <w:rFonts w:ascii="Palatino Linotype" w:hAnsi="Palatino Linotype" w:cs="Arial"/>
                <w:bCs/>
                <w:i/>
                <w:sz w:val="20"/>
                <w:szCs w:val="20"/>
                <w:lang w:eastAsia="hu-HU"/>
              </w:rPr>
            </w:pPr>
            <w:r w:rsidRPr="00DC3C1F">
              <w:rPr>
                <w:rFonts w:ascii="Palatino Linotype" w:hAnsi="Palatino Linotype" w:cs="Arial"/>
                <w:bCs/>
                <w:i/>
                <w:sz w:val="20"/>
                <w:szCs w:val="20"/>
                <w:lang w:eastAsia="hu-HU"/>
              </w:rPr>
              <w:t>33</w:t>
            </w:r>
          </w:p>
        </w:tc>
        <w:tc>
          <w:tcPr>
            <w:tcW w:w="720" w:type="dxa"/>
            <w:shd w:val="clear" w:color="auto" w:fill="auto"/>
            <w:noWrap/>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650" w:type="dxa"/>
            <w:shd w:val="clear" w:color="auto" w:fill="A6A6A6"/>
            <w:noWrap/>
            <w:vAlign w:val="center"/>
          </w:tcPr>
          <w:p w:rsidR="00833B0E" w:rsidRPr="00E0092C" w:rsidRDefault="00DC3C1F" w:rsidP="00E0092C">
            <w:pPr>
              <w:spacing w:after="0" w:line="240" w:lineRule="auto"/>
              <w:jc w:val="center"/>
              <w:rPr>
                <w:rFonts w:ascii="Palatino Linotype" w:hAnsi="Palatino Linotype" w:cs="Arial"/>
                <w:i/>
                <w:sz w:val="20"/>
                <w:szCs w:val="20"/>
                <w:lang w:eastAsia="hu-HU"/>
              </w:rPr>
            </w:pPr>
            <w:r w:rsidRPr="00DC3C1F">
              <w:rPr>
                <w:rFonts w:ascii="Palatino Linotype" w:hAnsi="Palatino Linotype" w:cs="Arial"/>
                <w:i/>
                <w:sz w:val="20"/>
                <w:szCs w:val="20"/>
                <w:lang w:eastAsia="hu-HU"/>
              </w:rPr>
              <w:t>11</w:t>
            </w:r>
          </w:p>
        </w:tc>
        <w:tc>
          <w:tcPr>
            <w:tcW w:w="1330" w:type="dxa"/>
            <w:shd w:val="clear" w:color="auto" w:fill="auto"/>
            <w:noWrap/>
            <w:vAlign w:val="center"/>
          </w:tcPr>
          <w:p w:rsidR="00833B0E" w:rsidRPr="00E0092C" w:rsidRDefault="00DC3C1F" w:rsidP="00E0092C">
            <w:pPr>
              <w:spacing w:after="0" w:line="240" w:lineRule="auto"/>
              <w:jc w:val="center"/>
              <w:rPr>
                <w:rFonts w:ascii="Palatino Linotype" w:hAnsi="Palatino Linotype" w:cs="Arial"/>
                <w:i/>
                <w:sz w:val="20"/>
                <w:szCs w:val="20"/>
                <w:lang w:eastAsia="hu-HU"/>
              </w:rPr>
            </w:pPr>
            <w:r w:rsidRPr="00DC3C1F">
              <w:rPr>
                <w:rFonts w:ascii="Palatino Linotype" w:hAnsi="Palatino Linotype" w:cs="Arial"/>
                <w:i/>
                <w:sz w:val="20"/>
                <w:szCs w:val="20"/>
                <w:lang w:eastAsia="hu-HU"/>
              </w:rPr>
              <w:t>44</w:t>
            </w:r>
          </w:p>
        </w:tc>
        <w:tc>
          <w:tcPr>
            <w:tcW w:w="650" w:type="dxa"/>
            <w:shd w:val="clear" w:color="auto" w:fill="auto"/>
            <w:noWrap/>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540" w:type="dxa"/>
            <w:shd w:val="clear" w:color="auto" w:fill="A6A6A6"/>
            <w:noWrap/>
            <w:vAlign w:val="center"/>
          </w:tcPr>
          <w:p w:rsidR="00833B0E" w:rsidRPr="00E0092C" w:rsidRDefault="00DC3C1F" w:rsidP="00E0092C">
            <w:pPr>
              <w:spacing w:after="0" w:line="240" w:lineRule="auto"/>
              <w:jc w:val="center"/>
              <w:rPr>
                <w:rFonts w:ascii="Palatino Linotype" w:hAnsi="Palatino Linotype" w:cs="Arial"/>
                <w:i/>
                <w:sz w:val="20"/>
                <w:szCs w:val="20"/>
                <w:lang w:eastAsia="hu-HU"/>
              </w:rPr>
            </w:pPr>
            <w:r w:rsidRPr="00DC3C1F">
              <w:rPr>
                <w:rFonts w:ascii="Palatino Linotype" w:hAnsi="Palatino Linotype" w:cs="Arial"/>
                <w:i/>
                <w:sz w:val="20"/>
                <w:szCs w:val="20"/>
                <w:lang w:eastAsia="hu-HU"/>
              </w:rPr>
              <w:t>12</w:t>
            </w:r>
          </w:p>
        </w:tc>
        <w:tc>
          <w:tcPr>
            <w:tcW w:w="610" w:type="dxa"/>
            <w:shd w:val="clear" w:color="000000" w:fill="808080"/>
            <w:noWrap/>
            <w:vAlign w:val="center"/>
          </w:tcPr>
          <w:p w:rsidR="00833B0E" w:rsidRPr="00E0092C" w:rsidRDefault="00DC3C1F" w:rsidP="00E0092C">
            <w:pPr>
              <w:spacing w:after="0" w:line="240" w:lineRule="auto"/>
              <w:jc w:val="center"/>
              <w:rPr>
                <w:rFonts w:ascii="Palatino Linotype" w:hAnsi="Palatino Linotype" w:cs="Arial"/>
                <w:i/>
                <w:sz w:val="20"/>
                <w:szCs w:val="20"/>
                <w:lang w:eastAsia="hu-HU"/>
              </w:rPr>
            </w:pPr>
            <w:r w:rsidRPr="00DC3C1F">
              <w:rPr>
                <w:rFonts w:ascii="Palatino Linotype" w:hAnsi="Palatino Linotype" w:cs="Arial"/>
                <w:i/>
                <w:sz w:val="20"/>
                <w:szCs w:val="20"/>
                <w:lang w:eastAsia="hu-HU"/>
              </w:rPr>
              <w:t>10</w:t>
            </w:r>
          </w:p>
        </w:tc>
        <w:tc>
          <w:tcPr>
            <w:tcW w:w="720" w:type="dxa"/>
            <w:shd w:val="clear" w:color="auto" w:fill="auto"/>
            <w:noWrap/>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540" w:type="dxa"/>
            <w:shd w:val="clear" w:color="auto" w:fill="A6A6A6"/>
            <w:noWrap/>
            <w:vAlign w:val="center"/>
          </w:tcPr>
          <w:p w:rsidR="00325F1A" w:rsidRDefault="00DC3C1F">
            <w:pPr>
              <w:spacing w:after="0" w:line="240" w:lineRule="auto"/>
              <w:jc w:val="center"/>
              <w:rPr>
                <w:rFonts w:ascii="Palatino Linotype" w:hAnsi="Palatino Linotype" w:cs="Arial"/>
                <w:i/>
                <w:sz w:val="20"/>
                <w:szCs w:val="20"/>
                <w:lang w:eastAsia="hu-HU"/>
              </w:rPr>
            </w:pPr>
            <w:r w:rsidRPr="00DC3C1F">
              <w:rPr>
                <w:rFonts w:ascii="Palatino Linotype" w:hAnsi="Palatino Linotype" w:cs="Arial"/>
                <w:i/>
                <w:sz w:val="20"/>
                <w:szCs w:val="20"/>
                <w:lang w:eastAsia="hu-HU"/>
              </w:rPr>
              <w:t>11</w:t>
            </w:r>
          </w:p>
        </w:tc>
        <w:tc>
          <w:tcPr>
            <w:tcW w:w="1384" w:type="dxa"/>
            <w:shd w:val="clear" w:color="auto" w:fill="auto"/>
            <w:noWrap/>
            <w:vAlign w:val="center"/>
          </w:tcPr>
          <w:p w:rsidR="00325F1A" w:rsidRDefault="00DC3C1F">
            <w:pPr>
              <w:spacing w:after="0" w:line="240" w:lineRule="auto"/>
              <w:jc w:val="center"/>
              <w:rPr>
                <w:rFonts w:ascii="Palatino Linotype" w:hAnsi="Palatino Linotype" w:cs="Arial"/>
                <w:i/>
                <w:sz w:val="20"/>
                <w:szCs w:val="20"/>
                <w:lang w:eastAsia="hu-HU"/>
              </w:rPr>
            </w:pPr>
            <w:r w:rsidRPr="00DC3C1F">
              <w:rPr>
                <w:rFonts w:ascii="Palatino Linotype" w:hAnsi="Palatino Linotype" w:cs="Arial"/>
                <w:i/>
                <w:sz w:val="20"/>
                <w:szCs w:val="20"/>
                <w:lang w:eastAsia="hu-HU"/>
              </w:rPr>
              <w:t>33</w:t>
            </w:r>
          </w:p>
        </w:tc>
      </w:tr>
      <w:tr w:rsidR="00833B0E" w:rsidRPr="006A51DD" w:rsidTr="00F40175">
        <w:trPr>
          <w:trHeight w:val="360"/>
        </w:trPr>
        <w:tc>
          <w:tcPr>
            <w:tcW w:w="1620" w:type="dxa"/>
            <w:vMerge/>
            <w:shd w:val="clear" w:color="auto" w:fill="auto"/>
            <w:vAlign w:val="bottom"/>
          </w:tcPr>
          <w:p w:rsidR="00833B0E" w:rsidRPr="006A51DD" w:rsidRDefault="00833B0E" w:rsidP="00D7553F">
            <w:pPr>
              <w:spacing w:after="0" w:line="240" w:lineRule="auto"/>
              <w:jc w:val="center"/>
              <w:rPr>
                <w:rFonts w:ascii="Palatino Linotype" w:hAnsi="Palatino Linotype" w:cs="Arial"/>
                <w:sz w:val="24"/>
                <w:szCs w:val="24"/>
                <w:lang w:eastAsia="hu-HU"/>
              </w:rPr>
            </w:pPr>
          </w:p>
        </w:tc>
        <w:tc>
          <w:tcPr>
            <w:tcW w:w="1980" w:type="dxa"/>
            <w:shd w:val="clear" w:color="auto" w:fill="auto"/>
            <w:vAlign w:val="center"/>
          </w:tcPr>
          <w:p w:rsidR="00833B0E" w:rsidRPr="00E0092C" w:rsidRDefault="00DC3C1F" w:rsidP="00F40175">
            <w:pPr>
              <w:spacing w:after="0" w:line="240" w:lineRule="auto"/>
              <w:rPr>
                <w:rFonts w:ascii="Palatino Linotype" w:hAnsi="Palatino Linotype" w:cs="Arial"/>
                <w:sz w:val="20"/>
                <w:szCs w:val="20"/>
                <w:lang w:eastAsia="hu-HU"/>
              </w:rPr>
            </w:pPr>
            <w:r w:rsidRPr="00DC3C1F">
              <w:rPr>
                <w:rFonts w:ascii="Palatino Linotype" w:hAnsi="Palatino Linotype" w:cs="Arial"/>
                <w:sz w:val="20"/>
                <w:szCs w:val="20"/>
                <w:lang w:eastAsia="hu-HU"/>
              </w:rPr>
              <w:t>R</w:t>
            </w:r>
            <w:r w:rsidRPr="00DC3C1F">
              <w:rPr>
                <w:rFonts w:ascii="Palatino Linotype" w:hAnsi="Palatino Linotype"/>
                <w:sz w:val="20"/>
                <w:szCs w:val="20"/>
              </w:rPr>
              <w:t>epertoár építése</w:t>
            </w:r>
          </w:p>
        </w:tc>
        <w:tc>
          <w:tcPr>
            <w:tcW w:w="588" w:type="dxa"/>
            <w:shd w:val="clear" w:color="auto" w:fill="auto"/>
            <w:vAlign w:val="center"/>
          </w:tcPr>
          <w:p w:rsidR="00833B0E" w:rsidRPr="00E0092C" w:rsidRDefault="00833B0E" w:rsidP="00E0092C">
            <w:pPr>
              <w:spacing w:after="0" w:line="240" w:lineRule="auto"/>
              <w:jc w:val="center"/>
              <w:rPr>
                <w:rFonts w:ascii="Palatino Linotype" w:hAnsi="Palatino Linotype" w:cs="Arial"/>
                <w:i/>
                <w:sz w:val="20"/>
                <w:szCs w:val="20"/>
                <w:lang w:eastAsia="hu-HU"/>
              </w:rPr>
            </w:pPr>
          </w:p>
        </w:tc>
        <w:tc>
          <w:tcPr>
            <w:tcW w:w="672" w:type="dxa"/>
            <w:shd w:val="clear" w:color="auto" w:fill="A6A6A6"/>
            <w:noWrap/>
            <w:vAlign w:val="center"/>
          </w:tcPr>
          <w:p w:rsidR="00833B0E" w:rsidRPr="00E0092C" w:rsidRDefault="00DC3C1F" w:rsidP="00E0092C">
            <w:pPr>
              <w:spacing w:after="0" w:line="240" w:lineRule="auto"/>
              <w:jc w:val="center"/>
              <w:rPr>
                <w:rFonts w:ascii="Palatino Linotype" w:hAnsi="Palatino Linotype" w:cs="Arial"/>
                <w:i/>
                <w:sz w:val="20"/>
                <w:szCs w:val="20"/>
                <w:lang w:eastAsia="hu-HU"/>
              </w:rPr>
            </w:pPr>
            <w:r w:rsidRPr="00DC3C1F">
              <w:rPr>
                <w:rFonts w:ascii="Palatino Linotype" w:hAnsi="Palatino Linotype" w:cs="Arial"/>
                <w:i/>
                <w:sz w:val="20"/>
                <w:szCs w:val="20"/>
                <w:lang w:eastAsia="hu-HU"/>
              </w:rPr>
              <w:t>22</w:t>
            </w:r>
          </w:p>
        </w:tc>
        <w:tc>
          <w:tcPr>
            <w:tcW w:w="540" w:type="dxa"/>
            <w:shd w:val="clear" w:color="auto" w:fill="auto"/>
            <w:noWrap/>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Calibri"/>
                <w:i/>
                <w:sz w:val="20"/>
                <w:szCs w:val="20"/>
                <w:lang w:eastAsia="hu-HU"/>
              </w:rPr>
            </w:pPr>
          </w:p>
        </w:tc>
        <w:tc>
          <w:tcPr>
            <w:tcW w:w="720" w:type="dxa"/>
            <w:shd w:val="clear" w:color="000000" w:fill="808080"/>
            <w:noWrap/>
            <w:vAlign w:val="center"/>
          </w:tcPr>
          <w:p w:rsidR="00833B0E" w:rsidRPr="00E0092C" w:rsidRDefault="00DC3C1F" w:rsidP="00E0092C">
            <w:pPr>
              <w:spacing w:after="0" w:line="240" w:lineRule="auto"/>
              <w:jc w:val="center"/>
              <w:rPr>
                <w:rFonts w:ascii="Palatino Linotype" w:hAnsi="Palatino Linotype" w:cs="Arial"/>
                <w:i/>
                <w:sz w:val="20"/>
                <w:szCs w:val="20"/>
                <w:lang w:eastAsia="hu-HU"/>
              </w:rPr>
            </w:pPr>
            <w:r w:rsidRPr="00DC3C1F">
              <w:rPr>
                <w:rFonts w:ascii="Palatino Linotype" w:hAnsi="Palatino Linotype" w:cs="Arial"/>
                <w:i/>
                <w:sz w:val="20"/>
                <w:szCs w:val="20"/>
                <w:lang w:eastAsia="hu-HU"/>
              </w:rPr>
              <w:t>10</w:t>
            </w:r>
          </w:p>
        </w:tc>
        <w:tc>
          <w:tcPr>
            <w:tcW w:w="1980" w:type="dxa"/>
            <w:shd w:val="clear" w:color="auto" w:fill="auto"/>
            <w:noWrap/>
            <w:vAlign w:val="center"/>
          </w:tcPr>
          <w:p w:rsidR="00833B0E" w:rsidRPr="00E0092C" w:rsidRDefault="00DC3C1F" w:rsidP="00E0092C">
            <w:pPr>
              <w:spacing w:after="0" w:line="240" w:lineRule="auto"/>
              <w:jc w:val="center"/>
              <w:rPr>
                <w:rFonts w:ascii="Palatino Linotype" w:hAnsi="Palatino Linotype" w:cs="Arial"/>
                <w:bCs/>
                <w:i/>
                <w:sz w:val="20"/>
                <w:szCs w:val="20"/>
                <w:lang w:eastAsia="hu-HU"/>
              </w:rPr>
            </w:pPr>
            <w:r w:rsidRPr="00DC3C1F">
              <w:rPr>
                <w:rFonts w:ascii="Palatino Linotype" w:hAnsi="Palatino Linotype" w:cs="Arial"/>
                <w:bCs/>
                <w:i/>
                <w:sz w:val="20"/>
                <w:szCs w:val="20"/>
                <w:lang w:eastAsia="hu-HU"/>
              </w:rPr>
              <w:t>32</w:t>
            </w:r>
          </w:p>
        </w:tc>
        <w:tc>
          <w:tcPr>
            <w:tcW w:w="720" w:type="dxa"/>
            <w:shd w:val="clear" w:color="auto" w:fill="auto"/>
            <w:noWrap/>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650" w:type="dxa"/>
            <w:shd w:val="clear" w:color="auto" w:fill="A6A6A6"/>
            <w:noWrap/>
            <w:vAlign w:val="center"/>
          </w:tcPr>
          <w:p w:rsidR="00833B0E" w:rsidRPr="00E0092C" w:rsidRDefault="00DC3C1F" w:rsidP="00E0092C">
            <w:pPr>
              <w:spacing w:after="0" w:line="240" w:lineRule="auto"/>
              <w:jc w:val="center"/>
              <w:rPr>
                <w:rFonts w:ascii="Palatino Linotype" w:hAnsi="Palatino Linotype" w:cs="Arial"/>
                <w:i/>
                <w:sz w:val="20"/>
                <w:szCs w:val="20"/>
                <w:lang w:eastAsia="hu-HU"/>
              </w:rPr>
            </w:pPr>
            <w:r w:rsidRPr="00DC3C1F">
              <w:rPr>
                <w:rFonts w:ascii="Palatino Linotype" w:hAnsi="Palatino Linotype" w:cs="Arial"/>
                <w:i/>
                <w:sz w:val="20"/>
                <w:szCs w:val="20"/>
                <w:lang w:eastAsia="hu-HU"/>
              </w:rPr>
              <w:t>10</w:t>
            </w:r>
          </w:p>
        </w:tc>
        <w:tc>
          <w:tcPr>
            <w:tcW w:w="1330" w:type="dxa"/>
            <w:shd w:val="clear" w:color="auto" w:fill="auto"/>
            <w:noWrap/>
            <w:vAlign w:val="center"/>
          </w:tcPr>
          <w:p w:rsidR="00833B0E" w:rsidRPr="00E0092C" w:rsidRDefault="00DC3C1F" w:rsidP="00E0092C">
            <w:pPr>
              <w:spacing w:after="0" w:line="240" w:lineRule="auto"/>
              <w:jc w:val="center"/>
              <w:rPr>
                <w:rFonts w:ascii="Palatino Linotype" w:hAnsi="Palatino Linotype" w:cs="Arial"/>
                <w:i/>
                <w:sz w:val="20"/>
                <w:szCs w:val="20"/>
                <w:lang w:eastAsia="hu-HU"/>
              </w:rPr>
            </w:pPr>
            <w:r w:rsidRPr="00DC3C1F">
              <w:rPr>
                <w:rFonts w:ascii="Palatino Linotype" w:hAnsi="Palatino Linotype" w:cs="Arial"/>
                <w:i/>
                <w:sz w:val="20"/>
                <w:szCs w:val="20"/>
                <w:lang w:eastAsia="hu-HU"/>
              </w:rPr>
              <w:t>42</w:t>
            </w:r>
          </w:p>
        </w:tc>
        <w:tc>
          <w:tcPr>
            <w:tcW w:w="650" w:type="dxa"/>
            <w:shd w:val="clear" w:color="auto" w:fill="auto"/>
            <w:noWrap/>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540" w:type="dxa"/>
            <w:shd w:val="clear" w:color="auto" w:fill="A6A6A6"/>
            <w:noWrap/>
            <w:vAlign w:val="center"/>
          </w:tcPr>
          <w:p w:rsidR="00833B0E" w:rsidRPr="00E0092C" w:rsidRDefault="00DC3C1F" w:rsidP="00E0092C">
            <w:pPr>
              <w:spacing w:after="0" w:line="240" w:lineRule="auto"/>
              <w:jc w:val="center"/>
              <w:rPr>
                <w:rFonts w:ascii="Palatino Linotype" w:hAnsi="Palatino Linotype" w:cs="Arial"/>
                <w:i/>
                <w:sz w:val="20"/>
                <w:szCs w:val="20"/>
                <w:lang w:eastAsia="hu-HU"/>
              </w:rPr>
            </w:pPr>
            <w:r w:rsidRPr="00DC3C1F">
              <w:rPr>
                <w:rFonts w:ascii="Palatino Linotype" w:hAnsi="Palatino Linotype" w:cs="Arial"/>
                <w:i/>
                <w:sz w:val="20"/>
                <w:szCs w:val="20"/>
                <w:lang w:eastAsia="hu-HU"/>
              </w:rPr>
              <w:t>12</w:t>
            </w:r>
          </w:p>
        </w:tc>
        <w:tc>
          <w:tcPr>
            <w:tcW w:w="610" w:type="dxa"/>
            <w:shd w:val="clear" w:color="000000" w:fill="808080"/>
            <w:noWrap/>
            <w:vAlign w:val="center"/>
          </w:tcPr>
          <w:p w:rsidR="00833B0E" w:rsidRPr="00E0092C" w:rsidRDefault="00DC3C1F" w:rsidP="00E0092C">
            <w:pPr>
              <w:spacing w:after="0" w:line="240" w:lineRule="auto"/>
              <w:jc w:val="center"/>
              <w:rPr>
                <w:rFonts w:ascii="Palatino Linotype" w:hAnsi="Palatino Linotype" w:cs="Arial"/>
                <w:i/>
                <w:sz w:val="20"/>
                <w:szCs w:val="20"/>
                <w:lang w:eastAsia="hu-HU"/>
              </w:rPr>
            </w:pPr>
            <w:r w:rsidRPr="00DC3C1F">
              <w:rPr>
                <w:rFonts w:ascii="Palatino Linotype" w:hAnsi="Palatino Linotype" w:cs="Arial"/>
                <w:i/>
                <w:sz w:val="20"/>
                <w:szCs w:val="20"/>
                <w:lang w:eastAsia="hu-HU"/>
              </w:rPr>
              <w:t>10</w:t>
            </w:r>
          </w:p>
        </w:tc>
        <w:tc>
          <w:tcPr>
            <w:tcW w:w="720" w:type="dxa"/>
            <w:shd w:val="clear" w:color="auto" w:fill="auto"/>
            <w:noWrap/>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540" w:type="dxa"/>
            <w:shd w:val="clear" w:color="auto" w:fill="A6A6A6"/>
            <w:noWrap/>
            <w:vAlign w:val="center"/>
          </w:tcPr>
          <w:p w:rsidR="00325F1A" w:rsidRDefault="00DC3C1F">
            <w:pPr>
              <w:spacing w:after="0" w:line="240" w:lineRule="auto"/>
              <w:jc w:val="center"/>
              <w:rPr>
                <w:rFonts w:ascii="Palatino Linotype" w:hAnsi="Palatino Linotype" w:cs="Arial"/>
                <w:i/>
                <w:sz w:val="20"/>
                <w:szCs w:val="20"/>
                <w:lang w:eastAsia="hu-HU"/>
              </w:rPr>
            </w:pPr>
            <w:r w:rsidRPr="00DC3C1F">
              <w:rPr>
                <w:rFonts w:ascii="Palatino Linotype" w:hAnsi="Palatino Linotype" w:cs="Arial"/>
                <w:i/>
                <w:sz w:val="20"/>
                <w:szCs w:val="20"/>
                <w:lang w:eastAsia="hu-HU"/>
              </w:rPr>
              <w:t>10</w:t>
            </w:r>
          </w:p>
        </w:tc>
        <w:tc>
          <w:tcPr>
            <w:tcW w:w="1384" w:type="dxa"/>
            <w:shd w:val="clear" w:color="auto" w:fill="auto"/>
            <w:noWrap/>
            <w:vAlign w:val="center"/>
          </w:tcPr>
          <w:p w:rsidR="00325F1A" w:rsidRDefault="00DC3C1F">
            <w:pPr>
              <w:spacing w:after="0" w:line="240" w:lineRule="auto"/>
              <w:jc w:val="center"/>
              <w:rPr>
                <w:rFonts w:ascii="Palatino Linotype" w:hAnsi="Palatino Linotype" w:cs="Arial"/>
                <w:i/>
                <w:sz w:val="20"/>
                <w:szCs w:val="20"/>
                <w:lang w:eastAsia="hu-HU"/>
              </w:rPr>
            </w:pPr>
            <w:r w:rsidRPr="00DC3C1F">
              <w:rPr>
                <w:rFonts w:ascii="Palatino Linotype" w:hAnsi="Palatino Linotype" w:cs="Arial"/>
                <w:i/>
                <w:sz w:val="20"/>
                <w:szCs w:val="20"/>
                <w:lang w:eastAsia="hu-HU"/>
              </w:rPr>
              <w:t>32</w:t>
            </w:r>
          </w:p>
        </w:tc>
      </w:tr>
      <w:tr w:rsidR="00833B0E" w:rsidRPr="006A51DD" w:rsidTr="00F40175">
        <w:trPr>
          <w:trHeight w:val="360"/>
        </w:trPr>
        <w:tc>
          <w:tcPr>
            <w:tcW w:w="1620" w:type="dxa"/>
            <w:vMerge/>
            <w:shd w:val="clear" w:color="auto" w:fill="auto"/>
            <w:vAlign w:val="bottom"/>
          </w:tcPr>
          <w:p w:rsidR="00833B0E" w:rsidRPr="006A51DD" w:rsidRDefault="00833B0E" w:rsidP="00D7553F">
            <w:pPr>
              <w:spacing w:after="0" w:line="240" w:lineRule="auto"/>
              <w:jc w:val="center"/>
              <w:rPr>
                <w:rFonts w:ascii="Palatino Linotype" w:hAnsi="Palatino Linotype" w:cs="Arial"/>
                <w:sz w:val="24"/>
                <w:szCs w:val="24"/>
                <w:lang w:eastAsia="hu-HU"/>
              </w:rPr>
            </w:pPr>
          </w:p>
        </w:tc>
        <w:tc>
          <w:tcPr>
            <w:tcW w:w="1980" w:type="dxa"/>
            <w:shd w:val="clear" w:color="auto" w:fill="auto"/>
            <w:vAlign w:val="center"/>
          </w:tcPr>
          <w:p w:rsidR="00833B0E" w:rsidRPr="00E0092C" w:rsidRDefault="00DC3C1F" w:rsidP="00F40175">
            <w:pPr>
              <w:spacing w:after="0" w:line="240" w:lineRule="auto"/>
              <w:rPr>
                <w:rFonts w:ascii="Palatino Linotype" w:hAnsi="Palatino Linotype" w:cs="Arial"/>
                <w:b/>
                <w:sz w:val="20"/>
                <w:szCs w:val="20"/>
                <w:lang w:eastAsia="hu-HU"/>
              </w:rPr>
            </w:pPr>
            <w:r w:rsidRPr="00DC3C1F">
              <w:rPr>
                <w:rFonts w:ascii="Palatino Linotype" w:hAnsi="Palatino Linotype" w:cs="Arial"/>
                <w:b/>
                <w:sz w:val="20"/>
                <w:szCs w:val="20"/>
                <w:lang w:eastAsia="hu-HU"/>
              </w:rPr>
              <w:t>Karvezetés gyakorlat</w:t>
            </w:r>
          </w:p>
        </w:tc>
        <w:tc>
          <w:tcPr>
            <w:tcW w:w="588" w:type="dxa"/>
            <w:shd w:val="clear" w:color="auto" w:fill="auto"/>
            <w:vAlign w:val="center"/>
          </w:tcPr>
          <w:p w:rsidR="00833B0E" w:rsidRPr="00E0092C" w:rsidRDefault="00833B0E" w:rsidP="00E0092C">
            <w:pPr>
              <w:spacing w:after="0" w:line="240" w:lineRule="auto"/>
              <w:jc w:val="center"/>
              <w:rPr>
                <w:rFonts w:ascii="Palatino Linotype" w:hAnsi="Palatino Linotype" w:cs="Arial"/>
                <w:sz w:val="20"/>
                <w:szCs w:val="20"/>
                <w:lang w:eastAsia="hu-HU"/>
              </w:rPr>
            </w:pPr>
          </w:p>
        </w:tc>
        <w:tc>
          <w:tcPr>
            <w:tcW w:w="672" w:type="dxa"/>
            <w:shd w:val="clear" w:color="auto" w:fill="A6A6A6"/>
            <w:noWrap/>
            <w:vAlign w:val="center"/>
          </w:tcPr>
          <w:p w:rsidR="00833B0E" w:rsidRPr="00E0092C" w:rsidRDefault="00DC3C1F" w:rsidP="00E0092C">
            <w:pPr>
              <w:spacing w:after="0" w:line="240" w:lineRule="auto"/>
              <w:jc w:val="center"/>
              <w:rPr>
                <w:rFonts w:ascii="Palatino Linotype" w:hAnsi="Palatino Linotype" w:cs="Arial"/>
                <w:b/>
                <w:sz w:val="20"/>
                <w:szCs w:val="20"/>
                <w:lang w:eastAsia="hu-HU"/>
              </w:rPr>
            </w:pPr>
            <w:r w:rsidRPr="00DC3C1F">
              <w:rPr>
                <w:rFonts w:ascii="Palatino Linotype" w:hAnsi="Palatino Linotype" w:cs="Arial"/>
                <w:b/>
                <w:sz w:val="20"/>
                <w:szCs w:val="20"/>
                <w:lang w:eastAsia="hu-HU"/>
              </w:rPr>
              <w:t>32</w:t>
            </w:r>
          </w:p>
        </w:tc>
        <w:tc>
          <w:tcPr>
            <w:tcW w:w="540" w:type="dxa"/>
            <w:shd w:val="clear" w:color="auto" w:fill="auto"/>
            <w:noWrap/>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Calibri"/>
                <w:b/>
                <w:sz w:val="20"/>
                <w:szCs w:val="20"/>
                <w:lang w:eastAsia="hu-HU"/>
              </w:rPr>
            </w:pPr>
          </w:p>
        </w:tc>
        <w:tc>
          <w:tcPr>
            <w:tcW w:w="720" w:type="dxa"/>
            <w:shd w:val="clear" w:color="000000" w:fill="808080"/>
            <w:noWrap/>
            <w:vAlign w:val="center"/>
          </w:tcPr>
          <w:p w:rsidR="00833B0E" w:rsidRPr="00E0092C" w:rsidRDefault="00DC3C1F" w:rsidP="00E0092C">
            <w:pPr>
              <w:spacing w:after="0" w:line="240" w:lineRule="auto"/>
              <w:jc w:val="center"/>
              <w:rPr>
                <w:rFonts w:ascii="Palatino Linotype" w:hAnsi="Palatino Linotype" w:cs="Arial"/>
                <w:b/>
                <w:sz w:val="20"/>
                <w:szCs w:val="20"/>
                <w:lang w:eastAsia="hu-HU"/>
              </w:rPr>
            </w:pPr>
            <w:r w:rsidRPr="00DC3C1F">
              <w:rPr>
                <w:rFonts w:ascii="Palatino Linotype" w:hAnsi="Palatino Linotype" w:cs="Arial"/>
                <w:b/>
                <w:sz w:val="20"/>
                <w:szCs w:val="20"/>
                <w:lang w:eastAsia="hu-HU"/>
              </w:rPr>
              <w:t>20</w:t>
            </w:r>
          </w:p>
        </w:tc>
        <w:tc>
          <w:tcPr>
            <w:tcW w:w="1980" w:type="dxa"/>
            <w:shd w:val="clear" w:color="auto" w:fill="auto"/>
            <w:noWrap/>
            <w:vAlign w:val="center"/>
          </w:tcPr>
          <w:p w:rsidR="00833B0E" w:rsidRPr="00E0092C" w:rsidRDefault="00DC3C1F" w:rsidP="00E0092C">
            <w:pPr>
              <w:spacing w:after="0" w:line="240" w:lineRule="auto"/>
              <w:jc w:val="center"/>
              <w:rPr>
                <w:rFonts w:ascii="Palatino Linotype" w:hAnsi="Palatino Linotype" w:cs="Arial"/>
                <w:b/>
                <w:bCs/>
                <w:sz w:val="20"/>
                <w:szCs w:val="20"/>
                <w:lang w:eastAsia="hu-HU"/>
              </w:rPr>
            </w:pPr>
            <w:r w:rsidRPr="00DC3C1F">
              <w:rPr>
                <w:rFonts w:ascii="Palatino Linotype" w:hAnsi="Palatino Linotype" w:cs="Arial"/>
                <w:b/>
                <w:bCs/>
                <w:sz w:val="20"/>
                <w:szCs w:val="20"/>
                <w:lang w:eastAsia="hu-HU"/>
              </w:rPr>
              <w:t>52</w:t>
            </w:r>
          </w:p>
        </w:tc>
        <w:tc>
          <w:tcPr>
            <w:tcW w:w="720" w:type="dxa"/>
            <w:shd w:val="clear" w:color="auto" w:fill="auto"/>
            <w:noWrap/>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b/>
                <w:sz w:val="20"/>
                <w:szCs w:val="20"/>
                <w:lang w:eastAsia="hu-HU"/>
              </w:rPr>
            </w:pPr>
          </w:p>
        </w:tc>
        <w:tc>
          <w:tcPr>
            <w:tcW w:w="650" w:type="dxa"/>
            <w:shd w:val="clear" w:color="auto" w:fill="A6A6A6"/>
            <w:noWrap/>
            <w:vAlign w:val="center"/>
          </w:tcPr>
          <w:p w:rsidR="00833B0E" w:rsidRPr="00E0092C" w:rsidRDefault="00DC3C1F" w:rsidP="00E0092C">
            <w:pPr>
              <w:spacing w:after="0" w:line="240" w:lineRule="auto"/>
              <w:jc w:val="center"/>
              <w:rPr>
                <w:rFonts w:ascii="Palatino Linotype" w:hAnsi="Palatino Linotype" w:cs="Arial"/>
                <w:b/>
                <w:sz w:val="20"/>
                <w:szCs w:val="20"/>
                <w:lang w:eastAsia="hu-HU"/>
              </w:rPr>
            </w:pPr>
            <w:r w:rsidRPr="00DC3C1F">
              <w:rPr>
                <w:rFonts w:ascii="Palatino Linotype" w:hAnsi="Palatino Linotype" w:cs="Arial"/>
                <w:b/>
                <w:sz w:val="20"/>
                <w:szCs w:val="20"/>
                <w:lang w:eastAsia="hu-HU"/>
              </w:rPr>
              <w:t>64</w:t>
            </w:r>
          </w:p>
        </w:tc>
        <w:tc>
          <w:tcPr>
            <w:tcW w:w="1330" w:type="dxa"/>
            <w:shd w:val="clear" w:color="auto" w:fill="auto"/>
            <w:noWrap/>
            <w:vAlign w:val="center"/>
          </w:tcPr>
          <w:p w:rsidR="00833B0E" w:rsidRPr="00E0092C" w:rsidRDefault="00DC3C1F" w:rsidP="00E0092C">
            <w:pPr>
              <w:spacing w:after="0" w:line="240" w:lineRule="auto"/>
              <w:jc w:val="center"/>
              <w:rPr>
                <w:rFonts w:ascii="Palatino Linotype" w:hAnsi="Palatino Linotype" w:cs="Arial"/>
                <w:b/>
                <w:sz w:val="20"/>
                <w:szCs w:val="20"/>
                <w:lang w:eastAsia="hu-HU"/>
              </w:rPr>
            </w:pPr>
            <w:r w:rsidRPr="00DC3C1F">
              <w:rPr>
                <w:rFonts w:ascii="Palatino Linotype" w:hAnsi="Palatino Linotype" w:cs="Arial"/>
                <w:b/>
                <w:sz w:val="20"/>
                <w:szCs w:val="20"/>
                <w:lang w:eastAsia="hu-HU"/>
              </w:rPr>
              <w:t>116</w:t>
            </w:r>
          </w:p>
        </w:tc>
        <w:tc>
          <w:tcPr>
            <w:tcW w:w="650" w:type="dxa"/>
            <w:shd w:val="clear" w:color="auto" w:fill="auto"/>
            <w:noWrap/>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b/>
                <w:sz w:val="20"/>
                <w:szCs w:val="20"/>
                <w:lang w:eastAsia="hu-HU"/>
              </w:rPr>
            </w:pPr>
          </w:p>
        </w:tc>
        <w:tc>
          <w:tcPr>
            <w:tcW w:w="540" w:type="dxa"/>
            <w:shd w:val="clear" w:color="auto" w:fill="A6A6A6"/>
            <w:noWrap/>
            <w:vAlign w:val="center"/>
          </w:tcPr>
          <w:p w:rsidR="00833B0E" w:rsidRPr="00E0092C" w:rsidRDefault="00DC3C1F" w:rsidP="00E0092C">
            <w:pPr>
              <w:spacing w:after="0" w:line="240" w:lineRule="auto"/>
              <w:jc w:val="center"/>
              <w:rPr>
                <w:rFonts w:ascii="Palatino Linotype" w:hAnsi="Palatino Linotype" w:cs="Arial"/>
                <w:b/>
                <w:sz w:val="20"/>
                <w:szCs w:val="20"/>
                <w:lang w:eastAsia="hu-HU"/>
              </w:rPr>
            </w:pPr>
            <w:r w:rsidRPr="00DC3C1F">
              <w:rPr>
                <w:rFonts w:ascii="Palatino Linotype" w:hAnsi="Palatino Linotype" w:cs="Arial"/>
                <w:b/>
                <w:sz w:val="20"/>
                <w:szCs w:val="20"/>
                <w:lang w:eastAsia="hu-HU"/>
              </w:rPr>
              <w:t>36</w:t>
            </w:r>
          </w:p>
        </w:tc>
        <w:tc>
          <w:tcPr>
            <w:tcW w:w="610" w:type="dxa"/>
            <w:shd w:val="clear" w:color="000000" w:fill="808080"/>
            <w:noWrap/>
            <w:vAlign w:val="center"/>
          </w:tcPr>
          <w:p w:rsidR="00833B0E" w:rsidRPr="00E0092C" w:rsidRDefault="00DC3C1F" w:rsidP="00E0092C">
            <w:pPr>
              <w:spacing w:after="0" w:line="240" w:lineRule="auto"/>
              <w:jc w:val="center"/>
              <w:rPr>
                <w:rFonts w:ascii="Palatino Linotype" w:hAnsi="Palatino Linotype" w:cs="Arial"/>
                <w:b/>
                <w:sz w:val="20"/>
                <w:szCs w:val="20"/>
                <w:lang w:eastAsia="hu-HU"/>
              </w:rPr>
            </w:pPr>
            <w:r w:rsidRPr="00DC3C1F">
              <w:rPr>
                <w:rFonts w:ascii="Palatino Linotype" w:hAnsi="Palatino Linotype" w:cs="Arial"/>
                <w:b/>
                <w:sz w:val="20"/>
                <w:szCs w:val="20"/>
                <w:lang w:eastAsia="hu-HU"/>
              </w:rPr>
              <w:t>20</w:t>
            </w:r>
          </w:p>
        </w:tc>
        <w:tc>
          <w:tcPr>
            <w:tcW w:w="720" w:type="dxa"/>
            <w:shd w:val="clear" w:color="auto" w:fill="auto"/>
            <w:noWrap/>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b/>
                <w:sz w:val="20"/>
                <w:szCs w:val="20"/>
                <w:lang w:eastAsia="hu-HU"/>
              </w:rPr>
            </w:pPr>
          </w:p>
        </w:tc>
        <w:tc>
          <w:tcPr>
            <w:tcW w:w="540" w:type="dxa"/>
            <w:shd w:val="clear" w:color="auto" w:fill="A6A6A6"/>
            <w:noWrap/>
            <w:vAlign w:val="center"/>
          </w:tcPr>
          <w:p w:rsidR="00325F1A" w:rsidRDefault="00DC3C1F">
            <w:pPr>
              <w:spacing w:after="0" w:line="240" w:lineRule="auto"/>
              <w:jc w:val="center"/>
              <w:rPr>
                <w:rFonts w:ascii="Palatino Linotype" w:hAnsi="Palatino Linotype" w:cs="Arial"/>
                <w:b/>
                <w:sz w:val="20"/>
                <w:szCs w:val="20"/>
                <w:lang w:eastAsia="hu-HU"/>
              </w:rPr>
            </w:pPr>
            <w:r w:rsidRPr="00DC3C1F">
              <w:rPr>
                <w:rFonts w:ascii="Palatino Linotype" w:hAnsi="Palatino Linotype" w:cs="Arial"/>
                <w:b/>
                <w:sz w:val="20"/>
                <w:szCs w:val="20"/>
                <w:lang w:eastAsia="hu-HU"/>
              </w:rPr>
              <w:t>64</w:t>
            </w:r>
          </w:p>
        </w:tc>
        <w:tc>
          <w:tcPr>
            <w:tcW w:w="1384" w:type="dxa"/>
            <w:shd w:val="clear" w:color="auto" w:fill="auto"/>
            <w:noWrap/>
            <w:vAlign w:val="center"/>
          </w:tcPr>
          <w:p w:rsidR="00325F1A" w:rsidRDefault="00DC3C1F">
            <w:pPr>
              <w:spacing w:after="0" w:line="240" w:lineRule="auto"/>
              <w:jc w:val="center"/>
              <w:rPr>
                <w:rFonts w:ascii="Palatino Linotype" w:hAnsi="Palatino Linotype" w:cs="Arial"/>
                <w:b/>
                <w:sz w:val="20"/>
                <w:szCs w:val="20"/>
                <w:lang w:eastAsia="hu-HU"/>
              </w:rPr>
            </w:pPr>
            <w:r w:rsidRPr="00DC3C1F">
              <w:rPr>
                <w:rFonts w:ascii="Palatino Linotype" w:hAnsi="Palatino Linotype" w:cs="Arial"/>
                <w:b/>
                <w:sz w:val="20"/>
                <w:szCs w:val="20"/>
                <w:lang w:eastAsia="hu-HU"/>
              </w:rPr>
              <w:t>120</w:t>
            </w:r>
          </w:p>
        </w:tc>
      </w:tr>
      <w:tr w:rsidR="00833B0E" w:rsidRPr="006A51DD" w:rsidTr="00F40175">
        <w:trPr>
          <w:trHeight w:val="360"/>
        </w:trPr>
        <w:tc>
          <w:tcPr>
            <w:tcW w:w="1620" w:type="dxa"/>
            <w:vMerge/>
            <w:shd w:val="clear" w:color="auto" w:fill="auto"/>
            <w:vAlign w:val="bottom"/>
          </w:tcPr>
          <w:p w:rsidR="00833B0E" w:rsidRPr="006A51DD" w:rsidRDefault="00833B0E" w:rsidP="00D7553F">
            <w:pPr>
              <w:spacing w:after="0" w:line="240" w:lineRule="auto"/>
              <w:jc w:val="center"/>
              <w:rPr>
                <w:rFonts w:ascii="Palatino Linotype" w:hAnsi="Palatino Linotype" w:cs="Arial"/>
                <w:sz w:val="24"/>
                <w:szCs w:val="24"/>
                <w:lang w:eastAsia="hu-HU"/>
              </w:rPr>
            </w:pPr>
          </w:p>
        </w:tc>
        <w:tc>
          <w:tcPr>
            <w:tcW w:w="1980" w:type="dxa"/>
            <w:shd w:val="clear" w:color="auto" w:fill="auto"/>
            <w:vAlign w:val="center"/>
          </w:tcPr>
          <w:p w:rsidR="00833B0E" w:rsidRPr="00E0092C" w:rsidRDefault="00DC3C1F" w:rsidP="00F40175">
            <w:pPr>
              <w:spacing w:after="0" w:line="240" w:lineRule="auto"/>
              <w:rPr>
                <w:rFonts w:ascii="Palatino Linotype" w:hAnsi="Palatino Linotype" w:cs="Arial"/>
                <w:sz w:val="20"/>
                <w:szCs w:val="20"/>
                <w:lang w:eastAsia="hu-HU"/>
              </w:rPr>
            </w:pPr>
            <w:r w:rsidRPr="00DC3C1F">
              <w:rPr>
                <w:rFonts w:ascii="Palatino Linotype" w:hAnsi="Palatino Linotype" w:cs="Arial"/>
                <w:sz w:val="20"/>
                <w:szCs w:val="20"/>
                <w:lang w:eastAsia="hu-HU"/>
              </w:rPr>
              <w:t>T</w:t>
            </w:r>
            <w:r w:rsidRPr="00DC3C1F">
              <w:rPr>
                <w:rFonts w:ascii="Palatino Linotype" w:hAnsi="Palatino Linotype"/>
                <w:sz w:val="20"/>
                <w:szCs w:val="20"/>
              </w:rPr>
              <w:t>echnikai alapok</w:t>
            </w:r>
          </w:p>
        </w:tc>
        <w:tc>
          <w:tcPr>
            <w:tcW w:w="588" w:type="dxa"/>
            <w:shd w:val="clear" w:color="auto" w:fill="auto"/>
            <w:vAlign w:val="center"/>
          </w:tcPr>
          <w:p w:rsidR="00833B0E" w:rsidRPr="00E0092C" w:rsidRDefault="00833B0E" w:rsidP="00E0092C">
            <w:pPr>
              <w:spacing w:after="0" w:line="240" w:lineRule="auto"/>
              <w:jc w:val="center"/>
              <w:rPr>
                <w:rFonts w:ascii="Palatino Linotype" w:hAnsi="Palatino Linotype" w:cs="Arial"/>
                <w:b/>
                <w:sz w:val="20"/>
                <w:szCs w:val="20"/>
                <w:lang w:eastAsia="hu-HU"/>
              </w:rPr>
            </w:pPr>
          </w:p>
        </w:tc>
        <w:tc>
          <w:tcPr>
            <w:tcW w:w="672" w:type="dxa"/>
            <w:shd w:val="clear" w:color="auto" w:fill="A6A6A6"/>
            <w:noWrap/>
            <w:vAlign w:val="center"/>
          </w:tcPr>
          <w:p w:rsidR="00833B0E" w:rsidRPr="00E0092C" w:rsidRDefault="00DC3C1F" w:rsidP="00E0092C">
            <w:pPr>
              <w:spacing w:after="0" w:line="240" w:lineRule="auto"/>
              <w:jc w:val="center"/>
              <w:rPr>
                <w:rFonts w:ascii="Palatino Linotype" w:hAnsi="Palatino Linotype" w:cs="Arial"/>
                <w:i/>
                <w:sz w:val="20"/>
                <w:szCs w:val="20"/>
                <w:lang w:eastAsia="hu-HU"/>
              </w:rPr>
            </w:pPr>
            <w:r w:rsidRPr="00DC3C1F">
              <w:rPr>
                <w:rFonts w:ascii="Palatino Linotype" w:hAnsi="Palatino Linotype" w:cs="Arial"/>
                <w:i/>
                <w:sz w:val="20"/>
                <w:szCs w:val="20"/>
                <w:lang w:eastAsia="hu-HU"/>
              </w:rPr>
              <w:t>10</w:t>
            </w:r>
          </w:p>
        </w:tc>
        <w:tc>
          <w:tcPr>
            <w:tcW w:w="540" w:type="dxa"/>
            <w:shd w:val="clear" w:color="auto" w:fill="auto"/>
            <w:noWrap/>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Calibri"/>
                <w:i/>
                <w:sz w:val="20"/>
                <w:szCs w:val="20"/>
                <w:lang w:eastAsia="hu-HU"/>
              </w:rPr>
            </w:pPr>
          </w:p>
        </w:tc>
        <w:tc>
          <w:tcPr>
            <w:tcW w:w="720" w:type="dxa"/>
            <w:shd w:val="clear" w:color="000000" w:fill="808080"/>
            <w:noWrap/>
            <w:vAlign w:val="center"/>
          </w:tcPr>
          <w:p w:rsidR="00833B0E" w:rsidRPr="00E0092C" w:rsidRDefault="00DC3C1F" w:rsidP="00E0092C">
            <w:pPr>
              <w:spacing w:after="0" w:line="240" w:lineRule="auto"/>
              <w:jc w:val="center"/>
              <w:rPr>
                <w:rFonts w:ascii="Palatino Linotype" w:hAnsi="Palatino Linotype" w:cs="Arial"/>
                <w:i/>
                <w:sz w:val="20"/>
                <w:szCs w:val="20"/>
                <w:lang w:eastAsia="hu-HU"/>
              </w:rPr>
            </w:pPr>
            <w:r w:rsidRPr="00DC3C1F">
              <w:rPr>
                <w:rFonts w:ascii="Palatino Linotype" w:hAnsi="Palatino Linotype" w:cs="Arial"/>
                <w:i/>
                <w:sz w:val="20"/>
                <w:szCs w:val="20"/>
                <w:lang w:eastAsia="hu-HU"/>
              </w:rPr>
              <w:t>5</w:t>
            </w:r>
          </w:p>
        </w:tc>
        <w:tc>
          <w:tcPr>
            <w:tcW w:w="1980" w:type="dxa"/>
            <w:shd w:val="clear" w:color="auto" w:fill="auto"/>
            <w:noWrap/>
            <w:vAlign w:val="center"/>
          </w:tcPr>
          <w:p w:rsidR="00833B0E" w:rsidRPr="00E0092C" w:rsidRDefault="00DC3C1F" w:rsidP="00E0092C">
            <w:pPr>
              <w:spacing w:after="0" w:line="240" w:lineRule="auto"/>
              <w:jc w:val="center"/>
              <w:rPr>
                <w:rFonts w:ascii="Palatino Linotype" w:hAnsi="Palatino Linotype" w:cs="Arial"/>
                <w:bCs/>
                <w:i/>
                <w:sz w:val="20"/>
                <w:szCs w:val="20"/>
                <w:lang w:eastAsia="hu-HU"/>
              </w:rPr>
            </w:pPr>
            <w:r w:rsidRPr="00DC3C1F">
              <w:rPr>
                <w:rFonts w:ascii="Palatino Linotype" w:hAnsi="Palatino Linotype" w:cs="Arial"/>
                <w:bCs/>
                <w:i/>
                <w:sz w:val="20"/>
                <w:szCs w:val="20"/>
                <w:lang w:eastAsia="hu-HU"/>
              </w:rPr>
              <w:t>15</w:t>
            </w:r>
          </w:p>
        </w:tc>
        <w:tc>
          <w:tcPr>
            <w:tcW w:w="720" w:type="dxa"/>
            <w:shd w:val="clear" w:color="auto" w:fill="auto"/>
            <w:noWrap/>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650" w:type="dxa"/>
            <w:shd w:val="clear" w:color="auto" w:fill="A6A6A6"/>
            <w:noWrap/>
            <w:vAlign w:val="center"/>
          </w:tcPr>
          <w:p w:rsidR="00833B0E" w:rsidRPr="00E0092C" w:rsidRDefault="00DC3C1F" w:rsidP="00E0092C">
            <w:pPr>
              <w:spacing w:after="0" w:line="240" w:lineRule="auto"/>
              <w:jc w:val="center"/>
              <w:rPr>
                <w:rFonts w:ascii="Palatino Linotype" w:hAnsi="Palatino Linotype" w:cs="Arial"/>
                <w:i/>
                <w:sz w:val="20"/>
                <w:szCs w:val="20"/>
                <w:lang w:eastAsia="hu-HU"/>
              </w:rPr>
            </w:pPr>
            <w:r w:rsidRPr="00DC3C1F">
              <w:rPr>
                <w:rFonts w:ascii="Palatino Linotype" w:hAnsi="Palatino Linotype" w:cs="Arial"/>
                <w:i/>
                <w:sz w:val="20"/>
                <w:szCs w:val="20"/>
                <w:lang w:eastAsia="hu-HU"/>
              </w:rPr>
              <w:t>22</w:t>
            </w:r>
          </w:p>
        </w:tc>
        <w:tc>
          <w:tcPr>
            <w:tcW w:w="1330" w:type="dxa"/>
            <w:shd w:val="clear" w:color="auto" w:fill="auto"/>
            <w:noWrap/>
            <w:vAlign w:val="center"/>
          </w:tcPr>
          <w:p w:rsidR="00833B0E" w:rsidRPr="00E0092C" w:rsidRDefault="00DC3C1F" w:rsidP="00E0092C">
            <w:pPr>
              <w:spacing w:after="0" w:line="240" w:lineRule="auto"/>
              <w:jc w:val="center"/>
              <w:rPr>
                <w:rFonts w:ascii="Palatino Linotype" w:hAnsi="Palatino Linotype" w:cs="Arial"/>
                <w:i/>
                <w:sz w:val="20"/>
                <w:szCs w:val="20"/>
                <w:lang w:eastAsia="hu-HU"/>
              </w:rPr>
            </w:pPr>
            <w:r w:rsidRPr="00DC3C1F">
              <w:rPr>
                <w:rFonts w:ascii="Palatino Linotype" w:hAnsi="Palatino Linotype" w:cs="Arial"/>
                <w:i/>
                <w:sz w:val="20"/>
                <w:szCs w:val="20"/>
                <w:lang w:eastAsia="hu-HU"/>
              </w:rPr>
              <w:t>37</w:t>
            </w:r>
          </w:p>
        </w:tc>
        <w:tc>
          <w:tcPr>
            <w:tcW w:w="650" w:type="dxa"/>
            <w:shd w:val="clear" w:color="auto" w:fill="auto"/>
            <w:noWrap/>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540" w:type="dxa"/>
            <w:shd w:val="clear" w:color="auto" w:fill="A6A6A6"/>
            <w:noWrap/>
            <w:vAlign w:val="center"/>
          </w:tcPr>
          <w:p w:rsidR="00833B0E" w:rsidRPr="00E0092C" w:rsidRDefault="00DC3C1F" w:rsidP="00E0092C">
            <w:pPr>
              <w:spacing w:after="0" w:line="240" w:lineRule="auto"/>
              <w:jc w:val="center"/>
              <w:rPr>
                <w:rFonts w:ascii="Palatino Linotype" w:hAnsi="Palatino Linotype" w:cs="Arial"/>
                <w:i/>
                <w:sz w:val="20"/>
                <w:szCs w:val="20"/>
                <w:lang w:eastAsia="hu-HU"/>
              </w:rPr>
            </w:pPr>
            <w:r w:rsidRPr="00DC3C1F">
              <w:rPr>
                <w:rFonts w:ascii="Palatino Linotype" w:hAnsi="Palatino Linotype" w:cs="Arial"/>
                <w:i/>
                <w:sz w:val="20"/>
                <w:szCs w:val="20"/>
                <w:lang w:eastAsia="hu-HU"/>
              </w:rPr>
              <w:t>12</w:t>
            </w:r>
          </w:p>
        </w:tc>
        <w:tc>
          <w:tcPr>
            <w:tcW w:w="610" w:type="dxa"/>
            <w:shd w:val="clear" w:color="000000" w:fill="808080"/>
            <w:noWrap/>
            <w:vAlign w:val="center"/>
          </w:tcPr>
          <w:p w:rsidR="00833B0E" w:rsidRPr="00E0092C" w:rsidRDefault="00DC3C1F" w:rsidP="00E0092C">
            <w:pPr>
              <w:spacing w:after="0" w:line="240" w:lineRule="auto"/>
              <w:jc w:val="center"/>
              <w:rPr>
                <w:rFonts w:ascii="Palatino Linotype" w:hAnsi="Palatino Linotype" w:cs="Arial"/>
                <w:i/>
                <w:sz w:val="20"/>
                <w:szCs w:val="20"/>
                <w:lang w:eastAsia="hu-HU"/>
              </w:rPr>
            </w:pPr>
            <w:r w:rsidRPr="00DC3C1F">
              <w:rPr>
                <w:rFonts w:ascii="Palatino Linotype" w:hAnsi="Palatino Linotype" w:cs="Arial"/>
                <w:i/>
                <w:sz w:val="20"/>
                <w:szCs w:val="20"/>
                <w:lang w:eastAsia="hu-HU"/>
              </w:rPr>
              <w:t>5</w:t>
            </w:r>
          </w:p>
        </w:tc>
        <w:tc>
          <w:tcPr>
            <w:tcW w:w="720" w:type="dxa"/>
            <w:shd w:val="clear" w:color="auto" w:fill="auto"/>
            <w:noWrap/>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540" w:type="dxa"/>
            <w:shd w:val="clear" w:color="auto" w:fill="A6A6A6"/>
            <w:noWrap/>
            <w:vAlign w:val="center"/>
          </w:tcPr>
          <w:p w:rsidR="00325F1A" w:rsidRDefault="00DC3C1F">
            <w:pPr>
              <w:spacing w:after="0" w:line="240" w:lineRule="auto"/>
              <w:jc w:val="center"/>
              <w:rPr>
                <w:rFonts w:ascii="Palatino Linotype" w:hAnsi="Palatino Linotype" w:cs="Arial"/>
                <w:i/>
                <w:sz w:val="20"/>
                <w:szCs w:val="20"/>
                <w:lang w:eastAsia="hu-HU"/>
              </w:rPr>
            </w:pPr>
            <w:r w:rsidRPr="00DC3C1F">
              <w:rPr>
                <w:rFonts w:ascii="Palatino Linotype" w:hAnsi="Palatino Linotype" w:cs="Arial"/>
                <w:i/>
                <w:sz w:val="20"/>
                <w:szCs w:val="20"/>
                <w:lang w:eastAsia="hu-HU"/>
              </w:rPr>
              <w:t>22</w:t>
            </w:r>
          </w:p>
        </w:tc>
        <w:tc>
          <w:tcPr>
            <w:tcW w:w="1384" w:type="dxa"/>
            <w:shd w:val="clear" w:color="auto" w:fill="auto"/>
            <w:noWrap/>
            <w:vAlign w:val="center"/>
          </w:tcPr>
          <w:p w:rsidR="00325F1A" w:rsidRDefault="00DC3C1F">
            <w:pPr>
              <w:spacing w:after="0" w:line="240" w:lineRule="auto"/>
              <w:jc w:val="center"/>
              <w:rPr>
                <w:rFonts w:ascii="Palatino Linotype" w:hAnsi="Palatino Linotype" w:cs="Arial"/>
                <w:i/>
                <w:sz w:val="20"/>
                <w:szCs w:val="20"/>
                <w:lang w:eastAsia="hu-HU"/>
              </w:rPr>
            </w:pPr>
            <w:r w:rsidRPr="00DC3C1F">
              <w:rPr>
                <w:rFonts w:ascii="Palatino Linotype" w:hAnsi="Palatino Linotype" w:cs="Arial"/>
                <w:i/>
                <w:sz w:val="20"/>
                <w:szCs w:val="20"/>
                <w:lang w:eastAsia="hu-HU"/>
              </w:rPr>
              <w:t>39</w:t>
            </w:r>
          </w:p>
        </w:tc>
      </w:tr>
      <w:tr w:rsidR="00833B0E" w:rsidRPr="006A51DD" w:rsidTr="00F40175">
        <w:trPr>
          <w:trHeight w:val="360"/>
        </w:trPr>
        <w:tc>
          <w:tcPr>
            <w:tcW w:w="1620" w:type="dxa"/>
            <w:vMerge/>
            <w:shd w:val="clear" w:color="auto" w:fill="auto"/>
            <w:vAlign w:val="bottom"/>
          </w:tcPr>
          <w:p w:rsidR="00833B0E" w:rsidRPr="006A51DD" w:rsidRDefault="00833B0E" w:rsidP="00D7553F">
            <w:pPr>
              <w:spacing w:after="0" w:line="240" w:lineRule="auto"/>
              <w:jc w:val="center"/>
              <w:rPr>
                <w:rFonts w:ascii="Palatino Linotype" w:hAnsi="Palatino Linotype" w:cs="Arial"/>
                <w:sz w:val="24"/>
                <w:szCs w:val="24"/>
                <w:lang w:eastAsia="hu-HU"/>
              </w:rPr>
            </w:pPr>
          </w:p>
        </w:tc>
        <w:tc>
          <w:tcPr>
            <w:tcW w:w="1980" w:type="dxa"/>
            <w:shd w:val="clear" w:color="auto" w:fill="auto"/>
            <w:vAlign w:val="center"/>
          </w:tcPr>
          <w:p w:rsidR="00833B0E" w:rsidRPr="00E0092C" w:rsidRDefault="00DC3C1F" w:rsidP="00F40175">
            <w:pPr>
              <w:spacing w:after="0" w:line="240" w:lineRule="auto"/>
              <w:rPr>
                <w:rFonts w:ascii="Palatino Linotype" w:hAnsi="Palatino Linotype" w:cs="Arial"/>
                <w:sz w:val="20"/>
                <w:szCs w:val="20"/>
                <w:lang w:eastAsia="hu-HU"/>
              </w:rPr>
            </w:pPr>
            <w:r w:rsidRPr="00DC3C1F">
              <w:rPr>
                <w:rFonts w:ascii="Palatino Linotype" w:hAnsi="Palatino Linotype" w:cs="Arial"/>
                <w:sz w:val="20"/>
                <w:szCs w:val="20"/>
                <w:lang w:eastAsia="hu-HU"/>
              </w:rPr>
              <w:t>K</w:t>
            </w:r>
            <w:r w:rsidRPr="00DC3C1F">
              <w:rPr>
                <w:rFonts w:ascii="Palatino Linotype" w:hAnsi="Palatino Linotype"/>
                <w:sz w:val="20"/>
                <w:szCs w:val="20"/>
              </w:rPr>
              <w:t>óruséneklés a templomi gyakorlatban</w:t>
            </w:r>
          </w:p>
        </w:tc>
        <w:tc>
          <w:tcPr>
            <w:tcW w:w="588" w:type="dxa"/>
            <w:shd w:val="clear" w:color="auto" w:fill="auto"/>
            <w:vAlign w:val="center"/>
          </w:tcPr>
          <w:p w:rsidR="00833B0E" w:rsidRPr="00E0092C" w:rsidRDefault="00833B0E" w:rsidP="00E0092C">
            <w:pPr>
              <w:spacing w:after="0" w:line="240" w:lineRule="auto"/>
              <w:jc w:val="center"/>
              <w:rPr>
                <w:rFonts w:ascii="Palatino Linotype" w:hAnsi="Palatino Linotype" w:cs="Arial"/>
                <w:b/>
                <w:sz w:val="20"/>
                <w:szCs w:val="20"/>
                <w:lang w:eastAsia="hu-HU"/>
              </w:rPr>
            </w:pPr>
          </w:p>
        </w:tc>
        <w:tc>
          <w:tcPr>
            <w:tcW w:w="672" w:type="dxa"/>
            <w:shd w:val="clear" w:color="auto" w:fill="A6A6A6"/>
            <w:noWrap/>
            <w:vAlign w:val="center"/>
          </w:tcPr>
          <w:p w:rsidR="00833B0E" w:rsidRPr="00E0092C" w:rsidRDefault="00DC3C1F" w:rsidP="00E0092C">
            <w:pPr>
              <w:spacing w:after="0" w:line="240" w:lineRule="auto"/>
              <w:jc w:val="center"/>
              <w:rPr>
                <w:rFonts w:ascii="Palatino Linotype" w:hAnsi="Palatino Linotype" w:cs="Arial"/>
                <w:i/>
                <w:sz w:val="20"/>
                <w:szCs w:val="20"/>
                <w:lang w:eastAsia="hu-HU"/>
              </w:rPr>
            </w:pPr>
            <w:r w:rsidRPr="00DC3C1F">
              <w:rPr>
                <w:rFonts w:ascii="Palatino Linotype" w:hAnsi="Palatino Linotype" w:cs="Arial"/>
                <w:i/>
                <w:sz w:val="20"/>
                <w:szCs w:val="20"/>
                <w:lang w:eastAsia="hu-HU"/>
              </w:rPr>
              <w:t>11</w:t>
            </w:r>
          </w:p>
        </w:tc>
        <w:tc>
          <w:tcPr>
            <w:tcW w:w="540" w:type="dxa"/>
            <w:shd w:val="clear" w:color="auto" w:fill="auto"/>
            <w:noWrap/>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Calibri"/>
                <w:i/>
                <w:sz w:val="20"/>
                <w:szCs w:val="20"/>
                <w:lang w:eastAsia="hu-HU"/>
              </w:rPr>
            </w:pPr>
          </w:p>
        </w:tc>
        <w:tc>
          <w:tcPr>
            <w:tcW w:w="720" w:type="dxa"/>
            <w:shd w:val="clear" w:color="000000" w:fill="808080"/>
            <w:noWrap/>
            <w:vAlign w:val="center"/>
          </w:tcPr>
          <w:p w:rsidR="00833B0E" w:rsidRPr="00E0092C" w:rsidRDefault="00DC3C1F" w:rsidP="00E0092C">
            <w:pPr>
              <w:spacing w:after="0" w:line="240" w:lineRule="auto"/>
              <w:jc w:val="center"/>
              <w:rPr>
                <w:rFonts w:ascii="Palatino Linotype" w:hAnsi="Palatino Linotype" w:cs="Arial"/>
                <w:i/>
                <w:sz w:val="20"/>
                <w:szCs w:val="20"/>
                <w:lang w:eastAsia="hu-HU"/>
              </w:rPr>
            </w:pPr>
            <w:r w:rsidRPr="00DC3C1F">
              <w:rPr>
                <w:rFonts w:ascii="Palatino Linotype" w:hAnsi="Palatino Linotype" w:cs="Arial"/>
                <w:i/>
                <w:sz w:val="20"/>
                <w:szCs w:val="20"/>
                <w:lang w:eastAsia="hu-HU"/>
              </w:rPr>
              <w:t>5</w:t>
            </w:r>
          </w:p>
        </w:tc>
        <w:tc>
          <w:tcPr>
            <w:tcW w:w="1980" w:type="dxa"/>
            <w:shd w:val="clear" w:color="auto" w:fill="auto"/>
            <w:noWrap/>
            <w:vAlign w:val="center"/>
          </w:tcPr>
          <w:p w:rsidR="00833B0E" w:rsidRPr="00E0092C" w:rsidRDefault="00DC3C1F" w:rsidP="00E0092C">
            <w:pPr>
              <w:spacing w:after="0" w:line="240" w:lineRule="auto"/>
              <w:jc w:val="center"/>
              <w:rPr>
                <w:rFonts w:ascii="Palatino Linotype" w:hAnsi="Palatino Linotype" w:cs="Arial"/>
                <w:bCs/>
                <w:i/>
                <w:sz w:val="20"/>
                <w:szCs w:val="20"/>
                <w:lang w:eastAsia="hu-HU"/>
              </w:rPr>
            </w:pPr>
            <w:r w:rsidRPr="00DC3C1F">
              <w:rPr>
                <w:rFonts w:ascii="Palatino Linotype" w:hAnsi="Palatino Linotype" w:cs="Arial"/>
                <w:bCs/>
                <w:i/>
                <w:sz w:val="20"/>
                <w:szCs w:val="20"/>
                <w:lang w:eastAsia="hu-HU"/>
              </w:rPr>
              <w:t>16</w:t>
            </w:r>
          </w:p>
        </w:tc>
        <w:tc>
          <w:tcPr>
            <w:tcW w:w="720" w:type="dxa"/>
            <w:shd w:val="clear" w:color="auto" w:fill="auto"/>
            <w:noWrap/>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650" w:type="dxa"/>
            <w:shd w:val="clear" w:color="auto" w:fill="A6A6A6"/>
            <w:noWrap/>
            <w:vAlign w:val="center"/>
          </w:tcPr>
          <w:p w:rsidR="00833B0E" w:rsidRPr="00E0092C" w:rsidRDefault="00DC3C1F" w:rsidP="00E0092C">
            <w:pPr>
              <w:spacing w:after="0" w:line="240" w:lineRule="auto"/>
              <w:jc w:val="center"/>
              <w:rPr>
                <w:rFonts w:ascii="Palatino Linotype" w:hAnsi="Palatino Linotype" w:cs="Arial"/>
                <w:i/>
                <w:sz w:val="20"/>
                <w:szCs w:val="20"/>
                <w:lang w:eastAsia="hu-HU"/>
              </w:rPr>
            </w:pPr>
            <w:r w:rsidRPr="00DC3C1F">
              <w:rPr>
                <w:rFonts w:ascii="Palatino Linotype" w:hAnsi="Palatino Linotype" w:cs="Arial"/>
                <w:i/>
                <w:sz w:val="20"/>
                <w:szCs w:val="20"/>
                <w:lang w:eastAsia="hu-HU"/>
              </w:rPr>
              <w:t>21</w:t>
            </w:r>
          </w:p>
        </w:tc>
        <w:tc>
          <w:tcPr>
            <w:tcW w:w="1330" w:type="dxa"/>
            <w:shd w:val="clear" w:color="auto" w:fill="auto"/>
            <w:noWrap/>
            <w:vAlign w:val="center"/>
          </w:tcPr>
          <w:p w:rsidR="00833B0E" w:rsidRPr="00E0092C" w:rsidRDefault="00DC3C1F" w:rsidP="00E0092C">
            <w:pPr>
              <w:spacing w:after="0" w:line="240" w:lineRule="auto"/>
              <w:jc w:val="center"/>
              <w:rPr>
                <w:rFonts w:ascii="Palatino Linotype" w:hAnsi="Palatino Linotype" w:cs="Arial"/>
                <w:i/>
                <w:sz w:val="20"/>
                <w:szCs w:val="20"/>
                <w:lang w:eastAsia="hu-HU"/>
              </w:rPr>
            </w:pPr>
            <w:r w:rsidRPr="00DC3C1F">
              <w:rPr>
                <w:rFonts w:ascii="Palatino Linotype" w:hAnsi="Palatino Linotype" w:cs="Arial"/>
                <w:i/>
                <w:sz w:val="20"/>
                <w:szCs w:val="20"/>
                <w:lang w:eastAsia="hu-HU"/>
              </w:rPr>
              <w:t>37</w:t>
            </w:r>
          </w:p>
        </w:tc>
        <w:tc>
          <w:tcPr>
            <w:tcW w:w="650" w:type="dxa"/>
            <w:shd w:val="clear" w:color="auto" w:fill="auto"/>
            <w:noWrap/>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540" w:type="dxa"/>
            <w:shd w:val="clear" w:color="auto" w:fill="A6A6A6"/>
            <w:noWrap/>
            <w:vAlign w:val="center"/>
          </w:tcPr>
          <w:p w:rsidR="00833B0E" w:rsidRPr="00E0092C" w:rsidRDefault="00DC3C1F" w:rsidP="00E0092C">
            <w:pPr>
              <w:spacing w:after="0" w:line="240" w:lineRule="auto"/>
              <w:jc w:val="center"/>
              <w:rPr>
                <w:rFonts w:ascii="Palatino Linotype" w:hAnsi="Palatino Linotype" w:cs="Arial"/>
                <w:i/>
                <w:sz w:val="20"/>
                <w:szCs w:val="20"/>
                <w:lang w:eastAsia="hu-HU"/>
              </w:rPr>
            </w:pPr>
            <w:r w:rsidRPr="00DC3C1F">
              <w:rPr>
                <w:rFonts w:ascii="Palatino Linotype" w:hAnsi="Palatino Linotype" w:cs="Arial"/>
                <w:i/>
                <w:sz w:val="20"/>
                <w:szCs w:val="20"/>
                <w:lang w:eastAsia="hu-HU"/>
              </w:rPr>
              <w:t>12</w:t>
            </w:r>
          </w:p>
        </w:tc>
        <w:tc>
          <w:tcPr>
            <w:tcW w:w="610" w:type="dxa"/>
            <w:shd w:val="clear" w:color="000000" w:fill="808080"/>
            <w:noWrap/>
            <w:vAlign w:val="center"/>
          </w:tcPr>
          <w:p w:rsidR="00833B0E" w:rsidRPr="00E0092C" w:rsidRDefault="00DC3C1F" w:rsidP="00E0092C">
            <w:pPr>
              <w:spacing w:after="0" w:line="240" w:lineRule="auto"/>
              <w:jc w:val="center"/>
              <w:rPr>
                <w:rFonts w:ascii="Palatino Linotype" w:hAnsi="Palatino Linotype" w:cs="Arial"/>
                <w:i/>
                <w:sz w:val="20"/>
                <w:szCs w:val="20"/>
                <w:lang w:eastAsia="hu-HU"/>
              </w:rPr>
            </w:pPr>
            <w:r w:rsidRPr="00DC3C1F">
              <w:rPr>
                <w:rFonts w:ascii="Palatino Linotype" w:hAnsi="Palatino Linotype" w:cs="Arial"/>
                <w:i/>
                <w:sz w:val="20"/>
                <w:szCs w:val="20"/>
                <w:lang w:eastAsia="hu-HU"/>
              </w:rPr>
              <w:t>5</w:t>
            </w:r>
          </w:p>
        </w:tc>
        <w:tc>
          <w:tcPr>
            <w:tcW w:w="720" w:type="dxa"/>
            <w:shd w:val="clear" w:color="auto" w:fill="auto"/>
            <w:noWrap/>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540" w:type="dxa"/>
            <w:shd w:val="clear" w:color="auto" w:fill="A6A6A6"/>
            <w:noWrap/>
            <w:vAlign w:val="center"/>
          </w:tcPr>
          <w:p w:rsidR="00325F1A" w:rsidRDefault="00DC3C1F">
            <w:pPr>
              <w:spacing w:after="0" w:line="240" w:lineRule="auto"/>
              <w:jc w:val="center"/>
              <w:rPr>
                <w:rFonts w:ascii="Palatino Linotype" w:hAnsi="Palatino Linotype" w:cs="Arial"/>
                <w:i/>
                <w:sz w:val="20"/>
                <w:szCs w:val="20"/>
                <w:lang w:eastAsia="hu-HU"/>
              </w:rPr>
            </w:pPr>
            <w:r w:rsidRPr="00DC3C1F">
              <w:rPr>
                <w:rFonts w:ascii="Palatino Linotype" w:hAnsi="Palatino Linotype" w:cs="Arial"/>
                <w:i/>
                <w:sz w:val="20"/>
                <w:szCs w:val="20"/>
                <w:lang w:eastAsia="hu-HU"/>
              </w:rPr>
              <w:t>21</w:t>
            </w:r>
          </w:p>
        </w:tc>
        <w:tc>
          <w:tcPr>
            <w:tcW w:w="1384" w:type="dxa"/>
            <w:shd w:val="clear" w:color="auto" w:fill="auto"/>
            <w:noWrap/>
            <w:vAlign w:val="center"/>
          </w:tcPr>
          <w:p w:rsidR="00325F1A" w:rsidRDefault="00DC3C1F">
            <w:pPr>
              <w:spacing w:after="0" w:line="240" w:lineRule="auto"/>
              <w:jc w:val="center"/>
              <w:rPr>
                <w:rFonts w:ascii="Palatino Linotype" w:hAnsi="Palatino Linotype" w:cs="Arial"/>
                <w:i/>
                <w:sz w:val="20"/>
                <w:szCs w:val="20"/>
                <w:lang w:eastAsia="hu-HU"/>
              </w:rPr>
            </w:pPr>
            <w:r w:rsidRPr="00DC3C1F">
              <w:rPr>
                <w:rFonts w:ascii="Palatino Linotype" w:hAnsi="Palatino Linotype" w:cs="Arial"/>
                <w:i/>
                <w:sz w:val="20"/>
                <w:szCs w:val="20"/>
                <w:lang w:eastAsia="hu-HU"/>
              </w:rPr>
              <w:t>38</w:t>
            </w:r>
          </w:p>
        </w:tc>
      </w:tr>
      <w:tr w:rsidR="00833B0E" w:rsidRPr="006A51DD" w:rsidTr="00F40175">
        <w:trPr>
          <w:trHeight w:val="360"/>
        </w:trPr>
        <w:tc>
          <w:tcPr>
            <w:tcW w:w="1620" w:type="dxa"/>
            <w:vMerge/>
            <w:shd w:val="clear" w:color="auto" w:fill="auto"/>
            <w:vAlign w:val="bottom"/>
          </w:tcPr>
          <w:p w:rsidR="00833B0E" w:rsidRPr="006A51DD" w:rsidRDefault="00833B0E" w:rsidP="00D7553F">
            <w:pPr>
              <w:spacing w:after="0" w:line="240" w:lineRule="auto"/>
              <w:jc w:val="center"/>
              <w:rPr>
                <w:rFonts w:ascii="Palatino Linotype" w:hAnsi="Palatino Linotype" w:cs="Arial"/>
                <w:sz w:val="24"/>
                <w:szCs w:val="24"/>
                <w:lang w:eastAsia="hu-HU"/>
              </w:rPr>
            </w:pPr>
          </w:p>
        </w:tc>
        <w:tc>
          <w:tcPr>
            <w:tcW w:w="1980" w:type="dxa"/>
            <w:shd w:val="clear" w:color="auto" w:fill="auto"/>
            <w:vAlign w:val="center"/>
          </w:tcPr>
          <w:p w:rsidR="00833B0E" w:rsidRPr="00E0092C" w:rsidRDefault="00DC3C1F" w:rsidP="00F40175">
            <w:pPr>
              <w:spacing w:after="0" w:line="240" w:lineRule="auto"/>
              <w:rPr>
                <w:rFonts w:ascii="Palatino Linotype" w:hAnsi="Palatino Linotype" w:cs="Arial"/>
                <w:sz w:val="20"/>
                <w:szCs w:val="20"/>
                <w:lang w:eastAsia="hu-HU"/>
              </w:rPr>
            </w:pPr>
            <w:r w:rsidRPr="00DC3C1F">
              <w:rPr>
                <w:rFonts w:ascii="Palatino Linotype" w:hAnsi="Palatino Linotype" w:cs="Arial"/>
                <w:sz w:val="20"/>
                <w:szCs w:val="20"/>
                <w:lang w:eastAsia="hu-HU"/>
              </w:rPr>
              <w:t>L</w:t>
            </w:r>
            <w:r w:rsidRPr="00DC3C1F">
              <w:rPr>
                <w:rFonts w:ascii="Palatino Linotype" w:hAnsi="Palatino Linotype"/>
                <w:sz w:val="20"/>
                <w:szCs w:val="20"/>
              </w:rPr>
              <w:t>iturgikus kórusirodalom repertoárjának megalapozása</w:t>
            </w:r>
          </w:p>
        </w:tc>
        <w:tc>
          <w:tcPr>
            <w:tcW w:w="588" w:type="dxa"/>
            <w:shd w:val="clear" w:color="auto" w:fill="auto"/>
            <w:vAlign w:val="center"/>
          </w:tcPr>
          <w:p w:rsidR="00833B0E" w:rsidRPr="00E0092C" w:rsidRDefault="00833B0E" w:rsidP="00E0092C">
            <w:pPr>
              <w:spacing w:after="0" w:line="240" w:lineRule="auto"/>
              <w:jc w:val="center"/>
              <w:rPr>
                <w:rFonts w:ascii="Palatino Linotype" w:hAnsi="Palatino Linotype" w:cs="Arial"/>
                <w:b/>
                <w:sz w:val="20"/>
                <w:szCs w:val="20"/>
                <w:lang w:eastAsia="hu-HU"/>
              </w:rPr>
            </w:pPr>
          </w:p>
        </w:tc>
        <w:tc>
          <w:tcPr>
            <w:tcW w:w="672" w:type="dxa"/>
            <w:shd w:val="clear" w:color="auto" w:fill="A6A6A6"/>
            <w:noWrap/>
            <w:vAlign w:val="center"/>
          </w:tcPr>
          <w:p w:rsidR="00833B0E" w:rsidRPr="00E0092C" w:rsidRDefault="00DC3C1F" w:rsidP="00E0092C">
            <w:pPr>
              <w:spacing w:after="0" w:line="240" w:lineRule="auto"/>
              <w:jc w:val="center"/>
              <w:rPr>
                <w:rFonts w:ascii="Palatino Linotype" w:hAnsi="Palatino Linotype" w:cs="Arial"/>
                <w:i/>
                <w:sz w:val="20"/>
                <w:szCs w:val="20"/>
                <w:lang w:eastAsia="hu-HU"/>
              </w:rPr>
            </w:pPr>
            <w:r w:rsidRPr="00DC3C1F">
              <w:rPr>
                <w:rFonts w:ascii="Palatino Linotype" w:hAnsi="Palatino Linotype" w:cs="Arial"/>
                <w:i/>
                <w:sz w:val="20"/>
                <w:szCs w:val="20"/>
                <w:lang w:eastAsia="hu-HU"/>
              </w:rPr>
              <w:t>11</w:t>
            </w:r>
          </w:p>
        </w:tc>
        <w:tc>
          <w:tcPr>
            <w:tcW w:w="540" w:type="dxa"/>
            <w:shd w:val="clear" w:color="auto" w:fill="auto"/>
            <w:noWrap/>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Calibri"/>
                <w:i/>
                <w:sz w:val="20"/>
                <w:szCs w:val="20"/>
                <w:lang w:eastAsia="hu-HU"/>
              </w:rPr>
            </w:pPr>
          </w:p>
        </w:tc>
        <w:tc>
          <w:tcPr>
            <w:tcW w:w="720" w:type="dxa"/>
            <w:shd w:val="clear" w:color="000000" w:fill="808080"/>
            <w:noWrap/>
            <w:vAlign w:val="center"/>
          </w:tcPr>
          <w:p w:rsidR="00833B0E" w:rsidRPr="00E0092C" w:rsidRDefault="00DC3C1F" w:rsidP="00E0092C">
            <w:pPr>
              <w:spacing w:after="0" w:line="240" w:lineRule="auto"/>
              <w:jc w:val="center"/>
              <w:rPr>
                <w:rFonts w:ascii="Palatino Linotype" w:hAnsi="Palatino Linotype" w:cs="Arial"/>
                <w:i/>
                <w:sz w:val="20"/>
                <w:szCs w:val="20"/>
                <w:lang w:eastAsia="hu-HU"/>
              </w:rPr>
            </w:pPr>
            <w:r w:rsidRPr="00DC3C1F">
              <w:rPr>
                <w:rFonts w:ascii="Palatino Linotype" w:hAnsi="Palatino Linotype" w:cs="Arial"/>
                <w:i/>
                <w:sz w:val="20"/>
                <w:szCs w:val="20"/>
                <w:lang w:eastAsia="hu-HU"/>
              </w:rPr>
              <w:t>10</w:t>
            </w:r>
          </w:p>
        </w:tc>
        <w:tc>
          <w:tcPr>
            <w:tcW w:w="1980" w:type="dxa"/>
            <w:shd w:val="clear" w:color="auto" w:fill="auto"/>
            <w:noWrap/>
            <w:vAlign w:val="center"/>
          </w:tcPr>
          <w:p w:rsidR="00833B0E" w:rsidRPr="00E0092C" w:rsidRDefault="00DC3C1F" w:rsidP="00E0092C">
            <w:pPr>
              <w:spacing w:after="0" w:line="240" w:lineRule="auto"/>
              <w:jc w:val="center"/>
              <w:rPr>
                <w:rFonts w:ascii="Palatino Linotype" w:hAnsi="Palatino Linotype" w:cs="Arial"/>
                <w:bCs/>
                <w:i/>
                <w:sz w:val="20"/>
                <w:szCs w:val="20"/>
                <w:lang w:eastAsia="hu-HU"/>
              </w:rPr>
            </w:pPr>
            <w:r w:rsidRPr="00DC3C1F">
              <w:rPr>
                <w:rFonts w:ascii="Palatino Linotype" w:hAnsi="Palatino Linotype" w:cs="Arial"/>
                <w:bCs/>
                <w:i/>
                <w:sz w:val="20"/>
                <w:szCs w:val="20"/>
                <w:lang w:eastAsia="hu-HU"/>
              </w:rPr>
              <w:t>21</w:t>
            </w:r>
          </w:p>
        </w:tc>
        <w:tc>
          <w:tcPr>
            <w:tcW w:w="720" w:type="dxa"/>
            <w:shd w:val="clear" w:color="auto" w:fill="auto"/>
            <w:noWrap/>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650" w:type="dxa"/>
            <w:shd w:val="clear" w:color="auto" w:fill="A6A6A6"/>
            <w:noWrap/>
            <w:vAlign w:val="center"/>
          </w:tcPr>
          <w:p w:rsidR="00833B0E" w:rsidRPr="00E0092C" w:rsidRDefault="00DC3C1F" w:rsidP="00E0092C">
            <w:pPr>
              <w:spacing w:after="0" w:line="240" w:lineRule="auto"/>
              <w:jc w:val="center"/>
              <w:rPr>
                <w:rFonts w:ascii="Palatino Linotype" w:hAnsi="Palatino Linotype" w:cs="Arial"/>
                <w:i/>
                <w:sz w:val="20"/>
                <w:szCs w:val="20"/>
                <w:lang w:eastAsia="hu-HU"/>
              </w:rPr>
            </w:pPr>
            <w:r w:rsidRPr="00DC3C1F">
              <w:rPr>
                <w:rFonts w:ascii="Palatino Linotype" w:hAnsi="Palatino Linotype" w:cs="Arial"/>
                <w:i/>
                <w:sz w:val="20"/>
                <w:szCs w:val="20"/>
                <w:lang w:eastAsia="hu-HU"/>
              </w:rPr>
              <w:t>21</w:t>
            </w:r>
          </w:p>
        </w:tc>
        <w:tc>
          <w:tcPr>
            <w:tcW w:w="1330" w:type="dxa"/>
            <w:shd w:val="clear" w:color="auto" w:fill="auto"/>
            <w:noWrap/>
            <w:vAlign w:val="center"/>
          </w:tcPr>
          <w:p w:rsidR="00833B0E" w:rsidRPr="00E0092C" w:rsidRDefault="00DC3C1F" w:rsidP="00E0092C">
            <w:pPr>
              <w:spacing w:after="0" w:line="240" w:lineRule="auto"/>
              <w:jc w:val="center"/>
              <w:rPr>
                <w:rFonts w:ascii="Palatino Linotype" w:hAnsi="Palatino Linotype" w:cs="Arial"/>
                <w:i/>
                <w:sz w:val="20"/>
                <w:szCs w:val="20"/>
                <w:lang w:eastAsia="hu-HU"/>
              </w:rPr>
            </w:pPr>
            <w:r w:rsidRPr="00DC3C1F">
              <w:rPr>
                <w:rFonts w:ascii="Palatino Linotype" w:hAnsi="Palatino Linotype" w:cs="Arial"/>
                <w:i/>
                <w:sz w:val="20"/>
                <w:szCs w:val="20"/>
                <w:lang w:eastAsia="hu-HU"/>
              </w:rPr>
              <w:t>42</w:t>
            </w:r>
          </w:p>
        </w:tc>
        <w:tc>
          <w:tcPr>
            <w:tcW w:w="650" w:type="dxa"/>
            <w:shd w:val="clear" w:color="auto" w:fill="auto"/>
            <w:noWrap/>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540" w:type="dxa"/>
            <w:shd w:val="clear" w:color="auto" w:fill="A6A6A6"/>
            <w:noWrap/>
            <w:vAlign w:val="center"/>
          </w:tcPr>
          <w:p w:rsidR="00833B0E" w:rsidRPr="00E0092C" w:rsidRDefault="00DC3C1F" w:rsidP="00E0092C">
            <w:pPr>
              <w:spacing w:after="0" w:line="240" w:lineRule="auto"/>
              <w:jc w:val="center"/>
              <w:rPr>
                <w:rFonts w:ascii="Palatino Linotype" w:hAnsi="Palatino Linotype" w:cs="Arial"/>
                <w:i/>
                <w:sz w:val="20"/>
                <w:szCs w:val="20"/>
                <w:lang w:eastAsia="hu-HU"/>
              </w:rPr>
            </w:pPr>
            <w:r w:rsidRPr="00DC3C1F">
              <w:rPr>
                <w:rFonts w:ascii="Palatino Linotype" w:hAnsi="Palatino Linotype" w:cs="Arial"/>
                <w:i/>
                <w:sz w:val="20"/>
                <w:szCs w:val="20"/>
                <w:lang w:eastAsia="hu-HU"/>
              </w:rPr>
              <w:t>12</w:t>
            </w:r>
          </w:p>
        </w:tc>
        <w:tc>
          <w:tcPr>
            <w:tcW w:w="610" w:type="dxa"/>
            <w:shd w:val="clear" w:color="000000" w:fill="808080"/>
            <w:noWrap/>
            <w:vAlign w:val="center"/>
          </w:tcPr>
          <w:p w:rsidR="00833B0E" w:rsidRPr="00E0092C" w:rsidRDefault="00DC3C1F" w:rsidP="00E0092C">
            <w:pPr>
              <w:spacing w:after="0" w:line="240" w:lineRule="auto"/>
              <w:jc w:val="center"/>
              <w:rPr>
                <w:rFonts w:ascii="Palatino Linotype" w:hAnsi="Palatino Linotype" w:cs="Arial"/>
                <w:i/>
                <w:sz w:val="20"/>
                <w:szCs w:val="20"/>
                <w:lang w:eastAsia="hu-HU"/>
              </w:rPr>
            </w:pPr>
            <w:r w:rsidRPr="00DC3C1F">
              <w:rPr>
                <w:rFonts w:ascii="Palatino Linotype" w:hAnsi="Palatino Linotype" w:cs="Arial"/>
                <w:i/>
                <w:sz w:val="20"/>
                <w:szCs w:val="20"/>
                <w:lang w:eastAsia="hu-HU"/>
              </w:rPr>
              <w:t>10</w:t>
            </w:r>
          </w:p>
        </w:tc>
        <w:tc>
          <w:tcPr>
            <w:tcW w:w="720" w:type="dxa"/>
            <w:shd w:val="clear" w:color="auto" w:fill="auto"/>
            <w:noWrap/>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540" w:type="dxa"/>
            <w:shd w:val="clear" w:color="auto" w:fill="A6A6A6"/>
            <w:noWrap/>
            <w:vAlign w:val="center"/>
          </w:tcPr>
          <w:p w:rsidR="00325F1A" w:rsidRDefault="00DC3C1F">
            <w:pPr>
              <w:spacing w:after="0" w:line="240" w:lineRule="auto"/>
              <w:jc w:val="center"/>
              <w:rPr>
                <w:rFonts w:ascii="Palatino Linotype" w:hAnsi="Palatino Linotype" w:cs="Arial"/>
                <w:i/>
                <w:sz w:val="20"/>
                <w:szCs w:val="20"/>
                <w:lang w:eastAsia="hu-HU"/>
              </w:rPr>
            </w:pPr>
            <w:r w:rsidRPr="00DC3C1F">
              <w:rPr>
                <w:rFonts w:ascii="Palatino Linotype" w:hAnsi="Palatino Linotype" w:cs="Arial"/>
                <w:i/>
                <w:sz w:val="20"/>
                <w:szCs w:val="20"/>
                <w:lang w:eastAsia="hu-HU"/>
              </w:rPr>
              <w:t>21</w:t>
            </w:r>
          </w:p>
        </w:tc>
        <w:tc>
          <w:tcPr>
            <w:tcW w:w="1384" w:type="dxa"/>
            <w:shd w:val="clear" w:color="auto" w:fill="auto"/>
            <w:noWrap/>
            <w:vAlign w:val="center"/>
          </w:tcPr>
          <w:p w:rsidR="00325F1A" w:rsidRDefault="00DC3C1F">
            <w:pPr>
              <w:spacing w:after="0" w:line="240" w:lineRule="auto"/>
              <w:jc w:val="center"/>
              <w:rPr>
                <w:rFonts w:ascii="Palatino Linotype" w:hAnsi="Palatino Linotype" w:cs="Arial"/>
                <w:i/>
                <w:sz w:val="20"/>
                <w:szCs w:val="20"/>
                <w:lang w:eastAsia="hu-HU"/>
              </w:rPr>
            </w:pPr>
            <w:r w:rsidRPr="00DC3C1F">
              <w:rPr>
                <w:rFonts w:ascii="Palatino Linotype" w:hAnsi="Palatino Linotype" w:cs="Arial"/>
                <w:i/>
                <w:sz w:val="20"/>
                <w:szCs w:val="20"/>
                <w:lang w:eastAsia="hu-HU"/>
              </w:rPr>
              <w:t>43</w:t>
            </w:r>
          </w:p>
        </w:tc>
      </w:tr>
      <w:tr w:rsidR="00833B0E" w:rsidRPr="006A51DD" w:rsidTr="00F40175">
        <w:trPr>
          <w:trHeight w:val="360"/>
        </w:trPr>
        <w:tc>
          <w:tcPr>
            <w:tcW w:w="1620" w:type="dxa"/>
            <w:vMerge/>
            <w:shd w:val="clear" w:color="auto" w:fill="auto"/>
            <w:vAlign w:val="bottom"/>
          </w:tcPr>
          <w:p w:rsidR="00833B0E" w:rsidRPr="006A51DD" w:rsidRDefault="00833B0E" w:rsidP="00D7553F">
            <w:pPr>
              <w:spacing w:after="0" w:line="240" w:lineRule="auto"/>
              <w:jc w:val="center"/>
              <w:rPr>
                <w:rFonts w:ascii="Palatino Linotype" w:hAnsi="Palatino Linotype" w:cs="Arial"/>
                <w:sz w:val="24"/>
                <w:szCs w:val="24"/>
                <w:lang w:eastAsia="hu-HU"/>
              </w:rPr>
            </w:pPr>
          </w:p>
        </w:tc>
        <w:tc>
          <w:tcPr>
            <w:tcW w:w="1980" w:type="dxa"/>
            <w:shd w:val="clear" w:color="auto" w:fill="auto"/>
            <w:vAlign w:val="center"/>
          </w:tcPr>
          <w:p w:rsidR="00833B0E" w:rsidRPr="00E0092C" w:rsidRDefault="00DC3C1F" w:rsidP="00F40175">
            <w:pPr>
              <w:spacing w:after="0" w:line="240" w:lineRule="auto"/>
              <w:rPr>
                <w:rFonts w:ascii="Palatino Linotype" w:hAnsi="Palatino Linotype" w:cs="Arial"/>
                <w:b/>
                <w:sz w:val="20"/>
                <w:szCs w:val="20"/>
                <w:lang w:eastAsia="hu-HU"/>
              </w:rPr>
            </w:pPr>
            <w:r w:rsidRPr="00DC3C1F">
              <w:rPr>
                <w:rFonts w:ascii="Palatino Linotype" w:hAnsi="Palatino Linotype" w:cs="Arial"/>
                <w:b/>
                <w:sz w:val="20"/>
                <w:szCs w:val="20"/>
                <w:lang w:eastAsia="hu-HU"/>
              </w:rPr>
              <w:t>Hangképzés gyakorlat</w:t>
            </w:r>
          </w:p>
        </w:tc>
        <w:tc>
          <w:tcPr>
            <w:tcW w:w="588" w:type="dxa"/>
            <w:shd w:val="clear" w:color="auto" w:fill="auto"/>
            <w:vAlign w:val="center"/>
          </w:tcPr>
          <w:p w:rsidR="00833B0E" w:rsidRPr="00E0092C" w:rsidRDefault="00833B0E" w:rsidP="00E0092C">
            <w:pPr>
              <w:spacing w:after="0" w:line="240" w:lineRule="auto"/>
              <w:jc w:val="center"/>
              <w:rPr>
                <w:rFonts w:ascii="Palatino Linotype" w:hAnsi="Palatino Linotype" w:cs="Arial"/>
                <w:sz w:val="20"/>
                <w:szCs w:val="20"/>
                <w:lang w:eastAsia="hu-HU"/>
              </w:rPr>
            </w:pPr>
          </w:p>
        </w:tc>
        <w:tc>
          <w:tcPr>
            <w:tcW w:w="672" w:type="dxa"/>
            <w:shd w:val="clear" w:color="auto" w:fill="A6A6A6"/>
            <w:noWrap/>
            <w:vAlign w:val="center"/>
          </w:tcPr>
          <w:p w:rsidR="00833B0E" w:rsidRPr="00E0092C" w:rsidRDefault="00DC3C1F" w:rsidP="00E0092C">
            <w:pPr>
              <w:spacing w:after="0" w:line="240" w:lineRule="auto"/>
              <w:jc w:val="center"/>
              <w:rPr>
                <w:rFonts w:ascii="Palatino Linotype" w:hAnsi="Palatino Linotype" w:cs="Arial"/>
                <w:b/>
                <w:sz w:val="20"/>
                <w:szCs w:val="20"/>
                <w:lang w:eastAsia="hu-HU"/>
              </w:rPr>
            </w:pPr>
            <w:r w:rsidRPr="00DC3C1F">
              <w:rPr>
                <w:rFonts w:ascii="Palatino Linotype" w:hAnsi="Palatino Linotype" w:cs="Arial"/>
                <w:b/>
                <w:sz w:val="20"/>
                <w:szCs w:val="20"/>
                <w:lang w:eastAsia="hu-HU"/>
              </w:rPr>
              <w:t>70</w:t>
            </w:r>
          </w:p>
        </w:tc>
        <w:tc>
          <w:tcPr>
            <w:tcW w:w="540" w:type="dxa"/>
            <w:shd w:val="clear" w:color="auto" w:fill="auto"/>
            <w:noWrap/>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Calibri"/>
                <w:b/>
                <w:sz w:val="20"/>
                <w:szCs w:val="20"/>
                <w:lang w:eastAsia="hu-HU"/>
              </w:rPr>
            </w:pPr>
          </w:p>
        </w:tc>
        <w:tc>
          <w:tcPr>
            <w:tcW w:w="720" w:type="dxa"/>
            <w:shd w:val="clear" w:color="000000" w:fill="808080"/>
            <w:noWrap/>
            <w:vAlign w:val="center"/>
          </w:tcPr>
          <w:p w:rsidR="00833B0E" w:rsidRPr="00E0092C" w:rsidRDefault="00DC3C1F" w:rsidP="00E0092C">
            <w:pPr>
              <w:spacing w:after="0" w:line="240" w:lineRule="auto"/>
              <w:jc w:val="center"/>
              <w:rPr>
                <w:rFonts w:ascii="Palatino Linotype" w:hAnsi="Palatino Linotype" w:cs="Arial"/>
                <w:b/>
                <w:sz w:val="20"/>
                <w:szCs w:val="20"/>
                <w:lang w:eastAsia="hu-HU"/>
              </w:rPr>
            </w:pPr>
            <w:r w:rsidRPr="00DC3C1F">
              <w:rPr>
                <w:rFonts w:ascii="Palatino Linotype" w:hAnsi="Palatino Linotype" w:cs="Arial"/>
                <w:b/>
                <w:sz w:val="20"/>
                <w:szCs w:val="20"/>
                <w:lang w:eastAsia="hu-HU"/>
              </w:rPr>
              <w:t>20</w:t>
            </w:r>
          </w:p>
        </w:tc>
        <w:tc>
          <w:tcPr>
            <w:tcW w:w="1980" w:type="dxa"/>
            <w:shd w:val="clear" w:color="auto" w:fill="auto"/>
            <w:noWrap/>
            <w:vAlign w:val="center"/>
          </w:tcPr>
          <w:p w:rsidR="00833B0E" w:rsidRPr="00E0092C" w:rsidRDefault="00DC3C1F" w:rsidP="00E0092C">
            <w:pPr>
              <w:spacing w:after="0" w:line="240" w:lineRule="auto"/>
              <w:jc w:val="center"/>
              <w:rPr>
                <w:rFonts w:ascii="Palatino Linotype" w:hAnsi="Palatino Linotype" w:cs="Arial"/>
                <w:b/>
                <w:bCs/>
                <w:sz w:val="20"/>
                <w:szCs w:val="20"/>
                <w:lang w:eastAsia="hu-HU"/>
              </w:rPr>
            </w:pPr>
            <w:r w:rsidRPr="00DC3C1F">
              <w:rPr>
                <w:rFonts w:ascii="Palatino Linotype" w:hAnsi="Palatino Linotype" w:cs="Arial"/>
                <w:b/>
                <w:bCs/>
                <w:sz w:val="20"/>
                <w:szCs w:val="20"/>
                <w:lang w:eastAsia="hu-HU"/>
              </w:rPr>
              <w:t>90</w:t>
            </w:r>
          </w:p>
        </w:tc>
        <w:tc>
          <w:tcPr>
            <w:tcW w:w="720" w:type="dxa"/>
            <w:shd w:val="clear" w:color="auto" w:fill="auto"/>
            <w:noWrap/>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b/>
                <w:sz w:val="20"/>
                <w:szCs w:val="20"/>
                <w:lang w:eastAsia="hu-HU"/>
              </w:rPr>
            </w:pPr>
          </w:p>
        </w:tc>
        <w:tc>
          <w:tcPr>
            <w:tcW w:w="650" w:type="dxa"/>
            <w:shd w:val="clear" w:color="auto" w:fill="A6A6A6"/>
            <w:noWrap/>
            <w:vAlign w:val="center"/>
          </w:tcPr>
          <w:p w:rsidR="00833B0E" w:rsidRPr="00E0092C" w:rsidRDefault="00DC3C1F" w:rsidP="00E0092C">
            <w:pPr>
              <w:spacing w:after="0" w:line="240" w:lineRule="auto"/>
              <w:jc w:val="center"/>
              <w:rPr>
                <w:rFonts w:ascii="Palatino Linotype" w:hAnsi="Palatino Linotype" w:cs="Arial"/>
                <w:b/>
                <w:sz w:val="20"/>
                <w:szCs w:val="20"/>
                <w:lang w:eastAsia="hu-HU"/>
              </w:rPr>
            </w:pPr>
            <w:r w:rsidRPr="00DC3C1F">
              <w:rPr>
                <w:rFonts w:ascii="Palatino Linotype" w:hAnsi="Palatino Linotype" w:cs="Arial"/>
                <w:b/>
                <w:sz w:val="20"/>
                <w:szCs w:val="20"/>
                <w:lang w:eastAsia="hu-HU"/>
              </w:rPr>
              <w:t>16</w:t>
            </w:r>
          </w:p>
        </w:tc>
        <w:tc>
          <w:tcPr>
            <w:tcW w:w="1330" w:type="dxa"/>
            <w:shd w:val="clear" w:color="auto" w:fill="auto"/>
            <w:noWrap/>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b/>
                <w:sz w:val="20"/>
                <w:szCs w:val="20"/>
                <w:lang w:eastAsia="hu-HU"/>
              </w:rPr>
            </w:pPr>
          </w:p>
        </w:tc>
        <w:tc>
          <w:tcPr>
            <w:tcW w:w="650" w:type="dxa"/>
            <w:shd w:val="clear" w:color="auto" w:fill="auto"/>
            <w:noWrap/>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b/>
                <w:sz w:val="20"/>
                <w:szCs w:val="20"/>
                <w:lang w:eastAsia="hu-HU"/>
              </w:rPr>
            </w:pPr>
          </w:p>
        </w:tc>
        <w:tc>
          <w:tcPr>
            <w:tcW w:w="540" w:type="dxa"/>
            <w:shd w:val="clear" w:color="auto" w:fill="A6A6A6"/>
            <w:noWrap/>
            <w:vAlign w:val="center"/>
          </w:tcPr>
          <w:p w:rsidR="00833B0E" w:rsidRPr="00E0092C" w:rsidRDefault="00DC3C1F" w:rsidP="00E0092C">
            <w:pPr>
              <w:spacing w:after="0" w:line="240" w:lineRule="auto"/>
              <w:jc w:val="center"/>
              <w:rPr>
                <w:rFonts w:ascii="Palatino Linotype" w:hAnsi="Palatino Linotype" w:cs="Arial"/>
                <w:b/>
                <w:sz w:val="20"/>
                <w:szCs w:val="20"/>
                <w:lang w:eastAsia="hu-HU"/>
              </w:rPr>
            </w:pPr>
            <w:r w:rsidRPr="00DC3C1F">
              <w:rPr>
                <w:rFonts w:ascii="Palatino Linotype" w:hAnsi="Palatino Linotype" w:cs="Arial"/>
                <w:b/>
                <w:sz w:val="20"/>
                <w:szCs w:val="20"/>
                <w:lang w:eastAsia="hu-HU"/>
              </w:rPr>
              <w:t>36</w:t>
            </w:r>
          </w:p>
        </w:tc>
        <w:tc>
          <w:tcPr>
            <w:tcW w:w="610" w:type="dxa"/>
            <w:shd w:val="clear" w:color="000000" w:fill="808080"/>
            <w:noWrap/>
            <w:vAlign w:val="center"/>
          </w:tcPr>
          <w:p w:rsidR="00833B0E" w:rsidRPr="00E0092C" w:rsidRDefault="00DC3C1F" w:rsidP="00E0092C">
            <w:pPr>
              <w:spacing w:after="0" w:line="240" w:lineRule="auto"/>
              <w:jc w:val="center"/>
              <w:rPr>
                <w:rFonts w:ascii="Palatino Linotype" w:hAnsi="Palatino Linotype" w:cs="Arial"/>
                <w:b/>
                <w:sz w:val="20"/>
                <w:szCs w:val="20"/>
                <w:lang w:eastAsia="hu-HU"/>
              </w:rPr>
            </w:pPr>
            <w:r w:rsidRPr="00DC3C1F">
              <w:rPr>
                <w:rFonts w:ascii="Palatino Linotype" w:hAnsi="Palatino Linotype" w:cs="Arial"/>
                <w:b/>
                <w:sz w:val="20"/>
                <w:szCs w:val="20"/>
                <w:lang w:eastAsia="hu-HU"/>
              </w:rPr>
              <w:t>20</w:t>
            </w:r>
          </w:p>
        </w:tc>
        <w:tc>
          <w:tcPr>
            <w:tcW w:w="720" w:type="dxa"/>
            <w:shd w:val="clear" w:color="auto" w:fill="auto"/>
            <w:noWrap/>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b/>
                <w:sz w:val="20"/>
                <w:szCs w:val="20"/>
                <w:lang w:eastAsia="hu-HU"/>
              </w:rPr>
            </w:pPr>
          </w:p>
        </w:tc>
        <w:tc>
          <w:tcPr>
            <w:tcW w:w="540" w:type="dxa"/>
            <w:shd w:val="clear" w:color="auto" w:fill="A6A6A6"/>
            <w:noWrap/>
            <w:vAlign w:val="center"/>
          </w:tcPr>
          <w:p w:rsidR="00325F1A" w:rsidRDefault="00DC3C1F">
            <w:pPr>
              <w:spacing w:after="0" w:line="240" w:lineRule="auto"/>
              <w:jc w:val="center"/>
              <w:rPr>
                <w:rFonts w:ascii="Palatino Linotype" w:hAnsi="Palatino Linotype" w:cs="Arial"/>
                <w:b/>
                <w:sz w:val="20"/>
                <w:szCs w:val="20"/>
                <w:lang w:eastAsia="hu-HU"/>
              </w:rPr>
            </w:pPr>
            <w:r w:rsidRPr="00DC3C1F">
              <w:rPr>
                <w:rFonts w:ascii="Palatino Linotype" w:hAnsi="Palatino Linotype" w:cs="Arial"/>
                <w:b/>
                <w:sz w:val="20"/>
                <w:szCs w:val="20"/>
                <w:lang w:eastAsia="hu-HU"/>
              </w:rPr>
              <w:t>16</w:t>
            </w:r>
          </w:p>
        </w:tc>
        <w:tc>
          <w:tcPr>
            <w:tcW w:w="1384" w:type="dxa"/>
            <w:shd w:val="clear" w:color="auto" w:fill="auto"/>
            <w:noWrap/>
            <w:vAlign w:val="center"/>
          </w:tcPr>
          <w:p w:rsidR="00325F1A" w:rsidRDefault="00DC3C1F">
            <w:pPr>
              <w:spacing w:after="0" w:line="240" w:lineRule="auto"/>
              <w:jc w:val="center"/>
              <w:rPr>
                <w:rFonts w:ascii="Palatino Linotype" w:hAnsi="Palatino Linotype" w:cs="Arial"/>
                <w:b/>
                <w:sz w:val="20"/>
                <w:szCs w:val="20"/>
                <w:lang w:eastAsia="hu-HU"/>
              </w:rPr>
            </w:pPr>
            <w:r w:rsidRPr="00DC3C1F">
              <w:rPr>
                <w:rFonts w:ascii="Palatino Linotype" w:hAnsi="Palatino Linotype" w:cs="Arial"/>
                <w:b/>
                <w:sz w:val="20"/>
                <w:szCs w:val="20"/>
                <w:lang w:eastAsia="hu-HU"/>
              </w:rPr>
              <w:t>72</w:t>
            </w:r>
          </w:p>
        </w:tc>
      </w:tr>
      <w:tr w:rsidR="00833B0E" w:rsidRPr="006A51DD" w:rsidTr="00F40175">
        <w:trPr>
          <w:trHeight w:val="360"/>
        </w:trPr>
        <w:tc>
          <w:tcPr>
            <w:tcW w:w="1620" w:type="dxa"/>
            <w:vMerge/>
            <w:shd w:val="clear" w:color="auto" w:fill="auto"/>
            <w:vAlign w:val="bottom"/>
          </w:tcPr>
          <w:p w:rsidR="00833B0E" w:rsidRPr="006A51DD" w:rsidRDefault="00833B0E" w:rsidP="00D7553F">
            <w:pPr>
              <w:spacing w:after="0" w:line="240" w:lineRule="auto"/>
              <w:jc w:val="center"/>
              <w:rPr>
                <w:rFonts w:ascii="Palatino Linotype" w:hAnsi="Palatino Linotype" w:cs="Arial"/>
                <w:sz w:val="24"/>
                <w:szCs w:val="24"/>
                <w:lang w:eastAsia="hu-HU"/>
              </w:rPr>
            </w:pPr>
          </w:p>
        </w:tc>
        <w:tc>
          <w:tcPr>
            <w:tcW w:w="1980" w:type="dxa"/>
            <w:shd w:val="clear" w:color="auto" w:fill="auto"/>
            <w:vAlign w:val="center"/>
          </w:tcPr>
          <w:p w:rsidR="00833B0E" w:rsidRPr="00E0092C" w:rsidRDefault="00DC3C1F" w:rsidP="00F40175">
            <w:pPr>
              <w:spacing w:after="0" w:line="240" w:lineRule="auto"/>
              <w:rPr>
                <w:rFonts w:ascii="Palatino Linotype" w:hAnsi="Palatino Linotype" w:cs="Arial"/>
                <w:sz w:val="20"/>
                <w:szCs w:val="20"/>
                <w:lang w:eastAsia="hu-HU"/>
              </w:rPr>
            </w:pPr>
            <w:r w:rsidRPr="00DC3C1F">
              <w:rPr>
                <w:rFonts w:ascii="Palatino Linotype" w:hAnsi="Palatino Linotype" w:cs="Arial"/>
                <w:sz w:val="20"/>
                <w:szCs w:val="20"/>
                <w:lang w:eastAsia="hu-HU"/>
              </w:rPr>
              <w:t>A</w:t>
            </w:r>
            <w:r w:rsidRPr="00DC3C1F">
              <w:rPr>
                <w:rFonts w:ascii="Palatino Linotype" w:hAnsi="Palatino Linotype"/>
                <w:sz w:val="20"/>
                <w:szCs w:val="20"/>
              </w:rPr>
              <w:t>lapvető beszéd-</w:t>
            </w:r>
            <w:r w:rsidR="00B93F0F">
              <w:rPr>
                <w:rFonts w:ascii="Palatino Linotype" w:hAnsi="Palatino Linotype"/>
                <w:sz w:val="20"/>
                <w:szCs w:val="20"/>
              </w:rPr>
              <w:t xml:space="preserve"> </w:t>
            </w:r>
            <w:r w:rsidRPr="00DC3C1F">
              <w:rPr>
                <w:rFonts w:ascii="Palatino Linotype" w:hAnsi="Palatino Linotype"/>
                <w:sz w:val="20"/>
                <w:szCs w:val="20"/>
              </w:rPr>
              <w:t>és éneklési technikák</w:t>
            </w:r>
          </w:p>
        </w:tc>
        <w:tc>
          <w:tcPr>
            <w:tcW w:w="588" w:type="dxa"/>
            <w:shd w:val="clear" w:color="auto" w:fill="auto"/>
            <w:vAlign w:val="center"/>
          </w:tcPr>
          <w:p w:rsidR="00833B0E" w:rsidRPr="00E0092C" w:rsidRDefault="00833B0E" w:rsidP="00E0092C">
            <w:pPr>
              <w:spacing w:after="0" w:line="240" w:lineRule="auto"/>
              <w:jc w:val="center"/>
              <w:rPr>
                <w:rFonts w:ascii="Palatino Linotype" w:hAnsi="Palatino Linotype" w:cs="Arial"/>
                <w:i/>
                <w:sz w:val="20"/>
                <w:szCs w:val="20"/>
                <w:lang w:eastAsia="hu-HU"/>
              </w:rPr>
            </w:pPr>
          </w:p>
        </w:tc>
        <w:tc>
          <w:tcPr>
            <w:tcW w:w="672" w:type="dxa"/>
            <w:shd w:val="clear" w:color="auto" w:fill="A6A6A6"/>
            <w:noWrap/>
            <w:vAlign w:val="center"/>
          </w:tcPr>
          <w:p w:rsidR="00833B0E" w:rsidRPr="00E0092C" w:rsidRDefault="00DC3C1F" w:rsidP="00E0092C">
            <w:pPr>
              <w:spacing w:after="0" w:line="240" w:lineRule="auto"/>
              <w:jc w:val="center"/>
              <w:rPr>
                <w:rFonts w:ascii="Palatino Linotype" w:hAnsi="Palatino Linotype" w:cs="Arial"/>
                <w:i/>
                <w:sz w:val="20"/>
                <w:szCs w:val="20"/>
                <w:lang w:eastAsia="hu-HU"/>
              </w:rPr>
            </w:pPr>
            <w:r w:rsidRPr="00DC3C1F">
              <w:rPr>
                <w:rFonts w:ascii="Palatino Linotype" w:hAnsi="Palatino Linotype" w:cs="Arial"/>
                <w:i/>
                <w:sz w:val="20"/>
                <w:szCs w:val="20"/>
                <w:lang w:eastAsia="hu-HU"/>
              </w:rPr>
              <w:t>24</w:t>
            </w:r>
          </w:p>
        </w:tc>
        <w:tc>
          <w:tcPr>
            <w:tcW w:w="540" w:type="dxa"/>
            <w:shd w:val="clear" w:color="auto" w:fill="auto"/>
            <w:noWrap/>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Calibri"/>
                <w:i/>
                <w:sz w:val="20"/>
                <w:szCs w:val="20"/>
                <w:lang w:eastAsia="hu-HU"/>
              </w:rPr>
            </w:pPr>
          </w:p>
        </w:tc>
        <w:tc>
          <w:tcPr>
            <w:tcW w:w="720" w:type="dxa"/>
            <w:shd w:val="clear" w:color="000000" w:fill="808080"/>
            <w:noWrap/>
            <w:vAlign w:val="center"/>
          </w:tcPr>
          <w:p w:rsidR="00833B0E" w:rsidRPr="00E0092C" w:rsidRDefault="00DC3C1F" w:rsidP="00E0092C">
            <w:pPr>
              <w:spacing w:after="0" w:line="240" w:lineRule="auto"/>
              <w:jc w:val="center"/>
              <w:rPr>
                <w:rFonts w:ascii="Palatino Linotype" w:hAnsi="Palatino Linotype" w:cs="Arial"/>
                <w:i/>
                <w:sz w:val="20"/>
                <w:szCs w:val="20"/>
                <w:lang w:eastAsia="hu-HU"/>
              </w:rPr>
            </w:pPr>
            <w:r w:rsidRPr="00DC3C1F">
              <w:rPr>
                <w:rFonts w:ascii="Palatino Linotype" w:hAnsi="Palatino Linotype" w:cs="Arial"/>
                <w:i/>
                <w:sz w:val="20"/>
                <w:szCs w:val="20"/>
                <w:lang w:eastAsia="hu-HU"/>
              </w:rPr>
              <w:t>5</w:t>
            </w:r>
          </w:p>
        </w:tc>
        <w:tc>
          <w:tcPr>
            <w:tcW w:w="1980" w:type="dxa"/>
            <w:shd w:val="clear" w:color="auto" w:fill="auto"/>
            <w:noWrap/>
            <w:vAlign w:val="center"/>
          </w:tcPr>
          <w:p w:rsidR="00833B0E" w:rsidRPr="00E0092C" w:rsidRDefault="00DC3C1F" w:rsidP="00E0092C">
            <w:pPr>
              <w:spacing w:after="0" w:line="240" w:lineRule="auto"/>
              <w:jc w:val="center"/>
              <w:rPr>
                <w:rFonts w:ascii="Palatino Linotype" w:hAnsi="Palatino Linotype" w:cs="Arial"/>
                <w:bCs/>
                <w:i/>
                <w:sz w:val="20"/>
                <w:szCs w:val="20"/>
                <w:lang w:eastAsia="hu-HU"/>
              </w:rPr>
            </w:pPr>
            <w:r w:rsidRPr="00DC3C1F">
              <w:rPr>
                <w:rFonts w:ascii="Palatino Linotype" w:hAnsi="Palatino Linotype" w:cs="Arial"/>
                <w:bCs/>
                <w:i/>
                <w:sz w:val="20"/>
                <w:szCs w:val="20"/>
                <w:lang w:eastAsia="hu-HU"/>
              </w:rPr>
              <w:t>29</w:t>
            </w:r>
          </w:p>
        </w:tc>
        <w:tc>
          <w:tcPr>
            <w:tcW w:w="720" w:type="dxa"/>
            <w:shd w:val="clear" w:color="auto" w:fill="auto"/>
            <w:noWrap/>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650" w:type="dxa"/>
            <w:shd w:val="clear" w:color="auto" w:fill="A6A6A6"/>
            <w:noWrap/>
            <w:vAlign w:val="center"/>
          </w:tcPr>
          <w:p w:rsidR="00833B0E" w:rsidRPr="00E0092C" w:rsidRDefault="00DC3C1F" w:rsidP="00E0092C">
            <w:pPr>
              <w:spacing w:after="0" w:line="240" w:lineRule="auto"/>
              <w:jc w:val="center"/>
              <w:rPr>
                <w:rFonts w:ascii="Palatino Linotype" w:hAnsi="Palatino Linotype" w:cs="Arial"/>
                <w:i/>
                <w:sz w:val="20"/>
                <w:szCs w:val="20"/>
                <w:lang w:eastAsia="hu-HU"/>
              </w:rPr>
            </w:pPr>
            <w:r w:rsidRPr="00DC3C1F">
              <w:rPr>
                <w:rFonts w:ascii="Palatino Linotype" w:hAnsi="Palatino Linotype" w:cs="Arial"/>
                <w:i/>
                <w:sz w:val="20"/>
                <w:szCs w:val="20"/>
                <w:lang w:eastAsia="hu-HU"/>
              </w:rPr>
              <w:t>6</w:t>
            </w:r>
          </w:p>
        </w:tc>
        <w:tc>
          <w:tcPr>
            <w:tcW w:w="1330" w:type="dxa"/>
            <w:shd w:val="clear" w:color="auto" w:fill="auto"/>
            <w:noWrap/>
            <w:vAlign w:val="center"/>
          </w:tcPr>
          <w:p w:rsidR="00833B0E" w:rsidRPr="00E0092C" w:rsidRDefault="00DC3C1F" w:rsidP="00E0092C">
            <w:pPr>
              <w:spacing w:after="0" w:line="240" w:lineRule="auto"/>
              <w:jc w:val="center"/>
              <w:rPr>
                <w:rFonts w:ascii="Palatino Linotype" w:hAnsi="Palatino Linotype" w:cs="Arial"/>
                <w:i/>
                <w:sz w:val="20"/>
                <w:szCs w:val="20"/>
                <w:lang w:eastAsia="hu-HU"/>
              </w:rPr>
            </w:pPr>
            <w:r w:rsidRPr="00DC3C1F">
              <w:rPr>
                <w:rFonts w:ascii="Palatino Linotype" w:hAnsi="Palatino Linotype" w:cs="Arial"/>
                <w:i/>
                <w:sz w:val="20"/>
                <w:szCs w:val="20"/>
                <w:lang w:eastAsia="hu-HU"/>
              </w:rPr>
              <w:t>35</w:t>
            </w:r>
          </w:p>
        </w:tc>
        <w:tc>
          <w:tcPr>
            <w:tcW w:w="650" w:type="dxa"/>
            <w:shd w:val="clear" w:color="auto" w:fill="auto"/>
            <w:noWrap/>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540" w:type="dxa"/>
            <w:shd w:val="clear" w:color="auto" w:fill="A6A6A6"/>
            <w:noWrap/>
            <w:vAlign w:val="center"/>
          </w:tcPr>
          <w:p w:rsidR="00833B0E" w:rsidRPr="00E0092C" w:rsidRDefault="00DC3C1F" w:rsidP="00E0092C">
            <w:pPr>
              <w:spacing w:after="0" w:line="240" w:lineRule="auto"/>
              <w:jc w:val="center"/>
              <w:rPr>
                <w:rFonts w:ascii="Palatino Linotype" w:hAnsi="Palatino Linotype" w:cs="Arial"/>
                <w:i/>
                <w:sz w:val="20"/>
                <w:szCs w:val="20"/>
                <w:lang w:eastAsia="hu-HU"/>
              </w:rPr>
            </w:pPr>
            <w:r w:rsidRPr="00DC3C1F">
              <w:rPr>
                <w:rFonts w:ascii="Palatino Linotype" w:hAnsi="Palatino Linotype" w:cs="Arial"/>
                <w:i/>
                <w:sz w:val="20"/>
                <w:szCs w:val="20"/>
                <w:lang w:eastAsia="hu-HU"/>
              </w:rPr>
              <w:t>12</w:t>
            </w:r>
          </w:p>
        </w:tc>
        <w:tc>
          <w:tcPr>
            <w:tcW w:w="610" w:type="dxa"/>
            <w:shd w:val="clear" w:color="000000" w:fill="808080"/>
            <w:noWrap/>
            <w:vAlign w:val="center"/>
          </w:tcPr>
          <w:p w:rsidR="00833B0E" w:rsidRPr="00E0092C" w:rsidRDefault="00DC3C1F" w:rsidP="00E0092C">
            <w:pPr>
              <w:spacing w:after="0" w:line="240" w:lineRule="auto"/>
              <w:jc w:val="center"/>
              <w:rPr>
                <w:rFonts w:ascii="Palatino Linotype" w:hAnsi="Palatino Linotype" w:cs="Arial"/>
                <w:i/>
                <w:sz w:val="20"/>
                <w:szCs w:val="20"/>
                <w:lang w:eastAsia="hu-HU"/>
              </w:rPr>
            </w:pPr>
            <w:r w:rsidRPr="00DC3C1F">
              <w:rPr>
                <w:rFonts w:ascii="Palatino Linotype" w:hAnsi="Palatino Linotype" w:cs="Arial"/>
                <w:i/>
                <w:sz w:val="20"/>
                <w:szCs w:val="20"/>
                <w:lang w:eastAsia="hu-HU"/>
              </w:rPr>
              <w:t>5</w:t>
            </w:r>
          </w:p>
        </w:tc>
        <w:tc>
          <w:tcPr>
            <w:tcW w:w="720" w:type="dxa"/>
            <w:shd w:val="clear" w:color="auto" w:fill="auto"/>
            <w:noWrap/>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540" w:type="dxa"/>
            <w:shd w:val="clear" w:color="auto" w:fill="A6A6A6"/>
            <w:noWrap/>
            <w:vAlign w:val="center"/>
          </w:tcPr>
          <w:p w:rsidR="00325F1A" w:rsidRDefault="00DC3C1F">
            <w:pPr>
              <w:spacing w:after="0" w:line="240" w:lineRule="auto"/>
              <w:jc w:val="center"/>
              <w:rPr>
                <w:rFonts w:ascii="Palatino Linotype" w:hAnsi="Palatino Linotype" w:cs="Arial"/>
                <w:i/>
                <w:sz w:val="20"/>
                <w:szCs w:val="20"/>
                <w:lang w:eastAsia="hu-HU"/>
              </w:rPr>
            </w:pPr>
            <w:r w:rsidRPr="00DC3C1F">
              <w:rPr>
                <w:rFonts w:ascii="Palatino Linotype" w:hAnsi="Palatino Linotype" w:cs="Arial"/>
                <w:i/>
                <w:sz w:val="20"/>
                <w:szCs w:val="20"/>
                <w:lang w:eastAsia="hu-HU"/>
              </w:rPr>
              <w:t>6</w:t>
            </w:r>
          </w:p>
        </w:tc>
        <w:tc>
          <w:tcPr>
            <w:tcW w:w="1384" w:type="dxa"/>
            <w:shd w:val="clear" w:color="auto" w:fill="auto"/>
            <w:noWrap/>
            <w:vAlign w:val="center"/>
          </w:tcPr>
          <w:p w:rsidR="00325F1A" w:rsidRDefault="00DC3C1F">
            <w:pPr>
              <w:spacing w:after="0" w:line="240" w:lineRule="auto"/>
              <w:jc w:val="center"/>
              <w:rPr>
                <w:rFonts w:ascii="Palatino Linotype" w:hAnsi="Palatino Linotype" w:cs="Arial"/>
                <w:i/>
                <w:sz w:val="20"/>
                <w:szCs w:val="20"/>
                <w:lang w:eastAsia="hu-HU"/>
              </w:rPr>
            </w:pPr>
            <w:r w:rsidRPr="00DC3C1F">
              <w:rPr>
                <w:rFonts w:ascii="Palatino Linotype" w:hAnsi="Palatino Linotype" w:cs="Arial"/>
                <w:i/>
                <w:sz w:val="20"/>
                <w:szCs w:val="20"/>
                <w:lang w:eastAsia="hu-HU"/>
              </w:rPr>
              <w:t>23</w:t>
            </w:r>
          </w:p>
        </w:tc>
      </w:tr>
      <w:tr w:rsidR="00833B0E" w:rsidRPr="006A51DD" w:rsidTr="00F40175">
        <w:trPr>
          <w:trHeight w:val="360"/>
        </w:trPr>
        <w:tc>
          <w:tcPr>
            <w:tcW w:w="1620" w:type="dxa"/>
            <w:vMerge/>
            <w:shd w:val="clear" w:color="auto" w:fill="auto"/>
            <w:vAlign w:val="bottom"/>
          </w:tcPr>
          <w:p w:rsidR="00833B0E" w:rsidRPr="006A51DD" w:rsidRDefault="00833B0E" w:rsidP="00D7553F">
            <w:pPr>
              <w:spacing w:after="0" w:line="240" w:lineRule="auto"/>
              <w:jc w:val="center"/>
              <w:rPr>
                <w:rFonts w:ascii="Palatino Linotype" w:hAnsi="Palatino Linotype" w:cs="Arial"/>
                <w:sz w:val="24"/>
                <w:szCs w:val="24"/>
                <w:lang w:eastAsia="hu-HU"/>
              </w:rPr>
            </w:pPr>
          </w:p>
        </w:tc>
        <w:tc>
          <w:tcPr>
            <w:tcW w:w="1980" w:type="dxa"/>
            <w:shd w:val="clear" w:color="auto" w:fill="auto"/>
            <w:vAlign w:val="center"/>
          </w:tcPr>
          <w:p w:rsidR="00833B0E" w:rsidRPr="00E0092C" w:rsidRDefault="00DC3C1F" w:rsidP="00F40175">
            <w:pPr>
              <w:spacing w:after="0" w:line="240" w:lineRule="auto"/>
              <w:rPr>
                <w:rFonts w:ascii="Palatino Linotype" w:hAnsi="Palatino Linotype" w:cs="Arial"/>
                <w:sz w:val="20"/>
                <w:szCs w:val="20"/>
                <w:lang w:eastAsia="hu-HU"/>
              </w:rPr>
            </w:pPr>
            <w:r w:rsidRPr="00DC3C1F">
              <w:rPr>
                <w:rFonts w:ascii="Palatino Linotype" w:hAnsi="Palatino Linotype" w:cs="Arial"/>
                <w:sz w:val="20"/>
                <w:szCs w:val="20"/>
                <w:lang w:eastAsia="hu-HU"/>
              </w:rPr>
              <w:t>F</w:t>
            </w:r>
            <w:r w:rsidRPr="00DC3C1F">
              <w:rPr>
                <w:rFonts w:ascii="Palatino Linotype" w:hAnsi="Palatino Linotype"/>
                <w:sz w:val="20"/>
                <w:szCs w:val="20"/>
              </w:rPr>
              <w:t>elkészítés a templomi akusztikában való éneklésre</w:t>
            </w:r>
          </w:p>
        </w:tc>
        <w:tc>
          <w:tcPr>
            <w:tcW w:w="588" w:type="dxa"/>
            <w:shd w:val="clear" w:color="auto" w:fill="auto"/>
            <w:vAlign w:val="center"/>
          </w:tcPr>
          <w:p w:rsidR="00833B0E" w:rsidRPr="00E0092C" w:rsidRDefault="00833B0E" w:rsidP="00E0092C">
            <w:pPr>
              <w:spacing w:after="0" w:line="240" w:lineRule="auto"/>
              <w:jc w:val="center"/>
              <w:rPr>
                <w:rFonts w:ascii="Palatino Linotype" w:hAnsi="Palatino Linotype" w:cs="Arial"/>
                <w:i/>
                <w:sz w:val="20"/>
                <w:szCs w:val="20"/>
                <w:lang w:eastAsia="hu-HU"/>
              </w:rPr>
            </w:pPr>
          </w:p>
        </w:tc>
        <w:tc>
          <w:tcPr>
            <w:tcW w:w="672" w:type="dxa"/>
            <w:shd w:val="clear" w:color="auto" w:fill="A6A6A6"/>
            <w:noWrap/>
            <w:vAlign w:val="center"/>
          </w:tcPr>
          <w:p w:rsidR="00833B0E" w:rsidRPr="00E0092C" w:rsidRDefault="00DC3C1F" w:rsidP="00E0092C">
            <w:pPr>
              <w:spacing w:after="0" w:line="240" w:lineRule="auto"/>
              <w:jc w:val="center"/>
              <w:rPr>
                <w:rFonts w:ascii="Palatino Linotype" w:hAnsi="Palatino Linotype" w:cs="Arial"/>
                <w:i/>
                <w:sz w:val="20"/>
                <w:szCs w:val="20"/>
                <w:lang w:eastAsia="hu-HU"/>
              </w:rPr>
            </w:pPr>
            <w:r w:rsidRPr="00DC3C1F">
              <w:rPr>
                <w:rFonts w:ascii="Palatino Linotype" w:hAnsi="Palatino Linotype" w:cs="Arial"/>
                <w:i/>
                <w:sz w:val="20"/>
                <w:szCs w:val="20"/>
                <w:lang w:eastAsia="hu-HU"/>
              </w:rPr>
              <w:t>23</w:t>
            </w:r>
          </w:p>
        </w:tc>
        <w:tc>
          <w:tcPr>
            <w:tcW w:w="540" w:type="dxa"/>
            <w:shd w:val="clear" w:color="auto" w:fill="auto"/>
            <w:noWrap/>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Calibri"/>
                <w:i/>
                <w:sz w:val="20"/>
                <w:szCs w:val="20"/>
                <w:lang w:eastAsia="hu-HU"/>
              </w:rPr>
            </w:pPr>
          </w:p>
        </w:tc>
        <w:tc>
          <w:tcPr>
            <w:tcW w:w="720" w:type="dxa"/>
            <w:shd w:val="clear" w:color="000000" w:fill="808080"/>
            <w:noWrap/>
            <w:vAlign w:val="center"/>
          </w:tcPr>
          <w:p w:rsidR="00833B0E" w:rsidRPr="00E0092C" w:rsidRDefault="00DC3C1F" w:rsidP="00E0092C">
            <w:pPr>
              <w:spacing w:after="0" w:line="240" w:lineRule="auto"/>
              <w:jc w:val="center"/>
              <w:rPr>
                <w:rFonts w:ascii="Palatino Linotype" w:hAnsi="Palatino Linotype" w:cs="Arial"/>
                <w:i/>
                <w:sz w:val="20"/>
                <w:szCs w:val="20"/>
                <w:lang w:eastAsia="hu-HU"/>
              </w:rPr>
            </w:pPr>
            <w:r w:rsidRPr="00DC3C1F">
              <w:rPr>
                <w:rFonts w:ascii="Palatino Linotype" w:hAnsi="Palatino Linotype" w:cs="Arial"/>
                <w:i/>
                <w:sz w:val="20"/>
                <w:szCs w:val="20"/>
                <w:lang w:eastAsia="hu-HU"/>
              </w:rPr>
              <w:t>5</w:t>
            </w:r>
          </w:p>
        </w:tc>
        <w:tc>
          <w:tcPr>
            <w:tcW w:w="1980" w:type="dxa"/>
            <w:shd w:val="clear" w:color="auto" w:fill="auto"/>
            <w:noWrap/>
            <w:vAlign w:val="center"/>
          </w:tcPr>
          <w:p w:rsidR="00833B0E" w:rsidRPr="00E0092C" w:rsidRDefault="00DC3C1F" w:rsidP="00E0092C">
            <w:pPr>
              <w:spacing w:after="0" w:line="240" w:lineRule="auto"/>
              <w:jc w:val="center"/>
              <w:rPr>
                <w:rFonts w:ascii="Palatino Linotype" w:hAnsi="Palatino Linotype" w:cs="Arial"/>
                <w:bCs/>
                <w:i/>
                <w:sz w:val="20"/>
                <w:szCs w:val="20"/>
                <w:lang w:eastAsia="hu-HU"/>
              </w:rPr>
            </w:pPr>
            <w:r w:rsidRPr="00DC3C1F">
              <w:rPr>
                <w:rFonts w:ascii="Palatino Linotype" w:hAnsi="Palatino Linotype" w:cs="Arial"/>
                <w:bCs/>
                <w:i/>
                <w:sz w:val="20"/>
                <w:szCs w:val="20"/>
                <w:lang w:eastAsia="hu-HU"/>
              </w:rPr>
              <w:t>28</w:t>
            </w:r>
          </w:p>
        </w:tc>
        <w:tc>
          <w:tcPr>
            <w:tcW w:w="720" w:type="dxa"/>
            <w:shd w:val="clear" w:color="auto" w:fill="auto"/>
            <w:noWrap/>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650" w:type="dxa"/>
            <w:shd w:val="clear" w:color="auto" w:fill="A6A6A6"/>
            <w:noWrap/>
            <w:vAlign w:val="center"/>
          </w:tcPr>
          <w:p w:rsidR="00833B0E" w:rsidRPr="00E0092C" w:rsidRDefault="00DC3C1F" w:rsidP="00E0092C">
            <w:pPr>
              <w:spacing w:after="0" w:line="240" w:lineRule="auto"/>
              <w:jc w:val="center"/>
              <w:rPr>
                <w:rFonts w:ascii="Palatino Linotype" w:hAnsi="Palatino Linotype" w:cs="Arial"/>
                <w:i/>
                <w:sz w:val="20"/>
                <w:szCs w:val="20"/>
                <w:lang w:eastAsia="hu-HU"/>
              </w:rPr>
            </w:pPr>
            <w:r w:rsidRPr="00DC3C1F">
              <w:rPr>
                <w:rFonts w:ascii="Palatino Linotype" w:hAnsi="Palatino Linotype" w:cs="Arial"/>
                <w:i/>
                <w:sz w:val="20"/>
                <w:szCs w:val="20"/>
                <w:lang w:eastAsia="hu-HU"/>
              </w:rPr>
              <w:t>5</w:t>
            </w:r>
          </w:p>
        </w:tc>
        <w:tc>
          <w:tcPr>
            <w:tcW w:w="1330" w:type="dxa"/>
            <w:shd w:val="clear" w:color="auto" w:fill="auto"/>
            <w:noWrap/>
            <w:vAlign w:val="center"/>
          </w:tcPr>
          <w:p w:rsidR="00833B0E" w:rsidRPr="00E0092C" w:rsidRDefault="00DC3C1F" w:rsidP="00E0092C">
            <w:pPr>
              <w:spacing w:after="0" w:line="240" w:lineRule="auto"/>
              <w:jc w:val="center"/>
              <w:rPr>
                <w:rFonts w:ascii="Palatino Linotype" w:hAnsi="Palatino Linotype" w:cs="Arial"/>
                <w:i/>
                <w:sz w:val="20"/>
                <w:szCs w:val="20"/>
                <w:lang w:eastAsia="hu-HU"/>
              </w:rPr>
            </w:pPr>
            <w:r w:rsidRPr="00DC3C1F">
              <w:rPr>
                <w:rFonts w:ascii="Palatino Linotype" w:hAnsi="Palatino Linotype" w:cs="Arial"/>
                <w:i/>
                <w:sz w:val="20"/>
                <w:szCs w:val="20"/>
                <w:lang w:eastAsia="hu-HU"/>
              </w:rPr>
              <w:t>33</w:t>
            </w:r>
          </w:p>
        </w:tc>
        <w:tc>
          <w:tcPr>
            <w:tcW w:w="650" w:type="dxa"/>
            <w:shd w:val="clear" w:color="auto" w:fill="auto"/>
            <w:noWrap/>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540" w:type="dxa"/>
            <w:shd w:val="clear" w:color="auto" w:fill="A6A6A6"/>
            <w:noWrap/>
            <w:vAlign w:val="center"/>
          </w:tcPr>
          <w:p w:rsidR="00833B0E" w:rsidRPr="00E0092C" w:rsidRDefault="00DC3C1F" w:rsidP="00E0092C">
            <w:pPr>
              <w:spacing w:after="0" w:line="240" w:lineRule="auto"/>
              <w:jc w:val="center"/>
              <w:rPr>
                <w:rFonts w:ascii="Palatino Linotype" w:hAnsi="Palatino Linotype" w:cs="Arial"/>
                <w:i/>
                <w:sz w:val="20"/>
                <w:szCs w:val="20"/>
                <w:lang w:eastAsia="hu-HU"/>
              </w:rPr>
            </w:pPr>
            <w:r w:rsidRPr="00DC3C1F">
              <w:rPr>
                <w:rFonts w:ascii="Palatino Linotype" w:hAnsi="Palatino Linotype" w:cs="Arial"/>
                <w:i/>
                <w:sz w:val="20"/>
                <w:szCs w:val="20"/>
                <w:lang w:eastAsia="hu-HU"/>
              </w:rPr>
              <w:t>12</w:t>
            </w:r>
          </w:p>
        </w:tc>
        <w:tc>
          <w:tcPr>
            <w:tcW w:w="610" w:type="dxa"/>
            <w:shd w:val="clear" w:color="000000" w:fill="808080"/>
            <w:noWrap/>
            <w:vAlign w:val="center"/>
          </w:tcPr>
          <w:p w:rsidR="00833B0E" w:rsidRPr="00E0092C" w:rsidRDefault="00DC3C1F" w:rsidP="00E0092C">
            <w:pPr>
              <w:spacing w:after="0" w:line="240" w:lineRule="auto"/>
              <w:jc w:val="center"/>
              <w:rPr>
                <w:rFonts w:ascii="Palatino Linotype" w:hAnsi="Palatino Linotype" w:cs="Arial"/>
                <w:i/>
                <w:sz w:val="20"/>
                <w:szCs w:val="20"/>
                <w:lang w:eastAsia="hu-HU"/>
              </w:rPr>
            </w:pPr>
            <w:r w:rsidRPr="00DC3C1F">
              <w:rPr>
                <w:rFonts w:ascii="Palatino Linotype" w:hAnsi="Palatino Linotype" w:cs="Arial"/>
                <w:i/>
                <w:sz w:val="20"/>
                <w:szCs w:val="20"/>
                <w:lang w:eastAsia="hu-HU"/>
              </w:rPr>
              <w:t>5</w:t>
            </w:r>
          </w:p>
        </w:tc>
        <w:tc>
          <w:tcPr>
            <w:tcW w:w="720" w:type="dxa"/>
            <w:shd w:val="clear" w:color="auto" w:fill="auto"/>
            <w:noWrap/>
            <w:vAlign w:val="center"/>
          </w:tcPr>
          <w:p w:rsidR="00833B0E" w:rsidRPr="00E0092C" w:rsidRDefault="00833B0E" w:rsidP="00E0092C">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540" w:type="dxa"/>
            <w:shd w:val="clear" w:color="auto" w:fill="A6A6A6"/>
            <w:noWrap/>
            <w:vAlign w:val="center"/>
          </w:tcPr>
          <w:p w:rsidR="00325F1A" w:rsidRDefault="00DC3C1F">
            <w:pPr>
              <w:spacing w:after="0" w:line="240" w:lineRule="auto"/>
              <w:jc w:val="center"/>
              <w:rPr>
                <w:rFonts w:ascii="Palatino Linotype" w:hAnsi="Palatino Linotype" w:cs="Arial"/>
                <w:i/>
                <w:sz w:val="20"/>
                <w:szCs w:val="20"/>
                <w:lang w:eastAsia="hu-HU"/>
              </w:rPr>
            </w:pPr>
            <w:r w:rsidRPr="00DC3C1F">
              <w:rPr>
                <w:rFonts w:ascii="Palatino Linotype" w:hAnsi="Palatino Linotype" w:cs="Arial"/>
                <w:i/>
                <w:sz w:val="20"/>
                <w:szCs w:val="20"/>
                <w:lang w:eastAsia="hu-HU"/>
              </w:rPr>
              <w:t>5</w:t>
            </w:r>
          </w:p>
        </w:tc>
        <w:tc>
          <w:tcPr>
            <w:tcW w:w="1384" w:type="dxa"/>
            <w:shd w:val="clear" w:color="auto" w:fill="auto"/>
            <w:noWrap/>
            <w:vAlign w:val="center"/>
          </w:tcPr>
          <w:p w:rsidR="00325F1A" w:rsidRDefault="00DC3C1F">
            <w:pPr>
              <w:spacing w:after="0" w:line="240" w:lineRule="auto"/>
              <w:jc w:val="center"/>
              <w:rPr>
                <w:rFonts w:ascii="Palatino Linotype" w:hAnsi="Palatino Linotype" w:cs="Arial"/>
                <w:i/>
                <w:sz w:val="20"/>
                <w:szCs w:val="20"/>
                <w:lang w:eastAsia="hu-HU"/>
              </w:rPr>
            </w:pPr>
            <w:r w:rsidRPr="00DC3C1F">
              <w:rPr>
                <w:rFonts w:ascii="Palatino Linotype" w:hAnsi="Palatino Linotype" w:cs="Arial"/>
                <w:i/>
                <w:sz w:val="20"/>
                <w:szCs w:val="20"/>
                <w:lang w:eastAsia="hu-HU"/>
              </w:rPr>
              <w:t>22</w:t>
            </w:r>
          </w:p>
        </w:tc>
      </w:tr>
      <w:tr w:rsidR="00D17466" w:rsidRPr="006A51DD" w:rsidTr="00E0092C">
        <w:trPr>
          <w:trHeight w:val="360"/>
        </w:trPr>
        <w:tc>
          <w:tcPr>
            <w:tcW w:w="1620" w:type="dxa"/>
            <w:vMerge/>
            <w:shd w:val="clear" w:color="auto" w:fill="auto"/>
            <w:vAlign w:val="bottom"/>
          </w:tcPr>
          <w:p w:rsidR="00D17466" w:rsidRPr="006A51DD" w:rsidRDefault="00D17466" w:rsidP="00D7553F">
            <w:pPr>
              <w:spacing w:after="0" w:line="240" w:lineRule="auto"/>
              <w:jc w:val="center"/>
              <w:rPr>
                <w:rFonts w:ascii="Palatino Linotype" w:hAnsi="Palatino Linotype" w:cs="Arial"/>
                <w:sz w:val="24"/>
                <w:szCs w:val="24"/>
                <w:lang w:eastAsia="hu-HU"/>
              </w:rPr>
            </w:pPr>
          </w:p>
        </w:tc>
        <w:tc>
          <w:tcPr>
            <w:tcW w:w="1980" w:type="dxa"/>
            <w:shd w:val="clear" w:color="auto" w:fill="auto"/>
            <w:vAlign w:val="bottom"/>
          </w:tcPr>
          <w:p w:rsidR="00D17466" w:rsidRPr="00E0092C" w:rsidRDefault="00DC3C1F" w:rsidP="00D7553F">
            <w:pPr>
              <w:spacing w:after="0" w:line="240" w:lineRule="auto"/>
              <w:rPr>
                <w:rFonts w:ascii="Palatino Linotype" w:hAnsi="Palatino Linotype" w:cs="Arial"/>
                <w:sz w:val="20"/>
                <w:szCs w:val="20"/>
                <w:lang w:eastAsia="hu-HU"/>
              </w:rPr>
            </w:pPr>
            <w:r w:rsidRPr="00DC3C1F">
              <w:rPr>
                <w:rFonts w:ascii="Palatino Linotype" w:hAnsi="Palatino Linotype" w:cs="Arial"/>
                <w:sz w:val="20"/>
                <w:szCs w:val="20"/>
                <w:lang w:eastAsia="hu-HU"/>
              </w:rPr>
              <w:t>E</w:t>
            </w:r>
            <w:r w:rsidRPr="00DC3C1F">
              <w:rPr>
                <w:rFonts w:ascii="Palatino Linotype" w:hAnsi="Palatino Linotype"/>
                <w:sz w:val="20"/>
                <w:szCs w:val="20"/>
              </w:rPr>
              <w:t>gyszólamú liturgikus- és világi énekanyag elsajátítása</w:t>
            </w:r>
          </w:p>
        </w:tc>
        <w:tc>
          <w:tcPr>
            <w:tcW w:w="588" w:type="dxa"/>
            <w:shd w:val="clear" w:color="auto" w:fill="auto"/>
            <w:vAlign w:val="center"/>
          </w:tcPr>
          <w:p w:rsidR="00D17466" w:rsidRPr="00E0092C" w:rsidRDefault="00D17466" w:rsidP="00E0092C">
            <w:pPr>
              <w:spacing w:after="0" w:line="240" w:lineRule="auto"/>
              <w:jc w:val="center"/>
              <w:rPr>
                <w:rFonts w:ascii="Palatino Linotype" w:hAnsi="Palatino Linotype" w:cs="Arial"/>
                <w:i/>
                <w:sz w:val="20"/>
                <w:szCs w:val="20"/>
                <w:lang w:eastAsia="hu-HU"/>
              </w:rPr>
            </w:pPr>
          </w:p>
        </w:tc>
        <w:tc>
          <w:tcPr>
            <w:tcW w:w="672" w:type="dxa"/>
            <w:shd w:val="clear" w:color="auto" w:fill="A6A6A6"/>
            <w:noWrap/>
            <w:vAlign w:val="center"/>
          </w:tcPr>
          <w:p w:rsidR="00D17466" w:rsidRPr="00E0092C" w:rsidRDefault="00DC3C1F" w:rsidP="00E0092C">
            <w:pPr>
              <w:spacing w:after="0" w:line="240" w:lineRule="auto"/>
              <w:jc w:val="center"/>
              <w:rPr>
                <w:rFonts w:ascii="Palatino Linotype" w:hAnsi="Palatino Linotype" w:cs="Arial"/>
                <w:i/>
                <w:sz w:val="20"/>
                <w:szCs w:val="20"/>
                <w:lang w:eastAsia="hu-HU"/>
              </w:rPr>
            </w:pPr>
            <w:r w:rsidRPr="00DC3C1F">
              <w:rPr>
                <w:rFonts w:ascii="Palatino Linotype" w:hAnsi="Palatino Linotype" w:cs="Arial"/>
                <w:i/>
                <w:sz w:val="20"/>
                <w:szCs w:val="20"/>
                <w:lang w:eastAsia="hu-HU"/>
              </w:rPr>
              <w:t>23</w:t>
            </w:r>
          </w:p>
        </w:tc>
        <w:tc>
          <w:tcPr>
            <w:tcW w:w="540" w:type="dxa"/>
            <w:shd w:val="clear" w:color="auto" w:fill="auto"/>
            <w:noWrap/>
            <w:vAlign w:val="center"/>
          </w:tcPr>
          <w:p w:rsidR="00D17466" w:rsidRPr="00E0092C" w:rsidRDefault="00D17466" w:rsidP="00E0092C">
            <w:pPr>
              <w:spacing w:before="100" w:beforeAutospacing="1" w:after="0" w:afterAutospacing="1" w:line="240" w:lineRule="auto"/>
              <w:jc w:val="center"/>
              <w:outlineLvl w:val="0"/>
              <w:rPr>
                <w:rFonts w:ascii="Palatino Linotype" w:hAnsi="Palatino Linotype" w:cs="Calibri"/>
                <w:i/>
                <w:sz w:val="20"/>
                <w:szCs w:val="20"/>
                <w:lang w:eastAsia="hu-HU"/>
              </w:rPr>
            </w:pPr>
          </w:p>
        </w:tc>
        <w:tc>
          <w:tcPr>
            <w:tcW w:w="720" w:type="dxa"/>
            <w:shd w:val="clear" w:color="000000" w:fill="808080"/>
            <w:noWrap/>
            <w:vAlign w:val="center"/>
          </w:tcPr>
          <w:p w:rsidR="00D17466" w:rsidRPr="00E0092C" w:rsidRDefault="00DC3C1F" w:rsidP="00E0092C">
            <w:pPr>
              <w:spacing w:after="0" w:line="240" w:lineRule="auto"/>
              <w:jc w:val="center"/>
              <w:rPr>
                <w:rFonts w:ascii="Palatino Linotype" w:hAnsi="Palatino Linotype" w:cs="Arial"/>
                <w:i/>
                <w:sz w:val="20"/>
                <w:szCs w:val="20"/>
                <w:lang w:eastAsia="hu-HU"/>
              </w:rPr>
            </w:pPr>
            <w:r w:rsidRPr="00DC3C1F">
              <w:rPr>
                <w:rFonts w:ascii="Palatino Linotype" w:hAnsi="Palatino Linotype" w:cs="Arial"/>
                <w:i/>
                <w:sz w:val="20"/>
                <w:szCs w:val="20"/>
                <w:lang w:eastAsia="hu-HU"/>
              </w:rPr>
              <w:t>10</w:t>
            </w:r>
          </w:p>
        </w:tc>
        <w:tc>
          <w:tcPr>
            <w:tcW w:w="1980" w:type="dxa"/>
            <w:shd w:val="clear" w:color="auto" w:fill="auto"/>
            <w:noWrap/>
            <w:vAlign w:val="center"/>
          </w:tcPr>
          <w:p w:rsidR="00D17466" w:rsidRPr="00E0092C" w:rsidRDefault="00DC3C1F" w:rsidP="00E0092C">
            <w:pPr>
              <w:spacing w:after="0" w:line="240" w:lineRule="auto"/>
              <w:jc w:val="center"/>
              <w:rPr>
                <w:rFonts w:ascii="Palatino Linotype" w:hAnsi="Palatino Linotype" w:cs="Arial"/>
                <w:bCs/>
                <w:i/>
                <w:sz w:val="20"/>
                <w:szCs w:val="20"/>
                <w:lang w:eastAsia="hu-HU"/>
              </w:rPr>
            </w:pPr>
            <w:r w:rsidRPr="00DC3C1F">
              <w:rPr>
                <w:rFonts w:ascii="Palatino Linotype" w:hAnsi="Palatino Linotype" w:cs="Arial"/>
                <w:bCs/>
                <w:i/>
                <w:sz w:val="20"/>
                <w:szCs w:val="20"/>
                <w:lang w:eastAsia="hu-HU"/>
              </w:rPr>
              <w:t>33</w:t>
            </w:r>
          </w:p>
        </w:tc>
        <w:tc>
          <w:tcPr>
            <w:tcW w:w="720" w:type="dxa"/>
            <w:shd w:val="clear" w:color="auto" w:fill="auto"/>
            <w:noWrap/>
            <w:vAlign w:val="center"/>
          </w:tcPr>
          <w:p w:rsidR="00D17466" w:rsidRPr="00E0092C" w:rsidRDefault="00D17466" w:rsidP="00E0092C">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650" w:type="dxa"/>
            <w:shd w:val="clear" w:color="auto" w:fill="A6A6A6"/>
            <w:noWrap/>
            <w:vAlign w:val="center"/>
          </w:tcPr>
          <w:p w:rsidR="00D17466" w:rsidRPr="00E0092C" w:rsidRDefault="00DC3C1F" w:rsidP="00E0092C">
            <w:pPr>
              <w:spacing w:after="0" w:line="240" w:lineRule="auto"/>
              <w:jc w:val="center"/>
              <w:rPr>
                <w:rFonts w:ascii="Palatino Linotype" w:hAnsi="Palatino Linotype" w:cs="Arial"/>
                <w:i/>
                <w:sz w:val="20"/>
                <w:szCs w:val="20"/>
                <w:lang w:eastAsia="hu-HU"/>
              </w:rPr>
            </w:pPr>
            <w:r w:rsidRPr="00DC3C1F">
              <w:rPr>
                <w:rFonts w:ascii="Palatino Linotype" w:hAnsi="Palatino Linotype" w:cs="Arial"/>
                <w:i/>
                <w:sz w:val="20"/>
                <w:szCs w:val="20"/>
                <w:lang w:eastAsia="hu-HU"/>
              </w:rPr>
              <w:t>5</w:t>
            </w:r>
          </w:p>
        </w:tc>
        <w:tc>
          <w:tcPr>
            <w:tcW w:w="1330" w:type="dxa"/>
            <w:shd w:val="clear" w:color="auto" w:fill="auto"/>
            <w:noWrap/>
            <w:vAlign w:val="center"/>
          </w:tcPr>
          <w:p w:rsidR="00D17466" w:rsidRPr="00E0092C" w:rsidRDefault="00DC3C1F" w:rsidP="00E0092C">
            <w:pPr>
              <w:spacing w:after="0" w:line="240" w:lineRule="auto"/>
              <w:jc w:val="center"/>
              <w:rPr>
                <w:rFonts w:ascii="Palatino Linotype" w:hAnsi="Palatino Linotype" w:cs="Arial"/>
                <w:i/>
                <w:sz w:val="20"/>
                <w:szCs w:val="20"/>
                <w:lang w:eastAsia="hu-HU"/>
              </w:rPr>
            </w:pPr>
            <w:r w:rsidRPr="00DC3C1F">
              <w:rPr>
                <w:rFonts w:ascii="Palatino Linotype" w:hAnsi="Palatino Linotype" w:cs="Arial"/>
                <w:i/>
                <w:sz w:val="20"/>
                <w:szCs w:val="20"/>
                <w:lang w:eastAsia="hu-HU"/>
              </w:rPr>
              <w:t>38</w:t>
            </w:r>
          </w:p>
        </w:tc>
        <w:tc>
          <w:tcPr>
            <w:tcW w:w="650" w:type="dxa"/>
            <w:shd w:val="clear" w:color="auto" w:fill="auto"/>
            <w:noWrap/>
            <w:vAlign w:val="center"/>
          </w:tcPr>
          <w:p w:rsidR="00D17466" w:rsidRPr="00E0092C" w:rsidRDefault="00D17466" w:rsidP="00E0092C">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540" w:type="dxa"/>
            <w:shd w:val="clear" w:color="auto" w:fill="A6A6A6"/>
            <w:noWrap/>
            <w:vAlign w:val="center"/>
          </w:tcPr>
          <w:p w:rsidR="00D17466" w:rsidRPr="00E0092C" w:rsidRDefault="00DC3C1F" w:rsidP="00E0092C">
            <w:pPr>
              <w:spacing w:after="0" w:line="240" w:lineRule="auto"/>
              <w:jc w:val="center"/>
              <w:rPr>
                <w:rFonts w:ascii="Palatino Linotype" w:hAnsi="Palatino Linotype" w:cs="Arial"/>
                <w:i/>
                <w:sz w:val="20"/>
                <w:szCs w:val="20"/>
                <w:lang w:eastAsia="hu-HU"/>
              </w:rPr>
            </w:pPr>
            <w:r w:rsidRPr="00DC3C1F">
              <w:rPr>
                <w:rFonts w:ascii="Palatino Linotype" w:hAnsi="Palatino Linotype" w:cs="Arial"/>
                <w:i/>
                <w:sz w:val="20"/>
                <w:szCs w:val="20"/>
                <w:lang w:eastAsia="hu-HU"/>
              </w:rPr>
              <w:t>12</w:t>
            </w:r>
          </w:p>
        </w:tc>
        <w:tc>
          <w:tcPr>
            <w:tcW w:w="610" w:type="dxa"/>
            <w:shd w:val="clear" w:color="000000" w:fill="808080"/>
            <w:noWrap/>
            <w:vAlign w:val="center"/>
          </w:tcPr>
          <w:p w:rsidR="00D17466" w:rsidRPr="00E0092C" w:rsidRDefault="00DC3C1F" w:rsidP="00E0092C">
            <w:pPr>
              <w:spacing w:after="0" w:line="240" w:lineRule="auto"/>
              <w:jc w:val="center"/>
              <w:rPr>
                <w:rFonts w:ascii="Palatino Linotype" w:hAnsi="Palatino Linotype" w:cs="Arial"/>
                <w:i/>
                <w:sz w:val="20"/>
                <w:szCs w:val="20"/>
                <w:lang w:eastAsia="hu-HU"/>
              </w:rPr>
            </w:pPr>
            <w:r w:rsidRPr="00DC3C1F">
              <w:rPr>
                <w:rFonts w:ascii="Palatino Linotype" w:hAnsi="Palatino Linotype" w:cs="Arial"/>
                <w:i/>
                <w:sz w:val="20"/>
                <w:szCs w:val="20"/>
                <w:lang w:eastAsia="hu-HU"/>
              </w:rPr>
              <w:t>10</w:t>
            </w:r>
          </w:p>
        </w:tc>
        <w:tc>
          <w:tcPr>
            <w:tcW w:w="720" w:type="dxa"/>
            <w:shd w:val="clear" w:color="auto" w:fill="auto"/>
            <w:noWrap/>
            <w:vAlign w:val="center"/>
          </w:tcPr>
          <w:p w:rsidR="00D17466" w:rsidRPr="00E0092C" w:rsidRDefault="00D17466" w:rsidP="00E0092C">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540" w:type="dxa"/>
            <w:shd w:val="clear" w:color="auto" w:fill="A6A6A6"/>
            <w:noWrap/>
            <w:vAlign w:val="center"/>
          </w:tcPr>
          <w:p w:rsidR="00325F1A" w:rsidRDefault="00DC3C1F">
            <w:pPr>
              <w:spacing w:after="0" w:line="240" w:lineRule="auto"/>
              <w:jc w:val="center"/>
              <w:rPr>
                <w:rFonts w:ascii="Palatino Linotype" w:hAnsi="Palatino Linotype" w:cs="Arial"/>
                <w:i/>
                <w:sz w:val="20"/>
                <w:szCs w:val="20"/>
                <w:lang w:eastAsia="hu-HU"/>
              </w:rPr>
            </w:pPr>
            <w:r w:rsidRPr="00DC3C1F">
              <w:rPr>
                <w:rFonts w:ascii="Palatino Linotype" w:hAnsi="Palatino Linotype" w:cs="Arial"/>
                <w:i/>
                <w:sz w:val="20"/>
                <w:szCs w:val="20"/>
                <w:lang w:eastAsia="hu-HU"/>
              </w:rPr>
              <w:t>5</w:t>
            </w:r>
          </w:p>
        </w:tc>
        <w:tc>
          <w:tcPr>
            <w:tcW w:w="1384" w:type="dxa"/>
            <w:shd w:val="clear" w:color="auto" w:fill="auto"/>
            <w:noWrap/>
            <w:vAlign w:val="center"/>
          </w:tcPr>
          <w:p w:rsidR="00325F1A" w:rsidRDefault="00DC3C1F">
            <w:pPr>
              <w:spacing w:after="0" w:line="240" w:lineRule="auto"/>
              <w:jc w:val="center"/>
              <w:rPr>
                <w:rFonts w:ascii="Palatino Linotype" w:hAnsi="Palatino Linotype" w:cs="Arial"/>
                <w:i/>
                <w:sz w:val="20"/>
                <w:szCs w:val="20"/>
                <w:lang w:eastAsia="hu-HU"/>
              </w:rPr>
            </w:pPr>
            <w:r w:rsidRPr="00DC3C1F">
              <w:rPr>
                <w:rFonts w:ascii="Palatino Linotype" w:hAnsi="Palatino Linotype" w:cs="Arial"/>
                <w:i/>
                <w:sz w:val="20"/>
                <w:szCs w:val="20"/>
                <w:lang w:eastAsia="hu-HU"/>
              </w:rPr>
              <w:t>27</w:t>
            </w:r>
          </w:p>
        </w:tc>
      </w:tr>
      <w:tr w:rsidR="00442A4D" w:rsidRPr="006A51DD" w:rsidTr="00E0092C">
        <w:trPr>
          <w:trHeight w:val="360"/>
        </w:trPr>
        <w:tc>
          <w:tcPr>
            <w:tcW w:w="3600" w:type="dxa"/>
            <w:gridSpan w:val="2"/>
            <w:shd w:val="clear" w:color="auto" w:fill="auto"/>
            <w:vAlign w:val="bottom"/>
          </w:tcPr>
          <w:p w:rsidR="00B3210F" w:rsidRPr="00E0092C" w:rsidRDefault="00DC3C1F" w:rsidP="00D7553F">
            <w:pPr>
              <w:spacing w:after="0" w:line="240" w:lineRule="auto"/>
              <w:rPr>
                <w:rFonts w:ascii="Palatino Linotype" w:hAnsi="Palatino Linotype" w:cs="Calibri"/>
                <w:sz w:val="20"/>
                <w:szCs w:val="20"/>
                <w:lang w:eastAsia="hu-HU"/>
              </w:rPr>
            </w:pPr>
            <w:r w:rsidRPr="00DC3C1F">
              <w:rPr>
                <w:rFonts w:ascii="Palatino Linotype" w:hAnsi="Palatino Linotype" w:cs="Arial"/>
                <w:sz w:val="20"/>
                <w:szCs w:val="20"/>
                <w:lang w:eastAsia="hu-HU"/>
              </w:rPr>
              <w:t>Összesen</w:t>
            </w:r>
          </w:p>
        </w:tc>
        <w:tc>
          <w:tcPr>
            <w:tcW w:w="588" w:type="dxa"/>
            <w:shd w:val="clear" w:color="auto" w:fill="auto"/>
            <w:noWrap/>
            <w:vAlign w:val="center"/>
          </w:tcPr>
          <w:p w:rsidR="00B3210F" w:rsidRPr="00E0092C" w:rsidRDefault="00DC3C1F" w:rsidP="00E0092C">
            <w:pPr>
              <w:spacing w:after="0" w:line="240" w:lineRule="auto"/>
              <w:jc w:val="center"/>
              <w:rPr>
                <w:rFonts w:ascii="Palatino Linotype" w:hAnsi="Palatino Linotype" w:cs="Calibri"/>
                <w:b/>
                <w:sz w:val="20"/>
                <w:szCs w:val="20"/>
                <w:lang w:eastAsia="hu-HU"/>
              </w:rPr>
            </w:pPr>
            <w:r w:rsidRPr="00DC3C1F">
              <w:rPr>
                <w:rFonts w:ascii="Palatino Linotype" w:hAnsi="Palatino Linotype" w:cs="Arial"/>
                <w:b/>
                <w:sz w:val="20"/>
                <w:szCs w:val="20"/>
                <w:lang w:eastAsia="hu-HU"/>
              </w:rPr>
              <w:t>926</w:t>
            </w:r>
          </w:p>
        </w:tc>
        <w:tc>
          <w:tcPr>
            <w:tcW w:w="672" w:type="dxa"/>
            <w:shd w:val="clear" w:color="auto" w:fill="auto"/>
            <w:noWrap/>
            <w:vAlign w:val="center"/>
          </w:tcPr>
          <w:p w:rsidR="00B3210F" w:rsidRPr="00E0092C" w:rsidRDefault="00DC3C1F" w:rsidP="00E0092C">
            <w:pPr>
              <w:spacing w:after="0" w:line="240" w:lineRule="auto"/>
              <w:jc w:val="center"/>
              <w:rPr>
                <w:rFonts w:ascii="Palatino Linotype" w:hAnsi="Palatino Linotype" w:cs="Arial"/>
                <w:b/>
                <w:sz w:val="20"/>
                <w:szCs w:val="20"/>
                <w:lang w:eastAsia="hu-HU"/>
              </w:rPr>
            </w:pPr>
            <w:r w:rsidRPr="00DC3C1F">
              <w:rPr>
                <w:rFonts w:ascii="Palatino Linotype" w:hAnsi="Palatino Linotype" w:cs="Arial"/>
                <w:b/>
                <w:sz w:val="20"/>
                <w:szCs w:val="20"/>
                <w:lang w:eastAsia="hu-HU"/>
              </w:rPr>
              <w:t>1324</w:t>
            </w:r>
          </w:p>
        </w:tc>
        <w:tc>
          <w:tcPr>
            <w:tcW w:w="540" w:type="dxa"/>
            <w:shd w:val="clear" w:color="auto" w:fill="auto"/>
            <w:noWrap/>
            <w:vAlign w:val="center"/>
          </w:tcPr>
          <w:p w:rsidR="00B3210F" w:rsidRPr="00E0092C" w:rsidRDefault="00B3210F" w:rsidP="00E0092C">
            <w:pPr>
              <w:spacing w:before="100" w:beforeAutospacing="1" w:after="0" w:afterAutospacing="1" w:line="240" w:lineRule="auto"/>
              <w:jc w:val="center"/>
              <w:outlineLvl w:val="0"/>
              <w:rPr>
                <w:rFonts w:ascii="Palatino Linotype" w:hAnsi="Palatino Linotype" w:cs="Calibri"/>
                <w:b/>
                <w:sz w:val="20"/>
                <w:szCs w:val="20"/>
                <w:lang w:eastAsia="hu-HU"/>
              </w:rPr>
            </w:pPr>
          </w:p>
        </w:tc>
        <w:tc>
          <w:tcPr>
            <w:tcW w:w="720" w:type="dxa"/>
            <w:vMerge w:val="restart"/>
            <w:shd w:val="clear" w:color="000000" w:fill="808080"/>
            <w:noWrap/>
            <w:vAlign w:val="center"/>
          </w:tcPr>
          <w:p w:rsidR="00B3210F" w:rsidRPr="00E0092C" w:rsidRDefault="00DC3C1F" w:rsidP="00E0092C">
            <w:pPr>
              <w:spacing w:after="0" w:line="240" w:lineRule="auto"/>
              <w:jc w:val="center"/>
              <w:rPr>
                <w:rFonts w:ascii="Palatino Linotype" w:hAnsi="Palatino Linotype" w:cs="Calibri"/>
                <w:b/>
                <w:sz w:val="20"/>
                <w:szCs w:val="20"/>
                <w:lang w:eastAsia="hu-HU"/>
              </w:rPr>
            </w:pPr>
            <w:r w:rsidRPr="00DC3C1F">
              <w:rPr>
                <w:rFonts w:ascii="Palatino Linotype" w:hAnsi="Palatino Linotype" w:cs="Arial"/>
                <w:b/>
                <w:sz w:val="20"/>
                <w:szCs w:val="20"/>
                <w:lang w:eastAsia="hu-HU"/>
              </w:rPr>
              <w:t>160</w:t>
            </w:r>
          </w:p>
        </w:tc>
        <w:tc>
          <w:tcPr>
            <w:tcW w:w="1980" w:type="dxa"/>
            <w:shd w:val="clear" w:color="auto" w:fill="auto"/>
            <w:noWrap/>
            <w:vAlign w:val="center"/>
          </w:tcPr>
          <w:p w:rsidR="00B3210F" w:rsidRPr="00E0092C" w:rsidRDefault="00DC3C1F" w:rsidP="00E0092C">
            <w:pPr>
              <w:spacing w:after="0" w:line="240" w:lineRule="auto"/>
              <w:jc w:val="center"/>
              <w:rPr>
                <w:rFonts w:ascii="Palatino Linotype" w:hAnsi="Palatino Linotype" w:cs="Calibri"/>
                <w:b/>
                <w:bCs/>
                <w:sz w:val="20"/>
                <w:szCs w:val="20"/>
                <w:lang w:eastAsia="hu-HU"/>
              </w:rPr>
            </w:pPr>
            <w:r w:rsidRPr="00DC3C1F">
              <w:rPr>
                <w:rFonts w:ascii="Palatino Linotype" w:hAnsi="Palatino Linotype" w:cs="Arial"/>
                <w:b/>
                <w:bCs/>
                <w:sz w:val="20"/>
                <w:szCs w:val="20"/>
                <w:lang w:eastAsia="hu-HU"/>
              </w:rPr>
              <w:t>2250</w:t>
            </w:r>
          </w:p>
        </w:tc>
        <w:tc>
          <w:tcPr>
            <w:tcW w:w="720" w:type="dxa"/>
            <w:shd w:val="clear" w:color="auto" w:fill="auto"/>
            <w:noWrap/>
            <w:vAlign w:val="center"/>
          </w:tcPr>
          <w:p w:rsidR="00B3210F" w:rsidRPr="00E0092C" w:rsidRDefault="00DC3C1F" w:rsidP="00E0092C">
            <w:pPr>
              <w:spacing w:after="0" w:line="240" w:lineRule="auto"/>
              <w:jc w:val="center"/>
              <w:rPr>
                <w:rFonts w:ascii="Palatino Linotype" w:hAnsi="Palatino Linotype" w:cs="Calibri"/>
                <w:b/>
                <w:sz w:val="20"/>
                <w:szCs w:val="20"/>
                <w:lang w:eastAsia="hu-HU"/>
              </w:rPr>
            </w:pPr>
            <w:r w:rsidRPr="00DC3C1F">
              <w:rPr>
                <w:rFonts w:ascii="Palatino Linotype" w:hAnsi="Palatino Linotype" w:cs="Arial"/>
                <w:b/>
                <w:sz w:val="20"/>
                <w:szCs w:val="20"/>
                <w:lang w:eastAsia="hu-HU"/>
              </w:rPr>
              <w:t>496</w:t>
            </w:r>
          </w:p>
        </w:tc>
        <w:tc>
          <w:tcPr>
            <w:tcW w:w="650" w:type="dxa"/>
            <w:shd w:val="clear" w:color="auto" w:fill="auto"/>
            <w:noWrap/>
            <w:vAlign w:val="center"/>
          </w:tcPr>
          <w:p w:rsidR="00B3210F" w:rsidRPr="00E0092C" w:rsidRDefault="00DC3C1F" w:rsidP="00E0092C">
            <w:pPr>
              <w:spacing w:after="0" w:line="240" w:lineRule="auto"/>
              <w:jc w:val="center"/>
              <w:rPr>
                <w:rFonts w:ascii="Palatino Linotype" w:hAnsi="Palatino Linotype" w:cs="Calibri"/>
                <w:b/>
                <w:sz w:val="20"/>
                <w:szCs w:val="20"/>
                <w:lang w:eastAsia="hu-HU"/>
              </w:rPr>
            </w:pPr>
            <w:r w:rsidRPr="00DC3C1F">
              <w:rPr>
                <w:rFonts w:ascii="Palatino Linotype" w:hAnsi="Palatino Linotype" w:cs="Arial"/>
                <w:b/>
                <w:sz w:val="20"/>
                <w:szCs w:val="20"/>
                <w:lang w:eastAsia="hu-HU"/>
              </w:rPr>
              <w:t>592</w:t>
            </w:r>
          </w:p>
        </w:tc>
        <w:tc>
          <w:tcPr>
            <w:tcW w:w="1330" w:type="dxa"/>
            <w:shd w:val="clear" w:color="auto" w:fill="auto"/>
            <w:noWrap/>
            <w:vAlign w:val="center"/>
          </w:tcPr>
          <w:p w:rsidR="00B3210F" w:rsidRPr="00E0092C" w:rsidRDefault="00DC3C1F" w:rsidP="00E0092C">
            <w:pPr>
              <w:spacing w:after="0" w:line="240" w:lineRule="auto"/>
              <w:jc w:val="center"/>
              <w:rPr>
                <w:rFonts w:ascii="Palatino Linotype" w:hAnsi="Palatino Linotype" w:cs="Calibri"/>
                <w:b/>
                <w:sz w:val="20"/>
                <w:szCs w:val="20"/>
                <w:lang w:eastAsia="hu-HU"/>
              </w:rPr>
            </w:pPr>
            <w:r w:rsidRPr="00DC3C1F">
              <w:rPr>
                <w:rFonts w:ascii="Palatino Linotype" w:hAnsi="Palatino Linotype" w:cs="Arial"/>
                <w:b/>
                <w:sz w:val="20"/>
                <w:szCs w:val="20"/>
                <w:lang w:eastAsia="hu-HU"/>
              </w:rPr>
              <w:t>3338</w:t>
            </w:r>
          </w:p>
        </w:tc>
        <w:tc>
          <w:tcPr>
            <w:tcW w:w="650" w:type="dxa"/>
            <w:shd w:val="clear" w:color="auto" w:fill="auto"/>
            <w:noWrap/>
            <w:vAlign w:val="center"/>
          </w:tcPr>
          <w:p w:rsidR="00B3210F" w:rsidRPr="00E0092C" w:rsidRDefault="00DC3C1F" w:rsidP="00E0092C">
            <w:pPr>
              <w:spacing w:after="0" w:line="240" w:lineRule="auto"/>
              <w:jc w:val="center"/>
              <w:rPr>
                <w:rFonts w:ascii="Palatino Linotype" w:hAnsi="Palatino Linotype" w:cs="Calibri"/>
                <w:b/>
                <w:sz w:val="20"/>
                <w:szCs w:val="20"/>
                <w:lang w:eastAsia="hu-HU"/>
              </w:rPr>
            </w:pPr>
            <w:r w:rsidRPr="00DC3C1F">
              <w:rPr>
                <w:rFonts w:ascii="Palatino Linotype" w:hAnsi="Palatino Linotype" w:cs="Arial"/>
                <w:b/>
                <w:sz w:val="20"/>
                <w:szCs w:val="20"/>
                <w:lang w:eastAsia="hu-HU"/>
              </w:rPr>
              <w:t>450</w:t>
            </w:r>
          </w:p>
        </w:tc>
        <w:tc>
          <w:tcPr>
            <w:tcW w:w="540" w:type="dxa"/>
            <w:shd w:val="clear" w:color="auto" w:fill="auto"/>
            <w:noWrap/>
            <w:vAlign w:val="center"/>
          </w:tcPr>
          <w:p w:rsidR="00B3210F" w:rsidRPr="00E0092C" w:rsidRDefault="00DC3C1F" w:rsidP="00E0092C">
            <w:pPr>
              <w:spacing w:after="0" w:line="240" w:lineRule="auto"/>
              <w:jc w:val="center"/>
              <w:rPr>
                <w:rFonts w:ascii="Palatino Linotype" w:hAnsi="Palatino Linotype" w:cs="Calibri"/>
                <w:b/>
                <w:sz w:val="20"/>
                <w:szCs w:val="20"/>
                <w:lang w:eastAsia="hu-HU"/>
              </w:rPr>
            </w:pPr>
            <w:r w:rsidRPr="00DC3C1F">
              <w:rPr>
                <w:rFonts w:ascii="Palatino Linotype" w:hAnsi="Palatino Linotype" w:cs="Arial"/>
                <w:b/>
                <w:sz w:val="20"/>
                <w:szCs w:val="20"/>
                <w:lang w:eastAsia="hu-HU"/>
              </w:rPr>
              <w:t>684</w:t>
            </w:r>
          </w:p>
        </w:tc>
        <w:tc>
          <w:tcPr>
            <w:tcW w:w="610" w:type="dxa"/>
            <w:vMerge w:val="restart"/>
            <w:shd w:val="clear" w:color="000000" w:fill="808080"/>
            <w:noWrap/>
            <w:vAlign w:val="center"/>
          </w:tcPr>
          <w:p w:rsidR="00B3210F" w:rsidRPr="00E0092C" w:rsidRDefault="00DC3C1F" w:rsidP="00E0092C">
            <w:pPr>
              <w:spacing w:after="0" w:line="240" w:lineRule="auto"/>
              <w:jc w:val="center"/>
              <w:rPr>
                <w:rFonts w:ascii="Palatino Linotype" w:hAnsi="Palatino Linotype" w:cs="Calibri"/>
                <w:b/>
                <w:sz w:val="20"/>
                <w:szCs w:val="20"/>
                <w:lang w:eastAsia="hu-HU"/>
              </w:rPr>
            </w:pPr>
            <w:r w:rsidRPr="00DC3C1F">
              <w:rPr>
                <w:rFonts w:ascii="Palatino Linotype" w:hAnsi="Palatino Linotype" w:cs="Arial"/>
                <w:b/>
                <w:sz w:val="20"/>
                <w:szCs w:val="20"/>
                <w:lang w:eastAsia="hu-HU"/>
              </w:rPr>
              <w:t>160</w:t>
            </w:r>
          </w:p>
        </w:tc>
        <w:tc>
          <w:tcPr>
            <w:tcW w:w="720" w:type="dxa"/>
            <w:shd w:val="clear" w:color="auto" w:fill="auto"/>
            <w:noWrap/>
            <w:vAlign w:val="center"/>
          </w:tcPr>
          <w:p w:rsidR="00B3210F" w:rsidRPr="00E0092C" w:rsidRDefault="00DC3C1F" w:rsidP="00E0092C">
            <w:pPr>
              <w:spacing w:after="0" w:line="240" w:lineRule="auto"/>
              <w:jc w:val="center"/>
              <w:rPr>
                <w:rFonts w:ascii="Palatino Linotype" w:hAnsi="Palatino Linotype" w:cs="Calibri"/>
                <w:b/>
                <w:sz w:val="20"/>
                <w:szCs w:val="20"/>
                <w:lang w:eastAsia="hu-HU"/>
              </w:rPr>
            </w:pPr>
            <w:r w:rsidRPr="00DC3C1F">
              <w:rPr>
                <w:rFonts w:ascii="Palatino Linotype" w:hAnsi="Palatino Linotype" w:cs="Arial"/>
                <w:b/>
                <w:sz w:val="20"/>
                <w:szCs w:val="20"/>
                <w:lang w:eastAsia="hu-HU"/>
              </w:rPr>
              <w:t>496</w:t>
            </w:r>
          </w:p>
        </w:tc>
        <w:tc>
          <w:tcPr>
            <w:tcW w:w="540" w:type="dxa"/>
            <w:shd w:val="clear" w:color="auto" w:fill="auto"/>
            <w:noWrap/>
            <w:vAlign w:val="center"/>
          </w:tcPr>
          <w:p w:rsidR="00325F1A" w:rsidRDefault="00DC3C1F">
            <w:pPr>
              <w:spacing w:after="0" w:line="240" w:lineRule="auto"/>
              <w:jc w:val="center"/>
              <w:rPr>
                <w:rFonts w:ascii="Palatino Linotype" w:hAnsi="Palatino Linotype" w:cs="Calibri"/>
                <w:b/>
                <w:sz w:val="20"/>
                <w:szCs w:val="20"/>
                <w:lang w:eastAsia="hu-HU"/>
              </w:rPr>
            </w:pPr>
            <w:r w:rsidRPr="00DC3C1F">
              <w:rPr>
                <w:rFonts w:ascii="Palatino Linotype" w:hAnsi="Palatino Linotype" w:cs="Arial"/>
                <w:b/>
                <w:sz w:val="20"/>
                <w:szCs w:val="20"/>
                <w:lang w:eastAsia="hu-HU"/>
              </w:rPr>
              <w:t>592</w:t>
            </w:r>
          </w:p>
        </w:tc>
        <w:tc>
          <w:tcPr>
            <w:tcW w:w="1384" w:type="dxa"/>
            <w:shd w:val="clear" w:color="auto" w:fill="auto"/>
            <w:noWrap/>
            <w:vAlign w:val="center"/>
          </w:tcPr>
          <w:p w:rsidR="00325F1A" w:rsidRDefault="00DC3C1F">
            <w:pPr>
              <w:spacing w:after="0" w:line="240" w:lineRule="auto"/>
              <w:jc w:val="center"/>
              <w:rPr>
                <w:rFonts w:ascii="Palatino Linotype" w:hAnsi="Palatino Linotype" w:cs="Calibri"/>
                <w:b/>
                <w:sz w:val="20"/>
                <w:szCs w:val="20"/>
                <w:lang w:eastAsia="hu-HU"/>
              </w:rPr>
            </w:pPr>
            <w:r w:rsidRPr="00DC3C1F">
              <w:rPr>
                <w:rFonts w:ascii="Palatino Linotype" w:hAnsi="Palatino Linotype" w:cs="Arial"/>
                <w:b/>
                <w:sz w:val="20"/>
                <w:szCs w:val="20"/>
                <w:lang w:eastAsia="hu-HU"/>
              </w:rPr>
              <w:t>2222</w:t>
            </w:r>
          </w:p>
        </w:tc>
      </w:tr>
      <w:tr w:rsidR="00B3210F" w:rsidRPr="006A51DD" w:rsidTr="00E0092C">
        <w:trPr>
          <w:trHeight w:val="360"/>
        </w:trPr>
        <w:tc>
          <w:tcPr>
            <w:tcW w:w="3600" w:type="dxa"/>
            <w:gridSpan w:val="2"/>
            <w:shd w:val="clear" w:color="auto" w:fill="auto"/>
            <w:vAlign w:val="bottom"/>
          </w:tcPr>
          <w:p w:rsidR="00B3210F" w:rsidRPr="00E0092C" w:rsidRDefault="00DC3C1F" w:rsidP="00D7553F">
            <w:pPr>
              <w:spacing w:after="0" w:line="240" w:lineRule="auto"/>
              <w:rPr>
                <w:rFonts w:ascii="Palatino Linotype" w:hAnsi="Palatino Linotype" w:cs="Calibri"/>
                <w:sz w:val="20"/>
                <w:szCs w:val="20"/>
                <w:lang w:eastAsia="hu-HU"/>
              </w:rPr>
            </w:pPr>
            <w:r w:rsidRPr="00DC3C1F">
              <w:rPr>
                <w:rFonts w:ascii="Palatino Linotype" w:hAnsi="Palatino Linotype" w:cs="Arial"/>
                <w:sz w:val="20"/>
                <w:szCs w:val="20"/>
                <w:lang w:eastAsia="hu-HU"/>
              </w:rPr>
              <w:t>Összesen</w:t>
            </w:r>
          </w:p>
        </w:tc>
        <w:tc>
          <w:tcPr>
            <w:tcW w:w="1260" w:type="dxa"/>
            <w:gridSpan w:val="2"/>
            <w:shd w:val="clear" w:color="auto" w:fill="auto"/>
            <w:noWrap/>
            <w:vAlign w:val="center"/>
          </w:tcPr>
          <w:p w:rsidR="00B3210F" w:rsidRPr="00E0092C" w:rsidRDefault="00DC3C1F" w:rsidP="00E0092C">
            <w:pPr>
              <w:spacing w:after="0" w:line="240" w:lineRule="auto"/>
              <w:jc w:val="center"/>
              <w:rPr>
                <w:rFonts w:ascii="Palatino Linotype" w:hAnsi="Palatino Linotype" w:cs="Calibri"/>
                <w:b/>
                <w:sz w:val="20"/>
                <w:szCs w:val="20"/>
                <w:lang w:eastAsia="hu-HU"/>
              </w:rPr>
            </w:pPr>
            <w:r w:rsidRPr="00DC3C1F">
              <w:rPr>
                <w:rFonts w:ascii="Palatino Linotype" w:hAnsi="Palatino Linotype" w:cs="Arial"/>
                <w:b/>
                <w:sz w:val="20"/>
                <w:szCs w:val="20"/>
                <w:lang w:eastAsia="hu-HU"/>
              </w:rPr>
              <w:t>2250</w:t>
            </w:r>
          </w:p>
        </w:tc>
        <w:tc>
          <w:tcPr>
            <w:tcW w:w="540" w:type="dxa"/>
            <w:shd w:val="clear" w:color="auto" w:fill="auto"/>
            <w:noWrap/>
            <w:vAlign w:val="center"/>
          </w:tcPr>
          <w:p w:rsidR="00B3210F" w:rsidRPr="00E0092C" w:rsidRDefault="00B3210F" w:rsidP="00E0092C">
            <w:pPr>
              <w:spacing w:before="100" w:beforeAutospacing="1" w:after="0" w:afterAutospacing="1" w:line="240" w:lineRule="auto"/>
              <w:jc w:val="center"/>
              <w:outlineLvl w:val="0"/>
              <w:rPr>
                <w:rFonts w:ascii="Palatino Linotype" w:hAnsi="Palatino Linotype" w:cs="Calibri"/>
                <w:b/>
                <w:sz w:val="20"/>
                <w:szCs w:val="20"/>
                <w:lang w:eastAsia="hu-HU"/>
              </w:rPr>
            </w:pPr>
          </w:p>
        </w:tc>
        <w:tc>
          <w:tcPr>
            <w:tcW w:w="720" w:type="dxa"/>
            <w:vMerge/>
            <w:vAlign w:val="center"/>
          </w:tcPr>
          <w:p w:rsidR="00325F1A" w:rsidRDefault="00325F1A">
            <w:pPr>
              <w:spacing w:after="0" w:line="240" w:lineRule="auto"/>
              <w:jc w:val="center"/>
              <w:rPr>
                <w:rFonts w:ascii="Palatino Linotype" w:hAnsi="Palatino Linotype" w:cs="Calibri"/>
                <w:b/>
                <w:sz w:val="20"/>
                <w:szCs w:val="20"/>
                <w:lang w:eastAsia="hu-HU"/>
              </w:rPr>
            </w:pPr>
          </w:p>
        </w:tc>
        <w:tc>
          <w:tcPr>
            <w:tcW w:w="1980" w:type="dxa"/>
            <w:shd w:val="clear" w:color="auto" w:fill="auto"/>
            <w:noWrap/>
            <w:vAlign w:val="center"/>
          </w:tcPr>
          <w:p w:rsidR="00B3210F" w:rsidRPr="00E0092C" w:rsidRDefault="00DC3C1F" w:rsidP="00E0092C">
            <w:pPr>
              <w:spacing w:after="0" w:line="240" w:lineRule="auto"/>
              <w:jc w:val="center"/>
              <w:rPr>
                <w:rFonts w:ascii="Palatino Linotype" w:hAnsi="Palatino Linotype" w:cs="Calibri"/>
                <w:b/>
                <w:bCs/>
                <w:sz w:val="20"/>
                <w:szCs w:val="20"/>
                <w:lang w:eastAsia="hu-HU"/>
              </w:rPr>
            </w:pPr>
            <w:r w:rsidRPr="00DC3C1F">
              <w:rPr>
                <w:rFonts w:ascii="Palatino Linotype" w:hAnsi="Palatino Linotype" w:cs="Arial"/>
                <w:b/>
                <w:bCs/>
                <w:sz w:val="20"/>
                <w:szCs w:val="20"/>
                <w:lang w:eastAsia="hu-HU"/>
              </w:rPr>
              <w:t>2410</w:t>
            </w:r>
          </w:p>
        </w:tc>
        <w:tc>
          <w:tcPr>
            <w:tcW w:w="1370" w:type="dxa"/>
            <w:gridSpan w:val="2"/>
            <w:shd w:val="clear" w:color="auto" w:fill="auto"/>
            <w:noWrap/>
            <w:vAlign w:val="center"/>
          </w:tcPr>
          <w:p w:rsidR="00B3210F" w:rsidRPr="00E0092C" w:rsidRDefault="00DC3C1F" w:rsidP="00E0092C">
            <w:pPr>
              <w:spacing w:after="0" w:line="240" w:lineRule="auto"/>
              <w:jc w:val="center"/>
              <w:rPr>
                <w:rFonts w:ascii="Palatino Linotype" w:hAnsi="Palatino Linotype" w:cs="Calibri"/>
                <w:b/>
                <w:sz w:val="20"/>
                <w:szCs w:val="20"/>
                <w:lang w:eastAsia="hu-HU"/>
              </w:rPr>
            </w:pPr>
            <w:r w:rsidRPr="00DC3C1F">
              <w:rPr>
                <w:rFonts w:ascii="Palatino Linotype" w:hAnsi="Palatino Linotype" w:cs="Arial"/>
                <w:b/>
                <w:sz w:val="20"/>
                <w:szCs w:val="20"/>
                <w:lang w:eastAsia="hu-HU"/>
              </w:rPr>
              <w:t>1088</w:t>
            </w:r>
          </w:p>
        </w:tc>
        <w:tc>
          <w:tcPr>
            <w:tcW w:w="1330" w:type="dxa"/>
            <w:shd w:val="clear" w:color="auto" w:fill="auto"/>
            <w:noWrap/>
            <w:vAlign w:val="center"/>
          </w:tcPr>
          <w:p w:rsidR="00B3210F" w:rsidRPr="00E0092C" w:rsidRDefault="00DC3C1F" w:rsidP="00E0092C">
            <w:pPr>
              <w:spacing w:after="0" w:line="240" w:lineRule="auto"/>
              <w:jc w:val="center"/>
              <w:rPr>
                <w:rFonts w:ascii="Palatino Linotype" w:hAnsi="Palatino Linotype" w:cs="Calibri"/>
                <w:b/>
                <w:sz w:val="20"/>
                <w:szCs w:val="20"/>
                <w:lang w:eastAsia="hu-HU"/>
              </w:rPr>
            </w:pPr>
            <w:r w:rsidRPr="00DC3C1F">
              <w:rPr>
                <w:rFonts w:ascii="Palatino Linotype" w:hAnsi="Palatino Linotype" w:cs="Arial"/>
                <w:b/>
                <w:sz w:val="20"/>
                <w:szCs w:val="20"/>
                <w:lang w:eastAsia="hu-HU"/>
              </w:rPr>
              <w:t>3498</w:t>
            </w:r>
          </w:p>
        </w:tc>
        <w:tc>
          <w:tcPr>
            <w:tcW w:w="1190" w:type="dxa"/>
            <w:gridSpan w:val="2"/>
            <w:shd w:val="clear" w:color="auto" w:fill="auto"/>
            <w:noWrap/>
            <w:vAlign w:val="center"/>
          </w:tcPr>
          <w:p w:rsidR="00B3210F" w:rsidRPr="00E0092C" w:rsidRDefault="00DC3C1F" w:rsidP="00E0092C">
            <w:pPr>
              <w:spacing w:after="0" w:line="240" w:lineRule="auto"/>
              <w:jc w:val="center"/>
              <w:rPr>
                <w:rFonts w:ascii="Palatino Linotype" w:hAnsi="Palatino Linotype" w:cs="Calibri"/>
                <w:b/>
                <w:sz w:val="20"/>
                <w:szCs w:val="20"/>
                <w:lang w:eastAsia="hu-HU"/>
              </w:rPr>
            </w:pPr>
            <w:r w:rsidRPr="00DC3C1F">
              <w:rPr>
                <w:rFonts w:ascii="Palatino Linotype" w:hAnsi="Palatino Linotype" w:cs="Arial"/>
                <w:b/>
                <w:sz w:val="20"/>
                <w:szCs w:val="20"/>
                <w:lang w:eastAsia="hu-HU"/>
              </w:rPr>
              <w:t>1134</w:t>
            </w:r>
          </w:p>
        </w:tc>
        <w:tc>
          <w:tcPr>
            <w:tcW w:w="610" w:type="dxa"/>
            <w:vMerge/>
            <w:vAlign w:val="center"/>
          </w:tcPr>
          <w:p w:rsidR="00325F1A" w:rsidRDefault="00325F1A">
            <w:pPr>
              <w:spacing w:after="0" w:line="240" w:lineRule="auto"/>
              <w:jc w:val="center"/>
              <w:rPr>
                <w:rFonts w:ascii="Palatino Linotype" w:hAnsi="Palatino Linotype" w:cs="Calibri"/>
                <w:b/>
                <w:sz w:val="20"/>
                <w:szCs w:val="20"/>
                <w:lang w:eastAsia="hu-HU"/>
              </w:rPr>
            </w:pPr>
          </w:p>
        </w:tc>
        <w:tc>
          <w:tcPr>
            <w:tcW w:w="1260" w:type="dxa"/>
            <w:gridSpan w:val="2"/>
            <w:shd w:val="clear" w:color="auto" w:fill="auto"/>
            <w:noWrap/>
            <w:vAlign w:val="center"/>
          </w:tcPr>
          <w:p w:rsidR="00B3210F" w:rsidRPr="00E0092C" w:rsidRDefault="00DC3C1F" w:rsidP="00E0092C">
            <w:pPr>
              <w:spacing w:after="0" w:line="240" w:lineRule="auto"/>
              <w:jc w:val="center"/>
              <w:rPr>
                <w:rFonts w:ascii="Palatino Linotype" w:hAnsi="Palatino Linotype" w:cs="Calibri"/>
                <w:b/>
                <w:sz w:val="20"/>
                <w:szCs w:val="20"/>
                <w:lang w:eastAsia="hu-HU"/>
              </w:rPr>
            </w:pPr>
            <w:r w:rsidRPr="00DC3C1F">
              <w:rPr>
                <w:rFonts w:ascii="Palatino Linotype" w:hAnsi="Palatino Linotype" w:cs="Arial"/>
                <w:b/>
                <w:sz w:val="20"/>
                <w:szCs w:val="20"/>
                <w:lang w:eastAsia="hu-HU"/>
              </w:rPr>
              <w:t>1088</w:t>
            </w:r>
          </w:p>
        </w:tc>
        <w:tc>
          <w:tcPr>
            <w:tcW w:w="1384" w:type="dxa"/>
            <w:shd w:val="clear" w:color="auto" w:fill="auto"/>
            <w:noWrap/>
            <w:vAlign w:val="center"/>
          </w:tcPr>
          <w:p w:rsidR="00B3210F" w:rsidRPr="00E0092C" w:rsidRDefault="00DC3C1F" w:rsidP="00E0092C">
            <w:pPr>
              <w:spacing w:after="0" w:line="240" w:lineRule="auto"/>
              <w:jc w:val="center"/>
              <w:rPr>
                <w:rFonts w:ascii="Palatino Linotype" w:hAnsi="Palatino Linotype" w:cs="Calibri"/>
                <w:b/>
                <w:sz w:val="20"/>
                <w:szCs w:val="20"/>
                <w:lang w:eastAsia="hu-HU"/>
              </w:rPr>
            </w:pPr>
            <w:r w:rsidRPr="00DC3C1F">
              <w:rPr>
                <w:rFonts w:ascii="Palatino Linotype" w:hAnsi="Palatino Linotype" w:cs="Arial"/>
                <w:b/>
                <w:sz w:val="20"/>
                <w:szCs w:val="20"/>
                <w:lang w:eastAsia="hu-HU"/>
              </w:rPr>
              <w:t>2382</w:t>
            </w:r>
          </w:p>
        </w:tc>
      </w:tr>
      <w:tr w:rsidR="00E363EE" w:rsidRPr="006A51DD">
        <w:trPr>
          <w:trHeight w:val="660"/>
        </w:trPr>
        <w:tc>
          <w:tcPr>
            <w:tcW w:w="3600" w:type="dxa"/>
            <w:gridSpan w:val="2"/>
            <w:shd w:val="clear" w:color="auto" w:fill="auto"/>
            <w:vAlign w:val="bottom"/>
          </w:tcPr>
          <w:p w:rsidR="00E363EE" w:rsidRPr="00E0092C" w:rsidRDefault="00DC3C1F" w:rsidP="00D7553F">
            <w:pPr>
              <w:spacing w:after="0" w:line="240" w:lineRule="auto"/>
              <w:rPr>
                <w:rFonts w:ascii="Palatino Linotype" w:hAnsi="Palatino Linotype" w:cs="Calibri"/>
                <w:sz w:val="20"/>
                <w:szCs w:val="20"/>
                <w:lang w:eastAsia="hu-HU"/>
              </w:rPr>
            </w:pPr>
            <w:r w:rsidRPr="00DC3C1F">
              <w:rPr>
                <w:rFonts w:ascii="Palatino Linotype" w:hAnsi="Palatino Linotype" w:cs="Arial"/>
                <w:sz w:val="20"/>
                <w:szCs w:val="20"/>
                <w:lang w:eastAsia="hu-HU"/>
              </w:rPr>
              <w:t>Elméleti óraszámok/aránya</w:t>
            </w:r>
          </w:p>
        </w:tc>
        <w:tc>
          <w:tcPr>
            <w:tcW w:w="7200" w:type="dxa"/>
            <w:gridSpan w:val="8"/>
            <w:shd w:val="clear" w:color="auto" w:fill="auto"/>
            <w:noWrap/>
            <w:vAlign w:val="bottom"/>
          </w:tcPr>
          <w:p w:rsidR="00E363EE" w:rsidRPr="00E0092C" w:rsidRDefault="00DC3C1F" w:rsidP="00B93F0F">
            <w:pPr>
              <w:spacing w:after="0" w:line="240" w:lineRule="auto"/>
              <w:jc w:val="center"/>
              <w:rPr>
                <w:rFonts w:ascii="Palatino Linotype" w:hAnsi="Palatino Linotype" w:cs="Calibri"/>
                <w:sz w:val="20"/>
                <w:szCs w:val="20"/>
                <w:lang w:eastAsia="hu-HU"/>
              </w:rPr>
            </w:pPr>
            <w:r w:rsidRPr="00DC3C1F">
              <w:rPr>
                <w:rFonts w:ascii="Palatino Linotype" w:hAnsi="Palatino Linotype" w:cs="Arial"/>
                <w:sz w:val="20"/>
                <w:szCs w:val="20"/>
                <w:lang w:eastAsia="hu-HU"/>
              </w:rPr>
              <w:t xml:space="preserve">1422 </w:t>
            </w:r>
            <w:r w:rsidR="00B93F0F">
              <w:rPr>
                <w:rFonts w:ascii="Palatino Linotype" w:hAnsi="Palatino Linotype" w:cs="Arial"/>
                <w:sz w:val="20"/>
                <w:szCs w:val="20"/>
                <w:lang w:eastAsia="hu-HU"/>
              </w:rPr>
              <w:t xml:space="preserve">/ </w:t>
            </w:r>
            <w:r w:rsidRPr="00DC3C1F">
              <w:rPr>
                <w:rFonts w:ascii="Palatino Linotype" w:hAnsi="Palatino Linotype" w:cs="Arial"/>
                <w:sz w:val="20"/>
                <w:szCs w:val="20"/>
                <w:lang w:eastAsia="hu-HU"/>
              </w:rPr>
              <w:t>41%</w:t>
            </w:r>
          </w:p>
        </w:tc>
        <w:tc>
          <w:tcPr>
            <w:tcW w:w="4444" w:type="dxa"/>
            <w:gridSpan w:val="6"/>
            <w:shd w:val="clear" w:color="auto" w:fill="auto"/>
            <w:vAlign w:val="bottom"/>
          </w:tcPr>
          <w:p w:rsidR="00E363EE" w:rsidRPr="00E0092C" w:rsidRDefault="00DC3C1F" w:rsidP="00B93F0F">
            <w:pPr>
              <w:spacing w:after="0" w:line="240" w:lineRule="auto"/>
              <w:jc w:val="center"/>
              <w:rPr>
                <w:rFonts w:ascii="Palatino Linotype" w:hAnsi="Palatino Linotype" w:cs="Calibri"/>
                <w:sz w:val="20"/>
                <w:szCs w:val="20"/>
                <w:lang w:eastAsia="hu-HU"/>
              </w:rPr>
            </w:pPr>
            <w:r w:rsidRPr="00DC3C1F">
              <w:rPr>
                <w:rFonts w:ascii="Palatino Linotype" w:hAnsi="Palatino Linotype" w:cs="Arial"/>
                <w:sz w:val="20"/>
                <w:szCs w:val="20"/>
                <w:lang w:eastAsia="hu-HU"/>
              </w:rPr>
              <w:t>946</w:t>
            </w:r>
            <w:r w:rsidR="00B93F0F">
              <w:rPr>
                <w:rFonts w:ascii="Palatino Linotype" w:hAnsi="Palatino Linotype" w:cs="Arial"/>
                <w:sz w:val="20"/>
                <w:szCs w:val="20"/>
                <w:lang w:eastAsia="hu-HU"/>
              </w:rPr>
              <w:t>/</w:t>
            </w:r>
            <w:r w:rsidRPr="00DC3C1F">
              <w:rPr>
                <w:rFonts w:ascii="Palatino Linotype" w:hAnsi="Palatino Linotype" w:cs="Arial"/>
                <w:sz w:val="20"/>
                <w:szCs w:val="20"/>
                <w:lang w:eastAsia="hu-HU"/>
              </w:rPr>
              <w:t> 40%</w:t>
            </w:r>
          </w:p>
        </w:tc>
      </w:tr>
      <w:tr w:rsidR="00E363EE" w:rsidRPr="006A51DD">
        <w:trPr>
          <w:trHeight w:val="660"/>
        </w:trPr>
        <w:tc>
          <w:tcPr>
            <w:tcW w:w="3600" w:type="dxa"/>
            <w:gridSpan w:val="2"/>
            <w:shd w:val="clear" w:color="auto" w:fill="auto"/>
            <w:vAlign w:val="bottom"/>
          </w:tcPr>
          <w:p w:rsidR="00E363EE" w:rsidRPr="00E0092C" w:rsidRDefault="00DC3C1F" w:rsidP="00D7553F">
            <w:pPr>
              <w:spacing w:after="0" w:line="240" w:lineRule="auto"/>
              <w:rPr>
                <w:rFonts w:ascii="Palatino Linotype" w:hAnsi="Palatino Linotype" w:cs="Calibri"/>
                <w:sz w:val="20"/>
                <w:szCs w:val="20"/>
                <w:lang w:eastAsia="hu-HU"/>
              </w:rPr>
            </w:pPr>
            <w:r w:rsidRPr="00DC3C1F">
              <w:rPr>
                <w:rFonts w:ascii="Palatino Linotype" w:hAnsi="Palatino Linotype" w:cs="Arial"/>
                <w:sz w:val="20"/>
                <w:szCs w:val="20"/>
                <w:lang w:eastAsia="hu-HU"/>
              </w:rPr>
              <w:t>Gyakorlati óraszámok/aránya</w:t>
            </w:r>
          </w:p>
        </w:tc>
        <w:tc>
          <w:tcPr>
            <w:tcW w:w="7200" w:type="dxa"/>
            <w:gridSpan w:val="8"/>
            <w:shd w:val="clear" w:color="auto" w:fill="auto"/>
            <w:noWrap/>
            <w:vAlign w:val="bottom"/>
          </w:tcPr>
          <w:p w:rsidR="00E363EE" w:rsidRPr="00E0092C" w:rsidRDefault="00DC3C1F" w:rsidP="00B93F0F">
            <w:pPr>
              <w:spacing w:after="0" w:line="240" w:lineRule="auto"/>
              <w:jc w:val="center"/>
              <w:rPr>
                <w:rFonts w:ascii="Palatino Linotype" w:hAnsi="Palatino Linotype" w:cs="Calibri"/>
                <w:sz w:val="20"/>
                <w:szCs w:val="20"/>
                <w:lang w:eastAsia="hu-HU"/>
              </w:rPr>
            </w:pPr>
            <w:r w:rsidRPr="00DC3C1F">
              <w:rPr>
                <w:rFonts w:ascii="Palatino Linotype" w:hAnsi="Palatino Linotype" w:cs="Arial"/>
                <w:sz w:val="20"/>
                <w:szCs w:val="20"/>
                <w:lang w:eastAsia="hu-HU"/>
              </w:rPr>
              <w:t xml:space="preserve">2076 </w:t>
            </w:r>
            <w:r w:rsidR="00B93F0F">
              <w:rPr>
                <w:rFonts w:ascii="Palatino Linotype" w:hAnsi="Palatino Linotype" w:cs="Arial"/>
                <w:sz w:val="20"/>
                <w:szCs w:val="20"/>
                <w:lang w:eastAsia="hu-HU"/>
              </w:rPr>
              <w:t xml:space="preserve">/ </w:t>
            </w:r>
            <w:r w:rsidRPr="00DC3C1F">
              <w:rPr>
                <w:rFonts w:ascii="Palatino Linotype" w:hAnsi="Palatino Linotype" w:cs="Arial"/>
                <w:sz w:val="20"/>
                <w:szCs w:val="20"/>
                <w:lang w:eastAsia="hu-HU"/>
              </w:rPr>
              <w:t>59%</w:t>
            </w:r>
          </w:p>
        </w:tc>
        <w:tc>
          <w:tcPr>
            <w:tcW w:w="4444" w:type="dxa"/>
            <w:gridSpan w:val="6"/>
            <w:shd w:val="clear" w:color="auto" w:fill="auto"/>
            <w:noWrap/>
            <w:vAlign w:val="bottom"/>
          </w:tcPr>
          <w:p w:rsidR="00E363EE" w:rsidRPr="00E0092C" w:rsidRDefault="00DC3C1F" w:rsidP="00B93F0F">
            <w:pPr>
              <w:spacing w:after="0" w:line="240" w:lineRule="auto"/>
              <w:jc w:val="center"/>
              <w:rPr>
                <w:rFonts w:ascii="Palatino Linotype" w:hAnsi="Palatino Linotype" w:cs="Calibri"/>
                <w:sz w:val="20"/>
                <w:szCs w:val="20"/>
                <w:lang w:eastAsia="hu-HU"/>
              </w:rPr>
            </w:pPr>
            <w:r w:rsidRPr="00DC3C1F">
              <w:rPr>
                <w:rFonts w:ascii="Palatino Linotype" w:hAnsi="Palatino Linotype" w:cs="Arial"/>
                <w:sz w:val="20"/>
                <w:szCs w:val="20"/>
                <w:lang w:eastAsia="hu-HU"/>
              </w:rPr>
              <w:t xml:space="preserve">1436 </w:t>
            </w:r>
            <w:r w:rsidR="00B93F0F">
              <w:rPr>
                <w:rFonts w:ascii="Palatino Linotype" w:hAnsi="Palatino Linotype" w:cs="Arial"/>
                <w:sz w:val="20"/>
                <w:szCs w:val="20"/>
                <w:lang w:eastAsia="hu-HU"/>
              </w:rPr>
              <w:t xml:space="preserve">/ </w:t>
            </w:r>
            <w:r w:rsidRPr="00DC3C1F">
              <w:rPr>
                <w:rFonts w:ascii="Palatino Linotype" w:hAnsi="Palatino Linotype" w:cs="Arial"/>
                <w:sz w:val="20"/>
                <w:szCs w:val="20"/>
                <w:lang w:eastAsia="hu-HU"/>
              </w:rPr>
              <w:t>60%</w:t>
            </w:r>
          </w:p>
        </w:tc>
      </w:tr>
    </w:tbl>
    <w:p w:rsidR="00A4190E" w:rsidRPr="006A51DD" w:rsidRDefault="00A4190E" w:rsidP="00D7553F">
      <w:pPr>
        <w:widowControl w:val="0"/>
        <w:suppressAutoHyphens/>
        <w:spacing w:after="0" w:line="240" w:lineRule="auto"/>
        <w:rPr>
          <w:rFonts w:ascii="Palatino Linotype" w:hAnsi="Palatino Linotype" w:cs="Mangal"/>
          <w:b/>
          <w:kern w:val="1"/>
          <w:sz w:val="20"/>
          <w:szCs w:val="20"/>
          <w:lang w:eastAsia="hi-IN" w:bidi="hi-IN"/>
        </w:rPr>
      </w:pPr>
    </w:p>
    <w:p w:rsidR="00B61F0A" w:rsidRPr="00295C58" w:rsidRDefault="00DC3C1F" w:rsidP="00D7553F">
      <w:pPr>
        <w:widowControl w:val="0"/>
        <w:suppressAutoHyphens/>
        <w:spacing w:after="0" w:line="240" w:lineRule="auto"/>
        <w:jc w:val="both"/>
        <w:rPr>
          <w:rFonts w:ascii="Palatino Linotype" w:hAnsi="Palatino Linotype"/>
          <w:kern w:val="1"/>
          <w:sz w:val="24"/>
          <w:szCs w:val="24"/>
          <w:lang w:eastAsia="hi-IN" w:bidi="hi-IN"/>
        </w:rPr>
      </w:pPr>
      <w:r w:rsidRPr="00DC3C1F">
        <w:rPr>
          <w:rFonts w:ascii="Palatino Linotype" w:hAnsi="Palatino Linotype"/>
          <w:kern w:val="1"/>
          <w:sz w:val="24"/>
          <w:szCs w:val="24"/>
          <w:lang w:eastAsia="hi-IN" w:bidi="hi-IN"/>
        </w:rPr>
        <w:t>Jelmagyarázat: e/elmélet; gy/gyakorlat; ögy/összefüggő szakmai gyakorlat</w:t>
      </w:r>
    </w:p>
    <w:p w:rsidR="00B61F0A" w:rsidRPr="00295C58" w:rsidRDefault="00B61F0A" w:rsidP="00D7553F">
      <w:pPr>
        <w:widowControl w:val="0"/>
        <w:suppressAutoHyphens/>
        <w:spacing w:after="0" w:line="240" w:lineRule="auto"/>
        <w:jc w:val="both"/>
        <w:rPr>
          <w:rFonts w:ascii="Palatino Linotype" w:hAnsi="Palatino Linotype"/>
          <w:kern w:val="1"/>
          <w:sz w:val="24"/>
          <w:szCs w:val="24"/>
          <w:lang w:eastAsia="hi-IN" w:bidi="hi-IN"/>
        </w:rPr>
      </w:pPr>
    </w:p>
    <w:p w:rsidR="00B61F0A" w:rsidRPr="00295C58" w:rsidRDefault="00B61F0A" w:rsidP="00D7553F">
      <w:pPr>
        <w:widowControl w:val="0"/>
        <w:suppressAutoHyphens/>
        <w:spacing w:after="0" w:line="240" w:lineRule="auto"/>
        <w:jc w:val="both"/>
        <w:rPr>
          <w:rFonts w:ascii="Palatino Linotype" w:hAnsi="Palatino Linotype"/>
          <w:kern w:val="1"/>
          <w:sz w:val="24"/>
          <w:szCs w:val="24"/>
          <w:lang w:eastAsia="hi-IN" w:bidi="hi-IN"/>
        </w:rPr>
      </w:pPr>
      <w:r w:rsidRPr="00295C58">
        <w:rPr>
          <w:rFonts w:ascii="Palatino Linotype" w:hAnsi="Palatino Linotype"/>
          <w:kern w:val="1"/>
          <w:sz w:val="24"/>
          <w:szCs w:val="24"/>
          <w:lang w:eastAsia="hi-IN" w:bidi="hi-IN"/>
        </w:rPr>
        <w:t xml:space="preserve">A táblázatban </w:t>
      </w:r>
      <w:r w:rsidR="00DD72BF" w:rsidRPr="00295C58">
        <w:rPr>
          <w:rFonts w:ascii="Palatino Linotype" w:hAnsi="Palatino Linotype"/>
          <w:kern w:val="1"/>
          <w:sz w:val="24"/>
          <w:szCs w:val="24"/>
          <w:lang w:eastAsia="hi-IN" w:bidi="hi-IN"/>
        </w:rPr>
        <w:t>arany</w:t>
      </w:r>
      <w:r w:rsidRPr="00295C58">
        <w:rPr>
          <w:rFonts w:ascii="Palatino Linotype" w:hAnsi="Palatino Linotype"/>
          <w:kern w:val="1"/>
          <w:sz w:val="24"/>
          <w:szCs w:val="24"/>
          <w:lang w:eastAsia="hi-IN" w:bidi="hi-IN"/>
        </w:rPr>
        <w:t>s</w:t>
      </w:r>
      <w:r w:rsidR="00876441" w:rsidRPr="00295C58">
        <w:rPr>
          <w:rFonts w:ascii="Palatino Linotype" w:hAnsi="Palatino Linotype"/>
          <w:kern w:val="1"/>
          <w:sz w:val="24"/>
          <w:szCs w:val="24"/>
          <w:lang w:eastAsia="hi-IN" w:bidi="hi-IN"/>
        </w:rPr>
        <w:t>árga</w:t>
      </w:r>
      <w:r w:rsidRPr="00295C58">
        <w:rPr>
          <w:rFonts w:ascii="Palatino Linotype" w:hAnsi="Palatino Linotype"/>
          <w:kern w:val="1"/>
          <w:sz w:val="24"/>
          <w:szCs w:val="24"/>
          <w:lang w:eastAsia="hi-IN" w:bidi="hi-IN"/>
        </w:rPr>
        <w:t xml:space="preserve"> háttérrel kiemelt szakmai követelménymodulok az ágazati közös tartalmakat jelölik.</w:t>
      </w:r>
    </w:p>
    <w:p w:rsidR="00B61F0A" w:rsidRPr="00295C58" w:rsidRDefault="00B61F0A" w:rsidP="00D7553F">
      <w:pPr>
        <w:widowControl w:val="0"/>
        <w:suppressAutoHyphens/>
        <w:spacing w:after="0" w:line="240" w:lineRule="auto"/>
        <w:jc w:val="both"/>
        <w:rPr>
          <w:rFonts w:ascii="Palatino Linotype" w:hAnsi="Palatino Linotype"/>
          <w:kern w:val="1"/>
          <w:sz w:val="24"/>
          <w:szCs w:val="24"/>
          <w:lang w:eastAsia="hi-IN" w:bidi="hi-IN"/>
        </w:rPr>
      </w:pPr>
    </w:p>
    <w:p w:rsidR="00B61F0A" w:rsidRPr="00295C58" w:rsidRDefault="00B61F0A" w:rsidP="00D7553F">
      <w:pPr>
        <w:widowControl w:val="0"/>
        <w:suppressAutoHyphens/>
        <w:spacing w:after="0" w:line="240" w:lineRule="auto"/>
        <w:jc w:val="both"/>
        <w:rPr>
          <w:rFonts w:ascii="Palatino Linotype" w:hAnsi="Palatino Linotype"/>
          <w:kern w:val="1"/>
          <w:sz w:val="24"/>
          <w:szCs w:val="24"/>
          <w:lang w:eastAsia="hi-IN" w:bidi="hi-IN"/>
        </w:rPr>
      </w:pPr>
      <w:r w:rsidRPr="00295C58">
        <w:rPr>
          <w:rFonts w:ascii="Palatino Linotype" w:hAnsi="Palatino Linotype"/>
          <w:kern w:val="1"/>
          <w:sz w:val="24"/>
          <w:szCs w:val="24"/>
          <w:lang w:eastAsia="hi-IN" w:bidi="hi-IN"/>
        </w:rPr>
        <w:t>A szakképzésről sz</w:t>
      </w:r>
      <w:r w:rsidR="001619DE" w:rsidRPr="00295C58">
        <w:rPr>
          <w:rFonts w:ascii="Palatino Linotype" w:hAnsi="Palatino Linotype"/>
          <w:kern w:val="1"/>
          <w:sz w:val="24"/>
          <w:szCs w:val="24"/>
          <w:lang w:eastAsia="hi-IN" w:bidi="hi-IN"/>
        </w:rPr>
        <w:t>óló</w:t>
      </w:r>
      <w:r w:rsidRPr="00295C58">
        <w:rPr>
          <w:rFonts w:ascii="Palatino Linotype" w:hAnsi="Palatino Linotype"/>
          <w:kern w:val="1"/>
          <w:sz w:val="24"/>
          <w:szCs w:val="24"/>
          <w:lang w:eastAsia="hi-IN" w:bidi="hi-IN"/>
        </w:rPr>
        <w:t xml:space="preserve"> 2011. évi CLXXXVII. törvény 8.</w:t>
      </w:r>
      <w:r w:rsidR="00B93F0F">
        <w:rPr>
          <w:rFonts w:ascii="Palatino Linotype" w:hAnsi="Palatino Linotype"/>
          <w:kern w:val="1"/>
          <w:sz w:val="24"/>
          <w:szCs w:val="24"/>
          <w:lang w:eastAsia="hi-IN" w:bidi="hi-IN"/>
        </w:rPr>
        <w:t xml:space="preserve"> </w:t>
      </w:r>
      <w:r w:rsidRPr="00295C58">
        <w:rPr>
          <w:rFonts w:ascii="Palatino Linotype" w:hAnsi="Palatino Linotype"/>
          <w:kern w:val="1"/>
          <w:sz w:val="24"/>
          <w:szCs w:val="24"/>
          <w:lang w:eastAsia="hi-IN" w:bidi="hi-IN"/>
        </w:rPr>
        <w:t>§ (5) bekezdésének megfelelően a táblázatban a nappali rendszerű oktatásra meghatározott tanulói éves kötelező szakmai elméleti és gyakorlati óraszám legalább 90%-a felosztásra került.</w:t>
      </w:r>
    </w:p>
    <w:p w:rsidR="00B61F0A" w:rsidRPr="00295C58" w:rsidRDefault="00B61F0A" w:rsidP="00D7553F">
      <w:pPr>
        <w:widowControl w:val="0"/>
        <w:suppressAutoHyphens/>
        <w:spacing w:after="0" w:line="240" w:lineRule="auto"/>
        <w:jc w:val="both"/>
        <w:rPr>
          <w:rFonts w:ascii="Palatino Linotype" w:hAnsi="Palatino Linotype"/>
          <w:kern w:val="1"/>
          <w:sz w:val="24"/>
          <w:szCs w:val="24"/>
          <w:lang w:eastAsia="hi-IN" w:bidi="hi-IN"/>
        </w:rPr>
      </w:pPr>
      <w:r w:rsidRPr="00295C58">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B61F0A" w:rsidRPr="00295C58" w:rsidRDefault="00DC3C1F" w:rsidP="00D7553F">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tantárgyakra meghatározott időkeret kötelező érvényű, </w:t>
      </w:r>
      <w:r>
        <w:rPr>
          <w:rFonts w:ascii="Palatino Linotype" w:hAnsi="Palatino Linotype"/>
          <w:i/>
          <w:kern w:val="1"/>
          <w:sz w:val="24"/>
          <w:szCs w:val="24"/>
          <w:lang w:eastAsia="hi-IN" w:bidi="hi-IN"/>
        </w:rPr>
        <w:t>a</w:t>
      </w:r>
      <w:r>
        <w:rPr>
          <w:rFonts w:ascii="Palatino Linotype" w:hAnsi="Palatino Linotype"/>
          <w:kern w:val="1"/>
          <w:sz w:val="24"/>
          <w:szCs w:val="24"/>
          <w:lang w:eastAsia="hi-IN" w:bidi="hi-IN"/>
        </w:rPr>
        <w:t xml:space="preserve"> </w:t>
      </w:r>
      <w:r>
        <w:rPr>
          <w:rFonts w:ascii="Palatino Linotype" w:hAnsi="Palatino Linotype"/>
          <w:i/>
          <w:kern w:val="1"/>
          <w:sz w:val="24"/>
          <w:szCs w:val="24"/>
          <w:lang w:eastAsia="hi-IN" w:bidi="hi-IN"/>
        </w:rPr>
        <w:t>témakörökre kialakított óraszám pedig ajánlás</w:t>
      </w:r>
      <w:r>
        <w:rPr>
          <w:rFonts w:ascii="Palatino Linotype" w:hAnsi="Palatino Linotype"/>
          <w:kern w:val="1"/>
          <w:sz w:val="24"/>
          <w:szCs w:val="24"/>
          <w:lang w:eastAsia="hi-IN" w:bidi="hi-IN"/>
        </w:rPr>
        <w:t>.</w:t>
      </w:r>
    </w:p>
    <w:p w:rsidR="00B61F0A" w:rsidRPr="00295C58" w:rsidRDefault="00B61F0A" w:rsidP="00D7553F">
      <w:pPr>
        <w:widowControl w:val="0"/>
        <w:suppressAutoHyphens/>
        <w:spacing w:after="0" w:line="240" w:lineRule="auto"/>
        <w:jc w:val="both"/>
        <w:rPr>
          <w:rFonts w:ascii="Palatino Linotype" w:hAnsi="Palatino Linotype"/>
          <w:sz w:val="24"/>
          <w:szCs w:val="24"/>
        </w:rPr>
        <w:sectPr w:rsidR="00B61F0A" w:rsidRPr="00295C58" w:rsidSect="0006357D">
          <w:pgSz w:w="16838" w:h="11906" w:orient="landscape"/>
          <w:pgMar w:top="1276" w:right="1418" w:bottom="1418" w:left="1418" w:header="708" w:footer="708" w:gutter="0"/>
          <w:cols w:space="708"/>
          <w:docGrid w:linePitch="360"/>
        </w:sectPr>
      </w:pPr>
    </w:p>
    <w:p w:rsidR="00B61F0A" w:rsidRPr="006A51DD" w:rsidRDefault="00B61F0A" w:rsidP="00D7553F">
      <w:pPr>
        <w:spacing w:after="0" w:line="240" w:lineRule="auto"/>
        <w:rPr>
          <w:rFonts w:ascii="Palatino Linotype" w:hAnsi="Palatino Linotype"/>
          <w:sz w:val="44"/>
          <w:szCs w:val="44"/>
        </w:rPr>
      </w:pPr>
    </w:p>
    <w:p w:rsidR="003C49A4" w:rsidRPr="00894C6C" w:rsidRDefault="003C49A4" w:rsidP="003C49A4">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3C49A4" w:rsidRDefault="003C49A4" w:rsidP="003C49A4">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3C49A4" w:rsidRDefault="003C49A4" w:rsidP="003C49A4">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3C49A4" w:rsidRDefault="003C49A4" w:rsidP="003C49A4">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3C49A4" w:rsidRPr="00894C6C" w:rsidRDefault="003C49A4" w:rsidP="003C49A4">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3C49A4" w:rsidRPr="00894C6C" w:rsidRDefault="003C49A4" w:rsidP="003C49A4">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3C49A4" w:rsidRPr="00894C6C" w:rsidRDefault="003C49A4" w:rsidP="003C49A4">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3C49A4" w:rsidRPr="00894C6C" w:rsidRDefault="003C49A4" w:rsidP="003C49A4">
      <w:pPr>
        <w:spacing w:after="0" w:line="240" w:lineRule="auto"/>
        <w:jc w:val="center"/>
        <w:rPr>
          <w:rFonts w:ascii="Palatino Linotype" w:hAnsi="Palatino Linotype"/>
          <w:sz w:val="44"/>
          <w:szCs w:val="44"/>
        </w:rPr>
      </w:pPr>
    </w:p>
    <w:p w:rsidR="003C49A4" w:rsidRDefault="003C49A4" w:rsidP="003C49A4">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295C58" w:rsidRPr="00894C6C" w:rsidRDefault="00295C58" w:rsidP="003C49A4">
      <w:pPr>
        <w:spacing w:after="0" w:line="240" w:lineRule="auto"/>
        <w:jc w:val="center"/>
        <w:rPr>
          <w:rFonts w:ascii="Palatino Linotype" w:hAnsi="Palatino Linotype"/>
          <w:b/>
          <w:sz w:val="44"/>
          <w:szCs w:val="44"/>
        </w:rPr>
      </w:pPr>
    </w:p>
    <w:p w:rsidR="003C49A4" w:rsidRPr="00894C6C" w:rsidRDefault="003C49A4" w:rsidP="003C49A4">
      <w:pPr>
        <w:spacing w:after="0" w:line="240" w:lineRule="auto"/>
        <w:jc w:val="center"/>
        <w:rPr>
          <w:rFonts w:ascii="Palatino Linotype" w:hAnsi="Palatino Linotype"/>
          <w:b/>
          <w:sz w:val="44"/>
          <w:szCs w:val="44"/>
        </w:rPr>
      </w:pPr>
      <w:proofErr w:type="gramStart"/>
      <w:r w:rsidRPr="00894C6C">
        <w:rPr>
          <w:rFonts w:ascii="Palatino Linotype" w:hAnsi="Palatino Linotype"/>
          <w:b/>
          <w:sz w:val="44"/>
          <w:szCs w:val="44"/>
        </w:rPr>
        <w:t>megnevezésű</w:t>
      </w:r>
      <w:proofErr w:type="gramEnd"/>
    </w:p>
    <w:p w:rsidR="003C49A4" w:rsidRPr="00894C6C" w:rsidRDefault="003C49A4" w:rsidP="003C49A4">
      <w:pPr>
        <w:spacing w:after="0" w:line="240" w:lineRule="auto"/>
        <w:jc w:val="center"/>
        <w:rPr>
          <w:rFonts w:ascii="Palatino Linotype" w:hAnsi="Palatino Linotype"/>
          <w:b/>
          <w:sz w:val="44"/>
          <w:szCs w:val="44"/>
        </w:rPr>
      </w:pPr>
    </w:p>
    <w:p w:rsidR="003C49A4" w:rsidRPr="00894C6C" w:rsidRDefault="003C49A4" w:rsidP="003C49A4">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szakmai</w:t>
      </w:r>
      <w:proofErr w:type="gramEnd"/>
      <w:r w:rsidRPr="00894C6C">
        <w:rPr>
          <w:rFonts w:ascii="Palatino Linotype" w:hAnsi="Palatino Linotype"/>
          <w:b/>
          <w:sz w:val="44"/>
          <w:szCs w:val="44"/>
        </w:rPr>
        <w:t xml:space="preserve"> követelménymodul</w:t>
      </w:r>
    </w:p>
    <w:p w:rsidR="003C49A4" w:rsidRPr="00894C6C" w:rsidRDefault="003C49A4" w:rsidP="003C49A4">
      <w:pPr>
        <w:spacing w:after="0" w:line="240" w:lineRule="auto"/>
        <w:ind w:left="-15"/>
        <w:jc w:val="center"/>
        <w:rPr>
          <w:rFonts w:ascii="Palatino Linotype" w:hAnsi="Palatino Linotype"/>
          <w:b/>
          <w:sz w:val="44"/>
          <w:szCs w:val="44"/>
        </w:rPr>
      </w:pPr>
    </w:p>
    <w:p w:rsidR="003C49A4" w:rsidRPr="00894C6C" w:rsidRDefault="003C49A4" w:rsidP="003C49A4">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tantárgyai</w:t>
      </w:r>
      <w:proofErr w:type="gramEnd"/>
      <w:r w:rsidRPr="00894C6C">
        <w:rPr>
          <w:rFonts w:ascii="Palatino Linotype" w:hAnsi="Palatino Linotype"/>
          <w:b/>
          <w:sz w:val="44"/>
          <w:szCs w:val="44"/>
        </w:rPr>
        <w:t>, témakörei</w:t>
      </w:r>
    </w:p>
    <w:p w:rsidR="00295C58" w:rsidRPr="00C252F0" w:rsidRDefault="003C49A4" w:rsidP="00295C58">
      <w:pPr>
        <w:spacing w:after="0" w:line="240" w:lineRule="auto"/>
        <w:jc w:val="both"/>
        <w:rPr>
          <w:rFonts w:ascii="Palatino Linotype" w:hAnsi="Palatino Linotype"/>
          <w:b/>
          <w:sz w:val="24"/>
          <w:szCs w:val="24"/>
        </w:rPr>
      </w:pPr>
      <w:r>
        <w:rPr>
          <w:rFonts w:ascii="Palatino Linotype" w:hAnsi="Palatino Linotype"/>
          <w:b/>
          <w:sz w:val="44"/>
          <w:szCs w:val="44"/>
        </w:rPr>
        <w:br w:type="page"/>
      </w:r>
      <w:r w:rsidR="00295C58" w:rsidRPr="00C252F0">
        <w:rPr>
          <w:rFonts w:ascii="Palatino Linotype" w:hAnsi="Palatino Linotype"/>
          <w:b/>
          <w:sz w:val="24"/>
          <w:szCs w:val="24"/>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295C58" w:rsidRPr="00C57068" w:rsidTr="00366385">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rPr>
            </w:pPr>
            <w:r w:rsidRPr="00C57068">
              <w:rPr>
                <w:rFonts w:ascii="Palatino Linotype" w:hAnsi="Palatino Linotype"/>
                <w:sz w:val="20"/>
                <w:szCs w:val="20"/>
              </w:rPr>
              <w:br w:type="page"/>
            </w:r>
            <w:r w:rsidRPr="00C57068">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Munkahelyi egészség és biztonság</w:t>
            </w:r>
          </w:p>
        </w:tc>
      </w:tr>
      <w:tr w:rsidR="00295C58" w:rsidRPr="00C57068" w:rsidTr="00366385">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295C58" w:rsidRPr="00C57068" w:rsidRDefault="00295C58" w:rsidP="00366385">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295C58" w:rsidRPr="00C57068" w:rsidRDefault="00295C58" w:rsidP="00366385">
            <w:pPr>
              <w:spacing w:after="0" w:line="240" w:lineRule="auto"/>
              <w:ind w:left="57"/>
              <w:rPr>
                <w:rFonts w:ascii="Palatino Linotype" w:hAnsi="Palatino Linotype" w:cs="Arial"/>
                <w:sz w:val="20"/>
                <w:szCs w:val="20"/>
              </w:rPr>
            </w:pPr>
            <w:r w:rsidRPr="00C57068">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295C58" w:rsidRPr="00C57068" w:rsidRDefault="00295C58" w:rsidP="00366385">
            <w:pPr>
              <w:spacing w:after="0" w:line="240" w:lineRule="auto"/>
              <w:ind w:left="57"/>
              <w:rPr>
                <w:rFonts w:ascii="Palatino Linotype" w:hAnsi="Palatino Linotype" w:cs="Arial"/>
                <w:sz w:val="20"/>
                <w:szCs w:val="20"/>
              </w:rPr>
            </w:pPr>
            <w:r w:rsidRPr="00C57068">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295C58" w:rsidRPr="00C57068" w:rsidRDefault="00295C58" w:rsidP="00366385">
            <w:pPr>
              <w:spacing w:after="0" w:line="240" w:lineRule="auto"/>
              <w:ind w:left="57"/>
              <w:rPr>
                <w:rFonts w:ascii="Palatino Linotype" w:hAnsi="Palatino Linotype" w:cs="Arial"/>
                <w:sz w:val="20"/>
                <w:szCs w:val="20"/>
              </w:rPr>
            </w:pPr>
            <w:r w:rsidRPr="00C57068">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295C58" w:rsidRPr="00C57068" w:rsidRDefault="00295C58" w:rsidP="00366385">
            <w:pPr>
              <w:spacing w:after="0" w:line="240" w:lineRule="auto"/>
              <w:ind w:left="57"/>
              <w:rPr>
                <w:rFonts w:ascii="Palatino Linotype" w:hAnsi="Palatino Linotype" w:cs="Arial"/>
                <w:sz w:val="20"/>
                <w:szCs w:val="20"/>
              </w:rPr>
            </w:pPr>
            <w:r w:rsidRPr="00C57068">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295C58" w:rsidRPr="00C57068" w:rsidRDefault="00295C58" w:rsidP="00366385">
            <w:pPr>
              <w:spacing w:after="0" w:line="240" w:lineRule="auto"/>
              <w:ind w:left="57"/>
              <w:rPr>
                <w:rFonts w:ascii="Palatino Linotype" w:hAnsi="Palatino Linotype" w:cs="Arial"/>
                <w:sz w:val="20"/>
                <w:szCs w:val="20"/>
              </w:rPr>
            </w:pPr>
            <w:r w:rsidRPr="00C57068">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295C58" w:rsidRPr="00C57068" w:rsidRDefault="00295C58" w:rsidP="00366385">
            <w:pPr>
              <w:spacing w:after="0" w:line="240" w:lineRule="auto"/>
              <w:ind w:left="57"/>
              <w:rPr>
                <w:rFonts w:ascii="Palatino Linotype" w:hAnsi="Palatino Linotype" w:cs="Arial"/>
                <w:sz w:val="20"/>
                <w:szCs w:val="20"/>
              </w:rPr>
            </w:pPr>
            <w:r w:rsidRPr="00C57068">
              <w:rPr>
                <w:rFonts w:ascii="Palatino Linotype" w:hAnsi="Palatino Linotype"/>
                <w:sz w:val="20"/>
                <w:szCs w:val="20"/>
              </w:rPr>
              <w:t>Munkavédelmi jogi ismeretek</w:t>
            </w:r>
          </w:p>
        </w:tc>
      </w:tr>
      <w:tr w:rsidR="00295C58" w:rsidRPr="00C57068" w:rsidTr="0036638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295C58" w:rsidRPr="00C57068" w:rsidRDefault="00295C58" w:rsidP="003663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FELADATOK</w:t>
            </w:r>
          </w:p>
        </w:tc>
      </w:tr>
      <w:tr w:rsidR="00295C58" w:rsidRPr="00C57068" w:rsidTr="00366385">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rPr>
            </w:pPr>
          </w:p>
        </w:tc>
      </w:tr>
      <w:tr w:rsidR="00295C58" w:rsidRPr="00C57068" w:rsidTr="00366385">
        <w:trPr>
          <w:trHeight w:val="614"/>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rPr>
            </w:pPr>
          </w:p>
        </w:tc>
      </w:tr>
      <w:tr w:rsidR="00295C58" w:rsidRPr="00C57068" w:rsidTr="00366385">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rPr>
            </w:pPr>
          </w:p>
        </w:tc>
      </w:tr>
      <w:tr w:rsidR="00295C58" w:rsidRPr="00C57068" w:rsidTr="00366385">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rPr>
            </w:pPr>
          </w:p>
        </w:tc>
      </w:tr>
      <w:tr w:rsidR="00295C58" w:rsidRPr="00C57068" w:rsidTr="00366385">
        <w:trPr>
          <w:trHeight w:val="879"/>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r>
      <w:tr w:rsidR="00295C58" w:rsidRPr="00C57068" w:rsidTr="0036638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295C58" w:rsidRPr="00C57068" w:rsidRDefault="00295C58" w:rsidP="003663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SZAKMAI ISMERETEK</w:t>
            </w:r>
          </w:p>
        </w:tc>
      </w:tr>
      <w:tr w:rsidR="00295C58" w:rsidRPr="00C57068" w:rsidTr="00366385">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rPr>
            </w:pPr>
          </w:p>
        </w:tc>
      </w:tr>
      <w:tr w:rsidR="00295C58" w:rsidRPr="00C57068" w:rsidTr="00366385">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r>
      <w:tr w:rsidR="00295C58" w:rsidRPr="00C57068" w:rsidTr="00366385">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r>
      <w:tr w:rsidR="00295C58" w:rsidRPr="00C57068" w:rsidTr="00366385">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rPr>
            </w:pPr>
          </w:p>
        </w:tc>
      </w:tr>
      <w:tr w:rsidR="00295C58" w:rsidRPr="00C57068" w:rsidTr="00366385">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rPr>
            </w:pPr>
          </w:p>
        </w:tc>
      </w:tr>
      <w:tr w:rsidR="00295C58" w:rsidRPr="00C57068" w:rsidTr="00366385">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rPr>
            </w:pPr>
          </w:p>
        </w:tc>
      </w:tr>
      <w:tr w:rsidR="00295C58" w:rsidRPr="00C57068" w:rsidTr="00366385">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r>
      <w:tr w:rsidR="00295C58" w:rsidRPr="00C57068" w:rsidTr="00366385">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Munkavédelmi szakemberek és feladataik a munkahelyeken</w:t>
            </w:r>
          </w:p>
        </w:tc>
        <w:tc>
          <w:tcPr>
            <w:tcW w:w="64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r>
      <w:tr w:rsidR="00295C58" w:rsidRPr="00C57068" w:rsidTr="00366385">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r>
      <w:tr w:rsidR="00295C58" w:rsidRPr="00C57068" w:rsidTr="0036638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SZAKMAI KÉSZSÉGEK</w:t>
            </w:r>
          </w:p>
        </w:tc>
      </w:tr>
      <w:tr w:rsidR="00295C58" w:rsidRPr="00C57068" w:rsidTr="0036638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295C58" w:rsidRPr="00C57068" w:rsidRDefault="00295C58" w:rsidP="003663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295C58" w:rsidRPr="00C57068" w:rsidRDefault="00295C58" w:rsidP="003663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295C58" w:rsidRPr="00C57068" w:rsidRDefault="00295C58" w:rsidP="003663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rPr>
            </w:pPr>
          </w:p>
        </w:tc>
      </w:tr>
      <w:tr w:rsidR="00295C58" w:rsidRPr="00C57068" w:rsidTr="00366385">
        <w:trPr>
          <w:trHeight w:val="463"/>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295C58" w:rsidRPr="00C57068" w:rsidRDefault="00295C58" w:rsidP="003663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rPr>
            </w:pPr>
          </w:p>
        </w:tc>
      </w:tr>
      <w:tr w:rsidR="00295C58" w:rsidRPr="00C57068" w:rsidTr="00366385">
        <w:trPr>
          <w:trHeight w:val="425"/>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295C58" w:rsidRPr="00C57068" w:rsidRDefault="00295C58" w:rsidP="003663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295C58" w:rsidRPr="00C57068" w:rsidRDefault="00295C58" w:rsidP="003663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295C58" w:rsidRPr="00C57068" w:rsidRDefault="00295C58" w:rsidP="003663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295C58" w:rsidRPr="00C57068" w:rsidRDefault="00295C58" w:rsidP="003663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295C58" w:rsidRPr="00C57068" w:rsidRDefault="00295C58" w:rsidP="003663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r>
      <w:tr w:rsidR="00295C58" w:rsidRPr="00C57068" w:rsidTr="0036638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lastRenderedPageBreak/>
              <w:t>SZEMÉLYES KOMPETENCIÁK</w:t>
            </w:r>
          </w:p>
        </w:tc>
      </w:tr>
      <w:tr w:rsidR="00295C58" w:rsidRPr="00C57068" w:rsidTr="0036638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295C58" w:rsidRPr="00C57068" w:rsidRDefault="00295C58" w:rsidP="003663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295C58" w:rsidRPr="00C57068" w:rsidRDefault="00295C58" w:rsidP="003663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r>
      <w:tr w:rsidR="00295C58" w:rsidRPr="00C57068" w:rsidTr="0036638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r>
      <w:tr w:rsidR="00295C58" w:rsidRPr="00C57068" w:rsidTr="0036638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rPr>
            </w:pPr>
          </w:p>
        </w:tc>
      </w:tr>
      <w:tr w:rsidR="00295C58" w:rsidRPr="00C57068" w:rsidTr="0036638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295C58" w:rsidRPr="00C57068" w:rsidRDefault="00295C58" w:rsidP="003663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TÁRSAS KOMPETENCIÁK</w:t>
            </w:r>
          </w:p>
        </w:tc>
      </w:tr>
      <w:tr w:rsidR="00295C58" w:rsidRPr="00C57068" w:rsidTr="0036638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295C58" w:rsidRPr="00C57068" w:rsidRDefault="00295C58" w:rsidP="003663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rPr>
            </w:pPr>
          </w:p>
        </w:tc>
      </w:tr>
      <w:tr w:rsidR="00295C58" w:rsidRPr="00C57068" w:rsidTr="0036638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295C58" w:rsidRPr="00C57068" w:rsidRDefault="00295C58" w:rsidP="003663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295C58" w:rsidRPr="00C57068" w:rsidRDefault="00295C58" w:rsidP="003663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rPr>
            </w:pPr>
          </w:p>
        </w:tc>
      </w:tr>
      <w:tr w:rsidR="00295C58" w:rsidRPr="00C57068" w:rsidTr="0036638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295C58" w:rsidRPr="00C57068" w:rsidRDefault="00295C58" w:rsidP="003663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295C58" w:rsidRPr="00C57068" w:rsidRDefault="00295C58" w:rsidP="003663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rPr>
            </w:pPr>
          </w:p>
        </w:tc>
      </w:tr>
      <w:tr w:rsidR="00295C58" w:rsidRPr="00C57068" w:rsidTr="0036638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295C58" w:rsidRPr="00C57068" w:rsidRDefault="00295C58" w:rsidP="003663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MÓDSZERKOMPETENCIÁK</w:t>
            </w:r>
          </w:p>
        </w:tc>
      </w:tr>
      <w:tr w:rsidR="00295C58" w:rsidRPr="00C57068" w:rsidTr="0036638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295C58" w:rsidRPr="00C57068" w:rsidRDefault="00295C58" w:rsidP="003663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r>
      <w:tr w:rsidR="00295C58" w:rsidRPr="00C57068" w:rsidTr="0036638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295C58" w:rsidRPr="00C57068" w:rsidRDefault="00295C58" w:rsidP="003663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295C58" w:rsidRPr="00C57068" w:rsidRDefault="00295C58" w:rsidP="003663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rPr>
            </w:pPr>
          </w:p>
        </w:tc>
      </w:tr>
      <w:tr w:rsidR="00295C58" w:rsidRPr="00C57068" w:rsidTr="0036638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295C58" w:rsidRPr="00C57068" w:rsidRDefault="00295C58" w:rsidP="003663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295C58" w:rsidRPr="00C57068" w:rsidRDefault="00295C58" w:rsidP="003663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rPr>
            </w:pPr>
          </w:p>
        </w:tc>
      </w:tr>
    </w:tbl>
    <w:p w:rsidR="00295C58" w:rsidRPr="00C57068" w:rsidRDefault="00295C58" w:rsidP="00295C58">
      <w:pPr>
        <w:spacing w:after="0" w:line="240" w:lineRule="auto"/>
        <w:jc w:val="both"/>
        <w:rPr>
          <w:rFonts w:ascii="Palatino Linotype" w:hAnsi="Palatino Linotype"/>
          <w:b/>
        </w:rPr>
      </w:pPr>
    </w:p>
    <w:p w:rsidR="00E646C9" w:rsidRDefault="00295C58">
      <w:pPr>
        <w:widowControl w:val="0"/>
        <w:numPr>
          <w:ilvl w:val="0"/>
          <w:numId w:val="6"/>
        </w:numPr>
        <w:tabs>
          <w:tab w:val="clear" w:pos="360"/>
        </w:tabs>
        <w:suppressAutoHyphens/>
        <w:spacing w:after="0" w:line="240" w:lineRule="auto"/>
        <w:ind w:hanging="502"/>
        <w:jc w:val="right"/>
        <w:rPr>
          <w:rFonts w:ascii="Palatino Linotype" w:hAnsi="Palatino Linotype"/>
          <w:b/>
          <w:sz w:val="24"/>
          <w:szCs w:val="24"/>
        </w:rPr>
      </w:pPr>
      <w:r w:rsidRPr="00C57068">
        <w:rPr>
          <w:rFonts w:ascii="Palatino Linotype" w:hAnsi="Palatino Linotype"/>
        </w:rPr>
        <w:br w:type="page"/>
      </w:r>
      <w:r w:rsidRPr="00C252F0">
        <w:rPr>
          <w:rFonts w:ascii="Palatino Linotype" w:hAnsi="Palatino Linotype"/>
          <w:b/>
          <w:sz w:val="24"/>
          <w:szCs w:val="24"/>
        </w:rPr>
        <w:lastRenderedPageBreak/>
        <w:t xml:space="preserve">Munkahelyi egészség és biztonság </w:t>
      </w:r>
      <w:proofErr w:type="gramStart"/>
      <w:r w:rsidRPr="00C252F0">
        <w:rPr>
          <w:rFonts w:ascii="Palatino Linotype" w:hAnsi="Palatino Linotype"/>
          <w:b/>
          <w:sz w:val="24"/>
          <w:szCs w:val="24"/>
        </w:rPr>
        <w:t xml:space="preserve">tantárgy </w:t>
      </w:r>
      <w:r w:rsidRPr="00C252F0">
        <w:rPr>
          <w:rFonts w:ascii="Palatino Linotype" w:hAnsi="Palatino Linotype"/>
          <w:sz w:val="24"/>
          <w:szCs w:val="24"/>
        </w:rPr>
        <w:tab/>
      </w:r>
      <w:r w:rsidRPr="00C252F0">
        <w:rPr>
          <w:rFonts w:ascii="Palatino Linotype" w:hAnsi="Palatino Linotype"/>
          <w:sz w:val="24"/>
          <w:szCs w:val="24"/>
        </w:rPr>
        <w:tab/>
      </w:r>
      <w:r w:rsidRPr="00C252F0">
        <w:rPr>
          <w:rFonts w:ascii="Palatino Linotype" w:hAnsi="Palatino Linotype"/>
          <w:sz w:val="24"/>
          <w:szCs w:val="24"/>
        </w:rPr>
        <w:tab/>
      </w:r>
      <w:r>
        <w:rPr>
          <w:rFonts w:ascii="Palatino Linotype" w:hAnsi="Palatino Linotype"/>
          <w:sz w:val="24"/>
          <w:szCs w:val="24"/>
        </w:rPr>
        <w:t xml:space="preserve">      </w:t>
      </w:r>
      <w:r w:rsidRPr="00C252F0">
        <w:rPr>
          <w:rFonts w:ascii="Palatino Linotype" w:hAnsi="Palatino Linotype"/>
          <w:b/>
          <w:sz w:val="24"/>
          <w:szCs w:val="24"/>
        </w:rPr>
        <w:t>18</w:t>
      </w:r>
      <w:proofErr w:type="gramEnd"/>
      <w:r w:rsidRPr="00C252F0">
        <w:rPr>
          <w:rFonts w:ascii="Palatino Linotype" w:hAnsi="Palatino Linotype"/>
          <w:sz w:val="24"/>
          <w:szCs w:val="24"/>
        </w:rPr>
        <w:t xml:space="preserve"> </w:t>
      </w:r>
      <w:r w:rsidRPr="00C252F0">
        <w:rPr>
          <w:rFonts w:ascii="Palatino Linotype" w:hAnsi="Palatino Linotype"/>
          <w:b/>
          <w:sz w:val="24"/>
          <w:szCs w:val="24"/>
        </w:rPr>
        <w:t>óra/18 óra*</w:t>
      </w:r>
    </w:p>
    <w:p w:rsidR="00295C58" w:rsidRPr="00C252F0" w:rsidRDefault="00295C58" w:rsidP="00295C58">
      <w:pPr>
        <w:spacing w:after="0" w:line="240" w:lineRule="auto"/>
        <w:jc w:val="right"/>
        <w:rPr>
          <w:rFonts w:ascii="Palatino Linotype" w:hAnsi="Palatino Linotype"/>
          <w:sz w:val="20"/>
          <w:szCs w:val="20"/>
        </w:rPr>
      </w:pPr>
      <w:r w:rsidRPr="00C252F0">
        <w:rPr>
          <w:rFonts w:ascii="Palatino Linotype" w:hAnsi="Palatino Linotype"/>
          <w:sz w:val="20"/>
          <w:szCs w:val="20"/>
        </w:rPr>
        <w:t>* 9-13. évfolyamon megszervezett képzés/13. és 14. évfolyamon megszervezett képzés</w:t>
      </w:r>
    </w:p>
    <w:p w:rsidR="00295C58" w:rsidRPr="00C252F0" w:rsidRDefault="00295C58" w:rsidP="00295C58">
      <w:pPr>
        <w:spacing w:after="0" w:line="240" w:lineRule="auto"/>
        <w:rPr>
          <w:rFonts w:ascii="Palatino Linotype" w:hAnsi="Palatino Linotype"/>
          <w:b/>
          <w:sz w:val="24"/>
          <w:szCs w:val="24"/>
        </w:rPr>
      </w:pPr>
    </w:p>
    <w:p w:rsidR="00295C58" w:rsidRPr="00C252F0" w:rsidRDefault="00295C58" w:rsidP="00295C58">
      <w:pPr>
        <w:numPr>
          <w:ilvl w:val="1"/>
          <w:numId w:val="2"/>
        </w:numPr>
        <w:spacing w:after="0" w:line="240" w:lineRule="auto"/>
        <w:rPr>
          <w:rFonts w:ascii="Palatino Linotype" w:hAnsi="Palatino Linotype"/>
          <w:b/>
          <w:sz w:val="24"/>
          <w:szCs w:val="24"/>
        </w:rPr>
      </w:pPr>
      <w:r w:rsidRPr="00C252F0">
        <w:rPr>
          <w:rFonts w:ascii="Palatino Linotype" w:hAnsi="Palatino Linotype"/>
          <w:b/>
          <w:sz w:val="24"/>
          <w:szCs w:val="24"/>
        </w:rPr>
        <w:t>A tantárgy tanításának célja</w:t>
      </w:r>
    </w:p>
    <w:p w:rsidR="00295C58" w:rsidRPr="00C252F0" w:rsidRDefault="00295C58" w:rsidP="00295C58">
      <w:pPr>
        <w:spacing w:after="0" w:line="240" w:lineRule="auto"/>
        <w:ind w:left="540"/>
        <w:rPr>
          <w:rFonts w:ascii="Palatino Linotype" w:hAnsi="Palatino Linotype"/>
          <w:sz w:val="24"/>
          <w:szCs w:val="24"/>
        </w:rPr>
      </w:pPr>
      <w:r w:rsidRPr="00C252F0">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295C58" w:rsidRPr="00C252F0" w:rsidRDefault="00295C58" w:rsidP="00295C58">
      <w:pPr>
        <w:spacing w:after="0" w:line="240" w:lineRule="auto"/>
        <w:ind w:firstLine="540"/>
        <w:rPr>
          <w:rFonts w:ascii="Palatino Linotype" w:hAnsi="Palatino Linotype"/>
          <w:sz w:val="24"/>
          <w:szCs w:val="24"/>
        </w:rPr>
      </w:pPr>
      <w:r w:rsidRPr="00C252F0">
        <w:rPr>
          <w:rFonts w:ascii="Palatino Linotype" w:hAnsi="Palatino Linotype"/>
          <w:sz w:val="24"/>
          <w:szCs w:val="24"/>
        </w:rPr>
        <w:t>Nincsen előtanulmányi követelmény.</w:t>
      </w:r>
    </w:p>
    <w:p w:rsidR="00295C58" w:rsidRPr="00C252F0" w:rsidRDefault="00295C58" w:rsidP="00295C58">
      <w:pPr>
        <w:spacing w:after="0" w:line="240" w:lineRule="auto"/>
        <w:rPr>
          <w:rFonts w:ascii="Palatino Linotype" w:hAnsi="Palatino Linotype"/>
          <w:b/>
          <w:sz w:val="24"/>
          <w:szCs w:val="24"/>
        </w:rPr>
      </w:pPr>
    </w:p>
    <w:p w:rsidR="00295C58" w:rsidRPr="00C252F0" w:rsidRDefault="00295C58" w:rsidP="00295C58">
      <w:pPr>
        <w:widowControl w:val="0"/>
        <w:numPr>
          <w:ilvl w:val="1"/>
          <w:numId w:val="2"/>
        </w:numPr>
        <w:suppressAutoHyphens/>
        <w:spacing w:after="0" w:line="240" w:lineRule="auto"/>
        <w:jc w:val="both"/>
        <w:rPr>
          <w:rFonts w:ascii="Palatino Linotype" w:hAnsi="Palatino Linotype"/>
          <w:kern w:val="2"/>
          <w:sz w:val="24"/>
          <w:szCs w:val="24"/>
          <w:lang w:eastAsia="hi-IN" w:bidi="hi-IN"/>
        </w:rPr>
      </w:pPr>
      <w:r w:rsidRPr="00C252F0">
        <w:rPr>
          <w:rFonts w:ascii="Palatino Linotype" w:hAnsi="Palatino Linotype"/>
          <w:b/>
          <w:sz w:val="24"/>
          <w:szCs w:val="24"/>
        </w:rPr>
        <w:t xml:space="preserve">Kapcsolódó közismereti, szakmai tartalmak </w:t>
      </w:r>
    </w:p>
    <w:p w:rsidR="00295C58" w:rsidRPr="00C252F0" w:rsidRDefault="00295C58" w:rsidP="00295C58">
      <w:pPr>
        <w:spacing w:after="0" w:line="240" w:lineRule="auto"/>
        <w:rPr>
          <w:rFonts w:ascii="Palatino Linotype" w:hAnsi="Palatino Linotype"/>
          <w:b/>
          <w:sz w:val="24"/>
          <w:szCs w:val="24"/>
        </w:rPr>
      </w:pPr>
    </w:p>
    <w:p w:rsidR="00295C58" w:rsidRDefault="00295C58" w:rsidP="00295C58">
      <w:pPr>
        <w:widowControl w:val="0"/>
        <w:numPr>
          <w:ilvl w:val="1"/>
          <w:numId w:val="2"/>
        </w:numPr>
        <w:suppressAutoHyphens/>
        <w:spacing w:after="0" w:line="240" w:lineRule="auto"/>
        <w:rPr>
          <w:rFonts w:ascii="Palatino Linotype" w:hAnsi="Palatino Linotype"/>
          <w:b/>
          <w:sz w:val="24"/>
          <w:szCs w:val="24"/>
        </w:rPr>
      </w:pPr>
      <w:r w:rsidRPr="00C252F0">
        <w:rPr>
          <w:rFonts w:ascii="Palatino Linotype" w:hAnsi="Palatino Linotype"/>
          <w:b/>
          <w:sz w:val="24"/>
          <w:szCs w:val="24"/>
        </w:rPr>
        <w:t xml:space="preserve">Témakörök </w:t>
      </w:r>
    </w:p>
    <w:p w:rsidR="00E646C9" w:rsidRDefault="00E646C9">
      <w:pPr>
        <w:widowControl w:val="0"/>
        <w:suppressAutoHyphens/>
        <w:spacing w:after="0" w:line="240" w:lineRule="auto"/>
        <w:ind w:left="972"/>
        <w:rPr>
          <w:rFonts w:ascii="Palatino Linotype" w:hAnsi="Palatino Linotype"/>
          <w:b/>
          <w:sz w:val="24"/>
          <w:szCs w:val="24"/>
        </w:rPr>
      </w:pPr>
    </w:p>
    <w:p w:rsidR="00E646C9" w:rsidRDefault="00295C58">
      <w:pPr>
        <w:spacing w:after="0" w:line="240" w:lineRule="auto"/>
        <w:ind w:firstLine="426"/>
        <w:jc w:val="right"/>
        <w:rPr>
          <w:rFonts w:ascii="Palatino Linotype" w:hAnsi="Palatino Linotype"/>
          <w:b/>
          <w:sz w:val="24"/>
          <w:szCs w:val="24"/>
        </w:rPr>
      </w:pPr>
      <w:r w:rsidRPr="00C252F0">
        <w:rPr>
          <w:rFonts w:ascii="Palatino Linotype" w:hAnsi="Palatino Linotype"/>
          <w:b/>
          <w:sz w:val="24"/>
          <w:szCs w:val="24"/>
        </w:rPr>
        <w:t xml:space="preserve">1.3.1. Munkavédelmi </w:t>
      </w:r>
      <w:proofErr w:type="gramStart"/>
      <w:r w:rsidRPr="00C252F0">
        <w:rPr>
          <w:rFonts w:ascii="Palatino Linotype" w:hAnsi="Palatino Linotype"/>
          <w:b/>
          <w:sz w:val="24"/>
          <w:szCs w:val="24"/>
        </w:rPr>
        <w:t>alapismeretek</w:t>
      </w:r>
      <w:r w:rsidRPr="00C252F0">
        <w:rPr>
          <w:rFonts w:ascii="Palatino Linotype" w:hAnsi="Palatino Linotype"/>
          <w:b/>
          <w:sz w:val="24"/>
          <w:szCs w:val="24"/>
        </w:rPr>
        <w:tab/>
      </w:r>
      <w:r w:rsidRPr="00C252F0">
        <w:rPr>
          <w:rFonts w:ascii="Palatino Linotype" w:hAnsi="Palatino Linotype"/>
          <w:b/>
          <w:sz w:val="24"/>
          <w:szCs w:val="24"/>
        </w:rPr>
        <w:tab/>
      </w:r>
      <w:r w:rsidRPr="00C252F0">
        <w:rPr>
          <w:rFonts w:ascii="Palatino Linotype" w:hAnsi="Palatino Linotype"/>
          <w:b/>
          <w:sz w:val="24"/>
          <w:szCs w:val="24"/>
        </w:rPr>
        <w:tab/>
      </w:r>
      <w:r w:rsidRPr="00C252F0">
        <w:rPr>
          <w:rFonts w:ascii="Palatino Linotype" w:hAnsi="Palatino Linotype"/>
          <w:b/>
          <w:sz w:val="24"/>
          <w:szCs w:val="24"/>
        </w:rPr>
        <w:tab/>
      </w:r>
      <w:r>
        <w:rPr>
          <w:rFonts w:ascii="Palatino Linotype" w:hAnsi="Palatino Linotype"/>
          <w:b/>
          <w:sz w:val="24"/>
          <w:szCs w:val="24"/>
        </w:rPr>
        <w:t xml:space="preserve">           </w:t>
      </w:r>
      <w:r w:rsidRPr="00C252F0">
        <w:rPr>
          <w:rFonts w:ascii="Palatino Linotype" w:hAnsi="Palatino Linotype"/>
          <w:b/>
          <w:i/>
          <w:sz w:val="24"/>
          <w:szCs w:val="24"/>
        </w:rPr>
        <w:t>4</w:t>
      </w:r>
      <w:proofErr w:type="gramEnd"/>
      <w:r w:rsidRPr="00C252F0">
        <w:rPr>
          <w:rFonts w:ascii="Palatino Linotype" w:hAnsi="Palatino Linotype"/>
          <w:b/>
          <w:i/>
          <w:sz w:val="24"/>
          <w:szCs w:val="24"/>
        </w:rPr>
        <w:t xml:space="preserve"> óra/4 óra</w:t>
      </w:r>
    </w:p>
    <w:p w:rsidR="00E646C9" w:rsidRDefault="00295C58">
      <w:pPr>
        <w:spacing w:after="0" w:line="240" w:lineRule="auto"/>
        <w:ind w:left="709"/>
        <w:rPr>
          <w:rFonts w:ascii="Palatino Linotype" w:hAnsi="Palatino Linotype"/>
          <w:sz w:val="24"/>
          <w:szCs w:val="24"/>
        </w:rPr>
      </w:pPr>
      <w:r w:rsidRPr="00C252F0">
        <w:rPr>
          <w:rFonts w:ascii="Palatino Linotype" w:hAnsi="Palatino Linotype"/>
          <w:sz w:val="24"/>
          <w:szCs w:val="24"/>
        </w:rPr>
        <w:t>A munkahelyi egészség és biztonság jelentősége</w:t>
      </w:r>
    </w:p>
    <w:p w:rsidR="00E646C9" w:rsidRDefault="00295C58">
      <w:pPr>
        <w:spacing w:after="0" w:line="240" w:lineRule="auto"/>
        <w:ind w:left="709"/>
        <w:rPr>
          <w:rFonts w:ascii="Palatino Linotype" w:hAnsi="Palatino Linotype"/>
          <w:bCs/>
          <w:sz w:val="24"/>
          <w:szCs w:val="24"/>
        </w:rPr>
      </w:pPr>
      <w:r w:rsidRPr="00C252F0">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E646C9" w:rsidRDefault="00295C58">
      <w:pPr>
        <w:spacing w:after="0" w:line="240" w:lineRule="auto"/>
        <w:ind w:left="709"/>
        <w:rPr>
          <w:rFonts w:ascii="Palatino Linotype" w:hAnsi="Palatino Linotype"/>
          <w:sz w:val="24"/>
          <w:szCs w:val="24"/>
        </w:rPr>
      </w:pPr>
      <w:r w:rsidRPr="00C252F0">
        <w:rPr>
          <w:rFonts w:ascii="Palatino Linotype" w:hAnsi="Palatino Linotype"/>
          <w:sz w:val="24"/>
          <w:szCs w:val="24"/>
        </w:rPr>
        <w:t>A munkakörnyezet és a munkavégzés hatása a munkát végző ember egészségére és testi épségére</w:t>
      </w:r>
    </w:p>
    <w:p w:rsidR="00E646C9" w:rsidRDefault="00295C58">
      <w:pPr>
        <w:spacing w:after="0" w:line="240" w:lineRule="auto"/>
        <w:ind w:left="709"/>
        <w:rPr>
          <w:rFonts w:ascii="Palatino Linotype" w:hAnsi="Palatino Linotype"/>
          <w:bCs/>
          <w:sz w:val="24"/>
          <w:szCs w:val="24"/>
        </w:rPr>
      </w:pPr>
      <w:r w:rsidRPr="00C252F0">
        <w:rPr>
          <w:rFonts w:ascii="Palatino Linotype" w:hAnsi="Palatino Linotype"/>
          <w:sz w:val="24"/>
          <w:szCs w:val="24"/>
        </w:rPr>
        <w:t xml:space="preserve">A munkaválallók egészségét és biztonságát veszélyeztető kockázatok, a munkakörülmények hatásai, a </w:t>
      </w:r>
      <w:r w:rsidRPr="00C252F0">
        <w:rPr>
          <w:rFonts w:ascii="Palatino Linotype" w:hAnsi="Palatino Linotype"/>
          <w:bCs/>
          <w:sz w:val="24"/>
          <w:szCs w:val="24"/>
        </w:rPr>
        <w:t>munkavégzésből eredő megterhelések, munkakörnyezet kóroki tényezők.</w:t>
      </w:r>
    </w:p>
    <w:p w:rsidR="00E646C9" w:rsidRDefault="00295C58">
      <w:pPr>
        <w:spacing w:after="0" w:line="240" w:lineRule="auto"/>
        <w:ind w:left="709"/>
        <w:rPr>
          <w:rFonts w:ascii="Palatino Linotype" w:hAnsi="Palatino Linotype"/>
          <w:sz w:val="24"/>
          <w:szCs w:val="24"/>
        </w:rPr>
      </w:pPr>
      <w:r w:rsidRPr="00C252F0">
        <w:rPr>
          <w:rFonts w:ascii="Palatino Linotype" w:hAnsi="Palatino Linotype"/>
          <w:sz w:val="24"/>
          <w:szCs w:val="24"/>
        </w:rPr>
        <w:t>A megelőzés fontossága és lehetőségei</w:t>
      </w:r>
    </w:p>
    <w:p w:rsidR="00E646C9" w:rsidRDefault="00295C58">
      <w:pPr>
        <w:spacing w:after="0" w:line="240" w:lineRule="auto"/>
        <w:ind w:left="709"/>
        <w:rPr>
          <w:rFonts w:ascii="Palatino Linotype" w:hAnsi="Palatino Linotype"/>
          <w:bCs/>
          <w:sz w:val="24"/>
          <w:szCs w:val="24"/>
        </w:rPr>
      </w:pPr>
      <w:r w:rsidRPr="00C252F0">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müszaki megelőzés, zárt technológia, a biztonsági berendezések, egyéni védőeszközök és szervezési intézkedések fogalma, fajtái, és rendeltetésük.</w:t>
      </w:r>
    </w:p>
    <w:p w:rsidR="00E646C9" w:rsidRDefault="00295C58">
      <w:pPr>
        <w:spacing w:after="0" w:line="240" w:lineRule="auto"/>
        <w:ind w:left="709"/>
        <w:rPr>
          <w:rFonts w:ascii="Palatino Linotype" w:hAnsi="Palatino Linotype"/>
          <w:sz w:val="24"/>
          <w:szCs w:val="24"/>
        </w:rPr>
      </w:pPr>
      <w:r w:rsidRPr="00C252F0">
        <w:rPr>
          <w:rFonts w:ascii="Palatino Linotype" w:hAnsi="Palatino Linotype"/>
          <w:sz w:val="24"/>
          <w:szCs w:val="24"/>
        </w:rPr>
        <w:t>Munkavédelem, mint komplex fogalom (munkabiztonság-munkaegészségügy)</w:t>
      </w:r>
    </w:p>
    <w:p w:rsidR="00E646C9" w:rsidRDefault="00295C58">
      <w:pPr>
        <w:spacing w:after="0" w:line="240" w:lineRule="auto"/>
        <w:ind w:left="709"/>
        <w:rPr>
          <w:rFonts w:ascii="Palatino Linotype" w:hAnsi="Palatino Linotype"/>
          <w:sz w:val="24"/>
          <w:szCs w:val="24"/>
        </w:rPr>
      </w:pPr>
      <w:r w:rsidRPr="00C252F0">
        <w:rPr>
          <w:rFonts w:ascii="Palatino Linotype" w:hAnsi="Palatino Linotype"/>
          <w:sz w:val="24"/>
          <w:szCs w:val="24"/>
        </w:rPr>
        <w:tab/>
        <w:t>Veszélyes és ártalmas termelési tényezők</w:t>
      </w:r>
    </w:p>
    <w:p w:rsidR="00E646C9" w:rsidRDefault="00295C58">
      <w:pPr>
        <w:spacing w:after="0" w:line="240" w:lineRule="auto"/>
        <w:ind w:left="709"/>
        <w:rPr>
          <w:rFonts w:ascii="Palatino Linotype" w:hAnsi="Palatino Linotype"/>
          <w:sz w:val="24"/>
          <w:szCs w:val="24"/>
        </w:rPr>
      </w:pPr>
      <w:r w:rsidRPr="00C252F0">
        <w:rPr>
          <w:rFonts w:ascii="Palatino Linotype" w:hAnsi="Palatino Linotype"/>
          <w:sz w:val="24"/>
          <w:szCs w:val="24"/>
        </w:rPr>
        <w:t>A munkavédelem fogalomrendszere, források</w:t>
      </w:r>
    </w:p>
    <w:p w:rsidR="00E646C9" w:rsidRDefault="00295C58">
      <w:pPr>
        <w:autoSpaceDE w:val="0"/>
        <w:autoSpaceDN w:val="0"/>
        <w:adjustRightInd w:val="0"/>
        <w:ind w:left="709"/>
        <w:rPr>
          <w:sz w:val="24"/>
          <w:szCs w:val="24"/>
        </w:rPr>
      </w:pPr>
      <w:r w:rsidRPr="00C252F0">
        <w:rPr>
          <w:rFonts w:ascii="Palatino Linotype" w:hAnsi="Palatino Linotype"/>
          <w:sz w:val="24"/>
          <w:szCs w:val="24"/>
        </w:rPr>
        <w:tab/>
        <w:t xml:space="preserve">A munkavédelemről szóló 1993. évi XCIII törvény fogalommeghatározásai.  </w:t>
      </w:r>
    </w:p>
    <w:p w:rsidR="00295C58" w:rsidRPr="00C252F0" w:rsidRDefault="00295C58" w:rsidP="00295C58">
      <w:pPr>
        <w:spacing w:after="0" w:line="240" w:lineRule="auto"/>
        <w:ind w:firstLine="540"/>
        <w:rPr>
          <w:rFonts w:ascii="Palatino Linotype" w:hAnsi="Palatino Linotype"/>
          <w:sz w:val="24"/>
          <w:szCs w:val="24"/>
        </w:rPr>
      </w:pPr>
    </w:p>
    <w:p w:rsidR="00E646C9" w:rsidRDefault="00295C58">
      <w:pPr>
        <w:spacing w:after="0" w:line="240" w:lineRule="auto"/>
        <w:ind w:left="709" w:hanging="283"/>
        <w:jc w:val="right"/>
        <w:rPr>
          <w:rFonts w:ascii="Palatino Linotype" w:hAnsi="Palatino Linotype"/>
          <w:b/>
          <w:sz w:val="24"/>
          <w:szCs w:val="24"/>
        </w:rPr>
      </w:pPr>
      <w:r w:rsidRPr="00C252F0">
        <w:rPr>
          <w:rFonts w:ascii="Palatino Linotype" w:hAnsi="Palatino Linotype"/>
          <w:b/>
          <w:sz w:val="24"/>
          <w:szCs w:val="24"/>
        </w:rPr>
        <w:t xml:space="preserve">1.3.2. Munkahelyek </w:t>
      </w:r>
      <w:proofErr w:type="gramStart"/>
      <w:r w:rsidRPr="00C252F0">
        <w:rPr>
          <w:rFonts w:ascii="Palatino Linotype" w:hAnsi="Palatino Linotype"/>
          <w:b/>
          <w:sz w:val="24"/>
          <w:szCs w:val="24"/>
        </w:rPr>
        <w:t>kialakítása</w:t>
      </w:r>
      <w:r w:rsidRPr="00C252F0">
        <w:rPr>
          <w:rFonts w:ascii="Palatino Linotype" w:hAnsi="Palatino Linotype"/>
          <w:b/>
          <w:sz w:val="24"/>
          <w:szCs w:val="24"/>
        </w:rPr>
        <w:tab/>
      </w:r>
      <w:r w:rsidRPr="00C252F0">
        <w:rPr>
          <w:rFonts w:ascii="Palatino Linotype" w:hAnsi="Palatino Linotype"/>
          <w:b/>
          <w:sz w:val="24"/>
          <w:szCs w:val="24"/>
        </w:rPr>
        <w:tab/>
      </w:r>
      <w:r w:rsidRPr="00C252F0">
        <w:rPr>
          <w:rFonts w:ascii="Palatino Linotype" w:hAnsi="Palatino Linotype"/>
          <w:b/>
          <w:sz w:val="24"/>
          <w:szCs w:val="24"/>
        </w:rPr>
        <w:tab/>
      </w:r>
      <w:r w:rsidRPr="00C252F0">
        <w:rPr>
          <w:rFonts w:ascii="Palatino Linotype" w:hAnsi="Palatino Linotype"/>
          <w:b/>
          <w:sz w:val="24"/>
          <w:szCs w:val="24"/>
        </w:rPr>
        <w:tab/>
      </w:r>
      <w:r w:rsidRPr="00C252F0">
        <w:rPr>
          <w:rFonts w:ascii="Palatino Linotype" w:hAnsi="Palatino Linotype"/>
          <w:b/>
          <w:sz w:val="24"/>
          <w:szCs w:val="24"/>
        </w:rPr>
        <w:tab/>
      </w:r>
      <w:r>
        <w:rPr>
          <w:rFonts w:ascii="Palatino Linotype" w:hAnsi="Palatino Linotype"/>
          <w:b/>
          <w:sz w:val="24"/>
          <w:szCs w:val="24"/>
        </w:rPr>
        <w:t xml:space="preserve">           </w:t>
      </w:r>
      <w:r w:rsidRPr="00C252F0">
        <w:rPr>
          <w:rFonts w:ascii="Palatino Linotype" w:hAnsi="Palatino Linotype"/>
          <w:b/>
          <w:i/>
          <w:sz w:val="24"/>
          <w:szCs w:val="24"/>
        </w:rPr>
        <w:t>4</w:t>
      </w:r>
      <w:proofErr w:type="gramEnd"/>
      <w:r w:rsidRPr="00C252F0">
        <w:rPr>
          <w:rFonts w:ascii="Palatino Linotype" w:hAnsi="Palatino Linotype"/>
          <w:b/>
          <w:i/>
          <w:sz w:val="24"/>
          <w:szCs w:val="24"/>
        </w:rPr>
        <w:t xml:space="preserve"> óra/4 óra</w:t>
      </w:r>
    </w:p>
    <w:p w:rsidR="00295C58" w:rsidRPr="00C252F0" w:rsidRDefault="00295C58" w:rsidP="00F40175">
      <w:pPr>
        <w:spacing w:after="0" w:line="240" w:lineRule="auto"/>
        <w:ind w:left="709"/>
        <w:rPr>
          <w:rFonts w:ascii="Palatino Linotype" w:hAnsi="Palatino Linotype"/>
          <w:sz w:val="24"/>
          <w:szCs w:val="24"/>
        </w:rPr>
      </w:pPr>
      <w:r w:rsidRPr="00C252F0">
        <w:rPr>
          <w:rFonts w:ascii="Palatino Linotype" w:hAnsi="Palatino Linotype"/>
          <w:sz w:val="24"/>
          <w:szCs w:val="24"/>
        </w:rPr>
        <w:t>Munkahelyek kialakításának általános szabályai</w:t>
      </w:r>
    </w:p>
    <w:p w:rsidR="00295C58" w:rsidRPr="00C252F0" w:rsidRDefault="00295C58" w:rsidP="00F40175">
      <w:pPr>
        <w:spacing w:after="0" w:line="240" w:lineRule="auto"/>
        <w:ind w:left="709"/>
        <w:rPr>
          <w:rFonts w:ascii="Palatino Linotype" w:hAnsi="Palatino Linotype"/>
          <w:sz w:val="24"/>
          <w:szCs w:val="24"/>
        </w:rPr>
      </w:pPr>
      <w:r w:rsidRPr="00C252F0">
        <w:rPr>
          <w:rFonts w:ascii="Palatino Linotype" w:hAnsi="Palatino Linotype"/>
          <w:sz w:val="24"/>
          <w:szCs w:val="24"/>
        </w:rPr>
        <w:tab/>
        <w:t>A létesítés általános követelményei, a hatásos védelem módjai, prioritások.</w:t>
      </w:r>
    </w:p>
    <w:p w:rsidR="00295C58" w:rsidRPr="00C252F0" w:rsidRDefault="00295C58" w:rsidP="00F40175">
      <w:pPr>
        <w:spacing w:after="0" w:line="240" w:lineRule="auto"/>
        <w:ind w:left="709"/>
        <w:rPr>
          <w:rFonts w:ascii="Palatino Linotype" w:hAnsi="Palatino Linotype"/>
          <w:sz w:val="24"/>
          <w:szCs w:val="24"/>
        </w:rPr>
      </w:pPr>
      <w:r w:rsidRPr="00C252F0">
        <w:rPr>
          <w:rFonts w:ascii="Palatino Linotype" w:hAnsi="Palatino Linotype"/>
          <w:sz w:val="24"/>
          <w:szCs w:val="24"/>
        </w:rPr>
        <w:lastRenderedPageBreak/>
        <w:t>Szociális létesítmények</w:t>
      </w:r>
    </w:p>
    <w:p w:rsidR="00295C58" w:rsidRPr="00C252F0" w:rsidRDefault="00295C58" w:rsidP="00F40175">
      <w:pPr>
        <w:spacing w:after="0" w:line="240" w:lineRule="auto"/>
        <w:ind w:left="709"/>
        <w:rPr>
          <w:rFonts w:ascii="Palatino Linotype" w:hAnsi="Palatino Linotype"/>
          <w:sz w:val="24"/>
          <w:szCs w:val="24"/>
        </w:rPr>
      </w:pPr>
      <w:r w:rsidRPr="00C252F0">
        <w:rPr>
          <w:rFonts w:ascii="Palatino Linotype" w:hAnsi="Palatino Linotype"/>
          <w:sz w:val="24"/>
          <w:szCs w:val="24"/>
        </w:rPr>
        <w:tab/>
        <w:t xml:space="preserve">Öltözőhelyiségek, pihenőhelyek, tisztálkodó- és mellékhelyiségek biztosítása, megfelelősége. </w:t>
      </w:r>
    </w:p>
    <w:p w:rsidR="00295C58" w:rsidRPr="00C252F0" w:rsidRDefault="00295C58" w:rsidP="00F40175">
      <w:pPr>
        <w:spacing w:after="0" w:line="240" w:lineRule="auto"/>
        <w:ind w:left="709"/>
        <w:rPr>
          <w:rFonts w:ascii="Palatino Linotype" w:hAnsi="Palatino Linotype"/>
          <w:sz w:val="24"/>
          <w:szCs w:val="24"/>
        </w:rPr>
      </w:pPr>
      <w:r w:rsidRPr="00C252F0">
        <w:rPr>
          <w:rFonts w:ascii="Palatino Linotype" w:hAnsi="Palatino Linotype"/>
          <w:sz w:val="24"/>
          <w:szCs w:val="24"/>
        </w:rPr>
        <w:t>Közlekedési útvonalak, menekülési utak, jelölések</w:t>
      </w:r>
    </w:p>
    <w:p w:rsidR="00295C58" w:rsidRPr="00C252F0" w:rsidRDefault="00295C58" w:rsidP="00F40175">
      <w:pPr>
        <w:spacing w:after="0" w:line="240" w:lineRule="auto"/>
        <w:ind w:left="709"/>
        <w:rPr>
          <w:rFonts w:ascii="Palatino Linotype" w:hAnsi="Palatino Linotype"/>
          <w:bCs/>
          <w:iCs/>
          <w:sz w:val="24"/>
          <w:szCs w:val="24"/>
        </w:rPr>
      </w:pPr>
      <w:r w:rsidRPr="00C252F0">
        <w:rPr>
          <w:rFonts w:ascii="Palatino Linotype" w:hAnsi="Palatino Linotype"/>
          <w:sz w:val="24"/>
          <w:szCs w:val="24"/>
        </w:rPr>
        <w:tab/>
      </w:r>
      <w:r w:rsidRPr="00C252F0">
        <w:rPr>
          <w:rFonts w:ascii="Palatino Linotype" w:hAnsi="Palatino Linotype"/>
          <w:bCs/>
          <w:iCs/>
          <w:sz w:val="24"/>
          <w:szCs w:val="24"/>
        </w:rPr>
        <w:t>Közlekedési útvonalak, menekülési utak</w:t>
      </w:r>
      <w:proofErr w:type="gramStart"/>
      <w:r w:rsidRPr="00C252F0">
        <w:rPr>
          <w:rFonts w:ascii="Palatino Linotype" w:hAnsi="Palatino Linotype"/>
          <w:bCs/>
          <w:iCs/>
          <w:sz w:val="24"/>
          <w:szCs w:val="24"/>
        </w:rPr>
        <w:t>, ,</w:t>
      </w:r>
      <w:proofErr w:type="gramEnd"/>
      <w:r w:rsidRPr="00C252F0">
        <w:rPr>
          <w:rFonts w:ascii="Palatino Linotype" w:hAnsi="Palatino Linotype"/>
          <w:bCs/>
          <w:iCs/>
          <w:sz w:val="24"/>
          <w:szCs w:val="24"/>
        </w:rPr>
        <w:t xml:space="preserve"> helyiségek padlózata, ajtók és kapuk, lépcsők, veszélyes területek, akadálymentes közlekedés, jelölések.</w:t>
      </w:r>
    </w:p>
    <w:p w:rsidR="00295C58" w:rsidRPr="00C252F0" w:rsidRDefault="00295C58" w:rsidP="00F40175">
      <w:pPr>
        <w:spacing w:after="0" w:line="240" w:lineRule="auto"/>
        <w:ind w:left="709"/>
        <w:rPr>
          <w:rFonts w:ascii="Palatino Linotype" w:hAnsi="Palatino Linotype"/>
          <w:sz w:val="24"/>
          <w:szCs w:val="24"/>
        </w:rPr>
      </w:pPr>
      <w:r w:rsidRPr="00C252F0">
        <w:rPr>
          <w:rFonts w:ascii="Palatino Linotype" w:hAnsi="Palatino Linotype"/>
          <w:sz w:val="24"/>
          <w:szCs w:val="24"/>
        </w:rPr>
        <w:t>Alapvető feladatok a tűzmegelőzés érdekében</w:t>
      </w:r>
    </w:p>
    <w:p w:rsidR="00295C58" w:rsidRPr="00C252F0" w:rsidRDefault="00295C58" w:rsidP="00F40175">
      <w:pPr>
        <w:spacing w:after="0" w:line="240" w:lineRule="auto"/>
        <w:ind w:left="709"/>
        <w:rPr>
          <w:rFonts w:ascii="Palatino Linotype" w:hAnsi="Palatino Linotype"/>
          <w:bCs/>
          <w:sz w:val="24"/>
          <w:szCs w:val="24"/>
        </w:rPr>
      </w:pPr>
      <w:r w:rsidRPr="00C252F0">
        <w:rPr>
          <w:rFonts w:ascii="Palatino Linotype" w:hAnsi="Palatino Linotype"/>
          <w:sz w:val="24"/>
          <w:szCs w:val="24"/>
        </w:rPr>
        <w:t xml:space="preserve">Tűzmegelőzés, tervezés, létesítés, üzemeltetés, karbantartás, javítás és felülvizsgálat. </w:t>
      </w:r>
      <w:r w:rsidRPr="00C252F0">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295C58" w:rsidRPr="00C252F0" w:rsidRDefault="00295C58" w:rsidP="00F40175">
      <w:pPr>
        <w:spacing w:after="0" w:line="240" w:lineRule="auto"/>
        <w:ind w:left="709"/>
        <w:rPr>
          <w:rFonts w:ascii="Palatino Linotype" w:hAnsi="Palatino Linotype"/>
          <w:bCs/>
          <w:sz w:val="24"/>
          <w:szCs w:val="24"/>
        </w:rPr>
      </w:pPr>
      <w:r w:rsidRPr="00C252F0">
        <w:rPr>
          <w:rFonts w:ascii="Palatino Linotype" w:hAnsi="Palatino Linotype"/>
          <w:bCs/>
          <w:sz w:val="24"/>
          <w:szCs w:val="24"/>
        </w:rPr>
        <w:t>Termékfelelősség, forgalomba hozatal kritériumai.</w:t>
      </w:r>
    </w:p>
    <w:p w:rsidR="00295C58" w:rsidRPr="00C252F0" w:rsidRDefault="00295C58" w:rsidP="00F40175">
      <w:pPr>
        <w:spacing w:after="0" w:line="240" w:lineRule="auto"/>
        <w:ind w:left="709"/>
        <w:rPr>
          <w:rFonts w:ascii="Palatino Linotype" w:hAnsi="Palatino Linotype"/>
          <w:sz w:val="24"/>
          <w:szCs w:val="24"/>
        </w:rPr>
      </w:pPr>
      <w:r w:rsidRPr="00C252F0">
        <w:rPr>
          <w:rFonts w:ascii="Palatino Linotype" w:hAnsi="Palatino Linotype"/>
          <w:sz w:val="24"/>
          <w:szCs w:val="24"/>
        </w:rPr>
        <w:t>Anyagmozgatás</w:t>
      </w:r>
    </w:p>
    <w:p w:rsidR="00295C58" w:rsidRPr="00C252F0" w:rsidRDefault="00295C58" w:rsidP="00F40175">
      <w:pPr>
        <w:spacing w:after="0" w:line="240" w:lineRule="auto"/>
        <w:ind w:left="709"/>
        <w:rPr>
          <w:rFonts w:ascii="Palatino Linotype" w:hAnsi="Palatino Linotype"/>
          <w:sz w:val="24"/>
          <w:szCs w:val="24"/>
        </w:rPr>
      </w:pPr>
      <w:r w:rsidRPr="00C252F0">
        <w:rPr>
          <w:rFonts w:ascii="Palatino Linotype" w:hAnsi="Palatino Linotype"/>
          <w:sz w:val="24"/>
          <w:szCs w:val="24"/>
        </w:rPr>
        <w:tab/>
        <w:t>Anyagmozgatás a munkahelyeken. Kézi és gépi anyagmozgatás fajtái. A kézi anyagmozgatás szabályai, hátsérülések megelőzése</w:t>
      </w:r>
    </w:p>
    <w:p w:rsidR="00295C58" w:rsidRPr="00C252F0" w:rsidRDefault="00295C58" w:rsidP="00F40175">
      <w:pPr>
        <w:spacing w:after="0" w:line="240" w:lineRule="auto"/>
        <w:ind w:left="709"/>
        <w:rPr>
          <w:rFonts w:ascii="Palatino Linotype" w:hAnsi="Palatino Linotype"/>
          <w:sz w:val="24"/>
          <w:szCs w:val="24"/>
        </w:rPr>
      </w:pPr>
      <w:r w:rsidRPr="00C252F0">
        <w:rPr>
          <w:rFonts w:ascii="Palatino Linotype" w:hAnsi="Palatino Linotype"/>
          <w:sz w:val="24"/>
          <w:szCs w:val="24"/>
        </w:rPr>
        <w:t>Raktározás</w:t>
      </w:r>
    </w:p>
    <w:p w:rsidR="00295C58" w:rsidRPr="00C252F0" w:rsidRDefault="00295C58" w:rsidP="00F40175">
      <w:pPr>
        <w:spacing w:after="0" w:line="240" w:lineRule="auto"/>
        <w:ind w:left="709"/>
        <w:rPr>
          <w:rFonts w:ascii="Palatino Linotype" w:hAnsi="Palatino Linotype"/>
          <w:sz w:val="24"/>
          <w:szCs w:val="24"/>
        </w:rPr>
      </w:pPr>
      <w:r w:rsidRPr="00C252F0">
        <w:rPr>
          <w:rFonts w:ascii="Palatino Linotype" w:hAnsi="Palatino Linotype"/>
          <w:sz w:val="24"/>
          <w:szCs w:val="24"/>
        </w:rPr>
        <w:tab/>
        <w:t>Áruk fajtái, raktározás típusai</w:t>
      </w:r>
    </w:p>
    <w:p w:rsidR="00295C58" w:rsidRPr="00C252F0" w:rsidRDefault="00295C58" w:rsidP="00F40175">
      <w:pPr>
        <w:spacing w:after="0" w:line="240" w:lineRule="auto"/>
        <w:ind w:left="709"/>
        <w:rPr>
          <w:rFonts w:ascii="Palatino Linotype" w:hAnsi="Palatino Linotype"/>
          <w:sz w:val="24"/>
          <w:szCs w:val="24"/>
        </w:rPr>
      </w:pPr>
      <w:r w:rsidRPr="00C252F0">
        <w:rPr>
          <w:rFonts w:ascii="Palatino Linotype" w:hAnsi="Palatino Linotype"/>
          <w:sz w:val="24"/>
          <w:szCs w:val="24"/>
        </w:rPr>
        <w:t>Munkahelyi rend és hulladékkezelés</w:t>
      </w:r>
    </w:p>
    <w:p w:rsidR="00295C58" w:rsidRDefault="00295C58" w:rsidP="00F40175">
      <w:pPr>
        <w:spacing w:after="0" w:line="240" w:lineRule="auto"/>
        <w:ind w:left="709"/>
        <w:rPr>
          <w:rFonts w:ascii="Palatino Linotype" w:hAnsi="Palatino Linotype"/>
          <w:sz w:val="24"/>
          <w:szCs w:val="24"/>
        </w:rPr>
      </w:pPr>
      <w:r w:rsidRPr="00C252F0">
        <w:rPr>
          <w:rFonts w:ascii="Palatino Linotype" w:hAnsi="Palatino Linotype"/>
          <w:sz w:val="24"/>
          <w:szCs w:val="24"/>
        </w:rPr>
        <w:tab/>
        <w:t>Jelzések, feliratok, biztonsági szín-és alakjelek. Hulladékgazdálkodás, környezetvédelem célja, eszközei.</w:t>
      </w:r>
    </w:p>
    <w:p w:rsidR="00295C58" w:rsidRPr="00C252F0" w:rsidRDefault="00295C58" w:rsidP="00295C58">
      <w:pPr>
        <w:spacing w:after="0" w:line="240" w:lineRule="auto"/>
        <w:ind w:left="900" w:hanging="360"/>
        <w:rPr>
          <w:rFonts w:ascii="Palatino Linotype" w:hAnsi="Palatino Linotype"/>
          <w:sz w:val="24"/>
          <w:szCs w:val="24"/>
        </w:rPr>
      </w:pPr>
    </w:p>
    <w:p w:rsidR="00E646C9" w:rsidRDefault="00295C58">
      <w:pPr>
        <w:tabs>
          <w:tab w:val="left" w:pos="426"/>
        </w:tabs>
        <w:spacing w:after="0" w:line="240" w:lineRule="auto"/>
        <w:ind w:left="900" w:hanging="474"/>
        <w:jc w:val="right"/>
        <w:rPr>
          <w:rFonts w:ascii="Palatino Linotype" w:hAnsi="Palatino Linotype"/>
          <w:b/>
          <w:i/>
          <w:sz w:val="24"/>
          <w:szCs w:val="24"/>
        </w:rPr>
      </w:pPr>
      <w:r w:rsidRPr="00C252F0">
        <w:rPr>
          <w:rFonts w:ascii="Palatino Linotype" w:hAnsi="Palatino Linotype"/>
          <w:b/>
          <w:sz w:val="24"/>
          <w:szCs w:val="24"/>
        </w:rPr>
        <w:t xml:space="preserve">1.3.3. Munkavégzés személyi </w:t>
      </w:r>
      <w:proofErr w:type="gramStart"/>
      <w:r w:rsidRPr="00C252F0">
        <w:rPr>
          <w:rFonts w:ascii="Palatino Linotype" w:hAnsi="Palatino Linotype"/>
          <w:b/>
          <w:sz w:val="24"/>
          <w:szCs w:val="24"/>
        </w:rPr>
        <w:t>feltételei</w:t>
      </w:r>
      <w:r w:rsidRPr="00C252F0">
        <w:rPr>
          <w:rFonts w:ascii="Palatino Linotype" w:hAnsi="Palatino Linotype"/>
          <w:b/>
          <w:sz w:val="24"/>
          <w:szCs w:val="24"/>
        </w:rPr>
        <w:tab/>
      </w:r>
      <w:r w:rsidRPr="00C252F0">
        <w:rPr>
          <w:rFonts w:ascii="Palatino Linotype" w:hAnsi="Palatino Linotype"/>
          <w:b/>
          <w:sz w:val="24"/>
          <w:szCs w:val="24"/>
        </w:rPr>
        <w:tab/>
      </w:r>
      <w:r w:rsidRPr="00C252F0">
        <w:rPr>
          <w:rFonts w:ascii="Palatino Linotype" w:hAnsi="Palatino Linotype"/>
          <w:b/>
          <w:sz w:val="24"/>
          <w:szCs w:val="24"/>
        </w:rPr>
        <w:tab/>
      </w:r>
      <w:r w:rsidRPr="00C252F0">
        <w:rPr>
          <w:rFonts w:ascii="Palatino Linotype" w:hAnsi="Palatino Linotype"/>
          <w:b/>
          <w:sz w:val="24"/>
          <w:szCs w:val="24"/>
        </w:rPr>
        <w:tab/>
      </w:r>
      <w:r>
        <w:rPr>
          <w:rFonts w:ascii="Palatino Linotype" w:hAnsi="Palatino Linotype"/>
          <w:b/>
          <w:sz w:val="24"/>
          <w:szCs w:val="24"/>
        </w:rPr>
        <w:t xml:space="preserve">           </w:t>
      </w:r>
      <w:r w:rsidRPr="00FF538D">
        <w:rPr>
          <w:rFonts w:ascii="Palatino Linotype" w:hAnsi="Palatino Linotype"/>
          <w:b/>
          <w:i/>
          <w:sz w:val="24"/>
          <w:szCs w:val="24"/>
        </w:rPr>
        <w:t>2</w:t>
      </w:r>
      <w:proofErr w:type="gramEnd"/>
      <w:r w:rsidRPr="00FF538D">
        <w:rPr>
          <w:rFonts w:ascii="Palatino Linotype" w:hAnsi="Palatino Linotype"/>
          <w:b/>
          <w:i/>
          <w:sz w:val="24"/>
          <w:szCs w:val="24"/>
        </w:rPr>
        <w:t xml:space="preserve"> óra/2 óra</w:t>
      </w:r>
    </w:p>
    <w:p w:rsidR="00295C58" w:rsidRPr="00C252F0" w:rsidRDefault="00295C58" w:rsidP="00F40175">
      <w:pPr>
        <w:spacing w:after="0" w:line="240" w:lineRule="auto"/>
        <w:ind w:left="709"/>
        <w:rPr>
          <w:rFonts w:ascii="Palatino Linotype" w:hAnsi="Palatino Linotype"/>
          <w:sz w:val="24"/>
          <w:szCs w:val="24"/>
        </w:rPr>
      </w:pPr>
      <w:r w:rsidRPr="00C252F0">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295C58" w:rsidRPr="00C252F0" w:rsidRDefault="00295C58" w:rsidP="00F40175">
      <w:pPr>
        <w:spacing w:after="0" w:line="240" w:lineRule="auto"/>
        <w:ind w:left="709"/>
        <w:rPr>
          <w:rFonts w:ascii="Palatino Linotype" w:hAnsi="Palatino Linotype"/>
          <w:sz w:val="24"/>
          <w:szCs w:val="24"/>
        </w:rPr>
      </w:pPr>
      <w:r w:rsidRPr="00C252F0">
        <w:rPr>
          <w:rFonts w:ascii="Palatino Linotype" w:hAnsi="Palatino Linotype"/>
          <w:sz w:val="24"/>
          <w:szCs w:val="24"/>
        </w:rPr>
        <w:t>A munkavégzés alapvető szervezési feltételei: egyedül végzett munka tilalma, irányítás szükségessége. Egyéni védőeszközök juttatásának szabályai.</w:t>
      </w:r>
    </w:p>
    <w:p w:rsidR="00295C58" w:rsidRPr="00C252F0" w:rsidRDefault="00295C58" w:rsidP="00295C58">
      <w:pPr>
        <w:spacing w:after="0" w:line="240" w:lineRule="auto"/>
        <w:ind w:left="900" w:hanging="360"/>
        <w:rPr>
          <w:rFonts w:ascii="Palatino Linotype" w:hAnsi="Palatino Linotype"/>
          <w:sz w:val="24"/>
          <w:szCs w:val="24"/>
        </w:rPr>
      </w:pPr>
    </w:p>
    <w:p w:rsidR="00E646C9" w:rsidRDefault="00295C58">
      <w:pPr>
        <w:spacing w:after="0" w:line="240" w:lineRule="auto"/>
        <w:ind w:left="900" w:hanging="616"/>
        <w:jc w:val="right"/>
        <w:rPr>
          <w:rFonts w:ascii="Palatino Linotype" w:hAnsi="Palatino Linotype"/>
          <w:sz w:val="24"/>
          <w:szCs w:val="24"/>
        </w:rPr>
      </w:pPr>
      <w:r w:rsidRPr="00C252F0">
        <w:rPr>
          <w:rFonts w:ascii="Palatino Linotype" w:hAnsi="Palatino Linotype"/>
          <w:b/>
          <w:sz w:val="24"/>
          <w:szCs w:val="24"/>
        </w:rPr>
        <w:t xml:space="preserve">1.3.4. Munkaeszközök </w:t>
      </w:r>
      <w:proofErr w:type="gramStart"/>
      <w:r w:rsidRPr="00C252F0">
        <w:rPr>
          <w:rFonts w:ascii="Palatino Linotype" w:hAnsi="Palatino Linotype"/>
          <w:b/>
          <w:sz w:val="24"/>
          <w:szCs w:val="24"/>
        </w:rPr>
        <w:t>biztonsága</w:t>
      </w:r>
      <w:r w:rsidRPr="00C252F0">
        <w:rPr>
          <w:rFonts w:ascii="Palatino Linotype" w:hAnsi="Palatino Linotype"/>
          <w:b/>
          <w:sz w:val="24"/>
          <w:szCs w:val="24"/>
        </w:rPr>
        <w:tab/>
      </w:r>
      <w:r w:rsidRPr="00C252F0">
        <w:rPr>
          <w:rFonts w:ascii="Palatino Linotype" w:hAnsi="Palatino Linotype"/>
          <w:b/>
          <w:sz w:val="24"/>
          <w:szCs w:val="24"/>
        </w:rPr>
        <w:tab/>
      </w:r>
      <w:r w:rsidRPr="00C252F0">
        <w:rPr>
          <w:rFonts w:ascii="Palatino Linotype" w:hAnsi="Palatino Linotype"/>
          <w:b/>
          <w:sz w:val="24"/>
          <w:szCs w:val="24"/>
        </w:rPr>
        <w:tab/>
      </w:r>
      <w:r w:rsidR="00012AA4">
        <w:rPr>
          <w:rFonts w:ascii="Palatino Linotype" w:hAnsi="Palatino Linotype"/>
          <w:b/>
          <w:sz w:val="24"/>
          <w:szCs w:val="24"/>
        </w:rPr>
        <w:tab/>
      </w:r>
      <w:r w:rsidRPr="00C252F0">
        <w:rPr>
          <w:rFonts w:ascii="Palatino Linotype" w:hAnsi="Palatino Linotype"/>
          <w:b/>
          <w:sz w:val="24"/>
          <w:szCs w:val="24"/>
        </w:rPr>
        <w:tab/>
      </w:r>
      <w:r w:rsidR="00F40175">
        <w:rPr>
          <w:rFonts w:ascii="Palatino Linotype" w:hAnsi="Palatino Linotype"/>
          <w:b/>
          <w:sz w:val="24"/>
          <w:szCs w:val="24"/>
        </w:rPr>
        <w:t xml:space="preserve">           </w:t>
      </w:r>
      <w:r w:rsidRPr="00C252F0">
        <w:rPr>
          <w:rFonts w:ascii="Palatino Linotype" w:hAnsi="Palatino Linotype"/>
          <w:b/>
          <w:i/>
          <w:sz w:val="24"/>
          <w:szCs w:val="24"/>
        </w:rPr>
        <w:t>2</w:t>
      </w:r>
      <w:proofErr w:type="gramEnd"/>
      <w:r w:rsidRPr="00C252F0">
        <w:rPr>
          <w:rFonts w:ascii="Palatino Linotype" w:hAnsi="Palatino Linotype"/>
          <w:b/>
          <w:i/>
          <w:sz w:val="24"/>
          <w:szCs w:val="24"/>
        </w:rPr>
        <w:t xml:space="preserve"> óra/2 óra</w:t>
      </w:r>
    </w:p>
    <w:p w:rsidR="00295C58" w:rsidRPr="00C252F0" w:rsidRDefault="00295C58" w:rsidP="00F40175">
      <w:pPr>
        <w:spacing w:after="0" w:line="240" w:lineRule="auto"/>
        <w:ind w:left="709"/>
        <w:rPr>
          <w:rFonts w:ascii="Palatino Linotype" w:hAnsi="Palatino Linotype"/>
          <w:sz w:val="24"/>
          <w:szCs w:val="24"/>
        </w:rPr>
      </w:pPr>
      <w:r w:rsidRPr="00C252F0">
        <w:rPr>
          <w:rFonts w:ascii="Palatino Linotype" w:hAnsi="Palatino Linotype"/>
          <w:sz w:val="24"/>
          <w:szCs w:val="24"/>
        </w:rPr>
        <w:t>Munkaeszközök halmazai</w:t>
      </w:r>
    </w:p>
    <w:p w:rsidR="00E646C9" w:rsidRDefault="00295C58">
      <w:pPr>
        <w:spacing w:after="0" w:line="240" w:lineRule="auto"/>
        <w:ind w:left="709"/>
        <w:rPr>
          <w:rFonts w:ascii="Palatino Linotype" w:hAnsi="Palatino Linotype"/>
          <w:sz w:val="24"/>
          <w:szCs w:val="24"/>
        </w:rPr>
      </w:pPr>
      <w:r w:rsidRPr="00C252F0">
        <w:rPr>
          <w:rFonts w:ascii="Palatino Linotype" w:hAnsi="Palatino Linotype"/>
          <w:sz w:val="24"/>
          <w:szCs w:val="24"/>
        </w:rPr>
        <w:tab/>
        <w:t>Szerszám, készülék, gép, berendezés fogalommeghatározása.</w:t>
      </w:r>
    </w:p>
    <w:p w:rsidR="00E646C9" w:rsidRDefault="00295C58">
      <w:pPr>
        <w:spacing w:after="0" w:line="240" w:lineRule="auto"/>
        <w:ind w:left="709"/>
        <w:rPr>
          <w:rFonts w:ascii="Palatino Linotype" w:hAnsi="Palatino Linotype"/>
          <w:sz w:val="24"/>
          <w:szCs w:val="24"/>
        </w:rPr>
      </w:pPr>
      <w:r w:rsidRPr="00C252F0">
        <w:rPr>
          <w:rFonts w:ascii="Palatino Linotype" w:hAnsi="Palatino Linotype"/>
          <w:sz w:val="24"/>
          <w:szCs w:val="24"/>
        </w:rPr>
        <w:t>Munkaeszközök dokumentációi</w:t>
      </w:r>
    </w:p>
    <w:p w:rsidR="00E646C9" w:rsidRDefault="00295C58">
      <w:pPr>
        <w:autoSpaceDE w:val="0"/>
        <w:autoSpaceDN w:val="0"/>
        <w:adjustRightInd w:val="0"/>
        <w:spacing w:after="0" w:line="240" w:lineRule="auto"/>
        <w:ind w:left="709"/>
        <w:rPr>
          <w:rFonts w:ascii="Palatino Linotype" w:hAnsi="Palatino Linotype"/>
          <w:sz w:val="24"/>
          <w:szCs w:val="24"/>
        </w:rPr>
      </w:pPr>
      <w:r w:rsidRPr="00C252F0">
        <w:rPr>
          <w:rFonts w:ascii="Palatino Linotype" w:hAnsi="Palatino Linotype"/>
          <w:sz w:val="24"/>
          <w:szCs w:val="24"/>
        </w:rPr>
        <w:tab/>
        <w:t>Munkaeszköz üzembe helyezésének, használatba vételének dokumentációs követelményei és a munkaeszközre (mint termékre</w:t>
      </w:r>
      <w:proofErr w:type="gramStart"/>
      <w:r w:rsidRPr="00C252F0">
        <w:rPr>
          <w:rFonts w:ascii="Palatino Linotype" w:hAnsi="Palatino Linotype"/>
          <w:sz w:val="24"/>
          <w:szCs w:val="24"/>
        </w:rPr>
        <w:t>)  meghatározott</w:t>
      </w:r>
      <w:proofErr w:type="gramEnd"/>
      <w:r w:rsidRPr="00C252F0">
        <w:rPr>
          <w:rFonts w:ascii="Palatino Linotype" w:hAnsi="Palatino Linotype"/>
          <w:sz w:val="24"/>
          <w:szCs w:val="24"/>
        </w:rPr>
        <w:t xml:space="preserve"> EK-megfelelőségi nyilatkozat, valamint a megfelelőséget tanúsító egyéb dokumentumok.</w:t>
      </w:r>
    </w:p>
    <w:p w:rsidR="00295C58" w:rsidRPr="00C252F0" w:rsidRDefault="00295C58" w:rsidP="00F40175">
      <w:pPr>
        <w:spacing w:after="0" w:line="240" w:lineRule="auto"/>
        <w:ind w:left="709"/>
        <w:rPr>
          <w:rFonts w:ascii="Palatino Linotype" w:hAnsi="Palatino Linotype"/>
          <w:sz w:val="24"/>
          <w:szCs w:val="24"/>
        </w:rPr>
      </w:pPr>
      <w:r w:rsidRPr="00C252F0">
        <w:rPr>
          <w:rFonts w:ascii="Palatino Linotype" w:hAnsi="Palatino Linotype"/>
          <w:sz w:val="24"/>
          <w:szCs w:val="24"/>
        </w:rPr>
        <w:t>Munkaeszközök veszélyessége, eljárások</w:t>
      </w:r>
    </w:p>
    <w:p w:rsidR="00E646C9" w:rsidRDefault="00295C58">
      <w:pPr>
        <w:spacing w:after="0" w:line="240" w:lineRule="auto"/>
        <w:ind w:left="709"/>
        <w:rPr>
          <w:rFonts w:ascii="Palatino Linotype" w:hAnsi="Palatino Linotype"/>
          <w:sz w:val="24"/>
          <w:szCs w:val="24"/>
        </w:rPr>
      </w:pPr>
      <w:r w:rsidRPr="00C252F0">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üzembehelyezési eljárás.</w:t>
      </w:r>
    </w:p>
    <w:p w:rsidR="00E646C9" w:rsidRDefault="00295C58">
      <w:pPr>
        <w:spacing w:after="0" w:line="240" w:lineRule="auto"/>
        <w:ind w:left="709"/>
        <w:rPr>
          <w:rFonts w:ascii="Palatino Linotype" w:hAnsi="Palatino Linotype"/>
          <w:sz w:val="24"/>
          <w:szCs w:val="24"/>
        </w:rPr>
      </w:pPr>
      <w:r w:rsidRPr="00C252F0">
        <w:rPr>
          <w:rFonts w:ascii="Palatino Linotype" w:hAnsi="Palatino Linotype"/>
          <w:sz w:val="24"/>
          <w:szCs w:val="24"/>
        </w:rPr>
        <w:t>Munkaeszközök üzemeltetésének, használatának feltételei</w:t>
      </w:r>
    </w:p>
    <w:p w:rsidR="00E646C9" w:rsidRDefault="00295C58">
      <w:pPr>
        <w:autoSpaceDE w:val="0"/>
        <w:autoSpaceDN w:val="0"/>
        <w:adjustRightInd w:val="0"/>
        <w:spacing w:after="0" w:line="240" w:lineRule="auto"/>
        <w:ind w:left="709"/>
        <w:rPr>
          <w:rFonts w:ascii="Palatino Linotype" w:hAnsi="Palatino Linotype"/>
          <w:sz w:val="24"/>
          <w:szCs w:val="24"/>
        </w:rPr>
      </w:pPr>
      <w:r w:rsidRPr="00C252F0">
        <w:rPr>
          <w:rFonts w:ascii="Palatino Linotype" w:hAnsi="Palatino Linotype"/>
          <w:sz w:val="24"/>
          <w:szCs w:val="24"/>
        </w:rPr>
        <w:tab/>
        <w:t>Feltétlenül és feltételesen ható biztonságtecshnika, konstukciós, üzemviteli és emberi tényezők szerepe. Általános üzemeltetési követelmények.</w:t>
      </w:r>
      <w:r w:rsidRPr="00C252F0">
        <w:rPr>
          <w:rFonts w:ascii="Palatino Linotype" w:hAnsi="Palatino Linotype" w:cs="Times-Roman"/>
          <w:sz w:val="24"/>
          <w:szCs w:val="24"/>
          <w:lang w:eastAsia="hu-HU"/>
        </w:rPr>
        <w:t xml:space="preserve"> </w:t>
      </w:r>
      <w:r w:rsidRPr="00C252F0">
        <w:rPr>
          <w:rFonts w:ascii="Palatino Linotype" w:hAnsi="Palatino Linotype" w:cs="Times-Roman"/>
          <w:sz w:val="24"/>
          <w:szCs w:val="24"/>
          <w:lang w:eastAsia="hu-HU"/>
        </w:rPr>
        <w:lastRenderedPageBreak/>
        <w:t>Kezel</w:t>
      </w:r>
      <w:r w:rsidRPr="00C252F0">
        <w:rPr>
          <w:rFonts w:ascii="Palatino Linotype" w:hAnsi="Palatino Linotype" w:cs="TTE12B7180t00"/>
          <w:sz w:val="24"/>
          <w:szCs w:val="24"/>
          <w:lang w:eastAsia="hu-HU"/>
        </w:rPr>
        <w:t>ő</w:t>
      </w:r>
      <w:r w:rsidRPr="00C252F0">
        <w:rPr>
          <w:rFonts w:ascii="Palatino Linotype" w:hAnsi="Palatino Linotype" w:cs="Times-Roman"/>
          <w:sz w:val="24"/>
          <w:szCs w:val="24"/>
          <w:lang w:eastAsia="hu-HU"/>
        </w:rPr>
        <w:t>elemek, véd</w:t>
      </w:r>
      <w:r w:rsidRPr="00C252F0">
        <w:rPr>
          <w:rFonts w:ascii="Palatino Linotype" w:hAnsi="Palatino Linotype" w:cs="TTE12B7180t00"/>
          <w:sz w:val="24"/>
          <w:szCs w:val="24"/>
          <w:lang w:eastAsia="hu-HU"/>
        </w:rPr>
        <w:t>ő</w:t>
      </w:r>
      <w:r w:rsidRPr="00C252F0">
        <w:rPr>
          <w:rFonts w:ascii="Palatino Linotype" w:hAnsi="Palatino Linotype" w:cs="Times-Roman"/>
          <w:sz w:val="24"/>
          <w:szCs w:val="24"/>
          <w:lang w:eastAsia="hu-HU"/>
        </w:rPr>
        <w:t>berendezések kialakítása, a biztonságos m</w:t>
      </w:r>
      <w:r w:rsidRPr="00C252F0">
        <w:rPr>
          <w:rFonts w:ascii="Palatino Linotype" w:hAnsi="Palatino Linotype" w:cs="TTE12B7180t00"/>
          <w:sz w:val="24"/>
          <w:szCs w:val="24"/>
          <w:lang w:eastAsia="hu-HU"/>
        </w:rPr>
        <w:t>ű</w:t>
      </w:r>
      <w:r w:rsidRPr="00C252F0">
        <w:rPr>
          <w:rFonts w:ascii="Palatino Linotype" w:hAnsi="Palatino Linotype" w:cs="Times-Roman"/>
          <w:sz w:val="24"/>
          <w:szCs w:val="24"/>
          <w:lang w:eastAsia="hu-HU"/>
        </w:rPr>
        <w:t>ködés ellen</w:t>
      </w:r>
      <w:r w:rsidRPr="00C252F0">
        <w:rPr>
          <w:rFonts w:ascii="Palatino Linotype" w:hAnsi="Palatino Linotype" w:cs="TTE12B7180t00"/>
          <w:sz w:val="24"/>
          <w:szCs w:val="24"/>
          <w:lang w:eastAsia="hu-HU"/>
        </w:rPr>
        <w:t>ő</w:t>
      </w:r>
      <w:r w:rsidRPr="00C252F0">
        <w:rPr>
          <w:rFonts w:ascii="Palatino Linotype" w:hAnsi="Palatino Linotype" w:cs="Times-Roman"/>
          <w:sz w:val="24"/>
          <w:szCs w:val="24"/>
          <w:lang w:eastAsia="hu-HU"/>
        </w:rPr>
        <w:t>rzése, ergonómiai követelmények.</w:t>
      </w:r>
    </w:p>
    <w:p w:rsidR="00295C58" w:rsidRPr="00C252F0" w:rsidRDefault="00295C58" w:rsidP="00295C58">
      <w:pPr>
        <w:spacing w:after="0" w:line="240" w:lineRule="auto"/>
        <w:ind w:left="900" w:hanging="360"/>
        <w:rPr>
          <w:rFonts w:ascii="Palatino Linotype" w:hAnsi="Palatino Linotype"/>
          <w:b/>
          <w:sz w:val="24"/>
          <w:szCs w:val="24"/>
        </w:rPr>
      </w:pPr>
    </w:p>
    <w:p w:rsidR="00E646C9" w:rsidRDefault="00295C58">
      <w:pPr>
        <w:spacing w:after="0" w:line="240" w:lineRule="auto"/>
        <w:ind w:left="709" w:hanging="283"/>
        <w:jc w:val="right"/>
        <w:rPr>
          <w:rFonts w:ascii="Palatino Linotype" w:hAnsi="Palatino Linotype"/>
          <w:b/>
          <w:sz w:val="24"/>
          <w:szCs w:val="24"/>
        </w:rPr>
      </w:pPr>
      <w:r w:rsidRPr="00C252F0">
        <w:rPr>
          <w:rFonts w:ascii="Palatino Linotype" w:hAnsi="Palatino Linotype"/>
          <w:b/>
          <w:sz w:val="24"/>
          <w:szCs w:val="24"/>
        </w:rPr>
        <w:t xml:space="preserve">1.3.5. Munkakörnyezeti </w:t>
      </w:r>
      <w:proofErr w:type="gramStart"/>
      <w:r w:rsidRPr="00C252F0">
        <w:rPr>
          <w:rFonts w:ascii="Palatino Linotype" w:hAnsi="Palatino Linotype"/>
          <w:b/>
          <w:sz w:val="24"/>
          <w:szCs w:val="24"/>
        </w:rPr>
        <w:t>hatások</w:t>
      </w:r>
      <w:r w:rsidRPr="00C252F0">
        <w:rPr>
          <w:rFonts w:ascii="Palatino Linotype" w:hAnsi="Palatino Linotype"/>
          <w:b/>
          <w:sz w:val="24"/>
          <w:szCs w:val="24"/>
        </w:rPr>
        <w:tab/>
      </w:r>
      <w:r w:rsidRPr="00C252F0">
        <w:rPr>
          <w:rFonts w:ascii="Palatino Linotype" w:hAnsi="Palatino Linotype"/>
          <w:b/>
          <w:sz w:val="24"/>
          <w:szCs w:val="24"/>
        </w:rPr>
        <w:tab/>
      </w:r>
      <w:r w:rsidRPr="00C252F0">
        <w:rPr>
          <w:rFonts w:ascii="Palatino Linotype" w:hAnsi="Palatino Linotype"/>
          <w:b/>
          <w:sz w:val="24"/>
          <w:szCs w:val="24"/>
        </w:rPr>
        <w:tab/>
      </w:r>
      <w:r w:rsidRPr="00C252F0">
        <w:rPr>
          <w:rFonts w:ascii="Palatino Linotype" w:hAnsi="Palatino Linotype"/>
          <w:b/>
          <w:sz w:val="24"/>
          <w:szCs w:val="24"/>
        </w:rPr>
        <w:tab/>
      </w:r>
      <w:r w:rsidRPr="00C252F0">
        <w:rPr>
          <w:rFonts w:ascii="Palatino Linotype" w:hAnsi="Palatino Linotype"/>
          <w:b/>
          <w:sz w:val="24"/>
          <w:szCs w:val="24"/>
        </w:rPr>
        <w:tab/>
      </w:r>
      <w:r>
        <w:rPr>
          <w:rFonts w:ascii="Palatino Linotype" w:hAnsi="Palatino Linotype"/>
          <w:b/>
          <w:sz w:val="24"/>
          <w:szCs w:val="24"/>
        </w:rPr>
        <w:t xml:space="preserve">           </w:t>
      </w:r>
      <w:r w:rsidRPr="00C252F0">
        <w:rPr>
          <w:rFonts w:ascii="Palatino Linotype" w:hAnsi="Palatino Linotype"/>
          <w:b/>
          <w:i/>
          <w:sz w:val="24"/>
          <w:szCs w:val="24"/>
        </w:rPr>
        <w:t>2</w:t>
      </w:r>
      <w:proofErr w:type="gramEnd"/>
      <w:r w:rsidRPr="00C252F0">
        <w:rPr>
          <w:rFonts w:ascii="Palatino Linotype" w:hAnsi="Palatino Linotype"/>
          <w:b/>
          <w:i/>
          <w:sz w:val="24"/>
          <w:szCs w:val="24"/>
        </w:rPr>
        <w:t xml:space="preserve"> óra/2 óra</w:t>
      </w:r>
    </w:p>
    <w:p w:rsidR="00295C58" w:rsidRPr="00C252F0" w:rsidRDefault="00295C58" w:rsidP="00F40175">
      <w:pPr>
        <w:spacing w:after="0" w:line="240" w:lineRule="auto"/>
        <w:ind w:left="709"/>
        <w:rPr>
          <w:rFonts w:ascii="Palatino Linotype" w:hAnsi="Palatino Linotype"/>
          <w:sz w:val="24"/>
          <w:szCs w:val="24"/>
        </w:rPr>
      </w:pPr>
      <w:r w:rsidRPr="00C252F0">
        <w:rPr>
          <w:rFonts w:ascii="Palatino Linotype" w:hAnsi="Palatino Linotype"/>
          <w:sz w:val="24"/>
          <w:szCs w:val="24"/>
        </w:rPr>
        <w:t>Veszélyforrások, veszélyek a munkahelyeken (pl. zaj, rezgés, veszélyes anyagok és keverékek, stressz)</w:t>
      </w:r>
    </w:p>
    <w:p w:rsidR="00295C58" w:rsidRPr="00C252F0" w:rsidRDefault="00295C58" w:rsidP="00F40175">
      <w:pPr>
        <w:autoSpaceDE w:val="0"/>
        <w:autoSpaceDN w:val="0"/>
        <w:adjustRightInd w:val="0"/>
        <w:spacing w:after="0" w:line="240" w:lineRule="auto"/>
        <w:ind w:left="709"/>
        <w:rPr>
          <w:rFonts w:ascii="Palatino Linotype" w:hAnsi="Palatino Linotype"/>
          <w:sz w:val="24"/>
          <w:szCs w:val="24"/>
        </w:rPr>
      </w:pPr>
      <w:r w:rsidRPr="00C252F0">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295C58" w:rsidRPr="00C252F0" w:rsidRDefault="00295C58" w:rsidP="00F40175">
      <w:pPr>
        <w:autoSpaceDE w:val="0"/>
        <w:autoSpaceDN w:val="0"/>
        <w:adjustRightInd w:val="0"/>
        <w:spacing w:after="0" w:line="240" w:lineRule="auto"/>
        <w:ind w:left="709"/>
        <w:rPr>
          <w:rFonts w:ascii="Palatino Linotype" w:hAnsi="Palatino Linotype"/>
          <w:sz w:val="24"/>
          <w:szCs w:val="24"/>
        </w:rPr>
      </w:pPr>
      <w:r w:rsidRPr="00C252F0">
        <w:rPr>
          <w:rFonts w:ascii="Palatino Linotype" w:hAnsi="Palatino Linotype"/>
          <w:sz w:val="24"/>
          <w:szCs w:val="24"/>
        </w:rPr>
        <w:t>A stressz, munkahelyi stressz fogalma és az ellene való védekezés jelentősége a munkahelyen.</w:t>
      </w:r>
    </w:p>
    <w:p w:rsidR="00E646C9" w:rsidRDefault="00295C58">
      <w:pPr>
        <w:spacing w:after="0" w:line="240" w:lineRule="auto"/>
        <w:ind w:left="709"/>
        <w:rPr>
          <w:rFonts w:ascii="Palatino Linotype" w:hAnsi="Palatino Linotype"/>
          <w:sz w:val="24"/>
          <w:szCs w:val="24"/>
        </w:rPr>
      </w:pPr>
      <w:r w:rsidRPr="00C252F0">
        <w:rPr>
          <w:rFonts w:ascii="Palatino Linotype" w:hAnsi="Palatino Linotype"/>
          <w:sz w:val="24"/>
          <w:szCs w:val="24"/>
        </w:rPr>
        <w:t>A kockázat fogalma, felmérése és kezelése</w:t>
      </w:r>
    </w:p>
    <w:p w:rsidR="00295C58" w:rsidRPr="00C252F0" w:rsidRDefault="00295C58" w:rsidP="00F40175">
      <w:pPr>
        <w:spacing w:after="0" w:line="240" w:lineRule="auto"/>
        <w:ind w:left="709"/>
        <w:rPr>
          <w:rFonts w:ascii="Palatino Linotype" w:hAnsi="Palatino Linotype"/>
          <w:sz w:val="24"/>
          <w:szCs w:val="24"/>
        </w:rPr>
      </w:pPr>
      <w:r w:rsidRPr="00C252F0">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295C58" w:rsidRPr="00C252F0" w:rsidRDefault="00295C58" w:rsidP="00295C58">
      <w:pPr>
        <w:spacing w:after="0" w:line="240" w:lineRule="auto"/>
        <w:ind w:left="900" w:hanging="360"/>
        <w:rPr>
          <w:rFonts w:ascii="Palatino Linotype" w:hAnsi="Palatino Linotype"/>
          <w:sz w:val="24"/>
          <w:szCs w:val="24"/>
        </w:rPr>
      </w:pPr>
    </w:p>
    <w:p w:rsidR="00E646C9" w:rsidRDefault="00295C58">
      <w:pPr>
        <w:spacing w:after="0" w:line="240" w:lineRule="auto"/>
        <w:ind w:left="900" w:hanging="474"/>
        <w:jc w:val="right"/>
        <w:rPr>
          <w:rFonts w:ascii="Palatino Linotype" w:hAnsi="Palatino Linotype"/>
          <w:b/>
          <w:sz w:val="24"/>
          <w:szCs w:val="24"/>
        </w:rPr>
      </w:pPr>
      <w:r w:rsidRPr="00C252F0">
        <w:rPr>
          <w:rFonts w:ascii="Palatino Linotype" w:hAnsi="Palatino Linotype"/>
          <w:b/>
          <w:sz w:val="24"/>
          <w:szCs w:val="24"/>
        </w:rPr>
        <w:t xml:space="preserve">1.3.6. Munkavédelmi jogi </w:t>
      </w:r>
      <w:proofErr w:type="gramStart"/>
      <w:r w:rsidRPr="00C252F0">
        <w:rPr>
          <w:rFonts w:ascii="Palatino Linotype" w:hAnsi="Palatino Linotype"/>
          <w:b/>
          <w:sz w:val="24"/>
          <w:szCs w:val="24"/>
        </w:rPr>
        <w:t>ismeretek</w:t>
      </w:r>
      <w:r w:rsidRPr="00C252F0">
        <w:rPr>
          <w:rFonts w:ascii="Palatino Linotype" w:hAnsi="Palatino Linotype"/>
          <w:b/>
          <w:sz w:val="24"/>
          <w:szCs w:val="24"/>
        </w:rPr>
        <w:tab/>
      </w:r>
      <w:r w:rsidRPr="00C252F0">
        <w:rPr>
          <w:rFonts w:ascii="Palatino Linotype" w:hAnsi="Palatino Linotype"/>
          <w:b/>
          <w:sz w:val="24"/>
          <w:szCs w:val="24"/>
        </w:rPr>
        <w:tab/>
      </w:r>
      <w:r w:rsidRPr="00C252F0">
        <w:rPr>
          <w:rFonts w:ascii="Palatino Linotype" w:hAnsi="Palatino Linotype"/>
          <w:b/>
          <w:sz w:val="24"/>
          <w:szCs w:val="24"/>
        </w:rPr>
        <w:tab/>
      </w:r>
      <w:r w:rsidRPr="00C252F0">
        <w:rPr>
          <w:rFonts w:ascii="Palatino Linotype" w:hAnsi="Palatino Linotype"/>
          <w:b/>
          <w:sz w:val="24"/>
          <w:szCs w:val="24"/>
        </w:rPr>
        <w:tab/>
      </w:r>
      <w:r>
        <w:rPr>
          <w:rFonts w:ascii="Palatino Linotype" w:hAnsi="Palatino Linotype"/>
          <w:b/>
          <w:sz w:val="24"/>
          <w:szCs w:val="24"/>
        </w:rPr>
        <w:t xml:space="preserve">           </w:t>
      </w:r>
      <w:r w:rsidRPr="00C252F0">
        <w:rPr>
          <w:rFonts w:ascii="Palatino Linotype" w:hAnsi="Palatino Linotype"/>
          <w:b/>
          <w:i/>
          <w:sz w:val="24"/>
          <w:szCs w:val="24"/>
        </w:rPr>
        <w:t>4</w:t>
      </w:r>
      <w:proofErr w:type="gramEnd"/>
      <w:r w:rsidRPr="00C252F0">
        <w:rPr>
          <w:rFonts w:ascii="Palatino Linotype" w:hAnsi="Palatino Linotype"/>
          <w:b/>
          <w:i/>
          <w:sz w:val="24"/>
          <w:szCs w:val="24"/>
        </w:rPr>
        <w:t xml:space="preserve"> óra/4 óra</w:t>
      </w:r>
    </w:p>
    <w:p w:rsidR="00295C58" w:rsidRPr="00C252F0" w:rsidRDefault="00295C58" w:rsidP="00F40175">
      <w:pPr>
        <w:spacing w:after="0" w:line="240" w:lineRule="auto"/>
        <w:ind w:left="709"/>
        <w:rPr>
          <w:rFonts w:ascii="Palatino Linotype" w:hAnsi="Palatino Linotype"/>
          <w:sz w:val="24"/>
          <w:szCs w:val="24"/>
        </w:rPr>
      </w:pPr>
      <w:r w:rsidRPr="00C252F0">
        <w:rPr>
          <w:rFonts w:ascii="Palatino Linotype" w:hAnsi="Palatino Linotype"/>
          <w:sz w:val="24"/>
          <w:szCs w:val="24"/>
        </w:rPr>
        <w:t>A munkavédelem szabályrendszere, jogok és kötelezettségek</w:t>
      </w:r>
    </w:p>
    <w:p w:rsidR="00295C58" w:rsidRPr="00C252F0" w:rsidRDefault="00295C58" w:rsidP="00F40175">
      <w:pPr>
        <w:spacing w:after="0" w:line="240" w:lineRule="auto"/>
        <w:ind w:left="709"/>
        <w:rPr>
          <w:rFonts w:ascii="Palatino Linotype" w:hAnsi="Palatino Linotype"/>
          <w:bCs/>
          <w:sz w:val="24"/>
          <w:szCs w:val="24"/>
        </w:rPr>
      </w:pPr>
      <w:r w:rsidRPr="00C252F0">
        <w:rPr>
          <w:rFonts w:ascii="Palatino Linotype" w:hAnsi="Palatino Linotype"/>
          <w:sz w:val="24"/>
          <w:szCs w:val="24"/>
        </w:rPr>
        <w:tab/>
        <w:t>Az Alaptörvényben biztosított</w:t>
      </w:r>
      <w:r w:rsidRPr="00C252F0">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w:t>
      </w:r>
      <w:proofErr w:type="gramStart"/>
      <w:r w:rsidRPr="00C252F0">
        <w:rPr>
          <w:rFonts w:ascii="Palatino Linotype" w:hAnsi="Palatino Linotype"/>
          <w:bCs/>
          <w:sz w:val="24"/>
          <w:szCs w:val="24"/>
        </w:rPr>
        <w:t>követelmények    normarendszere</w:t>
      </w:r>
      <w:proofErr w:type="gramEnd"/>
      <w:r w:rsidRPr="00C252F0">
        <w:rPr>
          <w:rFonts w:ascii="Palatino Linotype" w:hAnsi="Palatino Linotype"/>
          <w:bCs/>
          <w:sz w:val="24"/>
          <w:szCs w:val="24"/>
        </w:rPr>
        <w:t xml:space="preserve"> és az érintett szereplők (állam, munkáltatók, munkavállalók) főbb feladatai. A kémiai biztonságról szóló 2000. évi XXV. törvény, </w:t>
      </w:r>
      <w:proofErr w:type="gramStart"/>
      <w:r w:rsidRPr="00C252F0">
        <w:rPr>
          <w:rFonts w:ascii="Palatino Linotype" w:hAnsi="Palatino Linotype"/>
          <w:bCs/>
          <w:sz w:val="24"/>
          <w:szCs w:val="24"/>
        </w:rPr>
        <w:t>illetve  a</w:t>
      </w:r>
      <w:proofErr w:type="gramEnd"/>
      <w:r w:rsidRPr="00C252F0">
        <w:rPr>
          <w:rFonts w:ascii="Palatino Linotype" w:hAnsi="Palatino Linotype"/>
          <w:bCs/>
          <w:sz w:val="24"/>
          <w:szCs w:val="24"/>
        </w:rPr>
        <w:t xml:space="preserve"> Kormány, illetve az ágazati miniszterek rendeleteinek szabályozási területei a további részletes követelményekről. A szabványok, illetve a munkáltatók helyi előírásainak szerepe.</w:t>
      </w:r>
    </w:p>
    <w:p w:rsidR="00295C58" w:rsidRPr="00C252F0" w:rsidRDefault="00295C58" w:rsidP="00F40175">
      <w:pPr>
        <w:spacing w:after="0" w:line="240" w:lineRule="auto"/>
        <w:ind w:left="709"/>
        <w:rPr>
          <w:rFonts w:ascii="Palatino Linotype" w:hAnsi="Palatino Linotype"/>
          <w:sz w:val="24"/>
          <w:szCs w:val="24"/>
        </w:rPr>
      </w:pPr>
      <w:r w:rsidRPr="00C252F0">
        <w:rPr>
          <w:rFonts w:ascii="Palatino Linotype" w:hAnsi="Palatino Linotype"/>
          <w:sz w:val="24"/>
          <w:szCs w:val="24"/>
        </w:rPr>
        <w:t>Munkavédelmi feladatok a munkahelyeken</w:t>
      </w:r>
    </w:p>
    <w:p w:rsidR="00295C58" w:rsidRPr="00C252F0" w:rsidRDefault="00295C58" w:rsidP="00F40175">
      <w:pPr>
        <w:spacing w:after="0" w:line="240" w:lineRule="auto"/>
        <w:ind w:left="709"/>
        <w:rPr>
          <w:rFonts w:ascii="Palatino Linotype" w:hAnsi="Palatino Linotype"/>
          <w:sz w:val="24"/>
          <w:szCs w:val="24"/>
        </w:rPr>
      </w:pPr>
      <w:r w:rsidRPr="00C252F0">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295C58" w:rsidRPr="00C252F0" w:rsidRDefault="00295C58" w:rsidP="00F40175">
      <w:pPr>
        <w:spacing w:after="0" w:line="240" w:lineRule="auto"/>
        <w:ind w:left="709"/>
        <w:rPr>
          <w:rFonts w:ascii="Palatino Linotype" w:hAnsi="Palatino Linotype"/>
          <w:sz w:val="24"/>
          <w:szCs w:val="24"/>
        </w:rPr>
      </w:pPr>
      <w:r w:rsidRPr="00C252F0">
        <w:rPr>
          <w:rFonts w:ascii="Palatino Linotype" w:hAnsi="Palatino Linotype"/>
          <w:sz w:val="24"/>
          <w:szCs w:val="24"/>
        </w:rPr>
        <w:t>Munkavédelmi szakemberek feladatai a munkahelyeken</w:t>
      </w:r>
    </w:p>
    <w:p w:rsidR="00295C58" w:rsidRPr="00C252F0" w:rsidRDefault="00295C58" w:rsidP="00F40175">
      <w:pPr>
        <w:spacing w:after="0" w:line="240" w:lineRule="auto"/>
        <w:ind w:left="709"/>
        <w:rPr>
          <w:rFonts w:ascii="Palatino Linotype" w:hAnsi="Palatino Linotype"/>
          <w:sz w:val="24"/>
          <w:szCs w:val="24"/>
        </w:rPr>
      </w:pPr>
      <w:r w:rsidRPr="00C252F0">
        <w:rPr>
          <w:rFonts w:ascii="Palatino Linotype" w:hAnsi="Palatino Linotype"/>
          <w:sz w:val="24"/>
          <w:szCs w:val="24"/>
        </w:rPr>
        <w:tab/>
        <w:t>Munkabiztonsági és munkaegészségügyi szaktevékenség keretében ellátandó feladatok. Foglalkozás-egészségügyi feladatok</w:t>
      </w:r>
    </w:p>
    <w:p w:rsidR="00295C58" w:rsidRPr="00C252F0" w:rsidRDefault="00295C58" w:rsidP="00F40175">
      <w:pPr>
        <w:spacing w:after="0" w:line="240" w:lineRule="auto"/>
        <w:ind w:left="709"/>
        <w:rPr>
          <w:rFonts w:ascii="Palatino Linotype" w:hAnsi="Palatino Linotype"/>
          <w:sz w:val="24"/>
          <w:szCs w:val="24"/>
        </w:rPr>
      </w:pPr>
      <w:r w:rsidRPr="00C252F0">
        <w:rPr>
          <w:rFonts w:ascii="Palatino Linotype" w:hAnsi="Palatino Linotype"/>
          <w:sz w:val="24"/>
          <w:szCs w:val="24"/>
        </w:rPr>
        <w:t>Balesetek és foglalkozási megbetegedések</w:t>
      </w:r>
    </w:p>
    <w:p w:rsidR="00295C58" w:rsidRPr="00C252F0" w:rsidRDefault="00295C58" w:rsidP="00F40175">
      <w:pPr>
        <w:spacing w:after="0" w:line="240" w:lineRule="auto"/>
        <w:ind w:left="709"/>
        <w:rPr>
          <w:rFonts w:ascii="Palatino Linotype" w:hAnsi="Palatino Linotype"/>
          <w:sz w:val="24"/>
          <w:szCs w:val="24"/>
        </w:rPr>
      </w:pPr>
      <w:r w:rsidRPr="00C252F0">
        <w:rPr>
          <w:rFonts w:ascii="Palatino Linotype" w:hAnsi="Palatino Linotype"/>
          <w:sz w:val="24"/>
          <w:szCs w:val="24"/>
        </w:rPr>
        <w:tab/>
        <w:t xml:space="preserve">Balesetek és munkabalesetek valamint a foglalkozási megbetegedések fogalma. Feladatok munkabaleset esetén. A </w:t>
      </w:r>
      <w:proofErr w:type="gramStart"/>
      <w:r w:rsidRPr="00C252F0">
        <w:rPr>
          <w:rFonts w:ascii="Palatino Linotype" w:hAnsi="Palatino Linotype"/>
          <w:sz w:val="24"/>
          <w:szCs w:val="24"/>
        </w:rPr>
        <w:t>kivizsgálás</w:t>
      </w:r>
      <w:proofErr w:type="gramEnd"/>
      <w:r w:rsidRPr="00C252F0">
        <w:rPr>
          <w:rFonts w:ascii="Palatino Linotype" w:hAnsi="Palatino Linotype"/>
          <w:sz w:val="24"/>
          <w:szCs w:val="24"/>
        </w:rPr>
        <w:t xml:space="preserve"> mint a megelőzés eszköze</w:t>
      </w:r>
    </w:p>
    <w:p w:rsidR="00295C58" w:rsidRPr="00C252F0" w:rsidRDefault="00295C58" w:rsidP="00F40175">
      <w:pPr>
        <w:spacing w:after="0" w:line="240" w:lineRule="auto"/>
        <w:ind w:left="709"/>
        <w:rPr>
          <w:rFonts w:ascii="Palatino Linotype" w:hAnsi="Palatino Linotype"/>
          <w:sz w:val="24"/>
          <w:szCs w:val="24"/>
        </w:rPr>
      </w:pPr>
      <w:r w:rsidRPr="00C252F0">
        <w:rPr>
          <w:rFonts w:ascii="Palatino Linotype" w:hAnsi="Palatino Linotype"/>
          <w:sz w:val="24"/>
          <w:szCs w:val="24"/>
        </w:rPr>
        <w:t>Munkavédelmi érdekképviselet a munkahelyen</w:t>
      </w:r>
    </w:p>
    <w:p w:rsidR="00295C58" w:rsidRPr="00C252F0" w:rsidRDefault="00295C58" w:rsidP="00F40175">
      <w:pPr>
        <w:spacing w:after="0" w:line="240" w:lineRule="auto"/>
        <w:ind w:left="709"/>
        <w:rPr>
          <w:rFonts w:ascii="Palatino Linotype" w:hAnsi="Palatino Linotype"/>
          <w:sz w:val="24"/>
          <w:szCs w:val="24"/>
        </w:rPr>
      </w:pPr>
      <w:r w:rsidRPr="00C252F0">
        <w:rPr>
          <w:rFonts w:ascii="Palatino Linotype" w:hAnsi="Palatino Linotype"/>
          <w:sz w:val="24"/>
          <w:szCs w:val="24"/>
        </w:rPr>
        <w:tab/>
        <w:t xml:space="preserve">A munkavállalók munkavédelmi érdekképviseletének jelentősége és lehetőségei. A választott képviselők szerepe, feladatai, jogai. </w:t>
      </w:r>
    </w:p>
    <w:p w:rsidR="00295C58" w:rsidRPr="00C252F0" w:rsidRDefault="00295C58" w:rsidP="00295C58">
      <w:pPr>
        <w:spacing w:after="0" w:line="240" w:lineRule="auto"/>
        <w:ind w:left="705"/>
        <w:rPr>
          <w:rFonts w:ascii="Palatino Linotype" w:hAnsi="Palatino Linotype"/>
          <w:sz w:val="24"/>
          <w:szCs w:val="24"/>
        </w:rPr>
      </w:pPr>
    </w:p>
    <w:p w:rsidR="00E646C9" w:rsidRDefault="00295C58">
      <w:pPr>
        <w:widowControl w:val="0"/>
        <w:numPr>
          <w:ilvl w:val="1"/>
          <w:numId w:val="2"/>
        </w:numPr>
        <w:suppressAutoHyphens/>
        <w:spacing w:after="0" w:line="240" w:lineRule="auto"/>
        <w:ind w:hanging="405"/>
        <w:rPr>
          <w:rFonts w:ascii="Palatino Linotype" w:hAnsi="Palatino Linotype"/>
          <w:b/>
          <w:sz w:val="24"/>
          <w:szCs w:val="24"/>
        </w:rPr>
      </w:pPr>
      <w:r w:rsidRPr="00C252F0">
        <w:rPr>
          <w:rFonts w:ascii="Palatino Linotype" w:hAnsi="Palatino Linotype"/>
          <w:b/>
          <w:i/>
          <w:sz w:val="24"/>
          <w:szCs w:val="24"/>
        </w:rPr>
        <w:t xml:space="preserve">A képzés javasolt helyszíne </w:t>
      </w:r>
      <w:r w:rsidRPr="00C252F0">
        <w:rPr>
          <w:rFonts w:ascii="Palatino Linotype" w:hAnsi="Palatino Linotype"/>
          <w:b/>
          <w:i/>
          <w:kern w:val="1"/>
          <w:sz w:val="24"/>
          <w:szCs w:val="24"/>
          <w:lang w:eastAsia="hi-IN" w:bidi="hi-IN"/>
        </w:rPr>
        <w:t>(ajánlás)</w:t>
      </w:r>
    </w:p>
    <w:p w:rsidR="00295C58" w:rsidRPr="00FF538D" w:rsidRDefault="00295C58" w:rsidP="00295C58">
      <w:pPr>
        <w:widowControl w:val="0"/>
        <w:suppressAutoHyphens/>
        <w:spacing w:after="0" w:line="240" w:lineRule="auto"/>
        <w:ind w:left="540"/>
        <w:rPr>
          <w:rFonts w:ascii="Palatino Linotype" w:hAnsi="Palatino Linotype"/>
          <w:b/>
          <w:bCs/>
          <w:sz w:val="24"/>
          <w:szCs w:val="24"/>
        </w:rPr>
      </w:pPr>
      <w:r w:rsidRPr="00FF538D">
        <w:rPr>
          <w:rFonts w:ascii="Palatino Linotype" w:hAnsi="Palatino Linotype"/>
          <w:bCs/>
          <w:sz w:val="24"/>
          <w:szCs w:val="24"/>
        </w:rPr>
        <w:lastRenderedPageBreak/>
        <w:t>Tanterem</w:t>
      </w:r>
    </w:p>
    <w:p w:rsidR="00295C58" w:rsidRPr="00C252F0" w:rsidRDefault="00295C58" w:rsidP="00295C58">
      <w:pPr>
        <w:spacing w:after="0" w:line="240" w:lineRule="auto"/>
        <w:rPr>
          <w:rFonts w:ascii="Palatino Linotype" w:hAnsi="Palatino Linotype"/>
          <w:b/>
          <w:sz w:val="24"/>
          <w:szCs w:val="24"/>
        </w:rPr>
      </w:pPr>
    </w:p>
    <w:p w:rsidR="00295C58" w:rsidRPr="00C252F0" w:rsidRDefault="00295C58" w:rsidP="00295C58">
      <w:pPr>
        <w:widowControl w:val="0"/>
        <w:numPr>
          <w:ilvl w:val="1"/>
          <w:numId w:val="2"/>
        </w:numPr>
        <w:suppressAutoHyphens/>
        <w:spacing w:after="0" w:line="240" w:lineRule="auto"/>
        <w:rPr>
          <w:rFonts w:ascii="Palatino Linotype" w:hAnsi="Palatino Linotype"/>
          <w:b/>
          <w:bCs/>
          <w:sz w:val="24"/>
          <w:szCs w:val="24"/>
        </w:rPr>
      </w:pPr>
      <w:r w:rsidRPr="00C252F0">
        <w:rPr>
          <w:rFonts w:ascii="Palatino Linotype" w:hAnsi="Palatino Linotype"/>
          <w:b/>
          <w:bCs/>
          <w:i/>
          <w:sz w:val="24"/>
          <w:szCs w:val="24"/>
        </w:rPr>
        <w:t>A tantárgy elsajátítása során alkalmazható sajátos módszerek, tanulói tevékenységformák (ajánlás)</w:t>
      </w:r>
    </w:p>
    <w:p w:rsidR="00E646C9" w:rsidRDefault="00295C58">
      <w:pPr>
        <w:widowControl w:val="0"/>
        <w:suppressAutoHyphens/>
        <w:spacing w:after="0" w:line="240" w:lineRule="auto"/>
        <w:ind w:left="709"/>
        <w:rPr>
          <w:rFonts w:ascii="Palatino Linotype" w:hAnsi="Palatino Linotype"/>
          <w:b/>
          <w:bCs/>
          <w:sz w:val="24"/>
          <w:szCs w:val="24"/>
        </w:rPr>
      </w:pPr>
      <w:r>
        <w:rPr>
          <w:rFonts w:ascii="Palatino Linotype" w:hAnsi="Palatino Linotype"/>
          <w:b/>
          <w:bCs/>
          <w:sz w:val="24"/>
          <w:szCs w:val="24"/>
        </w:rPr>
        <w:br w:type="page"/>
      </w:r>
      <w:r w:rsidRPr="00C252F0">
        <w:rPr>
          <w:rFonts w:ascii="Palatino Linotype" w:hAnsi="Palatino Linotype"/>
          <w:b/>
          <w:bCs/>
          <w:sz w:val="24"/>
          <w:szCs w:val="24"/>
        </w:rPr>
        <w:lastRenderedPageBreak/>
        <w:t>1.5.1.</w:t>
      </w:r>
      <w:r w:rsidRPr="00C252F0">
        <w:rPr>
          <w:rFonts w:ascii="Palatino Linotype" w:hAnsi="Palatino Linotype"/>
          <w:b/>
          <w:bCs/>
          <w:sz w:val="24"/>
          <w:szCs w:val="24"/>
        </w:rPr>
        <w:tab/>
      </w:r>
      <w:r w:rsidRPr="00C252F0">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95C58" w:rsidRPr="00C57068" w:rsidTr="00366385">
        <w:trPr>
          <w:cantSplit/>
          <w:trHeight w:val="921"/>
          <w:jc w:val="center"/>
        </w:trPr>
        <w:tc>
          <w:tcPr>
            <w:tcW w:w="828" w:type="dxa"/>
            <w:vMerge w:val="restart"/>
            <w:vAlign w:val="center"/>
          </w:tcPr>
          <w:p w:rsidR="00295C58" w:rsidRPr="00C57068" w:rsidRDefault="00295C58" w:rsidP="00366385">
            <w:pPr>
              <w:spacing w:after="0" w:line="240" w:lineRule="auto"/>
              <w:jc w:val="center"/>
              <w:rPr>
                <w:rFonts w:ascii="Palatino Linotype" w:hAnsi="Palatino Linotype"/>
                <w:b/>
                <w:sz w:val="20"/>
                <w:szCs w:val="20"/>
              </w:rPr>
            </w:pPr>
            <w:r w:rsidRPr="00C57068">
              <w:rPr>
                <w:rFonts w:ascii="Palatino Linotype" w:hAnsi="Palatino Linotype"/>
                <w:b/>
                <w:sz w:val="20"/>
                <w:szCs w:val="20"/>
              </w:rPr>
              <w:t>Sor-szám</w:t>
            </w:r>
          </w:p>
        </w:tc>
        <w:tc>
          <w:tcPr>
            <w:tcW w:w="3621" w:type="dxa"/>
            <w:vMerge w:val="restart"/>
            <w:vAlign w:val="center"/>
          </w:tcPr>
          <w:p w:rsidR="00295C58" w:rsidRPr="00C57068" w:rsidRDefault="00295C58" w:rsidP="00366385">
            <w:pPr>
              <w:spacing w:after="0" w:line="240" w:lineRule="auto"/>
              <w:jc w:val="center"/>
              <w:rPr>
                <w:rFonts w:ascii="Palatino Linotype" w:hAnsi="Palatino Linotype"/>
                <w:b/>
                <w:sz w:val="20"/>
                <w:szCs w:val="20"/>
              </w:rPr>
            </w:pPr>
            <w:r w:rsidRPr="00C57068">
              <w:rPr>
                <w:rFonts w:ascii="Palatino Linotype" w:hAnsi="Palatino Linotype"/>
                <w:b/>
                <w:sz w:val="20"/>
                <w:szCs w:val="20"/>
              </w:rPr>
              <w:t>Tanulói tevékenységforma</w:t>
            </w:r>
          </w:p>
        </w:tc>
        <w:tc>
          <w:tcPr>
            <w:tcW w:w="2370" w:type="dxa"/>
            <w:gridSpan w:val="3"/>
            <w:vAlign w:val="center"/>
          </w:tcPr>
          <w:p w:rsidR="00295C58" w:rsidRPr="00C57068" w:rsidRDefault="00295C58" w:rsidP="00366385">
            <w:pPr>
              <w:spacing w:after="0" w:line="240" w:lineRule="auto"/>
              <w:jc w:val="center"/>
              <w:rPr>
                <w:rFonts w:ascii="Palatino Linotype" w:hAnsi="Palatino Linotype"/>
                <w:b/>
                <w:sz w:val="20"/>
                <w:szCs w:val="20"/>
              </w:rPr>
            </w:pPr>
            <w:r w:rsidRPr="00C57068">
              <w:rPr>
                <w:rFonts w:ascii="Palatino Linotype" w:hAnsi="Palatino Linotype"/>
                <w:b/>
                <w:sz w:val="20"/>
                <w:szCs w:val="20"/>
              </w:rPr>
              <w:t>Tanulói tevékenység szervezési kerete</w:t>
            </w:r>
          </w:p>
          <w:p w:rsidR="00295C58" w:rsidRPr="00C57068" w:rsidRDefault="00295C58" w:rsidP="00366385">
            <w:pPr>
              <w:spacing w:after="0" w:line="240" w:lineRule="auto"/>
              <w:jc w:val="center"/>
              <w:rPr>
                <w:rFonts w:ascii="Palatino Linotype" w:hAnsi="Palatino Linotype"/>
                <w:b/>
                <w:sz w:val="20"/>
                <w:szCs w:val="20"/>
              </w:rPr>
            </w:pPr>
            <w:r w:rsidRPr="00C57068">
              <w:rPr>
                <w:rFonts w:ascii="Palatino Linotype" w:hAnsi="Palatino Linotype"/>
                <w:b/>
                <w:sz w:val="20"/>
                <w:szCs w:val="20"/>
              </w:rPr>
              <w:t>(differenciálási módok)</w:t>
            </w:r>
          </w:p>
        </w:tc>
        <w:tc>
          <w:tcPr>
            <w:tcW w:w="2190" w:type="dxa"/>
            <w:vMerge w:val="restart"/>
            <w:vAlign w:val="center"/>
          </w:tcPr>
          <w:p w:rsidR="00295C58" w:rsidRPr="00C57068" w:rsidRDefault="00295C58" w:rsidP="00366385">
            <w:pPr>
              <w:spacing w:after="0" w:line="240" w:lineRule="auto"/>
              <w:jc w:val="center"/>
              <w:rPr>
                <w:rFonts w:ascii="Palatino Linotype" w:hAnsi="Palatino Linotype"/>
                <w:b/>
                <w:sz w:val="20"/>
                <w:szCs w:val="20"/>
              </w:rPr>
            </w:pPr>
            <w:r w:rsidRPr="00C57068">
              <w:rPr>
                <w:rFonts w:ascii="Palatino Linotype" w:hAnsi="Palatino Linotype"/>
                <w:b/>
                <w:sz w:val="20"/>
                <w:szCs w:val="20"/>
              </w:rPr>
              <w:t xml:space="preserve">Alkalmazandó eszközök és felszerelések </w:t>
            </w:r>
          </w:p>
        </w:tc>
      </w:tr>
      <w:tr w:rsidR="00295C58" w:rsidRPr="00C57068" w:rsidTr="00366385">
        <w:trPr>
          <w:cantSplit/>
          <w:trHeight w:val="1076"/>
          <w:jc w:val="center"/>
        </w:trPr>
        <w:tc>
          <w:tcPr>
            <w:tcW w:w="828" w:type="dxa"/>
            <w:vMerge/>
            <w:vAlign w:val="center"/>
          </w:tcPr>
          <w:p w:rsidR="00295C58" w:rsidRPr="00C57068" w:rsidRDefault="00295C58" w:rsidP="00366385">
            <w:pPr>
              <w:spacing w:after="0" w:line="240" w:lineRule="auto"/>
              <w:jc w:val="center"/>
              <w:rPr>
                <w:rFonts w:ascii="Palatino Linotype" w:hAnsi="Palatino Linotype"/>
                <w:b/>
                <w:sz w:val="20"/>
                <w:szCs w:val="20"/>
              </w:rPr>
            </w:pPr>
          </w:p>
        </w:tc>
        <w:tc>
          <w:tcPr>
            <w:tcW w:w="3621" w:type="dxa"/>
            <w:vMerge/>
            <w:vAlign w:val="center"/>
          </w:tcPr>
          <w:p w:rsidR="00295C58" w:rsidRPr="00C57068" w:rsidRDefault="00295C58" w:rsidP="00366385">
            <w:pPr>
              <w:spacing w:after="0" w:line="240" w:lineRule="auto"/>
              <w:rPr>
                <w:rFonts w:ascii="Palatino Linotype" w:hAnsi="Palatino Linotype"/>
                <w:b/>
                <w:sz w:val="20"/>
                <w:szCs w:val="20"/>
              </w:rPr>
            </w:pPr>
          </w:p>
        </w:tc>
        <w:tc>
          <w:tcPr>
            <w:tcW w:w="809" w:type="dxa"/>
            <w:textDirection w:val="btLr"/>
            <w:vAlign w:val="center"/>
          </w:tcPr>
          <w:p w:rsidR="00295C58" w:rsidRPr="00C57068" w:rsidRDefault="00295C58" w:rsidP="00366385">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Egyéni</w:t>
            </w:r>
          </w:p>
        </w:tc>
        <w:tc>
          <w:tcPr>
            <w:tcW w:w="798" w:type="dxa"/>
            <w:textDirection w:val="btLr"/>
            <w:vAlign w:val="center"/>
          </w:tcPr>
          <w:p w:rsidR="00295C58" w:rsidRPr="00C57068" w:rsidRDefault="00295C58" w:rsidP="00366385">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Csoport-</w:t>
            </w:r>
          </w:p>
          <w:p w:rsidR="00295C58" w:rsidRPr="00C57068" w:rsidRDefault="00295C58" w:rsidP="00366385">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bontás</w:t>
            </w:r>
          </w:p>
        </w:tc>
        <w:tc>
          <w:tcPr>
            <w:tcW w:w="763" w:type="dxa"/>
            <w:textDirection w:val="btLr"/>
            <w:vAlign w:val="center"/>
          </w:tcPr>
          <w:p w:rsidR="00295C58" w:rsidRPr="00C57068" w:rsidRDefault="00295C58" w:rsidP="00366385">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Osztály-</w:t>
            </w:r>
          </w:p>
          <w:p w:rsidR="00295C58" w:rsidRPr="00C57068" w:rsidRDefault="00295C58" w:rsidP="00366385">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keret</w:t>
            </w:r>
          </w:p>
        </w:tc>
        <w:tc>
          <w:tcPr>
            <w:tcW w:w="2190" w:type="dxa"/>
            <w:vMerge/>
            <w:vAlign w:val="center"/>
          </w:tcPr>
          <w:p w:rsidR="00295C58" w:rsidRPr="00C57068" w:rsidRDefault="00295C58" w:rsidP="00366385">
            <w:pPr>
              <w:spacing w:after="0" w:line="240" w:lineRule="auto"/>
              <w:jc w:val="center"/>
              <w:rPr>
                <w:rFonts w:ascii="Palatino Linotype" w:hAnsi="Palatino Linotype"/>
                <w:b/>
                <w:sz w:val="20"/>
                <w:szCs w:val="20"/>
              </w:rPr>
            </w:pPr>
          </w:p>
        </w:tc>
      </w:tr>
      <w:tr w:rsidR="00295C58" w:rsidRPr="00C57068" w:rsidTr="00366385">
        <w:trPr>
          <w:jc w:val="center"/>
        </w:trPr>
        <w:tc>
          <w:tcPr>
            <w:tcW w:w="828" w:type="dxa"/>
            <w:shd w:val="clear" w:color="auto" w:fill="D9D9D9"/>
            <w:vAlign w:val="center"/>
          </w:tcPr>
          <w:p w:rsidR="00295C58" w:rsidRPr="00C57068" w:rsidRDefault="00295C58" w:rsidP="00366385">
            <w:pPr>
              <w:spacing w:after="0" w:line="240" w:lineRule="auto"/>
              <w:jc w:val="center"/>
              <w:rPr>
                <w:rFonts w:ascii="Palatino Linotype" w:hAnsi="Palatino Linotype"/>
                <w:b/>
                <w:sz w:val="20"/>
                <w:szCs w:val="20"/>
              </w:rPr>
            </w:pPr>
            <w:r w:rsidRPr="00C57068">
              <w:rPr>
                <w:rFonts w:ascii="Palatino Linotype" w:hAnsi="Palatino Linotype"/>
                <w:b/>
                <w:sz w:val="20"/>
                <w:szCs w:val="20"/>
              </w:rPr>
              <w:t>1.</w:t>
            </w:r>
          </w:p>
        </w:tc>
        <w:tc>
          <w:tcPr>
            <w:tcW w:w="3621" w:type="dxa"/>
            <w:shd w:val="clear" w:color="auto" w:fill="D9D9D9"/>
            <w:vAlign w:val="center"/>
          </w:tcPr>
          <w:p w:rsidR="00295C58" w:rsidRPr="00C57068" w:rsidRDefault="00295C58" w:rsidP="00366385">
            <w:pPr>
              <w:spacing w:after="0" w:line="240" w:lineRule="auto"/>
              <w:rPr>
                <w:rFonts w:ascii="Palatino Linotype" w:hAnsi="Palatino Linotype"/>
                <w:b/>
                <w:sz w:val="20"/>
                <w:szCs w:val="20"/>
              </w:rPr>
            </w:pPr>
            <w:r w:rsidRPr="00C57068">
              <w:rPr>
                <w:rFonts w:ascii="Palatino Linotype" w:hAnsi="Palatino Linotype" w:cs="Arial"/>
                <w:b/>
                <w:sz w:val="20"/>
                <w:szCs w:val="20"/>
              </w:rPr>
              <w:t>Információ feldolgozó tevékenységek</w:t>
            </w:r>
          </w:p>
        </w:tc>
        <w:tc>
          <w:tcPr>
            <w:tcW w:w="809" w:type="dxa"/>
            <w:shd w:val="clear" w:color="auto" w:fill="D9D9D9"/>
            <w:vAlign w:val="center"/>
          </w:tcPr>
          <w:p w:rsidR="00295C58" w:rsidRPr="00C57068" w:rsidRDefault="00295C58" w:rsidP="00366385">
            <w:pPr>
              <w:spacing w:after="0" w:line="240" w:lineRule="auto"/>
              <w:jc w:val="center"/>
              <w:rPr>
                <w:rFonts w:ascii="Palatino Linotype" w:hAnsi="Palatino Linotype"/>
                <w:sz w:val="20"/>
                <w:szCs w:val="20"/>
              </w:rPr>
            </w:pPr>
          </w:p>
        </w:tc>
        <w:tc>
          <w:tcPr>
            <w:tcW w:w="798" w:type="dxa"/>
            <w:shd w:val="clear" w:color="auto" w:fill="D9D9D9"/>
            <w:vAlign w:val="center"/>
          </w:tcPr>
          <w:p w:rsidR="00295C58" w:rsidRPr="00C57068" w:rsidRDefault="00295C58" w:rsidP="00366385">
            <w:pPr>
              <w:spacing w:after="0" w:line="240" w:lineRule="auto"/>
              <w:jc w:val="center"/>
              <w:rPr>
                <w:rFonts w:ascii="Palatino Linotype" w:hAnsi="Palatino Linotype"/>
                <w:sz w:val="20"/>
                <w:szCs w:val="20"/>
              </w:rPr>
            </w:pPr>
          </w:p>
        </w:tc>
        <w:tc>
          <w:tcPr>
            <w:tcW w:w="763" w:type="dxa"/>
            <w:shd w:val="clear" w:color="auto" w:fill="D9D9D9"/>
            <w:vAlign w:val="center"/>
          </w:tcPr>
          <w:p w:rsidR="00295C58" w:rsidRPr="00C57068" w:rsidRDefault="00295C58" w:rsidP="00366385">
            <w:pPr>
              <w:spacing w:after="0" w:line="240" w:lineRule="auto"/>
              <w:jc w:val="center"/>
              <w:rPr>
                <w:rFonts w:ascii="Palatino Linotype" w:hAnsi="Palatino Linotype"/>
                <w:sz w:val="20"/>
                <w:szCs w:val="20"/>
              </w:rPr>
            </w:pPr>
          </w:p>
        </w:tc>
        <w:tc>
          <w:tcPr>
            <w:tcW w:w="2190" w:type="dxa"/>
            <w:shd w:val="clear" w:color="auto" w:fill="D9D9D9"/>
            <w:vAlign w:val="center"/>
          </w:tcPr>
          <w:p w:rsidR="00295C58" w:rsidRPr="00C57068" w:rsidRDefault="00295C58" w:rsidP="00366385">
            <w:pPr>
              <w:spacing w:after="0" w:line="240" w:lineRule="auto"/>
              <w:jc w:val="center"/>
              <w:rPr>
                <w:rFonts w:ascii="Palatino Linotype" w:hAnsi="Palatino Linotype"/>
                <w:sz w:val="20"/>
                <w:szCs w:val="20"/>
              </w:rPr>
            </w:pPr>
          </w:p>
        </w:tc>
      </w:tr>
      <w:tr w:rsidR="00295C58" w:rsidRPr="00C57068" w:rsidTr="00366385">
        <w:trPr>
          <w:jc w:val="center"/>
        </w:trPr>
        <w:tc>
          <w:tcPr>
            <w:tcW w:w="828"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1.1.</w:t>
            </w:r>
          </w:p>
        </w:tc>
        <w:tc>
          <w:tcPr>
            <w:tcW w:w="3621" w:type="dxa"/>
            <w:vAlign w:val="center"/>
          </w:tcPr>
          <w:p w:rsidR="00295C58" w:rsidRPr="00C57068" w:rsidRDefault="00295C58" w:rsidP="00366385">
            <w:pPr>
              <w:spacing w:after="0" w:line="240" w:lineRule="auto"/>
              <w:rPr>
                <w:rFonts w:ascii="Palatino Linotype" w:hAnsi="Palatino Linotype" w:cs="Arial"/>
                <w:sz w:val="20"/>
                <w:szCs w:val="20"/>
              </w:rPr>
            </w:pPr>
            <w:r w:rsidRPr="00C57068">
              <w:rPr>
                <w:rFonts w:ascii="Palatino Linotype" w:hAnsi="Palatino Linotype" w:cs="Arial"/>
                <w:sz w:val="20"/>
                <w:szCs w:val="20"/>
              </w:rPr>
              <w:t>Hallott szöveg feldolgozása jegyzeteléssel</w:t>
            </w:r>
          </w:p>
        </w:tc>
        <w:tc>
          <w:tcPr>
            <w:tcW w:w="809"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798"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763"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190" w:type="dxa"/>
            <w:vAlign w:val="center"/>
          </w:tcPr>
          <w:p w:rsidR="00295C58" w:rsidRPr="00C57068" w:rsidRDefault="00295C58" w:rsidP="00366385">
            <w:pPr>
              <w:spacing w:after="0" w:line="240" w:lineRule="auto"/>
              <w:jc w:val="center"/>
              <w:rPr>
                <w:rFonts w:ascii="Palatino Linotype" w:hAnsi="Palatino Linotype"/>
                <w:sz w:val="20"/>
                <w:szCs w:val="20"/>
              </w:rPr>
            </w:pPr>
          </w:p>
        </w:tc>
      </w:tr>
      <w:tr w:rsidR="00295C58" w:rsidRPr="00C57068" w:rsidTr="00366385">
        <w:trPr>
          <w:jc w:val="center"/>
        </w:trPr>
        <w:tc>
          <w:tcPr>
            <w:tcW w:w="828" w:type="dxa"/>
            <w:shd w:val="clear" w:color="auto" w:fill="D9D9D9"/>
            <w:vAlign w:val="center"/>
          </w:tcPr>
          <w:p w:rsidR="00295C58" w:rsidRPr="00C57068" w:rsidRDefault="00295C58" w:rsidP="00366385">
            <w:pPr>
              <w:spacing w:after="0" w:line="240" w:lineRule="auto"/>
              <w:jc w:val="center"/>
              <w:rPr>
                <w:rFonts w:ascii="Palatino Linotype" w:hAnsi="Palatino Linotype"/>
                <w:b/>
                <w:sz w:val="20"/>
                <w:szCs w:val="20"/>
              </w:rPr>
            </w:pPr>
            <w:r w:rsidRPr="00C57068">
              <w:rPr>
                <w:rFonts w:ascii="Palatino Linotype" w:hAnsi="Palatino Linotype"/>
                <w:b/>
                <w:sz w:val="20"/>
                <w:szCs w:val="20"/>
              </w:rPr>
              <w:t>2.</w:t>
            </w:r>
          </w:p>
        </w:tc>
        <w:tc>
          <w:tcPr>
            <w:tcW w:w="3621" w:type="dxa"/>
            <w:shd w:val="clear" w:color="auto" w:fill="D9D9D9"/>
            <w:vAlign w:val="center"/>
          </w:tcPr>
          <w:p w:rsidR="00295C58" w:rsidRPr="00C57068" w:rsidRDefault="00295C58" w:rsidP="00366385">
            <w:pPr>
              <w:spacing w:after="0" w:line="240" w:lineRule="auto"/>
              <w:rPr>
                <w:rFonts w:ascii="Palatino Linotype" w:hAnsi="Palatino Linotype" w:cs="Arial"/>
                <w:b/>
                <w:sz w:val="20"/>
                <w:szCs w:val="20"/>
              </w:rPr>
            </w:pPr>
            <w:r w:rsidRPr="00C57068">
              <w:rPr>
                <w:rFonts w:ascii="Palatino Linotype" w:hAnsi="Palatino Linotype" w:cs="Arial"/>
                <w:b/>
                <w:sz w:val="20"/>
                <w:szCs w:val="20"/>
              </w:rPr>
              <w:t>Ismeretalkalmazási gyakorló tevékenységek, feladatok</w:t>
            </w:r>
          </w:p>
        </w:tc>
        <w:tc>
          <w:tcPr>
            <w:tcW w:w="809" w:type="dxa"/>
            <w:shd w:val="clear" w:color="auto" w:fill="D9D9D9"/>
            <w:vAlign w:val="center"/>
          </w:tcPr>
          <w:p w:rsidR="00295C58" w:rsidRPr="00C57068" w:rsidRDefault="00295C58" w:rsidP="00366385">
            <w:pPr>
              <w:spacing w:after="0" w:line="240" w:lineRule="auto"/>
              <w:jc w:val="center"/>
              <w:rPr>
                <w:rFonts w:ascii="Palatino Linotype" w:hAnsi="Palatino Linotype"/>
                <w:sz w:val="20"/>
                <w:szCs w:val="20"/>
              </w:rPr>
            </w:pPr>
          </w:p>
        </w:tc>
        <w:tc>
          <w:tcPr>
            <w:tcW w:w="798" w:type="dxa"/>
            <w:shd w:val="clear" w:color="auto" w:fill="D9D9D9"/>
            <w:vAlign w:val="center"/>
          </w:tcPr>
          <w:p w:rsidR="00295C58" w:rsidRPr="00C57068" w:rsidRDefault="00295C58" w:rsidP="00366385">
            <w:pPr>
              <w:spacing w:after="0" w:line="240" w:lineRule="auto"/>
              <w:jc w:val="center"/>
              <w:rPr>
                <w:rFonts w:ascii="Palatino Linotype" w:hAnsi="Palatino Linotype"/>
                <w:sz w:val="20"/>
                <w:szCs w:val="20"/>
              </w:rPr>
            </w:pPr>
          </w:p>
        </w:tc>
        <w:tc>
          <w:tcPr>
            <w:tcW w:w="763" w:type="dxa"/>
            <w:shd w:val="clear" w:color="auto" w:fill="D9D9D9"/>
            <w:vAlign w:val="center"/>
          </w:tcPr>
          <w:p w:rsidR="00295C58" w:rsidRPr="00C57068" w:rsidRDefault="00295C58" w:rsidP="00366385">
            <w:pPr>
              <w:spacing w:after="0" w:line="240" w:lineRule="auto"/>
              <w:jc w:val="center"/>
              <w:rPr>
                <w:rFonts w:ascii="Palatino Linotype" w:hAnsi="Palatino Linotype"/>
                <w:sz w:val="20"/>
                <w:szCs w:val="20"/>
              </w:rPr>
            </w:pPr>
          </w:p>
        </w:tc>
        <w:tc>
          <w:tcPr>
            <w:tcW w:w="2190" w:type="dxa"/>
            <w:shd w:val="clear" w:color="auto" w:fill="D9D9D9"/>
            <w:vAlign w:val="center"/>
          </w:tcPr>
          <w:p w:rsidR="00295C58" w:rsidRPr="00C57068" w:rsidRDefault="00295C58" w:rsidP="00366385">
            <w:pPr>
              <w:spacing w:after="0" w:line="240" w:lineRule="auto"/>
              <w:jc w:val="center"/>
              <w:rPr>
                <w:rFonts w:ascii="Palatino Linotype" w:hAnsi="Palatino Linotype"/>
                <w:sz w:val="20"/>
                <w:szCs w:val="20"/>
              </w:rPr>
            </w:pPr>
          </w:p>
        </w:tc>
      </w:tr>
      <w:tr w:rsidR="00295C58" w:rsidRPr="00C57068" w:rsidTr="00366385">
        <w:trPr>
          <w:jc w:val="center"/>
        </w:trPr>
        <w:tc>
          <w:tcPr>
            <w:tcW w:w="828"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2.1.</w:t>
            </w:r>
          </w:p>
        </w:tc>
        <w:tc>
          <w:tcPr>
            <w:tcW w:w="3621" w:type="dxa"/>
            <w:vAlign w:val="center"/>
          </w:tcPr>
          <w:p w:rsidR="00295C58" w:rsidRPr="00C57068" w:rsidRDefault="00295C58" w:rsidP="00366385">
            <w:pPr>
              <w:spacing w:after="0" w:line="240" w:lineRule="auto"/>
              <w:rPr>
                <w:rFonts w:ascii="Palatino Linotype" w:hAnsi="Palatino Linotype" w:cs="Arial"/>
                <w:sz w:val="20"/>
                <w:szCs w:val="20"/>
              </w:rPr>
            </w:pPr>
            <w:r w:rsidRPr="00C57068">
              <w:rPr>
                <w:rFonts w:ascii="Palatino Linotype" w:hAnsi="Palatino Linotype" w:cs="Arial"/>
                <w:sz w:val="20"/>
                <w:szCs w:val="20"/>
              </w:rPr>
              <w:t xml:space="preserve">Szöveges előadás egyéni felkészüléssel </w:t>
            </w:r>
          </w:p>
        </w:tc>
        <w:tc>
          <w:tcPr>
            <w:tcW w:w="809"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63"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2190"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A tanult (vagy egy választott) szakma szabályainak veszélyei, ártalmai</w:t>
            </w:r>
          </w:p>
        </w:tc>
      </w:tr>
    </w:tbl>
    <w:p w:rsidR="00295C58" w:rsidRPr="00C57068" w:rsidRDefault="00295C58" w:rsidP="00295C58">
      <w:pPr>
        <w:widowControl w:val="0"/>
        <w:suppressAutoHyphens/>
        <w:spacing w:after="0" w:line="240" w:lineRule="auto"/>
        <w:ind w:left="826"/>
        <w:rPr>
          <w:rFonts w:ascii="Palatino Linotype" w:hAnsi="Palatino Linotype"/>
          <w:bCs/>
        </w:rPr>
      </w:pPr>
    </w:p>
    <w:p w:rsidR="00E646C9" w:rsidRDefault="00295C58">
      <w:pPr>
        <w:widowControl w:val="0"/>
        <w:suppressAutoHyphens/>
        <w:spacing w:after="0" w:line="240" w:lineRule="auto"/>
        <w:ind w:left="709"/>
        <w:rPr>
          <w:rFonts w:ascii="Palatino Linotype" w:hAnsi="Palatino Linotype"/>
          <w:b/>
          <w:bCs/>
          <w:i/>
          <w:sz w:val="24"/>
          <w:szCs w:val="24"/>
        </w:rPr>
      </w:pPr>
      <w:r w:rsidRPr="00FF538D">
        <w:rPr>
          <w:rFonts w:ascii="Palatino Linotype" w:hAnsi="Palatino Linotype"/>
          <w:b/>
          <w:bCs/>
          <w:sz w:val="24"/>
          <w:szCs w:val="24"/>
        </w:rPr>
        <w:t>1.5.2.</w:t>
      </w:r>
      <w:r w:rsidRPr="00FF538D">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95C58" w:rsidRPr="00C57068" w:rsidTr="00366385">
        <w:trPr>
          <w:jc w:val="center"/>
        </w:trPr>
        <w:tc>
          <w:tcPr>
            <w:tcW w:w="994" w:type="dxa"/>
            <w:vMerge w:val="restart"/>
            <w:vAlign w:val="center"/>
          </w:tcPr>
          <w:p w:rsidR="00295C58" w:rsidRPr="00C57068" w:rsidRDefault="00295C58" w:rsidP="00366385">
            <w:pPr>
              <w:spacing w:after="0" w:line="240" w:lineRule="auto"/>
              <w:jc w:val="center"/>
              <w:rPr>
                <w:rFonts w:ascii="Palatino Linotype" w:hAnsi="Palatino Linotype"/>
                <w:b/>
                <w:sz w:val="20"/>
                <w:szCs w:val="20"/>
              </w:rPr>
            </w:pPr>
            <w:r w:rsidRPr="00C57068">
              <w:rPr>
                <w:rFonts w:ascii="Palatino Linotype" w:hAnsi="Palatino Linotype"/>
                <w:b/>
                <w:sz w:val="20"/>
                <w:szCs w:val="20"/>
              </w:rPr>
              <w:t>Sorszám</w:t>
            </w:r>
          </w:p>
        </w:tc>
        <w:tc>
          <w:tcPr>
            <w:tcW w:w="2800" w:type="dxa"/>
            <w:vMerge w:val="restart"/>
            <w:vAlign w:val="center"/>
          </w:tcPr>
          <w:p w:rsidR="00295C58" w:rsidRPr="00C57068" w:rsidRDefault="00295C58" w:rsidP="00366385">
            <w:pPr>
              <w:spacing w:after="0" w:line="240" w:lineRule="auto"/>
              <w:jc w:val="center"/>
              <w:rPr>
                <w:rFonts w:ascii="Palatino Linotype" w:hAnsi="Palatino Linotype"/>
                <w:b/>
                <w:sz w:val="20"/>
                <w:szCs w:val="20"/>
              </w:rPr>
            </w:pPr>
            <w:r w:rsidRPr="00C57068">
              <w:rPr>
                <w:rFonts w:ascii="Palatino Linotype" w:hAnsi="Palatino Linotype"/>
                <w:b/>
                <w:sz w:val="20"/>
                <w:szCs w:val="20"/>
              </w:rPr>
              <w:t xml:space="preserve">Alkalmazott oktatási </w:t>
            </w:r>
          </w:p>
          <w:p w:rsidR="00295C58" w:rsidRPr="00C57068" w:rsidRDefault="00295C58" w:rsidP="00366385">
            <w:pPr>
              <w:spacing w:after="0" w:line="240" w:lineRule="auto"/>
              <w:jc w:val="center"/>
              <w:rPr>
                <w:rFonts w:ascii="Palatino Linotype" w:hAnsi="Palatino Linotype"/>
                <w:b/>
                <w:sz w:val="20"/>
                <w:szCs w:val="20"/>
              </w:rPr>
            </w:pPr>
            <w:r w:rsidRPr="00C57068">
              <w:rPr>
                <w:rFonts w:ascii="Palatino Linotype" w:hAnsi="Palatino Linotype"/>
                <w:b/>
                <w:sz w:val="20"/>
                <w:szCs w:val="20"/>
              </w:rPr>
              <w:t>módszer neve</w:t>
            </w:r>
          </w:p>
        </w:tc>
        <w:tc>
          <w:tcPr>
            <w:tcW w:w="2835" w:type="dxa"/>
            <w:gridSpan w:val="3"/>
            <w:vAlign w:val="center"/>
          </w:tcPr>
          <w:p w:rsidR="00295C58" w:rsidRPr="00C57068" w:rsidRDefault="00295C58" w:rsidP="00366385">
            <w:pPr>
              <w:spacing w:after="0" w:line="240" w:lineRule="auto"/>
              <w:jc w:val="center"/>
              <w:rPr>
                <w:rFonts w:ascii="Palatino Linotype" w:hAnsi="Palatino Linotype"/>
                <w:b/>
                <w:sz w:val="20"/>
                <w:szCs w:val="20"/>
              </w:rPr>
            </w:pPr>
            <w:r w:rsidRPr="00C57068">
              <w:rPr>
                <w:rFonts w:ascii="Palatino Linotype" w:hAnsi="Palatino Linotype"/>
                <w:b/>
                <w:sz w:val="20"/>
                <w:szCs w:val="20"/>
              </w:rPr>
              <w:t>A tanulói tevékenység szervezeti kerete</w:t>
            </w:r>
          </w:p>
        </w:tc>
        <w:tc>
          <w:tcPr>
            <w:tcW w:w="2659" w:type="dxa"/>
            <w:vMerge w:val="restart"/>
            <w:vAlign w:val="center"/>
          </w:tcPr>
          <w:p w:rsidR="00295C58" w:rsidRPr="00C57068" w:rsidRDefault="00295C58" w:rsidP="00366385">
            <w:pPr>
              <w:spacing w:after="0" w:line="240" w:lineRule="auto"/>
              <w:jc w:val="center"/>
              <w:rPr>
                <w:rFonts w:ascii="Palatino Linotype" w:hAnsi="Palatino Linotype"/>
                <w:b/>
                <w:sz w:val="20"/>
                <w:szCs w:val="20"/>
              </w:rPr>
            </w:pPr>
            <w:r w:rsidRPr="00C57068">
              <w:rPr>
                <w:rFonts w:ascii="Palatino Linotype" w:hAnsi="Palatino Linotype"/>
                <w:b/>
                <w:sz w:val="20"/>
                <w:szCs w:val="20"/>
              </w:rPr>
              <w:t xml:space="preserve">Alkalmazandó eszközök és felszerelések </w:t>
            </w:r>
          </w:p>
        </w:tc>
      </w:tr>
      <w:tr w:rsidR="00295C58" w:rsidRPr="00C57068" w:rsidTr="00366385">
        <w:trPr>
          <w:jc w:val="center"/>
        </w:trPr>
        <w:tc>
          <w:tcPr>
            <w:tcW w:w="994" w:type="dxa"/>
            <w:vMerge/>
            <w:vAlign w:val="center"/>
          </w:tcPr>
          <w:p w:rsidR="00295C58" w:rsidRPr="00C57068" w:rsidRDefault="00295C58" w:rsidP="00366385">
            <w:pPr>
              <w:spacing w:after="0" w:line="240" w:lineRule="auto"/>
              <w:jc w:val="center"/>
              <w:rPr>
                <w:rFonts w:ascii="Palatino Linotype" w:hAnsi="Palatino Linotype"/>
                <w:b/>
                <w:sz w:val="20"/>
                <w:szCs w:val="20"/>
              </w:rPr>
            </w:pPr>
          </w:p>
        </w:tc>
        <w:tc>
          <w:tcPr>
            <w:tcW w:w="2800" w:type="dxa"/>
            <w:vMerge/>
            <w:vAlign w:val="center"/>
          </w:tcPr>
          <w:p w:rsidR="00295C58" w:rsidRPr="00C57068" w:rsidRDefault="00295C58" w:rsidP="00366385">
            <w:pPr>
              <w:spacing w:after="0" w:line="240" w:lineRule="auto"/>
              <w:rPr>
                <w:rFonts w:ascii="Palatino Linotype" w:hAnsi="Palatino Linotype"/>
                <w:b/>
                <w:sz w:val="20"/>
                <w:szCs w:val="20"/>
              </w:rPr>
            </w:pPr>
          </w:p>
        </w:tc>
        <w:tc>
          <w:tcPr>
            <w:tcW w:w="945" w:type="dxa"/>
            <w:vAlign w:val="center"/>
          </w:tcPr>
          <w:p w:rsidR="00295C58" w:rsidRPr="00C57068" w:rsidRDefault="00295C58" w:rsidP="00366385">
            <w:pPr>
              <w:spacing w:after="0" w:line="240" w:lineRule="auto"/>
              <w:jc w:val="center"/>
              <w:rPr>
                <w:rFonts w:ascii="Palatino Linotype" w:hAnsi="Palatino Linotype"/>
                <w:b/>
                <w:sz w:val="20"/>
                <w:szCs w:val="20"/>
              </w:rPr>
            </w:pPr>
            <w:r w:rsidRPr="00C57068">
              <w:rPr>
                <w:rFonts w:ascii="Palatino Linotype" w:hAnsi="Palatino Linotype"/>
                <w:b/>
                <w:sz w:val="20"/>
                <w:szCs w:val="20"/>
              </w:rPr>
              <w:t>egyéni</w:t>
            </w:r>
          </w:p>
        </w:tc>
        <w:tc>
          <w:tcPr>
            <w:tcW w:w="945" w:type="dxa"/>
            <w:vAlign w:val="center"/>
          </w:tcPr>
          <w:p w:rsidR="00295C58" w:rsidRPr="00C57068" w:rsidRDefault="00295C58" w:rsidP="00366385">
            <w:pPr>
              <w:spacing w:after="0" w:line="240" w:lineRule="auto"/>
              <w:jc w:val="center"/>
              <w:rPr>
                <w:rFonts w:ascii="Palatino Linotype" w:hAnsi="Palatino Linotype"/>
                <w:b/>
                <w:sz w:val="20"/>
                <w:szCs w:val="20"/>
              </w:rPr>
            </w:pPr>
            <w:r w:rsidRPr="00C57068">
              <w:rPr>
                <w:rFonts w:ascii="Palatino Linotype" w:hAnsi="Palatino Linotype"/>
                <w:b/>
                <w:sz w:val="20"/>
                <w:szCs w:val="20"/>
              </w:rPr>
              <w:t>csoport</w:t>
            </w:r>
          </w:p>
        </w:tc>
        <w:tc>
          <w:tcPr>
            <w:tcW w:w="945" w:type="dxa"/>
            <w:vAlign w:val="center"/>
          </w:tcPr>
          <w:p w:rsidR="00295C58" w:rsidRPr="00C57068" w:rsidRDefault="00295C58" w:rsidP="00366385">
            <w:pPr>
              <w:spacing w:after="0" w:line="240" w:lineRule="auto"/>
              <w:jc w:val="center"/>
              <w:rPr>
                <w:rFonts w:ascii="Palatino Linotype" w:hAnsi="Palatino Linotype"/>
                <w:b/>
                <w:sz w:val="20"/>
                <w:szCs w:val="20"/>
              </w:rPr>
            </w:pPr>
            <w:r w:rsidRPr="00C57068">
              <w:rPr>
                <w:rFonts w:ascii="Palatino Linotype" w:hAnsi="Palatino Linotype"/>
                <w:b/>
                <w:sz w:val="20"/>
                <w:szCs w:val="20"/>
              </w:rPr>
              <w:t>osztály</w:t>
            </w:r>
          </w:p>
        </w:tc>
        <w:tc>
          <w:tcPr>
            <w:tcW w:w="2659" w:type="dxa"/>
            <w:vMerge/>
            <w:vAlign w:val="center"/>
          </w:tcPr>
          <w:p w:rsidR="00295C58" w:rsidRPr="00C57068" w:rsidRDefault="00295C58" w:rsidP="00366385">
            <w:pPr>
              <w:spacing w:after="0" w:line="240" w:lineRule="auto"/>
              <w:jc w:val="center"/>
              <w:rPr>
                <w:rFonts w:ascii="Palatino Linotype" w:hAnsi="Palatino Linotype"/>
                <w:b/>
                <w:sz w:val="20"/>
                <w:szCs w:val="20"/>
              </w:rPr>
            </w:pPr>
          </w:p>
        </w:tc>
      </w:tr>
      <w:tr w:rsidR="00295C58" w:rsidRPr="00C57068" w:rsidTr="00366385">
        <w:trPr>
          <w:jc w:val="center"/>
        </w:trPr>
        <w:tc>
          <w:tcPr>
            <w:tcW w:w="994"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1.1</w:t>
            </w:r>
          </w:p>
        </w:tc>
        <w:tc>
          <w:tcPr>
            <w:tcW w:w="2800" w:type="dxa"/>
            <w:vAlign w:val="center"/>
          </w:tcPr>
          <w:p w:rsidR="00295C58" w:rsidRPr="00C57068" w:rsidRDefault="00295C58" w:rsidP="00366385">
            <w:pPr>
              <w:spacing w:after="0" w:line="240" w:lineRule="auto"/>
              <w:rPr>
                <w:rFonts w:ascii="Palatino Linotype" w:hAnsi="Palatino Linotype"/>
                <w:sz w:val="20"/>
                <w:szCs w:val="20"/>
              </w:rPr>
            </w:pPr>
            <w:r w:rsidRPr="00C57068">
              <w:rPr>
                <w:rFonts w:ascii="Palatino Linotype" w:hAnsi="Palatino Linotype"/>
                <w:sz w:val="20"/>
                <w:szCs w:val="20"/>
              </w:rPr>
              <w:t>magyarázat</w:t>
            </w:r>
          </w:p>
        </w:tc>
        <w:tc>
          <w:tcPr>
            <w:tcW w:w="945"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945"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945"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659"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Szakkönyvek, munkavédelmi tárgyú jogszabályok</w:t>
            </w:r>
          </w:p>
        </w:tc>
      </w:tr>
      <w:tr w:rsidR="00295C58" w:rsidRPr="00C57068" w:rsidTr="00366385">
        <w:trPr>
          <w:jc w:val="center"/>
        </w:trPr>
        <w:tc>
          <w:tcPr>
            <w:tcW w:w="994"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1.2.</w:t>
            </w:r>
          </w:p>
        </w:tc>
        <w:tc>
          <w:tcPr>
            <w:tcW w:w="2800" w:type="dxa"/>
            <w:vAlign w:val="center"/>
          </w:tcPr>
          <w:p w:rsidR="00295C58" w:rsidRPr="00C57068" w:rsidRDefault="00295C58" w:rsidP="00366385">
            <w:pPr>
              <w:spacing w:after="0" w:line="240" w:lineRule="auto"/>
              <w:rPr>
                <w:rFonts w:ascii="Palatino Linotype" w:hAnsi="Palatino Linotype"/>
                <w:sz w:val="20"/>
                <w:szCs w:val="20"/>
              </w:rPr>
            </w:pPr>
            <w:r w:rsidRPr="00C57068">
              <w:rPr>
                <w:rFonts w:ascii="Palatino Linotype" w:hAnsi="Palatino Linotype"/>
                <w:sz w:val="20"/>
                <w:szCs w:val="20"/>
              </w:rPr>
              <w:t>megbeszélés</w:t>
            </w:r>
          </w:p>
        </w:tc>
        <w:tc>
          <w:tcPr>
            <w:tcW w:w="945"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945"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2659"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Munkabaleset, foglalkozási megbetegedés elemzése</w:t>
            </w:r>
          </w:p>
        </w:tc>
      </w:tr>
      <w:tr w:rsidR="00295C58" w:rsidRPr="00C57068" w:rsidTr="00366385">
        <w:trPr>
          <w:jc w:val="center"/>
        </w:trPr>
        <w:tc>
          <w:tcPr>
            <w:tcW w:w="994"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1.3.</w:t>
            </w:r>
          </w:p>
        </w:tc>
        <w:tc>
          <w:tcPr>
            <w:tcW w:w="2800" w:type="dxa"/>
            <w:vAlign w:val="center"/>
          </w:tcPr>
          <w:p w:rsidR="00295C58" w:rsidRPr="00C57068" w:rsidRDefault="00295C58" w:rsidP="00366385">
            <w:pPr>
              <w:spacing w:after="0" w:line="240" w:lineRule="auto"/>
              <w:rPr>
                <w:rFonts w:ascii="Palatino Linotype" w:hAnsi="Palatino Linotype"/>
                <w:sz w:val="20"/>
                <w:szCs w:val="20"/>
              </w:rPr>
            </w:pPr>
            <w:r w:rsidRPr="00C57068">
              <w:rPr>
                <w:rFonts w:ascii="Palatino Linotype" w:hAnsi="Palatino Linotype"/>
                <w:sz w:val="20"/>
                <w:szCs w:val="20"/>
              </w:rPr>
              <w:t>szemléltetés</w:t>
            </w:r>
          </w:p>
        </w:tc>
        <w:tc>
          <w:tcPr>
            <w:tcW w:w="945"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945"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945"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659"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Oktatófilmek (pl. NAPO)</w:t>
            </w:r>
          </w:p>
        </w:tc>
      </w:tr>
      <w:tr w:rsidR="00295C58" w:rsidRPr="00C57068" w:rsidTr="00366385">
        <w:trPr>
          <w:jc w:val="center"/>
        </w:trPr>
        <w:tc>
          <w:tcPr>
            <w:tcW w:w="994"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1.4.</w:t>
            </w:r>
          </w:p>
        </w:tc>
        <w:tc>
          <w:tcPr>
            <w:tcW w:w="2800" w:type="dxa"/>
            <w:vAlign w:val="center"/>
          </w:tcPr>
          <w:p w:rsidR="00295C58" w:rsidRPr="00C57068" w:rsidRDefault="00295C58" w:rsidP="00366385">
            <w:pPr>
              <w:spacing w:after="0" w:line="240" w:lineRule="auto"/>
              <w:rPr>
                <w:rFonts w:ascii="Palatino Linotype" w:hAnsi="Palatino Linotype"/>
                <w:sz w:val="20"/>
                <w:szCs w:val="20"/>
              </w:rPr>
            </w:pPr>
            <w:r w:rsidRPr="00C57068">
              <w:rPr>
                <w:rFonts w:ascii="Palatino Linotype" w:hAnsi="Palatino Linotype"/>
                <w:sz w:val="20"/>
                <w:szCs w:val="20"/>
              </w:rPr>
              <w:t>házi feladat</w:t>
            </w:r>
          </w:p>
        </w:tc>
        <w:tc>
          <w:tcPr>
            <w:tcW w:w="945"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945"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2659" w:type="dxa"/>
            <w:vAlign w:val="center"/>
          </w:tcPr>
          <w:p w:rsidR="00295C58" w:rsidRPr="00C57068" w:rsidRDefault="00295C58" w:rsidP="00366385">
            <w:pPr>
              <w:spacing w:after="0" w:line="240" w:lineRule="auto"/>
              <w:jc w:val="center"/>
              <w:rPr>
                <w:rFonts w:ascii="Palatino Linotype" w:hAnsi="Palatino Linotype"/>
                <w:sz w:val="20"/>
                <w:szCs w:val="20"/>
              </w:rPr>
            </w:pPr>
          </w:p>
        </w:tc>
      </w:tr>
      <w:tr w:rsidR="00295C58" w:rsidRPr="00C57068" w:rsidTr="00366385">
        <w:trPr>
          <w:jc w:val="center"/>
        </w:trPr>
        <w:tc>
          <w:tcPr>
            <w:tcW w:w="994"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1.5.</w:t>
            </w:r>
          </w:p>
        </w:tc>
        <w:tc>
          <w:tcPr>
            <w:tcW w:w="2800" w:type="dxa"/>
            <w:vAlign w:val="center"/>
          </w:tcPr>
          <w:p w:rsidR="00295C58" w:rsidRPr="00C57068" w:rsidRDefault="00295C58" w:rsidP="00366385">
            <w:pPr>
              <w:spacing w:after="0" w:line="240" w:lineRule="auto"/>
              <w:rPr>
                <w:rFonts w:ascii="Palatino Linotype" w:hAnsi="Palatino Linotype"/>
                <w:sz w:val="20"/>
                <w:szCs w:val="20"/>
              </w:rPr>
            </w:pPr>
            <w:r w:rsidRPr="00C57068">
              <w:rPr>
                <w:rFonts w:ascii="Palatino Linotype" w:hAnsi="Palatino Linotype"/>
                <w:sz w:val="20"/>
                <w:szCs w:val="20"/>
              </w:rPr>
              <w:t>teszt</w:t>
            </w:r>
          </w:p>
        </w:tc>
        <w:tc>
          <w:tcPr>
            <w:tcW w:w="945"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945"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2659" w:type="dxa"/>
            <w:vAlign w:val="center"/>
          </w:tcPr>
          <w:p w:rsidR="00295C58" w:rsidRPr="00C57068" w:rsidRDefault="00295C58" w:rsidP="00366385">
            <w:pPr>
              <w:spacing w:after="0" w:line="240" w:lineRule="auto"/>
              <w:jc w:val="center"/>
              <w:rPr>
                <w:rFonts w:ascii="Palatino Linotype" w:hAnsi="Palatino Linotype"/>
                <w:sz w:val="20"/>
                <w:szCs w:val="20"/>
              </w:rPr>
            </w:pPr>
          </w:p>
        </w:tc>
      </w:tr>
    </w:tbl>
    <w:p w:rsidR="00295C58" w:rsidRPr="00C57068" w:rsidRDefault="00295C58" w:rsidP="00295C58">
      <w:pPr>
        <w:spacing w:after="0" w:line="240" w:lineRule="auto"/>
        <w:ind w:left="540"/>
        <w:jc w:val="both"/>
        <w:rPr>
          <w:rFonts w:ascii="Palatino Linotype" w:hAnsi="Palatino Linotype"/>
          <w:iCs/>
        </w:rPr>
      </w:pPr>
    </w:p>
    <w:p w:rsidR="00295C58" w:rsidRPr="00FF538D" w:rsidRDefault="00295C58" w:rsidP="00295C58">
      <w:pPr>
        <w:widowControl w:val="0"/>
        <w:numPr>
          <w:ilvl w:val="1"/>
          <w:numId w:val="2"/>
        </w:numPr>
        <w:suppressAutoHyphens/>
        <w:spacing w:after="0" w:line="240" w:lineRule="auto"/>
        <w:rPr>
          <w:rFonts w:ascii="Palatino Linotype" w:hAnsi="Palatino Linotype"/>
          <w:b/>
          <w:bCs/>
          <w:sz w:val="24"/>
          <w:szCs w:val="24"/>
        </w:rPr>
      </w:pPr>
      <w:r w:rsidRPr="00FF538D">
        <w:rPr>
          <w:rFonts w:ascii="Palatino Linotype" w:hAnsi="Palatino Linotype"/>
          <w:b/>
          <w:bCs/>
          <w:sz w:val="24"/>
          <w:szCs w:val="24"/>
        </w:rPr>
        <w:t xml:space="preserve">A </w:t>
      </w:r>
      <w:r w:rsidRPr="00FF538D">
        <w:rPr>
          <w:rFonts w:ascii="Palatino Linotype" w:hAnsi="Palatino Linotype"/>
          <w:b/>
          <w:sz w:val="24"/>
          <w:szCs w:val="24"/>
        </w:rPr>
        <w:t>tantárgy</w:t>
      </w:r>
      <w:r w:rsidRPr="00FF538D">
        <w:rPr>
          <w:rFonts w:ascii="Palatino Linotype" w:hAnsi="Palatino Linotype"/>
          <w:b/>
          <w:bCs/>
          <w:sz w:val="24"/>
          <w:szCs w:val="24"/>
        </w:rPr>
        <w:t xml:space="preserve"> értékelésének módja</w:t>
      </w:r>
    </w:p>
    <w:p w:rsidR="00E646C9" w:rsidRDefault="00295C58">
      <w:pPr>
        <w:widowControl w:val="0"/>
        <w:suppressAutoHyphens/>
        <w:spacing w:after="0" w:line="240" w:lineRule="auto"/>
        <w:ind w:left="567"/>
        <w:rPr>
          <w:rFonts w:ascii="Palatino Linotype" w:hAnsi="Palatino Linotype"/>
          <w:bCs/>
          <w:sz w:val="24"/>
          <w:szCs w:val="24"/>
        </w:rPr>
      </w:pPr>
      <w:r w:rsidRPr="00FF538D">
        <w:rPr>
          <w:rFonts w:ascii="Palatino Linotype" w:hAnsi="Palatino Linotype"/>
          <w:bCs/>
          <w:sz w:val="24"/>
          <w:szCs w:val="24"/>
        </w:rPr>
        <w:t>A nemzeti köznevelésről szóló 2011. évi CXC. törvény. 54. § (2) a) pontja szerinti értékeléssel.</w:t>
      </w:r>
    </w:p>
    <w:p w:rsidR="00295C58" w:rsidRPr="00C57068" w:rsidRDefault="00295C58" w:rsidP="00295C58">
      <w:pPr>
        <w:widowControl w:val="0"/>
        <w:suppressAutoHyphens/>
        <w:spacing w:after="0" w:line="240" w:lineRule="auto"/>
        <w:ind w:left="792"/>
        <w:jc w:val="both"/>
        <w:rPr>
          <w:rFonts w:ascii="Palatino Linotype" w:hAnsi="Palatino Linotype"/>
          <w:bCs/>
        </w:rPr>
      </w:pPr>
    </w:p>
    <w:p w:rsidR="00E646C9" w:rsidRDefault="00DB2524">
      <w:pPr>
        <w:widowControl w:val="0"/>
        <w:suppressAutoHyphens/>
        <w:spacing w:after="0" w:line="240" w:lineRule="auto"/>
        <w:ind w:left="792"/>
        <w:jc w:val="both"/>
        <w:rPr>
          <w:rFonts w:ascii="Palatino Linotype" w:hAnsi="Palatino Linotype"/>
          <w:b/>
          <w:bCs/>
          <w:sz w:val="40"/>
          <w:szCs w:val="40"/>
          <w:lang w:eastAsia="hu-HU"/>
        </w:rPr>
      </w:pPr>
      <w:r>
        <w:rPr>
          <w:rFonts w:ascii="Palatino Linotype" w:hAnsi="Palatino Linotype"/>
          <w:bCs/>
        </w:rPr>
        <w:br w:type="page"/>
      </w:r>
    </w:p>
    <w:p w:rsidR="003C49A4" w:rsidRPr="006B7DDC" w:rsidRDefault="003C49A4" w:rsidP="003C49A4">
      <w:pPr>
        <w:widowControl w:val="0"/>
        <w:suppressAutoHyphens/>
        <w:spacing w:after="0" w:line="240" w:lineRule="auto"/>
        <w:jc w:val="center"/>
        <w:rPr>
          <w:rFonts w:ascii="Palatino Linotype" w:hAnsi="Palatino Linotype"/>
          <w:b/>
          <w:bCs/>
          <w:sz w:val="40"/>
          <w:szCs w:val="40"/>
          <w:lang w:eastAsia="hu-HU"/>
        </w:rPr>
      </w:pPr>
    </w:p>
    <w:p w:rsidR="003C49A4" w:rsidRPr="006B7DDC" w:rsidRDefault="003C49A4" w:rsidP="003C49A4">
      <w:pPr>
        <w:widowControl w:val="0"/>
        <w:suppressAutoHyphens/>
        <w:spacing w:after="0" w:line="240" w:lineRule="auto"/>
        <w:jc w:val="center"/>
        <w:rPr>
          <w:rFonts w:ascii="Palatino Linotype" w:hAnsi="Palatino Linotype"/>
          <w:b/>
          <w:bCs/>
          <w:sz w:val="40"/>
          <w:szCs w:val="40"/>
          <w:lang w:eastAsia="hu-HU"/>
        </w:rPr>
      </w:pPr>
    </w:p>
    <w:p w:rsidR="003C49A4" w:rsidRPr="006B7DDC" w:rsidRDefault="003C49A4" w:rsidP="003C49A4">
      <w:pPr>
        <w:widowControl w:val="0"/>
        <w:suppressAutoHyphens/>
        <w:spacing w:after="0" w:line="240" w:lineRule="auto"/>
        <w:jc w:val="center"/>
        <w:rPr>
          <w:rFonts w:ascii="Palatino Linotype" w:hAnsi="Palatino Linotype"/>
          <w:b/>
          <w:bCs/>
          <w:sz w:val="40"/>
          <w:szCs w:val="40"/>
          <w:lang w:eastAsia="hu-HU"/>
        </w:rPr>
      </w:pPr>
    </w:p>
    <w:p w:rsidR="003C49A4" w:rsidRPr="006B7DDC" w:rsidRDefault="003C49A4" w:rsidP="003C49A4">
      <w:pPr>
        <w:widowControl w:val="0"/>
        <w:suppressAutoHyphens/>
        <w:spacing w:after="0" w:line="240" w:lineRule="auto"/>
        <w:jc w:val="center"/>
        <w:rPr>
          <w:rFonts w:ascii="Palatino Linotype" w:hAnsi="Palatino Linotype"/>
          <w:b/>
          <w:bCs/>
          <w:sz w:val="40"/>
          <w:szCs w:val="40"/>
          <w:lang w:eastAsia="hu-HU"/>
        </w:rPr>
      </w:pPr>
    </w:p>
    <w:p w:rsidR="003C49A4" w:rsidRPr="006B7DDC" w:rsidRDefault="003C49A4" w:rsidP="003C49A4">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3C49A4" w:rsidRPr="006B7DDC" w:rsidRDefault="003C49A4" w:rsidP="003C49A4">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3C49A4" w:rsidRPr="006B7DDC" w:rsidRDefault="003C49A4" w:rsidP="003C49A4">
      <w:pPr>
        <w:widowControl w:val="0"/>
        <w:suppressAutoHyphens/>
        <w:spacing w:after="0" w:line="240" w:lineRule="auto"/>
        <w:jc w:val="center"/>
        <w:rPr>
          <w:rFonts w:ascii="Palatino Linotype" w:hAnsi="Palatino Linotype"/>
          <w:sz w:val="44"/>
          <w:szCs w:val="44"/>
          <w:lang w:eastAsia="hu-HU"/>
        </w:rPr>
      </w:pPr>
    </w:p>
    <w:p w:rsidR="003C49A4" w:rsidRDefault="003C49A4" w:rsidP="003C49A4">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295C58" w:rsidRPr="006B7DDC" w:rsidRDefault="00295C58" w:rsidP="003C49A4">
      <w:pPr>
        <w:widowControl w:val="0"/>
        <w:suppressAutoHyphens/>
        <w:spacing w:after="0" w:line="240" w:lineRule="auto"/>
        <w:jc w:val="center"/>
        <w:rPr>
          <w:rFonts w:ascii="Palatino Linotype" w:hAnsi="Palatino Linotype"/>
          <w:b/>
          <w:sz w:val="44"/>
          <w:szCs w:val="44"/>
          <w:lang w:eastAsia="hu-HU"/>
        </w:rPr>
      </w:pPr>
    </w:p>
    <w:p w:rsidR="003C49A4" w:rsidRPr="006B7DDC" w:rsidRDefault="003C49A4" w:rsidP="003C49A4">
      <w:pPr>
        <w:widowControl w:val="0"/>
        <w:suppressAutoHyphens/>
        <w:spacing w:after="0" w:line="240" w:lineRule="auto"/>
        <w:jc w:val="center"/>
        <w:rPr>
          <w:rFonts w:ascii="Palatino Linotype" w:hAnsi="Palatino Linotype"/>
          <w:b/>
          <w:sz w:val="44"/>
          <w:szCs w:val="44"/>
          <w:lang w:eastAsia="hu-HU"/>
        </w:rPr>
      </w:pPr>
      <w:proofErr w:type="gramStart"/>
      <w:r w:rsidRPr="006B7DDC">
        <w:rPr>
          <w:rFonts w:ascii="Palatino Linotype" w:hAnsi="Palatino Linotype"/>
          <w:b/>
          <w:sz w:val="44"/>
          <w:szCs w:val="44"/>
          <w:lang w:eastAsia="hu-HU"/>
        </w:rPr>
        <w:t>megnevezésű</w:t>
      </w:r>
      <w:proofErr w:type="gramEnd"/>
    </w:p>
    <w:p w:rsidR="003C49A4" w:rsidRPr="006B7DDC" w:rsidRDefault="003C49A4" w:rsidP="003C49A4">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3C49A4" w:rsidRPr="006B7DDC" w:rsidRDefault="003C49A4" w:rsidP="003C49A4">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szakmai</w:t>
      </w:r>
      <w:proofErr w:type="gramEnd"/>
      <w:r w:rsidRPr="006B7DDC">
        <w:rPr>
          <w:rFonts w:ascii="Palatino Linotype" w:eastAsia="Lucida Sans Unicode" w:hAnsi="Palatino Linotype"/>
          <w:b/>
          <w:kern w:val="1"/>
          <w:sz w:val="44"/>
          <w:szCs w:val="44"/>
          <w:lang w:eastAsia="hi-IN" w:bidi="hi-IN"/>
        </w:rPr>
        <w:t xml:space="preserve"> követelménymodul</w:t>
      </w:r>
    </w:p>
    <w:p w:rsidR="003C49A4" w:rsidRPr="006B7DDC" w:rsidRDefault="003C49A4" w:rsidP="003C49A4">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3C49A4" w:rsidRPr="006B7DDC" w:rsidRDefault="003C49A4" w:rsidP="003C49A4">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tantárgyai</w:t>
      </w:r>
      <w:proofErr w:type="gramEnd"/>
      <w:r w:rsidRPr="006B7DDC">
        <w:rPr>
          <w:rFonts w:ascii="Palatino Linotype" w:eastAsia="Lucida Sans Unicode" w:hAnsi="Palatino Linotype"/>
          <w:b/>
          <w:kern w:val="1"/>
          <w:sz w:val="44"/>
          <w:szCs w:val="44"/>
          <w:lang w:eastAsia="hi-IN" w:bidi="hi-IN"/>
        </w:rPr>
        <w:t>, témakörei</w:t>
      </w:r>
    </w:p>
    <w:p w:rsidR="00295C58" w:rsidRPr="00C57068" w:rsidRDefault="003C49A4" w:rsidP="00295C58">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00295C58" w:rsidRPr="00C57068">
        <w:rPr>
          <w:rFonts w:ascii="Palatino Linotype" w:hAnsi="Palatino Linotype" w:cs="Mangal"/>
          <w:b/>
          <w:kern w:val="1"/>
          <w:sz w:val="24"/>
          <w:szCs w:val="24"/>
          <w:lang w:eastAsia="hi-IN" w:bidi="hi-IN"/>
        </w:rPr>
        <w:lastRenderedPageBreak/>
        <w:t xml:space="preserve">A 11499-12 </w:t>
      </w:r>
      <w:r w:rsidR="00295C58" w:rsidRPr="00C57068">
        <w:rPr>
          <w:rFonts w:ascii="Palatino Linotype" w:hAnsi="Palatino Linotype"/>
          <w:b/>
          <w:sz w:val="24"/>
          <w:szCs w:val="24"/>
          <w:lang w:eastAsia="hu-HU"/>
        </w:rPr>
        <w:t>azonosító számú, Foglalkoztatás II. megnevezésű szakmai követelmény</w:t>
      </w:r>
      <w:r w:rsidR="00295C58" w:rsidRPr="00C57068">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295C58" w:rsidRPr="00C57068" w:rsidTr="00366385">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Foglalkoztatás II.</w:t>
            </w:r>
          </w:p>
        </w:tc>
      </w:tr>
      <w:tr w:rsidR="00295C58" w:rsidRPr="00C57068" w:rsidTr="00366385">
        <w:trPr>
          <w:trHeight w:val="1977"/>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295C58" w:rsidRPr="00C57068" w:rsidRDefault="00295C58" w:rsidP="00366385">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295C58" w:rsidRPr="00C57068" w:rsidRDefault="00295C58" w:rsidP="00366385">
            <w:pPr>
              <w:spacing w:after="0" w:line="240" w:lineRule="auto"/>
              <w:ind w:left="57"/>
              <w:rPr>
                <w:rFonts w:ascii="Palatino Linotype" w:hAnsi="Palatino Linotype" w:cs="Arial"/>
                <w:sz w:val="20"/>
                <w:szCs w:val="20"/>
                <w:lang w:eastAsia="hu-HU"/>
              </w:rPr>
            </w:pPr>
            <w:r w:rsidRPr="00C57068">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295C58" w:rsidRPr="00C57068" w:rsidRDefault="00295C58" w:rsidP="00366385">
            <w:pPr>
              <w:spacing w:after="0" w:line="240" w:lineRule="auto"/>
              <w:ind w:left="57"/>
              <w:rPr>
                <w:rFonts w:ascii="Palatino Linotype" w:hAnsi="Palatino Linotype" w:cs="Arial"/>
                <w:sz w:val="20"/>
                <w:szCs w:val="20"/>
                <w:lang w:eastAsia="hu-HU"/>
              </w:rPr>
            </w:pPr>
            <w:r w:rsidRPr="00C57068">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295C58" w:rsidRPr="00C57068" w:rsidRDefault="00295C58" w:rsidP="00366385">
            <w:pPr>
              <w:spacing w:after="0" w:line="240" w:lineRule="auto"/>
              <w:ind w:left="57"/>
              <w:rPr>
                <w:rFonts w:ascii="Palatino Linotype" w:hAnsi="Palatino Linotype" w:cs="Arial"/>
                <w:sz w:val="20"/>
                <w:szCs w:val="20"/>
                <w:lang w:eastAsia="hu-HU"/>
              </w:rPr>
            </w:pPr>
            <w:r w:rsidRPr="00C57068">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295C58" w:rsidRPr="00C57068" w:rsidRDefault="00295C58" w:rsidP="00366385">
            <w:pPr>
              <w:spacing w:after="0" w:line="240" w:lineRule="auto"/>
              <w:ind w:left="57"/>
              <w:rPr>
                <w:rFonts w:ascii="Palatino Linotype" w:hAnsi="Palatino Linotype" w:cs="Arial"/>
                <w:sz w:val="20"/>
                <w:szCs w:val="20"/>
                <w:lang w:eastAsia="hu-HU"/>
              </w:rPr>
            </w:pPr>
            <w:r w:rsidRPr="00C57068">
              <w:rPr>
                <w:rFonts w:ascii="Palatino Linotype" w:hAnsi="Palatino Linotype" w:cs="Arial"/>
                <w:sz w:val="20"/>
                <w:szCs w:val="20"/>
                <w:lang w:eastAsia="hu-HU"/>
              </w:rPr>
              <w:t>Munkanélküliség</w:t>
            </w:r>
          </w:p>
        </w:tc>
      </w:tr>
      <w:tr w:rsidR="00295C58" w:rsidRPr="00C57068" w:rsidTr="0036638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FELADATOK</w:t>
            </w:r>
          </w:p>
        </w:tc>
      </w:tr>
      <w:tr w:rsidR="00295C58" w:rsidRPr="00C57068" w:rsidTr="0036638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Times New Roman" w:hAnsi="Times New Roman"/>
                <w:sz w:val="20"/>
                <w:szCs w:val="20"/>
                <w:lang w:eastAsia="hu-HU"/>
              </w:rPr>
            </w:pPr>
            <w:r w:rsidRPr="00C5706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p>
        </w:tc>
      </w:tr>
      <w:tr w:rsidR="00295C58" w:rsidRPr="00C57068" w:rsidTr="0036638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p>
        </w:tc>
      </w:tr>
      <w:tr w:rsidR="00295C58" w:rsidRPr="00C57068" w:rsidTr="0036638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p>
        </w:tc>
      </w:tr>
      <w:tr w:rsidR="00295C58" w:rsidRPr="00C57068" w:rsidTr="0036638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295C58" w:rsidRPr="00C57068" w:rsidTr="0036638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p>
        </w:tc>
      </w:tr>
      <w:tr w:rsidR="00295C58" w:rsidRPr="00C57068" w:rsidTr="0036638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p>
        </w:tc>
      </w:tr>
      <w:tr w:rsidR="00295C58" w:rsidRPr="00C57068" w:rsidTr="00366385">
        <w:trPr>
          <w:trHeight w:val="491"/>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SZAKMAI ISMERETEK</w:t>
            </w:r>
          </w:p>
        </w:tc>
      </w:tr>
      <w:tr w:rsidR="00295C58" w:rsidRPr="00C57068" w:rsidTr="00366385">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95C58" w:rsidRPr="00C57068" w:rsidRDefault="00295C58" w:rsidP="00366385">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p>
        </w:tc>
      </w:tr>
      <w:tr w:rsidR="00295C58" w:rsidRPr="00C57068" w:rsidTr="0036638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95C58" w:rsidRPr="00C57068" w:rsidRDefault="00295C58" w:rsidP="00366385">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p>
        </w:tc>
      </w:tr>
      <w:tr w:rsidR="00295C58" w:rsidRPr="00C57068" w:rsidTr="0036638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95C58" w:rsidRPr="00C57068" w:rsidRDefault="00295C58" w:rsidP="00366385">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p>
        </w:tc>
      </w:tr>
      <w:tr w:rsidR="00295C58" w:rsidRPr="00C57068" w:rsidTr="0036638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95C58" w:rsidRPr="00C57068" w:rsidRDefault="00295C58" w:rsidP="00366385">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p>
        </w:tc>
      </w:tr>
      <w:tr w:rsidR="00295C58" w:rsidRPr="00C57068" w:rsidTr="0036638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95C58" w:rsidRPr="00C57068" w:rsidRDefault="00295C58" w:rsidP="00366385">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295C58" w:rsidRPr="00C57068" w:rsidTr="0036638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95C58" w:rsidRPr="00C57068" w:rsidRDefault="00295C58" w:rsidP="00366385">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p>
        </w:tc>
      </w:tr>
      <w:tr w:rsidR="00295C58" w:rsidRPr="00C57068" w:rsidTr="0036638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95C58" w:rsidRPr="00C57068" w:rsidRDefault="00295C58" w:rsidP="00366385">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p>
        </w:tc>
      </w:tr>
      <w:tr w:rsidR="00295C58" w:rsidRPr="00C57068" w:rsidTr="0036638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95C58" w:rsidRPr="00C57068" w:rsidRDefault="00295C58" w:rsidP="00366385">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p>
        </w:tc>
      </w:tr>
      <w:tr w:rsidR="00295C58" w:rsidRPr="00C57068" w:rsidTr="00366385">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95C58" w:rsidRPr="00C57068" w:rsidRDefault="00295C58" w:rsidP="00366385">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p>
        </w:tc>
      </w:tr>
      <w:tr w:rsidR="00295C58" w:rsidRPr="00C57068" w:rsidTr="00366385">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95C58" w:rsidRPr="00C57068" w:rsidRDefault="00295C58" w:rsidP="00366385">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Times New Roman" w:hAnsi="Times New Roman"/>
                <w:sz w:val="20"/>
                <w:szCs w:val="20"/>
                <w:lang w:eastAsia="hu-HU"/>
              </w:rPr>
              <w:t>x</w:t>
            </w:r>
          </w:p>
        </w:tc>
      </w:tr>
      <w:tr w:rsidR="00295C58" w:rsidRPr="00C57068" w:rsidTr="00366385">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95C58" w:rsidRPr="00C57068" w:rsidRDefault="00295C58" w:rsidP="00366385">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295C58" w:rsidRPr="00C57068" w:rsidTr="0036638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SZAKMAI KÉSZSÉGEK</w:t>
            </w:r>
          </w:p>
        </w:tc>
      </w:tr>
      <w:tr w:rsidR="00295C58" w:rsidRPr="00C57068" w:rsidTr="0036638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295C58" w:rsidRPr="00C57068" w:rsidTr="0036638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295C58" w:rsidRPr="00C57068" w:rsidTr="0036638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Elemi szintű számítógéphasználat</w:t>
            </w:r>
          </w:p>
        </w:tc>
        <w:tc>
          <w:tcPr>
            <w:tcW w:w="740"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295C58" w:rsidRPr="00C57068" w:rsidTr="0036638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295C58" w:rsidRPr="00C57068" w:rsidTr="0036638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295C58" w:rsidRPr="00C57068" w:rsidTr="0036638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SZEMÉLYES KOMPETENCIÁK</w:t>
            </w:r>
          </w:p>
        </w:tc>
      </w:tr>
      <w:tr w:rsidR="00295C58" w:rsidRPr="00C57068" w:rsidTr="0036638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295C58" w:rsidRPr="00C57068" w:rsidTr="0036638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295C58" w:rsidRPr="00C57068" w:rsidTr="0036638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TÁRSAS KOMPETENCIÁK</w:t>
            </w:r>
          </w:p>
        </w:tc>
      </w:tr>
      <w:tr w:rsidR="00295C58" w:rsidRPr="00C57068" w:rsidTr="0036638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295C58" w:rsidRPr="00C57068" w:rsidTr="0036638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lastRenderedPageBreak/>
              <w:t>Határozottság</w:t>
            </w:r>
          </w:p>
        </w:tc>
        <w:tc>
          <w:tcPr>
            <w:tcW w:w="740"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295C58" w:rsidRPr="00C57068" w:rsidTr="0036638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MÓDSZERKOMPETENCIÁK</w:t>
            </w:r>
          </w:p>
        </w:tc>
      </w:tr>
      <w:tr w:rsidR="00295C58" w:rsidRPr="00C57068" w:rsidTr="0036638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295C58" w:rsidRPr="00C57068" w:rsidRDefault="00295C58" w:rsidP="00366385">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295C58" w:rsidRPr="00C57068" w:rsidTr="0036638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bl>
    <w:p w:rsidR="00295C58" w:rsidRPr="00C57068" w:rsidRDefault="00295C58" w:rsidP="00295C58">
      <w:pPr>
        <w:widowControl w:val="0"/>
        <w:suppressAutoHyphens/>
        <w:spacing w:after="0" w:line="240" w:lineRule="auto"/>
        <w:ind w:left="-15"/>
        <w:jc w:val="both"/>
        <w:rPr>
          <w:rFonts w:ascii="Palatino Linotype" w:hAnsi="Palatino Linotype"/>
          <w:sz w:val="24"/>
          <w:szCs w:val="24"/>
          <w:lang w:eastAsia="hu-HU"/>
        </w:rPr>
      </w:pPr>
    </w:p>
    <w:p w:rsidR="00295C58" w:rsidRPr="00C57068" w:rsidRDefault="00295C58" w:rsidP="00295C58">
      <w:pPr>
        <w:widowControl w:val="0"/>
        <w:suppressAutoHyphens/>
        <w:spacing w:after="0" w:line="240" w:lineRule="auto"/>
        <w:ind w:left="-15"/>
        <w:jc w:val="both"/>
        <w:rPr>
          <w:rFonts w:ascii="Palatino Linotype" w:hAnsi="Palatino Linotype"/>
          <w:b/>
          <w:sz w:val="24"/>
          <w:szCs w:val="24"/>
          <w:lang w:eastAsia="hu-HU"/>
        </w:rPr>
      </w:pPr>
      <w:r w:rsidRPr="00C57068">
        <w:rPr>
          <w:rFonts w:ascii="Palatino Linotype" w:hAnsi="Palatino Linotype"/>
          <w:b/>
          <w:sz w:val="24"/>
          <w:szCs w:val="24"/>
          <w:lang w:eastAsia="hu-HU"/>
        </w:rPr>
        <w:t xml:space="preserve"> </w:t>
      </w:r>
    </w:p>
    <w:p w:rsidR="00295C58" w:rsidRPr="00C57068" w:rsidRDefault="00295C58" w:rsidP="00295C58">
      <w:pPr>
        <w:widowControl w:val="0"/>
        <w:suppressAutoHyphens/>
        <w:spacing w:after="0" w:line="240" w:lineRule="auto"/>
        <w:ind w:left="360"/>
        <w:rPr>
          <w:rFonts w:ascii="Palatino Linotype" w:hAnsi="Palatino Linotype"/>
          <w:b/>
          <w:bCs/>
          <w:iCs/>
          <w:sz w:val="24"/>
          <w:szCs w:val="24"/>
          <w:lang w:eastAsia="hu-HU"/>
        </w:rPr>
      </w:pPr>
      <w:r w:rsidRPr="00C57068">
        <w:rPr>
          <w:rFonts w:ascii="Palatino Linotype" w:hAnsi="Palatino Linotype"/>
          <w:b/>
          <w:sz w:val="24"/>
          <w:szCs w:val="24"/>
          <w:lang w:eastAsia="hu-HU"/>
        </w:rPr>
        <w:br w:type="page"/>
      </w:r>
    </w:p>
    <w:p w:rsidR="00E646C9" w:rsidRDefault="00295C58">
      <w:pPr>
        <w:widowControl w:val="0"/>
        <w:numPr>
          <w:ilvl w:val="0"/>
          <w:numId w:val="26"/>
        </w:numPr>
        <w:suppressAutoHyphens/>
        <w:spacing w:after="0" w:line="240" w:lineRule="auto"/>
        <w:ind w:hanging="502"/>
        <w:jc w:val="right"/>
        <w:rPr>
          <w:rFonts w:ascii="Palatino Linotype" w:hAnsi="Palatino Linotype"/>
          <w:b/>
          <w:bCs/>
          <w:iCs/>
          <w:sz w:val="24"/>
          <w:szCs w:val="24"/>
          <w:lang w:eastAsia="hu-HU"/>
        </w:rPr>
      </w:pPr>
      <w:r w:rsidRPr="00C57068">
        <w:rPr>
          <w:rFonts w:ascii="Palatino Linotype" w:eastAsia="Lucida Sans Unicode" w:hAnsi="Palatino Linotype"/>
          <w:b/>
          <w:kern w:val="1"/>
          <w:sz w:val="24"/>
          <w:szCs w:val="24"/>
          <w:lang w:eastAsia="hi-IN" w:bidi="hi-IN"/>
        </w:rPr>
        <w:lastRenderedPageBreak/>
        <w:t xml:space="preserve">Foglalkoztatás II. </w:t>
      </w:r>
      <w:proofErr w:type="gramStart"/>
      <w:r w:rsidRPr="00C57068">
        <w:rPr>
          <w:rFonts w:ascii="Palatino Linotype" w:eastAsia="Lucida Sans Unicode" w:hAnsi="Palatino Linotype"/>
          <w:b/>
          <w:kern w:val="1"/>
          <w:sz w:val="24"/>
          <w:szCs w:val="24"/>
          <w:lang w:eastAsia="hi-IN" w:bidi="hi-IN"/>
        </w:rPr>
        <w:t>tantárgy</w:t>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Pr>
          <w:rFonts w:ascii="Palatino Linotype" w:hAnsi="Palatino Linotype"/>
          <w:b/>
          <w:sz w:val="24"/>
          <w:szCs w:val="24"/>
          <w:lang w:eastAsia="hu-HU"/>
        </w:rPr>
        <w:t xml:space="preserve">        </w:t>
      </w:r>
      <w:r w:rsidRPr="00C57068">
        <w:rPr>
          <w:rFonts w:ascii="Palatino Linotype" w:hAnsi="Palatino Linotype"/>
          <w:b/>
          <w:sz w:val="24"/>
          <w:szCs w:val="24"/>
          <w:lang w:eastAsia="hu-HU"/>
        </w:rPr>
        <w:t>16</w:t>
      </w:r>
      <w:proofErr w:type="gramEnd"/>
      <w:r w:rsidRPr="00C57068">
        <w:rPr>
          <w:rFonts w:ascii="Palatino Linotype" w:hAnsi="Palatino Linotype"/>
          <w:b/>
          <w:sz w:val="24"/>
          <w:szCs w:val="24"/>
          <w:lang w:eastAsia="hu-HU"/>
        </w:rPr>
        <w:t xml:space="preserve"> óra</w:t>
      </w:r>
    </w:p>
    <w:p w:rsidR="00295C58" w:rsidRPr="00C57068" w:rsidRDefault="00295C58" w:rsidP="00295C58">
      <w:pPr>
        <w:spacing w:after="0" w:line="240" w:lineRule="auto"/>
        <w:rPr>
          <w:rFonts w:ascii="Palatino Linotype" w:hAnsi="Palatino Linotype"/>
          <w:b/>
          <w:sz w:val="24"/>
          <w:szCs w:val="24"/>
          <w:lang w:eastAsia="hu-HU"/>
        </w:rPr>
      </w:pPr>
    </w:p>
    <w:p w:rsidR="00E646C9" w:rsidRDefault="00295C58">
      <w:pPr>
        <w:widowControl w:val="0"/>
        <w:numPr>
          <w:ilvl w:val="1"/>
          <w:numId w:val="26"/>
        </w:numPr>
        <w:suppressAutoHyphens/>
        <w:spacing w:after="0" w:line="240" w:lineRule="auto"/>
        <w:ind w:hanging="225"/>
        <w:rPr>
          <w:rFonts w:ascii="Palatino Linotype" w:hAnsi="Palatino Linotype"/>
          <w:b/>
          <w:sz w:val="24"/>
          <w:szCs w:val="24"/>
          <w:lang w:eastAsia="hu-HU"/>
        </w:rPr>
      </w:pPr>
      <w:r w:rsidRPr="00C57068">
        <w:rPr>
          <w:rFonts w:ascii="Palatino Linotype" w:hAnsi="Palatino Linotype"/>
          <w:b/>
          <w:sz w:val="24"/>
          <w:szCs w:val="24"/>
          <w:lang w:eastAsia="hu-HU"/>
        </w:rPr>
        <w:t>A tantárgy tanításának célja</w:t>
      </w:r>
    </w:p>
    <w:p w:rsidR="00E646C9" w:rsidRDefault="00BB5905">
      <w:pPr>
        <w:spacing w:after="0" w:line="240" w:lineRule="auto"/>
        <w:ind w:left="567"/>
        <w:rPr>
          <w:sz w:val="24"/>
          <w:szCs w:val="24"/>
        </w:rPr>
      </w:pPr>
      <w:r w:rsidRPr="00BB5905">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295C58" w:rsidRPr="00C57068" w:rsidRDefault="00295C58" w:rsidP="00295C58">
      <w:pPr>
        <w:spacing w:after="0" w:line="240" w:lineRule="auto"/>
        <w:rPr>
          <w:rFonts w:ascii="Palatino Linotype" w:hAnsi="Palatino Linotype"/>
          <w:sz w:val="24"/>
          <w:szCs w:val="24"/>
          <w:lang w:eastAsia="hu-HU"/>
        </w:rPr>
      </w:pPr>
    </w:p>
    <w:p w:rsidR="00E646C9" w:rsidRDefault="00295C58">
      <w:pPr>
        <w:widowControl w:val="0"/>
        <w:numPr>
          <w:ilvl w:val="1"/>
          <w:numId w:val="26"/>
        </w:numPr>
        <w:suppressAutoHyphens/>
        <w:spacing w:after="0" w:line="240" w:lineRule="auto"/>
        <w:ind w:hanging="225"/>
        <w:rPr>
          <w:rFonts w:ascii="Palatino Linotype" w:hAnsi="Palatino Linotype"/>
          <w:b/>
          <w:sz w:val="24"/>
          <w:szCs w:val="24"/>
          <w:lang w:eastAsia="hu-HU"/>
        </w:rPr>
      </w:pPr>
      <w:r w:rsidRPr="00C57068">
        <w:rPr>
          <w:rFonts w:ascii="Palatino Linotype" w:hAnsi="Palatino Linotype"/>
          <w:b/>
          <w:sz w:val="24"/>
          <w:szCs w:val="24"/>
          <w:lang w:eastAsia="hu-HU"/>
        </w:rPr>
        <w:t>Kapcsolódó közismereti, szakmai tartalmak</w:t>
      </w:r>
    </w:p>
    <w:p w:rsidR="00295C58" w:rsidRPr="00C57068" w:rsidRDefault="00295C58" w:rsidP="00295C58">
      <w:pPr>
        <w:spacing w:after="0" w:line="240" w:lineRule="auto"/>
        <w:ind w:left="83" w:firstLine="709"/>
        <w:rPr>
          <w:rFonts w:ascii="Palatino Linotype" w:hAnsi="Palatino Linotype"/>
          <w:bCs/>
          <w:iCs/>
          <w:sz w:val="24"/>
          <w:szCs w:val="24"/>
          <w:lang w:eastAsia="hu-HU"/>
        </w:rPr>
      </w:pPr>
      <w:r w:rsidRPr="00C57068">
        <w:rPr>
          <w:rFonts w:ascii="Palatino Linotype" w:hAnsi="Palatino Linotype"/>
          <w:bCs/>
          <w:iCs/>
          <w:sz w:val="24"/>
          <w:szCs w:val="24"/>
          <w:lang w:eastAsia="hu-HU"/>
        </w:rPr>
        <w:t>-</w:t>
      </w:r>
    </w:p>
    <w:p w:rsidR="00295C58" w:rsidRPr="00C57068" w:rsidRDefault="00295C58" w:rsidP="00295C58">
      <w:pPr>
        <w:spacing w:after="0" w:line="240" w:lineRule="auto"/>
        <w:rPr>
          <w:rFonts w:ascii="Palatino Linotype" w:hAnsi="Palatino Linotype"/>
          <w:b/>
          <w:bCs/>
          <w:iCs/>
          <w:sz w:val="24"/>
          <w:szCs w:val="24"/>
          <w:lang w:eastAsia="hu-HU"/>
        </w:rPr>
      </w:pPr>
    </w:p>
    <w:p w:rsidR="00E646C9" w:rsidRDefault="00295C58">
      <w:pPr>
        <w:widowControl w:val="0"/>
        <w:numPr>
          <w:ilvl w:val="1"/>
          <w:numId w:val="26"/>
        </w:numPr>
        <w:suppressAutoHyphens/>
        <w:spacing w:after="0" w:line="240" w:lineRule="auto"/>
        <w:ind w:hanging="225"/>
        <w:rPr>
          <w:rFonts w:ascii="Palatino Linotype" w:hAnsi="Palatino Linotype"/>
          <w:b/>
          <w:bCs/>
          <w:iCs/>
          <w:sz w:val="24"/>
          <w:szCs w:val="24"/>
          <w:lang w:eastAsia="hu-HU"/>
        </w:rPr>
      </w:pPr>
      <w:r w:rsidRPr="00C57068">
        <w:rPr>
          <w:rFonts w:ascii="Palatino Linotype" w:hAnsi="Palatino Linotype"/>
          <w:b/>
          <w:sz w:val="24"/>
          <w:szCs w:val="24"/>
          <w:lang w:eastAsia="hu-HU"/>
        </w:rPr>
        <w:t>Témakörök</w:t>
      </w:r>
    </w:p>
    <w:p w:rsidR="00E646C9" w:rsidRDefault="00295C58">
      <w:pPr>
        <w:widowControl w:val="0"/>
        <w:suppressAutoHyphens/>
        <w:spacing w:after="0" w:line="240" w:lineRule="auto"/>
        <w:ind w:left="792"/>
        <w:rPr>
          <w:rFonts w:ascii="Palatino Linotype" w:hAnsi="Palatino Linotype"/>
          <w:b/>
          <w:bCs/>
          <w:iCs/>
          <w:sz w:val="24"/>
          <w:szCs w:val="24"/>
          <w:lang w:eastAsia="hu-HU"/>
        </w:rPr>
      </w:pPr>
      <w:r w:rsidRPr="00C57068">
        <w:rPr>
          <w:rFonts w:ascii="Palatino Linotype" w:hAnsi="Palatino Linotype"/>
          <w:b/>
          <w:sz w:val="24"/>
          <w:szCs w:val="24"/>
          <w:lang w:eastAsia="hu-HU"/>
        </w:rPr>
        <w:t xml:space="preserve"> </w:t>
      </w:r>
    </w:p>
    <w:p w:rsidR="00E646C9" w:rsidRDefault="00295C58">
      <w:pPr>
        <w:numPr>
          <w:ilvl w:val="2"/>
          <w:numId w:val="26"/>
        </w:numPr>
        <w:spacing w:after="0" w:line="240" w:lineRule="auto"/>
        <w:ind w:hanging="799"/>
        <w:jc w:val="right"/>
        <w:rPr>
          <w:rFonts w:ascii="Palatino Linotype" w:hAnsi="Palatino Linotype"/>
          <w:b/>
          <w:sz w:val="24"/>
          <w:szCs w:val="24"/>
          <w:lang w:eastAsia="hu-HU"/>
        </w:rPr>
      </w:pPr>
      <w:r w:rsidRPr="00C57068">
        <w:rPr>
          <w:rFonts w:ascii="Palatino Linotype" w:hAnsi="Palatino Linotype"/>
          <w:b/>
          <w:sz w:val="24"/>
          <w:szCs w:val="24"/>
          <w:lang w:eastAsia="hu-HU"/>
        </w:rPr>
        <w:t xml:space="preserve">Munkajogi </w:t>
      </w:r>
      <w:proofErr w:type="gramStart"/>
      <w:r w:rsidRPr="00C57068">
        <w:rPr>
          <w:rFonts w:ascii="Palatino Linotype" w:hAnsi="Palatino Linotype"/>
          <w:b/>
          <w:sz w:val="24"/>
          <w:szCs w:val="24"/>
          <w:lang w:eastAsia="hu-HU"/>
        </w:rPr>
        <w:t>alapismeretek</w:t>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Pr>
          <w:rFonts w:ascii="Palatino Linotype" w:hAnsi="Palatino Linotype"/>
          <w:b/>
          <w:sz w:val="24"/>
          <w:szCs w:val="24"/>
          <w:lang w:eastAsia="hu-HU"/>
        </w:rPr>
        <w:t xml:space="preserve">         </w:t>
      </w:r>
      <w:r w:rsidRPr="00C57068">
        <w:rPr>
          <w:rFonts w:ascii="Palatino Linotype" w:hAnsi="Palatino Linotype"/>
          <w:b/>
          <w:i/>
          <w:sz w:val="24"/>
          <w:szCs w:val="24"/>
          <w:lang w:eastAsia="hu-HU"/>
        </w:rPr>
        <w:t>4</w:t>
      </w:r>
      <w:proofErr w:type="gramEnd"/>
      <w:r w:rsidRPr="00C57068">
        <w:rPr>
          <w:rFonts w:ascii="Palatino Linotype" w:hAnsi="Palatino Linotype"/>
          <w:b/>
          <w:i/>
          <w:sz w:val="24"/>
          <w:szCs w:val="24"/>
          <w:lang w:eastAsia="hu-HU"/>
        </w:rPr>
        <w:t xml:space="preserve"> óra</w:t>
      </w:r>
    </w:p>
    <w:p w:rsidR="00E646C9" w:rsidRDefault="00295C58">
      <w:pPr>
        <w:spacing w:after="0" w:line="240" w:lineRule="auto"/>
        <w:ind w:left="708"/>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Munkavállaló jogai (megfelelő körülmények közötti foglalkoztatás, bérfizetés, költségtérítés, munkaszerződés módosítás, szabadság)</w:t>
      </w:r>
      <w:proofErr w:type="gramStart"/>
      <w:r w:rsidRPr="00C57068">
        <w:rPr>
          <w:rFonts w:ascii="Palatino Linotype" w:eastAsia="Lucida Sans Unicode" w:hAnsi="Palatino Linotype"/>
          <w:kern w:val="1"/>
          <w:sz w:val="24"/>
          <w:szCs w:val="24"/>
          <w:lang w:eastAsia="hi-IN" w:bidi="hi-IN"/>
        </w:rPr>
        <w:t>,  kötelezettségei</w:t>
      </w:r>
      <w:proofErr w:type="gramEnd"/>
      <w:r w:rsidRPr="00C57068">
        <w:rPr>
          <w:rFonts w:ascii="Palatino Linotype" w:eastAsia="Lucida Sans Unicode" w:hAnsi="Palatino Linotype"/>
          <w:kern w:val="1"/>
          <w:sz w:val="24"/>
          <w:szCs w:val="24"/>
          <w:lang w:eastAsia="hi-IN" w:bidi="hi-IN"/>
        </w:rPr>
        <w:t xml:space="preserve"> (megjelenés, rendelkezésre állás, munkavégzés, magatartási szabályok, együttműködés, tájékoztatás), munkavállaló felelőssége (vétkesen okozott kárért való felelősség, megőrzési felelősség, munkavállalói biztosíték</w:t>
      </w:r>
      <w:r w:rsidRPr="00C57068">
        <w:rPr>
          <w:rFonts w:ascii="Times New Roman" w:eastAsia="Lucida Sans Unicode" w:hAnsi="Times New Roman"/>
          <w:kern w:val="1"/>
          <w:sz w:val="24"/>
          <w:szCs w:val="24"/>
          <w:lang w:eastAsia="hi-IN" w:bidi="hi-IN"/>
        </w:rPr>
        <w:t>)</w:t>
      </w:r>
      <w:r w:rsidRPr="00C57068">
        <w:rPr>
          <w:rFonts w:ascii="Palatino Linotype" w:eastAsia="Lucida Sans Unicode" w:hAnsi="Palatino Linotype"/>
          <w:kern w:val="1"/>
          <w:sz w:val="24"/>
          <w:szCs w:val="24"/>
          <w:lang w:eastAsia="hi-IN" w:bidi="hi-IN"/>
        </w:rPr>
        <w:t>.</w:t>
      </w:r>
    </w:p>
    <w:p w:rsidR="00E646C9" w:rsidRDefault="00295C58">
      <w:pPr>
        <w:spacing w:after="0" w:line="240" w:lineRule="auto"/>
        <w:ind w:left="720"/>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E646C9" w:rsidRDefault="00295C58">
      <w:pPr>
        <w:spacing w:after="0" w:line="240" w:lineRule="auto"/>
        <w:ind w:left="720"/>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Foglalkoztatási formák: munkaviszony, megbízási jogviszony, vállalkozási jogviszony, közalkalmazotti jogviszony, közszolgálati jogviszony.</w:t>
      </w:r>
    </w:p>
    <w:p w:rsidR="00E646C9" w:rsidRDefault="00295C58">
      <w:pPr>
        <w:spacing w:after="0" w:line="240" w:lineRule="auto"/>
        <w:ind w:left="720"/>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Speciális jogviszonyok: egyszerűsített foglalkoztatás</w:t>
      </w:r>
      <w:proofErr w:type="gramStart"/>
      <w:r w:rsidRPr="00C57068">
        <w:rPr>
          <w:rFonts w:ascii="Palatino Linotype" w:eastAsia="Lucida Sans Unicode" w:hAnsi="Palatino Linotype"/>
          <w:kern w:val="1"/>
          <w:sz w:val="24"/>
          <w:szCs w:val="24"/>
          <w:lang w:eastAsia="hi-IN" w:bidi="hi-IN"/>
        </w:rPr>
        <w:t>:  fajtái</w:t>
      </w:r>
      <w:proofErr w:type="gramEnd"/>
      <w:r w:rsidRPr="00C57068">
        <w:rPr>
          <w:rFonts w:ascii="Palatino Linotype" w:eastAsia="Lucida Sans Unicode" w:hAnsi="Palatino Linotype"/>
          <w:kern w:val="1"/>
          <w:sz w:val="24"/>
          <w:szCs w:val="24"/>
          <w:lang w:eastAsia="hi-IN" w:bidi="hi-IN"/>
        </w:rPr>
        <w:t xml:space="preserve">: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295C58" w:rsidRPr="00C57068" w:rsidRDefault="00295C58" w:rsidP="00295C58">
      <w:pPr>
        <w:spacing w:after="0" w:line="240" w:lineRule="auto"/>
        <w:ind w:firstLine="540"/>
        <w:rPr>
          <w:rFonts w:ascii="Palatino Linotype" w:hAnsi="Palatino Linotype"/>
          <w:sz w:val="24"/>
          <w:szCs w:val="24"/>
          <w:lang w:eastAsia="hu-HU"/>
        </w:rPr>
      </w:pPr>
    </w:p>
    <w:p w:rsidR="00E646C9" w:rsidRDefault="00295C58">
      <w:pPr>
        <w:numPr>
          <w:ilvl w:val="2"/>
          <w:numId w:val="26"/>
        </w:numPr>
        <w:spacing w:after="0" w:line="240" w:lineRule="auto"/>
        <w:ind w:hanging="799"/>
        <w:jc w:val="right"/>
        <w:rPr>
          <w:rFonts w:ascii="Palatino Linotype" w:hAnsi="Palatino Linotype"/>
          <w:b/>
          <w:sz w:val="24"/>
          <w:szCs w:val="24"/>
          <w:lang w:eastAsia="hu-HU"/>
        </w:rPr>
      </w:pPr>
      <w:r w:rsidRPr="00C57068">
        <w:rPr>
          <w:rFonts w:ascii="Palatino Linotype" w:eastAsia="Lucida Sans Unicode" w:hAnsi="Palatino Linotype"/>
          <w:b/>
          <w:kern w:val="1"/>
          <w:sz w:val="24"/>
          <w:szCs w:val="24"/>
          <w:lang w:eastAsia="hi-IN" w:bidi="hi-IN"/>
        </w:rPr>
        <w:t xml:space="preserve">Munkaviszony </w:t>
      </w:r>
      <w:proofErr w:type="gramStart"/>
      <w:r w:rsidRPr="00C57068">
        <w:rPr>
          <w:rFonts w:ascii="Palatino Linotype" w:eastAsia="Lucida Sans Unicode" w:hAnsi="Palatino Linotype"/>
          <w:b/>
          <w:kern w:val="1"/>
          <w:sz w:val="24"/>
          <w:szCs w:val="24"/>
          <w:lang w:eastAsia="hi-IN" w:bidi="hi-IN"/>
        </w:rPr>
        <w:t>létesítése</w:t>
      </w:r>
      <w:r w:rsidRPr="00C57068">
        <w:rPr>
          <w:rFonts w:ascii="Palatino Linotype" w:eastAsia="Lucida Sans Unicode" w:hAnsi="Palatino Linotype"/>
          <w:b/>
          <w:kern w:val="1"/>
          <w:sz w:val="24"/>
          <w:szCs w:val="24"/>
          <w:lang w:eastAsia="hi-IN" w:bidi="hi-IN"/>
        </w:rPr>
        <w:tab/>
      </w:r>
      <w:r w:rsidRPr="00C57068">
        <w:rPr>
          <w:rFonts w:ascii="Palatino Linotype" w:eastAsia="Lucida Sans Unicode" w:hAnsi="Palatino Linotype"/>
          <w:b/>
          <w:kern w:val="1"/>
          <w:sz w:val="24"/>
          <w:szCs w:val="24"/>
          <w:lang w:eastAsia="hi-IN" w:bidi="hi-IN"/>
        </w:rPr>
        <w:tab/>
      </w:r>
      <w:r w:rsidRPr="00C57068">
        <w:rPr>
          <w:rFonts w:ascii="Palatino Linotype" w:eastAsia="Lucida Sans Unicode" w:hAnsi="Palatino Linotype"/>
          <w:b/>
          <w:kern w:val="1"/>
          <w:sz w:val="24"/>
          <w:szCs w:val="24"/>
          <w:lang w:eastAsia="hi-IN" w:bidi="hi-IN"/>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00BB5905" w:rsidRPr="00BB5905">
        <w:rPr>
          <w:rFonts w:ascii="Palatino Linotype" w:hAnsi="Palatino Linotype"/>
          <w:b/>
          <w:i/>
          <w:sz w:val="24"/>
          <w:szCs w:val="24"/>
          <w:lang w:eastAsia="hu-HU"/>
        </w:rPr>
        <w:t xml:space="preserve">         4</w:t>
      </w:r>
      <w:proofErr w:type="gramEnd"/>
      <w:r w:rsidRPr="00DB2524">
        <w:rPr>
          <w:rFonts w:ascii="Palatino Linotype" w:hAnsi="Palatino Linotype"/>
          <w:b/>
          <w:i/>
          <w:sz w:val="24"/>
          <w:szCs w:val="24"/>
          <w:lang w:eastAsia="hu-HU"/>
        </w:rPr>
        <w:t xml:space="preserve"> óra</w:t>
      </w:r>
    </w:p>
    <w:p w:rsidR="00E646C9" w:rsidRDefault="00295C58">
      <w:pPr>
        <w:spacing w:after="0" w:line="240" w:lineRule="auto"/>
        <w:ind w:left="708"/>
        <w:rPr>
          <w:rFonts w:ascii="Palatino Linotype" w:hAnsi="Palatino Linotype"/>
          <w:sz w:val="24"/>
          <w:szCs w:val="24"/>
          <w:lang w:eastAsia="hu-HU"/>
        </w:rPr>
      </w:pPr>
      <w:r w:rsidRPr="00C57068">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E646C9" w:rsidRDefault="00295C58">
      <w:pPr>
        <w:spacing w:after="0" w:line="240" w:lineRule="auto"/>
        <w:ind w:left="708"/>
        <w:rPr>
          <w:rFonts w:ascii="Palatino Linotype" w:hAnsi="Palatino Linotype"/>
          <w:sz w:val="24"/>
          <w:szCs w:val="24"/>
          <w:lang w:eastAsia="hu-HU"/>
        </w:rPr>
      </w:pPr>
      <w:r w:rsidRPr="00C57068">
        <w:rPr>
          <w:rFonts w:ascii="Palatino Linotype" w:hAnsi="Palatino Linotype"/>
          <w:sz w:val="24"/>
          <w:szCs w:val="24"/>
          <w:lang w:eastAsia="hu-HU"/>
        </w:rPr>
        <w:t>Munkavállaláshoz szükséges iratok, munkaviszony megszűnésekor a munkáltató által kiadandó dokumentumok.</w:t>
      </w:r>
    </w:p>
    <w:p w:rsidR="00E646C9" w:rsidRDefault="00295C58">
      <w:pPr>
        <w:spacing w:after="0" w:line="240" w:lineRule="auto"/>
        <w:ind w:left="708"/>
        <w:rPr>
          <w:rFonts w:ascii="Palatino Linotype" w:hAnsi="Palatino Linotype"/>
          <w:sz w:val="24"/>
          <w:szCs w:val="24"/>
          <w:lang w:eastAsia="hu-HU"/>
        </w:rPr>
      </w:pPr>
      <w:r w:rsidRPr="00C57068">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295C58" w:rsidRPr="00C57068" w:rsidRDefault="00295C58" w:rsidP="00295C58">
      <w:pPr>
        <w:spacing w:after="0" w:line="240" w:lineRule="auto"/>
        <w:ind w:left="708"/>
        <w:jc w:val="both"/>
        <w:rPr>
          <w:rFonts w:ascii="Palatino Linotype" w:hAnsi="Palatino Linotype"/>
          <w:sz w:val="24"/>
          <w:szCs w:val="24"/>
          <w:lang w:eastAsia="hu-HU"/>
        </w:rPr>
      </w:pPr>
    </w:p>
    <w:p w:rsidR="00E646C9" w:rsidRDefault="00295C58">
      <w:pPr>
        <w:numPr>
          <w:ilvl w:val="2"/>
          <w:numId w:val="26"/>
        </w:numPr>
        <w:spacing w:after="0" w:line="240" w:lineRule="auto"/>
        <w:ind w:hanging="799"/>
        <w:jc w:val="right"/>
        <w:rPr>
          <w:rFonts w:ascii="Palatino Linotype" w:hAnsi="Palatino Linotype"/>
          <w:b/>
          <w:sz w:val="24"/>
          <w:szCs w:val="24"/>
          <w:lang w:eastAsia="hu-HU"/>
        </w:rPr>
      </w:pPr>
      <w:proofErr w:type="gramStart"/>
      <w:r w:rsidRPr="00C57068">
        <w:rPr>
          <w:rFonts w:ascii="Palatino Linotype" w:eastAsia="Lucida Sans Unicode" w:hAnsi="Palatino Linotype"/>
          <w:b/>
          <w:kern w:val="1"/>
          <w:sz w:val="24"/>
          <w:szCs w:val="24"/>
          <w:lang w:eastAsia="hi-IN" w:bidi="hi-IN"/>
        </w:rPr>
        <w:t>Álláskeresés</w:t>
      </w:r>
      <w:r w:rsidRPr="00C57068">
        <w:rPr>
          <w:rFonts w:ascii="Palatino Linotype" w:eastAsia="Lucida Sans Unicode" w:hAnsi="Palatino Linotype"/>
          <w:b/>
          <w:kern w:val="1"/>
          <w:sz w:val="24"/>
          <w:szCs w:val="24"/>
          <w:lang w:eastAsia="hi-IN" w:bidi="hi-IN"/>
        </w:rPr>
        <w:tab/>
      </w:r>
      <w:r w:rsidRPr="00C57068">
        <w:rPr>
          <w:rFonts w:ascii="Palatino Linotype" w:eastAsia="Lucida Sans Unicode" w:hAnsi="Palatino Linotype"/>
          <w:b/>
          <w:kern w:val="1"/>
          <w:sz w:val="24"/>
          <w:szCs w:val="24"/>
          <w:lang w:eastAsia="hi-IN" w:bidi="hi-IN"/>
        </w:rPr>
        <w:tab/>
      </w:r>
      <w:r w:rsidRPr="00C57068">
        <w:rPr>
          <w:rFonts w:ascii="Palatino Linotype" w:eastAsia="Lucida Sans Unicode" w:hAnsi="Palatino Linotype"/>
          <w:b/>
          <w:kern w:val="1"/>
          <w:sz w:val="24"/>
          <w:szCs w:val="24"/>
          <w:lang w:eastAsia="hi-IN" w:bidi="hi-IN"/>
        </w:rPr>
        <w:tab/>
      </w:r>
      <w:r w:rsidRPr="00C57068">
        <w:rPr>
          <w:rFonts w:ascii="Palatino Linotype" w:eastAsia="Lucida Sans Unicode" w:hAnsi="Palatino Linotype"/>
          <w:b/>
          <w:kern w:val="1"/>
          <w:sz w:val="24"/>
          <w:szCs w:val="24"/>
          <w:lang w:eastAsia="hi-IN" w:bidi="hi-IN"/>
        </w:rPr>
        <w:tab/>
      </w:r>
      <w:r w:rsidRPr="00C57068">
        <w:rPr>
          <w:rFonts w:ascii="Palatino Linotype" w:eastAsia="Lucida Sans Unicode" w:hAnsi="Palatino Linotype"/>
          <w:b/>
          <w:kern w:val="1"/>
          <w:sz w:val="24"/>
          <w:szCs w:val="24"/>
          <w:lang w:eastAsia="hi-IN" w:bidi="hi-IN"/>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Pr>
          <w:rFonts w:ascii="Palatino Linotype" w:hAnsi="Palatino Linotype"/>
          <w:b/>
          <w:sz w:val="24"/>
          <w:szCs w:val="24"/>
          <w:lang w:eastAsia="hu-HU"/>
        </w:rPr>
        <w:t xml:space="preserve">         </w:t>
      </w:r>
      <w:r w:rsidRPr="00C57068">
        <w:rPr>
          <w:rFonts w:ascii="Palatino Linotype" w:hAnsi="Palatino Linotype"/>
          <w:b/>
          <w:i/>
          <w:sz w:val="24"/>
          <w:szCs w:val="24"/>
          <w:lang w:eastAsia="hu-HU"/>
        </w:rPr>
        <w:t>4</w:t>
      </w:r>
      <w:proofErr w:type="gramEnd"/>
      <w:r w:rsidRPr="00C57068">
        <w:rPr>
          <w:rFonts w:ascii="Palatino Linotype" w:hAnsi="Palatino Linotype"/>
          <w:b/>
          <w:i/>
          <w:sz w:val="24"/>
          <w:szCs w:val="24"/>
          <w:lang w:eastAsia="hu-HU"/>
        </w:rPr>
        <w:t xml:space="preserve"> óra</w:t>
      </w:r>
    </w:p>
    <w:p w:rsidR="00E646C9" w:rsidRDefault="00295C58">
      <w:pPr>
        <w:spacing w:after="0" w:line="240" w:lineRule="auto"/>
        <w:ind w:left="720"/>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lastRenderedPageBreak/>
        <w:t>Karrierlehetőségek feltérképezése: önismeret, reális célkitűzések, helyi munkaerőpiac ismerete, mobilitás szerepe, képzések szerepe, foglalkoztatási támogatások ismerete.</w:t>
      </w:r>
    </w:p>
    <w:p w:rsidR="00E646C9" w:rsidRDefault="00295C58">
      <w:pPr>
        <w:spacing w:after="0" w:line="240" w:lineRule="auto"/>
        <w:ind w:left="720"/>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E646C9" w:rsidRDefault="00295C58">
      <w:pPr>
        <w:spacing w:after="0" w:line="240" w:lineRule="auto"/>
        <w:ind w:left="720"/>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E646C9" w:rsidRDefault="00295C58">
      <w:pPr>
        <w:spacing w:after="0" w:line="240" w:lineRule="auto"/>
        <w:ind w:left="720"/>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E646C9" w:rsidRDefault="00295C58">
      <w:pPr>
        <w:spacing w:after="0" w:line="240" w:lineRule="auto"/>
        <w:ind w:left="720"/>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Állásinterjú: felkészülés, megjelenés, szereplés az állásinterjún, testbeszéd szerepe.</w:t>
      </w:r>
    </w:p>
    <w:p w:rsidR="00295C58" w:rsidRPr="00C57068" w:rsidRDefault="00295C58" w:rsidP="00295C58">
      <w:pPr>
        <w:spacing w:after="0" w:line="240" w:lineRule="auto"/>
        <w:ind w:left="720"/>
        <w:rPr>
          <w:rFonts w:ascii="Palatino Linotype" w:hAnsi="Palatino Linotype"/>
          <w:sz w:val="24"/>
          <w:szCs w:val="24"/>
          <w:lang w:eastAsia="hu-HU"/>
        </w:rPr>
      </w:pPr>
    </w:p>
    <w:p w:rsidR="00E646C9" w:rsidRDefault="00295C58">
      <w:pPr>
        <w:numPr>
          <w:ilvl w:val="2"/>
          <w:numId w:val="26"/>
        </w:numPr>
        <w:spacing w:after="0" w:line="240" w:lineRule="auto"/>
        <w:jc w:val="right"/>
        <w:rPr>
          <w:rFonts w:ascii="Palatino Linotype" w:hAnsi="Palatino Linotype"/>
          <w:b/>
          <w:sz w:val="24"/>
          <w:szCs w:val="24"/>
          <w:lang w:eastAsia="hu-HU"/>
        </w:rPr>
      </w:pPr>
      <w:proofErr w:type="gramStart"/>
      <w:r w:rsidRPr="00C57068">
        <w:rPr>
          <w:rFonts w:ascii="Palatino Linotype" w:eastAsia="Lucida Sans Unicode" w:hAnsi="Palatino Linotype"/>
          <w:b/>
          <w:kern w:val="1"/>
          <w:sz w:val="24"/>
          <w:szCs w:val="24"/>
          <w:lang w:eastAsia="hi-IN" w:bidi="hi-IN"/>
        </w:rPr>
        <w:t>Munkanélküliség</w:t>
      </w:r>
      <w:r w:rsidRPr="00C57068">
        <w:rPr>
          <w:rFonts w:ascii="Palatino Linotype" w:eastAsia="Lucida Sans Unicode" w:hAnsi="Palatino Linotype"/>
          <w:b/>
          <w:kern w:val="1"/>
          <w:sz w:val="24"/>
          <w:szCs w:val="24"/>
          <w:lang w:eastAsia="hi-IN" w:bidi="hi-IN"/>
        </w:rPr>
        <w:tab/>
      </w:r>
      <w:r w:rsidRPr="00C57068">
        <w:rPr>
          <w:rFonts w:ascii="Palatino Linotype" w:eastAsia="Lucida Sans Unicode" w:hAnsi="Palatino Linotype"/>
          <w:b/>
          <w:kern w:val="1"/>
          <w:sz w:val="24"/>
          <w:szCs w:val="24"/>
          <w:lang w:eastAsia="hi-IN" w:bidi="hi-IN"/>
        </w:rPr>
        <w:tab/>
      </w:r>
      <w:r w:rsidRPr="00C57068">
        <w:rPr>
          <w:rFonts w:ascii="Palatino Linotype" w:eastAsia="Lucida Sans Unicode" w:hAnsi="Palatino Linotype"/>
          <w:b/>
          <w:kern w:val="1"/>
          <w:sz w:val="24"/>
          <w:szCs w:val="24"/>
          <w:lang w:eastAsia="hi-IN" w:bidi="hi-IN"/>
        </w:rPr>
        <w:tab/>
      </w:r>
      <w:r w:rsidRPr="00C57068">
        <w:rPr>
          <w:rFonts w:ascii="Palatino Linotype" w:eastAsia="Lucida Sans Unicode" w:hAnsi="Palatino Linotype"/>
          <w:b/>
          <w:kern w:val="1"/>
          <w:sz w:val="24"/>
          <w:szCs w:val="24"/>
          <w:lang w:eastAsia="hi-IN" w:bidi="hi-IN"/>
        </w:rPr>
        <w:tab/>
      </w:r>
      <w:r w:rsidRPr="00C57068">
        <w:rPr>
          <w:rFonts w:ascii="Palatino Linotype" w:eastAsia="Lucida Sans Unicode" w:hAnsi="Palatino Linotype"/>
          <w:b/>
          <w:kern w:val="1"/>
          <w:sz w:val="24"/>
          <w:szCs w:val="24"/>
          <w:lang w:eastAsia="hi-IN" w:bidi="hi-IN"/>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Pr>
          <w:rFonts w:ascii="Palatino Linotype" w:hAnsi="Palatino Linotype"/>
          <w:b/>
          <w:sz w:val="24"/>
          <w:szCs w:val="24"/>
          <w:lang w:eastAsia="hu-HU"/>
        </w:rPr>
        <w:t xml:space="preserve">  </w:t>
      </w:r>
      <w:r w:rsidR="00012AA4">
        <w:rPr>
          <w:rFonts w:ascii="Palatino Linotype" w:hAnsi="Palatino Linotype"/>
          <w:b/>
          <w:sz w:val="24"/>
          <w:szCs w:val="24"/>
          <w:lang w:eastAsia="hu-HU"/>
        </w:rPr>
        <w:t xml:space="preserve">     </w:t>
      </w:r>
      <w:r>
        <w:rPr>
          <w:rFonts w:ascii="Palatino Linotype" w:hAnsi="Palatino Linotype"/>
          <w:b/>
          <w:sz w:val="24"/>
          <w:szCs w:val="24"/>
          <w:lang w:eastAsia="hu-HU"/>
        </w:rPr>
        <w:t xml:space="preserve">       </w:t>
      </w:r>
      <w:r w:rsidRPr="00C57068">
        <w:rPr>
          <w:rFonts w:ascii="Palatino Linotype" w:hAnsi="Palatino Linotype"/>
          <w:b/>
          <w:i/>
          <w:sz w:val="24"/>
          <w:szCs w:val="24"/>
          <w:lang w:eastAsia="hu-HU"/>
        </w:rPr>
        <w:t>4</w:t>
      </w:r>
      <w:proofErr w:type="gramEnd"/>
      <w:r w:rsidRPr="00C57068">
        <w:rPr>
          <w:rFonts w:ascii="Palatino Linotype" w:hAnsi="Palatino Linotype"/>
          <w:b/>
          <w:i/>
          <w:sz w:val="24"/>
          <w:szCs w:val="24"/>
          <w:lang w:eastAsia="hu-HU"/>
        </w:rPr>
        <w:t xml:space="preserve"> óra</w:t>
      </w:r>
    </w:p>
    <w:p w:rsidR="00E646C9" w:rsidRDefault="00295C58">
      <w:pPr>
        <w:spacing w:after="0" w:line="240" w:lineRule="auto"/>
        <w:ind w:left="720"/>
        <w:rPr>
          <w:rFonts w:ascii="Palatino Linotype" w:hAnsi="Palatino Linotype"/>
          <w:sz w:val="24"/>
          <w:szCs w:val="24"/>
          <w:lang w:eastAsia="hu-HU"/>
        </w:rPr>
      </w:pPr>
      <w:r w:rsidRPr="00C57068">
        <w:rPr>
          <w:rFonts w:ascii="Palatino Linotype" w:hAnsi="Palatino Linotype"/>
          <w:sz w:val="24"/>
          <w:szCs w:val="24"/>
          <w:lang w:eastAsia="hu-HU"/>
        </w:rPr>
        <w:t xml:space="preserve">A munkanélküli (álláskereső) jogai, kötelezettségei és lehetőségei: álláskeresőként történő nyilvántartásba vétel; a munkaügyi szervezettel történő együttműködési kötelezettség főbb kritériumai; </w:t>
      </w:r>
      <w:proofErr w:type="gramStart"/>
      <w:r w:rsidRPr="00C57068">
        <w:rPr>
          <w:rFonts w:ascii="Palatino Linotype" w:hAnsi="Palatino Linotype"/>
          <w:sz w:val="24"/>
          <w:szCs w:val="24"/>
          <w:lang w:eastAsia="hu-HU"/>
        </w:rPr>
        <w:t>együttműködési  kötelezettség</w:t>
      </w:r>
      <w:proofErr w:type="gramEnd"/>
      <w:r w:rsidRPr="00C57068">
        <w:rPr>
          <w:rFonts w:ascii="Palatino Linotype" w:hAnsi="Palatino Linotype"/>
          <w:sz w:val="24"/>
          <w:szCs w:val="24"/>
          <w:lang w:eastAsia="hu-HU"/>
        </w:rPr>
        <w:t xml:space="preserve"> megszegésének szankciói; nyilvántartás szünetelése, nyilvántartásból való törlés; munkaügyi szervezet által nyújtott szolgáltatások, kiemelten a munkaközvetítés.</w:t>
      </w:r>
    </w:p>
    <w:p w:rsidR="00E646C9" w:rsidRDefault="00295C58">
      <w:pPr>
        <w:spacing w:after="0" w:line="240" w:lineRule="auto"/>
        <w:ind w:left="720"/>
        <w:rPr>
          <w:rFonts w:ascii="Palatino Linotype" w:hAnsi="Palatino Linotype"/>
          <w:sz w:val="24"/>
          <w:szCs w:val="24"/>
          <w:lang w:eastAsia="hu-HU"/>
        </w:rPr>
      </w:pPr>
      <w:r w:rsidRPr="00C57068">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E646C9" w:rsidRDefault="00295C58">
      <w:pPr>
        <w:spacing w:after="0" w:line="240" w:lineRule="auto"/>
        <w:ind w:left="720"/>
        <w:rPr>
          <w:rFonts w:ascii="Palatino Linotype" w:hAnsi="Palatino Linotype"/>
          <w:sz w:val="24"/>
          <w:szCs w:val="24"/>
          <w:lang w:eastAsia="hu-HU"/>
        </w:rPr>
      </w:pPr>
      <w:r w:rsidRPr="00C57068">
        <w:rPr>
          <w:rFonts w:ascii="Palatino Linotype" w:hAnsi="Palatino Linotype"/>
          <w:sz w:val="24"/>
          <w:szCs w:val="24"/>
          <w:lang w:eastAsia="hu-HU"/>
        </w:rPr>
        <w:t xml:space="preserve">Foglalkoztatást helyettesítő támogatás. </w:t>
      </w:r>
    </w:p>
    <w:p w:rsidR="00E646C9" w:rsidRDefault="00295C58">
      <w:pPr>
        <w:spacing w:after="0" w:line="240" w:lineRule="auto"/>
        <w:ind w:left="720"/>
        <w:rPr>
          <w:rFonts w:ascii="Palatino Linotype" w:hAnsi="Palatino Linotype"/>
          <w:sz w:val="24"/>
          <w:szCs w:val="24"/>
          <w:lang w:eastAsia="hu-HU"/>
        </w:rPr>
      </w:pPr>
      <w:r w:rsidRPr="00C57068">
        <w:rPr>
          <w:rFonts w:ascii="Palatino Linotype" w:hAnsi="Palatino Linotype"/>
          <w:sz w:val="24"/>
          <w:szCs w:val="24"/>
          <w:lang w:eastAsia="hu-HU"/>
        </w:rPr>
        <w:t>Közfoglalkoztatás: közfoglalkoztatás célja, közfoglalkozatás célcsoportja, közfoglalkozatás főbb szabályai</w:t>
      </w:r>
    </w:p>
    <w:p w:rsidR="00E646C9" w:rsidRDefault="00295C58">
      <w:pPr>
        <w:spacing w:after="0" w:line="240" w:lineRule="auto"/>
        <w:ind w:left="720"/>
        <w:rPr>
          <w:rFonts w:ascii="Palatino Linotype" w:hAnsi="Palatino Linotype"/>
          <w:sz w:val="24"/>
          <w:szCs w:val="24"/>
          <w:lang w:eastAsia="hu-HU"/>
        </w:rPr>
      </w:pPr>
      <w:r w:rsidRPr="00C57068">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E646C9" w:rsidRDefault="00295C58">
      <w:pPr>
        <w:spacing w:after="0" w:line="240" w:lineRule="auto"/>
        <w:ind w:left="720"/>
        <w:rPr>
          <w:rFonts w:ascii="Palatino Linotype" w:hAnsi="Palatino Linotype"/>
          <w:sz w:val="24"/>
          <w:szCs w:val="24"/>
          <w:lang w:eastAsia="hu-HU"/>
        </w:rPr>
      </w:pPr>
      <w:r w:rsidRPr="00C57068">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E646C9" w:rsidRDefault="00295C58">
      <w:pPr>
        <w:spacing w:after="0" w:line="240" w:lineRule="auto"/>
        <w:ind w:left="720"/>
        <w:rPr>
          <w:rFonts w:ascii="Palatino Linotype" w:hAnsi="Palatino Linotype"/>
          <w:sz w:val="24"/>
          <w:szCs w:val="24"/>
          <w:lang w:eastAsia="hu-HU"/>
        </w:rPr>
      </w:pPr>
      <w:r w:rsidRPr="00C57068">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E646C9" w:rsidRDefault="00295C58">
      <w:pPr>
        <w:spacing w:after="0" w:line="240" w:lineRule="auto"/>
        <w:ind w:left="720"/>
        <w:rPr>
          <w:rFonts w:ascii="Palatino Linotype" w:hAnsi="Palatino Linotype"/>
          <w:sz w:val="24"/>
          <w:szCs w:val="24"/>
          <w:lang w:eastAsia="hu-HU"/>
        </w:rPr>
      </w:pPr>
      <w:r w:rsidRPr="00C57068">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295C58" w:rsidRPr="00C57068" w:rsidRDefault="00295C58" w:rsidP="00295C58">
      <w:pPr>
        <w:spacing w:after="0" w:line="240" w:lineRule="auto"/>
        <w:ind w:left="720"/>
        <w:jc w:val="both"/>
        <w:rPr>
          <w:rFonts w:ascii="Palatino Linotype" w:hAnsi="Palatino Linotype"/>
          <w:sz w:val="24"/>
          <w:szCs w:val="24"/>
          <w:lang w:eastAsia="hu-HU"/>
        </w:rPr>
      </w:pPr>
    </w:p>
    <w:p w:rsidR="00E646C9" w:rsidRDefault="00295C58">
      <w:pPr>
        <w:widowControl w:val="0"/>
        <w:numPr>
          <w:ilvl w:val="1"/>
          <w:numId w:val="26"/>
        </w:numPr>
        <w:suppressAutoHyphens/>
        <w:spacing w:after="0" w:line="240" w:lineRule="auto"/>
        <w:ind w:hanging="225"/>
        <w:rPr>
          <w:rFonts w:ascii="Palatino Linotype" w:hAnsi="Palatino Linotype"/>
          <w:b/>
          <w:i/>
          <w:sz w:val="24"/>
          <w:szCs w:val="24"/>
          <w:lang w:eastAsia="hu-HU"/>
        </w:rPr>
      </w:pPr>
      <w:r w:rsidRPr="00C57068">
        <w:rPr>
          <w:rFonts w:ascii="Palatino Linotype" w:hAnsi="Palatino Linotype"/>
          <w:b/>
          <w:i/>
          <w:sz w:val="24"/>
          <w:szCs w:val="24"/>
          <w:lang w:eastAsia="hu-HU"/>
        </w:rPr>
        <w:t xml:space="preserve">A képzés javasolt helyszíne </w:t>
      </w:r>
      <w:r w:rsidRPr="00C57068">
        <w:rPr>
          <w:rFonts w:ascii="Palatino Linotype" w:hAnsi="Palatino Linotype"/>
          <w:b/>
          <w:i/>
          <w:kern w:val="1"/>
          <w:sz w:val="24"/>
          <w:szCs w:val="24"/>
          <w:lang w:eastAsia="hi-IN" w:bidi="hi-IN"/>
        </w:rPr>
        <w:t>(ajánlás)</w:t>
      </w:r>
    </w:p>
    <w:p w:rsidR="00E646C9" w:rsidRDefault="00295C58">
      <w:pPr>
        <w:widowControl w:val="0"/>
        <w:suppressAutoHyphens/>
        <w:spacing w:after="0" w:line="240" w:lineRule="auto"/>
        <w:ind w:left="567"/>
        <w:rPr>
          <w:rFonts w:ascii="Palatino Linotype" w:hAnsi="Palatino Linotype"/>
          <w:bCs/>
          <w:sz w:val="24"/>
          <w:szCs w:val="24"/>
          <w:lang w:eastAsia="hu-HU"/>
        </w:rPr>
      </w:pPr>
      <w:r w:rsidRPr="00C57068">
        <w:rPr>
          <w:rFonts w:ascii="Palatino Linotype" w:hAnsi="Palatino Linotype"/>
          <w:kern w:val="1"/>
          <w:sz w:val="24"/>
          <w:szCs w:val="24"/>
          <w:lang w:eastAsia="hi-IN" w:bidi="hi-IN"/>
        </w:rPr>
        <w:lastRenderedPageBreak/>
        <w:t>Tanterem</w:t>
      </w:r>
    </w:p>
    <w:p w:rsidR="00295C58" w:rsidRPr="00C57068" w:rsidRDefault="00295C58" w:rsidP="00295C58">
      <w:pPr>
        <w:spacing w:after="0" w:line="240" w:lineRule="auto"/>
        <w:ind w:left="792"/>
        <w:jc w:val="both"/>
        <w:rPr>
          <w:rFonts w:ascii="Palatino Linotype" w:hAnsi="Palatino Linotype"/>
          <w:b/>
          <w:bCs/>
          <w:sz w:val="24"/>
          <w:szCs w:val="24"/>
          <w:lang w:eastAsia="hu-HU"/>
        </w:rPr>
      </w:pPr>
    </w:p>
    <w:p w:rsidR="00E646C9" w:rsidRDefault="00295C58">
      <w:pPr>
        <w:widowControl w:val="0"/>
        <w:numPr>
          <w:ilvl w:val="1"/>
          <w:numId w:val="26"/>
        </w:numPr>
        <w:suppressAutoHyphens/>
        <w:spacing w:after="0" w:line="240" w:lineRule="auto"/>
        <w:ind w:hanging="225"/>
        <w:rPr>
          <w:rFonts w:ascii="Palatino Linotype" w:hAnsi="Palatino Linotype"/>
          <w:b/>
          <w:bCs/>
          <w:sz w:val="24"/>
          <w:szCs w:val="24"/>
          <w:lang w:eastAsia="hu-HU"/>
        </w:rPr>
      </w:pPr>
      <w:r w:rsidRPr="00C57068">
        <w:rPr>
          <w:rFonts w:ascii="Palatino Linotype" w:hAnsi="Palatino Linotype"/>
          <w:b/>
          <w:bCs/>
          <w:i/>
          <w:sz w:val="24"/>
          <w:szCs w:val="24"/>
          <w:lang w:eastAsia="hu-HU"/>
        </w:rPr>
        <w:t>A tantárgy elsajátítása során alkalmazható sajátos módszerek, tanulói tevékenységformák (ajánlás)</w:t>
      </w:r>
    </w:p>
    <w:p w:rsidR="00295C58" w:rsidRPr="00C57068" w:rsidRDefault="00295C58" w:rsidP="00295C58">
      <w:pPr>
        <w:widowControl w:val="0"/>
        <w:numPr>
          <w:ilvl w:val="2"/>
          <w:numId w:val="26"/>
        </w:numPr>
        <w:suppressAutoHyphens/>
        <w:spacing w:after="0" w:line="240" w:lineRule="auto"/>
        <w:rPr>
          <w:rFonts w:ascii="Palatino Linotype" w:hAnsi="Palatino Linotype"/>
          <w:b/>
          <w:bCs/>
          <w:i/>
          <w:sz w:val="24"/>
          <w:szCs w:val="24"/>
          <w:lang w:eastAsia="hu-HU"/>
        </w:rPr>
      </w:pPr>
      <w:r>
        <w:rPr>
          <w:rFonts w:ascii="Palatino Linotype" w:hAnsi="Palatino Linotype"/>
          <w:b/>
          <w:bCs/>
          <w:sz w:val="24"/>
          <w:szCs w:val="24"/>
          <w:lang w:eastAsia="hu-HU"/>
        </w:rPr>
        <w:br w:type="page"/>
      </w:r>
      <w:r w:rsidRPr="00C57068">
        <w:rPr>
          <w:rFonts w:ascii="Palatino Linotype" w:hAnsi="Palatino Linotype"/>
          <w:b/>
          <w:bCs/>
          <w:i/>
          <w:sz w:val="24"/>
          <w:szCs w:val="24"/>
          <w:lang w:eastAsia="hu-HU"/>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95C58" w:rsidRPr="00C57068" w:rsidTr="00366385">
        <w:trPr>
          <w:cantSplit/>
          <w:trHeight w:val="921"/>
          <w:jc w:val="center"/>
        </w:trPr>
        <w:tc>
          <w:tcPr>
            <w:tcW w:w="828" w:type="dxa"/>
            <w:vMerge w:val="restart"/>
            <w:vAlign w:val="center"/>
          </w:tcPr>
          <w:p w:rsidR="00295C58" w:rsidRPr="00C57068" w:rsidRDefault="00295C58" w:rsidP="00366385">
            <w:pPr>
              <w:spacing w:after="0" w:line="240" w:lineRule="auto"/>
              <w:jc w:val="center"/>
              <w:rPr>
                <w:rFonts w:ascii="Palatino Linotype" w:hAnsi="Palatino Linotype"/>
                <w:b/>
                <w:sz w:val="20"/>
                <w:szCs w:val="20"/>
              </w:rPr>
            </w:pPr>
            <w:r w:rsidRPr="00C57068">
              <w:rPr>
                <w:rFonts w:ascii="Palatino Linotype" w:hAnsi="Palatino Linotype"/>
                <w:b/>
                <w:sz w:val="20"/>
                <w:szCs w:val="20"/>
              </w:rPr>
              <w:t>Sor-szám</w:t>
            </w:r>
          </w:p>
        </w:tc>
        <w:tc>
          <w:tcPr>
            <w:tcW w:w="3621" w:type="dxa"/>
            <w:vMerge w:val="restart"/>
            <w:vAlign w:val="center"/>
          </w:tcPr>
          <w:p w:rsidR="00295C58" w:rsidRPr="00C57068" w:rsidRDefault="00295C58" w:rsidP="00366385">
            <w:pPr>
              <w:spacing w:after="0" w:line="240" w:lineRule="auto"/>
              <w:jc w:val="center"/>
              <w:rPr>
                <w:rFonts w:ascii="Palatino Linotype" w:hAnsi="Palatino Linotype"/>
                <w:b/>
                <w:sz w:val="20"/>
                <w:szCs w:val="20"/>
              </w:rPr>
            </w:pPr>
            <w:r w:rsidRPr="00C57068">
              <w:rPr>
                <w:rFonts w:ascii="Palatino Linotype" w:hAnsi="Palatino Linotype"/>
                <w:b/>
                <w:sz w:val="20"/>
                <w:szCs w:val="20"/>
              </w:rPr>
              <w:t>Tanulói tevékenységforma</w:t>
            </w:r>
          </w:p>
        </w:tc>
        <w:tc>
          <w:tcPr>
            <w:tcW w:w="2370" w:type="dxa"/>
            <w:gridSpan w:val="3"/>
            <w:vAlign w:val="center"/>
          </w:tcPr>
          <w:p w:rsidR="00295C58" w:rsidRPr="00C57068" w:rsidRDefault="00295C58" w:rsidP="00366385">
            <w:pPr>
              <w:spacing w:after="0" w:line="240" w:lineRule="auto"/>
              <w:jc w:val="center"/>
              <w:rPr>
                <w:rFonts w:ascii="Palatino Linotype" w:hAnsi="Palatino Linotype"/>
                <w:b/>
                <w:sz w:val="20"/>
                <w:szCs w:val="20"/>
              </w:rPr>
            </w:pPr>
            <w:r w:rsidRPr="00C57068">
              <w:rPr>
                <w:rFonts w:ascii="Palatino Linotype" w:hAnsi="Palatino Linotype"/>
                <w:b/>
                <w:sz w:val="20"/>
                <w:szCs w:val="20"/>
              </w:rPr>
              <w:t>Tanulói tevékenység szervezési kerete</w:t>
            </w:r>
          </w:p>
          <w:p w:rsidR="00295C58" w:rsidRPr="00C57068" w:rsidRDefault="00295C58" w:rsidP="00366385">
            <w:pPr>
              <w:spacing w:after="0" w:line="240" w:lineRule="auto"/>
              <w:jc w:val="center"/>
              <w:rPr>
                <w:rFonts w:ascii="Palatino Linotype" w:hAnsi="Palatino Linotype"/>
                <w:b/>
                <w:sz w:val="20"/>
                <w:szCs w:val="20"/>
              </w:rPr>
            </w:pPr>
            <w:r w:rsidRPr="00C57068">
              <w:rPr>
                <w:rFonts w:ascii="Palatino Linotype" w:hAnsi="Palatino Linotype"/>
                <w:b/>
                <w:sz w:val="20"/>
                <w:szCs w:val="20"/>
              </w:rPr>
              <w:t>(differenciálási módok)</w:t>
            </w:r>
          </w:p>
        </w:tc>
        <w:tc>
          <w:tcPr>
            <w:tcW w:w="2190" w:type="dxa"/>
            <w:vMerge w:val="restart"/>
            <w:vAlign w:val="center"/>
          </w:tcPr>
          <w:p w:rsidR="00295C58" w:rsidRPr="00C57068" w:rsidRDefault="00295C58" w:rsidP="00366385">
            <w:pPr>
              <w:spacing w:after="0" w:line="240" w:lineRule="auto"/>
              <w:jc w:val="center"/>
              <w:rPr>
                <w:rFonts w:ascii="Palatino Linotype" w:hAnsi="Palatino Linotype"/>
                <w:b/>
                <w:sz w:val="20"/>
                <w:szCs w:val="20"/>
              </w:rPr>
            </w:pPr>
            <w:r w:rsidRPr="00C57068">
              <w:rPr>
                <w:rFonts w:ascii="Palatino Linotype" w:hAnsi="Palatino Linotype"/>
                <w:b/>
                <w:sz w:val="20"/>
                <w:szCs w:val="20"/>
              </w:rPr>
              <w:t xml:space="preserve">Alkalmazandó eszközök és felszerelések </w:t>
            </w:r>
          </w:p>
        </w:tc>
      </w:tr>
      <w:tr w:rsidR="00295C58" w:rsidRPr="00C57068" w:rsidTr="00366385">
        <w:trPr>
          <w:cantSplit/>
          <w:trHeight w:val="1076"/>
          <w:jc w:val="center"/>
        </w:trPr>
        <w:tc>
          <w:tcPr>
            <w:tcW w:w="828" w:type="dxa"/>
            <w:vMerge/>
            <w:vAlign w:val="center"/>
          </w:tcPr>
          <w:p w:rsidR="00295C58" w:rsidRPr="00C57068" w:rsidRDefault="00295C58" w:rsidP="00366385">
            <w:pPr>
              <w:spacing w:after="0" w:line="240" w:lineRule="auto"/>
              <w:jc w:val="center"/>
              <w:rPr>
                <w:rFonts w:ascii="Palatino Linotype" w:hAnsi="Palatino Linotype"/>
                <w:b/>
                <w:sz w:val="20"/>
                <w:szCs w:val="20"/>
              </w:rPr>
            </w:pPr>
          </w:p>
        </w:tc>
        <w:tc>
          <w:tcPr>
            <w:tcW w:w="3621" w:type="dxa"/>
            <w:vMerge/>
            <w:vAlign w:val="center"/>
          </w:tcPr>
          <w:p w:rsidR="00295C58" w:rsidRPr="00C57068" w:rsidRDefault="00295C58" w:rsidP="00366385">
            <w:pPr>
              <w:spacing w:after="0" w:line="240" w:lineRule="auto"/>
              <w:rPr>
                <w:rFonts w:ascii="Palatino Linotype" w:hAnsi="Palatino Linotype"/>
                <w:b/>
                <w:sz w:val="20"/>
                <w:szCs w:val="20"/>
              </w:rPr>
            </w:pPr>
          </w:p>
        </w:tc>
        <w:tc>
          <w:tcPr>
            <w:tcW w:w="809" w:type="dxa"/>
            <w:textDirection w:val="btLr"/>
            <w:vAlign w:val="center"/>
          </w:tcPr>
          <w:p w:rsidR="00295C58" w:rsidRPr="00C57068" w:rsidRDefault="00295C58" w:rsidP="00366385">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Egyéni</w:t>
            </w:r>
          </w:p>
        </w:tc>
        <w:tc>
          <w:tcPr>
            <w:tcW w:w="798" w:type="dxa"/>
            <w:textDirection w:val="btLr"/>
            <w:vAlign w:val="center"/>
          </w:tcPr>
          <w:p w:rsidR="00295C58" w:rsidRPr="00C57068" w:rsidRDefault="00295C58" w:rsidP="00366385">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Csoport-</w:t>
            </w:r>
          </w:p>
          <w:p w:rsidR="00295C58" w:rsidRPr="00C57068" w:rsidRDefault="00295C58" w:rsidP="00366385">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bontás</w:t>
            </w:r>
          </w:p>
        </w:tc>
        <w:tc>
          <w:tcPr>
            <w:tcW w:w="763" w:type="dxa"/>
            <w:textDirection w:val="btLr"/>
            <w:vAlign w:val="center"/>
          </w:tcPr>
          <w:p w:rsidR="00295C58" w:rsidRPr="00C57068" w:rsidRDefault="00295C58" w:rsidP="00366385">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Osztály-</w:t>
            </w:r>
          </w:p>
          <w:p w:rsidR="00295C58" w:rsidRPr="00C57068" w:rsidRDefault="00295C58" w:rsidP="00366385">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keret</w:t>
            </w:r>
          </w:p>
        </w:tc>
        <w:tc>
          <w:tcPr>
            <w:tcW w:w="2190" w:type="dxa"/>
            <w:vMerge/>
            <w:vAlign w:val="center"/>
          </w:tcPr>
          <w:p w:rsidR="00295C58" w:rsidRPr="00C57068" w:rsidRDefault="00295C58" w:rsidP="00366385">
            <w:pPr>
              <w:spacing w:after="0" w:line="240" w:lineRule="auto"/>
              <w:jc w:val="center"/>
              <w:rPr>
                <w:rFonts w:ascii="Palatino Linotype" w:hAnsi="Palatino Linotype"/>
                <w:b/>
                <w:sz w:val="20"/>
                <w:szCs w:val="20"/>
              </w:rPr>
            </w:pPr>
          </w:p>
        </w:tc>
      </w:tr>
      <w:tr w:rsidR="00295C58" w:rsidRPr="00C57068" w:rsidTr="00366385">
        <w:trPr>
          <w:jc w:val="center"/>
        </w:trPr>
        <w:tc>
          <w:tcPr>
            <w:tcW w:w="828" w:type="dxa"/>
            <w:shd w:val="clear" w:color="auto" w:fill="D9D9D9"/>
            <w:vAlign w:val="center"/>
          </w:tcPr>
          <w:p w:rsidR="00295C58" w:rsidRPr="00C57068" w:rsidRDefault="00295C58" w:rsidP="00366385">
            <w:pPr>
              <w:spacing w:after="0" w:line="240" w:lineRule="auto"/>
              <w:jc w:val="center"/>
              <w:rPr>
                <w:rFonts w:ascii="Palatino Linotype" w:hAnsi="Palatino Linotype"/>
                <w:b/>
                <w:sz w:val="20"/>
                <w:szCs w:val="20"/>
              </w:rPr>
            </w:pPr>
            <w:r w:rsidRPr="00C57068">
              <w:rPr>
                <w:rFonts w:ascii="Palatino Linotype" w:hAnsi="Palatino Linotype"/>
                <w:b/>
                <w:sz w:val="20"/>
                <w:szCs w:val="20"/>
              </w:rPr>
              <w:t>1.</w:t>
            </w:r>
          </w:p>
        </w:tc>
        <w:tc>
          <w:tcPr>
            <w:tcW w:w="3621" w:type="dxa"/>
            <w:shd w:val="clear" w:color="auto" w:fill="D9D9D9"/>
            <w:vAlign w:val="center"/>
          </w:tcPr>
          <w:p w:rsidR="00295C58" w:rsidRPr="00C57068" w:rsidRDefault="00295C58" w:rsidP="00366385">
            <w:pPr>
              <w:spacing w:after="0" w:line="240" w:lineRule="auto"/>
              <w:rPr>
                <w:rFonts w:ascii="Palatino Linotype" w:hAnsi="Palatino Linotype"/>
                <w:b/>
                <w:sz w:val="20"/>
                <w:szCs w:val="20"/>
              </w:rPr>
            </w:pPr>
            <w:r w:rsidRPr="00C57068">
              <w:rPr>
                <w:rFonts w:ascii="Palatino Linotype" w:hAnsi="Palatino Linotype" w:cs="Arial"/>
                <w:b/>
                <w:sz w:val="20"/>
                <w:szCs w:val="20"/>
              </w:rPr>
              <w:t>Információ feldolgozó tevékenységek</w:t>
            </w:r>
          </w:p>
        </w:tc>
        <w:tc>
          <w:tcPr>
            <w:tcW w:w="809" w:type="dxa"/>
            <w:shd w:val="clear" w:color="auto" w:fill="D9D9D9"/>
            <w:vAlign w:val="center"/>
          </w:tcPr>
          <w:p w:rsidR="00295C58" w:rsidRPr="00C57068" w:rsidRDefault="00295C58" w:rsidP="00366385">
            <w:pPr>
              <w:spacing w:after="0" w:line="240" w:lineRule="auto"/>
              <w:jc w:val="center"/>
              <w:rPr>
                <w:rFonts w:ascii="Palatino Linotype" w:hAnsi="Palatino Linotype"/>
                <w:sz w:val="20"/>
                <w:szCs w:val="20"/>
              </w:rPr>
            </w:pPr>
          </w:p>
        </w:tc>
        <w:tc>
          <w:tcPr>
            <w:tcW w:w="798" w:type="dxa"/>
            <w:shd w:val="clear" w:color="auto" w:fill="D9D9D9"/>
            <w:vAlign w:val="center"/>
          </w:tcPr>
          <w:p w:rsidR="00295C58" w:rsidRPr="00C57068" w:rsidRDefault="00295C58" w:rsidP="00366385">
            <w:pPr>
              <w:spacing w:after="0" w:line="240" w:lineRule="auto"/>
              <w:jc w:val="center"/>
              <w:rPr>
                <w:rFonts w:ascii="Palatino Linotype" w:hAnsi="Palatino Linotype"/>
                <w:sz w:val="20"/>
                <w:szCs w:val="20"/>
              </w:rPr>
            </w:pPr>
          </w:p>
        </w:tc>
        <w:tc>
          <w:tcPr>
            <w:tcW w:w="763" w:type="dxa"/>
            <w:shd w:val="clear" w:color="auto" w:fill="D9D9D9"/>
            <w:vAlign w:val="center"/>
          </w:tcPr>
          <w:p w:rsidR="00295C58" w:rsidRPr="00C57068" w:rsidRDefault="00295C58" w:rsidP="00366385">
            <w:pPr>
              <w:spacing w:after="0" w:line="240" w:lineRule="auto"/>
              <w:jc w:val="center"/>
              <w:rPr>
                <w:rFonts w:ascii="Palatino Linotype" w:hAnsi="Palatino Linotype"/>
                <w:sz w:val="20"/>
                <w:szCs w:val="20"/>
              </w:rPr>
            </w:pPr>
          </w:p>
        </w:tc>
        <w:tc>
          <w:tcPr>
            <w:tcW w:w="2190" w:type="dxa"/>
            <w:shd w:val="clear" w:color="auto" w:fill="D9D9D9"/>
            <w:vAlign w:val="center"/>
          </w:tcPr>
          <w:p w:rsidR="00295C58" w:rsidRPr="00C57068" w:rsidRDefault="00295C58" w:rsidP="00366385">
            <w:pPr>
              <w:spacing w:after="0" w:line="240" w:lineRule="auto"/>
              <w:jc w:val="center"/>
              <w:rPr>
                <w:rFonts w:ascii="Palatino Linotype" w:hAnsi="Palatino Linotype"/>
                <w:sz w:val="20"/>
                <w:szCs w:val="20"/>
              </w:rPr>
            </w:pPr>
          </w:p>
        </w:tc>
      </w:tr>
      <w:tr w:rsidR="00295C58" w:rsidRPr="00C57068" w:rsidTr="00366385">
        <w:trPr>
          <w:jc w:val="center"/>
        </w:trPr>
        <w:tc>
          <w:tcPr>
            <w:tcW w:w="828"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1.1.</w:t>
            </w:r>
          </w:p>
        </w:tc>
        <w:tc>
          <w:tcPr>
            <w:tcW w:w="3621" w:type="dxa"/>
            <w:vAlign w:val="center"/>
          </w:tcPr>
          <w:p w:rsidR="00295C58" w:rsidRPr="00C57068" w:rsidRDefault="00295C58" w:rsidP="00366385">
            <w:pPr>
              <w:spacing w:after="0" w:line="240" w:lineRule="auto"/>
              <w:rPr>
                <w:rFonts w:ascii="Palatino Linotype" w:hAnsi="Palatino Linotype" w:cs="Arial"/>
                <w:sz w:val="20"/>
                <w:szCs w:val="20"/>
              </w:rPr>
            </w:pPr>
            <w:r w:rsidRPr="00C57068">
              <w:rPr>
                <w:rFonts w:ascii="Palatino Linotype" w:hAnsi="Palatino Linotype" w:cs="Arial"/>
                <w:sz w:val="20"/>
                <w:szCs w:val="20"/>
              </w:rPr>
              <w:t>Olvasott szöveg önálló feldolgozása</w:t>
            </w:r>
          </w:p>
        </w:tc>
        <w:tc>
          <w:tcPr>
            <w:tcW w:w="809"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763"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2190" w:type="dxa"/>
            <w:vAlign w:val="center"/>
          </w:tcPr>
          <w:p w:rsidR="00295C58" w:rsidRPr="00C57068" w:rsidRDefault="00295C58" w:rsidP="00366385">
            <w:pPr>
              <w:spacing w:after="0" w:line="240" w:lineRule="auto"/>
              <w:jc w:val="center"/>
              <w:rPr>
                <w:rFonts w:ascii="Palatino Linotype" w:hAnsi="Palatino Linotype"/>
                <w:sz w:val="20"/>
                <w:szCs w:val="20"/>
              </w:rPr>
            </w:pPr>
          </w:p>
        </w:tc>
      </w:tr>
      <w:tr w:rsidR="00295C58" w:rsidRPr="00C57068" w:rsidTr="00366385">
        <w:trPr>
          <w:jc w:val="center"/>
        </w:trPr>
        <w:tc>
          <w:tcPr>
            <w:tcW w:w="828"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1.2.</w:t>
            </w:r>
          </w:p>
        </w:tc>
        <w:tc>
          <w:tcPr>
            <w:tcW w:w="3621" w:type="dxa"/>
            <w:vAlign w:val="center"/>
          </w:tcPr>
          <w:p w:rsidR="00295C58" w:rsidRPr="00C57068" w:rsidRDefault="00295C58" w:rsidP="00366385">
            <w:pPr>
              <w:spacing w:after="0" w:line="240" w:lineRule="auto"/>
              <w:rPr>
                <w:rFonts w:ascii="Palatino Linotype" w:hAnsi="Palatino Linotype" w:cs="Arial"/>
                <w:sz w:val="20"/>
                <w:szCs w:val="20"/>
              </w:rPr>
            </w:pPr>
            <w:r w:rsidRPr="00C57068">
              <w:rPr>
                <w:rFonts w:ascii="Palatino Linotype" w:hAnsi="Palatino Linotype" w:cs="Arial"/>
                <w:sz w:val="20"/>
                <w:szCs w:val="20"/>
              </w:rPr>
              <w:t>Olvasott szöveg feladattal vezetett feldolgozása</w:t>
            </w:r>
          </w:p>
        </w:tc>
        <w:tc>
          <w:tcPr>
            <w:tcW w:w="809"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763"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2190" w:type="dxa"/>
            <w:vAlign w:val="center"/>
          </w:tcPr>
          <w:p w:rsidR="00295C58" w:rsidRPr="00C57068" w:rsidRDefault="00295C58" w:rsidP="00366385">
            <w:pPr>
              <w:spacing w:after="0" w:line="240" w:lineRule="auto"/>
              <w:jc w:val="center"/>
              <w:rPr>
                <w:rFonts w:ascii="Palatino Linotype" w:hAnsi="Palatino Linotype"/>
                <w:sz w:val="20"/>
                <w:szCs w:val="20"/>
              </w:rPr>
            </w:pPr>
          </w:p>
        </w:tc>
      </w:tr>
      <w:tr w:rsidR="00295C58" w:rsidRPr="00C57068" w:rsidTr="00366385">
        <w:trPr>
          <w:jc w:val="center"/>
        </w:trPr>
        <w:tc>
          <w:tcPr>
            <w:tcW w:w="828"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1.3.</w:t>
            </w:r>
          </w:p>
        </w:tc>
        <w:tc>
          <w:tcPr>
            <w:tcW w:w="3621" w:type="dxa"/>
            <w:vAlign w:val="center"/>
          </w:tcPr>
          <w:p w:rsidR="00295C58" w:rsidRPr="00C57068" w:rsidRDefault="00295C58" w:rsidP="00366385">
            <w:pPr>
              <w:spacing w:after="0" w:line="240" w:lineRule="auto"/>
              <w:rPr>
                <w:rFonts w:ascii="Palatino Linotype" w:hAnsi="Palatino Linotype" w:cs="Arial"/>
                <w:sz w:val="20"/>
                <w:szCs w:val="20"/>
              </w:rPr>
            </w:pPr>
            <w:r w:rsidRPr="00C57068">
              <w:rPr>
                <w:rFonts w:ascii="Palatino Linotype" w:hAnsi="Palatino Linotype" w:cs="Arial"/>
                <w:sz w:val="20"/>
                <w:szCs w:val="20"/>
              </w:rPr>
              <w:t>Olvasott szöveg feldolgozása jegyzeteléssel</w:t>
            </w:r>
          </w:p>
        </w:tc>
        <w:tc>
          <w:tcPr>
            <w:tcW w:w="809"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763"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2190" w:type="dxa"/>
            <w:vAlign w:val="center"/>
          </w:tcPr>
          <w:p w:rsidR="00295C58" w:rsidRPr="00C57068" w:rsidRDefault="00295C58" w:rsidP="00366385">
            <w:pPr>
              <w:spacing w:after="0" w:line="240" w:lineRule="auto"/>
              <w:jc w:val="center"/>
              <w:rPr>
                <w:rFonts w:ascii="Palatino Linotype" w:hAnsi="Palatino Linotype"/>
                <w:sz w:val="20"/>
                <w:szCs w:val="20"/>
              </w:rPr>
            </w:pPr>
          </w:p>
        </w:tc>
      </w:tr>
      <w:tr w:rsidR="00295C58" w:rsidRPr="00C57068" w:rsidTr="00366385">
        <w:trPr>
          <w:jc w:val="center"/>
        </w:trPr>
        <w:tc>
          <w:tcPr>
            <w:tcW w:w="828"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1.4.</w:t>
            </w:r>
          </w:p>
        </w:tc>
        <w:tc>
          <w:tcPr>
            <w:tcW w:w="3621" w:type="dxa"/>
            <w:vAlign w:val="center"/>
          </w:tcPr>
          <w:p w:rsidR="00295C58" w:rsidRPr="00C57068" w:rsidRDefault="00295C58" w:rsidP="00366385">
            <w:pPr>
              <w:spacing w:after="0" w:line="240" w:lineRule="auto"/>
              <w:rPr>
                <w:rFonts w:ascii="Palatino Linotype" w:hAnsi="Palatino Linotype" w:cs="Arial"/>
                <w:sz w:val="20"/>
                <w:szCs w:val="20"/>
              </w:rPr>
            </w:pPr>
            <w:r w:rsidRPr="00C57068">
              <w:rPr>
                <w:rFonts w:ascii="Palatino Linotype" w:hAnsi="Palatino Linotype" w:cs="Arial"/>
                <w:sz w:val="20"/>
                <w:szCs w:val="20"/>
              </w:rPr>
              <w:t>Hallott szöveg feldolgozása jegyzeteléssel</w:t>
            </w:r>
          </w:p>
        </w:tc>
        <w:tc>
          <w:tcPr>
            <w:tcW w:w="809"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763"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2190" w:type="dxa"/>
            <w:vAlign w:val="center"/>
          </w:tcPr>
          <w:p w:rsidR="00295C58" w:rsidRPr="00C57068" w:rsidRDefault="00295C58" w:rsidP="00366385">
            <w:pPr>
              <w:spacing w:after="0" w:line="240" w:lineRule="auto"/>
              <w:jc w:val="center"/>
              <w:rPr>
                <w:rFonts w:ascii="Palatino Linotype" w:hAnsi="Palatino Linotype"/>
                <w:sz w:val="20"/>
                <w:szCs w:val="20"/>
              </w:rPr>
            </w:pPr>
          </w:p>
        </w:tc>
      </w:tr>
      <w:tr w:rsidR="00295C58" w:rsidRPr="00C57068" w:rsidTr="00366385">
        <w:trPr>
          <w:jc w:val="center"/>
        </w:trPr>
        <w:tc>
          <w:tcPr>
            <w:tcW w:w="828"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1.5.</w:t>
            </w:r>
          </w:p>
        </w:tc>
        <w:tc>
          <w:tcPr>
            <w:tcW w:w="3621" w:type="dxa"/>
            <w:vAlign w:val="center"/>
          </w:tcPr>
          <w:p w:rsidR="00295C58" w:rsidRPr="00C57068" w:rsidRDefault="00295C58" w:rsidP="00366385">
            <w:pPr>
              <w:spacing w:after="0" w:line="240" w:lineRule="auto"/>
              <w:rPr>
                <w:rFonts w:ascii="Palatino Linotype" w:hAnsi="Palatino Linotype" w:cs="Arial"/>
                <w:sz w:val="20"/>
                <w:szCs w:val="20"/>
              </w:rPr>
            </w:pPr>
            <w:r w:rsidRPr="00C57068">
              <w:rPr>
                <w:rFonts w:ascii="Palatino Linotype" w:hAnsi="Palatino Linotype" w:cs="Arial"/>
                <w:sz w:val="20"/>
                <w:szCs w:val="20"/>
              </w:rPr>
              <w:t>Hallott szöveg feladattal vezetett feldolgozása</w:t>
            </w:r>
          </w:p>
        </w:tc>
        <w:tc>
          <w:tcPr>
            <w:tcW w:w="809"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763"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2190" w:type="dxa"/>
            <w:vAlign w:val="center"/>
          </w:tcPr>
          <w:p w:rsidR="00295C58" w:rsidRPr="00C57068" w:rsidRDefault="00295C58" w:rsidP="00366385">
            <w:pPr>
              <w:spacing w:after="0" w:line="240" w:lineRule="auto"/>
              <w:jc w:val="center"/>
              <w:rPr>
                <w:rFonts w:ascii="Palatino Linotype" w:hAnsi="Palatino Linotype"/>
                <w:sz w:val="20"/>
                <w:szCs w:val="20"/>
              </w:rPr>
            </w:pPr>
          </w:p>
        </w:tc>
      </w:tr>
      <w:tr w:rsidR="00295C58" w:rsidRPr="00C57068" w:rsidTr="00366385">
        <w:trPr>
          <w:jc w:val="center"/>
        </w:trPr>
        <w:tc>
          <w:tcPr>
            <w:tcW w:w="828"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1.6.</w:t>
            </w:r>
          </w:p>
        </w:tc>
        <w:tc>
          <w:tcPr>
            <w:tcW w:w="3621" w:type="dxa"/>
            <w:vAlign w:val="center"/>
          </w:tcPr>
          <w:p w:rsidR="00295C58" w:rsidRPr="00C57068" w:rsidRDefault="00295C58" w:rsidP="00366385">
            <w:pPr>
              <w:spacing w:after="0" w:line="240" w:lineRule="auto"/>
              <w:rPr>
                <w:rFonts w:ascii="Palatino Linotype" w:hAnsi="Palatino Linotype" w:cs="Arial"/>
                <w:sz w:val="20"/>
                <w:szCs w:val="20"/>
              </w:rPr>
            </w:pPr>
            <w:r w:rsidRPr="00C57068">
              <w:rPr>
                <w:rFonts w:ascii="Palatino Linotype" w:hAnsi="Palatino Linotype" w:cs="Arial"/>
                <w:sz w:val="20"/>
                <w:szCs w:val="20"/>
              </w:rPr>
              <w:t>Információk önálló rendszerezése</w:t>
            </w:r>
          </w:p>
        </w:tc>
        <w:tc>
          <w:tcPr>
            <w:tcW w:w="809"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763"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2190" w:type="dxa"/>
            <w:vAlign w:val="center"/>
          </w:tcPr>
          <w:p w:rsidR="00295C58" w:rsidRPr="00C57068" w:rsidRDefault="00295C58" w:rsidP="00366385">
            <w:pPr>
              <w:spacing w:after="0" w:line="240" w:lineRule="auto"/>
              <w:jc w:val="center"/>
              <w:rPr>
                <w:rFonts w:ascii="Palatino Linotype" w:hAnsi="Palatino Linotype"/>
                <w:sz w:val="20"/>
                <w:szCs w:val="20"/>
              </w:rPr>
            </w:pPr>
          </w:p>
        </w:tc>
      </w:tr>
      <w:tr w:rsidR="00295C58" w:rsidRPr="00C57068" w:rsidTr="00366385">
        <w:trPr>
          <w:jc w:val="center"/>
        </w:trPr>
        <w:tc>
          <w:tcPr>
            <w:tcW w:w="828"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1.7.</w:t>
            </w:r>
          </w:p>
        </w:tc>
        <w:tc>
          <w:tcPr>
            <w:tcW w:w="3621" w:type="dxa"/>
            <w:vAlign w:val="center"/>
          </w:tcPr>
          <w:p w:rsidR="00295C58" w:rsidRPr="00C57068" w:rsidRDefault="00295C58" w:rsidP="00366385">
            <w:pPr>
              <w:spacing w:after="0" w:line="240" w:lineRule="auto"/>
              <w:rPr>
                <w:rFonts w:ascii="Palatino Linotype" w:hAnsi="Palatino Linotype" w:cs="Arial"/>
                <w:sz w:val="20"/>
                <w:szCs w:val="20"/>
              </w:rPr>
            </w:pPr>
            <w:r w:rsidRPr="00C57068">
              <w:rPr>
                <w:rFonts w:ascii="Palatino Linotype" w:hAnsi="Palatino Linotype" w:cs="Arial"/>
                <w:sz w:val="20"/>
                <w:szCs w:val="20"/>
              </w:rPr>
              <w:t>Információk feladattal vezetett rendszerezése</w:t>
            </w:r>
          </w:p>
        </w:tc>
        <w:tc>
          <w:tcPr>
            <w:tcW w:w="809"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763"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2190" w:type="dxa"/>
            <w:vAlign w:val="center"/>
          </w:tcPr>
          <w:p w:rsidR="00295C58" w:rsidRPr="00C57068" w:rsidRDefault="00295C58" w:rsidP="00366385">
            <w:pPr>
              <w:spacing w:after="0" w:line="240" w:lineRule="auto"/>
              <w:jc w:val="center"/>
              <w:rPr>
                <w:rFonts w:ascii="Palatino Linotype" w:hAnsi="Palatino Linotype"/>
                <w:sz w:val="20"/>
                <w:szCs w:val="20"/>
              </w:rPr>
            </w:pPr>
          </w:p>
        </w:tc>
      </w:tr>
      <w:tr w:rsidR="00295C58" w:rsidRPr="00C57068" w:rsidTr="00366385">
        <w:trPr>
          <w:jc w:val="center"/>
        </w:trPr>
        <w:tc>
          <w:tcPr>
            <w:tcW w:w="828" w:type="dxa"/>
            <w:shd w:val="clear" w:color="auto" w:fill="D9D9D9"/>
            <w:vAlign w:val="center"/>
          </w:tcPr>
          <w:p w:rsidR="00295C58" w:rsidRPr="00C57068" w:rsidRDefault="00295C58" w:rsidP="00366385">
            <w:pPr>
              <w:spacing w:after="0" w:line="240" w:lineRule="auto"/>
              <w:jc w:val="center"/>
              <w:rPr>
                <w:rFonts w:ascii="Palatino Linotype" w:hAnsi="Palatino Linotype"/>
                <w:b/>
                <w:sz w:val="20"/>
                <w:szCs w:val="20"/>
              </w:rPr>
            </w:pPr>
            <w:r w:rsidRPr="00C57068">
              <w:rPr>
                <w:rFonts w:ascii="Palatino Linotype" w:hAnsi="Palatino Linotype"/>
                <w:b/>
                <w:sz w:val="20"/>
                <w:szCs w:val="20"/>
              </w:rPr>
              <w:t>2.</w:t>
            </w:r>
          </w:p>
        </w:tc>
        <w:tc>
          <w:tcPr>
            <w:tcW w:w="3621" w:type="dxa"/>
            <w:shd w:val="clear" w:color="auto" w:fill="D9D9D9"/>
            <w:vAlign w:val="center"/>
          </w:tcPr>
          <w:p w:rsidR="00295C58" w:rsidRPr="00C57068" w:rsidRDefault="00295C58" w:rsidP="00366385">
            <w:pPr>
              <w:spacing w:after="0" w:line="240" w:lineRule="auto"/>
              <w:rPr>
                <w:rFonts w:ascii="Palatino Linotype" w:hAnsi="Palatino Linotype" w:cs="Arial"/>
                <w:b/>
                <w:sz w:val="20"/>
                <w:szCs w:val="20"/>
              </w:rPr>
            </w:pPr>
            <w:r w:rsidRPr="00C57068">
              <w:rPr>
                <w:rFonts w:ascii="Palatino Linotype" w:hAnsi="Palatino Linotype" w:cs="Arial"/>
                <w:b/>
                <w:sz w:val="20"/>
                <w:szCs w:val="20"/>
              </w:rPr>
              <w:t>Ismeretalkalmazási gyakorló tevékenységek, feladatok</w:t>
            </w:r>
          </w:p>
        </w:tc>
        <w:tc>
          <w:tcPr>
            <w:tcW w:w="809" w:type="dxa"/>
            <w:shd w:val="clear" w:color="auto" w:fill="D9D9D9"/>
            <w:vAlign w:val="center"/>
          </w:tcPr>
          <w:p w:rsidR="00295C58" w:rsidRPr="00C57068" w:rsidRDefault="00295C58" w:rsidP="00366385">
            <w:pPr>
              <w:spacing w:after="0" w:line="240" w:lineRule="auto"/>
              <w:jc w:val="center"/>
              <w:rPr>
                <w:rFonts w:ascii="Palatino Linotype" w:hAnsi="Palatino Linotype"/>
                <w:sz w:val="20"/>
                <w:szCs w:val="20"/>
              </w:rPr>
            </w:pPr>
          </w:p>
        </w:tc>
        <w:tc>
          <w:tcPr>
            <w:tcW w:w="798" w:type="dxa"/>
            <w:shd w:val="clear" w:color="auto" w:fill="D9D9D9"/>
            <w:vAlign w:val="center"/>
          </w:tcPr>
          <w:p w:rsidR="00295C58" w:rsidRPr="00C57068" w:rsidRDefault="00295C58" w:rsidP="00366385">
            <w:pPr>
              <w:spacing w:after="0" w:line="240" w:lineRule="auto"/>
              <w:jc w:val="center"/>
              <w:rPr>
                <w:rFonts w:ascii="Palatino Linotype" w:hAnsi="Palatino Linotype"/>
                <w:sz w:val="20"/>
                <w:szCs w:val="20"/>
              </w:rPr>
            </w:pPr>
          </w:p>
        </w:tc>
        <w:tc>
          <w:tcPr>
            <w:tcW w:w="763" w:type="dxa"/>
            <w:shd w:val="clear" w:color="auto" w:fill="D9D9D9"/>
            <w:vAlign w:val="center"/>
          </w:tcPr>
          <w:p w:rsidR="00295C58" w:rsidRPr="00C57068" w:rsidRDefault="00295C58" w:rsidP="00366385">
            <w:pPr>
              <w:spacing w:after="0" w:line="240" w:lineRule="auto"/>
              <w:jc w:val="center"/>
              <w:rPr>
                <w:rFonts w:ascii="Palatino Linotype" w:hAnsi="Palatino Linotype"/>
                <w:sz w:val="20"/>
                <w:szCs w:val="20"/>
              </w:rPr>
            </w:pPr>
          </w:p>
        </w:tc>
        <w:tc>
          <w:tcPr>
            <w:tcW w:w="2190" w:type="dxa"/>
            <w:shd w:val="clear" w:color="auto" w:fill="D9D9D9"/>
            <w:vAlign w:val="center"/>
          </w:tcPr>
          <w:p w:rsidR="00295C58" w:rsidRPr="00C57068" w:rsidRDefault="00295C58" w:rsidP="00366385">
            <w:pPr>
              <w:spacing w:after="0" w:line="240" w:lineRule="auto"/>
              <w:jc w:val="center"/>
              <w:rPr>
                <w:rFonts w:ascii="Palatino Linotype" w:hAnsi="Palatino Linotype"/>
                <w:sz w:val="20"/>
                <w:szCs w:val="20"/>
              </w:rPr>
            </w:pPr>
          </w:p>
        </w:tc>
      </w:tr>
      <w:tr w:rsidR="00295C58" w:rsidRPr="00C57068" w:rsidTr="00366385">
        <w:trPr>
          <w:jc w:val="center"/>
        </w:trPr>
        <w:tc>
          <w:tcPr>
            <w:tcW w:w="828"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2.2.</w:t>
            </w:r>
          </w:p>
        </w:tc>
        <w:tc>
          <w:tcPr>
            <w:tcW w:w="3621" w:type="dxa"/>
            <w:vAlign w:val="center"/>
          </w:tcPr>
          <w:p w:rsidR="00295C58" w:rsidRPr="00C57068" w:rsidRDefault="00295C58" w:rsidP="00366385">
            <w:pPr>
              <w:spacing w:after="0" w:line="240" w:lineRule="auto"/>
              <w:rPr>
                <w:rFonts w:ascii="Palatino Linotype" w:hAnsi="Palatino Linotype" w:cs="Arial"/>
                <w:sz w:val="20"/>
                <w:szCs w:val="20"/>
              </w:rPr>
            </w:pPr>
            <w:r w:rsidRPr="00C57068">
              <w:rPr>
                <w:rFonts w:ascii="Palatino Linotype" w:hAnsi="Palatino Linotype" w:cs="Arial"/>
                <w:sz w:val="20"/>
                <w:szCs w:val="20"/>
              </w:rPr>
              <w:t>Leírás készítése</w:t>
            </w:r>
          </w:p>
        </w:tc>
        <w:tc>
          <w:tcPr>
            <w:tcW w:w="809"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798"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63"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2190" w:type="dxa"/>
            <w:vAlign w:val="center"/>
          </w:tcPr>
          <w:p w:rsidR="00295C58" w:rsidRPr="00C57068" w:rsidRDefault="00295C58" w:rsidP="00366385">
            <w:pPr>
              <w:spacing w:after="0" w:line="240" w:lineRule="auto"/>
              <w:jc w:val="center"/>
              <w:rPr>
                <w:rFonts w:ascii="Palatino Linotype" w:hAnsi="Palatino Linotype"/>
                <w:sz w:val="20"/>
                <w:szCs w:val="20"/>
              </w:rPr>
            </w:pPr>
          </w:p>
        </w:tc>
      </w:tr>
      <w:tr w:rsidR="00295C58" w:rsidRPr="00C57068" w:rsidTr="00366385">
        <w:trPr>
          <w:jc w:val="center"/>
        </w:trPr>
        <w:tc>
          <w:tcPr>
            <w:tcW w:w="828"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2.3.</w:t>
            </w:r>
          </w:p>
        </w:tc>
        <w:tc>
          <w:tcPr>
            <w:tcW w:w="3621" w:type="dxa"/>
            <w:vAlign w:val="center"/>
          </w:tcPr>
          <w:p w:rsidR="00295C58" w:rsidRPr="00C57068" w:rsidRDefault="00295C58" w:rsidP="00366385">
            <w:pPr>
              <w:spacing w:after="0" w:line="240" w:lineRule="auto"/>
              <w:rPr>
                <w:rFonts w:ascii="Palatino Linotype" w:hAnsi="Palatino Linotype" w:cs="Arial"/>
                <w:sz w:val="20"/>
                <w:szCs w:val="20"/>
              </w:rPr>
            </w:pPr>
            <w:r w:rsidRPr="00C57068">
              <w:rPr>
                <w:rFonts w:ascii="Palatino Linotype" w:hAnsi="Palatino Linotype" w:cs="Arial"/>
                <w:sz w:val="20"/>
                <w:szCs w:val="20"/>
              </w:rPr>
              <w:t>Válaszolás írásban mondatszintű kérdésekre</w:t>
            </w:r>
          </w:p>
        </w:tc>
        <w:tc>
          <w:tcPr>
            <w:tcW w:w="809"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798"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63"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2190" w:type="dxa"/>
            <w:vAlign w:val="center"/>
          </w:tcPr>
          <w:p w:rsidR="00295C58" w:rsidRPr="00C57068" w:rsidRDefault="00295C58" w:rsidP="00366385">
            <w:pPr>
              <w:spacing w:after="0" w:line="240" w:lineRule="auto"/>
              <w:jc w:val="center"/>
              <w:rPr>
                <w:rFonts w:ascii="Palatino Linotype" w:hAnsi="Palatino Linotype"/>
                <w:sz w:val="20"/>
                <w:szCs w:val="20"/>
              </w:rPr>
            </w:pPr>
          </w:p>
        </w:tc>
      </w:tr>
      <w:tr w:rsidR="00295C58" w:rsidRPr="00C57068" w:rsidTr="00366385">
        <w:trPr>
          <w:jc w:val="center"/>
        </w:trPr>
        <w:tc>
          <w:tcPr>
            <w:tcW w:w="828"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2.4.</w:t>
            </w:r>
          </w:p>
        </w:tc>
        <w:tc>
          <w:tcPr>
            <w:tcW w:w="3621" w:type="dxa"/>
            <w:vAlign w:val="center"/>
          </w:tcPr>
          <w:p w:rsidR="00295C58" w:rsidRPr="00C57068" w:rsidRDefault="00295C58" w:rsidP="00366385">
            <w:pPr>
              <w:spacing w:after="0" w:line="240" w:lineRule="auto"/>
              <w:rPr>
                <w:rFonts w:ascii="Palatino Linotype" w:hAnsi="Palatino Linotype" w:cs="Arial"/>
                <w:sz w:val="20"/>
                <w:szCs w:val="20"/>
              </w:rPr>
            </w:pPr>
            <w:r w:rsidRPr="00C57068">
              <w:rPr>
                <w:rFonts w:ascii="Palatino Linotype" w:hAnsi="Palatino Linotype" w:cs="Arial"/>
                <w:sz w:val="20"/>
                <w:szCs w:val="20"/>
              </w:rPr>
              <w:t>Tesztfeladat megoldása</w:t>
            </w:r>
          </w:p>
        </w:tc>
        <w:tc>
          <w:tcPr>
            <w:tcW w:w="809"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798"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63"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2190" w:type="dxa"/>
            <w:vAlign w:val="center"/>
          </w:tcPr>
          <w:p w:rsidR="00295C58" w:rsidRPr="00C57068" w:rsidRDefault="00295C58" w:rsidP="00366385">
            <w:pPr>
              <w:spacing w:after="0" w:line="240" w:lineRule="auto"/>
              <w:jc w:val="center"/>
              <w:rPr>
                <w:rFonts w:ascii="Palatino Linotype" w:hAnsi="Palatino Linotype"/>
                <w:sz w:val="20"/>
                <w:szCs w:val="20"/>
              </w:rPr>
            </w:pPr>
          </w:p>
        </w:tc>
      </w:tr>
    </w:tbl>
    <w:p w:rsidR="00295C58" w:rsidRPr="00C57068" w:rsidRDefault="00295C58" w:rsidP="00295C58">
      <w:pPr>
        <w:widowControl w:val="0"/>
        <w:suppressAutoHyphens/>
        <w:spacing w:after="0" w:line="240" w:lineRule="auto"/>
        <w:ind w:left="720"/>
        <w:rPr>
          <w:rFonts w:ascii="Palatino Linotype" w:hAnsi="Palatino Linotype"/>
          <w:b/>
          <w:bCs/>
          <w:i/>
          <w:sz w:val="24"/>
          <w:szCs w:val="24"/>
          <w:lang w:eastAsia="hu-HU"/>
        </w:rPr>
      </w:pPr>
    </w:p>
    <w:p w:rsidR="00295C58" w:rsidRPr="00C57068" w:rsidRDefault="00295C58" w:rsidP="00295C58">
      <w:pPr>
        <w:widowControl w:val="0"/>
        <w:numPr>
          <w:ilvl w:val="2"/>
          <w:numId w:val="26"/>
        </w:numPr>
        <w:suppressAutoHyphens/>
        <w:spacing w:after="0" w:line="240" w:lineRule="auto"/>
        <w:rPr>
          <w:rFonts w:ascii="Palatino Linotype" w:hAnsi="Palatino Linotype"/>
          <w:b/>
          <w:bCs/>
          <w:i/>
          <w:sz w:val="24"/>
          <w:szCs w:val="24"/>
          <w:lang w:eastAsia="hu-HU"/>
        </w:rPr>
      </w:pPr>
      <w:r w:rsidRPr="00C57068">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95C58" w:rsidRPr="00C57068" w:rsidTr="00366385">
        <w:trPr>
          <w:jc w:val="center"/>
        </w:trPr>
        <w:tc>
          <w:tcPr>
            <w:tcW w:w="994" w:type="dxa"/>
            <w:vMerge w:val="restart"/>
            <w:vAlign w:val="center"/>
          </w:tcPr>
          <w:p w:rsidR="00295C58" w:rsidRPr="00C57068" w:rsidRDefault="00295C58" w:rsidP="00366385">
            <w:pPr>
              <w:spacing w:after="0" w:line="240" w:lineRule="auto"/>
              <w:jc w:val="center"/>
              <w:rPr>
                <w:rFonts w:ascii="Palatino Linotype" w:hAnsi="Palatino Linotype"/>
                <w:b/>
                <w:sz w:val="20"/>
                <w:szCs w:val="20"/>
              </w:rPr>
            </w:pPr>
            <w:r w:rsidRPr="00C57068">
              <w:rPr>
                <w:rFonts w:ascii="Palatino Linotype" w:hAnsi="Palatino Linotype"/>
                <w:b/>
                <w:sz w:val="20"/>
                <w:szCs w:val="20"/>
              </w:rPr>
              <w:t>Sorszám</w:t>
            </w:r>
          </w:p>
        </w:tc>
        <w:tc>
          <w:tcPr>
            <w:tcW w:w="2800" w:type="dxa"/>
            <w:vMerge w:val="restart"/>
            <w:vAlign w:val="center"/>
          </w:tcPr>
          <w:p w:rsidR="00295C58" w:rsidRPr="00C57068" w:rsidRDefault="00295C58" w:rsidP="00366385">
            <w:pPr>
              <w:spacing w:after="0" w:line="240" w:lineRule="auto"/>
              <w:jc w:val="center"/>
              <w:rPr>
                <w:rFonts w:ascii="Palatino Linotype" w:hAnsi="Palatino Linotype"/>
                <w:b/>
                <w:sz w:val="20"/>
                <w:szCs w:val="20"/>
              </w:rPr>
            </w:pPr>
            <w:r w:rsidRPr="00C57068">
              <w:rPr>
                <w:rFonts w:ascii="Palatino Linotype" w:hAnsi="Palatino Linotype"/>
                <w:b/>
                <w:sz w:val="20"/>
                <w:szCs w:val="20"/>
              </w:rPr>
              <w:t xml:space="preserve">Alkalmazott oktatási </w:t>
            </w:r>
          </w:p>
          <w:p w:rsidR="00295C58" w:rsidRPr="00C57068" w:rsidRDefault="00295C58" w:rsidP="00366385">
            <w:pPr>
              <w:spacing w:after="0" w:line="240" w:lineRule="auto"/>
              <w:jc w:val="center"/>
              <w:rPr>
                <w:rFonts w:ascii="Palatino Linotype" w:hAnsi="Palatino Linotype"/>
                <w:b/>
                <w:sz w:val="20"/>
                <w:szCs w:val="20"/>
              </w:rPr>
            </w:pPr>
            <w:r w:rsidRPr="00C57068">
              <w:rPr>
                <w:rFonts w:ascii="Palatino Linotype" w:hAnsi="Palatino Linotype"/>
                <w:b/>
                <w:sz w:val="20"/>
                <w:szCs w:val="20"/>
              </w:rPr>
              <w:t>módszer neve</w:t>
            </w:r>
          </w:p>
        </w:tc>
        <w:tc>
          <w:tcPr>
            <w:tcW w:w="2835" w:type="dxa"/>
            <w:gridSpan w:val="3"/>
            <w:vAlign w:val="center"/>
          </w:tcPr>
          <w:p w:rsidR="00295C58" w:rsidRPr="00C57068" w:rsidRDefault="00295C58" w:rsidP="00366385">
            <w:pPr>
              <w:spacing w:after="0" w:line="240" w:lineRule="auto"/>
              <w:jc w:val="center"/>
              <w:rPr>
                <w:rFonts w:ascii="Palatino Linotype" w:hAnsi="Palatino Linotype"/>
                <w:b/>
                <w:sz w:val="20"/>
                <w:szCs w:val="20"/>
              </w:rPr>
            </w:pPr>
            <w:r w:rsidRPr="00C57068">
              <w:rPr>
                <w:rFonts w:ascii="Palatino Linotype" w:hAnsi="Palatino Linotype"/>
                <w:b/>
                <w:sz w:val="20"/>
                <w:szCs w:val="20"/>
              </w:rPr>
              <w:t>A tanulói tevékenység szervezeti kerete</w:t>
            </w:r>
          </w:p>
        </w:tc>
        <w:tc>
          <w:tcPr>
            <w:tcW w:w="2659" w:type="dxa"/>
            <w:vMerge w:val="restart"/>
            <w:vAlign w:val="center"/>
          </w:tcPr>
          <w:p w:rsidR="00295C58" w:rsidRPr="00C57068" w:rsidRDefault="00295C58" w:rsidP="00366385">
            <w:pPr>
              <w:spacing w:after="0" w:line="240" w:lineRule="auto"/>
              <w:jc w:val="center"/>
              <w:rPr>
                <w:rFonts w:ascii="Palatino Linotype" w:hAnsi="Palatino Linotype"/>
                <w:b/>
                <w:sz w:val="20"/>
                <w:szCs w:val="20"/>
              </w:rPr>
            </w:pPr>
            <w:r w:rsidRPr="00C57068">
              <w:rPr>
                <w:rFonts w:ascii="Palatino Linotype" w:hAnsi="Palatino Linotype"/>
                <w:b/>
                <w:sz w:val="20"/>
                <w:szCs w:val="20"/>
              </w:rPr>
              <w:t xml:space="preserve">Alkalmazandó eszközök és felszerelések </w:t>
            </w:r>
          </w:p>
        </w:tc>
      </w:tr>
      <w:tr w:rsidR="00295C58" w:rsidRPr="00C57068" w:rsidTr="00366385">
        <w:trPr>
          <w:jc w:val="center"/>
        </w:trPr>
        <w:tc>
          <w:tcPr>
            <w:tcW w:w="994" w:type="dxa"/>
            <w:vMerge/>
            <w:vAlign w:val="center"/>
          </w:tcPr>
          <w:p w:rsidR="00295C58" w:rsidRPr="00C57068" w:rsidRDefault="00295C58" w:rsidP="00366385">
            <w:pPr>
              <w:spacing w:after="0" w:line="240" w:lineRule="auto"/>
              <w:jc w:val="center"/>
              <w:rPr>
                <w:rFonts w:ascii="Palatino Linotype" w:hAnsi="Palatino Linotype"/>
                <w:b/>
                <w:sz w:val="20"/>
                <w:szCs w:val="20"/>
              </w:rPr>
            </w:pPr>
          </w:p>
        </w:tc>
        <w:tc>
          <w:tcPr>
            <w:tcW w:w="2800" w:type="dxa"/>
            <w:vMerge/>
            <w:vAlign w:val="center"/>
          </w:tcPr>
          <w:p w:rsidR="00295C58" w:rsidRPr="00C57068" w:rsidRDefault="00295C58" w:rsidP="00366385">
            <w:pPr>
              <w:spacing w:after="0" w:line="240" w:lineRule="auto"/>
              <w:rPr>
                <w:rFonts w:ascii="Palatino Linotype" w:hAnsi="Palatino Linotype"/>
                <w:b/>
                <w:sz w:val="20"/>
                <w:szCs w:val="20"/>
              </w:rPr>
            </w:pPr>
          </w:p>
        </w:tc>
        <w:tc>
          <w:tcPr>
            <w:tcW w:w="945" w:type="dxa"/>
            <w:vAlign w:val="center"/>
          </w:tcPr>
          <w:p w:rsidR="00295C58" w:rsidRPr="00C57068" w:rsidRDefault="00295C58" w:rsidP="00366385">
            <w:pPr>
              <w:spacing w:after="0" w:line="240" w:lineRule="auto"/>
              <w:jc w:val="center"/>
              <w:rPr>
                <w:rFonts w:ascii="Palatino Linotype" w:hAnsi="Palatino Linotype"/>
                <w:b/>
                <w:sz w:val="20"/>
                <w:szCs w:val="20"/>
              </w:rPr>
            </w:pPr>
            <w:r w:rsidRPr="00C57068">
              <w:rPr>
                <w:rFonts w:ascii="Palatino Linotype" w:hAnsi="Palatino Linotype"/>
                <w:b/>
                <w:sz w:val="20"/>
                <w:szCs w:val="20"/>
              </w:rPr>
              <w:t>egyéni</w:t>
            </w:r>
          </w:p>
        </w:tc>
        <w:tc>
          <w:tcPr>
            <w:tcW w:w="945" w:type="dxa"/>
            <w:vAlign w:val="center"/>
          </w:tcPr>
          <w:p w:rsidR="00295C58" w:rsidRPr="00C57068" w:rsidRDefault="00295C58" w:rsidP="00366385">
            <w:pPr>
              <w:spacing w:after="0" w:line="240" w:lineRule="auto"/>
              <w:jc w:val="center"/>
              <w:rPr>
                <w:rFonts w:ascii="Palatino Linotype" w:hAnsi="Palatino Linotype"/>
                <w:b/>
                <w:sz w:val="20"/>
                <w:szCs w:val="20"/>
              </w:rPr>
            </w:pPr>
            <w:r w:rsidRPr="00C57068">
              <w:rPr>
                <w:rFonts w:ascii="Palatino Linotype" w:hAnsi="Palatino Linotype"/>
                <w:b/>
                <w:sz w:val="20"/>
                <w:szCs w:val="20"/>
              </w:rPr>
              <w:t>csoport</w:t>
            </w:r>
          </w:p>
        </w:tc>
        <w:tc>
          <w:tcPr>
            <w:tcW w:w="945" w:type="dxa"/>
            <w:vAlign w:val="center"/>
          </w:tcPr>
          <w:p w:rsidR="00295C58" w:rsidRPr="00C57068" w:rsidRDefault="00295C58" w:rsidP="00366385">
            <w:pPr>
              <w:spacing w:after="0" w:line="240" w:lineRule="auto"/>
              <w:jc w:val="center"/>
              <w:rPr>
                <w:rFonts w:ascii="Palatino Linotype" w:hAnsi="Palatino Linotype"/>
                <w:b/>
                <w:sz w:val="20"/>
                <w:szCs w:val="20"/>
              </w:rPr>
            </w:pPr>
            <w:r w:rsidRPr="00C57068">
              <w:rPr>
                <w:rFonts w:ascii="Palatino Linotype" w:hAnsi="Palatino Linotype"/>
                <w:b/>
                <w:sz w:val="20"/>
                <w:szCs w:val="20"/>
              </w:rPr>
              <w:t>osztály</w:t>
            </w:r>
          </w:p>
        </w:tc>
        <w:tc>
          <w:tcPr>
            <w:tcW w:w="2659" w:type="dxa"/>
            <w:vMerge/>
            <w:vAlign w:val="center"/>
          </w:tcPr>
          <w:p w:rsidR="00295C58" w:rsidRPr="00C57068" w:rsidRDefault="00295C58" w:rsidP="00366385">
            <w:pPr>
              <w:spacing w:after="0" w:line="240" w:lineRule="auto"/>
              <w:jc w:val="center"/>
              <w:rPr>
                <w:rFonts w:ascii="Palatino Linotype" w:hAnsi="Palatino Linotype"/>
                <w:b/>
                <w:sz w:val="20"/>
                <w:szCs w:val="20"/>
              </w:rPr>
            </w:pPr>
          </w:p>
        </w:tc>
      </w:tr>
      <w:tr w:rsidR="00295C58" w:rsidRPr="00C57068" w:rsidTr="00366385">
        <w:trPr>
          <w:jc w:val="center"/>
        </w:trPr>
        <w:tc>
          <w:tcPr>
            <w:tcW w:w="994"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1.1</w:t>
            </w:r>
          </w:p>
        </w:tc>
        <w:tc>
          <w:tcPr>
            <w:tcW w:w="2800" w:type="dxa"/>
            <w:vAlign w:val="center"/>
          </w:tcPr>
          <w:p w:rsidR="00295C58" w:rsidRPr="00C57068" w:rsidRDefault="00295C58" w:rsidP="00366385">
            <w:pPr>
              <w:spacing w:after="0" w:line="240" w:lineRule="auto"/>
              <w:rPr>
                <w:rFonts w:ascii="Palatino Linotype" w:hAnsi="Palatino Linotype"/>
                <w:sz w:val="20"/>
                <w:szCs w:val="20"/>
              </w:rPr>
            </w:pPr>
            <w:r w:rsidRPr="00C57068">
              <w:rPr>
                <w:rFonts w:ascii="Palatino Linotype" w:hAnsi="Palatino Linotype"/>
                <w:sz w:val="20"/>
                <w:szCs w:val="20"/>
              </w:rPr>
              <w:t>magyarázat</w:t>
            </w:r>
          </w:p>
        </w:tc>
        <w:tc>
          <w:tcPr>
            <w:tcW w:w="945"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945"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2659" w:type="dxa"/>
            <w:vAlign w:val="center"/>
          </w:tcPr>
          <w:p w:rsidR="00295C58" w:rsidRPr="00C57068" w:rsidRDefault="00295C58" w:rsidP="00366385">
            <w:pPr>
              <w:spacing w:after="0" w:line="240" w:lineRule="auto"/>
              <w:jc w:val="center"/>
              <w:rPr>
                <w:rFonts w:ascii="Palatino Linotype" w:hAnsi="Palatino Linotype"/>
                <w:sz w:val="20"/>
                <w:szCs w:val="20"/>
              </w:rPr>
            </w:pPr>
          </w:p>
        </w:tc>
      </w:tr>
      <w:tr w:rsidR="00295C58" w:rsidRPr="00C57068" w:rsidTr="00366385">
        <w:trPr>
          <w:jc w:val="center"/>
        </w:trPr>
        <w:tc>
          <w:tcPr>
            <w:tcW w:w="994"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1.</w:t>
            </w:r>
            <w:r>
              <w:rPr>
                <w:rFonts w:ascii="Palatino Linotype" w:hAnsi="Palatino Linotype"/>
                <w:sz w:val="20"/>
                <w:szCs w:val="20"/>
              </w:rPr>
              <w:t>2</w:t>
            </w:r>
            <w:r w:rsidRPr="00C57068">
              <w:rPr>
                <w:rFonts w:ascii="Palatino Linotype" w:hAnsi="Palatino Linotype"/>
                <w:sz w:val="20"/>
                <w:szCs w:val="20"/>
              </w:rPr>
              <w:t>.</w:t>
            </w:r>
          </w:p>
        </w:tc>
        <w:tc>
          <w:tcPr>
            <w:tcW w:w="2800" w:type="dxa"/>
            <w:vAlign w:val="center"/>
          </w:tcPr>
          <w:p w:rsidR="00295C58" w:rsidRPr="00C57068" w:rsidRDefault="00295C58" w:rsidP="00366385">
            <w:pPr>
              <w:spacing w:after="0" w:line="240" w:lineRule="auto"/>
              <w:rPr>
                <w:rFonts w:ascii="Palatino Linotype" w:hAnsi="Palatino Linotype"/>
                <w:sz w:val="20"/>
                <w:szCs w:val="20"/>
              </w:rPr>
            </w:pPr>
            <w:r w:rsidRPr="00C57068">
              <w:rPr>
                <w:rFonts w:ascii="Palatino Linotype" w:hAnsi="Palatino Linotype"/>
                <w:sz w:val="20"/>
                <w:szCs w:val="20"/>
              </w:rPr>
              <w:t>megbeszélés</w:t>
            </w:r>
          </w:p>
        </w:tc>
        <w:tc>
          <w:tcPr>
            <w:tcW w:w="945"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945"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2659" w:type="dxa"/>
            <w:vAlign w:val="center"/>
          </w:tcPr>
          <w:p w:rsidR="00295C58" w:rsidRPr="00C57068" w:rsidRDefault="00295C58" w:rsidP="00366385">
            <w:pPr>
              <w:spacing w:after="0" w:line="240" w:lineRule="auto"/>
              <w:jc w:val="center"/>
              <w:rPr>
                <w:rFonts w:ascii="Palatino Linotype" w:hAnsi="Palatino Linotype"/>
                <w:sz w:val="20"/>
                <w:szCs w:val="20"/>
              </w:rPr>
            </w:pPr>
          </w:p>
        </w:tc>
      </w:tr>
      <w:tr w:rsidR="00295C58" w:rsidRPr="00C57068" w:rsidTr="00366385">
        <w:trPr>
          <w:jc w:val="center"/>
        </w:trPr>
        <w:tc>
          <w:tcPr>
            <w:tcW w:w="994"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1.</w:t>
            </w:r>
            <w:r>
              <w:rPr>
                <w:rFonts w:ascii="Palatino Linotype" w:hAnsi="Palatino Linotype"/>
                <w:sz w:val="20"/>
                <w:szCs w:val="20"/>
              </w:rPr>
              <w:t>3</w:t>
            </w:r>
            <w:r w:rsidRPr="00C57068">
              <w:rPr>
                <w:rFonts w:ascii="Palatino Linotype" w:hAnsi="Palatino Linotype"/>
                <w:sz w:val="20"/>
                <w:szCs w:val="20"/>
              </w:rPr>
              <w:t>.</w:t>
            </w:r>
          </w:p>
        </w:tc>
        <w:tc>
          <w:tcPr>
            <w:tcW w:w="2800" w:type="dxa"/>
            <w:vAlign w:val="center"/>
          </w:tcPr>
          <w:p w:rsidR="00295C58" w:rsidRPr="00C57068" w:rsidRDefault="00295C58" w:rsidP="00366385">
            <w:pPr>
              <w:spacing w:after="0" w:line="240" w:lineRule="auto"/>
              <w:rPr>
                <w:rFonts w:ascii="Palatino Linotype" w:hAnsi="Palatino Linotype"/>
                <w:sz w:val="20"/>
                <w:szCs w:val="20"/>
              </w:rPr>
            </w:pPr>
            <w:r w:rsidRPr="00C57068">
              <w:rPr>
                <w:rFonts w:ascii="Palatino Linotype" w:hAnsi="Palatino Linotype"/>
                <w:sz w:val="20"/>
                <w:szCs w:val="20"/>
              </w:rPr>
              <w:t>vita</w:t>
            </w:r>
          </w:p>
        </w:tc>
        <w:tc>
          <w:tcPr>
            <w:tcW w:w="945"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945"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2659" w:type="dxa"/>
            <w:vAlign w:val="center"/>
          </w:tcPr>
          <w:p w:rsidR="00295C58" w:rsidRPr="00C57068" w:rsidRDefault="00295C58" w:rsidP="00366385">
            <w:pPr>
              <w:spacing w:after="0" w:line="240" w:lineRule="auto"/>
              <w:jc w:val="center"/>
              <w:rPr>
                <w:rFonts w:ascii="Palatino Linotype" w:hAnsi="Palatino Linotype"/>
                <w:sz w:val="20"/>
                <w:szCs w:val="20"/>
              </w:rPr>
            </w:pPr>
          </w:p>
        </w:tc>
      </w:tr>
      <w:tr w:rsidR="00295C58" w:rsidRPr="00C57068" w:rsidTr="00366385">
        <w:trPr>
          <w:jc w:val="center"/>
        </w:trPr>
        <w:tc>
          <w:tcPr>
            <w:tcW w:w="994"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1.</w:t>
            </w:r>
            <w:r>
              <w:rPr>
                <w:rFonts w:ascii="Palatino Linotype" w:hAnsi="Palatino Linotype"/>
                <w:sz w:val="20"/>
                <w:szCs w:val="20"/>
              </w:rPr>
              <w:t>4</w:t>
            </w:r>
            <w:r w:rsidRPr="00C57068">
              <w:rPr>
                <w:rFonts w:ascii="Palatino Linotype" w:hAnsi="Palatino Linotype"/>
                <w:sz w:val="20"/>
                <w:szCs w:val="20"/>
              </w:rPr>
              <w:t>.</w:t>
            </w:r>
          </w:p>
        </w:tc>
        <w:tc>
          <w:tcPr>
            <w:tcW w:w="2800" w:type="dxa"/>
            <w:vAlign w:val="center"/>
          </w:tcPr>
          <w:p w:rsidR="00295C58" w:rsidRPr="00C57068" w:rsidRDefault="00295C58" w:rsidP="00366385">
            <w:pPr>
              <w:spacing w:after="0" w:line="240" w:lineRule="auto"/>
              <w:rPr>
                <w:rFonts w:ascii="Palatino Linotype" w:hAnsi="Palatino Linotype"/>
                <w:sz w:val="20"/>
                <w:szCs w:val="20"/>
              </w:rPr>
            </w:pPr>
            <w:r w:rsidRPr="00C57068">
              <w:rPr>
                <w:rFonts w:ascii="Palatino Linotype" w:hAnsi="Palatino Linotype"/>
                <w:sz w:val="20"/>
                <w:szCs w:val="20"/>
              </w:rPr>
              <w:t>szemléltetés</w:t>
            </w:r>
          </w:p>
        </w:tc>
        <w:tc>
          <w:tcPr>
            <w:tcW w:w="945"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945"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945"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659" w:type="dxa"/>
            <w:vAlign w:val="center"/>
          </w:tcPr>
          <w:p w:rsidR="00295C58" w:rsidRPr="00C57068" w:rsidRDefault="00295C58" w:rsidP="00366385">
            <w:pPr>
              <w:spacing w:after="0" w:line="240" w:lineRule="auto"/>
              <w:jc w:val="center"/>
              <w:rPr>
                <w:rFonts w:ascii="Palatino Linotype" w:hAnsi="Palatino Linotype"/>
                <w:sz w:val="20"/>
                <w:szCs w:val="20"/>
              </w:rPr>
            </w:pPr>
          </w:p>
        </w:tc>
      </w:tr>
      <w:tr w:rsidR="00295C58" w:rsidRPr="00C57068" w:rsidTr="00366385">
        <w:trPr>
          <w:jc w:val="center"/>
        </w:trPr>
        <w:tc>
          <w:tcPr>
            <w:tcW w:w="994"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1.</w:t>
            </w:r>
            <w:r>
              <w:rPr>
                <w:rFonts w:ascii="Palatino Linotype" w:hAnsi="Palatino Linotype"/>
                <w:sz w:val="20"/>
                <w:szCs w:val="20"/>
              </w:rPr>
              <w:t>5</w:t>
            </w:r>
            <w:r w:rsidRPr="00C57068">
              <w:rPr>
                <w:rFonts w:ascii="Palatino Linotype" w:hAnsi="Palatino Linotype"/>
                <w:sz w:val="20"/>
                <w:szCs w:val="20"/>
              </w:rPr>
              <w:t>.</w:t>
            </w:r>
          </w:p>
        </w:tc>
        <w:tc>
          <w:tcPr>
            <w:tcW w:w="2800" w:type="dxa"/>
            <w:vAlign w:val="center"/>
          </w:tcPr>
          <w:p w:rsidR="00295C58" w:rsidRPr="00C57068" w:rsidRDefault="00295C58" w:rsidP="00366385">
            <w:pPr>
              <w:spacing w:after="0" w:line="240" w:lineRule="auto"/>
              <w:rPr>
                <w:rFonts w:ascii="Palatino Linotype" w:hAnsi="Palatino Linotype"/>
                <w:sz w:val="20"/>
                <w:szCs w:val="20"/>
              </w:rPr>
            </w:pPr>
            <w:r w:rsidRPr="00C57068">
              <w:rPr>
                <w:rFonts w:ascii="Palatino Linotype" w:hAnsi="Palatino Linotype"/>
                <w:sz w:val="20"/>
                <w:szCs w:val="20"/>
              </w:rPr>
              <w:t>szerepjáték</w:t>
            </w:r>
          </w:p>
        </w:tc>
        <w:tc>
          <w:tcPr>
            <w:tcW w:w="945"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945"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2659" w:type="dxa"/>
            <w:vAlign w:val="center"/>
          </w:tcPr>
          <w:p w:rsidR="00295C58" w:rsidRPr="00C57068" w:rsidRDefault="00295C58" w:rsidP="00366385">
            <w:pPr>
              <w:spacing w:after="0" w:line="240" w:lineRule="auto"/>
              <w:jc w:val="center"/>
              <w:rPr>
                <w:rFonts w:ascii="Palatino Linotype" w:hAnsi="Palatino Linotype"/>
                <w:sz w:val="20"/>
                <w:szCs w:val="20"/>
              </w:rPr>
            </w:pPr>
          </w:p>
        </w:tc>
      </w:tr>
      <w:tr w:rsidR="00295C58" w:rsidRPr="00C57068" w:rsidTr="00366385">
        <w:trPr>
          <w:jc w:val="center"/>
        </w:trPr>
        <w:tc>
          <w:tcPr>
            <w:tcW w:w="994"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1.</w:t>
            </w:r>
            <w:r>
              <w:rPr>
                <w:rFonts w:ascii="Palatino Linotype" w:hAnsi="Palatino Linotype"/>
                <w:sz w:val="20"/>
                <w:szCs w:val="20"/>
              </w:rPr>
              <w:t>6</w:t>
            </w:r>
            <w:r w:rsidRPr="00C57068">
              <w:rPr>
                <w:rFonts w:ascii="Palatino Linotype" w:hAnsi="Palatino Linotype"/>
                <w:sz w:val="20"/>
                <w:szCs w:val="20"/>
              </w:rPr>
              <w:t>.</w:t>
            </w:r>
          </w:p>
        </w:tc>
        <w:tc>
          <w:tcPr>
            <w:tcW w:w="2800" w:type="dxa"/>
            <w:vAlign w:val="center"/>
          </w:tcPr>
          <w:p w:rsidR="00295C58" w:rsidRPr="00C57068" w:rsidRDefault="00295C58" w:rsidP="00366385">
            <w:pPr>
              <w:spacing w:after="0" w:line="240" w:lineRule="auto"/>
              <w:rPr>
                <w:rFonts w:ascii="Palatino Linotype" w:hAnsi="Palatino Linotype"/>
                <w:sz w:val="20"/>
                <w:szCs w:val="20"/>
              </w:rPr>
            </w:pPr>
            <w:r w:rsidRPr="00C57068">
              <w:rPr>
                <w:rFonts w:ascii="Palatino Linotype" w:hAnsi="Palatino Linotype"/>
                <w:sz w:val="20"/>
                <w:szCs w:val="20"/>
              </w:rPr>
              <w:t>házi feladat</w:t>
            </w:r>
          </w:p>
        </w:tc>
        <w:tc>
          <w:tcPr>
            <w:tcW w:w="945"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945"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945"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659" w:type="dxa"/>
            <w:vAlign w:val="center"/>
          </w:tcPr>
          <w:p w:rsidR="00295C58" w:rsidRPr="00C57068" w:rsidRDefault="00295C58" w:rsidP="00366385">
            <w:pPr>
              <w:spacing w:after="0" w:line="240" w:lineRule="auto"/>
              <w:jc w:val="center"/>
              <w:rPr>
                <w:rFonts w:ascii="Palatino Linotype" w:hAnsi="Palatino Linotype"/>
                <w:sz w:val="20"/>
                <w:szCs w:val="20"/>
              </w:rPr>
            </w:pPr>
          </w:p>
        </w:tc>
      </w:tr>
    </w:tbl>
    <w:p w:rsidR="00295C58" w:rsidRPr="00C57068" w:rsidRDefault="00295C58" w:rsidP="00295C58">
      <w:pPr>
        <w:spacing w:after="0" w:line="240" w:lineRule="auto"/>
        <w:ind w:left="1080"/>
        <w:jc w:val="both"/>
        <w:rPr>
          <w:rFonts w:ascii="Palatino Linotype" w:hAnsi="Palatino Linotype"/>
          <w:iCs/>
          <w:sz w:val="24"/>
          <w:szCs w:val="24"/>
          <w:lang w:eastAsia="hu-HU"/>
        </w:rPr>
      </w:pPr>
    </w:p>
    <w:p w:rsidR="00E646C9" w:rsidRDefault="00295C58">
      <w:pPr>
        <w:widowControl w:val="0"/>
        <w:numPr>
          <w:ilvl w:val="1"/>
          <w:numId w:val="26"/>
        </w:numPr>
        <w:suppressAutoHyphens/>
        <w:spacing w:after="0" w:line="240" w:lineRule="auto"/>
        <w:ind w:hanging="225"/>
        <w:rPr>
          <w:rFonts w:ascii="Palatino Linotype" w:hAnsi="Palatino Linotype"/>
          <w:b/>
          <w:bCs/>
          <w:sz w:val="24"/>
          <w:szCs w:val="24"/>
          <w:lang w:eastAsia="hu-HU"/>
        </w:rPr>
      </w:pPr>
      <w:r w:rsidRPr="00C57068">
        <w:rPr>
          <w:rFonts w:ascii="Palatino Linotype" w:hAnsi="Palatino Linotype"/>
          <w:b/>
          <w:bCs/>
          <w:sz w:val="24"/>
          <w:szCs w:val="24"/>
          <w:lang w:eastAsia="hu-HU"/>
        </w:rPr>
        <w:t>A tantárgy értékelésének módja</w:t>
      </w:r>
    </w:p>
    <w:p w:rsidR="00E646C9" w:rsidRDefault="00295C58">
      <w:pPr>
        <w:widowControl w:val="0"/>
        <w:suppressAutoHyphens/>
        <w:spacing w:after="0" w:line="240" w:lineRule="auto"/>
        <w:ind w:left="567"/>
        <w:rPr>
          <w:rFonts w:ascii="Palatino Linotype" w:hAnsi="Palatino Linotype"/>
          <w:b/>
          <w:bCs/>
          <w:sz w:val="24"/>
          <w:szCs w:val="24"/>
          <w:lang w:eastAsia="hu-HU"/>
        </w:rPr>
      </w:pPr>
      <w:r w:rsidRPr="00C57068">
        <w:rPr>
          <w:rFonts w:ascii="Palatino Linotype" w:hAnsi="Palatino Linotype"/>
          <w:sz w:val="24"/>
          <w:szCs w:val="24"/>
          <w:lang w:eastAsia="hu-HU"/>
        </w:rPr>
        <w:t>A nemzeti köznevelésről szóló 2011. évi CXC. törvény. 54. § (2) a) pontja szerinti értékeléssel.</w:t>
      </w:r>
      <w:r w:rsidRPr="00C57068">
        <w:rPr>
          <w:rFonts w:ascii="Palatino Linotype" w:eastAsia="Lucida Sans Unicode" w:hAnsi="Palatino Linotype"/>
          <w:kern w:val="1"/>
          <w:sz w:val="24"/>
          <w:szCs w:val="24"/>
          <w:lang w:eastAsia="hi-IN" w:bidi="hi-IN"/>
        </w:rPr>
        <w:t xml:space="preserve"> </w:t>
      </w:r>
    </w:p>
    <w:p w:rsidR="003C49A4" w:rsidRDefault="003C49A4" w:rsidP="00295C58">
      <w:pPr>
        <w:widowControl w:val="0"/>
        <w:suppressAutoHyphens/>
        <w:spacing w:after="0" w:line="240" w:lineRule="auto"/>
        <w:jc w:val="both"/>
        <w:rPr>
          <w:rFonts w:ascii="Palatino Linotype" w:hAnsi="Palatino Linotype"/>
          <w:b/>
          <w:bCs/>
          <w:sz w:val="40"/>
          <w:szCs w:val="40"/>
          <w:lang w:eastAsia="hu-HU"/>
        </w:rPr>
      </w:pPr>
      <w:r>
        <w:rPr>
          <w:rFonts w:ascii="Palatino Linotype" w:hAnsi="Palatino Linotype"/>
          <w:b/>
          <w:bCs/>
          <w:sz w:val="40"/>
          <w:szCs w:val="40"/>
          <w:lang w:eastAsia="hu-HU"/>
        </w:rPr>
        <w:br w:type="page"/>
      </w:r>
    </w:p>
    <w:p w:rsidR="003C49A4" w:rsidRDefault="003C49A4" w:rsidP="003C49A4">
      <w:pPr>
        <w:widowControl w:val="0"/>
        <w:suppressAutoHyphens/>
        <w:spacing w:after="0" w:line="240" w:lineRule="auto"/>
        <w:ind w:left="-15"/>
        <w:jc w:val="center"/>
        <w:rPr>
          <w:rFonts w:ascii="Palatino Linotype" w:hAnsi="Palatino Linotype"/>
          <w:b/>
          <w:bCs/>
          <w:sz w:val="40"/>
          <w:szCs w:val="40"/>
          <w:lang w:eastAsia="hu-HU"/>
        </w:rPr>
      </w:pPr>
    </w:p>
    <w:p w:rsidR="003C49A4" w:rsidRDefault="003C49A4" w:rsidP="003C49A4">
      <w:pPr>
        <w:widowControl w:val="0"/>
        <w:suppressAutoHyphens/>
        <w:spacing w:after="0" w:line="240" w:lineRule="auto"/>
        <w:ind w:left="-15"/>
        <w:jc w:val="center"/>
        <w:rPr>
          <w:rFonts w:ascii="Palatino Linotype" w:hAnsi="Palatino Linotype"/>
          <w:b/>
          <w:bCs/>
          <w:sz w:val="40"/>
          <w:szCs w:val="40"/>
          <w:lang w:eastAsia="hu-HU"/>
        </w:rPr>
      </w:pPr>
    </w:p>
    <w:p w:rsidR="00204750" w:rsidRDefault="00204750" w:rsidP="003C49A4">
      <w:pPr>
        <w:widowControl w:val="0"/>
        <w:suppressAutoHyphens/>
        <w:spacing w:after="0" w:line="240" w:lineRule="auto"/>
        <w:ind w:left="-15"/>
        <w:jc w:val="center"/>
        <w:rPr>
          <w:rFonts w:ascii="Palatino Linotype" w:hAnsi="Palatino Linotype"/>
          <w:b/>
          <w:bCs/>
          <w:sz w:val="40"/>
          <w:szCs w:val="40"/>
          <w:lang w:eastAsia="hu-HU"/>
        </w:rPr>
      </w:pPr>
    </w:p>
    <w:p w:rsidR="003C49A4" w:rsidRDefault="003C49A4" w:rsidP="003C49A4">
      <w:pPr>
        <w:widowControl w:val="0"/>
        <w:suppressAutoHyphens/>
        <w:spacing w:after="0" w:line="240" w:lineRule="auto"/>
        <w:ind w:left="-15"/>
        <w:jc w:val="center"/>
        <w:rPr>
          <w:rFonts w:ascii="Palatino Linotype" w:hAnsi="Palatino Linotype"/>
          <w:b/>
          <w:bCs/>
          <w:sz w:val="40"/>
          <w:szCs w:val="40"/>
          <w:lang w:eastAsia="hu-HU"/>
        </w:rPr>
      </w:pPr>
    </w:p>
    <w:p w:rsidR="003C49A4" w:rsidRPr="006B7DDC" w:rsidRDefault="003C49A4" w:rsidP="003C49A4">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 xml:space="preserve">A </w:t>
      </w:r>
    </w:p>
    <w:p w:rsidR="003C49A4" w:rsidRPr="006B7DDC" w:rsidRDefault="003C49A4" w:rsidP="003C49A4">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11498-12 azonosító számú,</w:t>
      </w:r>
    </w:p>
    <w:p w:rsidR="003C49A4" w:rsidRPr="006B7DDC" w:rsidRDefault="003C49A4" w:rsidP="003C49A4">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3C49A4" w:rsidRDefault="003C49A4" w:rsidP="003C49A4">
      <w:pPr>
        <w:widowControl w:val="0"/>
        <w:suppressAutoHyphens/>
        <w:spacing w:after="0" w:line="240" w:lineRule="auto"/>
        <w:ind w:left="-15"/>
        <w:jc w:val="center"/>
        <w:rPr>
          <w:rFonts w:ascii="Palatino Linotype" w:eastAsia="Lucida Sans Unicode" w:hAnsi="Palatino Linotype"/>
          <w:b/>
          <w:bCs/>
          <w:kern w:val="44"/>
          <w:sz w:val="44"/>
          <w:szCs w:val="44"/>
          <w:lang w:eastAsia="hi-IN" w:bidi="hi-IN"/>
        </w:rPr>
      </w:pPr>
      <w:r w:rsidRPr="006B7DDC">
        <w:rPr>
          <w:rFonts w:ascii="Palatino Linotype" w:eastAsia="Lucida Sans Unicode" w:hAnsi="Palatino Linotype"/>
          <w:b/>
          <w:bCs/>
          <w:kern w:val="44"/>
          <w:sz w:val="44"/>
          <w:szCs w:val="44"/>
          <w:lang w:eastAsia="hi-IN" w:bidi="hi-IN"/>
        </w:rPr>
        <w:t xml:space="preserve">Foglalkoztatás I. </w:t>
      </w:r>
    </w:p>
    <w:p w:rsidR="00295C58" w:rsidRPr="006B7DDC" w:rsidRDefault="00295C58" w:rsidP="003C49A4">
      <w:pPr>
        <w:widowControl w:val="0"/>
        <w:suppressAutoHyphens/>
        <w:spacing w:after="0" w:line="240" w:lineRule="auto"/>
        <w:ind w:left="-15"/>
        <w:jc w:val="center"/>
        <w:rPr>
          <w:rFonts w:ascii="Palatino Linotype" w:eastAsia="Lucida Sans Unicode" w:hAnsi="Palatino Linotype"/>
          <w:b/>
          <w:bCs/>
          <w:kern w:val="44"/>
          <w:sz w:val="44"/>
          <w:szCs w:val="44"/>
          <w:lang w:eastAsia="hi-IN" w:bidi="hi-IN"/>
        </w:rPr>
      </w:pPr>
    </w:p>
    <w:p w:rsidR="003C49A4" w:rsidRDefault="003C49A4" w:rsidP="003C49A4">
      <w:pPr>
        <w:widowControl w:val="0"/>
        <w:suppressAutoHyphens/>
        <w:spacing w:after="0" w:line="240" w:lineRule="auto"/>
        <w:ind w:left="-15"/>
        <w:jc w:val="center"/>
        <w:rPr>
          <w:rFonts w:ascii="Palatino Linotype" w:eastAsia="Lucida Sans Unicode" w:hAnsi="Palatino Linotype"/>
          <w:b/>
          <w:bCs/>
          <w:kern w:val="44"/>
          <w:sz w:val="44"/>
          <w:szCs w:val="44"/>
          <w:lang w:eastAsia="hi-IN" w:bidi="hi-IN"/>
        </w:rPr>
      </w:pPr>
      <w:r w:rsidRPr="006B7DDC">
        <w:rPr>
          <w:rFonts w:ascii="Palatino Linotype" w:eastAsia="Lucida Sans Unicode" w:hAnsi="Palatino Linotype"/>
          <w:b/>
          <w:bCs/>
          <w:kern w:val="44"/>
          <w:sz w:val="44"/>
          <w:szCs w:val="44"/>
          <w:lang w:eastAsia="hi-IN" w:bidi="hi-IN"/>
        </w:rPr>
        <w:t>(érettségire épülő képzések esetén)</w:t>
      </w:r>
    </w:p>
    <w:p w:rsidR="00204750" w:rsidRPr="006B7DDC" w:rsidRDefault="00204750" w:rsidP="003C49A4">
      <w:pPr>
        <w:widowControl w:val="0"/>
        <w:suppressAutoHyphens/>
        <w:spacing w:after="0" w:line="240" w:lineRule="auto"/>
        <w:ind w:left="-15"/>
        <w:jc w:val="center"/>
        <w:rPr>
          <w:rFonts w:ascii="Palatino Linotype" w:eastAsia="Lucida Sans Unicode" w:hAnsi="Palatino Linotype"/>
          <w:b/>
          <w:caps/>
          <w:kern w:val="44"/>
          <w:sz w:val="44"/>
          <w:szCs w:val="44"/>
          <w:lang w:eastAsia="hi-IN" w:bidi="hi-IN"/>
        </w:rPr>
      </w:pPr>
    </w:p>
    <w:p w:rsidR="003C49A4" w:rsidRPr="006B7DDC" w:rsidRDefault="003C49A4" w:rsidP="003C49A4">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megnevezésű</w:t>
      </w:r>
      <w:proofErr w:type="gramEnd"/>
    </w:p>
    <w:p w:rsidR="003C49A4" w:rsidRPr="006B7DDC" w:rsidRDefault="003C49A4" w:rsidP="003C49A4">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3C49A4" w:rsidRPr="006B7DDC" w:rsidRDefault="003C49A4" w:rsidP="003C49A4">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szakmai</w:t>
      </w:r>
      <w:proofErr w:type="gramEnd"/>
      <w:r w:rsidRPr="006B7DDC">
        <w:rPr>
          <w:rFonts w:ascii="Palatino Linotype" w:eastAsia="Lucida Sans Unicode" w:hAnsi="Palatino Linotype"/>
          <w:b/>
          <w:kern w:val="1"/>
          <w:sz w:val="44"/>
          <w:szCs w:val="44"/>
          <w:lang w:eastAsia="hi-IN" w:bidi="hi-IN"/>
        </w:rPr>
        <w:t xml:space="preserve"> követelménymodul</w:t>
      </w:r>
    </w:p>
    <w:p w:rsidR="003C49A4" w:rsidRPr="006B7DDC" w:rsidRDefault="003C49A4" w:rsidP="003C49A4">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3C49A4" w:rsidRPr="006B7DDC" w:rsidRDefault="003C49A4" w:rsidP="003C49A4">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tantárgyai</w:t>
      </w:r>
      <w:proofErr w:type="gramEnd"/>
      <w:r w:rsidRPr="006B7DDC">
        <w:rPr>
          <w:rFonts w:ascii="Palatino Linotype" w:eastAsia="Lucida Sans Unicode" w:hAnsi="Palatino Linotype"/>
          <w:b/>
          <w:kern w:val="1"/>
          <w:sz w:val="44"/>
          <w:szCs w:val="44"/>
          <w:lang w:eastAsia="hi-IN" w:bidi="hi-IN"/>
        </w:rPr>
        <w:t>, témakörei</w:t>
      </w:r>
    </w:p>
    <w:p w:rsidR="00295C58" w:rsidRPr="00C57068" w:rsidRDefault="003C49A4" w:rsidP="00295C58">
      <w:pPr>
        <w:widowControl w:val="0"/>
        <w:suppressAutoHyphens/>
        <w:spacing w:after="0" w:line="240" w:lineRule="auto"/>
        <w:ind w:left="-15"/>
        <w:jc w:val="both"/>
        <w:rPr>
          <w:rFonts w:ascii="Palatino Linotype" w:eastAsia="Lucida Sans Unicod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00295C58" w:rsidRPr="00C57068">
        <w:rPr>
          <w:rFonts w:ascii="Palatino Linotype" w:eastAsia="Lucida Sans Unicode" w:hAnsi="Palatino Linotype"/>
          <w:b/>
          <w:kern w:val="1"/>
          <w:sz w:val="24"/>
          <w:szCs w:val="24"/>
          <w:lang w:eastAsia="hi-IN" w:bidi="hi-IN"/>
        </w:rPr>
        <w:lastRenderedPageBreak/>
        <w:t>A 11498-12 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4A0" w:firstRow="1" w:lastRow="0" w:firstColumn="1" w:lastColumn="0" w:noHBand="0" w:noVBand="1"/>
      </w:tblPr>
      <w:tblGrid>
        <w:gridCol w:w="5364"/>
        <w:gridCol w:w="560"/>
        <w:gridCol w:w="549"/>
        <w:gridCol w:w="545"/>
        <w:gridCol w:w="542"/>
      </w:tblGrid>
      <w:tr w:rsidR="00295C58" w:rsidRPr="00C57068" w:rsidTr="00366385">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Foglalkoztatás I.</w:t>
            </w:r>
          </w:p>
        </w:tc>
      </w:tr>
      <w:tr w:rsidR="00295C58" w:rsidRPr="00C57068" w:rsidTr="00366385">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295C58" w:rsidRPr="00C57068" w:rsidRDefault="00295C58" w:rsidP="00366385">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shd w:val="clear" w:color="auto" w:fill="auto"/>
            <w:textDirection w:val="btLr"/>
            <w:vAlign w:val="center"/>
          </w:tcPr>
          <w:p w:rsidR="00295C58" w:rsidRPr="00C57068" w:rsidRDefault="00295C58" w:rsidP="00366385">
            <w:pPr>
              <w:spacing w:after="0" w:line="240" w:lineRule="auto"/>
              <w:ind w:left="57"/>
              <w:rPr>
                <w:rFonts w:ascii="Palatino Linotype" w:hAnsi="Palatino Linotype" w:cs="Arial"/>
                <w:sz w:val="20"/>
                <w:szCs w:val="20"/>
                <w:lang w:eastAsia="hu-HU"/>
              </w:rPr>
            </w:pPr>
            <w:r w:rsidRPr="00C57068">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shd w:val="clear" w:color="auto" w:fill="auto"/>
            <w:textDirection w:val="btLr"/>
            <w:vAlign w:val="center"/>
          </w:tcPr>
          <w:p w:rsidR="00295C58" w:rsidRPr="00C57068" w:rsidRDefault="00295C58" w:rsidP="00366385">
            <w:pPr>
              <w:spacing w:after="0" w:line="240" w:lineRule="auto"/>
              <w:ind w:left="57"/>
              <w:rPr>
                <w:rFonts w:ascii="Palatino Linotype" w:hAnsi="Palatino Linotype" w:cs="Arial"/>
                <w:sz w:val="20"/>
                <w:szCs w:val="20"/>
                <w:lang w:eastAsia="hu-HU"/>
              </w:rPr>
            </w:pPr>
            <w:r w:rsidRPr="00C57068">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shd w:val="clear" w:color="auto" w:fill="auto"/>
            <w:textDirection w:val="btLr"/>
            <w:vAlign w:val="center"/>
          </w:tcPr>
          <w:p w:rsidR="00295C58" w:rsidRPr="00C57068" w:rsidRDefault="00295C58" w:rsidP="00366385">
            <w:pPr>
              <w:spacing w:after="0" w:line="240" w:lineRule="auto"/>
              <w:ind w:left="57"/>
              <w:rPr>
                <w:rFonts w:ascii="Palatino Linotype" w:hAnsi="Palatino Linotype" w:cs="Arial"/>
                <w:sz w:val="20"/>
                <w:szCs w:val="20"/>
                <w:lang w:eastAsia="hu-HU"/>
              </w:rPr>
            </w:pPr>
            <w:r w:rsidRPr="00C57068">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shd w:val="clear" w:color="auto" w:fill="auto"/>
            <w:textDirection w:val="btLr"/>
            <w:vAlign w:val="center"/>
          </w:tcPr>
          <w:p w:rsidR="00295C58" w:rsidRPr="00C57068" w:rsidRDefault="00295C58" w:rsidP="00366385">
            <w:pPr>
              <w:spacing w:after="0" w:line="240" w:lineRule="auto"/>
              <w:ind w:left="57"/>
              <w:rPr>
                <w:rFonts w:ascii="Palatino Linotype" w:hAnsi="Palatino Linotype" w:cs="Arial"/>
                <w:sz w:val="20"/>
                <w:szCs w:val="20"/>
                <w:lang w:eastAsia="hu-HU"/>
              </w:rPr>
            </w:pPr>
            <w:r w:rsidRPr="00C57068">
              <w:rPr>
                <w:rFonts w:ascii="Palatino Linotype" w:hAnsi="Palatino Linotype" w:cs="Arial"/>
                <w:sz w:val="20"/>
                <w:szCs w:val="20"/>
                <w:lang w:eastAsia="hu-HU"/>
              </w:rPr>
              <w:t>Munkavállalói szókincs</w:t>
            </w:r>
          </w:p>
        </w:tc>
      </w:tr>
      <w:tr w:rsidR="00295C58" w:rsidRPr="00C57068" w:rsidTr="00366385">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FELADATOK</w:t>
            </w:r>
          </w:p>
        </w:tc>
      </w:tr>
      <w:tr w:rsidR="00295C58" w:rsidRPr="00C57068" w:rsidTr="00366385">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p>
        </w:tc>
      </w:tr>
      <w:tr w:rsidR="00295C58" w:rsidRPr="00C57068" w:rsidTr="00366385">
        <w:trPr>
          <w:trHeight w:val="298"/>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295C58" w:rsidRPr="00C57068" w:rsidRDefault="00295C58" w:rsidP="00366385">
            <w:pPr>
              <w:spacing w:after="0" w:line="240" w:lineRule="auto"/>
              <w:ind w:firstLineChars="100" w:firstLine="200"/>
              <w:jc w:val="both"/>
              <w:rPr>
                <w:rFonts w:ascii="Palatino Linotype" w:hAnsi="Palatino Linotype" w:cs="Arial"/>
                <w:sz w:val="20"/>
                <w:szCs w:val="20"/>
                <w:lang w:eastAsia="hu-HU"/>
              </w:rPr>
            </w:pPr>
            <w:r w:rsidRPr="00C57068">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295C58" w:rsidRPr="00C57068" w:rsidTr="00366385">
        <w:trPr>
          <w:trHeight w:val="274"/>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295C58" w:rsidRPr="00C57068" w:rsidRDefault="00295C58" w:rsidP="00366385">
            <w:pPr>
              <w:spacing w:after="0" w:line="240" w:lineRule="auto"/>
              <w:ind w:firstLineChars="100" w:firstLine="200"/>
              <w:jc w:val="both"/>
              <w:rPr>
                <w:rFonts w:ascii="Palatino Linotype" w:hAnsi="Palatino Linotype" w:cs="Arial"/>
                <w:sz w:val="20"/>
                <w:szCs w:val="20"/>
                <w:lang w:eastAsia="hu-HU"/>
              </w:rPr>
            </w:pPr>
            <w:r w:rsidRPr="00C57068">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295C58" w:rsidRPr="00C57068" w:rsidTr="00366385">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ind w:firstLineChars="100" w:firstLine="200"/>
              <w:jc w:val="both"/>
              <w:rPr>
                <w:rFonts w:ascii="Palatino Linotype" w:hAnsi="Palatino Linotype" w:cs="Arial"/>
                <w:sz w:val="20"/>
                <w:szCs w:val="20"/>
                <w:lang w:eastAsia="hu-HU"/>
              </w:rPr>
            </w:pPr>
            <w:r w:rsidRPr="00C57068">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295C58" w:rsidRPr="00C57068" w:rsidTr="00366385">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ind w:firstLineChars="100" w:firstLine="200"/>
              <w:jc w:val="both"/>
              <w:rPr>
                <w:rFonts w:ascii="Palatino Linotype" w:hAnsi="Palatino Linotype" w:cs="Arial"/>
                <w:sz w:val="20"/>
                <w:szCs w:val="20"/>
                <w:lang w:eastAsia="hu-HU"/>
              </w:rPr>
            </w:pPr>
            <w:r w:rsidRPr="00C57068">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295C58" w:rsidRPr="00C57068" w:rsidTr="00366385">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ind w:left="182" w:firstLineChars="9" w:firstLine="18"/>
              <w:jc w:val="both"/>
              <w:rPr>
                <w:rFonts w:ascii="Palatino Linotype" w:hAnsi="Palatino Linotype" w:cs="Arial"/>
                <w:sz w:val="20"/>
                <w:szCs w:val="20"/>
                <w:lang w:eastAsia="hu-HU"/>
              </w:rPr>
            </w:pPr>
            <w:r w:rsidRPr="00C57068">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295C58" w:rsidRPr="00C57068" w:rsidTr="00366385">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295C58" w:rsidRPr="00C57068" w:rsidRDefault="00295C58" w:rsidP="00366385">
            <w:pPr>
              <w:spacing w:after="0" w:line="240" w:lineRule="auto"/>
              <w:ind w:left="182" w:firstLineChars="9" w:firstLine="18"/>
              <w:jc w:val="both"/>
              <w:rPr>
                <w:rFonts w:ascii="Palatino Linotype" w:hAnsi="Palatino Linotype" w:cs="Arial"/>
                <w:sz w:val="20"/>
                <w:szCs w:val="20"/>
                <w:lang w:eastAsia="hu-HU"/>
              </w:rPr>
            </w:pPr>
            <w:r w:rsidRPr="00C57068">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295C58" w:rsidRPr="00C57068" w:rsidTr="00366385">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295C58" w:rsidRPr="00C57068" w:rsidRDefault="00295C58" w:rsidP="00366385">
            <w:pPr>
              <w:spacing w:after="0" w:line="240" w:lineRule="auto"/>
              <w:ind w:left="182" w:firstLineChars="9" w:firstLine="18"/>
              <w:jc w:val="both"/>
              <w:rPr>
                <w:rFonts w:ascii="Palatino Linotype" w:hAnsi="Palatino Linotype" w:cs="Arial"/>
                <w:sz w:val="20"/>
                <w:szCs w:val="20"/>
                <w:lang w:eastAsia="hu-HU"/>
              </w:rPr>
            </w:pPr>
            <w:r w:rsidRPr="00C57068">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295C58" w:rsidRPr="00C57068" w:rsidTr="00366385">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SZAKMAI ISMERETEK</w:t>
            </w:r>
          </w:p>
        </w:tc>
      </w:tr>
      <w:tr w:rsidR="00295C58" w:rsidRPr="00C57068" w:rsidTr="00366385">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lang w:eastAsia="hu-HU"/>
              </w:rPr>
            </w:pPr>
          </w:p>
        </w:tc>
      </w:tr>
      <w:tr w:rsidR="00295C58" w:rsidRPr="00C57068" w:rsidTr="00366385">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ind w:left="182" w:firstLineChars="9" w:firstLine="18"/>
              <w:jc w:val="both"/>
              <w:rPr>
                <w:rFonts w:ascii="Palatino Linotype" w:hAnsi="Palatino Linotype" w:cs="Arial"/>
                <w:sz w:val="20"/>
                <w:szCs w:val="20"/>
                <w:lang w:eastAsia="hu-HU"/>
              </w:rPr>
            </w:pPr>
            <w:r w:rsidRPr="00C57068">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295C58" w:rsidRPr="00C57068" w:rsidTr="00366385">
        <w:trPr>
          <w:trHeight w:val="6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295C58" w:rsidRPr="00C57068" w:rsidRDefault="00295C58" w:rsidP="00366385">
            <w:pPr>
              <w:spacing w:after="0" w:line="240" w:lineRule="auto"/>
              <w:ind w:left="182" w:firstLineChars="9" w:firstLine="18"/>
              <w:jc w:val="both"/>
              <w:rPr>
                <w:rFonts w:ascii="Palatino Linotype" w:hAnsi="Palatino Linotype" w:cs="Arial"/>
                <w:sz w:val="20"/>
                <w:szCs w:val="20"/>
                <w:lang w:eastAsia="hu-HU"/>
              </w:rPr>
            </w:pPr>
            <w:r w:rsidRPr="00C57068">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295C58" w:rsidRPr="00C57068" w:rsidTr="00366385">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295C58" w:rsidRPr="00C57068" w:rsidRDefault="00295C58" w:rsidP="00366385">
            <w:pPr>
              <w:spacing w:after="0" w:line="240" w:lineRule="auto"/>
              <w:ind w:left="182" w:firstLineChars="9" w:firstLine="18"/>
              <w:jc w:val="both"/>
              <w:rPr>
                <w:rFonts w:ascii="Palatino Linotype" w:hAnsi="Palatino Linotype" w:cs="Arial"/>
                <w:sz w:val="20"/>
                <w:szCs w:val="20"/>
                <w:lang w:eastAsia="hu-HU"/>
              </w:rPr>
            </w:pPr>
            <w:r w:rsidRPr="00C57068">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295C58" w:rsidRPr="00C57068" w:rsidTr="00366385">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ind w:firstLineChars="100" w:firstLine="200"/>
              <w:jc w:val="both"/>
              <w:rPr>
                <w:rFonts w:ascii="Palatino Linotype" w:hAnsi="Palatino Linotype" w:cs="Arial"/>
                <w:sz w:val="20"/>
                <w:szCs w:val="20"/>
                <w:lang w:eastAsia="hu-HU"/>
              </w:rPr>
            </w:pPr>
            <w:r w:rsidRPr="00C57068">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295C58" w:rsidRPr="00C57068" w:rsidTr="00366385">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SZAKMAI KÉSZSÉGEK</w:t>
            </w:r>
          </w:p>
        </w:tc>
      </w:tr>
      <w:tr w:rsidR="00295C58" w:rsidRPr="00C57068" w:rsidTr="00366385">
        <w:trPr>
          <w:trHeight w:val="276"/>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295C58" w:rsidRPr="00C57068" w:rsidTr="00366385">
        <w:trPr>
          <w:trHeight w:val="93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295C58" w:rsidRPr="00C57068" w:rsidTr="00366385">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SZEMÉLYES KOMPETENCIÁK</w:t>
            </w:r>
          </w:p>
        </w:tc>
      </w:tr>
      <w:tr w:rsidR="00295C58" w:rsidRPr="00C57068" w:rsidTr="00366385">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p>
        </w:tc>
      </w:tr>
      <w:tr w:rsidR="00295C58" w:rsidRPr="00C57068" w:rsidTr="00366385">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TÁRSAS KOMPETENCIÁK</w:t>
            </w:r>
          </w:p>
        </w:tc>
      </w:tr>
      <w:tr w:rsidR="00295C58" w:rsidRPr="00C57068" w:rsidTr="00366385">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p>
        </w:tc>
      </w:tr>
      <w:tr w:rsidR="00295C58" w:rsidRPr="00C57068" w:rsidTr="00366385">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p>
        </w:tc>
      </w:tr>
      <w:tr w:rsidR="00295C58" w:rsidRPr="00C57068" w:rsidTr="00366385">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MÓDSZERKOMPETENCIÁK</w:t>
            </w:r>
          </w:p>
        </w:tc>
      </w:tr>
      <w:tr w:rsidR="00295C58" w:rsidRPr="00C57068" w:rsidTr="00366385">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p>
        </w:tc>
      </w:tr>
      <w:tr w:rsidR="00295C58" w:rsidRPr="00C57068" w:rsidTr="00366385">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p>
        </w:tc>
      </w:tr>
      <w:tr w:rsidR="00295C58" w:rsidRPr="00C57068" w:rsidTr="00366385">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rsidR="00295C58" w:rsidRPr="00C57068" w:rsidRDefault="00295C58" w:rsidP="00366385">
            <w:pPr>
              <w:spacing w:after="0" w:line="240" w:lineRule="auto"/>
              <w:jc w:val="center"/>
              <w:rPr>
                <w:rFonts w:ascii="Palatino Linotype" w:hAnsi="Palatino Linotype" w:cs="Arial"/>
                <w:sz w:val="20"/>
                <w:szCs w:val="20"/>
                <w:lang w:eastAsia="hu-HU"/>
              </w:rPr>
            </w:pPr>
          </w:p>
        </w:tc>
      </w:tr>
    </w:tbl>
    <w:p w:rsidR="00E646C9" w:rsidRDefault="00295C58">
      <w:pPr>
        <w:widowControl w:val="0"/>
        <w:numPr>
          <w:ilvl w:val="0"/>
          <w:numId w:val="31"/>
        </w:numPr>
        <w:suppressAutoHyphens/>
        <w:spacing w:after="0" w:line="240" w:lineRule="auto"/>
        <w:ind w:hanging="502"/>
        <w:jc w:val="right"/>
        <w:rPr>
          <w:rFonts w:ascii="Palatino Linotype" w:hAnsi="Palatino Linotype"/>
          <w:b/>
          <w:bCs/>
          <w:iCs/>
          <w:sz w:val="24"/>
          <w:szCs w:val="24"/>
          <w:lang w:eastAsia="hu-HU"/>
        </w:rPr>
      </w:pPr>
      <w:r w:rsidRPr="00C57068">
        <w:rPr>
          <w:rFonts w:ascii="Palatino Linotype" w:hAnsi="Palatino Linotype"/>
          <w:b/>
          <w:sz w:val="24"/>
          <w:szCs w:val="24"/>
          <w:lang w:eastAsia="hu-HU"/>
        </w:rPr>
        <w:br w:type="page"/>
      </w:r>
      <w:r w:rsidRPr="00C57068">
        <w:rPr>
          <w:rFonts w:ascii="Palatino Linotype" w:eastAsia="Lucida Sans Unicode" w:hAnsi="Palatino Linotype"/>
          <w:b/>
          <w:kern w:val="1"/>
          <w:sz w:val="24"/>
          <w:szCs w:val="24"/>
          <w:lang w:eastAsia="hi-IN" w:bidi="hi-IN"/>
        </w:rPr>
        <w:lastRenderedPageBreak/>
        <w:t xml:space="preserve">Foglalkoztatás I. </w:t>
      </w:r>
      <w:proofErr w:type="gramStart"/>
      <w:r w:rsidRPr="00C57068">
        <w:rPr>
          <w:rFonts w:ascii="Palatino Linotype" w:eastAsia="Lucida Sans Unicode" w:hAnsi="Palatino Linotype"/>
          <w:b/>
          <w:kern w:val="1"/>
          <w:sz w:val="24"/>
          <w:szCs w:val="24"/>
          <w:lang w:eastAsia="hi-IN" w:bidi="hi-IN"/>
        </w:rPr>
        <w:t>tantárgy</w:t>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Pr>
          <w:rFonts w:ascii="Palatino Linotype" w:hAnsi="Palatino Linotype"/>
          <w:b/>
          <w:sz w:val="24"/>
          <w:szCs w:val="24"/>
          <w:lang w:eastAsia="hu-HU"/>
        </w:rPr>
        <w:t xml:space="preserve">       </w:t>
      </w:r>
      <w:r w:rsidRPr="00C57068">
        <w:rPr>
          <w:rFonts w:ascii="Palatino Linotype" w:hAnsi="Palatino Linotype"/>
          <w:b/>
          <w:sz w:val="24"/>
          <w:szCs w:val="24"/>
          <w:lang w:eastAsia="hu-HU"/>
        </w:rPr>
        <w:t>64</w:t>
      </w:r>
      <w:proofErr w:type="gramEnd"/>
      <w:r w:rsidRPr="00C57068">
        <w:rPr>
          <w:rFonts w:ascii="Palatino Linotype" w:hAnsi="Palatino Linotype"/>
          <w:b/>
          <w:sz w:val="24"/>
          <w:szCs w:val="24"/>
          <w:lang w:eastAsia="hu-HU"/>
        </w:rPr>
        <w:t xml:space="preserve"> óra </w:t>
      </w:r>
    </w:p>
    <w:p w:rsidR="00295C58" w:rsidRPr="00C57068" w:rsidRDefault="00295C58" w:rsidP="00295C58">
      <w:pPr>
        <w:spacing w:after="0" w:line="240" w:lineRule="auto"/>
        <w:rPr>
          <w:rFonts w:ascii="Palatino Linotype" w:hAnsi="Palatino Linotype"/>
          <w:b/>
          <w:sz w:val="24"/>
          <w:szCs w:val="24"/>
          <w:lang w:eastAsia="hu-HU"/>
        </w:rPr>
      </w:pPr>
    </w:p>
    <w:p w:rsidR="00E646C9" w:rsidRDefault="00295C58">
      <w:pPr>
        <w:widowControl w:val="0"/>
        <w:numPr>
          <w:ilvl w:val="1"/>
          <w:numId w:val="33"/>
        </w:numPr>
        <w:suppressAutoHyphens/>
        <w:spacing w:after="0" w:line="240" w:lineRule="auto"/>
        <w:ind w:hanging="225"/>
        <w:rPr>
          <w:rFonts w:ascii="Palatino Linotype" w:hAnsi="Palatino Linotype"/>
          <w:b/>
          <w:sz w:val="24"/>
          <w:szCs w:val="24"/>
          <w:lang w:eastAsia="hu-HU"/>
        </w:rPr>
      </w:pPr>
      <w:r w:rsidRPr="00C57068">
        <w:rPr>
          <w:rFonts w:ascii="Palatino Linotype" w:hAnsi="Palatino Linotype"/>
          <w:b/>
          <w:sz w:val="24"/>
          <w:szCs w:val="24"/>
          <w:lang w:eastAsia="hu-HU"/>
        </w:rPr>
        <w:t>A tantárgy tanításának célja</w:t>
      </w:r>
    </w:p>
    <w:p w:rsidR="00E646C9" w:rsidRDefault="00295C58">
      <w:pPr>
        <w:widowControl w:val="0"/>
        <w:suppressAutoHyphens/>
        <w:spacing w:after="0" w:line="240" w:lineRule="auto"/>
        <w:ind w:left="567"/>
        <w:rPr>
          <w:rFonts w:ascii="Palatino Linotype" w:hAnsi="Palatino Linotype"/>
          <w:sz w:val="24"/>
          <w:szCs w:val="24"/>
          <w:lang w:eastAsia="hu-HU"/>
        </w:rPr>
      </w:pPr>
      <w:r w:rsidRPr="00C57068">
        <w:rPr>
          <w:rFonts w:ascii="Palatino Linotype" w:hAnsi="Palatino Linotype"/>
          <w:sz w:val="24"/>
          <w:szCs w:val="24"/>
          <w:lang w:eastAsia="hu-HU"/>
        </w:rPr>
        <w:t>A tantárgy tanításának célja, hogy a diákok alkalmasak legyenek egy idegen nyelvű állásinterjún eredményesen és hatékonyan résztvenni.</w:t>
      </w:r>
    </w:p>
    <w:p w:rsidR="00E646C9" w:rsidRDefault="00295C58">
      <w:pPr>
        <w:widowControl w:val="0"/>
        <w:suppressAutoHyphens/>
        <w:spacing w:after="0" w:line="240" w:lineRule="auto"/>
        <w:ind w:left="567"/>
        <w:rPr>
          <w:rFonts w:ascii="Palatino Linotype" w:hAnsi="Palatino Linotype"/>
          <w:sz w:val="24"/>
          <w:szCs w:val="24"/>
          <w:lang w:eastAsia="hu-HU"/>
        </w:rPr>
      </w:pPr>
      <w:r w:rsidRPr="00C57068">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kitölteni.</w:t>
      </w:r>
    </w:p>
    <w:p w:rsidR="00E646C9" w:rsidRDefault="00295C58">
      <w:pPr>
        <w:widowControl w:val="0"/>
        <w:suppressAutoHyphens/>
        <w:spacing w:after="0" w:line="240" w:lineRule="auto"/>
        <w:ind w:left="567"/>
        <w:rPr>
          <w:rFonts w:ascii="Palatino Linotype" w:hAnsi="Palatino Linotype"/>
          <w:sz w:val="24"/>
          <w:szCs w:val="24"/>
          <w:lang w:eastAsia="hu-HU"/>
        </w:rPr>
      </w:pPr>
      <w:r w:rsidRPr="00C57068">
        <w:rPr>
          <w:rFonts w:ascii="Palatino Linotype" w:hAnsi="Palatino Linotype"/>
          <w:sz w:val="24"/>
          <w:szCs w:val="24"/>
          <w:lang w:eastAsia="hu-HU"/>
        </w:rPr>
        <w:t xml:space="preserve">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w:t>
      </w:r>
      <w:proofErr w:type="gramStart"/>
      <w:r w:rsidRPr="00C57068">
        <w:rPr>
          <w:rFonts w:ascii="Palatino Linotype" w:hAnsi="Palatino Linotype"/>
          <w:sz w:val="24"/>
          <w:szCs w:val="24"/>
          <w:lang w:eastAsia="hu-HU"/>
        </w:rPr>
        <w:t>memória fejlesztés</w:t>
      </w:r>
      <w:proofErr w:type="gramEnd"/>
      <w:r w:rsidRPr="00C57068">
        <w:rPr>
          <w:rFonts w:ascii="Palatino Linotype" w:hAnsi="Palatino Linotype"/>
          <w:sz w:val="24"/>
          <w:szCs w:val="24"/>
          <w:lang w:eastAsia="hu-HU"/>
        </w:rPr>
        <w:t xml:space="preserve"> és az induktív nyelvtanulási készségfejlesztés  6 alapvető, a mindennapi élethez kapcsolódó társalgási témakörön keresztül. Végül ezekre az ismertekre alapozva valósuljon meg a szakmájához kapcsolódó idegen nyelvi kompetenciafejlesztés.</w:t>
      </w:r>
    </w:p>
    <w:p w:rsidR="00295C58" w:rsidRPr="00C57068" w:rsidRDefault="00295C58" w:rsidP="00295C58">
      <w:pPr>
        <w:spacing w:after="0" w:line="240" w:lineRule="auto"/>
        <w:rPr>
          <w:rFonts w:ascii="Palatino Linotype" w:hAnsi="Palatino Linotype"/>
          <w:b/>
          <w:color w:val="FF0000"/>
          <w:sz w:val="24"/>
          <w:szCs w:val="24"/>
          <w:lang w:eastAsia="hu-HU"/>
        </w:rPr>
      </w:pPr>
    </w:p>
    <w:p w:rsidR="00E646C9" w:rsidRDefault="00295C58">
      <w:pPr>
        <w:widowControl w:val="0"/>
        <w:numPr>
          <w:ilvl w:val="1"/>
          <w:numId w:val="33"/>
        </w:numPr>
        <w:suppressAutoHyphens/>
        <w:spacing w:after="0" w:line="240" w:lineRule="auto"/>
        <w:ind w:hanging="225"/>
        <w:rPr>
          <w:rFonts w:ascii="Palatino Linotype" w:hAnsi="Palatino Linotype"/>
          <w:b/>
          <w:sz w:val="24"/>
          <w:szCs w:val="24"/>
          <w:lang w:eastAsia="hu-HU"/>
        </w:rPr>
      </w:pPr>
      <w:r w:rsidRPr="00C57068">
        <w:rPr>
          <w:rFonts w:ascii="Palatino Linotype" w:hAnsi="Palatino Linotype"/>
          <w:b/>
          <w:sz w:val="24"/>
          <w:szCs w:val="24"/>
          <w:lang w:eastAsia="hu-HU"/>
        </w:rPr>
        <w:t xml:space="preserve">Kapcsolódó közismereti, szakmai tartalmak: </w:t>
      </w:r>
    </w:p>
    <w:p w:rsidR="00E646C9" w:rsidRDefault="00295C58">
      <w:pPr>
        <w:widowControl w:val="0"/>
        <w:suppressAutoHyphens/>
        <w:spacing w:after="0" w:line="240" w:lineRule="auto"/>
        <w:ind w:left="567"/>
        <w:rPr>
          <w:rFonts w:ascii="Palatino Linotype" w:hAnsi="Palatino Linotype"/>
          <w:sz w:val="24"/>
          <w:szCs w:val="24"/>
          <w:lang w:eastAsia="hu-HU"/>
        </w:rPr>
      </w:pPr>
      <w:r>
        <w:rPr>
          <w:rFonts w:ascii="Palatino Linotype" w:hAnsi="Palatino Linotype"/>
          <w:sz w:val="24"/>
          <w:szCs w:val="24"/>
          <w:lang w:eastAsia="hu-HU"/>
        </w:rPr>
        <w:t>I</w:t>
      </w:r>
      <w:r w:rsidRPr="00C57068">
        <w:rPr>
          <w:rFonts w:ascii="Palatino Linotype" w:hAnsi="Palatino Linotype"/>
          <w:sz w:val="24"/>
          <w:szCs w:val="24"/>
          <w:lang w:eastAsia="hu-HU"/>
        </w:rPr>
        <w:t>degen nyelvek</w:t>
      </w:r>
    </w:p>
    <w:p w:rsidR="00295C58" w:rsidRPr="00C57068" w:rsidRDefault="00295C58" w:rsidP="00295C58">
      <w:pPr>
        <w:spacing w:after="0" w:line="240" w:lineRule="auto"/>
        <w:rPr>
          <w:rFonts w:ascii="Palatino Linotype" w:hAnsi="Palatino Linotype"/>
          <w:b/>
          <w:bCs/>
          <w:iCs/>
          <w:sz w:val="24"/>
          <w:szCs w:val="24"/>
          <w:lang w:eastAsia="hu-HU"/>
        </w:rPr>
      </w:pPr>
    </w:p>
    <w:p w:rsidR="00E646C9" w:rsidRDefault="00295C58">
      <w:pPr>
        <w:widowControl w:val="0"/>
        <w:numPr>
          <w:ilvl w:val="1"/>
          <w:numId w:val="33"/>
        </w:numPr>
        <w:suppressAutoHyphens/>
        <w:spacing w:after="0" w:line="240" w:lineRule="auto"/>
        <w:ind w:hanging="225"/>
        <w:rPr>
          <w:rFonts w:ascii="Palatino Linotype" w:hAnsi="Palatino Linotype"/>
          <w:b/>
          <w:sz w:val="24"/>
          <w:szCs w:val="24"/>
          <w:lang w:eastAsia="hu-HU"/>
        </w:rPr>
      </w:pPr>
      <w:r w:rsidRPr="00C57068">
        <w:rPr>
          <w:rFonts w:ascii="Palatino Linotype" w:hAnsi="Palatino Linotype"/>
          <w:b/>
          <w:sz w:val="24"/>
          <w:szCs w:val="24"/>
          <w:lang w:eastAsia="hu-HU"/>
        </w:rPr>
        <w:t>Témakörök</w:t>
      </w:r>
    </w:p>
    <w:p w:rsidR="00E646C9" w:rsidRDefault="00E646C9">
      <w:pPr>
        <w:widowControl w:val="0"/>
        <w:suppressAutoHyphens/>
        <w:spacing w:after="0" w:line="240" w:lineRule="auto"/>
        <w:ind w:left="792"/>
        <w:rPr>
          <w:rFonts w:ascii="Palatino Linotype" w:hAnsi="Palatino Linotype"/>
          <w:b/>
          <w:sz w:val="24"/>
          <w:szCs w:val="24"/>
          <w:lang w:eastAsia="hu-HU"/>
        </w:rPr>
      </w:pPr>
    </w:p>
    <w:p w:rsidR="00E646C9" w:rsidRDefault="00295C58">
      <w:pPr>
        <w:numPr>
          <w:ilvl w:val="3"/>
          <w:numId w:val="34"/>
        </w:numPr>
        <w:spacing w:after="0" w:line="240" w:lineRule="auto"/>
        <w:ind w:hanging="1302"/>
        <w:jc w:val="right"/>
        <w:rPr>
          <w:rFonts w:ascii="Palatino Linotype" w:hAnsi="Palatino Linotype"/>
          <w:b/>
          <w:sz w:val="24"/>
          <w:szCs w:val="24"/>
          <w:lang w:eastAsia="hu-HU"/>
        </w:rPr>
      </w:pPr>
      <w:r w:rsidRPr="00C57068">
        <w:rPr>
          <w:rFonts w:ascii="Palatino Linotype" w:hAnsi="Palatino Linotype"/>
          <w:b/>
          <w:sz w:val="24"/>
          <w:szCs w:val="24"/>
          <w:lang w:eastAsia="hu-HU"/>
        </w:rPr>
        <w:t xml:space="preserve">Nyelvtani rendszerzés </w:t>
      </w:r>
      <w:proofErr w:type="gramStart"/>
      <w:r w:rsidRPr="00C57068">
        <w:rPr>
          <w:rFonts w:ascii="Palatino Linotype" w:hAnsi="Palatino Linotype"/>
          <w:b/>
          <w:sz w:val="24"/>
          <w:szCs w:val="24"/>
          <w:lang w:eastAsia="hu-HU"/>
        </w:rPr>
        <w:t>1</w:t>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Pr>
          <w:rFonts w:ascii="Palatino Linotype" w:hAnsi="Palatino Linotype"/>
          <w:b/>
          <w:sz w:val="24"/>
          <w:szCs w:val="24"/>
          <w:lang w:eastAsia="hu-HU"/>
        </w:rPr>
        <w:t xml:space="preserve">         </w:t>
      </w:r>
      <w:r w:rsidRPr="00C57068">
        <w:rPr>
          <w:rFonts w:ascii="Palatino Linotype" w:hAnsi="Palatino Linotype"/>
          <w:b/>
          <w:i/>
          <w:sz w:val="24"/>
          <w:szCs w:val="24"/>
          <w:lang w:eastAsia="hu-HU"/>
        </w:rPr>
        <w:t>8</w:t>
      </w:r>
      <w:proofErr w:type="gramEnd"/>
      <w:r w:rsidRPr="00C57068">
        <w:rPr>
          <w:rFonts w:ascii="Palatino Linotype" w:hAnsi="Palatino Linotype"/>
          <w:b/>
          <w:i/>
          <w:sz w:val="24"/>
          <w:szCs w:val="24"/>
          <w:lang w:eastAsia="hu-HU"/>
        </w:rPr>
        <w:t xml:space="preserve"> óra</w:t>
      </w:r>
    </w:p>
    <w:p w:rsidR="00E646C9" w:rsidRDefault="00295C58">
      <w:pPr>
        <w:widowControl w:val="0"/>
        <w:suppressAutoHyphens/>
        <w:spacing w:after="0" w:line="240" w:lineRule="auto"/>
        <w:ind w:left="709"/>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 xml:space="preserve">A 8 órás nyelvtani rendszerezés alatt a tanulók a </w:t>
      </w:r>
      <w:r w:rsidRPr="00C57068">
        <w:rPr>
          <w:rFonts w:ascii="Palatino Linotype" w:eastAsia="Lucida Sans Unicode" w:hAnsi="Palatino Linotype"/>
          <w:b/>
          <w:kern w:val="1"/>
          <w:sz w:val="24"/>
          <w:szCs w:val="24"/>
          <w:lang w:eastAsia="hi-IN" w:bidi="hi-IN"/>
        </w:rPr>
        <w:t>legalapvetőbb igeidőket</w:t>
      </w:r>
      <w:r w:rsidRPr="00C57068">
        <w:rPr>
          <w:rFonts w:ascii="Palatino Linotype" w:eastAsia="Lucida Sans Unicode" w:hAnsi="Palatino Linotype"/>
          <w:kern w:val="1"/>
          <w:sz w:val="24"/>
          <w:szCs w:val="24"/>
          <w:lang w:eastAsia="hi-IN" w:bidi="hi-IN"/>
        </w:rPr>
        <w:t xml:space="preserve">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modatokban legyen képes reagálni, helyesen használva az igeidő egyeztetést. </w:t>
      </w:r>
    </w:p>
    <w:p w:rsidR="00E646C9" w:rsidRDefault="00295C58">
      <w:pPr>
        <w:spacing w:after="0" w:line="240" w:lineRule="auto"/>
        <w:ind w:left="709"/>
        <w:rPr>
          <w:rFonts w:ascii="Palatino Linotype" w:hAnsi="Palatino Linotype"/>
          <w:sz w:val="24"/>
          <w:szCs w:val="24"/>
          <w:lang w:eastAsia="hu-HU"/>
        </w:rPr>
      </w:pPr>
      <w:r w:rsidRPr="00C57068">
        <w:rPr>
          <w:rFonts w:ascii="Palatino Linotype" w:hAnsi="Palatino Linotype"/>
          <w:sz w:val="24"/>
          <w:szCs w:val="24"/>
          <w:lang w:eastAsia="hu-HU"/>
        </w:rPr>
        <w:t xml:space="preserve">Az igeidők helyes begyakorlása lehetővé teszi számára, hogy mint leendő munkavállaló képes legyen arra, hogy a  munkaszerődésben megfogalmazott tartalmakat </w:t>
      </w:r>
      <w:proofErr w:type="gramStart"/>
      <w:r w:rsidRPr="00C57068">
        <w:rPr>
          <w:rFonts w:ascii="Palatino Linotype" w:hAnsi="Palatino Linotype"/>
          <w:sz w:val="24"/>
          <w:szCs w:val="24"/>
          <w:lang w:eastAsia="hu-HU"/>
        </w:rPr>
        <w:t>helyesen  értelmezze</w:t>
      </w:r>
      <w:proofErr w:type="gramEnd"/>
      <w:r w:rsidRPr="00C57068">
        <w:rPr>
          <w:rFonts w:ascii="Palatino Linotype" w:hAnsi="Palatino Linotype"/>
          <w:sz w:val="24"/>
          <w:szCs w:val="24"/>
          <w:lang w:eastAsia="hu-HU"/>
        </w:rPr>
        <w:t>, illetve a jövőbeli karrierlehetőségeket feltérképezze.</w:t>
      </w:r>
      <w:r w:rsidRPr="00C57068">
        <w:rPr>
          <w:rFonts w:ascii="Palatino Linotype" w:hAnsi="Palatino Linotype"/>
          <w:color w:val="FF0000"/>
          <w:sz w:val="24"/>
          <w:szCs w:val="24"/>
          <w:lang w:eastAsia="hu-HU"/>
        </w:rPr>
        <w:t xml:space="preserve"> </w:t>
      </w:r>
      <w:r w:rsidRPr="00C57068">
        <w:rPr>
          <w:rFonts w:ascii="Palatino Linotype" w:hAnsi="Palatino Linotype"/>
          <w:sz w:val="24"/>
          <w:szCs w:val="24"/>
          <w:lang w:eastAsia="hu-HU"/>
        </w:rPr>
        <w:t>A célként megfogalmazott idegennyelvi magbiztosság csak az igeidők helyes használata révén fog megvalósulni.</w:t>
      </w:r>
    </w:p>
    <w:p w:rsidR="00295C58" w:rsidRPr="00C57068" w:rsidRDefault="00295C58" w:rsidP="00295C58">
      <w:pPr>
        <w:spacing w:after="0" w:line="240" w:lineRule="auto"/>
        <w:ind w:firstLine="540"/>
        <w:rPr>
          <w:rFonts w:ascii="Palatino Linotype" w:hAnsi="Palatino Linotype"/>
          <w:sz w:val="24"/>
          <w:szCs w:val="24"/>
          <w:lang w:eastAsia="hu-HU"/>
        </w:rPr>
      </w:pPr>
    </w:p>
    <w:p w:rsidR="00E646C9" w:rsidRDefault="00295C58">
      <w:pPr>
        <w:numPr>
          <w:ilvl w:val="3"/>
          <w:numId w:val="34"/>
        </w:numPr>
        <w:spacing w:after="0" w:line="240" w:lineRule="auto"/>
        <w:ind w:hanging="1302"/>
        <w:jc w:val="right"/>
        <w:rPr>
          <w:rFonts w:ascii="Palatino Linotype" w:hAnsi="Palatino Linotype"/>
          <w:b/>
          <w:sz w:val="24"/>
          <w:szCs w:val="24"/>
          <w:lang w:eastAsia="hu-HU"/>
        </w:rPr>
      </w:pPr>
      <w:r w:rsidRPr="00C57068">
        <w:rPr>
          <w:rFonts w:ascii="Palatino Linotype" w:hAnsi="Palatino Linotype"/>
          <w:b/>
          <w:sz w:val="24"/>
          <w:szCs w:val="24"/>
          <w:lang w:eastAsia="hu-HU"/>
        </w:rPr>
        <w:t xml:space="preserve">Nyelvtani rendszerezés </w:t>
      </w:r>
      <w:proofErr w:type="gramStart"/>
      <w:r w:rsidRPr="00C57068">
        <w:rPr>
          <w:rFonts w:ascii="Palatino Linotype" w:hAnsi="Palatino Linotype"/>
          <w:b/>
          <w:sz w:val="24"/>
          <w:szCs w:val="24"/>
          <w:lang w:eastAsia="hu-HU"/>
        </w:rPr>
        <w:t>2</w:t>
      </w:r>
      <w:r w:rsidRPr="00C57068">
        <w:rPr>
          <w:rFonts w:ascii="Palatino Linotype" w:eastAsia="Lucida Sans Unicode" w:hAnsi="Palatino Linotype"/>
          <w:b/>
          <w:kern w:val="1"/>
          <w:sz w:val="24"/>
          <w:szCs w:val="24"/>
          <w:lang w:eastAsia="hi-IN" w:bidi="hi-IN"/>
        </w:rPr>
        <w:tab/>
      </w:r>
      <w:r w:rsidRPr="00C57068">
        <w:rPr>
          <w:rFonts w:ascii="Palatino Linotype" w:eastAsia="Lucida Sans Unicode" w:hAnsi="Palatino Linotype"/>
          <w:b/>
          <w:kern w:val="1"/>
          <w:sz w:val="24"/>
          <w:szCs w:val="24"/>
          <w:lang w:eastAsia="hi-IN" w:bidi="hi-IN"/>
        </w:rPr>
        <w:tab/>
      </w:r>
      <w:r w:rsidRPr="00C57068">
        <w:rPr>
          <w:rFonts w:ascii="Palatino Linotype" w:eastAsia="Lucida Sans Unicode" w:hAnsi="Palatino Linotype"/>
          <w:b/>
          <w:kern w:val="1"/>
          <w:sz w:val="24"/>
          <w:szCs w:val="24"/>
          <w:lang w:eastAsia="hi-IN" w:bidi="hi-IN"/>
        </w:rPr>
        <w:tab/>
      </w:r>
      <w:r w:rsidRPr="00C57068">
        <w:rPr>
          <w:rFonts w:ascii="Palatino Linotype" w:eastAsia="Lucida Sans Unicode" w:hAnsi="Palatino Linotype"/>
          <w:b/>
          <w:kern w:val="1"/>
          <w:sz w:val="24"/>
          <w:szCs w:val="24"/>
          <w:lang w:eastAsia="hi-IN" w:bidi="hi-IN"/>
        </w:rPr>
        <w:tab/>
      </w:r>
      <w:r w:rsidRPr="00C57068">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 xml:space="preserve">         </w:t>
      </w:r>
      <w:r w:rsidRPr="00C57068">
        <w:rPr>
          <w:rFonts w:ascii="Palatino Linotype" w:eastAsia="Lucida Sans Unicode" w:hAnsi="Palatino Linotype"/>
          <w:b/>
          <w:i/>
          <w:kern w:val="1"/>
          <w:sz w:val="24"/>
          <w:szCs w:val="24"/>
          <w:lang w:eastAsia="hi-IN" w:bidi="hi-IN"/>
        </w:rPr>
        <w:t>8</w:t>
      </w:r>
      <w:proofErr w:type="gramEnd"/>
      <w:r w:rsidRPr="00C57068">
        <w:rPr>
          <w:rFonts w:ascii="Palatino Linotype" w:hAnsi="Palatino Linotype"/>
          <w:b/>
          <w:i/>
          <w:sz w:val="24"/>
          <w:szCs w:val="24"/>
          <w:lang w:eastAsia="hu-HU"/>
        </w:rPr>
        <w:t xml:space="preserve"> óra</w:t>
      </w:r>
    </w:p>
    <w:p w:rsidR="00E646C9" w:rsidRDefault="00295C58">
      <w:pPr>
        <w:spacing w:after="0" w:line="240" w:lineRule="auto"/>
        <w:ind w:left="709"/>
        <w:rPr>
          <w:rFonts w:ascii="Palatino Linotype" w:hAnsi="Palatino Linotype"/>
          <w:sz w:val="24"/>
          <w:szCs w:val="24"/>
          <w:lang w:eastAsia="hu-HU"/>
        </w:rPr>
      </w:pPr>
      <w:r w:rsidRPr="00C57068">
        <w:rPr>
          <w:rFonts w:ascii="Palatino Linotype" w:hAnsi="Palatino Linotype"/>
          <w:sz w:val="24"/>
          <w:szCs w:val="24"/>
          <w:lang w:eastAsia="hu-HU"/>
        </w:rPr>
        <w:t xml:space="preserve">A 8 órás témakör során a diák </w:t>
      </w:r>
      <w:r w:rsidRPr="00C57068">
        <w:rPr>
          <w:rFonts w:ascii="Palatino Linotype" w:hAnsi="Palatino Linotype"/>
          <w:b/>
          <w:sz w:val="24"/>
          <w:szCs w:val="24"/>
          <w:lang w:eastAsia="hu-HU"/>
        </w:rPr>
        <w:t>a kérdésszerkesztés, a jelen, jövő és múlt idejű feltételes mód</w:t>
      </w:r>
      <w:r w:rsidRPr="00C57068">
        <w:rPr>
          <w:rFonts w:ascii="Palatino Linotype" w:hAnsi="Palatino Linotype"/>
          <w:sz w:val="24"/>
          <w:szCs w:val="24"/>
          <w:lang w:eastAsia="hu-HU"/>
        </w:rPr>
        <w:t xml:space="preserve">, illetve </w:t>
      </w:r>
      <w:proofErr w:type="gramStart"/>
      <w:r w:rsidRPr="00C57068">
        <w:rPr>
          <w:rFonts w:ascii="Palatino Linotype" w:hAnsi="Palatino Linotype"/>
          <w:sz w:val="24"/>
          <w:szCs w:val="24"/>
          <w:lang w:eastAsia="hu-HU"/>
        </w:rPr>
        <w:t xml:space="preserve">a  </w:t>
      </w:r>
      <w:r w:rsidRPr="00C57068">
        <w:rPr>
          <w:rFonts w:ascii="Palatino Linotype" w:hAnsi="Palatino Linotype"/>
          <w:b/>
          <w:sz w:val="24"/>
          <w:szCs w:val="24"/>
          <w:lang w:eastAsia="hu-HU"/>
        </w:rPr>
        <w:t>módbeli</w:t>
      </w:r>
      <w:proofErr w:type="gramEnd"/>
      <w:r w:rsidRPr="00C57068">
        <w:rPr>
          <w:rFonts w:ascii="Palatino Linotype" w:hAnsi="Palatino Linotype"/>
          <w:sz w:val="24"/>
          <w:szCs w:val="24"/>
          <w:lang w:eastAsia="hu-HU"/>
        </w:rPr>
        <w:t xml:space="preserve"> </w:t>
      </w:r>
      <w:r w:rsidRPr="00C57068">
        <w:rPr>
          <w:rFonts w:ascii="Palatino Linotype" w:hAnsi="Palatino Linotype"/>
          <w:b/>
          <w:sz w:val="24"/>
          <w:szCs w:val="24"/>
          <w:lang w:eastAsia="hu-HU"/>
        </w:rPr>
        <w:t>segédigék (</w:t>
      </w:r>
      <w:r w:rsidRPr="00C57068">
        <w:rPr>
          <w:rFonts w:ascii="Palatino Linotype" w:hAnsi="Palatino Linotype"/>
          <w:sz w:val="24"/>
          <w:szCs w:val="24"/>
          <w:lang w:eastAsia="hu-HU"/>
        </w:rPr>
        <w:t xml:space="preserve">lehetőséget, kötelességet, szükségességet, tiltást kifejező) használatát eleveníti fel, amely révén idegen nyelven sokkal exaktabb módon tud bemutatkozni szakmai és személyes vonatkozásban egyaránt. A segédigék jelentéstartalmának precíz és pontos ismerete alapján alkalmas lesz arra, hogy tudjon tájékozódni a munkahelyi és </w:t>
      </w:r>
      <w:r w:rsidRPr="00C57068">
        <w:rPr>
          <w:rFonts w:ascii="Palatino Linotype" w:hAnsi="Palatino Linotype"/>
          <w:sz w:val="24"/>
          <w:szCs w:val="24"/>
          <w:lang w:eastAsia="hu-HU"/>
        </w:rPr>
        <w:lastRenderedPageBreak/>
        <w:t xml:space="preserve">szabadidő lehetőségekről. Precízen meg tudja majd fogalmazni az állásinterjún idegen nyelven feltett kérdésekre a választ kihasználva a segédigék által biztosított nyelvi precizitás adta kereteket. </w:t>
      </w:r>
      <w:r w:rsidRPr="00C57068">
        <w:rPr>
          <w:rFonts w:ascii="Palatino Linotype" w:hAnsi="Palatino Linotype"/>
          <w:b/>
          <w:sz w:val="24"/>
          <w:szCs w:val="24"/>
          <w:lang w:eastAsia="hu-HU"/>
        </w:rPr>
        <w:t>A kérdésfeltevés alapvető szabályainak elsajátítása</w:t>
      </w:r>
      <w:r w:rsidRPr="00C57068">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C57068">
        <w:rPr>
          <w:rFonts w:ascii="Palatino Linotype" w:hAnsi="Palatino Linotype"/>
          <w:b/>
          <w:sz w:val="24"/>
          <w:szCs w:val="24"/>
          <w:lang w:eastAsia="hu-HU"/>
        </w:rPr>
        <w:t>prepozíciók és a kötőszavak</w:t>
      </w:r>
      <w:r w:rsidRPr="00C57068">
        <w:rPr>
          <w:rFonts w:ascii="Palatino Linotype" w:hAnsi="Palatino Linotype"/>
          <w:sz w:val="24"/>
          <w:szCs w:val="24"/>
          <w:lang w:eastAsia="hu-HU"/>
        </w:rPr>
        <w:t xml:space="preserve"> pontos használatának elsajátításával olyan </w:t>
      </w:r>
      <w:r w:rsidRPr="00C57068">
        <w:rPr>
          <w:rFonts w:ascii="Palatino Linotype" w:hAnsi="Palatino Linotype"/>
          <w:b/>
          <w:sz w:val="24"/>
          <w:szCs w:val="24"/>
          <w:lang w:eastAsia="hu-HU"/>
        </w:rPr>
        <w:t xml:space="preserve">egyszerű mondatszerkesztési eljárások birtokába jut, amely </w:t>
      </w:r>
      <w:r w:rsidRPr="00C57068">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295C58" w:rsidRPr="00C57068" w:rsidRDefault="00295C58" w:rsidP="00295C58">
      <w:pPr>
        <w:spacing w:after="0" w:line="240" w:lineRule="auto"/>
        <w:jc w:val="both"/>
        <w:rPr>
          <w:rFonts w:ascii="Palatino Linotype" w:hAnsi="Palatino Linotype"/>
          <w:sz w:val="24"/>
          <w:szCs w:val="24"/>
          <w:lang w:eastAsia="hu-HU"/>
        </w:rPr>
      </w:pPr>
    </w:p>
    <w:p w:rsidR="00E646C9" w:rsidRDefault="00295C58">
      <w:pPr>
        <w:numPr>
          <w:ilvl w:val="3"/>
          <w:numId w:val="34"/>
        </w:numPr>
        <w:spacing w:after="0" w:line="240" w:lineRule="auto"/>
        <w:ind w:hanging="1302"/>
        <w:jc w:val="right"/>
        <w:rPr>
          <w:rFonts w:ascii="Palatino Linotype" w:hAnsi="Palatino Linotype"/>
          <w:b/>
          <w:sz w:val="24"/>
          <w:szCs w:val="24"/>
          <w:lang w:eastAsia="hu-HU"/>
        </w:rPr>
      </w:pPr>
      <w:r w:rsidRPr="00C57068">
        <w:rPr>
          <w:rFonts w:ascii="Palatino Linotype" w:hAnsi="Palatino Linotype"/>
          <w:b/>
          <w:sz w:val="24"/>
          <w:szCs w:val="24"/>
          <w:lang w:eastAsia="hu-HU"/>
        </w:rPr>
        <w:t xml:space="preserve">Nyelvi </w:t>
      </w:r>
      <w:proofErr w:type="gramStart"/>
      <w:r w:rsidRPr="00C57068">
        <w:rPr>
          <w:rFonts w:ascii="Palatino Linotype" w:hAnsi="Palatino Linotype"/>
          <w:b/>
          <w:sz w:val="24"/>
          <w:szCs w:val="24"/>
          <w:lang w:eastAsia="hu-HU"/>
        </w:rPr>
        <w:t xml:space="preserve">készségfejlesztés </w:t>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Pr>
          <w:rFonts w:ascii="Palatino Linotype" w:hAnsi="Palatino Linotype"/>
          <w:b/>
          <w:sz w:val="24"/>
          <w:szCs w:val="24"/>
          <w:lang w:eastAsia="hu-HU"/>
        </w:rPr>
        <w:t xml:space="preserve">       </w:t>
      </w:r>
      <w:r w:rsidRPr="00C57068">
        <w:rPr>
          <w:rFonts w:ascii="Palatino Linotype" w:hAnsi="Palatino Linotype"/>
          <w:b/>
          <w:i/>
          <w:sz w:val="24"/>
          <w:szCs w:val="24"/>
          <w:lang w:eastAsia="hu-HU"/>
        </w:rPr>
        <w:t>24</w:t>
      </w:r>
      <w:proofErr w:type="gramEnd"/>
      <w:r w:rsidRPr="00C57068">
        <w:rPr>
          <w:rFonts w:ascii="Palatino Linotype" w:hAnsi="Palatino Linotype"/>
          <w:b/>
          <w:i/>
          <w:sz w:val="24"/>
          <w:szCs w:val="24"/>
          <w:lang w:eastAsia="hu-HU"/>
        </w:rPr>
        <w:t xml:space="preserve"> óra</w:t>
      </w:r>
    </w:p>
    <w:p w:rsidR="00295C58" w:rsidRPr="00C57068" w:rsidRDefault="00295C58" w:rsidP="00DB2524">
      <w:pPr>
        <w:widowControl w:val="0"/>
        <w:suppressAutoHyphens/>
        <w:spacing w:after="0" w:line="240" w:lineRule="auto"/>
        <w:ind w:left="709" w:firstLine="14"/>
        <w:jc w:val="both"/>
        <w:rPr>
          <w:rFonts w:ascii="Palatino Linotype" w:hAnsi="Palatino Linotype"/>
          <w:sz w:val="24"/>
          <w:szCs w:val="24"/>
          <w:lang w:eastAsia="hu-HU"/>
        </w:rPr>
      </w:pPr>
      <w:r w:rsidRPr="00C57068">
        <w:rPr>
          <w:rFonts w:ascii="Palatino Linotype" w:hAnsi="Palatino Linotype"/>
          <w:sz w:val="24"/>
          <w:szCs w:val="24"/>
          <w:lang w:eastAsia="hu-HU"/>
        </w:rPr>
        <w:t>/Az induktív nyelvtanulási képesség és az idegennyelvi asszociatív memória fejlesztése fonetikai készségfejlesztéssel kiegészítve/</w:t>
      </w:r>
    </w:p>
    <w:p w:rsidR="00295C58" w:rsidRPr="00C57068" w:rsidRDefault="00295C58" w:rsidP="00DB2524">
      <w:pPr>
        <w:widowControl w:val="0"/>
        <w:suppressAutoHyphens/>
        <w:spacing w:after="0" w:line="240" w:lineRule="auto"/>
        <w:ind w:left="709"/>
        <w:jc w:val="both"/>
        <w:rPr>
          <w:rFonts w:ascii="Palatino Linotype" w:hAnsi="Palatino Linotype"/>
          <w:sz w:val="24"/>
          <w:szCs w:val="24"/>
        </w:rPr>
      </w:pPr>
      <w:r w:rsidRPr="00C57068">
        <w:rPr>
          <w:rFonts w:ascii="Palatino Linotype" w:eastAsia="Lucida Sans Unicode" w:hAnsi="Palatino Linotype"/>
          <w:kern w:val="1"/>
          <w:sz w:val="24"/>
          <w:szCs w:val="24"/>
          <w:lang w:eastAsia="hi-IN" w:bidi="hi-IN"/>
        </w:rPr>
        <w:t xml:space="preserve">A 24 órás nyelvi készségfejlesztő blokk során a diák rendszerezi az idegennyelvi alapszókincshez kapcsolódó ismereteit. E szókincset alapulvéve valósul </w:t>
      </w:r>
      <w:proofErr w:type="gramStart"/>
      <w:r w:rsidRPr="00C57068">
        <w:rPr>
          <w:rFonts w:ascii="Palatino Linotype" w:eastAsia="Lucida Sans Unicode" w:hAnsi="Palatino Linotype"/>
          <w:kern w:val="1"/>
          <w:sz w:val="24"/>
          <w:szCs w:val="24"/>
          <w:lang w:eastAsia="hi-IN" w:bidi="hi-IN"/>
        </w:rPr>
        <w:t>meg  az</w:t>
      </w:r>
      <w:proofErr w:type="gramEnd"/>
      <w:r w:rsidRPr="00C57068">
        <w:rPr>
          <w:rFonts w:ascii="Palatino Linotype" w:eastAsia="Lucida Sans Unicode" w:hAnsi="Palatino Linotype"/>
          <w:kern w:val="1"/>
          <w:sz w:val="24"/>
          <w:szCs w:val="24"/>
          <w:lang w:eastAsia="hi-IN" w:bidi="hi-IN"/>
        </w:rPr>
        <w:t xml:space="preserve"> </w:t>
      </w:r>
      <w:r w:rsidRPr="00C57068">
        <w:rPr>
          <w:rFonts w:ascii="Palatino Linotype" w:eastAsia="Lucida Sans Unicode" w:hAnsi="Palatino Linotype"/>
          <w:b/>
          <w:kern w:val="1"/>
          <w:sz w:val="24"/>
          <w:szCs w:val="24"/>
          <w:lang w:eastAsia="hi-IN" w:bidi="hi-IN"/>
        </w:rPr>
        <w:t xml:space="preserve">induktív nyelvtanulási képességfejlesztés </w:t>
      </w:r>
      <w:r w:rsidRPr="00C57068">
        <w:rPr>
          <w:rFonts w:ascii="Palatino Linotype" w:eastAsia="Lucida Sans Unicode" w:hAnsi="Palatino Linotype"/>
          <w:kern w:val="1"/>
          <w:sz w:val="24"/>
          <w:szCs w:val="24"/>
          <w:lang w:eastAsia="hi-IN" w:bidi="hi-IN"/>
        </w:rPr>
        <w:t xml:space="preserve">és az </w:t>
      </w:r>
      <w:r w:rsidRPr="00C57068">
        <w:rPr>
          <w:rFonts w:ascii="Palatino Linotype" w:eastAsia="Lucida Sans Unicode" w:hAnsi="Palatino Linotype"/>
          <w:b/>
          <w:kern w:val="1"/>
          <w:sz w:val="24"/>
          <w:szCs w:val="24"/>
          <w:lang w:eastAsia="hi-IN" w:bidi="hi-IN"/>
        </w:rPr>
        <w:t>idegennyelvi asszociatív memóriafejlesztés</w:t>
      </w:r>
      <w:r w:rsidRPr="00C57068">
        <w:rPr>
          <w:rFonts w:ascii="Palatino Linotype" w:eastAsia="Lucida Sans Unicode" w:hAnsi="Palatino Linotype"/>
          <w:kern w:val="1"/>
          <w:sz w:val="24"/>
          <w:szCs w:val="24"/>
          <w:lang w:eastAsia="hi-IN" w:bidi="hi-IN"/>
        </w:rPr>
        <w:t xml:space="preserve"> 6 alapvető társalgási témakör szavai, kifejezésein keresztül.</w:t>
      </w:r>
      <w:r w:rsidRPr="00C57068">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295C58" w:rsidRPr="00C57068" w:rsidRDefault="00295C58" w:rsidP="00DB2524">
      <w:pPr>
        <w:widowControl w:val="0"/>
        <w:suppressAutoHyphens/>
        <w:spacing w:after="0" w:line="240" w:lineRule="auto"/>
        <w:ind w:left="709"/>
        <w:jc w:val="both"/>
        <w:rPr>
          <w:rFonts w:ascii="Palatino Linotype" w:hAnsi="Palatino Linotype"/>
          <w:sz w:val="24"/>
          <w:szCs w:val="24"/>
        </w:rPr>
      </w:pPr>
      <w:r w:rsidRPr="00C57068">
        <w:rPr>
          <w:rFonts w:ascii="Palatino Linotype" w:hAnsi="Palatino Linotype"/>
          <w:sz w:val="24"/>
          <w:szCs w:val="24"/>
        </w:rPr>
        <w:t>Az elsajátítandó témakörök:</w:t>
      </w:r>
    </w:p>
    <w:p w:rsidR="00295C58" w:rsidRPr="00C57068" w:rsidRDefault="00295C58" w:rsidP="00DB2524">
      <w:pPr>
        <w:widowControl w:val="0"/>
        <w:numPr>
          <w:ilvl w:val="0"/>
          <w:numId w:val="30"/>
        </w:numPr>
        <w:suppressAutoHyphens/>
        <w:spacing w:after="0" w:line="240" w:lineRule="auto"/>
        <w:ind w:left="709"/>
        <w:jc w:val="both"/>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személyes bemutatkozás</w:t>
      </w:r>
    </w:p>
    <w:p w:rsidR="00295C58" w:rsidRPr="00C57068" w:rsidRDefault="00295C58" w:rsidP="00DB2524">
      <w:pPr>
        <w:widowControl w:val="0"/>
        <w:numPr>
          <w:ilvl w:val="0"/>
          <w:numId w:val="30"/>
        </w:numPr>
        <w:suppressAutoHyphens/>
        <w:spacing w:after="0" w:line="240" w:lineRule="auto"/>
        <w:ind w:left="709"/>
        <w:jc w:val="both"/>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a munka világa</w:t>
      </w:r>
    </w:p>
    <w:p w:rsidR="00295C58" w:rsidRPr="00C57068" w:rsidRDefault="00295C58" w:rsidP="00DB2524">
      <w:pPr>
        <w:widowControl w:val="0"/>
        <w:numPr>
          <w:ilvl w:val="0"/>
          <w:numId w:val="30"/>
        </w:numPr>
        <w:suppressAutoHyphens/>
        <w:spacing w:after="0" w:line="240" w:lineRule="auto"/>
        <w:ind w:left="709"/>
        <w:jc w:val="both"/>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napi tevékenységek, aktivitás</w:t>
      </w:r>
    </w:p>
    <w:p w:rsidR="00295C58" w:rsidRPr="00C57068" w:rsidRDefault="00295C58" w:rsidP="00DB2524">
      <w:pPr>
        <w:widowControl w:val="0"/>
        <w:numPr>
          <w:ilvl w:val="0"/>
          <w:numId w:val="30"/>
        </w:numPr>
        <w:suppressAutoHyphens/>
        <w:spacing w:after="0" w:line="240" w:lineRule="auto"/>
        <w:ind w:left="709"/>
        <w:jc w:val="both"/>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lakás, ház</w:t>
      </w:r>
    </w:p>
    <w:p w:rsidR="00295C58" w:rsidRPr="00C57068" w:rsidRDefault="00295C58" w:rsidP="00DB2524">
      <w:pPr>
        <w:widowControl w:val="0"/>
        <w:numPr>
          <w:ilvl w:val="0"/>
          <w:numId w:val="30"/>
        </w:numPr>
        <w:suppressAutoHyphens/>
        <w:spacing w:after="0" w:line="240" w:lineRule="auto"/>
        <w:ind w:left="709"/>
        <w:jc w:val="both"/>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 xml:space="preserve">utazás, </w:t>
      </w:r>
    </w:p>
    <w:p w:rsidR="00295C58" w:rsidRPr="00C57068" w:rsidRDefault="00295C58" w:rsidP="00DB2524">
      <w:pPr>
        <w:widowControl w:val="0"/>
        <w:numPr>
          <w:ilvl w:val="0"/>
          <w:numId w:val="30"/>
        </w:numPr>
        <w:suppressAutoHyphens/>
        <w:spacing w:after="0" w:line="240" w:lineRule="auto"/>
        <w:ind w:left="709"/>
        <w:jc w:val="both"/>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 xml:space="preserve">étkezés </w:t>
      </w:r>
      <w:r w:rsidRPr="00C57068">
        <w:rPr>
          <w:rFonts w:ascii="Palatino Linotype" w:hAnsi="Palatino Linotype"/>
          <w:sz w:val="24"/>
          <w:szCs w:val="24"/>
        </w:rPr>
        <w:t xml:space="preserve"> </w:t>
      </w:r>
    </w:p>
    <w:p w:rsidR="00295C58" w:rsidRPr="00C57068" w:rsidRDefault="00295C58" w:rsidP="00DB2524">
      <w:pPr>
        <w:spacing w:after="0" w:line="240" w:lineRule="auto"/>
        <w:ind w:left="709"/>
        <w:rPr>
          <w:rFonts w:ascii="Palatino Linotype" w:hAnsi="Palatino Linotype"/>
          <w:sz w:val="24"/>
          <w:szCs w:val="24"/>
          <w:lang w:eastAsia="hu-HU"/>
        </w:rPr>
      </w:pPr>
      <w:r w:rsidRPr="00C57068">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295C58" w:rsidRPr="00C57068" w:rsidRDefault="00295C58" w:rsidP="00295C58">
      <w:pPr>
        <w:spacing w:after="0" w:line="240" w:lineRule="auto"/>
        <w:ind w:left="708"/>
        <w:jc w:val="both"/>
        <w:rPr>
          <w:rFonts w:ascii="Palatino Linotype" w:hAnsi="Palatino Linotype"/>
          <w:sz w:val="24"/>
          <w:szCs w:val="24"/>
          <w:lang w:eastAsia="hu-HU"/>
        </w:rPr>
      </w:pPr>
    </w:p>
    <w:p w:rsidR="00E646C9" w:rsidRDefault="00295C58">
      <w:pPr>
        <w:numPr>
          <w:ilvl w:val="3"/>
          <w:numId w:val="34"/>
        </w:numPr>
        <w:spacing w:after="0" w:line="240" w:lineRule="auto"/>
        <w:ind w:hanging="1302"/>
        <w:jc w:val="right"/>
        <w:rPr>
          <w:rFonts w:ascii="Palatino Linotype" w:hAnsi="Palatino Linotype"/>
          <w:b/>
          <w:sz w:val="24"/>
          <w:szCs w:val="24"/>
          <w:lang w:eastAsia="hu-HU"/>
        </w:rPr>
      </w:pPr>
      <w:r w:rsidRPr="00C57068">
        <w:rPr>
          <w:rFonts w:ascii="Palatino Linotype" w:eastAsia="Lucida Sans Unicode" w:hAnsi="Palatino Linotype"/>
          <w:b/>
          <w:kern w:val="1"/>
          <w:sz w:val="24"/>
          <w:szCs w:val="24"/>
          <w:lang w:eastAsia="hi-IN" w:bidi="hi-IN"/>
        </w:rPr>
        <w:t xml:space="preserve">Munkavállalói </w:t>
      </w:r>
      <w:proofErr w:type="gramStart"/>
      <w:r w:rsidRPr="00C57068">
        <w:rPr>
          <w:rFonts w:ascii="Palatino Linotype" w:eastAsia="Lucida Sans Unicode" w:hAnsi="Palatino Linotype"/>
          <w:b/>
          <w:kern w:val="1"/>
          <w:sz w:val="24"/>
          <w:szCs w:val="24"/>
          <w:lang w:eastAsia="hi-IN" w:bidi="hi-IN"/>
        </w:rPr>
        <w:t xml:space="preserve">szókincs </w:t>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Pr>
          <w:rFonts w:ascii="Palatino Linotype" w:hAnsi="Palatino Linotype"/>
          <w:b/>
          <w:sz w:val="24"/>
          <w:szCs w:val="24"/>
          <w:lang w:eastAsia="hu-HU"/>
        </w:rPr>
        <w:t xml:space="preserve">       </w:t>
      </w:r>
      <w:r w:rsidRPr="00C57068">
        <w:rPr>
          <w:rFonts w:ascii="Palatino Linotype" w:hAnsi="Palatino Linotype"/>
          <w:b/>
          <w:i/>
          <w:sz w:val="24"/>
          <w:szCs w:val="24"/>
          <w:lang w:eastAsia="hu-HU"/>
        </w:rPr>
        <w:t>24</w:t>
      </w:r>
      <w:proofErr w:type="gramEnd"/>
      <w:r w:rsidRPr="00C57068">
        <w:rPr>
          <w:rFonts w:ascii="Palatino Linotype" w:hAnsi="Palatino Linotype"/>
          <w:b/>
          <w:i/>
          <w:sz w:val="24"/>
          <w:szCs w:val="24"/>
          <w:lang w:eastAsia="hu-HU"/>
        </w:rPr>
        <w:t xml:space="preserve"> óra</w:t>
      </w:r>
    </w:p>
    <w:p w:rsidR="00295C58" w:rsidRPr="00C57068" w:rsidRDefault="00295C58" w:rsidP="00DB2524">
      <w:pPr>
        <w:spacing w:after="0" w:line="240" w:lineRule="auto"/>
        <w:ind w:left="709" w:firstLine="17"/>
        <w:jc w:val="both"/>
        <w:rPr>
          <w:rFonts w:ascii="Palatino Linotype" w:eastAsia="Lucida Sans Unicode" w:hAnsi="Palatino Linotype"/>
          <w:b/>
          <w:kern w:val="1"/>
          <w:sz w:val="24"/>
          <w:szCs w:val="24"/>
          <w:lang w:eastAsia="hi-IN" w:bidi="hi-IN"/>
        </w:rPr>
      </w:pPr>
      <w:r w:rsidRPr="00C57068">
        <w:rPr>
          <w:rFonts w:ascii="Palatino Linotype" w:eastAsia="Lucida Sans Unicode" w:hAnsi="Palatino Linotype"/>
          <w:b/>
          <w:kern w:val="1"/>
          <w:sz w:val="24"/>
          <w:szCs w:val="24"/>
          <w:lang w:eastAsia="hi-IN" w:bidi="hi-IN"/>
        </w:rPr>
        <w:t>/</w:t>
      </w:r>
      <w:r w:rsidRPr="00C57068">
        <w:rPr>
          <w:rFonts w:ascii="Palatino Linotype" w:eastAsia="Lucida Sans Unicode" w:hAnsi="Palatino Linotype"/>
          <w:kern w:val="1"/>
          <w:sz w:val="24"/>
          <w:szCs w:val="24"/>
          <w:lang w:eastAsia="hi-IN" w:bidi="hi-IN"/>
        </w:rPr>
        <w:t>Munkavállalással kapcsolatos alapvető szakszókincs elsajátítása</w:t>
      </w:r>
      <w:r w:rsidRPr="00C57068">
        <w:rPr>
          <w:rFonts w:ascii="Palatino Linotype" w:eastAsia="Lucida Sans Unicode" w:hAnsi="Palatino Linotype"/>
          <w:b/>
          <w:kern w:val="1"/>
          <w:sz w:val="24"/>
          <w:szCs w:val="24"/>
          <w:lang w:eastAsia="hi-IN" w:bidi="hi-IN"/>
        </w:rPr>
        <w:t>/</w:t>
      </w:r>
    </w:p>
    <w:p w:rsidR="00295C58" w:rsidRPr="00C57068" w:rsidRDefault="00295C58" w:rsidP="00DB2524">
      <w:pPr>
        <w:spacing w:after="0" w:line="240" w:lineRule="auto"/>
        <w:ind w:left="709"/>
        <w:jc w:val="both"/>
        <w:rPr>
          <w:rFonts w:ascii="Palatino Linotype" w:hAnsi="Palatino Linotype"/>
          <w:sz w:val="24"/>
          <w:szCs w:val="24"/>
          <w:lang w:eastAsia="hu-HU"/>
        </w:rPr>
      </w:pPr>
      <w:r w:rsidRPr="00C57068">
        <w:rPr>
          <w:rFonts w:ascii="Palatino Linotype" w:hAnsi="Palatino Linotype"/>
          <w:sz w:val="24"/>
          <w:szCs w:val="24"/>
          <w:lang w:eastAsia="hu-HU"/>
        </w:rPr>
        <w:t xml:space="preserve">A 24 órás szakmai nyelvi készségfejlesztés csak a 40 órás 3 alapozó témakör elsajátítása után lehetséges. Cél, hogy a témakör végére a diák folyékonyan </w:t>
      </w:r>
      <w:proofErr w:type="gramStart"/>
      <w:r w:rsidRPr="00C57068">
        <w:rPr>
          <w:rFonts w:ascii="Palatino Linotype" w:hAnsi="Palatino Linotype"/>
          <w:sz w:val="24"/>
          <w:szCs w:val="24"/>
          <w:lang w:eastAsia="hu-HU"/>
        </w:rPr>
        <w:lastRenderedPageBreak/>
        <w:t>tudjon  bemutatkozni</w:t>
      </w:r>
      <w:proofErr w:type="gramEnd"/>
      <w:r w:rsidRPr="00C57068">
        <w:rPr>
          <w:rFonts w:ascii="Palatino Linotype" w:hAnsi="Palatino Linotype"/>
          <w:sz w:val="24"/>
          <w:szCs w:val="24"/>
          <w:lang w:eastAsia="hu-HU"/>
        </w:rPr>
        <w:t xml:space="preserve"> kifejezetten szakmai vonatkozással. Képes lesz a </w:t>
      </w:r>
      <w:proofErr w:type="gramStart"/>
      <w:r w:rsidRPr="00C57068">
        <w:rPr>
          <w:rFonts w:ascii="Palatino Linotype" w:hAnsi="Palatino Linotype"/>
          <w:sz w:val="24"/>
          <w:szCs w:val="24"/>
          <w:lang w:eastAsia="hu-HU"/>
        </w:rPr>
        <w:t>munka lehetőségeket</w:t>
      </w:r>
      <w:proofErr w:type="gramEnd"/>
      <w:r w:rsidRPr="00C57068">
        <w:rPr>
          <w:rFonts w:ascii="Palatino Linotype" w:hAnsi="Palatino Linotype"/>
          <w:sz w:val="24"/>
          <w:szCs w:val="24"/>
          <w:lang w:eastAsia="hu-HU"/>
        </w:rPr>
        <w:t xml:space="preserve"> feltérképezni a célnyelvi országban. Begyakorolja az alapadatokat tartalmazó formanyomtatvány kitöltését, illetve a szakmai önéletrajz és a motivációs levél megírásához szükséges rutint megszerzi. Elsajátítja azt a szakmai jellegű </w:t>
      </w:r>
      <w:proofErr w:type="gramStart"/>
      <w:r w:rsidRPr="00C57068">
        <w:rPr>
          <w:rFonts w:ascii="Palatino Linotype" w:hAnsi="Palatino Linotype"/>
          <w:sz w:val="24"/>
          <w:szCs w:val="24"/>
          <w:lang w:eastAsia="hu-HU"/>
        </w:rPr>
        <w:t>szókincset</w:t>
      </w:r>
      <w:proofErr w:type="gramEnd"/>
      <w:r w:rsidRPr="00C57068">
        <w:rPr>
          <w:rFonts w:ascii="Palatino Linotype" w:hAnsi="Palatino Linotype"/>
          <w:sz w:val="24"/>
          <w:szCs w:val="24"/>
          <w:lang w:eastAsia="hu-HU"/>
        </w:rPr>
        <w:t xml:space="preserve">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295C58" w:rsidRPr="00C57068" w:rsidRDefault="00295C58" w:rsidP="00295C58">
      <w:pPr>
        <w:spacing w:after="0" w:line="240" w:lineRule="auto"/>
        <w:rPr>
          <w:rFonts w:ascii="Palatino Linotype" w:hAnsi="Palatino Linotype"/>
          <w:sz w:val="24"/>
          <w:szCs w:val="24"/>
          <w:lang w:eastAsia="hu-HU"/>
        </w:rPr>
      </w:pPr>
    </w:p>
    <w:p w:rsidR="00E646C9" w:rsidRDefault="00295C58">
      <w:pPr>
        <w:widowControl w:val="0"/>
        <w:numPr>
          <w:ilvl w:val="1"/>
          <w:numId w:val="33"/>
        </w:numPr>
        <w:suppressAutoHyphens/>
        <w:spacing w:after="0" w:line="240" w:lineRule="auto"/>
        <w:ind w:hanging="225"/>
        <w:rPr>
          <w:rFonts w:ascii="Palatino Linotype" w:hAnsi="Palatino Linotype"/>
          <w:kern w:val="1"/>
          <w:sz w:val="24"/>
          <w:szCs w:val="24"/>
          <w:lang w:eastAsia="hi-IN" w:bidi="hi-IN"/>
        </w:rPr>
      </w:pPr>
      <w:r w:rsidRPr="00E52805">
        <w:rPr>
          <w:rFonts w:ascii="Palatino Linotype" w:hAnsi="Palatino Linotype"/>
          <w:b/>
          <w:i/>
          <w:sz w:val="24"/>
          <w:szCs w:val="24"/>
          <w:lang w:eastAsia="hu-HU"/>
        </w:rPr>
        <w:t xml:space="preserve">A képzés javasolt </w:t>
      </w:r>
      <w:proofErr w:type="gramStart"/>
      <w:r w:rsidRPr="00E52805">
        <w:rPr>
          <w:rFonts w:ascii="Palatino Linotype" w:hAnsi="Palatino Linotype"/>
          <w:b/>
          <w:i/>
          <w:sz w:val="24"/>
          <w:szCs w:val="24"/>
          <w:lang w:eastAsia="hu-HU"/>
        </w:rPr>
        <w:t>helyszíne(</w:t>
      </w:r>
      <w:proofErr w:type="gramEnd"/>
      <w:r w:rsidRPr="00E52805">
        <w:rPr>
          <w:rFonts w:ascii="Palatino Linotype" w:hAnsi="Palatino Linotype"/>
          <w:b/>
          <w:i/>
          <w:sz w:val="24"/>
          <w:szCs w:val="24"/>
          <w:lang w:eastAsia="hu-HU"/>
        </w:rPr>
        <w:t>ajánlás)</w:t>
      </w:r>
    </w:p>
    <w:p w:rsidR="00E646C9" w:rsidRDefault="00295C58">
      <w:pPr>
        <w:widowControl w:val="0"/>
        <w:suppressAutoHyphens/>
        <w:spacing w:after="0" w:line="240" w:lineRule="auto"/>
        <w:ind w:left="567"/>
        <w:rPr>
          <w:rFonts w:ascii="Palatino Linotype" w:hAnsi="Palatino Linotype"/>
          <w:bCs/>
          <w:sz w:val="24"/>
          <w:szCs w:val="24"/>
          <w:lang w:eastAsia="hu-HU"/>
        </w:rPr>
      </w:pPr>
      <w:r w:rsidRPr="00C57068">
        <w:rPr>
          <w:rFonts w:ascii="Palatino Linotype" w:hAnsi="Palatino Linotype"/>
          <w:kern w:val="1"/>
          <w:sz w:val="24"/>
          <w:szCs w:val="24"/>
          <w:lang w:eastAsia="hi-IN" w:bidi="hi-IN"/>
        </w:rPr>
        <w:t>Az órák kb. 50%-</w:t>
      </w:r>
      <w:proofErr w:type="gramStart"/>
      <w:r w:rsidRPr="00C57068">
        <w:rPr>
          <w:rFonts w:ascii="Palatino Linotype" w:hAnsi="Palatino Linotype"/>
          <w:kern w:val="1"/>
          <w:sz w:val="24"/>
          <w:szCs w:val="24"/>
          <w:lang w:eastAsia="hi-IN" w:bidi="hi-IN"/>
        </w:rPr>
        <w:t>a</w:t>
      </w:r>
      <w:proofErr w:type="gramEnd"/>
      <w:r w:rsidRPr="00C57068">
        <w:rPr>
          <w:rFonts w:ascii="Palatino Linotype" w:hAnsi="Palatino Linotype"/>
          <w:kern w:val="1"/>
          <w:sz w:val="24"/>
          <w:szCs w:val="24"/>
          <w:lang w:eastAsia="hi-IN" w:bidi="hi-IN"/>
        </w:rPr>
        <w:t xml:space="preserve"> egyszerű tanteremben történjen, egy másik fele pedig számítógépes tanterem, hiszen az oktatás egy jelentős részben digitális tananyag által támogatott formában zajlik.</w:t>
      </w:r>
    </w:p>
    <w:p w:rsidR="00295C58" w:rsidRPr="00C57068" w:rsidRDefault="00295C58" w:rsidP="00295C58">
      <w:pPr>
        <w:spacing w:after="0" w:line="240" w:lineRule="auto"/>
        <w:ind w:left="792"/>
        <w:jc w:val="both"/>
        <w:rPr>
          <w:rFonts w:ascii="Palatino Linotype" w:hAnsi="Palatino Linotype"/>
          <w:b/>
          <w:bCs/>
          <w:sz w:val="24"/>
          <w:szCs w:val="24"/>
          <w:lang w:eastAsia="hu-HU"/>
        </w:rPr>
      </w:pPr>
    </w:p>
    <w:p w:rsidR="00E646C9" w:rsidRDefault="00295C58">
      <w:pPr>
        <w:widowControl w:val="0"/>
        <w:numPr>
          <w:ilvl w:val="1"/>
          <w:numId w:val="33"/>
        </w:numPr>
        <w:suppressAutoHyphens/>
        <w:spacing w:after="0" w:line="240" w:lineRule="auto"/>
        <w:ind w:hanging="225"/>
        <w:rPr>
          <w:rFonts w:ascii="Palatino Linotype" w:hAnsi="Palatino Linotype"/>
          <w:b/>
          <w:sz w:val="24"/>
          <w:szCs w:val="24"/>
          <w:lang w:eastAsia="hu-HU"/>
        </w:rPr>
      </w:pPr>
      <w:r w:rsidRPr="00E52805">
        <w:rPr>
          <w:rFonts w:ascii="Palatino Linotype" w:hAnsi="Palatino Linotype"/>
          <w:b/>
          <w:i/>
          <w:sz w:val="24"/>
          <w:szCs w:val="24"/>
          <w:lang w:eastAsia="hu-HU"/>
        </w:rPr>
        <w:t>A tantárgy elsajátítása során alkalmazható sajátos módszerek, tanulói tevékenységformák. (ajánlás)</w:t>
      </w:r>
    </w:p>
    <w:p w:rsidR="00E646C9" w:rsidRDefault="00295C58">
      <w:pPr>
        <w:widowControl w:val="0"/>
        <w:suppressAutoHyphens/>
        <w:spacing w:after="0" w:line="240" w:lineRule="auto"/>
        <w:ind w:left="567"/>
        <w:rPr>
          <w:rFonts w:ascii="Palatino Linotype" w:hAnsi="Palatino Linotype"/>
          <w:bCs/>
          <w:sz w:val="24"/>
          <w:szCs w:val="24"/>
          <w:lang w:eastAsia="hu-HU"/>
        </w:rPr>
      </w:pPr>
      <w:r w:rsidRPr="00C57068">
        <w:rPr>
          <w:rFonts w:ascii="Palatino Linotype" w:hAnsi="Palatino Linotype"/>
          <w:bCs/>
          <w:sz w:val="24"/>
          <w:szCs w:val="24"/>
          <w:lang w:eastAsia="hu-HU"/>
        </w:rPr>
        <w:t xml:space="preserve">A </w:t>
      </w:r>
      <w:proofErr w:type="gramStart"/>
      <w:r w:rsidRPr="00C57068">
        <w:rPr>
          <w:rFonts w:ascii="Palatino Linotype" w:hAnsi="Palatino Linotype"/>
          <w:bCs/>
          <w:sz w:val="24"/>
          <w:szCs w:val="24"/>
          <w:lang w:eastAsia="hu-HU"/>
        </w:rPr>
        <w:t>tananyag  kb.</w:t>
      </w:r>
      <w:proofErr w:type="gramEnd"/>
      <w:r w:rsidRPr="00C57068">
        <w:rPr>
          <w:rFonts w:ascii="Palatino Linotype" w:hAnsi="Palatino Linotype"/>
          <w:bCs/>
          <w:sz w:val="24"/>
          <w:szCs w:val="24"/>
          <w:lang w:eastAsia="hu-HU"/>
        </w:rPr>
        <w:t xml:space="preserve"> fele digitális tartalmú oktatási anyag, így speciálisak mind a módszerek, mind pedig a tanulói tevékenységformák.</w:t>
      </w:r>
    </w:p>
    <w:p w:rsidR="00295C58" w:rsidRPr="00C57068" w:rsidRDefault="00295C58" w:rsidP="00295C58">
      <w:pPr>
        <w:widowControl w:val="0"/>
        <w:suppressAutoHyphens/>
        <w:spacing w:after="0" w:line="240" w:lineRule="auto"/>
        <w:rPr>
          <w:rFonts w:ascii="Palatino Linotype" w:hAnsi="Palatino Linotype"/>
          <w:bCs/>
          <w:sz w:val="24"/>
          <w:szCs w:val="24"/>
          <w:lang w:eastAsia="hu-HU"/>
        </w:rPr>
      </w:pPr>
    </w:p>
    <w:p w:rsidR="00295C58" w:rsidRPr="00C57068" w:rsidRDefault="00295C58" w:rsidP="00295C58">
      <w:pPr>
        <w:widowControl w:val="0"/>
        <w:suppressAutoHyphens/>
        <w:spacing w:after="0" w:line="240" w:lineRule="auto"/>
        <w:ind w:left="709"/>
        <w:rPr>
          <w:rFonts w:ascii="Palatino Linotype" w:hAnsi="Palatino Linotype"/>
          <w:b/>
          <w:bCs/>
          <w:i/>
          <w:sz w:val="24"/>
          <w:szCs w:val="24"/>
          <w:lang w:eastAsia="hu-HU"/>
        </w:rPr>
      </w:pPr>
      <w:r>
        <w:rPr>
          <w:rFonts w:ascii="Palatino Linotype" w:hAnsi="Palatino Linotype"/>
          <w:b/>
          <w:bCs/>
          <w:i/>
          <w:sz w:val="24"/>
          <w:szCs w:val="24"/>
          <w:lang w:eastAsia="hu-HU"/>
        </w:rPr>
        <w:t xml:space="preserve">3.5.1. </w:t>
      </w:r>
      <w:r w:rsidRPr="00C57068">
        <w:rPr>
          <w:rFonts w:ascii="Palatino Linotype" w:hAnsi="Palatino Linotype"/>
          <w:b/>
          <w:bCs/>
          <w:i/>
          <w:sz w:val="24"/>
          <w:szCs w:val="24"/>
          <w:lang w:eastAsia="hu-HU"/>
        </w:rPr>
        <w:t xml:space="preserve">A tantárgy elsajátítása során alkalmazható tanulói </w:t>
      </w:r>
      <w:proofErr w:type="gramStart"/>
      <w:r w:rsidRPr="00C57068">
        <w:rPr>
          <w:rFonts w:ascii="Palatino Linotype" w:hAnsi="Palatino Linotype"/>
          <w:b/>
          <w:bCs/>
          <w:i/>
          <w:sz w:val="24"/>
          <w:szCs w:val="24"/>
          <w:lang w:eastAsia="hu-HU"/>
        </w:rPr>
        <w:t>tevékenységformák</w:t>
      </w:r>
      <w:r w:rsidRPr="00E52805">
        <w:rPr>
          <w:rFonts w:ascii="Palatino Linotype" w:hAnsi="Palatino Linotype"/>
          <w:b/>
          <w:i/>
          <w:sz w:val="24"/>
          <w:szCs w:val="24"/>
          <w:lang w:eastAsia="hu-HU"/>
        </w:rPr>
        <w:t>(</w:t>
      </w:r>
      <w:proofErr w:type="gramEnd"/>
      <w:r w:rsidRPr="00E52805">
        <w:rPr>
          <w:rFonts w:ascii="Palatino Linotype" w:hAnsi="Palatino Linotype"/>
          <w:b/>
          <w:i/>
          <w:sz w:val="24"/>
          <w:szCs w:val="24"/>
          <w:lang w:eastAsia="hu-HU"/>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95C58" w:rsidRPr="00C57068" w:rsidTr="00366385">
        <w:trPr>
          <w:cantSplit/>
          <w:trHeight w:val="921"/>
          <w:jc w:val="center"/>
        </w:trPr>
        <w:tc>
          <w:tcPr>
            <w:tcW w:w="828" w:type="dxa"/>
            <w:vMerge w:val="restart"/>
            <w:vAlign w:val="center"/>
          </w:tcPr>
          <w:p w:rsidR="00295C58" w:rsidRPr="00C57068" w:rsidRDefault="00295C58" w:rsidP="00366385">
            <w:pPr>
              <w:spacing w:after="0" w:line="240" w:lineRule="auto"/>
              <w:jc w:val="center"/>
              <w:rPr>
                <w:rFonts w:ascii="Palatino Linotype" w:hAnsi="Palatino Linotype"/>
                <w:b/>
                <w:sz w:val="20"/>
                <w:szCs w:val="20"/>
              </w:rPr>
            </w:pPr>
            <w:r w:rsidRPr="00C57068">
              <w:rPr>
                <w:rFonts w:ascii="Palatino Linotype" w:hAnsi="Palatino Linotype"/>
                <w:b/>
                <w:sz w:val="20"/>
                <w:szCs w:val="20"/>
              </w:rPr>
              <w:t>Sor-szám</w:t>
            </w:r>
          </w:p>
        </w:tc>
        <w:tc>
          <w:tcPr>
            <w:tcW w:w="3621" w:type="dxa"/>
            <w:vMerge w:val="restart"/>
            <w:vAlign w:val="center"/>
          </w:tcPr>
          <w:p w:rsidR="00295C58" w:rsidRPr="00C57068" w:rsidRDefault="00295C58" w:rsidP="00366385">
            <w:pPr>
              <w:spacing w:after="0" w:line="240" w:lineRule="auto"/>
              <w:jc w:val="center"/>
              <w:rPr>
                <w:rFonts w:ascii="Palatino Linotype" w:hAnsi="Palatino Linotype"/>
                <w:b/>
                <w:sz w:val="20"/>
                <w:szCs w:val="20"/>
              </w:rPr>
            </w:pPr>
            <w:r w:rsidRPr="00C57068">
              <w:rPr>
                <w:rFonts w:ascii="Palatino Linotype" w:hAnsi="Palatino Linotype"/>
                <w:b/>
                <w:sz w:val="20"/>
                <w:szCs w:val="20"/>
              </w:rPr>
              <w:t>Tanulói tevékenységforma</w:t>
            </w:r>
          </w:p>
        </w:tc>
        <w:tc>
          <w:tcPr>
            <w:tcW w:w="2370" w:type="dxa"/>
            <w:gridSpan w:val="3"/>
            <w:vAlign w:val="center"/>
          </w:tcPr>
          <w:p w:rsidR="00295C58" w:rsidRPr="00C57068" w:rsidRDefault="00295C58" w:rsidP="00366385">
            <w:pPr>
              <w:spacing w:after="0" w:line="240" w:lineRule="auto"/>
              <w:jc w:val="center"/>
              <w:rPr>
                <w:rFonts w:ascii="Palatino Linotype" w:hAnsi="Palatino Linotype"/>
                <w:b/>
                <w:sz w:val="20"/>
                <w:szCs w:val="20"/>
              </w:rPr>
            </w:pPr>
            <w:r w:rsidRPr="00C57068">
              <w:rPr>
                <w:rFonts w:ascii="Palatino Linotype" w:hAnsi="Palatino Linotype"/>
                <w:b/>
                <w:sz w:val="20"/>
                <w:szCs w:val="20"/>
              </w:rPr>
              <w:t>Tanulói tevékenység szervezési kerete</w:t>
            </w:r>
          </w:p>
          <w:p w:rsidR="00295C58" w:rsidRPr="00C57068" w:rsidRDefault="00295C58" w:rsidP="00366385">
            <w:pPr>
              <w:spacing w:after="0" w:line="240" w:lineRule="auto"/>
              <w:jc w:val="center"/>
              <w:rPr>
                <w:rFonts w:ascii="Palatino Linotype" w:hAnsi="Palatino Linotype"/>
                <w:b/>
                <w:sz w:val="20"/>
                <w:szCs w:val="20"/>
              </w:rPr>
            </w:pPr>
            <w:r w:rsidRPr="00C57068">
              <w:rPr>
                <w:rFonts w:ascii="Palatino Linotype" w:hAnsi="Palatino Linotype"/>
                <w:b/>
                <w:sz w:val="20"/>
                <w:szCs w:val="20"/>
              </w:rPr>
              <w:t>(differenciálási módok)</w:t>
            </w:r>
          </w:p>
        </w:tc>
        <w:tc>
          <w:tcPr>
            <w:tcW w:w="2190" w:type="dxa"/>
            <w:vMerge w:val="restart"/>
            <w:vAlign w:val="center"/>
          </w:tcPr>
          <w:p w:rsidR="00295C58" w:rsidRPr="00C57068" w:rsidRDefault="00295C58" w:rsidP="00366385">
            <w:pPr>
              <w:spacing w:after="0" w:line="240" w:lineRule="auto"/>
              <w:jc w:val="center"/>
              <w:rPr>
                <w:rFonts w:ascii="Palatino Linotype" w:hAnsi="Palatino Linotype"/>
                <w:b/>
                <w:sz w:val="20"/>
                <w:szCs w:val="20"/>
              </w:rPr>
            </w:pPr>
            <w:r w:rsidRPr="00C57068">
              <w:rPr>
                <w:rFonts w:ascii="Palatino Linotype" w:hAnsi="Palatino Linotype"/>
                <w:b/>
                <w:sz w:val="20"/>
                <w:szCs w:val="20"/>
              </w:rPr>
              <w:t xml:space="preserve">Alkalmazandó eszközök és felszerelések </w:t>
            </w:r>
          </w:p>
        </w:tc>
      </w:tr>
      <w:tr w:rsidR="00295C58" w:rsidRPr="00C57068" w:rsidTr="00366385">
        <w:trPr>
          <w:cantSplit/>
          <w:trHeight w:val="1076"/>
          <w:jc w:val="center"/>
        </w:trPr>
        <w:tc>
          <w:tcPr>
            <w:tcW w:w="828" w:type="dxa"/>
            <w:vMerge/>
            <w:vAlign w:val="center"/>
          </w:tcPr>
          <w:p w:rsidR="00295C58" w:rsidRPr="00C57068" w:rsidRDefault="00295C58" w:rsidP="00366385">
            <w:pPr>
              <w:spacing w:after="0" w:line="240" w:lineRule="auto"/>
              <w:jc w:val="center"/>
              <w:rPr>
                <w:rFonts w:ascii="Palatino Linotype" w:hAnsi="Palatino Linotype"/>
                <w:b/>
                <w:sz w:val="20"/>
                <w:szCs w:val="20"/>
              </w:rPr>
            </w:pPr>
          </w:p>
        </w:tc>
        <w:tc>
          <w:tcPr>
            <w:tcW w:w="3621" w:type="dxa"/>
            <w:vMerge/>
            <w:vAlign w:val="center"/>
          </w:tcPr>
          <w:p w:rsidR="00295C58" w:rsidRPr="00C57068" w:rsidRDefault="00295C58" w:rsidP="00366385">
            <w:pPr>
              <w:spacing w:after="0" w:line="240" w:lineRule="auto"/>
              <w:rPr>
                <w:rFonts w:ascii="Palatino Linotype" w:hAnsi="Palatino Linotype"/>
                <w:b/>
                <w:sz w:val="20"/>
                <w:szCs w:val="20"/>
              </w:rPr>
            </w:pPr>
          </w:p>
        </w:tc>
        <w:tc>
          <w:tcPr>
            <w:tcW w:w="809" w:type="dxa"/>
            <w:textDirection w:val="btLr"/>
            <w:vAlign w:val="center"/>
          </w:tcPr>
          <w:p w:rsidR="00295C58" w:rsidRPr="00C57068" w:rsidRDefault="00295C58" w:rsidP="00366385">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Egyéni</w:t>
            </w:r>
          </w:p>
        </w:tc>
        <w:tc>
          <w:tcPr>
            <w:tcW w:w="798" w:type="dxa"/>
            <w:textDirection w:val="btLr"/>
            <w:vAlign w:val="center"/>
          </w:tcPr>
          <w:p w:rsidR="00295C58" w:rsidRPr="00C57068" w:rsidRDefault="00295C58" w:rsidP="00366385">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Csoport-</w:t>
            </w:r>
          </w:p>
          <w:p w:rsidR="00295C58" w:rsidRPr="00C57068" w:rsidRDefault="00295C58" w:rsidP="00366385">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bontás</w:t>
            </w:r>
          </w:p>
        </w:tc>
        <w:tc>
          <w:tcPr>
            <w:tcW w:w="763" w:type="dxa"/>
            <w:textDirection w:val="btLr"/>
            <w:vAlign w:val="center"/>
          </w:tcPr>
          <w:p w:rsidR="00295C58" w:rsidRPr="00C57068" w:rsidRDefault="00295C58" w:rsidP="00366385">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Osztály-</w:t>
            </w:r>
          </w:p>
          <w:p w:rsidR="00295C58" w:rsidRPr="00C57068" w:rsidRDefault="00295C58" w:rsidP="00366385">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keret</w:t>
            </w:r>
          </w:p>
        </w:tc>
        <w:tc>
          <w:tcPr>
            <w:tcW w:w="2190" w:type="dxa"/>
            <w:vMerge/>
            <w:vAlign w:val="center"/>
          </w:tcPr>
          <w:p w:rsidR="00295C58" w:rsidRPr="00C57068" w:rsidRDefault="00295C58" w:rsidP="00366385">
            <w:pPr>
              <w:spacing w:after="0" w:line="240" w:lineRule="auto"/>
              <w:jc w:val="center"/>
              <w:rPr>
                <w:rFonts w:ascii="Palatino Linotype" w:hAnsi="Palatino Linotype"/>
                <w:b/>
                <w:sz w:val="20"/>
                <w:szCs w:val="20"/>
              </w:rPr>
            </w:pPr>
          </w:p>
        </w:tc>
      </w:tr>
      <w:tr w:rsidR="00295C58" w:rsidRPr="00C57068" w:rsidTr="00366385">
        <w:trPr>
          <w:jc w:val="center"/>
        </w:trPr>
        <w:tc>
          <w:tcPr>
            <w:tcW w:w="828" w:type="dxa"/>
            <w:shd w:val="clear" w:color="auto" w:fill="D9D9D9"/>
            <w:vAlign w:val="center"/>
          </w:tcPr>
          <w:p w:rsidR="00295C58" w:rsidRPr="00C57068" w:rsidRDefault="00295C58" w:rsidP="00366385">
            <w:pPr>
              <w:spacing w:after="0" w:line="240" w:lineRule="auto"/>
              <w:jc w:val="center"/>
              <w:rPr>
                <w:rFonts w:ascii="Palatino Linotype" w:hAnsi="Palatino Linotype"/>
                <w:b/>
                <w:sz w:val="20"/>
                <w:szCs w:val="20"/>
              </w:rPr>
            </w:pPr>
            <w:r w:rsidRPr="00C57068">
              <w:rPr>
                <w:rFonts w:ascii="Palatino Linotype" w:hAnsi="Palatino Linotype"/>
                <w:b/>
                <w:sz w:val="20"/>
                <w:szCs w:val="20"/>
              </w:rPr>
              <w:t>1.</w:t>
            </w:r>
          </w:p>
        </w:tc>
        <w:tc>
          <w:tcPr>
            <w:tcW w:w="3621" w:type="dxa"/>
            <w:shd w:val="clear" w:color="auto" w:fill="D9D9D9"/>
            <w:vAlign w:val="center"/>
          </w:tcPr>
          <w:p w:rsidR="00295C58" w:rsidRPr="00C57068" w:rsidRDefault="00295C58" w:rsidP="00366385">
            <w:pPr>
              <w:spacing w:after="0" w:line="240" w:lineRule="auto"/>
              <w:rPr>
                <w:rFonts w:ascii="Palatino Linotype" w:hAnsi="Palatino Linotype"/>
                <w:b/>
                <w:sz w:val="20"/>
                <w:szCs w:val="20"/>
              </w:rPr>
            </w:pPr>
            <w:r w:rsidRPr="00C57068">
              <w:rPr>
                <w:rFonts w:ascii="Palatino Linotype" w:hAnsi="Palatino Linotype" w:cs="Arial"/>
                <w:b/>
                <w:sz w:val="20"/>
                <w:szCs w:val="20"/>
              </w:rPr>
              <w:t>Információ feldolgozó tevékenységek</w:t>
            </w:r>
          </w:p>
        </w:tc>
        <w:tc>
          <w:tcPr>
            <w:tcW w:w="809" w:type="dxa"/>
            <w:shd w:val="clear" w:color="auto" w:fill="D9D9D9"/>
            <w:vAlign w:val="center"/>
          </w:tcPr>
          <w:p w:rsidR="00295C58" w:rsidRPr="00C57068" w:rsidRDefault="00295C58" w:rsidP="00366385">
            <w:pPr>
              <w:spacing w:after="0" w:line="240" w:lineRule="auto"/>
              <w:jc w:val="center"/>
              <w:rPr>
                <w:rFonts w:ascii="Palatino Linotype" w:hAnsi="Palatino Linotype"/>
                <w:sz w:val="20"/>
                <w:szCs w:val="20"/>
              </w:rPr>
            </w:pPr>
          </w:p>
        </w:tc>
        <w:tc>
          <w:tcPr>
            <w:tcW w:w="798" w:type="dxa"/>
            <w:shd w:val="clear" w:color="auto" w:fill="D9D9D9"/>
            <w:vAlign w:val="center"/>
          </w:tcPr>
          <w:p w:rsidR="00295C58" w:rsidRPr="00C57068" w:rsidRDefault="00295C58" w:rsidP="00366385">
            <w:pPr>
              <w:spacing w:after="0" w:line="240" w:lineRule="auto"/>
              <w:jc w:val="center"/>
              <w:rPr>
                <w:rFonts w:ascii="Palatino Linotype" w:hAnsi="Palatino Linotype"/>
                <w:sz w:val="20"/>
                <w:szCs w:val="20"/>
              </w:rPr>
            </w:pPr>
          </w:p>
        </w:tc>
        <w:tc>
          <w:tcPr>
            <w:tcW w:w="763" w:type="dxa"/>
            <w:shd w:val="clear" w:color="auto" w:fill="D9D9D9"/>
            <w:vAlign w:val="center"/>
          </w:tcPr>
          <w:p w:rsidR="00295C58" w:rsidRPr="00C57068" w:rsidRDefault="00295C58" w:rsidP="00366385">
            <w:pPr>
              <w:spacing w:after="0" w:line="240" w:lineRule="auto"/>
              <w:jc w:val="center"/>
              <w:rPr>
                <w:rFonts w:ascii="Palatino Linotype" w:hAnsi="Palatino Linotype"/>
                <w:sz w:val="20"/>
                <w:szCs w:val="20"/>
              </w:rPr>
            </w:pPr>
          </w:p>
        </w:tc>
        <w:tc>
          <w:tcPr>
            <w:tcW w:w="2190" w:type="dxa"/>
            <w:shd w:val="clear" w:color="auto" w:fill="D9D9D9"/>
            <w:vAlign w:val="center"/>
          </w:tcPr>
          <w:p w:rsidR="00295C58" w:rsidRPr="00C57068" w:rsidRDefault="00295C58" w:rsidP="00366385">
            <w:pPr>
              <w:spacing w:after="0" w:line="240" w:lineRule="auto"/>
              <w:jc w:val="center"/>
              <w:rPr>
                <w:rFonts w:ascii="Palatino Linotype" w:hAnsi="Palatino Linotype"/>
                <w:sz w:val="20"/>
                <w:szCs w:val="20"/>
              </w:rPr>
            </w:pPr>
          </w:p>
        </w:tc>
      </w:tr>
      <w:tr w:rsidR="00295C58" w:rsidRPr="00C57068" w:rsidTr="00366385">
        <w:trPr>
          <w:jc w:val="center"/>
        </w:trPr>
        <w:tc>
          <w:tcPr>
            <w:tcW w:w="828"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1.1.</w:t>
            </w:r>
          </w:p>
        </w:tc>
        <w:tc>
          <w:tcPr>
            <w:tcW w:w="3621" w:type="dxa"/>
            <w:vAlign w:val="center"/>
          </w:tcPr>
          <w:p w:rsidR="00295C58" w:rsidRPr="00C57068" w:rsidRDefault="00295C58" w:rsidP="00366385">
            <w:pPr>
              <w:spacing w:after="0" w:line="240" w:lineRule="auto"/>
              <w:rPr>
                <w:rFonts w:ascii="Palatino Linotype" w:hAnsi="Palatino Linotype" w:cs="Arial"/>
                <w:sz w:val="20"/>
                <w:szCs w:val="20"/>
              </w:rPr>
            </w:pPr>
            <w:r w:rsidRPr="00C57068">
              <w:rPr>
                <w:rFonts w:ascii="Palatino Linotype" w:hAnsi="Palatino Linotype" w:cs="Arial"/>
                <w:sz w:val="20"/>
                <w:szCs w:val="20"/>
              </w:rPr>
              <w:t>Olvasott szöveg önálló feldolgozása</w:t>
            </w:r>
          </w:p>
        </w:tc>
        <w:tc>
          <w:tcPr>
            <w:tcW w:w="809"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763"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2190" w:type="dxa"/>
            <w:vAlign w:val="center"/>
          </w:tcPr>
          <w:p w:rsidR="00295C58" w:rsidRPr="00C57068" w:rsidRDefault="00295C58" w:rsidP="00366385">
            <w:pPr>
              <w:spacing w:after="0" w:line="240" w:lineRule="auto"/>
              <w:jc w:val="center"/>
              <w:rPr>
                <w:rFonts w:ascii="Palatino Linotype" w:hAnsi="Palatino Linotype"/>
                <w:sz w:val="20"/>
                <w:szCs w:val="20"/>
              </w:rPr>
            </w:pPr>
          </w:p>
        </w:tc>
      </w:tr>
      <w:tr w:rsidR="00295C58" w:rsidRPr="00C57068" w:rsidTr="00366385">
        <w:trPr>
          <w:jc w:val="center"/>
        </w:trPr>
        <w:tc>
          <w:tcPr>
            <w:tcW w:w="828"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1.2.</w:t>
            </w:r>
          </w:p>
        </w:tc>
        <w:tc>
          <w:tcPr>
            <w:tcW w:w="3621" w:type="dxa"/>
            <w:vAlign w:val="center"/>
          </w:tcPr>
          <w:p w:rsidR="00295C58" w:rsidRPr="00C57068" w:rsidRDefault="00295C58" w:rsidP="00366385">
            <w:pPr>
              <w:spacing w:after="0" w:line="240" w:lineRule="auto"/>
              <w:rPr>
                <w:rFonts w:ascii="Palatino Linotype" w:hAnsi="Palatino Linotype" w:cs="Arial"/>
                <w:sz w:val="20"/>
                <w:szCs w:val="20"/>
              </w:rPr>
            </w:pPr>
            <w:r w:rsidRPr="00C57068">
              <w:rPr>
                <w:rFonts w:ascii="Palatino Linotype" w:hAnsi="Palatino Linotype" w:cs="Arial"/>
                <w:sz w:val="20"/>
                <w:szCs w:val="20"/>
              </w:rPr>
              <w:t>Olvasott szöveg feladattal vezetett feldolgozása</w:t>
            </w:r>
          </w:p>
        </w:tc>
        <w:tc>
          <w:tcPr>
            <w:tcW w:w="809"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763"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2190" w:type="dxa"/>
            <w:vAlign w:val="center"/>
          </w:tcPr>
          <w:p w:rsidR="00295C58" w:rsidRPr="00C57068" w:rsidRDefault="00295C58" w:rsidP="00366385">
            <w:pPr>
              <w:spacing w:after="0" w:line="240" w:lineRule="auto"/>
              <w:jc w:val="center"/>
              <w:rPr>
                <w:rFonts w:ascii="Palatino Linotype" w:hAnsi="Palatino Linotype"/>
                <w:sz w:val="20"/>
                <w:szCs w:val="20"/>
              </w:rPr>
            </w:pPr>
          </w:p>
        </w:tc>
      </w:tr>
      <w:tr w:rsidR="00295C58" w:rsidRPr="00C57068" w:rsidTr="00366385">
        <w:trPr>
          <w:jc w:val="center"/>
        </w:trPr>
        <w:tc>
          <w:tcPr>
            <w:tcW w:w="828"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1.3.</w:t>
            </w:r>
          </w:p>
        </w:tc>
        <w:tc>
          <w:tcPr>
            <w:tcW w:w="3621" w:type="dxa"/>
            <w:vAlign w:val="center"/>
          </w:tcPr>
          <w:p w:rsidR="00295C58" w:rsidRPr="00C57068" w:rsidRDefault="00295C58" w:rsidP="00366385">
            <w:pPr>
              <w:spacing w:after="0" w:line="240" w:lineRule="auto"/>
              <w:rPr>
                <w:rFonts w:ascii="Palatino Linotype" w:hAnsi="Palatino Linotype" w:cs="Arial"/>
                <w:sz w:val="20"/>
                <w:szCs w:val="20"/>
              </w:rPr>
            </w:pPr>
            <w:r w:rsidRPr="00C57068">
              <w:rPr>
                <w:rFonts w:ascii="Palatino Linotype" w:hAnsi="Palatino Linotype" w:cs="Arial"/>
                <w:sz w:val="20"/>
                <w:szCs w:val="20"/>
              </w:rPr>
              <w:t>Hallott szöveg feldolgozása jegyzeteléssel</w:t>
            </w:r>
          </w:p>
        </w:tc>
        <w:tc>
          <w:tcPr>
            <w:tcW w:w="809"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798"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763"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190" w:type="dxa"/>
            <w:vAlign w:val="center"/>
          </w:tcPr>
          <w:p w:rsidR="00295C58" w:rsidRPr="00C57068" w:rsidRDefault="00295C58" w:rsidP="00366385">
            <w:pPr>
              <w:spacing w:after="0" w:line="240" w:lineRule="auto"/>
              <w:jc w:val="center"/>
              <w:rPr>
                <w:rFonts w:ascii="Palatino Linotype" w:hAnsi="Palatino Linotype"/>
                <w:sz w:val="20"/>
                <w:szCs w:val="20"/>
              </w:rPr>
            </w:pPr>
          </w:p>
        </w:tc>
      </w:tr>
      <w:tr w:rsidR="00295C58" w:rsidRPr="00C57068" w:rsidTr="00366385">
        <w:trPr>
          <w:jc w:val="center"/>
        </w:trPr>
        <w:tc>
          <w:tcPr>
            <w:tcW w:w="828"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1.4.</w:t>
            </w:r>
          </w:p>
        </w:tc>
        <w:tc>
          <w:tcPr>
            <w:tcW w:w="3621" w:type="dxa"/>
            <w:vAlign w:val="center"/>
          </w:tcPr>
          <w:p w:rsidR="00295C58" w:rsidRPr="00C57068" w:rsidRDefault="00295C58" w:rsidP="00366385">
            <w:pPr>
              <w:spacing w:after="0" w:line="240" w:lineRule="auto"/>
              <w:rPr>
                <w:rFonts w:ascii="Palatino Linotype" w:hAnsi="Palatino Linotype" w:cs="Arial"/>
                <w:sz w:val="20"/>
                <w:szCs w:val="20"/>
              </w:rPr>
            </w:pPr>
            <w:r w:rsidRPr="00C57068">
              <w:rPr>
                <w:rFonts w:ascii="Palatino Linotype" w:hAnsi="Palatino Linotype" w:cs="Arial"/>
                <w:sz w:val="20"/>
                <w:szCs w:val="20"/>
              </w:rPr>
              <w:t>Hallott szöveg feladattal vezetett feldolgozása</w:t>
            </w:r>
          </w:p>
        </w:tc>
        <w:tc>
          <w:tcPr>
            <w:tcW w:w="809"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763"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190" w:type="dxa"/>
            <w:vAlign w:val="center"/>
          </w:tcPr>
          <w:p w:rsidR="00295C58" w:rsidRPr="00C57068" w:rsidRDefault="00295C58" w:rsidP="00366385">
            <w:pPr>
              <w:spacing w:after="0" w:line="240" w:lineRule="auto"/>
              <w:jc w:val="center"/>
              <w:rPr>
                <w:rFonts w:ascii="Palatino Linotype" w:hAnsi="Palatino Linotype"/>
                <w:sz w:val="20"/>
                <w:szCs w:val="20"/>
              </w:rPr>
            </w:pPr>
          </w:p>
        </w:tc>
      </w:tr>
      <w:tr w:rsidR="00295C58" w:rsidRPr="00C57068" w:rsidTr="00366385">
        <w:trPr>
          <w:jc w:val="center"/>
        </w:trPr>
        <w:tc>
          <w:tcPr>
            <w:tcW w:w="828"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1.5.</w:t>
            </w:r>
          </w:p>
        </w:tc>
        <w:tc>
          <w:tcPr>
            <w:tcW w:w="3621" w:type="dxa"/>
            <w:vAlign w:val="center"/>
          </w:tcPr>
          <w:p w:rsidR="00295C58" w:rsidRPr="00C57068" w:rsidRDefault="00295C58" w:rsidP="00366385">
            <w:pPr>
              <w:spacing w:after="0" w:line="240" w:lineRule="auto"/>
              <w:rPr>
                <w:rFonts w:ascii="Palatino Linotype" w:hAnsi="Palatino Linotype" w:cs="Arial"/>
                <w:sz w:val="20"/>
                <w:szCs w:val="20"/>
              </w:rPr>
            </w:pPr>
            <w:r w:rsidRPr="00C57068">
              <w:rPr>
                <w:rFonts w:ascii="Palatino Linotype" w:hAnsi="Palatino Linotype" w:cs="Arial"/>
                <w:sz w:val="20"/>
                <w:szCs w:val="20"/>
              </w:rPr>
              <w:t>Információk önálló rendszerezése</w:t>
            </w:r>
          </w:p>
        </w:tc>
        <w:tc>
          <w:tcPr>
            <w:tcW w:w="809"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763"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2190" w:type="dxa"/>
            <w:vAlign w:val="center"/>
          </w:tcPr>
          <w:p w:rsidR="00295C58" w:rsidRPr="00C57068" w:rsidRDefault="00295C58" w:rsidP="00366385">
            <w:pPr>
              <w:spacing w:after="0" w:line="240" w:lineRule="auto"/>
              <w:jc w:val="center"/>
              <w:rPr>
                <w:rFonts w:ascii="Palatino Linotype" w:hAnsi="Palatino Linotype"/>
                <w:sz w:val="20"/>
                <w:szCs w:val="20"/>
              </w:rPr>
            </w:pPr>
          </w:p>
        </w:tc>
      </w:tr>
      <w:tr w:rsidR="00295C58" w:rsidRPr="00C57068" w:rsidTr="00366385">
        <w:trPr>
          <w:jc w:val="center"/>
        </w:trPr>
        <w:tc>
          <w:tcPr>
            <w:tcW w:w="828"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1.6.</w:t>
            </w:r>
          </w:p>
        </w:tc>
        <w:tc>
          <w:tcPr>
            <w:tcW w:w="3621" w:type="dxa"/>
            <w:vAlign w:val="center"/>
          </w:tcPr>
          <w:p w:rsidR="00295C58" w:rsidRPr="00C57068" w:rsidRDefault="00295C58" w:rsidP="00366385">
            <w:pPr>
              <w:spacing w:after="0" w:line="240" w:lineRule="auto"/>
              <w:rPr>
                <w:rFonts w:ascii="Palatino Linotype" w:hAnsi="Palatino Linotype" w:cs="Arial"/>
                <w:sz w:val="20"/>
                <w:szCs w:val="20"/>
              </w:rPr>
            </w:pPr>
            <w:r w:rsidRPr="00C57068">
              <w:rPr>
                <w:rFonts w:ascii="Palatino Linotype" w:hAnsi="Palatino Linotype" w:cs="Arial"/>
                <w:sz w:val="20"/>
                <w:szCs w:val="20"/>
              </w:rPr>
              <w:t>Információk feladattal vezetett rendszerezése</w:t>
            </w:r>
          </w:p>
        </w:tc>
        <w:tc>
          <w:tcPr>
            <w:tcW w:w="809"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763"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2190" w:type="dxa"/>
            <w:vAlign w:val="center"/>
          </w:tcPr>
          <w:p w:rsidR="00295C58" w:rsidRPr="00C57068" w:rsidRDefault="00295C58" w:rsidP="00366385">
            <w:pPr>
              <w:spacing w:after="0" w:line="240" w:lineRule="auto"/>
              <w:jc w:val="center"/>
              <w:rPr>
                <w:rFonts w:ascii="Palatino Linotype" w:hAnsi="Palatino Linotype"/>
                <w:sz w:val="20"/>
                <w:szCs w:val="20"/>
              </w:rPr>
            </w:pPr>
          </w:p>
        </w:tc>
      </w:tr>
      <w:tr w:rsidR="00295C58" w:rsidRPr="00C57068" w:rsidTr="00366385">
        <w:trPr>
          <w:jc w:val="center"/>
        </w:trPr>
        <w:tc>
          <w:tcPr>
            <w:tcW w:w="828" w:type="dxa"/>
            <w:shd w:val="clear" w:color="auto" w:fill="D9D9D9"/>
            <w:vAlign w:val="center"/>
          </w:tcPr>
          <w:p w:rsidR="00295C58" w:rsidRPr="00C57068" w:rsidRDefault="00295C58" w:rsidP="00366385">
            <w:pPr>
              <w:spacing w:after="0" w:line="240" w:lineRule="auto"/>
              <w:jc w:val="center"/>
              <w:rPr>
                <w:rFonts w:ascii="Palatino Linotype" w:hAnsi="Palatino Linotype"/>
                <w:b/>
                <w:sz w:val="20"/>
                <w:szCs w:val="20"/>
              </w:rPr>
            </w:pPr>
            <w:r w:rsidRPr="00C57068">
              <w:rPr>
                <w:rFonts w:ascii="Palatino Linotype" w:hAnsi="Palatino Linotype"/>
                <w:b/>
                <w:sz w:val="20"/>
                <w:szCs w:val="20"/>
              </w:rPr>
              <w:t>2.</w:t>
            </w:r>
          </w:p>
        </w:tc>
        <w:tc>
          <w:tcPr>
            <w:tcW w:w="3621" w:type="dxa"/>
            <w:shd w:val="clear" w:color="auto" w:fill="D9D9D9"/>
            <w:vAlign w:val="center"/>
          </w:tcPr>
          <w:p w:rsidR="00295C58" w:rsidRPr="00C57068" w:rsidRDefault="00295C58" w:rsidP="00366385">
            <w:pPr>
              <w:spacing w:after="0" w:line="240" w:lineRule="auto"/>
              <w:rPr>
                <w:rFonts w:ascii="Palatino Linotype" w:hAnsi="Palatino Linotype" w:cs="Arial"/>
                <w:b/>
                <w:sz w:val="20"/>
                <w:szCs w:val="20"/>
              </w:rPr>
            </w:pPr>
            <w:r w:rsidRPr="00C57068">
              <w:rPr>
                <w:rFonts w:ascii="Palatino Linotype" w:hAnsi="Palatino Linotype" w:cs="Arial"/>
                <w:b/>
                <w:sz w:val="20"/>
                <w:szCs w:val="20"/>
              </w:rPr>
              <w:t>Ismeretalkalmazási gyakorló tevékenységek, feladatok</w:t>
            </w:r>
          </w:p>
        </w:tc>
        <w:tc>
          <w:tcPr>
            <w:tcW w:w="809" w:type="dxa"/>
            <w:shd w:val="clear" w:color="auto" w:fill="D9D9D9"/>
            <w:vAlign w:val="center"/>
          </w:tcPr>
          <w:p w:rsidR="00295C58" w:rsidRPr="00C57068" w:rsidRDefault="00295C58" w:rsidP="00366385">
            <w:pPr>
              <w:spacing w:after="0" w:line="240" w:lineRule="auto"/>
              <w:jc w:val="center"/>
              <w:rPr>
                <w:rFonts w:ascii="Palatino Linotype" w:hAnsi="Palatino Linotype"/>
                <w:sz w:val="20"/>
                <w:szCs w:val="20"/>
              </w:rPr>
            </w:pPr>
          </w:p>
        </w:tc>
        <w:tc>
          <w:tcPr>
            <w:tcW w:w="798" w:type="dxa"/>
            <w:shd w:val="clear" w:color="auto" w:fill="D9D9D9"/>
            <w:vAlign w:val="center"/>
          </w:tcPr>
          <w:p w:rsidR="00295C58" w:rsidRPr="00C57068" w:rsidRDefault="00295C58" w:rsidP="00366385">
            <w:pPr>
              <w:spacing w:after="0" w:line="240" w:lineRule="auto"/>
              <w:jc w:val="center"/>
              <w:rPr>
                <w:rFonts w:ascii="Palatino Linotype" w:hAnsi="Palatino Linotype"/>
                <w:sz w:val="20"/>
                <w:szCs w:val="20"/>
              </w:rPr>
            </w:pPr>
          </w:p>
        </w:tc>
        <w:tc>
          <w:tcPr>
            <w:tcW w:w="763" w:type="dxa"/>
            <w:shd w:val="clear" w:color="auto" w:fill="D9D9D9"/>
            <w:vAlign w:val="center"/>
          </w:tcPr>
          <w:p w:rsidR="00295C58" w:rsidRPr="00C57068" w:rsidRDefault="00295C58" w:rsidP="00366385">
            <w:pPr>
              <w:spacing w:after="0" w:line="240" w:lineRule="auto"/>
              <w:jc w:val="center"/>
              <w:rPr>
                <w:rFonts w:ascii="Palatino Linotype" w:hAnsi="Palatino Linotype"/>
                <w:sz w:val="20"/>
                <w:szCs w:val="20"/>
              </w:rPr>
            </w:pPr>
          </w:p>
        </w:tc>
        <w:tc>
          <w:tcPr>
            <w:tcW w:w="2190" w:type="dxa"/>
            <w:shd w:val="clear" w:color="auto" w:fill="D9D9D9"/>
            <w:vAlign w:val="center"/>
          </w:tcPr>
          <w:p w:rsidR="00295C58" w:rsidRPr="00C57068" w:rsidRDefault="00295C58" w:rsidP="00366385">
            <w:pPr>
              <w:spacing w:after="0" w:line="240" w:lineRule="auto"/>
              <w:jc w:val="center"/>
              <w:rPr>
                <w:rFonts w:ascii="Palatino Linotype" w:hAnsi="Palatino Linotype"/>
                <w:sz w:val="20"/>
                <w:szCs w:val="20"/>
              </w:rPr>
            </w:pPr>
          </w:p>
        </w:tc>
      </w:tr>
      <w:tr w:rsidR="00295C58" w:rsidRPr="00C57068" w:rsidTr="00366385">
        <w:trPr>
          <w:jc w:val="center"/>
        </w:trPr>
        <w:tc>
          <w:tcPr>
            <w:tcW w:w="828"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2.1.</w:t>
            </w:r>
          </w:p>
        </w:tc>
        <w:tc>
          <w:tcPr>
            <w:tcW w:w="3621" w:type="dxa"/>
            <w:vAlign w:val="center"/>
          </w:tcPr>
          <w:p w:rsidR="00295C58" w:rsidRPr="00C57068" w:rsidRDefault="00295C58" w:rsidP="00366385">
            <w:pPr>
              <w:spacing w:after="0" w:line="240" w:lineRule="auto"/>
              <w:rPr>
                <w:rFonts w:ascii="Palatino Linotype" w:hAnsi="Palatino Linotype" w:cs="Arial"/>
                <w:sz w:val="20"/>
                <w:szCs w:val="20"/>
              </w:rPr>
            </w:pPr>
            <w:r w:rsidRPr="00C57068">
              <w:rPr>
                <w:rFonts w:ascii="Palatino Linotype" w:hAnsi="Palatino Linotype"/>
                <w:bCs/>
                <w:sz w:val="24"/>
                <w:szCs w:val="24"/>
                <w:lang w:eastAsia="hu-HU"/>
              </w:rPr>
              <w:t>Levélírás</w:t>
            </w:r>
          </w:p>
        </w:tc>
        <w:tc>
          <w:tcPr>
            <w:tcW w:w="809"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763"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2190" w:type="dxa"/>
            <w:vAlign w:val="center"/>
          </w:tcPr>
          <w:p w:rsidR="00295C58" w:rsidRPr="00C57068" w:rsidRDefault="00295C58" w:rsidP="00366385">
            <w:pPr>
              <w:spacing w:after="0" w:line="240" w:lineRule="auto"/>
              <w:jc w:val="center"/>
              <w:rPr>
                <w:rFonts w:ascii="Palatino Linotype" w:hAnsi="Palatino Linotype"/>
                <w:sz w:val="20"/>
                <w:szCs w:val="20"/>
              </w:rPr>
            </w:pPr>
          </w:p>
        </w:tc>
      </w:tr>
      <w:tr w:rsidR="00295C58" w:rsidRPr="00C57068" w:rsidTr="00366385">
        <w:trPr>
          <w:jc w:val="center"/>
        </w:trPr>
        <w:tc>
          <w:tcPr>
            <w:tcW w:w="828"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2.2.</w:t>
            </w:r>
          </w:p>
        </w:tc>
        <w:tc>
          <w:tcPr>
            <w:tcW w:w="3621" w:type="dxa"/>
            <w:vAlign w:val="center"/>
          </w:tcPr>
          <w:p w:rsidR="00295C58" w:rsidRPr="00C57068" w:rsidRDefault="00295C58" w:rsidP="00366385">
            <w:pPr>
              <w:spacing w:after="0" w:line="240" w:lineRule="auto"/>
              <w:rPr>
                <w:rFonts w:ascii="Palatino Linotype" w:hAnsi="Palatino Linotype" w:cs="Arial"/>
                <w:sz w:val="20"/>
                <w:szCs w:val="20"/>
              </w:rPr>
            </w:pPr>
            <w:r w:rsidRPr="00C57068">
              <w:rPr>
                <w:rFonts w:ascii="Palatino Linotype" w:hAnsi="Palatino Linotype" w:cs="Arial"/>
                <w:sz w:val="20"/>
                <w:szCs w:val="20"/>
              </w:rPr>
              <w:t xml:space="preserve">Válaszolás írásban mondatszintű </w:t>
            </w:r>
            <w:r w:rsidRPr="00C57068">
              <w:rPr>
                <w:rFonts w:ascii="Palatino Linotype" w:hAnsi="Palatino Linotype" w:cs="Arial"/>
                <w:sz w:val="20"/>
                <w:szCs w:val="20"/>
              </w:rPr>
              <w:lastRenderedPageBreak/>
              <w:t>kérdésekre</w:t>
            </w:r>
          </w:p>
        </w:tc>
        <w:tc>
          <w:tcPr>
            <w:tcW w:w="809"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lastRenderedPageBreak/>
              <w:t>x</w:t>
            </w:r>
          </w:p>
        </w:tc>
        <w:tc>
          <w:tcPr>
            <w:tcW w:w="798"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763"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2190" w:type="dxa"/>
            <w:vAlign w:val="center"/>
          </w:tcPr>
          <w:p w:rsidR="00295C58" w:rsidRPr="00C57068" w:rsidRDefault="00295C58" w:rsidP="00366385">
            <w:pPr>
              <w:spacing w:after="0" w:line="240" w:lineRule="auto"/>
              <w:jc w:val="center"/>
              <w:rPr>
                <w:rFonts w:ascii="Palatino Linotype" w:hAnsi="Palatino Linotype"/>
                <w:sz w:val="20"/>
                <w:szCs w:val="20"/>
              </w:rPr>
            </w:pPr>
          </w:p>
        </w:tc>
      </w:tr>
      <w:tr w:rsidR="00295C58" w:rsidRPr="00C57068" w:rsidTr="00366385">
        <w:trPr>
          <w:jc w:val="center"/>
        </w:trPr>
        <w:tc>
          <w:tcPr>
            <w:tcW w:w="828"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lastRenderedPageBreak/>
              <w:t>2.3.</w:t>
            </w:r>
          </w:p>
        </w:tc>
        <w:tc>
          <w:tcPr>
            <w:tcW w:w="3621" w:type="dxa"/>
            <w:vAlign w:val="center"/>
          </w:tcPr>
          <w:p w:rsidR="00295C58" w:rsidRPr="00C57068" w:rsidRDefault="00295C58" w:rsidP="00366385">
            <w:pPr>
              <w:spacing w:after="0" w:line="240" w:lineRule="auto"/>
              <w:rPr>
                <w:rFonts w:ascii="Palatino Linotype" w:hAnsi="Palatino Linotype" w:cs="Arial"/>
                <w:sz w:val="20"/>
                <w:szCs w:val="20"/>
              </w:rPr>
            </w:pPr>
            <w:r w:rsidRPr="00C57068">
              <w:rPr>
                <w:rFonts w:ascii="Palatino Linotype" w:hAnsi="Palatino Linotype" w:cs="Arial"/>
                <w:sz w:val="20"/>
                <w:szCs w:val="20"/>
              </w:rPr>
              <w:t>Szöveges előadás egyéni felkészüléssel</w:t>
            </w:r>
          </w:p>
        </w:tc>
        <w:tc>
          <w:tcPr>
            <w:tcW w:w="809"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763"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2190" w:type="dxa"/>
            <w:vAlign w:val="center"/>
          </w:tcPr>
          <w:p w:rsidR="00295C58" w:rsidRPr="00C57068" w:rsidRDefault="00295C58" w:rsidP="00366385">
            <w:pPr>
              <w:spacing w:after="0" w:line="240" w:lineRule="auto"/>
              <w:jc w:val="center"/>
              <w:rPr>
                <w:rFonts w:ascii="Palatino Linotype" w:hAnsi="Palatino Linotype"/>
                <w:sz w:val="20"/>
                <w:szCs w:val="20"/>
              </w:rPr>
            </w:pPr>
          </w:p>
        </w:tc>
      </w:tr>
      <w:tr w:rsidR="00295C58" w:rsidRPr="00C57068" w:rsidTr="00366385">
        <w:trPr>
          <w:jc w:val="center"/>
        </w:trPr>
        <w:tc>
          <w:tcPr>
            <w:tcW w:w="828" w:type="dxa"/>
            <w:shd w:val="clear" w:color="auto" w:fill="D9D9D9"/>
            <w:vAlign w:val="center"/>
          </w:tcPr>
          <w:p w:rsidR="00295C58" w:rsidRPr="00C57068" w:rsidRDefault="00295C58" w:rsidP="00366385">
            <w:pPr>
              <w:spacing w:after="0" w:line="240" w:lineRule="auto"/>
              <w:jc w:val="center"/>
              <w:rPr>
                <w:rFonts w:ascii="Palatino Linotype" w:hAnsi="Palatino Linotype"/>
                <w:b/>
                <w:sz w:val="20"/>
                <w:szCs w:val="20"/>
              </w:rPr>
            </w:pPr>
            <w:r w:rsidRPr="00C57068">
              <w:rPr>
                <w:rFonts w:ascii="Palatino Linotype" w:hAnsi="Palatino Linotype"/>
                <w:b/>
                <w:sz w:val="20"/>
                <w:szCs w:val="20"/>
              </w:rPr>
              <w:t>3.</w:t>
            </w:r>
          </w:p>
        </w:tc>
        <w:tc>
          <w:tcPr>
            <w:tcW w:w="3621" w:type="dxa"/>
            <w:shd w:val="clear" w:color="auto" w:fill="D9D9D9"/>
            <w:vAlign w:val="center"/>
          </w:tcPr>
          <w:p w:rsidR="00295C58" w:rsidRPr="00C57068" w:rsidRDefault="00295C58" w:rsidP="00366385">
            <w:pPr>
              <w:spacing w:after="0" w:line="240" w:lineRule="auto"/>
              <w:rPr>
                <w:rFonts w:ascii="Palatino Linotype" w:hAnsi="Palatino Linotype" w:cs="Arial"/>
                <w:b/>
                <w:sz w:val="20"/>
                <w:szCs w:val="20"/>
              </w:rPr>
            </w:pPr>
            <w:r w:rsidRPr="00C57068">
              <w:rPr>
                <w:rFonts w:ascii="Palatino Linotype" w:hAnsi="Palatino Linotype" w:cs="Arial"/>
                <w:b/>
                <w:sz w:val="20"/>
                <w:szCs w:val="20"/>
              </w:rPr>
              <w:t>Komplex információk körében</w:t>
            </w:r>
          </w:p>
        </w:tc>
        <w:tc>
          <w:tcPr>
            <w:tcW w:w="809" w:type="dxa"/>
            <w:shd w:val="clear" w:color="auto" w:fill="D9D9D9"/>
            <w:vAlign w:val="center"/>
          </w:tcPr>
          <w:p w:rsidR="00295C58" w:rsidRPr="00C57068" w:rsidRDefault="00295C58" w:rsidP="00366385">
            <w:pPr>
              <w:spacing w:after="0" w:line="240" w:lineRule="auto"/>
              <w:jc w:val="center"/>
              <w:rPr>
                <w:rFonts w:ascii="Palatino Linotype" w:hAnsi="Palatino Linotype"/>
                <w:sz w:val="20"/>
                <w:szCs w:val="20"/>
              </w:rPr>
            </w:pPr>
          </w:p>
        </w:tc>
        <w:tc>
          <w:tcPr>
            <w:tcW w:w="798" w:type="dxa"/>
            <w:shd w:val="clear" w:color="auto" w:fill="D9D9D9"/>
            <w:vAlign w:val="center"/>
          </w:tcPr>
          <w:p w:rsidR="00295C58" w:rsidRPr="00C57068" w:rsidRDefault="00295C58" w:rsidP="00366385">
            <w:pPr>
              <w:spacing w:after="0" w:line="240" w:lineRule="auto"/>
              <w:jc w:val="center"/>
              <w:rPr>
                <w:rFonts w:ascii="Palatino Linotype" w:hAnsi="Palatino Linotype"/>
                <w:sz w:val="20"/>
                <w:szCs w:val="20"/>
              </w:rPr>
            </w:pPr>
          </w:p>
        </w:tc>
        <w:tc>
          <w:tcPr>
            <w:tcW w:w="763" w:type="dxa"/>
            <w:shd w:val="clear" w:color="auto" w:fill="D9D9D9"/>
            <w:vAlign w:val="center"/>
          </w:tcPr>
          <w:p w:rsidR="00295C58" w:rsidRPr="00C57068" w:rsidRDefault="00295C58" w:rsidP="00366385">
            <w:pPr>
              <w:spacing w:after="0" w:line="240" w:lineRule="auto"/>
              <w:jc w:val="center"/>
              <w:rPr>
                <w:rFonts w:ascii="Palatino Linotype" w:hAnsi="Palatino Linotype"/>
                <w:sz w:val="20"/>
                <w:szCs w:val="20"/>
              </w:rPr>
            </w:pPr>
          </w:p>
        </w:tc>
        <w:tc>
          <w:tcPr>
            <w:tcW w:w="2190" w:type="dxa"/>
            <w:shd w:val="clear" w:color="auto" w:fill="D9D9D9"/>
            <w:vAlign w:val="center"/>
          </w:tcPr>
          <w:p w:rsidR="00295C58" w:rsidRPr="00C57068" w:rsidRDefault="00295C58" w:rsidP="00366385">
            <w:pPr>
              <w:spacing w:after="0" w:line="240" w:lineRule="auto"/>
              <w:jc w:val="center"/>
              <w:rPr>
                <w:rFonts w:ascii="Palatino Linotype" w:hAnsi="Palatino Linotype"/>
                <w:sz w:val="20"/>
                <w:szCs w:val="20"/>
              </w:rPr>
            </w:pPr>
          </w:p>
        </w:tc>
      </w:tr>
      <w:tr w:rsidR="00295C58" w:rsidRPr="00C57068" w:rsidTr="00366385">
        <w:trPr>
          <w:jc w:val="center"/>
        </w:trPr>
        <w:tc>
          <w:tcPr>
            <w:tcW w:w="828"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3.1.</w:t>
            </w:r>
          </w:p>
        </w:tc>
        <w:tc>
          <w:tcPr>
            <w:tcW w:w="3621" w:type="dxa"/>
            <w:vAlign w:val="center"/>
          </w:tcPr>
          <w:p w:rsidR="00295C58" w:rsidRPr="00C57068" w:rsidRDefault="00295C58" w:rsidP="00366385">
            <w:pPr>
              <w:spacing w:after="0" w:line="240" w:lineRule="auto"/>
              <w:rPr>
                <w:rFonts w:ascii="Palatino Linotype" w:hAnsi="Palatino Linotype"/>
                <w:sz w:val="20"/>
                <w:szCs w:val="20"/>
              </w:rPr>
            </w:pPr>
            <w:r w:rsidRPr="00C57068">
              <w:rPr>
                <w:rFonts w:ascii="Palatino Linotype" w:hAnsi="Palatino Linotype" w:cs="Arial"/>
                <w:sz w:val="20"/>
                <w:szCs w:val="20"/>
              </w:rPr>
              <w:t>Elemzés készítése tapasztalatokról</w:t>
            </w:r>
          </w:p>
        </w:tc>
        <w:tc>
          <w:tcPr>
            <w:tcW w:w="809"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798"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763"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190" w:type="dxa"/>
            <w:vAlign w:val="center"/>
          </w:tcPr>
          <w:p w:rsidR="00295C58" w:rsidRPr="00C57068" w:rsidRDefault="00295C58" w:rsidP="00366385">
            <w:pPr>
              <w:spacing w:after="0" w:line="240" w:lineRule="auto"/>
              <w:jc w:val="center"/>
              <w:rPr>
                <w:rFonts w:ascii="Palatino Linotype" w:hAnsi="Palatino Linotype"/>
                <w:sz w:val="20"/>
                <w:szCs w:val="20"/>
              </w:rPr>
            </w:pPr>
          </w:p>
        </w:tc>
      </w:tr>
      <w:tr w:rsidR="00295C58" w:rsidRPr="00C57068" w:rsidTr="00366385">
        <w:trPr>
          <w:trHeight w:val="499"/>
          <w:jc w:val="center"/>
        </w:trPr>
        <w:tc>
          <w:tcPr>
            <w:tcW w:w="828" w:type="dxa"/>
            <w:shd w:val="clear" w:color="auto" w:fill="D9D9D9"/>
            <w:vAlign w:val="center"/>
          </w:tcPr>
          <w:p w:rsidR="00295C58" w:rsidRPr="00C57068" w:rsidRDefault="00295C58" w:rsidP="00366385">
            <w:pPr>
              <w:spacing w:after="0" w:line="240" w:lineRule="auto"/>
              <w:jc w:val="center"/>
              <w:rPr>
                <w:rFonts w:ascii="Palatino Linotype" w:hAnsi="Palatino Linotype"/>
                <w:b/>
                <w:sz w:val="20"/>
                <w:szCs w:val="20"/>
              </w:rPr>
            </w:pPr>
            <w:r w:rsidRPr="00C57068">
              <w:rPr>
                <w:rFonts w:ascii="Palatino Linotype" w:hAnsi="Palatino Linotype"/>
                <w:b/>
                <w:sz w:val="20"/>
                <w:szCs w:val="20"/>
              </w:rPr>
              <w:t>4.</w:t>
            </w:r>
          </w:p>
        </w:tc>
        <w:tc>
          <w:tcPr>
            <w:tcW w:w="3621" w:type="dxa"/>
            <w:shd w:val="clear" w:color="auto" w:fill="D9D9D9"/>
            <w:vAlign w:val="center"/>
          </w:tcPr>
          <w:p w:rsidR="00295C58" w:rsidRPr="00C57068" w:rsidRDefault="00295C58" w:rsidP="00366385">
            <w:pPr>
              <w:spacing w:after="0" w:line="240" w:lineRule="auto"/>
              <w:rPr>
                <w:rFonts w:ascii="Palatino Linotype" w:hAnsi="Palatino Linotype" w:cs="Arial"/>
                <w:b/>
                <w:sz w:val="20"/>
                <w:szCs w:val="20"/>
              </w:rPr>
            </w:pPr>
            <w:r w:rsidRPr="00C57068">
              <w:rPr>
                <w:rFonts w:ascii="Palatino Linotype" w:hAnsi="Palatino Linotype" w:cs="Arial"/>
                <w:b/>
                <w:sz w:val="20"/>
                <w:szCs w:val="20"/>
              </w:rPr>
              <w:t>Csoportos munkaformák körében</w:t>
            </w:r>
          </w:p>
        </w:tc>
        <w:tc>
          <w:tcPr>
            <w:tcW w:w="809" w:type="dxa"/>
            <w:shd w:val="clear" w:color="auto" w:fill="D9D9D9"/>
            <w:vAlign w:val="center"/>
          </w:tcPr>
          <w:p w:rsidR="00295C58" w:rsidRPr="00C57068" w:rsidRDefault="00295C58" w:rsidP="00366385">
            <w:pPr>
              <w:spacing w:after="0" w:line="240" w:lineRule="auto"/>
              <w:jc w:val="center"/>
              <w:rPr>
                <w:rFonts w:ascii="Palatino Linotype" w:hAnsi="Palatino Linotype"/>
                <w:sz w:val="20"/>
                <w:szCs w:val="20"/>
              </w:rPr>
            </w:pPr>
          </w:p>
        </w:tc>
        <w:tc>
          <w:tcPr>
            <w:tcW w:w="798" w:type="dxa"/>
            <w:shd w:val="clear" w:color="auto" w:fill="D9D9D9"/>
            <w:vAlign w:val="center"/>
          </w:tcPr>
          <w:p w:rsidR="00295C58" w:rsidRPr="00C57068" w:rsidRDefault="00295C58" w:rsidP="00366385">
            <w:pPr>
              <w:spacing w:after="0" w:line="240" w:lineRule="auto"/>
              <w:jc w:val="center"/>
              <w:rPr>
                <w:rFonts w:ascii="Palatino Linotype" w:hAnsi="Palatino Linotype"/>
                <w:sz w:val="20"/>
                <w:szCs w:val="20"/>
              </w:rPr>
            </w:pPr>
          </w:p>
        </w:tc>
        <w:tc>
          <w:tcPr>
            <w:tcW w:w="763" w:type="dxa"/>
            <w:shd w:val="clear" w:color="auto" w:fill="D9D9D9"/>
            <w:vAlign w:val="center"/>
          </w:tcPr>
          <w:p w:rsidR="00295C58" w:rsidRPr="00C57068" w:rsidRDefault="00295C58" w:rsidP="00366385">
            <w:pPr>
              <w:spacing w:after="0" w:line="240" w:lineRule="auto"/>
              <w:jc w:val="center"/>
              <w:rPr>
                <w:rFonts w:ascii="Palatino Linotype" w:hAnsi="Palatino Linotype"/>
                <w:sz w:val="20"/>
                <w:szCs w:val="20"/>
              </w:rPr>
            </w:pPr>
          </w:p>
        </w:tc>
        <w:tc>
          <w:tcPr>
            <w:tcW w:w="2190" w:type="dxa"/>
            <w:shd w:val="clear" w:color="auto" w:fill="D9D9D9"/>
            <w:vAlign w:val="center"/>
          </w:tcPr>
          <w:p w:rsidR="00295C58" w:rsidRPr="00C57068" w:rsidRDefault="00295C58" w:rsidP="00366385">
            <w:pPr>
              <w:spacing w:after="0" w:line="240" w:lineRule="auto"/>
              <w:jc w:val="center"/>
              <w:rPr>
                <w:rFonts w:ascii="Palatino Linotype" w:hAnsi="Palatino Linotype"/>
                <w:sz w:val="20"/>
                <w:szCs w:val="20"/>
              </w:rPr>
            </w:pPr>
          </w:p>
        </w:tc>
      </w:tr>
      <w:tr w:rsidR="00295C58" w:rsidRPr="00C57068" w:rsidTr="00366385">
        <w:trPr>
          <w:jc w:val="center"/>
        </w:trPr>
        <w:tc>
          <w:tcPr>
            <w:tcW w:w="828"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4.1.</w:t>
            </w:r>
          </w:p>
        </w:tc>
        <w:tc>
          <w:tcPr>
            <w:tcW w:w="3621" w:type="dxa"/>
            <w:vAlign w:val="center"/>
          </w:tcPr>
          <w:p w:rsidR="00295C58" w:rsidRPr="00C57068" w:rsidRDefault="00295C58" w:rsidP="00366385">
            <w:pPr>
              <w:spacing w:after="0" w:line="240" w:lineRule="auto"/>
              <w:rPr>
                <w:rFonts w:ascii="Palatino Linotype" w:hAnsi="Palatino Linotype" w:cs="Arial"/>
                <w:sz w:val="20"/>
                <w:szCs w:val="20"/>
              </w:rPr>
            </w:pPr>
            <w:r w:rsidRPr="00C57068">
              <w:rPr>
                <w:rFonts w:ascii="Palatino Linotype" w:hAnsi="Palatino Linotype" w:cs="Arial"/>
                <w:sz w:val="20"/>
                <w:szCs w:val="20"/>
              </w:rPr>
              <w:t>Feladattal vezetett kiscsoportos szövegfeldolgozás</w:t>
            </w:r>
          </w:p>
        </w:tc>
        <w:tc>
          <w:tcPr>
            <w:tcW w:w="809"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798"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763"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190" w:type="dxa"/>
            <w:vAlign w:val="center"/>
          </w:tcPr>
          <w:p w:rsidR="00295C58" w:rsidRPr="00C57068" w:rsidRDefault="00295C58" w:rsidP="00366385">
            <w:pPr>
              <w:spacing w:after="0" w:line="240" w:lineRule="auto"/>
              <w:jc w:val="center"/>
              <w:rPr>
                <w:rFonts w:ascii="Palatino Linotype" w:hAnsi="Palatino Linotype"/>
                <w:sz w:val="20"/>
                <w:szCs w:val="20"/>
              </w:rPr>
            </w:pPr>
          </w:p>
        </w:tc>
      </w:tr>
      <w:tr w:rsidR="00295C58" w:rsidRPr="00C57068" w:rsidTr="00366385">
        <w:trPr>
          <w:jc w:val="center"/>
        </w:trPr>
        <w:tc>
          <w:tcPr>
            <w:tcW w:w="828"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4.2.</w:t>
            </w:r>
          </w:p>
        </w:tc>
        <w:tc>
          <w:tcPr>
            <w:tcW w:w="3621" w:type="dxa"/>
            <w:vAlign w:val="center"/>
          </w:tcPr>
          <w:p w:rsidR="00295C58" w:rsidRPr="00C57068" w:rsidRDefault="00295C58" w:rsidP="00366385">
            <w:pPr>
              <w:spacing w:after="0" w:line="240" w:lineRule="auto"/>
              <w:rPr>
                <w:rFonts w:ascii="Palatino Linotype" w:hAnsi="Palatino Linotype" w:cs="Arial"/>
                <w:sz w:val="20"/>
                <w:szCs w:val="20"/>
              </w:rPr>
            </w:pPr>
            <w:r w:rsidRPr="00C57068">
              <w:rPr>
                <w:rFonts w:ascii="Palatino Linotype" w:hAnsi="Palatino Linotype" w:cs="Arial"/>
                <w:sz w:val="20"/>
                <w:szCs w:val="20"/>
              </w:rPr>
              <w:t>Információk rendszerezése mozaikfeladattal</w:t>
            </w:r>
          </w:p>
        </w:tc>
        <w:tc>
          <w:tcPr>
            <w:tcW w:w="809"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763"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2190" w:type="dxa"/>
            <w:vAlign w:val="center"/>
          </w:tcPr>
          <w:p w:rsidR="00295C58" w:rsidRPr="00C57068" w:rsidRDefault="00295C58" w:rsidP="00366385">
            <w:pPr>
              <w:spacing w:after="0" w:line="240" w:lineRule="auto"/>
              <w:jc w:val="center"/>
              <w:rPr>
                <w:rFonts w:ascii="Palatino Linotype" w:hAnsi="Palatino Linotype"/>
                <w:sz w:val="20"/>
                <w:szCs w:val="20"/>
              </w:rPr>
            </w:pPr>
          </w:p>
        </w:tc>
      </w:tr>
      <w:tr w:rsidR="00295C58" w:rsidRPr="00C57068" w:rsidTr="00366385">
        <w:trPr>
          <w:jc w:val="center"/>
        </w:trPr>
        <w:tc>
          <w:tcPr>
            <w:tcW w:w="828"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4.3.</w:t>
            </w:r>
          </w:p>
        </w:tc>
        <w:tc>
          <w:tcPr>
            <w:tcW w:w="3621" w:type="dxa"/>
            <w:vAlign w:val="center"/>
          </w:tcPr>
          <w:p w:rsidR="00295C58" w:rsidRPr="00C57068" w:rsidRDefault="00295C58" w:rsidP="00366385">
            <w:pPr>
              <w:spacing w:after="0" w:line="240" w:lineRule="auto"/>
              <w:rPr>
                <w:rFonts w:ascii="Palatino Linotype" w:hAnsi="Palatino Linotype" w:cs="Arial"/>
                <w:sz w:val="20"/>
                <w:szCs w:val="20"/>
              </w:rPr>
            </w:pPr>
            <w:r w:rsidRPr="00C57068">
              <w:rPr>
                <w:rFonts w:ascii="Palatino Linotype" w:hAnsi="Palatino Linotype" w:cs="Arial"/>
                <w:sz w:val="20"/>
                <w:szCs w:val="20"/>
              </w:rPr>
              <w:t>Csoportos helyzetgyakorlat</w:t>
            </w:r>
          </w:p>
        </w:tc>
        <w:tc>
          <w:tcPr>
            <w:tcW w:w="809"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798"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763"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190" w:type="dxa"/>
            <w:vAlign w:val="center"/>
          </w:tcPr>
          <w:p w:rsidR="00295C58" w:rsidRPr="00C57068" w:rsidRDefault="00295C58" w:rsidP="00366385">
            <w:pPr>
              <w:spacing w:after="0" w:line="240" w:lineRule="auto"/>
              <w:jc w:val="center"/>
              <w:rPr>
                <w:rFonts w:ascii="Palatino Linotype" w:hAnsi="Palatino Linotype"/>
                <w:sz w:val="20"/>
                <w:szCs w:val="20"/>
              </w:rPr>
            </w:pPr>
          </w:p>
        </w:tc>
      </w:tr>
    </w:tbl>
    <w:p w:rsidR="00295C58" w:rsidRPr="00C57068" w:rsidRDefault="00295C58" w:rsidP="00295C58">
      <w:pPr>
        <w:widowControl w:val="0"/>
        <w:suppressAutoHyphens/>
        <w:spacing w:after="0" w:line="240" w:lineRule="auto"/>
        <w:ind w:left="709"/>
        <w:rPr>
          <w:rFonts w:ascii="Palatino Linotype" w:hAnsi="Palatino Linotype"/>
          <w:bCs/>
          <w:sz w:val="24"/>
          <w:szCs w:val="24"/>
          <w:u w:val="single"/>
          <w:lang w:eastAsia="hu-HU"/>
        </w:rPr>
      </w:pPr>
    </w:p>
    <w:p w:rsidR="00295C58" w:rsidRPr="00C57068" w:rsidRDefault="00295C58" w:rsidP="00295C58">
      <w:pPr>
        <w:widowControl w:val="0"/>
        <w:numPr>
          <w:ilvl w:val="2"/>
          <w:numId w:val="50"/>
        </w:numPr>
        <w:suppressAutoHyphens/>
        <w:spacing w:after="0" w:line="240" w:lineRule="auto"/>
        <w:rPr>
          <w:rFonts w:ascii="Palatino Linotype" w:hAnsi="Palatino Linotype"/>
          <w:b/>
          <w:bCs/>
          <w:i/>
          <w:sz w:val="24"/>
          <w:szCs w:val="24"/>
          <w:lang w:eastAsia="hu-HU"/>
        </w:rPr>
      </w:pPr>
      <w:r w:rsidRPr="00C57068">
        <w:rPr>
          <w:rFonts w:ascii="Palatino Linotype" w:hAnsi="Palatino Linotype"/>
          <w:b/>
          <w:bCs/>
          <w:i/>
          <w:sz w:val="24"/>
          <w:szCs w:val="24"/>
          <w:lang w:eastAsia="hu-HU"/>
        </w:rPr>
        <w:t xml:space="preserve">A tantárgy elsajátítása során alkalmazható sajátos </w:t>
      </w:r>
      <w:proofErr w:type="gramStart"/>
      <w:r w:rsidRPr="00C57068">
        <w:rPr>
          <w:rFonts w:ascii="Palatino Linotype" w:hAnsi="Palatino Linotype"/>
          <w:b/>
          <w:bCs/>
          <w:i/>
          <w:sz w:val="24"/>
          <w:szCs w:val="24"/>
          <w:lang w:eastAsia="hu-HU"/>
        </w:rPr>
        <w:t>módszerek</w:t>
      </w:r>
      <w:r w:rsidRPr="00E52805">
        <w:rPr>
          <w:rFonts w:ascii="Palatino Linotype" w:hAnsi="Palatino Linotype"/>
          <w:b/>
          <w:i/>
          <w:sz w:val="24"/>
          <w:szCs w:val="24"/>
          <w:lang w:eastAsia="hu-HU"/>
        </w:rPr>
        <w:t>(</w:t>
      </w:r>
      <w:proofErr w:type="gramEnd"/>
      <w:r w:rsidRPr="00E52805">
        <w:rPr>
          <w:rFonts w:ascii="Palatino Linotype" w:hAnsi="Palatino Linotype"/>
          <w:b/>
          <w:i/>
          <w:sz w:val="24"/>
          <w:szCs w:val="24"/>
          <w:lang w:eastAsia="hu-HU"/>
        </w:rPr>
        <w:t>ajánlás)</w:t>
      </w:r>
      <w:r w:rsidRPr="00C57068">
        <w:rPr>
          <w:rFonts w:ascii="Palatino Linotype" w:hAnsi="Palatino Linotype"/>
          <w:b/>
          <w:bCs/>
          <w:i/>
          <w:sz w:val="24"/>
          <w:szCs w:val="24"/>
          <w:lang w:eastAsia="hu-HU"/>
        </w:rPr>
        <w:t xml:space="preserve">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95C58" w:rsidRPr="00C57068" w:rsidTr="00366385">
        <w:trPr>
          <w:jc w:val="center"/>
        </w:trPr>
        <w:tc>
          <w:tcPr>
            <w:tcW w:w="994" w:type="dxa"/>
            <w:vMerge w:val="restart"/>
            <w:vAlign w:val="center"/>
          </w:tcPr>
          <w:p w:rsidR="00295C58" w:rsidRPr="00C57068" w:rsidRDefault="00295C58" w:rsidP="00366385">
            <w:pPr>
              <w:spacing w:after="0" w:line="240" w:lineRule="auto"/>
              <w:jc w:val="center"/>
              <w:rPr>
                <w:rFonts w:ascii="Palatino Linotype" w:hAnsi="Palatino Linotype"/>
                <w:b/>
                <w:sz w:val="20"/>
                <w:szCs w:val="20"/>
              </w:rPr>
            </w:pPr>
            <w:r w:rsidRPr="00C57068">
              <w:rPr>
                <w:rFonts w:ascii="Palatino Linotype" w:hAnsi="Palatino Linotype"/>
                <w:b/>
                <w:sz w:val="20"/>
                <w:szCs w:val="20"/>
              </w:rPr>
              <w:t>Sorszám</w:t>
            </w:r>
          </w:p>
        </w:tc>
        <w:tc>
          <w:tcPr>
            <w:tcW w:w="2800" w:type="dxa"/>
            <w:vMerge w:val="restart"/>
            <w:vAlign w:val="center"/>
          </w:tcPr>
          <w:p w:rsidR="00295C58" w:rsidRPr="00C57068" w:rsidRDefault="00295C58" w:rsidP="00366385">
            <w:pPr>
              <w:spacing w:after="0" w:line="240" w:lineRule="auto"/>
              <w:jc w:val="center"/>
              <w:rPr>
                <w:rFonts w:ascii="Palatino Linotype" w:hAnsi="Palatino Linotype"/>
                <w:b/>
                <w:sz w:val="20"/>
                <w:szCs w:val="20"/>
              </w:rPr>
            </w:pPr>
            <w:r w:rsidRPr="00C57068">
              <w:rPr>
                <w:rFonts w:ascii="Palatino Linotype" w:hAnsi="Palatino Linotype"/>
                <w:b/>
                <w:sz w:val="20"/>
                <w:szCs w:val="20"/>
              </w:rPr>
              <w:t xml:space="preserve">Alkalmazott oktatási </w:t>
            </w:r>
          </w:p>
          <w:p w:rsidR="00295C58" w:rsidRPr="00C57068" w:rsidRDefault="00295C58" w:rsidP="00366385">
            <w:pPr>
              <w:spacing w:after="0" w:line="240" w:lineRule="auto"/>
              <w:jc w:val="center"/>
              <w:rPr>
                <w:rFonts w:ascii="Palatino Linotype" w:hAnsi="Palatino Linotype"/>
                <w:b/>
                <w:sz w:val="20"/>
                <w:szCs w:val="20"/>
              </w:rPr>
            </w:pPr>
            <w:r w:rsidRPr="00C57068">
              <w:rPr>
                <w:rFonts w:ascii="Palatino Linotype" w:hAnsi="Palatino Linotype"/>
                <w:b/>
                <w:sz w:val="20"/>
                <w:szCs w:val="20"/>
              </w:rPr>
              <w:t>módszer neve</w:t>
            </w:r>
          </w:p>
        </w:tc>
        <w:tc>
          <w:tcPr>
            <w:tcW w:w="2835" w:type="dxa"/>
            <w:gridSpan w:val="3"/>
            <w:vAlign w:val="center"/>
          </w:tcPr>
          <w:p w:rsidR="00295C58" w:rsidRPr="00C57068" w:rsidRDefault="00295C58" w:rsidP="00366385">
            <w:pPr>
              <w:spacing w:after="0" w:line="240" w:lineRule="auto"/>
              <w:jc w:val="center"/>
              <w:rPr>
                <w:rFonts w:ascii="Palatino Linotype" w:hAnsi="Palatino Linotype"/>
                <w:b/>
                <w:sz w:val="20"/>
                <w:szCs w:val="20"/>
              </w:rPr>
            </w:pPr>
            <w:r w:rsidRPr="00C57068">
              <w:rPr>
                <w:rFonts w:ascii="Palatino Linotype" w:hAnsi="Palatino Linotype"/>
                <w:b/>
                <w:sz w:val="20"/>
                <w:szCs w:val="20"/>
              </w:rPr>
              <w:t>A tanulói tevékenység szervezeti kerete</w:t>
            </w:r>
          </w:p>
        </w:tc>
        <w:tc>
          <w:tcPr>
            <w:tcW w:w="2659" w:type="dxa"/>
            <w:vMerge w:val="restart"/>
            <w:vAlign w:val="center"/>
          </w:tcPr>
          <w:p w:rsidR="00295C58" w:rsidRPr="00C57068" w:rsidRDefault="00295C58" w:rsidP="00366385">
            <w:pPr>
              <w:spacing w:after="0" w:line="240" w:lineRule="auto"/>
              <w:jc w:val="center"/>
              <w:rPr>
                <w:rFonts w:ascii="Palatino Linotype" w:hAnsi="Palatino Linotype"/>
                <w:b/>
                <w:sz w:val="20"/>
                <w:szCs w:val="20"/>
              </w:rPr>
            </w:pPr>
            <w:r w:rsidRPr="00C57068">
              <w:rPr>
                <w:rFonts w:ascii="Palatino Linotype" w:hAnsi="Palatino Linotype"/>
                <w:b/>
                <w:sz w:val="20"/>
                <w:szCs w:val="20"/>
              </w:rPr>
              <w:t xml:space="preserve">Alkalmazandó eszközök és felszerelések </w:t>
            </w:r>
          </w:p>
        </w:tc>
      </w:tr>
      <w:tr w:rsidR="00295C58" w:rsidRPr="00C57068" w:rsidTr="00366385">
        <w:trPr>
          <w:jc w:val="center"/>
        </w:trPr>
        <w:tc>
          <w:tcPr>
            <w:tcW w:w="994" w:type="dxa"/>
            <w:vMerge/>
            <w:vAlign w:val="center"/>
          </w:tcPr>
          <w:p w:rsidR="00295C58" w:rsidRPr="00C57068" w:rsidRDefault="00295C58" w:rsidP="00366385">
            <w:pPr>
              <w:spacing w:after="0" w:line="240" w:lineRule="auto"/>
              <w:jc w:val="center"/>
              <w:rPr>
                <w:rFonts w:ascii="Palatino Linotype" w:hAnsi="Palatino Linotype"/>
                <w:b/>
                <w:sz w:val="20"/>
                <w:szCs w:val="20"/>
              </w:rPr>
            </w:pPr>
          </w:p>
        </w:tc>
        <w:tc>
          <w:tcPr>
            <w:tcW w:w="2800" w:type="dxa"/>
            <w:vMerge/>
            <w:vAlign w:val="center"/>
          </w:tcPr>
          <w:p w:rsidR="00295C58" w:rsidRPr="00C57068" w:rsidRDefault="00295C58" w:rsidP="00366385">
            <w:pPr>
              <w:spacing w:after="0" w:line="240" w:lineRule="auto"/>
              <w:rPr>
                <w:rFonts w:ascii="Palatino Linotype" w:hAnsi="Palatino Linotype"/>
                <w:b/>
                <w:sz w:val="20"/>
                <w:szCs w:val="20"/>
              </w:rPr>
            </w:pPr>
          </w:p>
        </w:tc>
        <w:tc>
          <w:tcPr>
            <w:tcW w:w="945" w:type="dxa"/>
            <w:vAlign w:val="center"/>
          </w:tcPr>
          <w:p w:rsidR="00295C58" w:rsidRPr="00C57068" w:rsidRDefault="00295C58" w:rsidP="00366385">
            <w:pPr>
              <w:spacing w:after="0" w:line="240" w:lineRule="auto"/>
              <w:jc w:val="center"/>
              <w:rPr>
                <w:rFonts w:ascii="Palatino Linotype" w:hAnsi="Palatino Linotype"/>
                <w:b/>
                <w:sz w:val="20"/>
                <w:szCs w:val="20"/>
              </w:rPr>
            </w:pPr>
            <w:r w:rsidRPr="00C57068">
              <w:rPr>
                <w:rFonts w:ascii="Palatino Linotype" w:hAnsi="Palatino Linotype"/>
                <w:b/>
                <w:sz w:val="20"/>
                <w:szCs w:val="20"/>
              </w:rPr>
              <w:t>egyéni</w:t>
            </w:r>
          </w:p>
        </w:tc>
        <w:tc>
          <w:tcPr>
            <w:tcW w:w="945" w:type="dxa"/>
            <w:vAlign w:val="center"/>
          </w:tcPr>
          <w:p w:rsidR="00295C58" w:rsidRPr="00C57068" w:rsidRDefault="00295C58" w:rsidP="00366385">
            <w:pPr>
              <w:spacing w:after="0" w:line="240" w:lineRule="auto"/>
              <w:jc w:val="center"/>
              <w:rPr>
                <w:rFonts w:ascii="Palatino Linotype" w:hAnsi="Palatino Linotype"/>
                <w:b/>
                <w:sz w:val="20"/>
                <w:szCs w:val="20"/>
              </w:rPr>
            </w:pPr>
            <w:r w:rsidRPr="00C57068">
              <w:rPr>
                <w:rFonts w:ascii="Palatino Linotype" w:hAnsi="Palatino Linotype"/>
                <w:b/>
                <w:sz w:val="20"/>
                <w:szCs w:val="20"/>
              </w:rPr>
              <w:t>csoport</w:t>
            </w:r>
          </w:p>
        </w:tc>
        <w:tc>
          <w:tcPr>
            <w:tcW w:w="945" w:type="dxa"/>
            <w:vAlign w:val="center"/>
          </w:tcPr>
          <w:p w:rsidR="00295C58" w:rsidRPr="00C57068" w:rsidRDefault="00295C58" w:rsidP="00366385">
            <w:pPr>
              <w:spacing w:after="0" w:line="240" w:lineRule="auto"/>
              <w:jc w:val="center"/>
              <w:rPr>
                <w:rFonts w:ascii="Palatino Linotype" w:hAnsi="Palatino Linotype"/>
                <w:b/>
                <w:sz w:val="20"/>
                <w:szCs w:val="20"/>
              </w:rPr>
            </w:pPr>
            <w:r w:rsidRPr="00C57068">
              <w:rPr>
                <w:rFonts w:ascii="Palatino Linotype" w:hAnsi="Palatino Linotype"/>
                <w:b/>
                <w:sz w:val="20"/>
                <w:szCs w:val="20"/>
              </w:rPr>
              <w:t>osztály</w:t>
            </w:r>
          </w:p>
        </w:tc>
        <w:tc>
          <w:tcPr>
            <w:tcW w:w="2659" w:type="dxa"/>
            <w:vMerge/>
            <w:vAlign w:val="center"/>
          </w:tcPr>
          <w:p w:rsidR="00295C58" w:rsidRPr="00C57068" w:rsidRDefault="00295C58" w:rsidP="00366385">
            <w:pPr>
              <w:spacing w:after="0" w:line="240" w:lineRule="auto"/>
              <w:jc w:val="center"/>
              <w:rPr>
                <w:rFonts w:ascii="Palatino Linotype" w:hAnsi="Palatino Linotype"/>
                <w:b/>
                <w:sz w:val="20"/>
                <w:szCs w:val="20"/>
              </w:rPr>
            </w:pPr>
          </w:p>
        </w:tc>
      </w:tr>
      <w:tr w:rsidR="00295C58" w:rsidRPr="00C57068" w:rsidTr="00366385">
        <w:trPr>
          <w:jc w:val="center"/>
        </w:trPr>
        <w:tc>
          <w:tcPr>
            <w:tcW w:w="994"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1.1</w:t>
            </w:r>
          </w:p>
        </w:tc>
        <w:tc>
          <w:tcPr>
            <w:tcW w:w="2800" w:type="dxa"/>
            <w:vAlign w:val="center"/>
          </w:tcPr>
          <w:p w:rsidR="00295C58" w:rsidRPr="00C57068" w:rsidRDefault="00295C58" w:rsidP="00366385">
            <w:pPr>
              <w:spacing w:after="0" w:line="240" w:lineRule="auto"/>
              <w:rPr>
                <w:rFonts w:ascii="Palatino Linotype" w:hAnsi="Palatino Linotype"/>
                <w:sz w:val="20"/>
                <w:szCs w:val="20"/>
              </w:rPr>
            </w:pPr>
            <w:r w:rsidRPr="00C57068">
              <w:rPr>
                <w:rFonts w:ascii="Palatino Linotype" w:hAnsi="Palatino Linotype"/>
                <w:sz w:val="20"/>
                <w:szCs w:val="20"/>
              </w:rPr>
              <w:t>magyarázat</w:t>
            </w:r>
          </w:p>
        </w:tc>
        <w:tc>
          <w:tcPr>
            <w:tcW w:w="945"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945"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945"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659" w:type="dxa"/>
            <w:vAlign w:val="center"/>
          </w:tcPr>
          <w:p w:rsidR="00295C58" w:rsidRPr="00C57068" w:rsidRDefault="00295C58" w:rsidP="00366385">
            <w:pPr>
              <w:spacing w:after="0" w:line="240" w:lineRule="auto"/>
              <w:jc w:val="center"/>
              <w:rPr>
                <w:rFonts w:ascii="Palatino Linotype" w:hAnsi="Palatino Linotype"/>
                <w:sz w:val="20"/>
                <w:szCs w:val="20"/>
              </w:rPr>
            </w:pPr>
          </w:p>
        </w:tc>
      </w:tr>
      <w:tr w:rsidR="00295C58" w:rsidRPr="00C57068" w:rsidTr="00366385">
        <w:trPr>
          <w:jc w:val="center"/>
        </w:trPr>
        <w:tc>
          <w:tcPr>
            <w:tcW w:w="994"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1.2.</w:t>
            </w:r>
          </w:p>
        </w:tc>
        <w:tc>
          <w:tcPr>
            <w:tcW w:w="2800" w:type="dxa"/>
            <w:vAlign w:val="center"/>
          </w:tcPr>
          <w:p w:rsidR="00295C58" w:rsidRPr="00C57068" w:rsidRDefault="00295C58" w:rsidP="00366385">
            <w:pPr>
              <w:spacing w:after="0" w:line="240" w:lineRule="auto"/>
              <w:rPr>
                <w:rFonts w:ascii="Palatino Linotype" w:hAnsi="Palatino Linotype"/>
                <w:sz w:val="20"/>
                <w:szCs w:val="20"/>
              </w:rPr>
            </w:pPr>
            <w:r w:rsidRPr="00C57068">
              <w:rPr>
                <w:rFonts w:ascii="Palatino Linotype" w:hAnsi="Palatino Linotype"/>
                <w:sz w:val="20"/>
                <w:szCs w:val="20"/>
              </w:rPr>
              <w:t>kiselőadás</w:t>
            </w:r>
          </w:p>
        </w:tc>
        <w:tc>
          <w:tcPr>
            <w:tcW w:w="945"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945"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945"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659" w:type="dxa"/>
            <w:vAlign w:val="center"/>
          </w:tcPr>
          <w:p w:rsidR="00295C58" w:rsidRPr="00C57068" w:rsidRDefault="00295C58" w:rsidP="00366385">
            <w:pPr>
              <w:spacing w:after="0" w:line="240" w:lineRule="auto"/>
              <w:jc w:val="center"/>
              <w:rPr>
                <w:rFonts w:ascii="Palatino Linotype" w:hAnsi="Palatino Linotype"/>
                <w:sz w:val="20"/>
                <w:szCs w:val="20"/>
              </w:rPr>
            </w:pPr>
          </w:p>
        </w:tc>
      </w:tr>
      <w:tr w:rsidR="00295C58" w:rsidRPr="00C57068" w:rsidTr="00366385">
        <w:trPr>
          <w:jc w:val="center"/>
        </w:trPr>
        <w:tc>
          <w:tcPr>
            <w:tcW w:w="994"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1.3.</w:t>
            </w:r>
          </w:p>
        </w:tc>
        <w:tc>
          <w:tcPr>
            <w:tcW w:w="2800" w:type="dxa"/>
            <w:vAlign w:val="center"/>
          </w:tcPr>
          <w:p w:rsidR="00295C58" w:rsidRPr="00C57068" w:rsidRDefault="00295C58" w:rsidP="00366385">
            <w:pPr>
              <w:spacing w:after="0" w:line="240" w:lineRule="auto"/>
              <w:rPr>
                <w:rFonts w:ascii="Palatino Linotype" w:hAnsi="Palatino Linotype"/>
                <w:sz w:val="20"/>
                <w:szCs w:val="20"/>
              </w:rPr>
            </w:pPr>
            <w:r w:rsidRPr="00C57068">
              <w:rPr>
                <w:rFonts w:ascii="Palatino Linotype" w:hAnsi="Palatino Linotype"/>
                <w:sz w:val="20"/>
                <w:szCs w:val="20"/>
              </w:rPr>
              <w:t>megbeszélés</w:t>
            </w:r>
          </w:p>
        </w:tc>
        <w:tc>
          <w:tcPr>
            <w:tcW w:w="945"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945"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945"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659" w:type="dxa"/>
            <w:vAlign w:val="center"/>
          </w:tcPr>
          <w:p w:rsidR="00295C58" w:rsidRPr="00C57068" w:rsidRDefault="00295C58" w:rsidP="00366385">
            <w:pPr>
              <w:spacing w:after="0" w:line="240" w:lineRule="auto"/>
              <w:jc w:val="center"/>
              <w:rPr>
                <w:rFonts w:ascii="Palatino Linotype" w:hAnsi="Palatino Linotype"/>
                <w:sz w:val="20"/>
                <w:szCs w:val="20"/>
              </w:rPr>
            </w:pPr>
          </w:p>
        </w:tc>
      </w:tr>
      <w:tr w:rsidR="00295C58" w:rsidRPr="00C57068" w:rsidTr="00366385">
        <w:trPr>
          <w:jc w:val="center"/>
        </w:trPr>
        <w:tc>
          <w:tcPr>
            <w:tcW w:w="994"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1.4.</w:t>
            </w:r>
          </w:p>
        </w:tc>
        <w:tc>
          <w:tcPr>
            <w:tcW w:w="2800" w:type="dxa"/>
            <w:vAlign w:val="center"/>
          </w:tcPr>
          <w:p w:rsidR="00295C58" w:rsidRPr="00C57068" w:rsidRDefault="00295C58" w:rsidP="00366385">
            <w:pPr>
              <w:spacing w:after="0" w:line="240" w:lineRule="auto"/>
              <w:rPr>
                <w:rFonts w:ascii="Palatino Linotype" w:hAnsi="Palatino Linotype"/>
                <w:sz w:val="20"/>
                <w:szCs w:val="20"/>
              </w:rPr>
            </w:pPr>
            <w:r w:rsidRPr="00C57068">
              <w:rPr>
                <w:rFonts w:ascii="Palatino Linotype" w:hAnsi="Palatino Linotype"/>
                <w:sz w:val="20"/>
                <w:szCs w:val="20"/>
              </w:rPr>
              <w:t>vita</w:t>
            </w:r>
          </w:p>
        </w:tc>
        <w:tc>
          <w:tcPr>
            <w:tcW w:w="945"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945"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945"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659" w:type="dxa"/>
            <w:vAlign w:val="center"/>
          </w:tcPr>
          <w:p w:rsidR="00295C58" w:rsidRPr="00C57068" w:rsidRDefault="00295C58" w:rsidP="00366385">
            <w:pPr>
              <w:spacing w:after="0" w:line="240" w:lineRule="auto"/>
              <w:jc w:val="center"/>
              <w:rPr>
                <w:rFonts w:ascii="Palatino Linotype" w:hAnsi="Palatino Linotype"/>
                <w:sz w:val="20"/>
                <w:szCs w:val="20"/>
              </w:rPr>
            </w:pPr>
          </w:p>
        </w:tc>
      </w:tr>
      <w:tr w:rsidR="00295C58" w:rsidRPr="00C57068" w:rsidTr="00366385">
        <w:trPr>
          <w:jc w:val="center"/>
        </w:trPr>
        <w:tc>
          <w:tcPr>
            <w:tcW w:w="994"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1.5.</w:t>
            </w:r>
          </w:p>
        </w:tc>
        <w:tc>
          <w:tcPr>
            <w:tcW w:w="2800" w:type="dxa"/>
            <w:vAlign w:val="center"/>
          </w:tcPr>
          <w:p w:rsidR="00295C58" w:rsidRPr="00C57068" w:rsidRDefault="00295C58" w:rsidP="00366385">
            <w:pPr>
              <w:spacing w:after="0" w:line="240" w:lineRule="auto"/>
              <w:rPr>
                <w:rFonts w:ascii="Palatino Linotype" w:hAnsi="Palatino Linotype"/>
                <w:sz w:val="20"/>
                <w:szCs w:val="20"/>
              </w:rPr>
            </w:pPr>
            <w:r w:rsidRPr="00C57068">
              <w:rPr>
                <w:rFonts w:ascii="Palatino Linotype" w:hAnsi="Palatino Linotype"/>
                <w:sz w:val="20"/>
                <w:szCs w:val="20"/>
              </w:rPr>
              <w:t>szemléltetés</w:t>
            </w:r>
          </w:p>
        </w:tc>
        <w:tc>
          <w:tcPr>
            <w:tcW w:w="945"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945"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945"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659" w:type="dxa"/>
            <w:vAlign w:val="center"/>
          </w:tcPr>
          <w:p w:rsidR="00295C58" w:rsidRPr="00C57068" w:rsidRDefault="00295C58" w:rsidP="00366385">
            <w:pPr>
              <w:spacing w:after="0" w:line="240" w:lineRule="auto"/>
              <w:jc w:val="center"/>
              <w:rPr>
                <w:rFonts w:ascii="Palatino Linotype" w:hAnsi="Palatino Linotype"/>
                <w:sz w:val="20"/>
                <w:szCs w:val="20"/>
              </w:rPr>
            </w:pPr>
          </w:p>
        </w:tc>
      </w:tr>
      <w:tr w:rsidR="00295C58" w:rsidRPr="00C57068" w:rsidTr="00366385">
        <w:trPr>
          <w:jc w:val="center"/>
        </w:trPr>
        <w:tc>
          <w:tcPr>
            <w:tcW w:w="994"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1.6.</w:t>
            </w:r>
          </w:p>
        </w:tc>
        <w:tc>
          <w:tcPr>
            <w:tcW w:w="2800" w:type="dxa"/>
            <w:vAlign w:val="center"/>
          </w:tcPr>
          <w:p w:rsidR="00295C58" w:rsidRPr="00C57068" w:rsidRDefault="00295C58" w:rsidP="00366385">
            <w:pPr>
              <w:spacing w:after="0" w:line="240" w:lineRule="auto"/>
              <w:rPr>
                <w:rFonts w:ascii="Palatino Linotype" w:hAnsi="Palatino Linotype"/>
                <w:sz w:val="20"/>
                <w:szCs w:val="20"/>
              </w:rPr>
            </w:pPr>
            <w:r w:rsidRPr="00C57068">
              <w:rPr>
                <w:rFonts w:ascii="Palatino Linotype" w:hAnsi="Palatino Linotype"/>
                <w:sz w:val="20"/>
                <w:szCs w:val="20"/>
              </w:rPr>
              <w:t>projekt</w:t>
            </w:r>
          </w:p>
        </w:tc>
        <w:tc>
          <w:tcPr>
            <w:tcW w:w="945"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945"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2659" w:type="dxa"/>
            <w:vAlign w:val="center"/>
          </w:tcPr>
          <w:p w:rsidR="00295C58" w:rsidRPr="00C57068" w:rsidRDefault="00295C58" w:rsidP="00366385">
            <w:pPr>
              <w:spacing w:after="0" w:line="240" w:lineRule="auto"/>
              <w:jc w:val="center"/>
              <w:rPr>
                <w:rFonts w:ascii="Palatino Linotype" w:hAnsi="Palatino Linotype"/>
                <w:sz w:val="20"/>
                <w:szCs w:val="20"/>
              </w:rPr>
            </w:pPr>
          </w:p>
        </w:tc>
      </w:tr>
      <w:tr w:rsidR="00295C58" w:rsidRPr="00C57068" w:rsidTr="00366385">
        <w:trPr>
          <w:jc w:val="center"/>
        </w:trPr>
        <w:tc>
          <w:tcPr>
            <w:tcW w:w="994"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1.7.</w:t>
            </w:r>
          </w:p>
        </w:tc>
        <w:tc>
          <w:tcPr>
            <w:tcW w:w="2800" w:type="dxa"/>
            <w:vAlign w:val="center"/>
          </w:tcPr>
          <w:p w:rsidR="00295C58" w:rsidRPr="00C57068" w:rsidRDefault="00295C58" w:rsidP="00366385">
            <w:pPr>
              <w:spacing w:after="0" w:line="240" w:lineRule="auto"/>
              <w:rPr>
                <w:rFonts w:ascii="Palatino Linotype" w:hAnsi="Palatino Linotype"/>
                <w:sz w:val="20"/>
                <w:szCs w:val="20"/>
              </w:rPr>
            </w:pPr>
            <w:r w:rsidRPr="00C57068">
              <w:rPr>
                <w:rFonts w:ascii="Palatino Linotype" w:hAnsi="Palatino Linotype"/>
                <w:sz w:val="20"/>
                <w:szCs w:val="20"/>
              </w:rPr>
              <w:t>kooperatív tanulás</w:t>
            </w:r>
          </w:p>
        </w:tc>
        <w:tc>
          <w:tcPr>
            <w:tcW w:w="945"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945"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2659" w:type="dxa"/>
            <w:vAlign w:val="center"/>
          </w:tcPr>
          <w:p w:rsidR="00295C58" w:rsidRPr="00C57068" w:rsidRDefault="00295C58" w:rsidP="00366385">
            <w:pPr>
              <w:spacing w:after="0" w:line="240" w:lineRule="auto"/>
              <w:jc w:val="center"/>
              <w:rPr>
                <w:rFonts w:ascii="Palatino Linotype" w:hAnsi="Palatino Linotype"/>
                <w:sz w:val="20"/>
                <w:szCs w:val="20"/>
              </w:rPr>
            </w:pPr>
          </w:p>
        </w:tc>
      </w:tr>
      <w:tr w:rsidR="00295C58" w:rsidRPr="00C57068" w:rsidTr="00366385">
        <w:trPr>
          <w:jc w:val="center"/>
        </w:trPr>
        <w:tc>
          <w:tcPr>
            <w:tcW w:w="994"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1.8.</w:t>
            </w:r>
          </w:p>
        </w:tc>
        <w:tc>
          <w:tcPr>
            <w:tcW w:w="2800" w:type="dxa"/>
            <w:vAlign w:val="center"/>
          </w:tcPr>
          <w:p w:rsidR="00295C58" w:rsidRPr="00C57068" w:rsidRDefault="00295C58" w:rsidP="00366385">
            <w:pPr>
              <w:spacing w:after="0" w:line="240" w:lineRule="auto"/>
              <w:rPr>
                <w:rFonts w:ascii="Palatino Linotype" w:hAnsi="Palatino Linotype"/>
                <w:sz w:val="20"/>
                <w:szCs w:val="20"/>
              </w:rPr>
            </w:pPr>
            <w:r w:rsidRPr="00C57068">
              <w:rPr>
                <w:rFonts w:ascii="Palatino Linotype" w:hAnsi="Palatino Linotype"/>
                <w:sz w:val="20"/>
                <w:szCs w:val="20"/>
              </w:rPr>
              <w:t>szerepjáték</w:t>
            </w:r>
          </w:p>
        </w:tc>
        <w:tc>
          <w:tcPr>
            <w:tcW w:w="945"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945"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2659" w:type="dxa"/>
            <w:vAlign w:val="center"/>
          </w:tcPr>
          <w:p w:rsidR="00295C58" w:rsidRPr="00C57068" w:rsidRDefault="00295C58" w:rsidP="00366385">
            <w:pPr>
              <w:spacing w:after="0" w:line="240" w:lineRule="auto"/>
              <w:jc w:val="center"/>
              <w:rPr>
                <w:rFonts w:ascii="Palatino Linotype" w:hAnsi="Palatino Linotype"/>
                <w:sz w:val="20"/>
                <w:szCs w:val="20"/>
              </w:rPr>
            </w:pPr>
          </w:p>
        </w:tc>
      </w:tr>
      <w:tr w:rsidR="00295C58" w:rsidRPr="00C57068" w:rsidTr="00366385">
        <w:trPr>
          <w:jc w:val="center"/>
        </w:trPr>
        <w:tc>
          <w:tcPr>
            <w:tcW w:w="994"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1.9.</w:t>
            </w:r>
          </w:p>
        </w:tc>
        <w:tc>
          <w:tcPr>
            <w:tcW w:w="2800" w:type="dxa"/>
            <w:vAlign w:val="center"/>
          </w:tcPr>
          <w:p w:rsidR="00295C58" w:rsidRPr="00C57068" w:rsidRDefault="00295C58" w:rsidP="00366385">
            <w:pPr>
              <w:spacing w:after="0" w:line="240" w:lineRule="auto"/>
              <w:rPr>
                <w:rFonts w:ascii="Palatino Linotype" w:hAnsi="Palatino Linotype"/>
                <w:sz w:val="20"/>
                <w:szCs w:val="20"/>
              </w:rPr>
            </w:pPr>
            <w:r w:rsidRPr="00C57068">
              <w:rPr>
                <w:rFonts w:ascii="Palatino Linotype" w:hAnsi="Palatino Linotype"/>
                <w:sz w:val="20"/>
                <w:szCs w:val="20"/>
              </w:rPr>
              <w:t>házi feladat</w:t>
            </w:r>
          </w:p>
        </w:tc>
        <w:tc>
          <w:tcPr>
            <w:tcW w:w="945"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945"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2659" w:type="dxa"/>
            <w:vAlign w:val="center"/>
          </w:tcPr>
          <w:p w:rsidR="00295C58" w:rsidRPr="00C57068" w:rsidRDefault="00295C58" w:rsidP="00366385">
            <w:pPr>
              <w:spacing w:after="0" w:line="240" w:lineRule="auto"/>
              <w:jc w:val="center"/>
              <w:rPr>
                <w:rFonts w:ascii="Palatino Linotype" w:hAnsi="Palatino Linotype"/>
                <w:sz w:val="20"/>
                <w:szCs w:val="20"/>
              </w:rPr>
            </w:pPr>
          </w:p>
        </w:tc>
      </w:tr>
      <w:tr w:rsidR="00295C58" w:rsidRPr="00C57068" w:rsidTr="00366385">
        <w:trPr>
          <w:jc w:val="center"/>
        </w:trPr>
        <w:tc>
          <w:tcPr>
            <w:tcW w:w="994"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1.10.</w:t>
            </w:r>
          </w:p>
        </w:tc>
        <w:tc>
          <w:tcPr>
            <w:tcW w:w="2800" w:type="dxa"/>
            <w:vAlign w:val="center"/>
          </w:tcPr>
          <w:p w:rsidR="00295C58" w:rsidRPr="00C57068" w:rsidRDefault="00295C58" w:rsidP="00366385">
            <w:pPr>
              <w:spacing w:after="0" w:line="240" w:lineRule="auto"/>
              <w:rPr>
                <w:rFonts w:ascii="Palatino Linotype" w:hAnsi="Palatino Linotype"/>
                <w:sz w:val="20"/>
                <w:szCs w:val="20"/>
              </w:rPr>
            </w:pPr>
            <w:r w:rsidRPr="00C57068">
              <w:rPr>
                <w:rFonts w:ascii="Palatino Linotype" w:hAnsi="Palatino Linotype"/>
                <w:iCs/>
                <w:sz w:val="20"/>
                <w:szCs w:val="20"/>
              </w:rPr>
              <w:t>digitális alapú feladatmegoldás</w:t>
            </w:r>
          </w:p>
        </w:tc>
        <w:tc>
          <w:tcPr>
            <w:tcW w:w="945" w:type="dxa"/>
            <w:vAlign w:val="center"/>
          </w:tcPr>
          <w:p w:rsidR="00295C58" w:rsidRPr="00C57068" w:rsidRDefault="00295C58" w:rsidP="003663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945" w:type="dxa"/>
            <w:vAlign w:val="center"/>
          </w:tcPr>
          <w:p w:rsidR="00295C58" w:rsidRPr="00C57068" w:rsidRDefault="00295C58" w:rsidP="00366385">
            <w:pPr>
              <w:spacing w:after="0" w:line="240" w:lineRule="auto"/>
              <w:jc w:val="center"/>
              <w:rPr>
                <w:rFonts w:ascii="Palatino Linotype" w:hAnsi="Palatino Linotype"/>
                <w:sz w:val="20"/>
                <w:szCs w:val="20"/>
              </w:rPr>
            </w:pPr>
          </w:p>
        </w:tc>
        <w:tc>
          <w:tcPr>
            <w:tcW w:w="2659" w:type="dxa"/>
            <w:vAlign w:val="center"/>
          </w:tcPr>
          <w:p w:rsidR="00295C58" w:rsidRPr="00C57068" w:rsidRDefault="00295C58" w:rsidP="00366385">
            <w:pPr>
              <w:spacing w:after="0" w:line="240" w:lineRule="auto"/>
              <w:jc w:val="center"/>
              <w:rPr>
                <w:rFonts w:ascii="Palatino Linotype" w:hAnsi="Palatino Linotype"/>
                <w:sz w:val="20"/>
                <w:szCs w:val="20"/>
              </w:rPr>
            </w:pPr>
          </w:p>
        </w:tc>
      </w:tr>
    </w:tbl>
    <w:p w:rsidR="00295C58" w:rsidRPr="00C57068" w:rsidRDefault="00295C58" w:rsidP="00295C58">
      <w:pPr>
        <w:spacing w:after="0" w:line="240" w:lineRule="auto"/>
        <w:jc w:val="both"/>
        <w:rPr>
          <w:rFonts w:ascii="Palatino Linotype" w:hAnsi="Palatino Linotype"/>
          <w:iCs/>
          <w:sz w:val="24"/>
          <w:szCs w:val="24"/>
          <w:lang w:eastAsia="hu-HU"/>
        </w:rPr>
      </w:pPr>
    </w:p>
    <w:p w:rsidR="00E646C9" w:rsidRDefault="00295C58">
      <w:pPr>
        <w:widowControl w:val="0"/>
        <w:numPr>
          <w:ilvl w:val="1"/>
          <w:numId w:val="50"/>
        </w:numPr>
        <w:suppressAutoHyphens/>
        <w:spacing w:after="0" w:line="240" w:lineRule="auto"/>
        <w:ind w:hanging="325"/>
        <w:rPr>
          <w:rFonts w:ascii="Palatino Linotype" w:hAnsi="Palatino Linotype"/>
          <w:sz w:val="24"/>
          <w:szCs w:val="24"/>
          <w:lang w:eastAsia="hu-HU"/>
        </w:rPr>
      </w:pPr>
      <w:r w:rsidRPr="00E52805">
        <w:rPr>
          <w:rFonts w:ascii="Palatino Linotype" w:hAnsi="Palatino Linotype"/>
          <w:b/>
          <w:bCs/>
          <w:sz w:val="24"/>
          <w:szCs w:val="24"/>
          <w:lang w:eastAsia="hu-HU"/>
        </w:rPr>
        <w:t>A tantárgy értékelésének módja</w:t>
      </w:r>
    </w:p>
    <w:p w:rsidR="00E646C9" w:rsidRDefault="00295C58">
      <w:pPr>
        <w:widowControl w:val="0"/>
        <w:suppressAutoHyphens/>
        <w:spacing w:after="0" w:line="240" w:lineRule="auto"/>
        <w:ind w:left="567"/>
        <w:rPr>
          <w:rFonts w:ascii="Palatino Linotype" w:hAnsi="Palatino Linotype"/>
          <w:bCs/>
          <w:sz w:val="24"/>
          <w:szCs w:val="24"/>
        </w:rPr>
      </w:pPr>
      <w:r w:rsidRPr="00E52805">
        <w:rPr>
          <w:rFonts w:ascii="Palatino Linotype" w:hAnsi="Palatino Linotype"/>
          <w:bCs/>
          <w:sz w:val="24"/>
          <w:szCs w:val="24"/>
        </w:rPr>
        <w:t>A nemzeti köznevelésről szóló 2011. évi CXC. törvény. 54. § (2) a) pontja szerinti értékeléssel.</w:t>
      </w:r>
    </w:p>
    <w:p w:rsidR="00325F1A" w:rsidRDefault="00295C58">
      <w:pPr>
        <w:spacing w:after="0" w:line="240" w:lineRule="auto"/>
        <w:ind w:left="792"/>
        <w:jc w:val="both"/>
        <w:rPr>
          <w:rFonts w:ascii="Palatino Linotype" w:hAnsi="Palatino Linotype"/>
          <w:b/>
          <w:bCs/>
        </w:rPr>
      </w:pPr>
      <w:r>
        <w:rPr>
          <w:rFonts w:ascii="Palatino Linotype" w:hAnsi="Palatino Linotype"/>
          <w:b/>
          <w:bCs/>
          <w:sz w:val="24"/>
          <w:szCs w:val="24"/>
          <w:lang w:eastAsia="hu-HU"/>
        </w:rPr>
        <w:br w:type="page"/>
      </w:r>
    </w:p>
    <w:p w:rsidR="004854E3" w:rsidRDefault="004854E3" w:rsidP="00D7553F">
      <w:pPr>
        <w:spacing w:after="0" w:line="240" w:lineRule="auto"/>
        <w:ind w:left="30"/>
        <w:jc w:val="center"/>
        <w:rPr>
          <w:rFonts w:ascii="Palatino Linotype" w:hAnsi="Palatino Linotype"/>
          <w:b/>
          <w:bCs/>
          <w:sz w:val="44"/>
          <w:szCs w:val="44"/>
        </w:rPr>
      </w:pPr>
    </w:p>
    <w:p w:rsidR="00295C58" w:rsidRDefault="00295C58" w:rsidP="00D7553F">
      <w:pPr>
        <w:spacing w:after="0" w:line="240" w:lineRule="auto"/>
        <w:ind w:left="30"/>
        <w:jc w:val="center"/>
        <w:rPr>
          <w:rFonts w:ascii="Palatino Linotype" w:hAnsi="Palatino Linotype"/>
          <w:b/>
          <w:bCs/>
          <w:sz w:val="44"/>
          <w:szCs w:val="44"/>
        </w:rPr>
      </w:pPr>
    </w:p>
    <w:p w:rsidR="00295C58" w:rsidRDefault="00295C58" w:rsidP="00D7553F">
      <w:pPr>
        <w:spacing w:after="0" w:line="240" w:lineRule="auto"/>
        <w:ind w:left="30"/>
        <w:jc w:val="center"/>
        <w:rPr>
          <w:rFonts w:ascii="Palatino Linotype" w:hAnsi="Palatino Linotype"/>
          <w:b/>
          <w:bCs/>
          <w:sz w:val="44"/>
          <w:szCs w:val="44"/>
        </w:rPr>
      </w:pPr>
    </w:p>
    <w:p w:rsidR="00295C58" w:rsidRPr="006A51DD" w:rsidRDefault="00295C58" w:rsidP="00D7553F">
      <w:pPr>
        <w:spacing w:after="0" w:line="240" w:lineRule="auto"/>
        <w:ind w:left="30"/>
        <w:jc w:val="center"/>
        <w:rPr>
          <w:rFonts w:ascii="Palatino Linotype" w:hAnsi="Palatino Linotype"/>
          <w:b/>
          <w:bCs/>
          <w:sz w:val="44"/>
          <w:szCs w:val="44"/>
        </w:rPr>
      </w:pPr>
    </w:p>
    <w:p w:rsidR="004854E3" w:rsidRPr="006A51DD" w:rsidRDefault="004854E3" w:rsidP="00D7553F">
      <w:pPr>
        <w:spacing w:after="0" w:line="240" w:lineRule="auto"/>
        <w:ind w:left="30"/>
        <w:jc w:val="center"/>
        <w:rPr>
          <w:rFonts w:ascii="Palatino Linotype" w:hAnsi="Palatino Linotype"/>
          <w:b/>
          <w:bCs/>
          <w:sz w:val="44"/>
          <w:szCs w:val="44"/>
        </w:rPr>
      </w:pPr>
    </w:p>
    <w:p w:rsidR="004854E3" w:rsidRPr="006A51DD" w:rsidRDefault="004854E3" w:rsidP="00D7553F">
      <w:pPr>
        <w:spacing w:after="0" w:line="240" w:lineRule="auto"/>
        <w:jc w:val="center"/>
        <w:rPr>
          <w:rFonts w:ascii="Palatino Linotype" w:hAnsi="Palatino Linotype"/>
          <w:b/>
          <w:sz w:val="44"/>
          <w:szCs w:val="44"/>
        </w:rPr>
      </w:pPr>
      <w:r w:rsidRPr="006A51DD">
        <w:rPr>
          <w:rFonts w:ascii="Palatino Linotype" w:hAnsi="Palatino Linotype"/>
          <w:b/>
          <w:sz w:val="44"/>
          <w:szCs w:val="44"/>
        </w:rPr>
        <w:t>A</w:t>
      </w:r>
    </w:p>
    <w:p w:rsidR="004854E3" w:rsidRPr="006A51DD" w:rsidRDefault="004854E3" w:rsidP="00D7553F">
      <w:pPr>
        <w:spacing w:after="0" w:line="240" w:lineRule="auto"/>
        <w:jc w:val="center"/>
        <w:rPr>
          <w:rFonts w:ascii="Palatino Linotype" w:hAnsi="Palatino Linotype"/>
          <w:b/>
          <w:sz w:val="44"/>
          <w:szCs w:val="44"/>
        </w:rPr>
      </w:pPr>
      <w:r w:rsidRPr="006A51DD">
        <w:rPr>
          <w:rFonts w:ascii="Palatino Linotype" w:hAnsi="Palatino Linotype"/>
          <w:b/>
          <w:sz w:val="44"/>
          <w:szCs w:val="44"/>
        </w:rPr>
        <w:t>10602-12 azonosító számú</w:t>
      </w:r>
    </w:p>
    <w:p w:rsidR="004854E3" w:rsidRPr="006A51DD" w:rsidRDefault="004854E3" w:rsidP="00D7553F">
      <w:pPr>
        <w:spacing w:after="0" w:line="240" w:lineRule="auto"/>
        <w:jc w:val="center"/>
        <w:rPr>
          <w:rFonts w:ascii="Palatino Linotype" w:hAnsi="Palatino Linotype"/>
          <w:sz w:val="44"/>
          <w:szCs w:val="44"/>
        </w:rPr>
      </w:pPr>
    </w:p>
    <w:p w:rsidR="004854E3" w:rsidRDefault="004854E3" w:rsidP="00D7553F">
      <w:pPr>
        <w:spacing w:after="0" w:line="240" w:lineRule="auto"/>
        <w:jc w:val="center"/>
        <w:rPr>
          <w:rFonts w:ascii="Palatino Linotype" w:hAnsi="Palatino Linotype"/>
          <w:b/>
          <w:sz w:val="44"/>
          <w:szCs w:val="44"/>
        </w:rPr>
      </w:pPr>
      <w:r w:rsidRPr="006A51DD">
        <w:rPr>
          <w:rFonts w:ascii="Palatino Linotype" w:hAnsi="Palatino Linotype"/>
          <w:b/>
          <w:sz w:val="44"/>
          <w:szCs w:val="44"/>
        </w:rPr>
        <w:t>Zenész alapok</w:t>
      </w:r>
      <w:r w:rsidR="00CE204A">
        <w:rPr>
          <w:rFonts w:ascii="Palatino Linotype" w:hAnsi="Palatino Linotype"/>
          <w:b/>
          <w:sz w:val="44"/>
          <w:szCs w:val="44"/>
        </w:rPr>
        <w:t xml:space="preserve"> (szolfézs, zenetörténet)</w:t>
      </w:r>
    </w:p>
    <w:p w:rsidR="00295C58" w:rsidRPr="006A51DD" w:rsidRDefault="00295C58" w:rsidP="00D7553F">
      <w:pPr>
        <w:spacing w:after="0" w:line="240" w:lineRule="auto"/>
        <w:jc w:val="center"/>
        <w:rPr>
          <w:rFonts w:ascii="Palatino Linotype" w:hAnsi="Palatino Linotype"/>
          <w:b/>
          <w:sz w:val="44"/>
          <w:szCs w:val="44"/>
        </w:rPr>
      </w:pPr>
    </w:p>
    <w:p w:rsidR="004854E3" w:rsidRPr="006A51DD" w:rsidRDefault="004854E3" w:rsidP="00D7553F">
      <w:pPr>
        <w:spacing w:after="0" w:line="240" w:lineRule="auto"/>
        <w:jc w:val="center"/>
        <w:rPr>
          <w:rFonts w:ascii="Palatino Linotype" w:hAnsi="Palatino Linotype"/>
          <w:b/>
          <w:sz w:val="44"/>
          <w:szCs w:val="44"/>
        </w:rPr>
      </w:pPr>
      <w:proofErr w:type="gramStart"/>
      <w:r w:rsidRPr="006A51DD">
        <w:rPr>
          <w:rFonts w:ascii="Palatino Linotype" w:hAnsi="Palatino Linotype"/>
          <w:b/>
          <w:sz w:val="44"/>
          <w:szCs w:val="44"/>
        </w:rPr>
        <w:t>megnevezésű</w:t>
      </w:r>
      <w:proofErr w:type="gramEnd"/>
    </w:p>
    <w:p w:rsidR="004854E3" w:rsidRPr="006A51DD" w:rsidRDefault="004854E3" w:rsidP="00D7553F">
      <w:pPr>
        <w:spacing w:after="0" w:line="240" w:lineRule="auto"/>
        <w:jc w:val="center"/>
        <w:rPr>
          <w:rFonts w:ascii="Palatino Linotype" w:hAnsi="Palatino Linotype"/>
          <w:b/>
          <w:sz w:val="44"/>
          <w:szCs w:val="44"/>
        </w:rPr>
      </w:pPr>
    </w:p>
    <w:p w:rsidR="004854E3" w:rsidRPr="006A51DD" w:rsidRDefault="004854E3" w:rsidP="00D7553F">
      <w:pPr>
        <w:spacing w:after="0" w:line="240" w:lineRule="auto"/>
        <w:ind w:left="-15"/>
        <w:jc w:val="center"/>
        <w:rPr>
          <w:rFonts w:ascii="Palatino Linotype" w:hAnsi="Palatino Linotype"/>
          <w:b/>
          <w:sz w:val="44"/>
          <w:szCs w:val="44"/>
        </w:rPr>
      </w:pPr>
      <w:proofErr w:type="gramStart"/>
      <w:r w:rsidRPr="006A51DD">
        <w:rPr>
          <w:rFonts w:ascii="Palatino Linotype" w:hAnsi="Palatino Linotype"/>
          <w:b/>
          <w:sz w:val="44"/>
          <w:szCs w:val="44"/>
        </w:rPr>
        <w:t>szakmai</w:t>
      </w:r>
      <w:proofErr w:type="gramEnd"/>
      <w:r w:rsidRPr="006A51DD">
        <w:rPr>
          <w:rFonts w:ascii="Palatino Linotype" w:hAnsi="Palatino Linotype"/>
          <w:b/>
          <w:sz w:val="44"/>
          <w:szCs w:val="44"/>
        </w:rPr>
        <w:t xml:space="preserve"> követelménymodul</w:t>
      </w:r>
    </w:p>
    <w:p w:rsidR="004854E3" w:rsidRPr="006A51DD" w:rsidRDefault="004854E3" w:rsidP="00D7553F">
      <w:pPr>
        <w:spacing w:after="0" w:line="240" w:lineRule="auto"/>
        <w:ind w:left="-15"/>
        <w:jc w:val="center"/>
        <w:rPr>
          <w:rFonts w:ascii="Palatino Linotype" w:hAnsi="Palatino Linotype"/>
          <w:b/>
          <w:sz w:val="44"/>
          <w:szCs w:val="44"/>
        </w:rPr>
      </w:pPr>
    </w:p>
    <w:p w:rsidR="004854E3" w:rsidRPr="006A51DD" w:rsidRDefault="004854E3" w:rsidP="00D7553F">
      <w:pPr>
        <w:spacing w:after="0" w:line="240" w:lineRule="auto"/>
        <w:ind w:left="-15"/>
        <w:jc w:val="center"/>
        <w:rPr>
          <w:rFonts w:ascii="Palatino Linotype" w:hAnsi="Palatino Linotype"/>
          <w:b/>
          <w:sz w:val="44"/>
          <w:szCs w:val="44"/>
        </w:rPr>
      </w:pPr>
      <w:proofErr w:type="gramStart"/>
      <w:r w:rsidRPr="006A51DD">
        <w:rPr>
          <w:rFonts w:ascii="Palatino Linotype" w:hAnsi="Palatino Linotype"/>
          <w:b/>
          <w:sz w:val="44"/>
          <w:szCs w:val="44"/>
        </w:rPr>
        <w:t>tantárgyai</w:t>
      </w:r>
      <w:proofErr w:type="gramEnd"/>
      <w:r w:rsidRPr="006A51DD">
        <w:rPr>
          <w:rFonts w:ascii="Palatino Linotype" w:hAnsi="Palatino Linotype"/>
          <w:b/>
          <w:sz w:val="44"/>
          <w:szCs w:val="44"/>
        </w:rPr>
        <w:t>, témakörei</w:t>
      </w:r>
    </w:p>
    <w:p w:rsidR="004854E3" w:rsidRPr="006A51DD" w:rsidRDefault="004854E3" w:rsidP="00D7553F">
      <w:pPr>
        <w:spacing w:after="0" w:line="240" w:lineRule="auto"/>
        <w:jc w:val="center"/>
        <w:rPr>
          <w:rFonts w:ascii="Palatino Linotype" w:hAnsi="Palatino Linotype"/>
          <w:b/>
        </w:rPr>
      </w:pPr>
    </w:p>
    <w:p w:rsidR="004854E3" w:rsidRPr="006A51DD" w:rsidRDefault="004854E3" w:rsidP="00D7553F">
      <w:pPr>
        <w:pageBreakBefore/>
        <w:spacing w:after="0" w:line="240" w:lineRule="auto"/>
        <w:ind w:left="-15"/>
        <w:jc w:val="both"/>
        <w:rPr>
          <w:rFonts w:ascii="Palatino Linotype" w:hAnsi="Palatino Linotype"/>
          <w:b/>
          <w:sz w:val="24"/>
          <w:szCs w:val="24"/>
        </w:rPr>
      </w:pPr>
      <w:r w:rsidRPr="006A51DD">
        <w:rPr>
          <w:rFonts w:ascii="Palatino Linotype" w:hAnsi="Palatino Linotype"/>
          <w:b/>
          <w:sz w:val="24"/>
          <w:szCs w:val="24"/>
        </w:rPr>
        <w:lastRenderedPageBreak/>
        <w:t>A 10602-12 azonosító számú Zenész alapok</w:t>
      </w:r>
      <w:r w:rsidR="00CE204A">
        <w:rPr>
          <w:rFonts w:ascii="Palatino Linotype" w:hAnsi="Palatino Linotype"/>
          <w:b/>
          <w:sz w:val="24"/>
          <w:szCs w:val="24"/>
        </w:rPr>
        <w:t xml:space="preserve"> (szolfézs, zenetörténet)</w:t>
      </w:r>
      <w:r w:rsidRPr="006A51DD">
        <w:rPr>
          <w:rFonts w:ascii="Palatino Linotype" w:hAnsi="Palatino Linotype"/>
          <w:b/>
          <w:sz w:val="24"/>
          <w:szCs w:val="24"/>
        </w:rPr>
        <w:t xml:space="preserve"> megnevezésű szakmai követelménymodulhoz tartozó tantárgyak és témakörök oktatása során fejlesztendő kompetenciák</w:t>
      </w:r>
    </w:p>
    <w:tbl>
      <w:tblPr>
        <w:tblW w:w="9763" w:type="dxa"/>
        <w:tblInd w:w="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170"/>
        <w:gridCol w:w="824"/>
        <w:gridCol w:w="567"/>
        <w:gridCol w:w="142"/>
        <w:gridCol w:w="630"/>
        <w:gridCol w:w="720"/>
        <w:gridCol w:w="630"/>
        <w:gridCol w:w="540"/>
        <w:gridCol w:w="540"/>
      </w:tblGrid>
      <w:tr w:rsidR="004854E3" w:rsidRPr="006A51DD">
        <w:trPr>
          <w:trHeight w:val="570"/>
        </w:trPr>
        <w:tc>
          <w:tcPr>
            <w:tcW w:w="5170" w:type="dxa"/>
            <w:vMerge w:val="restart"/>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10602-12</w:t>
            </w:r>
          </w:p>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Zenész alapok</w:t>
            </w:r>
            <w:r w:rsidR="00CE204A">
              <w:rPr>
                <w:rFonts w:ascii="Palatino Linotype" w:hAnsi="Palatino Linotype"/>
                <w:sz w:val="20"/>
                <w:szCs w:val="20"/>
              </w:rPr>
              <w:t xml:space="preserve"> (szolfézs, zenetörténet)</w:t>
            </w:r>
          </w:p>
        </w:tc>
        <w:tc>
          <w:tcPr>
            <w:tcW w:w="2883" w:type="dxa"/>
            <w:gridSpan w:val="5"/>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Szolfézs 1 gyakorlat</w:t>
            </w:r>
          </w:p>
        </w:tc>
        <w:tc>
          <w:tcPr>
            <w:tcW w:w="1710" w:type="dxa"/>
            <w:gridSpan w:val="3"/>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Zenetörténet 1</w:t>
            </w:r>
          </w:p>
        </w:tc>
      </w:tr>
      <w:tr w:rsidR="004854E3" w:rsidRPr="006A51DD" w:rsidTr="00366385">
        <w:trPr>
          <w:cantSplit/>
          <w:trHeight w:val="3058"/>
        </w:trPr>
        <w:tc>
          <w:tcPr>
            <w:tcW w:w="5170" w:type="dxa"/>
            <w:vMerge/>
            <w:vAlign w:val="center"/>
          </w:tcPr>
          <w:p w:rsidR="004854E3" w:rsidRPr="00366385" w:rsidRDefault="004854E3" w:rsidP="00D7553F">
            <w:pPr>
              <w:spacing w:before="100" w:beforeAutospacing="1" w:after="0" w:afterAutospacing="1" w:line="240" w:lineRule="auto"/>
              <w:outlineLvl w:val="0"/>
              <w:rPr>
                <w:rFonts w:ascii="Palatino Linotype" w:hAnsi="Palatino Linotype"/>
                <w:sz w:val="20"/>
                <w:szCs w:val="20"/>
              </w:rPr>
            </w:pPr>
          </w:p>
        </w:tc>
        <w:tc>
          <w:tcPr>
            <w:tcW w:w="824" w:type="dxa"/>
            <w:textDirection w:val="btLr"/>
            <w:vAlign w:val="center"/>
          </w:tcPr>
          <w:p w:rsidR="004854E3" w:rsidRPr="00366385" w:rsidRDefault="00DC3C1F" w:rsidP="00366385">
            <w:pPr>
              <w:spacing w:after="0" w:line="240" w:lineRule="auto"/>
              <w:rPr>
                <w:rFonts w:ascii="Palatino Linotype" w:hAnsi="Palatino Linotype"/>
                <w:sz w:val="20"/>
                <w:szCs w:val="20"/>
              </w:rPr>
            </w:pPr>
            <w:r w:rsidRPr="00DC3C1F">
              <w:rPr>
                <w:rFonts w:ascii="Palatino Linotype" w:hAnsi="Palatino Linotype"/>
                <w:sz w:val="20"/>
                <w:szCs w:val="20"/>
              </w:rPr>
              <w:t>Készségfejlesztés hallás után</w:t>
            </w:r>
          </w:p>
        </w:tc>
        <w:tc>
          <w:tcPr>
            <w:tcW w:w="709" w:type="dxa"/>
            <w:gridSpan w:val="2"/>
            <w:textDirection w:val="btLr"/>
            <w:vAlign w:val="center"/>
          </w:tcPr>
          <w:p w:rsidR="004854E3" w:rsidRPr="00366385" w:rsidRDefault="00DC3C1F" w:rsidP="00366385">
            <w:pPr>
              <w:spacing w:after="0" w:line="240" w:lineRule="auto"/>
              <w:rPr>
                <w:rFonts w:ascii="Palatino Linotype" w:hAnsi="Palatino Linotype"/>
                <w:sz w:val="20"/>
                <w:szCs w:val="20"/>
              </w:rPr>
            </w:pPr>
            <w:r w:rsidRPr="00DC3C1F">
              <w:rPr>
                <w:rFonts w:ascii="Palatino Linotype" w:hAnsi="Palatino Linotype"/>
                <w:sz w:val="20"/>
                <w:szCs w:val="20"/>
              </w:rPr>
              <w:t>Készségfejlesztés éneklés útján</w:t>
            </w:r>
          </w:p>
        </w:tc>
        <w:tc>
          <w:tcPr>
            <w:tcW w:w="630" w:type="dxa"/>
            <w:textDirection w:val="btLr"/>
            <w:vAlign w:val="center"/>
          </w:tcPr>
          <w:p w:rsidR="004854E3" w:rsidRPr="00366385" w:rsidRDefault="00DC3C1F" w:rsidP="00366385">
            <w:pPr>
              <w:spacing w:after="0" w:line="240" w:lineRule="auto"/>
              <w:rPr>
                <w:rFonts w:ascii="Palatino Linotype" w:hAnsi="Palatino Linotype"/>
                <w:sz w:val="20"/>
                <w:szCs w:val="20"/>
              </w:rPr>
            </w:pPr>
            <w:r w:rsidRPr="00DC3C1F">
              <w:rPr>
                <w:rFonts w:ascii="Palatino Linotype" w:hAnsi="Palatino Linotype"/>
                <w:sz w:val="20"/>
                <w:szCs w:val="20"/>
              </w:rPr>
              <w:t>Készségfejlesztés írásban</w:t>
            </w:r>
          </w:p>
        </w:tc>
        <w:tc>
          <w:tcPr>
            <w:tcW w:w="720" w:type="dxa"/>
            <w:textDirection w:val="btLr"/>
            <w:vAlign w:val="center"/>
          </w:tcPr>
          <w:p w:rsidR="004854E3" w:rsidRPr="00366385" w:rsidRDefault="00DC3C1F" w:rsidP="00366385">
            <w:pPr>
              <w:spacing w:after="0" w:line="240" w:lineRule="auto"/>
              <w:rPr>
                <w:rFonts w:ascii="Palatino Linotype" w:hAnsi="Palatino Linotype"/>
                <w:sz w:val="20"/>
                <w:szCs w:val="20"/>
              </w:rPr>
            </w:pPr>
            <w:r w:rsidRPr="00DC3C1F">
              <w:rPr>
                <w:rFonts w:ascii="Palatino Linotype" w:hAnsi="Palatino Linotype"/>
                <w:sz w:val="20"/>
                <w:szCs w:val="20"/>
              </w:rPr>
              <w:t>Stílus és zenetörténeti ismeretek elsajátítása</w:t>
            </w:r>
          </w:p>
        </w:tc>
        <w:tc>
          <w:tcPr>
            <w:tcW w:w="630" w:type="dxa"/>
            <w:textDirection w:val="btLr"/>
            <w:vAlign w:val="center"/>
          </w:tcPr>
          <w:p w:rsidR="004854E3" w:rsidRPr="00366385" w:rsidRDefault="00DC3C1F" w:rsidP="00366385">
            <w:pPr>
              <w:spacing w:after="0" w:line="240" w:lineRule="auto"/>
              <w:rPr>
                <w:rFonts w:ascii="Palatino Linotype" w:hAnsi="Palatino Linotype"/>
                <w:sz w:val="20"/>
                <w:szCs w:val="20"/>
              </w:rPr>
            </w:pPr>
            <w:r w:rsidRPr="00DC3C1F">
              <w:rPr>
                <w:rFonts w:ascii="Palatino Linotype" w:hAnsi="Palatino Linotype"/>
                <w:sz w:val="20"/>
                <w:szCs w:val="20"/>
              </w:rPr>
              <w:t>Zenetörténeti ismeretek</w:t>
            </w:r>
          </w:p>
        </w:tc>
        <w:tc>
          <w:tcPr>
            <w:tcW w:w="540" w:type="dxa"/>
            <w:textDirection w:val="btLr"/>
            <w:vAlign w:val="center"/>
          </w:tcPr>
          <w:p w:rsidR="004854E3" w:rsidRPr="00366385" w:rsidRDefault="00DC3C1F" w:rsidP="00366385">
            <w:pPr>
              <w:spacing w:after="0" w:line="240" w:lineRule="auto"/>
              <w:rPr>
                <w:rFonts w:ascii="Palatino Linotype" w:hAnsi="Palatino Linotype"/>
                <w:sz w:val="20"/>
                <w:szCs w:val="20"/>
              </w:rPr>
            </w:pPr>
            <w:r w:rsidRPr="00DC3C1F">
              <w:rPr>
                <w:rFonts w:ascii="Palatino Linotype" w:hAnsi="Palatino Linotype"/>
                <w:sz w:val="20"/>
                <w:szCs w:val="20"/>
              </w:rPr>
              <w:t>Műelemzés</w:t>
            </w:r>
          </w:p>
        </w:tc>
        <w:tc>
          <w:tcPr>
            <w:tcW w:w="540" w:type="dxa"/>
            <w:textDirection w:val="btLr"/>
            <w:vAlign w:val="center"/>
          </w:tcPr>
          <w:p w:rsidR="004854E3" w:rsidRPr="00366385" w:rsidRDefault="00DC3C1F" w:rsidP="00366385">
            <w:pPr>
              <w:spacing w:after="0" w:line="240" w:lineRule="auto"/>
              <w:rPr>
                <w:rFonts w:ascii="Palatino Linotype" w:hAnsi="Palatino Linotype"/>
                <w:sz w:val="20"/>
                <w:szCs w:val="20"/>
              </w:rPr>
            </w:pPr>
            <w:r w:rsidRPr="00DC3C1F">
              <w:rPr>
                <w:rFonts w:ascii="Palatino Linotype" w:hAnsi="Palatino Linotype"/>
                <w:sz w:val="20"/>
                <w:szCs w:val="20"/>
              </w:rPr>
              <w:t>Zenehallgatás</w:t>
            </w:r>
          </w:p>
        </w:tc>
      </w:tr>
      <w:tr w:rsidR="004854E3" w:rsidRPr="006A51DD">
        <w:trPr>
          <w:trHeight w:val="345"/>
        </w:trPr>
        <w:tc>
          <w:tcPr>
            <w:tcW w:w="9763" w:type="dxa"/>
            <w:gridSpan w:val="9"/>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FELADATOK</w:t>
            </w:r>
          </w:p>
        </w:tc>
      </w:tr>
      <w:tr w:rsidR="004854E3" w:rsidRPr="006A51DD">
        <w:trPr>
          <w:trHeight w:val="255"/>
        </w:trPr>
        <w:tc>
          <w:tcPr>
            <w:tcW w:w="5170" w:type="dxa"/>
            <w:vAlign w:val="center"/>
          </w:tcPr>
          <w:p w:rsidR="00325F1A" w:rsidRDefault="00DC3C1F">
            <w:pPr>
              <w:spacing w:after="0" w:line="240" w:lineRule="auto"/>
              <w:jc w:val="both"/>
              <w:rPr>
                <w:rFonts w:ascii="Palatino Linotype" w:hAnsi="Palatino Linotype"/>
                <w:sz w:val="20"/>
                <w:szCs w:val="20"/>
              </w:rPr>
            </w:pPr>
            <w:r w:rsidRPr="00DC3C1F">
              <w:rPr>
                <w:rFonts w:ascii="Palatino Linotype" w:hAnsi="Palatino Linotype"/>
                <w:sz w:val="20"/>
                <w:szCs w:val="20"/>
              </w:rPr>
              <w:t>Egy-, illetve két szólamban hallás után dallamokat lejegyez</w:t>
            </w:r>
          </w:p>
        </w:tc>
        <w:tc>
          <w:tcPr>
            <w:tcW w:w="824" w:type="dxa"/>
            <w:vAlign w:val="center"/>
          </w:tcPr>
          <w:p w:rsidR="004854E3" w:rsidRPr="00366385" w:rsidRDefault="004854E3" w:rsidP="00D7553F">
            <w:pPr>
              <w:keepNext/>
              <w:spacing w:after="0" w:line="240" w:lineRule="auto"/>
              <w:jc w:val="center"/>
              <w:outlineLvl w:val="2"/>
              <w:rPr>
                <w:rFonts w:ascii="Palatino Linotype" w:hAnsi="Palatino Linotype"/>
                <w:sz w:val="20"/>
                <w:szCs w:val="20"/>
              </w:rPr>
            </w:pPr>
          </w:p>
        </w:tc>
        <w:tc>
          <w:tcPr>
            <w:tcW w:w="709" w:type="dxa"/>
            <w:gridSpan w:val="2"/>
            <w:vAlign w:val="center"/>
          </w:tcPr>
          <w:p w:rsidR="004854E3" w:rsidRPr="00366385" w:rsidRDefault="004854E3" w:rsidP="00D7553F">
            <w:pPr>
              <w:keepNext/>
              <w:spacing w:after="0" w:line="240" w:lineRule="auto"/>
              <w:jc w:val="center"/>
              <w:outlineLvl w:val="2"/>
              <w:rPr>
                <w:rFonts w:ascii="Palatino Linotype" w:hAnsi="Palatino Linotype"/>
                <w:sz w:val="20"/>
                <w:szCs w:val="20"/>
              </w:rPr>
            </w:pPr>
          </w:p>
        </w:tc>
        <w:tc>
          <w:tcPr>
            <w:tcW w:w="630" w:type="dxa"/>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20" w:type="dxa"/>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630" w:type="dxa"/>
            <w:vAlign w:val="center"/>
          </w:tcPr>
          <w:p w:rsidR="004854E3" w:rsidRPr="00366385" w:rsidRDefault="004854E3" w:rsidP="00D7553F">
            <w:pPr>
              <w:spacing w:before="100" w:beforeAutospacing="1" w:after="0" w:afterAutospacing="1" w:line="240" w:lineRule="auto"/>
              <w:jc w:val="center"/>
              <w:outlineLvl w:val="0"/>
              <w:rPr>
                <w:rFonts w:ascii="Palatino Linotype" w:hAnsi="Palatino Linotype"/>
                <w:sz w:val="20"/>
                <w:szCs w:val="20"/>
              </w:rPr>
            </w:pPr>
          </w:p>
        </w:tc>
        <w:tc>
          <w:tcPr>
            <w:tcW w:w="540" w:type="dxa"/>
            <w:vAlign w:val="center"/>
          </w:tcPr>
          <w:p w:rsidR="004854E3" w:rsidRPr="00366385" w:rsidRDefault="004854E3" w:rsidP="00D7553F">
            <w:pPr>
              <w:spacing w:before="100" w:beforeAutospacing="1" w:after="0" w:afterAutospacing="1" w:line="240" w:lineRule="auto"/>
              <w:jc w:val="center"/>
              <w:outlineLvl w:val="0"/>
              <w:rPr>
                <w:rFonts w:ascii="Palatino Linotype" w:hAnsi="Palatino Linotype"/>
                <w:sz w:val="20"/>
                <w:szCs w:val="20"/>
              </w:rPr>
            </w:pPr>
          </w:p>
        </w:tc>
        <w:tc>
          <w:tcPr>
            <w:tcW w:w="540" w:type="dxa"/>
            <w:vAlign w:val="center"/>
          </w:tcPr>
          <w:p w:rsidR="004854E3" w:rsidRPr="00366385" w:rsidRDefault="004854E3" w:rsidP="00D7553F">
            <w:pPr>
              <w:spacing w:before="100" w:beforeAutospacing="1" w:after="0" w:afterAutospacing="1" w:line="240" w:lineRule="auto"/>
              <w:jc w:val="center"/>
              <w:outlineLvl w:val="0"/>
              <w:rPr>
                <w:rFonts w:ascii="Palatino Linotype" w:hAnsi="Palatino Linotype"/>
                <w:sz w:val="20"/>
                <w:szCs w:val="20"/>
              </w:rPr>
            </w:pPr>
          </w:p>
        </w:tc>
      </w:tr>
      <w:tr w:rsidR="004854E3" w:rsidRPr="006A51DD">
        <w:trPr>
          <w:trHeight w:val="255"/>
        </w:trPr>
        <w:tc>
          <w:tcPr>
            <w:tcW w:w="5170" w:type="dxa"/>
            <w:vAlign w:val="center"/>
          </w:tcPr>
          <w:p w:rsidR="00325F1A" w:rsidRDefault="00DC3C1F">
            <w:pPr>
              <w:spacing w:after="0" w:line="240" w:lineRule="auto"/>
              <w:jc w:val="both"/>
              <w:rPr>
                <w:rFonts w:ascii="Palatino Linotype" w:hAnsi="Palatino Linotype"/>
                <w:sz w:val="20"/>
                <w:szCs w:val="20"/>
              </w:rPr>
            </w:pPr>
            <w:r w:rsidRPr="00DC3C1F">
              <w:rPr>
                <w:rFonts w:ascii="Palatino Linotype" w:hAnsi="Palatino Linotype"/>
                <w:sz w:val="20"/>
                <w:szCs w:val="20"/>
              </w:rPr>
              <w:t>Lapról olvas</w:t>
            </w:r>
          </w:p>
        </w:tc>
        <w:tc>
          <w:tcPr>
            <w:tcW w:w="824" w:type="dxa"/>
            <w:vAlign w:val="center"/>
          </w:tcPr>
          <w:p w:rsidR="004854E3" w:rsidRPr="00366385" w:rsidRDefault="004854E3" w:rsidP="00D7553F">
            <w:pPr>
              <w:keepNext/>
              <w:spacing w:after="0" w:line="240" w:lineRule="auto"/>
              <w:jc w:val="center"/>
              <w:outlineLvl w:val="2"/>
              <w:rPr>
                <w:rFonts w:ascii="Palatino Linotype" w:hAnsi="Palatino Linotype"/>
                <w:sz w:val="20"/>
                <w:szCs w:val="20"/>
              </w:rPr>
            </w:pPr>
          </w:p>
        </w:tc>
        <w:tc>
          <w:tcPr>
            <w:tcW w:w="709" w:type="dxa"/>
            <w:gridSpan w:val="2"/>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630" w:type="dxa"/>
            <w:vAlign w:val="center"/>
          </w:tcPr>
          <w:p w:rsidR="004854E3" w:rsidRPr="00366385" w:rsidRDefault="004854E3" w:rsidP="00D7553F">
            <w:pPr>
              <w:spacing w:before="100" w:beforeAutospacing="1" w:after="0" w:afterAutospacing="1" w:line="240" w:lineRule="auto"/>
              <w:jc w:val="center"/>
              <w:outlineLvl w:val="0"/>
              <w:rPr>
                <w:rFonts w:ascii="Palatino Linotype" w:hAnsi="Palatino Linotype"/>
                <w:sz w:val="20"/>
                <w:szCs w:val="20"/>
              </w:rPr>
            </w:pPr>
          </w:p>
        </w:tc>
        <w:tc>
          <w:tcPr>
            <w:tcW w:w="720" w:type="dxa"/>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630" w:type="dxa"/>
            <w:vAlign w:val="center"/>
          </w:tcPr>
          <w:p w:rsidR="004854E3" w:rsidRPr="00366385" w:rsidRDefault="004854E3" w:rsidP="00D7553F">
            <w:pPr>
              <w:spacing w:before="100" w:beforeAutospacing="1" w:after="0" w:afterAutospacing="1" w:line="240" w:lineRule="auto"/>
              <w:jc w:val="center"/>
              <w:outlineLvl w:val="0"/>
              <w:rPr>
                <w:rFonts w:ascii="Palatino Linotype" w:hAnsi="Palatino Linotype"/>
                <w:sz w:val="20"/>
                <w:szCs w:val="20"/>
              </w:rPr>
            </w:pPr>
          </w:p>
        </w:tc>
        <w:tc>
          <w:tcPr>
            <w:tcW w:w="540" w:type="dxa"/>
            <w:vAlign w:val="center"/>
          </w:tcPr>
          <w:p w:rsidR="004854E3" w:rsidRPr="00366385" w:rsidRDefault="004854E3" w:rsidP="00D7553F">
            <w:pPr>
              <w:spacing w:before="100" w:beforeAutospacing="1" w:after="0" w:afterAutospacing="1" w:line="240" w:lineRule="auto"/>
              <w:jc w:val="center"/>
              <w:outlineLvl w:val="0"/>
              <w:rPr>
                <w:rFonts w:ascii="Palatino Linotype" w:hAnsi="Palatino Linotype"/>
                <w:sz w:val="20"/>
                <w:szCs w:val="20"/>
              </w:rPr>
            </w:pPr>
          </w:p>
        </w:tc>
        <w:tc>
          <w:tcPr>
            <w:tcW w:w="540" w:type="dxa"/>
            <w:vAlign w:val="center"/>
          </w:tcPr>
          <w:p w:rsidR="004854E3" w:rsidRPr="00366385" w:rsidRDefault="004854E3" w:rsidP="00D7553F">
            <w:pPr>
              <w:spacing w:before="100" w:beforeAutospacing="1" w:after="0" w:afterAutospacing="1" w:line="240" w:lineRule="auto"/>
              <w:jc w:val="center"/>
              <w:outlineLvl w:val="0"/>
              <w:rPr>
                <w:rFonts w:ascii="Palatino Linotype" w:hAnsi="Palatino Linotype"/>
                <w:sz w:val="20"/>
                <w:szCs w:val="20"/>
              </w:rPr>
            </w:pPr>
          </w:p>
        </w:tc>
      </w:tr>
      <w:tr w:rsidR="004854E3" w:rsidRPr="006A51DD">
        <w:trPr>
          <w:trHeight w:val="255"/>
        </w:trPr>
        <w:tc>
          <w:tcPr>
            <w:tcW w:w="5170" w:type="dxa"/>
            <w:vAlign w:val="center"/>
          </w:tcPr>
          <w:p w:rsidR="00325F1A" w:rsidRDefault="00DC3C1F">
            <w:pPr>
              <w:spacing w:after="0" w:line="240" w:lineRule="auto"/>
              <w:jc w:val="both"/>
              <w:rPr>
                <w:rFonts w:ascii="Palatino Linotype" w:hAnsi="Palatino Linotype"/>
                <w:sz w:val="20"/>
                <w:szCs w:val="20"/>
              </w:rPr>
            </w:pPr>
            <w:r w:rsidRPr="00DC3C1F">
              <w:rPr>
                <w:rFonts w:ascii="Palatino Linotype" w:hAnsi="Palatino Linotype"/>
                <w:sz w:val="20"/>
                <w:szCs w:val="20"/>
              </w:rPr>
              <w:t>Ügyel a helyes tempóra, ritmusra, dinamikára és a tiszta intonációra</w:t>
            </w:r>
          </w:p>
        </w:tc>
        <w:tc>
          <w:tcPr>
            <w:tcW w:w="824" w:type="dxa"/>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09" w:type="dxa"/>
            <w:gridSpan w:val="2"/>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630" w:type="dxa"/>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20" w:type="dxa"/>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630" w:type="dxa"/>
            <w:vAlign w:val="center"/>
          </w:tcPr>
          <w:p w:rsidR="004854E3" w:rsidRPr="00366385" w:rsidRDefault="004854E3" w:rsidP="00D7553F">
            <w:pPr>
              <w:spacing w:before="100" w:beforeAutospacing="1" w:after="0" w:afterAutospacing="1" w:line="240" w:lineRule="auto"/>
              <w:jc w:val="center"/>
              <w:outlineLvl w:val="0"/>
              <w:rPr>
                <w:rFonts w:ascii="Palatino Linotype" w:hAnsi="Palatino Linotype"/>
                <w:sz w:val="20"/>
                <w:szCs w:val="20"/>
              </w:rPr>
            </w:pPr>
          </w:p>
        </w:tc>
        <w:tc>
          <w:tcPr>
            <w:tcW w:w="540" w:type="dxa"/>
            <w:vAlign w:val="center"/>
          </w:tcPr>
          <w:p w:rsidR="004854E3" w:rsidRPr="00366385" w:rsidRDefault="004854E3" w:rsidP="00D7553F">
            <w:pPr>
              <w:spacing w:before="100" w:beforeAutospacing="1" w:after="0" w:afterAutospacing="1" w:line="240" w:lineRule="auto"/>
              <w:jc w:val="center"/>
              <w:outlineLvl w:val="0"/>
              <w:rPr>
                <w:rFonts w:ascii="Palatino Linotype" w:hAnsi="Palatino Linotype"/>
                <w:sz w:val="20"/>
                <w:szCs w:val="20"/>
              </w:rPr>
            </w:pPr>
          </w:p>
        </w:tc>
        <w:tc>
          <w:tcPr>
            <w:tcW w:w="540" w:type="dxa"/>
            <w:vAlign w:val="center"/>
          </w:tcPr>
          <w:p w:rsidR="004854E3" w:rsidRPr="00366385" w:rsidRDefault="004854E3" w:rsidP="00D7553F">
            <w:pPr>
              <w:spacing w:before="100" w:beforeAutospacing="1" w:after="0" w:afterAutospacing="1" w:line="240" w:lineRule="auto"/>
              <w:jc w:val="center"/>
              <w:outlineLvl w:val="0"/>
              <w:rPr>
                <w:rFonts w:ascii="Palatino Linotype" w:hAnsi="Palatino Linotype"/>
                <w:sz w:val="20"/>
                <w:szCs w:val="20"/>
              </w:rPr>
            </w:pPr>
          </w:p>
        </w:tc>
      </w:tr>
      <w:tr w:rsidR="004854E3" w:rsidRPr="006A51DD">
        <w:trPr>
          <w:trHeight w:val="255"/>
        </w:trPr>
        <w:tc>
          <w:tcPr>
            <w:tcW w:w="5170" w:type="dxa"/>
            <w:vAlign w:val="center"/>
          </w:tcPr>
          <w:p w:rsidR="00325F1A" w:rsidRDefault="00DC3C1F">
            <w:pPr>
              <w:spacing w:after="0" w:line="240" w:lineRule="auto"/>
              <w:jc w:val="both"/>
              <w:rPr>
                <w:rFonts w:ascii="Palatino Linotype" w:hAnsi="Palatino Linotype"/>
                <w:sz w:val="20"/>
                <w:szCs w:val="20"/>
              </w:rPr>
            </w:pPr>
            <w:r w:rsidRPr="00DC3C1F">
              <w:rPr>
                <w:rFonts w:ascii="Palatino Linotype" w:hAnsi="Palatino Linotype"/>
                <w:sz w:val="20"/>
                <w:szCs w:val="20"/>
              </w:rPr>
              <w:t>Pontosan értelmezi a zenei műszavakat, előadási jeleket, utasításokat</w:t>
            </w:r>
          </w:p>
        </w:tc>
        <w:tc>
          <w:tcPr>
            <w:tcW w:w="824" w:type="dxa"/>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09" w:type="dxa"/>
            <w:gridSpan w:val="2"/>
            <w:vAlign w:val="center"/>
          </w:tcPr>
          <w:p w:rsidR="004854E3" w:rsidRPr="00366385" w:rsidRDefault="004854E3" w:rsidP="00D7553F">
            <w:pPr>
              <w:spacing w:before="100" w:beforeAutospacing="1" w:after="0" w:afterAutospacing="1" w:line="240" w:lineRule="auto"/>
              <w:jc w:val="center"/>
              <w:outlineLvl w:val="0"/>
              <w:rPr>
                <w:rFonts w:ascii="Palatino Linotype" w:hAnsi="Palatino Linotype"/>
                <w:sz w:val="20"/>
                <w:szCs w:val="20"/>
              </w:rPr>
            </w:pPr>
          </w:p>
        </w:tc>
        <w:tc>
          <w:tcPr>
            <w:tcW w:w="630" w:type="dxa"/>
            <w:vAlign w:val="center"/>
          </w:tcPr>
          <w:p w:rsidR="004854E3" w:rsidRPr="00366385" w:rsidRDefault="004854E3" w:rsidP="00D7553F">
            <w:pPr>
              <w:spacing w:before="100" w:beforeAutospacing="1" w:after="0" w:afterAutospacing="1" w:line="240" w:lineRule="auto"/>
              <w:jc w:val="center"/>
              <w:outlineLvl w:val="0"/>
              <w:rPr>
                <w:rFonts w:ascii="Palatino Linotype" w:hAnsi="Palatino Linotype"/>
                <w:sz w:val="20"/>
                <w:szCs w:val="20"/>
              </w:rPr>
            </w:pPr>
          </w:p>
        </w:tc>
        <w:tc>
          <w:tcPr>
            <w:tcW w:w="720" w:type="dxa"/>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630" w:type="dxa"/>
            <w:vAlign w:val="center"/>
          </w:tcPr>
          <w:p w:rsidR="004854E3" w:rsidRPr="00366385" w:rsidRDefault="004854E3" w:rsidP="00D7553F">
            <w:pPr>
              <w:spacing w:before="100" w:beforeAutospacing="1" w:after="0" w:afterAutospacing="1" w:line="240" w:lineRule="auto"/>
              <w:jc w:val="center"/>
              <w:outlineLvl w:val="0"/>
              <w:rPr>
                <w:rFonts w:ascii="Palatino Linotype" w:hAnsi="Palatino Linotype"/>
                <w:sz w:val="20"/>
                <w:szCs w:val="20"/>
              </w:rPr>
            </w:pPr>
          </w:p>
        </w:tc>
        <w:tc>
          <w:tcPr>
            <w:tcW w:w="540" w:type="dxa"/>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540" w:type="dxa"/>
            <w:vAlign w:val="center"/>
          </w:tcPr>
          <w:p w:rsidR="004854E3" w:rsidRPr="00366385" w:rsidRDefault="004854E3" w:rsidP="00D7553F">
            <w:pPr>
              <w:spacing w:before="100" w:beforeAutospacing="1" w:after="0" w:afterAutospacing="1" w:line="240" w:lineRule="auto"/>
              <w:jc w:val="center"/>
              <w:outlineLvl w:val="0"/>
              <w:rPr>
                <w:rFonts w:ascii="Palatino Linotype" w:hAnsi="Palatino Linotype"/>
                <w:sz w:val="20"/>
                <w:szCs w:val="20"/>
              </w:rPr>
            </w:pPr>
          </w:p>
        </w:tc>
      </w:tr>
      <w:tr w:rsidR="004854E3" w:rsidRPr="006A51DD">
        <w:trPr>
          <w:trHeight w:val="255"/>
        </w:trPr>
        <w:tc>
          <w:tcPr>
            <w:tcW w:w="5170" w:type="dxa"/>
            <w:vAlign w:val="center"/>
          </w:tcPr>
          <w:p w:rsidR="00325F1A" w:rsidRDefault="00DC3C1F">
            <w:pPr>
              <w:spacing w:after="0" w:line="240" w:lineRule="auto"/>
              <w:jc w:val="both"/>
              <w:rPr>
                <w:rFonts w:ascii="Palatino Linotype" w:hAnsi="Palatino Linotype"/>
                <w:sz w:val="20"/>
                <w:szCs w:val="20"/>
              </w:rPr>
            </w:pPr>
            <w:r w:rsidRPr="00DC3C1F">
              <w:rPr>
                <w:rFonts w:ascii="Palatino Linotype" w:hAnsi="Palatino Linotype"/>
                <w:sz w:val="20"/>
                <w:szCs w:val="20"/>
              </w:rPr>
              <w:t>Tájékozódik a zenetörténeti korszakokban, a különböző stílusokban, műfajokban</w:t>
            </w:r>
          </w:p>
        </w:tc>
        <w:tc>
          <w:tcPr>
            <w:tcW w:w="824" w:type="dxa"/>
            <w:vAlign w:val="center"/>
          </w:tcPr>
          <w:p w:rsidR="004854E3" w:rsidRPr="00366385" w:rsidRDefault="004854E3" w:rsidP="00D7553F">
            <w:pPr>
              <w:keepNext/>
              <w:spacing w:after="0" w:line="240" w:lineRule="auto"/>
              <w:jc w:val="center"/>
              <w:outlineLvl w:val="2"/>
              <w:rPr>
                <w:rFonts w:ascii="Palatino Linotype" w:hAnsi="Palatino Linotype"/>
                <w:sz w:val="20"/>
                <w:szCs w:val="20"/>
              </w:rPr>
            </w:pPr>
          </w:p>
        </w:tc>
        <w:tc>
          <w:tcPr>
            <w:tcW w:w="709" w:type="dxa"/>
            <w:gridSpan w:val="2"/>
            <w:vAlign w:val="center"/>
          </w:tcPr>
          <w:p w:rsidR="004854E3" w:rsidRPr="00366385" w:rsidRDefault="004854E3" w:rsidP="00D7553F">
            <w:pPr>
              <w:keepNext/>
              <w:spacing w:after="0" w:line="240" w:lineRule="auto"/>
              <w:jc w:val="center"/>
              <w:outlineLvl w:val="2"/>
              <w:rPr>
                <w:rFonts w:ascii="Palatino Linotype" w:hAnsi="Palatino Linotype"/>
                <w:sz w:val="20"/>
                <w:szCs w:val="20"/>
              </w:rPr>
            </w:pPr>
          </w:p>
        </w:tc>
        <w:tc>
          <w:tcPr>
            <w:tcW w:w="630" w:type="dxa"/>
            <w:vAlign w:val="center"/>
          </w:tcPr>
          <w:p w:rsidR="004854E3" w:rsidRPr="00366385" w:rsidRDefault="004854E3" w:rsidP="00D7553F">
            <w:pPr>
              <w:keepNext/>
              <w:spacing w:after="0" w:line="240" w:lineRule="auto"/>
              <w:jc w:val="center"/>
              <w:outlineLvl w:val="2"/>
              <w:rPr>
                <w:rFonts w:ascii="Palatino Linotype" w:hAnsi="Palatino Linotype"/>
                <w:sz w:val="20"/>
                <w:szCs w:val="20"/>
              </w:rPr>
            </w:pPr>
          </w:p>
        </w:tc>
        <w:tc>
          <w:tcPr>
            <w:tcW w:w="720" w:type="dxa"/>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630" w:type="dxa"/>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540" w:type="dxa"/>
            <w:vAlign w:val="center"/>
          </w:tcPr>
          <w:p w:rsidR="004854E3" w:rsidRPr="00366385" w:rsidRDefault="004854E3" w:rsidP="00D7553F">
            <w:pPr>
              <w:spacing w:before="100" w:beforeAutospacing="1" w:after="0" w:afterAutospacing="1" w:line="240" w:lineRule="auto"/>
              <w:jc w:val="center"/>
              <w:outlineLvl w:val="0"/>
              <w:rPr>
                <w:rFonts w:ascii="Palatino Linotype" w:hAnsi="Palatino Linotype"/>
                <w:sz w:val="20"/>
                <w:szCs w:val="20"/>
              </w:rPr>
            </w:pPr>
          </w:p>
        </w:tc>
        <w:tc>
          <w:tcPr>
            <w:tcW w:w="540" w:type="dxa"/>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r>
      <w:tr w:rsidR="004854E3" w:rsidRPr="006A51DD">
        <w:trPr>
          <w:trHeight w:val="255"/>
        </w:trPr>
        <w:tc>
          <w:tcPr>
            <w:tcW w:w="5170" w:type="dxa"/>
            <w:vAlign w:val="center"/>
          </w:tcPr>
          <w:p w:rsidR="00325F1A" w:rsidRDefault="00DC3C1F">
            <w:pPr>
              <w:spacing w:after="0" w:line="240" w:lineRule="auto"/>
              <w:jc w:val="both"/>
              <w:rPr>
                <w:rFonts w:ascii="Palatino Linotype" w:hAnsi="Palatino Linotype"/>
                <w:sz w:val="20"/>
                <w:szCs w:val="20"/>
              </w:rPr>
            </w:pPr>
            <w:r w:rsidRPr="00DC3C1F">
              <w:rPr>
                <w:rFonts w:ascii="Palatino Linotype" w:hAnsi="Palatino Linotype"/>
                <w:sz w:val="20"/>
                <w:szCs w:val="20"/>
              </w:rPr>
              <w:t>Felvétel alapján zeneművet egy-egy jellegzetes részletéről felismer</w:t>
            </w:r>
          </w:p>
        </w:tc>
        <w:tc>
          <w:tcPr>
            <w:tcW w:w="824" w:type="dxa"/>
            <w:vAlign w:val="center"/>
          </w:tcPr>
          <w:p w:rsidR="004854E3" w:rsidRPr="00366385" w:rsidRDefault="004854E3" w:rsidP="00D7553F">
            <w:pPr>
              <w:keepNext/>
              <w:spacing w:after="0" w:line="240" w:lineRule="auto"/>
              <w:jc w:val="center"/>
              <w:outlineLvl w:val="2"/>
              <w:rPr>
                <w:rFonts w:ascii="Palatino Linotype" w:hAnsi="Palatino Linotype"/>
                <w:sz w:val="20"/>
                <w:szCs w:val="20"/>
              </w:rPr>
            </w:pPr>
          </w:p>
        </w:tc>
        <w:tc>
          <w:tcPr>
            <w:tcW w:w="709" w:type="dxa"/>
            <w:gridSpan w:val="2"/>
            <w:vAlign w:val="center"/>
          </w:tcPr>
          <w:p w:rsidR="004854E3" w:rsidRPr="00366385" w:rsidRDefault="004854E3" w:rsidP="00D7553F">
            <w:pPr>
              <w:keepNext/>
              <w:spacing w:after="0" w:line="240" w:lineRule="auto"/>
              <w:jc w:val="center"/>
              <w:outlineLvl w:val="2"/>
              <w:rPr>
                <w:rFonts w:ascii="Palatino Linotype" w:hAnsi="Palatino Linotype"/>
                <w:sz w:val="20"/>
                <w:szCs w:val="20"/>
              </w:rPr>
            </w:pPr>
          </w:p>
        </w:tc>
        <w:tc>
          <w:tcPr>
            <w:tcW w:w="630" w:type="dxa"/>
            <w:vAlign w:val="center"/>
          </w:tcPr>
          <w:p w:rsidR="004854E3" w:rsidRPr="00366385" w:rsidRDefault="004854E3" w:rsidP="00D7553F">
            <w:pPr>
              <w:keepNext/>
              <w:spacing w:after="0" w:line="240" w:lineRule="auto"/>
              <w:jc w:val="center"/>
              <w:outlineLvl w:val="2"/>
              <w:rPr>
                <w:rFonts w:ascii="Palatino Linotype" w:hAnsi="Palatino Linotype"/>
                <w:sz w:val="20"/>
                <w:szCs w:val="20"/>
              </w:rPr>
            </w:pPr>
          </w:p>
        </w:tc>
        <w:tc>
          <w:tcPr>
            <w:tcW w:w="720" w:type="dxa"/>
            <w:vAlign w:val="center"/>
          </w:tcPr>
          <w:p w:rsidR="004854E3" w:rsidRPr="00366385" w:rsidRDefault="004854E3" w:rsidP="00D7553F">
            <w:pPr>
              <w:keepNext/>
              <w:spacing w:after="0" w:line="240" w:lineRule="auto"/>
              <w:jc w:val="center"/>
              <w:outlineLvl w:val="2"/>
              <w:rPr>
                <w:rFonts w:ascii="Palatino Linotype" w:hAnsi="Palatino Linotype"/>
                <w:sz w:val="20"/>
                <w:szCs w:val="20"/>
              </w:rPr>
            </w:pPr>
          </w:p>
        </w:tc>
        <w:tc>
          <w:tcPr>
            <w:tcW w:w="630" w:type="dxa"/>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540" w:type="dxa"/>
            <w:vAlign w:val="center"/>
          </w:tcPr>
          <w:p w:rsidR="004854E3" w:rsidRPr="00366385" w:rsidRDefault="004854E3" w:rsidP="00D7553F">
            <w:pPr>
              <w:spacing w:before="100" w:beforeAutospacing="1" w:after="0" w:afterAutospacing="1" w:line="240" w:lineRule="auto"/>
              <w:jc w:val="center"/>
              <w:outlineLvl w:val="0"/>
              <w:rPr>
                <w:rFonts w:ascii="Palatino Linotype" w:hAnsi="Palatino Linotype"/>
                <w:sz w:val="20"/>
                <w:szCs w:val="20"/>
              </w:rPr>
            </w:pPr>
          </w:p>
        </w:tc>
        <w:tc>
          <w:tcPr>
            <w:tcW w:w="540" w:type="dxa"/>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r>
      <w:tr w:rsidR="004854E3" w:rsidRPr="006A51DD">
        <w:trPr>
          <w:trHeight w:val="255"/>
        </w:trPr>
        <w:tc>
          <w:tcPr>
            <w:tcW w:w="5170" w:type="dxa"/>
            <w:vAlign w:val="center"/>
          </w:tcPr>
          <w:p w:rsidR="00325F1A" w:rsidRDefault="00DC3C1F">
            <w:pPr>
              <w:spacing w:after="0" w:line="240" w:lineRule="auto"/>
              <w:jc w:val="both"/>
              <w:rPr>
                <w:rFonts w:ascii="Palatino Linotype" w:hAnsi="Palatino Linotype"/>
                <w:sz w:val="20"/>
                <w:szCs w:val="20"/>
              </w:rPr>
            </w:pPr>
            <w:r w:rsidRPr="00DC3C1F">
              <w:rPr>
                <w:rFonts w:ascii="Palatino Linotype" w:hAnsi="Palatino Linotype"/>
                <w:sz w:val="20"/>
                <w:szCs w:val="20"/>
              </w:rPr>
              <w:t xml:space="preserve">Többszólamú mű társas előadása </w:t>
            </w:r>
          </w:p>
        </w:tc>
        <w:tc>
          <w:tcPr>
            <w:tcW w:w="824" w:type="dxa"/>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09" w:type="dxa"/>
            <w:gridSpan w:val="2"/>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630" w:type="dxa"/>
            <w:vAlign w:val="center"/>
          </w:tcPr>
          <w:p w:rsidR="004854E3" w:rsidRPr="00366385" w:rsidRDefault="004854E3" w:rsidP="00D7553F">
            <w:pPr>
              <w:spacing w:before="100" w:beforeAutospacing="1" w:after="0" w:afterAutospacing="1" w:line="240" w:lineRule="auto"/>
              <w:jc w:val="center"/>
              <w:outlineLvl w:val="0"/>
              <w:rPr>
                <w:rFonts w:ascii="Palatino Linotype" w:hAnsi="Palatino Linotype"/>
                <w:sz w:val="20"/>
                <w:szCs w:val="20"/>
              </w:rPr>
            </w:pPr>
          </w:p>
        </w:tc>
        <w:tc>
          <w:tcPr>
            <w:tcW w:w="720" w:type="dxa"/>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630" w:type="dxa"/>
            <w:vAlign w:val="center"/>
          </w:tcPr>
          <w:p w:rsidR="004854E3" w:rsidRPr="00366385" w:rsidRDefault="004854E3" w:rsidP="00D7553F">
            <w:pPr>
              <w:spacing w:before="100" w:beforeAutospacing="1" w:after="0" w:afterAutospacing="1" w:line="240" w:lineRule="auto"/>
              <w:jc w:val="center"/>
              <w:outlineLvl w:val="0"/>
              <w:rPr>
                <w:rFonts w:ascii="Palatino Linotype" w:hAnsi="Palatino Linotype"/>
                <w:sz w:val="20"/>
                <w:szCs w:val="20"/>
              </w:rPr>
            </w:pPr>
          </w:p>
        </w:tc>
        <w:tc>
          <w:tcPr>
            <w:tcW w:w="540" w:type="dxa"/>
            <w:vAlign w:val="center"/>
          </w:tcPr>
          <w:p w:rsidR="004854E3" w:rsidRPr="00366385" w:rsidRDefault="004854E3" w:rsidP="00D7553F">
            <w:pPr>
              <w:spacing w:before="100" w:beforeAutospacing="1" w:after="0" w:afterAutospacing="1" w:line="240" w:lineRule="auto"/>
              <w:jc w:val="center"/>
              <w:outlineLvl w:val="0"/>
              <w:rPr>
                <w:rFonts w:ascii="Palatino Linotype" w:hAnsi="Palatino Linotype"/>
                <w:sz w:val="20"/>
                <w:szCs w:val="20"/>
              </w:rPr>
            </w:pPr>
          </w:p>
        </w:tc>
        <w:tc>
          <w:tcPr>
            <w:tcW w:w="540" w:type="dxa"/>
            <w:vAlign w:val="center"/>
          </w:tcPr>
          <w:p w:rsidR="004854E3" w:rsidRPr="00366385" w:rsidRDefault="004854E3" w:rsidP="00D7553F">
            <w:pPr>
              <w:spacing w:before="100" w:beforeAutospacing="1" w:after="0" w:afterAutospacing="1" w:line="240" w:lineRule="auto"/>
              <w:jc w:val="center"/>
              <w:outlineLvl w:val="0"/>
              <w:rPr>
                <w:rFonts w:ascii="Palatino Linotype" w:hAnsi="Palatino Linotype"/>
                <w:sz w:val="20"/>
                <w:szCs w:val="20"/>
              </w:rPr>
            </w:pPr>
          </w:p>
        </w:tc>
      </w:tr>
      <w:tr w:rsidR="004854E3" w:rsidRPr="006A51DD">
        <w:trPr>
          <w:trHeight w:val="360"/>
        </w:trPr>
        <w:tc>
          <w:tcPr>
            <w:tcW w:w="9763" w:type="dxa"/>
            <w:gridSpan w:val="9"/>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SZAKMAI ISMERETEK</w:t>
            </w:r>
          </w:p>
        </w:tc>
      </w:tr>
      <w:tr w:rsidR="004854E3" w:rsidRPr="006A51DD">
        <w:trPr>
          <w:trHeight w:val="255"/>
        </w:trPr>
        <w:tc>
          <w:tcPr>
            <w:tcW w:w="5170" w:type="dxa"/>
            <w:vAlign w:val="center"/>
          </w:tcPr>
          <w:p w:rsidR="00325F1A" w:rsidRDefault="00DC3C1F">
            <w:pPr>
              <w:spacing w:after="0" w:line="240" w:lineRule="auto"/>
              <w:jc w:val="both"/>
              <w:rPr>
                <w:rFonts w:ascii="Palatino Linotype" w:hAnsi="Palatino Linotype"/>
                <w:sz w:val="20"/>
                <w:szCs w:val="20"/>
              </w:rPr>
            </w:pPr>
            <w:r w:rsidRPr="00DC3C1F">
              <w:rPr>
                <w:rFonts w:ascii="Palatino Linotype" w:hAnsi="Palatino Linotype"/>
                <w:sz w:val="20"/>
                <w:szCs w:val="20"/>
              </w:rPr>
              <w:t>Skálák és hangközök</w:t>
            </w:r>
          </w:p>
        </w:tc>
        <w:tc>
          <w:tcPr>
            <w:tcW w:w="824" w:type="dxa"/>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09" w:type="dxa"/>
            <w:gridSpan w:val="2"/>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630" w:type="dxa"/>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20" w:type="dxa"/>
            <w:vAlign w:val="center"/>
          </w:tcPr>
          <w:p w:rsidR="004854E3" w:rsidRPr="00366385" w:rsidRDefault="004854E3" w:rsidP="00D7553F">
            <w:pPr>
              <w:spacing w:before="100" w:beforeAutospacing="1" w:after="0" w:afterAutospacing="1" w:line="240" w:lineRule="auto"/>
              <w:jc w:val="center"/>
              <w:outlineLvl w:val="0"/>
              <w:rPr>
                <w:rFonts w:ascii="Palatino Linotype" w:hAnsi="Palatino Linotype"/>
                <w:sz w:val="20"/>
                <w:szCs w:val="20"/>
              </w:rPr>
            </w:pPr>
          </w:p>
        </w:tc>
        <w:tc>
          <w:tcPr>
            <w:tcW w:w="630" w:type="dxa"/>
            <w:vAlign w:val="center"/>
          </w:tcPr>
          <w:p w:rsidR="004854E3" w:rsidRPr="00366385" w:rsidRDefault="004854E3" w:rsidP="00D7553F">
            <w:pPr>
              <w:spacing w:before="100" w:beforeAutospacing="1" w:after="0" w:afterAutospacing="1" w:line="240" w:lineRule="auto"/>
              <w:jc w:val="center"/>
              <w:outlineLvl w:val="0"/>
              <w:rPr>
                <w:rFonts w:ascii="Palatino Linotype" w:hAnsi="Palatino Linotype"/>
                <w:sz w:val="20"/>
                <w:szCs w:val="20"/>
              </w:rPr>
            </w:pPr>
          </w:p>
        </w:tc>
        <w:tc>
          <w:tcPr>
            <w:tcW w:w="540" w:type="dxa"/>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540" w:type="dxa"/>
            <w:vAlign w:val="center"/>
          </w:tcPr>
          <w:p w:rsidR="004854E3" w:rsidRPr="00366385" w:rsidRDefault="004854E3" w:rsidP="00D7553F">
            <w:pPr>
              <w:spacing w:before="100" w:beforeAutospacing="1" w:after="0" w:afterAutospacing="1" w:line="240" w:lineRule="auto"/>
              <w:jc w:val="center"/>
              <w:outlineLvl w:val="0"/>
              <w:rPr>
                <w:rFonts w:ascii="Palatino Linotype" w:hAnsi="Palatino Linotype"/>
                <w:sz w:val="20"/>
                <w:szCs w:val="20"/>
              </w:rPr>
            </w:pPr>
          </w:p>
        </w:tc>
      </w:tr>
      <w:tr w:rsidR="004854E3" w:rsidRPr="006A51DD">
        <w:trPr>
          <w:trHeight w:val="255"/>
        </w:trPr>
        <w:tc>
          <w:tcPr>
            <w:tcW w:w="5170" w:type="dxa"/>
            <w:vAlign w:val="center"/>
          </w:tcPr>
          <w:p w:rsidR="00325F1A" w:rsidRDefault="00DC3C1F">
            <w:pPr>
              <w:spacing w:after="0" w:line="240" w:lineRule="auto"/>
              <w:jc w:val="both"/>
              <w:rPr>
                <w:rFonts w:ascii="Palatino Linotype" w:hAnsi="Palatino Linotype"/>
                <w:sz w:val="20"/>
                <w:szCs w:val="20"/>
              </w:rPr>
            </w:pPr>
            <w:r w:rsidRPr="00DC3C1F">
              <w:rPr>
                <w:rFonts w:ascii="Palatino Linotype" w:hAnsi="Palatino Linotype"/>
                <w:sz w:val="20"/>
                <w:szCs w:val="20"/>
              </w:rPr>
              <w:t>Ritmusok, ritmusképletek</w:t>
            </w:r>
          </w:p>
        </w:tc>
        <w:tc>
          <w:tcPr>
            <w:tcW w:w="824" w:type="dxa"/>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09" w:type="dxa"/>
            <w:gridSpan w:val="2"/>
            <w:vAlign w:val="center"/>
          </w:tcPr>
          <w:p w:rsidR="004854E3" w:rsidRPr="00366385" w:rsidRDefault="004854E3" w:rsidP="00D7553F">
            <w:pPr>
              <w:spacing w:before="100" w:beforeAutospacing="1" w:after="0" w:afterAutospacing="1" w:line="240" w:lineRule="auto"/>
              <w:jc w:val="center"/>
              <w:outlineLvl w:val="0"/>
              <w:rPr>
                <w:rFonts w:ascii="Palatino Linotype" w:hAnsi="Palatino Linotype"/>
                <w:sz w:val="20"/>
                <w:szCs w:val="20"/>
              </w:rPr>
            </w:pPr>
          </w:p>
        </w:tc>
        <w:tc>
          <w:tcPr>
            <w:tcW w:w="630" w:type="dxa"/>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20" w:type="dxa"/>
            <w:vAlign w:val="center"/>
          </w:tcPr>
          <w:p w:rsidR="004854E3" w:rsidRPr="00366385" w:rsidRDefault="004854E3" w:rsidP="00D7553F">
            <w:pPr>
              <w:spacing w:before="100" w:beforeAutospacing="1" w:after="0" w:afterAutospacing="1" w:line="240" w:lineRule="auto"/>
              <w:jc w:val="center"/>
              <w:outlineLvl w:val="0"/>
              <w:rPr>
                <w:rFonts w:ascii="Palatino Linotype" w:hAnsi="Palatino Linotype"/>
                <w:sz w:val="20"/>
                <w:szCs w:val="20"/>
              </w:rPr>
            </w:pPr>
          </w:p>
        </w:tc>
        <w:tc>
          <w:tcPr>
            <w:tcW w:w="630" w:type="dxa"/>
            <w:vAlign w:val="center"/>
          </w:tcPr>
          <w:p w:rsidR="004854E3" w:rsidRPr="00366385" w:rsidRDefault="004854E3" w:rsidP="00D7553F">
            <w:pPr>
              <w:spacing w:before="100" w:beforeAutospacing="1" w:after="0" w:afterAutospacing="1" w:line="240" w:lineRule="auto"/>
              <w:jc w:val="center"/>
              <w:outlineLvl w:val="0"/>
              <w:rPr>
                <w:rFonts w:ascii="Palatino Linotype" w:hAnsi="Palatino Linotype"/>
                <w:sz w:val="20"/>
                <w:szCs w:val="20"/>
              </w:rPr>
            </w:pPr>
          </w:p>
        </w:tc>
        <w:tc>
          <w:tcPr>
            <w:tcW w:w="540" w:type="dxa"/>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540" w:type="dxa"/>
            <w:vAlign w:val="center"/>
          </w:tcPr>
          <w:p w:rsidR="004854E3" w:rsidRPr="00366385" w:rsidRDefault="004854E3" w:rsidP="00D7553F">
            <w:pPr>
              <w:spacing w:before="100" w:beforeAutospacing="1" w:after="0" w:afterAutospacing="1" w:line="240" w:lineRule="auto"/>
              <w:jc w:val="center"/>
              <w:outlineLvl w:val="0"/>
              <w:rPr>
                <w:rFonts w:ascii="Palatino Linotype" w:hAnsi="Palatino Linotype"/>
                <w:sz w:val="20"/>
                <w:szCs w:val="20"/>
              </w:rPr>
            </w:pPr>
          </w:p>
        </w:tc>
      </w:tr>
      <w:tr w:rsidR="004854E3" w:rsidRPr="006A51DD">
        <w:trPr>
          <w:trHeight w:val="255"/>
        </w:trPr>
        <w:tc>
          <w:tcPr>
            <w:tcW w:w="5170" w:type="dxa"/>
            <w:vAlign w:val="center"/>
          </w:tcPr>
          <w:p w:rsidR="00325F1A" w:rsidRDefault="00DC3C1F">
            <w:pPr>
              <w:spacing w:after="0" w:line="240" w:lineRule="auto"/>
              <w:jc w:val="both"/>
              <w:rPr>
                <w:rFonts w:ascii="Palatino Linotype" w:hAnsi="Palatino Linotype"/>
                <w:sz w:val="20"/>
                <w:szCs w:val="20"/>
              </w:rPr>
            </w:pPr>
            <w:r w:rsidRPr="00DC3C1F">
              <w:rPr>
                <w:rFonts w:ascii="Palatino Linotype" w:hAnsi="Palatino Linotype"/>
                <w:sz w:val="20"/>
                <w:szCs w:val="20"/>
              </w:rPr>
              <w:t>A zenetörténet korszakaira jellemző stílusjegyek, műfaji sajátosságok</w:t>
            </w:r>
          </w:p>
        </w:tc>
        <w:tc>
          <w:tcPr>
            <w:tcW w:w="824" w:type="dxa"/>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09" w:type="dxa"/>
            <w:gridSpan w:val="2"/>
            <w:vAlign w:val="center"/>
          </w:tcPr>
          <w:p w:rsidR="004854E3" w:rsidRPr="00366385" w:rsidRDefault="004854E3" w:rsidP="00D7553F">
            <w:pPr>
              <w:spacing w:before="100" w:beforeAutospacing="1" w:after="0" w:afterAutospacing="1" w:line="240" w:lineRule="auto"/>
              <w:jc w:val="center"/>
              <w:outlineLvl w:val="0"/>
              <w:rPr>
                <w:rFonts w:ascii="Palatino Linotype" w:hAnsi="Palatino Linotype"/>
                <w:sz w:val="20"/>
                <w:szCs w:val="20"/>
              </w:rPr>
            </w:pPr>
          </w:p>
        </w:tc>
        <w:tc>
          <w:tcPr>
            <w:tcW w:w="630" w:type="dxa"/>
            <w:vAlign w:val="center"/>
          </w:tcPr>
          <w:p w:rsidR="004854E3" w:rsidRPr="00366385" w:rsidRDefault="004854E3" w:rsidP="00D7553F">
            <w:pPr>
              <w:spacing w:before="100" w:beforeAutospacing="1" w:after="0" w:afterAutospacing="1" w:line="240" w:lineRule="auto"/>
              <w:jc w:val="center"/>
              <w:outlineLvl w:val="0"/>
              <w:rPr>
                <w:rFonts w:ascii="Palatino Linotype" w:hAnsi="Palatino Linotype"/>
                <w:sz w:val="20"/>
                <w:szCs w:val="20"/>
              </w:rPr>
            </w:pPr>
          </w:p>
        </w:tc>
        <w:tc>
          <w:tcPr>
            <w:tcW w:w="720" w:type="dxa"/>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630" w:type="dxa"/>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540" w:type="dxa"/>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540" w:type="dxa"/>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r>
      <w:tr w:rsidR="004854E3" w:rsidRPr="006A51DD">
        <w:trPr>
          <w:trHeight w:val="255"/>
        </w:trPr>
        <w:tc>
          <w:tcPr>
            <w:tcW w:w="5170" w:type="dxa"/>
            <w:vAlign w:val="center"/>
          </w:tcPr>
          <w:p w:rsidR="00325F1A" w:rsidRDefault="00DC3C1F">
            <w:pPr>
              <w:spacing w:after="0" w:line="240" w:lineRule="auto"/>
              <w:jc w:val="both"/>
              <w:rPr>
                <w:rFonts w:ascii="Palatino Linotype" w:hAnsi="Palatino Linotype"/>
                <w:sz w:val="20"/>
                <w:szCs w:val="20"/>
              </w:rPr>
            </w:pPr>
            <w:r w:rsidRPr="00DC3C1F">
              <w:rPr>
                <w:rFonts w:ascii="Palatino Linotype" w:hAnsi="Palatino Linotype"/>
                <w:sz w:val="20"/>
                <w:szCs w:val="20"/>
              </w:rPr>
              <w:t>A legjelentősebb zeneszerzők életműve</w:t>
            </w:r>
          </w:p>
        </w:tc>
        <w:tc>
          <w:tcPr>
            <w:tcW w:w="824" w:type="dxa"/>
            <w:vAlign w:val="center"/>
          </w:tcPr>
          <w:p w:rsidR="004854E3" w:rsidRPr="00366385" w:rsidRDefault="004854E3" w:rsidP="00D7553F">
            <w:pPr>
              <w:keepNext/>
              <w:spacing w:after="0" w:line="240" w:lineRule="auto"/>
              <w:jc w:val="center"/>
              <w:outlineLvl w:val="2"/>
              <w:rPr>
                <w:rFonts w:ascii="Palatino Linotype" w:hAnsi="Palatino Linotype"/>
                <w:sz w:val="20"/>
                <w:szCs w:val="20"/>
              </w:rPr>
            </w:pPr>
          </w:p>
        </w:tc>
        <w:tc>
          <w:tcPr>
            <w:tcW w:w="709" w:type="dxa"/>
            <w:gridSpan w:val="2"/>
            <w:vAlign w:val="center"/>
          </w:tcPr>
          <w:p w:rsidR="004854E3" w:rsidRPr="00366385" w:rsidRDefault="004854E3" w:rsidP="00D7553F">
            <w:pPr>
              <w:keepNext/>
              <w:spacing w:after="0" w:line="240" w:lineRule="auto"/>
              <w:jc w:val="center"/>
              <w:outlineLvl w:val="2"/>
              <w:rPr>
                <w:rFonts w:ascii="Palatino Linotype" w:hAnsi="Palatino Linotype"/>
                <w:sz w:val="20"/>
                <w:szCs w:val="20"/>
              </w:rPr>
            </w:pPr>
          </w:p>
        </w:tc>
        <w:tc>
          <w:tcPr>
            <w:tcW w:w="630" w:type="dxa"/>
            <w:vAlign w:val="center"/>
          </w:tcPr>
          <w:p w:rsidR="004854E3" w:rsidRPr="00366385" w:rsidRDefault="004854E3" w:rsidP="00D7553F">
            <w:pPr>
              <w:keepNext/>
              <w:spacing w:after="0" w:line="240" w:lineRule="auto"/>
              <w:jc w:val="center"/>
              <w:outlineLvl w:val="2"/>
              <w:rPr>
                <w:rFonts w:ascii="Palatino Linotype" w:hAnsi="Palatino Linotype"/>
                <w:sz w:val="20"/>
                <w:szCs w:val="20"/>
              </w:rPr>
            </w:pPr>
          </w:p>
        </w:tc>
        <w:tc>
          <w:tcPr>
            <w:tcW w:w="720" w:type="dxa"/>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630" w:type="dxa"/>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540" w:type="dxa"/>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540" w:type="dxa"/>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r>
      <w:tr w:rsidR="004854E3" w:rsidRPr="006A51DD">
        <w:trPr>
          <w:trHeight w:val="255"/>
        </w:trPr>
        <w:tc>
          <w:tcPr>
            <w:tcW w:w="5170" w:type="dxa"/>
            <w:vAlign w:val="center"/>
          </w:tcPr>
          <w:p w:rsidR="00325F1A" w:rsidRDefault="00DC3C1F">
            <w:pPr>
              <w:spacing w:after="0" w:line="240" w:lineRule="auto"/>
              <w:jc w:val="both"/>
              <w:rPr>
                <w:rFonts w:ascii="Palatino Linotype" w:hAnsi="Palatino Linotype"/>
                <w:sz w:val="20"/>
                <w:szCs w:val="20"/>
              </w:rPr>
            </w:pPr>
            <w:r w:rsidRPr="00DC3C1F">
              <w:rPr>
                <w:rFonts w:ascii="Palatino Linotype" w:hAnsi="Palatino Linotype"/>
                <w:sz w:val="20"/>
                <w:szCs w:val="20"/>
              </w:rPr>
              <w:t>Műelemzés</w:t>
            </w:r>
          </w:p>
        </w:tc>
        <w:tc>
          <w:tcPr>
            <w:tcW w:w="824" w:type="dxa"/>
            <w:vAlign w:val="center"/>
          </w:tcPr>
          <w:p w:rsidR="004854E3" w:rsidRPr="00366385" w:rsidRDefault="004854E3" w:rsidP="00D7553F">
            <w:pPr>
              <w:keepNext/>
              <w:spacing w:after="0" w:line="240" w:lineRule="auto"/>
              <w:jc w:val="center"/>
              <w:outlineLvl w:val="2"/>
              <w:rPr>
                <w:rFonts w:ascii="Palatino Linotype" w:hAnsi="Palatino Linotype"/>
                <w:sz w:val="20"/>
                <w:szCs w:val="20"/>
              </w:rPr>
            </w:pPr>
          </w:p>
        </w:tc>
        <w:tc>
          <w:tcPr>
            <w:tcW w:w="709" w:type="dxa"/>
            <w:gridSpan w:val="2"/>
            <w:vAlign w:val="center"/>
          </w:tcPr>
          <w:p w:rsidR="004854E3" w:rsidRPr="00366385" w:rsidRDefault="004854E3" w:rsidP="00D7553F">
            <w:pPr>
              <w:keepNext/>
              <w:spacing w:after="0" w:line="240" w:lineRule="auto"/>
              <w:jc w:val="center"/>
              <w:outlineLvl w:val="2"/>
              <w:rPr>
                <w:rFonts w:ascii="Palatino Linotype" w:hAnsi="Palatino Linotype"/>
                <w:sz w:val="20"/>
                <w:szCs w:val="20"/>
              </w:rPr>
            </w:pPr>
          </w:p>
        </w:tc>
        <w:tc>
          <w:tcPr>
            <w:tcW w:w="630" w:type="dxa"/>
            <w:vAlign w:val="center"/>
          </w:tcPr>
          <w:p w:rsidR="004854E3" w:rsidRPr="00366385" w:rsidRDefault="004854E3" w:rsidP="00D7553F">
            <w:pPr>
              <w:keepNext/>
              <w:spacing w:after="0" w:line="240" w:lineRule="auto"/>
              <w:jc w:val="center"/>
              <w:outlineLvl w:val="2"/>
              <w:rPr>
                <w:rFonts w:ascii="Palatino Linotype" w:hAnsi="Palatino Linotype"/>
                <w:sz w:val="20"/>
                <w:szCs w:val="20"/>
              </w:rPr>
            </w:pPr>
          </w:p>
        </w:tc>
        <w:tc>
          <w:tcPr>
            <w:tcW w:w="720" w:type="dxa"/>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630" w:type="dxa"/>
            <w:vAlign w:val="center"/>
          </w:tcPr>
          <w:p w:rsidR="004854E3" w:rsidRPr="00366385" w:rsidRDefault="004854E3" w:rsidP="00D7553F">
            <w:pPr>
              <w:spacing w:before="100" w:beforeAutospacing="1" w:after="0" w:afterAutospacing="1" w:line="240" w:lineRule="auto"/>
              <w:jc w:val="center"/>
              <w:outlineLvl w:val="0"/>
              <w:rPr>
                <w:rFonts w:ascii="Palatino Linotype" w:hAnsi="Palatino Linotype"/>
                <w:sz w:val="20"/>
                <w:szCs w:val="20"/>
              </w:rPr>
            </w:pPr>
          </w:p>
        </w:tc>
        <w:tc>
          <w:tcPr>
            <w:tcW w:w="540" w:type="dxa"/>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540" w:type="dxa"/>
            <w:vAlign w:val="center"/>
          </w:tcPr>
          <w:p w:rsidR="004854E3" w:rsidRPr="00366385" w:rsidRDefault="004854E3" w:rsidP="00D7553F">
            <w:pPr>
              <w:spacing w:before="100" w:beforeAutospacing="1" w:after="0" w:afterAutospacing="1" w:line="240" w:lineRule="auto"/>
              <w:jc w:val="center"/>
              <w:outlineLvl w:val="0"/>
              <w:rPr>
                <w:rFonts w:ascii="Palatino Linotype" w:hAnsi="Palatino Linotype"/>
                <w:sz w:val="20"/>
                <w:szCs w:val="20"/>
              </w:rPr>
            </w:pPr>
          </w:p>
        </w:tc>
      </w:tr>
      <w:tr w:rsidR="004854E3" w:rsidRPr="006A51DD">
        <w:trPr>
          <w:trHeight w:val="255"/>
        </w:trPr>
        <w:tc>
          <w:tcPr>
            <w:tcW w:w="5170" w:type="dxa"/>
            <w:vAlign w:val="center"/>
          </w:tcPr>
          <w:p w:rsidR="00325F1A" w:rsidRDefault="00DC3C1F">
            <w:pPr>
              <w:spacing w:after="0" w:line="240" w:lineRule="auto"/>
              <w:jc w:val="both"/>
              <w:rPr>
                <w:rFonts w:ascii="Palatino Linotype" w:hAnsi="Palatino Linotype"/>
                <w:sz w:val="20"/>
                <w:szCs w:val="20"/>
              </w:rPr>
            </w:pPr>
            <w:r w:rsidRPr="00DC3C1F">
              <w:rPr>
                <w:rFonts w:ascii="Palatino Linotype" w:hAnsi="Palatino Linotype"/>
                <w:sz w:val="20"/>
                <w:szCs w:val="20"/>
              </w:rPr>
              <w:t>Zenefelismerés</w:t>
            </w:r>
          </w:p>
        </w:tc>
        <w:tc>
          <w:tcPr>
            <w:tcW w:w="824" w:type="dxa"/>
            <w:vAlign w:val="center"/>
          </w:tcPr>
          <w:p w:rsidR="004854E3" w:rsidRPr="00366385" w:rsidRDefault="004854E3" w:rsidP="00D7553F">
            <w:pPr>
              <w:keepNext/>
              <w:spacing w:after="0" w:line="240" w:lineRule="auto"/>
              <w:jc w:val="center"/>
              <w:outlineLvl w:val="2"/>
              <w:rPr>
                <w:rFonts w:ascii="Palatino Linotype" w:hAnsi="Palatino Linotype"/>
                <w:sz w:val="20"/>
                <w:szCs w:val="20"/>
              </w:rPr>
            </w:pPr>
          </w:p>
        </w:tc>
        <w:tc>
          <w:tcPr>
            <w:tcW w:w="709" w:type="dxa"/>
            <w:gridSpan w:val="2"/>
            <w:vAlign w:val="center"/>
          </w:tcPr>
          <w:p w:rsidR="004854E3" w:rsidRPr="00366385" w:rsidRDefault="004854E3" w:rsidP="00D7553F">
            <w:pPr>
              <w:keepNext/>
              <w:spacing w:after="0" w:line="240" w:lineRule="auto"/>
              <w:jc w:val="center"/>
              <w:outlineLvl w:val="2"/>
              <w:rPr>
                <w:rFonts w:ascii="Palatino Linotype" w:hAnsi="Palatino Linotype"/>
                <w:sz w:val="20"/>
                <w:szCs w:val="20"/>
              </w:rPr>
            </w:pPr>
          </w:p>
        </w:tc>
        <w:tc>
          <w:tcPr>
            <w:tcW w:w="630" w:type="dxa"/>
            <w:vAlign w:val="center"/>
          </w:tcPr>
          <w:p w:rsidR="004854E3" w:rsidRPr="00366385" w:rsidRDefault="004854E3" w:rsidP="00D7553F">
            <w:pPr>
              <w:keepNext/>
              <w:spacing w:after="0" w:line="240" w:lineRule="auto"/>
              <w:jc w:val="center"/>
              <w:outlineLvl w:val="2"/>
              <w:rPr>
                <w:rFonts w:ascii="Palatino Linotype" w:hAnsi="Palatino Linotype"/>
                <w:sz w:val="20"/>
                <w:szCs w:val="20"/>
              </w:rPr>
            </w:pPr>
          </w:p>
        </w:tc>
        <w:tc>
          <w:tcPr>
            <w:tcW w:w="720" w:type="dxa"/>
            <w:vAlign w:val="center"/>
          </w:tcPr>
          <w:p w:rsidR="004854E3" w:rsidRPr="00366385" w:rsidRDefault="004854E3" w:rsidP="00D7553F">
            <w:pPr>
              <w:keepNext/>
              <w:spacing w:after="0" w:line="240" w:lineRule="auto"/>
              <w:jc w:val="center"/>
              <w:outlineLvl w:val="2"/>
              <w:rPr>
                <w:rFonts w:ascii="Palatino Linotype" w:hAnsi="Palatino Linotype"/>
                <w:sz w:val="20"/>
                <w:szCs w:val="20"/>
              </w:rPr>
            </w:pPr>
          </w:p>
        </w:tc>
        <w:tc>
          <w:tcPr>
            <w:tcW w:w="630" w:type="dxa"/>
            <w:vAlign w:val="center"/>
          </w:tcPr>
          <w:p w:rsidR="004854E3" w:rsidRPr="00366385" w:rsidRDefault="004854E3" w:rsidP="00D7553F">
            <w:pPr>
              <w:keepNext/>
              <w:spacing w:after="0" w:line="240" w:lineRule="auto"/>
              <w:jc w:val="center"/>
              <w:outlineLvl w:val="2"/>
              <w:rPr>
                <w:rFonts w:ascii="Palatino Linotype" w:hAnsi="Palatino Linotype"/>
                <w:sz w:val="20"/>
                <w:szCs w:val="20"/>
              </w:rPr>
            </w:pPr>
          </w:p>
        </w:tc>
        <w:tc>
          <w:tcPr>
            <w:tcW w:w="540" w:type="dxa"/>
            <w:vAlign w:val="center"/>
          </w:tcPr>
          <w:p w:rsidR="004854E3" w:rsidRPr="00366385" w:rsidRDefault="004854E3" w:rsidP="00D7553F">
            <w:pPr>
              <w:keepNext/>
              <w:spacing w:after="0" w:line="240" w:lineRule="auto"/>
              <w:jc w:val="center"/>
              <w:outlineLvl w:val="2"/>
              <w:rPr>
                <w:rFonts w:ascii="Palatino Linotype" w:hAnsi="Palatino Linotype"/>
                <w:sz w:val="20"/>
                <w:szCs w:val="20"/>
              </w:rPr>
            </w:pPr>
          </w:p>
        </w:tc>
        <w:tc>
          <w:tcPr>
            <w:tcW w:w="540" w:type="dxa"/>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r>
      <w:tr w:rsidR="004854E3" w:rsidRPr="006A51DD">
        <w:trPr>
          <w:trHeight w:val="255"/>
        </w:trPr>
        <w:tc>
          <w:tcPr>
            <w:tcW w:w="5170" w:type="dxa"/>
            <w:vAlign w:val="center"/>
          </w:tcPr>
          <w:p w:rsidR="00325F1A" w:rsidRDefault="00DC3C1F">
            <w:pPr>
              <w:spacing w:after="0" w:line="240" w:lineRule="auto"/>
              <w:jc w:val="both"/>
              <w:rPr>
                <w:rFonts w:ascii="Palatino Linotype" w:hAnsi="Palatino Linotype"/>
                <w:sz w:val="20"/>
                <w:szCs w:val="20"/>
              </w:rPr>
            </w:pPr>
            <w:r w:rsidRPr="00DC3C1F">
              <w:rPr>
                <w:rFonts w:ascii="Palatino Linotype" w:hAnsi="Palatino Linotype"/>
                <w:sz w:val="20"/>
                <w:szCs w:val="20"/>
              </w:rPr>
              <w:t>Az alapvető zenei szakkifejezések</w:t>
            </w:r>
          </w:p>
        </w:tc>
        <w:tc>
          <w:tcPr>
            <w:tcW w:w="824" w:type="dxa"/>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09" w:type="dxa"/>
            <w:gridSpan w:val="2"/>
            <w:vAlign w:val="center"/>
          </w:tcPr>
          <w:p w:rsidR="004854E3" w:rsidRPr="00366385" w:rsidRDefault="004854E3" w:rsidP="00D7553F">
            <w:pPr>
              <w:spacing w:before="100" w:beforeAutospacing="1" w:after="0" w:afterAutospacing="1" w:line="240" w:lineRule="auto"/>
              <w:jc w:val="center"/>
              <w:outlineLvl w:val="0"/>
              <w:rPr>
                <w:rFonts w:ascii="Palatino Linotype" w:hAnsi="Palatino Linotype"/>
                <w:sz w:val="20"/>
                <w:szCs w:val="20"/>
              </w:rPr>
            </w:pPr>
          </w:p>
        </w:tc>
        <w:tc>
          <w:tcPr>
            <w:tcW w:w="630" w:type="dxa"/>
            <w:vAlign w:val="center"/>
          </w:tcPr>
          <w:p w:rsidR="004854E3" w:rsidRPr="00366385" w:rsidRDefault="004854E3" w:rsidP="00D7553F">
            <w:pPr>
              <w:spacing w:before="100" w:beforeAutospacing="1" w:after="0" w:afterAutospacing="1" w:line="240" w:lineRule="auto"/>
              <w:jc w:val="center"/>
              <w:outlineLvl w:val="0"/>
              <w:rPr>
                <w:rFonts w:ascii="Palatino Linotype" w:hAnsi="Palatino Linotype"/>
                <w:sz w:val="20"/>
                <w:szCs w:val="20"/>
              </w:rPr>
            </w:pPr>
          </w:p>
        </w:tc>
        <w:tc>
          <w:tcPr>
            <w:tcW w:w="720" w:type="dxa"/>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630" w:type="dxa"/>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540" w:type="dxa"/>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540" w:type="dxa"/>
            <w:vAlign w:val="center"/>
          </w:tcPr>
          <w:p w:rsidR="004854E3" w:rsidRPr="00366385" w:rsidRDefault="004854E3" w:rsidP="00D7553F">
            <w:pPr>
              <w:spacing w:before="100" w:beforeAutospacing="1" w:after="0" w:afterAutospacing="1" w:line="240" w:lineRule="auto"/>
              <w:jc w:val="center"/>
              <w:outlineLvl w:val="0"/>
              <w:rPr>
                <w:rFonts w:ascii="Palatino Linotype" w:hAnsi="Palatino Linotype"/>
                <w:sz w:val="20"/>
                <w:szCs w:val="20"/>
              </w:rPr>
            </w:pPr>
          </w:p>
        </w:tc>
      </w:tr>
      <w:tr w:rsidR="004854E3" w:rsidRPr="006A51DD">
        <w:trPr>
          <w:trHeight w:val="255"/>
        </w:trPr>
        <w:tc>
          <w:tcPr>
            <w:tcW w:w="5170" w:type="dxa"/>
            <w:vAlign w:val="center"/>
          </w:tcPr>
          <w:p w:rsidR="00325F1A" w:rsidRDefault="00DC3C1F">
            <w:pPr>
              <w:spacing w:after="0" w:line="240" w:lineRule="auto"/>
              <w:jc w:val="both"/>
              <w:rPr>
                <w:rFonts w:ascii="Palatino Linotype" w:hAnsi="Palatino Linotype"/>
                <w:sz w:val="20"/>
                <w:szCs w:val="20"/>
              </w:rPr>
            </w:pPr>
            <w:r w:rsidRPr="00DC3C1F">
              <w:rPr>
                <w:rFonts w:ascii="Palatino Linotype" w:hAnsi="Palatino Linotype"/>
                <w:sz w:val="20"/>
                <w:szCs w:val="20"/>
              </w:rPr>
              <w:t>Kamaraének</w:t>
            </w:r>
          </w:p>
        </w:tc>
        <w:tc>
          <w:tcPr>
            <w:tcW w:w="824" w:type="dxa"/>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09" w:type="dxa"/>
            <w:gridSpan w:val="2"/>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630" w:type="dxa"/>
            <w:vAlign w:val="center"/>
          </w:tcPr>
          <w:p w:rsidR="004854E3" w:rsidRPr="00366385" w:rsidRDefault="004854E3" w:rsidP="00D7553F">
            <w:pPr>
              <w:spacing w:before="100" w:beforeAutospacing="1" w:after="0" w:afterAutospacing="1" w:line="240" w:lineRule="auto"/>
              <w:jc w:val="center"/>
              <w:outlineLvl w:val="0"/>
              <w:rPr>
                <w:rFonts w:ascii="Palatino Linotype" w:hAnsi="Palatino Linotype"/>
                <w:sz w:val="20"/>
                <w:szCs w:val="20"/>
              </w:rPr>
            </w:pPr>
          </w:p>
        </w:tc>
        <w:tc>
          <w:tcPr>
            <w:tcW w:w="720" w:type="dxa"/>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630" w:type="dxa"/>
            <w:vAlign w:val="center"/>
          </w:tcPr>
          <w:p w:rsidR="004854E3" w:rsidRPr="00366385" w:rsidRDefault="004854E3" w:rsidP="00D7553F">
            <w:pPr>
              <w:spacing w:before="100" w:beforeAutospacing="1" w:after="0" w:afterAutospacing="1" w:line="240" w:lineRule="auto"/>
              <w:jc w:val="center"/>
              <w:outlineLvl w:val="0"/>
              <w:rPr>
                <w:rFonts w:ascii="Palatino Linotype" w:hAnsi="Palatino Linotype"/>
                <w:sz w:val="20"/>
                <w:szCs w:val="20"/>
              </w:rPr>
            </w:pPr>
          </w:p>
        </w:tc>
        <w:tc>
          <w:tcPr>
            <w:tcW w:w="540" w:type="dxa"/>
            <w:vAlign w:val="center"/>
          </w:tcPr>
          <w:p w:rsidR="004854E3" w:rsidRPr="00366385" w:rsidRDefault="004854E3" w:rsidP="00D7553F">
            <w:pPr>
              <w:spacing w:before="100" w:beforeAutospacing="1" w:after="0" w:afterAutospacing="1" w:line="240" w:lineRule="auto"/>
              <w:jc w:val="center"/>
              <w:outlineLvl w:val="0"/>
              <w:rPr>
                <w:rFonts w:ascii="Palatino Linotype" w:hAnsi="Palatino Linotype"/>
                <w:sz w:val="20"/>
                <w:szCs w:val="20"/>
              </w:rPr>
            </w:pPr>
          </w:p>
        </w:tc>
        <w:tc>
          <w:tcPr>
            <w:tcW w:w="540" w:type="dxa"/>
            <w:vAlign w:val="center"/>
          </w:tcPr>
          <w:p w:rsidR="004854E3" w:rsidRPr="00366385" w:rsidRDefault="004854E3" w:rsidP="00D7553F">
            <w:pPr>
              <w:spacing w:before="100" w:beforeAutospacing="1" w:after="0" w:afterAutospacing="1" w:line="240" w:lineRule="auto"/>
              <w:jc w:val="center"/>
              <w:outlineLvl w:val="0"/>
              <w:rPr>
                <w:rFonts w:ascii="Palatino Linotype" w:hAnsi="Palatino Linotype"/>
                <w:sz w:val="20"/>
                <w:szCs w:val="20"/>
              </w:rPr>
            </w:pPr>
          </w:p>
        </w:tc>
      </w:tr>
      <w:tr w:rsidR="004854E3" w:rsidRPr="006A51DD">
        <w:trPr>
          <w:trHeight w:val="360"/>
        </w:trPr>
        <w:tc>
          <w:tcPr>
            <w:tcW w:w="9763" w:type="dxa"/>
            <w:gridSpan w:val="9"/>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SZAKMAI KÉSZSÉGEK</w:t>
            </w:r>
          </w:p>
        </w:tc>
      </w:tr>
      <w:tr w:rsidR="004854E3" w:rsidRPr="006A51DD">
        <w:trPr>
          <w:trHeight w:val="240"/>
        </w:trPr>
        <w:tc>
          <w:tcPr>
            <w:tcW w:w="5170" w:type="dxa"/>
            <w:vAlign w:val="center"/>
          </w:tcPr>
          <w:p w:rsidR="00325F1A" w:rsidRDefault="00DC3C1F">
            <w:pPr>
              <w:spacing w:after="0" w:line="240" w:lineRule="auto"/>
              <w:jc w:val="both"/>
              <w:rPr>
                <w:rFonts w:ascii="Palatino Linotype" w:hAnsi="Palatino Linotype"/>
                <w:sz w:val="20"/>
                <w:szCs w:val="20"/>
              </w:rPr>
            </w:pPr>
            <w:r w:rsidRPr="00DC3C1F">
              <w:rPr>
                <w:rFonts w:ascii="Palatino Linotype" w:hAnsi="Palatino Linotype"/>
                <w:sz w:val="20"/>
                <w:szCs w:val="20"/>
              </w:rPr>
              <w:t>Megbízható zenei hallás</w:t>
            </w:r>
          </w:p>
        </w:tc>
        <w:tc>
          <w:tcPr>
            <w:tcW w:w="824" w:type="dxa"/>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09" w:type="dxa"/>
            <w:gridSpan w:val="2"/>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630" w:type="dxa"/>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20" w:type="dxa"/>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630" w:type="dxa"/>
            <w:vAlign w:val="center"/>
          </w:tcPr>
          <w:p w:rsidR="004854E3" w:rsidRPr="00366385" w:rsidRDefault="004854E3" w:rsidP="00D7553F">
            <w:pPr>
              <w:spacing w:before="100" w:beforeAutospacing="1" w:after="0" w:afterAutospacing="1" w:line="240" w:lineRule="auto"/>
              <w:jc w:val="center"/>
              <w:outlineLvl w:val="0"/>
              <w:rPr>
                <w:rFonts w:ascii="Palatino Linotype" w:hAnsi="Palatino Linotype"/>
                <w:sz w:val="20"/>
                <w:szCs w:val="20"/>
              </w:rPr>
            </w:pPr>
          </w:p>
        </w:tc>
        <w:tc>
          <w:tcPr>
            <w:tcW w:w="540" w:type="dxa"/>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540" w:type="dxa"/>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r>
      <w:tr w:rsidR="004854E3" w:rsidRPr="006A51DD" w:rsidTr="00204750">
        <w:trPr>
          <w:trHeight w:val="455"/>
        </w:trPr>
        <w:tc>
          <w:tcPr>
            <w:tcW w:w="5170" w:type="dxa"/>
            <w:vAlign w:val="center"/>
          </w:tcPr>
          <w:p w:rsidR="00325F1A" w:rsidRDefault="00DC3C1F">
            <w:pPr>
              <w:spacing w:after="0" w:line="240" w:lineRule="auto"/>
              <w:jc w:val="both"/>
              <w:rPr>
                <w:rFonts w:ascii="Palatino Linotype" w:hAnsi="Palatino Linotype"/>
                <w:sz w:val="20"/>
                <w:szCs w:val="20"/>
              </w:rPr>
            </w:pPr>
            <w:r w:rsidRPr="00DC3C1F">
              <w:rPr>
                <w:rFonts w:ascii="Palatino Linotype" w:hAnsi="Palatino Linotype"/>
                <w:sz w:val="20"/>
                <w:szCs w:val="20"/>
              </w:rPr>
              <w:t>Tiszta intonáció</w:t>
            </w:r>
          </w:p>
        </w:tc>
        <w:tc>
          <w:tcPr>
            <w:tcW w:w="824" w:type="dxa"/>
            <w:vAlign w:val="center"/>
          </w:tcPr>
          <w:p w:rsidR="004854E3" w:rsidRPr="00366385" w:rsidRDefault="004854E3" w:rsidP="00D7553F">
            <w:pPr>
              <w:keepNext/>
              <w:spacing w:after="0" w:line="240" w:lineRule="auto"/>
              <w:jc w:val="center"/>
              <w:outlineLvl w:val="2"/>
              <w:rPr>
                <w:rFonts w:ascii="Palatino Linotype" w:hAnsi="Palatino Linotype"/>
                <w:sz w:val="20"/>
                <w:szCs w:val="20"/>
              </w:rPr>
            </w:pPr>
          </w:p>
        </w:tc>
        <w:tc>
          <w:tcPr>
            <w:tcW w:w="709" w:type="dxa"/>
            <w:gridSpan w:val="2"/>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630" w:type="dxa"/>
            <w:vAlign w:val="center"/>
          </w:tcPr>
          <w:p w:rsidR="004854E3" w:rsidRPr="00366385" w:rsidRDefault="004854E3" w:rsidP="00D7553F">
            <w:pPr>
              <w:spacing w:before="100" w:beforeAutospacing="1" w:after="0" w:afterAutospacing="1" w:line="240" w:lineRule="auto"/>
              <w:jc w:val="center"/>
              <w:outlineLvl w:val="0"/>
              <w:rPr>
                <w:rFonts w:ascii="Palatino Linotype" w:hAnsi="Palatino Linotype"/>
                <w:sz w:val="20"/>
                <w:szCs w:val="20"/>
              </w:rPr>
            </w:pPr>
          </w:p>
        </w:tc>
        <w:tc>
          <w:tcPr>
            <w:tcW w:w="720" w:type="dxa"/>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630" w:type="dxa"/>
            <w:vAlign w:val="center"/>
          </w:tcPr>
          <w:p w:rsidR="004854E3" w:rsidRPr="00366385" w:rsidRDefault="004854E3" w:rsidP="00D7553F">
            <w:pPr>
              <w:spacing w:before="100" w:beforeAutospacing="1" w:after="0" w:afterAutospacing="1" w:line="240" w:lineRule="auto"/>
              <w:jc w:val="center"/>
              <w:outlineLvl w:val="0"/>
              <w:rPr>
                <w:rFonts w:ascii="Palatino Linotype" w:hAnsi="Palatino Linotype"/>
                <w:sz w:val="20"/>
                <w:szCs w:val="20"/>
              </w:rPr>
            </w:pPr>
          </w:p>
        </w:tc>
        <w:tc>
          <w:tcPr>
            <w:tcW w:w="540" w:type="dxa"/>
            <w:vAlign w:val="center"/>
          </w:tcPr>
          <w:p w:rsidR="004854E3" w:rsidRPr="00366385" w:rsidRDefault="004854E3" w:rsidP="00D7553F">
            <w:pPr>
              <w:spacing w:before="100" w:beforeAutospacing="1" w:after="0" w:afterAutospacing="1" w:line="240" w:lineRule="auto"/>
              <w:jc w:val="center"/>
              <w:outlineLvl w:val="0"/>
              <w:rPr>
                <w:rFonts w:ascii="Palatino Linotype" w:hAnsi="Palatino Linotype"/>
                <w:sz w:val="20"/>
                <w:szCs w:val="20"/>
              </w:rPr>
            </w:pPr>
          </w:p>
        </w:tc>
        <w:tc>
          <w:tcPr>
            <w:tcW w:w="540" w:type="dxa"/>
            <w:vAlign w:val="center"/>
          </w:tcPr>
          <w:p w:rsidR="004854E3" w:rsidRPr="00366385" w:rsidRDefault="004854E3" w:rsidP="00D7553F">
            <w:pPr>
              <w:spacing w:before="100" w:beforeAutospacing="1" w:after="0" w:afterAutospacing="1" w:line="240" w:lineRule="auto"/>
              <w:jc w:val="center"/>
              <w:outlineLvl w:val="0"/>
              <w:rPr>
                <w:rFonts w:ascii="Palatino Linotype" w:hAnsi="Palatino Linotype"/>
                <w:sz w:val="20"/>
                <w:szCs w:val="20"/>
              </w:rPr>
            </w:pPr>
          </w:p>
        </w:tc>
      </w:tr>
      <w:tr w:rsidR="004854E3" w:rsidRPr="006A51DD">
        <w:trPr>
          <w:trHeight w:val="255"/>
        </w:trPr>
        <w:tc>
          <w:tcPr>
            <w:tcW w:w="5170" w:type="dxa"/>
            <w:vAlign w:val="center"/>
          </w:tcPr>
          <w:p w:rsidR="00325F1A" w:rsidRDefault="00DC3C1F">
            <w:pPr>
              <w:spacing w:after="0" w:line="240" w:lineRule="auto"/>
              <w:jc w:val="both"/>
              <w:rPr>
                <w:rFonts w:ascii="Palatino Linotype" w:hAnsi="Palatino Linotype"/>
                <w:sz w:val="20"/>
                <w:szCs w:val="20"/>
              </w:rPr>
            </w:pPr>
            <w:r w:rsidRPr="00DC3C1F">
              <w:rPr>
                <w:rFonts w:ascii="Palatino Linotype" w:hAnsi="Palatino Linotype"/>
                <w:sz w:val="20"/>
                <w:szCs w:val="20"/>
              </w:rPr>
              <w:t>Metrum, lüktetés, tempótartás</w:t>
            </w:r>
          </w:p>
        </w:tc>
        <w:tc>
          <w:tcPr>
            <w:tcW w:w="824" w:type="dxa"/>
            <w:vAlign w:val="center"/>
          </w:tcPr>
          <w:p w:rsidR="004854E3" w:rsidRPr="00366385" w:rsidRDefault="004854E3" w:rsidP="00D7553F">
            <w:pPr>
              <w:keepNext/>
              <w:spacing w:after="0" w:line="240" w:lineRule="auto"/>
              <w:jc w:val="center"/>
              <w:outlineLvl w:val="2"/>
              <w:rPr>
                <w:rFonts w:ascii="Palatino Linotype" w:hAnsi="Palatino Linotype"/>
                <w:sz w:val="20"/>
                <w:szCs w:val="20"/>
              </w:rPr>
            </w:pPr>
          </w:p>
        </w:tc>
        <w:tc>
          <w:tcPr>
            <w:tcW w:w="709" w:type="dxa"/>
            <w:gridSpan w:val="2"/>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630" w:type="dxa"/>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20" w:type="dxa"/>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630" w:type="dxa"/>
            <w:vAlign w:val="center"/>
          </w:tcPr>
          <w:p w:rsidR="004854E3" w:rsidRPr="00366385" w:rsidRDefault="004854E3" w:rsidP="00D7553F">
            <w:pPr>
              <w:spacing w:before="100" w:beforeAutospacing="1" w:after="0" w:afterAutospacing="1" w:line="240" w:lineRule="auto"/>
              <w:jc w:val="center"/>
              <w:outlineLvl w:val="0"/>
              <w:rPr>
                <w:rFonts w:ascii="Palatino Linotype" w:hAnsi="Palatino Linotype"/>
                <w:sz w:val="20"/>
                <w:szCs w:val="20"/>
              </w:rPr>
            </w:pPr>
          </w:p>
        </w:tc>
        <w:tc>
          <w:tcPr>
            <w:tcW w:w="540" w:type="dxa"/>
            <w:vAlign w:val="center"/>
          </w:tcPr>
          <w:p w:rsidR="004854E3" w:rsidRPr="00366385" w:rsidRDefault="004854E3" w:rsidP="00D7553F">
            <w:pPr>
              <w:spacing w:before="100" w:beforeAutospacing="1" w:after="0" w:afterAutospacing="1" w:line="240" w:lineRule="auto"/>
              <w:jc w:val="center"/>
              <w:outlineLvl w:val="0"/>
              <w:rPr>
                <w:rFonts w:ascii="Palatino Linotype" w:hAnsi="Palatino Linotype"/>
                <w:sz w:val="20"/>
                <w:szCs w:val="20"/>
              </w:rPr>
            </w:pPr>
          </w:p>
        </w:tc>
        <w:tc>
          <w:tcPr>
            <w:tcW w:w="540" w:type="dxa"/>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r>
      <w:tr w:rsidR="004854E3" w:rsidRPr="006A51DD">
        <w:trPr>
          <w:trHeight w:val="255"/>
        </w:trPr>
        <w:tc>
          <w:tcPr>
            <w:tcW w:w="5170" w:type="dxa"/>
            <w:vAlign w:val="center"/>
          </w:tcPr>
          <w:p w:rsidR="00325F1A" w:rsidRDefault="00DC3C1F">
            <w:pPr>
              <w:spacing w:after="0" w:line="240" w:lineRule="auto"/>
              <w:jc w:val="both"/>
              <w:rPr>
                <w:rFonts w:ascii="Palatino Linotype" w:hAnsi="Palatino Linotype"/>
                <w:sz w:val="20"/>
                <w:szCs w:val="20"/>
              </w:rPr>
            </w:pPr>
            <w:r w:rsidRPr="00DC3C1F">
              <w:rPr>
                <w:rFonts w:ascii="Palatino Linotype" w:hAnsi="Palatino Linotype"/>
                <w:sz w:val="20"/>
                <w:szCs w:val="20"/>
              </w:rPr>
              <w:t>Kottaírási és -olvasási készség</w:t>
            </w:r>
          </w:p>
        </w:tc>
        <w:tc>
          <w:tcPr>
            <w:tcW w:w="824" w:type="dxa"/>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09" w:type="dxa"/>
            <w:gridSpan w:val="2"/>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630" w:type="dxa"/>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20" w:type="dxa"/>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630" w:type="dxa"/>
            <w:vAlign w:val="center"/>
          </w:tcPr>
          <w:p w:rsidR="004854E3" w:rsidRPr="00366385" w:rsidRDefault="004854E3" w:rsidP="00D7553F">
            <w:pPr>
              <w:spacing w:before="100" w:beforeAutospacing="1" w:after="0" w:afterAutospacing="1" w:line="240" w:lineRule="auto"/>
              <w:jc w:val="center"/>
              <w:outlineLvl w:val="0"/>
              <w:rPr>
                <w:rFonts w:ascii="Palatino Linotype" w:hAnsi="Palatino Linotype"/>
                <w:sz w:val="20"/>
                <w:szCs w:val="20"/>
              </w:rPr>
            </w:pPr>
          </w:p>
        </w:tc>
        <w:tc>
          <w:tcPr>
            <w:tcW w:w="540" w:type="dxa"/>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540" w:type="dxa"/>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r>
      <w:tr w:rsidR="004854E3" w:rsidRPr="006A51DD">
        <w:trPr>
          <w:trHeight w:val="360"/>
        </w:trPr>
        <w:tc>
          <w:tcPr>
            <w:tcW w:w="9763" w:type="dxa"/>
            <w:gridSpan w:val="9"/>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SZEMÉLYES KOMPETENCIÁK</w:t>
            </w:r>
          </w:p>
        </w:tc>
      </w:tr>
      <w:tr w:rsidR="004854E3" w:rsidRPr="006A51DD">
        <w:trPr>
          <w:trHeight w:val="300"/>
        </w:trPr>
        <w:tc>
          <w:tcPr>
            <w:tcW w:w="5170" w:type="dxa"/>
            <w:vAlign w:val="center"/>
          </w:tcPr>
          <w:p w:rsidR="00325F1A" w:rsidRDefault="00DC3C1F">
            <w:pPr>
              <w:spacing w:after="0" w:line="240" w:lineRule="auto"/>
              <w:jc w:val="both"/>
              <w:rPr>
                <w:rFonts w:ascii="Palatino Linotype" w:hAnsi="Palatino Linotype"/>
                <w:sz w:val="20"/>
                <w:szCs w:val="20"/>
              </w:rPr>
            </w:pPr>
            <w:r w:rsidRPr="00DC3C1F">
              <w:rPr>
                <w:rFonts w:ascii="Palatino Linotype" w:hAnsi="Palatino Linotype"/>
                <w:sz w:val="20"/>
                <w:szCs w:val="20"/>
              </w:rPr>
              <w:t>Figyelem</w:t>
            </w:r>
          </w:p>
        </w:tc>
        <w:tc>
          <w:tcPr>
            <w:tcW w:w="824" w:type="dxa"/>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567" w:type="dxa"/>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72" w:type="dxa"/>
            <w:gridSpan w:val="2"/>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20" w:type="dxa"/>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630" w:type="dxa"/>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540" w:type="dxa"/>
            <w:vAlign w:val="center"/>
          </w:tcPr>
          <w:p w:rsidR="004854E3" w:rsidRPr="00366385" w:rsidRDefault="004854E3" w:rsidP="00D7553F">
            <w:pPr>
              <w:spacing w:before="100" w:beforeAutospacing="1" w:after="0" w:afterAutospacing="1" w:line="240" w:lineRule="auto"/>
              <w:jc w:val="center"/>
              <w:outlineLvl w:val="0"/>
              <w:rPr>
                <w:rFonts w:ascii="Palatino Linotype" w:hAnsi="Palatino Linotype"/>
                <w:sz w:val="20"/>
                <w:szCs w:val="20"/>
              </w:rPr>
            </w:pPr>
          </w:p>
        </w:tc>
        <w:tc>
          <w:tcPr>
            <w:tcW w:w="540" w:type="dxa"/>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r>
      <w:tr w:rsidR="004854E3" w:rsidRPr="006A51DD">
        <w:trPr>
          <w:trHeight w:val="300"/>
        </w:trPr>
        <w:tc>
          <w:tcPr>
            <w:tcW w:w="5170" w:type="dxa"/>
            <w:vAlign w:val="center"/>
          </w:tcPr>
          <w:p w:rsidR="00325F1A" w:rsidRDefault="00DC3C1F">
            <w:pPr>
              <w:spacing w:after="0" w:line="240" w:lineRule="auto"/>
              <w:jc w:val="both"/>
              <w:rPr>
                <w:rFonts w:ascii="Palatino Linotype" w:hAnsi="Palatino Linotype"/>
                <w:sz w:val="20"/>
                <w:szCs w:val="20"/>
              </w:rPr>
            </w:pPr>
            <w:r w:rsidRPr="00DC3C1F">
              <w:rPr>
                <w:rFonts w:ascii="Palatino Linotype" w:hAnsi="Palatino Linotype"/>
                <w:sz w:val="20"/>
                <w:szCs w:val="20"/>
              </w:rPr>
              <w:t>Pontosság</w:t>
            </w:r>
          </w:p>
        </w:tc>
        <w:tc>
          <w:tcPr>
            <w:tcW w:w="824" w:type="dxa"/>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567" w:type="dxa"/>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72" w:type="dxa"/>
            <w:gridSpan w:val="2"/>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20" w:type="dxa"/>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630" w:type="dxa"/>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540" w:type="dxa"/>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540" w:type="dxa"/>
            <w:vAlign w:val="center"/>
          </w:tcPr>
          <w:p w:rsidR="004854E3" w:rsidRPr="00366385" w:rsidRDefault="004854E3" w:rsidP="00D7553F">
            <w:pPr>
              <w:spacing w:before="100" w:beforeAutospacing="1" w:after="0" w:afterAutospacing="1" w:line="240" w:lineRule="auto"/>
              <w:jc w:val="center"/>
              <w:outlineLvl w:val="0"/>
              <w:rPr>
                <w:rFonts w:ascii="Palatino Linotype" w:hAnsi="Palatino Linotype"/>
                <w:sz w:val="20"/>
                <w:szCs w:val="20"/>
              </w:rPr>
            </w:pPr>
          </w:p>
        </w:tc>
      </w:tr>
      <w:tr w:rsidR="004854E3" w:rsidRPr="006A51DD">
        <w:trPr>
          <w:trHeight w:val="300"/>
        </w:trPr>
        <w:tc>
          <w:tcPr>
            <w:tcW w:w="5170" w:type="dxa"/>
            <w:vAlign w:val="center"/>
          </w:tcPr>
          <w:p w:rsidR="00325F1A" w:rsidRDefault="00DC3C1F">
            <w:pPr>
              <w:spacing w:after="0" w:line="240" w:lineRule="auto"/>
              <w:jc w:val="both"/>
              <w:rPr>
                <w:rFonts w:ascii="Palatino Linotype" w:hAnsi="Palatino Linotype"/>
                <w:sz w:val="20"/>
                <w:szCs w:val="20"/>
              </w:rPr>
            </w:pPr>
            <w:r w:rsidRPr="00DC3C1F">
              <w:rPr>
                <w:rFonts w:ascii="Palatino Linotype" w:hAnsi="Palatino Linotype"/>
                <w:sz w:val="20"/>
                <w:szCs w:val="20"/>
              </w:rPr>
              <w:lastRenderedPageBreak/>
              <w:t>Önállóság</w:t>
            </w:r>
          </w:p>
        </w:tc>
        <w:tc>
          <w:tcPr>
            <w:tcW w:w="824" w:type="dxa"/>
            <w:vAlign w:val="center"/>
          </w:tcPr>
          <w:p w:rsidR="004854E3" w:rsidRPr="00366385" w:rsidRDefault="004854E3" w:rsidP="00D7553F">
            <w:pPr>
              <w:keepNext/>
              <w:spacing w:after="0" w:line="240" w:lineRule="auto"/>
              <w:jc w:val="center"/>
              <w:outlineLvl w:val="2"/>
              <w:rPr>
                <w:rFonts w:ascii="Palatino Linotype" w:hAnsi="Palatino Linotype"/>
                <w:sz w:val="20"/>
                <w:szCs w:val="20"/>
              </w:rPr>
            </w:pPr>
          </w:p>
        </w:tc>
        <w:tc>
          <w:tcPr>
            <w:tcW w:w="567" w:type="dxa"/>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72" w:type="dxa"/>
            <w:gridSpan w:val="2"/>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20" w:type="dxa"/>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630" w:type="dxa"/>
            <w:vAlign w:val="center"/>
          </w:tcPr>
          <w:p w:rsidR="004854E3" w:rsidRPr="00366385" w:rsidRDefault="004854E3" w:rsidP="00D7553F">
            <w:pPr>
              <w:spacing w:before="100" w:beforeAutospacing="1" w:after="0" w:afterAutospacing="1" w:line="240" w:lineRule="auto"/>
              <w:jc w:val="center"/>
              <w:outlineLvl w:val="0"/>
              <w:rPr>
                <w:rFonts w:ascii="Palatino Linotype" w:hAnsi="Palatino Linotype"/>
                <w:sz w:val="20"/>
                <w:szCs w:val="20"/>
              </w:rPr>
            </w:pPr>
          </w:p>
        </w:tc>
        <w:tc>
          <w:tcPr>
            <w:tcW w:w="540" w:type="dxa"/>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540" w:type="dxa"/>
            <w:vAlign w:val="center"/>
          </w:tcPr>
          <w:p w:rsidR="004854E3" w:rsidRPr="00366385" w:rsidRDefault="00DC3C1F" w:rsidP="00D7553F">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r>
      <w:tr w:rsidR="00B4308F" w:rsidRPr="00DE4F5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60"/>
        </w:trPr>
        <w:tc>
          <w:tcPr>
            <w:tcW w:w="9763" w:type="dxa"/>
            <w:gridSpan w:val="9"/>
            <w:tcBorders>
              <w:top w:val="single" w:sz="4" w:space="0" w:color="auto"/>
              <w:left w:val="single" w:sz="4" w:space="0" w:color="auto"/>
              <w:bottom w:val="single" w:sz="4" w:space="0" w:color="auto"/>
              <w:right w:val="single" w:sz="4" w:space="0" w:color="auto"/>
            </w:tcBorders>
            <w:vAlign w:val="center"/>
          </w:tcPr>
          <w:p w:rsidR="00B4308F" w:rsidRPr="00366385" w:rsidRDefault="00DC3C1F" w:rsidP="00EE6254">
            <w:pPr>
              <w:spacing w:after="0" w:line="240" w:lineRule="auto"/>
              <w:jc w:val="center"/>
              <w:rPr>
                <w:rFonts w:ascii="Palatino Linotype" w:hAnsi="Palatino Linotype"/>
                <w:sz w:val="20"/>
                <w:szCs w:val="20"/>
              </w:rPr>
            </w:pPr>
            <w:r w:rsidRPr="00DC3C1F">
              <w:rPr>
                <w:rFonts w:ascii="Palatino Linotype" w:hAnsi="Palatino Linotype"/>
                <w:sz w:val="20"/>
                <w:szCs w:val="20"/>
              </w:rPr>
              <w:t>TÁRSAS KOMPETENCIÁK</w:t>
            </w:r>
          </w:p>
        </w:tc>
      </w:tr>
      <w:tr w:rsidR="00B4308F" w:rsidRPr="00DE4F5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trPr>
        <w:tc>
          <w:tcPr>
            <w:tcW w:w="5170" w:type="dxa"/>
            <w:tcBorders>
              <w:top w:val="single" w:sz="4" w:space="0" w:color="auto"/>
              <w:left w:val="single" w:sz="4" w:space="0" w:color="auto"/>
              <w:bottom w:val="single" w:sz="4" w:space="0" w:color="auto"/>
              <w:right w:val="single" w:sz="4" w:space="0" w:color="auto"/>
            </w:tcBorders>
            <w:vAlign w:val="center"/>
          </w:tcPr>
          <w:p w:rsidR="00B4308F" w:rsidRPr="00366385" w:rsidRDefault="00DC3C1F" w:rsidP="00EE6254">
            <w:pPr>
              <w:spacing w:after="0" w:line="240" w:lineRule="auto"/>
              <w:rPr>
                <w:rFonts w:ascii="Palatino Linotype" w:hAnsi="Palatino Linotype"/>
                <w:sz w:val="20"/>
                <w:szCs w:val="20"/>
              </w:rPr>
            </w:pPr>
            <w:r w:rsidRPr="00DC3C1F">
              <w:rPr>
                <w:rFonts w:ascii="Palatino Linotype" w:hAnsi="Palatino Linotype"/>
                <w:sz w:val="20"/>
                <w:szCs w:val="20"/>
              </w:rPr>
              <w:t>Kapcsolatteremtő képesség</w:t>
            </w:r>
          </w:p>
        </w:tc>
        <w:tc>
          <w:tcPr>
            <w:tcW w:w="824" w:type="dxa"/>
            <w:tcBorders>
              <w:top w:val="single" w:sz="4" w:space="0" w:color="auto"/>
              <w:left w:val="single" w:sz="4" w:space="0" w:color="auto"/>
              <w:bottom w:val="single" w:sz="4" w:space="0" w:color="auto"/>
              <w:right w:val="single" w:sz="4" w:space="0" w:color="auto"/>
            </w:tcBorders>
            <w:vAlign w:val="center"/>
          </w:tcPr>
          <w:p w:rsidR="00B4308F" w:rsidRPr="00366385" w:rsidRDefault="00DC3C1F" w:rsidP="00EE6254">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B4308F" w:rsidRPr="00366385" w:rsidRDefault="00DC3C1F" w:rsidP="00EE6254">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72" w:type="dxa"/>
            <w:gridSpan w:val="2"/>
            <w:tcBorders>
              <w:top w:val="single" w:sz="4" w:space="0" w:color="auto"/>
              <w:left w:val="single" w:sz="4" w:space="0" w:color="auto"/>
              <w:bottom w:val="single" w:sz="4" w:space="0" w:color="auto"/>
              <w:right w:val="single" w:sz="4" w:space="0" w:color="auto"/>
            </w:tcBorders>
            <w:vAlign w:val="center"/>
          </w:tcPr>
          <w:p w:rsidR="00B4308F" w:rsidRPr="00366385" w:rsidRDefault="00B4308F" w:rsidP="00EE6254">
            <w:pPr>
              <w:spacing w:before="100" w:beforeAutospacing="1" w:after="0" w:afterAutospacing="1" w:line="240" w:lineRule="auto"/>
              <w:jc w:val="center"/>
              <w:outlineLvl w:val="0"/>
              <w:rPr>
                <w:rFonts w:ascii="Palatino Linotype" w:hAnsi="Palatino Linotype"/>
                <w:sz w:val="20"/>
                <w:szCs w:val="20"/>
              </w:rPr>
            </w:pPr>
          </w:p>
        </w:tc>
        <w:tc>
          <w:tcPr>
            <w:tcW w:w="720" w:type="dxa"/>
            <w:tcBorders>
              <w:top w:val="single" w:sz="4" w:space="0" w:color="auto"/>
              <w:left w:val="single" w:sz="4" w:space="0" w:color="auto"/>
              <w:bottom w:val="single" w:sz="4" w:space="0" w:color="auto"/>
              <w:right w:val="single" w:sz="4" w:space="0" w:color="auto"/>
            </w:tcBorders>
            <w:vAlign w:val="center"/>
          </w:tcPr>
          <w:p w:rsidR="00B4308F" w:rsidRPr="00366385" w:rsidRDefault="00DC3C1F" w:rsidP="00EE6254">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630" w:type="dxa"/>
            <w:tcBorders>
              <w:top w:val="single" w:sz="4" w:space="0" w:color="auto"/>
              <w:left w:val="single" w:sz="4" w:space="0" w:color="auto"/>
              <w:bottom w:val="single" w:sz="4" w:space="0" w:color="auto"/>
              <w:right w:val="single" w:sz="4" w:space="0" w:color="auto"/>
            </w:tcBorders>
            <w:vAlign w:val="center"/>
          </w:tcPr>
          <w:p w:rsidR="00B4308F" w:rsidRPr="00366385" w:rsidRDefault="00B4308F" w:rsidP="00EE6254">
            <w:pPr>
              <w:spacing w:before="100" w:beforeAutospacing="1" w:after="0" w:afterAutospacing="1" w:line="240" w:lineRule="auto"/>
              <w:jc w:val="center"/>
              <w:outlineLvl w:val="0"/>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B4308F" w:rsidRPr="00366385" w:rsidRDefault="00B4308F" w:rsidP="00EE6254">
            <w:pPr>
              <w:spacing w:before="100" w:beforeAutospacing="1" w:after="0" w:afterAutospacing="1" w:line="240" w:lineRule="auto"/>
              <w:jc w:val="center"/>
              <w:outlineLvl w:val="0"/>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B4308F" w:rsidRPr="00366385" w:rsidRDefault="00B4308F" w:rsidP="00EE6254">
            <w:pPr>
              <w:spacing w:before="100" w:beforeAutospacing="1" w:after="0" w:afterAutospacing="1" w:line="240" w:lineRule="auto"/>
              <w:outlineLvl w:val="0"/>
              <w:rPr>
                <w:rFonts w:ascii="Palatino Linotype" w:hAnsi="Palatino Linotype"/>
                <w:sz w:val="20"/>
                <w:szCs w:val="20"/>
              </w:rPr>
            </w:pPr>
          </w:p>
        </w:tc>
      </w:tr>
      <w:tr w:rsidR="00B4308F" w:rsidRPr="00DE4F5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trPr>
        <w:tc>
          <w:tcPr>
            <w:tcW w:w="5170" w:type="dxa"/>
            <w:tcBorders>
              <w:top w:val="single" w:sz="4" w:space="0" w:color="auto"/>
              <w:left w:val="single" w:sz="4" w:space="0" w:color="auto"/>
              <w:bottom w:val="single" w:sz="4" w:space="0" w:color="auto"/>
              <w:right w:val="single" w:sz="4" w:space="0" w:color="auto"/>
            </w:tcBorders>
            <w:vAlign w:val="center"/>
          </w:tcPr>
          <w:p w:rsidR="00B4308F" w:rsidRPr="00366385" w:rsidRDefault="00DC3C1F" w:rsidP="00EE6254">
            <w:pPr>
              <w:spacing w:after="0" w:line="240" w:lineRule="auto"/>
              <w:rPr>
                <w:rFonts w:ascii="Palatino Linotype" w:hAnsi="Palatino Linotype"/>
                <w:sz w:val="20"/>
                <w:szCs w:val="20"/>
              </w:rPr>
            </w:pPr>
            <w:r w:rsidRPr="00DC3C1F">
              <w:rPr>
                <w:rFonts w:ascii="Palatino Linotype" w:hAnsi="Palatino Linotype"/>
                <w:sz w:val="20"/>
                <w:szCs w:val="20"/>
              </w:rPr>
              <w:t>Empatikus készség</w:t>
            </w:r>
          </w:p>
        </w:tc>
        <w:tc>
          <w:tcPr>
            <w:tcW w:w="824" w:type="dxa"/>
            <w:tcBorders>
              <w:top w:val="single" w:sz="4" w:space="0" w:color="auto"/>
              <w:left w:val="single" w:sz="4" w:space="0" w:color="auto"/>
              <w:bottom w:val="single" w:sz="4" w:space="0" w:color="auto"/>
              <w:right w:val="single" w:sz="4" w:space="0" w:color="auto"/>
            </w:tcBorders>
            <w:vAlign w:val="center"/>
          </w:tcPr>
          <w:p w:rsidR="00B4308F" w:rsidRPr="00366385" w:rsidRDefault="00B4308F" w:rsidP="00EE6254">
            <w:pPr>
              <w:spacing w:after="0" w:line="240" w:lineRule="auto"/>
              <w:jc w:val="center"/>
              <w:rPr>
                <w:rFonts w:ascii="Palatino Linotype" w:hAnsi="Palatino Linotype"/>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B4308F" w:rsidRPr="00366385" w:rsidRDefault="00DC3C1F" w:rsidP="00EE6254">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72" w:type="dxa"/>
            <w:gridSpan w:val="2"/>
            <w:tcBorders>
              <w:top w:val="single" w:sz="4" w:space="0" w:color="auto"/>
              <w:left w:val="single" w:sz="4" w:space="0" w:color="auto"/>
              <w:bottom w:val="single" w:sz="4" w:space="0" w:color="auto"/>
              <w:right w:val="single" w:sz="4" w:space="0" w:color="auto"/>
            </w:tcBorders>
            <w:vAlign w:val="center"/>
          </w:tcPr>
          <w:p w:rsidR="00B4308F" w:rsidRPr="00366385" w:rsidRDefault="00B4308F" w:rsidP="00EE6254">
            <w:pPr>
              <w:spacing w:before="100" w:beforeAutospacing="1" w:after="0" w:afterAutospacing="1" w:line="240" w:lineRule="auto"/>
              <w:jc w:val="center"/>
              <w:outlineLvl w:val="0"/>
              <w:rPr>
                <w:rFonts w:ascii="Palatino Linotype" w:hAnsi="Palatino Linotype"/>
                <w:sz w:val="20"/>
                <w:szCs w:val="20"/>
              </w:rPr>
            </w:pPr>
          </w:p>
        </w:tc>
        <w:tc>
          <w:tcPr>
            <w:tcW w:w="720" w:type="dxa"/>
            <w:tcBorders>
              <w:top w:val="single" w:sz="4" w:space="0" w:color="auto"/>
              <w:left w:val="single" w:sz="4" w:space="0" w:color="auto"/>
              <w:bottom w:val="single" w:sz="4" w:space="0" w:color="auto"/>
              <w:right w:val="single" w:sz="4" w:space="0" w:color="auto"/>
            </w:tcBorders>
            <w:vAlign w:val="center"/>
          </w:tcPr>
          <w:p w:rsidR="00B4308F" w:rsidRPr="00366385" w:rsidRDefault="00DC3C1F" w:rsidP="00EE6254">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630" w:type="dxa"/>
            <w:tcBorders>
              <w:top w:val="single" w:sz="4" w:space="0" w:color="auto"/>
              <w:left w:val="single" w:sz="4" w:space="0" w:color="auto"/>
              <w:bottom w:val="single" w:sz="4" w:space="0" w:color="auto"/>
              <w:right w:val="single" w:sz="4" w:space="0" w:color="auto"/>
            </w:tcBorders>
            <w:vAlign w:val="center"/>
          </w:tcPr>
          <w:p w:rsidR="00B4308F" w:rsidRPr="00366385" w:rsidRDefault="00B4308F" w:rsidP="00EE6254">
            <w:pPr>
              <w:spacing w:before="100" w:beforeAutospacing="1" w:after="0" w:afterAutospacing="1" w:line="240" w:lineRule="auto"/>
              <w:jc w:val="center"/>
              <w:outlineLvl w:val="0"/>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B4308F" w:rsidRPr="00366385" w:rsidRDefault="00B4308F" w:rsidP="00EE6254">
            <w:pPr>
              <w:spacing w:before="100" w:beforeAutospacing="1" w:after="0" w:afterAutospacing="1" w:line="240" w:lineRule="auto"/>
              <w:jc w:val="center"/>
              <w:outlineLvl w:val="0"/>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B4308F" w:rsidRPr="00366385" w:rsidRDefault="00B4308F" w:rsidP="00EE6254">
            <w:pPr>
              <w:spacing w:before="100" w:beforeAutospacing="1" w:after="0" w:afterAutospacing="1" w:line="240" w:lineRule="auto"/>
              <w:jc w:val="center"/>
              <w:outlineLvl w:val="0"/>
              <w:rPr>
                <w:rFonts w:ascii="Palatino Linotype" w:hAnsi="Palatino Linotype"/>
                <w:sz w:val="20"/>
                <w:szCs w:val="20"/>
              </w:rPr>
            </w:pPr>
          </w:p>
        </w:tc>
      </w:tr>
      <w:tr w:rsidR="00B4308F" w:rsidRPr="00DE4F5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trPr>
        <w:tc>
          <w:tcPr>
            <w:tcW w:w="5170" w:type="dxa"/>
            <w:tcBorders>
              <w:top w:val="single" w:sz="4" w:space="0" w:color="auto"/>
              <w:left w:val="single" w:sz="4" w:space="0" w:color="auto"/>
              <w:bottom w:val="single" w:sz="4" w:space="0" w:color="auto"/>
              <w:right w:val="single" w:sz="4" w:space="0" w:color="auto"/>
            </w:tcBorders>
            <w:vAlign w:val="center"/>
          </w:tcPr>
          <w:p w:rsidR="00B4308F" w:rsidRPr="00366385" w:rsidRDefault="00DC3C1F" w:rsidP="00EE6254">
            <w:pPr>
              <w:spacing w:after="0" w:line="240" w:lineRule="auto"/>
              <w:rPr>
                <w:rFonts w:ascii="Palatino Linotype" w:hAnsi="Palatino Linotype"/>
                <w:sz w:val="20"/>
                <w:szCs w:val="20"/>
              </w:rPr>
            </w:pPr>
            <w:r w:rsidRPr="00DC3C1F">
              <w:rPr>
                <w:rFonts w:ascii="Palatino Linotype" w:hAnsi="Palatino Linotype"/>
                <w:sz w:val="20"/>
                <w:szCs w:val="20"/>
              </w:rPr>
              <w:t>Kommunikációs rugalmasság</w:t>
            </w:r>
          </w:p>
        </w:tc>
        <w:tc>
          <w:tcPr>
            <w:tcW w:w="824" w:type="dxa"/>
            <w:tcBorders>
              <w:top w:val="single" w:sz="4" w:space="0" w:color="auto"/>
              <w:left w:val="single" w:sz="4" w:space="0" w:color="auto"/>
              <w:bottom w:val="single" w:sz="4" w:space="0" w:color="auto"/>
              <w:right w:val="single" w:sz="4" w:space="0" w:color="auto"/>
            </w:tcBorders>
            <w:vAlign w:val="center"/>
          </w:tcPr>
          <w:p w:rsidR="00B4308F" w:rsidRPr="00366385" w:rsidRDefault="00DC3C1F" w:rsidP="00EE6254">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B4308F" w:rsidRPr="00366385" w:rsidRDefault="00DC3C1F" w:rsidP="00EE6254">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72" w:type="dxa"/>
            <w:gridSpan w:val="2"/>
            <w:tcBorders>
              <w:top w:val="single" w:sz="4" w:space="0" w:color="auto"/>
              <w:left w:val="single" w:sz="4" w:space="0" w:color="auto"/>
              <w:bottom w:val="single" w:sz="4" w:space="0" w:color="auto"/>
              <w:right w:val="single" w:sz="4" w:space="0" w:color="auto"/>
            </w:tcBorders>
            <w:vAlign w:val="center"/>
          </w:tcPr>
          <w:p w:rsidR="00B4308F" w:rsidRPr="00366385" w:rsidRDefault="00B4308F" w:rsidP="00EE6254">
            <w:pPr>
              <w:spacing w:before="100" w:beforeAutospacing="1" w:after="0" w:afterAutospacing="1" w:line="240" w:lineRule="auto"/>
              <w:jc w:val="center"/>
              <w:outlineLvl w:val="0"/>
              <w:rPr>
                <w:rFonts w:ascii="Palatino Linotype" w:hAnsi="Palatino Linotype"/>
                <w:sz w:val="20"/>
                <w:szCs w:val="20"/>
              </w:rPr>
            </w:pPr>
          </w:p>
        </w:tc>
        <w:tc>
          <w:tcPr>
            <w:tcW w:w="720" w:type="dxa"/>
            <w:tcBorders>
              <w:top w:val="single" w:sz="4" w:space="0" w:color="auto"/>
              <w:left w:val="single" w:sz="4" w:space="0" w:color="auto"/>
              <w:bottom w:val="single" w:sz="4" w:space="0" w:color="auto"/>
              <w:right w:val="single" w:sz="4" w:space="0" w:color="auto"/>
            </w:tcBorders>
            <w:vAlign w:val="center"/>
          </w:tcPr>
          <w:p w:rsidR="00B4308F" w:rsidRPr="00366385" w:rsidRDefault="00DC3C1F" w:rsidP="00EE6254">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630" w:type="dxa"/>
            <w:tcBorders>
              <w:top w:val="single" w:sz="4" w:space="0" w:color="auto"/>
              <w:left w:val="single" w:sz="4" w:space="0" w:color="auto"/>
              <w:bottom w:val="single" w:sz="4" w:space="0" w:color="auto"/>
              <w:right w:val="single" w:sz="4" w:space="0" w:color="auto"/>
            </w:tcBorders>
            <w:vAlign w:val="center"/>
          </w:tcPr>
          <w:p w:rsidR="00B4308F" w:rsidRPr="00366385" w:rsidRDefault="00B4308F" w:rsidP="00EE6254">
            <w:pPr>
              <w:spacing w:before="100" w:beforeAutospacing="1" w:after="0" w:afterAutospacing="1" w:line="240" w:lineRule="auto"/>
              <w:jc w:val="center"/>
              <w:outlineLvl w:val="0"/>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B4308F" w:rsidRPr="00366385" w:rsidRDefault="00B4308F" w:rsidP="00EE6254">
            <w:pPr>
              <w:spacing w:before="100" w:beforeAutospacing="1" w:after="0" w:afterAutospacing="1" w:line="240" w:lineRule="auto"/>
              <w:jc w:val="center"/>
              <w:outlineLvl w:val="0"/>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B4308F" w:rsidRPr="00366385" w:rsidRDefault="00DC3C1F" w:rsidP="00EE6254">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r>
      <w:tr w:rsidR="00B4308F" w:rsidRPr="00DE4F5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trPr>
        <w:tc>
          <w:tcPr>
            <w:tcW w:w="9763" w:type="dxa"/>
            <w:gridSpan w:val="9"/>
            <w:tcBorders>
              <w:top w:val="single" w:sz="4" w:space="0" w:color="auto"/>
              <w:left w:val="single" w:sz="4" w:space="0" w:color="auto"/>
              <w:bottom w:val="single" w:sz="4" w:space="0" w:color="auto"/>
              <w:right w:val="single" w:sz="4" w:space="0" w:color="auto"/>
            </w:tcBorders>
            <w:vAlign w:val="center"/>
          </w:tcPr>
          <w:p w:rsidR="00B4308F" w:rsidRPr="00366385" w:rsidRDefault="00DC3C1F" w:rsidP="00EE6254">
            <w:pPr>
              <w:spacing w:after="0" w:line="240" w:lineRule="auto"/>
              <w:jc w:val="center"/>
              <w:rPr>
                <w:rFonts w:ascii="Palatino Linotype" w:hAnsi="Palatino Linotype"/>
                <w:sz w:val="20"/>
                <w:szCs w:val="20"/>
              </w:rPr>
            </w:pPr>
            <w:r w:rsidRPr="00DC3C1F">
              <w:rPr>
                <w:rFonts w:ascii="Palatino Linotype" w:hAnsi="Palatino Linotype"/>
                <w:sz w:val="20"/>
                <w:szCs w:val="20"/>
              </w:rPr>
              <w:t>MÓDSZERKOMPETENCIÁK</w:t>
            </w:r>
          </w:p>
        </w:tc>
      </w:tr>
      <w:tr w:rsidR="00B4308F" w:rsidRPr="00DE4F5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trPr>
        <w:tc>
          <w:tcPr>
            <w:tcW w:w="5170" w:type="dxa"/>
            <w:tcBorders>
              <w:top w:val="single" w:sz="4" w:space="0" w:color="auto"/>
              <w:left w:val="single" w:sz="4" w:space="0" w:color="auto"/>
              <w:bottom w:val="single" w:sz="4" w:space="0" w:color="auto"/>
              <w:right w:val="single" w:sz="4" w:space="0" w:color="auto"/>
            </w:tcBorders>
            <w:vAlign w:val="center"/>
          </w:tcPr>
          <w:p w:rsidR="00B4308F" w:rsidRPr="00366385" w:rsidRDefault="00DC3C1F" w:rsidP="00EE6254">
            <w:pPr>
              <w:spacing w:after="0" w:line="240" w:lineRule="auto"/>
              <w:rPr>
                <w:rFonts w:ascii="Palatino Linotype" w:hAnsi="Palatino Linotype"/>
                <w:sz w:val="20"/>
                <w:szCs w:val="20"/>
              </w:rPr>
            </w:pPr>
            <w:r w:rsidRPr="00DC3C1F">
              <w:rPr>
                <w:rFonts w:ascii="Palatino Linotype" w:hAnsi="Palatino Linotype"/>
                <w:sz w:val="20"/>
                <w:szCs w:val="20"/>
              </w:rPr>
              <w:t>Emlékezőképesség</w:t>
            </w:r>
          </w:p>
        </w:tc>
        <w:tc>
          <w:tcPr>
            <w:tcW w:w="824" w:type="dxa"/>
            <w:tcBorders>
              <w:top w:val="single" w:sz="4" w:space="0" w:color="auto"/>
              <w:left w:val="single" w:sz="4" w:space="0" w:color="auto"/>
              <w:bottom w:val="single" w:sz="4" w:space="0" w:color="auto"/>
              <w:right w:val="single" w:sz="4" w:space="0" w:color="auto"/>
            </w:tcBorders>
            <w:vAlign w:val="center"/>
          </w:tcPr>
          <w:p w:rsidR="00B4308F" w:rsidRPr="00366385" w:rsidRDefault="00DC3C1F" w:rsidP="00EE6254">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B4308F" w:rsidRPr="00366385" w:rsidRDefault="00B4308F" w:rsidP="00EE6254">
            <w:pPr>
              <w:spacing w:before="100" w:beforeAutospacing="1" w:after="0" w:afterAutospacing="1" w:line="240" w:lineRule="auto"/>
              <w:jc w:val="center"/>
              <w:outlineLvl w:val="0"/>
              <w:rPr>
                <w:rFonts w:ascii="Palatino Linotype" w:hAnsi="Palatino Linotype"/>
                <w:sz w:val="20"/>
                <w:szCs w:val="20"/>
              </w:rPr>
            </w:pPr>
          </w:p>
        </w:tc>
        <w:tc>
          <w:tcPr>
            <w:tcW w:w="772" w:type="dxa"/>
            <w:gridSpan w:val="2"/>
            <w:tcBorders>
              <w:top w:val="single" w:sz="4" w:space="0" w:color="auto"/>
              <w:left w:val="single" w:sz="4" w:space="0" w:color="auto"/>
              <w:bottom w:val="single" w:sz="4" w:space="0" w:color="auto"/>
              <w:right w:val="single" w:sz="4" w:space="0" w:color="auto"/>
            </w:tcBorders>
            <w:vAlign w:val="center"/>
          </w:tcPr>
          <w:p w:rsidR="00B4308F" w:rsidRPr="00366385" w:rsidRDefault="00DC3C1F" w:rsidP="00EE6254">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20" w:type="dxa"/>
            <w:tcBorders>
              <w:top w:val="single" w:sz="4" w:space="0" w:color="auto"/>
              <w:left w:val="single" w:sz="4" w:space="0" w:color="auto"/>
              <w:bottom w:val="single" w:sz="4" w:space="0" w:color="auto"/>
              <w:right w:val="single" w:sz="4" w:space="0" w:color="auto"/>
            </w:tcBorders>
            <w:vAlign w:val="center"/>
          </w:tcPr>
          <w:p w:rsidR="00B4308F" w:rsidRPr="00366385" w:rsidRDefault="00DC3C1F" w:rsidP="00EE6254">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630" w:type="dxa"/>
            <w:tcBorders>
              <w:top w:val="single" w:sz="4" w:space="0" w:color="auto"/>
              <w:left w:val="single" w:sz="4" w:space="0" w:color="auto"/>
              <w:bottom w:val="single" w:sz="4" w:space="0" w:color="auto"/>
              <w:right w:val="single" w:sz="4" w:space="0" w:color="auto"/>
            </w:tcBorders>
            <w:vAlign w:val="center"/>
          </w:tcPr>
          <w:p w:rsidR="00B4308F" w:rsidRPr="00366385" w:rsidRDefault="00DC3C1F" w:rsidP="00EE6254">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B4308F" w:rsidRPr="00366385" w:rsidRDefault="00DC3C1F" w:rsidP="00EE6254">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B4308F" w:rsidRPr="00366385" w:rsidRDefault="00DC3C1F" w:rsidP="00EE6254">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r>
      <w:tr w:rsidR="00B4308F" w:rsidRPr="00DE4F5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trPr>
        <w:tc>
          <w:tcPr>
            <w:tcW w:w="5170" w:type="dxa"/>
            <w:tcBorders>
              <w:top w:val="single" w:sz="4" w:space="0" w:color="auto"/>
              <w:left w:val="single" w:sz="4" w:space="0" w:color="auto"/>
              <w:bottom w:val="single" w:sz="4" w:space="0" w:color="auto"/>
              <w:right w:val="single" w:sz="4" w:space="0" w:color="auto"/>
            </w:tcBorders>
            <w:vAlign w:val="center"/>
          </w:tcPr>
          <w:p w:rsidR="00B4308F" w:rsidRPr="00366385" w:rsidRDefault="00DC3C1F" w:rsidP="00EE6254">
            <w:pPr>
              <w:spacing w:after="0" w:line="240" w:lineRule="auto"/>
              <w:rPr>
                <w:rFonts w:ascii="Palatino Linotype" w:hAnsi="Palatino Linotype"/>
                <w:sz w:val="20"/>
                <w:szCs w:val="20"/>
              </w:rPr>
            </w:pPr>
            <w:r w:rsidRPr="00DC3C1F">
              <w:rPr>
                <w:rFonts w:ascii="Palatino Linotype" w:hAnsi="Palatino Linotype"/>
                <w:sz w:val="20"/>
                <w:szCs w:val="20"/>
              </w:rPr>
              <w:t>Figyelem-összpontosítás</w:t>
            </w:r>
          </w:p>
        </w:tc>
        <w:tc>
          <w:tcPr>
            <w:tcW w:w="824" w:type="dxa"/>
            <w:tcBorders>
              <w:top w:val="single" w:sz="4" w:space="0" w:color="auto"/>
              <w:left w:val="single" w:sz="4" w:space="0" w:color="auto"/>
              <w:bottom w:val="single" w:sz="4" w:space="0" w:color="auto"/>
              <w:right w:val="single" w:sz="4" w:space="0" w:color="auto"/>
            </w:tcBorders>
            <w:vAlign w:val="center"/>
          </w:tcPr>
          <w:p w:rsidR="00B4308F" w:rsidRPr="00366385" w:rsidRDefault="00DC3C1F" w:rsidP="00EE6254">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B4308F" w:rsidRPr="00366385" w:rsidRDefault="00DC3C1F" w:rsidP="00EE6254">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72" w:type="dxa"/>
            <w:gridSpan w:val="2"/>
            <w:tcBorders>
              <w:top w:val="single" w:sz="4" w:space="0" w:color="auto"/>
              <w:left w:val="single" w:sz="4" w:space="0" w:color="auto"/>
              <w:bottom w:val="single" w:sz="4" w:space="0" w:color="auto"/>
              <w:right w:val="single" w:sz="4" w:space="0" w:color="auto"/>
            </w:tcBorders>
            <w:vAlign w:val="center"/>
          </w:tcPr>
          <w:p w:rsidR="00B4308F" w:rsidRPr="00366385" w:rsidRDefault="00DC3C1F" w:rsidP="00EE6254">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20" w:type="dxa"/>
            <w:tcBorders>
              <w:top w:val="single" w:sz="4" w:space="0" w:color="auto"/>
              <w:left w:val="single" w:sz="4" w:space="0" w:color="auto"/>
              <w:bottom w:val="single" w:sz="4" w:space="0" w:color="auto"/>
              <w:right w:val="single" w:sz="4" w:space="0" w:color="auto"/>
            </w:tcBorders>
            <w:vAlign w:val="center"/>
          </w:tcPr>
          <w:p w:rsidR="00B4308F" w:rsidRPr="00366385" w:rsidRDefault="00DC3C1F" w:rsidP="00EE6254">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630" w:type="dxa"/>
            <w:tcBorders>
              <w:top w:val="single" w:sz="4" w:space="0" w:color="auto"/>
              <w:left w:val="single" w:sz="4" w:space="0" w:color="auto"/>
              <w:bottom w:val="single" w:sz="4" w:space="0" w:color="auto"/>
              <w:right w:val="single" w:sz="4" w:space="0" w:color="auto"/>
            </w:tcBorders>
            <w:vAlign w:val="center"/>
          </w:tcPr>
          <w:p w:rsidR="00B4308F" w:rsidRPr="00366385" w:rsidRDefault="00B4308F" w:rsidP="00EE6254">
            <w:pPr>
              <w:spacing w:before="100" w:beforeAutospacing="1" w:after="0" w:afterAutospacing="1" w:line="240" w:lineRule="auto"/>
              <w:jc w:val="center"/>
              <w:outlineLvl w:val="0"/>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B4308F" w:rsidRPr="00366385" w:rsidRDefault="00B4308F" w:rsidP="00EE6254">
            <w:pPr>
              <w:spacing w:before="100" w:beforeAutospacing="1" w:after="0" w:afterAutospacing="1" w:line="240" w:lineRule="auto"/>
              <w:jc w:val="center"/>
              <w:outlineLvl w:val="0"/>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B4308F" w:rsidRPr="00366385" w:rsidRDefault="00DC3C1F" w:rsidP="00EE6254">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r>
      <w:tr w:rsidR="00B4308F" w:rsidRPr="00DE4F5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trPr>
        <w:tc>
          <w:tcPr>
            <w:tcW w:w="5170" w:type="dxa"/>
            <w:tcBorders>
              <w:top w:val="single" w:sz="4" w:space="0" w:color="auto"/>
              <w:left w:val="single" w:sz="4" w:space="0" w:color="auto"/>
              <w:bottom w:val="single" w:sz="4" w:space="0" w:color="auto"/>
              <w:right w:val="single" w:sz="4" w:space="0" w:color="auto"/>
            </w:tcBorders>
            <w:vAlign w:val="center"/>
          </w:tcPr>
          <w:p w:rsidR="00B4308F" w:rsidRPr="00366385" w:rsidRDefault="00DC3C1F" w:rsidP="00EE6254">
            <w:pPr>
              <w:spacing w:after="0" w:line="240" w:lineRule="auto"/>
              <w:rPr>
                <w:rFonts w:ascii="Palatino Linotype" w:hAnsi="Palatino Linotype"/>
                <w:sz w:val="20"/>
                <w:szCs w:val="20"/>
              </w:rPr>
            </w:pPr>
            <w:r w:rsidRPr="00DC3C1F">
              <w:rPr>
                <w:rFonts w:ascii="Palatino Linotype" w:hAnsi="Palatino Linotype"/>
                <w:sz w:val="20"/>
                <w:szCs w:val="20"/>
              </w:rPr>
              <w:t>Kontroll (ellenőrző képesség)</w:t>
            </w:r>
          </w:p>
        </w:tc>
        <w:tc>
          <w:tcPr>
            <w:tcW w:w="824" w:type="dxa"/>
            <w:tcBorders>
              <w:top w:val="single" w:sz="4" w:space="0" w:color="auto"/>
              <w:left w:val="single" w:sz="4" w:space="0" w:color="auto"/>
              <w:bottom w:val="single" w:sz="4" w:space="0" w:color="auto"/>
              <w:right w:val="single" w:sz="4" w:space="0" w:color="auto"/>
            </w:tcBorders>
            <w:vAlign w:val="center"/>
          </w:tcPr>
          <w:p w:rsidR="00B4308F" w:rsidRPr="00366385" w:rsidRDefault="00DC3C1F" w:rsidP="00EE6254">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B4308F" w:rsidRPr="00366385" w:rsidRDefault="00DC3C1F" w:rsidP="00EE6254">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72" w:type="dxa"/>
            <w:gridSpan w:val="2"/>
            <w:tcBorders>
              <w:top w:val="single" w:sz="4" w:space="0" w:color="auto"/>
              <w:left w:val="single" w:sz="4" w:space="0" w:color="auto"/>
              <w:bottom w:val="single" w:sz="4" w:space="0" w:color="auto"/>
              <w:right w:val="single" w:sz="4" w:space="0" w:color="auto"/>
            </w:tcBorders>
            <w:vAlign w:val="center"/>
          </w:tcPr>
          <w:p w:rsidR="00B4308F" w:rsidRPr="00366385" w:rsidRDefault="00DC3C1F" w:rsidP="00EE6254">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20" w:type="dxa"/>
            <w:tcBorders>
              <w:top w:val="single" w:sz="4" w:space="0" w:color="auto"/>
              <w:left w:val="single" w:sz="4" w:space="0" w:color="auto"/>
              <w:bottom w:val="single" w:sz="4" w:space="0" w:color="auto"/>
              <w:right w:val="single" w:sz="4" w:space="0" w:color="auto"/>
            </w:tcBorders>
            <w:vAlign w:val="center"/>
          </w:tcPr>
          <w:p w:rsidR="00B4308F" w:rsidRPr="00366385" w:rsidRDefault="00DC3C1F" w:rsidP="00EE6254">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630" w:type="dxa"/>
            <w:tcBorders>
              <w:top w:val="single" w:sz="4" w:space="0" w:color="auto"/>
              <w:left w:val="single" w:sz="4" w:space="0" w:color="auto"/>
              <w:bottom w:val="single" w:sz="4" w:space="0" w:color="auto"/>
              <w:right w:val="single" w:sz="4" w:space="0" w:color="auto"/>
            </w:tcBorders>
            <w:vAlign w:val="center"/>
          </w:tcPr>
          <w:p w:rsidR="00B4308F" w:rsidRPr="00366385" w:rsidRDefault="00B4308F" w:rsidP="00EE6254">
            <w:pPr>
              <w:spacing w:before="100" w:beforeAutospacing="1" w:after="0" w:afterAutospacing="1" w:line="240" w:lineRule="auto"/>
              <w:jc w:val="center"/>
              <w:outlineLvl w:val="0"/>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B4308F" w:rsidRPr="00366385" w:rsidRDefault="00B4308F" w:rsidP="00EE6254">
            <w:pPr>
              <w:spacing w:before="100" w:beforeAutospacing="1" w:after="0" w:afterAutospacing="1" w:line="240" w:lineRule="auto"/>
              <w:jc w:val="center"/>
              <w:outlineLvl w:val="0"/>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B4308F" w:rsidRPr="00366385" w:rsidRDefault="00DC3C1F" w:rsidP="00EE6254">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r>
    </w:tbl>
    <w:p w:rsidR="00833B0E" w:rsidRPr="006A51DD" w:rsidRDefault="00833B0E" w:rsidP="00833B0E">
      <w:pPr>
        <w:spacing w:after="0" w:line="240" w:lineRule="auto"/>
        <w:rPr>
          <w:rFonts w:ascii="Palatino Linotype" w:hAnsi="Palatino Linotype"/>
          <w:b/>
          <w:sz w:val="24"/>
          <w:szCs w:val="24"/>
        </w:rPr>
      </w:pPr>
    </w:p>
    <w:p w:rsidR="00E646C9" w:rsidRDefault="0068036C">
      <w:pPr>
        <w:spacing w:after="0" w:line="240" w:lineRule="auto"/>
        <w:ind w:hanging="142"/>
        <w:jc w:val="right"/>
        <w:rPr>
          <w:rFonts w:ascii="Palatino Linotype" w:hAnsi="Palatino Linotype"/>
          <w:b/>
          <w:sz w:val="24"/>
          <w:szCs w:val="24"/>
        </w:rPr>
      </w:pPr>
      <w:r>
        <w:rPr>
          <w:rFonts w:ascii="Palatino Linotype" w:hAnsi="Palatino Linotype"/>
          <w:b/>
          <w:sz w:val="24"/>
          <w:szCs w:val="24"/>
        </w:rPr>
        <w:t>4</w:t>
      </w:r>
      <w:r w:rsidR="00833B0E" w:rsidRPr="00627656">
        <w:rPr>
          <w:rFonts w:ascii="Palatino Linotype" w:hAnsi="Palatino Linotype"/>
          <w:b/>
          <w:sz w:val="24"/>
          <w:szCs w:val="24"/>
        </w:rPr>
        <w:t xml:space="preserve">. Szolfézs 1 </w:t>
      </w:r>
      <w:r w:rsidR="004D2E41" w:rsidRPr="00627656">
        <w:rPr>
          <w:rFonts w:ascii="Palatino Linotype" w:hAnsi="Palatino Linotype"/>
          <w:b/>
          <w:sz w:val="24"/>
          <w:szCs w:val="24"/>
        </w:rPr>
        <w:t>gyakorlat</w:t>
      </w:r>
      <w:r w:rsidR="00DB2524">
        <w:rPr>
          <w:rFonts w:ascii="Palatino Linotype" w:hAnsi="Palatino Linotype"/>
          <w:b/>
          <w:sz w:val="24"/>
          <w:szCs w:val="24"/>
        </w:rPr>
        <w:t xml:space="preserve"> </w:t>
      </w:r>
      <w:proofErr w:type="gramStart"/>
      <w:r w:rsidR="00DB2524">
        <w:rPr>
          <w:rFonts w:ascii="Palatino Linotype" w:hAnsi="Palatino Linotype"/>
          <w:b/>
          <w:sz w:val="24"/>
          <w:szCs w:val="24"/>
        </w:rPr>
        <w:t xml:space="preserve">tantárgy </w:t>
      </w:r>
      <w:r w:rsidR="00833B0E" w:rsidRPr="00627656">
        <w:rPr>
          <w:rFonts w:ascii="Palatino Linotype" w:hAnsi="Palatino Linotype"/>
          <w:b/>
          <w:sz w:val="24"/>
          <w:szCs w:val="24"/>
        </w:rPr>
        <w:tab/>
      </w:r>
      <w:r w:rsidR="00833B0E" w:rsidRPr="00627656">
        <w:rPr>
          <w:rFonts w:ascii="Palatino Linotype" w:hAnsi="Palatino Linotype"/>
          <w:b/>
          <w:sz w:val="24"/>
          <w:szCs w:val="24"/>
        </w:rPr>
        <w:tab/>
      </w:r>
      <w:r w:rsidR="00833B0E" w:rsidRPr="00627656">
        <w:rPr>
          <w:rFonts w:ascii="Palatino Linotype" w:hAnsi="Palatino Linotype"/>
          <w:b/>
          <w:sz w:val="24"/>
          <w:szCs w:val="24"/>
        </w:rPr>
        <w:tab/>
      </w:r>
      <w:r w:rsidR="00833B0E" w:rsidRPr="00627656">
        <w:rPr>
          <w:rFonts w:ascii="Palatino Linotype" w:hAnsi="Palatino Linotype"/>
          <w:b/>
          <w:sz w:val="24"/>
          <w:szCs w:val="24"/>
        </w:rPr>
        <w:tab/>
      </w:r>
      <w:r w:rsidR="00366385">
        <w:rPr>
          <w:rFonts w:ascii="Palatino Linotype" w:hAnsi="Palatino Linotype"/>
          <w:b/>
          <w:sz w:val="24"/>
          <w:szCs w:val="24"/>
        </w:rPr>
        <w:tab/>
      </w:r>
      <w:r w:rsidR="00DB2524">
        <w:rPr>
          <w:rFonts w:ascii="Palatino Linotype" w:hAnsi="Palatino Linotype"/>
          <w:b/>
          <w:sz w:val="24"/>
          <w:szCs w:val="24"/>
        </w:rPr>
        <w:tab/>
        <w:t xml:space="preserve">   </w:t>
      </w:r>
      <w:r w:rsidR="00833B0E" w:rsidRPr="00627656">
        <w:rPr>
          <w:rFonts w:ascii="Palatino Linotype" w:hAnsi="Palatino Linotype"/>
          <w:b/>
          <w:sz w:val="24"/>
          <w:szCs w:val="24"/>
        </w:rPr>
        <w:t>140</w:t>
      </w:r>
      <w:proofErr w:type="gramEnd"/>
      <w:r w:rsidR="00833B0E" w:rsidRPr="00627656">
        <w:rPr>
          <w:rFonts w:ascii="Palatino Linotype" w:hAnsi="Palatino Linotype"/>
          <w:b/>
          <w:sz w:val="24"/>
          <w:szCs w:val="24"/>
        </w:rPr>
        <w:t xml:space="preserve"> óra/ 72 óra*</w:t>
      </w:r>
    </w:p>
    <w:p w:rsidR="00325F1A" w:rsidRDefault="00833B0E">
      <w:pPr>
        <w:spacing w:after="0" w:line="240" w:lineRule="auto"/>
        <w:ind w:left="709" w:firstLine="709"/>
        <w:jc w:val="right"/>
        <w:rPr>
          <w:rFonts w:ascii="Palatino Linotype" w:hAnsi="Palatino Linotype"/>
          <w:b/>
          <w:sz w:val="20"/>
          <w:szCs w:val="20"/>
        </w:rPr>
      </w:pPr>
      <w:r w:rsidRPr="006A51DD">
        <w:rPr>
          <w:rFonts w:ascii="Palatino Linotype" w:hAnsi="Palatino Linotype"/>
          <w:sz w:val="20"/>
          <w:szCs w:val="20"/>
        </w:rPr>
        <w:t>* 9-13. évfolyamon megszervezett képzés/13. és 14. évfolyamon megszervezett képzés</w:t>
      </w:r>
    </w:p>
    <w:p w:rsidR="00833B0E" w:rsidRPr="006A51DD" w:rsidRDefault="00833B0E" w:rsidP="00833B0E">
      <w:pPr>
        <w:spacing w:after="0" w:line="240" w:lineRule="auto"/>
        <w:ind w:left="360"/>
        <w:rPr>
          <w:rFonts w:ascii="Palatino Linotype" w:hAnsi="Palatino Linotype"/>
          <w:i/>
          <w:sz w:val="24"/>
          <w:szCs w:val="24"/>
        </w:rPr>
      </w:pPr>
    </w:p>
    <w:p w:rsidR="00E646C9" w:rsidRDefault="00833B0E">
      <w:pPr>
        <w:widowControl w:val="0"/>
        <w:numPr>
          <w:ilvl w:val="1"/>
          <w:numId w:val="36"/>
        </w:numPr>
        <w:suppressAutoHyphens/>
        <w:spacing w:after="0" w:line="240" w:lineRule="auto"/>
        <w:ind w:hanging="153"/>
        <w:rPr>
          <w:rFonts w:ascii="Palatino Linotype" w:hAnsi="Palatino Linotype"/>
          <w:b/>
          <w:sz w:val="24"/>
          <w:szCs w:val="24"/>
        </w:rPr>
      </w:pPr>
      <w:r w:rsidRPr="006A51DD">
        <w:rPr>
          <w:rFonts w:ascii="Palatino Linotype" w:hAnsi="Palatino Linotype"/>
          <w:b/>
          <w:sz w:val="24"/>
          <w:szCs w:val="24"/>
        </w:rPr>
        <w:t xml:space="preserve"> A tantárgy tanításának célja</w:t>
      </w:r>
    </w:p>
    <w:p w:rsidR="00E646C9" w:rsidRDefault="00833B0E">
      <w:pPr>
        <w:pStyle w:val="Kiljebb"/>
        <w:ind w:left="567"/>
        <w:rPr>
          <w:rFonts w:ascii="Palatino Linotype" w:hAnsi="Palatino Linotype"/>
        </w:rPr>
      </w:pPr>
      <w:r w:rsidRPr="006A51DD">
        <w:rPr>
          <w:rFonts w:ascii="Palatino Linotype" w:hAnsi="Palatino Linotype"/>
        </w:rPr>
        <w:t>A szolfézs 1 tárgy tanításának célja, hogy segítse az általános zenei műveltség megalapozását és ismertesse meg e különleges kifejezési móddal - a zenével - a tanulókat. A zeneiskolában szerzett zenei ismeretekre és elkezdett készségek fejlesztésére alapozva fejlessze tovább a növendék tudását és képességeit. Egészítse ki a tanuló tudását a szakközépiskolában folytatandó hangszeres, zeneelméleti és zenetörténeti tanulmányokban. Fejlessze a majdani aktív zenéléshez szükséges képességeket és készsé</w:t>
      </w:r>
      <w:r w:rsidRPr="006A51DD">
        <w:rPr>
          <w:rFonts w:ascii="Palatino Linotype" w:hAnsi="Palatino Linotype"/>
        </w:rPr>
        <w:softHyphen/>
        <w:t>geket. A lehető leghamarabb vonjon párhuzamot és találja meg az összefüggéseket, kapcsolódási pontokat a készségek fejlesztése és az aktív zenei tevékenységformák között. Járuljon hozzá a széleskörű szakmai tudás megszerzéséhez, amely alkalmassá teszi a növendéket a szakirányú felsőoktatásban folytatandó tanulmányok, illetve a közép</w:t>
      </w:r>
      <w:r w:rsidRPr="006A51DD">
        <w:rPr>
          <w:rFonts w:ascii="Palatino Linotype" w:hAnsi="Palatino Linotype"/>
        </w:rPr>
        <w:softHyphen/>
        <w:t xml:space="preserve">fokú végzettséget igénylő munkakörök ellátására. </w:t>
      </w:r>
    </w:p>
    <w:p w:rsidR="00833B0E" w:rsidRPr="006A51DD" w:rsidRDefault="00833B0E" w:rsidP="00833B0E">
      <w:pPr>
        <w:spacing w:after="0" w:line="240" w:lineRule="auto"/>
        <w:rPr>
          <w:rFonts w:ascii="Palatino Linotype" w:hAnsi="Palatino Linotype"/>
          <w:b/>
          <w:sz w:val="24"/>
          <w:szCs w:val="24"/>
        </w:rPr>
      </w:pPr>
    </w:p>
    <w:p w:rsidR="00E646C9" w:rsidRDefault="00833B0E">
      <w:pPr>
        <w:widowControl w:val="0"/>
        <w:numPr>
          <w:ilvl w:val="1"/>
          <w:numId w:val="36"/>
        </w:numPr>
        <w:suppressAutoHyphens/>
        <w:spacing w:after="0" w:line="240" w:lineRule="auto"/>
        <w:ind w:hanging="153"/>
        <w:rPr>
          <w:rFonts w:ascii="Palatino Linotype" w:hAnsi="Palatino Linotype"/>
          <w:b/>
          <w:sz w:val="24"/>
          <w:szCs w:val="24"/>
        </w:rPr>
      </w:pPr>
      <w:r w:rsidRPr="006A51DD">
        <w:rPr>
          <w:rFonts w:ascii="Palatino Linotype" w:hAnsi="Palatino Linotype"/>
          <w:b/>
          <w:sz w:val="24"/>
          <w:szCs w:val="24"/>
        </w:rPr>
        <w:t xml:space="preserve">  Kapcsolódó közismereti, szakmai tartalmak</w:t>
      </w:r>
    </w:p>
    <w:p w:rsidR="00E646C9" w:rsidRDefault="00833B0E">
      <w:pPr>
        <w:spacing w:after="0" w:line="240" w:lineRule="auto"/>
        <w:ind w:left="567"/>
        <w:rPr>
          <w:rFonts w:ascii="Palatino Linotype" w:hAnsi="Palatino Linotype"/>
          <w:sz w:val="24"/>
          <w:szCs w:val="24"/>
        </w:rPr>
      </w:pPr>
      <w:r w:rsidRPr="006A51DD">
        <w:rPr>
          <w:rFonts w:ascii="Palatino Linotype" w:hAnsi="Palatino Linotype"/>
          <w:sz w:val="24"/>
          <w:szCs w:val="24"/>
        </w:rPr>
        <w:t xml:space="preserve">A szolfézs 1 nevű tárgy során tanulmányozott művek a diákok saját érzékeikkel való megismerése által párhuzamot találhatnak a művek időbeli beillesztése során a </w:t>
      </w:r>
      <w:r w:rsidRPr="006A51DD">
        <w:rPr>
          <w:rFonts w:ascii="Palatino Linotype" w:hAnsi="Palatino Linotype"/>
          <w:b/>
          <w:sz w:val="24"/>
          <w:szCs w:val="24"/>
        </w:rPr>
        <w:t>történelem</w:t>
      </w:r>
      <w:r w:rsidRPr="006A51DD">
        <w:rPr>
          <w:rFonts w:ascii="Palatino Linotype" w:hAnsi="Palatino Linotype"/>
          <w:sz w:val="24"/>
          <w:szCs w:val="24"/>
        </w:rPr>
        <w:t xml:space="preserve"> tantárggyal, szöveges mű esetén az </w:t>
      </w:r>
      <w:r w:rsidRPr="006A51DD">
        <w:rPr>
          <w:rFonts w:ascii="Palatino Linotype" w:hAnsi="Palatino Linotype"/>
          <w:b/>
          <w:sz w:val="24"/>
          <w:szCs w:val="24"/>
        </w:rPr>
        <w:t>irodalom</w:t>
      </w:r>
      <w:r w:rsidRPr="006A51DD">
        <w:rPr>
          <w:rFonts w:ascii="Palatino Linotype" w:hAnsi="Palatino Linotype"/>
          <w:sz w:val="24"/>
          <w:szCs w:val="24"/>
        </w:rPr>
        <w:t xml:space="preserve"> tantárggyal, esztétikai szempontból pedig összehasonlítási alap nyílik a </w:t>
      </w:r>
      <w:r w:rsidRPr="006A51DD">
        <w:rPr>
          <w:rFonts w:ascii="Palatino Linotype" w:hAnsi="Palatino Linotype"/>
          <w:b/>
          <w:sz w:val="24"/>
          <w:szCs w:val="24"/>
        </w:rPr>
        <w:t>művészettörténet</w:t>
      </w:r>
      <w:r w:rsidRPr="006A51DD">
        <w:rPr>
          <w:rFonts w:ascii="Palatino Linotype" w:hAnsi="Palatino Linotype"/>
          <w:sz w:val="24"/>
          <w:szCs w:val="24"/>
        </w:rPr>
        <w:t xml:space="preserve"> tárggyal. Az </w:t>
      </w:r>
      <w:r w:rsidRPr="006A51DD">
        <w:rPr>
          <w:rFonts w:ascii="Palatino Linotype" w:hAnsi="Palatino Linotype"/>
          <w:b/>
          <w:sz w:val="24"/>
          <w:szCs w:val="24"/>
        </w:rPr>
        <w:t>idegen nyelvek</w:t>
      </w:r>
      <w:r w:rsidRPr="006A51DD">
        <w:rPr>
          <w:rFonts w:ascii="Palatino Linotype" w:hAnsi="Palatino Linotype"/>
          <w:sz w:val="24"/>
          <w:szCs w:val="24"/>
        </w:rPr>
        <w:t xml:space="preserve"> ismerete elengedhetetlen a szöveges zeneművek teljes megismeréséhez és tanulmányozásához.</w:t>
      </w:r>
    </w:p>
    <w:p w:rsidR="00E646C9" w:rsidRDefault="00833B0E">
      <w:pPr>
        <w:spacing w:after="0" w:line="240" w:lineRule="auto"/>
        <w:ind w:left="567"/>
        <w:rPr>
          <w:rFonts w:ascii="Palatino Linotype" w:hAnsi="Palatino Linotype"/>
          <w:sz w:val="24"/>
          <w:szCs w:val="24"/>
        </w:rPr>
      </w:pPr>
      <w:r w:rsidRPr="006A51DD">
        <w:rPr>
          <w:rFonts w:ascii="Palatino Linotype" w:hAnsi="Palatino Linotype"/>
          <w:sz w:val="24"/>
          <w:szCs w:val="24"/>
        </w:rPr>
        <w:t xml:space="preserve">A tárgy ezen felül szoros kapcsolatot ápol minden </w:t>
      </w:r>
      <w:r w:rsidRPr="006A51DD">
        <w:rPr>
          <w:rFonts w:ascii="Palatino Linotype" w:hAnsi="Palatino Linotype"/>
          <w:b/>
          <w:sz w:val="24"/>
          <w:szCs w:val="24"/>
        </w:rPr>
        <w:t>hangszeres</w:t>
      </w:r>
      <w:r w:rsidRPr="006A51DD">
        <w:rPr>
          <w:rFonts w:ascii="Palatino Linotype" w:hAnsi="Palatino Linotype"/>
          <w:sz w:val="24"/>
          <w:szCs w:val="24"/>
        </w:rPr>
        <w:t xml:space="preserve"> tanulmánnyal, hiszen e tárgy keretében tanulják meg felismerni és elkülöníteni egy-egy műremek lehetséges zenei eszközeit, hiszen a szolfézs a zene teljesebb megértését szolgálja.</w:t>
      </w:r>
    </w:p>
    <w:p w:rsidR="00833B0E" w:rsidRPr="006A51DD" w:rsidRDefault="00833B0E" w:rsidP="00833B0E">
      <w:pPr>
        <w:spacing w:after="0" w:line="240" w:lineRule="auto"/>
        <w:rPr>
          <w:rFonts w:ascii="Palatino Linotype" w:hAnsi="Palatino Linotype"/>
          <w:sz w:val="24"/>
          <w:szCs w:val="24"/>
        </w:rPr>
      </w:pPr>
    </w:p>
    <w:p w:rsidR="00E646C9" w:rsidRDefault="00833B0E">
      <w:pPr>
        <w:widowControl w:val="0"/>
        <w:numPr>
          <w:ilvl w:val="1"/>
          <w:numId w:val="36"/>
        </w:numPr>
        <w:suppressAutoHyphens/>
        <w:spacing w:after="0" w:line="240" w:lineRule="auto"/>
        <w:ind w:left="826" w:hanging="259"/>
        <w:rPr>
          <w:rFonts w:ascii="Palatino Linotype" w:hAnsi="Palatino Linotype"/>
          <w:b/>
          <w:sz w:val="24"/>
          <w:szCs w:val="24"/>
        </w:rPr>
      </w:pPr>
      <w:r w:rsidRPr="006A51DD">
        <w:rPr>
          <w:rFonts w:ascii="Palatino Linotype" w:hAnsi="Palatino Linotype"/>
          <w:b/>
          <w:sz w:val="24"/>
          <w:szCs w:val="24"/>
        </w:rPr>
        <w:t xml:space="preserve">Témakörök </w:t>
      </w:r>
    </w:p>
    <w:p w:rsidR="00E646C9" w:rsidRDefault="00E646C9">
      <w:pPr>
        <w:widowControl w:val="0"/>
        <w:suppressAutoHyphens/>
        <w:spacing w:after="0" w:line="240" w:lineRule="auto"/>
        <w:ind w:left="826"/>
        <w:rPr>
          <w:rFonts w:ascii="Palatino Linotype" w:hAnsi="Palatino Linotype"/>
          <w:b/>
          <w:sz w:val="24"/>
          <w:szCs w:val="24"/>
        </w:rPr>
      </w:pPr>
    </w:p>
    <w:p w:rsidR="00E646C9" w:rsidRDefault="00833B0E">
      <w:pPr>
        <w:widowControl w:val="0"/>
        <w:numPr>
          <w:ilvl w:val="2"/>
          <w:numId w:val="36"/>
        </w:numPr>
        <w:suppressAutoHyphens/>
        <w:spacing w:after="0" w:line="240" w:lineRule="auto"/>
        <w:ind w:left="1218" w:hanging="792"/>
        <w:jc w:val="right"/>
        <w:rPr>
          <w:rFonts w:ascii="Palatino Linotype" w:hAnsi="Palatino Linotype"/>
          <w:b/>
          <w:i/>
          <w:sz w:val="24"/>
          <w:szCs w:val="24"/>
        </w:rPr>
      </w:pPr>
      <w:r w:rsidRPr="006A51DD">
        <w:rPr>
          <w:rFonts w:ascii="Palatino Linotype" w:hAnsi="Palatino Linotype"/>
          <w:b/>
          <w:sz w:val="24"/>
          <w:szCs w:val="24"/>
        </w:rPr>
        <w:t xml:space="preserve">Készségfejlesztés hallás </w:t>
      </w:r>
      <w:proofErr w:type="gramStart"/>
      <w:r w:rsidRPr="006A51DD">
        <w:rPr>
          <w:rFonts w:ascii="Palatino Linotype" w:hAnsi="Palatino Linotype"/>
          <w:b/>
          <w:sz w:val="24"/>
          <w:szCs w:val="24"/>
        </w:rPr>
        <w:t>után</w:t>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b/>
          <w:sz w:val="24"/>
          <w:szCs w:val="24"/>
        </w:rPr>
        <w:tab/>
      </w:r>
      <w:r w:rsidR="00366385">
        <w:rPr>
          <w:rFonts w:ascii="Palatino Linotype" w:hAnsi="Palatino Linotype"/>
          <w:b/>
          <w:sz w:val="24"/>
          <w:szCs w:val="24"/>
        </w:rPr>
        <w:tab/>
        <w:t xml:space="preserve">       </w:t>
      </w:r>
      <w:r w:rsidR="00DC3C1F" w:rsidRPr="00DC3C1F">
        <w:rPr>
          <w:rFonts w:ascii="Palatino Linotype" w:hAnsi="Palatino Linotype"/>
          <w:b/>
          <w:i/>
          <w:sz w:val="24"/>
          <w:szCs w:val="24"/>
        </w:rPr>
        <w:t>3</w:t>
      </w:r>
      <w:r w:rsidRPr="00366385">
        <w:rPr>
          <w:rFonts w:ascii="Palatino Linotype" w:hAnsi="Palatino Linotype"/>
          <w:b/>
          <w:i/>
          <w:sz w:val="24"/>
          <w:szCs w:val="24"/>
        </w:rPr>
        <w:t>5</w:t>
      </w:r>
      <w:proofErr w:type="gramEnd"/>
      <w:r w:rsidRPr="00366385">
        <w:rPr>
          <w:rFonts w:ascii="Palatino Linotype" w:hAnsi="Palatino Linotype"/>
          <w:b/>
          <w:i/>
          <w:sz w:val="24"/>
          <w:szCs w:val="24"/>
        </w:rPr>
        <w:t xml:space="preserve"> óra</w:t>
      </w:r>
      <w:r w:rsidRPr="006A51DD">
        <w:rPr>
          <w:rFonts w:ascii="Palatino Linotype" w:hAnsi="Palatino Linotype"/>
          <w:b/>
          <w:i/>
          <w:sz w:val="24"/>
          <w:szCs w:val="24"/>
        </w:rPr>
        <w:t>/18 óra</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lastRenderedPageBreak/>
        <w:tab/>
        <w:t xml:space="preserve">A hallás utáni készségfejlesztés a szolfézs 1 tárgy egyik legfontosabb eleme, mely sokban épül a zeneiskolai alapokra. A diákok számára nagyon fontos, hogy mind jobban, készség szinten felismerjék az európai műzene évszázadok során folyamatosan cizellálódó elemeit. </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Fejleszteni kell </w:t>
      </w:r>
    </w:p>
    <w:p w:rsidR="00E646C9" w:rsidRDefault="00833B0E">
      <w:pPr>
        <w:widowControl w:val="0"/>
        <w:numPr>
          <w:ilvl w:val="0"/>
          <w:numId w:val="10"/>
        </w:numPr>
        <w:suppressAutoHyphens/>
        <w:spacing w:after="0" w:line="240" w:lineRule="auto"/>
        <w:ind w:left="709" w:firstLine="0"/>
        <w:rPr>
          <w:rFonts w:ascii="Palatino Linotype" w:hAnsi="Palatino Linotype"/>
          <w:sz w:val="24"/>
          <w:szCs w:val="24"/>
        </w:rPr>
      </w:pPr>
      <w:r w:rsidRPr="006A51DD">
        <w:rPr>
          <w:rFonts w:ascii="Palatino Linotype" w:hAnsi="Palatino Linotype"/>
          <w:sz w:val="24"/>
          <w:szCs w:val="24"/>
        </w:rPr>
        <w:t>a hangközök felismerését</w:t>
      </w:r>
    </w:p>
    <w:p w:rsidR="00E646C9" w:rsidRDefault="00833B0E">
      <w:pPr>
        <w:widowControl w:val="0"/>
        <w:numPr>
          <w:ilvl w:val="0"/>
          <w:numId w:val="10"/>
        </w:numPr>
        <w:suppressAutoHyphens/>
        <w:spacing w:after="0" w:line="240" w:lineRule="auto"/>
        <w:ind w:left="709" w:firstLine="0"/>
        <w:rPr>
          <w:rFonts w:ascii="Palatino Linotype" w:hAnsi="Palatino Linotype"/>
          <w:sz w:val="24"/>
          <w:szCs w:val="24"/>
        </w:rPr>
      </w:pPr>
      <w:r w:rsidRPr="006A51DD">
        <w:rPr>
          <w:rFonts w:ascii="Palatino Linotype" w:hAnsi="Palatino Linotype"/>
          <w:sz w:val="24"/>
          <w:szCs w:val="24"/>
        </w:rPr>
        <w:t>a hármas- és négyeshangzatok felismerését</w:t>
      </w:r>
    </w:p>
    <w:p w:rsidR="00E646C9" w:rsidRDefault="00833B0E">
      <w:pPr>
        <w:widowControl w:val="0"/>
        <w:numPr>
          <w:ilvl w:val="0"/>
          <w:numId w:val="10"/>
        </w:numPr>
        <w:suppressAutoHyphens/>
        <w:spacing w:after="0" w:line="240" w:lineRule="auto"/>
        <w:ind w:left="709" w:firstLine="0"/>
        <w:rPr>
          <w:rFonts w:ascii="Palatino Linotype" w:hAnsi="Palatino Linotype"/>
          <w:sz w:val="24"/>
          <w:szCs w:val="24"/>
        </w:rPr>
      </w:pPr>
      <w:r w:rsidRPr="006A51DD">
        <w:rPr>
          <w:rFonts w:ascii="Palatino Linotype" w:hAnsi="Palatino Linotype"/>
          <w:sz w:val="24"/>
          <w:szCs w:val="24"/>
        </w:rPr>
        <w:t xml:space="preserve">tipikus dallami fordulatok felismerését </w:t>
      </w:r>
    </w:p>
    <w:p w:rsidR="00E646C9" w:rsidRDefault="00833B0E">
      <w:pPr>
        <w:widowControl w:val="0"/>
        <w:numPr>
          <w:ilvl w:val="0"/>
          <w:numId w:val="10"/>
        </w:numPr>
        <w:suppressAutoHyphens/>
        <w:spacing w:after="0" w:line="240" w:lineRule="auto"/>
        <w:ind w:left="709" w:firstLine="0"/>
        <w:rPr>
          <w:rFonts w:ascii="Palatino Linotype" w:hAnsi="Palatino Linotype"/>
          <w:sz w:val="24"/>
          <w:szCs w:val="24"/>
        </w:rPr>
      </w:pPr>
      <w:r w:rsidRPr="006A51DD">
        <w:rPr>
          <w:rFonts w:ascii="Palatino Linotype" w:hAnsi="Palatino Linotype"/>
          <w:sz w:val="24"/>
          <w:szCs w:val="24"/>
        </w:rPr>
        <w:t>a különböző ritmusképletek biztos beazonosítását</w:t>
      </w:r>
    </w:p>
    <w:p w:rsidR="00E646C9" w:rsidRDefault="00833B0E">
      <w:pPr>
        <w:widowControl w:val="0"/>
        <w:numPr>
          <w:ilvl w:val="0"/>
          <w:numId w:val="10"/>
        </w:numPr>
        <w:suppressAutoHyphens/>
        <w:spacing w:after="0" w:line="240" w:lineRule="auto"/>
        <w:ind w:left="709" w:firstLine="0"/>
        <w:rPr>
          <w:rFonts w:ascii="Palatino Linotype" w:hAnsi="Palatino Linotype"/>
          <w:sz w:val="24"/>
          <w:szCs w:val="24"/>
        </w:rPr>
      </w:pPr>
      <w:r w:rsidRPr="006A51DD">
        <w:rPr>
          <w:rFonts w:ascii="Palatino Linotype" w:hAnsi="Palatino Linotype"/>
          <w:sz w:val="24"/>
          <w:szCs w:val="24"/>
        </w:rPr>
        <w:t>a különböző metrumérzetek gyors beazonosítását</w:t>
      </w:r>
    </w:p>
    <w:p w:rsidR="00E646C9" w:rsidRDefault="00833B0E">
      <w:pPr>
        <w:widowControl w:val="0"/>
        <w:numPr>
          <w:ilvl w:val="0"/>
          <w:numId w:val="10"/>
        </w:numPr>
        <w:suppressAutoHyphens/>
        <w:spacing w:after="0" w:line="240" w:lineRule="auto"/>
        <w:ind w:left="709" w:firstLine="0"/>
        <w:rPr>
          <w:rFonts w:ascii="Palatino Linotype" w:hAnsi="Palatino Linotype"/>
          <w:sz w:val="24"/>
          <w:szCs w:val="24"/>
        </w:rPr>
      </w:pPr>
      <w:r w:rsidRPr="006A51DD">
        <w:rPr>
          <w:rFonts w:ascii="Palatino Linotype" w:hAnsi="Palatino Linotype"/>
          <w:sz w:val="24"/>
          <w:szCs w:val="24"/>
        </w:rPr>
        <w:t>a reneszánsz, a barokk és a bécsi klasszikus zene, a romantika és a 20. század stíluselemeinek felismerését</w:t>
      </w:r>
    </w:p>
    <w:p w:rsidR="00E646C9" w:rsidRDefault="00833B0E">
      <w:pPr>
        <w:widowControl w:val="0"/>
        <w:numPr>
          <w:ilvl w:val="0"/>
          <w:numId w:val="10"/>
        </w:numPr>
        <w:suppressAutoHyphens/>
        <w:spacing w:after="0" w:line="240" w:lineRule="auto"/>
        <w:ind w:left="709" w:firstLine="0"/>
        <w:rPr>
          <w:rFonts w:ascii="Palatino Linotype" w:hAnsi="Palatino Linotype"/>
          <w:sz w:val="24"/>
          <w:szCs w:val="24"/>
        </w:rPr>
      </w:pPr>
      <w:r w:rsidRPr="006A51DD">
        <w:rPr>
          <w:rFonts w:ascii="Palatino Linotype" w:hAnsi="Palatino Linotype"/>
          <w:sz w:val="24"/>
          <w:szCs w:val="24"/>
        </w:rPr>
        <w:t>a különböző zenei formák elkülönítését</w:t>
      </w:r>
    </w:p>
    <w:p w:rsidR="00E646C9" w:rsidRDefault="00833B0E">
      <w:pPr>
        <w:widowControl w:val="0"/>
        <w:numPr>
          <w:ilvl w:val="0"/>
          <w:numId w:val="10"/>
        </w:numPr>
        <w:suppressAutoHyphens/>
        <w:spacing w:after="0" w:line="240" w:lineRule="auto"/>
        <w:ind w:left="709" w:firstLine="0"/>
        <w:rPr>
          <w:rFonts w:ascii="Palatino Linotype" w:hAnsi="Palatino Linotype"/>
          <w:sz w:val="24"/>
          <w:szCs w:val="24"/>
        </w:rPr>
      </w:pPr>
      <w:r w:rsidRPr="006A51DD">
        <w:rPr>
          <w:rFonts w:ascii="Palatino Linotype" w:hAnsi="Palatino Linotype"/>
          <w:sz w:val="24"/>
          <w:szCs w:val="24"/>
        </w:rPr>
        <w:t>a zenei memóriát</w:t>
      </w:r>
    </w:p>
    <w:p w:rsidR="00E646C9" w:rsidRDefault="00833B0E">
      <w:pPr>
        <w:widowControl w:val="0"/>
        <w:numPr>
          <w:ilvl w:val="0"/>
          <w:numId w:val="10"/>
        </w:numPr>
        <w:suppressAutoHyphens/>
        <w:spacing w:after="0" w:line="240" w:lineRule="auto"/>
        <w:ind w:left="709" w:firstLine="0"/>
        <w:rPr>
          <w:rFonts w:ascii="Palatino Linotype" w:hAnsi="Palatino Linotype"/>
          <w:sz w:val="24"/>
          <w:szCs w:val="24"/>
        </w:rPr>
      </w:pPr>
      <w:r w:rsidRPr="006A51DD">
        <w:rPr>
          <w:rFonts w:ascii="Palatino Linotype" w:hAnsi="Palatino Linotype"/>
          <w:sz w:val="24"/>
          <w:szCs w:val="24"/>
        </w:rPr>
        <w:t>a többszólamú hallás kifejlődését</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Egy kiragadott, javasolt példa a hallás utáni készségfejlesztésre:</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Hangköz- és hangzatmenet diktálása: 4#, 4b-ig, minden hangnemben, 2-3 kvintes kitéréssel, szűkített kvint, bő kvart, domináns szeptim, szűkített szeptim akkordok felismerésével, helyes oldásával, késleltetéssel.</w:t>
      </w:r>
      <w:r w:rsidRPr="006A51DD">
        <w:rPr>
          <w:rFonts w:ascii="Palatino Linotype" w:hAnsi="Palatino Linotype"/>
          <w:sz w:val="24"/>
          <w:szCs w:val="24"/>
        </w:rPr>
        <w:tab/>
        <w:t xml:space="preserve"> </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A stílus és zenetörténeti ismeretek elsajátítása témakörben felsorolt műzenei példák nagy része felhasználható a hallási készségek fejlesztésére is.</w:t>
      </w:r>
    </w:p>
    <w:p w:rsidR="00E646C9" w:rsidRDefault="00E646C9">
      <w:pPr>
        <w:spacing w:after="0" w:line="240" w:lineRule="auto"/>
        <w:ind w:firstLine="709"/>
        <w:jc w:val="both"/>
        <w:rPr>
          <w:rFonts w:ascii="Palatino Linotype" w:hAnsi="Palatino Linotype"/>
          <w:sz w:val="24"/>
          <w:szCs w:val="24"/>
        </w:rPr>
      </w:pPr>
    </w:p>
    <w:p w:rsidR="00E646C9" w:rsidRDefault="00833B0E">
      <w:pPr>
        <w:widowControl w:val="0"/>
        <w:numPr>
          <w:ilvl w:val="2"/>
          <w:numId w:val="36"/>
        </w:numPr>
        <w:suppressAutoHyphens/>
        <w:spacing w:after="0" w:line="240" w:lineRule="auto"/>
        <w:ind w:left="1218" w:hanging="792"/>
        <w:jc w:val="right"/>
        <w:rPr>
          <w:rFonts w:ascii="Palatino Linotype" w:hAnsi="Palatino Linotype"/>
          <w:b/>
          <w:i/>
          <w:sz w:val="24"/>
          <w:szCs w:val="24"/>
        </w:rPr>
      </w:pPr>
      <w:r w:rsidRPr="006A51DD">
        <w:rPr>
          <w:rFonts w:ascii="Palatino Linotype" w:hAnsi="Palatino Linotype"/>
          <w:b/>
          <w:sz w:val="24"/>
          <w:szCs w:val="24"/>
        </w:rPr>
        <w:t xml:space="preserve">Készségfejlesztés éneklés </w:t>
      </w:r>
      <w:proofErr w:type="gramStart"/>
      <w:r w:rsidRPr="006A51DD">
        <w:rPr>
          <w:rFonts w:ascii="Palatino Linotype" w:hAnsi="Palatino Linotype"/>
          <w:b/>
          <w:sz w:val="24"/>
          <w:szCs w:val="24"/>
        </w:rPr>
        <w:t>útján</w:t>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b/>
          <w:sz w:val="24"/>
          <w:szCs w:val="24"/>
        </w:rPr>
        <w:tab/>
      </w:r>
      <w:r w:rsidR="00366385">
        <w:rPr>
          <w:rFonts w:ascii="Palatino Linotype" w:hAnsi="Palatino Linotype"/>
          <w:b/>
          <w:sz w:val="24"/>
          <w:szCs w:val="24"/>
        </w:rPr>
        <w:tab/>
        <w:t xml:space="preserve">       </w:t>
      </w:r>
      <w:r w:rsidRPr="006A51DD">
        <w:rPr>
          <w:rFonts w:ascii="Palatino Linotype" w:hAnsi="Palatino Linotype"/>
          <w:b/>
          <w:i/>
          <w:sz w:val="24"/>
          <w:szCs w:val="24"/>
        </w:rPr>
        <w:t>35</w:t>
      </w:r>
      <w:proofErr w:type="gramEnd"/>
      <w:r w:rsidRPr="006A51DD">
        <w:rPr>
          <w:rFonts w:ascii="Palatino Linotype" w:hAnsi="Palatino Linotype"/>
          <w:b/>
          <w:i/>
          <w:sz w:val="24"/>
          <w:szCs w:val="24"/>
        </w:rPr>
        <w:t xml:space="preserve"> óra/18 óra</w:t>
      </w:r>
    </w:p>
    <w:p w:rsidR="00E646C9" w:rsidRDefault="00833B0E">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 xml:space="preserve">Az éneklés útján történő készségfejlesztés azért nagyon fontos, mert ez az egyetlen eszköz, amivel a diák saját biológiai organizmusán keresztülszűri a zene legkisebb elemeit is. Ahhoz, hogy saját hangszerén egy nagyobb ívet elő tudjon adni, szükséges, hogy apró elemeire bontva is értelmezni tudja őket. Ezeket pedig csak énekelve tudja igazán magáévá tenni. Az éneklés segít neki a hallás- és írási készségfejlesztésben is, hiszen ez az egyetlen biztos, önellenőrzésre is alkalmas eszköze, amibe a zenei elemeket be tudja illeszteni. A kamaraének rendkívül komplexen, már egészen kezdő szinten is nagyon segíti a későbbi aktív zenésztevékenység gyakorlását. </w:t>
      </w:r>
    </w:p>
    <w:p w:rsidR="00E646C9" w:rsidRDefault="00833B0E">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Fejleszteni kell</w:t>
      </w:r>
    </w:p>
    <w:p w:rsidR="00E646C9" w:rsidRDefault="00833B0E">
      <w:pPr>
        <w:widowControl w:val="0"/>
        <w:numPr>
          <w:ilvl w:val="0"/>
          <w:numId w:val="10"/>
        </w:numPr>
        <w:suppressAutoHyphens/>
        <w:spacing w:after="0" w:line="240" w:lineRule="auto"/>
        <w:ind w:left="709" w:firstLine="0"/>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a tiszta intonációt</w:t>
      </w:r>
    </w:p>
    <w:p w:rsidR="00E646C9" w:rsidRDefault="00833B0E">
      <w:pPr>
        <w:widowControl w:val="0"/>
        <w:numPr>
          <w:ilvl w:val="0"/>
          <w:numId w:val="10"/>
        </w:numPr>
        <w:suppressAutoHyphens/>
        <w:spacing w:after="0" w:line="240" w:lineRule="auto"/>
        <w:ind w:left="709" w:firstLine="0"/>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a hangközök és hangzatok biztos éneklésének és felépítésének készségét</w:t>
      </w:r>
    </w:p>
    <w:p w:rsidR="00E646C9" w:rsidRDefault="00833B0E">
      <w:pPr>
        <w:widowControl w:val="0"/>
        <w:numPr>
          <w:ilvl w:val="0"/>
          <w:numId w:val="10"/>
        </w:numPr>
        <w:suppressAutoHyphens/>
        <w:spacing w:after="0" w:line="240" w:lineRule="auto"/>
        <w:ind w:left="709" w:firstLine="0"/>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az alkalmazkodási képességet a többszólamú éneklés hangzás-egyensúlyának kialakításában</w:t>
      </w:r>
    </w:p>
    <w:p w:rsidR="00E646C9" w:rsidRDefault="00833B0E">
      <w:pPr>
        <w:widowControl w:val="0"/>
        <w:numPr>
          <w:ilvl w:val="0"/>
          <w:numId w:val="10"/>
        </w:numPr>
        <w:suppressAutoHyphens/>
        <w:spacing w:after="0" w:line="240" w:lineRule="auto"/>
        <w:ind w:left="709" w:firstLine="0"/>
        <w:rPr>
          <w:rFonts w:ascii="Palatino Linotype" w:hAnsi="Palatino Linotype"/>
          <w:sz w:val="24"/>
          <w:szCs w:val="24"/>
        </w:rPr>
      </w:pPr>
      <w:r w:rsidRPr="006A51DD">
        <w:rPr>
          <w:rFonts w:ascii="Palatino Linotype" w:hAnsi="Palatino Linotype"/>
          <w:sz w:val="24"/>
          <w:szCs w:val="24"/>
        </w:rPr>
        <w:t>a reneszánsz, a barokk és a bécsi klasszikus zene, a romantika és a 20. század stíluselemeinek alkalmazását</w:t>
      </w:r>
    </w:p>
    <w:p w:rsidR="00E646C9" w:rsidRDefault="00833B0E">
      <w:pPr>
        <w:widowControl w:val="0"/>
        <w:numPr>
          <w:ilvl w:val="0"/>
          <w:numId w:val="10"/>
        </w:numPr>
        <w:suppressAutoHyphens/>
        <w:spacing w:after="0" w:line="240" w:lineRule="auto"/>
        <w:ind w:left="709" w:firstLine="0"/>
        <w:rPr>
          <w:rFonts w:ascii="Palatino Linotype" w:hAnsi="Palatino Linotype"/>
          <w:sz w:val="24"/>
          <w:szCs w:val="24"/>
        </w:rPr>
      </w:pPr>
      <w:r w:rsidRPr="006A51DD">
        <w:rPr>
          <w:rFonts w:ascii="Palatino Linotype" w:hAnsi="Palatino Linotype"/>
          <w:sz w:val="24"/>
          <w:szCs w:val="24"/>
        </w:rPr>
        <w:t>az improvizációs készséget és zenei fantáziát</w:t>
      </w:r>
    </w:p>
    <w:p w:rsidR="00E646C9" w:rsidRDefault="00833B0E">
      <w:pPr>
        <w:widowControl w:val="0"/>
        <w:numPr>
          <w:ilvl w:val="0"/>
          <w:numId w:val="10"/>
        </w:numPr>
        <w:suppressAutoHyphens/>
        <w:spacing w:after="0" w:line="240" w:lineRule="auto"/>
        <w:ind w:left="709" w:firstLine="0"/>
        <w:rPr>
          <w:rFonts w:ascii="Palatino Linotype" w:hAnsi="Palatino Linotype"/>
          <w:sz w:val="24"/>
          <w:szCs w:val="24"/>
        </w:rPr>
      </w:pPr>
      <w:r w:rsidRPr="006A51DD">
        <w:rPr>
          <w:rFonts w:ascii="Palatino Linotype" w:hAnsi="Palatino Linotype"/>
          <w:sz w:val="24"/>
          <w:szCs w:val="24"/>
        </w:rPr>
        <w:t>az előadási készséget</w:t>
      </w:r>
    </w:p>
    <w:p w:rsidR="00E646C9" w:rsidRDefault="00833B0E">
      <w:pPr>
        <w:widowControl w:val="0"/>
        <w:numPr>
          <w:ilvl w:val="0"/>
          <w:numId w:val="10"/>
        </w:numPr>
        <w:suppressAutoHyphens/>
        <w:spacing w:after="0" w:line="240" w:lineRule="auto"/>
        <w:ind w:left="709" w:firstLine="0"/>
        <w:rPr>
          <w:rFonts w:ascii="Palatino Linotype" w:hAnsi="Palatino Linotype"/>
          <w:sz w:val="24"/>
          <w:szCs w:val="24"/>
        </w:rPr>
      </w:pPr>
      <w:r w:rsidRPr="006A51DD">
        <w:rPr>
          <w:rFonts w:ascii="Palatino Linotype" w:hAnsi="Palatino Linotype"/>
          <w:sz w:val="24"/>
          <w:szCs w:val="24"/>
        </w:rPr>
        <w:t>a memóriát és a koncentráló képességet</w:t>
      </w:r>
    </w:p>
    <w:p w:rsidR="00E646C9" w:rsidRDefault="00833B0E">
      <w:pPr>
        <w:widowControl w:val="0"/>
        <w:numPr>
          <w:ilvl w:val="0"/>
          <w:numId w:val="10"/>
        </w:numPr>
        <w:suppressAutoHyphens/>
        <w:spacing w:after="0" w:line="240" w:lineRule="auto"/>
        <w:ind w:left="709" w:firstLine="0"/>
        <w:rPr>
          <w:rFonts w:ascii="Palatino Linotype" w:hAnsi="Palatino Linotype"/>
          <w:sz w:val="24"/>
          <w:szCs w:val="24"/>
        </w:rPr>
      </w:pPr>
      <w:r w:rsidRPr="006A51DD">
        <w:rPr>
          <w:rFonts w:ascii="Palatino Linotype" w:hAnsi="Palatino Linotype"/>
          <w:sz w:val="24"/>
          <w:szCs w:val="24"/>
        </w:rPr>
        <w:t>a stílusos előadási és formálási készséget</w:t>
      </w:r>
    </w:p>
    <w:p w:rsidR="00E646C9" w:rsidRDefault="00833B0E">
      <w:pPr>
        <w:widowControl w:val="0"/>
        <w:numPr>
          <w:ilvl w:val="0"/>
          <w:numId w:val="10"/>
        </w:numPr>
        <w:suppressAutoHyphens/>
        <w:spacing w:after="0" w:line="240" w:lineRule="auto"/>
        <w:ind w:left="709" w:firstLine="0"/>
        <w:rPr>
          <w:rFonts w:ascii="Palatino Linotype" w:hAnsi="Palatino Linotype"/>
          <w:sz w:val="24"/>
          <w:szCs w:val="24"/>
        </w:rPr>
      </w:pPr>
      <w:r w:rsidRPr="006A51DD">
        <w:rPr>
          <w:rFonts w:ascii="Palatino Linotype" w:hAnsi="Palatino Linotype"/>
          <w:sz w:val="24"/>
          <w:szCs w:val="24"/>
        </w:rPr>
        <w:lastRenderedPageBreak/>
        <w:t>a dinamika és hangszín, valamint a zenei karakterek és dramaturgia megvalósítása iránti érzékenységet</w:t>
      </w:r>
    </w:p>
    <w:p w:rsidR="00E646C9" w:rsidRDefault="00833B0E">
      <w:pPr>
        <w:widowControl w:val="0"/>
        <w:numPr>
          <w:ilvl w:val="0"/>
          <w:numId w:val="10"/>
        </w:numPr>
        <w:suppressAutoHyphens/>
        <w:spacing w:after="0" w:line="240" w:lineRule="auto"/>
        <w:ind w:left="709" w:firstLine="0"/>
        <w:rPr>
          <w:rFonts w:ascii="Palatino Linotype" w:hAnsi="Palatino Linotype"/>
          <w:sz w:val="24"/>
          <w:szCs w:val="24"/>
        </w:rPr>
      </w:pPr>
      <w:r w:rsidRPr="006A51DD">
        <w:rPr>
          <w:rFonts w:ascii="Palatino Linotype" w:hAnsi="Palatino Linotype"/>
          <w:sz w:val="24"/>
          <w:szCs w:val="24"/>
        </w:rPr>
        <w:t>a zenei ízlést és differenciálóképességet</w:t>
      </w:r>
    </w:p>
    <w:p w:rsidR="00E646C9" w:rsidRDefault="00833B0E">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sz w:val="24"/>
          <w:szCs w:val="24"/>
        </w:rPr>
        <w:t>Egy kiragadott, javasolt példa az éneklés útján történő készségfejlesztésre</w:t>
      </w:r>
      <w:r w:rsidRPr="006A51DD">
        <w:rPr>
          <w:rFonts w:ascii="Palatino Linotype" w:hAnsi="Palatino Linotype" w:cs="Tahoma"/>
          <w:sz w:val="24"/>
          <w:szCs w:val="24"/>
          <w:shd w:val="clear" w:color="auto" w:fill="FFFFFF"/>
        </w:rPr>
        <w:t>:</w:t>
      </w:r>
    </w:p>
    <w:p w:rsidR="00E646C9" w:rsidRDefault="00833B0E">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sz w:val="24"/>
          <w:szCs w:val="24"/>
        </w:rPr>
        <w:t xml:space="preserve">Agócsy: Olvasókönyv szolmizálóknak J. S. Bach műveiből </w:t>
      </w:r>
      <w:r w:rsidRPr="006A51DD">
        <w:rPr>
          <w:rFonts w:ascii="Palatino Linotype" w:hAnsi="Palatino Linotype" w:cs="Tahoma"/>
          <w:sz w:val="24"/>
          <w:szCs w:val="24"/>
          <w:shd w:val="clear" w:color="auto" w:fill="FFFFFF"/>
        </w:rPr>
        <w:t>feldolgozása. Ha lehet, játsszunk kíséretet a növendék éneke alá, hogy a dallamból következő harmóniai váltások, modulációk jobban követhetőek legyenek. Lehet más kulcsokban, transzponáltan, fejből kérni a szemelvényeket. Szinte minden órán érdemes meghallgatni CD-ről az elénekelt műrészlet eredetijét, hogy hallják a diákok az eredeti kíséretet, karaktert, esetlegesen a hangszerelést és hogy felmérjék: ezekkel az „ének-etűdökkel” is zeneközelben tartózkodnak.</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A stílus és zenetörténeti ismeretek elsajátítása témakörben felsorolt műzenei példák nagy része a megfelelő módszerekkel felhasználható az éneklési készségek fejlesztésére is.</w:t>
      </w:r>
    </w:p>
    <w:p w:rsidR="00833B0E" w:rsidRPr="006A51DD" w:rsidRDefault="00833B0E" w:rsidP="00833B0E">
      <w:pPr>
        <w:spacing w:after="0" w:line="240" w:lineRule="auto"/>
        <w:ind w:firstLine="708"/>
        <w:jc w:val="both"/>
        <w:rPr>
          <w:rFonts w:ascii="Palatino Linotype" w:hAnsi="Palatino Linotype" w:cs="Tahoma"/>
          <w:sz w:val="24"/>
          <w:szCs w:val="24"/>
          <w:shd w:val="clear" w:color="auto" w:fill="FFFFFF"/>
        </w:rPr>
      </w:pPr>
    </w:p>
    <w:p w:rsidR="00E646C9" w:rsidRDefault="00833B0E">
      <w:pPr>
        <w:widowControl w:val="0"/>
        <w:numPr>
          <w:ilvl w:val="2"/>
          <w:numId w:val="36"/>
        </w:numPr>
        <w:suppressAutoHyphens/>
        <w:spacing w:after="0" w:line="240" w:lineRule="auto"/>
        <w:ind w:left="1218" w:hanging="792"/>
        <w:jc w:val="right"/>
        <w:rPr>
          <w:rFonts w:ascii="Palatino Linotype" w:hAnsi="Palatino Linotype"/>
          <w:b/>
          <w:i/>
          <w:sz w:val="24"/>
          <w:szCs w:val="24"/>
        </w:rPr>
      </w:pPr>
      <w:r w:rsidRPr="006A51DD">
        <w:rPr>
          <w:rFonts w:ascii="Palatino Linotype" w:hAnsi="Palatino Linotype"/>
          <w:b/>
          <w:sz w:val="24"/>
          <w:szCs w:val="24"/>
        </w:rPr>
        <w:t xml:space="preserve">Készségfejlesztés </w:t>
      </w:r>
      <w:proofErr w:type="gramStart"/>
      <w:r w:rsidRPr="006A51DD">
        <w:rPr>
          <w:rFonts w:ascii="Palatino Linotype" w:hAnsi="Palatino Linotype"/>
          <w:b/>
          <w:sz w:val="24"/>
          <w:szCs w:val="24"/>
        </w:rPr>
        <w:t>írásban</w:t>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b/>
          <w:sz w:val="24"/>
          <w:szCs w:val="24"/>
        </w:rPr>
        <w:tab/>
        <w:t xml:space="preserve"> </w:t>
      </w:r>
      <w:r w:rsidR="00366385">
        <w:rPr>
          <w:rFonts w:ascii="Palatino Linotype" w:hAnsi="Palatino Linotype"/>
          <w:b/>
          <w:sz w:val="24"/>
          <w:szCs w:val="24"/>
        </w:rPr>
        <w:tab/>
        <w:t xml:space="preserve">       </w:t>
      </w:r>
      <w:r w:rsidRPr="006A51DD">
        <w:rPr>
          <w:rFonts w:ascii="Palatino Linotype" w:hAnsi="Palatino Linotype"/>
          <w:b/>
          <w:i/>
          <w:sz w:val="24"/>
          <w:szCs w:val="24"/>
        </w:rPr>
        <w:t>35</w:t>
      </w:r>
      <w:proofErr w:type="gramEnd"/>
      <w:r w:rsidRPr="006A51DD">
        <w:rPr>
          <w:rFonts w:ascii="Palatino Linotype" w:hAnsi="Palatino Linotype"/>
          <w:b/>
          <w:i/>
          <w:sz w:val="24"/>
          <w:szCs w:val="24"/>
        </w:rPr>
        <w:t xml:space="preserve"> óra/18 óra</w:t>
      </w:r>
    </w:p>
    <w:p w:rsidR="00E646C9" w:rsidRDefault="00833B0E">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 xml:space="preserve">Az írásbeli készségfejlesztés kapcsolja össze a hallás- és éneklés készségfejlesztését. Rendkívül komplex feladat, két különböző agyi tevékenység egyidejű koordinálása. </w:t>
      </w:r>
    </w:p>
    <w:p w:rsidR="00E646C9" w:rsidRDefault="00833B0E">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Fejleszteni kell:</w:t>
      </w:r>
    </w:p>
    <w:p w:rsidR="00E646C9" w:rsidRDefault="00833B0E">
      <w:pPr>
        <w:widowControl w:val="0"/>
        <w:numPr>
          <w:ilvl w:val="0"/>
          <w:numId w:val="10"/>
        </w:numPr>
        <w:suppressAutoHyphens/>
        <w:spacing w:after="0" w:line="240" w:lineRule="auto"/>
        <w:ind w:left="709" w:firstLine="0"/>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hangközök, hangzatok felépítésének készségét</w:t>
      </w:r>
    </w:p>
    <w:p w:rsidR="00E646C9" w:rsidRDefault="00833B0E">
      <w:pPr>
        <w:widowControl w:val="0"/>
        <w:numPr>
          <w:ilvl w:val="0"/>
          <w:numId w:val="10"/>
        </w:numPr>
        <w:suppressAutoHyphens/>
        <w:spacing w:after="0" w:line="240" w:lineRule="auto"/>
        <w:ind w:left="709" w:firstLine="0"/>
        <w:rPr>
          <w:rFonts w:ascii="Palatino Linotype" w:hAnsi="Palatino Linotype"/>
          <w:sz w:val="24"/>
          <w:szCs w:val="24"/>
        </w:rPr>
      </w:pPr>
      <w:r w:rsidRPr="006A51DD">
        <w:rPr>
          <w:rFonts w:ascii="Palatino Linotype" w:hAnsi="Palatino Linotype"/>
          <w:sz w:val="24"/>
          <w:szCs w:val="24"/>
        </w:rPr>
        <w:t xml:space="preserve">tipikus dallami fordulatok felismerését és alkalmazását </w:t>
      </w:r>
    </w:p>
    <w:p w:rsidR="00E646C9" w:rsidRDefault="00833B0E">
      <w:pPr>
        <w:widowControl w:val="0"/>
        <w:numPr>
          <w:ilvl w:val="0"/>
          <w:numId w:val="10"/>
        </w:numPr>
        <w:suppressAutoHyphens/>
        <w:spacing w:after="0" w:line="240" w:lineRule="auto"/>
        <w:ind w:left="709" w:firstLine="0"/>
        <w:rPr>
          <w:rFonts w:ascii="Palatino Linotype" w:hAnsi="Palatino Linotype"/>
          <w:sz w:val="24"/>
          <w:szCs w:val="24"/>
        </w:rPr>
      </w:pPr>
      <w:r w:rsidRPr="006A51DD">
        <w:rPr>
          <w:rFonts w:ascii="Palatino Linotype" w:hAnsi="Palatino Linotype"/>
          <w:sz w:val="24"/>
          <w:szCs w:val="24"/>
        </w:rPr>
        <w:t>a különböző ritmusképletek felismerését és alkalmazását</w:t>
      </w:r>
    </w:p>
    <w:p w:rsidR="00E646C9" w:rsidRDefault="00833B0E">
      <w:pPr>
        <w:widowControl w:val="0"/>
        <w:numPr>
          <w:ilvl w:val="0"/>
          <w:numId w:val="10"/>
        </w:numPr>
        <w:suppressAutoHyphens/>
        <w:spacing w:after="0" w:line="240" w:lineRule="auto"/>
        <w:ind w:left="709" w:firstLine="0"/>
        <w:rPr>
          <w:rFonts w:ascii="Palatino Linotype" w:hAnsi="Palatino Linotype"/>
          <w:sz w:val="24"/>
          <w:szCs w:val="24"/>
        </w:rPr>
      </w:pPr>
      <w:r w:rsidRPr="006A51DD">
        <w:rPr>
          <w:rFonts w:ascii="Palatino Linotype" w:hAnsi="Palatino Linotype"/>
          <w:sz w:val="24"/>
          <w:szCs w:val="24"/>
        </w:rPr>
        <w:t>a különböző metrumérzetek gyors felismerését és alkalmazását</w:t>
      </w:r>
    </w:p>
    <w:p w:rsidR="00E646C9" w:rsidRDefault="00833B0E">
      <w:pPr>
        <w:widowControl w:val="0"/>
        <w:numPr>
          <w:ilvl w:val="0"/>
          <w:numId w:val="10"/>
        </w:numPr>
        <w:suppressAutoHyphens/>
        <w:spacing w:after="0" w:line="240" w:lineRule="auto"/>
        <w:ind w:left="709" w:firstLine="0"/>
        <w:rPr>
          <w:rFonts w:ascii="Palatino Linotype" w:hAnsi="Palatino Linotype"/>
          <w:sz w:val="24"/>
          <w:szCs w:val="24"/>
        </w:rPr>
      </w:pPr>
      <w:r w:rsidRPr="006A51DD">
        <w:rPr>
          <w:rFonts w:ascii="Palatino Linotype" w:hAnsi="Palatino Linotype"/>
          <w:sz w:val="24"/>
          <w:szCs w:val="24"/>
        </w:rPr>
        <w:t>a dallam-, metrum- és ritmustényezők összekapcsolásának képességét</w:t>
      </w:r>
    </w:p>
    <w:p w:rsidR="00E646C9" w:rsidRDefault="00833B0E">
      <w:pPr>
        <w:widowControl w:val="0"/>
        <w:numPr>
          <w:ilvl w:val="0"/>
          <w:numId w:val="10"/>
        </w:numPr>
        <w:suppressAutoHyphens/>
        <w:spacing w:after="0" w:line="240" w:lineRule="auto"/>
        <w:ind w:left="709" w:firstLine="0"/>
        <w:rPr>
          <w:rFonts w:ascii="Palatino Linotype" w:hAnsi="Palatino Linotype"/>
          <w:sz w:val="24"/>
          <w:szCs w:val="24"/>
        </w:rPr>
      </w:pPr>
      <w:r w:rsidRPr="006A51DD">
        <w:rPr>
          <w:rFonts w:ascii="Palatino Linotype" w:hAnsi="Palatino Linotype"/>
          <w:sz w:val="24"/>
          <w:szCs w:val="24"/>
        </w:rPr>
        <w:t>a reneszánsz, a barokk és a bécsi klasszikus zene, a romantika és a 20. század stíluselemeinek felismerését</w:t>
      </w:r>
    </w:p>
    <w:p w:rsidR="00E646C9" w:rsidRDefault="00833B0E">
      <w:pPr>
        <w:widowControl w:val="0"/>
        <w:numPr>
          <w:ilvl w:val="0"/>
          <w:numId w:val="10"/>
        </w:numPr>
        <w:suppressAutoHyphens/>
        <w:spacing w:after="0" w:line="240" w:lineRule="auto"/>
        <w:ind w:left="709" w:firstLine="0"/>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a bels</w:t>
      </w:r>
      <w:r w:rsidRPr="006A51DD">
        <w:rPr>
          <w:rFonts w:ascii="Palatino Linotype" w:hAnsi="Palatino Linotype" w:cs="Palatino Linotype"/>
          <w:sz w:val="24"/>
          <w:szCs w:val="24"/>
          <w:shd w:val="clear" w:color="auto" w:fill="FFFFFF"/>
        </w:rPr>
        <w:t>ő</w:t>
      </w:r>
      <w:r w:rsidRPr="006A51DD">
        <w:rPr>
          <w:rFonts w:ascii="Palatino Linotype" w:hAnsi="Palatino Linotype" w:cs="Tahoma"/>
          <w:sz w:val="24"/>
          <w:szCs w:val="24"/>
          <w:shd w:val="clear" w:color="auto" w:fill="FFFFFF"/>
        </w:rPr>
        <w:t xml:space="preserve"> hall</w:t>
      </w:r>
      <w:r w:rsidRPr="006A51DD">
        <w:rPr>
          <w:rFonts w:ascii="Palatino Linotype" w:hAnsi="Palatino Linotype" w:cs="Palatino Linotype"/>
          <w:sz w:val="24"/>
          <w:szCs w:val="24"/>
          <w:shd w:val="clear" w:color="auto" w:fill="FFFFFF"/>
        </w:rPr>
        <w:t>á</w:t>
      </w:r>
      <w:r w:rsidRPr="006A51DD">
        <w:rPr>
          <w:rFonts w:ascii="Palatino Linotype" w:hAnsi="Palatino Linotype" w:cs="Tahoma"/>
          <w:sz w:val="24"/>
          <w:szCs w:val="24"/>
          <w:shd w:val="clear" w:color="auto" w:fill="FFFFFF"/>
        </w:rPr>
        <w:t>st, a kottak</w:t>
      </w:r>
      <w:r w:rsidRPr="006A51DD">
        <w:rPr>
          <w:rFonts w:ascii="Palatino Linotype" w:hAnsi="Palatino Linotype" w:cs="Palatino Linotype"/>
          <w:sz w:val="24"/>
          <w:szCs w:val="24"/>
          <w:shd w:val="clear" w:color="auto" w:fill="FFFFFF"/>
        </w:rPr>
        <w:t>é</w:t>
      </w:r>
      <w:r w:rsidRPr="006A51DD">
        <w:rPr>
          <w:rFonts w:ascii="Palatino Linotype" w:hAnsi="Palatino Linotype" w:cs="Tahoma"/>
          <w:sz w:val="24"/>
          <w:szCs w:val="24"/>
          <w:shd w:val="clear" w:color="auto" w:fill="FFFFFF"/>
        </w:rPr>
        <w:t>p elk</w:t>
      </w:r>
      <w:r w:rsidRPr="006A51DD">
        <w:rPr>
          <w:rFonts w:ascii="Palatino Linotype" w:hAnsi="Palatino Linotype" w:cs="Palatino Linotype"/>
          <w:sz w:val="24"/>
          <w:szCs w:val="24"/>
          <w:shd w:val="clear" w:color="auto" w:fill="FFFFFF"/>
        </w:rPr>
        <w:t>é</w:t>
      </w:r>
      <w:r w:rsidRPr="006A51DD">
        <w:rPr>
          <w:rFonts w:ascii="Palatino Linotype" w:hAnsi="Palatino Linotype" w:cs="Tahoma"/>
          <w:sz w:val="24"/>
          <w:szCs w:val="24"/>
          <w:shd w:val="clear" w:color="auto" w:fill="FFFFFF"/>
        </w:rPr>
        <w:t>pzel</w:t>
      </w:r>
      <w:r w:rsidRPr="006A51DD">
        <w:rPr>
          <w:rFonts w:ascii="Palatino Linotype" w:hAnsi="Palatino Linotype" w:cs="Palatino Linotype"/>
          <w:sz w:val="24"/>
          <w:szCs w:val="24"/>
          <w:shd w:val="clear" w:color="auto" w:fill="FFFFFF"/>
        </w:rPr>
        <w:t>é</w:t>
      </w:r>
      <w:r w:rsidRPr="006A51DD">
        <w:rPr>
          <w:rFonts w:ascii="Palatino Linotype" w:hAnsi="Palatino Linotype" w:cs="Tahoma"/>
          <w:sz w:val="24"/>
          <w:szCs w:val="24"/>
          <w:shd w:val="clear" w:color="auto" w:fill="FFFFFF"/>
        </w:rPr>
        <w:t>s</w:t>
      </w:r>
      <w:r w:rsidRPr="006A51DD">
        <w:rPr>
          <w:rFonts w:ascii="Palatino Linotype" w:hAnsi="Palatino Linotype" w:cs="Palatino Linotype"/>
          <w:sz w:val="24"/>
          <w:szCs w:val="24"/>
          <w:shd w:val="clear" w:color="auto" w:fill="FFFFFF"/>
        </w:rPr>
        <w:t>é</w:t>
      </w:r>
      <w:r w:rsidRPr="006A51DD">
        <w:rPr>
          <w:rFonts w:ascii="Palatino Linotype" w:hAnsi="Palatino Linotype" w:cs="Tahoma"/>
          <w:sz w:val="24"/>
          <w:szCs w:val="24"/>
          <w:shd w:val="clear" w:color="auto" w:fill="FFFFFF"/>
        </w:rPr>
        <w:t xml:space="preserve">t, </w:t>
      </w:r>
      <w:r w:rsidRPr="006A51DD">
        <w:rPr>
          <w:rFonts w:ascii="Palatino Linotype" w:hAnsi="Palatino Linotype" w:cs="Palatino Linotype"/>
          <w:sz w:val="24"/>
          <w:szCs w:val="24"/>
          <w:shd w:val="clear" w:color="auto" w:fill="FFFFFF"/>
        </w:rPr>
        <w:t>é</w:t>
      </w:r>
      <w:r w:rsidRPr="006A51DD">
        <w:rPr>
          <w:rFonts w:ascii="Palatino Linotype" w:hAnsi="Palatino Linotype" w:cs="Tahoma"/>
          <w:sz w:val="24"/>
          <w:szCs w:val="24"/>
          <w:shd w:val="clear" w:color="auto" w:fill="FFFFFF"/>
        </w:rPr>
        <w:t>rtelmez</w:t>
      </w:r>
      <w:r w:rsidRPr="006A51DD">
        <w:rPr>
          <w:rFonts w:ascii="Palatino Linotype" w:hAnsi="Palatino Linotype" w:cs="Palatino Linotype"/>
          <w:sz w:val="24"/>
          <w:szCs w:val="24"/>
          <w:shd w:val="clear" w:color="auto" w:fill="FFFFFF"/>
        </w:rPr>
        <w:t>é</w:t>
      </w:r>
      <w:r w:rsidRPr="006A51DD">
        <w:rPr>
          <w:rFonts w:ascii="Palatino Linotype" w:hAnsi="Palatino Linotype" w:cs="Tahoma"/>
          <w:sz w:val="24"/>
          <w:szCs w:val="24"/>
          <w:shd w:val="clear" w:color="auto" w:fill="FFFFFF"/>
        </w:rPr>
        <w:t>s</w:t>
      </w:r>
      <w:r w:rsidRPr="006A51DD">
        <w:rPr>
          <w:rFonts w:ascii="Palatino Linotype" w:hAnsi="Palatino Linotype" w:cs="Palatino Linotype"/>
          <w:sz w:val="24"/>
          <w:szCs w:val="24"/>
          <w:shd w:val="clear" w:color="auto" w:fill="FFFFFF"/>
        </w:rPr>
        <w:t>é</w:t>
      </w:r>
      <w:r w:rsidRPr="006A51DD">
        <w:rPr>
          <w:rFonts w:ascii="Palatino Linotype" w:hAnsi="Palatino Linotype" w:cs="Tahoma"/>
          <w:sz w:val="24"/>
          <w:szCs w:val="24"/>
          <w:shd w:val="clear" w:color="auto" w:fill="FFFFFF"/>
        </w:rPr>
        <w:t>t</w:t>
      </w:r>
    </w:p>
    <w:p w:rsidR="00E646C9" w:rsidRDefault="00833B0E">
      <w:pPr>
        <w:widowControl w:val="0"/>
        <w:numPr>
          <w:ilvl w:val="0"/>
          <w:numId w:val="10"/>
        </w:numPr>
        <w:suppressAutoHyphens/>
        <w:spacing w:after="0" w:line="240" w:lineRule="auto"/>
        <w:ind w:left="709" w:firstLine="0"/>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a többszólamú hallást (polifon, homofon)</w:t>
      </w:r>
    </w:p>
    <w:p w:rsidR="00E646C9" w:rsidRDefault="00833B0E">
      <w:pPr>
        <w:widowControl w:val="0"/>
        <w:numPr>
          <w:ilvl w:val="0"/>
          <w:numId w:val="10"/>
        </w:numPr>
        <w:suppressAutoHyphens/>
        <w:spacing w:after="0" w:line="240" w:lineRule="auto"/>
        <w:ind w:left="709" w:firstLine="0"/>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a zenei formák áttekintésének képességét</w:t>
      </w:r>
    </w:p>
    <w:p w:rsidR="00E646C9" w:rsidRDefault="00833B0E">
      <w:pPr>
        <w:widowControl w:val="0"/>
        <w:numPr>
          <w:ilvl w:val="0"/>
          <w:numId w:val="10"/>
        </w:numPr>
        <w:suppressAutoHyphens/>
        <w:spacing w:after="0" w:line="240" w:lineRule="auto"/>
        <w:ind w:left="709" w:firstLine="0"/>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az elemzés képességét; a rész és egész viszonyának áttekintését</w:t>
      </w:r>
    </w:p>
    <w:p w:rsidR="00E646C9" w:rsidRDefault="00833B0E">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sz w:val="24"/>
          <w:szCs w:val="24"/>
        </w:rPr>
        <w:t>Egy kiragadott, javasolt példa az írásbeli készségfejlesztésre</w:t>
      </w:r>
      <w:r w:rsidRPr="006A51DD">
        <w:rPr>
          <w:rFonts w:ascii="Palatino Linotype" w:hAnsi="Palatino Linotype" w:cs="Tahoma"/>
          <w:sz w:val="24"/>
          <w:szCs w:val="24"/>
          <w:shd w:val="clear" w:color="auto" w:fill="FFFFFF"/>
        </w:rPr>
        <w:t>:</w:t>
      </w:r>
    </w:p>
    <w:p w:rsidR="00E646C9" w:rsidRDefault="00833B0E">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 xml:space="preserve">Bécsi klasszikus diktandók: Az első év elején a felvételi szint alatt kell elkezdeni a diktálásukat, eleinte funkciós basszussal, egyszerű, lépésről-lépésre növekedő hangközökkel ellátott felső szólammal. Később a külső és belső bővülés megjelenésére, szabálytalan ütemszámokra, modulációra és egyszerűbb 3 szólamú szerkesztésre mutató szemelvényeket diktáljunk. Majd extra feladatként lediktálható például részleteiben Mozart: Don Giovannijának rövid szelete az első felvonás végéről. Itt 3 különböző ütemmutatójú tánc egyszerre hangzik fel, és ezt a szolfézs I órán különböző hangszereken játszó-éneklő gyerekekkel modellezhetjük is, ezzel a készségfejlesztési részbe is zenét csempészve. </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lastRenderedPageBreak/>
        <w:t>Továbbá a stílus és zenetörténeti ismeretek elsajátítása témakörben felsorolt műzenei példák nagy része felhasználható az íráskészségek fejlesztésére is.</w:t>
      </w:r>
    </w:p>
    <w:p w:rsidR="00833B0E" w:rsidRPr="006A51DD" w:rsidRDefault="00833B0E" w:rsidP="00833B0E">
      <w:pPr>
        <w:spacing w:after="0" w:line="240" w:lineRule="auto"/>
        <w:ind w:firstLine="540"/>
        <w:rPr>
          <w:rFonts w:ascii="Palatino Linotype" w:hAnsi="Palatino Linotype"/>
          <w:sz w:val="24"/>
          <w:szCs w:val="24"/>
        </w:rPr>
      </w:pPr>
      <w:r w:rsidRPr="006A51DD">
        <w:rPr>
          <w:rFonts w:ascii="Palatino Linotype" w:hAnsi="Palatino Linotype"/>
          <w:sz w:val="24"/>
          <w:szCs w:val="24"/>
        </w:rPr>
        <w:t xml:space="preserve">    </w:t>
      </w:r>
    </w:p>
    <w:p w:rsidR="00E646C9" w:rsidRDefault="00833B0E">
      <w:pPr>
        <w:widowControl w:val="0"/>
        <w:numPr>
          <w:ilvl w:val="2"/>
          <w:numId w:val="36"/>
        </w:numPr>
        <w:suppressAutoHyphens/>
        <w:spacing w:after="0" w:line="240" w:lineRule="auto"/>
        <w:ind w:left="1218" w:hanging="792"/>
        <w:jc w:val="right"/>
        <w:rPr>
          <w:rFonts w:ascii="Palatino Linotype" w:hAnsi="Palatino Linotype"/>
          <w:b/>
          <w:i/>
          <w:sz w:val="24"/>
          <w:szCs w:val="24"/>
        </w:rPr>
      </w:pPr>
      <w:r w:rsidRPr="006A51DD">
        <w:rPr>
          <w:rFonts w:ascii="Palatino Linotype" w:hAnsi="Palatino Linotype"/>
          <w:b/>
          <w:sz w:val="24"/>
          <w:szCs w:val="24"/>
        </w:rPr>
        <w:t xml:space="preserve">Stílus- és zenetörténeti ismeretek </w:t>
      </w:r>
      <w:proofErr w:type="gramStart"/>
      <w:r w:rsidRPr="006A51DD">
        <w:rPr>
          <w:rFonts w:ascii="Palatino Linotype" w:hAnsi="Palatino Linotype"/>
          <w:b/>
          <w:sz w:val="24"/>
          <w:szCs w:val="24"/>
        </w:rPr>
        <w:t>elsajátítása</w:t>
      </w:r>
      <w:r w:rsidRPr="006A51DD">
        <w:rPr>
          <w:rFonts w:ascii="Palatino Linotype" w:hAnsi="Palatino Linotype"/>
          <w:b/>
          <w:sz w:val="24"/>
          <w:szCs w:val="24"/>
        </w:rPr>
        <w:tab/>
      </w:r>
      <w:r w:rsidRPr="006A51DD">
        <w:rPr>
          <w:rFonts w:ascii="Palatino Linotype" w:hAnsi="Palatino Linotype"/>
          <w:b/>
          <w:sz w:val="24"/>
          <w:szCs w:val="24"/>
        </w:rPr>
        <w:tab/>
      </w:r>
      <w:r w:rsidR="00366385">
        <w:rPr>
          <w:rFonts w:ascii="Palatino Linotype" w:hAnsi="Palatino Linotype"/>
          <w:b/>
          <w:sz w:val="24"/>
          <w:szCs w:val="24"/>
        </w:rPr>
        <w:t xml:space="preserve">       </w:t>
      </w:r>
      <w:r w:rsidRPr="006A51DD">
        <w:rPr>
          <w:rFonts w:ascii="Palatino Linotype" w:hAnsi="Palatino Linotype"/>
          <w:b/>
          <w:i/>
          <w:sz w:val="24"/>
          <w:szCs w:val="24"/>
        </w:rPr>
        <w:t>35</w:t>
      </w:r>
      <w:proofErr w:type="gramEnd"/>
      <w:r w:rsidRPr="006A51DD">
        <w:rPr>
          <w:rFonts w:ascii="Palatino Linotype" w:hAnsi="Palatino Linotype"/>
          <w:b/>
          <w:i/>
          <w:sz w:val="24"/>
          <w:szCs w:val="24"/>
        </w:rPr>
        <w:t xml:space="preserve"> óra/18 óra</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cs="Tahoma"/>
          <w:sz w:val="24"/>
          <w:szCs w:val="24"/>
          <w:shd w:val="clear" w:color="auto" w:fill="FFFFFF"/>
        </w:rPr>
        <w:t xml:space="preserve">Nagyon fontos, hogy a készségfejlesztési céllal megszólaltatott zeneművek a szolfézs I tantárgy keretében híven tükrözzék a diák általános ismereteit a zenetörténeti korszakok stílusairól is. Előfordulhat, hogy olyan zenei korszakokkal találkozik egy diák a tantárgy keretében, amellyel hangszerén soha (pl. gregorián, reneszánsz), ám stílusuk ismeretére szüksége van, hiszen nem válhat belőle kiművelt zenész fő, ha bizonyos zenei korszakok stílusjegyeivel egyáltalán nem kerül kapcsolatba. </w:t>
      </w:r>
      <w:r w:rsidRPr="006A51DD">
        <w:rPr>
          <w:rFonts w:ascii="Palatino Linotype" w:hAnsi="Palatino Linotype"/>
          <w:sz w:val="24"/>
          <w:szCs w:val="24"/>
        </w:rPr>
        <w:t xml:space="preserve">A saját hangszerén egy zenemű muzikális megformálását nagyon sokban elősegíti, ha a </w:t>
      </w:r>
      <w:r w:rsidRPr="006A51DD">
        <w:rPr>
          <w:rFonts w:ascii="Palatino Linotype" w:hAnsi="Palatino Linotype" w:cs="Tahoma"/>
          <w:sz w:val="24"/>
          <w:szCs w:val="24"/>
          <w:shd w:val="clear" w:color="auto" w:fill="FFFFFF"/>
        </w:rPr>
        <w:t>szolfézs I</w:t>
      </w:r>
      <w:r w:rsidRPr="006A51DD">
        <w:rPr>
          <w:rFonts w:ascii="Palatino Linotype" w:hAnsi="Palatino Linotype"/>
          <w:sz w:val="24"/>
          <w:szCs w:val="24"/>
        </w:rPr>
        <w:t xml:space="preserve"> tárgy keretében kisebb példákon gyakorolja a zenei formák összefogását, előadását. Ezáltal kialakul benne egy olyan stílusismeret, melyre az aktív zenei tevékenységformákban is állandóan szüksége lesz, illetve saját hangszerén is kamatoztathatja majd tudását. </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A zenei anyag kiválasztásában a tanár vegye figyelembe az adott osztály összetételét és képességeit: a tananyag mennyisége és nehézségi szintje a tanulócsoport felkészültségéhez igazodjon. Itt csupán javas</w:t>
      </w:r>
      <w:r w:rsidRPr="006A51DD">
        <w:rPr>
          <w:rFonts w:ascii="Palatino Linotype" w:hAnsi="Palatino Linotype"/>
          <w:sz w:val="24"/>
          <w:szCs w:val="24"/>
        </w:rPr>
        <w:softHyphen/>
        <w:t>latok szerepelnek, hogy mely zeneszerzőktől érdemes műveket keresnünk az alább található irodalomjegyzékben:</w:t>
      </w:r>
    </w:p>
    <w:p w:rsidR="00E646C9" w:rsidRDefault="00833B0E">
      <w:pPr>
        <w:widowControl w:val="0"/>
        <w:numPr>
          <w:ilvl w:val="0"/>
          <w:numId w:val="7"/>
        </w:numPr>
        <w:suppressAutoHyphens/>
        <w:spacing w:after="0" w:line="240" w:lineRule="auto"/>
        <w:ind w:left="709" w:firstLine="0"/>
        <w:rPr>
          <w:rFonts w:ascii="Palatino Linotype" w:hAnsi="Palatino Linotype"/>
          <w:sz w:val="24"/>
          <w:szCs w:val="24"/>
        </w:rPr>
      </w:pPr>
      <w:r w:rsidRPr="006A51DD">
        <w:rPr>
          <w:rFonts w:ascii="Palatino Linotype" w:hAnsi="Palatino Linotype"/>
          <w:sz w:val="24"/>
          <w:szCs w:val="24"/>
        </w:rPr>
        <w:t>A középkor egyszólamú egyházi és világi zenéje (gregorián, trubadúr-, trouvère- és Minnesang költészet)</w:t>
      </w:r>
    </w:p>
    <w:p w:rsidR="00E646C9" w:rsidRDefault="00833B0E">
      <w:pPr>
        <w:widowControl w:val="0"/>
        <w:numPr>
          <w:ilvl w:val="0"/>
          <w:numId w:val="7"/>
        </w:numPr>
        <w:suppressAutoHyphens/>
        <w:spacing w:after="0" w:line="240" w:lineRule="auto"/>
        <w:ind w:left="709" w:firstLine="0"/>
        <w:rPr>
          <w:rFonts w:ascii="Palatino Linotype" w:hAnsi="Palatino Linotype"/>
          <w:sz w:val="24"/>
          <w:szCs w:val="24"/>
        </w:rPr>
      </w:pPr>
      <w:r w:rsidRPr="006A51DD">
        <w:rPr>
          <w:rFonts w:ascii="Palatino Linotype" w:hAnsi="Palatino Linotype"/>
          <w:sz w:val="24"/>
          <w:szCs w:val="24"/>
        </w:rPr>
        <w:t>A középkor többszólamú zenéje (ars antiqua, ars nova, trecento – Leoninus, Perotinus, Machaut, Landini)</w:t>
      </w:r>
    </w:p>
    <w:p w:rsidR="00E646C9" w:rsidRDefault="00833B0E">
      <w:pPr>
        <w:widowControl w:val="0"/>
        <w:numPr>
          <w:ilvl w:val="0"/>
          <w:numId w:val="7"/>
        </w:numPr>
        <w:suppressAutoHyphens/>
        <w:spacing w:after="0" w:line="240" w:lineRule="auto"/>
        <w:ind w:left="709" w:firstLine="0"/>
        <w:rPr>
          <w:rFonts w:ascii="Palatino Linotype" w:hAnsi="Palatino Linotype"/>
          <w:sz w:val="24"/>
          <w:szCs w:val="24"/>
        </w:rPr>
      </w:pPr>
      <w:r w:rsidRPr="006A51DD">
        <w:rPr>
          <w:rFonts w:ascii="Palatino Linotype" w:hAnsi="Palatino Linotype"/>
          <w:sz w:val="24"/>
          <w:szCs w:val="24"/>
        </w:rPr>
        <w:t>A korai reneszánsz (Dunstable, Dufay, Binchois, Ockeghem, Josquin, Agricola, Obrecht, Isaac, de la Rue)</w:t>
      </w:r>
    </w:p>
    <w:p w:rsidR="00E646C9" w:rsidRDefault="00833B0E">
      <w:pPr>
        <w:widowControl w:val="0"/>
        <w:numPr>
          <w:ilvl w:val="0"/>
          <w:numId w:val="7"/>
        </w:numPr>
        <w:suppressAutoHyphens/>
        <w:spacing w:after="0" w:line="240" w:lineRule="auto"/>
        <w:ind w:left="709" w:firstLine="0"/>
        <w:rPr>
          <w:rFonts w:ascii="Palatino Linotype" w:hAnsi="Palatino Linotype"/>
          <w:sz w:val="24"/>
          <w:szCs w:val="24"/>
        </w:rPr>
      </w:pPr>
      <w:r w:rsidRPr="006A51DD">
        <w:rPr>
          <w:rFonts w:ascii="Palatino Linotype" w:hAnsi="Palatino Linotype"/>
          <w:sz w:val="24"/>
          <w:szCs w:val="24"/>
        </w:rPr>
        <w:t xml:space="preserve">Az érett reneszánsz (Gombert, Willaert, Clemens non Papa, Arcadelt, Cipriano de Rore, Lassus, </w:t>
      </w:r>
      <w:proofErr w:type="gramStart"/>
      <w:r w:rsidRPr="006A51DD">
        <w:rPr>
          <w:rFonts w:ascii="Palatino Linotype" w:hAnsi="Palatino Linotype"/>
          <w:sz w:val="24"/>
          <w:szCs w:val="24"/>
        </w:rPr>
        <w:t>A</w:t>
      </w:r>
      <w:proofErr w:type="gramEnd"/>
      <w:r w:rsidRPr="006A51DD">
        <w:rPr>
          <w:rFonts w:ascii="Palatino Linotype" w:hAnsi="Palatino Linotype"/>
          <w:sz w:val="24"/>
          <w:szCs w:val="24"/>
        </w:rPr>
        <w:t>. Gabrieli, Palestrina, Vecchi, Marenzio, G. Gabrieli, Gastoldi, Croce, Gesualdo, Viadana, Banchieri, Jannequin, Sermisy, Goudimel, Passereau, Certon, le Jeune, Senfl, Othmayr, Gallus, Praetorius, Hassler, Friderici, Tallis, Byrd, Morley, Bull, Farnaby, Dowland, Weelkes, Gibbons, Victoria)</w:t>
      </w:r>
    </w:p>
    <w:p w:rsidR="00E646C9" w:rsidRDefault="00833B0E">
      <w:pPr>
        <w:widowControl w:val="0"/>
        <w:numPr>
          <w:ilvl w:val="0"/>
          <w:numId w:val="7"/>
        </w:numPr>
        <w:suppressAutoHyphens/>
        <w:spacing w:after="0" w:line="240" w:lineRule="auto"/>
        <w:ind w:left="709" w:firstLine="0"/>
        <w:rPr>
          <w:rFonts w:ascii="Palatino Linotype" w:hAnsi="Palatino Linotype"/>
          <w:sz w:val="24"/>
          <w:szCs w:val="24"/>
        </w:rPr>
      </w:pPr>
      <w:r w:rsidRPr="006A51DD">
        <w:rPr>
          <w:rFonts w:ascii="Palatino Linotype" w:hAnsi="Palatino Linotype"/>
          <w:sz w:val="24"/>
          <w:szCs w:val="24"/>
        </w:rPr>
        <w:t>A korabarokk (Monteverdi, Schütz, Buxtehude, Lully, Purcell)</w:t>
      </w:r>
    </w:p>
    <w:p w:rsidR="00E646C9" w:rsidRDefault="00833B0E">
      <w:pPr>
        <w:widowControl w:val="0"/>
        <w:numPr>
          <w:ilvl w:val="0"/>
          <w:numId w:val="7"/>
        </w:numPr>
        <w:suppressAutoHyphens/>
        <w:spacing w:after="0" w:line="240" w:lineRule="auto"/>
        <w:ind w:left="709" w:firstLine="0"/>
        <w:rPr>
          <w:rFonts w:ascii="Palatino Linotype" w:hAnsi="Palatino Linotype"/>
          <w:sz w:val="24"/>
          <w:szCs w:val="24"/>
        </w:rPr>
      </w:pPr>
      <w:r w:rsidRPr="006A51DD">
        <w:rPr>
          <w:rFonts w:ascii="Palatino Linotype" w:hAnsi="Palatino Linotype"/>
          <w:sz w:val="24"/>
          <w:szCs w:val="24"/>
        </w:rPr>
        <w:t>A nagy barokk zeneszerzői (Händel, Bach, Telemann, Scarlatti, Vivaldi, Rameau)</w:t>
      </w:r>
    </w:p>
    <w:p w:rsidR="00E646C9" w:rsidRDefault="00833B0E">
      <w:pPr>
        <w:widowControl w:val="0"/>
        <w:numPr>
          <w:ilvl w:val="0"/>
          <w:numId w:val="7"/>
        </w:numPr>
        <w:suppressAutoHyphens/>
        <w:spacing w:after="0" w:line="240" w:lineRule="auto"/>
        <w:ind w:left="709" w:firstLine="0"/>
        <w:rPr>
          <w:rFonts w:ascii="Palatino Linotype" w:hAnsi="Palatino Linotype"/>
          <w:sz w:val="24"/>
          <w:szCs w:val="24"/>
        </w:rPr>
      </w:pPr>
      <w:r w:rsidRPr="006A51DD">
        <w:rPr>
          <w:rFonts w:ascii="Palatino Linotype" w:hAnsi="Palatino Linotype"/>
          <w:sz w:val="24"/>
          <w:szCs w:val="24"/>
        </w:rPr>
        <w:t>A bécsi klasszika (Mozart, Haydn, Beethoven)</w:t>
      </w:r>
    </w:p>
    <w:p w:rsidR="00E646C9" w:rsidRDefault="00833B0E">
      <w:pPr>
        <w:widowControl w:val="0"/>
        <w:numPr>
          <w:ilvl w:val="0"/>
          <w:numId w:val="7"/>
        </w:numPr>
        <w:suppressAutoHyphens/>
        <w:spacing w:after="0" w:line="240" w:lineRule="auto"/>
        <w:ind w:left="709" w:firstLine="0"/>
        <w:rPr>
          <w:rFonts w:ascii="Palatino Linotype" w:hAnsi="Palatino Linotype"/>
          <w:sz w:val="24"/>
          <w:szCs w:val="24"/>
        </w:rPr>
      </w:pPr>
      <w:r w:rsidRPr="006A51DD">
        <w:rPr>
          <w:rFonts w:ascii="Palatino Linotype" w:hAnsi="Palatino Linotype"/>
          <w:sz w:val="24"/>
          <w:szCs w:val="24"/>
        </w:rPr>
        <w:t xml:space="preserve">A romantika (Mendelssohn, Weber, Schubert, Schumann, Brahms, Berlioz, Liszt, Verdi, Muszorgszkij, Saint-Saëns, Bruckner)  </w:t>
      </w:r>
    </w:p>
    <w:p w:rsidR="00E646C9" w:rsidRDefault="00833B0E">
      <w:pPr>
        <w:widowControl w:val="0"/>
        <w:numPr>
          <w:ilvl w:val="0"/>
          <w:numId w:val="7"/>
        </w:numPr>
        <w:suppressAutoHyphens/>
        <w:spacing w:after="0" w:line="240" w:lineRule="auto"/>
        <w:ind w:left="709" w:firstLine="0"/>
        <w:rPr>
          <w:rFonts w:ascii="Palatino Linotype" w:hAnsi="Palatino Linotype"/>
          <w:sz w:val="24"/>
          <w:szCs w:val="24"/>
        </w:rPr>
      </w:pPr>
      <w:r w:rsidRPr="006A51DD">
        <w:rPr>
          <w:rFonts w:ascii="Palatino Linotype" w:hAnsi="Palatino Linotype"/>
          <w:sz w:val="24"/>
          <w:szCs w:val="24"/>
        </w:rPr>
        <w:t>Az utóromantika (Wolf, Mahler, R. Strauss, Mascagni, Leoncavallo, Puccini, Rachmaninov, Massenet, Fauré)</w:t>
      </w:r>
    </w:p>
    <w:p w:rsidR="00E646C9" w:rsidRDefault="00833B0E">
      <w:pPr>
        <w:widowControl w:val="0"/>
        <w:numPr>
          <w:ilvl w:val="0"/>
          <w:numId w:val="7"/>
        </w:numPr>
        <w:suppressAutoHyphens/>
        <w:spacing w:after="0" w:line="240" w:lineRule="auto"/>
        <w:ind w:left="709" w:firstLine="0"/>
        <w:rPr>
          <w:rFonts w:ascii="Palatino Linotype" w:hAnsi="Palatino Linotype"/>
          <w:sz w:val="24"/>
          <w:szCs w:val="24"/>
        </w:rPr>
      </w:pPr>
      <w:r w:rsidRPr="006A51DD">
        <w:rPr>
          <w:rFonts w:ascii="Palatino Linotype" w:hAnsi="Palatino Linotype"/>
          <w:sz w:val="24"/>
          <w:szCs w:val="24"/>
        </w:rPr>
        <w:t xml:space="preserve">A XX. század zenéjének főbb irányzatai (impresszionizmus, expresszionizmus, folklorizmus, neoklasszicizmus, új bécsi iskola - Debussy, </w:t>
      </w:r>
      <w:r w:rsidRPr="006A51DD">
        <w:rPr>
          <w:rFonts w:ascii="Palatino Linotype" w:hAnsi="Palatino Linotype"/>
          <w:sz w:val="24"/>
          <w:szCs w:val="24"/>
        </w:rPr>
        <w:lastRenderedPageBreak/>
        <w:t>Ravel, Stravinsky, Schönberg, Webern, Berg, Honegger, Prokofjev, Sosztakovics, Hindemith, Orff, Britten, Bartók, Kodály)</w:t>
      </w:r>
    </w:p>
    <w:p w:rsidR="00E646C9" w:rsidRDefault="00833B0E">
      <w:pPr>
        <w:widowControl w:val="0"/>
        <w:numPr>
          <w:ilvl w:val="0"/>
          <w:numId w:val="7"/>
        </w:numPr>
        <w:suppressAutoHyphens/>
        <w:spacing w:after="0" w:line="240" w:lineRule="auto"/>
        <w:ind w:left="709" w:firstLine="0"/>
        <w:rPr>
          <w:rFonts w:ascii="Palatino Linotype" w:hAnsi="Palatino Linotype"/>
          <w:sz w:val="24"/>
          <w:szCs w:val="24"/>
        </w:rPr>
      </w:pPr>
      <w:r w:rsidRPr="006A51DD">
        <w:rPr>
          <w:rFonts w:ascii="Palatino Linotype" w:hAnsi="Palatino Linotype"/>
          <w:sz w:val="24"/>
          <w:szCs w:val="24"/>
        </w:rPr>
        <w:t xml:space="preserve">A második világháború utáni szerzők (Messiaen, Boulez, Stockhausen, Varèse, Ligeti, Dallapiccola, </w:t>
      </w:r>
      <w:proofErr w:type="gramStart"/>
      <w:r w:rsidRPr="006A51DD">
        <w:rPr>
          <w:rFonts w:ascii="Palatino Linotype" w:hAnsi="Palatino Linotype"/>
          <w:sz w:val="24"/>
          <w:szCs w:val="24"/>
        </w:rPr>
        <w:t>Nono</w:t>
      </w:r>
      <w:proofErr w:type="gramEnd"/>
      <w:r w:rsidRPr="006A51DD">
        <w:rPr>
          <w:rFonts w:ascii="Palatino Linotype" w:hAnsi="Palatino Linotype"/>
          <w:sz w:val="24"/>
          <w:szCs w:val="24"/>
        </w:rPr>
        <w:t>, Lutoslawsky, Penderecki, Eben)</w:t>
      </w:r>
    </w:p>
    <w:p w:rsidR="00E646C9" w:rsidRDefault="00833B0E">
      <w:pPr>
        <w:widowControl w:val="0"/>
        <w:numPr>
          <w:ilvl w:val="0"/>
          <w:numId w:val="7"/>
        </w:numPr>
        <w:suppressAutoHyphens/>
        <w:spacing w:after="0" w:line="240" w:lineRule="auto"/>
        <w:ind w:left="709" w:firstLine="0"/>
        <w:rPr>
          <w:rFonts w:ascii="Palatino Linotype" w:hAnsi="Palatino Linotype"/>
          <w:sz w:val="24"/>
          <w:szCs w:val="24"/>
        </w:rPr>
      </w:pPr>
      <w:r w:rsidRPr="006A51DD">
        <w:rPr>
          <w:rFonts w:ascii="Palatino Linotype" w:hAnsi="Palatino Linotype"/>
          <w:sz w:val="24"/>
          <w:szCs w:val="24"/>
        </w:rPr>
        <w:t>A második világháború utáni magyar szerzők (Bárdos, Sugár, Ránki, Farkas, Kósa, Kadosa, Maros, Petrovics, Szokolay, Lendvay, Balassa, Kurtág, Bozay, Durkó, Szőllősy, Hidas, Kocsár, Csemitzky, Orbán, Vajda)</w:t>
      </w:r>
    </w:p>
    <w:p w:rsidR="00833B0E" w:rsidRPr="006A51DD" w:rsidRDefault="00833B0E" w:rsidP="00DB2524">
      <w:pPr>
        <w:spacing w:after="0" w:line="240" w:lineRule="auto"/>
        <w:ind w:left="709"/>
        <w:rPr>
          <w:rFonts w:ascii="Palatino Linotype" w:hAnsi="Palatino Linotype"/>
          <w:sz w:val="24"/>
          <w:szCs w:val="24"/>
        </w:rPr>
      </w:pPr>
      <w:r w:rsidRPr="006A51DD">
        <w:rPr>
          <w:rFonts w:ascii="Palatino Linotype" w:hAnsi="Palatino Linotype"/>
          <w:sz w:val="24"/>
          <w:szCs w:val="24"/>
        </w:rPr>
        <w:t>Ajánlott irodalom:</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Dobszay: A gregorián ének kézikönyve</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Szendrey-Dobszay-Rajeczky: Magyar gregoriánum</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Fodor: Schola cantorum I-XIII. </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Bartha: A zenetörténet antológiája</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Forrai: Ezer év kórusa</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Forrai: Duettek</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Bach: Négyszólamú korálfeldolgozások</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Mozart: Bécsi Szonatinák, Gyermekkori darabok</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Haydn: Zongoraszonátái</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Agócsy: Olvasókönyv szolmizálóknak J. S. Bach műveiből</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Legányné Hegyi E</w:t>
      </w:r>
      <w:proofErr w:type="gramStart"/>
      <w:r w:rsidRPr="006A51DD">
        <w:rPr>
          <w:rFonts w:ascii="Palatino Linotype" w:hAnsi="Palatino Linotype"/>
          <w:sz w:val="24"/>
          <w:szCs w:val="24"/>
        </w:rPr>
        <w:t>.:</w:t>
      </w:r>
      <w:proofErr w:type="gramEnd"/>
      <w:r w:rsidRPr="006A51DD">
        <w:rPr>
          <w:rFonts w:ascii="Palatino Linotype" w:hAnsi="Palatino Linotype"/>
          <w:sz w:val="24"/>
          <w:szCs w:val="24"/>
        </w:rPr>
        <w:t xml:space="preserve"> Bach példatár I. kötet</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Bertalotti: Ötvenhat solfeggio</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Lassus: 24 kétszólamú motetta</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Ádám: A dal mesterei I-V. kötet</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Bartók: 27 gyermek- és nőikar</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Kodály: Gyermek- és nőikarok, Vegyeskarok, pedagógiai művek</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Szőnyi: A zenei írás-olvasás módszertana, Befejező kötet</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A </w:t>
      </w:r>
      <w:hyperlink r:id="rId11" w:history="1">
        <w:r w:rsidRPr="006A51DD">
          <w:rPr>
            <w:rStyle w:val="Hiperhivatkozs"/>
            <w:rFonts w:ascii="Palatino Linotype" w:hAnsi="Palatino Linotype"/>
            <w:color w:val="auto"/>
            <w:sz w:val="24"/>
            <w:szCs w:val="24"/>
          </w:rPr>
          <w:t>www.imslp.org</w:t>
        </w:r>
      </w:hyperlink>
      <w:r w:rsidRPr="006A51DD">
        <w:rPr>
          <w:rFonts w:ascii="Palatino Linotype" w:hAnsi="Palatino Linotype"/>
          <w:sz w:val="24"/>
          <w:szCs w:val="24"/>
        </w:rPr>
        <w:t xml:space="preserve"> internetes oldal ingyenesen letölthető kottái</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Kifejezetten ritmusfejlesztésre alkalmas kötetetek:</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Sáry László: Kreatív zenei gyakorlatok</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Zombola Péter: Ritmusgyakorlatok</w:t>
      </w:r>
    </w:p>
    <w:p w:rsidR="00833B0E" w:rsidRPr="006A51DD" w:rsidRDefault="00833B0E" w:rsidP="00833B0E">
      <w:pPr>
        <w:spacing w:after="0" w:line="240" w:lineRule="auto"/>
        <w:ind w:firstLine="709"/>
        <w:rPr>
          <w:rFonts w:ascii="Palatino Linotype" w:hAnsi="Palatino Linotype"/>
          <w:sz w:val="24"/>
          <w:szCs w:val="24"/>
        </w:rPr>
      </w:pPr>
    </w:p>
    <w:p w:rsidR="00E646C9" w:rsidRDefault="00833B0E">
      <w:pPr>
        <w:widowControl w:val="0"/>
        <w:numPr>
          <w:ilvl w:val="1"/>
          <w:numId w:val="36"/>
        </w:numPr>
        <w:suppressAutoHyphens/>
        <w:spacing w:after="0" w:line="240" w:lineRule="auto"/>
        <w:ind w:left="826" w:hanging="259"/>
        <w:rPr>
          <w:rFonts w:ascii="Palatino Linotype" w:hAnsi="Palatino Linotype"/>
          <w:b/>
          <w:i/>
          <w:sz w:val="24"/>
          <w:szCs w:val="24"/>
          <w:lang w:eastAsia="hi-IN" w:bidi="hi-IN"/>
        </w:rPr>
      </w:pPr>
      <w:r w:rsidRPr="006A51DD">
        <w:rPr>
          <w:rFonts w:ascii="Palatino Linotype" w:hAnsi="Palatino Linotype"/>
          <w:b/>
          <w:i/>
          <w:sz w:val="24"/>
          <w:szCs w:val="24"/>
        </w:rPr>
        <w:t xml:space="preserve">A képzés javasolt helyszíne </w:t>
      </w:r>
      <w:r w:rsidRPr="006A51DD">
        <w:rPr>
          <w:rFonts w:ascii="Palatino Linotype" w:hAnsi="Palatino Linotype"/>
          <w:b/>
          <w:i/>
          <w:sz w:val="24"/>
          <w:szCs w:val="24"/>
          <w:lang w:eastAsia="hi-IN" w:bidi="hi-IN"/>
        </w:rPr>
        <w:t>(ajánlás)</w:t>
      </w:r>
    </w:p>
    <w:p w:rsidR="00833B0E" w:rsidRPr="00366385" w:rsidRDefault="00DC3C1F" w:rsidP="00DB2524">
      <w:pPr>
        <w:spacing w:after="0" w:line="240" w:lineRule="auto"/>
        <w:ind w:left="567"/>
        <w:rPr>
          <w:rFonts w:ascii="Palatino Linotype" w:hAnsi="Palatino Linotype"/>
          <w:sz w:val="24"/>
          <w:szCs w:val="24"/>
        </w:rPr>
      </w:pPr>
      <w:r w:rsidRPr="00DC3C1F">
        <w:rPr>
          <w:rFonts w:ascii="Palatino Linotype" w:hAnsi="Palatino Linotype"/>
          <w:sz w:val="24"/>
          <w:szCs w:val="24"/>
        </w:rPr>
        <w:t xml:space="preserve">Szvk 6.2. </w:t>
      </w:r>
    </w:p>
    <w:p w:rsidR="00833B0E" w:rsidRPr="00366385" w:rsidRDefault="00366385" w:rsidP="00DB2524">
      <w:pPr>
        <w:spacing w:after="0" w:line="240" w:lineRule="auto"/>
        <w:ind w:left="567"/>
        <w:rPr>
          <w:rFonts w:ascii="Palatino Linotype" w:hAnsi="Palatino Linotype"/>
          <w:sz w:val="24"/>
          <w:szCs w:val="24"/>
        </w:rPr>
      </w:pPr>
      <w:r w:rsidRPr="00366385">
        <w:rPr>
          <w:rFonts w:ascii="Palatino Linotype" w:hAnsi="Palatino Linotype"/>
          <w:sz w:val="24"/>
          <w:szCs w:val="24"/>
        </w:rPr>
        <w:t xml:space="preserve">Ötvonalas </w:t>
      </w:r>
      <w:r w:rsidR="00DC3C1F" w:rsidRPr="00DC3C1F">
        <w:rPr>
          <w:rFonts w:ascii="Palatino Linotype" w:hAnsi="Palatino Linotype"/>
          <w:sz w:val="24"/>
          <w:szCs w:val="24"/>
        </w:rPr>
        <w:t>tábla</w:t>
      </w:r>
    </w:p>
    <w:p w:rsidR="00833B0E" w:rsidRPr="00366385" w:rsidRDefault="00366385" w:rsidP="00DB2524">
      <w:pPr>
        <w:spacing w:after="0" w:line="240" w:lineRule="auto"/>
        <w:ind w:left="567"/>
        <w:rPr>
          <w:rFonts w:ascii="Palatino Linotype" w:hAnsi="Palatino Linotype"/>
          <w:sz w:val="24"/>
          <w:szCs w:val="24"/>
        </w:rPr>
      </w:pPr>
      <w:r w:rsidRPr="00366385">
        <w:rPr>
          <w:rFonts w:ascii="Palatino Linotype" w:hAnsi="Palatino Linotype"/>
          <w:sz w:val="24"/>
          <w:szCs w:val="24"/>
        </w:rPr>
        <w:t xml:space="preserve">Kézi </w:t>
      </w:r>
      <w:r w:rsidR="00DC3C1F" w:rsidRPr="00DC3C1F">
        <w:rPr>
          <w:rFonts w:ascii="Palatino Linotype" w:hAnsi="Palatino Linotype"/>
          <w:sz w:val="24"/>
          <w:szCs w:val="24"/>
        </w:rPr>
        <w:t>ritmushangszer-szett</w:t>
      </w:r>
    </w:p>
    <w:p w:rsidR="00833B0E" w:rsidRPr="006A51DD" w:rsidRDefault="00833B0E" w:rsidP="00833B0E">
      <w:pPr>
        <w:spacing w:after="0" w:line="240" w:lineRule="auto"/>
        <w:ind w:left="792"/>
        <w:rPr>
          <w:rFonts w:ascii="Palatino Linotype" w:hAnsi="Palatino Linotype"/>
          <w:b/>
          <w:sz w:val="24"/>
          <w:szCs w:val="24"/>
        </w:rPr>
      </w:pPr>
    </w:p>
    <w:p w:rsidR="00E646C9" w:rsidRDefault="00833B0E">
      <w:pPr>
        <w:widowControl w:val="0"/>
        <w:numPr>
          <w:ilvl w:val="1"/>
          <w:numId w:val="36"/>
        </w:numPr>
        <w:suppressAutoHyphens/>
        <w:spacing w:after="0" w:line="240" w:lineRule="auto"/>
        <w:ind w:left="993" w:hanging="469"/>
        <w:rPr>
          <w:rFonts w:ascii="Palatino Linotype" w:hAnsi="Palatino Linotype"/>
          <w:b/>
          <w:bCs/>
          <w:i/>
          <w:sz w:val="24"/>
          <w:szCs w:val="24"/>
        </w:rPr>
      </w:pPr>
      <w:r w:rsidRPr="006A51DD">
        <w:rPr>
          <w:rFonts w:ascii="Palatino Linotype" w:hAnsi="Palatino Linotype"/>
          <w:b/>
          <w:bCs/>
          <w:i/>
          <w:sz w:val="24"/>
          <w:szCs w:val="24"/>
        </w:rPr>
        <w:t>A tantárgy elsajátítása során alkalmazható sajátos módszerek, tanulói tevékenységformák (ajánlás)</w:t>
      </w:r>
    </w:p>
    <w:p w:rsidR="00833B0E" w:rsidRPr="006A51DD" w:rsidRDefault="00833B0E" w:rsidP="00833B0E">
      <w:pPr>
        <w:spacing w:after="0" w:line="240" w:lineRule="auto"/>
        <w:rPr>
          <w:rFonts w:ascii="Palatino Linotype" w:hAnsi="Palatino Linotype"/>
          <w:b/>
          <w:bCs/>
          <w:i/>
          <w:sz w:val="24"/>
          <w:szCs w:val="24"/>
        </w:rPr>
      </w:pPr>
    </w:p>
    <w:p w:rsidR="00833B0E" w:rsidRPr="006A51DD" w:rsidRDefault="00833B0E" w:rsidP="0068036C">
      <w:pPr>
        <w:widowControl w:val="0"/>
        <w:numPr>
          <w:ilvl w:val="2"/>
          <w:numId w:val="36"/>
        </w:numPr>
        <w:suppressAutoHyphens/>
        <w:spacing w:after="0" w:line="240" w:lineRule="auto"/>
        <w:rPr>
          <w:rFonts w:ascii="Palatino Linotype" w:hAnsi="Palatino Linotype"/>
          <w:b/>
          <w:bCs/>
          <w:i/>
          <w:sz w:val="24"/>
          <w:szCs w:val="24"/>
        </w:rPr>
      </w:pPr>
      <w:r w:rsidRPr="006A51DD">
        <w:rPr>
          <w:rFonts w:ascii="Palatino Linotype" w:hAnsi="Palatino Linotype"/>
          <w:b/>
          <w:bCs/>
          <w:i/>
          <w:sz w:val="24"/>
          <w:szCs w:val="24"/>
        </w:rPr>
        <w:t>A tantárgy elsajátítása során alkalmazható tanulói tevékenységformák (ajánlás)</w:t>
      </w:r>
    </w:p>
    <w:tbl>
      <w:tblPr>
        <w:tblW w:w="10080" w:type="dxa"/>
        <w:tblInd w:w="-162" w:type="dxa"/>
        <w:tblLayout w:type="fixed"/>
        <w:tblLook w:val="0000" w:firstRow="0" w:lastRow="0" w:firstColumn="0" w:lastColumn="0" w:noHBand="0" w:noVBand="0"/>
      </w:tblPr>
      <w:tblGrid>
        <w:gridCol w:w="900"/>
        <w:gridCol w:w="3240"/>
        <w:gridCol w:w="1350"/>
        <w:gridCol w:w="1350"/>
        <w:gridCol w:w="1350"/>
        <w:gridCol w:w="1890"/>
      </w:tblGrid>
      <w:tr w:rsidR="00833B0E" w:rsidRPr="006A51DD">
        <w:trPr>
          <w:cantSplit/>
          <w:trHeight w:val="921"/>
        </w:trPr>
        <w:tc>
          <w:tcPr>
            <w:tcW w:w="900" w:type="dxa"/>
            <w:vMerge w:val="restart"/>
            <w:tcBorders>
              <w:top w:val="single" w:sz="4" w:space="0" w:color="000000"/>
              <w:left w:val="single" w:sz="4" w:space="0" w:color="000000"/>
              <w:bottom w:val="single" w:sz="4" w:space="0" w:color="000000"/>
            </w:tcBorders>
            <w:vAlign w:val="center"/>
          </w:tcPr>
          <w:p w:rsidR="00833B0E" w:rsidRPr="00366385" w:rsidRDefault="00DC3C1F" w:rsidP="00833B0E">
            <w:pPr>
              <w:spacing w:after="0" w:line="240" w:lineRule="auto"/>
              <w:rPr>
                <w:rFonts w:ascii="Palatino Linotype" w:hAnsi="Palatino Linotype"/>
                <w:b/>
                <w:sz w:val="20"/>
                <w:szCs w:val="20"/>
              </w:rPr>
            </w:pPr>
            <w:r w:rsidRPr="00DC3C1F">
              <w:rPr>
                <w:rFonts w:ascii="Palatino Linotype" w:hAnsi="Palatino Linotype"/>
                <w:b/>
                <w:sz w:val="20"/>
                <w:szCs w:val="20"/>
              </w:rPr>
              <w:t>Sor-szám</w:t>
            </w:r>
          </w:p>
        </w:tc>
        <w:tc>
          <w:tcPr>
            <w:tcW w:w="3240" w:type="dxa"/>
            <w:vMerge w:val="restart"/>
            <w:tcBorders>
              <w:top w:val="single" w:sz="4" w:space="0" w:color="000000"/>
              <w:left w:val="single" w:sz="4" w:space="0" w:color="000000"/>
              <w:bottom w:val="single" w:sz="4" w:space="0" w:color="000000"/>
            </w:tcBorders>
            <w:vAlign w:val="center"/>
          </w:tcPr>
          <w:p w:rsidR="00833B0E" w:rsidRPr="00366385" w:rsidRDefault="00DC3C1F" w:rsidP="00833B0E">
            <w:pPr>
              <w:spacing w:after="0" w:line="240" w:lineRule="auto"/>
              <w:rPr>
                <w:rFonts w:ascii="Palatino Linotype" w:hAnsi="Palatino Linotype"/>
                <w:b/>
                <w:sz w:val="20"/>
                <w:szCs w:val="20"/>
              </w:rPr>
            </w:pPr>
            <w:r w:rsidRPr="00DC3C1F">
              <w:rPr>
                <w:rFonts w:ascii="Palatino Linotype" w:hAnsi="Palatino Linotype"/>
                <w:b/>
                <w:sz w:val="20"/>
                <w:szCs w:val="20"/>
              </w:rPr>
              <w:t>Tanulói tevékenységforma</w:t>
            </w:r>
          </w:p>
        </w:tc>
        <w:tc>
          <w:tcPr>
            <w:tcW w:w="4050" w:type="dxa"/>
            <w:gridSpan w:val="3"/>
            <w:tcBorders>
              <w:top w:val="single" w:sz="4" w:space="0" w:color="000000"/>
              <w:left w:val="single" w:sz="4" w:space="0" w:color="000000"/>
              <w:bottom w:val="single" w:sz="4" w:space="0" w:color="000000"/>
            </w:tcBorders>
            <w:vAlign w:val="center"/>
          </w:tcPr>
          <w:p w:rsidR="00833B0E" w:rsidRPr="00366385" w:rsidRDefault="00DC3C1F" w:rsidP="00833B0E">
            <w:pPr>
              <w:spacing w:after="0" w:line="240" w:lineRule="auto"/>
              <w:rPr>
                <w:rFonts w:ascii="Palatino Linotype" w:hAnsi="Palatino Linotype"/>
                <w:b/>
                <w:sz w:val="20"/>
                <w:szCs w:val="20"/>
              </w:rPr>
            </w:pPr>
            <w:r w:rsidRPr="00DC3C1F">
              <w:rPr>
                <w:rFonts w:ascii="Palatino Linotype" w:hAnsi="Palatino Linotype"/>
                <w:b/>
                <w:sz w:val="20"/>
                <w:szCs w:val="20"/>
              </w:rPr>
              <w:t>Tanulói tevékenység szervezési kerete</w:t>
            </w:r>
          </w:p>
          <w:p w:rsidR="00833B0E" w:rsidRPr="00366385" w:rsidRDefault="00DC3C1F" w:rsidP="00833B0E">
            <w:pPr>
              <w:spacing w:after="0" w:line="240" w:lineRule="auto"/>
              <w:rPr>
                <w:rFonts w:ascii="Palatino Linotype" w:hAnsi="Palatino Linotype"/>
                <w:b/>
                <w:sz w:val="20"/>
                <w:szCs w:val="20"/>
              </w:rPr>
            </w:pPr>
            <w:r w:rsidRPr="00DC3C1F">
              <w:rPr>
                <w:rFonts w:ascii="Palatino Linotype" w:hAnsi="Palatino Linotype"/>
                <w:b/>
                <w:sz w:val="20"/>
                <w:szCs w:val="20"/>
              </w:rPr>
              <w:t>(differenciálási módok)</w:t>
            </w:r>
          </w:p>
        </w:tc>
        <w:tc>
          <w:tcPr>
            <w:tcW w:w="1890" w:type="dxa"/>
            <w:vMerge w:val="restart"/>
            <w:tcBorders>
              <w:top w:val="single" w:sz="4" w:space="0" w:color="000000"/>
              <w:left w:val="single" w:sz="4" w:space="0" w:color="000000"/>
              <w:bottom w:val="single" w:sz="4" w:space="0" w:color="000000"/>
              <w:right w:val="single" w:sz="4" w:space="0" w:color="000000"/>
            </w:tcBorders>
            <w:vAlign w:val="center"/>
          </w:tcPr>
          <w:p w:rsidR="00833B0E" w:rsidRPr="00366385" w:rsidRDefault="00DC3C1F" w:rsidP="00833B0E">
            <w:pPr>
              <w:spacing w:after="0" w:line="240" w:lineRule="auto"/>
              <w:rPr>
                <w:rFonts w:ascii="Palatino Linotype" w:hAnsi="Palatino Linotype"/>
                <w:b/>
                <w:sz w:val="20"/>
                <w:szCs w:val="20"/>
              </w:rPr>
            </w:pPr>
            <w:r w:rsidRPr="00DC3C1F">
              <w:rPr>
                <w:rFonts w:ascii="Palatino Linotype" w:hAnsi="Palatino Linotype"/>
                <w:b/>
                <w:sz w:val="20"/>
                <w:szCs w:val="20"/>
              </w:rPr>
              <w:t xml:space="preserve">Alkalmazandó eszközök és felszerelések </w:t>
            </w:r>
            <w:r w:rsidRPr="00DC3C1F">
              <w:rPr>
                <w:rFonts w:ascii="Palatino Linotype" w:hAnsi="Palatino Linotype"/>
                <w:b/>
                <w:sz w:val="20"/>
                <w:szCs w:val="20"/>
              </w:rPr>
              <w:lastRenderedPageBreak/>
              <w:t>(SZVK 6. pont lebontása, pontosítása)</w:t>
            </w:r>
          </w:p>
        </w:tc>
      </w:tr>
      <w:tr w:rsidR="00833B0E" w:rsidRPr="006A51DD">
        <w:trPr>
          <w:cantSplit/>
          <w:trHeight w:val="1076"/>
        </w:trPr>
        <w:tc>
          <w:tcPr>
            <w:tcW w:w="900" w:type="dxa"/>
            <w:vMerge/>
            <w:tcBorders>
              <w:top w:val="single" w:sz="4" w:space="0" w:color="000000"/>
              <w:left w:val="single" w:sz="4" w:space="0" w:color="000000"/>
              <w:bottom w:val="single" w:sz="4" w:space="0" w:color="000000"/>
            </w:tcBorders>
            <w:vAlign w:val="center"/>
          </w:tcPr>
          <w:p w:rsidR="00833B0E" w:rsidRPr="00366385" w:rsidRDefault="00833B0E" w:rsidP="00833B0E">
            <w:pPr>
              <w:spacing w:after="0" w:line="240" w:lineRule="auto"/>
              <w:rPr>
                <w:rFonts w:ascii="Palatino Linotype" w:hAnsi="Palatino Linotype"/>
                <w:sz w:val="20"/>
                <w:szCs w:val="20"/>
              </w:rPr>
            </w:pPr>
          </w:p>
        </w:tc>
        <w:tc>
          <w:tcPr>
            <w:tcW w:w="3240" w:type="dxa"/>
            <w:vMerge/>
            <w:tcBorders>
              <w:top w:val="single" w:sz="4" w:space="0" w:color="000000"/>
              <w:left w:val="single" w:sz="4" w:space="0" w:color="000000"/>
              <w:bottom w:val="single" w:sz="4" w:space="0" w:color="000000"/>
            </w:tcBorders>
            <w:vAlign w:val="center"/>
          </w:tcPr>
          <w:p w:rsidR="00833B0E" w:rsidRPr="00366385" w:rsidRDefault="00833B0E" w:rsidP="00833B0E">
            <w:pPr>
              <w:spacing w:after="0" w:line="240" w:lineRule="auto"/>
              <w:rPr>
                <w:rFonts w:ascii="Palatino Linotype" w:hAnsi="Palatino Linotype"/>
                <w:sz w:val="20"/>
                <w:szCs w:val="20"/>
              </w:rPr>
            </w:pPr>
          </w:p>
        </w:tc>
        <w:tc>
          <w:tcPr>
            <w:tcW w:w="1350" w:type="dxa"/>
            <w:tcBorders>
              <w:top w:val="single" w:sz="4" w:space="0" w:color="000000"/>
              <w:left w:val="single" w:sz="4" w:space="0" w:color="000000"/>
              <w:bottom w:val="single" w:sz="4" w:space="0" w:color="000000"/>
            </w:tcBorders>
            <w:vAlign w:val="center"/>
          </w:tcPr>
          <w:p w:rsidR="00833B0E" w:rsidRPr="00366385" w:rsidRDefault="00DC3C1F" w:rsidP="00833B0E">
            <w:pPr>
              <w:spacing w:after="0" w:line="240" w:lineRule="auto"/>
              <w:rPr>
                <w:rFonts w:ascii="Palatino Linotype" w:hAnsi="Palatino Linotype"/>
                <w:b/>
                <w:sz w:val="20"/>
                <w:szCs w:val="20"/>
              </w:rPr>
            </w:pPr>
            <w:r w:rsidRPr="00DC3C1F">
              <w:rPr>
                <w:rFonts w:ascii="Palatino Linotype" w:hAnsi="Palatino Linotype"/>
                <w:b/>
                <w:sz w:val="20"/>
                <w:szCs w:val="20"/>
              </w:rPr>
              <w:t>Egyéni</w:t>
            </w:r>
          </w:p>
        </w:tc>
        <w:tc>
          <w:tcPr>
            <w:tcW w:w="1350" w:type="dxa"/>
            <w:tcBorders>
              <w:top w:val="single" w:sz="4" w:space="0" w:color="000000"/>
              <w:left w:val="single" w:sz="4" w:space="0" w:color="000000"/>
              <w:bottom w:val="single" w:sz="4" w:space="0" w:color="000000"/>
            </w:tcBorders>
            <w:vAlign w:val="center"/>
          </w:tcPr>
          <w:p w:rsidR="00833B0E" w:rsidRPr="00366385" w:rsidRDefault="00DC3C1F" w:rsidP="00833B0E">
            <w:pPr>
              <w:spacing w:after="0" w:line="240" w:lineRule="auto"/>
              <w:rPr>
                <w:rFonts w:ascii="Palatino Linotype" w:hAnsi="Palatino Linotype"/>
                <w:b/>
                <w:sz w:val="20"/>
                <w:szCs w:val="20"/>
              </w:rPr>
            </w:pPr>
            <w:r w:rsidRPr="00DC3C1F">
              <w:rPr>
                <w:rFonts w:ascii="Palatino Linotype" w:hAnsi="Palatino Linotype"/>
                <w:b/>
                <w:sz w:val="20"/>
                <w:szCs w:val="20"/>
              </w:rPr>
              <w:t>Csoport-</w:t>
            </w:r>
          </w:p>
          <w:p w:rsidR="00833B0E" w:rsidRPr="00366385" w:rsidRDefault="00DC3C1F" w:rsidP="00833B0E">
            <w:pPr>
              <w:spacing w:after="0" w:line="240" w:lineRule="auto"/>
              <w:rPr>
                <w:rFonts w:ascii="Palatino Linotype" w:hAnsi="Palatino Linotype"/>
                <w:b/>
                <w:sz w:val="20"/>
                <w:szCs w:val="20"/>
              </w:rPr>
            </w:pPr>
            <w:r w:rsidRPr="00DC3C1F">
              <w:rPr>
                <w:rFonts w:ascii="Palatino Linotype" w:hAnsi="Palatino Linotype"/>
                <w:b/>
                <w:sz w:val="20"/>
                <w:szCs w:val="20"/>
              </w:rPr>
              <w:t>bontás</w:t>
            </w:r>
          </w:p>
        </w:tc>
        <w:tc>
          <w:tcPr>
            <w:tcW w:w="1350" w:type="dxa"/>
            <w:tcBorders>
              <w:top w:val="single" w:sz="4" w:space="0" w:color="000000"/>
              <w:left w:val="single" w:sz="4" w:space="0" w:color="000000"/>
              <w:bottom w:val="single" w:sz="4" w:space="0" w:color="000000"/>
            </w:tcBorders>
            <w:vAlign w:val="center"/>
          </w:tcPr>
          <w:p w:rsidR="00833B0E" w:rsidRPr="00366385" w:rsidRDefault="00DC3C1F" w:rsidP="00833B0E">
            <w:pPr>
              <w:spacing w:after="0" w:line="240" w:lineRule="auto"/>
              <w:rPr>
                <w:rFonts w:ascii="Palatino Linotype" w:hAnsi="Palatino Linotype"/>
                <w:b/>
                <w:sz w:val="20"/>
                <w:szCs w:val="20"/>
              </w:rPr>
            </w:pPr>
            <w:r w:rsidRPr="00DC3C1F">
              <w:rPr>
                <w:rFonts w:ascii="Palatino Linotype" w:hAnsi="Palatino Linotype"/>
                <w:b/>
                <w:sz w:val="20"/>
                <w:szCs w:val="20"/>
              </w:rPr>
              <w:t>Osztály-</w:t>
            </w:r>
          </w:p>
          <w:p w:rsidR="00833B0E" w:rsidRPr="00366385" w:rsidRDefault="00DC3C1F" w:rsidP="00833B0E">
            <w:pPr>
              <w:spacing w:after="0" w:line="240" w:lineRule="auto"/>
              <w:rPr>
                <w:rFonts w:ascii="Palatino Linotype" w:hAnsi="Palatino Linotype"/>
                <w:b/>
                <w:sz w:val="20"/>
                <w:szCs w:val="20"/>
              </w:rPr>
            </w:pPr>
            <w:r w:rsidRPr="00DC3C1F">
              <w:rPr>
                <w:rFonts w:ascii="Palatino Linotype" w:hAnsi="Palatino Linotype"/>
                <w:b/>
                <w:sz w:val="20"/>
                <w:szCs w:val="20"/>
              </w:rPr>
              <w:t>keret</w:t>
            </w:r>
          </w:p>
        </w:tc>
        <w:tc>
          <w:tcPr>
            <w:tcW w:w="1890" w:type="dxa"/>
            <w:vMerge/>
            <w:tcBorders>
              <w:top w:val="single" w:sz="4" w:space="0" w:color="000000"/>
              <w:left w:val="single" w:sz="4" w:space="0" w:color="000000"/>
              <w:bottom w:val="single" w:sz="4" w:space="0" w:color="000000"/>
              <w:right w:val="single" w:sz="4" w:space="0" w:color="000000"/>
            </w:tcBorders>
            <w:vAlign w:val="center"/>
          </w:tcPr>
          <w:p w:rsidR="00833B0E" w:rsidRPr="00366385" w:rsidRDefault="00833B0E" w:rsidP="00833B0E">
            <w:pPr>
              <w:spacing w:after="0" w:line="240" w:lineRule="auto"/>
              <w:rPr>
                <w:rFonts w:ascii="Palatino Linotype" w:hAnsi="Palatino Linotype"/>
                <w:sz w:val="20"/>
                <w:szCs w:val="20"/>
              </w:rPr>
            </w:pPr>
          </w:p>
        </w:tc>
      </w:tr>
      <w:tr w:rsidR="00833B0E" w:rsidRPr="006A51DD">
        <w:tc>
          <w:tcPr>
            <w:tcW w:w="900" w:type="dxa"/>
            <w:tcBorders>
              <w:top w:val="single" w:sz="4" w:space="0" w:color="000000"/>
              <w:left w:val="single" w:sz="4" w:space="0" w:color="000000"/>
              <w:bottom w:val="single" w:sz="4" w:space="0" w:color="000000"/>
            </w:tcBorders>
            <w:vAlign w:val="center"/>
          </w:tcPr>
          <w:p w:rsidR="00833B0E" w:rsidRPr="00366385" w:rsidRDefault="00DC3C1F" w:rsidP="00833B0E">
            <w:pPr>
              <w:spacing w:after="0" w:line="240" w:lineRule="auto"/>
              <w:rPr>
                <w:rFonts w:ascii="Palatino Linotype" w:hAnsi="Palatino Linotype"/>
                <w:sz w:val="20"/>
                <w:szCs w:val="20"/>
              </w:rPr>
            </w:pPr>
            <w:r w:rsidRPr="00DC3C1F">
              <w:rPr>
                <w:rFonts w:ascii="Palatino Linotype" w:hAnsi="Palatino Linotype"/>
                <w:sz w:val="20"/>
                <w:szCs w:val="20"/>
              </w:rPr>
              <w:lastRenderedPageBreak/>
              <w:t>1.</w:t>
            </w:r>
          </w:p>
        </w:tc>
        <w:tc>
          <w:tcPr>
            <w:tcW w:w="3240" w:type="dxa"/>
            <w:tcBorders>
              <w:top w:val="single" w:sz="4" w:space="0" w:color="000000"/>
              <w:left w:val="single" w:sz="4" w:space="0" w:color="000000"/>
              <w:bottom w:val="single" w:sz="4" w:space="0" w:color="000000"/>
            </w:tcBorders>
            <w:vAlign w:val="center"/>
          </w:tcPr>
          <w:p w:rsidR="00833B0E" w:rsidRPr="00366385" w:rsidRDefault="00DC3C1F" w:rsidP="00833B0E">
            <w:pPr>
              <w:spacing w:after="0" w:line="240" w:lineRule="auto"/>
              <w:rPr>
                <w:rFonts w:ascii="Palatino Linotype" w:hAnsi="Palatino Linotype" w:cs="Arial"/>
                <w:sz w:val="20"/>
                <w:szCs w:val="20"/>
              </w:rPr>
            </w:pPr>
            <w:r w:rsidRPr="00DC3C1F">
              <w:rPr>
                <w:rFonts w:ascii="Palatino Linotype" w:hAnsi="Palatino Linotype" w:cs="Arial"/>
                <w:sz w:val="20"/>
                <w:szCs w:val="20"/>
              </w:rPr>
              <w:t>Kiscsoportos szakmai munkavégzés irányítással (kamaraének)</w:t>
            </w:r>
          </w:p>
        </w:tc>
        <w:tc>
          <w:tcPr>
            <w:tcW w:w="1350" w:type="dxa"/>
            <w:tcBorders>
              <w:top w:val="single" w:sz="4" w:space="0" w:color="000000"/>
              <w:left w:val="single" w:sz="4" w:space="0" w:color="000000"/>
              <w:bottom w:val="single" w:sz="4" w:space="0" w:color="000000"/>
            </w:tcBorders>
            <w:vAlign w:val="center"/>
          </w:tcPr>
          <w:p w:rsidR="00833B0E" w:rsidRPr="00366385" w:rsidRDefault="00833B0E" w:rsidP="00833B0E">
            <w:pPr>
              <w:spacing w:after="0" w:line="240" w:lineRule="auto"/>
              <w:jc w:val="center"/>
              <w:rPr>
                <w:rFonts w:ascii="Palatino Linotype" w:hAnsi="Palatino Linotype"/>
                <w:sz w:val="20"/>
                <w:szCs w:val="20"/>
              </w:rPr>
            </w:pPr>
          </w:p>
        </w:tc>
        <w:tc>
          <w:tcPr>
            <w:tcW w:w="1350" w:type="dxa"/>
            <w:tcBorders>
              <w:top w:val="single" w:sz="4" w:space="0" w:color="000000"/>
              <w:left w:val="single" w:sz="4" w:space="0" w:color="000000"/>
              <w:bottom w:val="single" w:sz="4" w:space="0" w:color="000000"/>
            </w:tcBorders>
            <w:vAlign w:val="center"/>
          </w:tcPr>
          <w:p w:rsidR="00833B0E" w:rsidRPr="00366385" w:rsidRDefault="00DC3C1F" w:rsidP="00833B0E">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350" w:type="dxa"/>
            <w:tcBorders>
              <w:top w:val="single" w:sz="4" w:space="0" w:color="000000"/>
              <w:left w:val="single" w:sz="4" w:space="0" w:color="000000"/>
              <w:bottom w:val="single" w:sz="4" w:space="0" w:color="000000"/>
            </w:tcBorders>
            <w:vAlign w:val="center"/>
          </w:tcPr>
          <w:p w:rsidR="00833B0E" w:rsidRPr="00366385" w:rsidRDefault="00833B0E" w:rsidP="00833B0E">
            <w:pPr>
              <w:spacing w:before="100" w:beforeAutospacing="1" w:after="0" w:afterAutospacing="1" w:line="240" w:lineRule="auto"/>
              <w:jc w:val="center"/>
              <w:outlineLvl w:val="0"/>
              <w:rPr>
                <w:rFonts w:ascii="Palatino Linotype" w:hAnsi="Palatino Linotype"/>
                <w:sz w:val="20"/>
                <w:szCs w:val="20"/>
              </w:rPr>
            </w:pPr>
          </w:p>
        </w:tc>
        <w:tc>
          <w:tcPr>
            <w:tcW w:w="1890" w:type="dxa"/>
            <w:tcBorders>
              <w:top w:val="single" w:sz="4" w:space="0" w:color="000000"/>
              <w:left w:val="single" w:sz="4" w:space="0" w:color="000000"/>
              <w:bottom w:val="single" w:sz="4" w:space="0" w:color="000000"/>
              <w:right w:val="single" w:sz="4" w:space="0" w:color="000000"/>
            </w:tcBorders>
            <w:vAlign w:val="center"/>
          </w:tcPr>
          <w:p w:rsidR="00833B0E" w:rsidRPr="00366385" w:rsidRDefault="00DC3C1F" w:rsidP="00833B0E">
            <w:pPr>
              <w:spacing w:after="0" w:line="240" w:lineRule="auto"/>
              <w:jc w:val="center"/>
              <w:rPr>
                <w:rFonts w:ascii="Palatino Linotype" w:hAnsi="Palatino Linotype"/>
                <w:sz w:val="20"/>
                <w:szCs w:val="20"/>
              </w:rPr>
            </w:pPr>
            <w:r w:rsidRPr="00DC3C1F">
              <w:rPr>
                <w:rFonts w:ascii="Palatino Linotype" w:hAnsi="Palatino Linotype"/>
                <w:sz w:val="20"/>
                <w:szCs w:val="20"/>
              </w:rPr>
              <w:t>6.4., 6.6.</w:t>
            </w:r>
          </w:p>
        </w:tc>
      </w:tr>
      <w:tr w:rsidR="00833B0E" w:rsidRPr="006A51DD">
        <w:tc>
          <w:tcPr>
            <w:tcW w:w="900" w:type="dxa"/>
            <w:tcBorders>
              <w:top w:val="single" w:sz="4" w:space="0" w:color="000000"/>
              <w:left w:val="single" w:sz="4" w:space="0" w:color="000000"/>
              <w:bottom w:val="single" w:sz="4" w:space="0" w:color="000000"/>
            </w:tcBorders>
            <w:vAlign w:val="center"/>
          </w:tcPr>
          <w:p w:rsidR="00833B0E" w:rsidRPr="00366385" w:rsidRDefault="00DC3C1F" w:rsidP="00833B0E">
            <w:pPr>
              <w:spacing w:after="0" w:line="240" w:lineRule="auto"/>
              <w:rPr>
                <w:rFonts w:ascii="Palatino Linotype" w:hAnsi="Palatino Linotype"/>
                <w:sz w:val="20"/>
                <w:szCs w:val="20"/>
              </w:rPr>
            </w:pPr>
            <w:r w:rsidRPr="00DC3C1F">
              <w:rPr>
                <w:rFonts w:ascii="Palatino Linotype" w:hAnsi="Palatino Linotype"/>
                <w:sz w:val="20"/>
                <w:szCs w:val="20"/>
              </w:rPr>
              <w:t>2.</w:t>
            </w:r>
          </w:p>
        </w:tc>
        <w:tc>
          <w:tcPr>
            <w:tcW w:w="3240" w:type="dxa"/>
            <w:tcBorders>
              <w:top w:val="single" w:sz="4" w:space="0" w:color="000000"/>
              <w:left w:val="single" w:sz="4" w:space="0" w:color="000000"/>
              <w:bottom w:val="single" w:sz="4" w:space="0" w:color="000000"/>
            </w:tcBorders>
            <w:vAlign w:val="center"/>
          </w:tcPr>
          <w:p w:rsidR="00833B0E" w:rsidRPr="00366385" w:rsidRDefault="00DC3C1F" w:rsidP="00833B0E">
            <w:pPr>
              <w:spacing w:after="0" w:line="240" w:lineRule="auto"/>
              <w:rPr>
                <w:rFonts w:ascii="Palatino Linotype" w:hAnsi="Palatino Linotype" w:cs="Arial"/>
                <w:sz w:val="20"/>
                <w:szCs w:val="20"/>
              </w:rPr>
            </w:pPr>
            <w:r w:rsidRPr="00DC3C1F">
              <w:rPr>
                <w:rFonts w:ascii="Palatino Linotype" w:hAnsi="Palatino Linotype" w:cs="Arial"/>
                <w:sz w:val="20"/>
                <w:szCs w:val="20"/>
              </w:rPr>
              <w:t>zongorázás-éneklés</w:t>
            </w:r>
          </w:p>
        </w:tc>
        <w:tc>
          <w:tcPr>
            <w:tcW w:w="1350" w:type="dxa"/>
            <w:tcBorders>
              <w:top w:val="single" w:sz="4" w:space="0" w:color="000000"/>
              <w:left w:val="single" w:sz="4" w:space="0" w:color="000000"/>
              <w:bottom w:val="single" w:sz="4" w:space="0" w:color="000000"/>
            </w:tcBorders>
            <w:vAlign w:val="center"/>
          </w:tcPr>
          <w:p w:rsidR="00833B0E" w:rsidRPr="00366385" w:rsidRDefault="00DC3C1F" w:rsidP="00833B0E">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350" w:type="dxa"/>
            <w:tcBorders>
              <w:top w:val="single" w:sz="4" w:space="0" w:color="000000"/>
              <w:left w:val="single" w:sz="4" w:space="0" w:color="000000"/>
              <w:bottom w:val="single" w:sz="4" w:space="0" w:color="000000"/>
            </w:tcBorders>
            <w:vAlign w:val="center"/>
          </w:tcPr>
          <w:p w:rsidR="00833B0E" w:rsidRPr="00366385" w:rsidRDefault="00DC3C1F" w:rsidP="00833B0E">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350" w:type="dxa"/>
            <w:tcBorders>
              <w:top w:val="single" w:sz="4" w:space="0" w:color="000000"/>
              <w:left w:val="single" w:sz="4" w:space="0" w:color="000000"/>
              <w:bottom w:val="single" w:sz="4" w:space="0" w:color="000000"/>
            </w:tcBorders>
            <w:vAlign w:val="center"/>
          </w:tcPr>
          <w:p w:rsidR="00833B0E" w:rsidRPr="00366385" w:rsidRDefault="00833B0E" w:rsidP="00833B0E">
            <w:pPr>
              <w:spacing w:before="100" w:beforeAutospacing="1" w:after="0" w:afterAutospacing="1" w:line="240" w:lineRule="auto"/>
              <w:jc w:val="center"/>
              <w:outlineLvl w:val="0"/>
              <w:rPr>
                <w:rFonts w:ascii="Palatino Linotype" w:hAnsi="Palatino Linotype"/>
                <w:sz w:val="20"/>
                <w:szCs w:val="20"/>
              </w:rPr>
            </w:pPr>
          </w:p>
        </w:tc>
        <w:tc>
          <w:tcPr>
            <w:tcW w:w="1890" w:type="dxa"/>
            <w:tcBorders>
              <w:top w:val="single" w:sz="4" w:space="0" w:color="000000"/>
              <w:left w:val="single" w:sz="4" w:space="0" w:color="000000"/>
              <w:bottom w:val="single" w:sz="4" w:space="0" w:color="000000"/>
              <w:right w:val="single" w:sz="4" w:space="0" w:color="000000"/>
            </w:tcBorders>
            <w:vAlign w:val="center"/>
          </w:tcPr>
          <w:p w:rsidR="00833B0E" w:rsidRPr="00366385" w:rsidRDefault="00DC3C1F" w:rsidP="00833B0E">
            <w:pPr>
              <w:spacing w:after="0" w:line="240" w:lineRule="auto"/>
              <w:jc w:val="center"/>
              <w:rPr>
                <w:rFonts w:ascii="Palatino Linotype" w:hAnsi="Palatino Linotype"/>
                <w:sz w:val="20"/>
                <w:szCs w:val="20"/>
              </w:rPr>
            </w:pPr>
            <w:r w:rsidRPr="00DC3C1F">
              <w:rPr>
                <w:rFonts w:ascii="Palatino Linotype" w:hAnsi="Palatino Linotype"/>
                <w:sz w:val="20"/>
                <w:szCs w:val="20"/>
              </w:rPr>
              <w:t>6.4., 6.6.</w:t>
            </w:r>
          </w:p>
        </w:tc>
      </w:tr>
      <w:tr w:rsidR="00833B0E" w:rsidRPr="006A51DD">
        <w:tc>
          <w:tcPr>
            <w:tcW w:w="900" w:type="dxa"/>
            <w:tcBorders>
              <w:top w:val="single" w:sz="4" w:space="0" w:color="000000"/>
              <w:left w:val="single" w:sz="4" w:space="0" w:color="000000"/>
              <w:bottom w:val="single" w:sz="4" w:space="0" w:color="000000"/>
            </w:tcBorders>
            <w:vAlign w:val="center"/>
          </w:tcPr>
          <w:p w:rsidR="00833B0E" w:rsidRPr="00366385" w:rsidRDefault="00DC3C1F" w:rsidP="00833B0E">
            <w:pPr>
              <w:spacing w:after="0" w:line="240" w:lineRule="auto"/>
              <w:rPr>
                <w:rFonts w:ascii="Palatino Linotype" w:hAnsi="Palatino Linotype"/>
                <w:sz w:val="20"/>
                <w:szCs w:val="20"/>
              </w:rPr>
            </w:pPr>
            <w:r w:rsidRPr="00DC3C1F">
              <w:rPr>
                <w:rFonts w:ascii="Palatino Linotype" w:hAnsi="Palatino Linotype"/>
                <w:sz w:val="20"/>
                <w:szCs w:val="20"/>
              </w:rPr>
              <w:t>3.</w:t>
            </w:r>
          </w:p>
        </w:tc>
        <w:tc>
          <w:tcPr>
            <w:tcW w:w="3240" w:type="dxa"/>
            <w:tcBorders>
              <w:top w:val="single" w:sz="4" w:space="0" w:color="000000"/>
              <w:left w:val="single" w:sz="4" w:space="0" w:color="000000"/>
              <w:bottom w:val="single" w:sz="4" w:space="0" w:color="000000"/>
            </w:tcBorders>
            <w:vAlign w:val="center"/>
          </w:tcPr>
          <w:p w:rsidR="00833B0E" w:rsidRPr="00366385" w:rsidRDefault="00DC3C1F" w:rsidP="00833B0E">
            <w:pPr>
              <w:spacing w:after="0" w:line="240" w:lineRule="auto"/>
              <w:rPr>
                <w:rFonts w:ascii="Palatino Linotype" w:hAnsi="Palatino Linotype" w:cs="Arial"/>
                <w:sz w:val="20"/>
                <w:szCs w:val="20"/>
              </w:rPr>
            </w:pPr>
            <w:r w:rsidRPr="00DC3C1F">
              <w:rPr>
                <w:rFonts w:ascii="Palatino Linotype" w:hAnsi="Palatino Linotype" w:cs="Arial"/>
                <w:sz w:val="20"/>
                <w:szCs w:val="20"/>
              </w:rPr>
              <w:t>éneklés</w:t>
            </w:r>
          </w:p>
        </w:tc>
        <w:tc>
          <w:tcPr>
            <w:tcW w:w="1350" w:type="dxa"/>
            <w:tcBorders>
              <w:top w:val="single" w:sz="4" w:space="0" w:color="000000"/>
              <w:left w:val="single" w:sz="4" w:space="0" w:color="000000"/>
              <w:bottom w:val="single" w:sz="4" w:space="0" w:color="000000"/>
            </w:tcBorders>
            <w:vAlign w:val="center"/>
          </w:tcPr>
          <w:p w:rsidR="00833B0E" w:rsidRPr="00366385" w:rsidRDefault="00DC3C1F" w:rsidP="00833B0E">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350" w:type="dxa"/>
            <w:tcBorders>
              <w:top w:val="single" w:sz="4" w:space="0" w:color="000000"/>
              <w:left w:val="single" w:sz="4" w:space="0" w:color="000000"/>
              <w:bottom w:val="single" w:sz="4" w:space="0" w:color="000000"/>
            </w:tcBorders>
            <w:vAlign w:val="center"/>
          </w:tcPr>
          <w:p w:rsidR="00833B0E" w:rsidRPr="00366385" w:rsidRDefault="00833B0E" w:rsidP="00833B0E">
            <w:pPr>
              <w:spacing w:before="100" w:beforeAutospacing="1" w:after="0" w:afterAutospacing="1" w:line="240" w:lineRule="auto"/>
              <w:jc w:val="center"/>
              <w:outlineLvl w:val="0"/>
              <w:rPr>
                <w:rFonts w:ascii="Palatino Linotype" w:hAnsi="Palatino Linotype"/>
                <w:sz w:val="20"/>
                <w:szCs w:val="20"/>
              </w:rPr>
            </w:pPr>
          </w:p>
        </w:tc>
        <w:tc>
          <w:tcPr>
            <w:tcW w:w="1350" w:type="dxa"/>
            <w:tcBorders>
              <w:top w:val="single" w:sz="4" w:space="0" w:color="000000"/>
              <w:left w:val="single" w:sz="4" w:space="0" w:color="000000"/>
              <w:bottom w:val="single" w:sz="4" w:space="0" w:color="000000"/>
            </w:tcBorders>
            <w:vAlign w:val="center"/>
          </w:tcPr>
          <w:p w:rsidR="00833B0E" w:rsidRPr="00366385" w:rsidRDefault="00833B0E" w:rsidP="00833B0E">
            <w:pPr>
              <w:spacing w:before="100" w:beforeAutospacing="1" w:after="0" w:afterAutospacing="1" w:line="240" w:lineRule="auto"/>
              <w:jc w:val="center"/>
              <w:outlineLvl w:val="0"/>
              <w:rPr>
                <w:rFonts w:ascii="Palatino Linotype" w:hAnsi="Palatino Linotype"/>
                <w:sz w:val="20"/>
                <w:szCs w:val="20"/>
              </w:rPr>
            </w:pPr>
          </w:p>
        </w:tc>
        <w:tc>
          <w:tcPr>
            <w:tcW w:w="1890" w:type="dxa"/>
            <w:tcBorders>
              <w:top w:val="single" w:sz="4" w:space="0" w:color="000000"/>
              <w:left w:val="single" w:sz="4" w:space="0" w:color="000000"/>
              <w:bottom w:val="single" w:sz="4" w:space="0" w:color="000000"/>
              <w:right w:val="single" w:sz="4" w:space="0" w:color="000000"/>
            </w:tcBorders>
            <w:vAlign w:val="center"/>
          </w:tcPr>
          <w:p w:rsidR="00833B0E" w:rsidRPr="00366385" w:rsidRDefault="00833B0E" w:rsidP="00833B0E">
            <w:pPr>
              <w:spacing w:before="100" w:beforeAutospacing="1" w:after="0" w:afterAutospacing="1" w:line="240" w:lineRule="auto"/>
              <w:jc w:val="center"/>
              <w:outlineLvl w:val="0"/>
              <w:rPr>
                <w:rFonts w:ascii="Palatino Linotype" w:hAnsi="Palatino Linotype"/>
                <w:sz w:val="20"/>
                <w:szCs w:val="20"/>
              </w:rPr>
            </w:pPr>
          </w:p>
        </w:tc>
      </w:tr>
      <w:tr w:rsidR="00833B0E" w:rsidRPr="006A51DD">
        <w:tc>
          <w:tcPr>
            <w:tcW w:w="900" w:type="dxa"/>
            <w:tcBorders>
              <w:top w:val="single" w:sz="4" w:space="0" w:color="000000"/>
              <w:left w:val="single" w:sz="4" w:space="0" w:color="000000"/>
              <w:bottom w:val="single" w:sz="4" w:space="0" w:color="000000"/>
            </w:tcBorders>
            <w:vAlign w:val="center"/>
          </w:tcPr>
          <w:p w:rsidR="00833B0E" w:rsidRPr="00366385" w:rsidRDefault="00DC3C1F" w:rsidP="00833B0E">
            <w:pPr>
              <w:spacing w:after="0" w:line="240" w:lineRule="auto"/>
              <w:rPr>
                <w:rFonts w:ascii="Palatino Linotype" w:hAnsi="Palatino Linotype"/>
                <w:sz w:val="20"/>
                <w:szCs w:val="20"/>
              </w:rPr>
            </w:pPr>
            <w:r w:rsidRPr="00DC3C1F">
              <w:rPr>
                <w:rFonts w:ascii="Palatino Linotype" w:hAnsi="Palatino Linotype"/>
                <w:sz w:val="20"/>
                <w:szCs w:val="20"/>
              </w:rPr>
              <w:t>4.</w:t>
            </w:r>
          </w:p>
        </w:tc>
        <w:tc>
          <w:tcPr>
            <w:tcW w:w="3240" w:type="dxa"/>
            <w:tcBorders>
              <w:top w:val="single" w:sz="4" w:space="0" w:color="000000"/>
              <w:left w:val="single" w:sz="4" w:space="0" w:color="000000"/>
              <w:bottom w:val="single" w:sz="4" w:space="0" w:color="000000"/>
            </w:tcBorders>
            <w:vAlign w:val="center"/>
          </w:tcPr>
          <w:p w:rsidR="00833B0E" w:rsidRPr="00366385" w:rsidRDefault="00DC3C1F" w:rsidP="00833B0E">
            <w:pPr>
              <w:spacing w:after="0" w:line="240" w:lineRule="auto"/>
              <w:rPr>
                <w:rFonts w:ascii="Palatino Linotype" w:hAnsi="Palatino Linotype" w:cs="Arial"/>
                <w:sz w:val="20"/>
                <w:szCs w:val="20"/>
              </w:rPr>
            </w:pPr>
            <w:r w:rsidRPr="00DC3C1F">
              <w:rPr>
                <w:rFonts w:ascii="Palatino Linotype" w:hAnsi="Palatino Linotype" w:cs="Arial"/>
                <w:sz w:val="20"/>
                <w:szCs w:val="20"/>
              </w:rPr>
              <w:t>hangszeres játék</w:t>
            </w:r>
          </w:p>
        </w:tc>
        <w:tc>
          <w:tcPr>
            <w:tcW w:w="1350" w:type="dxa"/>
            <w:tcBorders>
              <w:top w:val="single" w:sz="4" w:space="0" w:color="000000"/>
              <w:left w:val="single" w:sz="4" w:space="0" w:color="000000"/>
              <w:bottom w:val="single" w:sz="4" w:space="0" w:color="000000"/>
            </w:tcBorders>
            <w:vAlign w:val="center"/>
          </w:tcPr>
          <w:p w:rsidR="00833B0E" w:rsidRPr="00366385" w:rsidRDefault="00833B0E" w:rsidP="00833B0E">
            <w:pPr>
              <w:spacing w:after="0" w:line="240" w:lineRule="auto"/>
              <w:jc w:val="center"/>
              <w:rPr>
                <w:rFonts w:ascii="Palatino Linotype" w:hAnsi="Palatino Linotype"/>
                <w:sz w:val="20"/>
                <w:szCs w:val="20"/>
              </w:rPr>
            </w:pPr>
          </w:p>
        </w:tc>
        <w:tc>
          <w:tcPr>
            <w:tcW w:w="1350" w:type="dxa"/>
            <w:tcBorders>
              <w:top w:val="single" w:sz="4" w:space="0" w:color="000000"/>
              <w:left w:val="single" w:sz="4" w:space="0" w:color="000000"/>
              <w:bottom w:val="single" w:sz="4" w:space="0" w:color="000000"/>
            </w:tcBorders>
            <w:vAlign w:val="center"/>
          </w:tcPr>
          <w:p w:rsidR="00833B0E" w:rsidRPr="00366385" w:rsidRDefault="00DC3C1F" w:rsidP="00833B0E">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350" w:type="dxa"/>
            <w:tcBorders>
              <w:top w:val="single" w:sz="4" w:space="0" w:color="000000"/>
              <w:left w:val="single" w:sz="4" w:space="0" w:color="000000"/>
              <w:bottom w:val="single" w:sz="4" w:space="0" w:color="000000"/>
            </w:tcBorders>
            <w:vAlign w:val="center"/>
          </w:tcPr>
          <w:p w:rsidR="00833B0E" w:rsidRPr="00366385" w:rsidRDefault="00833B0E" w:rsidP="00833B0E">
            <w:pPr>
              <w:spacing w:before="100" w:beforeAutospacing="1" w:after="0" w:afterAutospacing="1" w:line="240" w:lineRule="auto"/>
              <w:jc w:val="center"/>
              <w:outlineLvl w:val="0"/>
              <w:rPr>
                <w:rFonts w:ascii="Palatino Linotype" w:hAnsi="Palatino Linotype"/>
                <w:sz w:val="20"/>
                <w:szCs w:val="20"/>
              </w:rPr>
            </w:pPr>
          </w:p>
        </w:tc>
        <w:tc>
          <w:tcPr>
            <w:tcW w:w="1890" w:type="dxa"/>
            <w:tcBorders>
              <w:top w:val="single" w:sz="4" w:space="0" w:color="000000"/>
              <w:left w:val="single" w:sz="4" w:space="0" w:color="000000"/>
              <w:bottom w:val="single" w:sz="4" w:space="0" w:color="000000"/>
              <w:right w:val="single" w:sz="4" w:space="0" w:color="000000"/>
            </w:tcBorders>
            <w:vAlign w:val="center"/>
          </w:tcPr>
          <w:p w:rsidR="00833B0E" w:rsidRPr="00366385" w:rsidRDefault="00833B0E" w:rsidP="00833B0E">
            <w:pPr>
              <w:spacing w:before="100" w:beforeAutospacing="1" w:after="0" w:afterAutospacing="1" w:line="240" w:lineRule="auto"/>
              <w:jc w:val="center"/>
              <w:outlineLvl w:val="0"/>
              <w:rPr>
                <w:rFonts w:ascii="Palatino Linotype" w:hAnsi="Palatino Linotype"/>
                <w:sz w:val="20"/>
                <w:szCs w:val="20"/>
              </w:rPr>
            </w:pPr>
          </w:p>
        </w:tc>
      </w:tr>
      <w:tr w:rsidR="00833B0E" w:rsidRPr="006A51DD">
        <w:tc>
          <w:tcPr>
            <w:tcW w:w="900" w:type="dxa"/>
            <w:tcBorders>
              <w:top w:val="single" w:sz="4" w:space="0" w:color="000000"/>
              <w:left w:val="single" w:sz="4" w:space="0" w:color="000000"/>
              <w:bottom w:val="single" w:sz="4" w:space="0" w:color="000000"/>
            </w:tcBorders>
            <w:vAlign w:val="center"/>
          </w:tcPr>
          <w:p w:rsidR="00833B0E" w:rsidRPr="00366385" w:rsidRDefault="00DC3C1F" w:rsidP="00833B0E">
            <w:pPr>
              <w:spacing w:after="0" w:line="240" w:lineRule="auto"/>
              <w:rPr>
                <w:rFonts w:ascii="Palatino Linotype" w:hAnsi="Palatino Linotype"/>
                <w:sz w:val="20"/>
                <w:szCs w:val="20"/>
              </w:rPr>
            </w:pPr>
            <w:r w:rsidRPr="00DC3C1F">
              <w:rPr>
                <w:rFonts w:ascii="Palatino Linotype" w:hAnsi="Palatino Linotype"/>
                <w:sz w:val="20"/>
                <w:szCs w:val="20"/>
              </w:rPr>
              <w:t>5.</w:t>
            </w:r>
          </w:p>
        </w:tc>
        <w:tc>
          <w:tcPr>
            <w:tcW w:w="3240" w:type="dxa"/>
            <w:tcBorders>
              <w:top w:val="single" w:sz="4" w:space="0" w:color="000000"/>
              <w:left w:val="single" w:sz="4" w:space="0" w:color="000000"/>
              <w:bottom w:val="single" w:sz="4" w:space="0" w:color="000000"/>
            </w:tcBorders>
            <w:vAlign w:val="center"/>
          </w:tcPr>
          <w:p w:rsidR="00833B0E" w:rsidRPr="00366385" w:rsidRDefault="00DC3C1F" w:rsidP="00833B0E">
            <w:pPr>
              <w:spacing w:after="0" w:line="240" w:lineRule="auto"/>
              <w:rPr>
                <w:rFonts w:ascii="Palatino Linotype" w:hAnsi="Palatino Linotype" w:cs="Arial"/>
                <w:sz w:val="20"/>
                <w:szCs w:val="20"/>
              </w:rPr>
            </w:pPr>
            <w:r w:rsidRPr="00DC3C1F">
              <w:rPr>
                <w:rFonts w:ascii="Palatino Linotype" w:hAnsi="Palatino Linotype" w:cs="Arial"/>
                <w:sz w:val="20"/>
                <w:szCs w:val="20"/>
              </w:rPr>
              <w:t>egyéni felkészülés</w:t>
            </w:r>
          </w:p>
        </w:tc>
        <w:tc>
          <w:tcPr>
            <w:tcW w:w="1350" w:type="dxa"/>
            <w:tcBorders>
              <w:top w:val="single" w:sz="4" w:space="0" w:color="000000"/>
              <w:left w:val="single" w:sz="4" w:space="0" w:color="000000"/>
              <w:bottom w:val="single" w:sz="4" w:space="0" w:color="000000"/>
            </w:tcBorders>
            <w:vAlign w:val="center"/>
          </w:tcPr>
          <w:p w:rsidR="00833B0E" w:rsidRPr="00366385" w:rsidRDefault="00DC3C1F" w:rsidP="00833B0E">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350" w:type="dxa"/>
            <w:tcBorders>
              <w:top w:val="single" w:sz="4" w:space="0" w:color="000000"/>
              <w:left w:val="single" w:sz="4" w:space="0" w:color="000000"/>
              <w:bottom w:val="single" w:sz="4" w:space="0" w:color="000000"/>
            </w:tcBorders>
            <w:vAlign w:val="center"/>
          </w:tcPr>
          <w:p w:rsidR="00833B0E" w:rsidRPr="00366385" w:rsidRDefault="00833B0E" w:rsidP="00833B0E">
            <w:pPr>
              <w:spacing w:before="100" w:beforeAutospacing="1" w:after="0" w:afterAutospacing="1" w:line="240" w:lineRule="auto"/>
              <w:jc w:val="center"/>
              <w:outlineLvl w:val="0"/>
              <w:rPr>
                <w:rFonts w:ascii="Palatino Linotype" w:hAnsi="Palatino Linotype"/>
                <w:sz w:val="20"/>
                <w:szCs w:val="20"/>
              </w:rPr>
            </w:pPr>
          </w:p>
        </w:tc>
        <w:tc>
          <w:tcPr>
            <w:tcW w:w="1350" w:type="dxa"/>
            <w:tcBorders>
              <w:top w:val="single" w:sz="4" w:space="0" w:color="000000"/>
              <w:left w:val="single" w:sz="4" w:space="0" w:color="000000"/>
              <w:bottom w:val="single" w:sz="4" w:space="0" w:color="000000"/>
            </w:tcBorders>
            <w:vAlign w:val="center"/>
          </w:tcPr>
          <w:p w:rsidR="00833B0E" w:rsidRPr="00366385" w:rsidRDefault="00833B0E" w:rsidP="00833B0E">
            <w:pPr>
              <w:spacing w:before="100" w:beforeAutospacing="1" w:after="0" w:afterAutospacing="1" w:line="240" w:lineRule="auto"/>
              <w:jc w:val="center"/>
              <w:outlineLvl w:val="0"/>
              <w:rPr>
                <w:rFonts w:ascii="Palatino Linotype" w:hAnsi="Palatino Linotype"/>
                <w:sz w:val="20"/>
                <w:szCs w:val="20"/>
              </w:rPr>
            </w:pPr>
          </w:p>
        </w:tc>
        <w:tc>
          <w:tcPr>
            <w:tcW w:w="1890" w:type="dxa"/>
            <w:tcBorders>
              <w:top w:val="single" w:sz="4" w:space="0" w:color="000000"/>
              <w:left w:val="single" w:sz="4" w:space="0" w:color="000000"/>
              <w:bottom w:val="single" w:sz="4" w:space="0" w:color="000000"/>
              <w:right w:val="single" w:sz="4" w:space="0" w:color="000000"/>
            </w:tcBorders>
            <w:vAlign w:val="center"/>
          </w:tcPr>
          <w:p w:rsidR="00833B0E" w:rsidRPr="00366385" w:rsidRDefault="00833B0E" w:rsidP="00833B0E">
            <w:pPr>
              <w:spacing w:before="100" w:beforeAutospacing="1" w:after="0" w:afterAutospacing="1" w:line="240" w:lineRule="auto"/>
              <w:jc w:val="center"/>
              <w:outlineLvl w:val="0"/>
              <w:rPr>
                <w:rFonts w:ascii="Palatino Linotype" w:hAnsi="Palatino Linotype"/>
                <w:sz w:val="20"/>
                <w:szCs w:val="20"/>
              </w:rPr>
            </w:pPr>
          </w:p>
        </w:tc>
      </w:tr>
      <w:tr w:rsidR="00833B0E" w:rsidRPr="006A51DD">
        <w:tc>
          <w:tcPr>
            <w:tcW w:w="900" w:type="dxa"/>
            <w:tcBorders>
              <w:top w:val="single" w:sz="4" w:space="0" w:color="000000"/>
              <w:left w:val="single" w:sz="4" w:space="0" w:color="000000"/>
              <w:bottom w:val="single" w:sz="4" w:space="0" w:color="000000"/>
            </w:tcBorders>
            <w:vAlign w:val="center"/>
          </w:tcPr>
          <w:p w:rsidR="00833B0E" w:rsidRPr="00366385" w:rsidRDefault="00DC3C1F" w:rsidP="00833B0E">
            <w:pPr>
              <w:spacing w:after="0" w:line="240" w:lineRule="auto"/>
              <w:rPr>
                <w:rFonts w:ascii="Palatino Linotype" w:hAnsi="Palatino Linotype"/>
                <w:sz w:val="20"/>
                <w:szCs w:val="20"/>
              </w:rPr>
            </w:pPr>
            <w:r w:rsidRPr="00DC3C1F">
              <w:rPr>
                <w:rFonts w:ascii="Palatino Linotype" w:hAnsi="Palatino Linotype"/>
                <w:sz w:val="20"/>
                <w:szCs w:val="20"/>
              </w:rPr>
              <w:t>6.</w:t>
            </w:r>
          </w:p>
        </w:tc>
        <w:tc>
          <w:tcPr>
            <w:tcW w:w="3240" w:type="dxa"/>
            <w:tcBorders>
              <w:top w:val="single" w:sz="4" w:space="0" w:color="000000"/>
              <w:left w:val="single" w:sz="4" w:space="0" w:color="000000"/>
              <w:bottom w:val="single" w:sz="4" w:space="0" w:color="000000"/>
            </w:tcBorders>
            <w:vAlign w:val="center"/>
          </w:tcPr>
          <w:p w:rsidR="00833B0E" w:rsidRPr="00366385" w:rsidRDefault="00DC3C1F" w:rsidP="00833B0E">
            <w:pPr>
              <w:spacing w:after="0" w:line="240" w:lineRule="auto"/>
              <w:rPr>
                <w:rFonts w:ascii="Palatino Linotype" w:hAnsi="Palatino Linotype" w:cs="Arial"/>
                <w:sz w:val="20"/>
                <w:szCs w:val="20"/>
              </w:rPr>
            </w:pPr>
            <w:r w:rsidRPr="00DC3C1F">
              <w:rPr>
                <w:rFonts w:ascii="Palatino Linotype" w:hAnsi="Palatino Linotype" w:cs="Arial"/>
                <w:sz w:val="20"/>
                <w:szCs w:val="20"/>
              </w:rPr>
              <w:t>hallott zenei anyag lejegyzése</w:t>
            </w:r>
          </w:p>
        </w:tc>
        <w:tc>
          <w:tcPr>
            <w:tcW w:w="1350" w:type="dxa"/>
            <w:tcBorders>
              <w:top w:val="single" w:sz="4" w:space="0" w:color="000000"/>
              <w:left w:val="single" w:sz="4" w:space="0" w:color="000000"/>
              <w:bottom w:val="single" w:sz="4" w:space="0" w:color="000000"/>
            </w:tcBorders>
            <w:vAlign w:val="center"/>
          </w:tcPr>
          <w:p w:rsidR="00833B0E" w:rsidRPr="00366385" w:rsidRDefault="00833B0E" w:rsidP="00833B0E">
            <w:pPr>
              <w:spacing w:after="0" w:line="240" w:lineRule="auto"/>
              <w:jc w:val="center"/>
              <w:rPr>
                <w:rFonts w:ascii="Palatino Linotype" w:hAnsi="Palatino Linotype"/>
                <w:sz w:val="20"/>
                <w:szCs w:val="20"/>
              </w:rPr>
            </w:pPr>
          </w:p>
        </w:tc>
        <w:tc>
          <w:tcPr>
            <w:tcW w:w="1350" w:type="dxa"/>
            <w:tcBorders>
              <w:top w:val="single" w:sz="4" w:space="0" w:color="000000"/>
              <w:left w:val="single" w:sz="4" w:space="0" w:color="000000"/>
              <w:bottom w:val="single" w:sz="4" w:space="0" w:color="000000"/>
            </w:tcBorders>
            <w:vAlign w:val="center"/>
          </w:tcPr>
          <w:p w:rsidR="00833B0E" w:rsidRPr="00366385" w:rsidRDefault="00833B0E" w:rsidP="00833B0E">
            <w:pPr>
              <w:spacing w:after="0" w:line="240" w:lineRule="auto"/>
              <w:jc w:val="center"/>
              <w:rPr>
                <w:rFonts w:ascii="Palatino Linotype" w:hAnsi="Palatino Linotype"/>
                <w:sz w:val="20"/>
                <w:szCs w:val="20"/>
              </w:rPr>
            </w:pPr>
          </w:p>
        </w:tc>
        <w:tc>
          <w:tcPr>
            <w:tcW w:w="1350" w:type="dxa"/>
            <w:tcBorders>
              <w:top w:val="single" w:sz="4" w:space="0" w:color="000000"/>
              <w:left w:val="single" w:sz="4" w:space="0" w:color="000000"/>
              <w:bottom w:val="single" w:sz="4" w:space="0" w:color="000000"/>
            </w:tcBorders>
            <w:vAlign w:val="center"/>
          </w:tcPr>
          <w:p w:rsidR="00833B0E" w:rsidRPr="00366385" w:rsidRDefault="00DC3C1F" w:rsidP="00833B0E">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890" w:type="dxa"/>
            <w:tcBorders>
              <w:top w:val="single" w:sz="4" w:space="0" w:color="000000"/>
              <w:left w:val="single" w:sz="4" w:space="0" w:color="000000"/>
              <w:bottom w:val="single" w:sz="4" w:space="0" w:color="000000"/>
              <w:right w:val="single" w:sz="4" w:space="0" w:color="000000"/>
            </w:tcBorders>
            <w:vAlign w:val="center"/>
          </w:tcPr>
          <w:p w:rsidR="00833B0E" w:rsidRPr="00366385" w:rsidRDefault="00DC3C1F" w:rsidP="00833B0E">
            <w:pPr>
              <w:spacing w:after="0" w:line="240" w:lineRule="auto"/>
              <w:jc w:val="center"/>
              <w:rPr>
                <w:rFonts w:ascii="Palatino Linotype" w:hAnsi="Palatino Linotype"/>
                <w:sz w:val="20"/>
                <w:szCs w:val="20"/>
              </w:rPr>
            </w:pPr>
            <w:r w:rsidRPr="00DC3C1F">
              <w:rPr>
                <w:rFonts w:ascii="Palatino Linotype" w:hAnsi="Palatino Linotype"/>
                <w:sz w:val="20"/>
                <w:szCs w:val="20"/>
              </w:rPr>
              <w:t>6.4., 6.6., 6.7., 6.8.</w:t>
            </w:r>
          </w:p>
        </w:tc>
      </w:tr>
      <w:tr w:rsidR="00833B0E" w:rsidRPr="006A51DD">
        <w:tc>
          <w:tcPr>
            <w:tcW w:w="900" w:type="dxa"/>
            <w:tcBorders>
              <w:top w:val="single" w:sz="4" w:space="0" w:color="000000"/>
              <w:left w:val="single" w:sz="4" w:space="0" w:color="000000"/>
              <w:bottom w:val="single" w:sz="4" w:space="0" w:color="000000"/>
            </w:tcBorders>
            <w:vAlign w:val="center"/>
          </w:tcPr>
          <w:p w:rsidR="00833B0E" w:rsidRPr="00366385" w:rsidRDefault="00DC3C1F" w:rsidP="00833B0E">
            <w:pPr>
              <w:spacing w:after="0" w:line="240" w:lineRule="auto"/>
              <w:rPr>
                <w:rFonts w:ascii="Palatino Linotype" w:hAnsi="Palatino Linotype"/>
                <w:sz w:val="20"/>
                <w:szCs w:val="20"/>
              </w:rPr>
            </w:pPr>
            <w:r w:rsidRPr="00DC3C1F">
              <w:rPr>
                <w:rFonts w:ascii="Palatino Linotype" w:hAnsi="Palatino Linotype"/>
                <w:sz w:val="20"/>
                <w:szCs w:val="20"/>
              </w:rPr>
              <w:t>7.</w:t>
            </w:r>
          </w:p>
        </w:tc>
        <w:tc>
          <w:tcPr>
            <w:tcW w:w="3240" w:type="dxa"/>
            <w:tcBorders>
              <w:top w:val="single" w:sz="4" w:space="0" w:color="000000"/>
              <w:left w:val="single" w:sz="4" w:space="0" w:color="000000"/>
              <w:bottom w:val="single" w:sz="4" w:space="0" w:color="000000"/>
            </w:tcBorders>
            <w:vAlign w:val="center"/>
          </w:tcPr>
          <w:p w:rsidR="00833B0E" w:rsidRPr="00366385" w:rsidRDefault="00DC3C1F" w:rsidP="00833B0E">
            <w:pPr>
              <w:spacing w:after="0" w:line="240" w:lineRule="auto"/>
              <w:rPr>
                <w:rFonts w:ascii="Palatino Linotype" w:hAnsi="Palatino Linotype" w:cs="Arial"/>
                <w:sz w:val="20"/>
                <w:szCs w:val="20"/>
              </w:rPr>
            </w:pPr>
            <w:r w:rsidRPr="00DC3C1F">
              <w:rPr>
                <w:rFonts w:ascii="Palatino Linotype" w:hAnsi="Palatino Linotype" w:cs="Arial"/>
                <w:sz w:val="20"/>
                <w:szCs w:val="20"/>
              </w:rPr>
              <w:t>zenehallgatás</w:t>
            </w:r>
          </w:p>
        </w:tc>
        <w:tc>
          <w:tcPr>
            <w:tcW w:w="1350" w:type="dxa"/>
            <w:tcBorders>
              <w:top w:val="single" w:sz="4" w:space="0" w:color="000000"/>
              <w:left w:val="single" w:sz="4" w:space="0" w:color="000000"/>
              <w:bottom w:val="single" w:sz="4" w:space="0" w:color="000000"/>
            </w:tcBorders>
            <w:vAlign w:val="center"/>
          </w:tcPr>
          <w:p w:rsidR="00833B0E" w:rsidRPr="00366385" w:rsidRDefault="00833B0E" w:rsidP="00833B0E">
            <w:pPr>
              <w:spacing w:after="0" w:line="240" w:lineRule="auto"/>
              <w:jc w:val="center"/>
              <w:rPr>
                <w:rFonts w:ascii="Palatino Linotype" w:hAnsi="Palatino Linotype"/>
                <w:sz w:val="20"/>
                <w:szCs w:val="20"/>
              </w:rPr>
            </w:pPr>
          </w:p>
        </w:tc>
        <w:tc>
          <w:tcPr>
            <w:tcW w:w="1350" w:type="dxa"/>
            <w:tcBorders>
              <w:top w:val="single" w:sz="4" w:space="0" w:color="000000"/>
              <w:left w:val="single" w:sz="4" w:space="0" w:color="000000"/>
              <w:bottom w:val="single" w:sz="4" w:space="0" w:color="000000"/>
            </w:tcBorders>
            <w:vAlign w:val="center"/>
          </w:tcPr>
          <w:p w:rsidR="00833B0E" w:rsidRPr="00366385" w:rsidRDefault="00833B0E" w:rsidP="00833B0E">
            <w:pPr>
              <w:spacing w:after="0" w:line="240" w:lineRule="auto"/>
              <w:jc w:val="center"/>
              <w:rPr>
                <w:rFonts w:ascii="Palatino Linotype" w:hAnsi="Palatino Linotype"/>
                <w:sz w:val="20"/>
                <w:szCs w:val="20"/>
              </w:rPr>
            </w:pPr>
          </w:p>
        </w:tc>
        <w:tc>
          <w:tcPr>
            <w:tcW w:w="1350" w:type="dxa"/>
            <w:tcBorders>
              <w:top w:val="single" w:sz="4" w:space="0" w:color="000000"/>
              <w:left w:val="single" w:sz="4" w:space="0" w:color="000000"/>
              <w:bottom w:val="single" w:sz="4" w:space="0" w:color="000000"/>
            </w:tcBorders>
            <w:vAlign w:val="center"/>
          </w:tcPr>
          <w:p w:rsidR="00833B0E" w:rsidRPr="00366385" w:rsidRDefault="00DC3C1F" w:rsidP="00833B0E">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890" w:type="dxa"/>
            <w:tcBorders>
              <w:top w:val="single" w:sz="4" w:space="0" w:color="000000"/>
              <w:left w:val="single" w:sz="4" w:space="0" w:color="000000"/>
              <w:bottom w:val="single" w:sz="4" w:space="0" w:color="000000"/>
              <w:right w:val="single" w:sz="4" w:space="0" w:color="000000"/>
            </w:tcBorders>
            <w:vAlign w:val="center"/>
          </w:tcPr>
          <w:p w:rsidR="00833B0E" w:rsidRPr="00366385" w:rsidRDefault="00DC3C1F" w:rsidP="00833B0E">
            <w:pPr>
              <w:spacing w:after="0" w:line="240" w:lineRule="auto"/>
              <w:jc w:val="center"/>
              <w:rPr>
                <w:rFonts w:ascii="Palatino Linotype" w:hAnsi="Palatino Linotype"/>
                <w:sz w:val="20"/>
                <w:szCs w:val="20"/>
              </w:rPr>
            </w:pPr>
            <w:r w:rsidRPr="00DC3C1F">
              <w:rPr>
                <w:rFonts w:ascii="Palatino Linotype" w:hAnsi="Palatino Linotype"/>
                <w:sz w:val="20"/>
                <w:szCs w:val="20"/>
              </w:rPr>
              <w:t>6.7., 6.8.</w:t>
            </w:r>
          </w:p>
        </w:tc>
      </w:tr>
    </w:tbl>
    <w:p w:rsidR="00833B0E" w:rsidRPr="006A51DD" w:rsidRDefault="00833B0E" w:rsidP="00833B0E">
      <w:pPr>
        <w:spacing w:after="0" w:line="240" w:lineRule="auto"/>
        <w:rPr>
          <w:rFonts w:ascii="Palatino Linotype" w:hAnsi="Palatino Linotype"/>
          <w:sz w:val="24"/>
          <w:szCs w:val="24"/>
        </w:rPr>
      </w:pPr>
    </w:p>
    <w:p w:rsidR="00833B0E" w:rsidRPr="006A51DD" w:rsidRDefault="00833B0E" w:rsidP="0068036C">
      <w:pPr>
        <w:widowControl w:val="0"/>
        <w:numPr>
          <w:ilvl w:val="2"/>
          <w:numId w:val="36"/>
        </w:numPr>
        <w:suppressAutoHyphens/>
        <w:spacing w:after="0" w:line="240" w:lineRule="auto"/>
        <w:rPr>
          <w:rFonts w:ascii="Palatino Linotype" w:hAnsi="Palatino Linotype"/>
          <w:b/>
          <w:bCs/>
          <w:i/>
          <w:sz w:val="24"/>
          <w:szCs w:val="24"/>
        </w:rPr>
      </w:pPr>
      <w:r w:rsidRPr="006A51DD">
        <w:rPr>
          <w:rFonts w:ascii="Palatino Linotype" w:hAnsi="Palatino Linotype"/>
          <w:b/>
          <w:bCs/>
          <w:i/>
          <w:sz w:val="24"/>
          <w:szCs w:val="24"/>
        </w:rPr>
        <w:t>A tantárgy elsajátítása során alkalmazható sajátos módszerek (ajánlás)</w:t>
      </w:r>
    </w:p>
    <w:tbl>
      <w:tblPr>
        <w:tblW w:w="0" w:type="auto"/>
        <w:jc w:val="center"/>
        <w:tblInd w:w="-504" w:type="dxa"/>
        <w:tblLayout w:type="fixed"/>
        <w:tblLook w:val="0000" w:firstRow="0" w:lastRow="0" w:firstColumn="0" w:lastColumn="0" w:noHBand="0" w:noVBand="0"/>
      </w:tblPr>
      <w:tblGrid>
        <w:gridCol w:w="1247"/>
        <w:gridCol w:w="2700"/>
        <w:gridCol w:w="1170"/>
        <w:gridCol w:w="1071"/>
        <w:gridCol w:w="1089"/>
        <w:gridCol w:w="2693"/>
      </w:tblGrid>
      <w:tr w:rsidR="00833B0E" w:rsidRPr="006A51DD">
        <w:trPr>
          <w:jc w:val="center"/>
        </w:trPr>
        <w:tc>
          <w:tcPr>
            <w:tcW w:w="1247" w:type="dxa"/>
            <w:vMerge w:val="restart"/>
            <w:tcBorders>
              <w:top w:val="single" w:sz="4" w:space="0" w:color="000000"/>
              <w:left w:val="single" w:sz="4" w:space="0" w:color="000000"/>
              <w:bottom w:val="single" w:sz="4" w:space="0" w:color="000000"/>
            </w:tcBorders>
            <w:vAlign w:val="center"/>
          </w:tcPr>
          <w:p w:rsidR="00833B0E" w:rsidRPr="00366385" w:rsidRDefault="00DC3C1F" w:rsidP="00833B0E">
            <w:pPr>
              <w:spacing w:after="0" w:line="240" w:lineRule="auto"/>
              <w:rPr>
                <w:rFonts w:ascii="Palatino Linotype" w:hAnsi="Palatino Linotype"/>
                <w:b/>
                <w:sz w:val="20"/>
                <w:szCs w:val="20"/>
              </w:rPr>
            </w:pPr>
            <w:r w:rsidRPr="00DC3C1F">
              <w:rPr>
                <w:rFonts w:ascii="Palatino Linotype" w:hAnsi="Palatino Linotype"/>
                <w:b/>
                <w:sz w:val="20"/>
                <w:szCs w:val="20"/>
              </w:rPr>
              <w:t>Sorszám</w:t>
            </w:r>
          </w:p>
        </w:tc>
        <w:tc>
          <w:tcPr>
            <w:tcW w:w="2700" w:type="dxa"/>
            <w:vMerge w:val="restart"/>
            <w:tcBorders>
              <w:top w:val="single" w:sz="4" w:space="0" w:color="000000"/>
              <w:left w:val="single" w:sz="4" w:space="0" w:color="000000"/>
              <w:bottom w:val="single" w:sz="4" w:space="0" w:color="000000"/>
            </w:tcBorders>
            <w:vAlign w:val="center"/>
          </w:tcPr>
          <w:p w:rsidR="00833B0E" w:rsidRPr="00366385" w:rsidRDefault="00DC3C1F" w:rsidP="00833B0E">
            <w:pPr>
              <w:spacing w:after="0" w:line="240" w:lineRule="auto"/>
              <w:rPr>
                <w:rFonts w:ascii="Palatino Linotype" w:hAnsi="Palatino Linotype"/>
                <w:b/>
                <w:sz w:val="20"/>
                <w:szCs w:val="20"/>
              </w:rPr>
            </w:pPr>
            <w:r w:rsidRPr="00DC3C1F">
              <w:rPr>
                <w:rFonts w:ascii="Palatino Linotype" w:hAnsi="Palatino Linotype"/>
                <w:b/>
                <w:sz w:val="20"/>
                <w:szCs w:val="20"/>
              </w:rPr>
              <w:t xml:space="preserve">Alkalmazott oktatási </w:t>
            </w:r>
          </w:p>
          <w:p w:rsidR="00833B0E" w:rsidRPr="00366385" w:rsidRDefault="00DC3C1F" w:rsidP="00833B0E">
            <w:pPr>
              <w:spacing w:after="0" w:line="240" w:lineRule="auto"/>
              <w:rPr>
                <w:rFonts w:ascii="Palatino Linotype" w:hAnsi="Palatino Linotype"/>
                <w:b/>
                <w:sz w:val="20"/>
                <w:szCs w:val="20"/>
              </w:rPr>
            </w:pPr>
            <w:r w:rsidRPr="00DC3C1F">
              <w:rPr>
                <w:rFonts w:ascii="Palatino Linotype" w:hAnsi="Palatino Linotype"/>
                <w:b/>
                <w:sz w:val="20"/>
                <w:szCs w:val="20"/>
              </w:rPr>
              <w:t>módszer neve</w:t>
            </w:r>
          </w:p>
        </w:tc>
        <w:tc>
          <w:tcPr>
            <w:tcW w:w="3330" w:type="dxa"/>
            <w:gridSpan w:val="3"/>
            <w:tcBorders>
              <w:top w:val="single" w:sz="4" w:space="0" w:color="000000"/>
              <w:left w:val="single" w:sz="4" w:space="0" w:color="000000"/>
              <w:bottom w:val="single" w:sz="4" w:space="0" w:color="000000"/>
            </w:tcBorders>
            <w:vAlign w:val="center"/>
          </w:tcPr>
          <w:p w:rsidR="00833B0E" w:rsidRPr="00366385" w:rsidRDefault="00DC3C1F" w:rsidP="00833B0E">
            <w:pPr>
              <w:spacing w:after="0" w:line="240" w:lineRule="auto"/>
              <w:rPr>
                <w:rFonts w:ascii="Palatino Linotype" w:hAnsi="Palatino Linotype"/>
                <w:b/>
                <w:sz w:val="20"/>
                <w:szCs w:val="20"/>
              </w:rPr>
            </w:pPr>
            <w:r w:rsidRPr="00DC3C1F">
              <w:rPr>
                <w:rFonts w:ascii="Palatino Linotype" w:hAnsi="Palatino Linotype"/>
                <w:b/>
                <w:sz w:val="20"/>
                <w:szCs w:val="20"/>
              </w:rPr>
              <w:t>A tanulói tevékenység szervezeti kerete</w:t>
            </w:r>
          </w:p>
        </w:tc>
        <w:tc>
          <w:tcPr>
            <w:tcW w:w="2693" w:type="dxa"/>
            <w:vMerge w:val="restart"/>
            <w:tcBorders>
              <w:top w:val="single" w:sz="4" w:space="0" w:color="000000"/>
              <w:left w:val="single" w:sz="4" w:space="0" w:color="000000"/>
              <w:bottom w:val="single" w:sz="4" w:space="0" w:color="000000"/>
              <w:right w:val="single" w:sz="4" w:space="0" w:color="000000"/>
            </w:tcBorders>
            <w:vAlign w:val="center"/>
          </w:tcPr>
          <w:p w:rsidR="00833B0E" w:rsidRPr="00366385" w:rsidRDefault="00DC3C1F" w:rsidP="00833B0E">
            <w:pPr>
              <w:spacing w:after="0" w:line="240" w:lineRule="auto"/>
              <w:rPr>
                <w:rFonts w:ascii="Palatino Linotype" w:hAnsi="Palatino Linotype"/>
                <w:b/>
                <w:sz w:val="20"/>
                <w:szCs w:val="20"/>
              </w:rPr>
            </w:pPr>
            <w:r w:rsidRPr="00DC3C1F">
              <w:rPr>
                <w:rFonts w:ascii="Palatino Linotype" w:hAnsi="Palatino Linotype"/>
                <w:b/>
                <w:sz w:val="20"/>
                <w:szCs w:val="20"/>
              </w:rPr>
              <w:t>Alkalmazandó eszközök és felszerelések (SZVK 6. pont lebontása, pontosítása)</w:t>
            </w:r>
          </w:p>
        </w:tc>
      </w:tr>
      <w:tr w:rsidR="00833B0E" w:rsidRPr="006A51DD">
        <w:trPr>
          <w:jc w:val="center"/>
        </w:trPr>
        <w:tc>
          <w:tcPr>
            <w:tcW w:w="1247" w:type="dxa"/>
            <w:vMerge/>
            <w:tcBorders>
              <w:top w:val="single" w:sz="4" w:space="0" w:color="000000"/>
              <w:left w:val="single" w:sz="4" w:space="0" w:color="000000"/>
              <w:bottom w:val="single" w:sz="4" w:space="0" w:color="000000"/>
            </w:tcBorders>
            <w:vAlign w:val="center"/>
          </w:tcPr>
          <w:p w:rsidR="00833B0E" w:rsidRPr="00366385" w:rsidRDefault="00833B0E" w:rsidP="00833B0E">
            <w:pPr>
              <w:spacing w:after="0" w:line="240" w:lineRule="auto"/>
              <w:rPr>
                <w:rFonts w:ascii="Palatino Linotype" w:hAnsi="Palatino Linotype"/>
                <w:sz w:val="20"/>
                <w:szCs w:val="20"/>
              </w:rPr>
            </w:pPr>
          </w:p>
        </w:tc>
        <w:tc>
          <w:tcPr>
            <w:tcW w:w="2700" w:type="dxa"/>
            <w:vMerge/>
            <w:tcBorders>
              <w:top w:val="single" w:sz="4" w:space="0" w:color="000000"/>
              <w:left w:val="single" w:sz="4" w:space="0" w:color="000000"/>
              <w:bottom w:val="single" w:sz="4" w:space="0" w:color="000000"/>
            </w:tcBorders>
            <w:vAlign w:val="center"/>
          </w:tcPr>
          <w:p w:rsidR="00833B0E" w:rsidRPr="00366385" w:rsidRDefault="00833B0E" w:rsidP="00833B0E">
            <w:pPr>
              <w:spacing w:after="0" w:line="240" w:lineRule="auto"/>
              <w:rPr>
                <w:rFonts w:ascii="Palatino Linotype" w:hAnsi="Palatino Linotype"/>
                <w:sz w:val="20"/>
                <w:szCs w:val="20"/>
              </w:rPr>
            </w:pPr>
          </w:p>
        </w:tc>
        <w:tc>
          <w:tcPr>
            <w:tcW w:w="1170" w:type="dxa"/>
            <w:tcBorders>
              <w:top w:val="single" w:sz="4" w:space="0" w:color="000000"/>
              <w:left w:val="single" w:sz="4" w:space="0" w:color="000000"/>
              <w:bottom w:val="single" w:sz="4" w:space="0" w:color="000000"/>
            </w:tcBorders>
            <w:vAlign w:val="center"/>
          </w:tcPr>
          <w:p w:rsidR="00833B0E" w:rsidRPr="00366385" w:rsidRDefault="00DC3C1F" w:rsidP="00833B0E">
            <w:pPr>
              <w:spacing w:after="0" w:line="240" w:lineRule="auto"/>
              <w:rPr>
                <w:rFonts w:ascii="Palatino Linotype" w:hAnsi="Palatino Linotype"/>
                <w:b/>
                <w:sz w:val="20"/>
                <w:szCs w:val="20"/>
              </w:rPr>
            </w:pPr>
            <w:r w:rsidRPr="00DC3C1F">
              <w:rPr>
                <w:rFonts w:ascii="Palatino Linotype" w:hAnsi="Palatino Linotype"/>
                <w:b/>
                <w:sz w:val="20"/>
                <w:szCs w:val="20"/>
              </w:rPr>
              <w:t>egyéni</w:t>
            </w:r>
          </w:p>
        </w:tc>
        <w:tc>
          <w:tcPr>
            <w:tcW w:w="1071" w:type="dxa"/>
            <w:tcBorders>
              <w:top w:val="single" w:sz="4" w:space="0" w:color="000000"/>
              <w:left w:val="single" w:sz="4" w:space="0" w:color="000000"/>
              <w:bottom w:val="single" w:sz="4" w:space="0" w:color="000000"/>
            </w:tcBorders>
            <w:vAlign w:val="center"/>
          </w:tcPr>
          <w:p w:rsidR="00833B0E" w:rsidRPr="00366385" w:rsidRDefault="00DC3C1F" w:rsidP="00833B0E">
            <w:pPr>
              <w:spacing w:after="0" w:line="240" w:lineRule="auto"/>
              <w:rPr>
                <w:rFonts w:ascii="Palatino Linotype" w:hAnsi="Palatino Linotype"/>
                <w:b/>
                <w:sz w:val="20"/>
                <w:szCs w:val="20"/>
              </w:rPr>
            </w:pPr>
            <w:r w:rsidRPr="00DC3C1F">
              <w:rPr>
                <w:rFonts w:ascii="Palatino Linotype" w:hAnsi="Palatino Linotype"/>
                <w:b/>
                <w:sz w:val="20"/>
                <w:szCs w:val="20"/>
              </w:rPr>
              <w:t>csoport</w:t>
            </w:r>
          </w:p>
        </w:tc>
        <w:tc>
          <w:tcPr>
            <w:tcW w:w="1089" w:type="dxa"/>
            <w:tcBorders>
              <w:top w:val="single" w:sz="4" w:space="0" w:color="000000"/>
              <w:left w:val="single" w:sz="4" w:space="0" w:color="000000"/>
              <w:bottom w:val="single" w:sz="4" w:space="0" w:color="000000"/>
            </w:tcBorders>
            <w:vAlign w:val="center"/>
          </w:tcPr>
          <w:p w:rsidR="00833B0E" w:rsidRPr="00366385" w:rsidRDefault="00DC3C1F" w:rsidP="00833B0E">
            <w:pPr>
              <w:spacing w:after="0" w:line="240" w:lineRule="auto"/>
              <w:rPr>
                <w:rFonts w:ascii="Palatino Linotype" w:hAnsi="Palatino Linotype"/>
                <w:b/>
                <w:sz w:val="20"/>
                <w:szCs w:val="20"/>
              </w:rPr>
            </w:pPr>
            <w:r w:rsidRPr="00DC3C1F">
              <w:rPr>
                <w:rFonts w:ascii="Palatino Linotype" w:hAnsi="Palatino Linotype"/>
                <w:b/>
                <w:sz w:val="20"/>
                <w:szCs w:val="20"/>
              </w:rPr>
              <w:t>osztály</w:t>
            </w:r>
          </w:p>
        </w:tc>
        <w:tc>
          <w:tcPr>
            <w:tcW w:w="2693" w:type="dxa"/>
            <w:vMerge/>
            <w:tcBorders>
              <w:top w:val="single" w:sz="4" w:space="0" w:color="000000"/>
              <w:left w:val="single" w:sz="4" w:space="0" w:color="000000"/>
              <w:bottom w:val="single" w:sz="4" w:space="0" w:color="000000"/>
              <w:right w:val="single" w:sz="4" w:space="0" w:color="000000"/>
            </w:tcBorders>
            <w:vAlign w:val="center"/>
          </w:tcPr>
          <w:p w:rsidR="00833B0E" w:rsidRPr="00366385" w:rsidRDefault="00833B0E" w:rsidP="00833B0E">
            <w:pPr>
              <w:spacing w:after="0" w:line="240" w:lineRule="auto"/>
              <w:rPr>
                <w:rFonts w:ascii="Palatino Linotype" w:hAnsi="Palatino Linotype"/>
                <w:sz w:val="20"/>
                <w:szCs w:val="20"/>
              </w:rPr>
            </w:pPr>
          </w:p>
        </w:tc>
      </w:tr>
      <w:tr w:rsidR="00833B0E" w:rsidRPr="006A51DD">
        <w:trPr>
          <w:jc w:val="center"/>
        </w:trPr>
        <w:tc>
          <w:tcPr>
            <w:tcW w:w="1247" w:type="dxa"/>
            <w:tcBorders>
              <w:top w:val="single" w:sz="4" w:space="0" w:color="000000"/>
              <w:left w:val="single" w:sz="4" w:space="0" w:color="000000"/>
              <w:bottom w:val="single" w:sz="4" w:space="0" w:color="000000"/>
            </w:tcBorders>
            <w:vAlign w:val="center"/>
          </w:tcPr>
          <w:p w:rsidR="00833B0E" w:rsidRPr="00366385" w:rsidRDefault="00DC3C1F" w:rsidP="00833B0E">
            <w:pPr>
              <w:spacing w:after="0" w:line="240" w:lineRule="auto"/>
              <w:rPr>
                <w:rFonts w:ascii="Palatino Linotype" w:hAnsi="Palatino Linotype"/>
                <w:sz w:val="20"/>
                <w:szCs w:val="20"/>
              </w:rPr>
            </w:pPr>
            <w:r w:rsidRPr="00DC3C1F">
              <w:rPr>
                <w:rFonts w:ascii="Palatino Linotype" w:hAnsi="Palatino Linotype"/>
                <w:sz w:val="20"/>
                <w:szCs w:val="20"/>
              </w:rPr>
              <w:t>1.</w:t>
            </w:r>
          </w:p>
        </w:tc>
        <w:tc>
          <w:tcPr>
            <w:tcW w:w="2700" w:type="dxa"/>
            <w:tcBorders>
              <w:top w:val="single" w:sz="4" w:space="0" w:color="000000"/>
              <w:left w:val="single" w:sz="4" w:space="0" w:color="000000"/>
              <w:bottom w:val="single" w:sz="4" w:space="0" w:color="000000"/>
            </w:tcBorders>
            <w:vAlign w:val="center"/>
          </w:tcPr>
          <w:p w:rsidR="00833B0E" w:rsidRPr="00366385" w:rsidRDefault="00DC3C1F" w:rsidP="00833B0E">
            <w:pPr>
              <w:spacing w:after="0" w:line="240" w:lineRule="auto"/>
              <w:rPr>
                <w:rFonts w:ascii="Palatino Linotype" w:hAnsi="Palatino Linotype"/>
                <w:sz w:val="20"/>
                <w:szCs w:val="20"/>
              </w:rPr>
            </w:pPr>
            <w:r w:rsidRPr="00DC3C1F">
              <w:rPr>
                <w:rFonts w:ascii="Palatino Linotype" w:hAnsi="Palatino Linotype"/>
                <w:sz w:val="20"/>
                <w:szCs w:val="20"/>
              </w:rPr>
              <w:t>magyarázat</w:t>
            </w:r>
          </w:p>
        </w:tc>
        <w:tc>
          <w:tcPr>
            <w:tcW w:w="1170" w:type="dxa"/>
            <w:tcBorders>
              <w:top w:val="single" w:sz="4" w:space="0" w:color="000000"/>
              <w:left w:val="single" w:sz="4" w:space="0" w:color="000000"/>
              <w:bottom w:val="single" w:sz="4" w:space="0" w:color="000000"/>
            </w:tcBorders>
            <w:vAlign w:val="center"/>
          </w:tcPr>
          <w:p w:rsidR="00833B0E" w:rsidRPr="00366385" w:rsidRDefault="00833B0E" w:rsidP="00833B0E">
            <w:pPr>
              <w:spacing w:after="0" w:line="240" w:lineRule="auto"/>
              <w:jc w:val="center"/>
              <w:rPr>
                <w:rFonts w:ascii="Palatino Linotype" w:hAnsi="Palatino Linotype"/>
                <w:sz w:val="20"/>
                <w:szCs w:val="20"/>
              </w:rPr>
            </w:pPr>
          </w:p>
        </w:tc>
        <w:tc>
          <w:tcPr>
            <w:tcW w:w="1071" w:type="dxa"/>
            <w:tcBorders>
              <w:top w:val="single" w:sz="4" w:space="0" w:color="000000"/>
              <w:left w:val="single" w:sz="4" w:space="0" w:color="000000"/>
              <w:bottom w:val="single" w:sz="4" w:space="0" w:color="000000"/>
            </w:tcBorders>
            <w:vAlign w:val="center"/>
          </w:tcPr>
          <w:p w:rsidR="00833B0E" w:rsidRPr="00366385" w:rsidRDefault="00833B0E" w:rsidP="00833B0E">
            <w:pPr>
              <w:spacing w:after="0" w:line="240" w:lineRule="auto"/>
              <w:jc w:val="center"/>
              <w:rPr>
                <w:rFonts w:ascii="Palatino Linotype" w:hAnsi="Palatino Linotype"/>
                <w:sz w:val="20"/>
                <w:szCs w:val="20"/>
              </w:rPr>
            </w:pPr>
          </w:p>
        </w:tc>
        <w:tc>
          <w:tcPr>
            <w:tcW w:w="1089" w:type="dxa"/>
            <w:tcBorders>
              <w:top w:val="single" w:sz="4" w:space="0" w:color="000000"/>
              <w:left w:val="single" w:sz="4" w:space="0" w:color="000000"/>
              <w:bottom w:val="single" w:sz="4" w:space="0" w:color="000000"/>
            </w:tcBorders>
            <w:vAlign w:val="center"/>
          </w:tcPr>
          <w:p w:rsidR="00833B0E" w:rsidRPr="00366385" w:rsidRDefault="00DC3C1F" w:rsidP="00833B0E">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693" w:type="dxa"/>
            <w:tcBorders>
              <w:top w:val="single" w:sz="4" w:space="0" w:color="000000"/>
              <w:left w:val="single" w:sz="4" w:space="0" w:color="000000"/>
              <w:bottom w:val="single" w:sz="4" w:space="0" w:color="000000"/>
              <w:right w:val="single" w:sz="4" w:space="0" w:color="000000"/>
            </w:tcBorders>
            <w:vAlign w:val="center"/>
          </w:tcPr>
          <w:p w:rsidR="00833B0E" w:rsidRPr="00366385" w:rsidRDefault="00833B0E" w:rsidP="00833B0E">
            <w:pPr>
              <w:spacing w:before="100" w:beforeAutospacing="1" w:after="0" w:afterAutospacing="1" w:line="240" w:lineRule="auto"/>
              <w:jc w:val="center"/>
              <w:outlineLvl w:val="0"/>
              <w:rPr>
                <w:rFonts w:ascii="Palatino Linotype" w:hAnsi="Palatino Linotype"/>
                <w:sz w:val="20"/>
                <w:szCs w:val="20"/>
              </w:rPr>
            </w:pPr>
          </w:p>
        </w:tc>
      </w:tr>
      <w:tr w:rsidR="00833B0E" w:rsidRPr="006A51DD">
        <w:trPr>
          <w:jc w:val="center"/>
        </w:trPr>
        <w:tc>
          <w:tcPr>
            <w:tcW w:w="1247" w:type="dxa"/>
            <w:tcBorders>
              <w:top w:val="single" w:sz="4" w:space="0" w:color="000000"/>
              <w:left w:val="single" w:sz="4" w:space="0" w:color="000000"/>
              <w:bottom w:val="single" w:sz="4" w:space="0" w:color="000000"/>
            </w:tcBorders>
            <w:vAlign w:val="center"/>
          </w:tcPr>
          <w:p w:rsidR="00833B0E" w:rsidRPr="00366385" w:rsidRDefault="00DC3C1F" w:rsidP="00833B0E">
            <w:pPr>
              <w:spacing w:after="0" w:line="240" w:lineRule="auto"/>
              <w:rPr>
                <w:rFonts w:ascii="Palatino Linotype" w:hAnsi="Palatino Linotype"/>
                <w:sz w:val="20"/>
                <w:szCs w:val="20"/>
              </w:rPr>
            </w:pPr>
            <w:r w:rsidRPr="00DC3C1F">
              <w:rPr>
                <w:rFonts w:ascii="Palatino Linotype" w:hAnsi="Palatino Linotype"/>
                <w:sz w:val="20"/>
                <w:szCs w:val="20"/>
              </w:rPr>
              <w:t>2.</w:t>
            </w:r>
          </w:p>
        </w:tc>
        <w:tc>
          <w:tcPr>
            <w:tcW w:w="2700" w:type="dxa"/>
            <w:tcBorders>
              <w:top w:val="single" w:sz="4" w:space="0" w:color="000000"/>
              <w:left w:val="single" w:sz="4" w:space="0" w:color="000000"/>
              <w:bottom w:val="single" w:sz="4" w:space="0" w:color="000000"/>
            </w:tcBorders>
            <w:vAlign w:val="center"/>
          </w:tcPr>
          <w:p w:rsidR="00833B0E" w:rsidRPr="00366385" w:rsidRDefault="00DC3C1F" w:rsidP="00833B0E">
            <w:pPr>
              <w:spacing w:after="0" w:line="240" w:lineRule="auto"/>
              <w:rPr>
                <w:rFonts w:ascii="Palatino Linotype" w:hAnsi="Palatino Linotype"/>
                <w:sz w:val="20"/>
                <w:szCs w:val="20"/>
              </w:rPr>
            </w:pPr>
            <w:r w:rsidRPr="00DC3C1F">
              <w:rPr>
                <w:rFonts w:ascii="Palatino Linotype" w:hAnsi="Palatino Linotype"/>
                <w:sz w:val="20"/>
                <w:szCs w:val="20"/>
              </w:rPr>
              <w:t>szemléltetés</w:t>
            </w:r>
          </w:p>
        </w:tc>
        <w:tc>
          <w:tcPr>
            <w:tcW w:w="1170" w:type="dxa"/>
            <w:tcBorders>
              <w:top w:val="single" w:sz="4" w:space="0" w:color="000000"/>
              <w:left w:val="single" w:sz="4" w:space="0" w:color="000000"/>
              <w:bottom w:val="single" w:sz="4" w:space="0" w:color="000000"/>
            </w:tcBorders>
            <w:vAlign w:val="center"/>
          </w:tcPr>
          <w:p w:rsidR="00833B0E" w:rsidRPr="00366385" w:rsidRDefault="00833B0E" w:rsidP="00833B0E">
            <w:pPr>
              <w:spacing w:after="0" w:line="240" w:lineRule="auto"/>
              <w:jc w:val="center"/>
              <w:rPr>
                <w:rFonts w:ascii="Palatino Linotype" w:hAnsi="Palatino Linotype"/>
                <w:sz w:val="20"/>
                <w:szCs w:val="20"/>
              </w:rPr>
            </w:pPr>
          </w:p>
        </w:tc>
        <w:tc>
          <w:tcPr>
            <w:tcW w:w="1071" w:type="dxa"/>
            <w:tcBorders>
              <w:top w:val="single" w:sz="4" w:space="0" w:color="000000"/>
              <w:left w:val="single" w:sz="4" w:space="0" w:color="000000"/>
              <w:bottom w:val="single" w:sz="4" w:space="0" w:color="000000"/>
            </w:tcBorders>
            <w:vAlign w:val="center"/>
          </w:tcPr>
          <w:p w:rsidR="00833B0E" w:rsidRPr="00366385" w:rsidRDefault="00833B0E" w:rsidP="00833B0E">
            <w:pPr>
              <w:spacing w:after="0" w:line="240" w:lineRule="auto"/>
              <w:jc w:val="center"/>
              <w:rPr>
                <w:rFonts w:ascii="Palatino Linotype" w:hAnsi="Palatino Linotype"/>
                <w:sz w:val="20"/>
                <w:szCs w:val="20"/>
              </w:rPr>
            </w:pPr>
          </w:p>
        </w:tc>
        <w:tc>
          <w:tcPr>
            <w:tcW w:w="1089" w:type="dxa"/>
            <w:tcBorders>
              <w:top w:val="single" w:sz="4" w:space="0" w:color="000000"/>
              <w:left w:val="single" w:sz="4" w:space="0" w:color="000000"/>
              <w:bottom w:val="single" w:sz="4" w:space="0" w:color="000000"/>
            </w:tcBorders>
            <w:vAlign w:val="center"/>
          </w:tcPr>
          <w:p w:rsidR="00833B0E" w:rsidRPr="00366385" w:rsidRDefault="00DC3C1F" w:rsidP="00833B0E">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693" w:type="dxa"/>
            <w:tcBorders>
              <w:top w:val="single" w:sz="4" w:space="0" w:color="000000"/>
              <w:left w:val="single" w:sz="4" w:space="0" w:color="000000"/>
              <w:bottom w:val="single" w:sz="4" w:space="0" w:color="000000"/>
              <w:right w:val="single" w:sz="4" w:space="0" w:color="000000"/>
            </w:tcBorders>
            <w:vAlign w:val="center"/>
          </w:tcPr>
          <w:p w:rsidR="00833B0E" w:rsidRPr="00366385" w:rsidRDefault="00DC3C1F" w:rsidP="00833B0E">
            <w:pPr>
              <w:spacing w:after="0" w:line="240" w:lineRule="auto"/>
              <w:jc w:val="center"/>
              <w:rPr>
                <w:rFonts w:ascii="Palatino Linotype" w:hAnsi="Palatino Linotype"/>
                <w:sz w:val="20"/>
                <w:szCs w:val="20"/>
              </w:rPr>
            </w:pPr>
            <w:r w:rsidRPr="00DC3C1F">
              <w:rPr>
                <w:rFonts w:ascii="Palatino Linotype" w:hAnsi="Palatino Linotype"/>
                <w:sz w:val="20"/>
                <w:szCs w:val="20"/>
              </w:rPr>
              <w:t>6.7., 6.8., 6.4., 6.6.</w:t>
            </w:r>
          </w:p>
        </w:tc>
      </w:tr>
      <w:tr w:rsidR="00833B0E" w:rsidRPr="006A51DD">
        <w:trPr>
          <w:jc w:val="center"/>
        </w:trPr>
        <w:tc>
          <w:tcPr>
            <w:tcW w:w="1247" w:type="dxa"/>
            <w:tcBorders>
              <w:top w:val="single" w:sz="4" w:space="0" w:color="000000"/>
              <w:left w:val="single" w:sz="4" w:space="0" w:color="000000"/>
              <w:bottom w:val="single" w:sz="4" w:space="0" w:color="000000"/>
            </w:tcBorders>
            <w:vAlign w:val="center"/>
          </w:tcPr>
          <w:p w:rsidR="00833B0E" w:rsidRPr="00366385" w:rsidRDefault="00DC3C1F" w:rsidP="00833B0E">
            <w:pPr>
              <w:spacing w:after="0" w:line="240" w:lineRule="auto"/>
              <w:rPr>
                <w:rFonts w:ascii="Palatino Linotype" w:hAnsi="Palatino Linotype"/>
                <w:sz w:val="20"/>
                <w:szCs w:val="20"/>
              </w:rPr>
            </w:pPr>
            <w:r w:rsidRPr="00DC3C1F">
              <w:rPr>
                <w:rFonts w:ascii="Palatino Linotype" w:hAnsi="Palatino Linotype"/>
                <w:sz w:val="20"/>
                <w:szCs w:val="20"/>
              </w:rPr>
              <w:t>3.</w:t>
            </w:r>
          </w:p>
        </w:tc>
        <w:tc>
          <w:tcPr>
            <w:tcW w:w="2700" w:type="dxa"/>
            <w:tcBorders>
              <w:top w:val="single" w:sz="4" w:space="0" w:color="000000"/>
              <w:left w:val="single" w:sz="4" w:space="0" w:color="000000"/>
              <w:bottom w:val="single" w:sz="4" w:space="0" w:color="000000"/>
            </w:tcBorders>
            <w:vAlign w:val="center"/>
          </w:tcPr>
          <w:p w:rsidR="00833B0E" w:rsidRPr="00366385" w:rsidRDefault="00DC3C1F" w:rsidP="00833B0E">
            <w:pPr>
              <w:spacing w:after="0" w:line="240" w:lineRule="auto"/>
              <w:rPr>
                <w:rFonts w:ascii="Palatino Linotype" w:hAnsi="Palatino Linotype"/>
                <w:sz w:val="20"/>
                <w:szCs w:val="20"/>
              </w:rPr>
            </w:pPr>
            <w:r w:rsidRPr="00DC3C1F">
              <w:rPr>
                <w:rFonts w:ascii="Palatino Linotype" w:hAnsi="Palatino Linotype"/>
                <w:sz w:val="20"/>
                <w:szCs w:val="20"/>
              </w:rPr>
              <w:t>kooperatív tanulás</w:t>
            </w:r>
          </w:p>
        </w:tc>
        <w:tc>
          <w:tcPr>
            <w:tcW w:w="1170" w:type="dxa"/>
            <w:tcBorders>
              <w:top w:val="single" w:sz="4" w:space="0" w:color="000000"/>
              <w:left w:val="single" w:sz="4" w:space="0" w:color="000000"/>
              <w:bottom w:val="single" w:sz="4" w:space="0" w:color="000000"/>
            </w:tcBorders>
            <w:vAlign w:val="center"/>
          </w:tcPr>
          <w:p w:rsidR="00833B0E" w:rsidRPr="00366385" w:rsidRDefault="00833B0E" w:rsidP="00833B0E">
            <w:pPr>
              <w:spacing w:after="0" w:line="240" w:lineRule="auto"/>
              <w:jc w:val="center"/>
              <w:rPr>
                <w:rFonts w:ascii="Palatino Linotype" w:hAnsi="Palatino Linotype"/>
                <w:sz w:val="20"/>
                <w:szCs w:val="20"/>
              </w:rPr>
            </w:pPr>
          </w:p>
        </w:tc>
        <w:tc>
          <w:tcPr>
            <w:tcW w:w="1071" w:type="dxa"/>
            <w:tcBorders>
              <w:top w:val="single" w:sz="4" w:space="0" w:color="000000"/>
              <w:left w:val="single" w:sz="4" w:space="0" w:color="000000"/>
              <w:bottom w:val="single" w:sz="4" w:space="0" w:color="000000"/>
            </w:tcBorders>
            <w:vAlign w:val="center"/>
          </w:tcPr>
          <w:p w:rsidR="00833B0E" w:rsidRPr="00366385" w:rsidRDefault="00833B0E" w:rsidP="00833B0E">
            <w:pPr>
              <w:spacing w:after="0" w:line="240" w:lineRule="auto"/>
              <w:jc w:val="center"/>
              <w:rPr>
                <w:rFonts w:ascii="Palatino Linotype" w:hAnsi="Palatino Linotype"/>
                <w:sz w:val="20"/>
                <w:szCs w:val="20"/>
              </w:rPr>
            </w:pPr>
          </w:p>
        </w:tc>
        <w:tc>
          <w:tcPr>
            <w:tcW w:w="1089" w:type="dxa"/>
            <w:tcBorders>
              <w:top w:val="single" w:sz="4" w:space="0" w:color="000000"/>
              <w:left w:val="single" w:sz="4" w:space="0" w:color="000000"/>
              <w:bottom w:val="single" w:sz="4" w:space="0" w:color="000000"/>
            </w:tcBorders>
            <w:vAlign w:val="center"/>
          </w:tcPr>
          <w:p w:rsidR="00833B0E" w:rsidRPr="00366385" w:rsidRDefault="00DC3C1F" w:rsidP="00833B0E">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693" w:type="dxa"/>
            <w:tcBorders>
              <w:top w:val="single" w:sz="4" w:space="0" w:color="000000"/>
              <w:left w:val="single" w:sz="4" w:space="0" w:color="000000"/>
              <w:bottom w:val="single" w:sz="4" w:space="0" w:color="000000"/>
              <w:right w:val="single" w:sz="4" w:space="0" w:color="000000"/>
            </w:tcBorders>
            <w:vAlign w:val="center"/>
          </w:tcPr>
          <w:p w:rsidR="00833B0E" w:rsidRPr="00366385" w:rsidRDefault="00DC3C1F" w:rsidP="00833B0E">
            <w:pPr>
              <w:spacing w:after="0" w:line="240" w:lineRule="auto"/>
              <w:jc w:val="center"/>
              <w:rPr>
                <w:rFonts w:ascii="Palatino Linotype" w:hAnsi="Palatino Linotype"/>
                <w:sz w:val="20"/>
                <w:szCs w:val="20"/>
              </w:rPr>
            </w:pPr>
            <w:r w:rsidRPr="00DC3C1F">
              <w:rPr>
                <w:rFonts w:ascii="Palatino Linotype" w:hAnsi="Palatino Linotype"/>
                <w:sz w:val="20"/>
                <w:szCs w:val="20"/>
              </w:rPr>
              <w:t>6.4., 6.6.</w:t>
            </w:r>
          </w:p>
        </w:tc>
      </w:tr>
      <w:tr w:rsidR="00833B0E" w:rsidRPr="006A51DD">
        <w:trPr>
          <w:jc w:val="center"/>
        </w:trPr>
        <w:tc>
          <w:tcPr>
            <w:tcW w:w="1247" w:type="dxa"/>
            <w:tcBorders>
              <w:top w:val="single" w:sz="4" w:space="0" w:color="000000"/>
              <w:left w:val="single" w:sz="4" w:space="0" w:color="000000"/>
              <w:bottom w:val="single" w:sz="4" w:space="0" w:color="000000"/>
            </w:tcBorders>
            <w:vAlign w:val="center"/>
          </w:tcPr>
          <w:p w:rsidR="00833B0E" w:rsidRPr="00366385" w:rsidRDefault="00DC3C1F" w:rsidP="00833B0E">
            <w:pPr>
              <w:spacing w:after="0" w:line="240" w:lineRule="auto"/>
              <w:rPr>
                <w:rFonts w:ascii="Palatino Linotype" w:hAnsi="Palatino Linotype"/>
                <w:sz w:val="20"/>
                <w:szCs w:val="20"/>
              </w:rPr>
            </w:pPr>
            <w:r w:rsidRPr="00DC3C1F">
              <w:rPr>
                <w:rFonts w:ascii="Palatino Linotype" w:hAnsi="Palatino Linotype"/>
                <w:sz w:val="20"/>
                <w:szCs w:val="20"/>
              </w:rPr>
              <w:t>4.</w:t>
            </w:r>
          </w:p>
        </w:tc>
        <w:tc>
          <w:tcPr>
            <w:tcW w:w="2700" w:type="dxa"/>
            <w:tcBorders>
              <w:top w:val="single" w:sz="4" w:space="0" w:color="000000"/>
              <w:left w:val="single" w:sz="4" w:space="0" w:color="000000"/>
              <w:bottom w:val="single" w:sz="4" w:space="0" w:color="000000"/>
            </w:tcBorders>
            <w:vAlign w:val="center"/>
          </w:tcPr>
          <w:p w:rsidR="00833B0E" w:rsidRPr="00366385" w:rsidRDefault="00DC3C1F" w:rsidP="00833B0E">
            <w:pPr>
              <w:spacing w:after="0" w:line="240" w:lineRule="auto"/>
              <w:rPr>
                <w:rFonts w:ascii="Palatino Linotype" w:hAnsi="Palatino Linotype"/>
                <w:sz w:val="20"/>
                <w:szCs w:val="20"/>
              </w:rPr>
            </w:pPr>
            <w:r w:rsidRPr="00DC3C1F">
              <w:rPr>
                <w:rFonts w:ascii="Palatino Linotype" w:hAnsi="Palatino Linotype"/>
                <w:sz w:val="20"/>
                <w:szCs w:val="20"/>
              </w:rPr>
              <w:t>házi feladat</w:t>
            </w:r>
          </w:p>
        </w:tc>
        <w:tc>
          <w:tcPr>
            <w:tcW w:w="1170" w:type="dxa"/>
            <w:tcBorders>
              <w:top w:val="single" w:sz="4" w:space="0" w:color="000000"/>
              <w:left w:val="single" w:sz="4" w:space="0" w:color="000000"/>
              <w:bottom w:val="single" w:sz="4" w:space="0" w:color="000000"/>
            </w:tcBorders>
            <w:vAlign w:val="center"/>
          </w:tcPr>
          <w:p w:rsidR="00833B0E" w:rsidRPr="00366385" w:rsidRDefault="00DC3C1F" w:rsidP="00833B0E">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71" w:type="dxa"/>
            <w:tcBorders>
              <w:top w:val="single" w:sz="4" w:space="0" w:color="000000"/>
              <w:left w:val="single" w:sz="4" w:space="0" w:color="000000"/>
              <w:bottom w:val="single" w:sz="4" w:space="0" w:color="000000"/>
            </w:tcBorders>
            <w:vAlign w:val="center"/>
          </w:tcPr>
          <w:p w:rsidR="00833B0E" w:rsidRPr="00366385" w:rsidRDefault="00833B0E" w:rsidP="00833B0E">
            <w:pPr>
              <w:spacing w:before="100" w:beforeAutospacing="1" w:after="0" w:afterAutospacing="1" w:line="240" w:lineRule="auto"/>
              <w:jc w:val="center"/>
              <w:outlineLvl w:val="0"/>
              <w:rPr>
                <w:rFonts w:ascii="Palatino Linotype" w:hAnsi="Palatino Linotype"/>
                <w:sz w:val="20"/>
                <w:szCs w:val="20"/>
              </w:rPr>
            </w:pPr>
          </w:p>
        </w:tc>
        <w:tc>
          <w:tcPr>
            <w:tcW w:w="1089" w:type="dxa"/>
            <w:tcBorders>
              <w:top w:val="single" w:sz="4" w:space="0" w:color="000000"/>
              <w:left w:val="single" w:sz="4" w:space="0" w:color="000000"/>
              <w:bottom w:val="single" w:sz="4" w:space="0" w:color="000000"/>
            </w:tcBorders>
            <w:vAlign w:val="center"/>
          </w:tcPr>
          <w:p w:rsidR="00833B0E" w:rsidRPr="00366385" w:rsidRDefault="00833B0E" w:rsidP="00833B0E">
            <w:pPr>
              <w:spacing w:before="100" w:beforeAutospacing="1" w:after="0" w:afterAutospacing="1" w:line="240" w:lineRule="auto"/>
              <w:jc w:val="center"/>
              <w:outlineLvl w:val="0"/>
              <w:rPr>
                <w:rFonts w:ascii="Palatino Linotype" w:hAnsi="Palatino Linotype"/>
                <w:sz w:val="20"/>
                <w:szCs w:val="20"/>
              </w:rPr>
            </w:pPr>
          </w:p>
        </w:tc>
        <w:tc>
          <w:tcPr>
            <w:tcW w:w="2693" w:type="dxa"/>
            <w:tcBorders>
              <w:top w:val="single" w:sz="4" w:space="0" w:color="000000"/>
              <w:left w:val="single" w:sz="4" w:space="0" w:color="000000"/>
              <w:bottom w:val="single" w:sz="4" w:space="0" w:color="000000"/>
              <w:right w:val="single" w:sz="4" w:space="0" w:color="000000"/>
            </w:tcBorders>
            <w:vAlign w:val="center"/>
          </w:tcPr>
          <w:p w:rsidR="00833B0E" w:rsidRPr="00366385" w:rsidRDefault="00833B0E" w:rsidP="00833B0E">
            <w:pPr>
              <w:spacing w:before="100" w:beforeAutospacing="1" w:after="0" w:afterAutospacing="1" w:line="240" w:lineRule="auto"/>
              <w:jc w:val="center"/>
              <w:outlineLvl w:val="0"/>
              <w:rPr>
                <w:rFonts w:ascii="Palatino Linotype" w:hAnsi="Palatino Linotype"/>
                <w:sz w:val="20"/>
                <w:szCs w:val="20"/>
              </w:rPr>
            </w:pPr>
          </w:p>
        </w:tc>
      </w:tr>
      <w:tr w:rsidR="00833B0E" w:rsidRPr="006A51DD">
        <w:trPr>
          <w:jc w:val="center"/>
        </w:trPr>
        <w:tc>
          <w:tcPr>
            <w:tcW w:w="1247" w:type="dxa"/>
            <w:tcBorders>
              <w:top w:val="single" w:sz="4" w:space="0" w:color="000000"/>
              <w:left w:val="single" w:sz="4" w:space="0" w:color="000000"/>
              <w:bottom w:val="single" w:sz="4" w:space="0" w:color="000000"/>
            </w:tcBorders>
            <w:vAlign w:val="center"/>
          </w:tcPr>
          <w:p w:rsidR="00833B0E" w:rsidRPr="00366385" w:rsidRDefault="00DC3C1F" w:rsidP="00833B0E">
            <w:pPr>
              <w:spacing w:after="0" w:line="240" w:lineRule="auto"/>
              <w:rPr>
                <w:rFonts w:ascii="Palatino Linotype" w:hAnsi="Palatino Linotype"/>
                <w:sz w:val="20"/>
                <w:szCs w:val="20"/>
              </w:rPr>
            </w:pPr>
            <w:r w:rsidRPr="00DC3C1F">
              <w:rPr>
                <w:rFonts w:ascii="Palatino Linotype" w:hAnsi="Palatino Linotype"/>
                <w:sz w:val="20"/>
                <w:szCs w:val="20"/>
              </w:rPr>
              <w:t>5.</w:t>
            </w:r>
          </w:p>
        </w:tc>
        <w:tc>
          <w:tcPr>
            <w:tcW w:w="2700" w:type="dxa"/>
            <w:tcBorders>
              <w:top w:val="single" w:sz="4" w:space="0" w:color="000000"/>
              <w:left w:val="single" w:sz="4" w:space="0" w:color="000000"/>
              <w:bottom w:val="single" w:sz="4" w:space="0" w:color="000000"/>
            </w:tcBorders>
            <w:vAlign w:val="center"/>
          </w:tcPr>
          <w:p w:rsidR="00833B0E" w:rsidRPr="00366385" w:rsidRDefault="00DC3C1F" w:rsidP="00833B0E">
            <w:pPr>
              <w:spacing w:after="0" w:line="240" w:lineRule="auto"/>
              <w:rPr>
                <w:rFonts w:ascii="Palatino Linotype" w:hAnsi="Palatino Linotype"/>
                <w:sz w:val="20"/>
                <w:szCs w:val="20"/>
              </w:rPr>
            </w:pPr>
            <w:r w:rsidRPr="00DC3C1F">
              <w:rPr>
                <w:rFonts w:ascii="Palatino Linotype" w:hAnsi="Palatino Linotype"/>
                <w:sz w:val="20"/>
                <w:szCs w:val="20"/>
              </w:rPr>
              <w:t>együtt zenélés</w:t>
            </w:r>
          </w:p>
        </w:tc>
        <w:tc>
          <w:tcPr>
            <w:tcW w:w="1170" w:type="dxa"/>
            <w:tcBorders>
              <w:top w:val="single" w:sz="4" w:space="0" w:color="000000"/>
              <w:left w:val="single" w:sz="4" w:space="0" w:color="000000"/>
              <w:bottom w:val="single" w:sz="4" w:space="0" w:color="000000"/>
            </w:tcBorders>
            <w:vAlign w:val="center"/>
          </w:tcPr>
          <w:p w:rsidR="00833B0E" w:rsidRPr="00366385" w:rsidRDefault="00833B0E" w:rsidP="00833B0E">
            <w:pPr>
              <w:spacing w:after="0" w:line="240" w:lineRule="auto"/>
              <w:jc w:val="center"/>
              <w:rPr>
                <w:rFonts w:ascii="Palatino Linotype" w:hAnsi="Palatino Linotype"/>
                <w:sz w:val="20"/>
                <w:szCs w:val="20"/>
              </w:rPr>
            </w:pPr>
          </w:p>
        </w:tc>
        <w:tc>
          <w:tcPr>
            <w:tcW w:w="1071" w:type="dxa"/>
            <w:tcBorders>
              <w:top w:val="single" w:sz="4" w:space="0" w:color="000000"/>
              <w:left w:val="single" w:sz="4" w:space="0" w:color="000000"/>
              <w:bottom w:val="single" w:sz="4" w:space="0" w:color="000000"/>
            </w:tcBorders>
            <w:vAlign w:val="center"/>
          </w:tcPr>
          <w:p w:rsidR="00833B0E" w:rsidRPr="00366385" w:rsidRDefault="00DC3C1F" w:rsidP="00833B0E">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89" w:type="dxa"/>
            <w:tcBorders>
              <w:top w:val="single" w:sz="4" w:space="0" w:color="000000"/>
              <w:left w:val="single" w:sz="4" w:space="0" w:color="000000"/>
              <w:bottom w:val="single" w:sz="4" w:space="0" w:color="000000"/>
            </w:tcBorders>
            <w:vAlign w:val="center"/>
          </w:tcPr>
          <w:p w:rsidR="00833B0E" w:rsidRPr="00366385" w:rsidRDefault="00DC3C1F" w:rsidP="00833B0E">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693" w:type="dxa"/>
            <w:tcBorders>
              <w:top w:val="single" w:sz="4" w:space="0" w:color="000000"/>
              <w:left w:val="single" w:sz="4" w:space="0" w:color="000000"/>
              <w:bottom w:val="single" w:sz="4" w:space="0" w:color="000000"/>
              <w:right w:val="single" w:sz="4" w:space="0" w:color="000000"/>
            </w:tcBorders>
            <w:vAlign w:val="center"/>
          </w:tcPr>
          <w:p w:rsidR="00833B0E" w:rsidRPr="00366385" w:rsidRDefault="00DC3C1F" w:rsidP="00833B0E">
            <w:pPr>
              <w:spacing w:after="0" w:line="240" w:lineRule="auto"/>
              <w:jc w:val="center"/>
              <w:rPr>
                <w:rFonts w:ascii="Palatino Linotype" w:hAnsi="Palatino Linotype"/>
                <w:sz w:val="20"/>
                <w:szCs w:val="20"/>
              </w:rPr>
            </w:pPr>
            <w:r w:rsidRPr="00DC3C1F">
              <w:rPr>
                <w:rFonts w:ascii="Palatino Linotype" w:hAnsi="Palatino Linotype"/>
                <w:sz w:val="20"/>
                <w:szCs w:val="20"/>
              </w:rPr>
              <w:t>6.4., 6.6.</w:t>
            </w:r>
          </w:p>
        </w:tc>
      </w:tr>
    </w:tbl>
    <w:p w:rsidR="00E646C9" w:rsidRDefault="00833B0E">
      <w:pPr>
        <w:widowControl w:val="0"/>
        <w:numPr>
          <w:ilvl w:val="1"/>
          <w:numId w:val="36"/>
        </w:numPr>
        <w:suppressAutoHyphens/>
        <w:spacing w:after="0" w:line="240" w:lineRule="auto"/>
        <w:ind w:left="826" w:hanging="259"/>
        <w:rPr>
          <w:rFonts w:ascii="Palatino Linotype" w:hAnsi="Palatino Linotype"/>
          <w:b/>
          <w:bCs/>
          <w:sz w:val="24"/>
          <w:szCs w:val="24"/>
        </w:rPr>
      </w:pPr>
      <w:r w:rsidRPr="006A51DD">
        <w:rPr>
          <w:rFonts w:ascii="Palatino Linotype" w:hAnsi="Palatino Linotype"/>
          <w:b/>
          <w:bCs/>
          <w:sz w:val="24"/>
          <w:szCs w:val="24"/>
        </w:rPr>
        <w:t xml:space="preserve">A </w:t>
      </w:r>
      <w:r w:rsidRPr="006A51DD">
        <w:rPr>
          <w:rFonts w:ascii="Palatino Linotype" w:hAnsi="Palatino Linotype"/>
          <w:b/>
          <w:sz w:val="24"/>
          <w:szCs w:val="24"/>
        </w:rPr>
        <w:t>tantárgy</w:t>
      </w:r>
      <w:r w:rsidRPr="006A51DD">
        <w:rPr>
          <w:rFonts w:ascii="Palatino Linotype" w:hAnsi="Palatino Linotype"/>
          <w:b/>
          <w:bCs/>
          <w:sz w:val="24"/>
          <w:szCs w:val="24"/>
        </w:rPr>
        <w:t xml:space="preserve"> értékelésének módja</w:t>
      </w:r>
    </w:p>
    <w:p w:rsidR="00E646C9" w:rsidRDefault="00833B0E">
      <w:pPr>
        <w:autoSpaceDE w:val="0"/>
        <w:autoSpaceDN w:val="0"/>
        <w:adjustRightInd w:val="0"/>
        <w:spacing w:after="0" w:line="240" w:lineRule="auto"/>
        <w:ind w:left="567"/>
        <w:rPr>
          <w:rFonts w:ascii="Palatino Linotype" w:hAnsi="Palatino Linotype"/>
          <w:i/>
          <w:iCs/>
          <w:kern w:val="2"/>
          <w:sz w:val="24"/>
          <w:szCs w:val="24"/>
          <w:lang w:eastAsia="hu-HU"/>
        </w:rPr>
      </w:pPr>
      <w:r w:rsidRPr="006A51DD">
        <w:rPr>
          <w:rFonts w:ascii="Palatino Linotype" w:hAnsi="Palatino Linotype"/>
          <w:bCs/>
          <w:kern w:val="2"/>
          <w:sz w:val="24"/>
          <w:szCs w:val="24"/>
          <w:lang w:eastAsia="hu-HU"/>
        </w:rPr>
        <w:t>A nemzeti köznevelésről szóló 2011. évi CXC. törvény. 54. § (2) a) pontja szerinti értékeléssel.</w:t>
      </w:r>
    </w:p>
    <w:p w:rsidR="004854E3" w:rsidRPr="006A51DD" w:rsidRDefault="004854E3" w:rsidP="00D7553F">
      <w:pPr>
        <w:spacing w:after="0" w:line="240" w:lineRule="auto"/>
        <w:ind w:left="360"/>
        <w:rPr>
          <w:rFonts w:ascii="Palatino Linotype" w:hAnsi="Palatino Linotype"/>
          <w:sz w:val="24"/>
          <w:szCs w:val="24"/>
        </w:rPr>
      </w:pPr>
    </w:p>
    <w:p w:rsidR="00E646C9" w:rsidRDefault="00833B0E">
      <w:pPr>
        <w:widowControl w:val="0"/>
        <w:numPr>
          <w:ilvl w:val="0"/>
          <w:numId w:val="36"/>
        </w:numPr>
        <w:suppressAutoHyphens/>
        <w:spacing w:after="0" w:line="240" w:lineRule="auto"/>
        <w:jc w:val="right"/>
        <w:rPr>
          <w:rFonts w:ascii="Palatino Linotype" w:hAnsi="Palatino Linotype"/>
          <w:b/>
          <w:sz w:val="24"/>
          <w:szCs w:val="24"/>
        </w:rPr>
      </w:pPr>
      <w:r w:rsidRPr="006A51DD">
        <w:rPr>
          <w:rFonts w:ascii="Palatino Linotype" w:hAnsi="Palatino Linotype"/>
          <w:b/>
          <w:bCs/>
          <w:iCs/>
          <w:sz w:val="24"/>
          <w:szCs w:val="24"/>
        </w:rPr>
        <w:t>Zenetörténet 1</w:t>
      </w:r>
      <w:r w:rsidR="00DB2524">
        <w:rPr>
          <w:rFonts w:ascii="Palatino Linotype" w:hAnsi="Palatino Linotype"/>
          <w:b/>
          <w:sz w:val="24"/>
          <w:szCs w:val="24"/>
        </w:rPr>
        <w:t xml:space="preserve"> </w:t>
      </w:r>
      <w:proofErr w:type="gramStart"/>
      <w:r w:rsidR="00DB2524">
        <w:rPr>
          <w:rFonts w:ascii="Palatino Linotype" w:hAnsi="Palatino Linotype"/>
          <w:b/>
          <w:sz w:val="24"/>
          <w:szCs w:val="24"/>
        </w:rPr>
        <w:t>tantárgy</w:t>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b/>
          <w:sz w:val="24"/>
          <w:szCs w:val="24"/>
        </w:rPr>
        <w:tab/>
      </w:r>
      <w:r w:rsidR="00366385">
        <w:rPr>
          <w:rFonts w:ascii="Palatino Linotype" w:hAnsi="Palatino Linotype"/>
          <w:b/>
          <w:sz w:val="24"/>
          <w:szCs w:val="24"/>
        </w:rPr>
        <w:tab/>
      </w:r>
      <w:r w:rsidR="00366385">
        <w:rPr>
          <w:rFonts w:ascii="Palatino Linotype" w:hAnsi="Palatino Linotype"/>
          <w:b/>
          <w:sz w:val="24"/>
          <w:szCs w:val="24"/>
        </w:rPr>
        <w:tab/>
        <w:t xml:space="preserve">   </w:t>
      </w:r>
      <w:r w:rsidRPr="006A51DD">
        <w:rPr>
          <w:rFonts w:ascii="Palatino Linotype" w:hAnsi="Palatino Linotype"/>
          <w:b/>
          <w:sz w:val="24"/>
          <w:szCs w:val="24"/>
        </w:rPr>
        <w:t>140</w:t>
      </w:r>
      <w:proofErr w:type="gramEnd"/>
      <w:r w:rsidRPr="006A51DD">
        <w:rPr>
          <w:rFonts w:ascii="Palatino Linotype" w:hAnsi="Palatino Linotype"/>
          <w:b/>
          <w:sz w:val="24"/>
          <w:szCs w:val="24"/>
        </w:rPr>
        <w:t xml:space="preserve"> óra/ 72 óra*</w:t>
      </w:r>
    </w:p>
    <w:p w:rsidR="00325F1A" w:rsidRDefault="00833B0E">
      <w:pPr>
        <w:spacing w:after="0" w:line="240" w:lineRule="auto"/>
        <w:ind w:left="360" w:firstLine="349"/>
        <w:jc w:val="right"/>
        <w:rPr>
          <w:rFonts w:ascii="Palatino Linotype" w:hAnsi="Palatino Linotype"/>
          <w:sz w:val="20"/>
          <w:szCs w:val="20"/>
        </w:rPr>
      </w:pPr>
      <w:r w:rsidRPr="006A51DD">
        <w:rPr>
          <w:rFonts w:ascii="Palatino Linotype" w:hAnsi="Palatino Linotype"/>
          <w:sz w:val="20"/>
          <w:szCs w:val="20"/>
        </w:rPr>
        <w:t>* 9-13. évfolyamon megszervezett képzés/13. és 14. évfolyamon megszervezett képzés</w:t>
      </w:r>
    </w:p>
    <w:p w:rsidR="00833B0E" w:rsidRPr="006A51DD" w:rsidRDefault="00833B0E" w:rsidP="00833B0E">
      <w:pPr>
        <w:pStyle w:val="Listaszerbekezds"/>
        <w:spacing w:after="0" w:line="240" w:lineRule="auto"/>
        <w:ind w:left="0"/>
        <w:rPr>
          <w:rFonts w:ascii="Palatino Linotype" w:hAnsi="Palatino Linotype"/>
          <w:b/>
          <w:vanish/>
          <w:sz w:val="24"/>
          <w:szCs w:val="24"/>
        </w:rPr>
      </w:pPr>
    </w:p>
    <w:p w:rsidR="00E646C9" w:rsidRDefault="00833B0E">
      <w:pPr>
        <w:widowControl w:val="0"/>
        <w:numPr>
          <w:ilvl w:val="1"/>
          <w:numId w:val="36"/>
        </w:numPr>
        <w:suppressAutoHyphens/>
        <w:spacing w:after="0" w:line="240" w:lineRule="auto"/>
        <w:ind w:hanging="153"/>
        <w:rPr>
          <w:rFonts w:ascii="Palatino Linotype" w:hAnsi="Palatino Linotype"/>
          <w:b/>
          <w:sz w:val="24"/>
          <w:szCs w:val="24"/>
        </w:rPr>
      </w:pPr>
      <w:r w:rsidRPr="006A51DD">
        <w:rPr>
          <w:rFonts w:ascii="Palatino Linotype" w:hAnsi="Palatino Linotype"/>
          <w:b/>
          <w:sz w:val="24"/>
          <w:szCs w:val="24"/>
        </w:rPr>
        <w:t>A tantárgy tanításának célja</w:t>
      </w:r>
    </w:p>
    <w:p w:rsidR="00E646C9" w:rsidRDefault="00833B0E">
      <w:pPr>
        <w:spacing w:after="0" w:line="240" w:lineRule="auto"/>
        <w:ind w:left="567"/>
        <w:rPr>
          <w:rFonts w:ascii="Palatino Linotype" w:hAnsi="Palatino Linotype"/>
          <w:kern w:val="2"/>
          <w:sz w:val="24"/>
          <w:szCs w:val="24"/>
          <w:lang w:eastAsia="hu-HU"/>
        </w:rPr>
      </w:pPr>
      <w:r w:rsidRPr="006A51DD">
        <w:rPr>
          <w:rFonts w:ascii="Palatino Linotype" w:hAnsi="Palatino Linotype"/>
          <w:kern w:val="2"/>
          <w:sz w:val="24"/>
          <w:szCs w:val="24"/>
          <w:lang w:eastAsia="hu-HU"/>
        </w:rPr>
        <w:t>A zenetörténet tárgy tanítása az európai zene történetének összefüggéseire, valamint a zene koronként változó kulturális beágyazottságára irányítja a diákok figyelmét. Tanulmányaik során megismerik a különböző kultúrtörténeti korszakok kapcsolódását, képet kapnak arról, hogy egy-egy zeneszerző milyen stílusirányzatok közepette alkotott.  Tágas zenetörténeti ismeretek birtokában képes lesz elhelyezni saját hangszerének repertoárját egy szélesebb zenei és művészeti kontextusban, ami zenei tevékenységét nyitottabbá, összetettebb, együttműködésre alapuló feladatok elvégzésére alkalmasabbá teheti. A zenetörténeti ismeretek ugyanannyira elengedhetetlenek egy zenét tanuló diák számára, mint egy átlagos diák számára a közismereten tanult történelem vagy irodalom.  A zenetörténettel való foglalkozás igen alkalmas a különböző ismeretek (történelem, irodalom, művészettörténet) integrálására is, valamint arra, hogy olyan irányokba nyissa a diák zenei érdeklődését, melyre a hangszeres órákon nem adódik lehetőség.</w:t>
      </w:r>
    </w:p>
    <w:p w:rsidR="00833B0E" w:rsidRPr="006A51DD" w:rsidRDefault="00833B0E" w:rsidP="00833B0E">
      <w:pPr>
        <w:spacing w:after="0" w:line="240" w:lineRule="auto"/>
        <w:rPr>
          <w:rFonts w:ascii="Palatino Linotype" w:hAnsi="Palatino Linotype"/>
          <w:b/>
          <w:sz w:val="24"/>
          <w:szCs w:val="24"/>
        </w:rPr>
      </w:pPr>
    </w:p>
    <w:p w:rsidR="00E646C9" w:rsidRDefault="00833B0E">
      <w:pPr>
        <w:widowControl w:val="0"/>
        <w:numPr>
          <w:ilvl w:val="1"/>
          <w:numId w:val="36"/>
        </w:numPr>
        <w:suppressAutoHyphens/>
        <w:spacing w:after="0" w:line="240" w:lineRule="auto"/>
        <w:ind w:hanging="153"/>
        <w:rPr>
          <w:rFonts w:ascii="Palatino Linotype" w:hAnsi="Palatino Linotype"/>
          <w:b/>
          <w:sz w:val="24"/>
          <w:szCs w:val="24"/>
        </w:rPr>
      </w:pPr>
      <w:r w:rsidRPr="006A51DD">
        <w:rPr>
          <w:rFonts w:ascii="Palatino Linotype" w:hAnsi="Palatino Linotype"/>
          <w:b/>
          <w:sz w:val="24"/>
          <w:szCs w:val="24"/>
        </w:rPr>
        <w:t xml:space="preserve"> Kapcsolódó közismereti, szakmai tartalmak</w:t>
      </w:r>
    </w:p>
    <w:p w:rsidR="00E646C9" w:rsidRDefault="00833B0E">
      <w:pPr>
        <w:spacing w:after="0" w:line="240" w:lineRule="auto"/>
        <w:ind w:left="567"/>
        <w:rPr>
          <w:rFonts w:ascii="Palatino Linotype" w:hAnsi="Palatino Linotype"/>
          <w:sz w:val="24"/>
          <w:szCs w:val="24"/>
          <w:lang w:eastAsia="hi-IN" w:bidi="hi-IN"/>
        </w:rPr>
      </w:pPr>
      <w:r w:rsidRPr="006A51DD">
        <w:rPr>
          <w:rFonts w:ascii="Palatino Linotype" w:hAnsi="Palatino Linotype"/>
          <w:bCs/>
          <w:iCs/>
          <w:sz w:val="24"/>
          <w:szCs w:val="24"/>
        </w:rPr>
        <w:t xml:space="preserve">A zenetörténet tárgy különösen szoros kapcsolatot ápol olyan közismereti tantárgyakkal, mint a </w:t>
      </w:r>
      <w:r w:rsidRPr="006A51DD">
        <w:rPr>
          <w:rFonts w:ascii="Palatino Linotype" w:hAnsi="Palatino Linotype"/>
          <w:b/>
          <w:bCs/>
          <w:iCs/>
          <w:sz w:val="24"/>
          <w:szCs w:val="24"/>
        </w:rPr>
        <w:t>művészettörténet</w:t>
      </w:r>
      <w:r w:rsidRPr="006A51DD">
        <w:rPr>
          <w:rFonts w:ascii="Palatino Linotype" w:hAnsi="Palatino Linotype"/>
          <w:bCs/>
          <w:iCs/>
          <w:sz w:val="24"/>
          <w:szCs w:val="24"/>
        </w:rPr>
        <w:t xml:space="preserve">, </w:t>
      </w:r>
      <w:r w:rsidRPr="006A51DD">
        <w:rPr>
          <w:rFonts w:ascii="Palatino Linotype" w:hAnsi="Palatino Linotype"/>
          <w:b/>
          <w:bCs/>
          <w:iCs/>
          <w:sz w:val="24"/>
          <w:szCs w:val="24"/>
        </w:rPr>
        <w:t>történelem</w:t>
      </w:r>
      <w:r w:rsidRPr="006A51DD">
        <w:rPr>
          <w:rFonts w:ascii="Palatino Linotype" w:hAnsi="Palatino Linotype"/>
          <w:bCs/>
          <w:iCs/>
          <w:sz w:val="24"/>
          <w:szCs w:val="24"/>
        </w:rPr>
        <w:t xml:space="preserve"> és </w:t>
      </w:r>
      <w:r w:rsidRPr="006A51DD">
        <w:rPr>
          <w:rFonts w:ascii="Palatino Linotype" w:hAnsi="Palatino Linotype"/>
          <w:b/>
          <w:bCs/>
          <w:iCs/>
          <w:sz w:val="24"/>
          <w:szCs w:val="24"/>
        </w:rPr>
        <w:t>irodalom</w:t>
      </w:r>
      <w:r w:rsidRPr="006A51DD">
        <w:rPr>
          <w:rFonts w:ascii="Palatino Linotype" w:hAnsi="Palatino Linotype"/>
          <w:bCs/>
          <w:iCs/>
          <w:sz w:val="24"/>
          <w:szCs w:val="24"/>
        </w:rPr>
        <w:t>; egy-egy zenei korstílus vagy zeneszerzői életpálya megértése ezek ismerete nélkül nem lehetne teljes,</w:t>
      </w:r>
      <w:r w:rsidRPr="006A51DD">
        <w:rPr>
          <w:rFonts w:ascii="Palatino Linotype" w:hAnsi="Palatino Linotype"/>
          <w:sz w:val="24"/>
          <w:szCs w:val="24"/>
          <w:lang w:eastAsia="hi-IN" w:bidi="hi-IN"/>
        </w:rPr>
        <w:t xml:space="preserve"> hiszen az európai kulturális centrumokban a művészeti ágak mindig együttesen voltak jelen, így megértésük is csak egymás kölcsönös figyelembevételével lehetséges. </w:t>
      </w:r>
    </w:p>
    <w:p w:rsidR="00E646C9" w:rsidRDefault="00833B0E">
      <w:pPr>
        <w:spacing w:after="0" w:line="240" w:lineRule="auto"/>
        <w:ind w:left="567"/>
        <w:rPr>
          <w:rFonts w:ascii="Palatino Linotype" w:hAnsi="Palatino Linotype"/>
          <w:bCs/>
          <w:iCs/>
          <w:sz w:val="24"/>
          <w:szCs w:val="24"/>
        </w:rPr>
      </w:pPr>
      <w:r w:rsidRPr="006A51DD">
        <w:rPr>
          <w:rFonts w:ascii="Palatino Linotype" w:hAnsi="Palatino Linotype"/>
          <w:bCs/>
          <w:iCs/>
          <w:sz w:val="24"/>
          <w:szCs w:val="24"/>
        </w:rPr>
        <w:t xml:space="preserve">Fontos célunk, hogy a diák - a korszakot jellemző stílusjegyek és a történelmi események tükrében - meglássa az összefüggéseket a különböző tantárgyak között, és minél nagyobb rálátással szemlélje az elemzett zeneművet. Mivel az órákon a zeneművek elemzése áll a középpontban, a </w:t>
      </w:r>
      <w:r w:rsidRPr="006A51DD">
        <w:rPr>
          <w:rFonts w:ascii="Palatino Linotype" w:hAnsi="Palatino Linotype"/>
          <w:b/>
          <w:bCs/>
          <w:iCs/>
          <w:sz w:val="24"/>
          <w:szCs w:val="24"/>
        </w:rPr>
        <w:t>hangszeres</w:t>
      </w:r>
      <w:r w:rsidRPr="006A51DD">
        <w:rPr>
          <w:rFonts w:ascii="Palatino Linotype" w:hAnsi="Palatino Linotype"/>
          <w:bCs/>
          <w:iCs/>
          <w:sz w:val="24"/>
          <w:szCs w:val="24"/>
        </w:rPr>
        <w:t xml:space="preserve"> foglalkozás célját is segítik, hiszen az elemzett művek sok esetben részét képezik a diákok hangszeres repertoárjának. A zenetörténet tárgy elengedhetetlen része a szakmai </w:t>
      </w:r>
      <w:r w:rsidRPr="006A51DD">
        <w:rPr>
          <w:rFonts w:ascii="Palatino Linotype" w:hAnsi="Palatino Linotype"/>
          <w:b/>
          <w:bCs/>
          <w:iCs/>
          <w:sz w:val="24"/>
          <w:szCs w:val="24"/>
        </w:rPr>
        <w:t>nyelv</w:t>
      </w:r>
      <w:r w:rsidRPr="006A51DD">
        <w:rPr>
          <w:rFonts w:ascii="Palatino Linotype" w:hAnsi="Palatino Linotype"/>
          <w:bCs/>
          <w:iCs/>
          <w:sz w:val="24"/>
          <w:szCs w:val="24"/>
        </w:rPr>
        <w:t xml:space="preserve"> és a zenei szakszavak használata; ismeretének elsajátítása pedig olyan zenei tantárgyak esetében is alapvető elvárás, mint a </w:t>
      </w:r>
      <w:r w:rsidRPr="006A51DD">
        <w:rPr>
          <w:rFonts w:ascii="Palatino Linotype" w:hAnsi="Palatino Linotype"/>
          <w:b/>
          <w:bCs/>
          <w:iCs/>
          <w:sz w:val="24"/>
          <w:szCs w:val="24"/>
        </w:rPr>
        <w:t>szolfézs</w:t>
      </w:r>
      <w:r w:rsidRPr="006A51DD">
        <w:rPr>
          <w:rFonts w:ascii="Palatino Linotype" w:hAnsi="Palatino Linotype"/>
          <w:bCs/>
          <w:iCs/>
          <w:sz w:val="24"/>
          <w:szCs w:val="24"/>
        </w:rPr>
        <w:t xml:space="preserve"> és </w:t>
      </w:r>
      <w:r w:rsidRPr="006A51DD">
        <w:rPr>
          <w:rFonts w:ascii="Palatino Linotype" w:hAnsi="Palatino Linotype"/>
          <w:b/>
          <w:bCs/>
          <w:iCs/>
          <w:sz w:val="24"/>
          <w:szCs w:val="24"/>
        </w:rPr>
        <w:t>zeneelmélet</w:t>
      </w:r>
      <w:r w:rsidRPr="006A51DD">
        <w:rPr>
          <w:rFonts w:ascii="Palatino Linotype" w:hAnsi="Palatino Linotype"/>
          <w:bCs/>
          <w:iCs/>
          <w:sz w:val="24"/>
          <w:szCs w:val="24"/>
        </w:rPr>
        <w:t xml:space="preserve">. </w:t>
      </w:r>
    </w:p>
    <w:p w:rsidR="00833B0E" w:rsidRPr="006A51DD" w:rsidRDefault="00833B0E" w:rsidP="00833B0E">
      <w:pPr>
        <w:spacing w:after="0" w:line="240" w:lineRule="auto"/>
        <w:rPr>
          <w:rFonts w:ascii="Palatino Linotype" w:hAnsi="Palatino Linotype"/>
          <w:b/>
          <w:bCs/>
          <w:iCs/>
          <w:sz w:val="24"/>
          <w:szCs w:val="24"/>
        </w:rPr>
      </w:pPr>
    </w:p>
    <w:p w:rsidR="00E646C9" w:rsidRDefault="00833B0E">
      <w:pPr>
        <w:numPr>
          <w:ilvl w:val="1"/>
          <w:numId w:val="36"/>
        </w:numPr>
        <w:spacing w:after="0" w:line="240" w:lineRule="auto"/>
        <w:rPr>
          <w:rFonts w:ascii="Palatino Linotype" w:hAnsi="Palatino Linotype"/>
          <w:b/>
          <w:sz w:val="24"/>
          <w:szCs w:val="24"/>
        </w:rPr>
      </w:pPr>
      <w:r w:rsidRPr="006A51DD">
        <w:rPr>
          <w:rFonts w:ascii="Palatino Linotype" w:hAnsi="Palatino Linotype"/>
          <w:b/>
          <w:sz w:val="24"/>
          <w:szCs w:val="24"/>
        </w:rPr>
        <w:t xml:space="preserve">Témakörök </w:t>
      </w:r>
    </w:p>
    <w:p w:rsidR="00E646C9" w:rsidRDefault="00E646C9">
      <w:pPr>
        <w:spacing w:after="0" w:line="240" w:lineRule="auto"/>
        <w:ind w:left="720"/>
        <w:rPr>
          <w:rFonts w:ascii="Palatino Linotype" w:hAnsi="Palatino Linotype"/>
          <w:b/>
          <w:sz w:val="24"/>
          <w:szCs w:val="24"/>
        </w:rPr>
      </w:pPr>
    </w:p>
    <w:p w:rsidR="00E646C9" w:rsidRDefault="0068036C">
      <w:pPr>
        <w:spacing w:after="0" w:line="240" w:lineRule="auto"/>
        <w:ind w:left="720"/>
        <w:jc w:val="right"/>
        <w:rPr>
          <w:rFonts w:ascii="Palatino Linotype" w:hAnsi="Palatino Linotype"/>
          <w:b/>
          <w:i/>
          <w:sz w:val="24"/>
          <w:szCs w:val="24"/>
        </w:rPr>
      </w:pPr>
      <w:r>
        <w:rPr>
          <w:rFonts w:ascii="Palatino Linotype" w:hAnsi="Palatino Linotype"/>
          <w:b/>
          <w:sz w:val="24"/>
          <w:szCs w:val="24"/>
        </w:rPr>
        <w:t>5</w:t>
      </w:r>
      <w:r w:rsidR="00833B0E" w:rsidRPr="006A51DD">
        <w:rPr>
          <w:rFonts w:ascii="Palatino Linotype" w:hAnsi="Palatino Linotype"/>
          <w:b/>
          <w:sz w:val="24"/>
          <w:szCs w:val="24"/>
        </w:rPr>
        <w:t>.3.1.</w:t>
      </w:r>
      <w:r w:rsidR="00833B0E" w:rsidRPr="006A51DD">
        <w:rPr>
          <w:rFonts w:ascii="Palatino Linotype" w:hAnsi="Palatino Linotype"/>
          <w:b/>
          <w:sz w:val="24"/>
          <w:szCs w:val="24"/>
        </w:rPr>
        <w:tab/>
        <w:t xml:space="preserve">Zenetörténeti </w:t>
      </w:r>
      <w:proofErr w:type="gramStart"/>
      <w:r w:rsidR="00833B0E" w:rsidRPr="006A51DD">
        <w:rPr>
          <w:rFonts w:ascii="Palatino Linotype" w:hAnsi="Palatino Linotype"/>
          <w:b/>
          <w:sz w:val="24"/>
          <w:szCs w:val="24"/>
        </w:rPr>
        <w:t>ismeretek</w:t>
      </w:r>
      <w:r w:rsidR="00833B0E" w:rsidRPr="006A51DD">
        <w:rPr>
          <w:rFonts w:ascii="Palatino Linotype" w:hAnsi="Palatino Linotype"/>
          <w:b/>
          <w:sz w:val="24"/>
          <w:szCs w:val="24"/>
        </w:rPr>
        <w:tab/>
      </w:r>
      <w:r w:rsidR="00833B0E" w:rsidRPr="006A51DD">
        <w:rPr>
          <w:rFonts w:ascii="Palatino Linotype" w:hAnsi="Palatino Linotype"/>
          <w:b/>
          <w:sz w:val="24"/>
          <w:szCs w:val="24"/>
        </w:rPr>
        <w:tab/>
      </w:r>
      <w:r w:rsidR="00833B0E" w:rsidRPr="006A51DD">
        <w:rPr>
          <w:rFonts w:ascii="Palatino Linotype" w:hAnsi="Palatino Linotype"/>
          <w:b/>
          <w:sz w:val="24"/>
          <w:szCs w:val="24"/>
        </w:rPr>
        <w:tab/>
      </w:r>
      <w:r w:rsidR="00833B0E" w:rsidRPr="006A51DD">
        <w:rPr>
          <w:rFonts w:ascii="Palatino Linotype" w:hAnsi="Palatino Linotype"/>
          <w:b/>
          <w:sz w:val="24"/>
          <w:szCs w:val="24"/>
        </w:rPr>
        <w:tab/>
      </w:r>
      <w:r w:rsidR="00833B0E" w:rsidRPr="006A51DD">
        <w:rPr>
          <w:rFonts w:ascii="Palatino Linotype" w:hAnsi="Palatino Linotype"/>
          <w:b/>
          <w:sz w:val="24"/>
          <w:szCs w:val="24"/>
        </w:rPr>
        <w:tab/>
      </w:r>
      <w:r w:rsidR="00366385">
        <w:rPr>
          <w:rFonts w:ascii="Palatino Linotype" w:hAnsi="Palatino Linotype"/>
          <w:b/>
          <w:sz w:val="24"/>
          <w:szCs w:val="24"/>
        </w:rPr>
        <w:t xml:space="preserve">      </w:t>
      </w:r>
      <w:r w:rsidR="00833B0E" w:rsidRPr="006A51DD">
        <w:rPr>
          <w:rFonts w:ascii="Palatino Linotype" w:hAnsi="Palatino Linotype"/>
          <w:b/>
          <w:i/>
          <w:sz w:val="24"/>
          <w:szCs w:val="24"/>
        </w:rPr>
        <w:t>47</w:t>
      </w:r>
      <w:proofErr w:type="gramEnd"/>
      <w:r w:rsidR="00833B0E" w:rsidRPr="006A51DD">
        <w:rPr>
          <w:rFonts w:ascii="Palatino Linotype" w:hAnsi="Palatino Linotype"/>
          <w:b/>
          <w:i/>
          <w:sz w:val="24"/>
          <w:szCs w:val="24"/>
        </w:rPr>
        <w:t xml:space="preserve"> óra/ 24 óra</w:t>
      </w:r>
    </w:p>
    <w:p w:rsidR="00833B0E" w:rsidRPr="006A51DD" w:rsidRDefault="00833B0E" w:rsidP="00DB2524">
      <w:pPr>
        <w:spacing w:after="0" w:line="240" w:lineRule="auto"/>
        <w:ind w:left="709"/>
        <w:jc w:val="both"/>
        <w:rPr>
          <w:rFonts w:ascii="Palatino Linotype" w:hAnsi="Palatino Linotype"/>
          <w:sz w:val="24"/>
          <w:szCs w:val="24"/>
        </w:rPr>
      </w:pPr>
      <w:r w:rsidRPr="006A51DD">
        <w:rPr>
          <w:rFonts w:ascii="Palatino Linotype" w:hAnsi="Palatino Linotype"/>
          <w:sz w:val="24"/>
          <w:szCs w:val="24"/>
        </w:rPr>
        <w:tab/>
        <w:t>A történelem tantárgyhoz hasonlóan egészen a kezdetektől napjainkig ismerteti korszakról korszakra haladva a zeneművek keletkezéseinek, percepcióinak legfontosabb történeteit, eseményeit. Ez magában foglalja egy-egy zeneszerző élettörténetét is, amely soha nem választható el az adott környezettől, korszaktól. Átfogóan bemutatja egy mű kulturális jelentőségét, benyomását a kortársakra, illetve megmutatja akár a saját korunkig is elérő hatásait. Zeneműveket összefüggésükben is bemutat.</w:t>
      </w:r>
    </w:p>
    <w:p w:rsidR="00833B0E" w:rsidRPr="006A51DD" w:rsidRDefault="00833B0E" w:rsidP="00DB2524">
      <w:pPr>
        <w:spacing w:after="0" w:line="240" w:lineRule="auto"/>
        <w:ind w:left="709"/>
        <w:jc w:val="both"/>
        <w:rPr>
          <w:rFonts w:ascii="Palatino Linotype" w:hAnsi="Palatino Linotype"/>
          <w:sz w:val="24"/>
          <w:szCs w:val="24"/>
        </w:rPr>
      </w:pPr>
      <w:r w:rsidRPr="006A51DD">
        <w:rPr>
          <w:rFonts w:ascii="Palatino Linotype" w:hAnsi="Palatino Linotype"/>
          <w:sz w:val="24"/>
          <w:szCs w:val="24"/>
        </w:rPr>
        <w:t>A tanítandó tananyag szempontjából előnyt élvez a késő-reneszánsz/kora-barokk és a klasszikus modern (Bartók és kortársai) közötti négy évszázad zenéje. Ezek zenetörténetének kiemelkedő életművei köré csoportosított tematika főbb vonalakban:</w:t>
      </w:r>
    </w:p>
    <w:p w:rsidR="00833B0E" w:rsidRPr="006A51DD" w:rsidRDefault="00833B0E" w:rsidP="00DB2524">
      <w:pPr>
        <w:spacing w:after="0" w:line="240" w:lineRule="auto"/>
        <w:ind w:left="709"/>
        <w:jc w:val="both"/>
        <w:rPr>
          <w:rFonts w:ascii="Palatino Linotype" w:hAnsi="Palatino Linotype"/>
          <w:sz w:val="24"/>
          <w:szCs w:val="24"/>
        </w:rPr>
      </w:pPr>
      <w:r w:rsidRPr="006A51DD">
        <w:rPr>
          <w:rFonts w:ascii="Palatino Linotype" w:hAnsi="Palatino Linotype"/>
          <w:sz w:val="24"/>
          <w:szCs w:val="24"/>
        </w:rPr>
        <w:t>- A késő-reneszánsz zenéje: Palestrina, Lassus, Victoria, Dowland, Gesualdo, G. Gabrieli</w:t>
      </w:r>
    </w:p>
    <w:p w:rsidR="00833B0E" w:rsidRPr="006A51DD" w:rsidRDefault="00833B0E" w:rsidP="00DB2524">
      <w:pPr>
        <w:spacing w:after="0" w:line="240" w:lineRule="auto"/>
        <w:ind w:left="709"/>
        <w:jc w:val="both"/>
        <w:rPr>
          <w:rFonts w:ascii="Palatino Linotype" w:hAnsi="Palatino Linotype"/>
          <w:sz w:val="24"/>
          <w:szCs w:val="24"/>
        </w:rPr>
      </w:pPr>
      <w:r w:rsidRPr="006A51DD">
        <w:rPr>
          <w:rFonts w:ascii="Palatino Linotype" w:hAnsi="Palatino Linotype"/>
          <w:sz w:val="24"/>
          <w:szCs w:val="24"/>
        </w:rPr>
        <w:t>- Az itáliai barokk zene: Monteverdi, Corelli, Scarlatti, Vivaldi</w:t>
      </w:r>
    </w:p>
    <w:p w:rsidR="00833B0E" w:rsidRPr="006A51DD" w:rsidRDefault="00833B0E" w:rsidP="00DB2524">
      <w:pPr>
        <w:spacing w:after="0" w:line="240" w:lineRule="auto"/>
        <w:ind w:left="709"/>
        <w:jc w:val="both"/>
        <w:rPr>
          <w:rFonts w:ascii="Palatino Linotype" w:hAnsi="Palatino Linotype"/>
          <w:sz w:val="24"/>
          <w:szCs w:val="24"/>
        </w:rPr>
      </w:pPr>
      <w:r w:rsidRPr="006A51DD">
        <w:rPr>
          <w:rFonts w:ascii="Palatino Linotype" w:hAnsi="Palatino Linotype"/>
          <w:sz w:val="24"/>
          <w:szCs w:val="24"/>
        </w:rPr>
        <w:t>- A francia barokk: Lully, Rameau</w:t>
      </w:r>
    </w:p>
    <w:p w:rsidR="00833B0E" w:rsidRPr="006A51DD" w:rsidRDefault="00833B0E" w:rsidP="00DB2524">
      <w:pPr>
        <w:spacing w:after="0" w:line="240" w:lineRule="auto"/>
        <w:ind w:left="709"/>
        <w:jc w:val="both"/>
        <w:rPr>
          <w:rFonts w:ascii="Palatino Linotype" w:hAnsi="Palatino Linotype"/>
          <w:sz w:val="24"/>
          <w:szCs w:val="24"/>
        </w:rPr>
      </w:pPr>
      <w:r w:rsidRPr="006A51DD">
        <w:rPr>
          <w:rFonts w:ascii="Palatino Linotype" w:hAnsi="Palatino Linotype"/>
          <w:sz w:val="24"/>
          <w:szCs w:val="24"/>
        </w:rPr>
        <w:t xml:space="preserve">- A német barokk: Schütz, Bach, Telemann </w:t>
      </w:r>
    </w:p>
    <w:p w:rsidR="00833B0E" w:rsidRPr="006A51DD" w:rsidRDefault="00833B0E" w:rsidP="00DB2524">
      <w:pPr>
        <w:spacing w:after="0" w:line="240" w:lineRule="auto"/>
        <w:ind w:left="709"/>
        <w:jc w:val="both"/>
        <w:rPr>
          <w:rFonts w:ascii="Palatino Linotype" w:hAnsi="Palatino Linotype"/>
          <w:sz w:val="24"/>
          <w:szCs w:val="24"/>
        </w:rPr>
      </w:pPr>
      <w:r w:rsidRPr="006A51DD">
        <w:rPr>
          <w:rFonts w:ascii="Palatino Linotype" w:hAnsi="Palatino Linotype"/>
          <w:sz w:val="24"/>
          <w:szCs w:val="24"/>
        </w:rPr>
        <w:t>- Az angol barokk: Purcell, Händel</w:t>
      </w:r>
    </w:p>
    <w:p w:rsidR="00833B0E" w:rsidRPr="006A51DD" w:rsidRDefault="00833B0E" w:rsidP="00DB2524">
      <w:pPr>
        <w:spacing w:after="0" w:line="240" w:lineRule="auto"/>
        <w:ind w:left="709"/>
        <w:jc w:val="both"/>
        <w:rPr>
          <w:rFonts w:ascii="Palatino Linotype" w:hAnsi="Palatino Linotype"/>
          <w:sz w:val="24"/>
          <w:szCs w:val="24"/>
        </w:rPr>
      </w:pPr>
      <w:r w:rsidRPr="006A51DD">
        <w:rPr>
          <w:rFonts w:ascii="Palatino Linotype" w:hAnsi="Palatino Linotype"/>
          <w:sz w:val="24"/>
          <w:szCs w:val="24"/>
        </w:rPr>
        <w:t>- A rokokó és az átmeneti korszak: C. Ph. E. Bach, Mannheimi Iskola, Quantz, Gluck</w:t>
      </w:r>
    </w:p>
    <w:p w:rsidR="00833B0E" w:rsidRPr="006A51DD" w:rsidRDefault="00833B0E" w:rsidP="00DB2524">
      <w:pPr>
        <w:spacing w:after="0" w:line="240" w:lineRule="auto"/>
        <w:ind w:left="709"/>
        <w:jc w:val="both"/>
        <w:rPr>
          <w:rFonts w:ascii="Palatino Linotype" w:hAnsi="Palatino Linotype"/>
          <w:sz w:val="24"/>
          <w:szCs w:val="24"/>
        </w:rPr>
      </w:pPr>
      <w:r w:rsidRPr="006A51DD">
        <w:rPr>
          <w:rFonts w:ascii="Palatino Linotype" w:hAnsi="Palatino Linotype"/>
          <w:sz w:val="24"/>
          <w:szCs w:val="24"/>
        </w:rPr>
        <w:t>- A bécsi klasszika: Haydn, Mozart, Beethoven és Schubert</w:t>
      </w:r>
    </w:p>
    <w:p w:rsidR="00833B0E" w:rsidRPr="006A51DD" w:rsidRDefault="00833B0E" w:rsidP="00DB2524">
      <w:pPr>
        <w:spacing w:after="0" w:line="240" w:lineRule="auto"/>
        <w:ind w:left="709"/>
        <w:jc w:val="both"/>
        <w:rPr>
          <w:rFonts w:ascii="Palatino Linotype" w:hAnsi="Palatino Linotype"/>
          <w:sz w:val="24"/>
          <w:szCs w:val="24"/>
        </w:rPr>
      </w:pPr>
      <w:r w:rsidRPr="006A51DD">
        <w:rPr>
          <w:rFonts w:ascii="Palatino Linotype" w:hAnsi="Palatino Linotype"/>
          <w:sz w:val="24"/>
          <w:szCs w:val="24"/>
        </w:rPr>
        <w:t>- Romantika: Berlioz, Mendelssohn, Schumann, Liszt, Brahms, Bruckner, Csajkovszkij, Chopin, Paganini</w:t>
      </w:r>
    </w:p>
    <w:p w:rsidR="00833B0E" w:rsidRPr="006A51DD" w:rsidRDefault="00833B0E" w:rsidP="00DB2524">
      <w:pPr>
        <w:spacing w:after="0" w:line="240" w:lineRule="auto"/>
        <w:ind w:left="709"/>
        <w:jc w:val="both"/>
        <w:rPr>
          <w:rFonts w:ascii="Palatino Linotype" w:hAnsi="Palatino Linotype"/>
          <w:sz w:val="24"/>
          <w:szCs w:val="24"/>
        </w:rPr>
      </w:pPr>
      <w:r w:rsidRPr="006A51DD">
        <w:rPr>
          <w:rFonts w:ascii="Palatino Linotype" w:hAnsi="Palatino Linotype"/>
          <w:sz w:val="24"/>
          <w:szCs w:val="24"/>
        </w:rPr>
        <w:t>- Romantikus német opera: Weber, Wagner</w:t>
      </w:r>
    </w:p>
    <w:p w:rsidR="00833B0E" w:rsidRPr="006A51DD" w:rsidRDefault="00833B0E" w:rsidP="00DB2524">
      <w:pPr>
        <w:spacing w:after="0" w:line="240" w:lineRule="auto"/>
        <w:ind w:left="709"/>
        <w:jc w:val="both"/>
        <w:rPr>
          <w:rFonts w:ascii="Palatino Linotype" w:hAnsi="Palatino Linotype"/>
          <w:sz w:val="24"/>
          <w:szCs w:val="24"/>
        </w:rPr>
      </w:pPr>
      <w:r w:rsidRPr="006A51DD">
        <w:rPr>
          <w:rFonts w:ascii="Palatino Linotype" w:hAnsi="Palatino Linotype"/>
          <w:sz w:val="24"/>
          <w:szCs w:val="24"/>
        </w:rPr>
        <w:lastRenderedPageBreak/>
        <w:t>- Romantikus olasz opera: Rossini, Donizetti, Verdi</w:t>
      </w:r>
    </w:p>
    <w:p w:rsidR="00833B0E" w:rsidRPr="006A51DD" w:rsidRDefault="00833B0E" w:rsidP="00DB2524">
      <w:pPr>
        <w:spacing w:after="0" w:line="240" w:lineRule="auto"/>
        <w:ind w:left="709"/>
        <w:jc w:val="both"/>
        <w:rPr>
          <w:rFonts w:ascii="Palatino Linotype" w:hAnsi="Palatino Linotype"/>
          <w:sz w:val="24"/>
          <w:szCs w:val="24"/>
        </w:rPr>
      </w:pPr>
      <w:r w:rsidRPr="006A51DD">
        <w:rPr>
          <w:rFonts w:ascii="Palatino Linotype" w:hAnsi="Palatino Linotype"/>
          <w:sz w:val="24"/>
          <w:szCs w:val="24"/>
        </w:rPr>
        <w:t>- Nemzeti stílusok: Erkel, Muszorgszkij, Grieg, Smetana,</w:t>
      </w:r>
    </w:p>
    <w:p w:rsidR="00833B0E" w:rsidRPr="006A51DD" w:rsidRDefault="00833B0E" w:rsidP="00DB2524">
      <w:pPr>
        <w:spacing w:after="0" w:line="240" w:lineRule="auto"/>
        <w:ind w:left="709"/>
        <w:jc w:val="both"/>
        <w:rPr>
          <w:rFonts w:ascii="Palatino Linotype" w:hAnsi="Palatino Linotype"/>
          <w:sz w:val="24"/>
          <w:szCs w:val="24"/>
        </w:rPr>
      </w:pPr>
      <w:r w:rsidRPr="006A51DD">
        <w:rPr>
          <w:rFonts w:ascii="Palatino Linotype" w:hAnsi="Palatino Linotype"/>
          <w:sz w:val="24"/>
          <w:szCs w:val="24"/>
        </w:rPr>
        <w:t>- Századforduló: Richard Strauss, Gustav Mahler</w:t>
      </w:r>
    </w:p>
    <w:p w:rsidR="00833B0E" w:rsidRPr="006A51DD" w:rsidRDefault="00833B0E" w:rsidP="00DB2524">
      <w:pPr>
        <w:spacing w:after="0" w:line="240" w:lineRule="auto"/>
        <w:ind w:left="709"/>
        <w:jc w:val="both"/>
        <w:rPr>
          <w:rFonts w:ascii="Palatino Linotype" w:hAnsi="Palatino Linotype"/>
          <w:sz w:val="24"/>
          <w:szCs w:val="24"/>
        </w:rPr>
      </w:pPr>
      <w:r w:rsidRPr="006A51DD">
        <w:rPr>
          <w:rFonts w:ascii="Palatino Linotype" w:hAnsi="Palatino Linotype"/>
          <w:sz w:val="24"/>
          <w:szCs w:val="24"/>
        </w:rPr>
        <w:t>- Francia századelő: Debussy, Ravel, Satie</w:t>
      </w:r>
    </w:p>
    <w:p w:rsidR="00833B0E" w:rsidRPr="006A51DD" w:rsidRDefault="00833B0E" w:rsidP="00DB2524">
      <w:pPr>
        <w:spacing w:after="0" w:line="240" w:lineRule="auto"/>
        <w:ind w:left="709"/>
        <w:jc w:val="both"/>
        <w:rPr>
          <w:rFonts w:ascii="Palatino Linotype" w:hAnsi="Palatino Linotype"/>
          <w:sz w:val="24"/>
          <w:szCs w:val="24"/>
        </w:rPr>
      </w:pPr>
      <w:r w:rsidRPr="006A51DD">
        <w:rPr>
          <w:rFonts w:ascii="Palatino Linotype" w:hAnsi="Palatino Linotype"/>
          <w:sz w:val="24"/>
          <w:szCs w:val="24"/>
        </w:rPr>
        <w:t>- Modernizmus: Schönberg, Berg, Webern, Stravinsky, Bartók, Kodály, Sosztakovics</w:t>
      </w:r>
    </w:p>
    <w:p w:rsidR="00833B0E" w:rsidRPr="006A51DD" w:rsidRDefault="00833B0E" w:rsidP="00DB2524">
      <w:pPr>
        <w:spacing w:after="0" w:line="240" w:lineRule="auto"/>
        <w:ind w:left="709"/>
        <w:jc w:val="both"/>
        <w:rPr>
          <w:rFonts w:ascii="Palatino Linotype" w:hAnsi="Palatino Linotype"/>
          <w:sz w:val="24"/>
          <w:szCs w:val="24"/>
        </w:rPr>
      </w:pPr>
      <w:r w:rsidRPr="006A51DD">
        <w:rPr>
          <w:rFonts w:ascii="Palatino Linotype" w:hAnsi="Palatino Linotype"/>
          <w:sz w:val="24"/>
          <w:szCs w:val="24"/>
        </w:rPr>
        <w:t>- Új irányok: Messiaen, Stockhausen, Ligeti, Reich, Cage, Kurtág</w:t>
      </w:r>
    </w:p>
    <w:p w:rsidR="00833B0E" w:rsidRPr="006A51DD" w:rsidRDefault="00833B0E" w:rsidP="00DB2524">
      <w:pPr>
        <w:spacing w:after="0" w:line="240" w:lineRule="auto"/>
        <w:ind w:left="709"/>
        <w:rPr>
          <w:rFonts w:ascii="Palatino Linotype" w:hAnsi="Palatino Linotype"/>
          <w:sz w:val="24"/>
          <w:szCs w:val="24"/>
        </w:rPr>
      </w:pPr>
    </w:p>
    <w:p w:rsidR="00E646C9" w:rsidRDefault="0068036C">
      <w:pPr>
        <w:spacing w:after="0" w:line="240" w:lineRule="auto"/>
        <w:ind w:left="720"/>
        <w:jc w:val="right"/>
        <w:rPr>
          <w:rFonts w:ascii="Palatino Linotype" w:hAnsi="Palatino Linotype"/>
          <w:b/>
          <w:i/>
          <w:sz w:val="24"/>
          <w:szCs w:val="24"/>
        </w:rPr>
      </w:pPr>
      <w:r>
        <w:rPr>
          <w:rFonts w:ascii="Palatino Linotype" w:hAnsi="Palatino Linotype"/>
          <w:b/>
          <w:sz w:val="24"/>
          <w:szCs w:val="24"/>
        </w:rPr>
        <w:t>5</w:t>
      </w:r>
      <w:r w:rsidR="00833B0E" w:rsidRPr="006A51DD">
        <w:rPr>
          <w:rFonts w:ascii="Palatino Linotype" w:hAnsi="Palatino Linotype"/>
          <w:b/>
          <w:sz w:val="24"/>
          <w:szCs w:val="24"/>
        </w:rPr>
        <w:t>.3.2.</w:t>
      </w:r>
      <w:r w:rsidR="00833B0E" w:rsidRPr="006A51DD">
        <w:rPr>
          <w:rFonts w:ascii="Palatino Linotype" w:hAnsi="Palatino Linotype"/>
          <w:b/>
          <w:sz w:val="24"/>
          <w:szCs w:val="24"/>
        </w:rPr>
        <w:tab/>
      </w:r>
      <w:proofErr w:type="gramStart"/>
      <w:r w:rsidR="00833B0E" w:rsidRPr="006A51DD">
        <w:rPr>
          <w:rFonts w:ascii="Palatino Linotype" w:hAnsi="Palatino Linotype"/>
          <w:b/>
          <w:sz w:val="24"/>
          <w:szCs w:val="24"/>
        </w:rPr>
        <w:t>Műelemzés</w:t>
      </w:r>
      <w:r w:rsidR="00833B0E" w:rsidRPr="006A51DD">
        <w:rPr>
          <w:rFonts w:ascii="Palatino Linotype" w:hAnsi="Palatino Linotype"/>
          <w:b/>
          <w:sz w:val="24"/>
          <w:szCs w:val="24"/>
        </w:rPr>
        <w:tab/>
      </w:r>
      <w:r w:rsidR="00833B0E" w:rsidRPr="006A51DD">
        <w:rPr>
          <w:rFonts w:ascii="Palatino Linotype" w:hAnsi="Palatino Linotype"/>
          <w:b/>
          <w:sz w:val="24"/>
          <w:szCs w:val="24"/>
        </w:rPr>
        <w:tab/>
      </w:r>
      <w:r w:rsidR="00833B0E" w:rsidRPr="006A51DD">
        <w:rPr>
          <w:rFonts w:ascii="Palatino Linotype" w:hAnsi="Palatino Linotype"/>
          <w:b/>
          <w:sz w:val="24"/>
          <w:szCs w:val="24"/>
        </w:rPr>
        <w:tab/>
      </w:r>
      <w:r w:rsidR="00833B0E" w:rsidRPr="006A51DD">
        <w:rPr>
          <w:rFonts w:ascii="Palatino Linotype" w:hAnsi="Palatino Linotype"/>
          <w:b/>
          <w:sz w:val="24"/>
          <w:szCs w:val="24"/>
        </w:rPr>
        <w:tab/>
      </w:r>
      <w:r w:rsidR="00833B0E" w:rsidRPr="006A51DD">
        <w:rPr>
          <w:rFonts w:ascii="Palatino Linotype" w:hAnsi="Palatino Linotype"/>
          <w:b/>
          <w:sz w:val="24"/>
          <w:szCs w:val="24"/>
        </w:rPr>
        <w:tab/>
      </w:r>
      <w:r w:rsidR="00833B0E" w:rsidRPr="006A51DD">
        <w:rPr>
          <w:rFonts w:ascii="Palatino Linotype" w:hAnsi="Palatino Linotype"/>
          <w:b/>
          <w:sz w:val="24"/>
          <w:szCs w:val="24"/>
        </w:rPr>
        <w:tab/>
      </w:r>
      <w:r w:rsidR="00366385">
        <w:rPr>
          <w:rFonts w:ascii="Palatino Linotype" w:hAnsi="Palatino Linotype"/>
          <w:b/>
          <w:sz w:val="24"/>
          <w:szCs w:val="24"/>
        </w:rPr>
        <w:t xml:space="preserve">                  </w:t>
      </w:r>
      <w:r w:rsidR="00833B0E" w:rsidRPr="006A51DD">
        <w:rPr>
          <w:rFonts w:ascii="Palatino Linotype" w:hAnsi="Palatino Linotype"/>
          <w:b/>
          <w:i/>
          <w:sz w:val="24"/>
          <w:szCs w:val="24"/>
        </w:rPr>
        <w:t>47</w:t>
      </w:r>
      <w:proofErr w:type="gramEnd"/>
      <w:r w:rsidR="00833B0E" w:rsidRPr="006A51DD">
        <w:rPr>
          <w:rFonts w:ascii="Palatino Linotype" w:hAnsi="Palatino Linotype"/>
          <w:b/>
          <w:i/>
          <w:sz w:val="24"/>
          <w:szCs w:val="24"/>
        </w:rPr>
        <w:t xml:space="preserve"> óra/ 24 óra</w:t>
      </w:r>
    </w:p>
    <w:p w:rsidR="00E646C9" w:rsidRDefault="00366385">
      <w:pPr>
        <w:spacing w:after="0" w:line="240" w:lineRule="auto"/>
        <w:ind w:left="709"/>
        <w:rPr>
          <w:rFonts w:ascii="Palatino Linotype" w:hAnsi="Palatino Linotype"/>
          <w:sz w:val="24"/>
          <w:szCs w:val="24"/>
        </w:rPr>
      </w:pPr>
      <w:r>
        <w:rPr>
          <w:rFonts w:ascii="Palatino Linotype" w:hAnsi="Palatino Linotype"/>
          <w:sz w:val="24"/>
          <w:szCs w:val="24"/>
        </w:rPr>
        <w:t xml:space="preserve"> </w:t>
      </w:r>
      <w:r w:rsidR="00833B0E" w:rsidRPr="006A51DD">
        <w:rPr>
          <w:rFonts w:ascii="Palatino Linotype" w:hAnsi="Palatino Linotype"/>
          <w:sz w:val="24"/>
          <w:szCs w:val="24"/>
        </w:rPr>
        <w:tab/>
        <w:t xml:space="preserve">A zenetörténet rengetegéből egy-egy példaértékűnek ítélt zenemű kiemeléseként sor kerül annak közelebbi megismerésére. Ez magában foglalhatja a zenemű keletkezésének körülményeitől, zeneszerzőjének életrajzától, a közönség első fogadtatásától elkezdve a legaprólékosabb harmóniai és formai elemzését is. Nagyon fontos, hogy a kiválasztott zenemű jól beilleszkedjen a tananyag egyéb részeibe, ezáltal a bemutatni kívánt stíluskorszakok még közelebbi megvilágításba kerüljenek a diák számára. A megfelelően kiválasztott tananyagnak része lehet olyan zenemű is, melyet bármely diák a főtárgy óráján is tanulhat, ezáltal képezve hidat a tantárgyak között. </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Az alábbiakban olvasható egy-két javasolt szemelvény, de ezen a területen kell a leginkább az iskola és egy adott osztály adottságaihoz igazítani a tananyagot:</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 Lassus: Matona mia cara</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 Monteverdi: L’Orfeo, Poppea megkoronázása</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 Corelli: Karácsonyi Concerto Grosso</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 Vivaldi: A Négy Évszak</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 Lully: Atys</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 Schütz: Musikalische Exequien</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 Purcell: Dido és Aeneas</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 Händel: Messiás</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 J. S. Bach: Máté-passió</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 J. S. Bach: c-moll passacaglia és fúga</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 Haydn: fisz-moll „Búcsú” szimfónia (no. 45)</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 Mozart: Don Giovanni</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 Beethoven: Coriolan – nyitány</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 Beethoven: C-dúr „Waldstein” zongoraszonáta (op. 53)</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 Beethoven: 9. szimfónia</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 Schubert: Erlkönig</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 Schubert: Winterreise </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 Schumann: Karnevál</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 Brahms: Ein deutsches Requiem</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 Chopin: Etűdök</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 Liszt: Haláltánc</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 Verdi: Traviata</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lastRenderedPageBreak/>
        <w:t>- Wagner: Trisztán és Izolda (előjáték és szerelmi halál)</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 Mahler: I. szimfónia</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 Richard Strauss: Imigyen szóla Zarathustra </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 Bartók: A kékszakállú herceg vára</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 Bartók: Concerto</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 Berg: Wozzeck</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 John Cage: 4’33” </w:t>
      </w:r>
    </w:p>
    <w:p w:rsidR="00833B0E" w:rsidRPr="006A51DD" w:rsidRDefault="00833B0E" w:rsidP="00833B0E">
      <w:pPr>
        <w:spacing w:after="0" w:line="240" w:lineRule="auto"/>
        <w:rPr>
          <w:rFonts w:ascii="Palatino Linotype" w:hAnsi="Palatino Linotype"/>
          <w:sz w:val="24"/>
          <w:szCs w:val="24"/>
        </w:rPr>
      </w:pPr>
    </w:p>
    <w:p w:rsidR="00E646C9" w:rsidRDefault="0068036C">
      <w:pPr>
        <w:spacing w:after="0" w:line="240" w:lineRule="auto"/>
        <w:ind w:left="720"/>
        <w:jc w:val="right"/>
        <w:rPr>
          <w:rFonts w:ascii="Palatino Linotype" w:hAnsi="Palatino Linotype"/>
          <w:b/>
          <w:i/>
          <w:sz w:val="24"/>
          <w:szCs w:val="24"/>
        </w:rPr>
      </w:pPr>
      <w:r>
        <w:rPr>
          <w:rFonts w:ascii="Palatino Linotype" w:hAnsi="Palatino Linotype"/>
          <w:b/>
          <w:sz w:val="24"/>
          <w:szCs w:val="24"/>
        </w:rPr>
        <w:t>5</w:t>
      </w:r>
      <w:r w:rsidR="00833B0E" w:rsidRPr="006A51DD">
        <w:rPr>
          <w:rFonts w:ascii="Palatino Linotype" w:hAnsi="Palatino Linotype"/>
          <w:b/>
          <w:sz w:val="24"/>
          <w:szCs w:val="24"/>
        </w:rPr>
        <w:t>.3.3.</w:t>
      </w:r>
      <w:r w:rsidR="00833B0E" w:rsidRPr="006A51DD">
        <w:rPr>
          <w:rFonts w:ascii="Palatino Linotype" w:hAnsi="Palatino Linotype"/>
          <w:b/>
          <w:sz w:val="24"/>
          <w:szCs w:val="24"/>
        </w:rPr>
        <w:tab/>
      </w:r>
      <w:proofErr w:type="gramStart"/>
      <w:r w:rsidR="00833B0E" w:rsidRPr="006A51DD">
        <w:rPr>
          <w:rFonts w:ascii="Palatino Linotype" w:hAnsi="Palatino Linotype"/>
          <w:b/>
          <w:sz w:val="24"/>
          <w:szCs w:val="24"/>
        </w:rPr>
        <w:t>Zenehallgatás</w:t>
      </w:r>
      <w:r w:rsidR="00833B0E" w:rsidRPr="006A51DD">
        <w:rPr>
          <w:rFonts w:ascii="Palatino Linotype" w:hAnsi="Palatino Linotype"/>
          <w:b/>
          <w:sz w:val="24"/>
          <w:szCs w:val="24"/>
        </w:rPr>
        <w:tab/>
      </w:r>
      <w:r w:rsidR="00833B0E" w:rsidRPr="006A51DD">
        <w:rPr>
          <w:rFonts w:ascii="Palatino Linotype" w:hAnsi="Palatino Linotype"/>
          <w:b/>
          <w:sz w:val="24"/>
          <w:szCs w:val="24"/>
        </w:rPr>
        <w:tab/>
      </w:r>
      <w:r w:rsidR="00833B0E" w:rsidRPr="006A51DD">
        <w:rPr>
          <w:rFonts w:ascii="Palatino Linotype" w:hAnsi="Palatino Linotype"/>
          <w:b/>
          <w:sz w:val="24"/>
          <w:szCs w:val="24"/>
        </w:rPr>
        <w:tab/>
      </w:r>
      <w:r w:rsidR="00833B0E" w:rsidRPr="006A51DD">
        <w:rPr>
          <w:rFonts w:ascii="Palatino Linotype" w:hAnsi="Palatino Linotype"/>
          <w:b/>
          <w:sz w:val="24"/>
          <w:szCs w:val="24"/>
        </w:rPr>
        <w:tab/>
      </w:r>
      <w:r w:rsidR="00833B0E" w:rsidRPr="006A51DD">
        <w:rPr>
          <w:rFonts w:ascii="Palatino Linotype" w:hAnsi="Palatino Linotype"/>
          <w:b/>
          <w:sz w:val="24"/>
          <w:szCs w:val="24"/>
        </w:rPr>
        <w:tab/>
      </w:r>
      <w:r w:rsidR="00366385">
        <w:rPr>
          <w:rFonts w:ascii="Palatino Linotype" w:hAnsi="Palatino Linotype"/>
          <w:b/>
          <w:sz w:val="24"/>
          <w:szCs w:val="24"/>
        </w:rPr>
        <w:t xml:space="preserve">                  </w:t>
      </w:r>
      <w:r w:rsidR="00833B0E" w:rsidRPr="006A51DD">
        <w:rPr>
          <w:rFonts w:ascii="Palatino Linotype" w:hAnsi="Palatino Linotype"/>
          <w:b/>
          <w:i/>
          <w:sz w:val="24"/>
          <w:szCs w:val="24"/>
        </w:rPr>
        <w:t>46</w:t>
      </w:r>
      <w:proofErr w:type="gramEnd"/>
      <w:r w:rsidR="00833B0E" w:rsidRPr="006A51DD">
        <w:rPr>
          <w:rFonts w:ascii="Palatino Linotype" w:hAnsi="Palatino Linotype"/>
          <w:b/>
          <w:i/>
          <w:sz w:val="24"/>
          <w:szCs w:val="24"/>
        </w:rPr>
        <w:t xml:space="preserve"> óra/ 24 óra</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ab/>
        <w:t xml:space="preserve">A zenehallgatás a tantárgy talán legfontosabb része. Ennek a tanulási formának a folytatásakor sajátítja el a tanuló a történelmi korokra jellemző hangzáskultúra élményvilágát. Ennek segítségével tud tájékozódni a később megismerendő zeneművek sűrűjében és ennek segítségével tudja majd saját hangszerén az előadandó zeneművet stílusosan eljátszani. Zenehallgatás nélkül a műelemzések sem lehetnek mélyrehatóak. Feladata, hogy kinyisson egy teljesen új világot a diákok ízlésében, amellyel gazdagíthatják érzelemvilágukat. Hivatástudatot ébreszt leendő zenekari zenészekben. </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Javasolt zenehallgatási szemelvények:  </w:t>
      </w:r>
    </w:p>
    <w:p w:rsidR="00833B0E" w:rsidRPr="006A51DD" w:rsidRDefault="00833B0E" w:rsidP="005A6740">
      <w:pPr>
        <w:spacing w:after="0" w:line="240" w:lineRule="auto"/>
        <w:ind w:left="709"/>
        <w:rPr>
          <w:rFonts w:ascii="Palatino Linotype" w:hAnsi="Palatino Linotype"/>
          <w:sz w:val="24"/>
          <w:szCs w:val="24"/>
        </w:rPr>
      </w:pPr>
      <w:r w:rsidRPr="006A51DD">
        <w:rPr>
          <w:rFonts w:ascii="Palatino Linotype" w:hAnsi="Palatino Linotype"/>
          <w:b/>
          <w:sz w:val="24"/>
          <w:szCs w:val="24"/>
        </w:rPr>
        <w:t>Palestrina:</w:t>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sz w:val="24"/>
          <w:szCs w:val="24"/>
        </w:rPr>
        <w:t>Missa Papae Marcelli</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b/>
          <w:sz w:val="24"/>
          <w:szCs w:val="24"/>
        </w:rPr>
        <w:t>Gesualdo:</w:t>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sz w:val="24"/>
          <w:szCs w:val="24"/>
        </w:rPr>
        <w:t>Moro lasso</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b/>
          <w:sz w:val="24"/>
          <w:szCs w:val="24"/>
        </w:rPr>
        <w:t>Purcell:</w:t>
      </w:r>
      <w:r w:rsidRPr="006A51DD">
        <w:rPr>
          <w:rFonts w:ascii="Palatino Linotype" w:hAnsi="Palatino Linotype"/>
          <w:sz w:val="24"/>
          <w:szCs w:val="24"/>
        </w:rPr>
        <w:tab/>
      </w:r>
      <w:r w:rsidRPr="006A51DD">
        <w:rPr>
          <w:rFonts w:ascii="Palatino Linotype" w:hAnsi="Palatino Linotype"/>
          <w:sz w:val="24"/>
          <w:szCs w:val="24"/>
        </w:rPr>
        <w:tab/>
        <w:t>Dido és Aeneas</w:t>
      </w:r>
    </w:p>
    <w:p w:rsidR="00E646C9" w:rsidRDefault="00833B0E">
      <w:pPr>
        <w:spacing w:after="0" w:line="240" w:lineRule="auto"/>
        <w:ind w:left="709" w:right="-283"/>
        <w:rPr>
          <w:rFonts w:ascii="Palatino Linotype" w:hAnsi="Palatino Linotype"/>
          <w:sz w:val="24"/>
          <w:szCs w:val="24"/>
        </w:rPr>
      </w:pPr>
      <w:r w:rsidRPr="006A51DD">
        <w:rPr>
          <w:rFonts w:ascii="Palatino Linotype" w:hAnsi="Palatino Linotype"/>
          <w:b/>
          <w:sz w:val="24"/>
          <w:szCs w:val="24"/>
        </w:rPr>
        <w:t>Monteverdi</w:t>
      </w:r>
      <w:r w:rsidRPr="006A51DD">
        <w:rPr>
          <w:rFonts w:ascii="Palatino Linotype" w:hAnsi="Palatino Linotype"/>
          <w:sz w:val="24"/>
          <w:szCs w:val="24"/>
        </w:rPr>
        <w:t>:</w:t>
      </w:r>
      <w:r w:rsidRPr="006A51DD">
        <w:rPr>
          <w:rFonts w:ascii="Palatino Linotype" w:hAnsi="Palatino Linotype"/>
          <w:sz w:val="24"/>
          <w:szCs w:val="24"/>
        </w:rPr>
        <w:tab/>
      </w:r>
      <w:r w:rsidRPr="006A51DD">
        <w:rPr>
          <w:rFonts w:ascii="Palatino Linotype" w:hAnsi="Palatino Linotype"/>
          <w:sz w:val="24"/>
          <w:szCs w:val="24"/>
        </w:rPr>
        <w:tab/>
      </w:r>
      <w:r w:rsidRPr="006A51DD">
        <w:rPr>
          <w:rFonts w:ascii="Palatino Linotype" w:hAnsi="Palatino Linotype"/>
          <w:sz w:val="24"/>
          <w:szCs w:val="24"/>
        </w:rPr>
        <w:tab/>
        <w:t>L’Orfeo, Poppea megkoronázása</w:t>
      </w:r>
    </w:p>
    <w:p w:rsidR="00E646C9" w:rsidRDefault="00833B0E">
      <w:pPr>
        <w:spacing w:after="0" w:line="240" w:lineRule="auto"/>
        <w:ind w:left="709" w:right="-283"/>
        <w:rPr>
          <w:rFonts w:ascii="Palatino Linotype" w:hAnsi="Palatino Linotype"/>
          <w:sz w:val="24"/>
          <w:szCs w:val="24"/>
        </w:rPr>
      </w:pPr>
      <w:r w:rsidRPr="006A51DD">
        <w:rPr>
          <w:rFonts w:ascii="Palatino Linotype" w:hAnsi="Palatino Linotype"/>
          <w:b/>
          <w:sz w:val="24"/>
          <w:szCs w:val="24"/>
        </w:rPr>
        <w:t>Corelli</w:t>
      </w:r>
      <w:r w:rsidRPr="006A51DD">
        <w:rPr>
          <w:rFonts w:ascii="Palatino Linotype" w:hAnsi="Palatino Linotype"/>
          <w:sz w:val="24"/>
          <w:szCs w:val="24"/>
        </w:rPr>
        <w:t>:</w:t>
      </w:r>
      <w:r w:rsidRPr="006A51DD">
        <w:rPr>
          <w:rFonts w:ascii="Palatino Linotype" w:hAnsi="Palatino Linotype"/>
          <w:sz w:val="24"/>
          <w:szCs w:val="24"/>
        </w:rPr>
        <w:tab/>
      </w:r>
      <w:r w:rsidRPr="006A51DD">
        <w:rPr>
          <w:rFonts w:ascii="Palatino Linotype" w:hAnsi="Palatino Linotype"/>
          <w:sz w:val="24"/>
          <w:szCs w:val="24"/>
        </w:rPr>
        <w:tab/>
      </w:r>
      <w:r w:rsidRPr="006A51DD">
        <w:rPr>
          <w:rFonts w:ascii="Palatino Linotype" w:hAnsi="Palatino Linotype"/>
          <w:sz w:val="24"/>
          <w:szCs w:val="24"/>
        </w:rPr>
        <w:tab/>
        <w:t>Concerto Grossók</w:t>
      </w:r>
    </w:p>
    <w:p w:rsidR="00E646C9" w:rsidRDefault="00833B0E">
      <w:pPr>
        <w:spacing w:after="0" w:line="240" w:lineRule="auto"/>
        <w:ind w:left="709" w:right="-283"/>
        <w:rPr>
          <w:rFonts w:ascii="Palatino Linotype" w:hAnsi="Palatino Linotype"/>
          <w:sz w:val="24"/>
          <w:szCs w:val="24"/>
        </w:rPr>
      </w:pPr>
      <w:r w:rsidRPr="006A51DD">
        <w:rPr>
          <w:rFonts w:ascii="Palatino Linotype" w:hAnsi="Palatino Linotype"/>
          <w:b/>
          <w:sz w:val="24"/>
          <w:szCs w:val="24"/>
        </w:rPr>
        <w:t>Rameau</w:t>
      </w:r>
      <w:r w:rsidRPr="006A51DD">
        <w:rPr>
          <w:rFonts w:ascii="Palatino Linotype" w:hAnsi="Palatino Linotype"/>
          <w:sz w:val="24"/>
          <w:szCs w:val="24"/>
        </w:rPr>
        <w:t>:</w:t>
      </w:r>
      <w:r w:rsidRPr="006A51DD">
        <w:rPr>
          <w:rFonts w:ascii="Palatino Linotype" w:hAnsi="Palatino Linotype"/>
          <w:sz w:val="24"/>
          <w:szCs w:val="24"/>
        </w:rPr>
        <w:tab/>
      </w:r>
      <w:r w:rsidRPr="006A51DD">
        <w:rPr>
          <w:rFonts w:ascii="Palatino Linotype" w:hAnsi="Palatino Linotype"/>
          <w:sz w:val="24"/>
          <w:szCs w:val="24"/>
        </w:rPr>
        <w:tab/>
      </w:r>
      <w:r w:rsidRPr="006A51DD">
        <w:rPr>
          <w:rFonts w:ascii="Palatino Linotype" w:hAnsi="Palatino Linotype"/>
          <w:sz w:val="24"/>
          <w:szCs w:val="24"/>
        </w:rPr>
        <w:tab/>
        <w:t>Hyppolite és Aricia</w:t>
      </w:r>
    </w:p>
    <w:p w:rsidR="00E646C9" w:rsidRDefault="00833B0E">
      <w:pPr>
        <w:spacing w:after="0" w:line="240" w:lineRule="auto"/>
        <w:ind w:left="709" w:right="-283"/>
        <w:rPr>
          <w:rFonts w:ascii="Palatino Linotype" w:hAnsi="Palatino Linotype"/>
          <w:sz w:val="24"/>
          <w:szCs w:val="24"/>
        </w:rPr>
      </w:pPr>
      <w:r w:rsidRPr="006A51DD">
        <w:rPr>
          <w:rFonts w:ascii="Palatino Linotype" w:hAnsi="Palatino Linotype"/>
          <w:b/>
          <w:sz w:val="24"/>
          <w:szCs w:val="24"/>
        </w:rPr>
        <w:t>Bach</w:t>
      </w:r>
      <w:r w:rsidRPr="006A51DD">
        <w:rPr>
          <w:rFonts w:ascii="Palatino Linotype" w:hAnsi="Palatino Linotype"/>
          <w:sz w:val="24"/>
          <w:szCs w:val="24"/>
        </w:rPr>
        <w:t>:</w:t>
      </w:r>
      <w:r w:rsidRPr="006A51DD">
        <w:rPr>
          <w:rFonts w:ascii="Palatino Linotype" w:hAnsi="Palatino Linotype"/>
          <w:sz w:val="24"/>
          <w:szCs w:val="24"/>
        </w:rPr>
        <w:tab/>
      </w:r>
      <w:r w:rsidRPr="006A51DD">
        <w:rPr>
          <w:rFonts w:ascii="Palatino Linotype" w:hAnsi="Palatino Linotype"/>
          <w:sz w:val="24"/>
          <w:szCs w:val="24"/>
        </w:rPr>
        <w:tab/>
      </w:r>
      <w:r w:rsidRPr="006A51DD">
        <w:rPr>
          <w:rFonts w:ascii="Palatino Linotype" w:hAnsi="Palatino Linotype"/>
          <w:sz w:val="24"/>
          <w:szCs w:val="24"/>
        </w:rPr>
        <w:tab/>
        <w:t>János-passió</w:t>
      </w:r>
    </w:p>
    <w:p w:rsidR="00E646C9" w:rsidRDefault="00833B0E">
      <w:pPr>
        <w:spacing w:after="0" w:line="240" w:lineRule="auto"/>
        <w:ind w:left="709" w:right="-283"/>
        <w:rPr>
          <w:rFonts w:ascii="Palatino Linotype" w:hAnsi="Palatino Linotype"/>
          <w:sz w:val="24"/>
          <w:szCs w:val="24"/>
        </w:rPr>
      </w:pPr>
      <w:r w:rsidRPr="006A51DD">
        <w:rPr>
          <w:rFonts w:ascii="Palatino Linotype" w:hAnsi="Palatino Linotype"/>
          <w:sz w:val="24"/>
          <w:szCs w:val="24"/>
        </w:rPr>
        <w:tab/>
      </w:r>
      <w:r w:rsidRPr="006A51DD">
        <w:rPr>
          <w:rFonts w:ascii="Palatino Linotype" w:hAnsi="Palatino Linotype"/>
          <w:sz w:val="24"/>
          <w:szCs w:val="24"/>
        </w:rPr>
        <w:tab/>
      </w:r>
      <w:r w:rsidRPr="006A51DD">
        <w:rPr>
          <w:rFonts w:ascii="Palatino Linotype" w:hAnsi="Palatino Linotype"/>
          <w:sz w:val="24"/>
          <w:szCs w:val="24"/>
        </w:rPr>
        <w:tab/>
        <w:t>Máté-passió</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 </w:t>
      </w:r>
      <w:r w:rsidRPr="006A51DD">
        <w:rPr>
          <w:rFonts w:ascii="Palatino Linotype" w:hAnsi="Palatino Linotype"/>
          <w:sz w:val="24"/>
          <w:szCs w:val="24"/>
        </w:rPr>
        <w:tab/>
      </w:r>
      <w:r w:rsidRPr="006A51DD">
        <w:rPr>
          <w:rFonts w:ascii="Palatino Linotype" w:hAnsi="Palatino Linotype"/>
          <w:sz w:val="24"/>
          <w:szCs w:val="24"/>
        </w:rPr>
        <w:tab/>
      </w:r>
      <w:r w:rsidRPr="006A51DD">
        <w:rPr>
          <w:rFonts w:ascii="Palatino Linotype" w:hAnsi="Palatino Linotype"/>
          <w:sz w:val="24"/>
          <w:szCs w:val="24"/>
        </w:rPr>
        <w:tab/>
        <w:t>Magnificat</w:t>
      </w:r>
    </w:p>
    <w:p w:rsidR="00E646C9" w:rsidRDefault="00833B0E">
      <w:pPr>
        <w:spacing w:after="0" w:line="240" w:lineRule="auto"/>
        <w:ind w:left="709"/>
        <w:rPr>
          <w:rFonts w:ascii="Palatino Linotype" w:hAnsi="Palatino Linotype"/>
          <w:sz w:val="24"/>
          <w:szCs w:val="24"/>
        </w:rPr>
      </w:pPr>
      <w:proofErr w:type="gramStart"/>
      <w:r w:rsidRPr="006A51DD">
        <w:rPr>
          <w:rFonts w:ascii="Palatino Linotype" w:hAnsi="Palatino Linotype"/>
          <w:sz w:val="24"/>
          <w:szCs w:val="24"/>
        </w:rPr>
        <w:t>h-moll</w:t>
      </w:r>
      <w:proofErr w:type="gramEnd"/>
      <w:r w:rsidRPr="006A51DD">
        <w:rPr>
          <w:rFonts w:ascii="Palatino Linotype" w:hAnsi="Palatino Linotype"/>
          <w:sz w:val="24"/>
          <w:szCs w:val="24"/>
        </w:rPr>
        <w:t xml:space="preserve"> mise (Kyrie, Credo, Sanctus)</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 </w:t>
      </w:r>
      <w:r w:rsidRPr="006A51DD">
        <w:rPr>
          <w:rFonts w:ascii="Palatino Linotype" w:hAnsi="Palatino Linotype"/>
          <w:sz w:val="24"/>
          <w:szCs w:val="24"/>
        </w:rPr>
        <w:tab/>
      </w:r>
      <w:r w:rsidRPr="006A51DD">
        <w:rPr>
          <w:rFonts w:ascii="Palatino Linotype" w:hAnsi="Palatino Linotype"/>
          <w:sz w:val="24"/>
          <w:szCs w:val="24"/>
        </w:rPr>
        <w:tab/>
      </w:r>
      <w:r w:rsidRPr="006A51DD">
        <w:rPr>
          <w:rFonts w:ascii="Palatino Linotype" w:hAnsi="Palatino Linotype"/>
          <w:sz w:val="24"/>
          <w:szCs w:val="24"/>
        </w:rPr>
        <w:tab/>
        <w:t>Brandenburgi versenyek</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 </w:t>
      </w:r>
      <w:r w:rsidRPr="006A51DD">
        <w:rPr>
          <w:rFonts w:ascii="Palatino Linotype" w:hAnsi="Palatino Linotype"/>
          <w:sz w:val="24"/>
          <w:szCs w:val="24"/>
        </w:rPr>
        <w:tab/>
      </w:r>
      <w:r w:rsidRPr="006A51DD">
        <w:rPr>
          <w:rFonts w:ascii="Palatino Linotype" w:hAnsi="Palatino Linotype"/>
          <w:sz w:val="24"/>
          <w:szCs w:val="24"/>
        </w:rPr>
        <w:tab/>
      </w:r>
      <w:r w:rsidRPr="006A51DD">
        <w:rPr>
          <w:rFonts w:ascii="Palatino Linotype" w:hAnsi="Palatino Linotype"/>
          <w:sz w:val="24"/>
          <w:szCs w:val="24"/>
        </w:rPr>
        <w:tab/>
      </w:r>
      <w:proofErr w:type="gramStart"/>
      <w:r w:rsidRPr="006A51DD">
        <w:rPr>
          <w:rFonts w:ascii="Palatino Linotype" w:hAnsi="Palatino Linotype"/>
          <w:sz w:val="24"/>
          <w:szCs w:val="24"/>
        </w:rPr>
        <w:t>h-moll</w:t>
      </w:r>
      <w:proofErr w:type="gramEnd"/>
      <w:r w:rsidRPr="006A51DD">
        <w:rPr>
          <w:rFonts w:ascii="Palatino Linotype" w:hAnsi="Palatino Linotype"/>
          <w:sz w:val="24"/>
          <w:szCs w:val="24"/>
        </w:rPr>
        <w:t xml:space="preserve"> szvit</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Musikalisches Opfer </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12</w:t>
      </w:r>
      <w:proofErr w:type="gramStart"/>
      <w:r w:rsidRPr="006A51DD">
        <w:rPr>
          <w:rFonts w:ascii="Palatino Linotype" w:hAnsi="Palatino Linotype"/>
          <w:sz w:val="24"/>
          <w:szCs w:val="24"/>
        </w:rPr>
        <w:t>.,</w:t>
      </w:r>
      <w:proofErr w:type="gramEnd"/>
      <w:r w:rsidRPr="006A51DD">
        <w:rPr>
          <w:rFonts w:ascii="Palatino Linotype" w:hAnsi="Palatino Linotype"/>
          <w:sz w:val="24"/>
          <w:szCs w:val="24"/>
        </w:rPr>
        <w:t xml:space="preserve"> 21., 46., 56., 65., 105., 106.,179. kantáta</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ab/>
      </w:r>
      <w:r w:rsidRPr="006A51DD">
        <w:rPr>
          <w:rFonts w:ascii="Palatino Linotype" w:hAnsi="Palatino Linotype"/>
          <w:sz w:val="24"/>
          <w:szCs w:val="24"/>
        </w:rPr>
        <w:tab/>
      </w:r>
      <w:r w:rsidRPr="006A51DD">
        <w:rPr>
          <w:rFonts w:ascii="Palatino Linotype" w:hAnsi="Palatino Linotype"/>
          <w:sz w:val="24"/>
          <w:szCs w:val="24"/>
        </w:rPr>
        <w:tab/>
        <w:t>Goldberg-változatok</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ab/>
      </w:r>
      <w:r w:rsidRPr="006A51DD">
        <w:rPr>
          <w:rFonts w:ascii="Palatino Linotype" w:hAnsi="Palatino Linotype"/>
          <w:sz w:val="24"/>
          <w:szCs w:val="24"/>
        </w:rPr>
        <w:tab/>
      </w:r>
      <w:r w:rsidRPr="006A51DD">
        <w:rPr>
          <w:rFonts w:ascii="Palatino Linotype" w:hAnsi="Palatino Linotype"/>
          <w:sz w:val="24"/>
          <w:szCs w:val="24"/>
        </w:rPr>
        <w:tab/>
        <w:t>A fúga művészete</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b/>
          <w:sz w:val="24"/>
          <w:szCs w:val="24"/>
        </w:rPr>
        <w:t>Vivaldi</w:t>
      </w:r>
      <w:r w:rsidRPr="006A51DD">
        <w:rPr>
          <w:rFonts w:ascii="Palatino Linotype" w:hAnsi="Palatino Linotype"/>
          <w:sz w:val="24"/>
          <w:szCs w:val="24"/>
        </w:rPr>
        <w:t xml:space="preserve">: </w:t>
      </w:r>
      <w:r w:rsidRPr="006A51DD">
        <w:rPr>
          <w:rFonts w:ascii="Palatino Linotype" w:hAnsi="Palatino Linotype"/>
          <w:sz w:val="24"/>
          <w:szCs w:val="24"/>
        </w:rPr>
        <w:tab/>
      </w:r>
      <w:r w:rsidRPr="006A51DD">
        <w:rPr>
          <w:rFonts w:ascii="Palatino Linotype" w:hAnsi="Palatino Linotype"/>
          <w:sz w:val="24"/>
          <w:szCs w:val="24"/>
        </w:rPr>
        <w:tab/>
        <w:t>Versenyművek</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Gloria</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A négy évszak</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b/>
          <w:sz w:val="24"/>
          <w:szCs w:val="24"/>
        </w:rPr>
        <w:t>Händel</w:t>
      </w:r>
      <w:r w:rsidRPr="006A51DD">
        <w:rPr>
          <w:rFonts w:ascii="Palatino Linotype" w:hAnsi="Palatino Linotype"/>
          <w:sz w:val="24"/>
          <w:szCs w:val="24"/>
        </w:rPr>
        <w:t xml:space="preserve">: </w:t>
      </w:r>
      <w:r w:rsidRPr="006A51DD">
        <w:rPr>
          <w:rFonts w:ascii="Palatino Linotype" w:hAnsi="Palatino Linotype"/>
          <w:sz w:val="24"/>
          <w:szCs w:val="24"/>
        </w:rPr>
        <w:tab/>
      </w:r>
      <w:r w:rsidRPr="006A51DD">
        <w:rPr>
          <w:rFonts w:ascii="Palatino Linotype" w:hAnsi="Palatino Linotype"/>
          <w:sz w:val="24"/>
          <w:szCs w:val="24"/>
        </w:rPr>
        <w:tab/>
        <w:t>Messiás</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Alcina</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 </w:t>
      </w:r>
      <w:r w:rsidRPr="006A51DD">
        <w:rPr>
          <w:rFonts w:ascii="Palatino Linotype" w:hAnsi="Palatino Linotype"/>
          <w:sz w:val="24"/>
          <w:szCs w:val="24"/>
        </w:rPr>
        <w:tab/>
        <w:t>Julius Caesar Egyiptomban</w:t>
      </w:r>
      <w:r w:rsidRPr="006A51DD">
        <w:rPr>
          <w:rFonts w:ascii="Palatino Linotype" w:hAnsi="Palatino Linotype"/>
          <w:sz w:val="24"/>
          <w:szCs w:val="24"/>
        </w:rPr>
        <w:tab/>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b/>
          <w:sz w:val="24"/>
          <w:szCs w:val="24"/>
        </w:rPr>
        <w:t>Gluck</w:t>
      </w:r>
      <w:r w:rsidRPr="006A51DD">
        <w:rPr>
          <w:rFonts w:ascii="Palatino Linotype" w:hAnsi="Palatino Linotype"/>
          <w:sz w:val="24"/>
          <w:szCs w:val="24"/>
        </w:rPr>
        <w:t xml:space="preserve">: </w:t>
      </w:r>
      <w:r w:rsidRPr="006A51DD">
        <w:rPr>
          <w:rFonts w:ascii="Palatino Linotype" w:hAnsi="Palatino Linotype"/>
          <w:sz w:val="24"/>
          <w:szCs w:val="24"/>
        </w:rPr>
        <w:tab/>
      </w:r>
      <w:r w:rsidRPr="006A51DD">
        <w:rPr>
          <w:rFonts w:ascii="Palatino Linotype" w:hAnsi="Palatino Linotype"/>
          <w:sz w:val="24"/>
          <w:szCs w:val="24"/>
        </w:rPr>
        <w:tab/>
        <w:t>Orfeusz és Euridiké</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b/>
          <w:sz w:val="24"/>
          <w:szCs w:val="24"/>
        </w:rPr>
        <w:t>Haydn</w:t>
      </w:r>
      <w:r w:rsidRPr="006A51DD">
        <w:rPr>
          <w:rFonts w:ascii="Palatino Linotype" w:hAnsi="Palatino Linotype"/>
          <w:sz w:val="24"/>
          <w:szCs w:val="24"/>
        </w:rPr>
        <w:t xml:space="preserve">: </w:t>
      </w:r>
      <w:r w:rsidRPr="006A51DD">
        <w:rPr>
          <w:rFonts w:ascii="Palatino Linotype" w:hAnsi="Palatino Linotype"/>
          <w:sz w:val="24"/>
          <w:szCs w:val="24"/>
        </w:rPr>
        <w:tab/>
      </w:r>
      <w:r w:rsidRPr="006A51DD">
        <w:rPr>
          <w:rFonts w:ascii="Palatino Linotype" w:hAnsi="Palatino Linotype"/>
          <w:sz w:val="24"/>
          <w:szCs w:val="24"/>
        </w:rPr>
        <w:tab/>
        <w:t>Napszak-szimfóniák</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A megváltó hét szava</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lastRenderedPageBreak/>
        <w:t>A teremtés</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Szimfóniák,  </w:t>
      </w:r>
      <w:proofErr w:type="gramStart"/>
      <w:r w:rsidRPr="006A51DD">
        <w:rPr>
          <w:rFonts w:ascii="Palatino Linotype" w:hAnsi="Palatino Linotype"/>
          <w:sz w:val="24"/>
          <w:szCs w:val="24"/>
        </w:rPr>
        <w:t>No</w:t>
      </w:r>
      <w:proofErr w:type="gramEnd"/>
      <w:r w:rsidRPr="006A51DD">
        <w:rPr>
          <w:rFonts w:ascii="Palatino Linotype" w:hAnsi="Palatino Linotype"/>
          <w:sz w:val="24"/>
          <w:szCs w:val="24"/>
        </w:rPr>
        <w:t>. 45., 88., 90., 102., 103., 104.</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C-dúr „Kaiser” vonósnégyes </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b/>
          <w:sz w:val="24"/>
          <w:szCs w:val="24"/>
        </w:rPr>
        <w:t>Mozart</w:t>
      </w:r>
      <w:r w:rsidRPr="006A51DD">
        <w:rPr>
          <w:rFonts w:ascii="Palatino Linotype" w:hAnsi="Palatino Linotype"/>
          <w:sz w:val="24"/>
          <w:szCs w:val="24"/>
        </w:rPr>
        <w:t xml:space="preserve">: </w:t>
      </w:r>
      <w:r w:rsidRPr="006A51DD">
        <w:rPr>
          <w:rFonts w:ascii="Palatino Linotype" w:hAnsi="Palatino Linotype"/>
          <w:sz w:val="24"/>
          <w:szCs w:val="24"/>
        </w:rPr>
        <w:tab/>
      </w:r>
      <w:r w:rsidRPr="006A51DD">
        <w:rPr>
          <w:rFonts w:ascii="Palatino Linotype" w:hAnsi="Palatino Linotype"/>
          <w:sz w:val="24"/>
          <w:szCs w:val="24"/>
        </w:rPr>
        <w:tab/>
        <w:t>Szöktetés a szerájból</w:t>
      </w:r>
      <w:r w:rsidRPr="006A51DD">
        <w:rPr>
          <w:rFonts w:ascii="Palatino Linotype" w:hAnsi="Palatino Linotype"/>
          <w:sz w:val="24"/>
          <w:szCs w:val="24"/>
        </w:rPr>
        <w:tab/>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ab/>
      </w:r>
      <w:r w:rsidRPr="006A51DD">
        <w:rPr>
          <w:rFonts w:ascii="Palatino Linotype" w:hAnsi="Palatino Linotype"/>
          <w:sz w:val="24"/>
          <w:szCs w:val="24"/>
        </w:rPr>
        <w:tab/>
      </w:r>
      <w:r w:rsidRPr="006A51DD">
        <w:rPr>
          <w:rFonts w:ascii="Palatino Linotype" w:hAnsi="Palatino Linotype"/>
          <w:sz w:val="24"/>
          <w:szCs w:val="24"/>
        </w:rPr>
        <w:tab/>
        <w:t>Figaro házassága</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ab/>
      </w:r>
      <w:r w:rsidRPr="006A51DD">
        <w:rPr>
          <w:rFonts w:ascii="Palatino Linotype" w:hAnsi="Palatino Linotype"/>
          <w:sz w:val="24"/>
          <w:szCs w:val="24"/>
        </w:rPr>
        <w:tab/>
      </w:r>
      <w:r w:rsidRPr="006A51DD">
        <w:rPr>
          <w:rFonts w:ascii="Palatino Linotype" w:hAnsi="Palatino Linotype"/>
          <w:sz w:val="24"/>
          <w:szCs w:val="24"/>
        </w:rPr>
        <w:tab/>
        <w:t>Don Giovanni</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ab/>
      </w:r>
      <w:r w:rsidRPr="006A51DD">
        <w:rPr>
          <w:rFonts w:ascii="Palatino Linotype" w:hAnsi="Palatino Linotype"/>
          <w:sz w:val="24"/>
          <w:szCs w:val="24"/>
        </w:rPr>
        <w:tab/>
      </w:r>
      <w:r w:rsidRPr="006A51DD">
        <w:rPr>
          <w:rFonts w:ascii="Palatino Linotype" w:hAnsi="Palatino Linotype"/>
          <w:sz w:val="24"/>
          <w:szCs w:val="24"/>
        </w:rPr>
        <w:tab/>
        <w:t xml:space="preserve">A varázsfuvola </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„Jupiter” C-dúr szimfónia </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ab/>
      </w:r>
      <w:r w:rsidRPr="006A51DD">
        <w:rPr>
          <w:rFonts w:ascii="Palatino Linotype" w:hAnsi="Palatino Linotype"/>
          <w:sz w:val="24"/>
          <w:szCs w:val="24"/>
        </w:rPr>
        <w:tab/>
      </w:r>
      <w:r w:rsidRPr="006A51DD">
        <w:rPr>
          <w:rFonts w:ascii="Palatino Linotype" w:hAnsi="Palatino Linotype"/>
          <w:sz w:val="24"/>
          <w:szCs w:val="24"/>
        </w:rPr>
        <w:tab/>
        <w:t>„Nagy” g-moll szimfónia</w:t>
      </w:r>
    </w:p>
    <w:p w:rsidR="00E646C9" w:rsidRDefault="00833B0E">
      <w:pPr>
        <w:spacing w:after="0" w:line="240" w:lineRule="auto"/>
        <w:ind w:left="709"/>
        <w:rPr>
          <w:rFonts w:ascii="Palatino Linotype" w:hAnsi="Palatino Linotype"/>
          <w:sz w:val="24"/>
          <w:szCs w:val="24"/>
        </w:rPr>
      </w:pPr>
      <w:proofErr w:type="gramStart"/>
      <w:r w:rsidRPr="006A51DD">
        <w:rPr>
          <w:rFonts w:ascii="Palatino Linotype" w:hAnsi="Palatino Linotype"/>
          <w:sz w:val="24"/>
          <w:szCs w:val="24"/>
        </w:rPr>
        <w:t>d-moll</w:t>
      </w:r>
      <w:proofErr w:type="gramEnd"/>
      <w:r w:rsidRPr="006A51DD">
        <w:rPr>
          <w:rFonts w:ascii="Palatino Linotype" w:hAnsi="Palatino Linotype"/>
          <w:sz w:val="24"/>
          <w:szCs w:val="24"/>
        </w:rPr>
        <w:t xml:space="preserve"> zongoraverseny </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A-dúr zongoraszonáta (K. 331)</w:t>
      </w:r>
    </w:p>
    <w:p w:rsidR="00E646C9" w:rsidRDefault="00833B0E">
      <w:pPr>
        <w:spacing w:after="0" w:line="240" w:lineRule="auto"/>
        <w:ind w:left="709"/>
        <w:rPr>
          <w:rFonts w:ascii="Palatino Linotype" w:hAnsi="Palatino Linotype"/>
          <w:sz w:val="24"/>
          <w:szCs w:val="24"/>
        </w:rPr>
      </w:pPr>
      <w:proofErr w:type="gramStart"/>
      <w:r w:rsidRPr="006A51DD">
        <w:rPr>
          <w:rFonts w:ascii="Palatino Linotype" w:hAnsi="Palatino Linotype"/>
          <w:sz w:val="24"/>
          <w:szCs w:val="24"/>
        </w:rPr>
        <w:t>a-moll</w:t>
      </w:r>
      <w:proofErr w:type="gramEnd"/>
      <w:r w:rsidRPr="006A51DD">
        <w:rPr>
          <w:rFonts w:ascii="Palatino Linotype" w:hAnsi="Palatino Linotype"/>
          <w:sz w:val="24"/>
          <w:szCs w:val="24"/>
        </w:rPr>
        <w:t xml:space="preserve"> zongoraszonáta (K. 330) </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C-dúr „Dissonanzen” vonósnégyes </w:t>
      </w:r>
    </w:p>
    <w:p w:rsidR="00E646C9" w:rsidRDefault="00833B0E">
      <w:pPr>
        <w:spacing w:after="0" w:line="240" w:lineRule="auto"/>
        <w:ind w:left="709"/>
        <w:rPr>
          <w:rFonts w:ascii="Palatino Linotype" w:hAnsi="Palatino Linotype"/>
          <w:sz w:val="24"/>
          <w:szCs w:val="24"/>
        </w:rPr>
      </w:pPr>
      <w:proofErr w:type="gramStart"/>
      <w:r w:rsidRPr="006A51DD">
        <w:rPr>
          <w:rFonts w:ascii="Palatino Linotype" w:hAnsi="Palatino Linotype"/>
          <w:sz w:val="24"/>
          <w:szCs w:val="24"/>
        </w:rPr>
        <w:t>c-moll</w:t>
      </w:r>
      <w:proofErr w:type="gramEnd"/>
      <w:r w:rsidRPr="006A51DD">
        <w:rPr>
          <w:rFonts w:ascii="Palatino Linotype" w:hAnsi="Palatino Linotype"/>
          <w:sz w:val="24"/>
          <w:szCs w:val="24"/>
        </w:rPr>
        <w:t xml:space="preserve"> mise </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Requiem</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b/>
          <w:sz w:val="24"/>
          <w:szCs w:val="24"/>
        </w:rPr>
        <w:t>Beethoven</w:t>
      </w:r>
      <w:r w:rsidRPr="006A51DD">
        <w:rPr>
          <w:rFonts w:ascii="Palatino Linotype" w:hAnsi="Palatino Linotype"/>
          <w:sz w:val="24"/>
          <w:szCs w:val="24"/>
        </w:rPr>
        <w:t xml:space="preserve">: </w:t>
      </w:r>
      <w:r w:rsidRPr="006A51DD">
        <w:rPr>
          <w:rFonts w:ascii="Palatino Linotype" w:hAnsi="Palatino Linotype"/>
          <w:sz w:val="24"/>
          <w:szCs w:val="24"/>
        </w:rPr>
        <w:tab/>
      </w:r>
      <w:r w:rsidRPr="006A51DD">
        <w:rPr>
          <w:rFonts w:ascii="Palatino Linotype" w:hAnsi="Palatino Linotype"/>
          <w:sz w:val="24"/>
          <w:szCs w:val="24"/>
        </w:rPr>
        <w:tab/>
      </w:r>
      <w:r w:rsidRPr="006A51DD">
        <w:rPr>
          <w:rFonts w:ascii="Palatino Linotype" w:hAnsi="Palatino Linotype"/>
          <w:sz w:val="24"/>
          <w:szCs w:val="24"/>
        </w:rPr>
        <w:tab/>
        <w:t>3</w:t>
      </w:r>
      <w:proofErr w:type="gramStart"/>
      <w:r w:rsidRPr="006A51DD">
        <w:rPr>
          <w:rFonts w:ascii="Palatino Linotype" w:hAnsi="Palatino Linotype"/>
          <w:sz w:val="24"/>
          <w:szCs w:val="24"/>
        </w:rPr>
        <w:t>.,</w:t>
      </w:r>
      <w:proofErr w:type="gramEnd"/>
      <w:r w:rsidRPr="006A51DD">
        <w:rPr>
          <w:rFonts w:ascii="Palatino Linotype" w:hAnsi="Palatino Linotype"/>
          <w:sz w:val="24"/>
          <w:szCs w:val="24"/>
        </w:rPr>
        <w:t xml:space="preserve"> 5., 6., 7., 9. szimfónia</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Zongoraszonáták:</w:t>
      </w:r>
    </w:p>
    <w:p w:rsidR="00E646C9" w:rsidRDefault="00833B0E">
      <w:pPr>
        <w:spacing w:after="0" w:line="240" w:lineRule="auto"/>
        <w:ind w:left="709"/>
        <w:rPr>
          <w:rFonts w:ascii="Palatino Linotype" w:hAnsi="Palatino Linotype"/>
          <w:sz w:val="24"/>
          <w:szCs w:val="24"/>
        </w:rPr>
      </w:pPr>
      <w:proofErr w:type="gramStart"/>
      <w:r w:rsidRPr="006A51DD">
        <w:rPr>
          <w:rFonts w:ascii="Palatino Linotype" w:hAnsi="Palatino Linotype"/>
          <w:sz w:val="24"/>
          <w:szCs w:val="24"/>
        </w:rPr>
        <w:t>c-moll</w:t>
      </w:r>
      <w:proofErr w:type="gramEnd"/>
      <w:r w:rsidRPr="006A51DD">
        <w:rPr>
          <w:rFonts w:ascii="Palatino Linotype" w:hAnsi="Palatino Linotype"/>
          <w:sz w:val="24"/>
          <w:szCs w:val="24"/>
        </w:rPr>
        <w:t xml:space="preserve"> „Pathétique” (op. 13)</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cisz-moll „Holdfény” (op. </w:t>
      </w:r>
      <w:proofErr w:type="gramStart"/>
      <w:r w:rsidRPr="006A51DD">
        <w:rPr>
          <w:rFonts w:ascii="Palatino Linotype" w:hAnsi="Palatino Linotype"/>
          <w:sz w:val="24"/>
          <w:szCs w:val="24"/>
        </w:rPr>
        <w:t>27</w:t>
      </w:r>
      <w:proofErr w:type="gramEnd"/>
      <w:r w:rsidRPr="006A51DD">
        <w:rPr>
          <w:rFonts w:ascii="Palatino Linotype" w:hAnsi="Palatino Linotype"/>
          <w:sz w:val="24"/>
          <w:szCs w:val="24"/>
        </w:rPr>
        <w:t xml:space="preserve"> no.2)</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d-moll „Vihar” (op. </w:t>
      </w:r>
      <w:proofErr w:type="gramStart"/>
      <w:r w:rsidRPr="006A51DD">
        <w:rPr>
          <w:rFonts w:ascii="Palatino Linotype" w:hAnsi="Palatino Linotype"/>
          <w:sz w:val="24"/>
          <w:szCs w:val="24"/>
        </w:rPr>
        <w:t>31</w:t>
      </w:r>
      <w:proofErr w:type="gramEnd"/>
      <w:r w:rsidRPr="006A51DD">
        <w:rPr>
          <w:rFonts w:ascii="Palatino Linotype" w:hAnsi="Palatino Linotype"/>
          <w:sz w:val="24"/>
          <w:szCs w:val="24"/>
        </w:rPr>
        <w:t xml:space="preserve"> no. 2) </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C-dúr „Waldstein” (op. 53)</w:t>
      </w:r>
    </w:p>
    <w:p w:rsidR="00E646C9" w:rsidRDefault="00833B0E">
      <w:pPr>
        <w:spacing w:after="0" w:line="240" w:lineRule="auto"/>
        <w:ind w:left="709"/>
        <w:rPr>
          <w:rFonts w:ascii="Palatino Linotype" w:hAnsi="Palatino Linotype"/>
          <w:sz w:val="24"/>
          <w:szCs w:val="24"/>
        </w:rPr>
      </w:pPr>
      <w:proofErr w:type="gramStart"/>
      <w:r w:rsidRPr="006A51DD">
        <w:rPr>
          <w:rFonts w:ascii="Palatino Linotype" w:hAnsi="Palatino Linotype"/>
          <w:sz w:val="24"/>
          <w:szCs w:val="24"/>
        </w:rPr>
        <w:t>f-moll</w:t>
      </w:r>
      <w:proofErr w:type="gramEnd"/>
      <w:r w:rsidRPr="006A51DD">
        <w:rPr>
          <w:rFonts w:ascii="Palatino Linotype" w:hAnsi="Palatino Linotype"/>
          <w:sz w:val="24"/>
          <w:szCs w:val="24"/>
        </w:rPr>
        <w:t xml:space="preserve"> „Appassionata” (op.57) </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B-dúr „Hammerklavier” (op.106)</w:t>
      </w:r>
    </w:p>
    <w:p w:rsidR="00E646C9" w:rsidRDefault="00833B0E">
      <w:pPr>
        <w:spacing w:after="0" w:line="240" w:lineRule="auto"/>
        <w:ind w:left="709"/>
        <w:rPr>
          <w:rFonts w:ascii="Palatino Linotype" w:hAnsi="Palatino Linotype"/>
          <w:sz w:val="24"/>
          <w:szCs w:val="24"/>
        </w:rPr>
      </w:pPr>
      <w:proofErr w:type="gramStart"/>
      <w:r w:rsidRPr="006A51DD">
        <w:rPr>
          <w:rFonts w:ascii="Palatino Linotype" w:hAnsi="Palatino Linotype"/>
          <w:sz w:val="24"/>
          <w:szCs w:val="24"/>
        </w:rPr>
        <w:t>c-moll</w:t>
      </w:r>
      <w:proofErr w:type="gramEnd"/>
      <w:r w:rsidRPr="006A51DD">
        <w:rPr>
          <w:rFonts w:ascii="Palatino Linotype" w:hAnsi="Palatino Linotype"/>
          <w:sz w:val="24"/>
          <w:szCs w:val="24"/>
        </w:rPr>
        <w:t xml:space="preserve"> (op. 111)</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Hegedűverseny </w:t>
      </w:r>
    </w:p>
    <w:p w:rsidR="00E646C9" w:rsidRDefault="00833B0E">
      <w:pPr>
        <w:spacing w:after="0" w:line="240" w:lineRule="auto"/>
        <w:ind w:left="709"/>
        <w:rPr>
          <w:rFonts w:ascii="Palatino Linotype" w:hAnsi="Palatino Linotype"/>
          <w:sz w:val="24"/>
          <w:szCs w:val="24"/>
        </w:rPr>
      </w:pPr>
      <w:proofErr w:type="gramStart"/>
      <w:r w:rsidRPr="006A51DD">
        <w:rPr>
          <w:rFonts w:ascii="Palatino Linotype" w:hAnsi="Palatino Linotype"/>
          <w:sz w:val="24"/>
          <w:szCs w:val="24"/>
        </w:rPr>
        <w:t>c-moll</w:t>
      </w:r>
      <w:proofErr w:type="gramEnd"/>
      <w:r w:rsidRPr="006A51DD">
        <w:rPr>
          <w:rFonts w:ascii="Palatino Linotype" w:hAnsi="Palatino Linotype"/>
          <w:sz w:val="24"/>
          <w:szCs w:val="24"/>
        </w:rPr>
        <w:t xml:space="preserve"> zongoraverseny </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Fidelio</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Nyitányok: Egmont és Coriolan </w:t>
      </w:r>
    </w:p>
    <w:p w:rsidR="00E646C9" w:rsidRDefault="00833B0E">
      <w:pPr>
        <w:spacing w:after="0" w:line="240" w:lineRule="auto"/>
        <w:ind w:left="709"/>
        <w:rPr>
          <w:rFonts w:ascii="Palatino Linotype" w:hAnsi="Palatino Linotype"/>
          <w:sz w:val="24"/>
          <w:szCs w:val="24"/>
        </w:rPr>
      </w:pPr>
      <w:proofErr w:type="gramStart"/>
      <w:r w:rsidRPr="006A51DD">
        <w:rPr>
          <w:rFonts w:ascii="Palatino Linotype" w:hAnsi="Palatino Linotype"/>
          <w:sz w:val="24"/>
          <w:szCs w:val="24"/>
        </w:rPr>
        <w:t>a-moll</w:t>
      </w:r>
      <w:proofErr w:type="gramEnd"/>
      <w:r w:rsidRPr="006A51DD">
        <w:rPr>
          <w:rFonts w:ascii="Palatino Linotype" w:hAnsi="Palatino Linotype"/>
          <w:sz w:val="24"/>
          <w:szCs w:val="24"/>
        </w:rPr>
        <w:t xml:space="preserve"> vonósnégyes (op. 132)</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B-dúr vonósnégyes („Nagy Fúga”)</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b/>
          <w:sz w:val="24"/>
          <w:szCs w:val="24"/>
        </w:rPr>
        <w:t>Schubert</w:t>
      </w:r>
      <w:r w:rsidRPr="006A51DD">
        <w:rPr>
          <w:rFonts w:ascii="Palatino Linotype" w:hAnsi="Palatino Linotype"/>
          <w:sz w:val="24"/>
          <w:szCs w:val="24"/>
        </w:rPr>
        <w:t xml:space="preserve">: </w:t>
      </w:r>
      <w:r w:rsidRPr="006A51DD">
        <w:rPr>
          <w:rFonts w:ascii="Palatino Linotype" w:hAnsi="Palatino Linotype"/>
          <w:sz w:val="24"/>
          <w:szCs w:val="24"/>
        </w:rPr>
        <w:tab/>
      </w:r>
      <w:r w:rsidRPr="006A51DD">
        <w:rPr>
          <w:rFonts w:ascii="Palatino Linotype" w:hAnsi="Palatino Linotype"/>
          <w:sz w:val="24"/>
          <w:szCs w:val="24"/>
        </w:rPr>
        <w:tab/>
      </w:r>
      <w:r w:rsidRPr="006A51DD">
        <w:rPr>
          <w:rFonts w:ascii="Palatino Linotype" w:hAnsi="Palatino Linotype"/>
          <w:sz w:val="24"/>
          <w:szCs w:val="24"/>
        </w:rPr>
        <w:tab/>
        <w:t xml:space="preserve">dalok </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 Erlkönig</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 Gretchen am Spinnrade </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 Heine-dalok </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 Der Tod und das Mädchen</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Winterreise</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Die Schöne Müllerin</w:t>
      </w:r>
    </w:p>
    <w:p w:rsidR="00833B0E" w:rsidRPr="006A51DD" w:rsidRDefault="00833B0E" w:rsidP="005A6740">
      <w:pPr>
        <w:spacing w:after="0" w:line="240" w:lineRule="auto"/>
        <w:ind w:left="709"/>
        <w:rPr>
          <w:rFonts w:ascii="Palatino Linotype" w:hAnsi="Palatino Linotype"/>
          <w:sz w:val="24"/>
          <w:szCs w:val="24"/>
        </w:rPr>
      </w:pPr>
      <w:proofErr w:type="gramStart"/>
      <w:r w:rsidRPr="006A51DD">
        <w:rPr>
          <w:rFonts w:ascii="Palatino Linotype" w:hAnsi="Palatino Linotype"/>
          <w:sz w:val="24"/>
          <w:szCs w:val="24"/>
        </w:rPr>
        <w:t>d-moll</w:t>
      </w:r>
      <w:proofErr w:type="gramEnd"/>
      <w:r w:rsidRPr="006A51DD">
        <w:rPr>
          <w:rFonts w:ascii="Palatino Linotype" w:hAnsi="Palatino Linotype"/>
          <w:sz w:val="24"/>
          <w:szCs w:val="24"/>
        </w:rPr>
        <w:t xml:space="preserve"> „A halál és a lányka” vonósnégyes </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Pisztráng-zongoraötös</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C-dúr vonósötös </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„Nagy” C-dúr szimfónia </w:t>
      </w:r>
    </w:p>
    <w:p w:rsidR="00E646C9" w:rsidRDefault="00833B0E">
      <w:pPr>
        <w:spacing w:after="0" w:line="240" w:lineRule="auto"/>
        <w:ind w:left="709"/>
        <w:rPr>
          <w:rFonts w:ascii="Palatino Linotype" w:hAnsi="Palatino Linotype"/>
          <w:sz w:val="24"/>
          <w:szCs w:val="24"/>
        </w:rPr>
      </w:pPr>
      <w:proofErr w:type="gramStart"/>
      <w:r w:rsidRPr="006A51DD">
        <w:rPr>
          <w:rFonts w:ascii="Palatino Linotype" w:hAnsi="Palatino Linotype"/>
          <w:sz w:val="24"/>
          <w:szCs w:val="24"/>
        </w:rPr>
        <w:t>h-moll</w:t>
      </w:r>
      <w:proofErr w:type="gramEnd"/>
      <w:r w:rsidRPr="006A51DD">
        <w:rPr>
          <w:rFonts w:ascii="Palatino Linotype" w:hAnsi="Palatino Linotype"/>
          <w:sz w:val="24"/>
          <w:szCs w:val="24"/>
        </w:rPr>
        <w:t xml:space="preserve"> „Befejezetlen” szimfónia</w:t>
      </w:r>
    </w:p>
    <w:p w:rsidR="00E646C9" w:rsidRDefault="00833B0E">
      <w:pPr>
        <w:spacing w:after="0" w:line="240" w:lineRule="auto"/>
        <w:ind w:left="709"/>
        <w:rPr>
          <w:rFonts w:ascii="Palatino Linotype" w:hAnsi="Palatino Linotype"/>
          <w:b/>
          <w:sz w:val="24"/>
          <w:szCs w:val="24"/>
        </w:rPr>
      </w:pPr>
      <w:r w:rsidRPr="006A51DD">
        <w:rPr>
          <w:rFonts w:ascii="Palatino Linotype" w:hAnsi="Palatino Linotype"/>
          <w:b/>
          <w:sz w:val="24"/>
          <w:szCs w:val="24"/>
        </w:rPr>
        <w:t>Weber:</w:t>
      </w:r>
      <w:r w:rsidRPr="006A51DD">
        <w:rPr>
          <w:rFonts w:ascii="Palatino Linotype" w:hAnsi="Palatino Linotype"/>
          <w:b/>
          <w:sz w:val="24"/>
          <w:szCs w:val="24"/>
        </w:rPr>
        <w:tab/>
        <w:t xml:space="preserve"> </w:t>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sz w:val="24"/>
          <w:szCs w:val="24"/>
        </w:rPr>
        <w:t>A bűvös vadász</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b/>
          <w:sz w:val="24"/>
          <w:szCs w:val="24"/>
        </w:rPr>
        <w:lastRenderedPageBreak/>
        <w:t>Mendelssohn</w:t>
      </w:r>
      <w:r w:rsidRPr="006A51DD">
        <w:rPr>
          <w:rFonts w:ascii="Palatino Linotype" w:hAnsi="Palatino Linotype"/>
          <w:sz w:val="24"/>
          <w:szCs w:val="24"/>
        </w:rPr>
        <w:t xml:space="preserve">: </w:t>
      </w:r>
      <w:r w:rsidRPr="006A51DD">
        <w:rPr>
          <w:rFonts w:ascii="Palatino Linotype" w:hAnsi="Palatino Linotype"/>
          <w:sz w:val="24"/>
          <w:szCs w:val="24"/>
        </w:rPr>
        <w:tab/>
        <w:t>„Olasz” szimfónia</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„Skót” szimfónia </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Szentivánéji-álom kísérőzene </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Éliás oratórium </w:t>
      </w:r>
    </w:p>
    <w:p w:rsidR="00E646C9" w:rsidRDefault="00833B0E">
      <w:pPr>
        <w:spacing w:after="0" w:line="240" w:lineRule="auto"/>
        <w:ind w:left="709"/>
        <w:rPr>
          <w:rFonts w:ascii="Palatino Linotype" w:hAnsi="Palatino Linotype"/>
          <w:sz w:val="24"/>
          <w:szCs w:val="24"/>
        </w:rPr>
      </w:pPr>
      <w:proofErr w:type="gramStart"/>
      <w:r w:rsidRPr="006A51DD">
        <w:rPr>
          <w:rFonts w:ascii="Palatino Linotype" w:hAnsi="Palatino Linotype"/>
          <w:sz w:val="24"/>
          <w:szCs w:val="24"/>
        </w:rPr>
        <w:t>e-moll</w:t>
      </w:r>
      <w:proofErr w:type="gramEnd"/>
      <w:r w:rsidRPr="006A51DD">
        <w:rPr>
          <w:rFonts w:ascii="Palatino Linotype" w:hAnsi="Palatino Linotype"/>
          <w:sz w:val="24"/>
          <w:szCs w:val="24"/>
        </w:rPr>
        <w:t xml:space="preserve"> hegedűverseny</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b/>
          <w:sz w:val="24"/>
          <w:szCs w:val="24"/>
        </w:rPr>
        <w:t>Schumann</w:t>
      </w:r>
      <w:proofErr w:type="gramStart"/>
      <w:r w:rsidRPr="006A51DD">
        <w:rPr>
          <w:rFonts w:ascii="Palatino Linotype" w:hAnsi="Palatino Linotype"/>
          <w:sz w:val="24"/>
          <w:szCs w:val="24"/>
        </w:rPr>
        <w:t xml:space="preserve">:  </w:t>
      </w:r>
      <w:r w:rsidRPr="006A51DD">
        <w:rPr>
          <w:rFonts w:ascii="Palatino Linotype" w:hAnsi="Palatino Linotype"/>
          <w:sz w:val="24"/>
          <w:szCs w:val="24"/>
        </w:rPr>
        <w:tab/>
      </w:r>
      <w:r w:rsidRPr="006A51DD">
        <w:rPr>
          <w:rFonts w:ascii="Palatino Linotype" w:hAnsi="Palatino Linotype"/>
          <w:sz w:val="24"/>
          <w:szCs w:val="24"/>
        </w:rPr>
        <w:tab/>
        <w:t>Carnaval</w:t>
      </w:r>
      <w:proofErr w:type="gramEnd"/>
      <w:r w:rsidRPr="006A51DD">
        <w:rPr>
          <w:rFonts w:ascii="Palatino Linotype" w:hAnsi="Palatino Linotype"/>
          <w:sz w:val="24"/>
          <w:szCs w:val="24"/>
        </w:rPr>
        <w:t xml:space="preserve"> </w:t>
      </w:r>
    </w:p>
    <w:p w:rsidR="00E646C9" w:rsidRDefault="00833B0E">
      <w:pPr>
        <w:spacing w:after="0" w:line="240" w:lineRule="auto"/>
        <w:ind w:left="709"/>
        <w:rPr>
          <w:rFonts w:ascii="Palatino Linotype" w:hAnsi="Palatino Linotype"/>
          <w:sz w:val="24"/>
          <w:szCs w:val="24"/>
        </w:rPr>
      </w:pPr>
      <w:proofErr w:type="gramStart"/>
      <w:r w:rsidRPr="006A51DD">
        <w:rPr>
          <w:rFonts w:ascii="Palatino Linotype" w:hAnsi="Palatino Linotype"/>
          <w:sz w:val="24"/>
          <w:szCs w:val="24"/>
        </w:rPr>
        <w:t>a-moll</w:t>
      </w:r>
      <w:proofErr w:type="gramEnd"/>
      <w:r w:rsidRPr="006A51DD">
        <w:rPr>
          <w:rFonts w:ascii="Palatino Linotype" w:hAnsi="Palatino Linotype"/>
          <w:sz w:val="24"/>
          <w:szCs w:val="24"/>
        </w:rPr>
        <w:t xml:space="preserve"> zongoraverseny</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A költő szerelme – dalciklus </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Asszonyszerelem, asszonysors – dalciklus</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b/>
          <w:sz w:val="24"/>
          <w:szCs w:val="24"/>
        </w:rPr>
        <w:t>Berlioz:</w:t>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sz w:val="24"/>
          <w:szCs w:val="24"/>
        </w:rPr>
        <w:t>Fantasztikus szimfónia</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b/>
          <w:sz w:val="24"/>
          <w:szCs w:val="24"/>
        </w:rPr>
        <w:t>Chopin</w:t>
      </w:r>
      <w:proofErr w:type="gramStart"/>
      <w:r w:rsidRPr="006A51DD">
        <w:rPr>
          <w:rFonts w:ascii="Palatino Linotype" w:hAnsi="Palatino Linotype"/>
          <w:b/>
          <w:sz w:val="24"/>
          <w:szCs w:val="24"/>
        </w:rPr>
        <w:t>:</w:t>
      </w:r>
      <w:r w:rsidRPr="006A51DD">
        <w:rPr>
          <w:rFonts w:ascii="Palatino Linotype" w:hAnsi="Palatino Linotype"/>
          <w:sz w:val="24"/>
          <w:szCs w:val="24"/>
        </w:rPr>
        <w:t xml:space="preserve">    </w:t>
      </w:r>
      <w:r w:rsidRPr="006A51DD">
        <w:rPr>
          <w:rFonts w:ascii="Palatino Linotype" w:hAnsi="Palatino Linotype"/>
          <w:sz w:val="24"/>
          <w:szCs w:val="24"/>
        </w:rPr>
        <w:tab/>
      </w:r>
      <w:r w:rsidRPr="006A51DD">
        <w:rPr>
          <w:rFonts w:ascii="Palatino Linotype" w:hAnsi="Palatino Linotype"/>
          <w:sz w:val="24"/>
          <w:szCs w:val="24"/>
        </w:rPr>
        <w:tab/>
        <w:t>Ballada</w:t>
      </w:r>
      <w:proofErr w:type="gramEnd"/>
      <w:r w:rsidRPr="006A51DD">
        <w:rPr>
          <w:rFonts w:ascii="Palatino Linotype" w:hAnsi="Palatino Linotype"/>
          <w:sz w:val="24"/>
          <w:szCs w:val="24"/>
        </w:rPr>
        <w:t xml:space="preserve"> (g), Mazurkák, Prelűdök</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b/>
          <w:sz w:val="24"/>
          <w:szCs w:val="24"/>
        </w:rPr>
        <w:t>Brahms</w:t>
      </w:r>
      <w:proofErr w:type="gramStart"/>
      <w:r w:rsidRPr="006A51DD">
        <w:rPr>
          <w:rFonts w:ascii="Palatino Linotype" w:hAnsi="Palatino Linotype"/>
          <w:sz w:val="24"/>
          <w:szCs w:val="24"/>
        </w:rPr>
        <w:t xml:space="preserve">:       </w:t>
      </w:r>
      <w:r w:rsidRPr="006A51DD">
        <w:rPr>
          <w:rFonts w:ascii="Palatino Linotype" w:hAnsi="Palatino Linotype"/>
          <w:sz w:val="24"/>
          <w:szCs w:val="24"/>
        </w:rPr>
        <w:tab/>
      </w:r>
      <w:r w:rsidRPr="006A51DD">
        <w:rPr>
          <w:rFonts w:ascii="Palatino Linotype" w:hAnsi="Palatino Linotype"/>
          <w:sz w:val="24"/>
          <w:szCs w:val="24"/>
        </w:rPr>
        <w:tab/>
        <w:t>I.</w:t>
      </w:r>
      <w:proofErr w:type="gramEnd"/>
      <w:r w:rsidRPr="006A51DD">
        <w:rPr>
          <w:rFonts w:ascii="Palatino Linotype" w:hAnsi="Palatino Linotype"/>
          <w:sz w:val="24"/>
          <w:szCs w:val="24"/>
        </w:rPr>
        <w:t xml:space="preserve"> és IV. szimfónia</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A végzet dala</w:t>
      </w:r>
    </w:p>
    <w:p w:rsidR="00E646C9" w:rsidRDefault="00833B0E">
      <w:pPr>
        <w:spacing w:after="0" w:line="240" w:lineRule="auto"/>
        <w:ind w:left="709"/>
        <w:rPr>
          <w:rFonts w:ascii="Palatino Linotype" w:hAnsi="Palatino Linotype"/>
          <w:sz w:val="24"/>
          <w:szCs w:val="24"/>
        </w:rPr>
      </w:pPr>
      <w:proofErr w:type="gramStart"/>
      <w:r w:rsidRPr="006A51DD">
        <w:rPr>
          <w:rFonts w:ascii="Palatino Linotype" w:hAnsi="Palatino Linotype"/>
          <w:sz w:val="24"/>
          <w:szCs w:val="24"/>
        </w:rPr>
        <w:t>d-moll</w:t>
      </w:r>
      <w:proofErr w:type="gramEnd"/>
      <w:r w:rsidRPr="006A51DD">
        <w:rPr>
          <w:rFonts w:ascii="Palatino Linotype" w:hAnsi="Palatino Linotype"/>
          <w:sz w:val="24"/>
          <w:szCs w:val="24"/>
        </w:rPr>
        <w:t xml:space="preserve"> és B-dúr zongoraverseny </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Hegedűverseny</w:t>
      </w:r>
    </w:p>
    <w:p w:rsidR="00E646C9" w:rsidRDefault="00833B0E">
      <w:pPr>
        <w:spacing w:after="0" w:line="240" w:lineRule="auto"/>
        <w:ind w:left="709"/>
        <w:rPr>
          <w:rFonts w:ascii="Palatino Linotype" w:hAnsi="Palatino Linotype"/>
          <w:sz w:val="24"/>
          <w:szCs w:val="24"/>
        </w:rPr>
      </w:pPr>
      <w:proofErr w:type="gramStart"/>
      <w:r w:rsidRPr="006A51DD">
        <w:rPr>
          <w:rFonts w:ascii="Palatino Linotype" w:hAnsi="Palatino Linotype"/>
          <w:sz w:val="24"/>
          <w:szCs w:val="24"/>
        </w:rPr>
        <w:t>f-moll</w:t>
      </w:r>
      <w:proofErr w:type="gramEnd"/>
      <w:r w:rsidRPr="006A51DD">
        <w:rPr>
          <w:rFonts w:ascii="Palatino Linotype" w:hAnsi="Palatino Linotype"/>
          <w:sz w:val="24"/>
          <w:szCs w:val="24"/>
        </w:rPr>
        <w:t xml:space="preserve"> zongoraötös (op. 34)</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Német Requiem </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b/>
          <w:sz w:val="24"/>
          <w:szCs w:val="24"/>
        </w:rPr>
        <w:t>Liszt</w:t>
      </w:r>
      <w:proofErr w:type="gramStart"/>
      <w:r w:rsidRPr="006A51DD">
        <w:rPr>
          <w:rFonts w:ascii="Palatino Linotype" w:hAnsi="Palatino Linotype"/>
          <w:b/>
          <w:sz w:val="24"/>
          <w:szCs w:val="24"/>
        </w:rPr>
        <w:t>:</w:t>
      </w:r>
      <w:r w:rsidRPr="006A51DD">
        <w:rPr>
          <w:rFonts w:ascii="Palatino Linotype" w:hAnsi="Palatino Linotype"/>
          <w:sz w:val="24"/>
          <w:szCs w:val="24"/>
        </w:rPr>
        <w:t xml:space="preserve">    </w:t>
      </w:r>
      <w:r w:rsidRPr="006A51DD">
        <w:rPr>
          <w:rFonts w:ascii="Palatino Linotype" w:hAnsi="Palatino Linotype"/>
          <w:sz w:val="24"/>
          <w:szCs w:val="24"/>
        </w:rPr>
        <w:tab/>
      </w:r>
      <w:r w:rsidRPr="006A51DD">
        <w:rPr>
          <w:rFonts w:ascii="Palatino Linotype" w:hAnsi="Palatino Linotype"/>
          <w:sz w:val="24"/>
          <w:szCs w:val="24"/>
        </w:rPr>
        <w:tab/>
        <w:t>Zarándokévek</w:t>
      </w:r>
      <w:proofErr w:type="gramEnd"/>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Haláltánc, Esz-dúr zongoraverseny</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Faust-szimfónia</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Rapszódiák</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Szimfonikus költemények (Les préludes, Mazeppa, Tasso)</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Szürke felhők</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b/>
          <w:sz w:val="24"/>
          <w:szCs w:val="24"/>
        </w:rPr>
        <w:t>Csajkovszkij</w:t>
      </w:r>
      <w:r w:rsidRPr="006A51DD">
        <w:rPr>
          <w:rFonts w:ascii="Palatino Linotype" w:hAnsi="Palatino Linotype"/>
          <w:sz w:val="24"/>
          <w:szCs w:val="24"/>
        </w:rPr>
        <w:t xml:space="preserve">: </w:t>
      </w:r>
      <w:r w:rsidRPr="006A51DD">
        <w:rPr>
          <w:rFonts w:ascii="Palatino Linotype" w:hAnsi="Palatino Linotype"/>
          <w:sz w:val="24"/>
          <w:szCs w:val="24"/>
        </w:rPr>
        <w:tab/>
        <w:t>Anyegin, Pikk dáma</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b/>
          <w:sz w:val="24"/>
          <w:szCs w:val="24"/>
        </w:rPr>
        <w:t>Wagner</w:t>
      </w:r>
      <w:proofErr w:type="gramStart"/>
      <w:r w:rsidRPr="006A51DD">
        <w:rPr>
          <w:rFonts w:ascii="Palatino Linotype" w:hAnsi="Palatino Linotype"/>
          <w:b/>
          <w:sz w:val="24"/>
          <w:szCs w:val="24"/>
        </w:rPr>
        <w:t>:</w:t>
      </w:r>
      <w:r w:rsidRPr="006A51DD">
        <w:rPr>
          <w:rFonts w:ascii="Palatino Linotype" w:hAnsi="Palatino Linotype"/>
          <w:sz w:val="24"/>
          <w:szCs w:val="24"/>
        </w:rPr>
        <w:t xml:space="preserve">    </w:t>
      </w:r>
      <w:r w:rsidRPr="006A51DD">
        <w:rPr>
          <w:rFonts w:ascii="Palatino Linotype" w:hAnsi="Palatino Linotype"/>
          <w:sz w:val="24"/>
          <w:szCs w:val="24"/>
        </w:rPr>
        <w:tab/>
      </w:r>
      <w:r w:rsidRPr="006A51DD">
        <w:rPr>
          <w:rFonts w:ascii="Palatino Linotype" w:hAnsi="Palatino Linotype"/>
          <w:sz w:val="24"/>
          <w:szCs w:val="24"/>
        </w:rPr>
        <w:tab/>
        <w:t>Tannhäuser</w:t>
      </w:r>
      <w:proofErr w:type="gramEnd"/>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A Nibelung Gyűrűje</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Mesterdalnokok</w:t>
      </w:r>
    </w:p>
    <w:p w:rsidR="00E646C9" w:rsidRDefault="00833B0E">
      <w:pPr>
        <w:spacing w:after="0" w:line="240" w:lineRule="auto"/>
        <w:ind w:left="709"/>
        <w:rPr>
          <w:rFonts w:ascii="Palatino Linotype" w:hAnsi="Palatino Linotype"/>
          <w:sz w:val="24"/>
          <w:szCs w:val="24"/>
        </w:rPr>
      </w:pPr>
      <w:proofErr w:type="gramStart"/>
      <w:r w:rsidRPr="006A51DD">
        <w:rPr>
          <w:rFonts w:ascii="Palatino Linotype" w:hAnsi="Palatino Linotype"/>
          <w:b/>
          <w:sz w:val="24"/>
          <w:szCs w:val="24"/>
        </w:rPr>
        <w:t>Verdi</w:t>
      </w:r>
      <w:r w:rsidRPr="006A51DD">
        <w:rPr>
          <w:rFonts w:ascii="Palatino Linotype" w:hAnsi="Palatino Linotype"/>
          <w:sz w:val="24"/>
          <w:szCs w:val="24"/>
        </w:rPr>
        <w:t xml:space="preserve">    </w:t>
      </w:r>
      <w:r w:rsidRPr="006A51DD">
        <w:rPr>
          <w:rFonts w:ascii="Palatino Linotype" w:hAnsi="Palatino Linotype"/>
          <w:sz w:val="24"/>
          <w:szCs w:val="24"/>
        </w:rPr>
        <w:tab/>
      </w:r>
      <w:r w:rsidRPr="006A51DD">
        <w:rPr>
          <w:rFonts w:ascii="Palatino Linotype" w:hAnsi="Palatino Linotype"/>
          <w:sz w:val="24"/>
          <w:szCs w:val="24"/>
        </w:rPr>
        <w:tab/>
        <w:t>Don</w:t>
      </w:r>
      <w:proofErr w:type="gramEnd"/>
      <w:r w:rsidRPr="006A51DD">
        <w:rPr>
          <w:rFonts w:ascii="Palatino Linotype" w:hAnsi="Palatino Linotype"/>
          <w:sz w:val="24"/>
          <w:szCs w:val="24"/>
        </w:rPr>
        <w:t xml:space="preserve"> Carlos</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ab/>
      </w:r>
      <w:r w:rsidRPr="006A51DD">
        <w:rPr>
          <w:rFonts w:ascii="Palatino Linotype" w:hAnsi="Palatino Linotype"/>
          <w:sz w:val="24"/>
          <w:szCs w:val="24"/>
        </w:rPr>
        <w:tab/>
      </w:r>
      <w:r w:rsidRPr="006A51DD">
        <w:rPr>
          <w:rFonts w:ascii="Palatino Linotype" w:hAnsi="Palatino Linotype"/>
          <w:sz w:val="24"/>
          <w:szCs w:val="24"/>
        </w:rPr>
        <w:tab/>
        <w:t>Trubadúr</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Rigoletto</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    </w:t>
      </w:r>
      <w:r w:rsidRPr="006A51DD">
        <w:rPr>
          <w:rFonts w:ascii="Palatino Linotype" w:hAnsi="Palatino Linotype"/>
          <w:sz w:val="24"/>
          <w:szCs w:val="24"/>
        </w:rPr>
        <w:tab/>
      </w:r>
      <w:r w:rsidRPr="006A51DD">
        <w:rPr>
          <w:rFonts w:ascii="Palatino Linotype" w:hAnsi="Palatino Linotype"/>
          <w:sz w:val="24"/>
          <w:szCs w:val="24"/>
        </w:rPr>
        <w:tab/>
      </w:r>
      <w:r w:rsidRPr="006A51DD">
        <w:rPr>
          <w:rFonts w:ascii="Palatino Linotype" w:hAnsi="Palatino Linotype"/>
          <w:sz w:val="24"/>
          <w:szCs w:val="24"/>
        </w:rPr>
        <w:tab/>
        <w:t>Aida</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ab/>
      </w:r>
      <w:r w:rsidRPr="006A51DD">
        <w:rPr>
          <w:rFonts w:ascii="Palatino Linotype" w:hAnsi="Palatino Linotype"/>
          <w:sz w:val="24"/>
          <w:szCs w:val="24"/>
        </w:rPr>
        <w:tab/>
      </w:r>
      <w:r w:rsidRPr="006A51DD">
        <w:rPr>
          <w:rFonts w:ascii="Palatino Linotype" w:hAnsi="Palatino Linotype"/>
          <w:sz w:val="24"/>
          <w:szCs w:val="24"/>
        </w:rPr>
        <w:tab/>
        <w:t>Otello</w:t>
      </w:r>
    </w:p>
    <w:p w:rsidR="00E646C9" w:rsidRDefault="00833B0E">
      <w:pPr>
        <w:spacing w:after="0" w:line="240" w:lineRule="auto"/>
        <w:ind w:left="709"/>
        <w:rPr>
          <w:rFonts w:ascii="Palatino Linotype" w:hAnsi="Palatino Linotype"/>
          <w:sz w:val="24"/>
          <w:szCs w:val="24"/>
        </w:rPr>
      </w:pPr>
      <w:proofErr w:type="gramStart"/>
      <w:r w:rsidRPr="006A51DD">
        <w:rPr>
          <w:rFonts w:ascii="Palatino Linotype" w:hAnsi="Palatino Linotype"/>
          <w:b/>
          <w:sz w:val="24"/>
          <w:szCs w:val="24"/>
        </w:rPr>
        <w:t>Muszorgszkij</w:t>
      </w:r>
      <w:r w:rsidRPr="006A51DD">
        <w:rPr>
          <w:rFonts w:ascii="Palatino Linotype" w:hAnsi="Palatino Linotype"/>
          <w:sz w:val="24"/>
          <w:szCs w:val="24"/>
        </w:rPr>
        <w:t xml:space="preserve">    </w:t>
      </w:r>
      <w:r w:rsidRPr="006A51DD">
        <w:rPr>
          <w:rFonts w:ascii="Palatino Linotype" w:hAnsi="Palatino Linotype"/>
          <w:sz w:val="24"/>
          <w:szCs w:val="24"/>
        </w:rPr>
        <w:tab/>
        <w:t>Borisz</w:t>
      </w:r>
      <w:proofErr w:type="gramEnd"/>
      <w:r w:rsidRPr="006A51DD">
        <w:rPr>
          <w:rFonts w:ascii="Palatino Linotype" w:hAnsi="Palatino Linotype"/>
          <w:sz w:val="24"/>
          <w:szCs w:val="24"/>
        </w:rPr>
        <w:t xml:space="preserve"> Godunov</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   </w:t>
      </w:r>
      <w:r w:rsidRPr="006A51DD">
        <w:rPr>
          <w:rFonts w:ascii="Palatino Linotype" w:hAnsi="Palatino Linotype"/>
          <w:sz w:val="24"/>
          <w:szCs w:val="24"/>
        </w:rPr>
        <w:tab/>
        <w:t xml:space="preserve"> </w:t>
      </w:r>
      <w:r w:rsidRPr="006A51DD">
        <w:rPr>
          <w:rFonts w:ascii="Palatino Linotype" w:hAnsi="Palatino Linotype"/>
          <w:sz w:val="24"/>
          <w:szCs w:val="24"/>
        </w:rPr>
        <w:tab/>
      </w:r>
      <w:r w:rsidRPr="006A51DD">
        <w:rPr>
          <w:rFonts w:ascii="Palatino Linotype" w:hAnsi="Palatino Linotype"/>
          <w:sz w:val="24"/>
          <w:szCs w:val="24"/>
        </w:rPr>
        <w:tab/>
        <w:t>Egy kiállítás képei</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b/>
          <w:sz w:val="24"/>
          <w:szCs w:val="24"/>
        </w:rPr>
        <w:t>Mahler</w:t>
      </w:r>
      <w:r w:rsidRPr="006A51DD">
        <w:rPr>
          <w:rFonts w:ascii="Palatino Linotype" w:hAnsi="Palatino Linotype"/>
          <w:sz w:val="24"/>
          <w:szCs w:val="24"/>
        </w:rPr>
        <w:t>:</w:t>
      </w:r>
      <w:r w:rsidRPr="006A51DD">
        <w:rPr>
          <w:rFonts w:ascii="Palatino Linotype" w:hAnsi="Palatino Linotype"/>
          <w:sz w:val="24"/>
          <w:szCs w:val="24"/>
        </w:rPr>
        <w:tab/>
      </w:r>
      <w:r w:rsidRPr="006A51DD">
        <w:rPr>
          <w:rFonts w:ascii="Palatino Linotype" w:hAnsi="Palatino Linotype"/>
          <w:sz w:val="24"/>
          <w:szCs w:val="24"/>
        </w:rPr>
        <w:tab/>
        <w:t>1</w:t>
      </w:r>
      <w:proofErr w:type="gramStart"/>
      <w:r w:rsidRPr="006A51DD">
        <w:rPr>
          <w:rFonts w:ascii="Palatino Linotype" w:hAnsi="Palatino Linotype"/>
          <w:sz w:val="24"/>
          <w:szCs w:val="24"/>
        </w:rPr>
        <w:t>.,</w:t>
      </w:r>
      <w:proofErr w:type="gramEnd"/>
      <w:r w:rsidRPr="006A51DD">
        <w:rPr>
          <w:rFonts w:ascii="Palatino Linotype" w:hAnsi="Palatino Linotype"/>
          <w:sz w:val="24"/>
          <w:szCs w:val="24"/>
        </w:rPr>
        <w:t xml:space="preserve"> 2., 3. szimfónia</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b/>
          <w:sz w:val="24"/>
          <w:szCs w:val="24"/>
        </w:rPr>
        <w:t>R. Strauss</w:t>
      </w:r>
      <w:r w:rsidRPr="006A51DD">
        <w:rPr>
          <w:rFonts w:ascii="Palatino Linotype" w:hAnsi="Palatino Linotype"/>
          <w:sz w:val="24"/>
          <w:szCs w:val="24"/>
        </w:rPr>
        <w:t xml:space="preserve">: </w:t>
      </w:r>
      <w:r w:rsidRPr="006A51DD">
        <w:rPr>
          <w:rFonts w:ascii="Palatino Linotype" w:hAnsi="Palatino Linotype"/>
          <w:sz w:val="24"/>
          <w:szCs w:val="24"/>
        </w:rPr>
        <w:tab/>
      </w:r>
      <w:r w:rsidRPr="006A51DD">
        <w:rPr>
          <w:rFonts w:ascii="Palatino Linotype" w:hAnsi="Palatino Linotype"/>
          <w:sz w:val="24"/>
          <w:szCs w:val="24"/>
        </w:rPr>
        <w:tab/>
        <w:t>Zarathustra</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Salome</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Rózsalovag</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4 utolsó ének</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b/>
          <w:sz w:val="24"/>
          <w:szCs w:val="24"/>
        </w:rPr>
        <w:t>Rahmanyinov</w:t>
      </w:r>
      <w:r w:rsidRPr="006A51DD">
        <w:rPr>
          <w:rFonts w:ascii="Palatino Linotype" w:hAnsi="Palatino Linotype"/>
          <w:sz w:val="24"/>
          <w:szCs w:val="24"/>
        </w:rPr>
        <w:t xml:space="preserve">: </w:t>
      </w:r>
      <w:r w:rsidRPr="006A51DD">
        <w:rPr>
          <w:rFonts w:ascii="Palatino Linotype" w:hAnsi="Palatino Linotype"/>
          <w:sz w:val="24"/>
          <w:szCs w:val="24"/>
        </w:rPr>
        <w:tab/>
        <w:t>Holtak szigete</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Prelűdök</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Szimfonikus táncok</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b/>
          <w:sz w:val="24"/>
          <w:szCs w:val="24"/>
        </w:rPr>
        <w:t xml:space="preserve">Debussy: </w:t>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sz w:val="24"/>
          <w:szCs w:val="24"/>
        </w:rPr>
        <w:t>Prelűdök</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lastRenderedPageBreak/>
        <w:t>Egy faun délutánja</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A tenger</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b/>
          <w:sz w:val="24"/>
          <w:szCs w:val="24"/>
        </w:rPr>
        <w:t>Bartók:</w:t>
      </w:r>
      <w:r w:rsidRPr="006A51DD">
        <w:rPr>
          <w:rFonts w:ascii="Palatino Linotype" w:hAnsi="Palatino Linotype"/>
          <w:sz w:val="24"/>
          <w:szCs w:val="24"/>
        </w:rPr>
        <w:t xml:space="preserve"> </w:t>
      </w:r>
      <w:r w:rsidRPr="006A51DD">
        <w:rPr>
          <w:rFonts w:ascii="Palatino Linotype" w:hAnsi="Palatino Linotype"/>
          <w:sz w:val="24"/>
          <w:szCs w:val="24"/>
        </w:rPr>
        <w:tab/>
      </w:r>
      <w:r w:rsidRPr="006A51DD">
        <w:rPr>
          <w:rFonts w:ascii="Palatino Linotype" w:hAnsi="Palatino Linotype"/>
          <w:sz w:val="24"/>
          <w:szCs w:val="24"/>
        </w:rPr>
        <w:tab/>
        <w:t>Kossuth-szimf.</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Színpadi művek (összes)</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   </w:t>
      </w:r>
      <w:r w:rsidRPr="006A51DD">
        <w:rPr>
          <w:rFonts w:ascii="Palatino Linotype" w:hAnsi="Palatino Linotype"/>
          <w:sz w:val="24"/>
          <w:szCs w:val="24"/>
        </w:rPr>
        <w:tab/>
        <w:t xml:space="preserve"> </w:t>
      </w:r>
      <w:r w:rsidRPr="006A51DD">
        <w:rPr>
          <w:rFonts w:ascii="Palatino Linotype" w:hAnsi="Palatino Linotype"/>
          <w:sz w:val="24"/>
          <w:szCs w:val="24"/>
        </w:rPr>
        <w:tab/>
      </w:r>
      <w:r w:rsidRPr="006A51DD">
        <w:rPr>
          <w:rFonts w:ascii="Palatino Linotype" w:hAnsi="Palatino Linotype"/>
          <w:sz w:val="24"/>
          <w:szCs w:val="24"/>
        </w:rPr>
        <w:tab/>
        <w:t>Táncszvit</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Szabadban</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Zongoraversenyek</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Concerto</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Cantata profana </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Zene húros hangszerekre, ütőkre és cselesztára</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b/>
          <w:sz w:val="24"/>
          <w:szCs w:val="24"/>
        </w:rPr>
        <w:t>Kodály</w:t>
      </w:r>
      <w:proofErr w:type="gramStart"/>
      <w:r w:rsidRPr="006A51DD">
        <w:rPr>
          <w:rFonts w:ascii="Palatino Linotype" w:hAnsi="Palatino Linotype"/>
          <w:b/>
          <w:sz w:val="24"/>
          <w:szCs w:val="24"/>
        </w:rPr>
        <w:t>:</w:t>
      </w:r>
      <w:r w:rsidRPr="006A51DD">
        <w:rPr>
          <w:rFonts w:ascii="Palatino Linotype" w:hAnsi="Palatino Linotype"/>
          <w:sz w:val="24"/>
          <w:szCs w:val="24"/>
        </w:rPr>
        <w:t xml:space="preserve">    </w:t>
      </w:r>
      <w:r w:rsidRPr="006A51DD">
        <w:rPr>
          <w:rFonts w:ascii="Palatino Linotype" w:hAnsi="Palatino Linotype"/>
          <w:sz w:val="24"/>
          <w:szCs w:val="24"/>
        </w:rPr>
        <w:tab/>
      </w:r>
      <w:r w:rsidRPr="006A51DD">
        <w:rPr>
          <w:rFonts w:ascii="Palatino Linotype" w:hAnsi="Palatino Linotype"/>
          <w:sz w:val="24"/>
          <w:szCs w:val="24"/>
        </w:rPr>
        <w:tab/>
        <w:t>Psalmus</w:t>
      </w:r>
      <w:proofErr w:type="gramEnd"/>
      <w:r w:rsidRPr="006A51DD">
        <w:rPr>
          <w:rFonts w:ascii="Palatino Linotype" w:hAnsi="Palatino Linotype"/>
          <w:sz w:val="24"/>
          <w:szCs w:val="24"/>
        </w:rPr>
        <w:t xml:space="preserve"> Hungaricus</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   </w:t>
      </w:r>
      <w:r w:rsidRPr="006A51DD">
        <w:rPr>
          <w:rFonts w:ascii="Palatino Linotype" w:hAnsi="Palatino Linotype"/>
          <w:sz w:val="24"/>
          <w:szCs w:val="24"/>
        </w:rPr>
        <w:tab/>
        <w:t xml:space="preserve"> </w:t>
      </w:r>
      <w:r w:rsidRPr="006A51DD">
        <w:rPr>
          <w:rFonts w:ascii="Palatino Linotype" w:hAnsi="Palatino Linotype"/>
          <w:sz w:val="24"/>
          <w:szCs w:val="24"/>
        </w:rPr>
        <w:tab/>
      </w:r>
      <w:r w:rsidRPr="006A51DD">
        <w:rPr>
          <w:rFonts w:ascii="Palatino Linotype" w:hAnsi="Palatino Linotype"/>
          <w:sz w:val="24"/>
          <w:szCs w:val="24"/>
        </w:rPr>
        <w:tab/>
        <w:t>Háry János</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   </w:t>
      </w:r>
      <w:r w:rsidRPr="006A51DD">
        <w:rPr>
          <w:rFonts w:ascii="Palatino Linotype" w:hAnsi="Palatino Linotype"/>
          <w:sz w:val="24"/>
          <w:szCs w:val="24"/>
        </w:rPr>
        <w:tab/>
        <w:t xml:space="preserve"> </w:t>
      </w:r>
      <w:r w:rsidRPr="006A51DD">
        <w:rPr>
          <w:rFonts w:ascii="Palatino Linotype" w:hAnsi="Palatino Linotype"/>
          <w:sz w:val="24"/>
          <w:szCs w:val="24"/>
        </w:rPr>
        <w:tab/>
      </w:r>
      <w:r w:rsidRPr="006A51DD">
        <w:rPr>
          <w:rFonts w:ascii="Palatino Linotype" w:hAnsi="Palatino Linotype"/>
          <w:sz w:val="24"/>
          <w:szCs w:val="24"/>
        </w:rPr>
        <w:tab/>
        <w:t>Galántai táncok</w:t>
      </w:r>
    </w:p>
    <w:p w:rsidR="00E646C9" w:rsidRDefault="00833B0E">
      <w:pPr>
        <w:spacing w:after="0" w:line="240" w:lineRule="auto"/>
        <w:ind w:left="709"/>
        <w:rPr>
          <w:rFonts w:ascii="Palatino Linotype" w:hAnsi="Palatino Linotype"/>
          <w:sz w:val="24"/>
          <w:szCs w:val="24"/>
        </w:rPr>
      </w:pPr>
      <w:proofErr w:type="gramStart"/>
      <w:r w:rsidRPr="006A51DD">
        <w:rPr>
          <w:rFonts w:ascii="Palatino Linotype" w:hAnsi="Palatino Linotype"/>
          <w:b/>
          <w:sz w:val="24"/>
          <w:szCs w:val="24"/>
        </w:rPr>
        <w:t>Stravinsky</w:t>
      </w:r>
      <w:r w:rsidRPr="006A51DD">
        <w:rPr>
          <w:rFonts w:ascii="Palatino Linotype" w:hAnsi="Palatino Linotype"/>
          <w:sz w:val="24"/>
          <w:szCs w:val="24"/>
        </w:rPr>
        <w:t xml:space="preserve">    </w:t>
      </w:r>
      <w:r w:rsidRPr="006A51DD">
        <w:rPr>
          <w:rFonts w:ascii="Palatino Linotype" w:hAnsi="Palatino Linotype"/>
          <w:sz w:val="24"/>
          <w:szCs w:val="24"/>
        </w:rPr>
        <w:tab/>
        <w:t>Tűzmadár</w:t>
      </w:r>
      <w:proofErr w:type="gramEnd"/>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Le Sacre du Printemps</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  </w:t>
      </w:r>
      <w:r w:rsidRPr="006A51DD">
        <w:rPr>
          <w:rFonts w:ascii="Palatino Linotype" w:hAnsi="Palatino Linotype"/>
          <w:sz w:val="24"/>
          <w:szCs w:val="24"/>
        </w:rPr>
        <w:tab/>
        <w:t xml:space="preserve">  </w:t>
      </w:r>
      <w:r w:rsidRPr="006A51DD">
        <w:rPr>
          <w:rFonts w:ascii="Palatino Linotype" w:hAnsi="Palatino Linotype"/>
          <w:sz w:val="24"/>
          <w:szCs w:val="24"/>
        </w:rPr>
        <w:tab/>
      </w:r>
      <w:r w:rsidRPr="006A51DD">
        <w:rPr>
          <w:rFonts w:ascii="Palatino Linotype" w:hAnsi="Palatino Linotype"/>
          <w:sz w:val="24"/>
          <w:szCs w:val="24"/>
        </w:rPr>
        <w:tab/>
        <w:t>A katona története</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  </w:t>
      </w:r>
      <w:r w:rsidRPr="006A51DD">
        <w:rPr>
          <w:rFonts w:ascii="Palatino Linotype" w:hAnsi="Palatino Linotype"/>
          <w:sz w:val="24"/>
          <w:szCs w:val="24"/>
        </w:rPr>
        <w:tab/>
        <w:t xml:space="preserve">  </w:t>
      </w:r>
      <w:r w:rsidRPr="006A51DD">
        <w:rPr>
          <w:rFonts w:ascii="Palatino Linotype" w:hAnsi="Palatino Linotype"/>
          <w:sz w:val="24"/>
          <w:szCs w:val="24"/>
        </w:rPr>
        <w:tab/>
      </w:r>
      <w:r w:rsidRPr="006A51DD">
        <w:rPr>
          <w:rFonts w:ascii="Palatino Linotype" w:hAnsi="Palatino Linotype"/>
          <w:sz w:val="24"/>
          <w:szCs w:val="24"/>
        </w:rPr>
        <w:tab/>
        <w:t>Zsoltárszimfónia</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Oidipus</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The Rake's progress</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In memoriam DT</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b/>
          <w:sz w:val="24"/>
          <w:szCs w:val="24"/>
        </w:rPr>
        <w:t>Schönberg</w:t>
      </w:r>
      <w:proofErr w:type="gramStart"/>
      <w:r w:rsidRPr="006A51DD">
        <w:rPr>
          <w:rFonts w:ascii="Palatino Linotype" w:hAnsi="Palatino Linotype"/>
          <w:b/>
          <w:sz w:val="24"/>
          <w:szCs w:val="24"/>
        </w:rPr>
        <w:t>:</w:t>
      </w:r>
      <w:r w:rsidRPr="006A51DD">
        <w:rPr>
          <w:rFonts w:ascii="Palatino Linotype" w:hAnsi="Palatino Linotype"/>
          <w:sz w:val="24"/>
          <w:szCs w:val="24"/>
        </w:rPr>
        <w:t xml:space="preserve">    </w:t>
      </w:r>
      <w:r w:rsidRPr="006A51DD">
        <w:rPr>
          <w:rFonts w:ascii="Palatino Linotype" w:hAnsi="Palatino Linotype"/>
          <w:sz w:val="24"/>
          <w:szCs w:val="24"/>
        </w:rPr>
        <w:tab/>
        <w:t>Pierrot</w:t>
      </w:r>
      <w:proofErr w:type="gramEnd"/>
      <w:r w:rsidRPr="006A51DD">
        <w:rPr>
          <w:rFonts w:ascii="Palatino Linotype" w:hAnsi="Palatino Linotype"/>
          <w:sz w:val="24"/>
          <w:szCs w:val="24"/>
        </w:rPr>
        <w:t xml:space="preserve"> lunaire</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  </w:t>
      </w:r>
      <w:r w:rsidRPr="006A51DD">
        <w:rPr>
          <w:rFonts w:ascii="Palatino Linotype" w:hAnsi="Palatino Linotype"/>
          <w:sz w:val="24"/>
          <w:szCs w:val="24"/>
        </w:rPr>
        <w:tab/>
        <w:t xml:space="preserve">  </w:t>
      </w:r>
      <w:r w:rsidRPr="006A51DD">
        <w:rPr>
          <w:rFonts w:ascii="Palatino Linotype" w:hAnsi="Palatino Linotype"/>
          <w:sz w:val="24"/>
          <w:szCs w:val="24"/>
        </w:rPr>
        <w:tab/>
      </w:r>
      <w:r w:rsidRPr="006A51DD">
        <w:rPr>
          <w:rFonts w:ascii="Palatino Linotype" w:hAnsi="Palatino Linotype"/>
          <w:sz w:val="24"/>
          <w:szCs w:val="24"/>
        </w:rPr>
        <w:tab/>
        <w:t>Varsói túlélő</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b/>
          <w:sz w:val="24"/>
          <w:szCs w:val="24"/>
        </w:rPr>
        <w:t>Berg:</w:t>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sz w:val="24"/>
          <w:szCs w:val="24"/>
        </w:rPr>
        <w:t>Hegedűverseny</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Wozzeck</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b/>
          <w:sz w:val="24"/>
          <w:szCs w:val="24"/>
        </w:rPr>
        <w:t>Sosztakovics</w:t>
      </w:r>
      <w:r w:rsidRPr="006A51DD">
        <w:rPr>
          <w:rFonts w:ascii="Palatino Linotype" w:hAnsi="Palatino Linotype"/>
          <w:sz w:val="24"/>
          <w:szCs w:val="24"/>
        </w:rPr>
        <w:t>:</w:t>
      </w:r>
      <w:r w:rsidRPr="006A51DD">
        <w:rPr>
          <w:rFonts w:ascii="Palatino Linotype" w:hAnsi="Palatino Linotype"/>
          <w:sz w:val="24"/>
          <w:szCs w:val="24"/>
        </w:rPr>
        <w:tab/>
        <w:t>5. 7. 9. 11. szimfónia</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2. zongoraverseny</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b/>
          <w:sz w:val="24"/>
          <w:szCs w:val="24"/>
        </w:rPr>
        <w:t>Messiaen</w:t>
      </w:r>
      <w:r w:rsidRPr="006A51DD">
        <w:rPr>
          <w:rFonts w:ascii="Palatino Linotype" w:hAnsi="Palatino Linotype"/>
          <w:sz w:val="24"/>
          <w:szCs w:val="24"/>
        </w:rPr>
        <w:t>:</w:t>
      </w:r>
      <w:r w:rsidRPr="006A51DD">
        <w:rPr>
          <w:rFonts w:ascii="Palatino Linotype" w:hAnsi="Palatino Linotype"/>
          <w:sz w:val="24"/>
          <w:szCs w:val="24"/>
        </w:rPr>
        <w:tab/>
      </w:r>
      <w:r w:rsidRPr="006A51DD">
        <w:rPr>
          <w:rFonts w:ascii="Palatino Linotype" w:hAnsi="Palatino Linotype"/>
          <w:sz w:val="24"/>
          <w:szCs w:val="24"/>
        </w:rPr>
        <w:tab/>
        <w:t>4 ritmikus etűd</w:t>
      </w:r>
    </w:p>
    <w:p w:rsidR="00E646C9" w:rsidRDefault="00833B0E">
      <w:pPr>
        <w:spacing w:after="0" w:line="240" w:lineRule="auto"/>
        <w:ind w:left="709"/>
        <w:rPr>
          <w:rFonts w:ascii="Palatino Linotype" w:hAnsi="Palatino Linotype"/>
          <w:sz w:val="24"/>
          <w:szCs w:val="24"/>
        </w:rPr>
      </w:pPr>
      <w:r w:rsidRPr="006A51DD">
        <w:rPr>
          <w:rFonts w:ascii="Palatino Linotype" w:hAnsi="Palatino Linotype"/>
          <w:sz w:val="24"/>
          <w:szCs w:val="24"/>
        </w:rPr>
        <w:t>Kvartett az idők végezetére</w:t>
      </w:r>
    </w:p>
    <w:p w:rsidR="00E646C9" w:rsidRDefault="00833B0E">
      <w:pPr>
        <w:spacing w:after="0" w:line="240" w:lineRule="auto"/>
        <w:ind w:left="709"/>
        <w:rPr>
          <w:rFonts w:ascii="Palatino Linotype" w:hAnsi="Palatino Linotype"/>
          <w:b/>
          <w:i/>
          <w:sz w:val="24"/>
          <w:szCs w:val="24"/>
        </w:rPr>
      </w:pPr>
      <w:r w:rsidRPr="006A51DD">
        <w:rPr>
          <w:rFonts w:ascii="Palatino Linotype" w:hAnsi="Palatino Linotype"/>
          <w:sz w:val="24"/>
          <w:szCs w:val="24"/>
        </w:rPr>
        <w:t>Turangalila</w:t>
      </w:r>
    </w:p>
    <w:p w:rsidR="00E646C9" w:rsidRDefault="00E646C9">
      <w:pPr>
        <w:spacing w:after="0" w:line="240" w:lineRule="auto"/>
        <w:ind w:left="709"/>
        <w:rPr>
          <w:rFonts w:ascii="Palatino Linotype" w:hAnsi="Palatino Linotype"/>
          <w:b/>
          <w:i/>
          <w:sz w:val="24"/>
          <w:szCs w:val="24"/>
        </w:rPr>
      </w:pPr>
    </w:p>
    <w:p w:rsidR="00E646C9" w:rsidRDefault="00BB5905">
      <w:pPr>
        <w:spacing w:after="0" w:line="240" w:lineRule="auto"/>
        <w:ind w:left="567"/>
        <w:rPr>
          <w:rFonts w:ascii="Palatino Linotype" w:hAnsi="Palatino Linotype"/>
          <w:b/>
          <w:i/>
          <w:sz w:val="24"/>
          <w:szCs w:val="24"/>
          <w:lang w:eastAsia="hi-IN" w:bidi="hi-IN"/>
        </w:rPr>
      </w:pPr>
      <w:r w:rsidRPr="00BB5905">
        <w:rPr>
          <w:rFonts w:ascii="Palatino Linotype" w:hAnsi="Palatino Linotype"/>
          <w:b/>
          <w:sz w:val="24"/>
          <w:szCs w:val="24"/>
        </w:rPr>
        <w:t>5.4.</w:t>
      </w:r>
      <w:r w:rsidR="00833B0E" w:rsidRPr="006A51DD">
        <w:rPr>
          <w:rFonts w:ascii="Palatino Linotype" w:hAnsi="Palatino Linotype"/>
          <w:b/>
          <w:i/>
          <w:sz w:val="24"/>
          <w:szCs w:val="24"/>
        </w:rPr>
        <w:t xml:space="preserve"> A képzés javasolt helyszíne </w:t>
      </w:r>
      <w:r w:rsidR="00833B0E" w:rsidRPr="006A51DD">
        <w:rPr>
          <w:rFonts w:ascii="Palatino Linotype" w:hAnsi="Palatino Linotype"/>
          <w:b/>
          <w:i/>
          <w:sz w:val="24"/>
          <w:szCs w:val="24"/>
          <w:lang w:eastAsia="hi-IN" w:bidi="hi-IN"/>
        </w:rPr>
        <w:t>(ajánlás)</w:t>
      </w:r>
    </w:p>
    <w:p w:rsidR="00833B0E" w:rsidRPr="00366385" w:rsidRDefault="00DC3C1F" w:rsidP="00B2441E">
      <w:pPr>
        <w:spacing w:after="0" w:line="240" w:lineRule="auto"/>
        <w:ind w:left="567"/>
        <w:rPr>
          <w:rFonts w:ascii="Palatino Linotype" w:hAnsi="Palatino Linotype"/>
          <w:sz w:val="24"/>
          <w:szCs w:val="24"/>
        </w:rPr>
      </w:pPr>
      <w:r w:rsidRPr="00DC3C1F">
        <w:rPr>
          <w:rFonts w:ascii="Palatino Linotype" w:hAnsi="Palatino Linotype"/>
          <w:sz w:val="24"/>
          <w:szCs w:val="24"/>
        </w:rPr>
        <w:t>Szvk 6.2.</w:t>
      </w:r>
    </w:p>
    <w:p w:rsidR="00833B0E" w:rsidRPr="00366385" w:rsidRDefault="00366385" w:rsidP="00B2441E">
      <w:pPr>
        <w:spacing w:after="0" w:line="240" w:lineRule="auto"/>
        <w:ind w:left="567"/>
        <w:rPr>
          <w:rFonts w:ascii="Palatino Linotype" w:hAnsi="Palatino Linotype"/>
          <w:sz w:val="24"/>
          <w:szCs w:val="24"/>
        </w:rPr>
      </w:pPr>
      <w:r w:rsidRPr="00366385">
        <w:rPr>
          <w:rFonts w:ascii="Palatino Linotype" w:hAnsi="Palatino Linotype"/>
          <w:sz w:val="24"/>
          <w:szCs w:val="24"/>
        </w:rPr>
        <w:t xml:space="preserve">Ötvonalas </w:t>
      </w:r>
      <w:r w:rsidR="00DC3C1F" w:rsidRPr="00DC3C1F">
        <w:rPr>
          <w:rFonts w:ascii="Palatino Linotype" w:hAnsi="Palatino Linotype"/>
          <w:sz w:val="24"/>
          <w:szCs w:val="24"/>
        </w:rPr>
        <w:t>tábla</w:t>
      </w:r>
    </w:p>
    <w:p w:rsidR="00833B0E" w:rsidRPr="006A51DD" w:rsidRDefault="00833B0E" w:rsidP="00833B0E">
      <w:pPr>
        <w:spacing w:after="0" w:line="240" w:lineRule="auto"/>
        <w:ind w:left="792"/>
        <w:jc w:val="both"/>
        <w:rPr>
          <w:rFonts w:ascii="Palatino Linotype" w:hAnsi="Palatino Linotype"/>
          <w:b/>
          <w:bCs/>
          <w:sz w:val="24"/>
          <w:szCs w:val="24"/>
        </w:rPr>
      </w:pPr>
    </w:p>
    <w:p w:rsidR="00E646C9" w:rsidRDefault="00BB5905">
      <w:pPr>
        <w:spacing w:after="0" w:line="240" w:lineRule="auto"/>
        <w:ind w:left="567"/>
        <w:rPr>
          <w:rFonts w:ascii="Palatino Linotype" w:hAnsi="Palatino Linotype"/>
          <w:b/>
          <w:bCs/>
          <w:i/>
          <w:sz w:val="24"/>
          <w:szCs w:val="24"/>
        </w:rPr>
      </w:pPr>
      <w:r w:rsidRPr="00BB5905">
        <w:rPr>
          <w:rFonts w:ascii="Palatino Linotype" w:hAnsi="Palatino Linotype"/>
          <w:b/>
          <w:bCs/>
          <w:sz w:val="24"/>
          <w:szCs w:val="24"/>
        </w:rPr>
        <w:t>5.5.</w:t>
      </w:r>
      <w:r w:rsidR="00833B0E" w:rsidRPr="006A51DD">
        <w:rPr>
          <w:rFonts w:ascii="Palatino Linotype" w:hAnsi="Palatino Linotype"/>
          <w:b/>
          <w:bCs/>
          <w:i/>
          <w:sz w:val="24"/>
          <w:szCs w:val="24"/>
        </w:rPr>
        <w:t xml:space="preserve"> A tantárgy elsajátítása során alkalmazható sajátos módszerek, tanulói tevékenységformák (ajánlás)</w:t>
      </w:r>
    </w:p>
    <w:p w:rsidR="00833B0E" w:rsidRPr="006A51DD" w:rsidRDefault="00833B0E" w:rsidP="00833B0E">
      <w:pPr>
        <w:spacing w:after="0" w:line="240" w:lineRule="auto"/>
        <w:rPr>
          <w:rFonts w:ascii="Palatino Linotype" w:hAnsi="Palatino Linotype"/>
          <w:b/>
          <w:bCs/>
          <w:i/>
          <w:sz w:val="24"/>
          <w:szCs w:val="24"/>
        </w:rPr>
      </w:pPr>
    </w:p>
    <w:p w:rsidR="00833B0E" w:rsidRPr="006A51DD" w:rsidRDefault="00833B0E" w:rsidP="00B2441E">
      <w:pPr>
        <w:widowControl w:val="0"/>
        <w:numPr>
          <w:ilvl w:val="2"/>
          <w:numId w:val="37"/>
        </w:numPr>
        <w:suppressAutoHyphens/>
        <w:spacing w:after="0" w:line="240" w:lineRule="auto"/>
        <w:ind w:left="1418"/>
        <w:rPr>
          <w:rFonts w:ascii="Palatino Linotype" w:hAnsi="Palatino Linotype"/>
          <w:b/>
          <w:bCs/>
          <w:i/>
          <w:sz w:val="24"/>
          <w:szCs w:val="24"/>
        </w:rPr>
      </w:pPr>
      <w:r w:rsidRPr="006A51DD">
        <w:rPr>
          <w:rFonts w:ascii="Palatino Linotype" w:hAnsi="Palatino Linotype"/>
          <w:b/>
          <w:bCs/>
          <w:i/>
          <w:sz w:val="24"/>
          <w:szCs w:val="24"/>
        </w:rPr>
        <w:t>A tantárgy elsajátítása során alkalmazható tanulói tevékenységformák (ajánlás)</w:t>
      </w:r>
    </w:p>
    <w:tbl>
      <w:tblPr>
        <w:tblW w:w="0" w:type="auto"/>
        <w:jc w:val="center"/>
        <w:tblInd w:w="-459" w:type="dxa"/>
        <w:tblLayout w:type="fixed"/>
        <w:tblLook w:val="0000" w:firstRow="0" w:lastRow="0" w:firstColumn="0" w:lastColumn="0" w:noHBand="0" w:noVBand="0"/>
      </w:tblPr>
      <w:tblGrid>
        <w:gridCol w:w="851"/>
        <w:gridCol w:w="3024"/>
        <w:gridCol w:w="1362"/>
        <w:gridCol w:w="1428"/>
        <w:gridCol w:w="1362"/>
        <w:gridCol w:w="1980"/>
      </w:tblGrid>
      <w:tr w:rsidR="00833B0E" w:rsidRPr="006A51DD">
        <w:trPr>
          <w:cantSplit/>
          <w:trHeight w:val="921"/>
          <w:jc w:val="center"/>
        </w:trPr>
        <w:tc>
          <w:tcPr>
            <w:tcW w:w="851" w:type="dxa"/>
            <w:vMerge w:val="restart"/>
            <w:tcBorders>
              <w:top w:val="single" w:sz="4" w:space="0" w:color="000000"/>
              <w:left w:val="single" w:sz="4" w:space="0" w:color="000000"/>
              <w:bottom w:val="single" w:sz="4" w:space="0" w:color="000000"/>
            </w:tcBorders>
            <w:vAlign w:val="center"/>
          </w:tcPr>
          <w:p w:rsidR="00833B0E" w:rsidRPr="002C1556" w:rsidRDefault="00DC3C1F" w:rsidP="00833B0E">
            <w:pPr>
              <w:spacing w:after="0" w:line="240" w:lineRule="auto"/>
              <w:rPr>
                <w:rFonts w:ascii="Palatino Linotype" w:hAnsi="Palatino Linotype"/>
                <w:b/>
                <w:sz w:val="20"/>
                <w:szCs w:val="20"/>
              </w:rPr>
            </w:pPr>
            <w:r w:rsidRPr="00DC3C1F">
              <w:rPr>
                <w:rFonts w:ascii="Palatino Linotype" w:hAnsi="Palatino Linotype"/>
                <w:b/>
                <w:sz w:val="20"/>
                <w:szCs w:val="20"/>
              </w:rPr>
              <w:t>Sor-szám</w:t>
            </w:r>
          </w:p>
        </w:tc>
        <w:tc>
          <w:tcPr>
            <w:tcW w:w="3024" w:type="dxa"/>
            <w:vMerge w:val="restart"/>
            <w:tcBorders>
              <w:top w:val="single" w:sz="4" w:space="0" w:color="000000"/>
              <w:left w:val="single" w:sz="4" w:space="0" w:color="000000"/>
              <w:bottom w:val="single" w:sz="4" w:space="0" w:color="000000"/>
            </w:tcBorders>
            <w:vAlign w:val="center"/>
          </w:tcPr>
          <w:p w:rsidR="00833B0E" w:rsidRPr="002C1556" w:rsidRDefault="00DC3C1F" w:rsidP="00833B0E">
            <w:pPr>
              <w:spacing w:after="0" w:line="240" w:lineRule="auto"/>
              <w:jc w:val="center"/>
              <w:rPr>
                <w:rFonts w:ascii="Palatino Linotype" w:hAnsi="Palatino Linotype"/>
                <w:b/>
                <w:sz w:val="20"/>
                <w:szCs w:val="20"/>
              </w:rPr>
            </w:pPr>
            <w:r w:rsidRPr="00DC3C1F">
              <w:rPr>
                <w:rFonts w:ascii="Palatino Linotype" w:hAnsi="Palatino Linotype"/>
                <w:b/>
                <w:sz w:val="20"/>
                <w:szCs w:val="20"/>
              </w:rPr>
              <w:t>Tanulói tevékenységforma</w:t>
            </w:r>
          </w:p>
        </w:tc>
        <w:tc>
          <w:tcPr>
            <w:tcW w:w="4152" w:type="dxa"/>
            <w:gridSpan w:val="3"/>
            <w:tcBorders>
              <w:top w:val="single" w:sz="4" w:space="0" w:color="000000"/>
              <w:left w:val="single" w:sz="4" w:space="0" w:color="000000"/>
              <w:bottom w:val="single" w:sz="4" w:space="0" w:color="000000"/>
            </w:tcBorders>
            <w:vAlign w:val="center"/>
          </w:tcPr>
          <w:p w:rsidR="00833B0E" w:rsidRPr="002C1556" w:rsidRDefault="00DC3C1F" w:rsidP="00833B0E">
            <w:pPr>
              <w:spacing w:after="0" w:line="240" w:lineRule="auto"/>
              <w:jc w:val="center"/>
              <w:rPr>
                <w:rFonts w:ascii="Palatino Linotype" w:hAnsi="Palatino Linotype"/>
                <w:b/>
                <w:sz w:val="20"/>
                <w:szCs w:val="20"/>
              </w:rPr>
            </w:pPr>
            <w:r w:rsidRPr="00DC3C1F">
              <w:rPr>
                <w:rFonts w:ascii="Palatino Linotype" w:hAnsi="Palatino Linotype"/>
                <w:b/>
                <w:sz w:val="20"/>
                <w:szCs w:val="20"/>
              </w:rPr>
              <w:t>Tanulói tevékenység szervezési kerete</w:t>
            </w:r>
          </w:p>
          <w:p w:rsidR="00833B0E" w:rsidRPr="002C1556" w:rsidRDefault="00DC3C1F" w:rsidP="00833B0E">
            <w:pPr>
              <w:spacing w:after="0" w:line="240" w:lineRule="auto"/>
              <w:jc w:val="center"/>
              <w:rPr>
                <w:rFonts w:ascii="Palatino Linotype" w:hAnsi="Palatino Linotype"/>
                <w:b/>
                <w:sz w:val="20"/>
                <w:szCs w:val="20"/>
              </w:rPr>
            </w:pPr>
            <w:r w:rsidRPr="00DC3C1F">
              <w:rPr>
                <w:rFonts w:ascii="Palatino Linotype" w:hAnsi="Palatino Linotype"/>
                <w:b/>
                <w:sz w:val="20"/>
                <w:szCs w:val="20"/>
              </w:rPr>
              <w:t>(differenciálási módok)</w:t>
            </w:r>
          </w:p>
        </w:tc>
        <w:tc>
          <w:tcPr>
            <w:tcW w:w="1980" w:type="dxa"/>
            <w:vMerge w:val="restart"/>
            <w:tcBorders>
              <w:top w:val="single" w:sz="4" w:space="0" w:color="000000"/>
              <w:left w:val="single" w:sz="4" w:space="0" w:color="000000"/>
              <w:bottom w:val="single" w:sz="4" w:space="0" w:color="000000"/>
              <w:right w:val="single" w:sz="4" w:space="0" w:color="000000"/>
            </w:tcBorders>
            <w:vAlign w:val="center"/>
          </w:tcPr>
          <w:p w:rsidR="00833B0E" w:rsidRPr="002C1556" w:rsidRDefault="00DC3C1F" w:rsidP="00833B0E">
            <w:pPr>
              <w:spacing w:after="0" w:line="240" w:lineRule="auto"/>
              <w:jc w:val="center"/>
              <w:rPr>
                <w:rFonts w:ascii="Palatino Linotype" w:hAnsi="Palatino Linotype"/>
                <w:b/>
                <w:sz w:val="20"/>
                <w:szCs w:val="20"/>
              </w:rPr>
            </w:pPr>
            <w:r w:rsidRPr="00DC3C1F">
              <w:rPr>
                <w:rFonts w:ascii="Palatino Linotype" w:hAnsi="Palatino Linotype"/>
                <w:b/>
                <w:sz w:val="20"/>
                <w:szCs w:val="20"/>
              </w:rPr>
              <w:t xml:space="preserve">Alkalmazandó eszközök és felszerelések </w:t>
            </w:r>
            <w:r w:rsidRPr="00DC3C1F">
              <w:rPr>
                <w:rFonts w:ascii="Palatino Linotype" w:hAnsi="Palatino Linotype"/>
                <w:b/>
                <w:sz w:val="20"/>
                <w:szCs w:val="20"/>
              </w:rPr>
              <w:lastRenderedPageBreak/>
              <w:t>(SZVK 6. pont lebontása, pontosítása)</w:t>
            </w:r>
          </w:p>
        </w:tc>
      </w:tr>
      <w:tr w:rsidR="00833B0E" w:rsidRPr="006A51DD">
        <w:trPr>
          <w:cantSplit/>
          <w:trHeight w:val="1076"/>
          <w:jc w:val="center"/>
        </w:trPr>
        <w:tc>
          <w:tcPr>
            <w:tcW w:w="851" w:type="dxa"/>
            <w:vMerge/>
            <w:tcBorders>
              <w:top w:val="single" w:sz="4" w:space="0" w:color="000000"/>
              <w:left w:val="single" w:sz="4" w:space="0" w:color="000000"/>
              <w:bottom w:val="single" w:sz="4" w:space="0" w:color="000000"/>
            </w:tcBorders>
            <w:vAlign w:val="center"/>
          </w:tcPr>
          <w:p w:rsidR="00833B0E" w:rsidRPr="002C1556" w:rsidRDefault="00833B0E" w:rsidP="00833B0E">
            <w:pPr>
              <w:spacing w:before="100" w:beforeAutospacing="1" w:after="0" w:afterAutospacing="1" w:line="240" w:lineRule="auto"/>
              <w:outlineLvl w:val="0"/>
              <w:rPr>
                <w:rFonts w:ascii="Palatino Linotype" w:hAnsi="Palatino Linotype"/>
                <w:sz w:val="20"/>
                <w:szCs w:val="20"/>
              </w:rPr>
            </w:pPr>
          </w:p>
        </w:tc>
        <w:tc>
          <w:tcPr>
            <w:tcW w:w="3024" w:type="dxa"/>
            <w:vMerge/>
            <w:tcBorders>
              <w:top w:val="single" w:sz="4" w:space="0" w:color="000000"/>
              <w:left w:val="single" w:sz="4" w:space="0" w:color="000000"/>
              <w:bottom w:val="single" w:sz="4" w:space="0" w:color="000000"/>
            </w:tcBorders>
            <w:vAlign w:val="center"/>
          </w:tcPr>
          <w:p w:rsidR="00833B0E" w:rsidRPr="002C1556" w:rsidRDefault="00833B0E" w:rsidP="00833B0E">
            <w:pPr>
              <w:spacing w:before="100" w:beforeAutospacing="1" w:after="0" w:afterAutospacing="1" w:line="240" w:lineRule="auto"/>
              <w:outlineLvl w:val="0"/>
              <w:rPr>
                <w:rFonts w:ascii="Palatino Linotype" w:hAnsi="Palatino Linotype"/>
                <w:sz w:val="20"/>
                <w:szCs w:val="20"/>
              </w:rPr>
            </w:pPr>
          </w:p>
        </w:tc>
        <w:tc>
          <w:tcPr>
            <w:tcW w:w="1362" w:type="dxa"/>
            <w:tcBorders>
              <w:top w:val="single" w:sz="4" w:space="0" w:color="000000"/>
              <w:left w:val="single" w:sz="4" w:space="0" w:color="000000"/>
              <w:bottom w:val="single" w:sz="4" w:space="0" w:color="000000"/>
            </w:tcBorders>
            <w:vAlign w:val="center"/>
          </w:tcPr>
          <w:p w:rsidR="00833B0E" w:rsidRPr="002C1556" w:rsidRDefault="00DC3C1F" w:rsidP="00833B0E">
            <w:pPr>
              <w:spacing w:after="0" w:line="240" w:lineRule="auto"/>
              <w:jc w:val="center"/>
              <w:rPr>
                <w:rFonts w:ascii="Palatino Linotype" w:hAnsi="Palatino Linotype"/>
                <w:b/>
                <w:sz w:val="20"/>
                <w:szCs w:val="20"/>
              </w:rPr>
            </w:pPr>
            <w:r w:rsidRPr="00DC3C1F">
              <w:rPr>
                <w:rFonts w:ascii="Palatino Linotype" w:hAnsi="Palatino Linotype"/>
                <w:b/>
                <w:sz w:val="20"/>
                <w:szCs w:val="20"/>
              </w:rPr>
              <w:t>Egyéni</w:t>
            </w:r>
          </w:p>
        </w:tc>
        <w:tc>
          <w:tcPr>
            <w:tcW w:w="1428" w:type="dxa"/>
            <w:tcBorders>
              <w:top w:val="single" w:sz="4" w:space="0" w:color="000000"/>
              <w:left w:val="single" w:sz="4" w:space="0" w:color="000000"/>
              <w:bottom w:val="single" w:sz="4" w:space="0" w:color="000000"/>
            </w:tcBorders>
            <w:vAlign w:val="center"/>
          </w:tcPr>
          <w:p w:rsidR="00833B0E" w:rsidRPr="002C1556" w:rsidRDefault="00DC3C1F" w:rsidP="00833B0E">
            <w:pPr>
              <w:spacing w:after="0" w:line="240" w:lineRule="auto"/>
              <w:jc w:val="center"/>
              <w:rPr>
                <w:rFonts w:ascii="Palatino Linotype" w:hAnsi="Palatino Linotype"/>
                <w:b/>
                <w:sz w:val="20"/>
                <w:szCs w:val="20"/>
              </w:rPr>
            </w:pPr>
            <w:r w:rsidRPr="00DC3C1F">
              <w:rPr>
                <w:rFonts w:ascii="Palatino Linotype" w:hAnsi="Palatino Linotype"/>
                <w:b/>
                <w:sz w:val="20"/>
                <w:szCs w:val="20"/>
              </w:rPr>
              <w:t>Csoport-</w:t>
            </w:r>
          </w:p>
          <w:p w:rsidR="00833B0E" w:rsidRPr="002C1556" w:rsidRDefault="00DC3C1F" w:rsidP="00833B0E">
            <w:pPr>
              <w:spacing w:after="0" w:line="240" w:lineRule="auto"/>
              <w:jc w:val="center"/>
              <w:rPr>
                <w:rFonts w:ascii="Palatino Linotype" w:hAnsi="Palatino Linotype"/>
                <w:b/>
                <w:sz w:val="20"/>
                <w:szCs w:val="20"/>
              </w:rPr>
            </w:pPr>
            <w:r w:rsidRPr="00DC3C1F">
              <w:rPr>
                <w:rFonts w:ascii="Palatino Linotype" w:hAnsi="Palatino Linotype"/>
                <w:b/>
                <w:sz w:val="20"/>
                <w:szCs w:val="20"/>
              </w:rPr>
              <w:t>bontás</w:t>
            </w:r>
          </w:p>
        </w:tc>
        <w:tc>
          <w:tcPr>
            <w:tcW w:w="1362" w:type="dxa"/>
            <w:tcBorders>
              <w:top w:val="single" w:sz="4" w:space="0" w:color="000000"/>
              <w:left w:val="single" w:sz="4" w:space="0" w:color="000000"/>
              <w:bottom w:val="single" w:sz="4" w:space="0" w:color="000000"/>
            </w:tcBorders>
            <w:vAlign w:val="center"/>
          </w:tcPr>
          <w:p w:rsidR="00833B0E" w:rsidRPr="002C1556" w:rsidRDefault="00DC3C1F" w:rsidP="00833B0E">
            <w:pPr>
              <w:spacing w:after="0" w:line="240" w:lineRule="auto"/>
              <w:jc w:val="center"/>
              <w:rPr>
                <w:rFonts w:ascii="Palatino Linotype" w:hAnsi="Palatino Linotype"/>
                <w:b/>
                <w:sz w:val="20"/>
                <w:szCs w:val="20"/>
              </w:rPr>
            </w:pPr>
            <w:r w:rsidRPr="00DC3C1F">
              <w:rPr>
                <w:rFonts w:ascii="Palatino Linotype" w:hAnsi="Palatino Linotype"/>
                <w:b/>
                <w:sz w:val="20"/>
                <w:szCs w:val="20"/>
              </w:rPr>
              <w:t>Osztály-</w:t>
            </w:r>
          </w:p>
          <w:p w:rsidR="00833B0E" w:rsidRPr="002C1556" w:rsidRDefault="00DC3C1F" w:rsidP="00833B0E">
            <w:pPr>
              <w:spacing w:after="0" w:line="240" w:lineRule="auto"/>
              <w:jc w:val="center"/>
              <w:rPr>
                <w:rFonts w:ascii="Palatino Linotype" w:hAnsi="Palatino Linotype"/>
                <w:b/>
                <w:sz w:val="20"/>
                <w:szCs w:val="20"/>
              </w:rPr>
            </w:pPr>
            <w:r w:rsidRPr="00DC3C1F">
              <w:rPr>
                <w:rFonts w:ascii="Palatino Linotype" w:hAnsi="Palatino Linotype"/>
                <w:b/>
                <w:sz w:val="20"/>
                <w:szCs w:val="20"/>
              </w:rPr>
              <w:t>keret</w:t>
            </w:r>
          </w:p>
        </w:tc>
        <w:tc>
          <w:tcPr>
            <w:tcW w:w="1980" w:type="dxa"/>
            <w:vMerge/>
            <w:tcBorders>
              <w:top w:val="single" w:sz="4" w:space="0" w:color="000000"/>
              <w:left w:val="single" w:sz="4" w:space="0" w:color="000000"/>
              <w:bottom w:val="single" w:sz="4" w:space="0" w:color="000000"/>
              <w:right w:val="single" w:sz="4" w:space="0" w:color="000000"/>
            </w:tcBorders>
            <w:vAlign w:val="center"/>
          </w:tcPr>
          <w:p w:rsidR="00833B0E" w:rsidRPr="002C1556" w:rsidRDefault="00833B0E" w:rsidP="00833B0E">
            <w:pPr>
              <w:spacing w:before="100" w:beforeAutospacing="1" w:after="0" w:afterAutospacing="1" w:line="240" w:lineRule="auto"/>
              <w:outlineLvl w:val="0"/>
              <w:rPr>
                <w:rFonts w:ascii="Palatino Linotype" w:hAnsi="Palatino Linotype"/>
                <w:sz w:val="20"/>
                <w:szCs w:val="20"/>
              </w:rPr>
            </w:pPr>
          </w:p>
        </w:tc>
      </w:tr>
      <w:tr w:rsidR="00833B0E" w:rsidRPr="006A51DD">
        <w:trPr>
          <w:jc w:val="center"/>
        </w:trPr>
        <w:tc>
          <w:tcPr>
            <w:tcW w:w="851" w:type="dxa"/>
            <w:tcBorders>
              <w:top w:val="single" w:sz="4" w:space="0" w:color="000000"/>
              <w:left w:val="single" w:sz="4" w:space="0" w:color="000000"/>
              <w:bottom w:val="single" w:sz="4" w:space="0" w:color="000000"/>
            </w:tcBorders>
            <w:shd w:val="clear" w:color="auto" w:fill="D9D9D9"/>
            <w:vAlign w:val="center"/>
          </w:tcPr>
          <w:p w:rsidR="00325F1A" w:rsidRDefault="00DC3C1F">
            <w:pPr>
              <w:spacing w:after="0" w:line="240" w:lineRule="auto"/>
              <w:jc w:val="center"/>
              <w:rPr>
                <w:rFonts w:ascii="Palatino Linotype" w:hAnsi="Palatino Linotype"/>
                <w:b/>
                <w:sz w:val="20"/>
                <w:szCs w:val="20"/>
              </w:rPr>
            </w:pPr>
            <w:r w:rsidRPr="00DC3C1F">
              <w:rPr>
                <w:rFonts w:ascii="Palatino Linotype" w:hAnsi="Palatino Linotype"/>
                <w:b/>
                <w:sz w:val="20"/>
                <w:szCs w:val="20"/>
              </w:rPr>
              <w:lastRenderedPageBreak/>
              <w:t>1.</w:t>
            </w:r>
          </w:p>
        </w:tc>
        <w:tc>
          <w:tcPr>
            <w:tcW w:w="3024" w:type="dxa"/>
            <w:tcBorders>
              <w:top w:val="single" w:sz="4" w:space="0" w:color="000000"/>
              <w:left w:val="single" w:sz="4" w:space="0" w:color="000000"/>
              <w:bottom w:val="single" w:sz="4" w:space="0" w:color="000000"/>
            </w:tcBorders>
            <w:shd w:val="clear" w:color="auto" w:fill="D9D9D9"/>
            <w:vAlign w:val="center"/>
          </w:tcPr>
          <w:p w:rsidR="00833B0E" w:rsidRPr="002C1556" w:rsidRDefault="00DC3C1F" w:rsidP="00833B0E">
            <w:pPr>
              <w:spacing w:after="0" w:line="240" w:lineRule="auto"/>
              <w:rPr>
                <w:rFonts w:ascii="Palatino Linotype" w:hAnsi="Palatino Linotype"/>
                <w:b/>
                <w:sz w:val="20"/>
                <w:szCs w:val="20"/>
              </w:rPr>
            </w:pPr>
            <w:r w:rsidRPr="00DC3C1F">
              <w:rPr>
                <w:rFonts w:ascii="Palatino Linotype" w:hAnsi="Palatino Linotype"/>
                <w:b/>
                <w:sz w:val="20"/>
                <w:szCs w:val="20"/>
              </w:rPr>
              <w:t>Információ feldolgozó tevékenységek</w:t>
            </w:r>
          </w:p>
        </w:tc>
        <w:tc>
          <w:tcPr>
            <w:tcW w:w="1362" w:type="dxa"/>
            <w:tcBorders>
              <w:top w:val="single" w:sz="4" w:space="0" w:color="000000"/>
              <w:left w:val="single" w:sz="4" w:space="0" w:color="000000"/>
              <w:bottom w:val="single" w:sz="4" w:space="0" w:color="000000"/>
            </w:tcBorders>
            <w:shd w:val="clear" w:color="auto" w:fill="D9D9D9"/>
            <w:vAlign w:val="center"/>
          </w:tcPr>
          <w:p w:rsidR="00833B0E" w:rsidRPr="002C1556" w:rsidRDefault="00833B0E" w:rsidP="00833B0E">
            <w:pPr>
              <w:spacing w:after="0" w:line="240" w:lineRule="auto"/>
              <w:rPr>
                <w:rFonts w:ascii="Palatino Linotype" w:hAnsi="Palatino Linotype"/>
                <w:sz w:val="20"/>
                <w:szCs w:val="20"/>
              </w:rPr>
            </w:pPr>
          </w:p>
        </w:tc>
        <w:tc>
          <w:tcPr>
            <w:tcW w:w="1428" w:type="dxa"/>
            <w:tcBorders>
              <w:top w:val="single" w:sz="4" w:space="0" w:color="000000"/>
              <w:left w:val="single" w:sz="4" w:space="0" w:color="000000"/>
              <w:bottom w:val="single" w:sz="4" w:space="0" w:color="000000"/>
            </w:tcBorders>
            <w:shd w:val="clear" w:color="auto" w:fill="D9D9D9"/>
            <w:vAlign w:val="center"/>
          </w:tcPr>
          <w:p w:rsidR="00833B0E" w:rsidRPr="002C1556" w:rsidRDefault="00833B0E" w:rsidP="00833B0E">
            <w:pPr>
              <w:spacing w:after="0" w:line="240" w:lineRule="auto"/>
              <w:rPr>
                <w:rFonts w:ascii="Palatino Linotype" w:hAnsi="Palatino Linotype"/>
                <w:sz w:val="20"/>
                <w:szCs w:val="20"/>
              </w:rPr>
            </w:pPr>
          </w:p>
        </w:tc>
        <w:tc>
          <w:tcPr>
            <w:tcW w:w="1362" w:type="dxa"/>
            <w:tcBorders>
              <w:top w:val="single" w:sz="4" w:space="0" w:color="000000"/>
              <w:left w:val="single" w:sz="4" w:space="0" w:color="000000"/>
              <w:bottom w:val="single" w:sz="4" w:space="0" w:color="000000"/>
            </w:tcBorders>
            <w:shd w:val="clear" w:color="auto" w:fill="D9D9D9"/>
            <w:vAlign w:val="center"/>
          </w:tcPr>
          <w:p w:rsidR="00833B0E" w:rsidRPr="002C1556" w:rsidRDefault="00833B0E" w:rsidP="00833B0E">
            <w:pPr>
              <w:spacing w:after="0" w:line="240" w:lineRule="auto"/>
              <w:rPr>
                <w:rFonts w:ascii="Palatino Linotype" w:hAnsi="Palatino Linotype"/>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833B0E" w:rsidRPr="002C1556" w:rsidRDefault="00833B0E" w:rsidP="00833B0E">
            <w:pPr>
              <w:spacing w:after="0" w:line="240" w:lineRule="auto"/>
              <w:rPr>
                <w:rFonts w:ascii="Palatino Linotype" w:hAnsi="Palatino Linotype"/>
                <w:sz w:val="20"/>
                <w:szCs w:val="20"/>
              </w:rPr>
            </w:pPr>
          </w:p>
        </w:tc>
      </w:tr>
      <w:tr w:rsidR="00833B0E" w:rsidRPr="006A51DD">
        <w:trPr>
          <w:jc w:val="center"/>
        </w:trPr>
        <w:tc>
          <w:tcPr>
            <w:tcW w:w="851" w:type="dxa"/>
            <w:tcBorders>
              <w:top w:val="single" w:sz="4" w:space="0" w:color="000000"/>
              <w:left w:val="single" w:sz="4" w:space="0" w:color="000000"/>
              <w:bottom w:val="single" w:sz="4" w:space="0" w:color="000000"/>
            </w:tcBorders>
            <w:vAlign w:val="center"/>
          </w:tcPr>
          <w:p w:rsidR="00325F1A" w:rsidRDefault="00DC3C1F">
            <w:pPr>
              <w:spacing w:after="0" w:line="240" w:lineRule="auto"/>
              <w:jc w:val="center"/>
              <w:rPr>
                <w:rFonts w:ascii="Palatino Linotype" w:hAnsi="Palatino Linotype"/>
                <w:sz w:val="20"/>
                <w:szCs w:val="20"/>
              </w:rPr>
            </w:pPr>
            <w:r w:rsidRPr="00DC3C1F">
              <w:rPr>
                <w:rFonts w:ascii="Palatino Linotype" w:hAnsi="Palatino Linotype"/>
                <w:sz w:val="20"/>
                <w:szCs w:val="20"/>
              </w:rPr>
              <w:t>1.1.</w:t>
            </w:r>
          </w:p>
        </w:tc>
        <w:tc>
          <w:tcPr>
            <w:tcW w:w="3024" w:type="dxa"/>
            <w:tcBorders>
              <w:top w:val="single" w:sz="4" w:space="0" w:color="000000"/>
              <w:left w:val="single" w:sz="4" w:space="0" w:color="000000"/>
              <w:bottom w:val="single" w:sz="4" w:space="0" w:color="000000"/>
            </w:tcBorders>
            <w:vAlign w:val="center"/>
          </w:tcPr>
          <w:p w:rsidR="00833B0E" w:rsidRPr="002C1556" w:rsidRDefault="00DC3C1F" w:rsidP="00833B0E">
            <w:pPr>
              <w:spacing w:after="0" w:line="240" w:lineRule="auto"/>
              <w:rPr>
                <w:rFonts w:ascii="Palatino Linotype" w:hAnsi="Palatino Linotype"/>
                <w:sz w:val="20"/>
                <w:szCs w:val="20"/>
              </w:rPr>
            </w:pPr>
            <w:r w:rsidRPr="00DC3C1F">
              <w:rPr>
                <w:rFonts w:ascii="Palatino Linotype" w:hAnsi="Palatino Linotype"/>
                <w:sz w:val="20"/>
                <w:szCs w:val="20"/>
              </w:rPr>
              <w:t>Olvasott szöveg önálló feldolgozása</w:t>
            </w:r>
          </w:p>
        </w:tc>
        <w:tc>
          <w:tcPr>
            <w:tcW w:w="1362" w:type="dxa"/>
            <w:tcBorders>
              <w:top w:val="single" w:sz="4" w:space="0" w:color="000000"/>
              <w:left w:val="single" w:sz="4" w:space="0" w:color="000000"/>
              <w:bottom w:val="single" w:sz="4" w:space="0" w:color="000000"/>
            </w:tcBorders>
            <w:vAlign w:val="center"/>
          </w:tcPr>
          <w:p w:rsidR="00833B0E" w:rsidRPr="002C1556" w:rsidRDefault="00DC3C1F" w:rsidP="00833B0E">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428" w:type="dxa"/>
            <w:tcBorders>
              <w:top w:val="single" w:sz="4" w:space="0" w:color="000000"/>
              <w:left w:val="single" w:sz="4" w:space="0" w:color="000000"/>
              <w:bottom w:val="single" w:sz="4" w:space="0" w:color="000000"/>
            </w:tcBorders>
            <w:vAlign w:val="center"/>
          </w:tcPr>
          <w:p w:rsidR="00833B0E" w:rsidRPr="002C1556" w:rsidRDefault="00833B0E" w:rsidP="00833B0E">
            <w:pPr>
              <w:spacing w:before="100" w:beforeAutospacing="1" w:after="0" w:afterAutospacing="1" w:line="240" w:lineRule="auto"/>
              <w:jc w:val="center"/>
              <w:outlineLvl w:val="0"/>
              <w:rPr>
                <w:rFonts w:ascii="Palatino Linotype" w:hAnsi="Palatino Linotype"/>
                <w:sz w:val="20"/>
                <w:szCs w:val="20"/>
              </w:rPr>
            </w:pPr>
          </w:p>
        </w:tc>
        <w:tc>
          <w:tcPr>
            <w:tcW w:w="1362" w:type="dxa"/>
            <w:tcBorders>
              <w:top w:val="single" w:sz="4" w:space="0" w:color="000000"/>
              <w:left w:val="single" w:sz="4" w:space="0" w:color="000000"/>
              <w:bottom w:val="single" w:sz="4" w:space="0" w:color="000000"/>
            </w:tcBorders>
            <w:vAlign w:val="center"/>
          </w:tcPr>
          <w:p w:rsidR="00833B0E" w:rsidRPr="002C1556" w:rsidRDefault="00833B0E" w:rsidP="00833B0E">
            <w:pPr>
              <w:spacing w:before="100" w:beforeAutospacing="1" w:after="0" w:afterAutospacing="1" w:line="240" w:lineRule="auto"/>
              <w:jc w:val="center"/>
              <w:outlineLvl w:val="0"/>
              <w:rPr>
                <w:rFonts w:ascii="Palatino Linotype" w:hAnsi="Palatino Linotype"/>
                <w:sz w:val="20"/>
                <w:szCs w:val="20"/>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833B0E" w:rsidRPr="002C1556" w:rsidRDefault="00833B0E" w:rsidP="00833B0E">
            <w:pPr>
              <w:spacing w:before="100" w:beforeAutospacing="1" w:after="0" w:afterAutospacing="1" w:line="240" w:lineRule="auto"/>
              <w:jc w:val="center"/>
              <w:outlineLvl w:val="0"/>
              <w:rPr>
                <w:rFonts w:ascii="Palatino Linotype" w:hAnsi="Palatino Linotype"/>
                <w:sz w:val="20"/>
                <w:szCs w:val="20"/>
              </w:rPr>
            </w:pPr>
          </w:p>
        </w:tc>
      </w:tr>
      <w:tr w:rsidR="00833B0E" w:rsidRPr="006A51DD">
        <w:trPr>
          <w:jc w:val="center"/>
        </w:trPr>
        <w:tc>
          <w:tcPr>
            <w:tcW w:w="851" w:type="dxa"/>
            <w:tcBorders>
              <w:top w:val="single" w:sz="4" w:space="0" w:color="000000"/>
              <w:left w:val="single" w:sz="4" w:space="0" w:color="000000"/>
              <w:bottom w:val="single" w:sz="4" w:space="0" w:color="000000"/>
            </w:tcBorders>
            <w:vAlign w:val="center"/>
          </w:tcPr>
          <w:p w:rsidR="00325F1A" w:rsidRDefault="00DC3C1F">
            <w:pPr>
              <w:spacing w:after="0" w:line="240" w:lineRule="auto"/>
              <w:jc w:val="center"/>
              <w:rPr>
                <w:rFonts w:ascii="Palatino Linotype" w:hAnsi="Palatino Linotype"/>
                <w:sz w:val="20"/>
                <w:szCs w:val="20"/>
              </w:rPr>
            </w:pPr>
            <w:r w:rsidRPr="00DC3C1F">
              <w:rPr>
                <w:rFonts w:ascii="Palatino Linotype" w:hAnsi="Palatino Linotype"/>
                <w:sz w:val="20"/>
                <w:szCs w:val="20"/>
              </w:rPr>
              <w:t>1.2.</w:t>
            </w:r>
          </w:p>
        </w:tc>
        <w:tc>
          <w:tcPr>
            <w:tcW w:w="3024" w:type="dxa"/>
            <w:tcBorders>
              <w:top w:val="single" w:sz="4" w:space="0" w:color="000000"/>
              <w:left w:val="single" w:sz="4" w:space="0" w:color="000000"/>
              <w:bottom w:val="single" w:sz="4" w:space="0" w:color="000000"/>
            </w:tcBorders>
            <w:vAlign w:val="center"/>
          </w:tcPr>
          <w:p w:rsidR="00833B0E" w:rsidRPr="002C1556" w:rsidRDefault="00DC3C1F" w:rsidP="00833B0E">
            <w:pPr>
              <w:spacing w:after="0" w:line="240" w:lineRule="auto"/>
              <w:rPr>
                <w:rFonts w:ascii="Palatino Linotype" w:hAnsi="Palatino Linotype"/>
                <w:sz w:val="20"/>
                <w:szCs w:val="20"/>
              </w:rPr>
            </w:pPr>
            <w:r w:rsidRPr="00DC3C1F">
              <w:rPr>
                <w:rFonts w:ascii="Palatino Linotype" w:hAnsi="Palatino Linotype"/>
                <w:sz w:val="20"/>
                <w:szCs w:val="20"/>
              </w:rPr>
              <w:t>Olvasott szöveg feladattal vezetett feldolgozása</w:t>
            </w:r>
          </w:p>
        </w:tc>
        <w:tc>
          <w:tcPr>
            <w:tcW w:w="1362" w:type="dxa"/>
            <w:tcBorders>
              <w:top w:val="single" w:sz="4" w:space="0" w:color="000000"/>
              <w:left w:val="single" w:sz="4" w:space="0" w:color="000000"/>
              <w:bottom w:val="single" w:sz="4" w:space="0" w:color="000000"/>
            </w:tcBorders>
            <w:vAlign w:val="center"/>
          </w:tcPr>
          <w:p w:rsidR="00833B0E" w:rsidRPr="002C1556" w:rsidRDefault="00DC3C1F" w:rsidP="00833B0E">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428" w:type="dxa"/>
            <w:tcBorders>
              <w:top w:val="single" w:sz="4" w:space="0" w:color="000000"/>
              <w:left w:val="single" w:sz="4" w:space="0" w:color="000000"/>
              <w:bottom w:val="single" w:sz="4" w:space="0" w:color="000000"/>
            </w:tcBorders>
            <w:vAlign w:val="center"/>
          </w:tcPr>
          <w:p w:rsidR="00833B0E" w:rsidRPr="002C1556" w:rsidRDefault="00833B0E" w:rsidP="00833B0E">
            <w:pPr>
              <w:spacing w:before="100" w:beforeAutospacing="1" w:after="0" w:afterAutospacing="1" w:line="240" w:lineRule="auto"/>
              <w:jc w:val="center"/>
              <w:outlineLvl w:val="0"/>
              <w:rPr>
                <w:rFonts w:ascii="Palatino Linotype" w:hAnsi="Palatino Linotype"/>
                <w:sz w:val="20"/>
                <w:szCs w:val="20"/>
              </w:rPr>
            </w:pPr>
          </w:p>
        </w:tc>
        <w:tc>
          <w:tcPr>
            <w:tcW w:w="1362" w:type="dxa"/>
            <w:tcBorders>
              <w:top w:val="single" w:sz="4" w:space="0" w:color="000000"/>
              <w:left w:val="single" w:sz="4" w:space="0" w:color="000000"/>
              <w:bottom w:val="single" w:sz="4" w:space="0" w:color="000000"/>
            </w:tcBorders>
            <w:vAlign w:val="center"/>
          </w:tcPr>
          <w:p w:rsidR="00833B0E" w:rsidRPr="002C1556" w:rsidRDefault="00833B0E" w:rsidP="00833B0E">
            <w:pPr>
              <w:spacing w:before="100" w:beforeAutospacing="1" w:after="0" w:afterAutospacing="1" w:line="240" w:lineRule="auto"/>
              <w:jc w:val="center"/>
              <w:outlineLvl w:val="0"/>
              <w:rPr>
                <w:rFonts w:ascii="Palatino Linotype" w:hAnsi="Palatino Linotype"/>
                <w:sz w:val="20"/>
                <w:szCs w:val="20"/>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833B0E" w:rsidRPr="002C1556" w:rsidRDefault="00833B0E" w:rsidP="00833B0E">
            <w:pPr>
              <w:spacing w:before="100" w:beforeAutospacing="1" w:after="0" w:afterAutospacing="1" w:line="240" w:lineRule="auto"/>
              <w:jc w:val="center"/>
              <w:outlineLvl w:val="0"/>
              <w:rPr>
                <w:rFonts w:ascii="Palatino Linotype" w:hAnsi="Palatino Linotype"/>
                <w:sz w:val="20"/>
                <w:szCs w:val="20"/>
              </w:rPr>
            </w:pPr>
          </w:p>
        </w:tc>
      </w:tr>
      <w:tr w:rsidR="00833B0E" w:rsidRPr="006A51DD">
        <w:trPr>
          <w:jc w:val="center"/>
        </w:trPr>
        <w:tc>
          <w:tcPr>
            <w:tcW w:w="851" w:type="dxa"/>
            <w:tcBorders>
              <w:top w:val="single" w:sz="4" w:space="0" w:color="000000"/>
              <w:left w:val="single" w:sz="4" w:space="0" w:color="000000"/>
              <w:bottom w:val="single" w:sz="4" w:space="0" w:color="000000"/>
            </w:tcBorders>
            <w:vAlign w:val="center"/>
          </w:tcPr>
          <w:p w:rsidR="00325F1A" w:rsidRDefault="00DC3C1F">
            <w:pPr>
              <w:spacing w:after="0" w:line="240" w:lineRule="auto"/>
              <w:jc w:val="center"/>
              <w:rPr>
                <w:rFonts w:ascii="Palatino Linotype" w:hAnsi="Palatino Linotype"/>
                <w:sz w:val="20"/>
                <w:szCs w:val="20"/>
              </w:rPr>
            </w:pPr>
            <w:r w:rsidRPr="00DC3C1F">
              <w:rPr>
                <w:rFonts w:ascii="Palatino Linotype" w:hAnsi="Palatino Linotype"/>
                <w:sz w:val="20"/>
                <w:szCs w:val="20"/>
              </w:rPr>
              <w:t>1.3.</w:t>
            </w:r>
          </w:p>
        </w:tc>
        <w:tc>
          <w:tcPr>
            <w:tcW w:w="3024" w:type="dxa"/>
            <w:tcBorders>
              <w:top w:val="single" w:sz="4" w:space="0" w:color="000000"/>
              <w:left w:val="single" w:sz="4" w:space="0" w:color="000000"/>
              <w:bottom w:val="single" w:sz="4" w:space="0" w:color="000000"/>
            </w:tcBorders>
            <w:vAlign w:val="center"/>
          </w:tcPr>
          <w:p w:rsidR="00833B0E" w:rsidRPr="002C1556" w:rsidRDefault="00DC3C1F" w:rsidP="00833B0E">
            <w:pPr>
              <w:spacing w:after="0" w:line="240" w:lineRule="auto"/>
              <w:rPr>
                <w:rFonts w:ascii="Palatino Linotype" w:hAnsi="Palatino Linotype"/>
                <w:sz w:val="20"/>
                <w:szCs w:val="20"/>
              </w:rPr>
            </w:pPr>
            <w:r w:rsidRPr="00DC3C1F">
              <w:rPr>
                <w:rFonts w:ascii="Palatino Linotype" w:hAnsi="Palatino Linotype"/>
                <w:sz w:val="20"/>
                <w:szCs w:val="20"/>
              </w:rPr>
              <w:t>Hallott szöveg feldolgozása jegyzeteléssel</w:t>
            </w:r>
          </w:p>
        </w:tc>
        <w:tc>
          <w:tcPr>
            <w:tcW w:w="1362" w:type="dxa"/>
            <w:tcBorders>
              <w:top w:val="single" w:sz="4" w:space="0" w:color="000000"/>
              <w:left w:val="single" w:sz="4" w:space="0" w:color="000000"/>
              <w:bottom w:val="single" w:sz="4" w:space="0" w:color="000000"/>
            </w:tcBorders>
            <w:vAlign w:val="center"/>
          </w:tcPr>
          <w:p w:rsidR="00833B0E" w:rsidRPr="002C1556" w:rsidRDefault="00DC3C1F" w:rsidP="00833B0E">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428" w:type="dxa"/>
            <w:tcBorders>
              <w:top w:val="single" w:sz="4" w:space="0" w:color="000000"/>
              <w:left w:val="single" w:sz="4" w:space="0" w:color="000000"/>
              <w:bottom w:val="single" w:sz="4" w:space="0" w:color="000000"/>
            </w:tcBorders>
            <w:vAlign w:val="center"/>
          </w:tcPr>
          <w:p w:rsidR="00833B0E" w:rsidRPr="002C1556" w:rsidRDefault="00833B0E" w:rsidP="00833B0E">
            <w:pPr>
              <w:spacing w:before="100" w:beforeAutospacing="1" w:after="0" w:afterAutospacing="1" w:line="240" w:lineRule="auto"/>
              <w:jc w:val="center"/>
              <w:outlineLvl w:val="0"/>
              <w:rPr>
                <w:rFonts w:ascii="Palatino Linotype" w:hAnsi="Palatino Linotype"/>
                <w:sz w:val="20"/>
                <w:szCs w:val="20"/>
              </w:rPr>
            </w:pPr>
          </w:p>
        </w:tc>
        <w:tc>
          <w:tcPr>
            <w:tcW w:w="1362" w:type="dxa"/>
            <w:tcBorders>
              <w:top w:val="single" w:sz="4" w:space="0" w:color="000000"/>
              <w:left w:val="single" w:sz="4" w:space="0" w:color="000000"/>
              <w:bottom w:val="single" w:sz="4" w:space="0" w:color="000000"/>
            </w:tcBorders>
            <w:vAlign w:val="center"/>
          </w:tcPr>
          <w:p w:rsidR="00833B0E" w:rsidRPr="002C1556" w:rsidRDefault="00833B0E" w:rsidP="00833B0E">
            <w:pPr>
              <w:spacing w:before="100" w:beforeAutospacing="1" w:after="0" w:afterAutospacing="1" w:line="240" w:lineRule="auto"/>
              <w:jc w:val="center"/>
              <w:outlineLvl w:val="0"/>
              <w:rPr>
                <w:rFonts w:ascii="Palatino Linotype" w:hAnsi="Palatino Linotype"/>
                <w:sz w:val="20"/>
                <w:szCs w:val="20"/>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833B0E" w:rsidRPr="002C1556" w:rsidRDefault="00833B0E" w:rsidP="00833B0E">
            <w:pPr>
              <w:spacing w:before="100" w:beforeAutospacing="1" w:after="0" w:afterAutospacing="1" w:line="240" w:lineRule="auto"/>
              <w:jc w:val="center"/>
              <w:outlineLvl w:val="0"/>
              <w:rPr>
                <w:rFonts w:ascii="Palatino Linotype" w:hAnsi="Palatino Linotype"/>
                <w:sz w:val="20"/>
                <w:szCs w:val="20"/>
              </w:rPr>
            </w:pPr>
          </w:p>
        </w:tc>
      </w:tr>
      <w:tr w:rsidR="00833B0E" w:rsidRPr="006A51DD">
        <w:trPr>
          <w:jc w:val="center"/>
        </w:trPr>
        <w:tc>
          <w:tcPr>
            <w:tcW w:w="851" w:type="dxa"/>
            <w:tcBorders>
              <w:top w:val="single" w:sz="4" w:space="0" w:color="000000"/>
              <w:left w:val="single" w:sz="4" w:space="0" w:color="000000"/>
              <w:bottom w:val="single" w:sz="4" w:space="0" w:color="000000"/>
            </w:tcBorders>
            <w:shd w:val="clear" w:color="auto" w:fill="D9D9D9"/>
            <w:vAlign w:val="center"/>
          </w:tcPr>
          <w:p w:rsidR="00325F1A" w:rsidRDefault="00DC3C1F">
            <w:pPr>
              <w:spacing w:after="0" w:line="240" w:lineRule="auto"/>
              <w:jc w:val="center"/>
              <w:rPr>
                <w:rFonts w:ascii="Palatino Linotype" w:hAnsi="Palatino Linotype"/>
                <w:b/>
                <w:sz w:val="20"/>
                <w:szCs w:val="20"/>
              </w:rPr>
            </w:pPr>
            <w:r w:rsidRPr="00DC3C1F">
              <w:rPr>
                <w:rFonts w:ascii="Palatino Linotype" w:hAnsi="Palatino Linotype"/>
                <w:b/>
                <w:sz w:val="20"/>
                <w:szCs w:val="20"/>
              </w:rPr>
              <w:t>2.</w:t>
            </w:r>
          </w:p>
        </w:tc>
        <w:tc>
          <w:tcPr>
            <w:tcW w:w="3024" w:type="dxa"/>
            <w:tcBorders>
              <w:top w:val="single" w:sz="4" w:space="0" w:color="000000"/>
              <w:left w:val="single" w:sz="4" w:space="0" w:color="000000"/>
              <w:bottom w:val="single" w:sz="4" w:space="0" w:color="000000"/>
            </w:tcBorders>
            <w:shd w:val="clear" w:color="auto" w:fill="D9D9D9"/>
            <w:vAlign w:val="center"/>
          </w:tcPr>
          <w:p w:rsidR="00833B0E" w:rsidRPr="002C1556" w:rsidRDefault="00DC3C1F" w:rsidP="00833B0E">
            <w:pPr>
              <w:spacing w:after="0" w:line="240" w:lineRule="auto"/>
              <w:rPr>
                <w:rFonts w:ascii="Palatino Linotype" w:hAnsi="Palatino Linotype"/>
                <w:b/>
                <w:sz w:val="20"/>
                <w:szCs w:val="20"/>
              </w:rPr>
            </w:pPr>
            <w:r w:rsidRPr="00DC3C1F">
              <w:rPr>
                <w:rFonts w:ascii="Palatino Linotype" w:hAnsi="Palatino Linotype"/>
                <w:b/>
                <w:sz w:val="20"/>
                <w:szCs w:val="20"/>
              </w:rPr>
              <w:t>Ismeretalkalmazási gyakorló tevékenységek, feladatok</w:t>
            </w:r>
          </w:p>
        </w:tc>
        <w:tc>
          <w:tcPr>
            <w:tcW w:w="1362" w:type="dxa"/>
            <w:tcBorders>
              <w:top w:val="single" w:sz="4" w:space="0" w:color="000000"/>
              <w:left w:val="single" w:sz="4" w:space="0" w:color="000000"/>
              <w:bottom w:val="single" w:sz="4" w:space="0" w:color="000000"/>
            </w:tcBorders>
            <w:shd w:val="clear" w:color="auto" w:fill="D9D9D9"/>
            <w:vAlign w:val="center"/>
          </w:tcPr>
          <w:p w:rsidR="00833B0E" w:rsidRPr="002C1556" w:rsidRDefault="00833B0E" w:rsidP="00833B0E">
            <w:pPr>
              <w:spacing w:after="0" w:line="240" w:lineRule="auto"/>
              <w:jc w:val="center"/>
              <w:rPr>
                <w:rFonts w:ascii="Palatino Linotype" w:hAnsi="Palatino Linotype"/>
                <w:sz w:val="20"/>
                <w:szCs w:val="20"/>
              </w:rPr>
            </w:pPr>
          </w:p>
        </w:tc>
        <w:tc>
          <w:tcPr>
            <w:tcW w:w="1428" w:type="dxa"/>
            <w:tcBorders>
              <w:top w:val="single" w:sz="4" w:space="0" w:color="000000"/>
              <w:left w:val="single" w:sz="4" w:space="0" w:color="000000"/>
              <w:bottom w:val="single" w:sz="4" w:space="0" w:color="000000"/>
            </w:tcBorders>
            <w:shd w:val="clear" w:color="auto" w:fill="D9D9D9"/>
            <w:vAlign w:val="center"/>
          </w:tcPr>
          <w:p w:rsidR="00833B0E" w:rsidRPr="002C1556" w:rsidRDefault="00833B0E" w:rsidP="00833B0E">
            <w:pPr>
              <w:spacing w:after="0" w:line="240" w:lineRule="auto"/>
              <w:jc w:val="center"/>
              <w:rPr>
                <w:rFonts w:ascii="Palatino Linotype" w:hAnsi="Palatino Linotype"/>
                <w:sz w:val="20"/>
                <w:szCs w:val="20"/>
              </w:rPr>
            </w:pPr>
          </w:p>
        </w:tc>
        <w:tc>
          <w:tcPr>
            <w:tcW w:w="1362" w:type="dxa"/>
            <w:tcBorders>
              <w:top w:val="single" w:sz="4" w:space="0" w:color="000000"/>
              <w:left w:val="single" w:sz="4" w:space="0" w:color="000000"/>
              <w:bottom w:val="single" w:sz="4" w:space="0" w:color="000000"/>
            </w:tcBorders>
            <w:shd w:val="clear" w:color="auto" w:fill="D9D9D9"/>
            <w:vAlign w:val="center"/>
          </w:tcPr>
          <w:p w:rsidR="00833B0E" w:rsidRPr="002C1556" w:rsidRDefault="00833B0E" w:rsidP="00833B0E">
            <w:pPr>
              <w:spacing w:after="0" w:line="240" w:lineRule="auto"/>
              <w:jc w:val="center"/>
              <w:rPr>
                <w:rFonts w:ascii="Palatino Linotype" w:hAnsi="Palatino Linotype"/>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833B0E" w:rsidRPr="002C1556" w:rsidRDefault="00833B0E" w:rsidP="00833B0E">
            <w:pPr>
              <w:spacing w:after="0" w:line="240" w:lineRule="auto"/>
              <w:jc w:val="center"/>
              <w:rPr>
                <w:rFonts w:ascii="Palatino Linotype" w:hAnsi="Palatino Linotype"/>
                <w:sz w:val="20"/>
                <w:szCs w:val="20"/>
              </w:rPr>
            </w:pPr>
          </w:p>
        </w:tc>
      </w:tr>
      <w:tr w:rsidR="00833B0E" w:rsidRPr="006A51DD">
        <w:trPr>
          <w:jc w:val="center"/>
        </w:trPr>
        <w:tc>
          <w:tcPr>
            <w:tcW w:w="851" w:type="dxa"/>
            <w:tcBorders>
              <w:top w:val="single" w:sz="4" w:space="0" w:color="000000"/>
              <w:left w:val="single" w:sz="4" w:space="0" w:color="000000"/>
              <w:bottom w:val="single" w:sz="4" w:space="0" w:color="000000"/>
            </w:tcBorders>
            <w:vAlign w:val="center"/>
          </w:tcPr>
          <w:p w:rsidR="00325F1A" w:rsidRDefault="00DC3C1F">
            <w:pPr>
              <w:spacing w:after="0" w:line="240" w:lineRule="auto"/>
              <w:jc w:val="center"/>
              <w:rPr>
                <w:rFonts w:ascii="Palatino Linotype" w:hAnsi="Palatino Linotype"/>
                <w:sz w:val="20"/>
                <w:szCs w:val="20"/>
              </w:rPr>
            </w:pPr>
            <w:r w:rsidRPr="00DC3C1F">
              <w:rPr>
                <w:rFonts w:ascii="Palatino Linotype" w:hAnsi="Palatino Linotype"/>
                <w:sz w:val="20"/>
                <w:szCs w:val="20"/>
              </w:rPr>
              <w:t>2.1.</w:t>
            </w:r>
          </w:p>
        </w:tc>
        <w:tc>
          <w:tcPr>
            <w:tcW w:w="3024" w:type="dxa"/>
            <w:tcBorders>
              <w:top w:val="single" w:sz="4" w:space="0" w:color="000000"/>
              <w:left w:val="single" w:sz="4" w:space="0" w:color="000000"/>
              <w:bottom w:val="single" w:sz="4" w:space="0" w:color="000000"/>
            </w:tcBorders>
            <w:vAlign w:val="center"/>
          </w:tcPr>
          <w:p w:rsidR="00833B0E" w:rsidRPr="002C1556" w:rsidRDefault="00DC3C1F" w:rsidP="00833B0E">
            <w:pPr>
              <w:spacing w:after="0" w:line="240" w:lineRule="auto"/>
              <w:rPr>
                <w:rFonts w:ascii="Palatino Linotype" w:hAnsi="Palatino Linotype"/>
                <w:sz w:val="20"/>
                <w:szCs w:val="20"/>
              </w:rPr>
            </w:pPr>
            <w:r w:rsidRPr="00DC3C1F">
              <w:rPr>
                <w:rFonts w:ascii="Palatino Linotype" w:hAnsi="Palatino Linotype"/>
                <w:sz w:val="20"/>
                <w:szCs w:val="20"/>
              </w:rPr>
              <w:t>Írásos elemzések készítése</w:t>
            </w:r>
          </w:p>
        </w:tc>
        <w:tc>
          <w:tcPr>
            <w:tcW w:w="1362" w:type="dxa"/>
            <w:tcBorders>
              <w:top w:val="single" w:sz="4" w:space="0" w:color="000000"/>
              <w:left w:val="single" w:sz="4" w:space="0" w:color="000000"/>
              <w:bottom w:val="single" w:sz="4" w:space="0" w:color="000000"/>
            </w:tcBorders>
            <w:vAlign w:val="center"/>
          </w:tcPr>
          <w:p w:rsidR="00833B0E" w:rsidRPr="002C1556" w:rsidRDefault="00DC3C1F" w:rsidP="00833B0E">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428" w:type="dxa"/>
            <w:tcBorders>
              <w:top w:val="single" w:sz="4" w:space="0" w:color="000000"/>
              <w:left w:val="single" w:sz="4" w:space="0" w:color="000000"/>
              <w:bottom w:val="single" w:sz="4" w:space="0" w:color="000000"/>
            </w:tcBorders>
            <w:vAlign w:val="center"/>
          </w:tcPr>
          <w:p w:rsidR="00833B0E" w:rsidRPr="002C1556" w:rsidRDefault="00833B0E" w:rsidP="00833B0E">
            <w:pPr>
              <w:spacing w:before="100" w:beforeAutospacing="1" w:after="0" w:afterAutospacing="1" w:line="240" w:lineRule="auto"/>
              <w:jc w:val="center"/>
              <w:outlineLvl w:val="0"/>
              <w:rPr>
                <w:rFonts w:ascii="Palatino Linotype" w:hAnsi="Palatino Linotype"/>
                <w:sz w:val="20"/>
                <w:szCs w:val="20"/>
              </w:rPr>
            </w:pPr>
          </w:p>
        </w:tc>
        <w:tc>
          <w:tcPr>
            <w:tcW w:w="1362" w:type="dxa"/>
            <w:tcBorders>
              <w:top w:val="single" w:sz="4" w:space="0" w:color="000000"/>
              <w:left w:val="single" w:sz="4" w:space="0" w:color="000000"/>
              <w:bottom w:val="single" w:sz="4" w:space="0" w:color="000000"/>
            </w:tcBorders>
            <w:vAlign w:val="center"/>
          </w:tcPr>
          <w:p w:rsidR="00833B0E" w:rsidRPr="002C1556" w:rsidRDefault="00833B0E" w:rsidP="00833B0E">
            <w:pPr>
              <w:spacing w:before="100" w:beforeAutospacing="1" w:after="0" w:afterAutospacing="1" w:line="240" w:lineRule="auto"/>
              <w:jc w:val="center"/>
              <w:outlineLvl w:val="0"/>
              <w:rPr>
                <w:rFonts w:ascii="Palatino Linotype" w:hAnsi="Palatino Linotype"/>
                <w:sz w:val="20"/>
                <w:szCs w:val="20"/>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833B0E" w:rsidRPr="002C1556" w:rsidRDefault="00833B0E" w:rsidP="00833B0E">
            <w:pPr>
              <w:spacing w:before="100" w:beforeAutospacing="1" w:after="0" w:afterAutospacing="1" w:line="240" w:lineRule="auto"/>
              <w:jc w:val="center"/>
              <w:outlineLvl w:val="0"/>
              <w:rPr>
                <w:rFonts w:ascii="Palatino Linotype" w:hAnsi="Palatino Linotype"/>
                <w:sz w:val="20"/>
                <w:szCs w:val="20"/>
              </w:rPr>
            </w:pPr>
          </w:p>
        </w:tc>
      </w:tr>
      <w:tr w:rsidR="00833B0E" w:rsidRPr="006A51DD">
        <w:trPr>
          <w:jc w:val="center"/>
        </w:trPr>
        <w:tc>
          <w:tcPr>
            <w:tcW w:w="851" w:type="dxa"/>
            <w:tcBorders>
              <w:top w:val="single" w:sz="4" w:space="0" w:color="000000"/>
              <w:left w:val="single" w:sz="4" w:space="0" w:color="000000"/>
              <w:bottom w:val="single" w:sz="4" w:space="0" w:color="000000"/>
            </w:tcBorders>
            <w:vAlign w:val="center"/>
          </w:tcPr>
          <w:p w:rsidR="00325F1A" w:rsidRDefault="00DC3C1F">
            <w:pPr>
              <w:spacing w:after="0" w:line="240" w:lineRule="auto"/>
              <w:jc w:val="center"/>
              <w:rPr>
                <w:rFonts w:ascii="Palatino Linotype" w:hAnsi="Palatino Linotype"/>
                <w:sz w:val="20"/>
                <w:szCs w:val="20"/>
              </w:rPr>
            </w:pPr>
            <w:r w:rsidRPr="00DC3C1F">
              <w:rPr>
                <w:rFonts w:ascii="Palatino Linotype" w:hAnsi="Palatino Linotype"/>
                <w:sz w:val="20"/>
                <w:szCs w:val="20"/>
              </w:rPr>
              <w:t>2.2.</w:t>
            </w:r>
          </w:p>
        </w:tc>
        <w:tc>
          <w:tcPr>
            <w:tcW w:w="3024" w:type="dxa"/>
            <w:tcBorders>
              <w:top w:val="single" w:sz="4" w:space="0" w:color="000000"/>
              <w:left w:val="single" w:sz="4" w:space="0" w:color="000000"/>
              <w:bottom w:val="single" w:sz="4" w:space="0" w:color="000000"/>
            </w:tcBorders>
            <w:vAlign w:val="center"/>
          </w:tcPr>
          <w:p w:rsidR="00833B0E" w:rsidRPr="002C1556" w:rsidRDefault="00DC3C1F" w:rsidP="00833B0E">
            <w:pPr>
              <w:spacing w:after="0" w:line="240" w:lineRule="auto"/>
              <w:rPr>
                <w:rFonts w:ascii="Palatino Linotype" w:hAnsi="Palatino Linotype"/>
                <w:sz w:val="20"/>
                <w:szCs w:val="20"/>
              </w:rPr>
            </w:pPr>
            <w:r w:rsidRPr="00DC3C1F">
              <w:rPr>
                <w:rFonts w:ascii="Palatino Linotype" w:hAnsi="Palatino Linotype"/>
                <w:sz w:val="20"/>
                <w:szCs w:val="20"/>
              </w:rPr>
              <w:t>Leírás készítése</w:t>
            </w:r>
          </w:p>
        </w:tc>
        <w:tc>
          <w:tcPr>
            <w:tcW w:w="1362" w:type="dxa"/>
            <w:tcBorders>
              <w:top w:val="single" w:sz="4" w:space="0" w:color="000000"/>
              <w:left w:val="single" w:sz="4" w:space="0" w:color="000000"/>
              <w:bottom w:val="single" w:sz="4" w:space="0" w:color="000000"/>
            </w:tcBorders>
            <w:vAlign w:val="center"/>
          </w:tcPr>
          <w:p w:rsidR="00833B0E" w:rsidRPr="002C1556" w:rsidRDefault="00DC3C1F" w:rsidP="00833B0E">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428" w:type="dxa"/>
            <w:tcBorders>
              <w:top w:val="single" w:sz="4" w:space="0" w:color="000000"/>
              <w:left w:val="single" w:sz="4" w:space="0" w:color="000000"/>
              <w:bottom w:val="single" w:sz="4" w:space="0" w:color="000000"/>
            </w:tcBorders>
            <w:vAlign w:val="center"/>
          </w:tcPr>
          <w:p w:rsidR="00833B0E" w:rsidRPr="002C1556" w:rsidRDefault="00833B0E" w:rsidP="00833B0E">
            <w:pPr>
              <w:spacing w:before="100" w:beforeAutospacing="1" w:after="0" w:afterAutospacing="1" w:line="240" w:lineRule="auto"/>
              <w:jc w:val="center"/>
              <w:outlineLvl w:val="0"/>
              <w:rPr>
                <w:rFonts w:ascii="Palatino Linotype" w:hAnsi="Palatino Linotype"/>
                <w:sz w:val="20"/>
                <w:szCs w:val="20"/>
              </w:rPr>
            </w:pPr>
          </w:p>
        </w:tc>
        <w:tc>
          <w:tcPr>
            <w:tcW w:w="1362" w:type="dxa"/>
            <w:tcBorders>
              <w:top w:val="single" w:sz="4" w:space="0" w:color="000000"/>
              <w:left w:val="single" w:sz="4" w:space="0" w:color="000000"/>
              <w:bottom w:val="single" w:sz="4" w:space="0" w:color="000000"/>
            </w:tcBorders>
            <w:vAlign w:val="center"/>
          </w:tcPr>
          <w:p w:rsidR="00833B0E" w:rsidRPr="002C1556" w:rsidRDefault="00833B0E" w:rsidP="00833B0E">
            <w:pPr>
              <w:spacing w:before="100" w:beforeAutospacing="1" w:after="0" w:afterAutospacing="1" w:line="240" w:lineRule="auto"/>
              <w:jc w:val="center"/>
              <w:outlineLvl w:val="0"/>
              <w:rPr>
                <w:rFonts w:ascii="Palatino Linotype" w:hAnsi="Palatino Linotype"/>
                <w:sz w:val="20"/>
                <w:szCs w:val="20"/>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833B0E" w:rsidRPr="002C1556" w:rsidRDefault="00833B0E" w:rsidP="00833B0E">
            <w:pPr>
              <w:spacing w:before="100" w:beforeAutospacing="1" w:after="0" w:afterAutospacing="1" w:line="240" w:lineRule="auto"/>
              <w:jc w:val="center"/>
              <w:outlineLvl w:val="0"/>
              <w:rPr>
                <w:rFonts w:ascii="Palatino Linotype" w:hAnsi="Palatino Linotype"/>
                <w:sz w:val="20"/>
                <w:szCs w:val="20"/>
              </w:rPr>
            </w:pPr>
          </w:p>
        </w:tc>
      </w:tr>
      <w:tr w:rsidR="00833B0E" w:rsidRPr="006A51DD">
        <w:trPr>
          <w:jc w:val="center"/>
        </w:trPr>
        <w:tc>
          <w:tcPr>
            <w:tcW w:w="851" w:type="dxa"/>
            <w:tcBorders>
              <w:top w:val="single" w:sz="4" w:space="0" w:color="000000"/>
              <w:left w:val="single" w:sz="4" w:space="0" w:color="000000"/>
              <w:bottom w:val="single" w:sz="4" w:space="0" w:color="000000"/>
            </w:tcBorders>
            <w:vAlign w:val="center"/>
          </w:tcPr>
          <w:p w:rsidR="00325F1A" w:rsidRDefault="00DC3C1F">
            <w:pPr>
              <w:spacing w:after="0" w:line="240" w:lineRule="auto"/>
              <w:jc w:val="center"/>
              <w:rPr>
                <w:rFonts w:ascii="Palatino Linotype" w:hAnsi="Palatino Linotype"/>
                <w:sz w:val="20"/>
                <w:szCs w:val="20"/>
              </w:rPr>
            </w:pPr>
            <w:r w:rsidRPr="00DC3C1F">
              <w:rPr>
                <w:rFonts w:ascii="Palatino Linotype" w:hAnsi="Palatino Linotype"/>
                <w:sz w:val="20"/>
                <w:szCs w:val="20"/>
              </w:rPr>
              <w:t>2.3.</w:t>
            </w:r>
          </w:p>
        </w:tc>
        <w:tc>
          <w:tcPr>
            <w:tcW w:w="3024" w:type="dxa"/>
            <w:tcBorders>
              <w:top w:val="single" w:sz="4" w:space="0" w:color="000000"/>
              <w:left w:val="single" w:sz="4" w:space="0" w:color="000000"/>
              <w:bottom w:val="single" w:sz="4" w:space="0" w:color="000000"/>
            </w:tcBorders>
            <w:vAlign w:val="center"/>
          </w:tcPr>
          <w:p w:rsidR="00833B0E" w:rsidRPr="002C1556" w:rsidRDefault="00DC3C1F" w:rsidP="00833B0E">
            <w:pPr>
              <w:spacing w:after="0" w:line="240" w:lineRule="auto"/>
              <w:rPr>
                <w:rFonts w:ascii="Palatino Linotype" w:hAnsi="Palatino Linotype"/>
                <w:sz w:val="20"/>
                <w:szCs w:val="20"/>
              </w:rPr>
            </w:pPr>
            <w:r w:rsidRPr="00DC3C1F">
              <w:rPr>
                <w:rFonts w:ascii="Palatino Linotype" w:hAnsi="Palatino Linotype"/>
                <w:sz w:val="20"/>
                <w:szCs w:val="20"/>
              </w:rPr>
              <w:t>Válaszolás írásban mondatszintű kérdésekre</w:t>
            </w:r>
          </w:p>
        </w:tc>
        <w:tc>
          <w:tcPr>
            <w:tcW w:w="1362" w:type="dxa"/>
            <w:tcBorders>
              <w:top w:val="single" w:sz="4" w:space="0" w:color="000000"/>
              <w:left w:val="single" w:sz="4" w:space="0" w:color="000000"/>
              <w:bottom w:val="single" w:sz="4" w:space="0" w:color="000000"/>
            </w:tcBorders>
            <w:vAlign w:val="center"/>
          </w:tcPr>
          <w:p w:rsidR="00833B0E" w:rsidRPr="002C1556" w:rsidRDefault="00DC3C1F" w:rsidP="00833B0E">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428" w:type="dxa"/>
            <w:tcBorders>
              <w:top w:val="single" w:sz="4" w:space="0" w:color="000000"/>
              <w:left w:val="single" w:sz="4" w:space="0" w:color="000000"/>
              <w:bottom w:val="single" w:sz="4" w:space="0" w:color="000000"/>
            </w:tcBorders>
            <w:vAlign w:val="center"/>
          </w:tcPr>
          <w:p w:rsidR="00833B0E" w:rsidRPr="002C1556" w:rsidRDefault="00833B0E" w:rsidP="00833B0E">
            <w:pPr>
              <w:spacing w:before="100" w:beforeAutospacing="1" w:after="0" w:afterAutospacing="1" w:line="240" w:lineRule="auto"/>
              <w:jc w:val="center"/>
              <w:outlineLvl w:val="0"/>
              <w:rPr>
                <w:rFonts w:ascii="Palatino Linotype" w:hAnsi="Palatino Linotype"/>
                <w:sz w:val="20"/>
                <w:szCs w:val="20"/>
              </w:rPr>
            </w:pPr>
          </w:p>
        </w:tc>
        <w:tc>
          <w:tcPr>
            <w:tcW w:w="1362" w:type="dxa"/>
            <w:tcBorders>
              <w:top w:val="single" w:sz="4" w:space="0" w:color="000000"/>
              <w:left w:val="single" w:sz="4" w:space="0" w:color="000000"/>
              <w:bottom w:val="single" w:sz="4" w:space="0" w:color="000000"/>
            </w:tcBorders>
            <w:vAlign w:val="center"/>
          </w:tcPr>
          <w:p w:rsidR="00833B0E" w:rsidRPr="002C1556" w:rsidRDefault="00833B0E" w:rsidP="00833B0E">
            <w:pPr>
              <w:spacing w:before="100" w:beforeAutospacing="1" w:after="0" w:afterAutospacing="1" w:line="240" w:lineRule="auto"/>
              <w:jc w:val="center"/>
              <w:outlineLvl w:val="0"/>
              <w:rPr>
                <w:rFonts w:ascii="Palatino Linotype" w:hAnsi="Palatino Linotype"/>
                <w:sz w:val="20"/>
                <w:szCs w:val="20"/>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833B0E" w:rsidRPr="002C1556" w:rsidRDefault="00833B0E" w:rsidP="00833B0E">
            <w:pPr>
              <w:spacing w:before="100" w:beforeAutospacing="1" w:after="0" w:afterAutospacing="1" w:line="240" w:lineRule="auto"/>
              <w:jc w:val="center"/>
              <w:outlineLvl w:val="0"/>
              <w:rPr>
                <w:rFonts w:ascii="Palatino Linotype" w:hAnsi="Palatino Linotype"/>
                <w:sz w:val="20"/>
                <w:szCs w:val="20"/>
              </w:rPr>
            </w:pPr>
          </w:p>
        </w:tc>
      </w:tr>
      <w:tr w:rsidR="00833B0E" w:rsidRPr="006A51DD">
        <w:trPr>
          <w:jc w:val="center"/>
        </w:trPr>
        <w:tc>
          <w:tcPr>
            <w:tcW w:w="851" w:type="dxa"/>
            <w:tcBorders>
              <w:top w:val="single" w:sz="4" w:space="0" w:color="000000"/>
              <w:left w:val="single" w:sz="4" w:space="0" w:color="000000"/>
              <w:bottom w:val="single" w:sz="4" w:space="0" w:color="000000"/>
            </w:tcBorders>
            <w:vAlign w:val="center"/>
          </w:tcPr>
          <w:p w:rsidR="00325F1A" w:rsidRDefault="00DC3C1F">
            <w:pPr>
              <w:spacing w:after="0" w:line="240" w:lineRule="auto"/>
              <w:jc w:val="center"/>
              <w:rPr>
                <w:rFonts w:ascii="Palatino Linotype" w:hAnsi="Palatino Linotype"/>
                <w:sz w:val="20"/>
                <w:szCs w:val="20"/>
              </w:rPr>
            </w:pPr>
            <w:r w:rsidRPr="00DC3C1F">
              <w:rPr>
                <w:rFonts w:ascii="Palatino Linotype" w:hAnsi="Palatino Linotype"/>
                <w:sz w:val="20"/>
                <w:szCs w:val="20"/>
              </w:rPr>
              <w:t>2.4.</w:t>
            </w:r>
          </w:p>
        </w:tc>
        <w:tc>
          <w:tcPr>
            <w:tcW w:w="3024" w:type="dxa"/>
            <w:tcBorders>
              <w:top w:val="single" w:sz="4" w:space="0" w:color="000000"/>
              <w:left w:val="single" w:sz="4" w:space="0" w:color="000000"/>
              <w:bottom w:val="single" w:sz="4" w:space="0" w:color="000000"/>
            </w:tcBorders>
            <w:vAlign w:val="center"/>
          </w:tcPr>
          <w:p w:rsidR="00833B0E" w:rsidRPr="002C1556" w:rsidRDefault="00DC3C1F" w:rsidP="00833B0E">
            <w:pPr>
              <w:spacing w:after="0" w:line="240" w:lineRule="auto"/>
              <w:rPr>
                <w:rFonts w:ascii="Palatino Linotype" w:hAnsi="Palatino Linotype"/>
                <w:sz w:val="20"/>
                <w:szCs w:val="20"/>
              </w:rPr>
            </w:pPr>
            <w:r w:rsidRPr="00DC3C1F">
              <w:rPr>
                <w:rFonts w:ascii="Palatino Linotype" w:hAnsi="Palatino Linotype"/>
                <w:sz w:val="20"/>
                <w:szCs w:val="20"/>
              </w:rPr>
              <w:t>Tesztfeladat megoldása</w:t>
            </w:r>
          </w:p>
        </w:tc>
        <w:tc>
          <w:tcPr>
            <w:tcW w:w="1362" w:type="dxa"/>
            <w:tcBorders>
              <w:top w:val="single" w:sz="4" w:space="0" w:color="000000"/>
              <w:left w:val="single" w:sz="4" w:space="0" w:color="000000"/>
              <w:bottom w:val="single" w:sz="4" w:space="0" w:color="000000"/>
            </w:tcBorders>
            <w:vAlign w:val="center"/>
          </w:tcPr>
          <w:p w:rsidR="00833B0E" w:rsidRPr="002C1556" w:rsidRDefault="00DC3C1F" w:rsidP="00833B0E">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428" w:type="dxa"/>
            <w:tcBorders>
              <w:top w:val="single" w:sz="4" w:space="0" w:color="000000"/>
              <w:left w:val="single" w:sz="4" w:space="0" w:color="000000"/>
              <w:bottom w:val="single" w:sz="4" w:space="0" w:color="000000"/>
            </w:tcBorders>
            <w:vAlign w:val="center"/>
          </w:tcPr>
          <w:p w:rsidR="00833B0E" w:rsidRPr="002C1556" w:rsidRDefault="00833B0E" w:rsidP="00833B0E">
            <w:pPr>
              <w:spacing w:before="100" w:beforeAutospacing="1" w:after="0" w:afterAutospacing="1" w:line="240" w:lineRule="auto"/>
              <w:jc w:val="center"/>
              <w:outlineLvl w:val="0"/>
              <w:rPr>
                <w:rFonts w:ascii="Palatino Linotype" w:hAnsi="Palatino Linotype"/>
                <w:sz w:val="20"/>
                <w:szCs w:val="20"/>
              </w:rPr>
            </w:pPr>
          </w:p>
        </w:tc>
        <w:tc>
          <w:tcPr>
            <w:tcW w:w="1362" w:type="dxa"/>
            <w:tcBorders>
              <w:top w:val="single" w:sz="4" w:space="0" w:color="000000"/>
              <w:left w:val="single" w:sz="4" w:space="0" w:color="000000"/>
              <w:bottom w:val="single" w:sz="4" w:space="0" w:color="000000"/>
            </w:tcBorders>
            <w:vAlign w:val="center"/>
          </w:tcPr>
          <w:p w:rsidR="00833B0E" w:rsidRPr="002C1556" w:rsidRDefault="00833B0E" w:rsidP="00833B0E">
            <w:pPr>
              <w:spacing w:before="100" w:beforeAutospacing="1" w:after="0" w:afterAutospacing="1" w:line="240" w:lineRule="auto"/>
              <w:jc w:val="center"/>
              <w:outlineLvl w:val="0"/>
              <w:rPr>
                <w:rFonts w:ascii="Palatino Linotype" w:hAnsi="Palatino Linotype"/>
                <w:sz w:val="20"/>
                <w:szCs w:val="20"/>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833B0E" w:rsidRPr="002C1556" w:rsidRDefault="00833B0E" w:rsidP="00833B0E">
            <w:pPr>
              <w:spacing w:before="100" w:beforeAutospacing="1" w:after="0" w:afterAutospacing="1" w:line="240" w:lineRule="auto"/>
              <w:jc w:val="center"/>
              <w:outlineLvl w:val="0"/>
              <w:rPr>
                <w:rFonts w:ascii="Palatino Linotype" w:hAnsi="Palatino Linotype"/>
                <w:sz w:val="20"/>
                <w:szCs w:val="20"/>
              </w:rPr>
            </w:pPr>
          </w:p>
        </w:tc>
      </w:tr>
      <w:tr w:rsidR="00833B0E" w:rsidRPr="006A51DD">
        <w:trPr>
          <w:jc w:val="center"/>
        </w:trPr>
        <w:tc>
          <w:tcPr>
            <w:tcW w:w="851" w:type="dxa"/>
            <w:tcBorders>
              <w:top w:val="single" w:sz="4" w:space="0" w:color="000000"/>
              <w:left w:val="single" w:sz="4" w:space="0" w:color="000000"/>
              <w:bottom w:val="single" w:sz="4" w:space="0" w:color="000000"/>
            </w:tcBorders>
            <w:vAlign w:val="center"/>
          </w:tcPr>
          <w:p w:rsidR="00325F1A" w:rsidRDefault="00DC3C1F">
            <w:pPr>
              <w:spacing w:after="0" w:line="240" w:lineRule="auto"/>
              <w:jc w:val="center"/>
              <w:rPr>
                <w:rFonts w:ascii="Palatino Linotype" w:hAnsi="Palatino Linotype"/>
                <w:sz w:val="20"/>
                <w:szCs w:val="20"/>
              </w:rPr>
            </w:pPr>
            <w:r w:rsidRPr="00DC3C1F">
              <w:rPr>
                <w:rFonts w:ascii="Palatino Linotype" w:hAnsi="Palatino Linotype"/>
                <w:sz w:val="20"/>
                <w:szCs w:val="20"/>
              </w:rPr>
              <w:t>2.5.</w:t>
            </w:r>
          </w:p>
        </w:tc>
        <w:tc>
          <w:tcPr>
            <w:tcW w:w="3024" w:type="dxa"/>
            <w:tcBorders>
              <w:top w:val="single" w:sz="4" w:space="0" w:color="000000"/>
              <w:left w:val="single" w:sz="4" w:space="0" w:color="000000"/>
              <w:bottom w:val="single" w:sz="4" w:space="0" w:color="000000"/>
            </w:tcBorders>
            <w:vAlign w:val="center"/>
          </w:tcPr>
          <w:p w:rsidR="00833B0E" w:rsidRPr="002C1556" w:rsidRDefault="00DC3C1F" w:rsidP="00833B0E">
            <w:pPr>
              <w:spacing w:after="0" w:line="240" w:lineRule="auto"/>
              <w:rPr>
                <w:rFonts w:ascii="Palatino Linotype" w:hAnsi="Palatino Linotype"/>
                <w:sz w:val="20"/>
                <w:szCs w:val="20"/>
              </w:rPr>
            </w:pPr>
            <w:r w:rsidRPr="00DC3C1F">
              <w:rPr>
                <w:rFonts w:ascii="Palatino Linotype" w:hAnsi="Palatino Linotype"/>
                <w:sz w:val="20"/>
                <w:szCs w:val="20"/>
              </w:rPr>
              <w:t>Szöveges előadás egyéni felkészüléssel</w:t>
            </w:r>
          </w:p>
        </w:tc>
        <w:tc>
          <w:tcPr>
            <w:tcW w:w="1362" w:type="dxa"/>
            <w:tcBorders>
              <w:top w:val="single" w:sz="4" w:space="0" w:color="000000"/>
              <w:left w:val="single" w:sz="4" w:space="0" w:color="000000"/>
              <w:bottom w:val="single" w:sz="4" w:space="0" w:color="000000"/>
            </w:tcBorders>
            <w:vAlign w:val="center"/>
          </w:tcPr>
          <w:p w:rsidR="00833B0E" w:rsidRPr="002C1556" w:rsidRDefault="00DC3C1F" w:rsidP="00833B0E">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428" w:type="dxa"/>
            <w:tcBorders>
              <w:top w:val="single" w:sz="4" w:space="0" w:color="000000"/>
              <w:left w:val="single" w:sz="4" w:space="0" w:color="000000"/>
              <w:bottom w:val="single" w:sz="4" w:space="0" w:color="000000"/>
            </w:tcBorders>
            <w:vAlign w:val="center"/>
          </w:tcPr>
          <w:p w:rsidR="00833B0E" w:rsidRPr="002C1556" w:rsidRDefault="00833B0E" w:rsidP="00833B0E">
            <w:pPr>
              <w:spacing w:before="100" w:beforeAutospacing="1" w:after="0" w:afterAutospacing="1" w:line="240" w:lineRule="auto"/>
              <w:jc w:val="center"/>
              <w:outlineLvl w:val="0"/>
              <w:rPr>
                <w:rFonts w:ascii="Palatino Linotype" w:hAnsi="Palatino Linotype"/>
                <w:sz w:val="20"/>
                <w:szCs w:val="20"/>
              </w:rPr>
            </w:pPr>
          </w:p>
        </w:tc>
        <w:tc>
          <w:tcPr>
            <w:tcW w:w="1362" w:type="dxa"/>
            <w:tcBorders>
              <w:top w:val="single" w:sz="4" w:space="0" w:color="000000"/>
              <w:left w:val="single" w:sz="4" w:space="0" w:color="000000"/>
              <w:bottom w:val="single" w:sz="4" w:space="0" w:color="000000"/>
            </w:tcBorders>
            <w:vAlign w:val="center"/>
          </w:tcPr>
          <w:p w:rsidR="00833B0E" w:rsidRPr="002C1556" w:rsidRDefault="00833B0E" w:rsidP="00833B0E">
            <w:pPr>
              <w:spacing w:before="100" w:beforeAutospacing="1" w:after="0" w:afterAutospacing="1" w:line="240" w:lineRule="auto"/>
              <w:jc w:val="center"/>
              <w:outlineLvl w:val="0"/>
              <w:rPr>
                <w:rFonts w:ascii="Palatino Linotype" w:hAnsi="Palatino Linotype"/>
                <w:sz w:val="20"/>
                <w:szCs w:val="20"/>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833B0E" w:rsidRPr="002C1556" w:rsidRDefault="00DC3C1F" w:rsidP="00833B0E">
            <w:pPr>
              <w:spacing w:after="0" w:line="240" w:lineRule="auto"/>
              <w:jc w:val="center"/>
              <w:rPr>
                <w:rFonts w:ascii="Palatino Linotype" w:hAnsi="Palatino Linotype"/>
                <w:sz w:val="20"/>
                <w:szCs w:val="20"/>
              </w:rPr>
            </w:pPr>
            <w:r w:rsidRPr="00DC3C1F">
              <w:rPr>
                <w:rFonts w:ascii="Palatino Linotype" w:hAnsi="Palatino Linotype"/>
                <w:sz w:val="20"/>
                <w:szCs w:val="20"/>
              </w:rPr>
              <w:t>6.9, 6.10</w:t>
            </w:r>
          </w:p>
        </w:tc>
      </w:tr>
      <w:tr w:rsidR="00833B0E" w:rsidRPr="006A51DD">
        <w:trPr>
          <w:trHeight w:val="499"/>
          <w:jc w:val="center"/>
        </w:trPr>
        <w:tc>
          <w:tcPr>
            <w:tcW w:w="851" w:type="dxa"/>
            <w:tcBorders>
              <w:top w:val="single" w:sz="4" w:space="0" w:color="000000"/>
              <w:left w:val="single" w:sz="4" w:space="0" w:color="000000"/>
              <w:bottom w:val="single" w:sz="4" w:space="0" w:color="000000"/>
            </w:tcBorders>
            <w:shd w:val="clear" w:color="auto" w:fill="D9D9D9"/>
            <w:vAlign w:val="center"/>
          </w:tcPr>
          <w:p w:rsidR="00325F1A" w:rsidRDefault="00DC3C1F">
            <w:pPr>
              <w:spacing w:after="0" w:line="240" w:lineRule="auto"/>
              <w:jc w:val="center"/>
              <w:rPr>
                <w:rFonts w:ascii="Palatino Linotype" w:hAnsi="Palatino Linotype"/>
                <w:b/>
                <w:sz w:val="20"/>
                <w:szCs w:val="20"/>
              </w:rPr>
            </w:pPr>
            <w:r w:rsidRPr="00DC3C1F">
              <w:rPr>
                <w:rFonts w:ascii="Palatino Linotype" w:hAnsi="Palatino Linotype"/>
                <w:b/>
                <w:sz w:val="20"/>
                <w:szCs w:val="20"/>
              </w:rPr>
              <w:t>3.</w:t>
            </w:r>
          </w:p>
        </w:tc>
        <w:tc>
          <w:tcPr>
            <w:tcW w:w="3024" w:type="dxa"/>
            <w:tcBorders>
              <w:top w:val="single" w:sz="4" w:space="0" w:color="000000"/>
              <w:left w:val="single" w:sz="4" w:space="0" w:color="000000"/>
              <w:bottom w:val="single" w:sz="4" w:space="0" w:color="000000"/>
            </w:tcBorders>
            <w:shd w:val="clear" w:color="auto" w:fill="D9D9D9"/>
            <w:vAlign w:val="center"/>
          </w:tcPr>
          <w:p w:rsidR="00833B0E" w:rsidRPr="002C1556" w:rsidRDefault="00DC3C1F" w:rsidP="00833B0E">
            <w:pPr>
              <w:spacing w:after="0" w:line="240" w:lineRule="auto"/>
              <w:rPr>
                <w:rFonts w:ascii="Palatino Linotype" w:hAnsi="Palatino Linotype"/>
                <w:b/>
                <w:sz w:val="20"/>
                <w:szCs w:val="20"/>
              </w:rPr>
            </w:pPr>
            <w:r w:rsidRPr="00DC3C1F">
              <w:rPr>
                <w:rFonts w:ascii="Palatino Linotype" w:hAnsi="Palatino Linotype"/>
                <w:b/>
                <w:sz w:val="20"/>
                <w:szCs w:val="20"/>
              </w:rPr>
              <w:t>Komplex információk körében</w:t>
            </w:r>
          </w:p>
        </w:tc>
        <w:tc>
          <w:tcPr>
            <w:tcW w:w="1362" w:type="dxa"/>
            <w:tcBorders>
              <w:top w:val="single" w:sz="4" w:space="0" w:color="000000"/>
              <w:left w:val="single" w:sz="4" w:space="0" w:color="000000"/>
              <w:bottom w:val="single" w:sz="4" w:space="0" w:color="000000"/>
            </w:tcBorders>
            <w:shd w:val="clear" w:color="auto" w:fill="D9D9D9"/>
            <w:vAlign w:val="center"/>
          </w:tcPr>
          <w:p w:rsidR="00833B0E" w:rsidRPr="002C1556" w:rsidRDefault="00833B0E" w:rsidP="00833B0E">
            <w:pPr>
              <w:spacing w:after="0" w:line="240" w:lineRule="auto"/>
              <w:jc w:val="center"/>
              <w:rPr>
                <w:rFonts w:ascii="Palatino Linotype" w:hAnsi="Palatino Linotype"/>
                <w:sz w:val="20"/>
                <w:szCs w:val="20"/>
              </w:rPr>
            </w:pPr>
          </w:p>
        </w:tc>
        <w:tc>
          <w:tcPr>
            <w:tcW w:w="1428" w:type="dxa"/>
            <w:tcBorders>
              <w:top w:val="single" w:sz="4" w:space="0" w:color="000000"/>
              <w:left w:val="single" w:sz="4" w:space="0" w:color="000000"/>
              <w:bottom w:val="single" w:sz="4" w:space="0" w:color="000000"/>
            </w:tcBorders>
            <w:shd w:val="clear" w:color="auto" w:fill="D9D9D9"/>
            <w:vAlign w:val="center"/>
          </w:tcPr>
          <w:p w:rsidR="00833B0E" w:rsidRPr="002C1556" w:rsidRDefault="00833B0E" w:rsidP="00833B0E">
            <w:pPr>
              <w:spacing w:after="0" w:line="240" w:lineRule="auto"/>
              <w:jc w:val="center"/>
              <w:rPr>
                <w:rFonts w:ascii="Palatino Linotype" w:hAnsi="Palatino Linotype"/>
                <w:sz w:val="20"/>
                <w:szCs w:val="20"/>
              </w:rPr>
            </w:pPr>
          </w:p>
        </w:tc>
        <w:tc>
          <w:tcPr>
            <w:tcW w:w="1362" w:type="dxa"/>
            <w:tcBorders>
              <w:top w:val="single" w:sz="4" w:space="0" w:color="000000"/>
              <w:left w:val="single" w:sz="4" w:space="0" w:color="000000"/>
              <w:bottom w:val="single" w:sz="4" w:space="0" w:color="000000"/>
            </w:tcBorders>
            <w:shd w:val="clear" w:color="auto" w:fill="D9D9D9"/>
            <w:vAlign w:val="center"/>
          </w:tcPr>
          <w:p w:rsidR="00833B0E" w:rsidRPr="002C1556" w:rsidRDefault="00833B0E" w:rsidP="00833B0E">
            <w:pPr>
              <w:spacing w:after="0" w:line="240" w:lineRule="auto"/>
              <w:jc w:val="center"/>
              <w:rPr>
                <w:rFonts w:ascii="Palatino Linotype" w:hAnsi="Palatino Linotype"/>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833B0E" w:rsidRPr="002C1556" w:rsidRDefault="00833B0E" w:rsidP="00833B0E">
            <w:pPr>
              <w:spacing w:after="0" w:line="240" w:lineRule="auto"/>
              <w:jc w:val="center"/>
              <w:rPr>
                <w:rFonts w:ascii="Palatino Linotype" w:hAnsi="Palatino Linotype"/>
                <w:sz w:val="20"/>
                <w:szCs w:val="20"/>
              </w:rPr>
            </w:pPr>
          </w:p>
        </w:tc>
      </w:tr>
      <w:tr w:rsidR="00833B0E" w:rsidRPr="006A51DD">
        <w:trPr>
          <w:trHeight w:val="356"/>
          <w:jc w:val="center"/>
        </w:trPr>
        <w:tc>
          <w:tcPr>
            <w:tcW w:w="851" w:type="dxa"/>
            <w:tcBorders>
              <w:top w:val="single" w:sz="4" w:space="0" w:color="000000"/>
              <w:left w:val="single" w:sz="4" w:space="0" w:color="000000"/>
              <w:bottom w:val="single" w:sz="4" w:space="0" w:color="000000"/>
            </w:tcBorders>
            <w:vAlign w:val="center"/>
          </w:tcPr>
          <w:p w:rsidR="00325F1A" w:rsidRDefault="00DC3C1F">
            <w:pPr>
              <w:spacing w:after="0" w:line="240" w:lineRule="auto"/>
              <w:jc w:val="center"/>
              <w:rPr>
                <w:rFonts w:ascii="Palatino Linotype" w:hAnsi="Palatino Linotype"/>
                <w:sz w:val="20"/>
                <w:szCs w:val="20"/>
              </w:rPr>
            </w:pPr>
            <w:r w:rsidRPr="00DC3C1F">
              <w:rPr>
                <w:rFonts w:ascii="Palatino Linotype" w:hAnsi="Palatino Linotype"/>
                <w:sz w:val="20"/>
                <w:szCs w:val="20"/>
              </w:rPr>
              <w:t>3.1.</w:t>
            </w:r>
          </w:p>
        </w:tc>
        <w:tc>
          <w:tcPr>
            <w:tcW w:w="3024" w:type="dxa"/>
            <w:tcBorders>
              <w:top w:val="single" w:sz="4" w:space="0" w:color="000000"/>
              <w:left w:val="single" w:sz="4" w:space="0" w:color="000000"/>
              <w:bottom w:val="single" w:sz="4" w:space="0" w:color="000000"/>
            </w:tcBorders>
            <w:vAlign w:val="center"/>
          </w:tcPr>
          <w:p w:rsidR="00833B0E" w:rsidRPr="002C1556" w:rsidRDefault="00DC3C1F" w:rsidP="00833B0E">
            <w:pPr>
              <w:spacing w:after="0" w:line="240" w:lineRule="auto"/>
              <w:rPr>
                <w:rFonts w:ascii="Palatino Linotype" w:hAnsi="Palatino Linotype"/>
                <w:sz w:val="20"/>
                <w:szCs w:val="20"/>
              </w:rPr>
            </w:pPr>
            <w:r w:rsidRPr="00DC3C1F">
              <w:rPr>
                <w:rFonts w:ascii="Palatino Linotype" w:hAnsi="Palatino Linotype"/>
                <w:sz w:val="20"/>
                <w:szCs w:val="20"/>
              </w:rPr>
              <w:t>Elemzés készítése tapasztalatokról</w:t>
            </w:r>
          </w:p>
        </w:tc>
        <w:tc>
          <w:tcPr>
            <w:tcW w:w="1362" w:type="dxa"/>
            <w:tcBorders>
              <w:top w:val="single" w:sz="4" w:space="0" w:color="000000"/>
              <w:left w:val="single" w:sz="4" w:space="0" w:color="000000"/>
              <w:bottom w:val="single" w:sz="4" w:space="0" w:color="000000"/>
            </w:tcBorders>
            <w:vAlign w:val="center"/>
          </w:tcPr>
          <w:p w:rsidR="00833B0E" w:rsidRPr="002C1556" w:rsidRDefault="00DC3C1F" w:rsidP="00833B0E">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428" w:type="dxa"/>
            <w:tcBorders>
              <w:top w:val="single" w:sz="4" w:space="0" w:color="000000"/>
              <w:left w:val="single" w:sz="4" w:space="0" w:color="000000"/>
              <w:bottom w:val="single" w:sz="4" w:space="0" w:color="000000"/>
            </w:tcBorders>
            <w:vAlign w:val="center"/>
          </w:tcPr>
          <w:p w:rsidR="00833B0E" w:rsidRPr="002C1556" w:rsidRDefault="00833B0E" w:rsidP="00833B0E">
            <w:pPr>
              <w:spacing w:before="100" w:beforeAutospacing="1" w:after="0" w:afterAutospacing="1" w:line="240" w:lineRule="auto"/>
              <w:jc w:val="center"/>
              <w:outlineLvl w:val="0"/>
              <w:rPr>
                <w:rFonts w:ascii="Palatino Linotype" w:hAnsi="Palatino Linotype"/>
                <w:sz w:val="20"/>
                <w:szCs w:val="20"/>
              </w:rPr>
            </w:pPr>
          </w:p>
        </w:tc>
        <w:tc>
          <w:tcPr>
            <w:tcW w:w="1362" w:type="dxa"/>
            <w:tcBorders>
              <w:top w:val="single" w:sz="4" w:space="0" w:color="000000"/>
              <w:left w:val="single" w:sz="4" w:space="0" w:color="000000"/>
              <w:bottom w:val="single" w:sz="4" w:space="0" w:color="000000"/>
            </w:tcBorders>
            <w:vAlign w:val="center"/>
          </w:tcPr>
          <w:p w:rsidR="00833B0E" w:rsidRPr="002C1556" w:rsidRDefault="00833B0E" w:rsidP="00833B0E">
            <w:pPr>
              <w:spacing w:before="100" w:beforeAutospacing="1" w:after="0" w:afterAutospacing="1" w:line="240" w:lineRule="auto"/>
              <w:jc w:val="center"/>
              <w:outlineLvl w:val="0"/>
              <w:rPr>
                <w:rFonts w:ascii="Palatino Linotype" w:hAnsi="Palatino Linotype"/>
                <w:sz w:val="20"/>
                <w:szCs w:val="20"/>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833B0E" w:rsidRPr="002C1556" w:rsidRDefault="00833B0E" w:rsidP="00833B0E">
            <w:pPr>
              <w:spacing w:before="100" w:beforeAutospacing="1" w:after="0" w:afterAutospacing="1" w:line="240" w:lineRule="auto"/>
              <w:jc w:val="center"/>
              <w:outlineLvl w:val="0"/>
              <w:rPr>
                <w:rFonts w:ascii="Palatino Linotype" w:hAnsi="Palatino Linotype"/>
                <w:sz w:val="20"/>
                <w:szCs w:val="20"/>
              </w:rPr>
            </w:pPr>
          </w:p>
        </w:tc>
      </w:tr>
      <w:tr w:rsidR="00833B0E" w:rsidRPr="006A51DD">
        <w:trPr>
          <w:jc w:val="center"/>
        </w:trPr>
        <w:tc>
          <w:tcPr>
            <w:tcW w:w="851" w:type="dxa"/>
            <w:tcBorders>
              <w:top w:val="single" w:sz="4" w:space="0" w:color="000000"/>
              <w:left w:val="single" w:sz="4" w:space="0" w:color="000000"/>
              <w:bottom w:val="single" w:sz="4" w:space="0" w:color="000000"/>
            </w:tcBorders>
            <w:vAlign w:val="center"/>
          </w:tcPr>
          <w:p w:rsidR="00325F1A" w:rsidRDefault="002C1556">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024" w:type="dxa"/>
            <w:tcBorders>
              <w:top w:val="single" w:sz="4" w:space="0" w:color="000000"/>
              <w:left w:val="single" w:sz="4" w:space="0" w:color="000000"/>
              <w:bottom w:val="single" w:sz="4" w:space="0" w:color="000000"/>
            </w:tcBorders>
            <w:vAlign w:val="center"/>
          </w:tcPr>
          <w:p w:rsidR="00833B0E" w:rsidRPr="002C1556" w:rsidRDefault="00DC3C1F" w:rsidP="00833B0E">
            <w:pPr>
              <w:spacing w:after="0" w:line="240" w:lineRule="auto"/>
              <w:rPr>
                <w:rFonts w:ascii="Palatino Linotype" w:hAnsi="Palatino Linotype"/>
                <w:sz w:val="20"/>
                <w:szCs w:val="20"/>
              </w:rPr>
            </w:pPr>
            <w:r w:rsidRPr="00DC3C1F">
              <w:rPr>
                <w:rFonts w:ascii="Palatino Linotype" w:hAnsi="Palatino Linotype"/>
                <w:sz w:val="20"/>
                <w:szCs w:val="20"/>
              </w:rPr>
              <w:t>zenehallgatás</w:t>
            </w:r>
          </w:p>
        </w:tc>
        <w:tc>
          <w:tcPr>
            <w:tcW w:w="1362" w:type="dxa"/>
            <w:tcBorders>
              <w:top w:val="single" w:sz="4" w:space="0" w:color="000000"/>
              <w:left w:val="single" w:sz="4" w:space="0" w:color="000000"/>
              <w:bottom w:val="single" w:sz="4" w:space="0" w:color="000000"/>
            </w:tcBorders>
            <w:vAlign w:val="center"/>
          </w:tcPr>
          <w:p w:rsidR="00833B0E" w:rsidRPr="002C1556" w:rsidRDefault="00833B0E" w:rsidP="00833B0E">
            <w:pPr>
              <w:spacing w:after="0" w:line="240" w:lineRule="auto"/>
              <w:jc w:val="center"/>
              <w:rPr>
                <w:rFonts w:ascii="Palatino Linotype" w:hAnsi="Palatino Linotype"/>
                <w:sz w:val="20"/>
                <w:szCs w:val="20"/>
              </w:rPr>
            </w:pPr>
          </w:p>
        </w:tc>
        <w:tc>
          <w:tcPr>
            <w:tcW w:w="1428" w:type="dxa"/>
            <w:tcBorders>
              <w:top w:val="single" w:sz="4" w:space="0" w:color="000000"/>
              <w:left w:val="single" w:sz="4" w:space="0" w:color="000000"/>
              <w:bottom w:val="single" w:sz="4" w:space="0" w:color="000000"/>
            </w:tcBorders>
            <w:vAlign w:val="center"/>
          </w:tcPr>
          <w:p w:rsidR="00833B0E" w:rsidRPr="002C1556" w:rsidRDefault="00833B0E" w:rsidP="00833B0E">
            <w:pPr>
              <w:spacing w:after="0" w:line="240" w:lineRule="auto"/>
              <w:jc w:val="center"/>
              <w:rPr>
                <w:rFonts w:ascii="Palatino Linotype" w:hAnsi="Palatino Linotype"/>
                <w:sz w:val="20"/>
                <w:szCs w:val="20"/>
              </w:rPr>
            </w:pPr>
          </w:p>
        </w:tc>
        <w:tc>
          <w:tcPr>
            <w:tcW w:w="1362" w:type="dxa"/>
            <w:tcBorders>
              <w:top w:val="single" w:sz="4" w:space="0" w:color="000000"/>
              <w:left w:val="single" w:sz="4" w:space="0" w:color="000000"/>
              <w:bottom w:val="single" w:sz="4" w:space="0" w:color="000000"/>
            </w:tcBorders>
            <w:vAlign w:val="center"/>
          </w:tcPr>
          <w:p w:rsidR="00833B0E" w:rsidRPr="002C1556" w:rsidRDefault="00DC3C1F" w:rsidP="00833B0E">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980" w:type="dxa"/>
            <w:tcBorders>
              <w:top w:val="single" w:sz="4" w:space="0" w:color="000000"/>
              <w:left w:val="single" w:sz="4" w:space="0" w:color="000000"/>
              <w:bottom w:val="single" w:sz="4" w:space="0" w:color="000000"/>
              <w:right w:val="single" w:sz="4" w:space="0" w:color="000000"/>
            </w:tcBorders>
            <w:vAlign w:val="center"/>
          </w:tcPr>
          <w:p w:rsidR="00833B0E" w:rsidRPr="002C1556" w:rsidRDefault="00DC3C1F" w:rsidP="00833B0E">
            <w:pPr>
              <w:spacing w:after="0" w:line="240" w:lineRule="auto"/>
              <w:jc w:val="center"/>
              <w:rPr>
                <w:rFonts w:ascii="Palatino Linotype" w:hAnsi="Palatino Linotype"/>
                <w:sz w:val="20"/>
                <w:szCs w:val="20"/>
              </w:rPr>
            </w:pPr>
            <w:r w:rsidRPr="00DC3C1F">
              <w:rPr>
                <w:rFonts w:ascii="Palatino Linotype" w:hAnsi="Palatino Linotype"/>
                <w:sz w:val="20"/>
                <w:szCs w:val="20"/>
              </w:rPr>
              <w:t>6.9, 6.10</w:t>
            </w:r>
          </w:p>
        </w:tc>
      </w:tr>
    </w:tbl>
    <w:p w:rsidR="00833B0E" w:rsidRPr="006A51DD" w:rsidRDefault="00833B0E" w:rsidP="00833B0E">
      <w:pPr>
        <w:spacing w:after="0" w:line="240" w:lineRule="auto"/>
        <w:ind w:left="826"/>
        <w:rPr>
          <w:rFonts w:ascii="Palatino Linotype" w:hAnsi="Palatino Linotype"/>
          <w:b/>
          <w:bCs/>
          <w:i/>
          <w:sz w:val="24"/>
          <w:szCs w:val="24"/>
        </w:rPr>
      </w:pPr>
    </w:p>
    <w:p w:rsidR="00E646C9" w:rsidRDefault="00833B0E">
      <w:pPr>
        <w:widowControl w:val="0"/>
        <w:numPr>
          <w:ilvl w:val="2"/>
          <w:numId w:val="37"/>
        </w:numPr>
        <w:suppressAutoHyphens/>
        <w:spacing w:after="0" w:line="240" w:lineRule="auto"/>
        <w:ind w:left="1418"/>
        <w:rPr>
          <w:rFonts w:ascii="Palatino Linotype" w:hAnsi="Palatino Linotype"/>
          <w:b/>
          <w:bCs/>
          <w:i/>
          <w:sz w:val="24"/>
          <w:szCs w:val="24"/>
        </w:rPr>
      </w:pPr>
      <w:r w:rsidRPr="006A51DD">
        <w:rPr>
          <w:rFonts w:ascii="Palatino Linotype" w:hAnsi="Palatino Linotype"/>
          <w:b/>
          <w:bCs/>
          <w:i/>
          <w:sz w:val="24"/>
          <w:szCs w:val="24"/>
        </w:rPr>
        <w:t>A tantárgy elsajátítása során alkalmazható sajátos módszerek (ajánlás)</w:t>
      </w:r>
    </w:p>
    <w:tbl>
      <w:tblPr>
        <w:tblW w:w="0" w:type="auto"/>
        <w:jc w:val="center"/>
        <w:tblInd w:w="-319" w:type="dxa"/>
        <w:tblLayout w:type="fixed"/>
        <w:tblLook w:val="0000" w:firstRow="0" w:lastRow="0" w:firstColumn="0" w:lastColumn="0" w:noHBand="0" w:noVBand="0"/>
      </w:tblPr>
      <w:tblGrid>
        <w:gridCol w:w="1190"/>
        <w:gridCol w:w="2610"/>
        <w:gridCol w:w="1080"/>
        <w:gridCol w:w="1123"/>
        <w:gridCol w:w="1037"/>
        <w:gridCol w:w="2637"/>
      </w:tblGrid>
      <w:tr w:rsidR="00833B0E" w:rsidRPr="006A51DD">
        <w:trPr>
          <w:jc w:val="center"/>
        </w:trPr>
        <w:tc>
          <w:tcPr>
            <w:tcW w:w="1190" w:type="dxa"/>
            <w:vMerge w:val="restart"/>
            <w:tcBorders>
              <w:top w:val="single" w:sz="4" w:space="0" w:color="000000"/>
              <w:left w:val="single" w:sz="4" w:space="0" w:color="000000"/>
              <w:bottom w:val="single" w:sz="4" w:space="0" w:color="000000"/>
            </w:tcBorders>
            <w:vAlign w:val="center"/>
          </w:tcPr>
          <w:p w:rsidR="00833B0E" w:rsidRPr="002C1556" w:rsidRDefault="00DC3C1F" w:rsidP="00833B0E">
            <w:pPr>
              <w:spacing w:after="0" w:line="240" w:lineRule="auto"/>
              <w:jc w:val="center"/>
              <w:rPr>
                <w:rFonts w:ascii="Palatino Linotype" w:hAnsi="Palatino Linotype"/>
                <w:b/>
                <w:sz w:val="20"/>
                <w:szCs w:val="20"/>
              </w:rPr>
            </w:pPr>
            <w:r w:rsidRPr="00DC3C1F">
              <w:rPr>
                <w:rFonts w:ascii="Palatino Linotype" w:hAnsi="Palatino Linotype"/>
                <w:b/>
                <w:sz w:val="20"/>
                <w:szCs w:val="20"/>
              </w:rPr>
              <w:t>Sorszám</w:t>
            </w:r>
          </w:p>
        </w:tc>
        <w:tc>
          <w:tcPr>
            <w:tcW w:w="2610" w:type="dxa"/>
            <w:vMerge w:val="restart"/>
            <w:tcBorders>
              <w:top w:val="single" w:sz="4" w:space="0" w:color="000000"/>
              <w:left w:val="single" w:sz="4" w:space="0" w:color="000000"/>
              <w:bottom w:val="single" w:sz="4" w:space="0" w:color="000000"/>
            </w:tcBorders>
            <w:vAlign w:val="center"/>
          </w:tcPr>
          <w:p w:rsidR="00833B0E" w:rsidRPr="002C1556" w:rsidRDefault="00DC3C1F" w:rsidP="00833B0E">
            <w:pPr>
              <w:spacing w:after="0" w:line="240" w:lineRule="auto"/>
              <w:jc w:val="center"/>
              <w:rPr>
                <w:rFonts w:ascii="Palatino Linotype" w:hAnsi="Palatino Linotype"/>
                <w:b/>
                <w:sz w:val="20"/>
                <w:szCs w:val="20"/>
              </w:rPr>
            </w:pPr>
            <w:r w:rsidRPr="00DC3C1F">
              <w:rPr>
                <w:rFonts w:ascii="Palatino Linotype" w:hAnsi="Palatino Linotype"/>
                <w:b/>
                <w:sz w:val="20"/>
                <w:szCs w:val="20"/>
              </w:rPr>
              <w:t>Alkalmazott oktatási</w:t>
            </w:r>
          </w:p>
          <w:p w:rsidR="00833B0E" w:rsidRPr="002C1556" w:rsidRDefault="00DC3C1F" w:rsidP="00833B0E">
            <w:pPr>
              <w:spacing w:after="0" w:line="240" w:lineRule="auto"/>
              <w:jc w:val="center"/>
              <w:rPr>
                <w:rFonts w:ascii="Palatino Linotype" w:hAnsi="Palatino Linotype"/>
                <w:b/>
                <w:sz w:val="20"/>
                <w:szCs w:val="20"/>
              </w:rPr>
            </w:pPr>
            <w:r w:rsidRPr="00DC3C1F">
              <w:rPr>
                <w:rFonts w:ascii="Palatino Linotype" w:hAnsi="Palatino Linotype"/>
                <w:b/>
                <w:sz w:val="20"/>
                <w:szCs w:val="20"/>
              </w:rPr>
              <w:t>módszer neve</w:t>
            </w:r>
          </w:p>
        </w:tc>
        <w:tc>
          <w:tcPr>
            <w:tcW w:w="3240" w:type="dxa"/>
            <w:gridSpan w:val="3"/>
            <w:tcBorders>
              <w:top w:val="single" w:sz="4" w:space="0" w:color="000000"/>
              <w:left w:val="single" w:sz="4" w:space="0" w:color="000000"/>
              <w:bottom w:val="single" w:sz="4" w:space="0" w:color="000000"/>
            </w:tcBorders>
            <w:vAlign w:val="center"/>
          </w:tcPr>
          <w:p w:rsidR="00833B0E" w:rsidRPr="002C1556" w:rsidRDefault="00DC3C1F" w:rsidP="00833B0E">
            <w:pPr>
              <w:spacing w:after="0" w:line="240" w:lineRule="auto"/>
              <w:jc w:val="center"/>
              <w:rPr>
                <w:rFonts w:ascii="Palatino Linotype" w:hAnsi="Palatino Linotype"/>
                <w:b/>
                <w:sz w:val="20"/>
                <w:szCs w:val="20"/>
              </w:rPr>
            </w:pPr>
            <w:r w:rsidRPr="00DC3C1F">
              <w:rPr>
                <w:rFonts w:ascii="Palatino Linotype" w:hAnsi="Palatino Linotype"/>
                <w:b/>
                <w:sz w:val="20"/>
                <w:szCs w:val="20"/>
              </w:rPr>
              <w:t>A tanulói tevékenység szervezeti kerete</w:t>
            </w:r>
          </w:p>
        </w:tc>
        <w:tc>
          <w:tcPr>
            <w:tcW w:w="2637" w:type="dxa"/>
            <w:vMerge w:val="restart"/>
            <w:tcBorders>
              <w:top w:val="single" w:sz="4" w:space="0" w:color="000000"/>
              <w:left w:val="single" w:sz="4" w:space="0" w:color="000000"/>
              <w:bottom w:val="single" w:sz="4" w:space="0" w:color="000000"/>
              <w:right w:val="single" w:sz="4" w:space="0" w:color="000000"/>
            </w:tcBorders>
            <w:vAlign w:val="center"/>
          </w:tcPr>
          <w:p w:rsidR="00833B0E" w:rsidRPr="002C1556" w:rsidRDefault="00DC3C1F" w:rsidP="00833B0E">
            <w:pPr>
              <w:spacing w:after="0" w:line="240" w:lineRule="auto"/>
              <w:jc w:val="center"/>
              <w:rPr>
                <w:rFonts w:ascii="Palatino Linotype" w:hAnsi="Palatino Linotype"/>
                <w:b/>
                <w:sz w:val="20"/>
                <w:szCs w:val="20"/>
              </w:rPr>
            </w:pPr>
            <w:r w:rsidRPr="00DC3C1F">
              <w:rPr>
                <w:rFonts w:ascii="Palatino Linotype" w:hAnsi="Palatino Linotype"/>
                <w:b/>
                <w:sz w:val="20"/>
                <w:szCs w:val="20"/>
              </w:rPr>
              <w:t>Alkalmazandó eszközök és felszerelések (SZVK 6. pont lebontása, pontosítása)</w:t>
            </w:r>
          </w:p>
        </w:tc>
      </w:tr>
      <w:tr w:rsidR="00833B0E" w:rsidRPr="006A51DD">
        <w:trPr>
          <w:jc w:val="center"/>
        </w:trPr>
        <w:tc>
          <w:tcPr>
            <w:tcW w:w="1190" w:type="dxa"/>
            <w:vMerge/>
            <w:tcBorders>
              <w:top w:val="single" w:sz="4" w:space="0" w:color="000000"/>
              <w:left w:val="single" w:sz="4" w:space="0" w:color="000000"/>
              <w:bottom w:val="single" w:sz="4" w:space="0" w:color="000000"/>
            </w:tcBorders>
            <w:vAlign w:val="center"/>
          </w:tcPr>
          <w:p w:rsidR="00833B0E" w:rsidRPr="002C1556" w:rsidRDefault="00833B0E" w:rsidP="00833B0E">
            <w:pPr>
              <w:spacing w:before="100" w:beforeAutospacing="1" w:after="0" w:afterAutospacing="1" w:line="240" w:lineRule="auto"/>
              <w:outlineLvl w:val="0"/>
              <w:rPr>
                <w:rFonts w:ascii="Palatino Linotype" w:hAnsi="Palatino Linotype"/>
                <w:sz w:val="20"/>
                <w:szCs w:val="20"/>
              </w:rPr>
            </w:pPr>
          </w:p>
        </w:tc>
        <w:tc>
          <w:tcPr>
            <w:tcW w:w="2610" w:type="dxa"/>
            <w:vMerge/>
            <w:tcBorders>
              <w:top w:val="single" w:sz="4" w:space="0" w:color="000000"/>
              <w:left w:val="single" w:sz="4" w:space="0" w:color="000000"/>
              <w:bottom w:val="single" w:sz="4" w:space="0" w:color="000000"/>
            </w:tcBorders>
            <w:vAlign w:val="center"/>
          </w:tcPr>
          <w:p w:rsidR="00833B0E" w:rsidRPr="002C1556" w:rsidRDefault="00833B0E" w:rsidP="00833B0E">
            <w:pPr>
              <w:spacing w:before="100" w:beforeAutospacing="1" w:after="0" w:afterAutospacing="1" w:line="240" w:lineRule="auto"/>
              <w:outlineLvl w:val="0"/>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833B0E" w:rsidRPr="002C1556" w:rsidRDefault="00DC3C1F" w:rsidP="00833B0E">
            <w:pPr>
              <w:spacing w:after="0" w:line="240" w:lineRule="auto"/>
              <w:jc w:val="center"/>
              <w:rPr>
                <w:rFonts w:ascii="Palatino Linotype" w:hAnsi="Palatino Linotype"/>
                <w:b/>
                <w:sz w:val="20"/>
                <w:szCs w:val="20"/>
              </w:rPr>
            </w:pPr>
            <w:r w:rsidRPr="00DC3C1F">
              <w:rPr>
                <w:rFonts w:ascii="Palatino Linotype" w:hAnsi="Palatino Linotype"/>
                <w:b/>
                <w:sz w:val="20"/>
                <w:szCs w:val="20"/>
              </w:rPr>
              <w:t>egyéni</w:t>
            </w:r>
          </w:p>
        </w:tc>
        <w:tc>
          <w:tcPr>
            <w:tcW w:w="1123" w:type="dxa"/>
            <w:tcBorders>
              <w:top w:val="single" w:sz="4" w:space="0" w:color="000000"/>
              <w:left w:val="single" w:sz="4" w:space="0" w:color="000000"/>
              <w:bottom w:val="single" w:sz="4" w:space="0" w:color="000000"/>
            </w:tcBorders>
            <w:vAlign w:val="center"/>
          </w:tcPr>
          <w:p w:rsidR="00833B0E" w:rsidRPr="002C1556" w:rsidRDefault="00DC3C1F" w:rsidP="00833B0E">
            <w:pPr>
              <w:spacing w:after="0" w:line="240" w:lineRule="auto"/>
              <w:jc w:val="center"/>
              <w:rPr>
                <w:rFonts w:ascii="Palatino Linotype" w:hAnsi="Palatino Linotype"/>
                <w:b/>
                <w:sz w:val="20"/>
                <w:szCs w:val="20"/>
              </w:rPr>
            </w:pPr>
            <w:r w:rsidRPr="00DC3C1F">
              <w:rPr>
                <w:rFonts w:ascii="Palatino Linotype" w:hAnsi="Palatino Linotype"/>
                <w:b/>
                <w:sz w:val="20"/>
                <w:szCs w:val="20"/>
              </w:rPr>
              <w:t>csoport</w:t>
            </w:r>
          </w:p>
        </w:tc>
        <w:tc>
          <w:tcPr>
            <w:tcW w:w="1037" w:type="dxa"/>
            <w:tcBorders>
              <w:top w:val="single" w:sz="4" w:space="0" w:color="000000"/>
              <w:left w:val="single" w:sz="4" w:space="0" w:color="000000"/>
              <w:bottom w:val="single" w:sz="4" w:space="0" w:color="000000"/>
            </w:tcBorders>
            <w:vAlign w:val="center"/>
          </w:tcPr>
          <w:p w:rsidR="00833B0E" w:rsidRPr="002C1556" w:rsidRDefault="00DC3C1F" w:rsidP="00833B0E">
            <w:pPr>
              <w:spacing w:after="0" w:line="240" w:lineRule="auto"/>
              <w:jc w:val="center"/>
              <w:rPr>
                <w:rFonts w:ascii="Palatino Linotype" w:hAnsi="Palatino Linotype"/>
                <w:b/>
                <w:sz w:val="20"/>
                <w:szCs w:val="20"/>
              </w:rPr>
            </w:pPr>
            <w:r w:rsidRPr="00DC3C1F">
              <w:rPr>
                <w:rFonts w:ascii="Palatino Linotype" w:hAnsi="Palatino Linotype"/>
                <w:b/>
                <w:sz w:val="20"/>
                <w:szCs w:val="20"/>
              </w:rPr>
              <w:t>osztály</w:t>
            </w:r>
          </w:p>
        </w:tc>
        <w:tc>
          <w:tcPr>
            <w:tcW w:w="2637" w:type="dxa"/>
            <w:vMerge/>
            <w:tcBorders>
              <w:top w:val="single" w:sz="4" w:space="0" w:color="000000"/>
              <w:left w:val="single" w:sz="4" w:space="0" w:color="000000"/>
              <w:bottom w:val="single" w:sz="4" w:space="0" w:color="000000"/>
              <w:right w:val="single" w:sz="4" w:space="0" w:color="000000"/>
            </w:tcBorders>
            <w:vAlign w:val="center"/>
          </w:tcPr>
          <w:p w:rsidR="00833B0E" w:rsidRPr="002C1556" w:rsidRDefault="00833B0E" w:rsidP="00833B0E">
            <w:pPr>
              <w:spacing w:before="100" w:beforeAutospacing="1" w:after="0" w:afterAutospacing="1" w:line="240" w:lineRule="auto"/>
              <w:outlineLvl w:val="0"/>
              <w:rPr>
                <w:rFonts w:ascii="Palatino Linotype" w:hAnsi="Palatino Linotype"/>
                <w:sz w:val="20"/>
                <w:szCs w:val="20"/>
              </w:rPr>
            </w:pPr>
          </w:p>
        </w:tc>
      </w:tr>
      <w:tr w:rsidR="00833B0E" w:rsidRPr="006A51DD">
        <w:trPr>
          <w:jc w:val="center"/>
        </w:trPr>
        <w:tc>
          <w:tcPr>
            <w:tcW w:w="1190" w:type="dxa"/>
            <w:tcBorders>
              <w:top w:val="single" w:sz="4" w:space="0" w:color="000000"/>
              <w:left w:val="single" w:sz="4" w:space="0" w:color="000000"/>
              <w:bottom w:val="single" w:sz="4" w:space="0" w:color="000000"/>
            </w:tcBorders>
            <w:vAlign w:val="center"/>
          </w:tcPr>
          <w:p w:rsidR="00833B0E" w:rsidRPr="002C1556" w:rsidRDefault="00DC3C1F" w:rsidP="00833B0E">
            <w:pPr>
              <w:spacing w:after="0" w:line="240" w:lineRule="auto"/>
              <w:rPr>
                <w:rFonts w:ascii="Palatino Linotype" w:hAnsi="Palatino Linotype"/>
                <w:sz w:val="20"/>
                <w:szCs w:val="20"/>
              </w:rPr>
            </w:pPr>
            <w:r w:rsidRPr="00DC3C1F">
              <w:rPr>
                <w:rFonts w:ascii="Palatino Linotype" w:hAnsi="Palatino Linotype"/>
                <w:sz w:val="20"/>
                <w:szCs w:val="20"/>
              </w:rPr>
              <w:t>1.1.</w:t>
            </w:r>
          </w:p>
        </w:tc>
        <w:tc>
          <w:tcPr>
            <w:tcW w:w="2610" w:type="dxa"/>
            <w:tcBorders>
              <w:top w:val="single" w:sz="4" w:space="0" w:color="000000"/>
              <w:left w:val="single" w:sz="4" w:space="0" w:color="000000"/>
              <w:bottom w:val="single" w:sz="4" w:space="0" w:color="000000"/>
            </w:tcBorders>
            <w:vAlign w:val="center"/>
          </w:tcPr>
          <w:p w:rsidR="00833B0E" w:rsidRPr="002C1556" w:rsidRDefault="00DC3C1F" w:rsidP="00833B0E">
            <w:pPr>
              <w:spacing w:after="0" w:line="240" w:lineRule="auto"/>
              <w:rPr>
                <w:rFonts w:ascii="Palatino Linotype" w:hAnsi="Palatino Linotype"/>
                <w:sz w:val="20"/>
                <w:szCs w:val="20"/>
              </w:rPr>
            </w:pPr>
            <w:r w:rsidRPr="00DC3C1F">
              <w:rPr>
                <w:rFonts w:ascii="Palatino Linotype" w:hAnsi="Palatino Linotype"/>
                <w:sz w:val="20"/>
                <w:szCs w:val="20"/>
              </w:rPr>
              <w:t>magyarázat</w:t>
            </w:r>
          </w:p>
        </w:tc>
        <w:tc>
          <w:tcPr>
            <w:tcW w:w="1080" w:type="dxa"/>
            <w:tcBorders>
              <w:top w:val="single" w:sz="4" w:space="0" w:color="000000"/>
              <w:left w:val="single" w:sz="4" w:space="0" w:color="000000"/>
              <w:bottom w:val="single" w:sz="4" w:space="0" w:color="000000"/>
            </w:tcBorders>
            <w:vAlign w:val="center"/>
          </w:tcPr>
          <w:p w:rsidR="00833B0E" w:rsidRPr="002C1556" w:rsidRDefault="00833B0E" w:rsidP="00833B0E">
            <w:pPr>
              <w:spacing w:after="0" w:line="240" w:lineRule="auto"/>
              <w:jc w:val="center"/>
              <w:rPr>
                <w:rFonts w:ascii="Palatino Linotype" w:hAnsi="Palatino Linotype"/>
                <w:sz w:val="20"/>
                <w:szCs w:val="20"/>
              </w:rPr>
            </w:pPr>
          </w:p>
        </w:tc>
        <w:tc>
          <w:tcPr>
            <w:tcW w:w="1123" w:type="dxa"/>
            <w:tcBorders>
              <w:top w:val="single" w:sz="4" w:space="0" w:color="000000"/>
              <w:left w:val="single" w:sz="4" w:space="0" w:color="000000"/>
              <w:bottom w:val="single" w:sz="4" w:space="0" w:color="000000"/>
            </w:tcBorders>
            <w:vAlign w:val="center"/>
          </w:tcPr>
          <w:p w:rsidR="00833B0E" w:rsidRPr="002C1556" w:rsidRDefault="00833B0E" w:rsidP="00833B0E">
            <w:pPr>
              <w:spacing w:after="0" w:line="240" w:lineRule="auto"/>
              <w:jc w:val="center"/>
              <w:rPr>
                <w:rFonts w:ascii="Palatino Linotype" w:hAnsi="Palatino Linotype"/>
                <w:sz w:val="20"/>
                <w:szCs w:val="20"/>
              </w:rPr>
            </w:pPr>
          </w:p>
        </w:tc>
        <w:tc>
          <w:tcPr>
            <w:tcW w:w="1037" w:type="dxa"/>
            <w:tcBorders>
              <w:top w:val="single" w:sz="4" w:space="0" w:color="000000"/>
              <w:left w:val="single" w:sz="4" w:space="0" w:color="000000"/>
              <w:bottom w:val="single" w:sz="4" w:space="0" w:color="000000"/>
            </w:tcBorders>
            <w:vAlign w:val="center"/>
          </w:tcPr>
          <w:p w:rsidR="00833B0E" w:rsidRPr="002C1556" w:rsidRDefault="00DC3C1F" w:rsidP="00833B0E">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637" w:type="dxa"/>
            <w:tcBorders>
              <w:top w:val="single" w:sz="4" w:space="0" w:color="000000"/>
              <w:left w:val="single" w:sz="4" w:space="0" w:color="000000"/>
              <w:bottom w:val="single" w:sz="4" w:space="0" w:color="000000"/>
              <w:right w:val="single" w:sz="4" w:space="0" w:color="000000"/>
            </w:tcBorders>
            <w:vAlign w:val="center"/>
          </w:tcPr>
          <w:p w:rsidR="00833B0E" w:rsidRPr="002C1556" w:rsidRDefault="00833B0E" w:rsidP="00833B0E">
            <w:pPr>
              <w:spacing w:before="100" w:beforeAutospacing="1" w:after="0" w:afterAutospacing="1" w:line="240" w:lineRule="auto"/>
              <w:outlineLvl w:val="0"/>
              <w:rPr>
                <w:rFonts w:ascii="Palatino Linotype" w:hAnsi="Palatino Linotype"/>
                <w:sz w:val="20"/>
                <w:szCs w:val="20"/>
              </w:rPr>
            </w:pPr>
          </w:p>
        </w:tc>
      </w:tr>
      <w:tr w:rsidR="00833B0E" w:rsidRPr="006A51DD">
        <w:trPr>
          <w:jc w:val="center"/>
        </w:trPr>
        <w:tc>
          <w:tcPr>
            <w:tcW w:w="1190" w:type="dxa"/>
            <w:tcBorders>
              <w:top w:val="single" w:sz="4" w:space="0" w:color="000000"/>
              <w:left w:val="single" w:sz="4" w:space="0" w:color="000000"/>
              <w:bottom w:val="single" w:sz="4" w:space="0" w:color="000000"/>
            </w:tcBorders>
            <w:vAlign w:val="center"/>
          </w:tcPr>
          <w:p w:rsidR="00833B0E" w:rsidRPr="002C1556" w:rsidRDefault="00DC3C1F" w:rsidP="00833B0E">
            <w:pPr>
              <w:spacing w:after="0" w:line="240" w:lineRule="auto"/>
              <w:rPr>
                <w:rFonts w:ascii="Palatino Linotype" w:hAnsi="Palatino Linotype"/>
                <w:sz w:val="20"/>
                <w:szCs w:val="20"/>
              </w:rPr>
            </w:pPr>
            <w:r w:rsidRPr="00DC3C1F">
              <w:rPr>
                <w:rFonts w:ascii="Palatino Linotype" w:hAnsi="Palatino Linotype"/>
                <w:sz w:val="20"/>
                <w:szCs w:val="20"/>
              </w:rPr>
              <w:t>1.2.</w:t>
            </w:r>
          </w:p>
        </w:tc>
        <w:tc>
          <w:tcPr>
            <w:tcW w:w="2610" w:type="dxa"/>
            <w:tcBorders>
              <w:top w:val="single" w:sz="4" w:space="0" w:color="000000"/>
              <w:left w:val="single" w:sz="4" w:space="0" w:color="000000"/>
              <w:bottom w:val="single" w:sz="4" w:space="0" w:color="000000"/>
            </w:tcBorders>
            <w:vAlign w:val="center"/>
          </w:tcPr>
          <w:p w:rsidR="00833B0E" w:rsidRPr="002C1556" w:rsidRDefault="00DC3C1F" w:rsidP="00833B0E">
            <w:pPr>
              <w:spacing w:after="0" w:line="240" w:lineRule="auto"/>
              <w:rPr>
                <w:rFonts w:ascii="Palatino Linotype" w:hAnsi="Palatino Linotype"/>
                <w:sz w:val="20"/>
                <w:szCs w:val="20"/>
              </w:rPr>
            </w:pPr>
            <w:r w:rsidRPr="00DC3C1F">
              <w:rPr>
                <w:rFonts w:ascii="Palatino Linotype" w:hAnsi="Palatino Linotype"/>
                <w:sz w:val="20"/>
                <w:szCs w:val="20"/>
              </w:rPr>
              <w:t>kiselőadás</w:t>
            </w:r>
          </w:p>
        </w:tc>
        <w:tc>
          <w:tcPr>
            <w:tcW w:w="1080" w:type="dxa"/>
            <w:tcBorders>
              <w:top w:val="single" w:sz="4" w:space="0" w:color="000000"/>
              <w:left w:val="single" w:sz="4" w:space="0" w:color="000000"/>
              <w:bottom w:val="single" w:sz="4" w:space="0" w:color="000000"/>
            </w:tcBorders>
            <w:vAlign w:val="center"/>
          </w:tcPr>
          <w:p w:rsidR="00833B0E" w:rsidRPr="002C1556" w:rsidRDefault="00833B0E" w:rsidP="00833B0E">
            <w:pPr>
              <w:spacing w:after="0" w:line="240" w:lineRule="auto"/>
              <w:jc w:val="center"/>
              <w:rPr>
                <w:rFonts w:ascii="Palatino Linotype" w:hAnsi="Palatino Linotype"/>
                <w:sz w:val="20"/>
                <w:szCs w:val="20"/>
              </w:rPr>
            </w:pPr>
          </w:p>
        </w:tc>
        <w:tc>
          <w:tcPr>
            <w:tcW w:w="1123" w:type="dxa"/>
            <w:tcBorders>
              <w:top w:val="single" w:sz="4" w:space="0" w:color="000000"/>
              <w:left w:val="single" w:sz="4" w:space="0" w:color="000000"/>
              <w:bottom w:val="single" w:sz="4" w:space="0" w:color="000000"/>
            </w:tcBorders>
            <w:vAlign w:val="center"/>
          </w:tcPr>
          <w:p w:rsidR="00833B0E" w:rsidRPr="002C1556" w:rsidRDefault="00833B0E" w:rsidP="00833B0E">
            <w:pPr>
              <w:spacing w:after="0" w:line="240" w:lineRule="auto"/>
              <w:jc w:val="center"/>
              <w:rPr>
                <w:rFonts w:ascii="Palatino Linotype" w:hAnsi="Palatino Linotype"/>
                <w:sz w:val="20"/>
                <w:szCs w:val="20"/>
              </w:rPr>
            </w:pPr>
          </w:p>
        </w:tc>
        <w:tc>
          <w:tcPr>
            <w:tcW w:w="1037" w:type="dxa"/>
            <w:tcBorders>
              <w:top w:val="single" w:sz="4" w:space="0" w:color="000000"/>
              <w:left w:val="single" w:sz="4" w:space="0" w:color="000000"/>
              <w:bottom w:val="single" w:sz="4" w:space="0" w:color="000000"/>
            </w:tcBorders>
            <w:vAlign w:val="center"/>
          </w:tcPr>
          <w:p w:rsidR="00833B0E" w:rsidRPr="002C1556" w:rsidRDefault="00DC3C1F" w:rsidP="00833B0E">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637" w:type="dxa"/>
            <w:tcBorders>
              <w:top w:val="single" w:sz="4" w:space="0" w:color="000000"/>
              <w:left w:val="single" w:sz="4" w:space="0" w:color="000000"/>
              <w:bottom w:val="single" w:sz="4" w:space="0" w:color="000000"/>
              <w:right w:val="single" w:sz="4" w:space="0" w:color="000000"/>
            </w:tcBorders>
            <w:vAlign w:val="center"/>
          </w:tcPr>
          <w:p w:rsidR="00833B0E" w:rsidRPr="002C1556" w:rsidRDefault="00833B0E" w:rsidP="00833B0E">
            <w:pPr>
              <w:spacing w:before="100" w:beforeAutospacing="1" w:after="0" w:afterAutospacing="1" w:line="240" w:lineRule="auto"/>
              <w:outlineLvl w:val="0"/>
              <w:rPr>
                <w:rFonts w:ascii="Palatino Linotype" w:hAnsi="Palatino Linotype"/>
                <w:sz w:val="20"/>
                <w:szCs w:val="20"/>
              </w:rPr>
            </w:pPr>
          </w:p>
        </w:tc>
      </w:tr>
      <w:tr w:rsidR="00833B0E" w:rsidRPr="006A51DD">
        <w:trPr>
          <w:jc w:val="center"/>
        </w:trPr>
        <w:tc>
          <w:tcPr>
            <w:tcW w:w="1190" w:type="dxa"/>
            <w:tcBorders>
              <w:top w:val="single" w:sz="4" w:space="0" w:color="000000"/>
              <w:left w:val="single" w:sz="4" w:space="0" w:color="000000"/>
              <w:bottom w:val="single" w:sz="4" w:space="0" w:color="000000"/>
            </w:tcBorders>
            <w:vAlign w:val="center"/>
          </w:tcPr>
          <w:p w:rsidR="00833B0E" w:rsidRPr="002C1556" w:rsidRDefault="00DC3C1F" w:rsidP="00833B0E">
            <w:pPr>
              <w:spacing w:after="0" w:line="240" w:lineRule="auto"/>
              <w:rPr>
                <w:rFonts w:ascii="Palatino Linotype" w:hAnsi="Palatino Linotype"/>
                <w:sz w:val="20"/>
                <w:szCs w:val="20"/>
              </w:rPr>
            </w:pPr>
            <w:r w:rsidRPr="00DC3C1F">
              <w:rPr>
                <w:rFonts w:ascii="Palatino Linotype" w:hAnsi="Palatino Linotype"/>
                <w:sz w:val="20"/>
                <w:szCs w:val="20"/>
              </w:rPr>
              <w:t>1.3.</w:t>
            </w:r>
          </w:p>
        </w:tc>
        <w:tc>
          <w:tcPr>
            <w:tcW w:w="2610" w:type="dxa"/>
            <w:tcBorders>
              <w:top w:val="single" w:sz="4" w:space="0" w:color="000000"/>
              <w:left w:val="single" w:sz="4" w:space="0" w:color="000000"/>
              <w:bottom w:val="single" w:sz="4" w:space="0" w:color="000000"/>
            </w:tcBorders>
            <w:vAlign w:val="center"/>
          </w:tcPr>
          <w:p w:rsidR="00833B0E" w:rsidRPr="002C1556" w:rsidRDefault="00DC3C1F" w:rsidP="00833B0E">
            <w:pPr>
              <w:spacing w:after="0" w:line="240" w:lineRule="auto"/>
              <w:rPr>
                <w:rFonts w:ascii="Palatino Linotype" w:hAnsi="Palatino Linotype"/>
                <w:sz w:val="20"/>
                <w:szCs w:val="20"/>
              </w:rPr>
            </w:pPr>
            <w:r w:rsidRPr="00DC3C1F">
              <w:rPr>
                <w:rFonts w:ascii="Palatino Linotype" w:hAnsi="Palatino Linotype"/>
                <w:sz w:val="20"/>
                <w:szCs w:val="20"/>
              </w:rPr>
              <w:t>megbeszélés</w:t>
            </w:r>
          </w:p>
        </w:tc>
        <w:tc>
          <w:tcPr>
            <w:tcW w:w="1080" w:type="dxa"/>
            <w:tcBorders>
              <w:top w:val="single" w:sz="4" w:space="0" w:color="000000"/>
              <w:left w:val="single" w:sz="4" w:space="0" w:color="000000"/>
              <w:bottom w:val="single" w:sz="4" w:space="0" w:color="000000"/>
            </w:tcBorders>
            <w:vAlign w:val="center"/>
          </w:tcPr>
          <w:p w:rsidR="00833B0E" w:rsidRPr="002C1556" w:rsidRDefault="00833B0E" w:rsidP="00833B0E">
            <w:pPr>
              <w:spacing w:after="0" w:line="240" w:lineRule="auto"/>
              <w:jc w:val="center"/>
              <w:rPr>
                <w:rFonts w:ascii="Palatino Linotype" w:hAnsi="Palatino Linotype"/>
                <w:sz w:val="20"/>
                <w:szCs w:val="20"/>
              </w:rPr>
            </w:pPr>
          </w:p>
        </w:tc>
        <w:tc>
          <w:tcPr>
            <w:tcW w:w="1123" w:type="dxa"/>
            <w:tcBorders>
              <w:top w:val="single" w:sz="4" w:space="0" w:color="000000"/>
              <w:left w:val="single" w:sz="4" w:space="0" w:color="000000"/>
              <w:bottom w:val="single" w:sz="4" w:space="0" w:color="000000"/>
            </w:tcBorders>
            <w:vAlign w:val="center"/>
          </w:tcPr>
          <w:p w:rsidR="00833B0E" w:rsidRPr="002C1556" w:rsidRDefault="00DC3C1F" w:rsidP="00833B0E">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37" w:type="dxa"/>
            <w:tcBorders>
              <w:top w:val="single" w:sz="4" w:space="0" w:color="000000"/>
              <w:left w:val="single" w:sz="4" w:space="0" w:color="000000"/>
              <w:bottom w:val="single" w:sz="4" w:space="0" w:color="000000"/>
            </w:tcBorders>
            <w:vAlign w:val="center"/>
          </w:tcPr>
          <w:p w:rsidR="00833B0E" w:rsidRPr="002C1556" w:rsidRDefault="00833B0E" w:rsidP="00833B0E">
            <w:pPr>
              <w:spacing w:before="100" w:beforeAutospacing="1" w:after="0" w:afterAutospacing="1" w:line="240" w:lineRule="auto"/>
              <w:jc w:val="center"/>
              <w:outlineLvl w:val="0"/>
              <w:rPr>
                <w:rFonts w:ascii="Palatino Linotype" w:hAnsi="Palatino Linotype"/>
                <w:sz w:val="20"/>
                <w:szCs w:val="20"/>
              </w:rPr>
            </w:pPr>
          </w:p>
        </w:tc>
        <w:tc>
          <w:tcPr>
            <w:tcW w:w="2637" w:type="dxa"/>
            <w:tcBorders>
              <w:top w:val="single" w:sz="4" w:space="0" w:color="000000"/>
              <w:left w:val="single" w:sz="4" w:space="0" w:color="000000"/>
              <w:bottom w:val="single" w:sz="4" w:space="0" w:color="000000"/>
              <w:right w:val="single" w:sz="4" w:space="0" w:color="000000"/>
            </w:tcBorders>
            <w:vAlign w:val="center"/>
          </w:tcPr>
          <w:p w:rsidR="00833B0E" w:rsidRPr="002C1556" w:rsidRDefault="00833B0E" w:rsidP="00833B0E">
            <w:pPr>
              <w:spacing w:before="100" w:beforeAutospacing="1" w:after="0" w:afterAutospacing="1" w:line="240" w:lineRule="auto"/>
              <w:outlineLvl w:val="0"/>
              <w:rPr>
                <w:rFonts w:ascii="Palatino Linotype" w:hAnsi="Palatino Linotype"/>
                <w:sz w:val="20"/>
                <w:szCs w:val="20"/>
              </w:rPr>
            </w:pPr>
          </w:p>
        </w:tc>
      </w:tr>
      <w:tr w:rsidR="00833B0E" w:rsidRPr="006A51DD">
        <w:trPr>
          <w:jc w:val="center"/>
        </w:trPr>
        <w:tc>
          <w:tcPr>
            <w:tcW w:w="1190" w:type="dxa"/>
            <w:tcBorders>
              <w:top w:val="single" w:sz="4" w:space="0" w:color="000000"/>
              <w:left w:val="single" w:sz="4" w:space="0" w:color="000000"/>
              <w:bottom w:val="single" w:sz="4" w:space="0" w:color="000000"/>
            </w:tcBorders>
            <w:vAlign w:val="center"/>
          </w:tcPr>
          <w:p w:rsidR="00833B0E" w:rsidRPr="002C1556" w:rsidRDefault="00DC3C1F" w:rsidP="00833B0E">
            <w:pPr>
              <w:spacing w:after="0" w:line="240" w:lineRule="auto"/>
              <w:rPr>
                <w:rFonts w:ascii="Palatino Linotype" w:hAnsi="Palatino Linotype"/>
                <w:sz w:val="20"/>
                <w:szCs w:val="20"/>
              </w:rPr>
            </w:pPr>
            <w:r w:rsidRPr="00DC3C1F">
              <w:rPr>
                <w:rFonts w:ascii="Palatino Linotype" w:hAnsi="Palatino Linotype"/>
                <w:sz w:val="20"/>
                <w:szCs w:val="20"/>
              </w:rPr>
              <w:t>1.4.</w:t>
            </w:r>
          </w:p>
        </w:tc>
        <w:tc>
          <w:tcPr>
            <w:tcW w:w="2610" w:type="dxa"/>
            <w:tcBorders>
              <w:top w:val="single" w:sz="4" w:space="0" w:color="000000"/>
              <w:left w:val="single" w:sz="4" w:space="0" w:color="000000"/>
              <w:bottom w:val="single" w:sz="4" w:space="0" w:color="000000"/>
            </w:tcBorders>
            <w:vAlign w:val="center"/>
          </w:tcPr>
          <w:p w:rsidR="00833B0E" w:rsidRPr="002C1556" w:rsidRDefault="00DC3C1F" w:rsidP="00833B0E">
            <w:pPr>
              <w:spacing w:after="0" w:line="240" w:lineRule="auto"/>
              <w:rPr>
                <w:rFonts w:ascii="Palatino Linotype" w:hAnsi="Palatino Linotype"/>
                <w:sz w:val="20"/>
                <w:szCs w:val="20"/>
              </w:rPr>
            </w:pPr>
            <w:r w:rsidRPr="00DC3C1F">
              <w:rPr>
                <w:rFonts w:ascii="Palatino Linotype" w:hAnsi="Palatino Linotype"/>
                <w:sz w:val="20"/>
                <w:szCs w:val="20"/>
              </w:rPr>
              <w:t>vita</w:t>
            </w:r>
          </w:p>
        </w:tc>
        <w:tc>
          <w:tcPr>
            <w:tcW w:w="1080" w:type="dxa"/>
            <w:tcBorders>
              <w:top w:val="single" w:sz="4" w:space="0" w:color="000000"/>
              <w:left w:val="single" w:sz="4" w:space="0" w:color="000000"/>
              <w:bottom w:val="single" w:sz="4" w:space="0" w:color="000000"/>
            </w:tcBorders>
            <w:vAlign w:val="center"/>
          </w:tcPr>
          <w:p w:rsidR="00833B0E" w:rsidRPr="002C1556" w:rsidRDefault="00833B0E" w:rsidP="00833B0E">
            <w:pPr>
              <w:spacing w:after="0" w:line="240" w:lineRule="auto"/>
              <w:jc w:val="center"/>
              <w:rPr>
                <w:rFonts w:ascii="Palatino Linotype" w:hAnsi="Palatino Linotype"/>
                <w:sz w:val="20"/>
                <w:szCs w:val="20"/>
              </w:rPr>
            </w:pPr>
          </w:p>
        </w:tc>
        <w:tc>
          <w:tcPr>
            <w:tcW w:w="1123" w:type="dxa"/>
            <w:tcBorders>
              <w:top w:val="single" w:sz="4" w:space="0" w:color="000000"/>
              <w:left w:val="single" w:sz="4" w:space="0" w:color="000000"/>
              <w:bottom w:val="single" w:sz="4" w:space="0" w:color="000000"/>
            </w:tcBorders>
            <w:vAlign w:val="center"/>
          </w:tcPr>
          <w:p w:rsidR="00833B0E" w:rsidRPr="002C1556" w:rsidRDefault="00833B0E" w:rsidP="00833B0E">
            <w:pPr>
              <w:spacing w:after="0" w:line="240" w:lineRule="auto"/>
              <w:jc w:val="center"/>
              <w:rPr>
                <w:rFonts w:ascii="Palatino Linotype" w:hAnsi="Palatino Linotype"/>
                <w:sz w:val="20"/>
                <w:szCs w:val="20"/>
              </w:rPr>
            </w:pPr>
          </w:p>
        </w:tc>
        <w:tc>
          <w:tcPr>
            <w:tcW w:w="1037" w:type="dxa"/>
            <w:tcBorders>
              <w:top w:val="single" w:sz="4" w:space="0" w:color="000000"/>
              <w:left w:val="single" w:sz="4" w:space="0" w:color="000000"/>
              <w:bottom w:val="single" w:sz="4" w:space="0" w:color="000000"/>
            </w:tcBorders>
            <w:vAlign w:val="center"/>
          </w:tcPr>
          <w:p w:rsidR="00833B0E" w:rsidRPr="002C1556" w:rsidRDefault="00DC3C1F" w:rsidP="00833B0E">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637" w:type="dxa"/>
            <w:tcBorders>
              <w:top w:val="single" w:sz="4" w:space="0" w:color="000000"/>
              <w:left w:val="single" w:sz="4" w:space="0" w:color="000000"/>
              <w:bottom w:val="single" w:sz="4" w:space="0" w:color="000000"/>
              <w:right w:val="single" w:sz="4" w:space="0" w:color="000000"/>
            </w:tcBorders>
            <w:vAlign w:val="center"/>
          </w:tcPr>
          <w:p w:rsidR="00833B0E" w:rsidRPr="002C1556" w:rsidRDefault="00833B0E" w:rsidP="00833B0E">
            <w:pPr>
              <w:spacing w:before="100" w:beforeAutospacing="1" w:after="0" w:afterAutospacing="1" w:line="240" w:lineRule="auto"/>
              <w:outlineLvl w:val="0"/>
              <w:rPr>
                <w:rFonts w:ascii="Palatino Linotype" w:hAnsi="Palatino Linotype"/>
                <w:sz w:val="20"/>
                <w:szCs w:val="20"/>
              </w:rPr>
            </w:pPr>
          </w:p>
        </w:tc>
      </w:tr>
      <w:tr w:rsidR="00833B0E" w:rsidRPr="006A51DD">
        <w:trPr>
          <w:jc w:val="center"/>
        </w:trPr>
        <w:tc>
          <w:tcPr>
            <w:tcW w:w="1190" w:type="dxa"/>
            <w:tcBorders>
              <w:top w:val="single" w:sz="4" w:space="0" w:color="000000"/>
              <w:left w:val="single" w:sz="4" w:space="0" w:color="000000"/>
              <w:bottom w:val="single" w:sz="4" w:space="0" w:color="000000"/>
            </w:tcBorders>
            <w:vAlign w:val="center"/>
          </w:tcPr>
          <w:p w:rsidR="00833B0E" w:rsidRPr="002C1556" w:rsidRDefault="00DC3C1F" w:rsidP="00833B0E">
            <w:pPr>
              <w:spacing w:after="0" w:line="240" w:lineRule="auto"/>
              <w:rPr>
                <w:rFonts w:ascii="Palatino Linotype" w:hAnsi="Palatino Linotype"/>
                <w:sz w:val="20"/>
                <w:szCs w:val="20"/>
              </w:rPr>
            </w:pPr>
            <w:r w:rsidRPr="00DC3C1F">
              <w:rPr>
                <w:rFonts w:ascii="Palatino Linotype" w:hAnsi="Palatino Linotype"/>
                <w:sz w:val="20"/>
                <w:szCs w:val="20"/>
              </w:rPr>
              <w:t>1.5.</w:t>
            </w:r>
          </w:p>
        </w:tc>
        <w:tc>
          <w:tcPr>
            <w:tcW w:w="2610" w:type="dxa"/>
            <w:tcBorders>
              <w:top w:val="single" w:sz="4" w:space="0" w:color="000000"/>
              <w:left w:val="single" w:sz="4" w:space="0" w:color="000000"/>
              <w:bottom w:val="single" w:sz="4" w:space="0" w:color="000000"/>
            </w:tcBorders>
            <w:vAlign w:val="center"/>
          </w:tcPr>
          <w:p w:rsidR="00833B0E" w:rsidRPr="002C1556" w:rsidRDefault="00DC3C1F" w:rsidP="00833B0E">
            <w:pPr>
              <w:spacing w:after="0" w:line="240" w:lineRule="auto"/>
              <w:rPr>
                <w:rFonts w:ascii="Palatino Linotype" w:hAnsi="Palatino Linotype"/>
                <w:sz w:val="20"/>
                <w:szCs w:val="20"/>
              </w:rPr>
            </w:pPr>
            <w:r w:rsidRPr="00DC3C1F">
              <w:rPr>
                <w:rFonts w:ascii="Palatino Linotype" w:hAnsi="Palatino Linotype"/>
                <w:sz w:val="20"/>
                <w:szCs w:val="20"/>
              </w:rPr>
              <w:t>szemléltetés</w:t>
            </w:r>
          </w:p>
        </w:tc>
        <w:tc>
          <w:tcPr>
            <w:tcW w:w="1080" w:type="dxa"/>
            <w:tcBorders>
              <w:top w:val="single" w:sz="4" w:space="0" w:color="000000"/>
              <w:left w:val="single" w:sz="4" w:space="0" w:color="000000"/>
              <w:bottom w:val="single" w:sz="4" w:space="0" w:color="000000"/>
            </w:tcBorders>
            <w:vAlign w:val="center"/>
          </w:tcPr>
          <w:p w:rsidR="00833B0E" w:rsidRPr="002C1556" w:rsidRDefault="00833B0E" w:rsidP="00833B0E">
            <w:pPr>
              <w:spacing w:after="0" w:line="240" w:lineRule="auto"/>
              <w:jc w:val="center"/>
              <w:rPr>
                <w:rFonts w:ascii="Palatino Linotype" w:hAnsi="Palatino Linotype"/>
                <w:sz w:val="20"/>
                <w:szCs w:val="20"/>
              </w:rPr>
            </w:pPr>
          </w:p>
        </w:tc>
        <w:tc>
          <w:tcPr>
            <w:tcW w:w="1123" w:type="dxa"/>
            <w:tcBorders>
              <w:top w:val="single" w:sz="4" w:space="0" w:color="000000"/>
              <w:left w:val="single" w:sz="4" w:space="0" w:color="000000"/>
              <w:bottom w:val="single" w:sz="4" w:space="0" w:color="000000"/>
            </w:tcBorders>
            <w:vAlign w:val="center"/>
          </w:tcPr>
          <w:p w:rsidR="00833B0E" w:rsidRPr="002C1556" w:rsidRDefault="00833B0E" w:rsidP="00833B0E">
            <w:pPr>
              <w:spacing w:after="0" w:line="240" w:lineRule="auto"/>
              <w:jc w:val="center"/>
              <w:rPr>
                <w:rFonts w:ascii="Palatino Linotype" w:hAnsi="Palatino Linotype"/>
                <w:sz w:val="20"/>
                <w:szCs w:val="20"/>
              </w:rPr>
            </w:pPr>
          </w:p>
        </w:tc>
        <w:tc>
          <w:tcPr>
            <w:tcW w:w="1037" w:type="dxa"/>
            <w:tcBorders>
              <w:top w:val="single" w:sz="4" w:space="0" w:color="000000"/>
              <w:left w:val="single" w:sz="4" w:space="0" w:color="000000"/>
              <w:bottom w:val="single" w:sz="4" w:space="0" w:color="000000"/>
            </w:tcBorders>
            <w:vAlign w:val="center"/>
          </w:tcPr>
          <w:p w:rsidR="00833B0E" w:rsidRPr="002C1556" w:rsidRDefault="00DC3C1F" w:rsidP="00833B0E">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637" w:type="dxa"/>
            <w:tcBorders>
              <w:top w:val="single" w:sz="4" w:space="0" w:color="000000"/>
              <w:left w:val="single" w:sz="4" w:space="0" w:color="000000"/>
              <w:bottom w:val="single" w:sz="4" w:space="0" w:color="000000"/>
              <w:right w:val="single" w:sz="4" w:space="0" w:color="000000"/>
            </w:tcBorders>
            <w:vAlign w:val="center"/>
          </w:tcPr>
          <w:p w:rsidR="00833B0E" w:rsidRPr="002C1556" w:rsidRDefault="00DC3C1F" w:rsidP="00833B0E">
            <w:pPr>
              <w:spacing w:after="0" w:line="240" w:lineRule="auto"/>
              <w:jc w:val="center"/>
              <w:rPr>
                <w:rFonts w:ascii="Palatino Linotype" w:hAnsi="Palatino Linotype"/>
                <w:sz w:val="20"/>
                <w:szCs w:val="20"/>
              </w:rPr>
            </w:pPr>
            <w:r w:rsidRPr="00DC3C1F">
              <w:rPr>
                <w:rFonts w:ascii="Palatino Linotype" w:hAnsi="Palatino Linotype"/>
                <w:sz w:val="20"/>
                <w:szCs w:val="20"/>
              </w:rPr>
              <w:t>6.9, 6.10</w:t>
            </w:r>
          </w:p>
        </w:tc>
      </w:tr>
    </w:tbl>
    <w:p w:rsidR="00833B0E" w:rsidRPr="006A51DD" w:rsidRDefault="00833B0E" w:rsidP="00833B0E">
      <w:pPr>
        <w:spacing w:after="0" w:line="240" w:lineRule="auto"/>
        <w:ind w:left="540"/>
        <w:jc w:val="both"/>
        <w:rPr>
          <w:rFonts w:ascii="Palatino Linotype" w:hAnsi="Palatino Linotype"/>
          <w:sz w:val="24"/>
          <w:szCs w:val="24"/>
        </w:rPr>
      </w:pPr>
    </w:p>
    <w:p w:rsidR="00E646C9" w:rsidRDefault="0068036C">
      <w:pPr>
        <w:spacing w:after="0" w:line="240" w:lineRule="auto"/>
        <w:ind w:left="567"/>
        <w:rPr>
          <w:rFonts w:ascii="Palatino Linotype" w:hAnsi="Palatino Linotype"/>
          <w:b/>
          <w:bCs/>
          <w:sz w:val="24"/>
          <w:szCs w:val="24"/>
        </w:rPr>
      </w:pPr>
      <w:r>
        <w:rPr>
          <w:rFonts w:ascii="Palatino Linotype" w:hAnsi="Palatino Linotype"/>
          <w:b/>
          <w:bCs/>
          <w:sz w:val="24"/>
          <w:szCs w:val="24"/>
        </w:rPr>
        <w:t>5</w:t>
      </w:r>
      <w:r w:rsidR="00833B0E" w:rsidRPr="006A51DD">
        <w:rPr>
          <w:rFonts w:ascii="Palatino Linotype" w:hAnsi="Palatino Linotype"/>
          <w:b/>
          <w:bCs/>
          <w:sz w:val="24"/>
          <w:szCs w:val="24"/>
        </w:rPr>
        <w:t xml:space="preserve">.6. A </w:t>
      </w:r>
      <w:r w:rsidR="00833B0E" w:rsidRPr="006A51DD">
        <w:rPr>
          <w:rFonts w:ascii="Palatino Linotype" w:hAnsi="Palatino Linotype"/>
          <w:b/>
          <w:sz w:val="24"/>
          <w:szCs w:val="24"/>
        </w:rPr>
        <w:t>tantárgy</w:t>
      </w:r>
      <w:r w:rsidR="00833B0E" w:rsidRPr="006A51DD">
        <w:rPr>
          <w:rFonts w:ascii="Palatino Linotype" w:hAnsi="Palatino Linotype"/>
          <w:b/>
          <w:bCs/>
          <w:sz w:val="24"/>
          <w:szCs w:val="24"/>
        </w:rPr>
        <w:t xml:space="preserve"> értékelésének módja</w:t>
      </w:r>
    </w:p>
    <w:p w:rsidR="00E646C9" w:rsidRDefault="00833B0E">
      <w:pPr>
        <w:autoSpaceDE w:val="0"/>
        <w:autoSpaceDN w:val="0"/>
        <w:adjustRightInd w:val="0"/>
        <w:spacing w:after="0" w:line="240" w:lineRule="auto"/>
        <w:ind w:left="567"/>
        <w:rPr>
          <w:rFonts w:ascii="Palatino Linotype" w:hAnsi="Palatino Linotype"/>
          <w:i/>
          <w:iCs/>
          <w:sz w:val="24"/>
          <w:szCs w:val="24"/>
        </w:rPr>
      </w:pPr>
      <w:r w:rsidRPr="006A51DD">
        <w:rPr>
          <w:rFonts w:ascii="Palatino Linotype" w:hAnsi="Palatino Linotype"/>
          <w:bCs/>
          <w:sz w:val="24"/>
          <w:szCs w:val="24"/>
        </w:rPr>
        <w:t>A nemzeti köznevelésről szóló 2011. évi CXC. törvény. 54. § (2) a) pontja szerinti értékeléssel.</w:t>
      </w:r>
    </w:p>
    <w:p w:rsidR="00982082" w:rsidRPr="006A51DD" w:rsidRDefault="00982082" w:rsidP="00D7553F">
      <w:pPr>
        <w:widowControl w:val="0"/>
        <w:suppressAutoHyphens/>
        <w:spacing w:after="0" w:line="240" w:lineRule="auto"/>
        <w:jc w:val="center"/>
        <w:rPr>
          <w:rFonts w:ascii="Palatino Linotype" w:hAnsi="Palatino Linotype" w:cs="Mangal"/>
          <w:kern w:val="1"/>
          <w:sz w:val="20"/>
          <w:szCs w:val="20"/>
          <w:lang w:eastAsia="hi-IN" w:bidi="hi-IN"/>
        </w:rPr>
      </w:pPr>
    </w:p>
    <w:p w:rsidR="00E678C4" w:rsidRPr="006A51DD" w:rsidRDefault="00982082" w:rsidP="0068036C">
      <w:pPr>
        <w:widowControl w:val="0"/>
        <w:suppressAutoHyphens/>
        <w:spacing w:after="0" w:line="240" w:lineRule="auto"/>
        <w:rPr>
          <w:rFonts w:ascii="Palatino Linotype" w:hAnsi="Palatino Linotype"/>
          <w:b/>
          <w:bCs/>
          <w:sz w:val="44"/>
          <w:szCs w:val="44"/>
        </w:rPr>
      </w:pPr>
      <w:r w:rsidRPr="006A51DD">
        <w:rPr>
          <w:rFonts w:ascii="Palatino Linotype" w:hAnsi="Palatino Linotype" w:cs="Mangal"/>
          <w:kern w:val="1"/>
          <w:sz w:val="20"/>
          <w:szCs w:val="20"/>
          <w:lang w:eastAsia="hi-IN" w:bidi="hi-IN"/>
        </w:rPr>
        <w:br w:type="page"/>
      </w:r>
    </w:p>
    <w:p w:rsidR="00E678C4" w:rsidRPr="006A51DD" w:rsidRDefault="00E678C4" w:rsidP="00D7553F">
      <w:pPr>
        <w:spacing w:after="0" w:line="240" w:lineRule="auto"/>
        <w:ind w:left="30"/>
        <w:jc w:val="center"/>
        <w:rPr>
          <w:rFonts w:ascii="Palatino Linotype" w:hAnsi="Palatino Linotype"/>
          <w:b/>
          <w:bCs/>
          <w:sz w:val="44"/>
          <w:szCs w:val="44"/>
        </w:rPr>
      </w:pPr>
    </w:p>
    <w:p w:rsidR="00E678C4" w:rsidRDefault="00E678C4" w:rsidP="00D7553F">
      <w:pPr>
        <w:spacing w:after="0" w:line="240" w:lineRule="auto"/>
        <w:ind w:left="30"/>
        <w:jc w:val="center"/>
        <w:rPr>
          <w:rFonts w:ascii="Palatino Linotype" w:hAnsi="Palatino Linotype"/>
          <w:b/>
          <w:bCs/>
          <w:sz w:val="44"/>
          <w:szCs w:val="44"/>
        </w:rPr>
      </w:pPr>
    </w:p>
    <w:p w:rsidR="002C1556" w:rsidRPr="006A51DD" w:rsidRDefault="002C1556" w:rsidP="00D7553F">
      <w:pPr>
        <w:spacing w:after="0" w:line="240" w:lineRule="auto"/>
        <w:ind w:left="30"/>
        <w:jc w:val="center"/>
        <w:rPr>
          <w:rFonts w:ascii="Palatino Linotype" w:hAnsi="Palatino Linotype"/>
          <w:b/>
          <w:bCs/>
          <w:sz w:val="44"/>
          <w:szCs w:val="44"/>
        </w:rPr>
      </w:pPr>
    </w:p>
    <w:p w:rsidR="00E678C4" w:rsidRPr="006A51DD" w:rsidRDefault="00E678C4" w:rsidP="00D7553F">
      <w:pPr>
        <w:spacing w:after="0" w:line="240" w:lineRule="auto"/>
        <w:ind w:left="30"/>
        <w:jc w:val="center"/>
        <w:rPr>
          <w:rFonts w:ascii="Palatino Linotype" w:hAnsi="Palatino Linotype"/>
          <w:b/>
          <w:bCs/>
          <w:sz w:val="44"/>
          <w:szCs w:val="44"/>
        </w:rPr>
      </w:pPr>
    </w:p>
    <w:p w:rsidR="00E678C4" w:rsidRPr="006A51DD" w:rsidRDefault="00E678C4" w:rsidP="00D7553F">
      <w:pPr>
        <w:spacing w:after="0" w:line="240" w:lineRule="auto"/>
        <w:jc w:val="center"/>
        <w:rPr>
          <w:rFonts w:ascii="Palatino Linotype" w:hAnsi="Palatino Linotype"/>
          <w:b/>
          <w:sz w:val="44"/>
          <w:szCs w:val="44"/>
          <w:lang w:eastAsia="hu-HU"/>
        </w:rPr>
      </w:pPr>
      <w:r w:rsidRPr="006A51DD">
        <w:rPr>
          <w:rFonts w:ascii="Palatino Linotype" w:hAnsi="Palatino Linotype"/>
          <w:b/>
          <w:sz w:val="44"/>
          <w:szCs w:val="44"/>
          <w:lang w:eastAsia="hu-HU"/>
        </w:rPr>
        <w:t>A</w:t>
      </w:r>
    </w:p>
    <w:p w:rsidR="00E678C4" w:rsidRPr="006A51DD" w:rsidRDefault="007B68D6" w:rsidP="00D7553F">
      <w:pPr>
        <w:spacing w:after="0" w:line="240" w:lineRule="auto"/>
        <w:jc w:val="center"/>
        <w:rPr>
          <w:rFonts w:ascii="Palatino Linotype" w:hAnsi="Palatino Linotype"/>
          <w:b/>
          <w:sz w:val="44"/>
          <w:szCs w:val="44"/>
          <w:lang w:eastAsia="hu-HU"/>
        </w:rPr>
      </w:pPr>
      <w:r w:rsidRPr="006A51DD">
        <w:rPr>
          <w:rFonts w:ascii="Palatino Linotype" w:hAnsi="Palatino Linotype"/>
          <w:b/>
          <w:sz w:val="44"/>
          <w:szCs w:val="44"/>
          <w:lang w:eastAsia="hu-HU"/>
        </w:rPr>
        <w:t>10603-12</w:t>
      </w:r>
      <w:r w:rsidR="00E678C4" w:rsidRPr="006A51DD">
        <w:rPr>
          <w:rFonts w:ascii="Palatino Linotype" w:hAnsi="Palatino Linotype"/>
          <w:b/>
          <w:sz w:val="44"/>
          <w:szCs w:val="44"/>
          <w:lang w:eastAsia="hu-HU"/>
        </w:rPr>
        <w:t xml:space="preserve"> azonosító számú</w:t>
      </w:r>
    </w:p>
    <w:p w:rsidR="00E678C4" w:rsidRPr="006A51DD" w:rsidRDefault="00E678C4" w:rsidP="00D7553F">
      <w:pPr>
        <w:spacing w:after="0" w:line="240" w:lineRule="auto"/>
        <w:jc w:val="center"/>
        <w:rPr>
          <w:rFonts w:ascii="Palatino Linotype" w:hAnsi="Palatino Linotype"/>
          <w:sz w:val="44"/>
          <w:szCs w:val="44"/>
          <w:lang w:eastAsia="hu-HU"/>
        </w:rPr>
      </w:pPr>
    </w:p>
    <w:p w:rsidR="00E678C4" w:rsidRDefault="007B68D6" w:rsidP="00D7553F">
      <w:pPr>
        <w:spacing w:after="0" w:line="240" w:lineRule="auto"/>
        <w:jc w:val="center"/>
        <w:rPr>
          <w:rFonts w:ascii="Palatino Linotype" w:hAnsi="Palatino Linotype"/>
          <w:b/>
          <w:sz w:val="44"/>
          <w:szCs w:val="44"/>
          <w:lang w:eastAsia="hu-HU"/>
        </w:rPr>
      </w:pPr>
      <w:r w:rsidRPr="006A51DD">
        <w:rPr>
          <w:rFonts w:ascii="Palatino Linotype" w:hAnsi="Palatino Linotype"/>
          <w:b/>
          <w:sz w:val="44"/>
          <w:szCs w:val="44"/>
          <w:lang w:eastAsia="hu-HU"/>
        </w:rPr>
        <w:t>Egyházi zene szolgáltatása</w:t>
      </w:r>
    </w:p>
    <w:p w:rsidR="002C1556" w:rsidRPr="006A51DD" w:rsidRDefault="002C1556" w:rsidP="00D7553F">
      <w:pPr>
        <w:spacing w:after="0" w:line="240" w:lineRule="auto"/>
        <w:jc w:val="center"/>
        <w:rPr>
          <w:rFonts w:ascii="Palatino Linotype" w:hAnsi="Palatino Linotype"/>
          <w:b/>
          <w:sz w:val="44"/>
          <w:szCs w:val="44"/>
          <w:lang w:eastAsia="hu-HU"/>
        </w:rPr>
      </w:pPr>
    </w:p>
    <w:p w:rsidR="00E678C4" w:rsidRPr="006A51DD" w:rsidRDefault="00E678C4" w:rsidP="00D7553F">
      <w:pPr>
        <w:spacing w:after="0" w:line="240" w:lineRule="auto"/>
        <w:jc w:val="center"/>
        <w:rPr>
          <w:rFonts w:ascii="Palatino Linotype" w:hAnsi="Palatino Linotype"/>
          <w:b/>
          <w:sz w:val="44"/>
          <w:szCs w:val="44"/>
          <w:lang w:eastAsia="hu-HU"/>
        </w:rPr>
      </w:pPr>
      <w:proofErr w:type="gramStart"/>
      <w:r w:rsidRPr="006A51DD">
        <w:rPr>
          <w:rFonts w:ascii="Palatino Linotype" w:hAnsi="Palatino Linotype"/>
          <w:b/>
          <w:sz w:val="44"/>
          <w:szCs w:val="44"/>
          <w:lang w:eastAsia="hu-HU"/>
        </w:rPr>
        <w:t>megnevezésű</w:t>
      </w:r>
      <w:proofErr w:type="gramEnd"/>
    </w:p>
    <w:p w:rsidR="00E678C4" w:rsidRPr="006A51DD" w:rsidRDefault="00E678C4" w:rsidP="00D7553F">
      <w:pPr>
        <w:spacing w:after="0" w:line="240" w:lineRule="auto"/>
        <w:jc w:val="center"/>
        <w:rPr>
          <w:rFonts w:ascii="Palatino Linotype" w:hAnsi="Palatino Linotype"/>
          <w:b/>
          <w:sz w:val="44"/>
          <w:szCs w:val="44"/>
          <w:lang w:eastAsia="hu-HU"/>
        </w:rPr>
      </w:pPr>
    </w:p>
    <w:p w:rsidR="00E678C4" w:rsidRPr="006A51DD" w:rsidRDefault="00E678C4" w:rsidP="00D7553F">
      <w:pPr>
        <w:spacing w:after="0" w:line="240" w:lineRule="auto"/>
        <w:ind w:left="-15"/>
        <w:jc w:val="center"/>
        <w:rPr>
          <w:rFonts w:ascii="Palatino Linotype" w:hAnsi="Palatino Linotype"/>
          <w:b/>
          <w:sz w:val="44"/>
          <w:szCs w:val="44"/>
        </w:rPr>
      </w:pPr>
      <w:proofErr w:type="gramStart"/>
      <w:r w:rsidRPr="006A51DD">
        <w:rPr>
          <w:rFonts w:ascii="Palatino Linotype" w:hAnsi="Palatino Linotype"/>
          <w:b/>
          <w:sz w:val="44"/>
          <w:szCs w:val="44"/>
        </w:rPr>
        <w:t>szakmai</w:t>
      </w:r>
      <w:proofErr w:type="gramEnd"/>
      <w:r w:rsidRPr="006A51DD">
        <w:rPr>
          <w:rFonts w:ascii="Palatino Linotype" w:hAnsi="Palatino Linotype"/>
          <w:b/>
          <w:sz w:val="44"/>
          <w:szCs w:val="44"/>
        </w:rPr>
        <w:t xml:space="preserve"> követelménymodul</w:t>
      </w:r>
    </w:p>
    <w:p w:rsidR="00E678C4" w:rsidRPr="006A51DD" w:rsidRDefault="00E678C4" w:rsidP="00D7553F">
      <w:pPr>
        <w:spacing w:after="0" w:line="240" w:lineRule="auto"/>
        <w:ind w:left="-15"/>
        <w:jc w:val="center"/>
        <w:rPr>
          <w:rFonts w:ascii="Palatino Linotype" w:hAnsi="Palatino Linotype"/>
          <w:b/>
          <w:sz w:val="44"/>
          <w:szCs w:val="44"/>
        </w:rPr>
      </w:pPr>
    </w:p>
    <w:p w:rsidR="00E678C4" w:rsidRPr="006A51DD" w:rsidRDefault="00E678C4" w:rsidP="00D7553F">
      <w:pPr>
        <w:spacing w:after="0" w:line="240" w:lineRule="auto"/>
        <w:ind w:left="-15"/>
        <w:jc w:val="center"/>
        <w:rPr>
          <w:rFonts w:ascii="Palatino Linotype" w:hAnsi="Palatino Linotype"/>
          <w:b/>
          <w:sz w:val="44"/>
          <w:szCs w:val="44"/>
        </w:rPr>
      </w:pPr>
      <w:proofErr w:type="gramStart"/>
      <w:r w:rsidRPr="006A51DD">
        <w:rPr>
          <w:rFonts w:ascii="Palatino Linotype" w:hAnsi="Palatino Linotype"/>
          <w:b/>
          <w:sz w:val="44"/>
          <w:szCs w:val="44"/>
        </w:rPr>
        <w:t>tantárgyai</w:t>
      </w:r>
      <w:proofErr w:type="gramEnd"/>
      <w:r w:rsidRPr="006A51DD">
        <w:rPr>
          <w:rFonts w:ascii="Palatino Linotype" w:hAnsi="Palatino Linotype"/>
          <w:b/>
          <w:sz w:val="44"/>
          <w:szCs w:val="44"/>
        </w:rPr>
        <w:t>, témakörei</w:t>
      </w:r>
    </w:p>
    <w:p w:rsidR="00E678C4" w:rsidRPr="006A51DD" w:rsidRDefault="00E678C4" w:rsidP="00D7553F">
      <w:pPr>
        <w:spacing w:after="0" w:line="240" w:lineRule="auto"/>
        <w:jc w:val="center"/>
        <w:rPr>
          <w:rFonts w:ascii="Palatino Linotype" w:hAnsi="Palatino Linotype"/>
          <w:b/>
          <w:sz w:val="44"/>
          <w:szCs w:val="44"/>
          <w:lang w:eastAsia="hu-HU"/>
        </w:rPr>
      </w:pPr>
    </w:p>
    <w:p w:rsidR="007B68D6" w:rsidRPr="002C1556" w:rsidRDefault="00E678C4" w:rsidP="00D7553F">
      <w:pPr>
        <w:spacing w:after="0" w:line="240" w:lineRule="auto"/>
        <w:ind w:left="-15"/>
        <w:jc w:val="both"/>
        <w:rPr>
          <w:rFonts w:ascii="Palatino Linotype" w:hAnsi="Palatino Linotype"/>
          <w:b/>
          <w:sz w:val="24"/>
          <w:szCs w:val="24"/>
        </w:rPr>
      </w:pPr>
      <w:r w:rsidRPr="006A51DD">
        <w:rPr>
          <w:rFonts w:ascii="Palatino Linotype" w:hAnsi="Palatino Linotype"/>
          <w:sz w:val="20"/>
          <w:szCs w:val="20"/>
          <w:lang w:eastAsia="hu-HU"/>
        </w:rPr>
        <w:br w:type="page"/>
      </w:r>
      <w:r w:rsidR="007B68D6" w:rsidRPr="002C1556">
        <w:rPr>
          <w:rFonts w:ascii="Palatino Linotype" w:hAnsi="Palatino Linotype"/>
          <w:b/>
          <w:sz w:val="24"/>
          <w:szCs w:val="24"/>
        </w:rPr>
        <w:lastRenderedPageBreak/>
        <w:t xml:space="preserve">A </w:t>
      </w:r>
      <w:r w:rsidR="00DC3C1F" w:rsidRPr="00DC3C1F">
        <w:rPr>
          <w:rFonts w:ascii="Palatino Linotype" w:hAnsi="Palatino Linotype"/>
          <w:b/>
          <w:sz w:val="24"/>
          <w:szCs w:val="24"/>
        </w:rPr>
        <w:t>10603-12</w:t>
      </w:r>
      <w:r w:rsidR="007B68D6" w:rsidRPr="002C1556">
        <w:rPr>
          <w:rFonts w:ascii="Palatino Linotype" w:hAnsi="Palatino Linotype"/>
          <w:b/>
          <w:sz w:val="24"/>
          <w:szCs w:val="24"/>
        </w:rPr>
        <w:t xml:space="preserve"> azonosító számú </w:t>
      </w:r>
      <w:r w:rsidR="00DC3C1F" w:rsidRPr="00DC3C1F">
        <w:rPr>
          <w:rFonts w:ascii="Palatino Linotype" w:hAnsi="Palatino Linotype"/>
          <w:b/>
          <w:sz w:val="24"/>
          <w:szCs w:val="24"/>
        </w:rPr>
        <w:t>Egyházi zene szolgáltatása</w:t>
      </w:r>
      <w:r w:rsidR="007B68D6" w:rsidRPr="002C1556">
        <w:rPr>
          <w:rFonts w:ascii="Palatino Linotype" w:hAnsi="Palatino Linotype"/>
          <w:b/>
          <w:sz w:val="24"/>
          <w:szCs w:val="24"/>
        </w:rPr>
        <w:t xml:space="preserve"> megnevezésű szakmai követelménymodulhoz tartozó tantárgyak és témakörök oktatása során fejlesztendő kompetenciák</w:t>
      </w:r>
    </w:p>
    <w:tbl>
      <w:tblPr>
        <w:tblW w:w="10301" w:type="dxa"/>
        <w:jc w:val="center"/>
        <w:tblInd w:w="-2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552"/>
        <w:gridCol w:w="720"/>
        <w:gridCol w:w="720"/>
        <w:gridCol w:w="720"/>
        <w:gridCol w:w="789"/>
        <w:gridCol w:w="492"/>
        <w:gridCol w:w="540"/>
        <w:gridCol w:w="768"/>
      </w:tblGrid>
      <w:tr w:rsidR="00032084" w:rsidRPr="006A51DD">
        <w:trPr>
          <w:trHeight w:val="570"/>
          <w:jc w:val="center"/>
        </w:trPr>
        <w:tc>
          <w:tcPr>
            <w:tcW w:w="5552" w:type="dxa"/>
            <w:vMerge w:val="restart"/>
            <w:noWrap/>
            <w:vAlign w:val="center"/>
          </w:tcPr>
          <w:p w:rsidR="00032084" w:rsidRPr="002C1556"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10603-12 Egyházi zene szolgáltatása</w:t>
            </w:r>
          </w:p>
        </w:tc>
        <w:tc>
          <w:tcPr>
            <w:tcW w:w="2949" w:type="dxa"/>
            <w:gridSpan w:val="4"/>
            <w:vAlign w:val="center"/>
          </w:tcPr>
          <w:p w:rsidR="00032084" w:rsidRPr="002C1556"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Szolfézs 2. gyakorlat</w:t>
            </w:r>
          </w:p>
        </w:tc>
        <w:tc>
          <w:tcPr>
            <w:tcW w:w="1800" w:type="dxa"/>
            <w:gridSpan w:val="3"/>
            <w:vAlign w:val="center"/>
          </w:tcPr>
          <w:p w:rsidR="00032084" w:rsidRPr="002C1556"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Zeneelmélet</w:t>
            </w:r>
          </w:p>
        </w:tc>
      </w:tr>
      <w:tr w:rsidR="00032084" w:rsidRPr="006A51DD" w:rsidTr="002C1556">
        <w:trPr>
          <w:trHeight w:val="3129"/>
          <w:jc w:val="center"/>
        </w:trPr>
        <w:tc>
          <w:tcPr>
            <w:tcW w:w="5552" w:type="dxa"/>
            <w:vMerge/>
            <w:vAlign w:val="center"/>
          </w:tcPr>
          <w:p w:rsidR="00032084" w:rsidRPr="002C1556" w:rsidRDefault="00032084" w:rsidP="00D7553F">
            <w:pPr>
              <w:spacing w:before="100" w:beforeAutospacing="1" w:after="0" w:afterAutospacing="1" w:line="240" w:lineRule="auto"/>
              <w:outlineLvl w:val="0"/>
              <w:rPr>
                <w:rFonts w:ascii="Palatino Linotype" w:hAnsi="Palatino Linotype"/>
                <w:sz w:val="20"/>
                <w:szCs w:val="20"/>
                <w:lang w:eastAsia="hu-HU"/>
              </w:rPr>
            </w:pPr>
          </w:p>
        </w:tc>
        <w:tc>
          <w:tcPr>
            <w:tcW w:w="720" w:type="dxa"/>
            <w:textDirection w:val="btLr"/>
            <w:vAlign w:val="center"/>
          </w:tcPr>
          <w:p w:rsidR="00032084" w:rsidRPr="002C1556" w:rsidRDefault="00DC3C1F" w:rsidP="002C1556">
            <w:pPr>
              <w:spacing w:after="0" w:line="240" w:lineRule="auto"/>
              <w:rPr>
                <w:rFonts w:ascii="Palatino Linotype" w:hAnsi="Palatino Linotype"/>
                <w:sz w:val="20"/>
                <w:szCs w:val="20"/>
              </w:rPr>
            </w:pPr>
            <w:r w:rsidRPr="00DC3C1F">
              <w:rPr>
                <w:rFonts w:ascii="Palatino Linotype" w:hAnsi="Palatino Linotype"/>
                <w:sz w:val="20"/>
                <w:szCs w:val="20"/>
              </w:rPr>
              <w:t xml:space="preserve">Készségfejlesztés hallás után </w:t>
            </w:r>
          </w:p>
        </w:tc>
        <w:tc>
          <w:tcPr>
            <w:tcW w:w="720" w:type="dxa"/>
            <w:textDirection w:val="btLr"/>
            <w:vAlign w:val="center"/>
          </w:tcPr>
          <w:p w:rsidR="00032084" w:rsidRPr="002C1556" w:rsidRDefault="00DC3C1F" w:rsidP="002C1556">
            <w:pPr>
              <w:spacing w:after="0" w:line="240" w:lineRule="auto"/>
              <w:rPr>
                <w:rFonts w:ascii="Palatino Linotype" w:hAnsi="Palatino Linotype"/>
                <w:sz w:val="20"/>
                <w:szCs w:val="20"/>
              </w:rPr>
            </w:pPr>
            <w:r w:rsidRPr="00DC3C1F">
              <w:rPr>
                <w:rFonts w:ascii="Palatino Linotype" w:hAnsi="Palatino Linotype"/>
                <w:sz w:val="20"/>
                <w:szCs w:val="20"/>
              </w:rPr>
              <w:t xml:space="preserve">Készségfejlesztés éneklés útján </w:t>
            </w:r>
          </w:p>
        </w:tc>
        <w:tc>
          <w:tcPr>
            <w:tcW w:w="720" w:type="dxa"/>
            <w:textDirection w:val="btLr"/>
            <w:vAlign w:val="center"/>
          </w:tcPr>
          <w:p w:rsidR="00032084" w:rsidRPr="002C1556" w:rsidRDefault="00DC3C1F" w:rsidP="002C1556">
            <w:pPr>
              <w:spacing w:after="0" w:line="240" w:lineRule="auto"/>
              <w:rPr>
                <w:rFonts w:ascii="Palatino Linotype" w:hAnsi="Palatino Linotype"/>
                <w:sz w:val="20"/>
                <w:szCs w:val="20"/>
              </w:rPr>
            </w:pPr>
            <w:r w:rsidRPr="00DC3C1F">
              <w:rPr>
                <w:rFonts w:ascii="Palatino Linotype" w:hAnsi="Palatino Linotype"/>
                <w:sz w:val="20"/>
                <w:szCs w:val="20"/>
              </w:rPr>
              <w:t>Készségfejlesztés írásban</w:t>
            </w:r>
          </w:p>
        </w:tc>
        <w:tc>
          <w:tcPr>
            <w:tcW w:w="789" w:type="dxa"/>
            <w:textDirection w:val="btLr"/>
            <w:vAlign w:val="center"/>
          </w:tcPr>
          <w:p w:rsidR="00032084" w:rsidRPr="002C1556" w:rsidRDefault="00DC3C1F" w:rsidP="002C1556">
            <w:pPr>
              <w:spacing w:after="0" w:line="240" w:lineRule="auto"/>
              <w:rPr>
                <w:rFonts w:ascii="Palatino Linotype" w:hAnsi="Palatino Linotype"/>
                <w:sz w:val="20"/>
                <w:szCs w:val="20"/>
              </w:rPr>
            </w:pPr>
            <w:r w:rsidRPr="00DC3C1F">
              <w:rPr>
                <w:rFonts w:ascii="Palatino Linotype" w:hAnsi="Palatino Linotype"/>
                <w:sz w:val="20"/>
                <w:szCs w:val="20"/>
              </w:rPr>
              <w:t>Stílus és zenetörténeti ismeretek elsajátítása</w:t>
            </w:r>
          </w:p>
        </w:tc>
        <w:tc>
          <w:tcPr>
            <w:tcW w:w="492" w:type="dxa"/>
            <w:textDirection w:val="btLr"/>
            <w:vAlign w:val="center"/>
          </w:tcPr>
          <w:p w:rsidR="00032084" w:rsidRPr="002C1556" w:rsidRDefault="00DC3C1F" w:rsidP="002C1556">
            <w:pPr>
              <w:spacing w:after="0" w:line="240" w:lineRule="auto"/>
              <w:rPr>
                <w:rFonts w:ascii="Palatino Linotype" w:hAnsi="Palatino Linotype"/>
                <w:sz w:val="20"/>
                <w:szCs w:val="20"/>
              </w:rPr>
            </w:pPr>
            <w:r w:rsidRPr="00DC3C1F">
              <w:rPr>
                <w:rFonts w:ascii="Palatino Linotype" w:hAnsi="Palatino Linotype"/>
                <w:sz w:val="20"/>
                <w:szCs w:val="20"/>
              </w:rPr>
              <w:t xml:space="preserve"> Összhangzattan</w:t>
            </w:r>
          </w:p>
        </w:tc>
        <w:tc>
          <w:tcPr>
            <w:tcW w:w="540" w:type="dxa"/>
            <w:textDirection w:val="btLr"/>
            <w:vAlign w:val="center"/>
          </w:tcPr>
          <w:p w:rsidR="00032084" w:rsidRPr="002C1556" w:rsidRDefault="00DC3C1F" w:rsidP="002C1556">
            <w:pPr>
              <w:spacing w:after="0" w:line="240" w:lineRule="auto"/>
              <w:rPr>
                <w:rFonts w:ascii="Palatino Linotype" w:hAnsi="Palatino Linotype"/>
                <w:sz w:val="20"/>
                <w:szCs w:val="20"/>
              </w:rPr>
            </w:pPr>
            <w:r w:rsidRPr="00DC3C1F">
              <w:rPr>
                <w:rFonts w:ascii="Palatino Linotype" w:hAnsi="Palatino Linotype"/>
                <w:sz w:val="20"/>
                <w:szCs w:val="20"/>
              </w:rPr>
              <w:t>Formatan</w:t>
            </w:r>
          </w:p>
        </w:tc>
        <w:tc>
          <w:tcPr>
            <w:tcW w:w="768" w:type="dxa"/>
            <w:textDirection w:val="btLr"/>
            <w:vAlign w:val="center"/>
          </w:tcPr>
          <w:p w:rsidR="00032084" w:rsidRPr="002C1556" w:rsidRDefault="00DC3C1F" w:rsidP="002C1556">
            <w:pPr>
              <w:spacing w:after="0" w:line="240" w:lineRule="auto"/>
              <w:rPr>
                <w:rFonts w:ascii="Palatino Linotype" w:hAnsi="Palatino Linotype"/>
                <w:sz w:val="20"/>
                <w:szCs w:val="20"/>
              </w:rPr>
            </w:pPr>
            <w:r w:rsidRPr="00DC3C1F">
              <w:rPr>
                <w:rFonts w:ascii="Palatino Linotype" w:hAnsi="Palatino Linotype"/>
                <w:sz w:val="20"/>
                <w:szCs w:val="20"/>
              </w:rPr>
              <w:t>A continuo-játék alapjai</w:t>
            </w:r>
          </w:p>
        </w:tc>
      </w:tr>
      <w:tr w:rsidR="00032084" w:rsidRPr="006A51DD">
        <w:trPr>
          <w:trHeight w:val="345"/>
          <w:jc w:val="center"/>
        </w:trPr>
        <w:tc>
          <w:tcPr>
            <w:tcW w:w="10301" w:type="dxa"/>
            <w:gridSpan w:val="8"/>
            <w:noWrap/>
            <w:vAlign w:val="center"/>
          </w:tcPr>
          <w:p w:rsidR="00032084" w:rsidRPr="002C1556"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FELADATOK</w:t>
            </w:r>
          </w:p>
        </w:tc>
      </w:tr>
      <w:tr w:rsidR="00032084" w:rsidRPr="006A51DD">
        <w:trPr>
          <w:trHeight w:val="255"/>
          <w:jc w:val="center"/>
        </w:trPr>
        <w:tc>
          <w:tcPr>
            <w:tcW w:w="5552" w:type="dxa"/>
            <w:noWrap/>
            <w:vAlign w:val="center"/>
          </w:tcPr>
          <w:p w:rsidR="00032084" w:rsidRPr="002C1556"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Járatos a funkciós zene harmóniavilágában</w:t>
            </w: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89"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492" w:type="dxa"/>
            <w:vAlign w:val="center"/>
          </w:tcPr>
          <w:p w:rsidR="00032084" w:rsidRPr="002C1556" w:rsidRDefault="00DC3C1F" w:rsidP="002C1556">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032084" w:rsidRPr="002C1556" w:rsidRDefault="00032084" w:rsidP="002C1556">
            <w:pPr>
              <w:spacing w:before="100" w:beforeAutospacing="1" w:after="0" w:afterAutospacing="1" w:line="240" w:lineRule="auto"/>
              <w:jc w:val="center"/>
              <w:outlineLvl w:val="0"/>
              <w:rPr>
                <w:rFonts w:ascii="Palatino Linotype" w:hAnsi="Palatino Linotype"/>
                <w:sz w:val="20"/>
                <w:szCs w:val="20"/>
                <w:lang w:eastAsia="hu-HU"/>
              </w:rPr>
            </w:pPr>
          </w:p>
        </w:tc>
        <w:tc>
          <w:tcPr>
            <w:tcW w:w="768" w:type="dxa"/>
            <w:vAlign w:val="center"/>
          </w:tcPr>
          <w:p w:rsidR="00032084" w:rsidRPr="002C1556" w:rsidRDefault="00DC3C1F" w:rsidP="002C1556">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032084" w:rsidRPr="006A51DD">
        <w:trPr>
          <w:trHeight w:val="255"/>
          <w:jc w:val="center"/>
        </w:trPr>
        <w:tc>
          <w:tcPr>
            <w:tcW w:w="5552" w:type="dxa"/>
            <w:noWrap/>
            <w:vAlign w:val="center"/>
          </w:tcPr>
          <w:p w:rsidR="00032084" w:rsidRPr="002C1556"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Tisztában van a klasszikus összhangzattan szabályaival és a gyakorlatban is tudja alkalmazni</w:t>
            </w: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89"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492" w:type="dxa"/>
            <w:vAlign w:val="center"/>
          </w:tcPr>
          <w:p w:rsidR="00032084" w:rsidRPr="002C1556" w:rsidRDefault="00DC3C1F" w:rsidP="002C1556">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032084" w:rsidRPr="002C1556" w:rsidRDefault="00032084" w:rsidP="002C1556">
            <w:pPr>
              <w:spacing w:before="100" w:beforeAutospacing="1" w:after="0" w:afterAutospacing="1" w:line="240" w:lineRule="auto"/>
              <w:jc w:val="center"/>
              <w:outlineLvl w:val="0"/>
              <w:rPr>
                <w:rFonts w:ascii="Palatino Linotype" w:hAnsi="Palatino Linotype"/>
                <w:sz w:val="20"/>
                <w:szCs w:val="20"/>
                <w:lang w:eastAsia="hu-HU"/>
              </w:rPr>
            </w:pPr>
          </w:p>
        </w:tc>
        <w:tc>
          <w:tcPr>
            <w:tcW w:w="768" w:type="dxa"/>
            <w:vAlign w:val="center"/>
          </w:tcPr>
          <w:p w:rsidR="00032084" w:rsidRPr="002C1556" w:rsidRDefault="00DC3C1F" w:rsidP="002C1556">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032084" w:rsidRPr="006A51DD">
        <w:trPr>
          <w:trHeight w:val="255"/>
          <w:jc w:val="center"/>
        </w:trPr>
        <w:tc>
          <w:tcPr>
            <w:tcW w:w="5552" w:type="dxa"/>
            <w:noWrap/>
            <w:vAlign w:val="center"/>
          </w:tcPr>
          <w:p w:rsidR="00032084" w:rsidRPr="002C1556"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Diktálás után akkordfűzési gyakorlatot játszik, lejegyez</w:t>
            </w: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89"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492" w:type="dxa"/>
            <w:vAlign w:val="center"/>
          </w:tcPr>
          <w:p w:rsidR="00032084" w:rsidRPr="002C1556" w:rsidRDefault="00DC3C1F" w:rsidP="002C1556">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032084" w:rsidRPr="002C1556" w:rsidRDefault="00032084" w:rsidP="002C1556">
            <w:pPr>
              <w:spacing w:before="100" w:beforeAutospacing="1" w:after="0" w:afterAutospacing="1" w:line="240" w:lineRule="auto"/>
              <w:jc w:val="center"/>
              <w:outlineLvl w:val="0"/>
              <w:rPr>
                <w:rFonts w:ascii="Palatino Linotype" w:hAnsi="Palatino Linotype"/>
                <w:sz w:val="20"/>
                <w:szCs w:val="20"/>
                <w:lang w:eastAsia="hu-HU"/>
              </w:rPr>
            </w:pPr>
          </w:p>
        </w:tc>
        <w:tc>
          <w:tcPr>
            <w:tcW w:w="768" w:type="dxa"/>
            <w:vAlign w:val="center"/>
          </w:tcPr>
          <w:p w:rsidR="00032084" w:rsidRPr="002C1556" w:rsidRDefault="00DC3C1F" w:rsidP="002C1556">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032084" w:rsidRPr="006A51DD">
        <w:trPr>
          <w:trHeight w:val="255"/>
          <w:jc w:val="center"/>
        </w:trPr>
        <w:tc>
          <w:tcPr>
            <w:tcW w:w="5552" w:type="dxa"/>
            <w:noWrap/>
            <w:vAlign w:val="center"/>
          </w:tcPr>
          <w:p w:rsidR="00032084" w:rsidRPr="002C1556"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Az akkordok jelöléseit helyesen alkalmazza</w:t>
            </w: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89"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492" w:type="dxa"/>
            <w:vAlign w:val="center"/>
          </w:tcPr>
          <w:p w:rsidR="00032084" w:rsidRPr="002C1556" w:rsidRDefault="00DC3C1F" w:rsidP="002C1556">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032084" w:rsidRPr="002C1556" w:rsidRDefault="00032084" w:rsidP="002C1556">
            <w:pPr>
              <w:spacing w:before="100" w:beforeAutospacing="1" w:after="0" w:afterAutospacing="1" w:line="240" w:lineRule="auto"/>
              <w:jc w:val="center"/>
              <w:outlineLvl w:val="0"/>
              <w:rPr>
                <w:rFonts w:ascii="Palatino Linotype" w:hAnsi="Palatino Linotype"/>
                <w:sz w:val="20"/>
                <w:szCs w:val="20"/>
                <w:lang w:eastAsia="hu-HU"/>
              </w:rPr>
            </w:pPr>
          </w:p>
        </w:tc>
        <w:tc>
          <w:tcPr>
            <w:tcW w:w="768" w:type="dxa"/>
            <w:vAlign w:val="center"/>
          </w:tcPr>
          <w:p w:rsidR="00032084" w:rsidRPr="002C1556" w:rsidRDefault="00DC3C1F" w:rsidP="002C1556">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032084" w:rsidRPr="006A51DD">
        <w:trPr>
          <w:trHeight w:val="255"/>
          <w:jc w:val="center"/>
        </w:trPr>
        <w:tc>
          <w:tcPr>
            <w:tcW w:w="5552" w:type="dxa"/>
            <w:noWrap/>
            <w:vAlign w:val="center"/>
          </w:tcPr>
          <w:p w:rsidR="00032084" w:rsidRPr="002C1556"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 zeneműveket harmóniailag elemzi</w:t>
            </w: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89"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492" w:type="dxa"/>
            <w:vAlign w:val="center"/>
          </w:tcPr>
          <w:p w:rsidR="00032084" w:rsidRPr="002C1556" w:rsidRDefault="00DC3C1F" w:rsidP="002C1556">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032084" w:rsidRPr="002C1556" w:rsidRDefault="00032084" w:rsidP="002C1556">
            <w:pPr>
              <w:spacing w:before="100" w:beforeAutospacing="1" w:after="0" w:afterAutospacing="1" w:line="240" w:lineRule="auto"/>
              <w:jc w:val="center"/>
              <w:outlineLvl w:val="0"/>
              <w:rPr>
                <w:rFonts w:ascii="Palatino Linotype" w:hAnsi="Palatino Linotype"/>
                <w:sz w:val="20"/>
                <w:szCs w:val="20"/>
                <w:lang w:eastAsia="hu-HU"/>
              </w:rPr>
            </w:pPr>
          </w:p>
        </w:tc>
        <w:tc>
          <w:tcPr>
            <w:tcW w:w="768" w:type="dxa"/>
            <w:vAlign w:val="center"/>
          </w:tcPr>
          <w:p w:rsidR="00032084" w:rsidRPr="002C1556" w:rsidRDefault="00DC3C1F" w:rsidP="002C1556">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032084" w:rsidRPr="006A51DD">
        <w:trPr>
          <w:trHeight w:val="255"/>
          <w:jc w:val="center"/>
        </w:trPr>
        <w:tc>
          <w:tcPr>
            <w:tcW w:w="5552" w:type="dxa"/>
            <w:noWrap/>
            <w:vAlign w:val="center"/>
          </w:tcPr>
          <w:p w:rsidR="00032084" w:rsidRPr="002C1556"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 zeneműveket formailag elemzi</w:t>
            </w: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89"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492"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540" w:type="dxa"/>
            <w:vAlign w:val="center"/>
          </w:tcPr>
          <w:p w:rsidR="00032084" w:rsidRPr="002C1556" w:rsidRDefault="00DC3C1F" w:rsidP="002C1556">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68" w:type="dxa"/>
            <w:vAlign w:val="center"/>
          </w:tcPr>
          <w:p w:rsidR="00032084" w:rsidRPr="002C1556" w:rsidRDefault="00032084" w:rsidP="002C1556">
            <w:pPr>
              <w:spacing w:before="100" w:beforeAutospacing="1" w:after="0" w:afterAutospacing="1" w:line="240" w:lineRule="auto"/>
              <w:jc w:val="center"/>
              <w:outlineLvl w:val="0"/>
              <w:rPr>
                <w:rFonts w:ascii="Palatino Linotype" w:hAnsi="Palatino Linotype"/>
                <w:sz w:val="20"/>
                <w:szCs w:val="20"/>
                <w:lang w:eastAsia="hu-HU"/>
              </w:rPr>
            </w:pPr>
          </w:p>
        </w:tc>
      </w:tr>
      <w:tr w:rsidR="00032084" w:rsidRPr="006A51DD" w:rsidTr="00204750">
        <w:trPr>
          <w:trHeight w:val="651"/>
          <w:jc w:val="center"/>
        </w:trPr>
        <w:tc>
          <w:tcPr>
            <w:tcW w:w="5552" w:type="dxa"/>
            <w:noWrap/>
            <w:vAlign w:val="center"/>
          </w:tcPr>
          <w:p w:rsidR="00032084" w:rsidRPr="002C1556"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Egyházi zeneműveket, népénekeket ad elő, szükség szerint más hangnembe transzponálja</w:t>
            </w: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2C1556" w:rsidRDefault="00DC3C1F" w:rsidP="002C1556">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032084" w:rsidRPr="002C1556" w:rsidRDefault="00032084" w:rsidP="002C1556">
            <w:pPr>
              <w:spacing w:before="100" w:beforeAutospacing="1" w:after="0" w:afterAutospacing="1" w:line="240" w:lineRule="auto"/>
              <w:jc w:val="center"/>
              <w:outlineLvl w:val="0"/>
              <w:rPr>
                <w:rFonts w:ascii="Palatino Linotype" w:hAnsi="Palatino Linotype"/>
                <w:sz w:val="20"/>
                <w:szCs w:val="20"/>
                <w:lang w:eastAsia="hu-HU"/>
              </w:rPr>
            </w:pPr>
          </w:p>
        </w:tc>
        <w:tc>
          <w:tcPr>
            <w:tcW w:w="789" w:type="dxa"/>
            <w:vAlign w:val="center"/>
          </w:tcPr>
          <w:p w:rsidR="00032084" w:rsidRPr="002C1556" w:rsidRDefault="00032084" w:rsidP="002C1556">
            <w:pPr>
              <w:spacing w:before="100" w:beforeAutospacing="1" w:after="0" w:afterAutospacing="1" w:line="240" w:lineRule="auto"/>
              <w:jc w:val="center"/>
              <w:outlineLvl w:val="0"/>
              <w:rPr>
                <w:rFonts w:ascii="Palatino Linotype" w:hAnsi="Palatino Linotype"/>
                <w:sz w:val="20"/>
                <w:szCs w:val="20"/>
                <w:lang w:eastAsia="hu-HU"/>
              </w:rPr>
            </w:pPr>
          </w:p>
        </w:tc>
        <w:tc>
          <w:tcPr>
            <w:tcW w:w="492" w:type="dxa"/>
            <w:vAlign w:val="center"/>
          </w:tcPr>
          <w:p w:rsidR="00032084" w:rsidRPr="002C1556" w:rsidRDefault="00032084" w:rsidP="002C1556">
            <w:pPr>
              <w:spacing w:before="100" w:beforeAutospacing="1" w:after="0" w:afterAutospacing="1" w:line="240" w:lineRule="auto"/>
              <w:jc w:val="center"/>
              <w:outlineLvl w:val="0"/>
              <w:rPr>
                <w:rFonts w:ascii="Palatino Linotype" w:hAnsi="Palatino Linotype"/>
                <w:sz w:val="20"/>
                <w:szCs w:val="20"/>
                <w:lang w:eastAsia="hu-HU"/>
              </w:rPr>
            </w:pPr>
          </w:p>
        </w:tc>
        <w:tc>
          <w:tcPr>
            <w:tcW w:w="540" w:type="dxa"/>
            <w:vAlign w:val="center"/>
          </w:tcPr>
          <w:p w:rsidR="00032084" w:rsidRPr="002C1556" w:rsidRDefault="00032084" w:rsidP="002C1556">
            <w:pPr>
              <w:spacing w:before="100" w:beforeAutospacing="1" w:after="0" w:afterAutospacing="1" w:line="240" w:lineRule="auto"/>
              <w:jc w:val="center"/>
              <w:outlineLvl w:val="0"/>
              <w:rPr>
                <w:rFonts w:ascii="Palatino Linotype" w:hAnsi="Palatino Linotype"/>
                <w:sz w:val="20"/>
                <w:szCs w:val="20"/>
                <w:lang w:eastAsia="hu-HU"/>
              </w:rPr>
            </w:pPr>
          </w:p>
        </w:tc>
        <w:tc>
          <w:tcPr>
            <w:tcW w:w="768" w:type="dxa"/>
            <w:vAlign w:val="center"/>
          </w:tcPr>
          <w:p w:rsidR="00032084" w:rsidRPr="002C1556" w:rsidRDefault="00032084" w:rsidP="002C1556">
            <w:pPr>
              <w:spacing w:before="100" w:beforeAutospacing="1" w:after="0" w:afterAutospacing="1" w:line="240" w:lineRule="auto"/>
              <w:jc w:val="center"/>
              <w:outlineLvl w:val="0"/>
              <w:rPr>
                <w:rFonts w:ascii="Palatino Linotype" w:hAnsi="Palatino Linotype"/>
                <w:sz w:val="20"/>
                <w:szCs w:val="20"/>
                <w:lang w:eastAsia="hu-HU"/>
              </w:rPr>
            </w:pPr>
          </w:p>
        </w:tc>
      </w:tr>
      <w:tr w:rsidR="00032084" w:rsidRPr="006A51DD">
        <w:trPr>
          <w:trHeight w:val="255"/>
          <w:jc w:val="center"/>
        </w:trPr>
        <w:tc>
          <w:tcPr>
            <w:tcW w:w="5552" w:type="dxa"/>
            <w:noWrap/>
            <w:vAlign w:val="center"/>
          </w:tcPr>
          <w:p w:rsidR="00032084" w:rsidRPr="002C1556"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Értelmezi a népének- és liturgikus énekszövegeket</w:t>
            </w: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89"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492"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54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68"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r>
      <w:tr w:rsidR="00032084" w:rsidRPr="006A51DD">
        <w:trPr>
          <w:trHeight w:val="255"/>
          <w:jc w:val="center"/>
        </w:trPr>
        <w:tc>
          <w:tcPr>
            <w:tcW w:w="5552" w:type="dxa"/>
            <w:noWrap/>
            <w:vAlign w:val="center"/>
          </w:tcPr>
          <w:p w:rsidR="00032084" w:rsidRPr="002C1556"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Elemzi a népénekeket és liturgikus énekeket</w:t>
            </w: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89"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492"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54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68"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r>
      <w:tr w:rsidR="00032084" w:rsidRPr="006A51DD">
        <w:trPr>
          <w:trHeight w:val="255"/>
          <w:jc w:val="center"/>
        </w:trPr>
        <w:tc>
          <w:tcPr>
            <w:tcW w:w="5552" w:type="dxa"/>
            <w:noWrap/>
            <w:vAlign w:val="center"/>
          </w:tcPr>
          <w:p w:rsidR="00032084" w:rsidRPr="002C1556"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Felekezetének repertoárját kottából énekli</w:t>
            </w: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89"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492"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54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68"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r>
      <w:tr w:rsidR="00032084" w:rsidRPr="006A51DD">
        <w:trPr>
          <w:trHeight w:val="255"/>
          <w:jc w:val="center"/>
        </w:trPr>
        <w:tc>
          <w:tcPr>
            <w:tcW w:w="5552" w:type="dxa"/>
            <w:noWrap/>
            <w:vAlign w:val="center"/>
          </w:tcPr>
          <w:p w:rsidR="00032084" w:rsidRPr="002C1556"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Járatos a liturgiában és annak rendjét, szabályait betartja</w:t>
            </w: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89"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492"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54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68"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r>
      <w:tr w:rsidR="00032084" w:rsidRPr="006A51DD" w:rsidTr="00204750">
        <w:trPr>
          <w:trHeight w:val="689"/>
          <w:jc w:val="center"/>
        </w:trPr>
        <w:tc>
          <w:tcPr>
            <w:tcW w:w="5552" w:type="dxa"/>
            <w:noWrap/>
            <w:vAlign w:val="center"/>
          </w:tcPr>
          <w:p w:rsidR="00032084" w:rsidRPr="002C1556"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Liturgikus énekeket (gregorián énekek, egyházi népének, graduálénekek, stb.) előad</w:t>
            </w: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89"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492"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54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68"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r>
      <w:tr w:rsidR="00032084" w:rsidRPr="006A51DD">
        <w:trPr>
          <w:trHeight w:val="255"/>
          <w:jc w:val="center"/>
        </w:trPr>
        <w:tc>
          <w:tcPr>
            <w:tcW w:w="5552" w:type="dxa"/>
            <w:noWrap/>
            <w:vAlign w:val="center"/>
          </w:tcPr>
          <w:p w:rsidR="00032084" w:rsidRPr="002C1556"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 xml:space="preserve">Járatos a Bibliában, a hitvallási iratokban </w:t>
            </w: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89"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492"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54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68"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r>
      <w:tr w:rsidR="00032084" w:rsidRPr="006A51DD">
        <w:trPr>
          <w:trHeight w:val="255"/>
          <w:jc w:val="center"/>
        </w:trPr>
        <w:tc>
          <w:tcPr>
            <w:tcW w:w="5552" w:type="dxa"/>
            <w:noWrap/>
            <w:vAlign w:val="center"/>
          </w:tcPr>
          <w:p w:rsidR="00032084" w:rsidRPr="002C1556"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Járatos felekezete alapvető tanításaiban, történetében</w:t>
            </w: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89"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492"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54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68"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r>
      <w:tr w:rsidR="00032084" w:rsidRPr="006A51DD">
        <w:trPr>
          <w:trHeight w:val="255"/>
          <w:jc w:val="center"/>
        </w:trPr>
        <w:tc>
          <w:tcPr>
            <w:tcW w:w="5552" w:type="dxa"/>
            <w:noWrap/>
            <w:vAlign w:val="center"/>
          </w:tcPr>
          <w:p w:rsidR="00032084" w:rsidRPr="002C1556"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Képes hosszú távon koncentrálni</w:t>
            </w:r>
          </w:p>
        </w:tc>
        <w:tc>
          <w:tcPr>
            <w:tcW w:w="720" w:type="dxa"/>
            <w:vAlign w:val="center"/>
          </w:tcPr>
          <w:p w:rsidR="00032084" w:rsidRPr="002C1556" w:rsidRDefault="00DC3C1F" w:rsidP="002C1556">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032084" w:rsidRPr="002C1556" w:rsidRDefault="00DC3C1F" w:rsidP="002C1556">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032084" w:rsidRPr="002C1556" w:rsidRDefault="00DC3C1F" w:rsidP="002C1556">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89" w:type="dxa"/>
            <w:vAlign w:val="center"/>
          </w:tcPr>
          <w:p w:rsidR="00032084" w:rsidRPr="002C1556" w:rsidRDefault="00032084" w:rsidP="002C1556">
            <w:pPr>
              <w:spacing w:before="100" w:beforeAutospacing="1" w:after="0" w:afterAutospacing="1" w:line="240" w:lineRule="auto"/>
              <w:jc w:val="center"/>
              <w:outlineLvl w:val="0"/>
              <w:rPr>
                <w:rFonts w:ascii="Palatino Linotype" w:hAnsi="Palatino Linotype"/>
                <w:sz w:val="20"/>
                <w:szCs w:val="20"/>
                <w:lang w:eastAsia="hu-HU"/>
              </w:rPr>
            </w:pPr>
          </w:p>
        </w:tc>
        <w:tc>
          <w:tcPr>
            <w:tcW w:w="492" w:type="dxa"/>
            <w:vAlign w:val="center"/>
          </w:tcPr>
          <w:p w:rsidR="00032084" w:rsidRPr="002C1556" w:rsidRDefault="00032084" w:rsidP="002C1556">
            <w:pPr>
              <w:spacing w:before="100" w:beforeAutospacing="1" w:after="0" w:afterAutospacing="1" w:line="240" w:lineRule="auto"/>
              <w:jc w:val="center"/>
              <w:outlineLvl w:val="0"/>
              <w:rPr>
                <w:rFonts w:ascii="Palatino Linotype" w:hAnsi="Palatino Linotype"/>
                <w:sz w:val="20"/>
                <w:szCs w:val="20"/>
                <w:lang w:eastAsia="hu-HU"/>
              </w:rPr>
            </w:pPr>
          </w:p>
        </w:tc>
        <w:tc>
          <w:tcPr>
            <w:tcW w:w="540" w:type="dxa"/>
            <w:vAlign w:val="center"/>
          </w:tcPr>
          <w:p w:rsidR="00032084" w:rsidRPr="002C1556" w:rsidRDefault="00032084" w:rsidP="002C1556">
            <w:pPr>
              <w:spacing w:before="100" w:beforeAutospacing="1" w:after="0" w:afterAutospacing="1" w:line="240" w:lineRule="auto"/>
              <w:jc w:val="center"/>
              <w:outlineLvl w:val="0"/>
              <w:rPr>
                <w:rFonts w:ascii="Palatino Linotype" w:hAnsi="Palatino Linotype"/>
                <w:sz w:val="20"/>
                <w:szCs w:val="20"/>
                <w:lang w:eastAsia="hu-HU"/>
              </w:rPr>
            </w:pPr>
          </w:p>
        </w:tc>
        <w:tc>
          <w:tcPr>
            <w:tcW w:w="768" w:type="dxa"/>
            <w:vAlign w:val="center"/>
          </w:tcPr>
          <w:p w:rsidR="00032084" w:rsidRPr="002C1556" w:rsidRDefault="00032084" w:rsidP="002C1556">
            <w:pPr>
              <w:spacing w:before="100" w:beforeAutospacing="1" w:after="0" w:afterAutospacing="1" w:line="240" w:lineRule="auto"/>
              <w:jc w:val="center"/>
              <w:outlineLvl w:val="0"/>
              <w:rPr>
                <w:rFonts w:ascii="Palatino Linotype" w:hAnsi="Palatino Linotype"/>
                <w:sz w:val="20"/>
                <w:szCs w:val="20"/>
                <w:lang w:eastAsia="hu-HU"/>
              </w:rPr>
            </w:pPr>
          </w:p>
        </w:tc>
      </w:tr>
      <w:tr w:rsidR="00032084" w:rsidRPr="006A51DD">
        <w:trPr>
          <w:trHeight w:val="255"/>
          <w:jc w:val="center"/>
        </w:trPr>
        <w:tc>
          <w:tcPr>
            <w:tcW w:w="5552" w:type="dxa"/>
            <w:noWrap/>
            <w:vAlign w:val="center"/>
          </w:tcPr>
          <w:p w:rsidR="00032084" w:rsidRPr="002C1556"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Zeneműveket szükség szerint emlékezetből ad elő</w:t>
            </w: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2C1556" w:rsidRDefault="00DC3C1F" w:rsidP="002C1556">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032084" w:rsidRPr="002C1556" w:rsidRDefault="00032084" w:rsidP="002C1556">
            <w:pPr>
              <w:spacing w:before="100" w:beforeAutospacing="1" w:after="0" w:afterAutospacing="1" w:line="240" w:lineRule="auto"/>
              <w:jc w:val="center"/>
              <w:outlineLvl w:val="0"/>
              <w:rPr>
                <w:rFonts w:ascii="Palatino Linotype" w:hAnsi="Palatino Linotype"/>
                <w:sz w:val="20"/>
                <w:szCs w:val="20"/>
                <w:lang w:eastAsia="hu-HU"/>
              </w:rPr>
            </w:pPr>
          </w:p>
        </w:tc>
        <w:tc>
          <w:tcPr>
            <w:tcW w:w="789" w:type="dxa"/>
            <w:vAlign w:val="center"/>
          </w:tcPr>
          <w:p w:rsidR="00032084" w:rsidRPr="002C1556" w:rsidRDefault="00032084" w:rsidP="002C1556">
            <w:pPr>
              <w:spacing w:before="100" w:beforeAutospacing="1" w:after="0" w:afterAutospacing="1" w:line="240" w:lineRule="auto"/>
              <w:jc w:val="center"/>
              <w:outlineLvl w:val="0"/>
              <w:rPr>
                <w:rFonts w:ascii="Palatino Linotype" w:hAnsi="Palatino Linotype"/>
                <w:sz w:val="20"/>
                <w:szCs w:val="20"/>
                <w:lang w:eastAsia="hu-HU"/>
              </w:rPr>
            </w:pPr>
          </w:p>
        </w:tc>
        <w:tc>
          <w:tcPr>
            <w:tcW w:w="492" w:type="dxa"/>
            <w:vAlign w:val="center"/>
          </w:tcPr>
          <w:p w:rsidR="00032084" w:rsidRPr="002C1556" w:rsidRDefault="00032084" w:rsidP="002C1556">
            <w:pPr>
              <w:spacing w:before="100" w:beforeAutospacing="1" w:after="0" w:afterAutospacing="1" w:line="240" w:lineRule="auto"/>
              <w:jc w:val="center"/>
              <w:outlineLvl w:val="0"/>
              <w:rPr>
                <w:rFonts w:ascii="Palatino Linotype" w:hAnsi="Palatino Linotype"/>
                <w:sz w:val="20"/>
                <w:szCs w:val="20"/>
                <w:lang w:eastAsia="hu-HU"/>
              </w:rPr>
            </w:pPr>
          </w:p>
        </w:tc>
        <w:tc>
          <w:tcPr>
            <w:tcW w:w="540" w:type="dxa"/>
            <w:vAlign w:val="center"/>
          </w:tcPr>
          <w:p w:rsidR="00032084" w:rsidRPr="002C1556" w:rsidRDefault="00032084" w:rsidP="002C1556">
            <w:pPr>
              <w:spacing w:before="100" w:beforeAutospacing="1" w:after="0" w:afterAutospacing="1" w:line="240" w:lineRule="auto"/>
              <w:jc w:val="center"/>
              <w:outlineLvl w:val="0"/>
              <w:rPr>
                <w:rFonts w:ascii="Palatino Linotype" w:hAnsi="Palatino Linotype"/>
                <w:sz w:val="20"/>
                <w:szCs w:val="20"/>
                <w:lang w:eastAsia="hu-HU"/>
              </w:rPr>
            </w:pPr>
          </w:p>
        </w:tc>
        <w:tc>
          <w:tcPr>
            <w:tcW w:w="768" w:type="dxa"/>
            <w:vAlign w:val="center"/>
          </w:tcPr>
          <w:p w:rsidR="00032084" w:rsidRPr="002C1556" w:rsidRDefault="00032084" w:rsidP="002C1556">
            <w:pPr>
              <w:spacing w:before="100" w:beforeAutospacing="1" w:after="0" w:afterAutospacing="1" w:line="240" w:lineRule="auto"/>
              <w:jc w:val="center"/>
              <w:outlineLvl w:val="0"/>
              <w:rPr>
                <w:rFonts w:ascii="Palatino Linotype" w:hAnsi="Palatino Linotype"/>
                <w:sz w:val="20"/>
                <w:szCs w:val="20"/>
                <w:lang w:eastAsia="hu-HU"/>
              </w:rPr>
            </w:pPr>
          </w:p>
        </w:tc>
      </w:tr>
      <w:tr w:rsidR="00032084" w:rsidRPr="006A51DD">
        <w:trPr>
          <w:trHeight w:val="255"/>
          <w:jc w:val="center"/>
        </w:trPr>
        <w:tc>
          <w:tcPr>
            <w:tcW w:w="5552" w:type="dxa"/>
            <w:noWrap/>
            <w:vAlign w:val="center"/>
          </w:tcPr>
          <w:p w:rsidR="00032084" w:rsidRPr="002C1556"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Ügyel a helyes tempóra, dinamikára, ritmusra és intonációra</w:t>
            </w:r>
          </w:p>
        </w:tc>
        <w:tc>
          <w:tcPr>
            <w:tcW w:w="720" w:type="dxa"/>
            <w:vAlign w:val="center"/>
          </w:tcPr>
          <w:p w:rsidR="00032084" w:rsidRPr="002C1556" w:rsidRDefault="00DC3C1F" w:rsidP="002C1556">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032084" w:rsidRPr="002C1556" w:rsidRDefault="00DC3C1F" w:rsidP="002C1556">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032084" w:rsidRPr="002C1556" w:rsidRDefault="00DC3C1F" w:rsidP="002C1556">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89" w:type="dxa"/>
            <w:vAlign w:val="center"/>
          </w:tcPr>
          <w:p w:rsidR="00032084" w:rsidRPr="002C1556" w:rsidRDefault="00032084" w:rsidP="002C1556">
            <w:pPr>
              <w:spacing w:before="100" w:beforeAutospacing="1" w:after="0" w:afterAutospacing="1" w:line="240" w:lineRule="auto"/>
              <w:jc w:val="center"/>
              <w:outlineLvl w:val="0"/>
              <w:rPr>
                <w:rFonts w:ascii="Palatino Linotype" w:hAnsi="Palatino Linotype"/>
                <w:sz w:val="20"/>
                <w:szCs w:val="20"/>
                <w:lang w:eastAsia="hu-HU"/>
              </w:rPr>
            </w:pPr>
          </w:p>
        </w:tc>
        <w:tc>
          <w:tcPr>
            <w:tcW w:w="492" w:type="dxa"/>
            <w:vAlign w:val="center"/>
          </w:tcPr>
          <w:p w:rsidR="00032084" w:rsidRPr="002C1556" w:rsidRDefault="00032084" w:rsidP="002C1556">
            <w:pPr>
              <w:spacing w:before="100" w:beforeAutospacing="1" w:after="0" w:afterAutospacing="1" w:line="240" w:lineRule="auto"/>
              <w:jc w:val="center"/>
              <w:outlineLvl w:val="0"/>
              <w:rPr>
                <w:rFonts w:ascii="Palatino Linotype" w:hAnsi="Palatino Linotype"/>
                <w:sz w:val="20"/>
                <w:szCs w:val="20"/>
                <w:lang w:eastAsia="hu-HU"/>
              </w:rPr>
            </w:pPr>
          </w:p>
        </w:tc>
        <w:tc>
          <w:tcPr>
            <w:tcW w:w="540" w:type="dxa"/>
            <w:vAlign w:val="center"/>
          </w:tcPr>
          <w:p w:rsidR="00032084" w:rsidRPr="002C1556" w:rsidRDefault="00032084" w:rsidP="002C1556">
            <w:pPr>
              <w:spacing w:before="100" w:beforeAutospacing="1" w:after="0" w:afterAutospacing="1" w:line="240" w:lineRule="auto"/>
              <w:jc w:val="center"/>
              <w:outlineLvl w:val="0"/>
              <w:rPr>
                <w:rFonts w:ascii="Palatino Linotype" w:hAnsi="Palatino Linotype"/>
                <w:sz w:val="20"/>
                <w:szCs w:val="20"/>
                <w:lang w:eastAsia="hu-HU"/>
              </w:rPr>
            </w:pPr>
          </w:p>
        </w:tc>
        <w:tc>
          <w:tcPr>
            <w:tcW w:w="768" w:type="dxa"/>
            <w:vAlign w:val="center"/>
          </w:tcPr>
          <w:p w:rsidR="00032084" w:rsidRPr="002C1556" w:rsidRDefault="00032084" w:rsidP="002C1556">
            <w:pPr>
              <w:spacing w:before="100" w:beforeAutospacing="1" w:after="0" w:afterAutospacing="1" w:line="240" w:lineRule="auto"/>
              <w:jc w:val="center"/>
              <w:outlineLvl w:val="0"/>
              <w:rPr>
                <w:rFonts w:ascii="Palatino Linotype" w:hAnsi="Palatino Linotype"/>
                <w:sz w:val="20"/>
                <w:szCs w:val="20"/>
                <w:lang w:eastAsia="hu-HU"/>
              </w:rPr>
            </w:pPr>
          </w:p>
        </w:tc>
      </w:tr>
      <w:tr w:rsidR="00032084" w:rsidRPr="006A51DD">
        <w:trPr>
          <w:trHeight w:val="255"/>
          <w:jc w:val="center"/>
        </w:trPr>
        <w:tc>
          <w:tcPr>
            <w:tcW w:w="5552" w:type="dxa"/>
            <w:noWrap/>
            <w:vAlign w:val="center"/>
          </w:tcPr>
          <w:p w:rsidR="00032084" w:rsidRPr="002C1556"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Pontosan értelmezi a zenei műszavakat, előadási jeleket, utasításokat</w:t>
            </w: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89" w:type="dxa"/>
            <w:vAlign w:val="center"/>
          </w:tcPr>
          <w:p w:rsidR="00032084" w:rsidRPr="002C1556" w:rsidRDefault="00DC3C1F" w:rsidP="002C1556">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492" w:type="dxa"/>
            <w:vAlign w:val="center"/>
          </w:tcPr>
          <w:p w:rsidR="00032084" w:rsidRPr="002C1556" w:rsidRDefault="00032084" w:rsidP="002C1556">
            <w:pPr>
              <w:spacing w:before="100" w:beforeAutospacing="1" w:after="0" w:afterAutospacing="1" w:line="240" w:lineRule="auto"/>
              <w:jc w:val="center"/>
              <w:outlineLvl w:val="0"/>
              <w:rPr>
                <w:rFonts w:ascii="Palatino Linotype" w:hAnsi="Palatino Linotype"/>
                <w:sz w:val="20"/>
                <w:szCs w:val="20"/>
                <w:lang w:eastAsia="hu-HU"/>
              </w:rPr>
            </w:pPr>
          </w:p>
        </w:tc>
        <w:tc>
          <w:tcPr>
            <w:tcW w:w="540" w:type="dxa"/>
            <w:vAlign w:val="center"/>
          </w:tcPr>
          <w:p w:rsidR="00032084" w:rsidRPr="002C1556" w:rsidRDefault="00DC3C1F" w:rsidP="002C1556">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68" w:type="dxa"/>
            <w:vAlign w:val="center"/>
          </w:tcPr>
          <w:p w:rsidR="00032084" w:rsidRPr="002C1556" w:rsidRDefault="00032084" w:rsidP="002C1556">
            <w:pPr>
              <w:spacing w:before="100" w:beforeAutospacing="1" w:after="0" w:afterAutospacing="1" w:line="240" w:lineRule="auto"/>
              <w:jc w:val="center"/>
              <w:outlineLvl w:val="0"/>
              <w:rPr>
                <w:rFonts w:ascii="Palatino Linotype" w:hAnsi="Palatino Linotype"/>
                <w:sz w:val="20"/>
                <w:szCs w:val="20"/>
                <w:lang w:eastAsia="hu-HU"/>
              </w:rPr>
            </w:pPr>
          </w:p>
        </w:tc>
      </w:tr>
      <w:tr w:rsidR="00032084" w:rsidRPr="006A51DD">
        <w:trPr>
          <w:trHeight w:val="255"/>
          <w:jc w:val="center"/>
        </w:trPr>
        <w:tc>
          <w:tcPr>
            <w:tcW w:w="5552" w:type="dxa"/>
            <w:noWrap/>
            <w:vAlign w:val="center"/>
          </w:tcPr>
          <w:p w:rsidR="00032084" w:rsidRPr="002C1556"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Kimunkált, magas fokú technikai biztonságérzettel és előadói készségekkel ad elő</w:t>
            </w: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2C1556" w:rsidRDefault="00DC3C1F" w:rsidP="002C1556">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032084" w:rsidRPr="002C1556" w:rsidRDefault="00032084" w:rsidP="002C1556">
            <w:pPr>
              <w:spacing w:before="100" w:beforeAutospacing="1" w:after="0" w:afterAutospacing="1" w:line="240" w:lineRule="auto"/>
              <w:jc w:val="center"/>
              <w:outlineLvl w:val="0"/>
              <w:rPr>
                <w:rFonts w:ascii="Palatino Linotype" w:hAnsi="Palatino Linotype"/>
                <w:sz w:val="20"/>
                <w:szCs w:val="20"/>
                <w:lang w:eastAsia="hu-HU"/>
              </w:rPr>
            </w:pPr>
          </w:p>
        </w:tc>
        <w:tc>
          <w:tcPr>
            <w:tcW w:w="789" w:type="dxa"/>
            <w:vAlign w:val="center"/>
          </w:tcPr>
          <w:p w:rsidR="00032084" w:rsidRPr="002C1556" w:rsidRDefault="00032084" w:rsidP="002C1556">
            <w:pPr>
              <w:spacing w:before="100" w:beforeAutospacing="1" w:after="0" w:afterAutospacing="1" w:line="240" w:lineRule="auto"/>
              <w:jc w:val="center"/>
              <w:outlineLvl w:val="0"/>
              <w:rPr>
                <w:rFonts w:ascii="Palatino Linotype" w:hAnsi="Palatino Linotype"/>
                <w:sz w:val="20"/>
                <w:szCs w:val="20"/>
                <w:lang w:eastAsia="hu-HU"/>
              </w:rPr>
            </w:pPr>
          </w:p>
        </w:tc>
        <w:tc>
          <w:tcPr>
            <w:tcW w:w="492" w:type="dxa"/>
            <w:vAlign w:val="center"/>
          </w:tcPr>
          <w:p w:rsidR="00032084" w:rsidRPr="002C1556" w:rsidRDefault="00032084" w:rsidP="002C1556">
            <w:pPr>
              <w:spacing w:before="100" w:beforeAutospacing="1" w:after="0" w:afterAutospacing="1" w:line="240" w:lineRule="auto"/>
              <w:jc w:val="center"/>
              <w:outlineLvl w:val="0"/>
              <w:rPr>
                <w:rFonts w:ascii="Palatino Linotype" w:hAnsi="Palatino Linotype"/>
                <w:sz w:val="20"/>
                <w:szCs w:val="20"/>
                <w:lang w:eastAsia="hu-HU"/>
              </w:rPr>
            </w:pPr>
          </w:p>
        </w:tc>
        <w:tc>
          <w:tcPr>
            <w:tcW w:w="540" w:type="dxa"/>
            <w:vAlign w:val="center"/>
          </w:tcPr>
          <w:p w:rsidR="00032084" w:rsidRPr="002C1556" w:rsidRDefault="00032084" w:rsidP="002C1556">
            <w:pPr>
              <w:spacing w:before="100" w:beforeAutospacing="1" w:after="0" w:afterAutospacing="1" w:line="240" w:lineRule="auto"/>
              <w:jc w:val="center"/>
              <w:outlineLvl w:val="0"/>
              <w:rPr>
                <w:rFonts w:ascii="Palatino Linotype" w:hAnsi="Palatino Linotype"/>
                <w:sz w:val="20"/>
                <w:szCs w:val="20"/>
                <w:lang w:eastAsia="hu-HU"/>
              </w:rPr>
            </w:pPr>
          </w:p>
        </w:tc>
        <w:tc>
          <w:tcPr>
            <w:tcW w:w="768" w:type="dxa"/>
            <w:vAlign w:val="center"/>
          </w:tcPr>
          <w:p w:rsidR="00032084" w:rsidRPr="002C1556" w:rsidRDefault="00032084" w:rsidP="002C1556">
            <w:pPr>
              <w:spacing w:before="100" w:beforeAutospacing="1" w:after="0" w:afterAutospacing="1" w:line="240" w:lineRule="auto"/>
              <w:jc w:val="center"/>
              <w:outlineLvl w:val="0"/>
              <w:rPr>
                <w:rFonts w:ascii="Palatino Linotype" w:hAnsi="Palatino Linotype"/>
                <w:sz w:val="20"/>
                <w:szCs w:val="20"/>
                <w:lang w:eastAsia="hu-HU"/>
              </w:rPr>
            </w:pPr>
          </w:p>
        </w:tc>
      </w:tr>
      <w:tr w:rsidR="00032084" w:rsidRPr="006A51DD">
        <w:trPr>
          <w:trHeight w:val="255"/>
          <w:jc w:val="center"/>
        </w:trPr>
        <w:tc>
          <w:tcPr>
            <w:tcW w:w="5552" w:type="dxa"/>
            <w:noWrap/>
            <w:vAlign w:val="center"/>
          </w:tcPr>
          <w:p w:rsidR="00032084" w:rsidRPr="002C1556"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Az egyházzenét szép, kifejező hangon szólaltatja meg</w:t>
            </w: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89"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492"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54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68" w:type="dxa"/>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r>
      <w:tr w:rsidR="00032084" w:rsidRPr="006A51DD">
        <w:trPr>
          <w:trHeight w:val="255"/>
          <w:jc w:val="center"/>
        </w:trPr>
        <w:tc>
          <w:tcPr>
            <w:tcW w:w="5552" w:type="dxa"/>
            <w:noWrap/>
            <w:vAlign w:val="center"/>
          </w:tcPr>
          <w:p w:rsidR="00032084" w:rsidRPr="002C1556"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 zeneművek szövegét világosan, artikuláltan interpretálja</w:t>
            </w: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89"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492"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54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68"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r>
      <w:tr w:rsidR="00032084" w:rsidRPr="006A51DD">
        <w:trPr>
          <w:trHeight w:val="255"/>
          <w:jc w:val="center"/>
        </w:trPr>
        <w:tc>
          <w:tcPr>
            <w:tcW w:w="5552" w:type="dxa"/>
            <w:noWrap/>
            <w:vAlign w:val="center"/>
          </w:tcPr>
          <w:p w:rsidR="00032084" w:rsidRPr="002C1556"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Az előadásra kerülő műveket stílushűen, művészileg és érzelmileg kifejezően adja elő</w:t>
            </w: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2C1556" w:rsidRDefault="00DC3C1F" w:rsidP="002C1556">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032084" w:rsidRPr="002C1556" w:rsidRDefault="00032084" w:rsidP="002C1556">
            <w:pPr>
              <w:spacing w:before="100" w:beforeAutospacing="1" w:after="0" w:afterAutospacing="1" w:line="240" w:lineRule="auto"/>
              <w:jc w:val="center"/>
              <w:outlineLvl w:val="0"/>
              <w:rPr>
                <w:rFonts w:ascii="Palatino Linotype" w:hAnsi="Palatino Linotype"/>
                <w:sz w:val="20"/>
                <w:szCs w:val="20"/>
                <w:lang w:eastAsia="hu-HU"/>
              </w:rPr>
            </w:pPr>
          </w:p>
        </w:tc>
        <w:tc>
          <w:tcPr>
            <w:tcW w:w="789" w:type="dxa"/>
            <w:vAlign w:val="center"/>
          </w:tcPr>
          <w:p w:rsidR="00032084" w:rsidRPr="002C1556" w:rsidRDefault="00DC3C1F" w:rsidP="002C1556">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492" w:type="dxa"/>
            <w:vAlign w:val="center"/>
          </w:tcPr>
          <w:p w:rsidR="00032084" w:rsidRPr="002C1556" w:rsidRDefault="00032084" w:rsidP="002C1556">
            <w:pPr>
              <w:spacing w:before="100" w:beforeAutospacing="1" w:after="0" w:afterAutospacing="1" w:line="240" w:lineRule="auto"/>
              <w:jc w:val="center"/>
              <w:outlineLvl w:val="0"/>
              <w:rPr>
                <w:rFonts w:ascii="Palatino Linotype" w:hAnsi="Palatino Linotype"/>
                <w:sz w:val="20"/>
                <w:szCs w:val="20"/>
                <w:lang w:eastAsia="hu-HU"/>
              </w:rPr>
            </w:pPr>
          </w:p>
        </w:tc>
        <w:tc>
          <w:tcPr>
            <w:tcW w:w="540" w:type="dxa"/>
            <w:vAlign w:val="center"/>
          </w:tcPr>
          <w:p w:rsidR="00032084" w:rsidRPr="002C1556" w:rsidRDefault="00032084" w:rsidP="002C1556">
            <w:pPr>
              <w:spacing w:before="100" w:beforeAutospacing="1" w:after="0" w:afterAutospacing="1" w:line="240" w:lineRule="auto"/>
              <w:jc w:val="center"/>
              <w:outlineLvl w:val="0"/>
              <w:rPr>
                <w:rFonts w:ascii="Palatino Linotype" w:hAnsi="Palatino Linotype"/>
                <w:sz w:val="20"/>
                <w:szCs w:val="20"/>
                <w:lang w:eastAsia="hu-HU"/>
              </w:rPr>
            </w:pPr>
          </w:p>
        </w:tc>
        <w:tc>
          <w:tcPr>
            <w:tcW w:w="768" w:type="dxa"/>
            <w:vAlign w:val="center"/>
          </w:tcPr>
          <w:p w:rsidR="00032084" w:rsidRPr="002C1556" w:rsidRDefault="00032084" w:rsidP="002C1556">
            <w:pPr>
              <w:spacing w:before="100" w:beforeAutospacing="1" w:after="0" w:afterAutospacing="1" w:line="240" w:lineRule="auto"/>
              <w:jc w:val="center"/>
              <w:outlineLvl w:val="0"/>
              <w:rPr>
                <w:rFonts w:ascii="Palatino Linotype" w:hAnsi="Palatino Linotype"/>
                <w:sz w:val="20"/>
                <w:szCs w:val="20"/>
                <w:lang w:eastAsia="hu-HU"/>
              </w:rPr>
            </w:pPr>
          </w:p>
        </w:tc>
      </w:tr>
      <w:tr w:rsidR="00032084" w:rsidRPr="006A51DD">
        <w:trPr>
          <w:trHeight w:val="255"/>
          <w:jc w:val="center"/>
        </w:trPr>
        <w:tc>
          <w:tcPr>
            <w:tcW w:w="5552" w:type="dxa"/>
            <w:noWrap/>
            <w:vAlign w:val="center"/>
          </w:tcPr>
          <w:p w:rsidR="00032084" w:rsidRPr="002C1556"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Zongorán játszik (a szakmai követelmények szintjén)</w:t>
            </w: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89"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492" w:type="dxa"/>
            <w:vAlign w:val="center"/>
          </w:tcPr>
          <w:p w:rsidR="00032084" w:rsidRPr="002C1556" w:rsidRDefault="00DC3C1F" w:rsidP="002C1556">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032084" w:rsidRPr="002C1556" w:rsidRDefault="00032084" w:rsidP="002C1556">
            <w:pPr>
              <w:spacing w:before="100" w:beforeAutospacing="1" w:after="0" w:afterAutospacing="1" w:line="240" w:lineRule="auto"/>
              <w:jc w:val="center"/>
              <w:outlineLvl w:val="0"/>
              <w:rPr>
                <w:rFonts w:ascii="Palatino Linotype" w:hAnsi="Palatino Linotype"/>
                <w:sz w:val="20"/>
                <w:szCs w:val="20"/>
                <w:lang w:eastAsia="hu-HU"/>
              </w:rPr>
            </w:pPr>
          </w:p>
        </w:tc>
        <w:tc>
          <w:tcPr>
            <w:tcW w:w="768" w:type="dxa"/>
            <w:vAlign w:val="center"/>
          </w:tcPr>
          <w:p w:rsidR="00032084" w:rsidRPr="002C1556" w:rsidRDefault="00DC3C1F" w:rsidP="002C1556">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032084" w:rsidRPr="006A51DD">
        <w:trPr>
          <w:trHeight w:val="255"/>
          <w:jc w:val="center"/>
        </w:trPr>
        <w:tc>
          <w:tcPr>
            <w:tcW w:w="5552" w:type="dxa"/>
            <w:noWrap/>
            <w:vAlign w:val="center"/>
          </w:tcPr>
          <w:p w:rsidR="00032084" w:rsidRPr="002C1556"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Tájékozott az egyházzene történetében</w:t>
            </w:r>
          </w:p>
        </w:tc>
        <w:tc>
          <w:tcPr>
            <w:tcW w:w="720" w:type="dxa"/>
            <w:noWrap/>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20" w:type="dxa"/>
            <w:noWrap/>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20" w:type="dxa"/>
            <w:noWrap/>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89" w:type="dxa"/>
            <w:noWrap/>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492" w:type="dxa"/>
            <w:noWrap/>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540" w:type="dxa"/>
            <w:noWrap/>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68" w:type="dxa"/>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r>
      <w:tr w:rsidR="00032084" w:rsidRPr="006A51DD">
        <w:trPr>
          <w:trHeight w:val="360"/>
          <w:jc w:val="center"/>
        </w:trPr>
        <w:tc>
          <w:tcPr>
            <w:tcW w:w="10301" w:type="dxa"/>
            <w:gridSpan w:val="8"/>
            <w:noWrap/>
            <w:vAlign w:val="center"/>
          </w:tcPr>
          <w:p w:rsidR="00032084" w:rsidRPr="002C1556"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lastRenderedPageBreak/>
              <w:t>SZAKMAI ISMERETEK</w:t>
            </w:r>
          </w:p>
        </w:tc>
      </w:tr>
      <w:tr w:rsidR="00032084" w:rsidRPr="006A51DD">
        <w:trPr>
          <w:trHeight w:val="255"/>
          <w:jc w:val="center"/>
        </w:trPr>
        <w:tc>
          <w:tcPr>
            <w:tcW w:w="5552" w:type="dxa"/>
            <w:noWrap/>
            <w:vAlign w:val="center"/>
          </w:tcPr>
          <w:p w:rsidR="00032084" w:rsidRPr="002C1556"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Zeneelmélet</w:t>
            </w: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89"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492" w:type="dxa"/>
            <w:vAlign w:val="center"/>
          </w:tcPr>
          <w:p w:rsidR="00032084" w:rsidRPr="002C1556" w:rsidRDefault="00DC3C1F" w:rsidP="002C1556">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032084" w:rsidRPr="002C1556" w:rsidRDefault="00DC3C1F" w:rsidP="002C1556">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68" w:type="dxa"/>
          </w:tcPr>
          <w:p w:rsidR="00032084" w:rsidRPr="002C1556" w:rsidRDefault="00DC3C1F" w:rsidP="002C1556">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032084" w:rsidRPr="006A51DD">
        <w:trPr>
          <w:trHeight w:val="255"/>
          <w:jc w:val="center"/>
        </w:trPr>
        <w:tc>
          <w:tcPr>
            <w:tcW w:w="5552" w:type="dxa"/>
            <w:noWrap/>
            <w:vAlign w:val="center"/>
          </w:tcPr>
          <w:p w:rsidR="00032084" w:rsidRPr="002C1556"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Egyházi hangsorok, skálák</w:t>
            </w: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89"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492"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54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68" w:type="dxa"/>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r>
      <w:tr w:rsidR="00032084" w:rsidRPr="006A51DD">
        <w:trPr>
          <w:trHeight w:val="255"/>
          <w:jc w:val="center"/>
        </w:trPr>
        <w:tc>
          <w:tcPr>
            <w:tcW w:w="5552" w:type="dxa"/>
            <w:noWrap/>
            <w:vAlign w:val="center"/>
          </w:tcPr>
          <w:p w:rsidR="00032084" w:rsidRPr="002C1556"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Négyszólamú szerkesztés</w:t>
            </w: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89"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492" w:type="dxa"/>
            <w:vAlign w:val="center"/>
          </w:tcPr>
          <w:p w:rsidR="00032084" w:rsidRPr="002C1556" w:rsidRDefault="00DC3C1F" w:rsidP="002C1556">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032084" w:rsidRPr="002C1556" w:rsidRDefault="00032084" w:rsidP="002C1556">
            <w:pPr>
              <w:spacing w:before="100" w:beforeAutospacing="1" w:after="0" w:afterAutospacing="1" w:line="240" w:lineRule="auto"/>
              <w:jc w:val="center"/>
              <w:outlineLvl w:val="0"/>
              <w:rPr>
                <w:rFonts w:ascii="Palatino Linotype" w:hAnsi="Palatino Linotype"/>
                <w:sz w:val="20"/>
                <w:szCs w:val="20"/>
                <w:lang w:eastAsia="hu-HU"/>
              </w:rPr>
            </w:pPr>
          </w:p>
        </w:tc>
        <w:tc>
          <w:tcPr>
            <w:tcW w:w="768" w:type="dxa"/>
          </w:tcPr>
          <w:p w:rsidR="00032084" w:rsidRPr="002C1556" w:rsidRDefault="00DC3C1F" w:rsidP="002C1556">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032084" w:rsidRPr="006A51DD">
        <w:trPr>
          <w:trHeight w:val="255"/>
          <w:jc w:val="center"/>
        </w:trPr>
        <w:tc>
          <w:tcPr>
            <w:tcW w:w="5552" w:type="dxa"/>
            <w:noWrap/>
            <w:vAlign w:val="center"/>
          </w:tcPr>
          <w:p w:rsidR="00032084" w:rsidRPr="002C1556"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Egyházzene története és irodalma</w:t>
            </w: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89"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492"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54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68" w:type="dxa"/>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r>
      <w:tr w:rsidR="00032084" w:rsidRPr="006A51DD">
        <w:trPr>
          <w:trHeight w:val="255"/>
          <w:jc w:val="center"/>
        </w:trPr>
        <w:tc>
          <w:tcPr>
            <w:tcW w:w="5552" w:type="dxa"/>
            <w:noWrap/>
            <w:vAlign w:val="center"/>
          </w:tcPr>
          <w:p w:rsidR="00032084" w:rsidRPr="002C1556"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 liturgia története</w:t>
            </w: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89"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492"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54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68" w:type="dxa"/>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r>
      <w:tr w:rsidR="00032084" w:rsidRPr="006A51DD">
        <w:trPr>
          <w:trHeight w:val="255"/>
          <w:jc w:val="center"/>
        </w:trPr>
        <w:tc>
          <w:tcPr>
            <w:tcW w:w="5552" w:type="dxa"/>
            <w:noWrap/>
            <w:vAlign w:val="center"/>
          </w:tcPr>
          <w:p w:rsidR="00032084" w:rsidRPr="002C1556"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 liturgia elemei</w:t>
            </w: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89"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492"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54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68" w:type="dxa"/>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r>
      <w:tr w:rsidR="00032084" w:rsidRPr="006A51DD">
        <w:trPr>
          <w:trHeight w:val="255"/>
          <w:jc w:val="center"/>
        </w:trPr>
        <w:tc>
          <w:tcPr>
            <w:tcW w:w="5552" w:type="dxa"/>
            <w:noWrap/>
            <w:vAlign w:val="center"/>
          </w:tcPr>
          <w:p w:rsidR="00032084" w:rsidRPr="002C1556"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Hittan</w:t>
            </w: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89"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492"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54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68" w:type="dxa"/>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r>
      <w:tr w:rsidR="00032084" w:rsidRPr="006A51DD">
        <w:trPr>
          <w:trHeight w:val="255"/>
          <w:jc w:val="center"/>
        </w:trPr>
        <w:tc>
          <w:tcPr>
            <w:tcW w:w="5552" w:type="dxa"/>
            <w:noWrap/>
            <w:vAlign w:val="center"/>
          </w:tcPr>
          <w:p w:rsidR="00032084" w:rsidRPr="002C1556"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Biblia</w:t>
            </w: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89"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492"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54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68" w:type="dxa"/>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r>
      <w:tr w:rsidR="00032084" w:rsidRPr="006A51DD">
        <w:trPr>
          <w:trHeight w:val="255"/>
          <w:jc w:val="center"/>
        </w:trPr>
        <w:tc>
          <w:tcPr>
            <w:tcW w:w="5552" w:type="dxa"/>
            <w:noWrap/>
            <w:vAlign w:val="center"/>
          </w:tcPr>
          <w:p w:rsidR="00032084" w:rsidRPr="002C1556"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Egyházi népének</w:t>
            </w: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89"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492"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54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68" w:type="dxa"/>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r>
      <w:tr w:rsidR="00032084" w:rsidRPr="006A51DD">
        <w:trPr>
          <w:trHeight w:val="255"/>
          <w:jc w:val="center"/>
        </w:trPr>
        <w:tc>
          <w:tcPr>
            <w:tcW w:w="5552" w:type="dxa"/>
            <w:noWrap/>
            <w:vAlign w:val="center"/>
          </w:tcPr>
          <w:p w:rsidR="00032084" w:rsidRPr="002C1556"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Gregorián ének</w:t>
            </w: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89"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492"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54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68" w:type="dxa"/>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r>
      <w:tr w:rsidR="00032084" w:rsidRPr="006A51DD">
        <w:trPr>
          <w:trHeight w:val="255"/>
          <w:jc w:val="center"/>
        </w:trPr>
        <w:tc>
          <w:tcPr>
            <w:tcW w:w="5552" w:type="dxa"/>
            <w:noWrap/>
            <w:vAlign w:val="center"/>
          </w:tcPr>
          <w:p w:rsidR="00032084" w:rsidRPr="002C1556"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 zenei anyag stílusos, pontos, tagolt, kifejező előadása</w:t>
            </w: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2C1556" w:rsidRDefault="00DC3C1F" w:rsidP="002C1556">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032084" w:rsidRPr="002C1556" w:rsidRDefault="00032084" w:rsidP="002C1556">
            <w:pPr>
              <w:spacing w:before="100" w:beforeAutospacing="1" w:after="0" w:afterAutospacing="1" w:line="240" w:lineRule="auto"/>
              <w:jc w:val="center"/>
              <w:outlineLvl w:val="0"/>
              <w:rPr>
                <w:rFonts w:ascii="Palatino Linotype" w:hAnsi="Palatino Linotype"/>
                <w:sz w:val="20"/>
                <w:szCs w:val="20"/>
                <w:lang w:eastAsia="hu-HU"/>
              </w:rPr>
            </w:pPr>
          </w:p>
        </w:tc>
        <w:tc>
          <w:tcPr>
            <w:tcW w:w="789" w:type="dxa"/>
            <w:vAlign w:val="center"/>
          </w:tcPr>
          <w:p w:rsidR="00032084" w:rsidRPr="002C1556" w:rsidRDefault="00032084" w:rsidP="002C1556">
            <w:pPr>
              <w:spacing w:before="100" w:beforeAutospacing="1" w:after="0" w:afterAutospacing="1" w:line="240" w:lineRule="auto"/>
              <w:jc w:val="center"/>
              <w:outlineLvl w:val="0"/>
              <w:rPr>
                <w:rFonts w:ascii="Palatino Linotype" w:hAnsi="Palatino Linotype"/>
                <w:sz w:val="20"/>
                <w:szCs w:val="20"/>
                <w:lang w:eastAsia="hu-HU"/>
              </w:rPr>
            </w:pPr>
          </w:p>
        </w:tc>
        <w:tc>
          <w:tcPr>
            <w:tcW w:w="492" w:type="dxa"/>
            <w:vAlign w:val="center"/>
          </w:tcPr>
          <w:p w:rsidR="00032084" w:rsidRPr="002C1556" w:rsidRDefault="00032084" w:rsidP="002C1556">
            <w:pPr>
              <w:spacing w:before="100" w:beforeAutospacing="1" w:after="0" w:afterAutospacing="1" w:line="240" w:lineRule="auto"/>
              <w:jc w:val="center"/>
              <w:outlineLvl w:val="0"/>
              <w:rPr>
                <w:rFonts w:ascii="Palatino Linotype" w:hAnsi="Palatino Linotype"/>
                <w:sz w:val="20"/>
                <w:szCs w:val="20"/>
                <w:lang w:eastAsia="hu-HU"/>
              </w:rPr>
            </w:pPr>
          </w:p>
        </w:tc>
        <w:tc>
          <w:tcPr>
            <w:tcW w:w="540" w:type="dxa"/>
            <w:vAlign w:val="center"/>
          </w:tcPr>
          <w:p w:rsidR="00032084" w:rsidRPr="002C1556" w:rsidRDefault="00032084" w:rsidP="002C1556">
            <w:pPr>
              <w:spacing w:before="100" w:beforeAutospacing="1" w:after="0" w:afterAutospacing="1" w:line="240" w:lineRule="auto"/>
              <w:jc w:val="center"/>
              <w:outlineLvl w:val="0"/>
              <w:rPr>
                <w:rFonts w:ascii="Palatino Linotype" w:hAnsi="Palatino Linotype"/>
                <w:sz w:val="20"/>
                <w:szCs w:val="20"/>
                <w:lang w:eastAsia="hu-HU"/>
              </w:rPr>
            </w:pPr>
          </w:p>
        </w:tc>
        <w:tc>
          <w:tcPr>
            <w:tcW w:w="768" w:type="dxa"/>
          </w:tcPr>
          <w:p w:rsidR="00032084" w:rsidRPr="002C1556" w:rsidRDefault="00032084" w:rsidP="002C1556">
            <w:pPr>
              <w:spacing w:before="100" w:beforeAutospacing="1" w:after="0" w:afterAutospacing="1" w:line="240" w:lineRule="auto"/>
              <w:jc w:val="center"/>
              <w:outlineLvl w:val="0"/>
              <w:rPr>
                <w:rFonts w:ascii="Palatino Linotype" w:hAnsi="Palatino Linotype"/>
                <w:sz w:val="20"/>
                <w:szCs w:val="20"/>
                <w:lang w:eastAsia="hu-HU"/>
              </w:rPr>
            </w:pPr>
          </w:p>
        </w:tc>
      </w:tr>
      <w:tr w:rsidR="00032084" w:rsidRPr="006A51DD">
        <w:trPr>
          <w:trHeight w:val="255"/>
          <w:jc w:val="center"/>
        </w:trPr>
        <w:tc>
          <w:tcPr>
            <w:tcW w:w="5552" w:type="dxa"/>
            <w:noWrap/>
            <w:vAlign w:val="center"/>
          </w:tcPr>
          <w:p w:rsidR="00032084" w:rsidRPr="002C1556"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Magas szintű technikai felkészültség</w:t>
            </w: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89"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492"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54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68" w:type="dxa"/>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r>
      <w:tr w:rsidR="00032084" w:rsidRPr="006A51DD">
        <w:trPr>
          <w:trHeight w:val="255"/>
          <w:jc w:val="center"/>
        </w:trPr>
        <w:tc>
          <w:tcPr>
            <w:tcW w:w="5552" w:type="dxa"/>
            <w:noWrap/>
            <w:vAlign w:val="center"/>
          </w:tcPr>
          <w:p w:rsidR="00032084" w:rsidRPr="002C1556"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Ritmikailag és tempótartásban pontos, stílusos előadás</w:t>
            </w: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2C1556" w:rsidRDefault="00DC3C1F" w:rsidP="002C1556">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032084" w:rsidRPr="002C1556" w:rsidRDefault="00032084" w:rsidP="002C1556">
            <w:pPr>
              <w:spacing w:before="100" w:beforeAutospacing="1" w:after="0" w:afterAutospacing="1" w:line="240" w:lineRule="auto"/>
              <w:jc w:val="center"/>
              <w:outlineLvl w:val="0"/>
              <w:rPr>
                <w:rFonts w:ascii="Palatino Linotype" w:hAnsi="Palatino Linotype"/>
                <w:sz w:val="20"/>
                <w:szCs w:val="20"/>
                <w:lang w:eastAsia="hu-HU"/>
              </w:rPr>
            </w:pPr>
          </w:p>
        </w:tc>
        <w:tc>
          <w:tcPr>
            <w:tcW w:w="789" w:type="dxa"/>
            <w:vAlign w:val="center"/>
          </w:tcPr>
          <w:p w:rsidR="00032084" w:rsidRPr="002C1556" w:rsidRDefault="00032084" w:rsidP="002C1556">
            <w:pPr>
              <w:spacing w:before="100" w:beforeAutospacing="1" w:after="0" w:afterAutospacing="1" w:line="240" w:lineRule="auto"/>
              <w:jc w:val="center"/>
              <w:outlineLvl w:val="0"/>
              <w:rPr>
                <w:rFonts w:ascii="Palatino Linotype" w:hAnsi="Palatino Linotype"/>
                <w:sz w:val="20"/>
                <w:szCs w:val="20"/>
                <w:lang w:eastAsia="hu-HU"/>
              </w:rPr>
            </w:pPr>
          </w:p>
        </w:tc>
        <w:tc>
          <w:tcPr>
            <w:tcW w:w="492" w:type="dxa"/>
            <w:vAlign w:val="center"/>
          </w:tcPr>
          <w:p w:rsidR="00032084" w:rsidRPr="002C1556" w:rsidRDefault="00032084" w:rsidP="002C1556">
            <w:pPr>
              <w:spacing w:before="100" w:beforeAutospacing="1" w:after="0" w:afterAutospacing="1" w:line="240" w:lineRule="auto"/>
              <w:jc w:val="center"/>
              <w:outlineLvl w:val="0"/>
              <w:rPr>
                <w:rFonts w:ascii="Palatino Linotype" w:hAnsi="Palatino Linotype"/>
                <w:sz w:val="20"/>
                <w:szCs w:val="20"/>
                <w:lang w:eastAsia="hu-HU"/>
              </w:rPr>
            </w:pPr>
          </w:p>
        </w:tc>
        <w:tc>
          <w:tcPr>
            <w:tcW w:w="540" w:type="dxa"/>
            <w:vAlign w:val="center"/>
          </w:tcPr>
          <w:p w:rsidR="00032084" w:rsidRPr="002C1556" w:rsidRDefault="00032084" w:rsidP="002C1556">
            <w:pPr>
              <w:spacing w:before="100" w:beforeAutospacing="1" w:after="0" w:afterAutospacing="1" w:line="240" w:lineRule="auto"/>
              <w:jc w:val="center"/>
              <w:outlineLvl w:val="0"/>
              <w:rPr>
                <w:rFonts w:ascii="Palatino Linotype" w:hAnsi="Palatino Linotype"/>
                <w:sz w:val="20"/>
                <w:szCs w:val="20"/>
                <w:lang w:eastAsia="hu-HU"/>
              </w:rPr>
            </w:pPr>
          </w:p>
        </w:tc>
        <w:tc>
          <w:tcPr>
            <w:tcW w:w="768" w:type="dxa"/>
          </w:tcPr>
          <w:p w:rsidR="00032084" w:rsidRPr="002C1556" w:rsidRDefault="00032084" w:rsidP="002C1556">
            <w:pPr>
              <w:spacing w:before="100" w:beforeAutospacing="1" w:after="0" w:afterAutospacing="1" w:line="240" w:lineRule="auto"/>
              <w:jc w:val="center"/>
              <w:outlineLvl w:val="0"/>
              <w:rPr>
                <w:rFonts w:ascii="Palatino Linotype" w:hAnsi="Palatino Linotype"/>
                <w:sz w:val="20"/>
                <w:szCs w:val="20"/>
                <w:lang w:eastAsia="hu-HU"/>
              </w:rPr>
            </w:pPr>
          </w:p>
        </w:tc>
      </w:tr>
      <w:tr w:rsidR="00032084" w:rsidRPr="006A51DD">
        <w:trPr>
          <w:trHeight w:val="255"/>
          <w:jc w:val="center"/>
        </w:trPr>
        <w:tc>
          <w:tcPr>
            <w:tcW w:w="5552" w:type="dxa"/>
            <w:noWrap/>
            <w:vAlign w:val="center"/>
          </w:tcPr>
          <w:p w:rsidR="00032084" w:rsidRPr="002C1556"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 repertoár nagy részének kotta nélküli bemutatása</w:t>
            </w: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89"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492"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54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68" w:type="dxa"/>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r>
      <w:tr w:rsidR="00032084" w:rsidRPr="006A51DD">
        <w:trPr>
          <w:trHeight w:val="255"/>
          <w:jc w:val="center"/>
        </w:trPr>
        <w:tc>
          <w:tcPr>
            <w:tcW w:w="5552" w:type="dxa"/>
            <w:noWrap/>
            <w:vAlign w:val="center"/>
          </w:tcPr>
          <w:p w:rsidR="00032084" w:rsidRPr="002C1556"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Zongorajáték</w:t>
            </w:r>
          </w:p>
        </w:tc>
        <w:tc>
          <w:tcPr>
            <w:tcW w:w="720" w:type="dxa"/>
            <w:noWrap/>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20" w:type="dxa"/>
            <w:noWrap/>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20" w:type="dxa"/>
            <w:noWrap/>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89" w:type="dxa"/>
            <w:noWrap/>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492" w:type="dxa"/>
            <w:noWrap/>
            <w:vAlign w:val="center"/>
          </w:tcPr>
          <w:p w:rsidR="00032084" w:rsidRPr="002C1556" w:rsidRDefault="00DC3C1F" w:rsidP="002C1556">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noWrap/>
            <w:vAlign w:val="center"/>
          </w:tcPr>
          <w:p w:rsidR="00032084" w:rsidRPr="002C1556" w:rsidRDefault="00032084" w:rsidP="002C1556">
            <w:pPr>
              <w:spacing w:before="100" w:beforeAutospacing="1" w:after="0" w:afterAutospacing="1" w:line="240" w:lineRule="auto"/>
              <w:jc w:val="center"/>
              <w:outlineLvl w:val="0"/>
              <w:rPr>
                <w:rFonts w:ascii="Palatino Linotype" w:hAnsi="Palatino Linotype"/>
                <w:sz w:val="20"/>
                <w:szCs w:val="20"/>
                <w:lang w:eastAsia="hu-HU"/>
              </w:rPr>
            </w:pPr>
          </w:p>
        </w:tc>
        <w:tc>
          <w:tcPr>
            <w:tcW w:w="768" w:type="dxa"/>
          </w:tcPr>
          <w:p w:rsidR="00032084" w:rsidRPr="002C1556" w:rsidRDefault="00DC3C1F" w:rsidP="002C1556">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032084" w:rsidRPr="006A51DD">
        <w:trPr>
          <w:trHeight w:val="360"/>
          <w:jc w:val="center"/>
        </w:trPr>
        <w:tc>
          <w:tcPr>
            <w:tcW w:w="10301" w:type="dxa"/>
            <w:gridSpan w:val="8"/>
            <w:noWrap/>
            <w:vAlign w:val="center"/>
          </w:tcPr>
          <w:p w:rsidR="00032084" w:rsidRPr="002C1556"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SZAKMAI KÉSZSÉGEK</w:t>
            </w:r>
          </w:p>
        </w:tc>
      </w:tr>
      <w:tr w:rsidR="00032084" w:rsidRPr="006A51DD">
        <w:trPr>
          <w:trHeight w:val="255"/>
          <w:jc w:val="center"/>
        </w:trPr>
        <w:tc>
          <w:tcPr>
            <w:tcW w:w="5552" w:type="dxa"/>
            <w:noWrap/>
            <w:vAlign w:val="center"/>
          </w:tcPr>
          <w:p w:rsidR="00032084" w:rsidRPr="002C1556"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Zenei halláskészség</w:t>
            </w:r>
          </w:p>
        </w:tc>
        <w:tc>
          <w:tcPr>
            <w:tcW w:w="720" w:type="dxa"/>
            <w:vAlign w:val="center"/>
          </w:tcPr>
          <w:p w:rsidR="00032084" w:rsidRPr="002C1556" w:rsidRDefault="00DC3C1F" w:rsidP="002C1556">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032084" w:rsidRPr="002C1556" w:rsidRDefault="00DC3C1F" w:rsidP="002C1556">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032084" w:rsidRPr="002C1556" w:rsidRDefault="00DC3C1F" w:rsidP="002C1556">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89" w:type="dxa"/>
            <w:vAlign w:val="center"/>
          </w:tcPr>
          <w:p w:rsidR="00032084" w:rsidRPr="002C1556" w:rsidRDefault="00DC3C1F" w:rsidP="002C1556">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492" w:type="dxa"/>
            <w:vAlign w:val="center"/>
          </w:tcPr>
          <w:p w:rsidR="00032084" w:rsidRPr="002C1556" w:rsidRDefault="00DC3C1F" w:rsidP="002C1556">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032084" w:rsidRPr="002C1556" w:rsidRDefault="00DC3C1F" w:rsidP="002C1556">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68" w:type="dxa"/>
          </w:tcPr>
          <w:p w:rsidR="00032084" w:rsidRPr="002C1556" w:rsidRDefault="00DC3C1F" w:rsidP="002C1556">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032084" w:rsidRPr="006A51DD">
        <w:trPr>
          <w:trHeight w:val="255"/>
          <w:jc w:val="center"/>
        </w:trPr>
        <w:tc>
          <w:tcPr>
            <w:tcW w:w="5552" w:type="dxa"/>
            <w:noWrap/>
            <w:vAlign w:val="center"/>
          </w:tcPr>
          <w:p w:rsidR="00032084" w:rsidRPr="002C1556"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Ritmus-tempó érzék</w:t>
            </w:r>
          </w:p>
        </w:tc>
        <w:tc>
          <w:tcPr>
            <w:tcW w:w="720" w:type="dxa"/>
            <w:vAlign w:val="center"/>
          </w:tcPr>
          <w:p w:rsidR="00032084" w:rsidRPr="002C1556" w:rsidRDefault="00DC3C1F" w:rsidP="002C1556">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032084" w:rsidRPr="002C1556" w:rsidRDefault="00DC3C1F" w:rsidP="002C1556">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032084" w:rsidRPr="002C1556" w:rsidRDefault="00DC3C1F" w:rsidP="002C1556">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89" w:type="dxa"/>
            <w:vAlign w:val="center"/>
          </w:tcPr>
          <w:p w:rsidR="00032084" w:rsidRPr="002C1556" w:rsidRDefault="00DC3C1F" w:rsidP="002C1556">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492" w:type="dxa"/>
            <w:vAlign w:val="center"/>
          </w:tcPr>
          <w:p w:rsidR="00032084" w:rsidRPr="002C1556" w:rsidRDefault="00DC3C1F" w:rsidP="002C1556">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032084" w:rsidRPr="002C1556" w:rsidRDefault="00DC3C1F" w:rsidP="002C1556">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68" w:type="dxa"/>
          </w:tcPr>
          <w:p w:rsidR="00032084" w:rsidRPr="002C1556" w:rsidRDefault="00DC3C1F" w:rsidP="002C1556">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032084" w:rsidRPr="006A51DD">
        <w:trPr>
          <w:trHeight w:val="255"/>
          <w:jc w:val="center"/>
        </w:trPr>
        <w:tc>
          <w:tcPr>
            <w:tcW w:w="5552" w:type="dxa"/>
            <w:noWrap/>
            <w:vAlign w:val="center"/>
          </w:tcPr>
          <w:p w:rsidR="00032084" w:rsidRPr="002C1556"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Manuális készség</w:t>
            </w: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89"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492" w:type="dxa"/>
            <w:vAlign w:val="center"/>
          </w:tcPr>
          <w:p w:rsidR="00032084" w:rsidRPr="002C1556" w:rsidRDefault="00DC3C1F" w:rsidP="002C1556">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032084" w:rsidRPr="002C1556" w:rsidRDefault="00032084" w:rsidP="002C1556">
            <w:pPr>
              <w:spacing w:before="100" w:beforeAutospacing="1" w:after="0" w:afterAutospacing="1" w:line="240" w:lineRule="auto"/>
              <w:jc w:val="center"/>
              <w:outlineLvl w:val="0"/>
              <w:rPr>
                <w:rFonts w:ascii="Palatino Linotype" w:hAnsi="Palatino Linotype"/>
                <w:sz w:val="20"/>
                <w:szCs w:val="20"/>
                <w:lang w:eastAsia="hu-HU"/>
              </w:rPr>
            </w:pPr>
          </w:p>
        </w:tc>
        <w:tc>
          <w:tcPr>
            <w:tcW w:w="768" w:type="dxa"/>
          </w:tcPr>
          <w:p w:rsidR="00032084" w:rsidRPr="002C1556" w:rsidRDefault="00DC3C1F" w:rsidP="002C1556">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032084" w:rsidRPr="006A51DD">
        <w:trPr>
          <w:trHeight w:val="255"/>
          <w:jc w:val="center"/>
        </w:trPr>
        <w:tc>
          <w:tcPr>
            <w:tcW w:w="5552" w:type="dxa"/>
            <w:noWrap/>
            <w:vAlign w:val="center"/>
          </w:tcPr>
          <w:p w:rsidR="00032084" w:rsidRPr="002C1556"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Hangszerkezelési készség</w:t>
            </w: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89"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492" w:type="dxa"/>
            <w:vAlign w:val="center"/>
          </w:tcPr>
          <w:p w:rsidR="00032084" w:rsidRPr="002C1556" w:rsidRDefault="00DC3C1F" w:rsidP="002C1556">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032084" w:rsidRPr="002C1556" w:rsidRDefault="00032084" w:rsidP="002C1556">
            <w:pPr>
              <w:spacing w:before="100" w:beforeAutospacing="1" w:after="0" w:afterAutospacing="1" w:line="240" w:lineRule="auto"/>
              <w:jc w:val="center"/>
              <w:outlineLvl w:val="0"/>
              <w:rPr>
                <w:rFonts w:ascii="Palatino Linotype" w:hAnsi="Palatino Linotype"/>
                <w:sz w:val="20"/>
                <w:szCs w:val="20"/>
                <w:lang w:eastAsia="hu-HU"/>
              </w:rPr>
            </w:pPr>
          </w:p>
        </w:tc>
        <w:tc>
          <w:tcPr>
            <w:tcW w:w="768" w:type="dxa"/>
          </w:tcPr>
          <w:p w:rsidR="00032084" w:rsidRPr="002C1556" w:rsidRDefault="00DC3C1F" w:rsidP="002C1556">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032084" w:rsidRPr="006A51DD">
        <w:trPr>
          <w:trHeight w:val="360"/>
          <w:jc w:val="center"/>
        </w:trPr>
        <w:tc>
          <w:tcPr>
            <w:tcW w:w="10301" w:type="dxa"/>
            <w:gridSpan w:val="8"/>
            <w:noWrap/>
            <w:vAlign w:val="center"/>
          </w:tcPr>
          <w:p w:rsidR="00032084" w:rsidRPr="002C1556"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SZEMÉLYES KOMPETENCIÁK</w:t>
            </w:r>
          </w:p>
        </w:tc>
      </w:tr>
      <w:tr w:rsidR="00032084" w:rsidRPr="006A51DD">
        <w:trPr>
          <w:trHeight w:val="300"/>
          <w:jc w:val="center"/>
        </w:trPr>
        <w:tc>
          <w:tcPr>
            <w:tcW w:w="5552" w:type="dxa"/>
            <w:noWrap/>
            <w:vAlign w:val="center"/>
          </w:tcPr>
          <w:p w:rsidR="00032084" w:rsidRPr="002C1556"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Rugalmasság </w:t>
            </w:r>
          </w:p>
        </w:tc>
        <w:tc>
          <w:tcPr>
            <w:tcW w:w="720" w:type="dxa"/>
            <w:noWrap/>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20" w:type="dxa"/>
            <w:noWrap/>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20" w:type="dxa"/>
            <w:noWrap/>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89" w:type="dxa"/>
            <w:noWrap/>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492" w:type="dxa"/>
            <w:noWrap/>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540" w:type="dxa"/>
            <w:noWrap/>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68" w:type="dxa"/>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r>
      <w:tr w:rsidR="00032084" w:rsidRPr="006A51DD">
        <w:trPr>
          <w:trHeight w:val="300"/>
          <w:jc w:val="center"/>
        </w:trPr>
        <w:tc>
          <w:tcPr>
            <w:tcW w:w="5552" w:type="dxa"/>
            <w:noWrap/>
            <w:vAlign w:val="center"/>
          </w:tcPr>
          <w:p w:rsidR="00032084" w:rsidRPr="002C1556"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Állóképesség</w:t>
            </w:r>
          </w:p>
        </w:tc>
        <w:tc>
          <w:tcPr>
            <w:tcW w:w="720" w:type="dxa"/>
            <w:noWrap/>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20" w:type="dxa"/>
            <w:noWrap/>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20" w:type="dxa"/>
            <w:noWrap/>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89" w:type="dxa"/>
            <w:noWrap/>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492" w:type="dxa"/>
            <w:noWrap/>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540" w:type="dxa"/>
            <w:noWrap/>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68" w:type="dxa"/>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r>
      <w:tr w:rsidR="00032084" w:rsidRPr="006A51DD">
        <w:trPr>
          <w:trHeight w:val="300"/>
          <w:jc w:val="center"/>
        </w:trPr>
        <w:tc>
          <w:tcPr>
            <w:tcW w:w="5552" w:type="dxa"/>
            <w:noWrap/>
            <w:vAlign w:val="center"/>
          </w:tcPr>
          <w:p w:rsidR="00032084" w:rsidRPr="002C1556"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Összpontosítási készség</w:t>
            </w:r>
          </w:p>
        </w:tc>
        <w:tc>
          <w:tcPr>
            <w:tcW w:w="720" w:type="dxa"/>
            <w:noWrap/>
            <w:vAlign w:val="center"/>
          </w:tcPr>
          <w:p w:rsidR="00032084" w:rsidRPr="002C1556" w:rsidRDefault="00DC3C1F" w:rsidP="002C1556">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noWrap/>
            <w:vAlign w:val="center"/>
          </w:tcPr>
          <w:p w:rsidR="00032084" w:rsidRPr="002C1556" w:rsidRDefault="00DC3C1F" w:rsidP="002C1556">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noWrap/>
            <w:vAlign w:val="center"/>
          </w:tcPr>
          <w:p w:rsidR="00032084" w:rsidRPr="002C1556" w:rsidRDefault="00DC3C1F" w:rsidP="002C1556">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89" w:type="dxa"/>
            <w:noWrap/>
            <w:vAlign w:val="center"/>
          </w:tcPr>
          <w:p w:rsidR="00032084" w:rsidRPr="002C1556" w:rsidRDefault="00DC3C1F" w:rsidP="002C1556">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492" w:type="dxa"/>
            <w:noWrap/>
            <w:vAlign w:val="center"/>
          </w:tcPr>
          <w:p w:rsidR="00032084" w:rsidRPr="002C1556" w:rsidRDefault="00DC3C1F" w:rsidP="002C1556">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noWrap/>
            <w:vAlign w:val="center"/>
          </w:tcPr>
          <w:p w:rsidR="00032084" w:rsidRPr="002C1556" w:rsidRDefault="00DC3C1F" w:rsidP="002C1556">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68" w:type="dxa"/>
          </w:tcPr>
          <w:p w:rsidR="00032084" w:rsidRPr="002C1556" w:rsidRDefault="00DC3C1F" w:rsidP="002C1556">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032084" w:rsidRPr="006A51DD">
        <w:trPr>
          <w:trHeight w:val="360"/>
          <w:jc w:val="center"/>
        </w:trPr>
        <w:tc>
          <w:tcPr>
            <w:tcW w:w="10301" w:type="dxa"/>
            <w:gridSpan w:val="8"/>
            <w:noWrap/>
            <w:vAlign w:val="center"/>
          </w:tcPr>
          <w:p w:rsidR="00032084" w:rsidRPr="002C1556"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TÁRSAS KOMPETENCIÁK</w:t>
            </w:r>
          </w:p>
        </w:tc>
      </w:tr>
      <w:tr w:rsidR="00032084" w:rsidRPr="006A51DD">
        <w:trPr>
          <w:trHeight w:val="300"/>
          <w:jc w:val="center"/>
        </w:trPr>
        <w:tc>
          <w:tcPr>
            <w:tcW w:w="5552" w:type="dxa"/>
            <w:noWrap/>
            <w:vAlign w:val="center"/>
          </w:tcPr>
          <w:p w:rsidR="00032084" w:rsidRPr="002C1556"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Együttműködési készség</w:t>
            </w: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2C1556" w:rsidRDefault="00DC3C1F" w:rsidP="002C1556">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032084" w:rsidRPr="002C1556" w:rsidRDefault="00032084" w:rsidP="002C1556">
            <w:pPr>
              <w:spacing w:before="100" w:beforeAutospacing="1" w:after="0" w:afterAutospacing="1" w:line="240" w:lineRule="auto"/>
              <w:jc w:val="center"/>
              <w:outlineLvl w:val="0"/>
              <w:rPr>
                <w:rFonts w:ascii="Palatino Linotype" w:hAnsi="Palatino Linotype"/>
                <w:sz w:val="20"/>
                <w:szCs w:val="20"/>
                <w:lang w:eastAsia="hu-HU"/>
              </w:rPr>
            </w:pPr>
          </w:p>
        </w:tc>
        <w:tc>
          <w:tcPr>
            <w:tcW w:w="789" w:type="dxa"/>
            <w:vAlign w:val="center"/>
          </w:tcPr>
          <w:p w:rsidR="00032084" w:rsidRPr="002C1556" w:rsidRDefault="00032084" w:rsidP="002C1556">
            <w:pPr>
              <w:spacing w:before="100" w:beforeAutospacing="1" w:after="0" w:afterAutospacing="1" w:line="240" w:lineRule="auto"/>
              <w:jc w:val="center"/>
              <w:outlineLvl w:val="0"/>
              <w:rPr>
                <w:rFonts w:ascii="Palatino Linotype" w:hAnsi="Palatino Linotype"/>
                <w:sz w:val="20"/>
                <w:szCs w:val="20"/>
                <w:lang w:eastAsia="hu-HU"/>
              </w:rPr>
            </w:pPr>
          </w:p>
        </w:tc>
        <w:tc>
          <w:tcPr>
            <w:tcW w:w="492" w:type="dxa"/>
            <w:vAlign w:val="center"/>
          </w:tcPr>
          <w:p w:rsidR="00032084" w:rsidRPr="002C1556" w:rsidRDefault="00032084" w:rsidP="002C1556">
            <w:pPr>
              <w:spacing w:before="100" w:beforeAutospacing="1" w:after="0" w:afterAutospacing="1" w:line="240" w:lineRule="auto"/>
              <w:jc w:val="center"/>
              <w:outlineLvl w:val="0"/>
              <w:rPr>
                <w:rFonts w:ascii="Palatino Linotype" w:hAnsi="Palatino Linotype"/>
                <w:sz w:val="20"/>
                <w:szCs w:val="20"/>
                <w:lang w:eastAsia="hu-HU"/>
              </w:rPr>
            </w:pPr>
          </w:p>
        </w:tc>
        <w:tc>
          <w:tcPr>
            <w:tcW w:w="540" w:type="dxa"/>
            <w:vAlign w:val="center"/>
          </w:tcPr>
          <w:p w:rsidR="00032084" w:rsidRPr="002C1556" w:rsidRDefault="00032084" w:rsidP="002C1556">
            <w:pPr>
              <w:spacing w:before="100" w:beforeAutospacing="1" w:after="0" w:afterAutospacing="1" w:line="240" w:lineRule="auto"/>
              <w:jc w:val="center"/>
              <w:outlineLvl w:val="0"/>
              <w:rPr>
                <w:rFonts w:ascii="Palatino Linotype" w:hAnsi="Palatino Linotype"/>
                <w:sz w:val="20"/>
                <w:szCs w:val="20"/>
                <w:lang w:eastAsia="hu-HU"/>
              </w:rPr>
            </w:pPr>
          </w:p>
        </w:tc>
        <w:tc>
          <w:tcPr>
            <w:tcW w:w="768" w:type="dxa"/>
          </w:tcPr>
          <w:p w:rsidR="00032084" w:rsidRPr="002C1556" w:rsidRDefault="00032084" w:rsidP="002C1556">
            <w:pPr>
              <w:spacing w:before="100" w:beforeAutospacing="1" w:after="0" w:afterAutospacing="1" w:line="240" w:lineRule="auto"/>
              <w:jc w:val="center"/>
              <w:outlineLvl w:val="0"/>
              <w:rPr>
                <w:rFonts w:ascii="Palatino Linotype" w:hAnsi="Palatino Linotype"/>
                <w:sz w:val="20"/>
                <w:szCs w:val="20"/>
                <w:lang w:eastAsia="hu-HU"/>
              </w:rPr>
            </w:pPr>
          </w:p>
        </w:tc>
      </w:tr>
      <w:tr w:rsidR="00032084" w:rsidRPr="006A51DD">
        <w:trPr>
          <w:trHeight w:val="300"/>
          <w:jc w:val="center"/>
        </w:trPr>
        <w:tc>
          <w:tcPr>
            <w:tcW w:w="5552" w:type="dxa"/>
            <w:noWrap/>
            <w:vAlign w:val="center"/>
          </w:tcPr>
          <w:p w:rsidR="00032084" w:rsidRPr="002C1556"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Kommunikációs készség</w:t>
            </w: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89"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492"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54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68" w:type="dxa"/>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r>
      <w:tr w:rsidR="00032084" w:rsidRPr="006A51DD">
        <w:trPr>
          <w:trHeight w:val="300"/>
          <w:jc w:val="center"/>
        </w:trPr>
        <w:tc>
          <w:tcPr>
            <w:tcW w:w="5552" w:type="dxa"/>
            <w:noWrap/>
            <w:vAlign w:val="center"/>
          </w:tcPr>
          <w:p w:rsidR="00032084" w:rsidRPr="002C1556"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Meggyőzőkészség</w:t>
            </w: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89"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492"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540" w:type="dxa"/>
            <w:vAlign w:val="center"/>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c>
          <w:tcPr>
            <w:tcW w:w="768" w:type="dxa"/>
          </w:tcPr>
          <w:p w:rsidR="00032084" w:rsidRPr="002C1556" w:rsidRDefault="00032084" w:rsidP="002C1556">
            <w:pPr>
              <w:keepNext/>
              <w:spacing w:after="0" w:line="240" w:lineRule="auto"/>
              <w:jc w:val="center"/>
              <w:outlineLvl w:val="2"/>
              <w:rPr>
                <w:rFonts w:ascii="Palatino Linotype" w:hAnsi="Palatino Linotype"/>
                <w:sz w:val="20"/>
                <w:szCs w:val="20"/>
                <w:lang w:eastAsia="hu-HU"/>
              </w:rPr>
            </w:pPr>
          </w:p>
        </w:tc>
      </w:tr>
      <w:tr w:rsidR="00032084" w:rsidRPr="006A51DD">
        <w:trPr>
          <w:trHeight w:val="360"/>
          <w:jc w:val="center"/>
        </w:trPr>
        <w:tc>
          <w:tcPr>
            <w:tcW w:w="10301" w:type="dxa"/>
            <w:gridSpan w:val="8"/>
            <w:noWrap/>
            <w:vAlign w:val="center"/>
          </w:tcPr>
          <w:p w:rsidR="00032084" w:rsidRPr="002C1556"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MÓDSZERKOMPETENCIÁK</w:t>
            </w:r>
          </w:p>
        </w:tc>
      </w:tr>
      <w:tr w:rsidR="00032084" w:rsidRPr="006A51DD">
        <w:trPr>
          <w:trHeight w:val="300"/>
          <w:jc w:val="center"/>
        </w:trPr>
        <w:tc>
          <w:tcPr>
            <w:tcW w:w="5552" w:type="dxa"/>
            <w:noWrap/>
            <w:vAlign w:val="center"/>
          </w:tcPr>
          <w:p w:rsidR="00032084" w:rsidRPr="002C1556"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Új ötletek, megoldások kipróbálása</w:t>
            </w:r>
          </w:p>
        </w:tc>
        <w:tc>
          <w:tcPr>
            <w:tcW w:w="720" w:type="dxa"/>
            <w:vAlign w:val="center"/>
          </w:tcPr>
          <w:p w:rsidR="00032084" w:rsidRPr="002C1556" w:rsidRDefault="00DC3C1F" w:rsidP="002C1556">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032084" w:rsidRPr="002C1556" w:rsidRDefault="00DC3C1F" w:rsidP="002C1556">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032084" w:rsidRPr="002C1556" w:rsidRDefault="00DC3C1F" w:rsidP="002C1556">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89" w:type="dxa"/>
            <w:vAlign w:val="center"/>
          </w:tcPr>
          <w:p w:rsidR="00032084" w:rsidRPr="002C1556" w:rsidRDefault="00DC3C1F" w:rsidP="002C1556">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492" w:type="dxa"/>
            <w:vAlign w:val="center"/>
          </w:tcPr>
          <w:p w:rsidR="00032084" w:rsidRPr="002C1556" w:rsidRDefault="00DC3C1F" w:rsidP="002C1556">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032084" w:rsidRPr="002C1556" w:rsidRDefault="00DC3C1F" w:rsidP="002C1556">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68" w:type="dxa"/>
          </w:tcPr>
          <w:p w:rsidR="00032084" w:rsidRPr="002C1556" w:rsidRDefault="00DC3C1F" w:rsidP="002C1556">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bl>
    <w:p w:rsidR="00627656" w:rsidRDefault="00627656" w:rsidP="00D7553F">
      <w:pPr>
        <w:spacing w:after="0" w:line="240" w:lineRule="auto"/>
        <w:rPr>
          <w:rFonts w:ascii="Palatino Linotype" w:hAnsi="Palatino Linotype"/>
          <w:sz w:val="24"/>
          <w:szCs w:val="24"/>
        </w:rPr>
      </w:pPr>
    </w:p>
    <w:p w:rsidR="00487950" w:rsidRPr="006A51DD" w:rsidRDefault="00627656" w:rsidP="00D7553F">
      <w:pPr>
        <w:spacing w:after="0" w:line="240" w:lineRule="auto"/>
        <w:rPr>
          <w:rFonts w:ascii="Palatino Linotype" w:hAnsi="Palatino Linotype"/>
          <w:sz w:val="24"/>
          <w:szCs w:val="24"/>
        </w:rPr>
      </w:pPr>
      <w:r>
        <w:rPr>
          <w:rFonts w:ascii="Palatino Linotype" w:hAnsi="Palatino Linotype"/>
          <w:sz w:val="24"/>
          <w:szCs w:val="24"/>
        </w:rPr>
        <w:br w:type="page"/>
      </w:r>
    </w:p>
    <w:tbl>
      <w:tblPr>
        <w:tblW w:w="9770" w:type="dxa"/>
        <w:jc w:val="center"/>
        <w:tblInd w:w="-2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71"/>
        <w:gridCol w:w="698"/>
        <w:gridCol w:w="765"/>
        <w:gridCol w:w="795"/>
        <w:gridCol w:w="883"/>
        <w:gridCol w:w="720"/>
        <w:gridCol w:w="738"/>
      </w:tblGrid>
      <w:tr w:rsidR="00032084" w:rsidRPr="006A51DD">
        <w:trPr>
          <w:trHeight w:val="570"/>
          <w:jc w:val="center"/>
        </w:trPr>
        <w:tc>
          <w:tcPr>
            <w:tcW w:w="5171" w:type="dxa"/>
            <w:vMerge w:val="restart"/>
            <w:noWrap/>
            <w:vAlign w:val="center"/>
          </w:tcPr>
          <w:p w:rsidR="00032084" w:rsidRPr="00FC7DE3"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10603-12 Egyházi zene szolgáltatása</w:t>
            </w:r>
          </w:p>
        </w:tc>
        <w:tc>
          <w:tcPr>
            <w:tcW w:w="2258" w:type="dxa"/>
            <w:gridSpan w:val="3"/>
            <w:vAlign w:val="center"/>
          </w:tcPr>
          <w:p w:rsidR="00032084" w:rsidRPr="00FC7DE3"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Zenetörténet 2.</w:t>
            </w:r>
          </w:p>
        </w:tc>
        <w:tc>
          <w:tcPr>
            <w:tcW w:w="2341" w:type="dxa"/>
            <w:gridSpan w:val="3"/>
            <w:vAlign w:val="center"/>
          </w:tcPr>
          <w:p w:rsidR="00032084" w:rsidRPr="00FC7DE3" w:rsidRDefault="00DC3C1F" w:rsidP="00D7553F">
            <w:pPr>
              <w:spacing w:after="0" w:line="240" w:lineRule="auto"/>
              <w:jc w:val="center"/>
              <w:rPr>
                <w:rFonts w:ascii="Palatino Linotype" w:hAnsi="Palatino Linotype"/>
                <w:sz w:val="20"/>
                <w:szCs w:val="20"/>
                <w:lang w:eastAsia="hu-HU"/>
              </w:rPr>
            </w:pPr>
            <w:proofErr w:type="gramStart"/>
            <w:r w:rsidRPr="00DC3C1F">
              <w:rPr>
                <w:rFonts w:ascii="Palatino Linotype" w:hAnsi="Palatino Linotype"/>
                <w:sz w:val="20"/>
                <w:szCs w:val="20"/>
                <w:lang w:eastAsia="hu-HU"/>
              </w:rPr>
              <w:t>Zongora kötelező</w:t>
            </w:r>
            <w:proofErr w:type="gramEnd"/>
            <w:r w:rsidRPr="00DC3C1F">
              <w:rPr>
                <w:rFonts w:ascii="Palatino Linotype" w:hAnsi="Palatino Linotype"/>
                <w:sz w:val="20"/>
                <w:szCs w:val="20"/>
                <w:lang w:eastAsia="hu-HU"/>
              </w:rPr>
              <w:t xml:space="preserve"> gyakorlat</w:t>
            </w:r>
          </w:p>
        </w:tc>
      </w:tr>
      <w:tr w:rsidR="00032084" w:rsidRPr="006A51DD" w:rsidTr="00FC7DE3">
        <w:trPr>
          <w:trHeight w:val="2375"/>
          <w:jc w:val="center"/>
        </w:trPr>
        <w:tc>
          <w:tcPr>
            <w:tcW w:w="5171" w:type="dxa"/>
            <w:vMerge/>
            <w:vAlign w:val="center"/>
          </w:tcPr>
          <w:p w:rsidR="00032084" w:rsidRPr="00FC7DE3" w:rsidRDefault="00032084" w:rsidP="00D7553F">
            <w:pPr>
              <w:spacing w:before="100" w:beforeAutospacing="1" w:after="0" w:afterAutospacing="1" w:line="240" w:lineRule="auto"/>
              <w:outlineLvl w:val="0"/>
              <w:rPr>
                <w:rFonts w:ascii="Palatino Linotype" w:hAnsi="Palatino Linotype"/>
                <w:sz w:val="20"/>
                <w:szCs w:val="20"/>
                <w:lang w:eastAsia="hu-HU"/>
              </w:rPr>
            </w:pPr>
          </w:p>
        </w:tc>
        <w:tc>
          <w:tcPr>
            <w:tcW w:w="698" w:type="dxa"/>
            <w:textDirection w:val="btLr"/>
            <w:vAlign w:val="center"/>
          </w:tcPr>
          <w:p w:rsidR="00032084" w:rsidRPr="00FC7DE3" w:rsidRDefault="00DC3C1F" w:rsidP="00FC7DE3">
            <w:pPr>
              <w:spacing w:after="0" w:line="240" w:lineRule="auto"/>
              <w:rPr>
                <w:rFonts w:ascii="Palatino Linotype" w:hAnsi="Palatino Linotype"/>
                <w:sz w:val="20"/>
                <w:szCs w:val="20"/>
              </w:rPr>
            </w:pPr>
            <w:r w:rsidRPr="00DC3C1F">
              <w:rPr>
                <w:rFonts w:ascii="Palatino Linotype" w:hAnsi="Palatino Linotype"/>
                <w:sz w:val="20"/>
                <w:szCs w:val="20"/>
              </w:rPr>
              <w:t xml:space="preserve">Zenetörténeti ismeretek </w:t>
            </w:r>
          </w:p>
        </w:tc>
        <w:tc>
          <w:tcPr>
            <w:tcW w:w="765" w:type="dxa"/>
            <w:textDirection w:val="btLr"/>
            <w:vAlign w:val="center"/>
          </w:tcPr>
          <w:p w:rsidR="00032084" w:rsidRPr="00FC7DE3" w:rsidRDefault="00DC3C1F" w:rsidP="00FC7DE3">
            <w:pPr>
              <w:spacing w:after="0" w:line="240" w:lineRule="auto"/>
              <w:rPr>
                <w:rFonts w:ascii="Palatino Linotype" w:hAnsi="Palatino Linotype"/>
                <w:sz w:val="20"/>
                <w:szCs w:val="20"/>
              </w:rPr>
            </w:pPr>
            <w:r w:rsidRPr="00DC3C1F">
              <w:rPr>
                <w:rFonts w:ascii="Palatino Linotype" w:hAnsi="Palatino Linotype"/>
                <w:sz w:val="20"/>
                <w:szCs w:val="20"/>
              </w:rPr>
              <w:t>Műelemzés</w:t>
            </w:r>
          </w:p>
        </w:tc>
        <w:tc>
          <w:tcPr>
            <w:tcW w:w="795" w:type="dxa"/>
            <w:textDirection w:val="btLr"/>
            <w:vAlign w:val="center"/>
          </w:tcPr>
          <w:p w:rsidR="00032084" w:rsidRPr="00FC7DE3" w:rsidRDefault="00DC3C1F" w:rsidP="00FC7DE3">
            <w:pPr>
              <w:spacing w:after="0" w:line="240" w:lineRule="auto"/>
              <w:rPr>
                <w:rFonts w:ascii="Palatino Linotype" w:hAnsi="Palatino Linotype"/>
                <w:sz w:val="20"/>
                <w:szCs w:val="20"/>
              </w:rPr>
            </w:pPr>
            <w:r w:rsidRPr="00DC3C1F">
              <w:rPr>
                <w:rFonts w:ascii="Palatino Linotype" w:hAnsi="Palatino Linotype"/>
                <w:sz w:val="20"/>
                <w:szCs w:val="20"/>
              </w:rPr>
              <w:t>Zenehallgatás</w:t>
            </w:r>
          </w:p>
        </w:tc>
        <w:tc>
          <w:tcPr>
            <w:tcW w:w="883" w:type="dxa"/>
            <w:textDirection w:val="btLr"/>
            <w:vAlign w:val="center"/>
          </w:tcPr>
          <w:p w:rsidR="00032084" w:rsidRPr="00FC7DE3" w:rsidRDefault="00DC3C1F" w:rsidP="00FC7DE3">
            <w:pPr>
              <w:spacing w:after="0" w:line="240" w:lineRule="auto"/>
              <w:rPr>
                <w:rFonts w:ascii="Palatino Linotype" w:hAnsi="Palatino Linotype"/>
                <w:sz w:val="20"/>
                <w:szCs w:val="20"/>
                <w:lang w:eastAsia="hu-HU"/>
              </w:rPr>
            </w:pPr>
            <w:r w:rsidRPr="00DC3C1F">
              <w:rPr>
                <w:rFonts w:ascii="Palatino Linotype" w:hAnsi="Palatino Linotype"/>
                <w:sz w:val="20"/>
                <w:szCs w:val="20"/>
                <w:lang w:eastAsia="hu-HU"/>
              </w:rPr>
              <w:t>Technikai gyakorlatok, etüdök</w:t>
            </w:r>
          </w:p>
        </w:tc>
        <w:tc>
          <w:tcPr>
            <w:tcW w:w="720" w:type="dxa"/>
            <w:textDirection w:val="btLr"/>
            <w:vAlign w:val="center"/>
          </w:tcPr>
          <w:p w:rsidR="00032084" w:rsidRPr="00FC7DE3" w:rsidRDefault="00DC3C1F" w:rsidP="00FC7DE3">
            <w:pPr>
              <w:spacing w:after="0" w:line="240" w:lineRule="auto"/>
              <w:rPr>
                <w:rFonts w:ascii="Palatino Linotype" w:hAnsi="Palatino Linotype"/>
                <w:sz w:val="20"/>
                <w:szCs w:val="20"/>
                <w:lang w:eastAsia="hu-HU"/>
              </w:rPr>
            </w:pPr>
            <w:r w:rsidRPr="00DC3C1F">
              <w:rPr>
                <w:rFonts w:ascii="Palatino Linotype" w:hAnsi="Palatino Linotype"/>
                <w:sz w:val="20"/>
                <w:szCs w:val="20"/>
                <w:lang w:eastAsia="hu-HU"/>
              </w:rPr>
              <w:t>Barokk zeneművek</w:t>
            </w:r>
          </w:p>
        </w:tc>
        <w:tc>
          <w:tcPr>
            <w:tcW w:w="738" w:type="dxa"/>
            <w:textDirection w:val="btLr"/>
            <w:vAlign w:val="center"/>
          </w:tcPr>
          <w:p w:rsidR="00032084" w:rsidRPr="00FC7DE3" w:rsidRDefault="00DC3C1F" w:rsidP="00FC7DE3">
            <w:pPr>
              <w:spacing w:after="0" w:line="240" w:lineRule="auto"/>
              <w:rPr>
                <w:rFonts w:ascii="Palatino Linotype" w:hAnsi="Palatino Linotype"/>
                <w:sz w:val="20"/>
                <w:szCs w:val="20"/>
                <w:lang w:eastAsia="hu-HU"/>
              </w:rPr>
            </w:pPr>
            <w:r w:rsidRPr="00DC3C1F">
              <w:rPr>
                <w:rFonts w:ascii="Palatino Linotype" w:hAnsi="Palatino Linotype"/>
                <w:sz w:val="20"/>
                <w:szCs w:val="20"/>
                <w:lang w:eastAsia="hu-HU"/>
              </w:rPr>
              <w:t>Előadásio darabok</w:t>
            </w:r>
          </w:p>
        </w:tc>
      </w:tr>
      <w:tr w:rsidR="00032084" w:rsidRPr="006A51DD">
        <w:trPr>
          <w:trHeight w:val="345"/>
          <w:jc w:val="center"/>
        </w:trPr>
        <w:tc>
          <w:tcPr>
            <w:tcW w:w="9770" w:type="dxa"/>
            <w:gridSpan w:val="7"/>
            <w:noWrap/>
            <w:vAlign w:val="center"/>
          </w:tcPr>
          <w:p w:rsidR="00032084" w:rsidRPr="00FC7DE3"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FELADATOK</w:t>
            </w:r>
          </w:p>
        </w:tc>
      </w:tr>
      <w:tr w:rsidR="00032084" w:rsidRPr="006A51DD">
        <w:trPr>
          <w:trHeight w:val="255"/>
          <w:jc w:val="center"/>
        </w:trPr>
        <w:tc>
          <w:tcPr>
            <w:tcW w:w="5171" w:type="dxa"/>
            <w:noWrap/>
            <w:vAlign w:val="center"/>
          </w:tcPr>
          <w:p w:rsidR="00032084"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Járatos a funkciós zene harmóniavilágában</w:t>
            </w:r>
          </w:p>
        </w:tc>
        <w:tc>
          <w:tcPr>
            <w:tcW w:w="698"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65"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95"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883"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38"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r>
      <w:tr w:rsidR="00032084" w:rsidRPr="006A51DD">
        <w:trPr>
          <w:trHeight w:val="255"/>
          <w:jc w:val="center"/>
        </w:trPr>
        <w:tc>
          <w:tcPr>
            <w:tcW w:w="5171" w:type="dxa"/>
            <w:noWrap/>
            <w:vAlign w:val="center"/>
          </w:tcPr>
          <w:p w:rsidR="00032084"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Tisztában van a klasszikus összhangzattan szabályaival és a gyakorlatban is tudja alkalmazni</w:t>
            </w:r>
          </w:p>
        </w:tc>
        <w:tc>
          <w:tcPr>
            <w:tcW w:w="698"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65"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95"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883"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38"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r>
      <w:tr w:rsidR="00032084" w:rsidRPr="006A51DD">
        <w:trPr>
          <w:trHeight w:val="255"/>
          <w:jc w:val="center"/>
        </w:trPr>
        <w:tc>
          <w:tcPr>
            <w:tcW w:w="5171" w:type="dxa"/>
            <w:noWrap/>
            <w:vAlign w:val="center"/>
          </w:tcPr>
          <w:p w:rsidR="00032084"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Diktálás után akkordfűzési gyakorlatot játszik, lejegyez</w:t>
            </w:r>
          </w:p>
        </w:tc>
        <w:tc>
          <w:tcPr>
            <w:tcW w:w="698"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65"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95"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883"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38"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r>
      <w:tr w:rsidR="00032084" w:rsidRPr="006A51DD">
        <w:trPr>
          <w:trHeight w:val="255"/>
          <w:jc w:val="center"/>
        </w:trPr>
        <w:tc>
          <w:tcPr>
            <w:tcW w:w="5171" w:type="dxa"/>
            <w:noWrap/>
            <w:vAlign w:val="center"/>
          </w:tcPr>
          <w:p w:rsidR="00032084"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Az akkordok jelöléseit helyesen alkalmazza</w:t>
            </w:r>
          </w:p>
        </w:tc>
        <w:tc>
          <w:tcPr>
            <w:tcW w:w="698"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65"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95"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883"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38"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r>
      <w:tr w:rsidR="00032084" w:rsidRPr="006A51DD">
        <w:trPr>
          <w:trHeight w:val="255"/>
          <w:jc w:val="center"/>
        </w:trPr>
        <w:tc>
          <w:tcPr>
            <w:tcW w:w="5171" w:type="dxa"/>
            <w:noWrap/>
            <w:vAlign w:val="center"/>
          </w:tcPr>
          <w:p w:rsidR="00032084"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 zeneműveket harmóniailag elemzi</w:t>
            </w:r>
          </w:p>
        </w:tc>
        <w:tc>
          <w:tcPr>
            <w:tcW w:w="698"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65"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95"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883"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38"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r>
      <w:tr w:rsidR="00032084" w:rsidRPr="006A51DD">
        <w:trPr>
          <w:trHeight w:val="255"/>
          <w:jc w:val="center"/>
        </w:trPr>
        <w:tc>
          <w:tcPr>
            <w:tcW w:w="5171" w:type="dxa"/>
            <w:noWrap/>
            <w:vAlign w:val="center"/>
          </w:tcPr>
          <w:p w:rsidR="00032084"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 zeneműveket formailag elemzi</w:t>
            </w:r>
          </w:p>
        </w:tc>
        <w:tc>
          <w:tcPr>
            <w:tcW w:w="698"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65" w:type="dxa"/>
            <w:vAlign w:val="center"/>
          </w:tcPr>
          <w:p w:rsidR="00032084"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95" w:type="dxa"/>
            <w:vAlign w:val="center"/>
          </w:tcPr>
          <w:p w:rsidR="00032084" w:rsidRPr="00FC7DE3" w:rsidRDefault="00032084"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883" w:type="dxa"/>
            <w:vAlign w:val="center"/>
          </w:tcPr>
          <w:p w:rsidR="00032084" w:rsidRPr="00FC7DE3" w:rsidRDefault="00032084"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720" w:type="dxa"/>
            <w:vAlign w:val="center"/>
          </w:tcPr>
          <w:p w:rsidR="00032084" w:rsidRPr="00FC7DE3" w:rsidRDefault="00032084"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738" w:type="dxa"/>
            <w:vAlign w:val="center"/>
          </w:tcPr>
          <w:p w:rsidR="00032084" w:rsidRPr="00FC7DE3" w:rsidRDefault="00032084" w:rsidP="00FC7DE3">
            <w:pPr>
              <w:spacing w:before="100" w:beforeAutospacing="1" w:after="0" w:afterAutospacing="1" w:line="240" w:lineRule="auto"/>
              <w:jc w:val="center"/>
              <w:outlineLvl w:val="0"/>
              <w:rPr>
                <w:rFonts w:ascii="Palatino Linotype" w:hAnsi="Palatino Linotype"/>
                <w:sz w:val="20"/>
                <w:szCs w:val="20"/>
                <w:lang w:eastAsia="hu-HU"/>
              </w:rPr>
            </w:pPr>
          </w:p>
        </w:tc>
      </w:tr>
      <w:tr w:rsidR="00032084" w:rsidRPr="006A51DD">
        <w:trPr>
          <w:trHeight w:val="255"/>
          <w:jc w:val="center"/>
        </w:trPr>
        <w:tc>
          <w:tcPr>
            <w:tcW w:w="5171" w:type="dxa"/>
            <w:noWrap/>
            <w:vAlign w:val="center"/>
          </w:tcPr>
          <w:p w:rsidR="00032084"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Egyházi zeneműveket, népénekeket ad elő, szükség szerint más hangnembe transzponálja</w:t>
            </w:r>
          </w:p>
        </w:tc>
        <w:tc>
          <w:tcPr>
            <w:tcW w:w="698"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65"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95"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883"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38"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r>
      <w:tr w:rsidR="00032084" w:rsidRPr="006A51DD">
        <w:trPr>
          <w:trHeight w:val="255"/>
          <w:jc w:val="center"/>
        </w:trPr>
        <w:tc>
          <w:tcPr>
            <w:tcW w:w="5171" w:type="dxa"/>
            <w:noWrap/>
            <w:vAlign w:val="center"/>
          </w:tcPr>
          <w:p w:rsidR="00032084"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Értelmezi a népének- és liturgikus énekszövegeket</w:t>
            </w:r>
          </w:p>
        </w:tc>
        <w:tc>
          <w:tcPr>
            <w:tcW w:w="698"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65"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95"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883"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38"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r>
      <w:tr w:rsidR="00032084" w:rsidRPr="006A51DD">
        <w:trPr>
          <w:trHeight w:val="255"/>
          <w:jc w:val="center"/>
        </w:trPr>
        <w:tc>
          <w:tcPr>
            <w:tcW w:w="5171" w:type="dxa"/>
            <w:noWrap/>
            <w:vAlign w:val="center"/>
          </w:tcPr>
          <w:p w:rsidR="00032084"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Elemzi a népénekeket és liturgikus énekeket</w:t>
            </w:r>
          </w:p>
        </w:tc>
        <w:tc>
          <w:tcPr>
            <w:tcW w:w="698"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65"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95"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883"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38"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r>
      <w:tr w:rsidR="00032084" w:rsidRPr="006A51DD">
        <w:trPr>
          <w:trHeight w:val="255"/>
          <w:jc w:val="center"/>
        </w:trPr>
        <w:tc>
          <w:tcPr>
            <w:tcW w:w="5171" w:type="dxa"/>
            <w:noWrap/>
            <w:vAlign w:val="center"/>
          </w:tcPr>
          <w:p w:rsidR="00032084"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Felekezetének repertoárját kottából énekli</w:t>
            </w:r>
          </w:p>
        </w:tc>
        <w:tc>
          <w:tcPr>
            <w:tcW w:w="698"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65"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95"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883"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38"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r>
      <w:tr w:rsidR="00032084" w:rsidRPr="006A51DD">
        <w:trPr>
          <w:trHeight w:val="255"/>
          <w:jc w:val="center"/>
        </w:trPr>
        <w:tc>
          <w:tcPr>
            <w:tcW w:w="5171" w:type="dxa"/>
            <w:noWrap/>
            <w:vAlign w:val="center"/>
          </w:tcPr>
          <w:p w:rsidR="00032084"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Járatos a liturgiában és annak rendjét, szabályait betartja</w:t>
            </w:r>
          </w:p>
        </w:tc>
        <w:tc>
          <w:tcPr>
            <w:tcW w:w="698"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65"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95"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883"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38"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r>
      <w:tr w:rsidR="00032084" w:rsidRPr="006A51DD">
        <w:trPr>
          <w:trHeight w:val="255"/>
          <w:jc w:val="center"/>
        </w:trPr>
        <w:tc>
          <w:tcPr>
            <w:tcW w:w="5171" w:type="dxa"/>
            <w:noWrap/>
            <w:vAlign w:val="center"/>
          </w:tcPr>
          <w:p w:rsidR="00032084"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Liturgikus énekeket (gregorián énekek, egyházi népének, graduálénekek, stb.) előad</w:t>
            </w:r>
          </w:p>
        </w:tc>
        <w:tc>
          <w:tcPr>
            <w:tcW w:w="698"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65"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95"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883"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38"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r>
      <w:tr w:rsidR="00032084" w:rsidRPr="006A51DD">
        <w:trPr>
          <w:trHeight w:val="255"/>
          <w:jc w:val="center"/>
        </w:trPr>
        <w:tc>
          <w:tcPr>
            <w:tcW w:w="5171" w:type="dxa"/>
            <w:noWrap/>
            <w:vAlign w:val="center"/>
          </w:tcPr>
          <w:p w:rsidR="00032084"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 xml:space="preserve">Járatos a Bibliában, a hitvallási iratokban </w:t>
            </w:r>
          </w:p>
        </w:tc>
        <w:tc>
          <w:tcPr>
            <w:tcW w:w="698"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65"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95"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883"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38"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r>
      <w:tr w:rsidR="00032084" w:rsidRPr="006A51DD">
        <w:trPr>
          <w:trHeight w:val="255"/>
          <w:jc w:val="center"/>
        </w:trPr>
        <w:tc>
          <w:tcPr>
            <w:tcW w:w="5171" w:type="dxa"/>
            <w:noWrap/>
            <w:vAlign w:val="center"/>
          </w:tcPr>
          <w:p w:rsidR="00032084"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Járatos felekezete alapvető tanításaiban, történetében</w:t>
            </w:r>
          </w:p>
        </w:tc>
        <w:tc>
          <w:tcPr>
            <w:tcW w:w="698"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65"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95"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883"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38"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r>
      <w:tr w:rsidR="00032084" w:rsidRPr="006A51DD">
        <w:trPr>
          <w:trHeight w:val="255"/>
          <w:jc w:val="center"/>
        </w:trPr>
        <w:tc>
          <w:tcPr>
            <w:tcW w:w="5171" w:type="dxa"/>
            <w:noWrap/>
            <w:vAlign w:val="center"/>
          </w:tcPr>
          <w:p w:rsidR="00032084"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Képes hosszú távon koncentrálni</w:t>
            </w:r>
          </w:p>
        </w:tc>
        <w:tc>
          <w:tcPr>
            <w:tcW w:w="698"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65"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95"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883" w:type="dxa"/>
            <w:vAlign w:val="center"/>
          </w:tcPr>
          <w:p w:rsidR="00032084"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032084"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38" w:type="dxa"/>
            <w:vAlign w:val="center"/>
          </w:tcPr>
          <w:p w:rsidR="00032084"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032084" w:rsidRPr="006A51DD">
        <w:trPr>
          <w:trHeight w:val="255"/>
          <w:jc w:val="center"/>
        </w:trPr>
        <w:tc>
          <w:tcPr>
            <w:tcW w:w="5171" w:type="dxa"/>
            <w:noWrap/>
            <w:vAlign w:val="center"/>
          </w:tcPr>
          <w:p w:rsidR="00032084"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Zeneműveket szükség szerint emlékezetből ad elő</w:t>
            </w:r>
          </w:p>
        </w:tc>
        <w:tc>
          <w:tcPr>
            <w:tcW w:w="698"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65"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95"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883" w:type="dxa"/>
            <w:vAlign w:val="center"/>
          </w:tcPr>
          <w:p w:rsidR="00032084"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032084"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38" w:type="dxa"/>
            <w:vAlign w:val="center"/>
          </w:tcPr>
          <w:p w:rsidR="00032084"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032084" w:rsidRPr="006A51DD">
        <w:trPr>
          <w:trHeight w:val="255"/>
          <w:jc w:val="center"/>
        </w:trPr>
        <w:tc>
          <w:tcPr>
            <w:tcW w:w="5171" w:type="dxa"/>
            <w:noWrap/>
            <w:vAlign w:val="center"/>
          </w:tcPr>
          <w:p w:rsidR="00032084"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Ügyel a helyes tempóra, dinamikára, ritmusra és intonációra</w:t>
            </w:r>
          </w:p>
        </w:tc>
        <w:tc>
          <w:tcPr>
            <w:tcW w:w="698"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65"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95"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883" w:type="dxa"/>
            <w:vAlign w:val="center"/>
          </w:tcPr>
          <w:p w:rsidR="00032084"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032084"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38" w:type="dxa"/>
            <w:vAlign w:val="center"/>
          </w:tcPr>
          <w:p w:rsidR="00032084"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032084" w:rsidRPr="006A51DD">
        <w:trPr>
          <w:trHeight w:val="255"/>
          <w:jc w:val="center"/>
        </w:trPr>
        <w:tc>
          <w:tcPr>
            <w:tcW w:w="5171" w:type="dxa"/>
            <w:noWrap/>
            <w:vAlign w:val="center"/>
          </w:tcPr>
          <w:p w:rsidR="00032084"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Pontosan értelmezi a zenei műszavakat, előadási jeleket, utasításokat</w:t>
            </w:r>
          </w:p>
        </w:tc>
        <w:tc>
          <w:tcPr>
            <w:tcW w:w="698"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65" w:type="dxa"/>
            <w:vAlign w:val="center"/>
          </w:tcPr>
          <w:p w:rsidR="00032084"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95" w:type="dxa"/>
            <w:vAlign w:val="center"/>
          </w:tcPr>
          <w:p w:rsidR="00032084" w:rsidRPr="00FC7DE3" w:rsidRDefault="00032084"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883" w:type="dxa"/>
            <w:vAlign w:val="center"/>
          </w:tcPr>
          <w:p w:rsidR="00032084"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032084"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38" w:type="dxa"/>
            <w:vAlign w:val="center"/>
          </w:tcPr>
          <w:p w:rsidR="00032084"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032084" w:rsidRPr="006A51DD">
        <w:trPr>
          <w:trHeight w:val="255"/>
          <w:jc w:val="center"/>
        </w:trPr>
        <w:tc>
          <w:tcPr>
            <w:tcW w:w="5171" w:type="dxa"/>
            <w:noWrap/>
            <w:vAlign w:val="center"/>
          </w:tcPr>
          <w:p w:rsidR="00032084"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Kimunkált, magas fokú technikai biztonságérzettel és előadói készségekkel ad elő</w:t>
            </w:r>
          </w:p>
        </w:tc>
        <w:tc>
          <w:tcPr>
            <w:tcW w:w="698"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65"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95"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883" w:type="dxa"/>
            <w:vAlign w:val="center"/>
          </w:tcPr>
          <w:p w:rsidR="00032084"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032084"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38" w:type="dxa"/>
            <w:vAlign w:val="center"/>
          </w:tcPr>
          <w:p w:rsidR="00032084"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032084" w:rsidRPr="006A51DD">
        <w:trPr>
          <w:trHeight w:val="255"/>
          <w:jc w:val="center"/>
        </w:trPr>
        <w:tc>
          <w:tcPr>
            <w:tcW w:w="5171" w:type="dxa"/>
            <w:noWrap/>
            <w:vAlign w:val="center"/>
          </w:tcPr>
          <w:p w:rsidR="00032084"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Az egyházzenét szép, kifejező hangon szólaltatja meg</w:t>
            </w:r>
          </w:p>
        </w:tc>
        <w:tc>
          <w:tcPr>
            <w:tcW w:w="698"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65"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95"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883"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38"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r>
      <w:tr w:rsidR="00032084" w:rsidRPr="006A51DD">
        <w:trPr>
          <w:trHeight w:val="255"/>
          <w:jc w:val="center"/>
        </w:trPr>
        <w:tc>
          <w:tcPr>
            <w:tcW w:w="5171" w:type="dxa"/>
            <w:noWrap/>
            <w:vAlign w:val="center"/>
          </w:tcPr>
          <w:p w:rsidR="00032084"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 zeneművek szövegét világosan, artikuláltan interpretálja</w:t>
            </w:r>
          </w:p>
        </w:tc>
        <w:tc>
          <w:tcPr>
            <w:tcW w:w="698"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65"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95"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883"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38"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r>
      <w:tr w:rsidR="00032084" w:rsidRPr="006A51DD">
        <w:trPr>
          <w:trHeight w:val="255"/>
          <w:jc w:val="center"/>
        </w:trPr>
        <w:tc>
          <w:tcPr>
            <w:tcW w:w="5171" w:type="dxa"/>
            <w:noWrap/>
            <w:vAlign w:val="center"/>
          </w:tcPr>
          <w:p w:rsidR="00032084"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Az előadásra kerülő műveket stílushűen, művészileg és érzelmileg kifejezően adja elő</w:t>
            </w:r>
          </w:p>
        </w:tc>
        <w:tc>
          <w:tcPr>
            <w:tcW w:w="698"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65"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95"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883" w:type="dxa"/>
            <w:vAlign w:val="center"/>
          </w:tcPr>
          <w:p w:rsidR="00032084"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032084"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38" w:type="dxa"/>
            <w:vAlign w:val="center"/>
          </w:tcPr>
          <w:p w:rsidR="00032084"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032084" w:rsidRPr="006A51DD">
        <w:trPr>
          <w:trHeight w:val="255"/>
          <w:jc w:val="center"/>
        </w:trPr>
        <w:tc>
          <w:tcPr>
            <w:tcW w:w="5171" w:type="dxa"/>
            <w:noWrap/>
            <w:vAlign w:val="center"/>
          </w:tcPr>
          <w:p w:rsidR="00032084"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Zongorán játszik (a szakmai követelmények szintjén)</w:t>
            </w:r>
          </w:p>
        </w:tc>
        <w:tc>
          <w:tcPr>
            <w:tcW w:w="698"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65"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95"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883" w:type="dxa"/>
            <w:vAlign w:val="center"/>
          </w:tcPr>
          <w:p w:rsidR="00032084"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032084"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38" w:type="dxa"/>
            <w:vAlign w:val="center"/>
          </w:tcPr>
          <w:p w:rsidR="00032084"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032084" w:rsidRPr="006A51DD">
        <w:trPr>
          <w:trHeight w:val="255"/>
          <w:jc w:val="center"/>
        </w:trPr>
        <w:tc>
          <w:tcPr>
            <w:tcW w:w="5171" w:type="dxa"/>
            <w:noWrap/>
            <w:vAlign w:val="center"/>
          </w:tcPr>
          <w:p w:rsidR="00032084"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Tájékozott az egyházzene történetében</w:t>
            </w:r>
          </w:p>
        </w:tc>
        <w:tc>
          <w:tcPr>
            <w:tcW w:w="698" w:type="dxa"/>
            <w:noWrap/>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65" w:type="dxa"/>
            <w:noWrap/>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95" w:type="dxa"/>
            <w:noWrap/>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883" w:type="dxa"/>
            <w:noWrap/>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20" w:type="dxa"/>
            <w:noWrap/>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38" w:type="dxa"/>
            <w:noWrap/>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r>
      <w:tr w:rsidR="00032084" w:rsidRPr="006A51DD">
        <w:trPr>
          <w:trHeight w:val="360"/>
          <w:jc w:val="center"/>
        </w:trPr>
        <w:tc>
          <w:tcPr>
            <w:tcW w:w="9770" w:type="dxa"/>
            <w:gridSpan w:val="7"/>
            <w:noWrap/>
            <w:vAlign w:val="center"/>
          </w:tcPr>
          <w:p w:rsidR="00032084" w:rsidRPr="00FC7DE3"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SZAKMAI ISMERETEK</w:t>
            </w:r>
          </w:p>
        </w:tc>
      </w:tr>
      <w:tr w:rsidR="00032084" w:rsidRPr="006A51DD">
        <w:trPr>
          <w:trHeight w:val="255"/>
          <w:jc w:val="center"/>
        </w:trPr>
        <w:tc>
          <w:tcPr>
            <w:tcW w:w="5171" w:type="dxa"/>
            <w:noWrap/>
            <w:vAlign w:val="center"/>
          </w:tcPr>
          <w:p w:rsidR="00032084"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Zeneelmélet</w:t>
            </w:r>
          </w:p>
        </w:tc>
        <w:tc>
          <w:tcPr>
            <w:tcW w:w="698"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65"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95"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883"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38"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r>
      <w:tr w:rsidR="00032084" w:rsidRPr="006A51DD">
        <w:trPr>
          <w:trHeight w:val="255"/>
          <w:jc w:val="center"/>
        </w:trPr>
        <w:tc>
          <w:tcPr>
            <w:tcW w:w="5171" w:type="dxa"/>
            <w:noWrap/>
            <w:vAlign w:val="center"/>
          </w:tcPr>
          <w:p w:rsidR="00032084"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Egyházi hangsorok, skálák</w:t>
            </w:r>
          </w:p>
        </w:tc>
        <w:tc>
          <w:tcPr>
            <w:tcW w:w="698"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65"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95"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883"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38"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r>
      <w:tr w:rsidR="00032084" w:rsidRPr="006A51DD">
        <w:trPr>
          <w:trHeight w:val="255"/>
          <w:jc w:val="center"/>
        </w:trPr>
        <w:tc>
          <w:tcPr>
            <w:tcW w:w="5171" w:type="dxa"/>
            <w:noWrap/>
            <w:vAlign w:val="center"/>
          </w:tcPr>
          <w:p w:rsidR="00032084"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Négyszólamú szerkesztés</w:t>
            </w:r>
          </w:p>
        </w:tc>
        <w:tc>
          <w:tcPr>
            <w:tcW w:w="698"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65"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95"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883"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38"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r>
      <w:tr w:rsidR="00032084" w:rsidRPr="006A51DD">
        <w:trPr>
          <w:trHeight w:val="255"/>
          <w:jc w:val="center"/>
        </w:trPr>
        <w:tc>
          <w:tcPr>
            <w:tcW w:w="5171" w:type="dxa"/>
            <w:noWrap/>
            <w:vAlign w:val="center"/>
          </w:tcPr>
          <w:p w:rsidR="00032084"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Egyházzene története és irodalma</w:t>
            </w:r>
          </w:p>
        </w:tc>
        <w:tc>
          <w:tcPr>
            <w:tcW w:w="698"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65"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95"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883"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38"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r>
      <w:tr w:rsidR="00032084" w:rsidRPr="006A51DD">
        <w:trPr>
          <w:trHeight w:val="255"/>
          <w:jc w:val="center"/>
        </w:trPr>
        <w:tc>
          <w:tcPr>
            <w:tcW w:w="5171" w:type="dxa"/>
            <w:noWrap/>
            <w:vAlign w:val="center"/>
          </w:tcPr>
          <w:p w:rsidR="00032084"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 liturgia története</w:t>
            </w:r>
          </w:p>
        </w:tc>
        <w:tc>
          <w:tcPr>
            <w:tcW w:w="698"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65"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95"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883"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38"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r>
      <w:tr w:rsidR="00032084" w:rsidRPr="006A51DD">
        <w:trPr>
          <w:trHeight w:val="255"/>
          <w:jc w:val="center"/>
        </w:trPr>
        <w:tc>
          <w:tcPr>
            <w:tcW w:w="5171" w:type="dxa"/>
            <w:noWrap/>
            <w:vAlign w:val="center"/>
          </w:tcPr>
          <w:p w:rsidR="00032084"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 liturgia elemei</w:t>
            </w:r>
          </w:p>
        </w:tc>
        <w:tc>
          <w:tcPr>
            <w:tcW w:w="698"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65"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95"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883"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38"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r>
      <w:tr w:rsidR="00032084" w:rsidRPr="006A51DD">
        <w:trPr>
          <w:trHeight w:val="255"/>
          <w:jc w:val="center"/>
        </w:trPr>
        <w:tc>
          <w:tcPr>
            <w:tcW w:w="5171" w:type="dxa"/>
            <w:noWrap/>
            <w:vAlign w:val="center"/>
          </w:tcPr>
          <w:p w:rsidR="00032084"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Hittan</w:t>
            </w:r>
          </w:p>
        </w:tc>
        <w:tc>
          <w:tcPr>
            <w:tcW w:w="698"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65"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95"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883"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38"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r>
      <w:tr w:rsidR="00032084" w:rsidRPr="006A51DD">
        <w:trPr>
          <w:trHeight w:val="255"/>
          <w:jc w:val="center"/>
        </w:trPr>
        <w:tc>
          <w:tcPr>
            <w:tcW w:w="5171" w:type="dxa"/>
            <w:noWrap/>
            <w:vAlign w:val="center"/>
          </w:tcPr>
          <w:p w:rsidR="00032084"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Biblia</w:t>
            </w:r>
          </w:p>
        </w:tc>
        <w:tc>
          <w:tcPr>
            <w:tcW w:w="698"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65"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95"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883"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38"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r>
      <w:tr w:rsidR="00032084" w:rsidRPr="006A51DD">
        <w:trPr>
          <w:trHeight w:val="255"/>
          <w:jc w:val="center"/>
        </w:trPr>
        <w:tc>
          <w:tcPr>
            <w:tcW w:w="5171" w:type="dxa"/>
            <w:noWrap/>
            <w:vAlign w:val="center"/>
          </w:tcPr>
          <w:p w:rsidR="00032084"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Egyházi népének</w:t>
            </w:r>
          </w:p>
        </w:tc>
        <w:tc>
          <w:tcPr>
            <w:tcW w:w="698"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65"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95"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883"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38"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r>
      <w:tr w:rsidR="00032084" w:rsidRPr="006A51DD">
        <w:trPr>
          <w:trHeight w:val="255"/>
          <w:jc w:val="center"/>
        </w:trPr>
        <w:tc>
          <w:tcPr>
            <w:tcW w:w="5171" w:type="dxa"/>
            <w:noWrap/>
            <w:vAlign w:val="center"/>
          </w:tcPr>
          <w:p w:rsidR="00032084"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Gregorián ének</w:t>
            </w:r>
          </w:p>
        </w:tc>
        <w:tc>
          <w:tcPr>
            <w:tcW w:w="698" w:type="dxa"/>
            <w:vAlign w:val="center"/>
          </w:tcPr>
          <w:p w:rsidR="00032084"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65" w:type="dxa"/>
            <w:vAlign w:val="center"/>
          </w:tcPr>
          <w:p w:rsidR="00032084" w:rsidRPr="00FC7DE3" w:rsidRDefault="00032084"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795" w:type="dxa"/>
            <w:vAlign w:val="center"/>
          </w:tcPr>
          <w:p w:rsidR="00032084" w:rsidRPr="00FC7DE3" w:rsidRDefault="00032084"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883" w:type="dxa"/>
            <w:vAlign w:val="center"/>
          </w:tcPr>
          <w:p w:rsidR="00032084" w:rsidRPr="00FC7DE3" w:rsidRDefault="00032084"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720" w:type="dxa"/>
            <w:vAlign w:val="center"/>
          </w:tcPr>
          <w:p w:rsidR="00032084" w:rsidRPr="00FC7DE3" w:rsidRDefault="00032084"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738" w:type="dxa"/>
            <w:vAlign w:val="center"/>
          </w:tcPr>
          <w:p w:rsidR="00032084" w:rsidRPr="00FC7DE3" w:rsidRDefault="00032084" w:rsidP="00FC7DE3">
            <w:pPr>
              <w:spacing w:before="100" w:beforeAutospacing="1" w:after="0" w:afterAutospacing="1" w:line="240" w:lineRule="auto"/>
              <w:jc w:val="center"/>
              <w:outlineLvl w:val="0"/>
              <w:rPr>
                <w:rFonts w:ascii="Palatino Linotype" w:hAnsi="Palatino Linotype"/>
                <w:sz w:val="20"/>
                <w:szCs w:val="20"/>
                <w:lang w:eastAsia="hu-HU"/>
              </w:rPr>
            </w:pPr>
          </w:p>
        </w:tc>
      </w:tr>
      <w:tr w:rsidR="00032084" w:rsidRPr="006A51DD">
        <w:trPr>
          <w:trHeight w:val="255"/>
          <w:jc w:val="center"/>
        </w:trPr>
        <w:tc>
          <w:tcPr>
            <w:tcW w:w="5171" w:type="dxa"/>
            <w:noWrap/>
            <w:vAlign w:val="center"/>
          </w:tcPr>
          <w:p w:rsidR="00032084"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 zenei anyag stílusos, pontos, tagolt, kifejező előadása</w:t>
            </w:r>
          </w:p>
        </w:tc>
        <w:tc>
          <w:tcPr>
            <w:tcW w:w="698"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65"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95"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883" w:type="dxa"/>
            <w:vAlign w:val="center"/>
          </w:tcPr>
          <w:p w:rsidR="00032084"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032084"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38" w:type="dxa"/>
            <w:vAlign w:val="center"/>
          </w:tcPr>
          <w:p w:rsidR="00032084"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032084" w:rsidRPr="006A51DD">
        <w:trPr>
          <w:trHeight w:val="255"/>
          <w:jc w:val="center"/>
        </w:trPr>
        <w:tc>
          <w:tcPr>
            <w:tcW w:w="5171" w:type="dxa"/>
            <w:noWrap/>
            <w:vAlign w:val="center"/>
          </w:tcPr>
          <w:p w:rsidR="00032084"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Magas szintű technikai felkészültség</w:t>
            </w:r>
          </w:p>
        </w:tc>
        <w:tc>
          <w:tcPr>
            <w:tcW w:w="698"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65"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95"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883" w:type="dxa"/>
            <w:vAlign w:val="center"/>
          </w:tcPr>
          <w:p w:rsidR="00032084"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032084"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38" w:type="dxa"/>
            <w:vAlign w:val="center"/>
          </w:tcPr>
          <w:p w:rsidR="00032084"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032084" w:rsidRPr="006A51DD">
        <w:trPr>
          <w:trHeight w:val="255"/>
          <w:jc w:val="center"/>
        </w:trPr>
        <w:tc>
          <w:tcPr>
            <w:tcW w:w="5171" w:type="dxa"/>
            <w:noWrap/>
            <w:vAlign w:val="center"/>
          </w:tcPr>
          <w:p w:rsidR="00032084"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Ritmikailag és tempótartásban pontos, stílusos előadás</w:t>
            </w:r>
          </w:p>
        </w:tc>
        <w:tc>
          <w:tcPr>
            <w:tcW w:w="698"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65"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95"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883" w:type="dxa"/>
            <w:vAlign w:val="center"/>
          </w:tcPr>
          <w:p w:rsidR="00032084"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032084"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38" w:type="dxa"/>
            <w:vAlign w:val="center"/>
          </w:tcPr>
          <w:p w:rsidR="00032084"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032084" w:rsidRPr="006A51DD">
        <w:trPr>
          <w:trHeight w:val="255"/>
          <w:jc w:val="center"/>
        </w:trPr>
        <w:tc>
          <w:tcPr>
            <w:tcW w:w="5171" w:type="dxa"/>
            <w:noWrap/>
            <w:vAlign w:val="center"/>
          </w:tcPr>
          <w:p w:rsidR="00032084"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 repertoár nagy részének kotta nélküli bemutatása</w:t>
            </w:r>
          </w:p>
        </w:tc>
        <w:tc>
          <w:tcPr>
            <w:tcW w:w="698"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65"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95"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883" w:type="dxa"/>
            <w:vAlign w:val="center"/>
          </w:tcPr>
          <w:p w:rsidR="00032084"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032084"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38" w:type="dxa"/>
            <w:vAlign w:val="center"/>
          </w:tcPr>
          <w:p w:rsidR="00032084"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032084" w:rsidRPr="006A51DD">
        <w:trPr>
          <w:trHeight w:val="255"/>
          <w:jc w:val="center"/>
        </w:trPr>
        <w:tc>
          <w:tcPr>
            <w:tcW w:w="5171" w:type="dxa"/>
            <w:noWrap/>
            <w:vAlign w:val="center"/>
          </w:tcPr>
          <w:p w:rsidR="00032084"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Zongorajáték</w:t>
            </w:r>
          </w:p>
        </w:tc>
        <w:tc>
          <w:tcPr>
            <w:tcW w:w="698" w:type="dxa"/>
            <w:noWrap/>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65" w:type="dxa"/>
            <w:noWrap/>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95" w:type="dxa"/>
            <w:noWrap/>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883" w:type="dxa"/>
            <w:noWrap/>
            <w:vAlign w:val="center"/>
          </w:tcPr>
          <w:p w:rsidR="00032084"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noWrap/>
            <w:vAlign w:val="center"/>
          </w:tcPr>
          <w:p w:rsidR="00032084"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38" w:type="dxa"/>
            <w:noWrap/>
            <w:vAlign w:val="center"/>
          </w:tcPr>
          <w:p w:rsidR="00032084"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032084" w:rsidRPr="006A51DD">
        <w:trPr>
          <w:trHeight w:val="360"/>
          <w:jc w:val="center"/>
        </w:trPr>
        <w:tc>
          <w:tcPr>
            <w:tcW w:w="9770" w:type="dxa"/>
            <w:gridSpan w:val="7"/>
            <w:noWrap/>
            <w:vAlign w:val="center"/>
          </w:tcPr>
          <w:p w:rsidR="00032084" w:rsidRPr="00FC7DE3"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SZAKMAI KÉSZSÉGEK</w:t>
            </w:r>
          </w:p>
        </w:tc>
      </w:tr>
      <w:tr w:rsidR="00032084" w:rsidRPr="006A51DD">
        <w:trPr>
          <w:trHeight w:val="255"/>
          <w:jc w:val="center"/>
        </w:trPr>
        <w:tc>
          <w:tcPr>
            <w:tcW w:w="5171" w:type="dxa"/>
            <w:noWrap/>
            <w:vAlign w:val="center"/>
          </w:tcPr>
          <w:p w:rsidR="00032084"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Zenei halláskészség</w:t>
            </w:r>
          </w:p>
        </w:tc>
        <w:tc>
          <w:tcPr>
            <w:tcW w:w="698"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65"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95"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883" w:type="dxa"/>
            <w:vAlign w:val="center"/>
          </w:tcPr>
          <w:p w:rsidR="00032084"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032084"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38" w:type="dxa"/>
            <w:vAlign w:val="center"/>
          </w:tcPr>
          <w:p w:rsidR="00032084"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032084" w:rsidRPr="006A51DD">
        <w:trPr>
          <w:trHeight w:val="255"/>
          <w:jc w:val="center"/>
        </w:trPr>
        <w:tc>
          <w:tcPr>
            <w:tcW w:w="5171" w:type="dxa"/>
            <w:noWrap/>
            <w:vAlign w:val="center"/>
          </w:tcPr>
          <w:p w:rsidR="00032084"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Ritmus-tempó érzék</w:t>
            </w:r>
          </w:p>
        </w:tc>
        <w:tc>
          <w:tcPr>
            <w:tcW w:w="698"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65"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95"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883" w:type="dxa"/>
            <w:vAlign w:val="center"/>
          </w:tcPr>
          <w:p w:rsidR="00032084"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032084"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38" w:type="dxa"/>
            <w:vAlign w:val="center"/>
          </w:tcPr>
          <w:p w:rsidR="00032084"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032084" w:rsidRPr="006A51DD">
        <w:trPr>
          <w:trHeight w:val="255"/>
          <w:jc w:val="center"/>
        </w:trPr>
        <w:tc>
          <w:tcPr>
            <w:tcW w:w="5171" w:type="dxa"/>
            <w:noWrap/>
            <w:vAlign w:val="center"/>
          </w:tcPr>
          <w:p w:rsidR="00032084"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Manuális készség</w:t>
            </w:r>
          </w:p>
        </w:tc>
        <w:tc>
          <w:tcPr>
            <w:tcW w:w="698"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65"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95"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883" w:type="dxa"/>
            <w:vAlign w:val="center"/>
          </w:tcPr>
          <w:p w:rsidR="00032084"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032084"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38" w:type="dxa"/>
            <w:vAlign w:val="center"/>
          </w:tcPr>
          <w:p w:rsidR="00032084"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032084" w:rsidRPr="006A51DD">
        <w:trPr>
          <w:trHeight w:val="255"/>
          <w:jc w:val="center"/>
        </w:trPr>
        <w:tc>
          <w:tcPr>
            <w:tcW w:w="5171" w:type="dxa"/>
            <w:noWrap/>
            <w:vAlign w:val="center"/>
          </w:tcPr>
          <w:p w:rsidR="00032084"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Hangszerkezelési készség</w:t>
            </w:r>
          </w:p>
        </w:tc>
        <w:tc>
          <w:tcPr>
            <w:tcW w:w="698"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65"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95"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883" w:type="dxa"/>
            <w:vAlign w:val="center"/>
          </w:tcPr>
          <w:p w:rsidR="00032084"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032084"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38" w:type="dxa"/>
            <w:vAlign w:val="center"/>
          </w:tcPr>
          <w:p w:rsidR="00032084"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032084" w:rsidRPr="006A51DD">
        <w:trPr>
          <w:trHeight w:val="360"/>
          <w:jc w:val="center"/>
        </w:trPr>
        <w:tc>
          <w:tcPr>
            <w:tcW w:w="9770" w:type="dxa"/>
            <w:gridSpan w:val="7"/>
            <w:noWrap/>
            <w:vAlign w:val="center"/>
          </w:tcPr>
          <w:p w:rsidR="00032084" w:rsidRPr="00FC7DE3"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SZEMÉLYES KOMPETENCIÁK</w:t>
            </w:r>
          </w:p>
        </w:tc>
      </w:tr>
      <w:tr w:rsidR="00032084" w:rsidRPr="006A51DD">
        <w:trPr>
          <w:trHeight w:val="300"/>
          <w:jc w:val="center"/>
        </w:trPr>
        <w:tc>
          <w:tcPr>
            <w:tcW w:w="5171" w:type="dxa"/>
            <w:noWrap/>
            <w:vAlign w:val="center"/>
          </w:tcPr>
          <w:p w:rsidR="00032084"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Rugalmasság </w:t>
            </w:r>
          </w:p>
        </w:tc>
        <w:tc>
          <w:tcPr>
            <w:tcW w:w="698" w:type="dxa"/>
            <w:noWrap/>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65" w:type="dxa"/>
            <w:noWrap/>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95" w:type="dxa"/>
            <w:noWrap/>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883" w:type="dxa"/>
            <w:noWrap/>
            <w:vAlign w:val="center"/>
          </w:tcPr>
          <w:p w:rsidR="00032084"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noWrap/>
            <w:vAlign w:val="center"/>
          </w:tcPr>
          <w:p w:rsidR="00032084"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38" w:type="dxa"/>
            <w:noWrap/>
            <w:vAlign w:val="center"/>
          </w:tcPr>
          <w:p w:rsidR="00032084"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032084" w:rsidRPr="006A51DD">
        <w:trPr>
          <w:trHeight w:val="300"/>
          <w:jc w:val="center"/>
        </w:trPr>
        <w:tc>
          <w:tcPr>
            <w:tcW w:w="5171" w:type="dxa"/>
            <w:noWrap/>
            <w:vAlign w:val="center"/>
          </w:tcPr>
          <w:p w:rsidR="00032084"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Állóképesség</w:t>
            </w:r>
          </w:p>
        </w:tc>
        <w:tc>
          <w:tcPr>
            <w:tcW w:w="698" w:type="dxa"/>
            <w:noWrap/>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65" w:type="dxa"/>
            <w:noWrap/>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95" w:type="dxa"/>
            <w:noWrap/>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883" w:type="dxa"/>
            <w:noWrap/>
            <w:vAlign w:val="center"/>
          </w:tcPr>
          <w:p w:rsidR="00032084"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noWrap/>
            <w:vAlign w:val="center"/>
          </w:tcPr>
          <w:p w:rsidR="00032084"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38" w:type="dxa"/>
            <w:noWrap/>
            <w:vAlign w:val="center"/>
          </w:tcPr>
          <w:p w:rsidR="00032084"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032084" w:rsidRPr="006A51DD">
        <w:trPr>
          <w:trHeight w:val="300"/>
          <w:jc w:val="center"/>
        </w:trPr>
        <w:tc>
          <w:tcPr>
            <w:tcW w:w="5171" w:type="dxa"/>
            <w:noWrap/>
            <w:vAlign w:val="center"/>
          </w:tcPr>
          <w:p w:rsidR="00032084"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Összpontosítási készség</w:t>
            </w:r>
          </w:p>
        </w:tc>
        <w:tc>
          <w:tcPr>
            <w:tcW w:w="698" w:type="dxa"/>
            <w:noWrap/>
            <w:vAlign w:val="center"/>
          </w:tcPr>
          <w:p w:rsidR="00032084"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65" w:type="dxa"/>
            <w:noWrap/>
            <w:vAlign w:val="center"/>
          </w:tcPr>
          <w:p w:rsidR="00032084"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95" w:type="dxa"/>
            <w:noWrap/>
            <w:vAlign w:val="center"/>
          </w:tcPr>
          <w:p w:rsidR="00032084"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883" w:type="dxa"/>
            <w:noWrap/>
            <w:vAlign w:val="center"/>
          </w:tcPr>
          <w:p w:rsidR="00032084"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noWrap/>
            <w:vAlign w:val="center"/>
          </w:tcPr>
          <w:p w:rsidR="00032084"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38" w:type="dxa"/>
            <w:noWrap/>
            <w:vAlign w:val="center"/>
          </w:tcPr>
          <w:p w:rsidR="00032084"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032084" w:rsidRPr="006A51DD">
        <w:trPr>
          <w:trHeight w:val="360"/>
          <w:jc w:val="center"/>
        </w:trPr>
        <w:tc>
          <w:tcPr>
            <w:tcW w:w="9770" w:type="dxa"/>
            <w:gridSpan w:val="7"/>
            <w:noWrap/>
            <w:vAlign w:val="center"/>
          </w:tcPr>
          <w:p w:rsidR="00032084" w:rsidRPr="00FC7DE3"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TÁRSAS KOMPETENCIÁK</w:t>
            </w:r>
          </w:p>
        </w:tc>
      </w:tr>
      <w:tr w:rsidR="00032084" w:rsidRPr="006A51DD">
        <w:trPr>
          <w:trHeight w:val="300"/>
          <w:jc w:val="center"/>
        </w:trPr>
        <w:tc>
          <w:tcPr>
            <w:tcW w:w="5171" w:type="dxa"/>
            <w:noWrap/>
            <w:vAlign w:val="center"/>
          </w:tcPr>
          <w:p w:rsidR="00032084"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Együttműködési készség</w:t>
            </w:r>
          </w:p>
        </w:tc>
        <w:tc>
          <w:tcPr>
            <w:tcW w:w="698"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65"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95"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883"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38"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r>
      <w:tr w:rsidR="00032084" w:rsidRPr="006A51DD">
        <w:trPr>
          <w:trHeight w:val="300"/>
          <w:jc w:val="center"/>
        </w:trPr>
        <w:tc>
          <w:tcPr>
            <w:tcW w:w="5171" w:type="dxa"/>
            <w:noWrap/>
            <w:vAlign w:val="center"/>
          </w:tcPr>
          <w:p w:rsidR="00032084"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Kommunikációs készség</w:t>
            </w:r>
          </w:p>
        </w:tc>
        <w:tc>
          <w:tcPr>
            <w:tcW w:w="698"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65"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95"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883"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38"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r>
      <w:tr w:rsidR="00032084" w:rsidRPr="006A51DD">
        <w:trPr>
          <w:trHeight w:val="300"/>
          <w:jc w:val="center"/>
        </w:trPr>
        <w:tc>
          <w:tcPr>
            <w:tcW w:w="5171" w:type="dxa"/>
            <w:noWrap/>
            <w:vAlign w:val="center"/>
          </w:tcPr>
          <w:p w:rsidR="00032084"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Meggyőzőkészség</w:t>
            </w:r>
          </w:p>
        </w:tc>
        <w:tc>
          <w:tcPr>
            <w:tcW w:w="698"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65"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95"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883"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20"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c>
          <w:tcPr>
            <w:tcW w:w="738" w:type="dxa"/>
            <w:vAlign w:val="center"/>
          </w:tcPr>
          <w:p w:rsidR="00032084" w:rsidRPr="00FC7DE3" w:rsidRDefault="00032084" w:rsidP="00FC7DE3">
            <w:pPr>
              <w:keepNext/>
              <w:spacing w:after="0" w:line="240" w:lineRule="auto"/>
              <w:jc w:val="center"/>
              <w:outlineLvl w:val="2"/>
              <w:rPr>
                <w:rFonts w:ascii="Palatino Linotype" w:hAnsi="Palatino Linotype"/>
                <w:sz w:val="20"/>
                <w:szCs w:val="20"/>
                <w:lang w:eastAsia="hu-HU"/>
              </w:rPr>
            </w:pPr>
          </w:p>
        </w:tc>
      </w:tr>
      <w:tr w:rsidR="00032084" w:rsidRPr="006A51DD">
        <w:trPr>
          <w:trHeight w:val="360"/>
          <w:jc w:val="center"/>
        </w:trPr>
        <w:tc>
          <w:tcPr>
            <w:tcW w:w="9770" w:type="dxa"/>
            <w:gridSpan w:val="7"/>
            <w:noWrap/>
            <w:vAlign w:val="center"/>
          </w:tcPr>
          <w:p w:rsidR="00032084" w:rsidRPr="00FC7DE3"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MÓDSZERKOMPETENCIÁK</w:t>
            </w:r>
          </w:p>
        </w:tc>
      </w:tr>
      <w:tr w:rsidR="00032084" w:rsidRPr="006A51DD" w:rsidTr="00FC7DE3">
        <w:trPr>
          <w:trHeight w:val="394"/>
          <w:jc w:val="center"/>
        </w:trPr>
        <w:tc>
          <w:tcPr>
            <w:tcW w:w="5171" w:type="dxa"/>
            <w:noWrap/>
            <w:vAlign w:val="center"/>
          </w:tcPr>
          <w:p w:rsidR="00032084"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Új ötletek, megoldások kipróbálása</w:t>
            </w:r>
          </w:p>
        </w:tc>
        <w:tc>
          <w:tcPr>
            <w:tcW w:w="698" w:type="dxa"/>
            <w:vAlign w:val="center"/>
          </w:tcPr>
          <w:p w:rsidR="00032084"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65" w:type="dxa"/>
            <w:vAlign w:val="center"/>
          </w:tcPr>
          <w:p w:rsidR="00032084"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95" w:type="dxa"/>
            <w:vAlign w:val="center"/>
          </w:tcPr>
          <w:p w:rsidR="00032084"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883" w:type="dxa"/>
            <w:vAlign w:val="center"/>
          </w:tcPr>
          <w:p w:rsidR="00032084"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032084"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38" w:type="dxa"/>
            <w:vAlign w:val="center"/>
          </w:tcPr>
          <w:p w:rsidR="00032084"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bl>
    <w:p w:rsidR="00627656" w:rsidRDefault="00627656" w:rsidP="00D7553F">
      <w:pPr>
        <w:spacing w:after="0" w:line="240" w:lineRule="auto"/>
        <w:rPr>
          <w:rFonts w:ascii="Palatino Linotype" w:hAnsi="Palatino Linotype"/>
          <w:sz w:val="24"/>
          <w:szCs w:val="24"/>
        </w:rPr>
      </w:pPr>
    </w:p>
    <w:p w:rsidR="007B68D6" w:rsidRPr="006A51DD" w:rsidRDefault="00627656" w:rsidP="00D7553F">
      <w:pPr>
        <w:spacing w:after="0" w:line="240" w:lineRule="auto"/>
        <w:rPr>
          <w:rFonts w:ascii="Palatino Linotype" w:hAnsi="Palatino Linotype"/>
          <w:sz w:val="24"/>
          <w:szCs w:val="24"/>
        </w:rPr>
      </w:pPr>
      <w:r>
        <w:rPr>
          <w:rFonts w:ascii="Palatino Linotype" w:hAnsi="Palatino Linotype"/>
          <w:sz w:val="24"/>
          <w:szCs w:val="24"/>
        </w:rPr>
        <w:br w:type="page"/>
      </w:r>
    </w:p>
    <w:tbl>
      <w:tblPr>
        <w:tblW w:w="106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649"/>
        <w:gridCol w:w="540"/>
        <w:gridCol w:w="540"/>
        <w:gridCol w:w="540"/>
        <w:gridCol w:w="777"/>
        <w:gridCol w:w="1080"/>
        <w:gridCol w:w="540"/>
        <w:gridCol w:w="1137"/>
        <w:gridCol w:w="872"/>
      </w:tblGrid>
      <w:tr w:rsidR="007B68D6" w:rsidRPr="006A51DD">
        <w:trPr>
          <w:trHeight w:val="570"/>
          <w:jc w:val="center"/>
        </w:trPr>
        <w:tc>
          <w:tcPr>
            <w:tcW w:w="4649" w:type="dxa"/>
            <w:vMerge w:val="restart"/>
            <w:noWrap/>
            <w:vAlign w:val="center"/>
          </w:tcPr>
          <w:p w:rsidR="007B68D6" w:rsidRPr="00FC7DE3"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10603-12 Egyházi zene szolgáltatása</w:t>
            </w:r>
          </w:p>
        </w:tc>
        <w:tc>
          <w:tcPr>
            <w:tcW w:w="2397" w:type="dxa"/>
            <w:gridSpan w:val="4"/>
            <w:vAlign w:val="center"/>
          </w:tcPr>
          <w:p w:rsidR="007B68D6" w:rsidRPr="00FC7DE3"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Gregorián gyakorlat</w:t>
            </w:r>
          </w:p>
        </w:tc>
        <w:tc>
          <w:tcPr>
            <w:tcW w:w="3629" w:type="dxa"/>
            <w:gridSpan w:val="4"/>
            <w:vAlign w:val="center"/>
          </w:tcPr>
          <w:p w:rsidR="007B68D6" w:rsidRPr="00FC7DE3"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Népének gyakorlat</w:t>
            </w:r>
          </w:p>
        </w:tc>
      </w:tr>
      <w:tr w:rsidR="007B68D6" w:rsidRPr="006A51DD" w:rsidTr="00FC7DE3">
        <w:trPr>
          <w:trHeight w:val="2627"/>
          <w:jc w:val="center"/>
        </w:trPr>
        <w:tc>
          <w:tcPr>
            <w:tcW w:w="4649" w:type="dxa"/>
            <w:vMerge/>
            <w:vAlign w:val="center"/>
          </w:tcPr>
          <w:p w:rsidR="007B68D6" w:rsidRPr="00FC7DE3" w:rsidRDefault="007B68D6" w:rsidP="00D7553F">
            <w:pPr>
              <w:spacing w:before="100" w:beforeAutospacing="1" w:after="0" w:afterAutospacing="1" w:line="240" w:lineRule="auto"/>
              <w:outlineLvl w:val="0"/>
              <w:rPr>
                <w:rFonts w:ascii="Palatino Linotype" w:hAnsi="Palatino Linotype"/>
                <w:sz w:val="20"/>
                <w:szCs w:val="20"/>
                <w:lang w:eastAsia="hu-HU"/>
              </w:rPr>
            </w:pPr>
          </w:p>
        </w:tc>
        <w:tc>
          <w:tcPr>
            <w:tcW w:w="540" w:type="dxa"/>
            <w:textDirection w:val="btLr"/>
            <w:vAlign w:val="center"/>
          </w:tcPr>
          <w:p w:rsidR="007B68D6" w:rsidRPr="00FC7DE3" w:rsidRDefault="00DC3C1F" w:rsidP="00FC7DE3">
            <w:pPr>
              <w:spacing w:after="0" w:line="240" w:lineRule="auto"/>
              <w:ind w:left="57"/>
              <w:rPr>
                <w:rFonts w:ascii="Palatino Linotype" w:hAnsi="Palatino Linotype"/>
                <w:sz w:val="20"/>
                <w:szCs w:val="20"/>
                <w:lang w:eastAsia="hu-HU"/>
              </w:rPr>
            </w:pPr>
            <w:r w:rsidRPr="00DC3C1F">
              <w:rPr>
                <w:rFonts w:ascii="Palatino Linotype" w:hAnsi="Palatino Linotype"/>
                <w:sz w:val="20"/>
                <w:szCs w:val="20"/>
                <w:lang w:eastAsia="hu-HU"/>
              </w:rPr>
              <w:t>A recitáció gyakorlata</w:t>
            </w:r>
          </w:p>
        </w:tc>
        <w:tc>
          <w:tcPr>
            <w:tcW w:w="540" w:type="dxa"/>
            <w:textDirection w:val="btLr"/>
            <w:vAlign w:val="center"/>
          </w:tcPr>
          <w:p w:rsidR="007B68D6" w:rsidRPr="00FC7DE3" w:rsidRDefault="00DC3C1F" w:rsidP="00FC7DE3">
            <w:pPr>
              <w:spacing w:after="0" w:line="240" w:lineRule="auto"/>
              <w:ind w:left="57"/>
              <w:rPr>
                <w:rFonts w:ascii="Palatino Linotype" w:hAnsi="Palatino Linotype"/>
                <w:sz w:val="20"/>
                <w:szCs w:val="20"/>
                <w:lang w:eastAsia="hu-HU"/>
              </w:rPr>
            </w:pPr>
            <w:r w:rsidRPr="00DC3C1F">
              <w:rPr>
                <w:rFonts w:ascii="Palatino Linotype" w:hAnsi="Palatino Linotype"/>
                <w:sz w:val="20"/>
                <w:szCs w:val="20"/>
                <w:lang w:eastAsia="hu-HU"/>
              </w:rPr>
              <w:t>Alapvető műfajismeret</w:t>
            </w:r>
          </w:p>
        </w:tc>
        <w:tc>
          <w:tcPr>
            <w:tcW w:w="540" w:type="dxa"/>
            <w:textDirection w:val="btLr"/>
            <w:vAlign w:val="center"/>
          </w:tcPr>
          <w:p w:rsidR="007B68D6" w:rsidRPr="00FC7DE3" w:rsidRDefault="00DC3C1F" w:rsidP="00FC7DE3">
            <w:pPr>
              <w:spacing w:after="0" w:line="240" w:lineRule="auto"/>
              <w:ind w:left="57"/>
              <w:rPr>
                <w:rFonts w:ascii="Palatino Linotype" w:hAnsi="Palatino Linotype"/>
                <w:sz w:val="20"/>
                <w:szCs w:val="20"/>
                <w:lang w:eastAsia="hu-HU"/>
              </w:rPr>
            </w:pPr>
            <w:r w:rsidRPr="00DC3C1F">
              <w:rPr>
                <w:rFonts w:ascii="Palatino Linotype" w:hAnsi="Palatino Linotype"/>
                <w:sz w:val="20"/>
                <w:szCs w:val="20"/>
                <w:lang w:eastAsia="hu-HU"/>
              </w:rPr>
              <w:t>Gregoriántörténet</w:t>
            </w:r>
          </w:p>
        </w:tc>
        <w:tc>
          <w:tcPr>
            <w:tcW w:w="777" w:type="dxa"/>
            <w:textDirection w:val="btLr"/>
            <w:vAlign w:val="center"/>
          </w:tcPr>
          <w:p w:rsidR="007B68D6" w:rsidRPr="00FC7DE3" w:rsidRDefault="00DC3C1F" w:rsidP="00FC7DE3">
            <w:pPr>
              <w:spacing w:after="0" w:line="240" w:lineRule="auto"/>
              <w:ind w:left="57"/>
              <w:rPr>
                <w:rFonts w:ascii="Palatino Linotype" w:hAnsi="Palatino Linotype"/>
                <w:sz w:val="20"/>
                <w:szCs w:val="20"/>
                <w:lang w:eastAsia="hu-HU"/>
              </w:rPr>
            </w:pPr>
            <w:r w:rsidRPr="00DC3C1F">
              <w:rPr>
                <w:rFonts w:ascii="Palatino Linotype" w:hAnsi="Palatino Linotype"/>
                <w:sz w:val="20"/>
                <w:szCs w:val="20"/>
                <w:lang w:eastAsia="hu-HU"/>
              </w:rPr>
              <w:t>A liturgia és a gregorián kapcsolata</w:t>
            </w:r>
          </w:p>
        </w:tc>
        <w:tc>
          <w:tcPr>
            <w:tcW w:w="1080" w:type="dxa"/>
            <w:textDirection w:val="btLr"/>
            <w:vAlign w:val="center"/>
          </w:tcPr>
          <w:p w:rsidR="007B68D6" w:rsidRPr="00FC7DE3" w:rsidRDefault="00DC3C1F" w:rsidP="00FC7DE3">
            <w:pPr>
              <w:spacing w:after="0" w:line="240" w:lineRule="auto"/>
              <w:ind w:left="57"/>
              <w:rPr>
                <w:rFonts w:ascii="Palatino Linotype" w:hAnsi="Palatino Linotype"/>
                <w:sz w:val="20"/>
                <w:szCs w:val="20"/>
                <w:lang w:eastAsia="hu-HU"/>
              </w:rPr>
            </w:pPr>
            <w:r w:rsidRPr="00DC3C1F">
              <w:rPr>
                <w:rFonts w:ascii="Palatino Linotype" w:hAnsi="Palatino Linotype"/>
                <w:sz w:val="20"/>
                <w:szCs w:val="20"/>
                <w:lang w:eastAsia="hu-HU"/>
              </w:rPr>
              <w:t>Felekezeti népénekanyag elsajátítása</w:t>
            </w:r>
          </w:p>
        </w:tc>
        <w:tc>
          <w:tcPr>
            <w:tcW w:w="540" w:type="dxa"/>
            <w:textDirection w:val="btLr"/>
            <w:vAlign w:val="center"/>
          </w:tcPr>
          <w:p w:rsidR="007B68D6" w:rsidRPr="00FC7DE3" w:rsidRDefault="00DC3C1F" w:rsidP="00FC7DE3">
            <w:pPr>
              <w:spacing w:after="0" w:line="240" w:lineRule="auto"/>
              <w:ind w:left="57"/>
              <w:rPr>
                <w:rFonts w:ascii="Palatino Linotype" w:hAnsi="Palatino Linotype"/>
                <w:sz w:val="20"/>
                <w:szCs w:val="20"/>
                <w:lang w:eastAsia="hu-HU"/>
              </w:rPr>
            </w:pPr>
            <w:r w:rsidRPr="00DC3C1F">
              <w:rPr>
                <w:rFonts w:ascii="Palatino Linotype" w:hAnsi="Palatino Linotype"/>
                <w:sz w:val="20"/>
                <w:szCs w:val="20"/>
                <w:lang w:eastAsia="hu-HU"/>
              </w:rPr>
              <w:t>Népének stílustörténet</w:t>
            </w:r>
          </w:p>
        </w:tc>
        <w:tc>
          <w:tcPr>
            <w:tcW w:w="1137" w:type="dxa"/>
            <w:textDirection w:val="btLr"/>
            <w:vAlign w:val="center"/>
          </w:tcPr>
          <w:p w:rsidR="007B68D6" w:rsidRPr="00FC7DE3" w:rsidRDefault="00DC3C1F" w:rsidP="00FC7DE3">
            <w:pPr>
              <w:spacing w:after="0" w:line="240" w:lineRule="auto"/>
              <w:ind w:left="57"/>
              <w:rPr>
                <w:rFonts w:ascii="Palatino Linotype" w:hAnsi="Palatino Linotype"/>
                <w:sz w:val="20"/>
                <w:szCs w:val="20"/>
                <w:lang w:eastAsia="hu-HU"/>
              </w:rPr>
            </w:pPr>
            <w:r w:rsidRPr="00DC3C1F">
              <w:rPr>
                <w:rFonts w:ascii="Palatino Linotype" w:hAnsi="Palatino Linotype"/>
                <w:sz w:val="20"/>
                <w:szCs w:val="20"/>
                <w:lang w:eastAsia="hu-HU"/>
              </w:rPr>
              <w:t>A népének istentiszteleti alkalmazása</w:t>
            </w:r>
          </w:p>
        </w:tc>
        <w:tc>
          <w:tcPr>
            <w:tcW w:w="872" w:type="dxa"/>
            <w:textDirection w:val="btLr"/>
            <w:vAlign w:val="center"/>
          </w:tcPr>
          <w:p w:rsidR="007B68D6" w:rsidRPr="00FC7DE3" w:rsidRDefault="00DC3C1F" w:rsidP="00FC7DE3">
            <w:pPr>
              <w:spacing w:after="0" w:line="240" w:lineRule="auto"/>
              <w:ind w:left="57"/>
              <w:rPr>
                <w:rFonts w:ascii="Palatino Linotype" w:hAnsi="Palatino Linotype"/>
                <w:sz w:val="20"/>
                <w:szCs w:val="20"/>
                <w:lang w:eastAsia="hu-HU"/>
              </w:rPr>
            </w:pPr>
            <w:r w:rsidRPr="00DC3C1F">
              <w:rPr>
                <w:rFonts w:ascii="Palatino Linotype" w:hAnsi="Palatino Linotype"/>
                <w:sz w:val="20"/>
                <w:szCs w:val="20"/>
                <w:lang w:eastAsia="hu-HU"/>
              </w:rPr>
              <w:t>Népénekek népzenei felvételeken</w:t>
            </w:r>
          </w:p>
        </w:tc>
      </w:tr>
      <w:tr w:rsidR="007B68D6" w:rsidRPr="006A51DD">
        <w:trPr>
          <w:trHeight w:val="345"/>
          <w:jc w:val="center"/>
        </w:trPr>
        <w:tc>
          <w:tcPr>
            <w:tcW w:w="10675" w:type="dxa"/>
            <w:gridSpan w:val="9"/>
            <w:noWrap/>
            <w:vAlign w:val="center"/>
          </w:tcPr>
          <w:p w:rsidR="007B68D6" w:rsidRPr="00FC7DE3"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FELADATOK</w:t>
            </w:r>
          </w:p>
        </w:tc>
      </w:tr>
      <w:tr w:rsidR="007B68D6" w:rsidRPr="006A51DD">
        <w:trPr>
          <w:trHeight w:val="255"/>
          <w:jc w:val="center"/>
        </w:trPr>
        <w:tc>
          <w:tcPr>
            <w:tcW w:w="4649"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Járatos a funkciós zene harmóniavilágában</w:t>
            </w: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777"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108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1137" w:type="dxa"/>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872" w:type="dxa"/>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r>
      <w:tr w:rsidR="007B68D6" w:rsidRPr="006A51DD">
        <w:trPr>
          <w:trHeight w:val="255"/>
          <w:jc w:val="center"/>
        </w:trPr>
        <w:tc>
          <w:tcPr>
            <w:tcW w:w="4649"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Tisztában van a klasszikus összhangzattan szabályaival és a gyakorlatban is tudja alkalmazni</w:t>
            </w: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777"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108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1137" w:type="dxa"/>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872" w:type="dxa"/>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r>
      <w:tr w:rsidR="007B68D6" w:rsidRPr="006A51DD">
        <w:trPr>
          <w:trHeight w:val="255"/>
          <w:jc w:val="center"/>
        </w:trPr>
        <w:tc>
          <w:tcPr>
            <w:tcW w:w="4649"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Diktálás után akkordfűzési gyakorlatot játszik, lejegyez</w:t>
            </w: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777"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108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1137" w:type="dxa"/>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872" w:type="dxa"/>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r>
      <w:tr w:rsidR="007B68D6" w:rsidRPr="006A51DD">
        <w:trPr>
          <w:trHeight w:val="255"/>
          <w:jc w:val="center"/>
        </w:trPr>
        <w:tc>
          <w:tcPr>
            <w:tcW w:w="4649"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Az akkordok jelöléseit helyesen alkalmazza</w:t>
            </w: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777"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108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1137" w:type="dxa"/>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872" w:type="dxa"/>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r>
      <w:tr w:rsidR="007B68D6" w:rsidRPr="006A51DD">
        <w:trPr>
          <w:trHeight w:val="255"/>
          <w:jc w:val="center"/>
        </w:trPr>
        <w:tc>
          <w:tcPr>
            <w:tcW w:w="4649"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 zeneműveket harmóniailag elemzi</w:t>
            </w: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777"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108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1137" w:type="dxa"/>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872" w:type="dxa"/>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r>
      <w:tr w:rsidR="007B68D6" w:rsidRPr="006A51DD">
        <w:trPr>
          <w:trHeight w:val="255"/>
          <w:jc w:val="center"/>
        </w:trPr>
        <w:tc>
          <w:tcPr>
            <w:tcW w:w="4649"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 zeneműveket formailag elemzi</w:t>
            </w:r>
          </w:p>
        </w:tc>
        <w:tc>
          <w:tcPr>
            <w:tcW w:w="54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777"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108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1137" w:type="dxa"/>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872" w:type="dxa"/>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4649"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Egyházi zeneműveket, népénekeket ad elő, szükség szerint más hangnembe transzponálja</w:t>
            </w:r>
          </w:p>
        </w:tc>
        <w:tc>
          <w:tcPr>
            <w:tcW w:w="54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777"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8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1137" w:type="dxa"/>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872" w:type="dxa"/>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4649"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Értelmezi a népének- és liturgikus énekszövegeket</w:t>
            </w:r>
          </w:p>
        </w:tc>
        <w:tc>
          <w:tcPr>
            <w:tcW w:w="54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77"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8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137" w:type="dxa"/>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872" w:type="dxa"/>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4649"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Elemzi a népénekeket és liturgikus énekeket</w:t>
            </w:r>
          </w:p>
        </w:tc>
        <w:tc>
          <w:tcPr>
            <w:tcW w:w="54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77"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8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54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137" w:type="dxa"/>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872" w:type="dxa"/>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4649"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Felekezetének repertoárját kottából énekli</w:t>
            </w:r>
          </w:p>
        </w:tc>
        <w:tc>
          <w:tcPr>
            <w:tcW w:w="54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777"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8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1137" w:type="dxa"/>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872" w:type="dxa"/>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4649"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Járatos a liturgiában és annak rendjét, szabályait betartja</w:t>
            </w:r>
          </w:p>
        </w:tc>
        <w:tc>
          <w:tcPr>
            <w:tcW w:w="54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777"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8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5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1137" w:type="dxa"/>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872" w:type="dxa"/>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4649"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Liturgikus énekeket (gregorián énekek, egyházi népének, graduálénekek, stb.) előad</w:t>
            </w:r>
          </w:p>
        </w:tc>
        <w:tc>
          <w:tcPr>
            <w:tcW w:w="54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777"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8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1137" w:type="dxa"/>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872" w:type="dxa"/>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7B68D6" w:rsidRPr="006A51DD">
        <w:trPr>
          <w:trHeight w:val="255"/>
          <w:jc w:val="center"/>
        </w:trPr>
        <w:tc>
          <w:tcPr>
            <w:tcW w:w="4649"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 xml:space="preserve">Járatos a Bibliában, a hitvallási iratokban </w:t>
            </w: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777"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8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5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1137" w:type="dxa"/>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872" w:type="dxa"/>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4649"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Járatos felekezete alapvető tanításaiban, történetében</w:t>
            </w: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777"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8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54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137" w:type="dxa"/>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872" w:type="dxa"/>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4649"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Képes hosszú távon koncentrálni</w:t>
            </w:r>
          </w:p>
        </w:tc>
        <w:tc>
          <w:tcPr>
            <w:tcW w:w="54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77"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8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5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1137" w:type="dxa"/>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872" w:type="dxa"/>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4649"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Zeneműveket szükség szerint emlékezetből ad elő</w:t>
            </w:r>
          </w:p>
        </w:tc>
        <w:tc>
          <w:tcPr>
            <w:tcW w:w="54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777"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8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1137" w:type="dxa"/>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872" w:type="dxa"/>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4649"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Ügyel a helyes tempóra, dinamikára, ritmusra és intonációra</w:t>
            </w:r>
          </w:p>
        </w:tc>
        <w:tc>
          <w:tcPr>
            <w:tcW w:w="54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777"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8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5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1137" w:type="dxa"/>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872" w:type="dxa"/>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7B68D6" w:rsidRPr="006A51DD">
        <w:trPr>
          <w:trHeight w:val="255"/>
          <w:jc w:val="center"/>
        </w:trPr>
        <w:tc>
          <w:tcPr>
            <w:tcW w:w="4649"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Pontosan értelmezi a zenei műszavakat, előadási jeleket, utasításokat</w:t>
            </w:r>
          </w:p>
        </w:tc>
        <w:tc>
          <w:tcPr>
            <w:tcW w:w="54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777"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8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5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1137" w:type="dxa"/>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872" w:type="dxa"/>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7B68D6" w:rsidRPr="006A51DD">
        <w:trPr>
          <w:trHeight w:val="255"/>
          <w:jc w:val="center"/>
        </w:trPr>
        <w:tc>
          <w:tcPr>
            <w:tcW w:w="4649"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Kimunkált, magas fokú technikai biztonságérzettel és előadói készségekkel ad elő</w:t>
            </w:r>
          </w:p>
        </w:tc>
        <w:tc>
          <w:tcPr>
            <w:tcW w:w="54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777"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8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5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1137" w:type="dxa"/>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872" w:type="dxa"/>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7B68D6" w:rsidRPr="006A51DD">
        <w:trPr>
          <w:trHeight w:val="255"/>
          <w:jc w:val="center"/>
        </w:trPr>
        <w:tc>
          <w:tcPr>
            <w:tcW w:w="4649"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Az egyházzenét szép, kifejező hangon szólaltatja meg</w:t>
            </w:r>
          </w:p>
        </w:tc>
        <w:tc>
          <w:tcPr>
            <w:tcW w:w="54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777"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8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5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1137" w:type="dxa"/>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872" w:type="dxa"/>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7B68D6" w:rsidRPr="006A51DD">
        <w:trPr>
          <w:trHeight w:val="255"/>
          <w:jc w:val="center"/>
        </w:trPr>
        <w:tc>
          <w:tcPr>
            <w:tcW w:w="4649"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 zeneművek szövegét világosan, artikuláltan interpretálja</w:t>
            </w:r>
          </w:p>
        </w:tc>
        <w:tc>
          <w:tcPr>
            <w:tcW w:w="54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777"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8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1137" w:type="dxa"/>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872" w:type="dxa"/>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4649"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Az előadásra kerülő műveket stílushűen, művészileg és érzelmileg kifejezően adja elő</w:t>
            </w:r>
          </w:p>
        </w:tc>
        <w:tc>
          <w:tcPr>
            <w:tcW w:w="54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777"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8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5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1137" w:type="dxa"/>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872" w:type="dxa"/>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7B68D6" w:rsidRPr="006A51DD">
        <w:trPr>
          <w:trHeight w:val="255"/>
          <w:jc w:val="center"/>
        </w:trPr>
        <w:tc>
          <w:tcPr>
            <w:tcW w:w="4649"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Zongorán játszik (a szakmai követelmények szintjén)</w:t>
            </w: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777"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108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1137" w:type="dxa"/>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872" w:type="dxa"/>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r>
      <w:tr w:rsidR="007B68D6" w:rsidRPr="006A51DD">
        <w:trPr>
          <w:trHeight w:val="255"/>
          <w:jc w:val="center"/>
        </w:trPr>
        <w:tc>
          <w:tcPr>
            <w:tcW w:w="4649"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Tájékozott az egyházzene történetében</w:t>
            </w:r>
          </w:p>
        </w:tc>
        <w:tc>
          <w:tcPr>
            <w:tcW w:w="540" w:type="dxa"/>
            <w:noWrap/>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540" w:type="dxa"/>
            <w:noWrap/>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noWrap/>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77" w:type="dxa"/>
            <w:noWrap/>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80" w:type="dxa"/>
            <w:noWrap/>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540" w:type="dxa"/>
            <w:noWrap/>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137" w:type="dxa"/>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872" w:type="dxa"/>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360"/>
          <w:jc w:val="center"/>
        </w:trPr>
        <w:tc>
          <w:tcPr>
            <w:tcW w:w="10675" w:type="dxa"/>
            <w:gridSpan w:val="9"/>
            <w:noWrap/>
            <w:vAlign w:val="center"/>
          </w:tcPr>
          <w:p w:rsidR="007B68D6" w:rsidRPr="00FC7DE3"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SZAKMAI ISMERETEK</w:t>
            </w:r>
          </w:p>
        </w:tc>
      </w:tr>
      <w:tr w:rsidR="007B68D6" w:rsidRPr="006A51DD">
        <w:trPr>
          <w:trHeight w:val="255"/>
          <w:jc w:val="center"/>
        </w:trPr>
        <w:tc>
          <w:tcPr>
            <w:tcW w:w="4649"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Zeneelmélet</w:t>
            </w: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777"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108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1137" w:type="dxa"/>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872" w:type="dxa"/>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r>
      <w:tr w:rsidR="007B68D6" w:rsidRPr="006A51DD">
        <w:trPr>
          <w:trHeight w:val="255"/>
          <w:jc w:val="center"/>
        </w:trPr>
        <w:tc>
          <w:tcPr>
            <w:tcW w:w="4649"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Egyházi hangsorok, skálák</w:t>
            </w:r>
          </w:p>
        </w:tc>
        <w:tc>
          <w:tcPr>
            <w:tcW w:w="54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77"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8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1137" w:type="dxa"/>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872" w:type="dxa"/>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4649"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Négyszólamú szerkesztés</w:t>
            </w: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777"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108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1137" w:type="dxa"/>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872" w:type="dxa"/>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r>
      <w:tr w:rsidR="007B68D6" w:rsidRPr="006A51DD">
        <w:trPr>
          <w:trHeight w:val="255"/>
          <w:jc w:val="center"/>
        </w:trPr>
        <w:tc>
          <w:tcPr>
            <w:tcW w:w="4649"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Egyházzene története és irodalma</w:t>
            </w: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77"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8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54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137" w:type="dxa"/>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872" w:type="dxa"/>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4649"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 liturgia története</w:t>
            </w: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77"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8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5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1137" w:type="dxa"/>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872" w:type="dxa"/>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4649"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 liturgia elemei</w:t>
            </w:r>
          </w:p>
        </w:tc>
        <w:tc>
          <w:tcPr>
            <w:tcW w:w="54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77"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8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5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1137" w:type="dxa"/>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872" w:type="dxa"/>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4649"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Hittan</w:t>
            </w: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777"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8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5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1137" w:type="dxa"/>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872" w:type="dxa"/>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4649"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Biblia</w:t>
            </w: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777"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8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5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1137" w:type="dxa"/>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872" w:type="dxa"/>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4649"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Egyházi népének</w:t>
            </w: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777"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108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137" w:type="dxa"/>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872" w:type="dxa"/>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7B68D6" w:rsidRPr="006A51DD">
        <w:trPr>
          <w:trHeight w:val="255"/>
          <w:jc w:val="center"/>
        </w:trPr>
        <w:tc>
          <w:tcPr>
            <w:tcW w:w="4649"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Gregorián ének</w:t>
            </w:r>
          </w:p>
        </w:tc>
        <w:tc>
          <w:tcPr>
            <w:tcW w:w="54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77"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8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5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1137" w:type="dxa"/>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872" w:type="dxa"/>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4649"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 zenei anyag stílusos, pontos, tagolt, kifejező előadása</w:t>
            </w:r>
          </w:p>
        </w:tc>
        <w:tc>
          <w:tcPr>
            <w:tcW w:w="54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777"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8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5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1137" w:type="dxa"/>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872" w:type="dxa"/>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7B68D6" w:rsidRPr="006A51DD">
        <w:trPr>
          <w:trHeight w:val="255"/>
          <w:jc w:val="center"/>
        </w:trPr>
        <w:tc>
          <w:tcPr>
            <w:tcW w:w="4649"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Magas szintű technikai felkészültség</w:t>
            </w:r>
          </w:p>
        </w:tc>
        <w:tc>
          <w:tcPr>
            <w:tcW w:w="54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777"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8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5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1137" w:type="dxa"/>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872" w:type="dxa"/>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4649"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Ritmikailag és tempótartásban pontos, stílusos előadás</w:t>
            </w:r>
          </w:p>
        </w:tc>
        <w:tc>
          <w:tcPr>
            <w:tcW w:w="54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777"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8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5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1137" w:type="dxa"/>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872" w:type="dxa"/>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4649"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 repertoár nagy részének kotta nélküli bemutatása</w:t>
            </w:r>
          </w:p>
        </w:tc>
        <w:tc>
          <w:tcPr>
            <w:tcW w:w="54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777"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8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1137" w:type="dxa"/>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872" w:type="dxa"/>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4649"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Zongorajáték</w:t>
            </w:r>
          </w:p>
        </w:tc>
        <w:tc>
          <w:tcPr>
            <w:tcW w:w="540" w:type="dxa"/>
            <w:noWrap/>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540" w:type="dxa"/>
            <w:noWrap/>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540" w:type="dxa"/>
            <w:noWrap/>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777" w:type="dxa"/>
            <w:noWrap/>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1080" w:type="dxa"/>
            <w:noWrap/>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540" w:type="dxa"/>
            <w:noWrap/>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1137" w:type="dxa"/>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872" w:type="dxa"/>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r>
      <w:tr w:rsidR="007B68D6" w:rsidRPr="006A51DD">
        <w:trPr>
          <w:trHeight w:val="360"/>
          <w:jc w:val="center"/>
        </w:trPr>
        <w:tc>
          <w:tcPr>
            <w:tcW w:w="10675" w:type="dxa"/>
            <w:gridSpan w:val="9"/>
            <w:noWrap/>
            <w:vAlign w:val="center"/>
          </w:tcPr>
          <w:p w:rsidR="007B68D6" w:rsidRPr="00FC7DE3"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SZAKMAI KÉSZSÉGEK</w:t>
            </w:r>
          </w:p>
        </w:tc>
      </w:tr>
      <w:tr w:rsidR="007B68D6" w:rsidRPr="006A51DD">
        <w:trPr>
          <w:trHeight w:val="255"/>
          <w:jc w:val="center"/>
        </w:trPr>
        <w:tc>
          <w:tcPr>
            <w:tcW w:w="4649"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Zenei halláskészség</w:t>
            </w:r>
          </w:p>
        </w:tc>
        <w:tc>
          <w:tcPr>
            <w:tcW w:w="54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777"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8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1137" w:type="dxa"/>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872" w:type="dxa"/>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7B68D6" w:rsidRPr="006A51DD">
        <w:trPr>
          <w:trHeight w:val="255"/>
          <w:jc w:val="center"/>
        </w:trPr>
        <w:tc>
          <w:tcPr>
            <w:tcW w:w="4649"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Ritmus-tempó érzék</w:t>
            </w:r>
          </w:p>
        </w:tc>
        <w:tc>
          <w:tcPr>
            <w:tcW w:w="54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777"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8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1137" w:type="dxa"/>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872" w:type="dxa"/>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4649"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Manuális készség</w:t>
            </w: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777"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108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1137" w:type="dxa"/>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872" w:type="dxa"/>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r>
      <w:tr w:rsidR="007B68D6" w:rsidRPr="006A51DD">
        <w:trPr>
          <w:trHeight w:val="255"/>
          <w:jc w:val="center"/>
        </w:trPr>
        <w:tc>
          <w:tcPr>
            <w:tcW w:w="4649"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Hangszerkezelési készség</w:t>
            </w: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777"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108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1137" w:type="dxa"/>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872" w:type="dxa"/>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r>
      <w:tr w:rsidR="007B68D6" w:rsidRPr="006A51DD">
        <w:trPr>
          <w:trHeight w:val="360"/>
          <w:jc w:val="center"/>
        </w:trPr>
        <w:tc>
          <w:tcPr>
            <w:tcW w:w="10675" w:type="dxa"/>
            <w:gridSpan w:val="9"/>
            <w:noWrap/>
            <w:vAlign w:val="center"/>
          </w:tcPr>
          <w:p w:rsidR="007B68D6" w:rsidRPr="00FC7DE3"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SZEMÉLYES KOMPETENCIÁK</w:t>
            </w:r>
          </w:p>
        </w:tc>
      </w:tr>
      <w:tr w:rsidR="007B68D6" w:rsidRPr="006A51DD">
        <w:trPr>
          <w:trHeight w:val="300"/>
          <w:jc w:val="center"/>
        </w:trPr>
        <w:tc>
          <w:tcPr>
            <w:tcW w:w="4649"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Rugalmasság </w:t>
            </w:r>
          </w:p>
        </w:tc>
        <w:tc>
          <w:tcPr>
            <w:tcW w:w="540" w:type="dxa"/>
            <w:noWrap/>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noWrap/>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540" w:type="dxa"/>
            <w:noWrap/>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777" w:type="dxa"/>
            <w:noWrap/>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80" w:type="dxa"/>
            <w:noWrap/>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540" w:type="dxa"/>
            <w:noWrap/>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1137" w:type="dxa"/>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872" w:type="dxa"/>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300"/>
          <w:jc w:val="center"/>
        </w:trPr>
        <w:tc>
          <w:tcPr>
            <w:tcW w:w="4649"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Állóképesség</w:t>
            </w:r>
          </w:p>
        </w:tc>
        <w:tc>
          <w:tcPr>
            <w:tcW w:w="540" w:type="dxa"/>
            <w:noWrap/>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noWrap/>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noWrap/>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777" w:type="dxa"/>
            <w:noWrap/>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80" w:type="dxa"/>
            <w:noWrap/>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540" w:type="dxa"/>
            <w:noWrap/>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1137" w:type="dxa"/>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872" w:type="dxa"/>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300"/>
          <w:jc w:val="center"/>
        </w:trPr>
        <w:tc>
          <w:tcPr>
            <w:tcW w:w="4649"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Összpontosítási készség</w:t>
            </w:r>
          </w:p>
        </w:tc>
        <w:tc>
          <w:tcPr>
            <w:tcW w:w="540" w:type="dxa"/>
            <w:noWrap/>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noWrap/>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noWrap/>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77" w:type="dxa"/>
            <w:noWrap/>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80" w:type="dxa"/>
            <w:noWrap/>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540" w:type="dxa"/>
            <w:noWrap/>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1137" w:type="dxa"/>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872" w:type="dxa"/>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360"/>
          <w:jc w:val="center"/>
        </w:trPr>
        <w:tc>
          <w:tcPr>
            <w:tcW w:w="10675" w:type="dxa"/>
            <w:gridSpan w:val="9"/>
            <w:noWrap/>
            <w:vAlign w:val="center"/>
          </w:tcPr>
          <w:p w:rsidR="007B68D6" w:rsidRPr="00FC7DE3"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TÁRSAS KOMPETENCIÁK</w:t>
            </w:r>
          </w:p>
        </w:tc>
      </w:tr>
      <w:tr w:rsidR="007B68D6" w:rsidRPr="006A51DD">
        <w:trPr>
          <w:trHeight w:val="300"/>
          <w:jc w:val="center"/>
        </w:trPr>
        <w:tc>
          <w:tcPr>
            <w:tcW w:w="4649"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Együttműködési készség</w:t>
            </w:r>
          </w:p>
        </w:tc>
        <w:tc>
          <w:tcPr>
            <w:tcW w:w="54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777"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8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5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1137" w:type="dxa"/>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872" w:type="dxa"/>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300"/>
          <w:jc w:val="center"/>
        </w:trPr>
        <w:tc>
          <w:tcPr>
            <w:tcW w:w="4649"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Kommunikációs készség</w:t>
            </w:r>
          </w:p>
        </w:tc>
        <w:tc>
          <w:tcPr>
            <w:tcW w:w="54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77"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8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5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1137" w:type="dxa"/>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872" w:type="dxa"/>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300"/>
          <w:jc w:val="center"/>
        </w:trPr>
        <w:tc>
          <w:tcPr>
            <w:tcW w:w="4649"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Meggyőzőkészség</w:t>
            </w:r>
          </w:p>
        </w:tc>
        <w:tc>
          <w:tcPr>
            <w:tcW w:w="54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777"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8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5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1137" w:type="dxa"/>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872" w:type="dxa"/>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7B68D6" w:rsidRPr="006A51DD">
        <w:trPr>
          <w:trHeight w:val="360"/>
          <w:jc w:val="center"/>
        </w:trPr>
        <w:tc>
          <w:tcPr>
            <w:tcW w:w="10675" w:type="dxa"/>
            <w:gridSpan w:val="9"/>
            <w:noWrap/>
            <w:vAlign w:val="center"/>
          </w:tcPr>
          <w:p w:rsidR="007B68D6" w:rsidRPr="00FC7DE3"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MÓDSZERKOMPETENCIÁK</w:t>
            </w:r>
          </w:p>
        </w:tc>
      </w:tr>
      <w:tr w:rsidR="007B68D6" w:rsidRPr="006A51DD">
        <w:trPr>
          <w:trHeight w:val="300"/>
          <w:jc w:val="center"/>
        </w:trPr>
        <w:tc>
          <w:tcPr>
            <w:tcW w:w="4649"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Új ötletek, megoldások kipróbálása</w:t>
            </w:r>
          </w:p>
        </w:tc>
        <w:tc>
          <w:tcPr>
            <w:tcW w:w="54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777"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8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5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1137" w:type="dxa"/>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872" w:type="dxa"/>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r>
    </w:tbl>
    <w:p w:rsidR="007B68D6" w:rsidRPr="006A51DD" w:rsidRDefault="007B68D6" w:rsidP="00D7553F">
      <w:pPr>
        <w:widowControl w:val="0"/>
        <w:suppressAutoHyphens/>
        <w:spacing w:after="0" w:line="240" w:lineRule="auto"/>
        <w:rPr>
          <w:rFonts w:ascii="Palatino Linotype" w:hAnsi="Palatino Linotype"/>
          <w:b/>
          <w:sz w:val="24"/>
          <w:szCs w:val="24"/>
        </w:rPr>
      </w:pPr>
    </w:p>
    <w:p w:rsidR="007B68D6" w:rsidRPr="006A51DD" w:rsidRDefault="00627656" w:rsidP="00D7553F">
      <w:pPr>
        <w:spacing w:after="0" w:line="240" w:lineRule="auto"/>
        <w:rPr>
          <w:rFonts w:ascii="Palatino Linotype" w:hAnsi="Palatino Linotype"/>
          <w:sz w:val="24"/>
          <w:szCs w:val="24"/>
        </w:rPr>
      </w:pPr>
      <w:r>
        <w:rPr>
          <w:rFonts w:ascii="Palatino Linotype" w:hAnsi="Palatino Linotype"/>
          <w:sz w:val="24"/>
          <w:szCs w:val="24"/>
        </w:rPr>
        <w:br w:type="page"/>
      </w:r>
    </w:p>
    <w:tbl>
      <w:tblPr>
        <w:tblW w:w="10553" w:type="dxa"/>
        <w:jc w:val="center"/>
        <w:tblInd w:w="-1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860"/>
        <w:gridCol w:w="540"/>
        <w:gridCol w:w="900"/>
        <w:gridCol w:w="540"/>
        <w:gridCol w:w="1440"/>
        <w:gridCol w:w="720"/>
        <w:gridCol w:w="720"/>
        <w:gridCol w:w="833"/>
      </w:tblGrid>
      <w:tr w:rsidR="007B68D6" w:rsidRPr="006A51DD">
        <w:trPr>
          <w:trHeight w:val="570"/>
          <w:jc w:val="center"/>
        </w:trPr>
        <w:tc>
          <w:tcPr>
            <w:tcW w:w="4860" w:type="dxa"/>
            <w:vMerge w:val="restart"/>
            <w:noWrap/>
            <w:vAlign w:val="center"/>
          </w:tcPr>
          <w:p w:rsidR="007B68D6" w:rsidRPr="00FC7DE3"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10603-12 Egyházi zene szolgáltatása</w:t>
            </w:r>
          </w:p>
        </w:tc>
        <w:tc>
          <w:tcPr>
            <w:tcW w:w="3420" w:type="dxa"/>
            <w:gridSpan w:val="4"/>
            <w:vAlign w:val="center"/>
          </w:tcPr>
          <w:p w:rsidR="007B68D6" w:rsidRPr="00FC7DE3"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Egyházzene irodalom</w:t>
            </w:r>
          </w:p>
        </w:tc>
        <w:tc>
          <w:tcPr>
            <w:tcW w:w="2273" w:type="dxa"/>
            <w:gridSpan w:val="3"/>
            <w:vAlign w:val="center"/>
          </w:tcPr>
          <w:p w:rsidR="007B68D6" w:rsidRPr="00FC7DE3"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Orgonaismeret</w:t>
            </w:r>
          </w:p>
        </w:tc>
      </w:tr>
      <w:tr w:rsidR="007B68D6" w:rsidRPr="006A51DD" w:rsidTr="00FC7DE3">
        <w:trPr>
          <w:trHeight w:val="2375"/>
          <w:jc w:val="center"/>
        </w:trPr>
        <w:tc>
          <w:tcPr>
            <w:tcW w:w="4860" w:type="dxa"/>
            <w:vMerge/>
            <w:vAlign w:val="center"/>
          </w:tcPr>
          <w:p w:rsidR="007B68D6" w:rsidRPr="00FC7DE3" w:rsidRDefault="007B68D6" w:rsidP="00D7553F">
            <w:pPr>
              <w:spacing w:before="100" w:beforeAutospacing="1" w:after="0" w:afterAutospacing="1" w:line="240" w:lineRule="auto"/>
              <w:outlineLvl w:val="0"/>
              <w:rPr>
                <w:rFonts w:ascii="Palatino Linotype" w:hAnsi="Palatino Linotype"/>
                <w:sz w:val="20"/>
                <w:szCs w:val="20"/>
                <w:lang w:eastAsia="hu-HU"/>
              </w:rPr>
            </w:pPr>
          </w:p>
        </w:tc>
        <w:tc>
          <w:tcPr>
            <w:tcW w:w="540" w:type="dxa"/>
            <w:textDirection w:val="btLr"/>
            <w:vAlign w:val="center"/>
          </w:tcPr>
          <w:p w:rsidR="007B68D6" w:rsidRPr="00FC7DE3" w:rsidRDefault="00DC3C1F" w:rsidP="00FC7DE3">
            <w:pPr>
              <w:spacing w:after="0" w:line="240" w:lineRule="auto"/>
              <w:ind w:left="57"/>
              <w:rPr>
                <w:rFonts w:ascii="Palatino Linotype" w:hAnsi="Palatino Linotype"/>
                <w:sz w:val="20"/>
                <w:szCs w:val="20"/>
                <w:lang w:eastAsia="hu-HU"/>
              </w:rPr>
            </w:pPr>
            <w:r w:rsidRPr="00DC3C1F">
              <w:rPr>
                <w:rFonts w:ascii="Palatino Linotype" w:hAnsi="Palatino Linotype"/>
                <w:sz w:val="20"/>
                <w:szCs w:val="20"/>
                <w:lang w:eastAsia="hu-HU"/>
              </w:rPr>
              <w:t>Egyházzene története</w:t>
            </w:r>
          </w:p>
        </w:tc>
        <w:tc>
          <w:tcPr>
            <w:tcW w:w="900" w:type="dxa"/>
            <w:textDirection w:val="btLr"/>
            <w:vAlign w:val="center"/>
          </w:tcPr>
          <w:p w:rsidR="007B68D6" w:rsidRPr="00FC7DE3" w:rsidRDefault="00DC3C1F" w:rsidP="00FC7DE3">
            <w:pPr>
              <w:spacing w:after="0" w:line="240" w:lineRule="auto"/>
              <w:ind w:left="57"/>
              <w:rPr>
                <w:rFonts w:ascii="Palatino Linotype" w:hAnsi="Palatino Linotype"/>
                <w:sz w:val="20"/>
                <w:szCs w:val="20"/>
                <w:lang w:eastAsia="hu-HU"/>
              </w:rPr>
            </w:pPr>
            <w:r w:rsidRPr="00DC3C1F">
              <w:rPr>
                <w:rFonts w:ascii="Palatino Linotype" w:hAnsi="Palatino Linotype"/>
                <w:sz w:val="20"/>
                <w:szCs w:val="20"/>
                <w:lang w:eastAsia="hu-HU"/>
              </w:rPr>
              <w:t>Egyházzenei repertoár</w:t>
            </w:r>
          </w:p>
        </w:tc>
        <w:tc>
          <w:tcPr>
            <w:tcW w:w="540" w:type="dxa"/>
            <w:textDirection w:val="btLr"/>
            <w:vAlign w:val="center"/>
          </w:tcPr>
          <w:p w:rsidR="007B68D6" w:rsidRPr="00FC7DE3" w:rsidRDefault="00DC3C1F" w:rsidP="00FC7DE3">
            <w:pPr>
              <w:spacing w:after="0" w:line="240" w:lineRule="auto"/>
              <w:ind w:left="57"/>
              <w:rPr>
                <w:rFonts w:ascii="Palatino Linotype" w:hAnsi="Palatino Linotype"/>
                <w:sz w:val="20"/>
                <w:szCs w:val="20"/>
                <w:lang w:eastAsia="hu-HU"/>
              </w:rPr>
            </w:pPr>
            <w:r w:rsidRPr="00DC3C1F">
              <w:rPr>
                <w:rFonts w:ascii="Palatino Linotype" w:hAnsi="Palatino Linotype"/>
                <w:sz w:val="20"/>
                <w:szCs w:val="20"/>
                <w:lang w:eastAsia="hu-HU"/>
              </w:rPr>
              <w:t>Zenehallgatás</w:t>
            </w:r>
          </w:p>
        </w:tc>
        <w:tc>
          <w:tcPr>
            <w:tcW w:w="1440" w:type="dxa"/>
            <w:textDirection w:val="btLr"/>
            <w:vAlign w:val="center"/>
          </w:tcPr>
          <w:p w:rsidR="007B68D6" w:rsidRPr="00FC7DE3" w:rsidRDefault="00DC3C1F" w:rsidP="00FC7DE3">
            <w:pPr>
              <w:spacing w:after="0" w:line="240" w:lineRule="auto"/>
              <w:ind w:left="57"/>
              <w:rPr>
                <w:rFonts w:ascii="Palatino Linotype" w:hAnsi="Palatino Linotype"/>
                <w:sz w:val="20"/>
                <w:szCs w:val="20"/>
                <w:lang w:eastAsia="hu-HU"/>
              </w:rPr>
            </w:pPr>
            <w:r w:rsidRPr="00DC3C1F">
              <w:rPr>
                <w:rFonts w:ascii="Palatino Linotype" w:hAnsi="Palatino Linotype"/>
                <w:sz w:val="20"/>
                <w:szCs w:val="20"/>
                <w:lang w:eastAsia="hu-HU"/>
              </w:rPr>
              <w:t>Egyházzene liturgiába való beillesztésének lehetősége</w:t>
            </w:r>
          </w:p>
        </w:tc>
        <w:tc>
          <w:tcPr>
            <w:tcW w:w="720" w:type="dxa"/>
            <w:textDirection w:val="btLr"/>
            <w:vAlign w:val="center"/>
          </w:tcPr>
          <w:p w:rsidR="007B68D6" w:rsidRPr="00FC7DE3" w:rsidRDefault="00DC3C1F" w:rsidP="00FC7DE3">
            <w:pPr>
              <w:spacing w:after="0" w:line="240" w:lineRule="auto"/>
              <w:ind w:left="57"/>
              <w:rPr>
                <w:rFonts w:ascii="Palatino Linotype" w:hAnsi="Palatino Linotype"/>
                <w:sz w:val="20"/>
                <w:szCs w:val="20"/>
                <w:lang w:eastAsia="hu-HU"/>
              </w:rPr>
            </w:pPr>
            <w:r w:rsidRPr="00DC3C1F">
              <w:rPr>
                <w:rFonts w:ascii="Palatino Linotype" w:hAnsi="Palatino Linotype"/>
                <w:sz w:val="20"/>
                <w:szCs w:val="20"/>
                <w:lang w:eastAsia="hu-HU"/>
              </w:rPr>
              <w:t>Orgona szerkezeti felépítése</w:t>
            </w:r>
          </w:p>
        </w:tc>
        <w:tc>
          <w:tcPr>
            <w:tcW w:w="720" w:type="dxa"/>
            <w:textDirection w:val="btLr"/>
            <w:vAlign w:val="center"/>
          </w:tcPr>
          <w:p w:rsidR="007B68D6" w:rsidRPr="00FC7DE3" w:rsidRDefault="00DC3C1F" w:rsidP="00FC7DE3">
            <w:pPr>
              <w:spacing w:after="0" w:line="240" w:lineRule="auto"/>
              <w:ind w:left="57"/>
              <w:rPr>
                <w:rFonts w:ascii="Palatino Linotype" w:hAnsi="Palatino Linotype"/>
                <w:sz w:val="20"/>
                <w:szCs w:val="20"/>
                <w:lang w:eastAsia="hu-HU"/>
              </w:rPr>
            </w:pPr>
            <w:r w:rsidRPr="00DC3C1F">
              <w:rPr>
                <w:rFonts w:ascii="Palatino Linotype" w:hAnsi="Palatino Linotype"/>
                <w:sz w:val="20"/>
                <w:szCs w:val="20"/>
                <w:lang w:eastAsia="hu-HU"/>
              </w:rPr>
              <w:t>Orgonaépítési stílusok</w:t>
            </w:r>
          </w:p>
        </w:tc>
        <w:tc>
          <w:tcPr>
            <w:tcW w:w="833" w:type="dxa"/>
            <w:textDirection w:val="btLr"/>
            <w:vAlign w:val="center"/>
          </w:tcPr>
          <w:p w:rsidR="007B68D6" w:rsidRPr="00FC7DE3" w:rsidRDefault="00DC3C1F" w:rsidP="00FC7DE3">
            <w:pPr>
              <w:spacing w:after="0" w:line="240" w:lineRule="auto"/>
              <w:ind w:left="57"/>
              <w:rPr>
                <w:rFonts w:ascii="Palatino Linotype" w:hAnsi="Palatino Linotype"/>
                <w:sz w:val="20"/>
                <w:szCs w:val="20"/>
                <w:lang w:eastAsia="hu-HU"/>
              </w:rPr>
            </w:pPr>
            <w:r w:rsidRPr="00DC3C1F">
              <w:rPr>
                <w:rFonts w:ascii="Palatino Linotype" w:hAnsi="Palatino Linotype"/>
                <w:sz w:val="20"/>
                <w:szCs w:val="20"/>
                <w:lang w:eastAsia="hu-HU"/>
              </w:rPr>
              <w:t>Az orgona védelme és karbantartása</w:t>
            </w:r>
          </w:p>
        </w:tc>
      </w:tr>
      <w:tr w:rsidR="007B68D6" w:rsidRPr="006A51DD">
        <w:trPr>
          <w:trHeight w:val="345"/>
          <w:jc w:val="center"/>
        </w:trPr>
        <w:tc>
          <w:tcPr>
            <w:tcW w:w="10553" w:type="dxa"/>
            <w:gridSpan w:val="8"/>
            <w:noWrap/>
            <w:vAlign w:val="center"/>
          </w:tcPr>
          <w:p w:rsidR="007B68D6" w:rsidRPr="00FC7DE3"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FELADATOK</w:t>
            </w:r>
          </w:p>
        </w:tc>
      </w:tr>
      <w:tr w:rsidR="007B68D6" w:rsidRPr="006A51DD">
        <w:trPr>
          <w:trHeight w:val="255"/>
          <w:jc w:val="center"/>
        </w:trPr>
        <w:tc>
          <w:tcPr>
            <w:tcW w:w="4860"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Járatos a funkciós zene harmóniavilágában</w:t>
            </w: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90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14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72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72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833" w:type="dxa"/>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r>
      <w:tr w:rsidR="007B68D6" w:rsidRPr="006A51DD">
        <w:trPr>
          <w:trHeight w:val="255"/>
          <w:jc w:val="center"/>
        </w:trPr>
        <w:tc>
          <w:tcPr>
            <w:tcW w:w="4860"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Tisztában van a klasszikus összhangzattan szabályaival és a gyakorlatban is tudja alkalmazni</w:t>
            </w: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90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14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72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72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833" w:type="dxa"/>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r>
      <w:tr w:rsidR="007B68D6" w:rsidRPr="006A51DD">
        <w:trPr>
          <w:trHeight w:val="255"/>
          <w:jc w:val="center"/>
        </w:trPr>
        <w:tc>
          <w:tcPr>
            <w:tcW w:w="4860"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Diktálás után akkordfűzési gyakorlatot játszik, lejegyez</w:t>
            </w: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90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14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72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72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833" w:type="dxa"/>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r>
      <w:tr w:rsidR="007B68D6" w:rsidRPr="006A51DD">
        <w:trPr>
          <w:trHeight w:val="255"/>
          <w:jc w:val="center"/>
        </w:trPr>
        <w:tc>
          <w:tcPr>
            <w:tcW w:w="4860"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Az akkordok jelöléseit helyesen alkalmazza</w:t>
            </w: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90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14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72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72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833" w:type="dxa"/>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r>
      <w:tr w:rsidR="007B68D6" w:rsidRPr="006A51DD">
        <w:trPr>
          <w:trHeight w:val="255"/>
          <w:jc w:val="center"/>
        </w:trPr>
        <w:tc>
          <w:tcPr>
            <w:tcW w:w="4860"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 zeneműveket harmóniailag elemzi</w:t>
            </w: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90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14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72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72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833" w:type="dxa"/>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4860"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 zeneműveket formailag elemzi</w:t>
            </w: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90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14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72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72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833" w:type="dxa"/>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4860"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Egyházi zeneműveket, népénekeket ad elő, szükség szerint más hangnembe transzponálja</w:t>
            </w: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90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14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72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72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833" w:type="dxa"/>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4860"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Értelmezi a népének- és liturgikus énekszövegeket</w:t>
            </w: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90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14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72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72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833" w:type="dxa"/>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r>
      <w:tr w:rsidR="007B68D6" w:rsidRPr="006A51DD">
        <w:trPr>
          <w:trHeight w:val="255"/>
          <w:jc w:val="center"/>
        </w:trPr>
        <w:tc>
          <w:tcPr>
            <w:tcW w:w="4860"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Elemzi a népénekeket és liturgikus énekeket</w:t>
            </w: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90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14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72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72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833" w:type="dxa"/>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r>
      <w:tr w:rsidR="007B68D6" w:rsidRPr="006A51DD">
        <w:trPr>
          <w:trHeight w:val="255"/>
          <w:jc w:val="center"/>
        </w:trPr>
        <w:tc>
          <w:tcPr>
            <w:tcW w:w="4860"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Felekezetének repertoárját kottából énekli</w:t>
            </w: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90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14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72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72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833" w:type="dxa"/>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r>
      <w:tr w:rsidR="007B68D6" w:rsidRPr="006A51DD">
        <w:trPr>
          <w:trHeight w:val="255"/>
          <w:jc w:val="center"/>
        </w:trPr>
        <w:tc>
          <w:tcPr>
            <w:tcW w:w="4860"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Járatos a liturgiában és annak rendjét, szabályait betartja</w:t>
            </w: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90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14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72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72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833" w:type="dxa"/>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r>
      <w:tr w:rsidR="007B68D6" w:rsidRPr="006A51DD">
        <w:trPr>
          <w:trHeight w:val="255"/>
          <w:jc w:val="center"/>
        </w:trPr>
        <w:tc>
          <w:tcPr>
            <w:tcW w:w="4860"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Liturgikus énekeket (gregorián énekek, egyházi népének, graduálénekek, stb.) előad</w:t>
            </w: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90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14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72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72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833" w:type="dxa"/>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r>
      <w:tr w:rsidR="007B68D6" w:rsidRPr="006A51DD">
        <w:trPr>
          <w:trHeight w:val="255"/>
          <w:jc w:val="center"/>
        </w:trPr>
        <w:tc>
          <w:tcPr>
            <w:tcW w:w="4860"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 xml:space="preserve">Járatos a Bibliában, a hitvallási iratokban </w:t>
            </w: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90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14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72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72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833" w:type="dxa"/>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r>
      <w:tr w:rsidR="007B68D6" w:rsidRPr="006A51DD">
        <w:trPr>
          <w:trHeight w:val="255"/>
          <w:jc w:val="center"/>
        </w:trPr>
        <w:tc>
          <w:tcPr>
            <w:tcW w:w="4860"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Járatos felekezete alapvető tanításaiban, történetében</w:t>
            </w: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90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14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72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72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833" w:type="dxa"/>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r>
      <w:tr w:rsidR="007B68D6" w:rsidRPr="006A51DD">
        <w:trPr>
          <w:trHeight w:val="255"/>
          <w:jc w:val="center"/>
        </w:trPr>
        <w:tc>
          <w:tcPr>
            <w:tcW w:w="4860"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Képes hosszú távon koncentrálni</w:t>
            </w: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90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4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72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72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833" w:type="dxa"/>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4860"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Zeneműveket szükség szerint emlékezetből ad elő</w:t>
            </w: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90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14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72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72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833" w:type="dxa"/>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r>
      <w:tr w:rsidR="007B68D6" w:rsidRPr="006A51DD">
        <w:trPr>
          <w:trHeight w:val="255"/>
          <w:jc w:val="center"/>
        </w:trPr>
        <w:tc>
          <w:tcPr>
            <w:tcW w:w="4860"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Ügyel a helyes tempóra, dinamikára, ritmusra és intonációra</w:t>
            </w: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90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14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72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72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833" w:type="dxa"/>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4860"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Pontosan értelmezi a zenei műszavakat, előadási jeleket, utasításokat</w:t>
            </w: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90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14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72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833" w:type="dxa"/>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4860"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Kimunkált, magas fokú technikai biztonságérzettel és előadói készségekkel ad elő</w:t>
            </w: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90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14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72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72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833" w:type="dxa"/>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r>
      <w:tr w:rsidR="007B68D6" w:rsidRPr="006A51DD">
        <w:trPr>
          <w:trHeight w:val="255"/>
          <w:jc w:val="center"/>
        </w:trPr>
        <w:tc>
          <w:tcPr>
            <w:tcW w:w="4860"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Az egyházzenét szép, kifejező hangon szólaltatja meg</w:t>
            </w: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90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14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72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72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833" w:type="dxa"/>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4860"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 zeneművek szövegét világosan, artikuláltan interpretálja</w:t>
            </w: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90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14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72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72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833" w:type="dxa"/>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4860"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Az előadásra kerülő műveket stílushűen, művészileg és érzelmileg kifejezően adja elő</w:t>
            </w: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90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14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72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72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833" w:type="dxa"/>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4860"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Zongorán játszik (a szakmai követelmények szintjén)</w:t>
            </w: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90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14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72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72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833" w:type="dxa"/>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4860"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Tájékozott az egyházzene történetében</w:t>
            </w:r>
          </w:p>
        </w:tc>
        <w:tc>
          <w:tcPr>
            <w:tcW w:w="540" w:type="dxa"/>
            <w:noWrap/>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900" w:type="dxa"/>
            <w:noWrap/>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noWrap/>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440" w:type="dxa"/>
            <w:noWrap/>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720" w:type="dxa"/>
            <w:noWrap/>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720" w:type="dxa"/>
            <w:noWrap/>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833" w:type="dxa"/>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360"/>
          <w:jc w:val="center"/>
        </w:trPr>
        <w:tc>
          <w:tcPr>
            <w:tcW w:w="10553" w:type="dxa"/>
            <w:gridSpan w:val="8"/>
            <w:noWrap/>
            <w:vAlign w:val="center"/>
          </w:tcPr>
          <w:p w:rsidR="007B68D6" w:rsidRPr="00FC7DE3"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SZAKMAI ISMERETEK</w:t>
            </w:r>
          </w:p>
        </w:tc>
      </w:tr>
      <w:tr w:rsidR="007B68D6" w:rsidRPr="006A51DD">
        <w:trPr>
          <w:trHeight w:val="255"/>
          <w:jc w:val="center"/>
        </w:trPr>
        <w:tc>
          <w:tcPr>
            <w:tcW w:w="4860"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Zeneelmélet</w:t>
            </w: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90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14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72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72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833" w:type="dxa"/>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r>
      <w:tr w:rsidR="007B68D6" w:rsidRPr="006A51DD">
        <w:trPr>
          <w:trHeight w:val="255"/>
          <w:jc w:val="center"/>
        </w:trPr>
        <w:tc>
          <w:tcPr>
            <w:tcW w:w="4860"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Egyházi hangsorok, skálák</w:t>
            </w: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90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14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72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72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833" w:type="dxa"/>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4860"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Négyszólamú szerkesztés</w:t>
            </w: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90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14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72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72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833" w:type="dxa"/>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r>
      <w:tr w:rsidR="007B68D6" w:rsidRPr="006A51DD">
        <w:trPr>
          <w:trHeight w:val="255"/>
          <w:jc w:val="center"/>
        </w:trPr>
        <w:tc>
          <w:tcPr>
            <w:tcW w:w="4860"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Egyházzene története és irodalma</w:t>
            </w:r>
          </w:p>
        </w:tc>
        <w:tc>
          <w:tcPr>
            <w:tcW w:w="54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90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4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72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72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833" w:type="dxa"/>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4860"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 liturgia története</w:t>
            </w:r>
          </w:p>
        </w:tc>
        <w:tc>
          <w:tcPr>
            <w:tcW w:w="54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90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5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14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72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72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833" w:type="dxa"/>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4860"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 liturgia elemei</w:t>
            </w:r>
          </w:p>
        </w:tc>
        <w:tc>
          <w:tcPr>
            <w:tcW w:w="54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90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5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14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72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72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833" w:type="dxa"/>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4860"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Hittan</w:t>
            </w: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90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14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72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72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833" w:type="dxa"/>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r>
      <w:tr w:rsidR="007B68D6" w:rsidRPr="006A51DD">
        <w:trPr>
          <w:trHeight w:val="255"/>
          <w:jc w:val="center"/>
        </w:trPr>
        <w:tc>
          <w:tcPr>
            <w:tcW w:w="4860"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Biblia</w:t>
            </w:r>
          </w:p>
        </w:tc>
        <w:tc>
          <w:tcPr>
            <w:tcW w:w="54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90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5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14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72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72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833" w:type="dxa"/>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4860"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Egyházi népének</w:t>
            </w: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90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14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72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72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833" w:type="dxa"/>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r>
      <w:tr w:rsidR="007B68D6" w:rsidRPr="006A51DD">
        <w:trPr>
          <w:trHeight w:val="255"/>
          <w:jc w:val="center"/>
        </w:trPr>
        <w:tc>
          <w:tcPr>
            <w:tcW w:w="4860"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Gregorián ének</w:t>
            </w:r>
          </w:p>
        </w:tc>
        <w:tc>
          <w:tcPr>
            <w:tcW w:w="54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90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5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14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72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72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833" w:type="dxa"/>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4860"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 zenei anyag stílusos, pontos, tagolt, kifejező előadása</w:t>
            </w: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90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14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72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72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833" w:type="dxa"/>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4860"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Magas szintű technikai felkészültség</w:t>
            </w: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90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14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72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72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833" w:type="dxa"/>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r>
      <w:tr w:rsidR="007B68D6" w:rsidRPr="006A51DD">
        <w:trPr>
          <w:trHeight w:val="255"/>
          <w:jc w:val="center"/>
        </w:trPr>
        <w:tc>
          <w:tcPr>
            <w:tcW w:w="4860"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Ritmikailag és tempótartásban pontos, stílusos előadás</w:t>
            </w: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90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14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72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72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833" w:type="dxa"/>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4860"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 repertoár nagy részének kotta nélküli bemutatása</w:t>
            </w: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90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14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72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72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833" w:type="dxa"/>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r>
      <w:tr w:rsidR="007B68D6" w:rsidRPr="006A51DD">
        <w:trPr>
          <w:trHeight w:val="255"/>
          <w:jc w:val="center"/>
        </w:trPr>
        <w:tc>
          <w:tcPr>
            <w:tcW w:w="4860"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Zongorajáték</w:t>
            </w:r>
          </w:p>
        </w:tc>
        <w:tc>
          <w:tcPr>
            <w:tcW w:w="540" w:type="dxa"/>
            <w:noWrap/>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900" w:type="dxa"/>
            <w:noWrap/>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noWrap/>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1440" w:type="dxa"/>
            <w:noWrap/>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720" w:type="dxa"/>
            <w:noWrap/>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720" w:type="dxa"/>
            <w:noWrap/>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833" w:type="dxa"/>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360"/>
          <w:jc w:val="center"/>
        </w:trPr>
        <w:tc>
          <w:tcPr>
            <w:tcW w:w="10553" w:type="dxa"/>
            <w:gridSpan w:val="8"/>
            <w:noWrap/>
            <w:vAlign w:val="center"/>
          </w:tcPr>
          <w:p w:rsidR="007B68D6" w:rsidRPr="00FC7DE3"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SZAKMAI KÉSZSÉGEK</w:t>
            </w:r>
          </w:p>
        </w:tc>
      </w:tr>
      <w:tr w:rsidR="007B68D6" w:rsidRPr="006A51DD">
        <w:trPr>
          <w:trHeight w:val="255"/>
          <w:jc w:val="center"/>
        </w:trPr>
        <w:tc>
          <w:tcPr>
            <w:tcW w:w="4860"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Zenei halláskészség</w:t>
            </w: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90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4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72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72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833" w:type="dxa"/>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4860"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Ritmus-tempó érzék</w:t>
            </w: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90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14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72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72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833" w:type="dxa"/>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4860"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Manuális készség</w:t>
            </w: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90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14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72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72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833" w:type="dxa"/>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r>
      <w:tr w:rsidR="007B68D6" w:rsidRPr="006A51DD">
        <w:trPr>
          <w:trHeight w:val="255"/>
          <w:jc w:val="center"/>
        </w:trPr>
        <w:tc>
          <w:tcPr>
            <w:tcW w:w="4860"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Hangszerkezelési készség</w:t>
            </w: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90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14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72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72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833" w:type="dxa"/>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r>
      <w:tr w:rsidR="007B68D6" w:rsidRPr="006A51DD">
        <w:trPr>
          <w:trHeight w:val="360"/>
          <w:jc w:val="center"/>
        </w:trPr>
        <w:tc>
          <w:tcPr>
            <w:tcW w:w="10553" w:type="dxa"/>
            <w:gridSpan w:val="8"/>
            <w:noWrap/>
            <w:vAlign w:val="center"/>
          </w:tcPr>
          <w:p w:rsidR="007B68D6" w:rsidRPr="00FC7DE3"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SZEMÉLYES KOMPETENCIÁK</w:t>
            </w:r>
          </w:p>
        </w:tc>
      </w:tr>
      <w:tr w:rsidR="007B68D6" w:rsidRPr="006A51DD">
        <w:trPr>
          <w:trHeight w:val="300"/>
          <w:jc w:val="center"/>
        </w:trPr>
        <w:tc>
          <w:tcPr>
            <w:tcW w:w="4860"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Rugalmasság </w:t>
            </w:r>
          </w:p>
        </w:tc>
        <w:tc>
          <w:tcPr>
            <w:tcW w:w="540" w:type="dxa"/>
            <w:noWrap/>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900" w:type="dxa"/>
            <w:noWrap/>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noWrap/>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1440" w:type="dxa"/>
            <w:noWrap/>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720" w:type="dxa"/>
            <w:noWrap/>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720" w:type="dxa"/>
            <w:noWrap/>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833" w:type="dxa"/>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300"/>
          <w:jc w:val="center"/>
        </w:trPr>
        <w:tc>
          <w:tcPr>
            <w:tcW w:w="4860"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Állóképesség</w:t>
            </w:r>
          </w:p>
        </w:tc>
        <w:tc>
          <w:tcPr>
            <w:tcW w:w="540" w:type="dxa"/>
            <w:noWrap/>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900" w:type="dxa"/>
            <w:noWrap/>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noWrap/>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1440" w:type="dxa"/>
            <w:noWrap/>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720" w:type="dxa"/>
            <w:noWrap/>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720" w:type="dxa"/>
            <w:noWrap/>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833" w:type="dxa"/>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300"/>
          <w:jc w:val="center"/>
        </w:trPr>
        <w:tc>
          <w:tcPr>
            <w:tcW w:w="4860"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Összpontosítási készség</w:t>
            </w:r>
          </w:p>
        </w:tc>
        <w:tc>
          <w:tcPr>
            <w:tcW w:w="540" w:type="dxa"/>
            <w:noWrap/>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900" w:type="dxa"/>
            <w:noWrap/>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noWrap/>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440" w:type="dxa"/>
            <w:noWrap/>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720" w:type="dxa"/>
            <w:noWrap/>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720" w:type="dxa"/>
            <w:noWrap/>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833" w:type="dxa"/>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360"/>
          <w:jc w:val="center"/>
        </w:trPr>
        <w:tc>
          <w:tcPr>
            <w:tcW w:w="10553" w:type="dxa"/>
            <w:gridSpan w:val="8"/>
            <w:noWrap/>
            <w:vAlign w:val="center"/>
          </w:tcPr>
          <w:p w:rsidR="007B68D6" w:rsidRPr="00FC7DE3"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TÁRSAS KOMPETENCIÁK</w:t>
            </w:r>
          </w:p>
        </w:tc>
      </w:tr>
      <w:tr w:rsidR="007B68D6" w:rsidRPr="006A51DD">
        <w:trPr>
          <w:trHeight w:val="300"/>
          <w:jc w:val="center"/>
        </w:trPr>
        <w:tc>
          <w:tcPr>
            <w:tcW w:w="4860"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Együttműködési készség</w:t>
            </w: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900" w:type="dxa"/>
            <w:vAlign w:val="center"/>
          </w:tcPr>
          <w:p w:rsidR="007B68D6" w:rsidRPr="00FC7DE3" w:rsidRDefault="00DC3C1F" w:rsidP="00FC7DE3">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144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72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720" w:type="dxa"/>
            <w:vAlign w:val="center"/>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c>
          <w:tcPr>
            <w:tcW w:w="833" w:type="dxa"/>
          </w:tcPr>
          <w:p w:rsidR="007B68D6" w:rsidRPr="00FC7DE3" w:rsidRDefault="007B68D6" w:rsidP="00FC7DE3">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300"/>
          <w:jc w:val="center"/>
        </w:trPr>
        <w:tc>
          <w:tcPr>
            <w:tcW w:w="4860"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Kommunikációs készség</w:t>
            </w: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90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14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72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72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833" w:type="dxa"/>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r>
      <w:tr w:rsidR="007B68D6" w:rsidRPr="006A51DD">
        <w:trPr>
          <w:trHeight w:val="300"/>
          <w:jc w:val="center"/>
        </w:trPr>
        <w:tc>
          <w:tcPr>
            <w:tcW w:w="4860"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Meggyőzőkészség</w:t>
            </w: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90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14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72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72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833" w:type="dxa"/>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r>
      <w:tr w:rsidR="007B68D6" w:rsidRPr="006A51DD">
        <w:trPr>
          <w:trHeight w:val="360"/>
          <w:jc w:val="center"/>
        </w:trPr>
        <w:tc>
          <w:tcPr>
            <w:tcW w:w="10553" w:type="dxa"/>
            <w:gridSpan w:val="8"/>
            <w:noWrap/>
            <w:vAlign w:val="center"/>
          </w:tcPr>
          <w:p w:rsidR="007B68D6" w:rsidRPr="00FC7DE3"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MÓDSZERKOMPETENCIÁK</w:t>
            </w:r>
          </w:p>
        </w:tc>
      </w:tr>
      <w:tr w:rsidR="007B68D6" w:rsidRPr="006A51DD">
        <w:trPr>
          <w:trHeight w:val="300"/>
          <w:jc w:val="center"/>
        </w:trPr>
        <w:tc>
          <w:tcPr>
            <w:tcW w:w="4860" w:type="dxa"/>
            <w:noWrap/>
            <w:vAlign w:val="center"/>
          </w:tcPr>
          <w:p w:rsidR="007B68D6" w:rsidRPr="00FC7DE3"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Új ötletek, megoldások kipróbálása</w:t>
            </w: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90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144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72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720" w:type="dxa"/>
            <w:vAlign w:val="center"/>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c>
          <w:tcPr>
            <w:tcW w:w="833" w:type="dxa"/>
          </w:tcPr>
          <w:p w:rsidR="007B68D6" w:rsidRPr="00FC7DE3" w:rsidRDefault="007B68D6" w:rsidP="00FC7DE3">
            <w:pPr>
              <w:keepNext/>
              <w:spacing w:after="0" w:line="240" w:lineRule="auto"/>
              <w:jc w:val="center"/>
              <w:outlineLvl w:val="2"/>
              <w:rPr>
                <w:rFonts w:ascii="Palatino Linotype" w:hAnsi="Palatino Linotype"/>
                <w:sz w:val="20"/>
                <w:szCs w:val="20"/>
                <w:lang w:eastAsia="hu-HU"/>
              </w:rPr>
            </w:pPr>
          </w:p>
        </w:tc>
      </w:tr>
    </w:tbl>
    <w:p w:rsidR="00627656" w:rsidRDefault="00627656" w:rsidP="00D7553F">
      <w:pPr>
        <w:spacing w:after="0" w:line="240" w:lineRule="auto"/>
        <w:rPr>
          <w:rFonts w:ascii="Palatino Linotype" w:hAnsi="Palatino Linotype"/>
          <w:sz w:val="24"/>
          <w:szCs w:val="24"/>
        </w:rPr>
      </w:pPr>
    </w:p>
    <w:p w:rsidR="007B68D6" w:rsidRPr="006A51DD" w:rsidRDefault="00627656" w:rsidP="00D7553F">
      <w:pPr>
        <w:spacing w:after="0" w:line="240" w:lineRule="auto"/>
        <w:rPr>
          <w:rFonts w:ascii="Palatino Linotype" w:hAnsi="Palatino Linotype"/>
          <w:sz w:val="24"/>
          <w:szCs w:val="24"/>
        </w:rPr>
      </w:pPr>
      <w:r>
        <w:rPr>
          <w:rFonts w:ascii="Palatino Linotype" w:hAnsi="Palatino Linotype"/>
          <w:sz w:val="24"/>
          <w:szCs w:val="24"/>
        </w:rPr>
        <w:br w:type="page"/>
      </w:r>
    </w:p>
    <w:tbl>
      <w:tblPr>
        <w:tblW w:w="10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589"/>
        <w:gridCol w:w="720"/>
        <w:gridCol w:w="540"/>
        <w:gridCol w:w="540"/>
        <w:gridCol w:w="1440"/>
        <w:gridCol w:w="1053"/>
        <w:gridCol w:w="492"/>
      </w:tblGrid>
      <w:tr w:rsidR="007B68D6" w:rsidRPr="006A51DD">
        <w:trPr>
          <w:trHeight w:val="570"/>
          <w:jc w:val="center"/>
        </w:trPr>
        <w:tc>
          <w:tcPr>
            <w:tcW w:w="5589" w:type="dxa"/>
            <w:vMerge w:val="restart"/>
            <w:noWrap/>
            <w:vAlign w:val="center"/>
          </w:tcPr>
          <w:p w:rsidR="007B68D6" w:rsidRPr="00C9582B"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10603-12 Egyházi zene szolgáltatása</w:t>
            </w:r>
          </w:p>
        </w:tc>
        <w:tc>
          <w:tcPr>
            <w:tcW w:w="1800" w:type="dxa"/>
            <w:gridSpan w:val="3"/>
            <w:vAlign w:val="center"/>
          </w:tcPr>
          <w:p w:rsidR="007B68D6" w:rsidRPr="00C9582B"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Hittan</w:t>
            </w:r>
          </w:p>
        </w:tc>
        <w:tc>
          <w:tcPr>
            <w:tcW w:w="2985" w:type="dxa"/>
            <w:gridSpan w:val="3"/>
            <w:vAlign w:val="center"/>
          </w:tcPr>
          <w:p w:rsidR="007B68D6" w:rsidRPr="00C9582B"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Liturgia</w:t>
            </w:r>
          </w:p>
        </w:tc>
      </w:tr>
      <w:tr w:rsidR="007B68D6" w:rsidRPr="006A51DD" w:rsidTr="00C9582B">
        <w:trPr>
          <w:trHeight w:val="3769"/>
          <w:jc w:val="center"/>
        </w:trPr>
        <w:tc>
          <w:tcPr>
            <w:tcW w:w="5589" w:type="dxa"/>
            <w:vMerge/>
            <w:vAlign w:val="center"/>
          </w:tcPr>
          <w:p w:rsidR="007B68D6" w:rsidRPr="00C9582B" w:rsidRDefault="007B68D6" w:rsidP="00D7553F">
            <w:pPr>
              <w:spacing w:before="100" w:beforeAutospacing="1" w:after="0" w:afterAutospacing="1" w:line="240" w:lineRule="auto"/>
              <w:outlineLvl w:val="0"/>
              <w:rPr>
                <w:rFonts w:ascii="Palatino Linotype" w:hAnsi="Palatino Linotype"/>
                <w:sz w:val="20"/>
                <w:szCs w:val="20"/>
                <w:lang w:eastAsia="hu-HU"/>
              </w:rPr>
            </w:pPr>
          </w:p>
        </w:tc>
        <w:tc>
          <w:tcPr>
            <w:tcW w:w="720" w:type="dxa"/>
            <w:textDirection w:val="btLr"/>
            <w:vAlign w:val="center"/>
          </w:tcPr>
          <w:p w:rsidR="007B68D6" w:rsidRPr="00C9582B" w:rsidRDefault="00DC3C1F" w:rsidP="00C9582B">
            <w:pPr>
              <w:spacing w:after="0" w:line="240" w:lineRule="auto"/>
              <w:ind w:left="57"/>
              <w:rPr>
                <w:rFonts w:ascii="Palatino Linotype" w:hAnsi="Palatino Linotype"/>
                <w:sz w:val="20"/>
                <w:szCs w:val="20"/>
                <w:lang w:eastAsia="hu-HU"/>
              </w:rPr>
            </w:pPr>
            <w:r w:rsidRPr="00DC3C1F">
              <w:rPr>
                <w:rFonts w:ascii="Palatino Linotype" w:hAnsi="Palatino Linotype"/>
                <w:sz w:val="20"/>
                <w:szCs w:val="20"/>
                <w:lang w:eastAsia="hu-HU"/>
              </w:rPr>
              <w:t xml:space="preserve">Alapvető felekezeti hittani ismeretek </w:t>
            </w:r>
          </w:p>
        </w:tc>
        <w:tc>
          <w:tcPr>
            <w:tcW w:w="540" w:type="dxa"/>
            <w:textDirection w:val="btLr"/>
            <w:vAlign w:val="center"/>
          </w:tcPr>
          <w:p w:rsidR="007B68D6" w:rsidRPr="00C9582B" w:rsidRDefault="00DC3C1F" w:rsidP="00C9582B">
            <w:pPr>
              <w:spacing w:after="0" w:line="240" w:lineRule="auto"/>
              <w:ind w:left="57"/>
              <w:rPr>
                <w:rFonts w:ascii="Palatino Linotype" w:hAnsi="Palatino Linotype"/>
                <w:sz w:val="20"/>
                <w:szCs w:val="20"/>
                <w:lang w:eastAsia="hu-HU"/>
              </w:rPr>
            </w:pPr>
            <w:r w:rsidRPr="00DC3C1F">
              <w:rPr>
                <w:rFonts w:ascii="Palatino Linotype" w:hAnsi="Palatino Linotype"/>
                <w:sz w:val="20"/>
                <w:szCs w:val="20"/>
                <w:lang w:eastAsia="hu-HU"/>
              </w:rPr>
              <w:t>Bibliaismeret</w:t>
            </w:r>
          </w:p>
        </w:tc>
        <w:tc>
          <w:tcPr>
            <w:tcW w:w="540" w:type="dxa"/>
            <w:textDirection w:val="btLr"/>
            <w:vAlign w:val="center"/>
          </w:tcPr>
          <w:p w:rsidR="00325F1A" w:rsidRDefault="00DC3C1F">
            <w:pPr>
              <w:spacing w:after="0" w:line="240" w:lineRule="auto"/>
              <w:ind w:left="57"/>
              <w:rPr>
                <w:rFonts w:ascii="Palatino Linotype" w:hAnsi="Palatino Linotype"/>
                <w:sz w:val="20"/>
                <w:szCs w:val="20"/>
                <w:lang w:eastAsia="hu-HU"/>
              </w:rPr>
            </w:pPr>
            <w:r w:rsidRPr="00DC3C1F">
              <w:rPr>
                <w:rFonts w:ascii="Palatino Linotype" w:hAnsi="Palatino Linotype"/>
                <w:sz w:val="20"/>
                <w:szCs w:val="20"/>
                <w:lang w:eastAsia="hu-HU"/>
              </w:rPr>
              <w:t>A Biblia és a liturgia</w:t>
            </w:r>
          </w:p>
        </w:tc>
        <w:tc>
          <w:tcPr>
            <w:tcW w:w="1440" w:type="dxa"/>
            <w:textDirection w:val="btLr"/>
            <w:vAlign w:val="center"/>
          </w:tcPr>
          <w:p w:rsidR="007B68D6" w:rsidRPr="00C9582B" w:rsidRDefault="00DC3C1F" w:rsidP="00C9582B">
            <w:pPr>
              <w:spacing w:after="0" w:line="240" w:lineRule="auto"/>
              <w:ind w:left="57"/>
              <w:rPr>
                <w:rFonts w:ascii="Palatino Linotype" w:hAnsi="Palatino Linotype"/>
                <w:sz w:val="20"/>
                <w:szCs w:val="20"/>
                <w:lang w:eastAsia="hu-HU"/>
              </w:rPr>
            </w:pPr>
            <w:r w:rsidRPr="00DC3C1F">
              <w:rPr>
                <w:rFonts w:ascii="Palatino Linotype" w:hAnsi="Palatino Linotype"/>
                <w:sz w:val="20"/>
                <w:szCs w:val="20"/>
                <w:lang w:eastAsia="hu-HU"/>
              </w:rPr>
              <w:t>Alapvető liturgikus ismeretek, a felekezeti különbségeket is figyelembe véve</w:t>
            </w:r>
          </w:p>
        </w:tc>
        <w:tc>
          <w:tcPr>
            <w:tcW w:w="1053" w:type="dxa"/>
            <w:textDirection w:val="btLr"/>
            <w:vAlign w:val="center"/>
          </w:tcPr>
          <w:p w:rsidR="007B68D6" w:rsidRPr="00C9582B" w:rsidRDefault="00DC3C1F" w:rsidP="00C9582B">
            <w:pPr>
              <w:spacing w:after="0" w:line="240" w:lineRule="auto"/>
              <w:ind w:left="57"/>
              <w:rPr>
                <w:rFonts w:ascii="Palatino Linotype" w:hAnsi="Palatino Linotype"/>
                <w:sz w:val="20"/>
                <w:szCs w:val="20"/>
                <w:lang w:eastAsia="hu-HU"/>
              </w:rPr>
            </w:pPr>
            <w:r w:rsidRPr="00DC3C1F">
              <w:rPr>
                <w:rFonts w:ascii="Palatino Linotype" w:hAnsi="Palatino Linotype"/>
                <w:sz w:val="20"/>
                <w:szCs w:val="20"/>
                <w:lang w:eastAsia="hu-HU"/>
              </w:rPr>
              <w:t>Különböző liturgikus istentiszteleti formák ismerete</w:t>
            </w:r>
          </w:p>
        </w:tc>
        <w:tc>
          <w:tcPr>
            <w:tcW w:w="492" w:type="dxa"/>
            <w:textDirection w:val="btLr"/>
            <w:vAlign w:val="center"/>
          </w:tcPr>
          <w:p w:rsidR="007B68D6" w:rsidRPr="00C9582B" w:rsidRDefault="00DC3C1F" w:rsidP="00C9582B">
            <w:pPr>
              <w:spacing w:after="0" w:line="240" w:lineRule="auto"/>
              <w:ind w:left="57"/>
              <w:rPr>
                <w:rFonts w:ascii="Palatino Linotype" w:hAnsi="Palatino Linotype"/>
                <w:sz w:val="20"/>
                <w:szCs w:val="20"/>
                <w:lang w:eastAsia="hu-HU"/>
              </w:rPr>
            </w:pPr>
            <w:r w:rsidRPr="00DC3C1F">
              <w:rPr>
                <w:rFonts w:ascii="Palatino Linotype" w:hAnsi="Palatino Linotype"/>
                <w:sz w:val="20"/>
                <w:szCs w:val="20"/>
                <w:lang w:eastAsia="hu-HU"/>
              </w:rPr>
              <w:t>Liturgikus előírások</w:t>
            </w:r>
          </w:p>
        </w:tc>
      </w:tr>
      <w:tr w:rsidR="007B68D6" w:rsidRPr="006A51DD">
        <w:trPr>
          <w:trHeight w:val="345"/>
          <w:jc w:val="center"/>
        </w:trPr>
        <w:tc>
          <w:tcPr>
            <w:tcW w:w="10374" w:type="dxa"/>
            <w:gridSpan w:val="7"/>
            <w:noWrap/>
            <w:vAlign w:val="center"/>
          </w:tcPr>
          <w:p w:rsidR="007B68D6" w:rsidRPr="00C9582B"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FELADATOK</w:t>
            </w:r>
          </w:p>
        </w:tc>
      </w:tr>
      <w:tr w:rsidR="007B68D6" w:rsidRPr="006A51DD">
        <w:trPr>
          <w:trHeight w:val="255"/>
          <w:jc w:val="center"/>
        </w:trPr>
        <w:tc>
          <w:tcPr>
            <w:tcW w:w="5589"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Járatos a funkciós zene harmóniavilágában</w:t>
            </w: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4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053"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492"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r>
      <w:tr w:rsidR="007B68D6" w:rsidRPr="006A51DD">
        <w:trPr>
          <w:trHeight w:val="255"/>
          <w:jc w:val="center"/>
        </w:trPr>
        <w:tc>
          <w:tcPr>
            <w:tcW w:w="5589"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Tisztában van a klasszikus összhangzattan szabályaival és a gyakorlatban is tudja alkalmazni</w:t>
            </w: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4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053"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492"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r>
      <w:tr w:rsidR="007B68D6" w:rsidRPr="006A51DD">
        <w:trPr>
          <w:trHeight w:val="255"/>
          <w:jc w:val="center"/>
        </w:trPr>
        <w:tc>
          <w:tcPr>
            <w:tcW w:w="5589"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Diktálás után akkordfűzési gyakorlatot játszik, lejegyez</w:t>
            </w: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4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053"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492"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r>
      <w:tr w:rsidR="007B68D6" w:rsidRPr="006A51DD">
        <w:trPr>
          <w:trHeight w:val="255"/>
          <w:jc w:val="center"/>
        </w:trPr>
        <w:tc>
          <w:tcPr>
            <w:tcW w:w="5589"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Az akkordok jelöléseit helyesen alkalmazza</w:t>
            </w: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4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053"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492"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r>
      <w:tr w:rsidR="007B68D6" w:rsidRPr="006A51DD">
        <w:trPr>
          <w:trHeight w:val="255"/>
          <w:jc w:val="center"/>
        </w:trPr>
        <w:tc>
          <w:tcPr>
            <w:tcW w:w="5589"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 zeneműveket harmóniailag elemzi</w:t>
            </w: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4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053"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492"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r>
      <w:tr w:rsidR="007B68D6" w:rsidRPr="006A51DD">
        <w:trPr>
          <w:trHeight w:val="255"/>
          <w:jc w:val="center"/>
        </w:trPr>
        <w:tc>
          <w:tcPr>
            <w:tcW w:w="5589"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 zeneműveket formailag elemzi</w:t>
            </w: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4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053"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492"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r>
      <w:tr w:rsidR="007B68D6" w:rsidRPr="006A51DD" w:rsidTr="00204750">
        <w:trPr>
          <w:trHeight w:val="651"/>
          <w:jc w:val="center"/>
        </w:trPr>
        <w:tc>
          <w:tcPr>
            <w:tcW w:w="5589"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Egyházi zeneműveket, népénekeket ad elő, szükség szerint más hangnembe transzponálja</w:t>
            </w: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4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053"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492"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r>
      <w:tr w:rsidR="007B68D6" w:rsidRPr="006A51DD">
        <w:trPr>
          <w:trHeight w:val="255"/>
          <w:jc w:val="center"/>
        </w:trPr>
        <w:tc>
          <w:tcPr>
            <w:tcW w:w="5589"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Értelmezi a népének- és liturgikus énekszövegeket</w:t>
            </w: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44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53"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492"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5589"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Elemzi a népénekeket és liturgikus énekeket</w:t>
            </w: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4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053"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492"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r>
      <w:tr w:rsidR="007B68D6" w:rsidRPr="006A51DD">
        <w:trPr>
          <w:trHeight w:val="255"/>
          <w:jc w:val="center"/>
        </w:trPr>
        <w:tc>
          <w:tcPr>
            <w:tcW w:w="5589"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Felekezetének repertoárját kottából énekli</w:t>
            </w: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4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053"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492"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r>
      <w:tr w:rsidR="007B68D6" w:rsidRPr="006A51DD">
        <w:trPr>
          <w:trHeight w:val="255"/>
          <w:jc w:val="center"/>
        </w:trPr>
        <w:tc>
          <w:tcPr>
            <w:tcW w:w="5589"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Járatos a liturgiában és annak rendjét, szabályait betartja</w:t>
            </w: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44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53"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492"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7B68D6" w:rsidRPr="006A51DD">
        <w:trPr>
          <w:trHeight w:val="255"/>
          <w:jc w:val="center"/>
        </w:trPr>
        <w:tc>
          <w:tcPr>
            <w:tcW w:w="5589"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Liturgikus énekeket (gregorián énekek, egyházi népének, graduálénekek, stb.) előad</w:t>
            </w: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4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053"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492"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5589"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 xml:space="preserve">Járatos a Bibliában, a hitvallási iratokban </w:t>
            </w:r>
          </w:p>
        </w:tc>
        <w:tc>
          <w:tcPr>
            <w:tcW w:w="72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440"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1053"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492"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5589"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Járatos felekezete alapvető tanításaiban, történetében</w:t>
            </w:r>
          </w:p>
        </w:tc>
        <w:tc>
          <w:tcPr>
            <w:tcW w:w="72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144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53"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492"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5589"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Képes hosszú távon koncentrálni</w:t>
            </w: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4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053"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492"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r>
      <w:tr w:rsidR="007B68D6" w:rsidRPr="006A51DD">
        <w:trPr>
          <w:trHeight w:val="255"/>
          <w:jc w:val="center"/>
        </w:trPr>
        <w:tc>
          <w:tcPr>
            <w:tcW w:w="5589"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Zeneműveket szükség szerint emlékezetből ad elő</w:t>
            </w: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4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053"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492"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r>
      <w:tr w:rsidR="007B68D6" w:rsidRPr="006A51DD">
        <w:trPr>
          <w:trHeight w:val="255"/>
          <w:jc w:val="center"/>
        </w:trPr>
        <w:tc>
          <w:tcPr>
            <w:tcW w:w="5589"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Ügyel a helyes tempóra, dinamikára, ritmusra és intonációra</w:t>
            </w: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4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053"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492"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r>
      <w:tr w:rsidR="007B68D6" w:rsidRPr="006A51DD" w:rsidTr="00204750">
        <w:trPr>
          <w:trHeight w:val="731"/>
          <w:jc w:val="center"/>
        </w:trPr>
        <w:tc>
          <w:tcPr>
            <w:tcW w:w="5589"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Pontosan értelmezi a zenei műszavakat, előadási jeleket, utasításokat</w:t>
            </w: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4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053"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492"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r>
      <w:tr w:rsidR="007B68D6" w:rsidRPr="006A51DD">
        <w:trPr>
          <w:trHeight w:val="255"/>
          <w:jc w:val="center"/>
        </w:trPr>
        <w:tc>
          <w:tcPr>
            <w:tcW w:w="5589"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Kimunkált, magas fokú technikai biztonságérzettel és előadói készségekkel ad elő</w:t>
            </w: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4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053"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492"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r>
      <w:tr w:rsidR="007B68D6" w:rsidRPr="006A51DD">
        <w:trPr>
          <w:trHeight w:val="255"/>
          <w:jc w:val="center"/>
        </w:trPr>
        <w:tc>
          <w:tcPr>
            <w:tcW w:w="5589"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Az egyházzenét szép, kifejező hangon szólaltatja meg</w:t>
            </w: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4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053"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492"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r>
      <w:tr w:rsidR="007B68D6" w:rsidRPr="006A51DD">
        <w:trPr>
          <w:trHeight w:val="255"/>
          <w:jc w:val="center"/>
        </w:trPr>
        <w:tc>
          <w:tcPr>
            <w:tcW w:w="5589"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 zeneművek szövegét világosan, artikuláltan interpretálja</w:t>
            </w: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4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053"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492"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r>
      <w:tr w:rsidR="007B68D6" w:rsidRPr="006A51DD">
        <w:trPr>
          <w:trHeight w:val="255"/>
          <w:jc w:val="center"/>
        </w:trPr>
        <w:tc>
          <w:tcPr>
            <w:tcW w:w="5589"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Az előadásra kerülő műveket stílushűen, művészileg és érzelmileg kifejezően adja elő</w:t>
            </w: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4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053"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492"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r>
      <w:tr w:rsidR="007B68D6" w:rsidRPr="006A51DD">
        <w:trPr>
          <w:trHeight w:val="255"/>
          <w:jc w:val="center"/>
        </w:trPr>
        <w:tc>
          <w:tcPr>
            <w:tcW w:w="5589"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Zongorán játszik (a szakmai követelmények szintjén)</w:t>
            </w: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4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053"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492"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r>
      <w:tr w:rsidR="007B68D6" w:rsidRPr="006A51DD">
        <w:trPr>
          <w:trHeight w:val="255"/>
          <w:jc w:val="center"/>
        </w:trPr>
        <w:tc>
          <w:tcPr>
            <w:tcW w:w="5589"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Tájékozott az egyházzene történetében</w:t>
            </w:r>
          </w:p>
        </w:tc>
        <w:tc>
          <w:tcPr>
            <w:tcW w:w="720" w:type="dxa"/>
            <w:noWrap/>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noWrap/>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noWrap/>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440" w:type="dxa"/>
            <w:noWrap/>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053" w:type="dxa"/>
            <w:noWrap/>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492" w:type="dxa"/>
            <w:noWrap/>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r>
      <w:tr w:rsidR="007B68D6" w:rsidRPr="006A51DD">
        <w:trPr>
          <w:trHeight w:val="360"/>
          <w:jc w:val="center"/>
        </w:trPr>
        <w:tc>
          <w:tcPr>
            <w:tcW w:w="10374" w:type="dxa"/>
            <w:gridSpan w:val="7"/>
            <w:noWrap/>
            <w:vAlign w:val="center"/>
          </w:tcPr>
          <w:p w:rsidR="007B68D6" w:rsidRPr="00C9582B"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SZAKMAI ISMERETEK</w:t>
            </w:r>
          </w:p>
        </w:tc>
      </w:tr>
      <w:tr w:rsidR="007B68D6" w:rsidRPr="006A51DD">
        <w:trPr>
          <w:trHeight w:val="255"/>
          <w:jc w:val="center"/>
        </w:trPr>
        <w:tc>
          <w:tcPr>
            <w:tcW w:w="5589"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Zeneelmélet</w:t>
            </w: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4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053"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492"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r>
      <w:tr w:rsidR="007B68D6" w:rsidRPr="006A51DD">
        <w:trPr>
          <w:trHeight w:val="255"/>
          <w:jc w:val="center"/>
        </w:trPr>
        <w:tc>
          <w:tcPr>
            <w:tcW w:w="5589"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Egyházi hangsorok, skálák</w:t>
            </w: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4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053"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492"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r>
      <w:tr w:rsidR="007B68D6" w:rsidRPr="006A51DD">
        <w:trPr>
          <w:trHeight w:val="255"/>
          <w:jc w:val="center"/>
        </w:trPr>
        <w:tc>
          <w:tcPr>
            <w:tcW w:w="5589"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Négyszólamú szerkesztés</w:t>
            </w: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spacing w:after="0" w:line="240" w:lineRule="auto"/>
              <w:jc w:val="center"/>
              <w:rPr>
                <w:rFonts w:ascii="Palatino Linotype" w:hAnsi="Palatino Linotype"/>
                <w:sz w:val="20"/>
                <w:szCs w:val="20"/>
                <w:lang w:eastAsia="hu-HU"/>
              </w:rPr>
            </w:pPr>
          </w:p>
        </w:tc>
        <w:tc>
          <w:tcPr>
            <w:tcW w:w="540" w:type="dxa"/>
            <w:vAlign w:val="center"/>
          </w:tcPr>
          <w:p w:rsidR="007B68D6" w:rsidRPr="00C9582B" w:rsidRDefault="007B68D6" w:rsidP="00C9582B">
            <w:pPr>
              <w:spacing w:after="0" w:line="240" w:lineRule="auto"/>
              <w:jc w:val="center"/>
              <w:rPr>
                <w:rFonts w:ascii="Palatino Linotype" w:hAnsi="Palatino Linotype"/>
                <w:sz w:val="20"/>
                <w:szCs w:val="20"/>
                <w:lang w:eastAsia="hu-HU"/>
              </w:rPr>
            </w:pPr>
          </w:p>
        </w:tc>
        <w:tc>
          <w:tcPr>
            <w:tcW w:w="1440" w:type="dxa"/>
            <w:vAlign w:val="center"/>
          </w:tcPr>
          <w:p w:rsidR="007B68D6" w:rsidRPr="00C9582B" w:rsidRDefault="007B68D6" w:rsidP="00C9582B">
            <w:pPr>
              <w:spacing w:after="0" w:line="240" w:lineRule="auto"/>
              <w:jc w:val="center"/>
              <w:rPr>
                <w:rFonts w:ascii="Palatino Linotype" w:hAnsi="Palatino Linotype"/>
                <w:sz w:val="20"/>
                <w:szCs w:val="20"/>
                <w:lang w:eastAsia="hu-HU"/>
              </w:rPr>
            </w:pPr>
          </w:p>
        </w:tc>
        <w:tc>
          <w:tcPr>
            <w:tcW w:w="1053" w:type="dxa"/>
            <w:vAlign w:val="center"/>
          </w:tcPr>
          <w:p w:rsidR="007B68D6" w:rsidRPr="00C9582B" w:rsidRDefault="007B68D6" w:rsidP="00C9582B">
            <w:pPr>
              <w:spacing w:after="0" w:line="240" w:lineRule="auto"/>
              <w:jc w:val="center"/>
              <w:rPr>
                <w:rFonts w:ascii="Palatino Linotype" w:hAnsi="Palatino Linotype"/>
                <w:sz w:val="20"/>
                <w:szCs w:val="20"/>
                <w:lang w:eastAsia="hu-HU"/>
              </w:rPr>
            </w:pPr>
          </w:p>
        </w:tc>
        <w:tc>
          <w:tcPr>
            <w:tcW w:w="492" w:type="dxa"/>
            <w:vAlign w:val="center"/>
          </w:tcPr>
          <w:p w:rsidR="007B68D6" w:rsidRPr="00C9582B" w:rsidRDefault="007B68D6" w:rsidP="00C9582B">
            <w:pPr>
              <w:spacing w:after="0" w:line="240" w:lineRule="auto"/>
              <w:jc w:val="center"/>
              <w:rPr>
                <w:rFonts w:ascii="Palatino Linotype" w:hAnsi="Palatino Linotype"/>
                <w:sz w:val="20"/>
                <w:szCs w:val="20"/>
                <w:lang w:eastAsia="hu-HU"/>
              </w:rPr>
            </w:pPr>
          </w:p>
        </w:tc>
      </w:tr>
      <w:tr w:rsidR="007B68D6" w:rsidRPr="006A51DD">
        <w:trPr>
          <w:trHeight w:val="255"/>
          <w:jc w:val="center"/>
        </w:trPr>
        <w:tc>
          <w:tcPr>
            <w:tcW w:w="5589"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Egyházzene története és irodalma</w:t>
            </w: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4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053"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492"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r>
      <w:tr w:rsidR="007B68D6" w:rsidRPr="006A51DD">
        <w:trPr>
          <w:trHeight w:val="255"/>
          <w:jc w:val="center"/>
        </w:trPr>
        <w:tc>
          <w:tcPr>
            <w:tcW w:w="5589"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 liturgia története</w:t>
            </w: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44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53"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492"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7B68D6" w:rsidRPr="006A51DD">
        <w:trPr>
          <w:trHeight w:val="255"/>
          <w:jc w:val="center"/>
        </w:trPr>
        <w:tc>
          <w:tcPr>
            <w:tcW w:w="5589"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 liturgia elemei</w:t>
            </w: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44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53"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492"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7B68D6" w:rsidRPr="006A51DD">
        <w:trPr>
          <w:trHeight w:val="255"/>
          <w:jc w:val="center"/>
        </w:trPr>
        <w:tc>
          <w:tcPr>
            <w:tcW w:w="5589"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Hittan</w:t>
            </w:r>
          </w:p>
        </w:tc>
        <w:tc>
          <w:tcPr>
            <w:tcW w:w="72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44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53"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492"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7B68D6" w:rsidRPr="006A51DD">
        <w:trPr>
          <w:trHeight w:val="255"/>
          <w:jc w:val="center"/>
        </w:trPr>
        <w:tc>
          <w:tcPr>
            <w:tcW w:w="5589"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Biblia</w:t>
            </w:r>
          </w:p>
        </w:tc>
        <w:tc>
          <w:tcPr>
            <w:tcW w:w="72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440"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1053"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492"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5589"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Egyházi népének</w:t>
            </w: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4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053"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492"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r>
      <w:tr w:rsidR="007B68D6" w:rsidRPr="006A51DD">
        <w:trPr>
          <w:trHeight w:val="255"/>
          <w:jc w:val="center"/>
        </w:trPr>
        <w:tc>
          <w:tcPr>
            <w:tcW w:w="5589"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Gregorián ének</w:t>
            </w: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4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053"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492"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r>
      <w:tr w:rsidR="007B68D6" w:rsidRPr="006A51DD">
        <w:trPr>
          <w:trHeight w:val="255"/>
          <w:jc w:val="center"/>
        </w:trPr>
        <w:tc>
          <w:tcPr>
            <w:tcW w:w="5589"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 zenei anyag stílusos, pontos, tagolt, kifejező előadása</w:t>
            </w: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4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053"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492"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r>
      <w:tr w:rsidR="007B68D6" w:rsidRPr="006A51DD">
        <w:trPr>
          <w:trHeight w:val="255"/>
          <w:jc w:val="center"/>
        </w:trPr>
        <w:tc>
          <w:tcPr>
            <w:tcW w:w="5589"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Magas szintű technikai felkészültség</w:t>
            </w: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4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053"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492"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r>
      <w:tr w:rsidR="007B68D6" w:rsidRPr="006A51DD">
        <w:trPr>
          <w:trHeight w:val="255"/>
          <w:jc w:val="center"/>
        </w:trPr>
        <w:tc>
          <w:tcPr>
            <w:tcW w:w="5589"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Ritmikailag és tempótartásban pontos, stílusos előadás</w:t>
            </w: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4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053"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492"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r>
      <w:tr w:rsidR="007B68D6" w:rsidRPr="006A51DD">
        <w:trPr>
          <w:trHeight w:val="255"/>
          <w:jc w:val="center"/>
        </w:trPr>
        <w:tc>
          <w:tcPr>
            <w:tcW w:w="5589"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 repertoár nagy részének kotta nélküli bemutatása</w:t>
            </w: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4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053"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492"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r>
      <w:tr w:rsidR="007B68D6" w:rsidRPr="006A51DD">
        <w:trPr>
          <w:trHeight w:val="255"/>
          <w:jc w:val="center"/>
        </w:trPr>
        <w:tc>
          <w:tcPr>
            <w:tcW w:w="5589"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Zongorajáték</w:t>
            </w:r>
          </w:p>
        </w:tc>
        <w:tc>
          <w:tcPr>
            <w:tcW w:w="720" w:type="dxa"/>
            <w:noWrap/>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noWrap/>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noWrap/>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440" w:type="dxa"/>
            <w:noWrap/>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053" w:type="dxa"/>
            <w:noWrap/>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492" w:type="dxa"/>
            <w:noWrap/>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r>
      <w:tr w:rsidR="007B68D6" w:rsidRPr="006A51DD">
        <w:trPr>
          <w:trHeight w:val="360"/>
          <w:jc w:val="center"/>
        </w:trPr>
        <w:tc>
          <w:tcPr>
            <w:tcW w:w="10374" w:type="dxa"/>
            <w:gridSpan w:val="7"/>
            <w:noWrap/>
            <w:vAlign w:val="center"/>
          </w:tcPr>
          <w:p w:rsidR="007B68D6" w:rsidRPr="00C9582B"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SZAKMAI KÉSZSÉGEK</w:t>
            </w:r>
          </w:p>
        </w:tc>
      </w:tr>
      <w:tr w:rsidR="007B68D6" w:rsidRPr="006A51DD">
        <w:trPr>
          <w:trHeight w:val="255"/>
          <w:jc w:val="center"/>
        </w:trPr>
        <w:tc>
          <w:tcPr>
            <w:tcW w:w="5589"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Zenei halláskészség</w:t>
            </w: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4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053"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492"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r>
      <w:tr w:rsidR="007B68D6" w:rsidRPr="006A51DD">
        <w:trPr>
          <w:trHeight w:val="255"/>
          <w:jc w:val="center"/>
        </w:trPr>
        <w:tc>
          <w:tcPr>
            <w:tcW w:w="5589"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Ritmus-tempó érzék</w:t>
            </w: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4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053"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492"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r>
      <w:tr w:rsidR="007B68D6" w:rsidRPr="006A51DD">
        <w:trPr>
          <w:trHeight w:val="255"/>
          <w:jc w:val="center"/>
        </w:trPr>
        <w:tc>
          <w:tcPr>
            <w:tcW w:w="5589"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Manuális készség</w:t>
            </w: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4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053"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492"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r>
      <w:tr w:rsidR="007B68D6" w:rsidRPr="006A51DD">
        <w:trPr>
          <w:trHeight w:val="255"/>
          <w:jc w:val="center"/>
        </w:trPr>
        <w:tc>
          <w:tcPr>
            <w:tcW w:w="5589"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Hangszerkezelési készség</w:t>
            </w: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4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053"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492"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r>
      <w:tr w:rsidR="007B68D6" w:rsidRPr="006A51DD">
        <w:trPr>
          <w:trHeight w:val="360"/>
          <w:jc w:val="center"/>
        </w:trPr>
        <w:tc>
          <w:tcPr>
            <w:tcW w:w="10374" w:type="dxa"/>
            <w:gridSpan w:val="7"/>
            <w:noWrap/>
            <w:vAlign w:val="center"/>
          </w:tcPr>
          <w:p w:rsidR="007B68D6" w:rsidRPr="00C9582B"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SZEMÉLYES KOMPETENCIÁK</w:t>
            </w:r>
          </w:p>
        </w:tc>
      </w:tr>
      <w:tr w:rsidR="007B68D6" w:rsidRPr="006A51DD">
        <w:trPr>
          <w:trHeight w:val="300"/>
          <w:jc w:val="center"/>
        </w:trPr>
        <w:tc>
          <w:tcPr>
            <w:tcW w:w="5589"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Rugalmasság </w:t>
            </w:r>
          </w:p>
        </w:tc>
        <w:tc>
          <w:tcPr>
            <w:tcW w:w="720" w:type="dxa"/>
            <w:noWrap/>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noWrap/>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noWrap/>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440" w:type="dxa"/>
            <w:noWrap/>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053" w:type="dxa"/>
            <w:noWrap/>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492" w:type="dxa"/>
            <w:noWrap/>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r>
      <w:tr w:rsidR="007B68D6" w:rsidRPr="006A51DD">
        <w:trPr>
          <w:trHeight w:val="300"/>
          <w:jc w:val="center"/>
        </w:trPr>
        <w:tc>
          <w:tcPr>
            <w:tcW w:w="5589"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Állóképesség</w:t>
            </w:r>
          </w:p>
        </w:tc>
        <w:tc>
          <w:tcPr>
            <w:tcW w:w="720" w:type="dxa"/>
            <w:noWrap/>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noWrap/>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noWrap/>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440" w:type="dxa"/>
            <w:noWrap/>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053" w:type="dxa"/>
            <w:noWrap/>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492" w:type="dxa"/>
            <w:noWrap/>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r>
      <w:tr w:rsidR="007B68D6" w:rsidRPr="006A51DD">
        <w:trPr>
          <w:trHeight w:val="300"/>
          <w:jc w:val="center"/>
        </w:trPr>
        <w:tc>
          <w:tcPr>
            <w:tcW w:w="5589"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Összpontosítási készség</w:t>
            </w:r>
          </w:p>
        </w:tc>
        <w:tc>
          <w:tcPr>
            <w:tcW w:w="720" w:type="dxa"/>
            <w:noWrap/>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noWrap/>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noWrap/>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440" w:type="dxa"/>
            <w:noWrap/>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53" w:type="dxa"/>
            <w:noWrap/>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492" w:type="dxa"/>
            <w:noWrap/>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7B68D6" w:rsidRPr="006A51DD">
        <w:trPr>
          <w:trHeight w:val="360"/>
          <w:jc w:val="center"/>
        </w:trPr>
        <w:tc>
          <w:tcPr>
            <w:tcW w:w="10374" w:type="dxa"/>
            <w:gridSpan w:val="7"/>
            <w:noWrap/>
            <w:vAlign w:val="center"/>
          </w:tcPr>
          <w:p w:rsidR="007B68D6" w:rsidRPr="00C9582B"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TÁRSAS KOMPETENCIÁK</w:t>
            </w:r>
          </w:p>
        </w:tc>
      </w:tr>
      <w:tr w:rsidR="007B68D6" w:rsidRPr="006A51DD">
        <w:trPr>
          <w:trHeight w:val="300"/>
          <w:jc w:val="center"/>
        </w:trPr>
        <w:tc>
          <w:tcPr>
            <w:tcW w:w="5589"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Együttműködési készség</w:t>
            </w: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4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053"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492"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300"/>
          <w:jc w:val="center"/>
        </w:trPr>
        <w:tc>
          <w:tcPr>
            <w:tcW w:w="5589"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Kommunikációs készség</w:t>
            </w: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4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053"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492"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r>
      <w:tr w:rsidR="007B68D6" w:rsidRPr="006A51DD">
        <w:trPr>
          <w:trHeight w:val="300"/>
          <w:jc w:val="center"/>
        </w:trPr>
        <w:tc>
          <w:tcPr>
            <w:tcW w:w="5589"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Meggyőzőkészség</w:t>
            </w: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4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053"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492"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r>
      <w:tr w:rsidR="007B68D6" w:rsidRPr="006A51DD">
        <w:trPr>
          <w:trHeight w:val="360"/>
          <w:jc w:val="center"/>
        </w:trPr>
        <w:tc>
          <w:tcPr>
            <w:tcW w:w="10374" w:type="dxa"/>
            <w:gridSpan w:val="7"/>
            <w:noWrap/>
            <w:vAlign w:val="center"/>
          </w:tcPr>
          <w:p w:rsidR="007B68D6" w:rsidRPr="00C9582B"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MÓDSZERKOMPETENCIÁK</w:t>
            </w:r>
          </w:p>
        </w:tc>
      </w:tr>
      <w:tr w:rsidR="007B68D6" w:rsidRPr="006A51DD">
        <w:trPr>
          <w:trHeight w:val="300"/>
          <w:jc w:val="center"/>
        </w:trPr>
        <w:tc>
          <w:tcPr>
            <w:tcW w:w="5589"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Új ötletek, megoldások kipróbálása</w:t>
            </w: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4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053"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492"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r>
    </w:tbl>
    <w:p w:rsidR="001F2313" w:rsidRDefault="001F2313" w:rsidP="00D7553F">
      <w:pPr>
        <w:spacing w:after="0" w:line="240" w:lineRule="auto"/>
        <w:rPr>
          <w:rFonts w:ascii="Palatino Linotype" w:hAnsi="Palatino Linotype"/>
          <w:b/>
          <w:sz w:val="24"/>
          <w:szCs w:val="24"/>
        </w:rPr>
      </w:pPr>
    </w:p>
    <w:p w:rsidR="007B68D6" w:rsidRPr="006A51DD" w:rsidRDefault="001F2313" w:rsidP="00D7553F">
      <w:pPr>
        <w:spacing w:after="0" w:line="240" w:lineRule="auto"/>
        <w:rPr>
          <w:rFonts w:ascii="Palatino Linotype" w:hAnsi="Palatino Linotype"/>
          <w:sz w:val="24"/>
          <w:szCs w:val="24"/>
        </w:rPr>
      </w:pPr>
      <w:r>
        <w:rPr>
          <w:rFonts w:ascii="Palatino Linotype" w:hAnsi="Palatino Linotype"/>
          <w:b/>
          <w:sz w:val="24"/>
          <w:szCs w:val="24"/>
        </w:rPr>
        <w:br w:type="page"/>
      </w:r>
    </w:p>
    <w:tbl>
      <w:tblPr>
        <w:tblW w:w="101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945"/>
        <w:gridCol w:w="860"/>
        <w:gridCol w:w="34"/>
        <w:gridCol w:w="1134"/>
        <w:gridCol w:w="1417"/>
        <w:gridCol w:w="586"/>
        <w:gridCol w:w="574"/>
        <w:gridCol w:w="619"/>
      </w:tblGrid>
      <w:tr w:rsidR="007B68D6" w:rsidRPr="006A51DD">
        <w:trPr>
          <w:trHeight w:val="570"/>
          <w:jc w:val="center"/>
        </w:trPr>
        <w:tc>
          <w:tcPr>
            <w:tcW w:w="4945" w:type="dxa"/>
            <w:vMerge w:val="restart"/>
            <w:noWrap/>
            <w:vAlign w:val="center"/>
          </w:tcPr>
          <w:p w:rsidR="007B68D6" w:rsidRPr="00C9582B"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10603-12 Egyházi zene szolgáltatása</w:t>
            </w:r>
          </w:p>
        </w:tc>
        <w:tc>
          <w:tcPr>
            <w:tcW w:w="3445" w:type="dxa"/>
            <w:gridSpan w:val="4"/>
            <w:vAlign w:val="center"/>
          </w:tcPr>
          <w:p w:rsidR="007B68D6" w:rsidRPr="00C9582B"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Népzene</w:t>
            </w:r>
          </w:p>
        </w:tc>
        <w:tc>
          <w:tcPr>
            <w:tcW w:w="1779" w:type="dxa"/>
            <w:gridSpan w:val="3"/>
            <w:vAlign w:val="center"/>
          </w:tcPr>
          <w:p w:rsidR="007B68D6" w:rsidRPr="00C9582B"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Kórus gyakorlat</w:t>
            </w:r>
          </w:p>
        </w:tc>
      </w:tr>
      <w:tr w:rsidR="00307627" w:rsidRPr="006A51DD" w:rsidTr="00C9582B">
        <w:trPr>
          <w:trHeight w:val="3688"/>
          <w:jc w:val="center"/>
        </w:trPr>
        <w:tc>
          <w:tcPr>
            <w:tcW w:w="4945" w:type="dxa"/>
            <w:vMerge/>
            <w:vAlign w:val="center"/>
          </w:tcPr>
          <w:p w:rsidR="00307627" w:rsidRPr="00C9582B" w:rsidRDefault="00307627" w:rsidP="00D7553F">
            <w:pPr>
              <w:spacing w:before="100" w:beforeAutospacing="1" w:after="0" w:afterAutospacing="1" w:line="240" w:lineRule="auto"/>
              <w:outlineLvl w:val="0"/>
              <w:rPr>
                <w:rFonts w:ascii="Palatino Linotype" w:hAnsi="Palatino Linotype"/>
                <w:sz w:val="20"/>
                <w:szCs w:val="20"/>
                <w:lang w:eastAsia="hu-HU"/>
              </w:rPr>
            </w:pPr>
          </w:p>
        </w:tc>
        <w:tc>
          <w:tcPr>
            <w:tcW w:w="894" w:type="dxa"/>
            <w:gridSpan w:val="2"/>
            <w:textDirection w:val="btLr"/>
            <w:vAlign w:val="center"/>
          </w:tcPr>
          <w:p w:rsidR="00307627" w:rsidRPr="00C9582B" w:rsidRDefault="00DC3C1F" w:rsidP="00C9582B">
            <w:pPr>
              <w:spacing w:after="0" w:line="240" w:lineRule="auto"/>
              <w:ind w:left="57"/>
              <w:rPr>
                <w:rFonts w:ascii="Palatino Linotype" w:hAnsi="Palatino Linotype"/>
                <w:sz w:val="20"/>
                <w:szCs w:val="20"/>
                <w:lang w:eastAsia="hu-HU"/>
              </w:rPr>
            </w:pPr>
            <w:r w:rsidRPr="00DC3C1F">
              <w:rPr>
                <w:rFonts w:ascii="Palatino Linotype" w:hAnsi="Palatino Linotype"/>
                <w:sz w:val="20"/>
                <w:szCs w:val="20"/>
                <w:lang w:eastAsia="hu-HU"/>
              </w:rPr>
              <w:t>Zenei anyanyelvünk megismerése</w:t>
            </w:r>
          </w:p>
        </w:tc>
        <w:tc>
          <w:tcPr>
            <w:tcW w:w="1134" w:type="dxa"/>
            <w:textDirection w:val="btLr"/>
            <w:vAlign w:val="center"/>
          </w:tcPr>
          <w:p w:rsidR="00307627" w:rsidRPr="00C9582B" w:rsidRDefault="00DC3C1F" w:rsidP="00C9582B">
            <w:pPr>
              <w:spacing w:after="0" w:line="240" w:lineRule="auto"/>
              <w:ind w:left="57"/>
              <w:rPr>
                <w:rFonts w:ascii="Palatino Linotype" w:hAnsi="Palatino Linotype"/>
                <w:sz w:val="20"/>
                <w:szCs w:val="20"/>
                <w:lang w:eastAsia="hu-HU"/>
              </w:rPr>
            </w:pPr>
            <w:r w:rsidRPr="00DC3C1F">
              <w:rPr>
                <w:rFonts w:ascii="Palatino Linotype" w:hAnsi="Palatino Linotype"/>
                <w:sz w:val="20"/>
                <w:szCs w:val="20"/>
                <w:lang w:eastAsia="hu-HU"/>
              </w:rPr>
              <w:t>A népművészet, népszokások, paraszti életmód megismerése</w:t>
            </w:r>
          </w:p>
        </w:tc>
        <w:tc>
          <w:tcPr>
            <w:tcW w:w="1417" w:type="dxa"/>
            <w:textDirection w:val="btLr"/>
            <w:vAlign w:val="center"/>
          </w:tcPr>
          <w:p w:rsidR="00307627" w:rsidRPr="00C9582B" w:rsidRDefault="00DC3C1F" w:rsidP="00C9582B">
            <w:pPr>
              <w:spacing w:after="0" w:line="240" w:lineRule="auto"/>
              <w:ind w:left="57"/>
              <w:rPr>
                <w:rFonts w:ascii="Palatino Linotype" w:hAnsi="Palatino Linotype"/>
                <w:sz w:val="20"/>
                <w:szCs w:val="20"/>
                <w:lang w:eastAsia="hu-HU"/>
              </w:rPr>
            </w:pPr>
            <w:r w:rsidRPr="00DC3C1F">
              <w:rPr>
                <w:rFonts w:ascii="Palatino Linotype" w:hAnsi="Palatino Linotype"/>
                <w:sz w:val="20"/>
                <w:szCs w:val="20"/>
                <w:lang w:eastAsia="hu-HU"/>
              </w:rPr>
              <w:t>Betekintés a népzene rendszerezésének, a népdalok elemzésének alapjaiba</w:t>
            </w:r>
          </w:p>
        </w:tc>
        <w:tc>
          <w:tcPr>
            <w:tcW w:w="586" w:type="dxa"/>
            <w:textDirection w:val="btLr"/>
            <w:vAlign w:val="center"/>
          </w:tcPr>
          <w:p w:rsidR="00307627" w:rsidRPr="00C9582B" w:rsidRDefault="00DC3C1F" w:rsidP="00C9582B">
            <w:pPr>
              <w:spacing w:after="0" w:line="240" w:lineRule="auto"/>
              <w:ind w:left="57"/>
              <w:rPr>
                <w:rFonts w:ascii="Palatino Linotype" w:hAnsi="Palatino Linotype"/>
                <w:sz w:val="20"/>
                <w:szCs w:val="20"/>
                <w:lang w:eastAsia="hu-HU"/>
              </w:rPr>
            </w:pPr>
            <w:r w:rsidRPr="00DC3C1F">
              <w:rPr>
                <w:rFonts w:ascii="Palatino Linotype" w:hAnsi="Palatino Linotype"/>
                <w:sz w:val="20"/>
                <w:szCs w:val="20"/>
                <w:lang w:eastAsia="hu-HU"/>
              </w:rPr>
              <w:t>Kórushangzás kialakítása</w:t>
            </w:r>
          </w:p>
        </w:tc>
        <w:tc>
          <w:tcPr>
            <w:tcW w:w="574" w:type="dxa"/>
            <w:textDirection w:val="btLr"/>
            <w:vAlign w:val="center"/>
          </w:tcPr>
          <w:p w:rsidR="00307627" w:rsidRPr="00C9582B" w:rsidRDefault="00DC3C1F" w:rsidP="00C9582B">
            <w:pPr>
              <w:spacing w:after="0" w:line="240" w:lineRule="auto"/>
              <w:ind w:left="57"/>
              <w:rPr>
                <w:rFonts w:ascii="Palatino Linotype" w:hAnsi="Palatino Linotype"/>
                <w:sz w:val="20"/>
                <w:szCs w:val="20"/>
                <w:lang w:eastAsia="hu-HU"/>
              </w:rPr>
            </w:pPr>
            <w:r w:rsidRPr="00DC3C1F">
              <w:rPr>
                <w:rFonts w:ascii="Palatino Linotype" w:hAnsi="Palatino Linotype"/>
                <w:sz w:val="20"/>
                <w:szCs w:val="20"/>
                <w:lang w:eastAsia="hu-HU"/>
              </w:rPr>
              <w:t>Szólampróba</w:t>
            </w:r>
          </w:p>
        </w:tc>
        <w:tc>
          <w:tcPr>
            <w:tcW w:w="619" w:type="dxa"/>
            <w:textDirection w:val="btLr"/>
            <w:vAlign w:val="center"/>
          </w:tcPr>
          <w:p w:rsidR="00307627" w:rsidRPr="00C9582B" w:rsidRDefault="00DC3C1F" w:rsidP="00C9582B">
            <w:pPr>
              <w:spacing w:after="0" w:line="240" w:lineRule="auto"/>
              <w:ind w:left="57"/>
              <w:rPr>
                <w:rFonts w:ascii="Palatino Linotype" w:hAnsi="Palatino Linotype"/>
                <w:sz w:val="20"/>
                <w:szCs w:val="20"/>
                <w:lang w:eastAsia="hu-HU"/>
              </w:rPr>
            </w:pPr>
            <w:r w:rsidRPr="00DC3C1F">
              <w:rPr>
                <w:rFonts w:ascii="Palatino Linotype" w:hAnsi="Palatino Linotype"/>
                <w:sz w:val="20"/>
                <w:szCs w:val="20"/>
                <w:lang w:eastAsia="hu-HU"/>
              </w:rPr>
              <w:t>Zeneművek elsajátítása</w:t>
            </w:r>
          </w:p>
        </w:tc>
      </w:tr>
      <w:tr w:rsidR="007B68D6" w:rsidRPr="006A51DD">
        <w:trPr>
          <w:trHeight w:val="345"/>
          <w:jc w:val="center"/>
        </w:trPr>
        <w:tc>
          <w:tcPr>
            <w:tcW w:w="10169" w:type="dxa"/>
            <w:gridSpan w:val="8"/>
            <w:noWrap/>
            <w:vAlign w:val="center"/>
          </w:tcPr>
          <w:p w:rsidR="007B68D6" w:rsidRPr="00C9582B"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FELADATOK</w:t>
            </w:r>
          </w:p>
        </w:tc>
      </w:tr>
      <w:tr w:rsidR="00307627" w:rsidRPr="006A51DD">
        <w:trPr>
          <w:trHeight w:val="255"/>
          <w:jc w:val="center"/>
        </w:trPr>
        <w:tc>
          <w:tcPr>
            <w:tcW w:w="4945" w:type="dxa"/>
            <w:noWrap/>
            <w:vAlign w:val="center"/>
          </w:tcPr>
          <w:p w:rsidR="00307627"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Járatos a funkciós zene harmóniavilágában</w:t>
            </w:r>
          </w:p>
        </w:tc>
        <w:tc>
          <w:tcPr>
            <w:tcW w:w="860"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1168" w:type="dxa"/>
            <w:gridSpan w:val="2"/>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1417"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586"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574"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619" w:type="dxa"/>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307627" w:rsidRPr="006A51DD">
        <w:trPr>
          <w:trHeight w:val="255"/>
          <w:jc w:val="center"/>
        </w:trPr>
        <w:tc>
          <w:tcPr>
            <w:tcW w:w="4945" w:type="dxa"/>
            <w:noWrap/>
            <w:vAlign w:val="center"/>
          </w:tcPr>
          <w:p w:rsidR="00307627"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Tisztában van a klasszikus összhangzattan szabályaival és a gyakorlatban is tudja alkalmazni</w:t>
            </w:r>
          </w:p>
        </w:tc>
        <w:tc>
          <w:tcPr>
            <w:tcW w:w="860"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1168" w:type="dxa"/>
            <w:gridSpan w:val="2"/>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1417"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586"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574"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619" w:type="dxa"/>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307627" w:rsidRPr="006A51DD">
        <w:trPr>
          <w:trHeight w:val="255"/>
          <w:jc w:val="center"/>
        </w:trPr>
        <w:tc>
          <w:tcPr>
            <w:tcW w:w="4945" w:type="dxa"/>
            <w:noWrap/>
            <w:vAlign w:val="center"/>
          </w:tcPr>
          <w:p w:rsidR="00307627"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Diktálás után akkordfűzési gyakorlatot játszik, lejegyez</w:t>
            </w:r>
          </w:p>
        </w:tc>
        <w:tc>
          <w:tcPr>
            <w:tcW w:w="860"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1168" w:type="dxa"/>
            <w:gridSpan w:val="2"/>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1417"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586"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574"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619" w:type="dxa"/>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r>
      <w:tr w:rsidR="00307627" w:rsidRPr="006A51DD">
        <w:trPr>
          <w:trHeight w:val="255"/>
          <w:jc w:val="center"/>
        </w:trPr>
        <w:tc>
          <w:tcPr>
            <w:tcW w:w="4945" w:type="dxa"/>
            <w:noWrap/>
            <w:vAlign w:val="center"/>
          </w:tcPr>
          <w:p w:rsidR="00307627"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Az akkordok jelöléseit helyesen alkalmazza</w:t>
            </w:r>
          </w:p>
        </w:tc>
        <w:tc>
          <w:tcPr>
            <w:tcW w:w="860"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1168" w:type="dxa"/>
            <w:gridSpan w:val="2"/>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1417"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586"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574"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619" w:type="dxa"/>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r>
      <w:tr w:rsidR="00307627" w:rsidRPr="006A51DD">
        <w:trPr>
          <w:trHeight w:val="255"/>
          <w:jc w:val="center"/>
        </w:trPr>
        <w:tc>
          <w:tcPr>
            <w:tcW w:w="4945" w:type="dxa"/>
            <w:noWrap/>
            <w:vAlign w:val="center"/>
          </w:tcPr>
          <w:p w:rsidR="00307627"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 zeneműveket harmóniailag elemzi</w:t>
            </w:r>
          </w:p>
        </w:tc>
        <w:tc>
          <w:tcPr>
            <w:tcW w:w="860"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1168" w:type="dxa"/>
            <w:gridSpan w:val="2"/>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1417"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586"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574"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619" w:type="dxa"/>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307627" w:rsidRPr="006A51DD">
        <w:trPr>
          <w:trHeight w:val="255"/>
          <w:jc w:val="center"/>
        </w:trPr>
        <w:tc>
          <w:tcPr>
            <w:tcW w:w="4945" w:type="dxa"/>
            <w:noWrap/>
            <w:vAlign w:val="center"/>
          </w:tcPr>
          <w:p w:rsidR="00307627"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 zeneműveket formailag elemzi</w:t>
            </w:r>
          </w:p>
        </w:tc>
        <w:tc>
          <w:tcPr>
            <w:tcW w:w="860"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1168" w:type="dxa"/>
            <w:gridSpan w:val="2"/>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1417" w:type="dxa"/>
            <w:vAlign w:val="center"/>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86" w:type="dxa"/>
            <w:vAlign w:val="center"/>
          </w:tcPr>
          <w:p w:rsidR="00307627" w:rsidRPr="00C9582B" w:rsidRDefault="00307627"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574" w:type="dxa"/>
            <w:vAlign w:val="center"/>
          </w:tcPr>
          <w:p w:rsidR="00307627" w:rsidRPr="00C9582B" w:rsidRDefault="00307627"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619" w:type="dxa"/>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307627" w:rsidRPr="006A51DD">
        <w:trPr>
          <w:trHeight w:val="255"/>
          <w:jc w:val="center"/>
        </w:trPr>
        <w:tc>
          <w:tcPr>
            <w:tcW w:w="4945" w:type="dxa"/>
            <w:noWrap/>
            <w:vAlign w:val="center"/>
          </w:tcPr>
          <w:p w:rsidR="00307627"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Egyházi zeneműveket, népénekeket ad elő, szükség szerint más hangnembe transzponálja</w:t>
            </w:r>
          </w:p>
        </w:tc>
        <w:tc>
          <w:tcPr>
            <w:tcW w:w="860"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1168" w:type="dxa"/>
            <w:gridSpan w:val="2"/>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1417"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586" w:type="dxa"/>
            <w:vAlign w:val="center"/>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74" w:type="dxa"/>
            <w:vAlign w:val="center"/>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619" w:type="dxa"/>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307627" w:rsidRPr="006A51DD">
        <w:trPr>
          <w:trHeight w:val="255"/>
          <w:jc w:val="center"/>
        </w:trPr>
        <w:tc>
          <w:tcPr>
            <w:tcW w:w="4945" w:type="dxa"/>
            <w:noWrap/>
            <w:vAlign w:val="center"/>
          </w:tcPr>
          <w:p w:rsidR="00307627"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Értelmezi a népének- és liturgikus énekszövegeket</w:t>
            </w:r>
          </w:p>
        </w:tc>
        <w:tc>
          <w:tcPr>
            <w:tcW w:w="860"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1168" w:type="dxa"/>
            <w:gridSpan w:val="2"/>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1417"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586"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574"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619" w:type="dxa"/>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307627" w:rsidRPr="006A51DD">
        <w:trPr>
          <w:trHeight w:val="255"/>
          <w:jc w:val="center"/>
        </w:trPr>
        <w:tc>
          <w:tcPr>
            <w:tcW w:w="4945" w:type="dxa"/>
            <w:noWrap/>
            <w:vAlign w:val="center"/>
          </w:tcPr>
          <w:p w:rsidR="00307627"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Elemzi a népénekeket és liturgikus énekeket</w:t>
            </w:r>
          </w:p>
        </w:tc>
        <w:tc>
          <w:tcPr>
            <w:tcW w:w="860"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1168" w:type="dxa"/>
            <w:gridSpan w:val="2"/>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1417"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586"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574"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619" w:type="dxa"/>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r>
      <w:tr w:rsidR="00307627" w:rsidRPr="006A51DD">
        <w:trPr>
          <w:trHeight w:val="255"/>
          <w:jc w:val="center"/>
        </w:trPr>
        <w:tc>
          <w:tcPr>
            <w:tcW w:w="4945" w:type="dxa"/>
            <w:noWrap/>
            <w:vAlign w:val="center"/>
          </w:tcPr>
          <w:p w:rsidR="00307627"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Felekezetének repertoárját kottából énekli</w:t>
            </w:r>
          </w:p>
        </w:tc>
        <w:tc>
          <w:tcPr>
            <w:tcW w:w="860"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1168" w:type="dxa"/>
            <w:gridSpan w:val="2"/>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1417"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586"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574" w:type="dxa"/>
            <w:vAlign w:val="center"/>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619" w:type="dxa"/>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307627" w:rsidRPr="006A51DD">
        <w:trPr>
          <w:trHeight w:val="255"/>
          <w:jc w:val="center"/>
        </w:trPr>
        <w:tc>
          <w:tcPr>
            <w:tcW w:w="4945" w:type="dxa"/>
            <w:noWrap/>
            <w:vAlign w:val="center"/>
          </w:tcPr>
          <w:p w:rsidR="00307627"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Járatos a liturgiában és annak rendjét, szabályait betartja</w:t>
            </w:r>
          </w:p>
        </w:tc>
        <w:tc>
          <w:tcPr>
            <w:tcW w:w="860"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1168" w:type="dxa"/>
            <w:gridSpan w:val="2"/>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1417"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586"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574"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619" w:type="dxa"/>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307627" w:rsidRPr="006A51DD">
        <w:trPr>
          <w:trHeight w:val="255"/>
          <w:jc w:val="center"/>
        </w:trPr>
        <w:tc>
          <w:tcPr>
            <w:tcW w:w="4945" w:type="dxa"/>
            <w:noWrap/>
            <w:vAlign w:val="center"/>
          </w:tcPr>
          <w:p w:rsidR="00307627"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Liturgikus énekeket (gregorián énekek, egyházi népének, graduálénekek, stb.) előad</w:t>
            </w:r>
          </w:p>
        </w:tc>
        <w:tc>
          <w:tcPr>
            <w:tcW w:w="860"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1168" w:type="dxa"/>
            <w:gridSpan w:val="2"/>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1417"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586"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574"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619" w:type="dxa"/>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307627" w:rsidRPr="006A51DD">
        <w:trPr>
          <w:trHeight w:val="255"/>
          <w:jc w:val="center"/>
        </w:trPr>
        <w:tc>
          <w:tcPr>
            <w:tcW w:w="4945" w:type="dxa"/>
            <w:noWrap/>
            <w:vAlign w:val="center"/>
          </w:tcPr>
          <w:p w:rsidR="00307627"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 xml:space="preserve">Járatos a Bibliában, a hitvallási iratokban </w:t>
            </w:r>
          </w:p>
        </w:tc>
        <w:tc>
          <w:tcPr>
            <w:tcW w:w="860"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1168" w:type="dxa"/>
            <w:gridSpan w:val="2"/>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1417"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586"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574"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619" w:type="dxa"/>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r>
      <w:tr w:rsidR="00307627" w:rsidRPr="006A51DD">
        <w:trPr>
          <w:trHeight w:val="255"/>
          <w:jc w:val="center"/>
        </w:trPr>
        <w:tc>
          <w:tcPr>
            <w:tcW w:w="4945" w:type="dxa"/>
            <w:noWrap/>
            <w:vAlign w:val="center"/>
          </w:tcPr>
          <w:p w:rsidR="00307627"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Járatos felekezete alapvető tanításaiban, történetében</w:t>
            </w:r>
          </w:p>
        </w:tc>
        <w:tc>
          <w:tcPr>
            <w:tcW w:w="860"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1168" w:type="dxa"/>
            <w:gridSpan w:val="2"/>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1417"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586"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574"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619" w:type="dxa"/>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r>
      <w:tr w:rsidR="00307627" w:rsidRPr="006A51DD">
        <w:trPr>
          <w:trHeight w:val="255"/>
          <w:jc w:val="center"/>
        </w:trPr>
        <w:tc>
          <w:tcPr>
            <w:tcW w:w="4945" w:type="dxa"/>
            <w:noWrap/>
            <w:vAlign w:val="center"/>
          </w:tcPr>
          <w:p w:rsidR="00307627"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Képes hosszú távon koncentrálni</w:t>
            </w:r>
          </w:p>
        </w:tc>
        <w:tc>
          <w:tcPr>
            <w:tcW w:w="860" w:type="dxa"/>
            <w:vAlign w:val="center"/>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168" w:type="dxa"/>
            <w:gridSpan w:val="2"/>
            <w:vAlign w:val="center"/>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417" w:type="dxa"/>
            <w:vAlign w:val="center"/>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86" w:type="dxa"/>
            <w:vAlign w:val="center"/>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74" w:type="dxa"/>
            <w:vAlign w:val="center"/>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619" w:type="dxa"/>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307627" w:rsidRPr="006A51DD">
        <w:trPr>
          <w:trHeight w:val="255"/>
          <w:jc w:val="center"/>
        </w:trPr>
        <w:tc>
          <w:tcPr>
            <w:tcW w:w="4945" w:type="dxa"/>
            <w:noWrap/>
            <w:vAlign w:val="center"/>
          </w:tcPr>
          <w:p w:rsidR="00307627"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Zeneműveket szükség szerint emlékezetből ad elő</w:t>
            </w:r>
          </w:p>
        </w:tc>
        <w:tc>
          <w:tcPr>
            <w:tcW w:w="860" w:type="dxa"/>
            <w:vAlign w:val="center"/>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168" w:type="dxa"/>
            <w:gridSpan w:val="2"/>
            <w:vAlign w:val="center"/>
          </w:tcPr>
          <w:p w:rsidR="00307627" w:rsidRPr="00C9582B" w:rsidRDefault="00307627"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1417" w:type="dxa"/>
            <w:vAlign w:val="center"/>
          </w:tcPr>
          <w:p w:rsidR="00307627" w:rsidRPr="00C9582B" w:rsidRDefault="00307627"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586" w:type="dxa"/>
            <w:vAlign w:val="center"/>
          </w:tcPr>
          <w:p w:rsidR="00307627" w:rsidRPr="00C9582B" w:rsidRDefault="00307627"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574" w:type="dxa"/>
            <w:vAlign w:val="center"/>
          </w:tcPr>
          <w:p w:rsidR="00307627" w:rsidRPr="00C9582B" w:rsidRDefault="00307627"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619" w:type="dxa"/>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307627" w:rsidRPr="006A51DD">
        <w:trPr>
          <w:trHeight w:val="255"/>
          <w:jc w:val="center"/>
        </w:trPr>
        <w:tc>
          <w:tcPr>
            <w:tcW w:w="4945" w:type="dxa"/>
            <w:noWrap/>
            <w:vAlign w:val="center"/>
          </w:tcPr>
          <w:p w:rsidR="00307627"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Ügyel a helyes tempóra, dinamikára, ritmusra és intonációra</w:t>
            </w:r>
          </w:p>
        </w:tc>
        <w:tc>
          <w:tcPr>
            <w:tcW w:w="860"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1168" w:type="dxa"/>
            <w:gridSpan w:val="2"/>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1417"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586" w:type="dxa"/>
            <w:vAlign w:val="center"/>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74" w:type="dxa"/>
            <w:vAlign w:val="center"/>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619" w:type="dxa"/>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307627" w:rsidRPr="006A51DD">
        <w:trPr>
          <w:trHeight w:val="255"/>
          <w:jc w:val="center"/>
        </w:trPr>
        <w:tc>
          <w:tcPr>
            <w:tcW w:w="4945" w:type="dxa"/>
            <w:noWrap/>
            <w:vAlign w:val="center"/>
          </w:tcPr>
          <w:p w:rsidR="00307627"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Pontosan értelmezi a zenei műszavakat, előadási jeleket, utasításokat</w:t>
            </w:r>
          </w:p>
        </w:tc>
        <w:tc>
          <w:tcPr>
            <w:tcW w:w="860"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1168" w:type="dxa"/>
            <w:gridSpan w:val="2"/>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1417" w:type="dxa"/>
            <w:vAlign w:val="center"/>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86" w:type="dxa"/>
            <w:vAlign w:val="center"/>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74" w:type="dxa"/>
            <w:vAlign w:val="center"/>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619" w:type="dxa"/>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307627" w:rsidRPr="006A51DD">
        <w:trPr>
          <w:trHeight w:val="1095"/>
          <w:jc w:val="center"/>
        </w:trPr>
        <w:tc>
          <w:tcPr>
            <w:tcW w:w="4945" w:type="dxa"/>
            <w:noWrap/>
            <w:vAlign w:val="center"/>
          </w:tcPr>
          <w:p w:rsidR="00307627"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Kimunkált, magas fokú technikai biztonságérzettel és előadói készségekkel ad elő</w:t>
            </w:r>
          </w:p>
        </w:tc>
        <w:tc>
          <w:tcPr>
            <w:tcW w:w="860"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1168" w:type="dxa"/>
            <w:gridSpan w:val="2"/>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1417"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586"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574" w:type="dxa"/>
            <w:vAlign w:val="center"/>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619" w:type="dxa"/>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307627" w:rsidRPr="006A51DD">
        <w:trPr>
          <w:trHeight w:val="255"/>
          <w:jc w:val="center"/>
        </w:trPr>
        <w:tc>
          <w:tcPr>
            <w:tcW w:w="4945" w:type="dxa"/>
            <w:noWrap/>
            <w:vAlign w:val="center"/>
          </w:tcPr>
          <w:p w:rsidR="00307627"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Az egyházzenét szép, kifejező hangon szólaltatja meg</w:t>
            </w:r>
          </w:p>
        </w:tc>
        <w:tc>
          <w:tcPr>
            <w:tcW w:w="860"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1168" w:type="dxa"/>
            <w:gridSpan w:val="2"/>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1417"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586"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574" w:type="dxa"/>
            <w:vAlign w:val="center"/>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619" w:type="dxa"/>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307627" w:rsidRPr="006A51DD">
        <w:trPr>
          <w:trHeight w:val="255"/>
          <w:jc w:val="center"/>
        </w:trPr>
        <w:tc>
          <w:tcPr>
            <w:tcW w:w="4945" w:type="dxa"/>
            <w:noWrap/>
            <w:vAlign w:val="center"/>
          </w:tcPr>
          <w:p w:rsidR="00307627"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 zeneművek szövegét világosan, artikuláltan interpretálja</w:t>
            </w:r>
          </w:p>
        </w:tc>
        <w:tc>
          <w:tcPr>
            <w:tcW w:w="860" w:type="dxa"/>
            <w:vAlign w:val="center"/>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168" w:type="dxa"/>
            <w:gridSpan w:val="2"/>
            <w:vAlign w:val="center"/>
          </w:tcPr>
          <w:p w:rsidR="00307627" w:rsidRPr="00C9582B" w:rsidRDefault="00307627"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1417" w:type="dxa"/>
            <w:vAlign w:val="center"/>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86" w:type="dxa"/>
            <w:vAlign w:val="center"/>
          </w:tcPr>
          <w:p w:rsidR="00307627" w:rsidRPr="00C9582B" w:rsidRDefault="00307627"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574" w:type="dxa"/>
            <w:vAlign w:val="center"/>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619" w:type="dxa"/>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307627" w:rsidRPr="006A51DD">
        <w:trPr>
          <w:trHeight w:val="255"/>
          <w:jc w:val="center"/>
        </w:trPr>
        <w:tc>
          <w:tcPr>
            <w:tcW w:w="4945" w:type="dxa"/>
            <w:noWrap/>
            <w:vAlign w:val="center"/>
          </w:tcPr>
          <w:p w:rsidR="00307627"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Az előadásra kerülő műveket stílushűen, művészileg és érzelmileg kifejezően adja elő</w:t>
            </w:r>
          </w:p>
        </w:tc>
        <w:tc>
          <w:tcPr>
            <w:tcW w:w="860"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1168" w:type="dxa"/>
            <w:gridSpan w:val="2"/>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1417"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586" w:type="dxa"/>
            <w:vAlign w:val="center"/>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74" w:type="dxa"/>
            <w:vAlign w:val="center"/>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619" w:type="dxa"/>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307627" w:rsidRPr="006A51DD">
        <w:trPr>
          <w:trHeight w:val="255"/>
          <w:jc w:val="center"/>
        </w:trPr>
        <w:tc>
          <w:tcPr>
            <w:tcW w:w="4945" w:type="dxa"/>
            <w:noWrap/>
            <w:vAlign w:val="center"/>
          </w:tcPr>
          <w:p w:rsidR="00307627"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Zongorán játszik (a szakmai követelmények szintjén)</w:t>
            </w:r>
          </w:p>
        </w:tc>
        <w:tc>
          <w:tcPr>
            <w:tcW w:w="860"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1168" w:type="dxa"/>
            <w:gridSpan w:val="2"/>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1417"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586"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574" w:type="dxa"/>
            <w:vAlign w:val="center"/>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619" w:type="dxa"/>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307627" w:rsidRPr="006A51DD">
        <w:trPr>
          <w:trHeight w:val="255"/>
          <w:jc w:val="center"/>
        </w:trPr>
        <w:tc>
          <w:tcPr>
            <w:tcW w:w="4945" w:type="dxa"/>
            <w:noWrap/>
            <w:vAlign w:val="center"/>
          </w:tcPr>
          <w:p w:rsidR="00307627"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Tájékozott az egyházzene történetében</w:t>
            </w:r>
          </w:p>
        </w:tc>
        <w:tc>
          <w:tcPr>
            <w:tcW w:w="860" w:type="dxa"/>
            <w:noWrap/>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1168" w:type="dxa"/>
            <w:gridSpan w:val="2"/>
            <w:noWrap/>
            <w:vAlign w:val="center"/>
          </w:tcPr>
          <w:p w:rsidR="00325F1A" w:rsidRDefault="00325F1A">
            <w:pPr>
              <w:spacing w:after="0" w:line="240" w:lineRule="auto"/>
              <w:jc w:val="center"/>
              <w:rPr>
                <w:rFonts w:ascii="Palatino Linotype" w:hAnsi="Palatino Linotype"/>
                <w:sz w:val="20"/>
                <w:szCs w:val="20"/>
                <w:lang w:eastAsia="hu-HU"/>
              </w:rPr>
            </w:pPr>
          </w:p>
        </w:tc>
        <w:tc>
          <w:tcPr>
            <w:tcW w:w="1417" w:type="dxa"/>
            <w:noWrap/>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586" w:type="dxa"/>
            <w:noWrap/>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574" w:type="dxa"/>
            <w:noWrap/>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619" w:type="dxa"/>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r>
      <w:tr w:rsidR="007B68D6" w:rsidRPr="006A51DD">
        <w:trPr>
          <w:trHeight w:val="360"/>
          <w:jc w:val="center"/>
        </w:trPr>
        <w:tc>
          <w:tcPr>
            <w:tcW w:w="10169" w:type="dxa"/>
            <w:gridSpan w:val="8"/>
            <w:noWrap/>
            <w:vAlign w:val="center"/>
          </w:tcPr>
          <w:p w:rsidR="007B68D6" w:rsidRPr="00C9582B"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SZAKMAI ISMERETEK</w:t>
            </w:r>
          </w:p>
        </w:tc>
      </w:tr>
      <w:tr w:rsidR="00307627" w:rsidRPr="006A51DD">
        <w:trPr>
          <w:trHeight w:val="255"/>
          <w:jc w:val="center"/>
        </w:trPr>
        <w:tc>
          <w:tcPr>
            <w:tcW w:w="4945" w:type="dxa"/>
            <w:noWrap/>
            <w:vAlign w:val="center"/>
          </w:tcPr>
          <w:p w:rsidR="00307627"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Zeneelmélet</w:t>
            </w:r>
          </w:p>
        </w:tc>
        <w:tc>
          <w:tcPr>
            <w:tcW w:w="860"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1168" w:type="dxa"/>
            <w:gridSpan w:val="2"/>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1417"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586"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574"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619" w:type="dxa"/>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r>
      <w:tr w:rsidR="00307627" w:rsidRPr="006A51DD">
        <w:trPr>
          <w:trHeight w:val="255"/>
          <w:jc w:val="center"/>
        </w:trPr>
        <w:tc>
          <w:tcPr>
            <w:tcW w:w="4945" w:type="dxa"/>
            <w:noWrap/>
            <w:vAlign w:val="center"/>
          </w:tcPr>
          <w:p w:rsidR="00307627"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Egyházi hangsorok, skálák</w:t>
            </w:r>
          </w:p>
        </w:tc>
        <w:tc>
          <w:tcPr>
            <w:tcW w:w="860"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1168" w:type="dxa"/>
            <w:gridSpan w:val="2"/>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1417"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586"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574"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619" w:type="dxa"/>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r>
      <w:tr w:rsidR="00307627" w:rsidRPr="006A51DD">
        <w:trPr>
          <w:trHeight w:val="255"/>
          <w:jc w:val="center"/>
        </w:trPr>
        <w:tc>
          <w:tcPr>
            <w:tcW w:w="4945" w:type="dxa"/>
            <w:noWrap/>
            <w:vAlign w:val="center"/>
          </w:tcPr>
          <w:p w:rsidR="00307627"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Négyszólamú szerkesztés</w:t>
            </w:r>
          </w:p>
        </w:tc>
        <w:tc>
          <w:tcPr>
            <w:tcW w:w="860"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1168" w:type="dxa"/>
            <w:gridSpan w:val="2"/>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1417"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586"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574"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619" w:type="dxa"/>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r>
      <w:tr w:rsidR="00307627" w:rsidRPr="006A51DD">
        <w:trPr>
          <w:trHeight w:val="255"/>
          <w:jc w:val="center"/>
        </w:trPr>
        <w:tc>
          <w:tcPr>
            <w:tcW w:w="4945" w:type="dxa"/>
            <w:noWrap/>
            <w:vAlign w:val="center"/>
          </w:tcPr>
          <w:p w:rsidR="00307627"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Egyházzene története és irodalma</w:t>
            </w:r>
          </w:p>
        </w:tc>
        <w:tc>
          <w:tcPr>
            <w:tcW w:w="860"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1168" w:type="dxa"/>
            <w:gridSpan w:val="2"/>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1417"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586"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574"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619" w:type="dxa"/>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r>
      <w:tr w:rsidR="00307627" w:rsidRPr="006A51DD">
        <w:trPr>
          <w:trHeight w:val="255"/>
          <w:jc w:val="center"/>
        </w:trPr>
        <w:tc>
          <w:tcPr>
            <w:tcW w:w="4945" w:type="dxa"/>
            <w:noWrap/>
            <w:vAlign w:val="center"/>
          </w:tcPr>
          <w:p w:rsidR="00307627"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 liturgia története</w:t>
            </w:r>
          </w:p>
        </w:tc>
        <w:tc>
          <w:tcPr>
            <w:tcW w:w="860"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1168" w:type="dxa"/>
            <w:gridSpan w:val="2"/>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1417"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586"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574"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619" w:type="dxa"/>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r>
      <w:tr w:rsidR="00307627" w:rsidRPr="006A51DD">
        <w:trPr>
          <w:trHeight w:val="255"/>
          <w:jc w:val="center"/>
        </w:trPr>
        <w:tc>
          <w:tcPr>
            <w:tcW w:w="4945" w:type="dxa"/>
            <w:noWrap/>
            <w:vAlign w:val="center"/>
          </w:tcPr>
          <w:p w:rsidR="00307627"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 liturgia elemei</w:t>
            </w:r>
          </w:p>
        </w:tc>
        <w:tc>
          <w:tcPr>
            <w:tcW w:w="860"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1168" w:type="dxa"/>
            <w:gridSpan w:val="2"/>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1417"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586"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574"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619" w:type="dxa"/>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r>
      <w:tr w:rsidR="00307627" w:rsidRPr="006A51DD">
        <w:trPr>
          <w:trHeight w:val="255"/>
          <w:jc w:val="center"/>
        </w:trPr>
        <w:tc>
          <w:tcPr>
            <w:tcW w:w="4945" w:type="dxa"/>
            <w:noWrap/>
            <w:vAlign w:val="center"/>
          </w:tcPr>
          <w:p w:rsidR="00307627"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Hittan</w:t>
            </w:r>
          </w:p>
        </w:tc>
        <w:tc>
          <w:tcPr>
            <w:tcW w:w="860"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1168" w:type="dxa"/>
            <w:gridSpan w:val="2"/>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1417"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586"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574"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619" w:type="dxa"/>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r>
      <w:tr w:rsidR="00307627" w:rsidRPr="006A51DD">
        <w:trPr>
          <w:trHeight w:val="255"/>
          <w:jc w:val="center"/>
        </w:trPr>
        <w:tc>
          <w:tcPr>
            <w:tcW w:w="4945" w:type="dxa"/>
            <w:noWrap/>
            <w:vAlign w:val="center"/>
          </w:tcPr>
          <w:p w:rsidR="00307627"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Biblia</w:t>
            </w:r>
          </w:p>
        </w:tc>
        <w:tc>
          <w:tcPr>
            <w:tcW w:w="860"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1168" w:type="dxa"/>
            <w:gridSpan w:val="2"/>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1417"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586"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574"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619" w:type="dxa"/>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r>
      <w:tr w:rsidR="00307627" w:rsidRPr="006A51DD">
        <w:trPr>
          <w:trHeight w:val="255"/>
          <w:jc w:val="center"/>
        </w:trPr>
        <w:tc>
          <w:tcPr>
            <w:tcW w:w="4945" w:type="dxa"/>
            <w:noWrap/>
            <w:vAlign w:val="center"/>
          </w:tcPr>
          <w:p w:rsidR="00307627"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Egyházi népének</w:t>
            </w:r>
          </w:p>
        </w:tc>
        <w:tc>
          <w:tcPr>
            <w:tcW w:w="860"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1168" w:type="dxa"/>
            <w:gridSpan w:val="2"/>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1417"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586"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574"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619" w:type="dxa"/>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r>
      <w:tr w:rsidR="00307627" w:rsidRPr="006A51DD">
        <w:trPr>
          <w:trHeight w:val="255"/>
          <w:jc w:val="center"/>
        </w:trPr>
        <w:tc>
          <w:tcPr>
            <w:tcW w:w="4945" w:type="dxa"/>
            <w:noWrap/>
            <w:vAlign w:val="center"/>
          </w:tcPr>
          <w:p w:rsidR="00307627"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Gregorián ének</w:t>
            </w:r>
          </w:p>
        </w:tc>
        <w:tc>
          <w:tcPr>
            <w:tcW w:w="860"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1168" w:type="dxa"/>
            <w:gridSpan w:val="2"/>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1417"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586"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574"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619" w:type="dxa"/>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r>
      <w:tr w:rsidR="00307627" w:rsidRPr="006A51DD">
        <w:trPr>
          <w:trHeight w:val="255"/>
          <w:jc w:val="center"/>
        </w:trPr>
        <w:tc>
          <w:tcPr>
            <w:tcW w:w="4945" w:type="dxa"/>
            <w:noWrap/>
            <w:vAlign w:val="center"/>
          </w:tcPr>
          <w:p w:rsidR="00307627"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 zenei anyag stílusos, pontos, tagolt, kifejező előadása</w:t>
            </w:r>
          </w:p>
        </w:tc>
        <w:tc>
          <w:tcPr>
            <w:tcW w:w="860"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1168" w:type="dxa"/>
            <w:gridSpan w:val="2"/>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1417"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586" w:type="dxa"/>
            <w:vAlign w:val="center"/>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74" w:type="dxa"/>
            <w:vAlign w:val="center"/>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619" w:type="dxa"/>
            <w:vAlign w:val="center"/>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307627" w:rsidRPr="006A51DD">
        <w:trPr>
          <w:trHeight w:val="255"/>
          <w:jc w:val="center"/>
        </w:trPr>
        <w:tc>
          <w:tcPr>
            <w:tcW w:w="4945" w:type="dxa"/>
            <w:noWrap/>
            <w:vAlign w:val="center"/>
          </w:tcPr>
          <w:p w:rsidR="00307627"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Magas szintű technikai felkészültség</w:t>
            </w:r>
          </w:p>
        </w:tc>
        <w:tc>
          <w:tcPr>
            <w:tcW w:w="860"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1168" w:type="dxa"/>
            <w:gridSpan w:val="2"/>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1417"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586" w:type="dxa"/>
            <w:vAlign w:val="center"/>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74" w:type="dxa"/>
            <w:vAlign w:val="center"/>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619" w:type="dxa"/>
            <w:vAlign w:val="center"/>
          </w:tcPr>
          <w:p w:rsidR="00307627" w:rsidRPr="00C9582B" w:rsidRDefault="00307627" w:rsidP="00C9582B">
            <w:pPr>
              <w:spacing w:before="100" w:beforeAutospacing="1" w:after="0" w:afterAutospacing="1" w:line="240" w:lineRule="auto"/>
              <w:jc w:val="center"/>
              <w:outlineLvl w:val="0"/>
              <w:rPr>
                <w:rFonts w:ascii="Palatino Linotype" w:hAnsi="Palatino Linotype"/>
                <w:sz w:val="20"/>
                <w:szCs w:val="20"/>
                <w:lang w:eastAsia="hu-HU"/>
              </w:rPr>
            </w:pPr>
          </w:p>
        </w:tc>
      </w:tr>
      <w:tr w:rsidR="00307627" w:rsidRPr="006A51DD">
        <w:trPr>
          <w:trHeight w:val="255"/>
          <w:jc w:val="center"/>
        </w:trPr>
        <w:tc>
          <w:tcPr>
            <w:tcW w:w="4945" w:type="dxa"/>
            <w:noWrap/>
            <w:vAlign w:val="center"/>
          </w:tcPr>
          <w:p w:rsidR="00307627"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Ritmikailag és tempótartásban pontos, stílusos előadás</w:t>
            </w:r>
          </w:p>
        </w:tc>
        <w:tc>
          <w:tcPr>
            <w:tcW w:w="860" w:type="dxa"/>
            <w:vAlign w:val="center"/>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168" w:type="dxa"/>
            <w:gridSpan w:val="2"/>
            <w:vAlign w:val="center"/>
          </w:tcPr>
          <w:p w:rsidR="00307627" w:rsidRPr="00C9582B" w:rsidRDefault="00307627"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1417" w:type="dxa"/>
            <w:vAlign w:val="center"/>
          </w:tcPr>
          <w:p w:rsidR="00307627" w:rsidRPr="00C9582B" w:rsidRDefault="00307627"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586" w:type="dxa"/>
            <w:vAlign w:val="center"/>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74" w:type="dxa"/>
            <w:vAlign w:val="center"/>
          </w:tcPr>
          <w:p w:rsidR="00307627" w:rsidRPr="00C9582B" w:rsidRDefault="00307627"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619" w:type="dxa"/>
            <w:vAlign w:val="center"/>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307627" w:rsidRPr="006A51DD">
        <w:trPr>
          <w:trHeight w:val="255"/>
          <w:jc w:val="center"/>
        </w:trPr>
        <w:tc>
          <w:tcPr>
            <w:tcW w:w="4945" w:type="dxa"/>
            <w:noWrap/>
            <w:vAlign w:val="center"/>
          </w:tcPr>
          <w:p w:rsidR="00307627"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 repertoár nagy részének kotta nélküli bemutatása</w:t>
            </w:r>
          </w:p>
        </w:tc>
        <w:tc>
          <w:tcPr>
            <w:tcW w:w="860"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1168" w:type="dxa"/>
            <w:gridSpan w:val="2"/>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1417"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586"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574"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619"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r>
      <w:tr w:rsidR="00307627" w:rsidRPr="006A51DD">
        <w:trPr>
          <w:trHeight w:val="255"/>
          <w:jc w:val="center"/>
        </w:trPr>
        <w:tc>
          <w:tcPr>
            <w:tcW w:w="4945" w:type="dxa"/>
            <w:noWrap/>
            <w:vAlign w:val="center"/>
          </w:tcPr>
          <w:p w:rsidR="00307627"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Zongorajáték</w:t>
            </w:r>
          </w:p>
        </w:tc>
        <w:tc>
          <w:tcPr>
            <w:tcW w:w="860" w:type="dxa"/>
            <w:noWrap/>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1168" w:type="dxa"/>
            <w:gridSpan w:val="2"/>
            <w:noWrap/>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1417" w:type="dxa"/>
            <w:noWrap/>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586" w:type="dxa"/>
            <w:noWrap/>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574" w:type="dxa"/>
            <w:noWrap/>
            <w:vAlign w:val="center"/>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619" w:type="dxa"/>
            <w:vAlign w:val="center"/>
          </w:tcPr>
          <w:p w:rsidR="00307627" w:rsidRPr="00C9582B" w:rsidRDefault="00307627" w:rsidP="00C9582B">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360"/>
          <w:jc w:val="center"/>
        </w:trPr>
        <w:tc>
          <w:tcPr>
            <w:tcW w:w="10169" w:type="dxa"/>
            <w:gridSpan w:val="8"/>
            <w:noWrap/>
            <w:vAlign w:val="center"/>
          </w:tcPr>
          <w:p w:rsidR="007B68D6" w:rsidRPr="00C9582B"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SZAKMAI KÉSZSÉGEK</w:t>
            </w:r>
          </w:p>
        </w:tc>
      </w:tr>
      <w:tr w:rsidR="00307627" w:rsidRPr="006A51DD">
        <w:trPr>
          <w:trHeight w:val="255"/>
          <w:jc w:val="center"/>
        </w:trPr>
        <w:tc>
          <w:tcPr>
            <w:tcW w:w="4945" w:type="dxa"/>
            <w:noWrap/>
            <w:vAlign w:val="center"/>
          </w:tcPr>
          <w:p w:rsidR="00307627"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Zenei halláskészség</w:t>
            </w:r>
          </w:p>
        </w:tc>
        <w:tc>
          <w:tcPr>
            <w:tcW w:w="860"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1168" w:type="dxa"/>
            <w:gridSpan w:val="2"/>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1417"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586" w:type="dxa"/>
            <w:vAlign w:val="center"/>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74" w:type="dxa"/>
            <w:vAlign w:val="center"/>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619" w:type="dxa"/>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307627" w:rsidRPr="006A51DD">
        <w:trPr>
          <w:trHeight w:val="255"/>
          <w:jc w:val="center"/>
        </w:trPr>
        <w:tc>
          <w:tcPr>
            <w:tcW w:w="4945" w:type="dxa"/>
            <w:noWrap/>
            <w:vAlign w:val="center"/>
          </w:tcPr>
          <w:p w:rsidR="00307627"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Ritmus-tempó érzék</w:t>
            </w:r>
          </w:p>
        </w:tc>
        <w:tc>
          <w:tcPr>
            <w:tcW w:w="860"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1168" w:type="dxa"/>
            <w:gridSpan w:val="2"/>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1417"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586" w:type="dxa"/>
            <w:vAlign w:val="center"/>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74" w:type="dxa"/>
            <w:vAlign w:val="center"/>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619" w:type="dxa"/>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307627" w:rsidRPr="006A51DD">
        <w:trPr>
          <w:trHeight w:val="255"/>
          <w:jc w:val="center"/>
        </w:trPr>
        <w:tc>
          <w:tcPr>
            <w:tcW w:w="4945" w:type="dxa"/>
            <w:noWrap/>
            <w:vAlign w:val="center"/>
          </w:tcPr>
          <w:p w:rsidR="00307627"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Manuális készség</w:t>
            </w:r>
          </w:p>
        </w:tc>
        <w:tc>
          <w:tcPr>
            <w:tcW w:w="860"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1168" w:type="dxa"/>
            <w:gridSpan w:val="2"/>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1417"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586"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574"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619" w:type="dxa"/>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r>
      <w:tr w:rsidR="00307627" w:rsidRPr="006A51DD">
        <w:trPr>
          <w:trHeight w:val="255"/>
          <w:jc w:val="center"/>
        </w:trPr>
        <w:tc>
          <w:tcPr>
            <w:tcW w:w="4945" w:type="dxa"/>
            <w:noWrap/>
            <w:vAlign w:val="center"/>
          </w:tcPr>
          <w:p w:rsidR="00307627"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Hangszerkezelési készség</w:t>
            </w:r>
          </w:p>
        </w:tc>
        <w:tc>
          <w:tcPr>
            <w:tcW w:w="860"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1168" w:type="dxa"/>
            <w:gridSpan w:val="2"/>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1417"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586"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574" w:type="dxa"/>
            <w:vAlign w:val="center"/>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619" w:type="dxa"/>
          </w:tcPr>
          <w:p w:rsidR="00307627" w:rsidRPr="00C9582B" w:rsidRDefault="00307627" w:rsidP="00C9582B">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360"/>
          <w:jc w:val="center"/>
        </w:trPr>
        <w:tc>
          <w:tcPr>
            <w:tcW w:w="10169" w:type="dxa"/>
            <w:gridSpan w:val="8"/>
            <w:noWrap/>
            <w:vAlign w:val="center"/>
          </w:tcPr>
          <w:p w:rsidR="007B68D6" w:rsidRPr="00C9582B"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SZEMÉLYES KOMPETENCIÁK</w:t>
            </w:r>
          </w:p>
        </w:tc>
      </w:tr>
      <w:tr w:rsidR="00307627" w:rsidRPr="006A51DD">
        <w:trPr>
          <w:trHeight w:val="300"/>
          <w:jc w:val="center"/>
        </w:trPr>
        <w:tc>
          <w:tcPr>
            <w:tcW w:w="4945" w:type="dxa"/>
            <w:noWrap/>
            <w:vAlign w:val="center"/>
          </w:tcPr>
          <w:p w:rsidR="00307627"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Rugalmasság </w:t>
            </w:r>
          </w:p>
        </w:tc>
        <w:tc>
          <w:tcPr>
            <w:tcW w:w="860" w:type="dxa"/>
            <w:noWrap/>
            <w:vAlign w:val="center"/>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168" w:type="dxa"/>
            <w:gridSpan w:val="2"/>
            <w:noWrap/>
            <w:vAlign w:val="center"/>
          </w:tcPr>
          <w:p w:rsidR="00325F1A" w:rsidRDefault="00325F1A">
            <w:pPr>
              <w:spacing w:after="0" w:line="240" w:lineRule="auto"/>
              <w:jc w:val="center"/>
              <w:rPr>
                <w:rFonts w:ascii="Palatino Linotype" w:hAnsi="Palatino Linotype"/>
                <w:sz w:val="20"/>
                <w:szCs w:val="20"/>
                <w:lang w:eastAsia="hu-HU"/>
              </w:rPr>
            </w:pPr>
          </w:p>
        </w:tc>
        <w:tc>
          <w:tcPr>
            <w:tcW w:w="1417" w:type="dxa"/>
            <w:noWrap/>
            <w:vAlign w:val="center"/>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86" w:type="dxa"/>
            <w:noWrap/>
            <w:vAlign w:val="center"/>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74" w:type="dxa"/>
            <w:noWrap/>
            <w:vAlign w:val="center"/>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619" w:type="dxa"/>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307627" w:rsidRPr="006A51DD">
        <w:trPr>
          <w:trHeight w:val="300"/>
          <w:jc w:val="center"/>
        </w:trPr>
        <w:tc>
          <w:tcPr>
            <w:tcW w:w="4945" w:type="dxa"/>
            <w:noWrap/>
            <w:vAlign w:val="center"/>
          </w:tcPr>
          <w:p w:rsidR="00307627"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Állóképesség</w:t>
            </w:r>
          </w:p>
        </w:tc>
        <w:tc>
          <w:tcPr>
            <w:tcW w:w="860" w:type="dxa"/>
            <w:noWrap/>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1168" w:type="dxa"/>
            <w:gridSpan w:val="2"/>
            <w:noWrap/>
            <w:vAlign w:val="center"/>
          </w:tcPr>
          <w:p w:rsidR="00325F1A" w:rsidRDefault="00325F1A">
            <w:pPr>
              <w:spacing w:after="0" w:line="240" w:lineRule="auto"/>
              <w:jc w:val="center"/>
              <w:rPr>
                <w:rFonts w:ascii="Palatino Linotype" w:hAnsi="Palatino Linotype"/>
                <w:sz w:val="20"/>
                <w:szCs w:val="20"/>
                <w:lang w:eastAsia="hu-HU"/>
              </w:rPr>
            </w:pPr>
          </w:p>
        </w:tc>
        <w:tc>
          <w:tcPr>
            <w:tcW w:w="1417" w:type="dxa"/>
            <w:noWrap/>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586" w:type="dxa"/>
            <w:noWrap/>
            <w:vAlign w:val="center"/>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74" w:type="dxa"/>
            <w:noWrap/>
            <w:vAlign w:val="center"/>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619" w:type="dxa"/>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307627" w:rsidRPr="006A51DD">
        <w:trPr>
          <w:trHeight w:val="300"/>
          <w:jc w:val="center"/>
        </w:trPr>
        <w:tc>
          <w:tcPr>
            <w:tcW w:w="4945" w:type="dxa"/>
            <w:noWrap/>
            <w:vAlign w:val="center"/>
          </w:tcPr>
          <w:p w:rsidR="00307627"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Összpontosítási készség</w:t>
            </w:r>
          </w:p>
        </w:tc>
        <w:tc>
          <w:tcPr>
            <w:tcW w:w="860" w:type="dxa"/>
            <w:noWrap/>
            <w:vAlign w:val="center"/>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168" w:type="dxa"/>
            <w:gridSpan w:val="2"/>
            <w:noWrap/>
            <w:vAlign w:val="center"/>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417" w:type="dxa"/>
            <w:noWrap/>
            <w:vAlign w:val="center"/>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86" w:type="dxa"/>
            <w:noWrap/>
            <w:vAlign w:val="center"/>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74" w:type="dxa"/>
            <w:noWrap/>
            <w:vAlign w:val="center"/>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619" w:type="dxa"/>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7B68D6" w:rsidRPr="006A51DD">
        <w:trPr>
          <w:trHeight w:val="360"/>
          <w:jc w:val="center"/>
        </w:trPr>
        <w:tc>
          <w:tcPr>
            <w:tcW w:w="10169" w:type="dxa"/>
            <w:gridSpan w:val="8"/>
            <w:noWrap/>
            <w:vAlign w:val="center"/>
          </w:tcPr>
          <w:p w:rsidR="007B68D6" w:rsidRPr="00C9582B"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TÁRSAS KOMPETENCIÁK</w:t>
            </w:r>
          </w:p>
        </w:tc>
      </w:tr>
      <w:tr w:rsidR="00307627" w:rsidRPr="006A51DD">
        <w:trPr>
          <w:trHeight w:val="300"/>
          <w:jc w:val="center"/>
        </w:trPr>
        <w:tc>
          <w:tcPr>
            <w:tcW w:w="4945" w:type="dxa"/>
            <w:noWrap/>
            <w:vAlign w:val="center"/>
          </w:tcPr>
          <w:p w:rsidR="00307627"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Együttműködési készség</w:t>
            </w:r>
          </w:p>
        </w:tc>
        <w:tc>
          <w:tcPr>
            <w:tcW w:w="860" w:type="dxa"/>
            <w:vAlign w:val="center"/>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168" w:type="dxa"/>
            <w:gridSpan w:val="2"/>
            <w:vAlign w:val="center"/>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417" w:type="dxa"/>
            <w:vAlign w:val="center"/>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86" w:type="dxa"/>
            <w:vAlign w:val="center"/>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74" w:type="dxa"/>
            <w:vAlign w:val="center"/>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619" w:type="dxa"/>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307627" w:rsidRPr="006A51DD">
        <w:trPr>
          <w:trHeight w:val="300"/>
          <w:jc w:val="center"/>
        </w:trPr>
        <w:tc>
          <w:tcPr>
            <w:tcW w:w="4945" w:type="dxa"/>
            <w:noWrap/>
            <w:vAlign w:val="center"/>
          </w:tcPr>
          <w:p w:rsidR="00307627"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Kommunikációs készség</w:t>
            </w:r>
          </w:p>
        </w:tc>
        <w:tc>
          <w:tcPr>
            <w:tcW w:w="860"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1168" w:type="dxa"/>
            <w:gridSpan w:val="2"/>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1417"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586" w:type="dxa"/>
            <w:vAlign w:val="center"/>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74" w:type="dxa"/>
            <w:vAlign w:val="center"/>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619" w:type="dxa"/>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307627" w:rsidRPr="006A51DD">
        <w:trPr>
          <w:trHeight w:val="300"/>
          <w:jc w:val="center"/>
        </w:trPr>
        <w:tc>
          <w:tcPr>
            <w:tcW w:w="4945" w:type="dxa"/>
            <w:noWrap/>
            <w:vAlign w:val="center"/>
          </w:tcPr>
          <w:p w:rsidR="00307627"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Meggyőzőkészség</w:t>
            </w:r>
          </w:p>
        </w:tc>
        <w:tc>
          <w:tcPr>
            <w:tcW w:w="860"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1168" w:type="dxa"/>
            <w:gridSpan w:val="2"/>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1417" w:type="dxa"/>
            <w:vAlign w:val="center"/>
          </w:tcPr>
          <w:p w:rsidR="00307627" w:rsidRPr="00C9582B" w:rsidRDefault="00307627" w:rsidP="00C9582B">
            <w:pPr>
              <w:keepNext/>
              <w:spacing w:after="0" w:line="240" w:lineRule="auto"/>
              <w:jc w:val="center"/>
              <w:outlineLvl w:val="2"/>
              <w:rPr>
                <w:rFonts w:ascii="Palatino Linotype" w:hAnsi="Palatino Linotype"/>
                <w:sz w:val="20"/>
                <w:szCs w:val="20"/>
                <w:lang w:eastAsia="hu-HU"/>
              </w:rPr>
            </w:pPr>
          </w:p>
        </w:tc>
        <w:tc>
          <w:tcPr>
            <w:tcW w:w="586" w:type="dxa"/>
            <w:vAlign w:val="center"/>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74" w:type="dxa"/>
            <w:vAlign w:val="center"/>
          </w:tcPr>
          <w:p w:rsidR="00307627" w:rsidRPr="00C9582B" w:rsidRDefault="00307627"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619" w:type="dxa"/>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7B68D6" w:rsidRPr="006A51DD">
        <w:trPr>
          <w:trHeight w:val="360"/>
          <w:jc w:val="center"/>
        </w:trPr>
        <w:tc>
          <w:tcPr>
            <w:tcW w:w="10169" w:type="dxa"/>
            <w:gridSpan w:val="8"/>
            <w:noWrap/>
            <w:vAlign w:val="center"/>
          </w:tcPr>
          <w:p w:rsidR="007B68D6" w:rsidRPr="00C9582B"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MÓDSZERKOMPETENCIÁK</w:t>
            </w:r>
          </w:p>
        </w:tc>
      </w:tr>
      <w:tr w:rsidR="00307627" w:rsidRPr="006A51DD">
        <w:trPr>
          <w:trHeight w:val="300"/>
          <w:jc w:val="center"/>
        </w:trPr>
        <w:tc>
          <w:tcPr>
            <w:tcW w:w="4945" w:type="dxa"/>
            <w:noWrap/>
            <w:vAlign w:val="center"/>
          </w:tcPr>
          <w:p w:rsidR="00307627"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Új ötletek, megoldások kipróbálása</w:t>
            </w:r>
          </w:p>
        </w:tc>
        <w:tc>
          <w:tcPr>
            <w:tcW w:w="860" w:type="dxa"/>
            <w:vAlign w:val="center"/>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168" w:type="dxa"/>
            <w:gridSpan w:val="2"/>
            <w:vAlign w:val="center"/>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417" w:type="dxa"/>
            <w:vAlign w:val="center"/>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86" w:type="dxa"/>
            <w:vAlign w:val="center"/>
          </w:tcPr>
          <w:p w:rsidR="00307627" w:rsidRPr="00C9582B" w:rsidRDefault="00307627"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574" w:type="dxa"/>
            <w:vAlign w:val="center"/>
          </w:tcPr>
          <w:p w:rsidR="00307627" w:rsidRPr="00C9582B" w:rsidRDefault="00307627"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619" w:type="dxa"/>
          </w:tcPr>
          <w:p w:rsidR="00307627"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bl>
    <w:p w:rsidR="00627656" w:rsidRDefault="00627656" w:rsidP="00D7553F">
      <w:pPr>
        <w:spacing w:after="0" w:line="240" w:lineRule="auto"/>
        <w:rPr>
          <w:rFonts w:ascii="Palatino Linotype" w:hAnsi="Palatino Linotype"/>
          <w:sz w:val="24"/>
          <w:szCs w:val="24"/>
        </w:rPr>
      </w:pPr>
    </w:p>
    <w:p w:rsidR="007B68D6" w:rsidRPr="006A51DD" w:rsidRDefault="00627656" w:rsidP="00D7553F">
      <w:pPr>
        <w:spacing w:after="0" w:line="240" w:lineRule="auto"/>
        <w:rPr>
          <w:rFonts w:ascii="Palatino Linotype" w:hAnsi="Palatino Linotype"/>
          <w:sz w:val="24"/>
          <w:szCs w:val="24"/>
        </w:rPr>
      </w:pPr>
      <w:r>
        <w:rPr>
          <w:rFonts w:ascii="Palatino Linotype" w:hAnsi="Palatino Linotype"/>
          <w:sz w:val="24"/>
          <w:szCs w:val="24"/>
        </w:rPr>
        <w:br w:type="page"/>
      </w:r>
    </w:p>
    <w:tbl>
      <w:tblPr>
        <w:tblW w:w="9788" w:type="dxa"/>
        <w:jc w:val="center"/>
        <w:tblInd w:w="-1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476"/>
        <w:gridCol w:w="720"/>
        <w:gridCol w:w="540"/>
        <w:gridCol w:w="720"/>
        <w:gridCol w:w="1078"/>
        <w:gridCol w:w="492"/>
        <w:gridCol w:w="762"/>
      </w:tblGrid>
      <w:tr w:rsidR="007B68D6" w:rsidRPr="006A51DD">
        <w:trPr>
          <w:trHeight w:val="570"/>
          <w:jc w:val="center"/>
        </w:trPr>
        <w:tc>
          <w:tcPr>
            <w:tcW w:w="5476" w:type="dxa"/>
            <w:vMerge w:val="restart"/>
            <w:noWrap/>
            <w:vAlign w:val="center"/>
          </w:tcPr>
          <w:p w:rsidR="007B68D6" w:rsidRPr="00C9582B"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10603-12 Egyházi zene szolgáltatása</w:t>
            </w:r>
          </w:p>
        </w:tc>
        <w:tc>
          <w:tcPr>
            <w:tcW w:w="1980" w:type="dxa"/>
            <w:gridSpan w:val="3"/>
            <w:vAlign w:val="center"/>
          </w:tcPr>
          <w:p w:rsidR="007B68D6" w:rsidRPr="00C9582B"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Liturgikus gyakorlat</w:t>
            </w:r>
          </w:p>
        </w:tc>
        <w:tc>
          <w:tcPr>
            <w:tcW w:w="2332" w:type="dxa"/>
            <w:gridSpan w:val="3"/>
            <w:vAlign w:val="center"/>
          </w:tcPr>
          <w:p w:rsidR="007B68D6" w:rsidRPr="00C9582B"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Liturgikus orgona gyakorlat</w:t>
            </w:r>
          </w:p>
        </w:tc>
      </w:tr>
      <w:tr w:rsidR="007B68D6" w:rsidRPr="006A51DD">
        <w:trPr>
          <w:trHeight w:val="2375"/>
          <w:jc w:val="center"/>
        </w:trPr>
        <w:tc>
          <w:tcPr>
            <w:tcW w:w="5476" w:type="dxa"/>
            <w:vMerge/>
            <w:vAlign w:val="center"/>
          </w:tcPr>
          <w:p w:rsidR="007B68D6" w:rsidRPr="00C9582B" w:rsidRDefault="007B68D6" w:rsidP="00D7553F">
            <w:pPr>
              <w:spacing w:before="100" w:beforeAutospacing="1" w:after="0" w:afterAutospacing="1" w:line="240" w:lineRule="auto"/>
              <w:outlineLvl w:val="0"/>
              <w:rPr>
                <w:rFonts w:ascii="Palatino Linotype" w:hAnsi="Palatino Linotype"/>
                <w:sz w:val="20"/>
                <w:szCs w:val="20"/>
                <w:lang w:eastAsia="hu-HU"/>
              </w:rPr>
            </w:pPr>
          </w:p>
        </w:tc>
        <w:tc>
          <w:tcPr>
            <w:tcW w:w="720" w:type="dxa"/>
            <w:textDirection w:val="btLr"/>
            <w:vAlign w:val="bottom"/>
          </w:tcPr>
          <w:p w:rsidR="007B68D6" w:rsidRPr="00C9582B" w:rsidRDefault="00DC3C1F" w:rsidP="00D7553F">
            <w:pPr>
              <w:spacing w:after="0" w:line="240" w:lineRule="auto"/>
              <w:ind w:left="57"/>
              <w:rPr>
                <w:rFonts w:ascii="Palatino Linotype" w:hAnsi="Palatino Linotype"/>
                <w:sz w:val="20"/>
                <w:szCs w:val="20"/>
                <w:lang w:eastAsia="hu-HU"/>
              </w:rPr>
            </w:pPr>
            <w:r w:rsidRPr="00DC3C1F">
              <w:rPr>
                <w:rFonts w:ascii="Palatino Linotype" w:hAnsi="Palatino Linotype"/>
                <w:sz w:val="20"/>
                <w:szCs w:val="20"/>
                <w:lang w:eastAsia="hu-HU"/>
              </w:rPr>
              <w:t>Liturgikus formák gyakorlata</w:t>
            </w:r>
          </w:p>
        </w:tc>
        <w:tc>
          <w:tcPr>
            <w:tcW w:w="540" w:type="dxa"/>
            <w:textDirection w:val="btLr"/>
            <w:vAlign w:val="bottom"/>
          </w:tcPr>
          <w:p w:rsidR="007B68D6" w:rsidRPr="00C9582B" w:rsidRDefault="00DC3C1F" w:rsidP="00D7553F">
            <w:pPr>
              <w:spacing w:after="0" w:line="240" w:lineRule="auto"/>
              <w:ind w:left="57"/>
              <w:rPr>
                <w:rFonts w:ascii="Palatino Linotype" w:hAnsi="Palatino Linotype"/>
                <w:sz w:val="20"/>
                <w:szCs w:val="20"/>
                <w:lang w:eastAsia="hu-HU"/>
              </w:rPr>
            </w:pPr>
            <w:r w:rsidRPr="00DC3C1F">
              <w:rPr>
                <w:rFonts w:ascii="Palatino Linotype" w:hAnsi="Palatino Linotype"/>
                <w:sz w:val="20"/>
                <w:szCs w:val="20"/>
                <w:lang w:eastAsia="hu-HU"/>
              </w:rPr>
              <w:t>Szkóla-gyakorlat</w:t>
            </w:r>
          </w:p>
        </w:tc>
        <w:tc>
          <w:tcPr>
            <w:tcW w:w="720" w:type="dxa"/>
            <w:textDirection w:val="btLr"/>
            <w:vAlign w:val="bottom"/>
          </w:tcPr>
          <w:p w:rsidR="007B68D6" w:rsidRPr="00C9582B" w:rsidRDefault="00DC3C1F" w:rsidP="00D7553F">
            <w:pPr>
              <w:spacing w:after="0" w:line="240" w:lineRule="auto"/>
              <w:ind w:left="57"/>
              <w:rPr>
                <w:rFonts w:ascii="Palatino Linotype" w:hAnsi="Palatino Linotype"/>
                <w:sz w:val="20"/>
                <w:szCs w:val="20"/>
                <w:lang w:eastAsia="hu-HU"/>
              </w:rPr>
            </w:pPr>
            <w:r w:rsidRPr="00DC3C1F">
              <w:rPr>
                <w:rFonts w:ascii="Palatino Linotype" w:hAnsi="Palatino Linotype"/>
                <w:sz w:val="20"/>
                <w:szCs w:val="20"/>
                <w:lang w:eastAsia="hu-HU"/>
              </w:rPr>
              <w:t>Egyéni- és csoportos előéneklés</w:t>
            </w:r>
          </w:p>
        </w:tc>
        <w:tc>
          <w:tcPr>
            <w:tcW w:w="1078" w:type="dxa"/>
            <w:textDirection w:val="btLr"/>
            <w:vAlign w:val="bottom"/>
          </w:tcPr>
          <w:p w:rsidR="007B68D6" w:rsidRPr="00C9582B" w:rsidRDefault="00DC3C1F" w:rsidP="00D7553F">
            <w:pPr>
              <w:spacing w:after="0" w:line="240" w:lineRule="auto"/>
              <w:ind w:left="57"/>
              <w:rPr>
                <w:rFonts w:ascii="Palatino Linotype" w:hAnsi="Palatino Linotype"/>
                <w:sz w:val="20"/>
                <w:szCs w:val="20"/>
                <w:lang w:eastAsia="hu-HU"/>
              </w:rPr>
            </w:pPr>
            <w:r w:rsidRPr="00DC3C1F">
              <w:rPr>
                <w:rFonts w:ascii="Palatino Linotype" w:hAnsi="Palatino Linotype"/>
                <w:sz w:val="20"/>
                <w:szCs w:val="20"/>
                <w:lang w:eastAsia="hu-HU"/>
              </w:rPr>
              <w:t>Liturgikus- és népénekek stílusos kísérete</w:t>
            </w:r>
          </w:p>
        </w:tc>
        <w:tc>
          <w:tcPr>
            <w:tcW w:w="492" w:type="dxa"/>
            <w:textDirection w:val="btLr"/>
            <w:vAlign w:val="bottom"/>
          </w:tcPr>
          <w:p w:rsidR="007B68D6" w:rsidRPr="00C9582B" w:rsidRDefault="00DC3C1F" w:rsidP="00D7553F">
            <w:pPr>
              <w:spacing w:after="0" w:line="240" w:lineRule="auto"/>
              <w:ind w:left="57"/>
              <w:rPr>
                <w:rFonts w:ascii="Palatino Linotype" w:hAnsi="Palatino Linotype"/>
                <w:sz w:val="20"/>
                <w:szCs w:val="20"/>
                <w:lang w:eastAsia="hu-HU"/>
              </w:rPr>
            </w:pPr>
            <w:r w:rsidRPr="00DC3C1F">
              <w:rPr>
                <w:rFonts w:ascii="Palatino Linotype" w:hAnsi="Palatino Linotype"/>
                <w:sz w:val="20"/>
                <w:szCs w:val="20"/>
                <w:lang w:eastAsia="hu-HU"/>
              </w:rPr>
              <w:t>Improvizáció</w:t>
            </w:r>
          </w:p>
        </w:tc>
        <w:tc>
          <w:tcPr>
            <w:tcW w:w="762" w:type="dxa"/>
            <w:textDirection w:val="btLr"/>
            <w:vAlign w:val="bottom"/>
          </w:tcPr>
          <w:p w:rsidR="007B68D6" w:rsidRPr="00C9582B" w:rsidRDefault="00DC3C1F" w:rsidP="00D7553F">
            <w:pPr>
              <w:spacing w:after="0" w:line="240" w:lineRule="auto"/>
              <w:ind w:left="57"/>
              <w:rPr>
                <w:rFonts w:ascii="Palatino Linotype" w:hAnsi="Palatino Linotype"/>
                <w:sz w:val="20"/>
                <w:szCs w:val="20"/>
                <w:lang w:eastAsia="hu-HU"/>
              </w:rPr>
            </w:pPr>
            <w:r w:rsidRPr="00DC3C1F">
              <w:rPr>
                <w:rFonts w:ascii="Palatino Linotype" w:hAnsi="Palatino Linotype"/>
                <w:sz w:val="20"/>
                <w:szCs w:val="20"/>
                <w:lang w:eastAsia="hu-HU"/>
              </w:rPr>
              <w:t>Előjátékok szerkesztése</w:t>
            </w:r>
          </w:p>
        </w:tc>
      </w:tr>
      <w:tr w:rsidR="007B68D6" w:rsidRPr="006A51DD">
        <w:trPr>
          <w:trHeight w:val="345"/>
          <w:jc w:val="center"/>
        </w:trPr>
        <w:tc>
          <w:tcPr>
            <w:tcW w:w="9788" w:type="dxa"/>
            <w:gridSpan w:val="7"/>
            <w:noWrap/>
            <w:vAlign w:val="center"/>
          </w:tcPr>
          <w:p w:rsidR="007B68D6" w:rsidRPr="00C9582B"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FELADATOK</w:t>
            </w:r>
          </w:p>
        </w:tc>
      </w:tr>
      <w:tr w:rsidR="007B68D6" w:rsidRPr="006A51DD">
        <w:trPr>
          <w:trHeight w:val="255"/>
          <w:jc w:val="center"/>
        </w:trPr>
        <w:tc>
          <w:tcPr>
            <w:tcW w:w="5476"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Járatos a funkciós zene harmóniavilágában</w:t>
            </w: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078"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492"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62"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7B68D6" w:rsidRPr="006A51DD">
        <w:trPr>
          <w:trHeight w:val="255"/>
          <w:jc w:val="center"/>
        </w:trPr>
        <w:tc>
          <w:tcPr>
            <w:tcW w:w="5476"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Tisztában van a klasszikus összhangzattan szabályaival és a gyakorlatban is tudja alkalmazni</w:t>
            </w: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078"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492"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62"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7B68D6" w:rsidRPr="006A51DD">
        <w:trPr>
          <w:trHeight w:val="255"/>
          <w:jc w:val="center"/>
        </w:trPr>
        <w:tc>
          <w:tcPr>
            <w:tcW w:w="5476"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Diktálás után akkordfűzési gyakorlatot játszik, lejegyez</w:t>
            </w: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078"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492"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762"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r>
      <w:tr w:rsidR="007B68D6" w:rsidRPr="006A51DD">
        <w:trPr>
          <w:trHeight w:val="255"/>
          <w:jc w:val="center"/>
        </w:trPr>
        <w:tc>
          <w:tcPr>
            <w:tcW w:w="5476"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Az akkordok jelöléseit helyesen alkalmazza</w:t>
            </w: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078"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492"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762"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7B68D6" w:rsidRPr="006A51DD">
        <w:trPr>
          <w:trHeight w:val="255"/>
          <w:jc w:val="center"/>
        </w:trPr>
        <w:tc>
          <w:tcPr>
            <w:tcW w:w="5476"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 zeneműveket harmóniailag elemzi</w:t>
            </w: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078"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492"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762"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r>
      <w:tr w:rsidR="007B68D6" w:rsidRPr="006A51DD">
        <w:trPr>
          <w:trHeight w:val="255"/>
          <w:jc w:val="center"/>
        </w:trPr>
        <w:tc>
          <w:tcPr>
            <w:tcW w:w="5476"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 zeneműveket formailag elemzi</w:t>
            </w: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078"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492"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762"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r>
      <w:tr w:rsidR="007B68D6" w:rsidRPr="006A51DD">
        <w:trPr>
          <w:trHeight w:val="255"/>
          <w:jc w:val="center"/>
        </w:trPr>
        <w:tc>
          <w:tcPr>
            <w:tcW w:w="5476"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Egyházi zeneműveket, népénekeket ad elő, szükség szerint más hangnembe transzponálja</w:t>
            </w: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1078"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492"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762"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5476"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Értelmezi a népének- és liturgikus énekszövegeket</w:t>
            </w: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1078"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492"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762"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5476"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Elemzi a népénekeket és liturgikus énekeket</w:t>
            </w: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078"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492"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762"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5476"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Felekezetének repertoárját kottából énekli</w:t>
            </w:r>
          </w:p>
        </w:tc>
        <w:tc>
          <w:tcPr>
            <w:tcW w:w="72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72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78"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492"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762"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5476"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Járatos a liturgiában és annak rendjét, szabályait betartja</w:t>
            </w:r>
          </w:p>
        </w:tc>
        <w:tc>
          <w:tcPr>
            <w:tcW w:w="72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78"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492"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762"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5476"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Liturgikus énekeket (gregorián énekek, egyházi népének, graduálénekek, stb.) előad</w:t>
            </w:r>
          </w:p>
        </w:tc>
        <w:tc>
          <w:tcPr>
            <w:tcW w:w="72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78"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492"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762"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5476"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 xml:space="preserve">Járatos a Bibliában, a hitvallási iratokban </w:t>
            </w: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078"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492"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762"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r>
      <w:tr w:rsidR="007B68D6" w:rsidRPr="006A51DD">
        <w:trPr>
          <w:trHeight w:val="255"/>
          <w:jc w:val="center"/>
        </w:trPr>
        <w:tc>
          <w:tcPr>
            <w:tcW w:w="5476"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Járatos felekezete alapvető tanításaiban, történetében</w:t>
            </w: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078"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492"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762"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r>
      <w:tr w:rsidR="007B68D6" w:rsidRPr="006A51DD">
        <w:trPr>
          <w:trHeight w:val="255"/>
          <w:jc w:val="center"/>
        </w:trPr>
        <w:tc>
          <w:tcPr>
            <w:tcW w:w="5476"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Képes hosszú távon koncentrálni</w:t>
            </w:r>
          </w:p>
        </w:tc>
        <w:tc>
          <w:tcPr>
            <w:tcW w:w="72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78"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492"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62"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5476"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Zeneműveket szükség szerint emlékezetből ad elő</w:t>
            </w: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78"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492"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762"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5476"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Ügyel a helyes tempóra, dinamikára, ritmusra és intonációra</w:t>
            </w: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78"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492"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762"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5476"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Pontosan értelmezi a zenei műszavakat, előadási jeleket, utasításokat</w:t>
            </w: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078"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492"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762"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r>
      <w:tr w:rsidR="007B68D6" w:rsidRPr="006A51DD">
        <w:trPr>
          <w:trHeight w:val="255"/>
          <w:jc w:val="center"/>
        </w:trPr>
        <w:tc>
          <w:tcPr>
            <w:tcW w:w="5476"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Kimunkált, magas fokú technikai biztonságérzettel és előadói készségekkel ad elő</w:t>
            </w: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78"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492"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62"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5476"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Az egyházzenét szép, kifejező hangon szólaltatja meg</w:t>
            </w: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78"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492"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62"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5476"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 zeneművek szövegét világosan, artikuláltan interpretálja</w:t>
            </w: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78"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492"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762"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5476"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Az előadásra kerülő műveket stílushűen, művészileg és érzelmileg kifejezően adja elő</w:t>
            </w: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78"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492"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762"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5476"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Zongorán játszik (a szakmai követelmények szintjén)</w:t>
            </w: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078"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492"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762"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r>
      <w:tr w:rsidR="007B68D6" w:rsidRPr="006A51DD">
        <w:trPr>
          <w:trHeight w:val="255"/>
          <w:jc w:val="center"/>
        </w:trPr>
        <w:tc>
          <w:tcPr>
            <w:tcW w:w="5476"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Tájékozott az egyházzene történetében</w:t>
            </w:r>
          </w:p>
        </w:tc>
        <w:tc>
          <w:tcPr>
            <w:tcW w:w="720" w:type="dxa"/>
            <w:noWrap/>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noWrap/>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720" w:type="dxa"/>
            <w:noWrap/>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1078" w:type="dxa"/>
            <w:noWrap/>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492" w:type="dxa"/>
            <w:noWrap/>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762" w:type="dxa"/>
            <w:noWrap/>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360"/>
          <w:jc w:val="center"/>
        </w:trPr>
        <w:tc>
          <w:tcPr>
            <w:tcW w:w="9788" w:type="dxa"/>
            <w:gridSpan w:val="7"/>
            <w:noWrap/>
            <w:vAlign w:val="center"/>
          </w:tcPr>
          <w:p w:rsidR="007B68D6" w:rsidRPr="00C9582B"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SZAKMAI ISMERETEK</w:t>
            </w:r>
          </w:p>
        </w:tc>
      </w:tr>
      <w:tr w:rsidR="007B68D6" w:rsidRPr="006A51DD">
        <w:trPr>
          <w:trHeight w:val="255"/>
          <w:jc w:val="center"/>
        </w:trPr>
        <w:tc>
          <w:tcPr>
            <w:tcW w:w="5476"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Zeneelmélet</w:t>
            </w: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078"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492"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62"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7B68D6" w:rsidRPr="006A51DD">
        <w:trPr>
          <w:trHeight w:val="255"/>
          <w:jc w:val="center"/>
        </w:trPr>
        <w:tc>
          <w:tcPr>
            <w:tcW w:w="5476"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Egyházi hangsorok, skálák</w:t>
            </w: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078"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492"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62"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7B68D6" w:rsidRPr="006A51DD">
        <w:trPr>
          <w:trHeight w:val="255"/>
          <w:jc w:val="center"/>
        </w:trPr>
        <w:tc>
          <w:tcPr>
            <w:tcW w:w="5476"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Négyszólamú szerkesztés</w:t>
            </w: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078"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492"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62"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7B68D6" w:rsidRPr="006A51DD">
        <w:trPr>
          <w:trHeight w:val="255"/>
          <w:jc w:val="center"/>
        </w:trPr>
        <w:tc>
          <w:tcPr>
            <w:tcW w:w="5476"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Egyházzene története és irodalma</w:t>
            </w:r>
          </w:p>
        </w:tc>
        <w:tc>
          <w:tcPr>
            <w:tcW w:w="72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720"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1078"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492"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762"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5476"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 liturgia története</w:t>
            </w:r>
          </w:p>
        </w:tc>
        <w:tc>
          <w:tcPr>
            <w:tcW w:w="72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720"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1078"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492"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762"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5476"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 liturgia elemei</w:t>
            </w:r>
          </w:p>
        </w:tc>
        <w:tc>
          <w:tcPr>
            <w:tcW w:w="72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720"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1078"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492"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762"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5476"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Hittan</w:t>
            </w: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078"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492"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762"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r>
      <w:tr w:rsidR="007B68D6" w:rsidRPr="006A51DD">
        <w:trPr>
          <w:trHeight w:val="255"/>
          <w:jc w:val="center"/>
        </w:trPr>
        <w:tc>
          <w:tcPr>
            <w:tcW w:w="5476"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Biblia</w:t>
            </w: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078"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492"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762"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r>
      <w:tr w:rsidR="007B68D6" w:rsidRPr="006A51DD">
        <w:trPr>
          <w:trHeight w:val="255"/>
          <w:jc w:val="center"/>
        </w:trPr>
        <w:tc>
          <w:tcPr>
            <w:tcW w:w="5476"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Egyházi népének</w:t>
            </w: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78"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492"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62"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7B68D6" w:rsidRPr="006A51DD">
        <w:trPr>
          <w:trHeight w:val="255"/>
          <w:jc w:val="center"/>
        </w:trPr>
        <w:tc>
          <w:tcPr>
            <w:tcW w:w="5476"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Gregorián ének</w:t>
            </w: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78"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492"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62"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7B68D6" w:rsidRPr="006A51DD">
        <w:trPr>
          <w:trHeight w:val="255"/>
          <w:jc w:val="center"/>
        </w:trPr>
        <w:tc>
          <w:tcPr>
            <w:tcW w:w="5476"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 zenei anyag stílusos, pontos, tagolt, kifejező előadása</w:t>
            </w: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78"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492"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62"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5476"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Magas szintű technikai felkészültség</w:t>
            </w: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78"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492"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62"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5476"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Ritmikailag és tempótartásban pontos, stílusos előadás</w:t>
            </w: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78"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492"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62"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5476"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 repertoár nagy részének kotta nélküli bemutatása</w:t>
            </w: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78"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492"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762"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5476"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Zongorajáték</w:t>
            </w:r>
          </w:p>
        </w:tc>
        <w:tc>
          <w:tcPr>
            <w:tcW w:w="720" w:type="dxa"/>
            <w:noWrap/>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noWrap/>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720" w:type="dxa"/>
            <w:noWrap/>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078" w:type="dxa"/>
            <w:noWrap/>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492" w:type="dxa"/>
            <w:noWrap/>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762" w:type="dxa"/>
            <w:noWrap/>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r>
      <w:tr w:rsidR="007B68D6" w:rsidRPr="006A51DD">
        <w:trPr>
          <w:trHeight w:val="360"/>
          <w:jc w:val="center"/>
        </w:trPr>
        <w:tc>
          <w:tcPr>
            <w:tcW w:w="9788" w:type="dxa"/>
            <w:gridSpan w:val="7"/>
            <w:noWrap/>
            <w:vAlign w:val="center"/>
          </w:tcPr>
          <w:p w:rsidR="007B68D6" w:rsidRPr="00C9582B"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SZAKMAI KÉSZSÉGEK</w:t>
            </w:r>
          </w:p>
        </w:tc>
      </w:tr>
      <w:tr w:rsidR="007B68D6" w:rsidRPr="006A51DD">
        <w:trPr>
          <w:trHeight w:val="255"/>
          <w:jc w:val="center"/>
        </w:trPr>
        <w:tc>
          <w:tcPr>
            <w:tcW w:w="5476"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Zenei halláskészség</w:t>
            </w: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078"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492"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62"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7B68D6" w:rsidRPr="006A51DD">
        <w:trPr>
          <w:trHeight w:val="255"/>
          <w:jc w:val="center"/>
        </w:trPr>
        <w:tc>
          <w:tcPr>
            <w:tcW w:w="5476"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Ritmus-tempó érzék</w:t>
            </w: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78"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492"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62"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5476"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Manuális készség</w:t>
            </w: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078"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492"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62"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5476"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Hangszerkezelési készség</w:t>
            </w: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078"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492"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62"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360"/>
          <w:jc w:val="center"/>
        </w:trPr>
        <w:tc>
          <w:tcPr>
            <w:tcW w:w="9788" w:type="dxa"/>
            <w:gridSpan w:val="7"/>
            <w:noWrap/>
            <w:vAlign w:val="center"/>
          </w:tcPr>
          <w:p w:rsidR="007B68D6" w:rsidRPr="00C9582B"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SZEMÉLYES KOMPETENCIÁK</w:t>
            </w:r>
          </w:p>
        </w:tc>
      </w:tr>
      <w:tr w:rsidR="007B68D6" w:rsidRPr="006A51DD">
        <w:trPr>
          <w:trHeight w:val="300"/>
          <w:jc w:val="center"/>
        </w:trPr>
        <w:tc>
          <w:tcPr>
            <w:tcW w:w="5476"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Rugalmasság </w:t>
            </w:r>
          </w:p>
        </w:tc>
        <w:tc>
          <w:tcPr>
            <w:tcW w:w="720" w:type="dxa"/>
            <w:noWrap/>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noWrap/>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noWrap/>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78" w:type="dxa"/>
            <w:noWrap/>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492" w:type="dxa"/>
            <w:noWrap/>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62" w:type="dxa"/>
            <w:noWrap/>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300"/>
          <w:jc w:val="center"/>
        </w:trPr>
        <w:tc>
          <w:tcPr>
            <w:tcW w:w="5476"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Állóképesség</w:t>
            </w:r>
          </w:p>
        </w:tc>
        <w:tc>
          <w:tcPr>
            <w:tcW w:w="720" w:type="dxa"/>
            <w:noWrap/>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noWrap/>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noWrap/>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78" w:type="dxa"/>
            <w:noWrap/>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492" w:type="dxa"/>
            <w:noWrap/>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62" w:type="dxa"/>
            <w:noWrap/>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300"/>
          <w:jc w:val="center"/>
        </w:trPr>
        <w:tc>
          <w:tcPr>
            <w:tcW w:w="5476"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Összpontosítási készség</w:t>
            </w:r>
          </w:p>
        </w:tc>
        <w:tc>
          <w:tcPr>
            <w:tcW w:w="720" w:type="dxa"/>
            <w:noWrap/>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noWrap/>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noWrap/>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78" w:type="dxa"/>
            <w:noWrap/>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492" w:type="dxa"/>
            <w:noWrap/>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62" w:type="dxa"/>
            <w:noWrap/>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7B68D6" w:rsidRPr="006A51DD">
        <w:trPr>
          <w:trHeight w:val="360"/>
          <w:jc w:val="center"/>
        </w:trPr>
        <w:tc>
          <w:tcPr>
            <w:tcW w:w="9788" w:type="dxa"/>
            <w:gridSpan w:val="7"/>
            <w:noWrap/>
            <w:vAlign w:val="center"/>
          </w:tcPr>
          <w:p w:rsidR="007B68D6" w:rsidRPr="00C9582B"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TÁRSAS KOMPETENCIÁK</w:t>
            </w:r>
          </w:p>
        </w:tc>
      </w:tr>
      <w:tr w:rsidR="007B68D6" w:rsidRPr="006A51DD">
        <w:trPr>
          <w:trHeight w:val="300"/>
          <w:jc w:val="center"/>
        </w:trPr>
        <w:tc>
          <w:tcPr>
            <w:tcW w:w="5476"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Együttműködési készség</w:t>
            </w:r>
          </w:p>
        </w:tc>
        <w:tc>
          <w:tcPr>
            <w:tcW w:w="72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78"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492"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762"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300"/>
          <w:jc w:val="center"/>
        </w:trPr>
        <w:tc>
          <w:tcPr>
            <w:tcW w:w="5476"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Kommunikációs készség</w:t>
            </w:r>
          </w:p>
        </w:tc>
        <w:tc>
          <w:tcPr>
            <w:tcW w:w="72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40"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720"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1078"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492"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762"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300"/>
          <w:jc w:val="center"/>
        </w:trPr>
        <w:tc>
          <w:tcPr>
            <w:tcW w:w="5476"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Meggyőzőkészség</w:t>
            </w: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78"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492"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762"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360"/>
          <w:jc w:val="center"/>
        </w:trPr>
        <w:tc>
          <w:tcPr>
            <w:tcW w:w="9788" w:type="dxa"/>
            <w:gridSpan w:val="7"/>
            <w:noWrap/>
            <w:vAlign w:val="center"/>
          </w:tcPr>
          <w:p w:rsidR="007B68D6" w:rsidRPr="00C9582B"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MÓDSZERKOMPETENCIÁK</w:t>
            </w:r>
          </w:p>
        </w:tc>
      </w:tr>
      <w:tr w:rsidR="007B68D6" w:rsidRPr="006A51DD">
        <w:trPr>
          <w:trHeight w:val="300"/>
          <w:jc w:val="center"/>
        </w:trPr>
        <w:tc>
          <w:tcPr>
            <w:tcW w:w="5476"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Új ötletek, megoldások kipróbálása</w:t>
            </w: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4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72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78"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492"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62"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bl>
    <w:p w:rsidR="001F2313" w:rsidRDefault="001F2313" w:rsidP="00D7553F">
      <w:pPr>
        <w:spacing w:after="0" w:line="240" w:lineRule="auto"/>
        <w:rPr>
          <w:rFonts w:ascii="Palatino Linotype" w:hAnsi="Palatino Linotype"/>
          <w:b/>
          <w:sz w:val="24"/>
          <w:szCs w:val="24"/>
        </w:rPr>
      </w:pPr>
    </w:p>
    <w:p w:rsidR="007B68D6" w:rsidRPr="006A51DD" w:rsidRDefault="001F2313" w:rsidP="00D7553F">
      <w:pPr>
        <w:spacing w:after="0" w:line="240" w:lineRule="auto"/>
        <w:rPr>
          <w:rFonts w:ascii="Palatino Linotype" w:hAnsi="Palatino Linotype"/>
        </w:rPr>
      </w:pPr>
      <w:r>
        <w:rPr>
          <w:rFonts w:ascii="Palatino Linotype" w:hAnsi="Palatino Linotype"/>
          <w:b/>
          <w:sz w:val="24"/>
          <w:szCs w:val="24"/>
        </w:rPr>
        <w:br w:type="page"/>
      </w:r>
    </w:p>
    <w:tbl>
      <w:tblPr>
        <w:tblW w:w="100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235"/>
        <w:gridCol w:w="1080"/>
        <w:gridCol w:w="1080"/>
        <w:gridCol w:w="900"/>
        <w:gridCol w:w="720"/>
        <w:gridCol w:w="520"/>
        <w:gridCol w:w="492"/>
      </w:tblGrid>
      <w:tr w:rsidR="007B68D6" w:rsidRPr="006A51DD">
        <w:trPr>
          <w:trHeight w:val="570"/>
          <w:jc w:val="center"/>
        </w:trPr>
        <w:tc>
          <w:tcPr>
            <w:tcW w:w="5235" w:type="dxa"/>
            <w:vMerge w:val="restart"/>
            <w:noWrap/>
            <w:vAlign w:val="center"/>
          </w:tcPr>
          <w:p w:rsidR="007B68D6" w:rsidRPr="00C9582B"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10603-12 Egyházi zene szolgáltatása</w:t>
            </w:r>
          </w:p>
        </w:tc>
        <w:tc>
          <w:tcPr>
            <w:tcW w:w="3060" w:type="dxa"/>
            <w:gridSpan w:val="3"/>
            <w:vAlign w:val="center"/>
          </w:tcPr>
          <w:p w:rsidR="007B68D6" w:rsidRPr="00C9582B"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Vezetett gyakorlat</w:t>
            </w:r>
          </w:p>
        </w:tc>
        <w:tc>
          <w:tcPr>
            <w:tcW w:w="1732" w:type="dxa"/>
            <w:gridSpan w:val="3"/>
            <w:vAlign w:val="center"/>
          </w:tcPr>
          <w:p w:rsidR="007B68D6" w:rsidRPr="00C9582B"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Latin gyakorlat</w:t>
            </w:r>
          </w:p>
        </w:tc>
      </w:tr>
      <w:tr w:rsidR="007B68D6" w:rsidRPr="006A51DD" w:rsidTr="00C9582B">
        <w:trPr>
          <w:trHeight w:val="2977"/>
          <w:jc w:val="center"/>
        </w:trPr>
        <w:tc>
          <w:tcPr>
            <w:tcW w:w="5235" w:type="dxa"/>
            <w:vMerge/>
            <w:vAlign w:val="center"/>
          </w:tcPr>
          <w:p w:rsidR="007B68D6" w:rsidRPr="00C9582B" w:rsidRDefault="007B68D6" w:rsidP="00D7553F">
            <w:pPr>
              <w:spacing w:before="100" w:beforeAutospacing="1" w:after="0" w:afterAutospacing="1" w:line="240" w:lineRule="auto"/>
              <w:outlineLvl w:val="0"/>
              <w:rPr>
                <w:rFonts w:ascii="Palatino Linotype" w:hAnsi="Palatino Linotype"/>
                <w:sz w:val="20"/>
                <w:szCs w:val="20"/>
                <w:lang w:eastAsia="hu-HU"/>
              </w:rPr>
            </w:pPr>
          </w:p>
        </w:tc>
        <w:tc>
          <w:tcPr>
            <w:tcW w:w="1080" w:type="dxa"/>
            <w:textDirection w:val="btLr"/>
            <w:vAlign w:val="center"/>
          </w:tcPr>
          <w:p w:rsidR="007B68D6" w:rsidRPr="00C9582B" w:rsidRDefault="00DC3C1F" w:rsidP="00C9582B">
            <w:pPr>
              <w:spacing w:after="0" w:line="240" w:lineRule="auto"/>
              <w:ind w:left="57"/>
              <w:rPr>
                <w:rFonts w:ascii="Palatino Linotype" w:hAnsi="Palatino Linotype"/>
                <w:sz w:val="20"/>
                <w:szCs w:val="20"/>
                <w:lang w:eastAsia="hu-HU"/>
              </w:rPr>
            </w:pPr>
            <w:r w:rsidRPr="00DC3C1F">
              <w:rPr>
                <w:rFonts w:ascii="Palatino Linotype" w:hAnsi="Palatino Linotype"/>
                <w:sz w:val="20"/>
                <w:szCs w:val="20"/>
                <w:lang w:eastAsia="hu-HU"/>
              </w:rPr>
              <w:t>Liturgikus szolgálatok látogatása</w:t>
            </w:r>
          </w:p>
        </w:tc>
        <w:tc>
          <w:tcPr>
            <w:tcW w:w="1080" w:type="dxa"/>
            <w:textDirection w:val="btLr"/>
            <w:vAlign w:val="center"/>
          </w:tcPr>
          <w:p w:rsidR="007B68D6" w:rsidRPr="00C9582B" w:rsidRDefault="00DC3C1F" w:rsidP="00C9582B">
            <w:pPr>
              <w:spacing w:after="0" w:line="240" w:lineRule="auto"/>
              <w:ind w:left="57"/>
              <w:rPr>
                <w:rFonts w:ascii="Palatino Linotype" w:hAnsi="Palatino Linotype"/>
                <w:sz w:val="20"/>
                <w:szCs w:val="20"/>
                <w:lang w:eastAsia="hu-HU"/>
              </w:rPr>
            </w:pPr>
            <w:r w:rsidRPr="00DC3C1F">
              <w:rPr>
                <w:rFonts w:ascii="Palatino Linotype" w:hAnsi="Palatino Linotype"/>
                <w:sz w:val="20"/>
                <w:szCs w:val="20"/>
                <w:lang w:eastAsia="hu-HU"/>
              </w:rPr>
              <w:t>Önálló részvétel liturgikus gyakorlatban</w:t>
            </w:r>
          </w:p>
        </w:tc>
        <w:tc>
          <w:tcPr>
            <w:tcW w:w="900" w:type="dxa"/>
            <w:textDirection w:val="btLr"/>
            <w:vAlign w:val="center"/>
          </w:tcPr>
          <w:p w:rsidR="007B68D6" w:rsidRPr="00C9582B" w:rsidRDefault="00DC3C1F" w:rsidP="00C9582B">
            <w:pPr>
              <w:spacing w:after="0" w:line="240" w:lineRule="auto"/>
              <w:ind w:left="57"/>
              <w:rPr>
                <w:rFonts w:ascii="Palatino Linotype" w:hAnsi="Palatino Linotype"/>
                <w:sz w:val="20"/>
                <w:szCs w:val="20"/>
                <w:lang w:eastAsia="hu-HU"/>
              </w:rPr>
            </w:pPr>
            <w:r w:rsidRPr="00DC3C1F">
              <w:rPr>
                <w:rFonts w:ascii="Palatino Linotype" w:hAnsi="Palatino Linotype"/>
                <w:sz w:val="20"/>
                <w:szCs w:val="20"/>
                <w:lang w:eastAsia="hu-HU"/>
              </w:rPr>
              <w:t>Közös felkészülés és értékelés</w:t>
            </w:r>
          </w:p>
        </w:tc>
        <w:tc>
          <w:tcPr>
            <w:tcW w:w="720" w:type="dxa"/>
            <w:textDirection w:val="btLr"/>
            <w:vAlign w:val="center"/>
          </w:tcPr>
          <w:p w:rsidR="007B68D6" w:rsidRPr="00C9582B" w:rsidRDefault="00DC3C1F" w:rsidP="00C9582B">
            <w:pPr>
              <w:spacing w:after="0" w:line="240" w:lineRule="auto"/>
              <w:ind w:left="57"/>
              <w:rPr>
                <w:rFonts w:ascii="Palatino Linotype" w:hAnsi="Palatino Linotype"/>
                <w:sz w:val="20"/>
                <w:szCs w:val="20"/>
                <w:lang w:eastAsia="hu-HU"/>
              </w:rPr>
            </w:pPr>
            <w:r w:rsidRPr="00DC3C1F">
              <w:rPr>
                <w:rFonts w:ascii="Palatino Linotype" w:hAnsi="Palatino Linotype"/>
                <w:sz w:val="20"/>
                <w:szCs w:val="20"/>
                <w:lang w:eastAsia="hu-HU"/>
              </w:rPr>
              <w:t>Alapvető nyelvi ismeretek</w:t>
            </w:r>
          </w:p>
        </w:tc>
        <w:tc>
          <w:tcPr>
            <w:tcW w:w="520" w:type="dxa"/>
            <w:textDirection w:val="btLr"/>
            <w:vAlign w:val="center"/>
          </w:tcPr>
          <w:p w:rsidR="007B68D6" w:rsidRPr="00C9582B" w:rsidRDefault="00DC3C1F" w:rsidP="00C9582B">
            <w:pPr>
              <w:spacing w:after="0" w:line="240" w:lineRule="auto"/>
              <w:ind w:left="57"/>
              <w:rPr>
                <w:rFonts w:ascii="Palatino Linotype" w:hAnsi="Palatino Linotype"/>
                <w:sz w:val="20"/>
                <w:szCs w:val="20"/>
                <w:lang w:eastAsia="hu-HU"/>
              </w:rPr>
            </w:pPr>
            <w:r w:rsidRPr="00DC3C1F">
              <w:rPr>
                <w:rFonts w:ascii="Palatino Linotype" w:hAnsi="Palatino Linotype"/>
                <w:sz w:val="20"/>
                <w:szCs w:val="20"/>
                <w:lang w:eastAsia="hu-HU"/>
              </w:rPr>
              <w:t>Memoriter</w:t>
            </w:r>
          </w:p>
        </w:tc>
        <w:tc>
          <w:tcPr>
            <w:tcW w:w="492" w:type="dxa"/>
            <w:textDirection w:val="btLr"/>
            <w:vAlign w:val="center"/>
          </w:tcPr>
          <w:p w:rsidR="007B68D6" w:rsidRPr="00C9582B" w:rsidRDefault="00DC3C1F" w:rsidP="00C9582B">
            <w:pPr>
              <w:spacing w:after="0" w:line="240" w:lineRule="auto"/>
              <w:ind w:left="57"/>
              <w:rPr>
                <w:rFonts w:ascii="Palatino Linotype" w:hAnsi="Palatino Linotype"/>
                <w:sz w:val="20"/>
                <w:szCs w:val="20"/>
                <w:lang w:eastAsia="hu-HU"/>
              </w:rPr>
            </w:pPr>
            <w:r w:rsidRPr="00DC3C1F">
              <w:rPr>
                <w:rFonts w:ascii="Palatino Linotype" w:hAnsi="Palatino Linotype"/>
                <w:sz w:val="20"/>
                <w:szCs w:val="20"/>
                <w:lang w:eastAsia="hu-HU"/>
              </w:rPr>
              <w:t>Liturgikus szövegek</w:t>
            </w:r>
          </w:p>
        </w:tc>
      </w:tr>
      <w:tr w:rsidR="007B68D6" w:rsidRPr="006A51DD">
        <w:trPr>
          <w:trHeight w:val="345"/>
          <w:jc w:val="center"/>
        </w:trPr>
        <w:tc>
          <w:tcPr>
            <w:tcW w:w="10027" w:type="dxa"/>
            <w:gridSpan w:val="7"/>
            <w:noWrap/>
            <w:vAlign w:val="center"/>
          </w:tcPr>
          <w:p w:rsidR="007B68D6" w:rsidRPr="00C9582B"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FELADATOK</w:t>
            </w:r>
          </w:p>
        </w:tc>
      </w:tr>
      <w:tr w:rsidR="007B68D6" w:rsidRPr="006A51DD">
        <w:trPr>
          <w:trHeight w:val="255"/>
          <w:jc w:val="center"/>
        </w:trPr>
        <w:tc>
          <w:tcPr>
            <w:tcW w:w="5235"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Járatos a funkciós zene harmóniavilágában</w:t>
            </w:r>
          </w:p>
        </w:tc>
        <w:tc>
          <w:tcPr>
            <w:tcW w:w="108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08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90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520"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492"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5235"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Tisztában van a klasszikus összhangzattan szabályaival és a gyakorlatban is tudja alkalmazni</w:t>
            </w:r>
          </w:p>
        </w:tc>
        <w:tc>
          <w:tcPr>
            <w:tcW w:w="108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08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90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520"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492"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5235"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Diktálás után akkordfűzési gyakorlatot játszik, lejegyez</w:t>
            </w:r>
          </w:p>
        </w:tc>
        <w:tc>
          <w:tcPr>
            <w:tcW w:w="108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08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90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492"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r>
      <w:tr w:rsidR="007B68D6" w:rsidRPr="006A51DD">
        <w:trPr>
          <w:trHeight w:val="255"/>
          <w:jc w:val="center"/>
        </w:trPr>
        <w:tc>
          <w:tcPr>
            <w:tcW w:w="5235"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Az akkordok jelöléseit helyesen alkalmazza</w:t>
            </w:r>
          </w:p>
        </w:tc>
        <w:tc>
          <w:tcPr>
            <w:tcW w:w="108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08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90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520"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492"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5235"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 zeneműveket harmóniailag elemzi</w:t>
            </w:r>
          </w:p>
        </w:tc>
        <w:tc>
          <w:tcPr>
            <w:tcW w:w="108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08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90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492"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r>
      <w:tr w:rsidR="007B68D6" w:rsidRPr="006A51DD">
        <w:trPr>
          <w:trHeight w:val="255"/>
          <w:jc w:val="center"/>
        </w:trPr>
        <w:tc>
          <w:tcPr>
            <w:tcW w:w="5235"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 zeneműveket formailag elemzi</w:t>
            </w:r>
          </w:p>
        </w:tc>
        <w:tc>
          <w:tcPr>
            <w:tcW w:w="108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08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90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492"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r>
      <w:tr w:rsidR="007B68D6" w:rsidRPr="006A51DD">
        <w:trPr>
          <w:trHeight w:val="255"/>
          <w:jc w:val="center"/>
        </w:trPr>
        <w:tc>
          <w:tcPr>
            <w:tcW w:w="5235"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Egyházi zeneműveket, népénekeket ad elő, szükség szerint más hangnembe transzponálja</w:t>
            </w:r>
          </w:p>
        </w:tc>
        <w:tc>
          <w:tcPr>
            <w:tcW w:w="108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8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90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520"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492"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5235"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Értelmezi a népének- és liturgikus énekszövegeket</w:t>
            </w:r>
          </w:p>
        </w:tc>
        <w:tc>
          <w:tcPr>
            <w:tcW w:w="108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08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90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72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2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492"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7B68D6" w:rsidRPr="006A51DD">
        <w:trPr>
          <w:trHeight w:val="255"/>
          <w:jc w:val="center"/>
        </w:trPr>
        <w:tc>
          <w:tcPr>
            <w:tcW w:w="5235"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Elemzi a népénekeket és liturgikus énekeket</w:t>
            </w:r>
          </w:p>
        </w:tc>
        <w:tc>
          <w:tcPr>
            <w:tcW w:w="108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08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90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492"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r>
      <w:tr w:rsidR="007B68D6" w:rsidRPr="006A51DD">
        <w:trPr>
          <w:trHeight w:val="255"/>
          <w:jc w:val="center"/>
        </w:trPr>
        <w:tc>
          <w:tcPr>
            <w:tcW w:w="5235"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Felekezetének repertoárját kottából énekli</w:t>
            </w:r>
          </w:p>
        </w:tc>
        <w:tc>
          <w:tcPr>
            <w:tcW w:w="108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8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90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520"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492"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7B68D6" w:rsidRPr="006A51DD">
        <w:trPr>
          <w:trHeight w:val="255"/>
          <w:jc w:val="center"/>
        </w:trPr>
        <w:tc>
          <w:tcPr>
            <w:tcW w:w="5235"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Járatos a liturgiában és annak rendjét, szabályait betartja</w:t>
            </w:r>
          </w:p>
        </w:tc>
        <w:tc>
          <w:tcPr>
            <w:tcW w:w="108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8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90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520"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492"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5235"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Liturgikus énekeket (gregorián énekek, egyházi népének, graduálénekek, stb.) előad</w:t>
            </w:r>
          </w:p>
        </w:tc>
        <w:tc>
          <w:tcPr>
            <w:tcW w:w="108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8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90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52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492"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5235"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 xml:space="preserve">Járatos a Bibliában, a hitvallási iratokban </w:t>
            </w:r>
          </w:p>
        </w:tc>
        <w:tc>
          <w:tcPr>
            <w:tcW w:w="108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8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90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520"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492"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5235"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Járatos felekezete alapvető tanításaiban, történetében</w:t>
            </w:r>
          </w:p>
        </w:tc>
        <w:tc>
          <w:tcPr>
            <w:tcW w:w="108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8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90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520"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492"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5235"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Képes hosszú távon koncentrálni</w:t>
            </w:r>
          </w:p>
        </w:tc>
        <w:tc>
          <w:tcPr>
            <w:tcW w:w="108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8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90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2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492"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7B68D6" w:rsidRPr="006A51DD">
        <w:trPr>
          <w:trHeight w:val="255"/>
          <w:jc w:val="center"/>
        </w:trPr>
        <w:tc>
          <w:tcPr>
            <w:tcW w:w="5235"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Zeneműveket szükség szerint emlékezetből ad elő</w:t>
            </w:r>
          </w:p>
        </w:tc>
        <w:tc>
          <w:tcPr>
            <w:tcW w:w="108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8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90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52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492"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5235"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Ügyel a helyes tempóra, dinamikára, ritmusra és intonációra</w:t>
            </w:r>
          </w:p>
        </w:tc>
        <w:tc>
          <w:tcPr>
            <w:tcW w:w="108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8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90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520"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492"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5235"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Pontosan értelmezi a zenei műszavakat, előadási jeleket, utasításokat</w:t>
            </w:r>
          </w:p>
        </w:tc>
        <w:tc>
          <w:tcPr>
            <w:tcW w:w="108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8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90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520"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492"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5235"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Kimunkált, magas fokú technikai biztonságérzettel és előadói készségekkel ad elő</w:t>
            </w:r>
          </w:p>
        </w:tc>
        <w:tc>
          <w:tcPr>
            <w:tcW w:w="108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8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90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520"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492"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5235"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Az egyházzenét szép, kifejező hangon szólaltatja meg</w:t>
            </w:r>
          </w:p>
        </w:tc>
        <w:tc>
          <w:tcPr>
            <w:tcW w:w="108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8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90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520"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492"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5235"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 zeneművek szövegét világosan, artikuláltan interpretálja</w:t>
            </w:r>
          </w:p>
        </w:tc>
        <w:tc>
          <w:tcPr>
            <w:tcW w:w="108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8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90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52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492"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7B68D6" w:rsidRPr="006A51DD">
        <w:trPr>
          <w:trHeight w:val="255"/>
          <w:jc w:val="center"/>
        </w:trPr>
        <w:tc>
          <w:tcPr>
            <w:tcW w:w="5235"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Az előadásra kerülő műveket stílushűen, művészileg és érzelmileg kifejezően adja elő</w:t>
            </w:r>
          </w:p>
        </w:tc>
        <w:tc>
          <w:tcPr>
            <w:tcW w:w="108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8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90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520"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492"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5235"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Zongorán játszik (a szakmai követelmények szintjén)</w:t>
            </w:r>
          </w:p>
        </w:tc>
        <w:tc>
          <w:tcPr>
            <w:tcW w:w="108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08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90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492"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r>
      <w:tr w:rsidR="007B68D6" w:rsidRPr="006A51DD">
        <w:trPr>
          <w:trHeight w:val="255"/>
          <w:jc w:val="center"/>
        </w:trPr>
        <w:tc>
          <w:tcPr>
            <w:tcW w:w="5235"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Tájékozott az egyházzene történetében</w:t>
            </w:r>
          </w:p>
        </w:tc>
        <w:tc>
          <w:tcPr>
            <w:tcW w:w="1080" w:type="dxa"/>
            <w:noWrap/>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080" w:type="dxa"/>
            <w:noWrap/>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900" w:type="dxa"/>
            <w:noWrap/>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720" w:type="dxa"/>
            <w:noWrap/>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20" w:type="dxa"/>
            <w:noWrap/>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492" w:type="dxa"/>
            <w:noWrap/>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r>
      <w:tr w:rsidR="007B68D6" w:rsidRPr="006A51DD">
        <w:trPr>
          <w:trHeight w:val="360"/>
          <w:jc w:val="center"/>
        </w:trPr>
        <w:tc>
          <w:tcPr>
            <w:tcW w:w="10027" w:type="dxa"/>
            <w:gridSpan w:val="7"/>
            <w:noWrap/>
            <w:vAlign w:val="center"/>
          </w:tcPr>
          <w:p w:rsidR="007B68D6" w:rsidRPr="00C9582B"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SZAKMAI ISMERETEK</w:t>
            </w:r>
          </w:p>
        </w:tc>
      </w:tr>
      <w:tr w:rsidR="007B68D6" w:rsidRPr="006A51DD">
        <w:trPr>
          <w:trHeight w:val="255"/>
          <w:jc w:val="center"/>
        </w:trPr>
        <w:tc>
          <w:tcPr>
            <w:tcW w:w="5235"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Zeneelmélet</w:t>
            </w:r>
          </w:p>
        </w:tc>
        <w:tc>
          <w:tcPr>
            <w:tcW w:w="108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08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90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520"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492"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5235"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Egyházi hangsorok, skálák</w:t>
            </w:r>
          </w:p>
        </w:tc>
        <w:tc>
          <w:tcPr>
            <w:tcW w:w="108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8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90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520"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492"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5235"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Négyszólamú szerkesztés</w:t>
            </w:r>
          </w:p>
        </w:tc>
        <w:tc>
          <w:tcPr>
            <w:tcW w:w="108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08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90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520"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492"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5235"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Egyházzene története és irodalma</w:t>
            </w:r>
          </w:p>
        </w:tc>
        <w:tc>
          <w:tcPr>
            <w:tcW w:w="108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08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90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492"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r>
      <w:tr w:rsidR="007B68D6" w:rsidRPr="006A51DD">
        <w:trPr>
          <w:trHeight w:val="255"/>
          <w:jc w:val="center"/>
        </w:trPr>
        <w:tc>
          <w:tcPr>
            <w:tcW w:w="5235"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 liturgia története</w:t>
            </w:r>
          </w:p>
        </w:tc>
        <w:tc>
          <w:tcPr>
            <w:tcW w:w="108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08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90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492"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r>
      <w:tr w:rsidR="007B68D6" w:rsidRPr="006A51DD">
        <w:trPr>
          <w:trHeight w:val="255"/>
          <w:jc w:val="center"/>
        </w:trPr>
        <w:tc>
          <w:tcPr>
            <w:tcW w:w="5235"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 liturgia elemei</w:t>
            </w:r>
          </w:p>
        </w:tc>
        <w:tc>
          <w:tcPr>
            <w:tcW w:w="108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8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90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520"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492"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5235"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Hittan</w:t>
            </w:r>
          </w:p>
        </w:tc>
        <w:tc>
          <w:tcPr>
            <w:tcW w:w="108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08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90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7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2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492"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r>
      <w:tr w:rsidR="007B68D6" w:rsidRPr="006A51DD">
        <w:trPr>
          <w:trHeight w:val="255"/>
          <w:jc w:val="center"/>
        </w:trPr>
        <w:tc>
          <w:tcPr>
            <w:tcW w:w="5235"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Biblia</w:t>
            </w:r>
          </w:p>
        </w:tc>
        <w:tc>
          <w:tcPr>
            <w:tcW w:w="1080" w:type="dxa"/>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08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90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2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492"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7B68D6" w:rsidRPr="006A51DD">
        <w:trPr>
          <w:trHeight w:val="255"/>
          <w:jc w:val="center"/>
        </w:trPr>
        <w:tc>
          <w:tcPr>
            <w:tcW w:w="5235"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Egyházi népének</w:t>
            </w:r>
          </w:p>
        </w:tc>
        <w:tc>
          <w:tcPr>
            <w:tcW w:w="108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8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90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520"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492"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5235"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Gregorián ének</w:t>
            </w:r>
          </w:p>
        </w:tc>
        <w:tc>
          <w:tcPr>
            <w:tcW w:w="108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8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90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2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492"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7B68D6" w:rsidRPr="006A51DD">
        <w:trPr>
          <w:trHeight w:val="255"/>
          <w:jc w:val="center"/>
        </w:trPr>
        <w:tc>
          <w:tcPr>
            <w:tcW w:w="5235"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 zenei anyag stílusos, pontos, tagolt, kifejező előadása</w:t>
            </w:r>
          </w:p>
        </w:tc>
        <w:tc>
          <w:tcPr>
            <w:tcW w:w="108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8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90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520"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492"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5235"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Magas szintű technikai felkészültség</w:t>
            </w:r>
          </w:p>
        </w:tc>
        <w:tc>
          <w:tcPr>
            <w:tcW w:w="108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8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90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520"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492"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5235"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Ritmikailag és tempótartásban pontos, stílusos előadás</w:t>
            </w:r>
          </w:p>
        </w:tc>
        <w:tc>
          <w:tcPr>
            <w:tcW w:w="108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8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90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520"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492"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5235"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 repertoár nagy részének kotta nélküli bemutatása</w:t>
            </w:r>
          </w:p>
        </w:tc>
        <w:tc>
          <w:tcPr>
            <w:tcW w:w="108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8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90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52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492"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5235"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Zongorajáték</w:t>
            </w:r>
          </w:p>
        </w:tc>
        <w:tc>
          <w:tcPr>
            <w:tcW w:w="1080" w:type="dxa"/>
            <w:noWrap/>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1080" w:type="dxa"/>
            <w:noWrap/>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900" w:type="dxa"/>
            <w:noWrap/>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720" w:type="dxa"/>
            <w:noWrap/>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520" w:type="dxa"/>
            <w:noWrap/>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c>
          <w:tcPr>
            <w:tcW w:w="492" w:type="dxa"/>
            <w:noWrap/>
            <w:vAlign w:val="center"/>
          </w:tcPr>
          <w:p w:rsidR="007B68D6" w:rsidRPr="00C9582B" w:rsidRDefault="007B68D6" w:rsidP="00C9582B">
            <w:pPr>
              <w:keepNext/>
              <w:spacing w:after="0" w:line="240" w:lineRule="auto"/>
              <w:jc w:val="center"/>
              <w:outlineLvl w:val="2"/>
              <w:rPr>
                <w:rFonts w:ascii="Palatino Linotype" w:hAnsi="Palatino Linotype"/>
                <w:sz w:val="20"/>
                <w:szCs w:val="20"/>
                <w:lang w:eastAsia="hu-HU"/>
              </w:rPr>
            </w:pPr>
          </w:p>
        </w:tc>
      </w:tr>
      <w:tr w:rsidR="007B68D6" w:rsidRPr="006A51DD">
        <w:trPr>
          <w:trHeight w:val="360"/>
          <w:jc w:val="center"/>
        </w:trPr>
        <w:tc>
          <w:tcPr>
            <w:tcW w:w="10027" w:type="dxa"/>
            <w:gridSpan w:val="7"/>
            <w:noWrap/>
            <w:vAlign w:val="center"/>
          </w:tcPr>
          <w:p w:rsidR="007B68D6" w:rsidRPr="00C9582B"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SZAKMAI KÉSZSÉGEK</w:t>
            </w:r>
          </w:p>
        </w:tc>
      </w:tr>
      <w:tr w:rsidR="007B68D6" w:rsidRPr="006A51DD">
        <w:trPr>
          <w:trHeight w:val="255"/>
          <w:jc w:val="center"/>
        </w:trPr>
        <w:tc>
          <w:tcPr>
            <w:tcW w:w="5235"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Zenei halláskészség</w:t>
            </w:r>
          </w:p>
        </w:tc>
        <w:tc>
          <w:tcPr>
            <w:tcW w:w="108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8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90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520"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492"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5235"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Ritmus-tempó érzék</w:t>
            </w:r>
          </w:p>
        </w:tc>
        <w:tc>
          <w:tcPr>
            <w:tcW w:w="108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8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90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520"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492"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5235"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Manuális készség</w:t>
            </w:r>
          </w:p>
        </w:tc>
        <w:tc>
          <w:tcPr>
            <w:tcW w:w="108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8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90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520"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492"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255"/>
          <w:jc w:val="center"/>
        </w:trPr>
        <w:tc>
          <w:tcPr>
            <w:tcW w:w="5235"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Hangszerkezelési készség</w:t>
            </w:r>
          </w:p>
        </w:tc>
        <w:tc>
          <w:tcPr>
            <w:tcW w:w="108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8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90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520"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492"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360"/>
          <w:jc w:val="center"/>
        </w:trPr>
        <w:tc>
          <w:tcPr>
            <w:tcW w:w="10027" w:type="dxa"/>
            <w:gridSpan w:val="7"/>
            <w:noWrap/>
            <w:vAlign w:val="center"/>
          </w:tcPr>
          <w:p w:rsidR="007B68D6" w:rsidRPr="00C9582B"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SZEMÉLYES KOMPETENCIÁK</w:t>
            </w:r>
          </w:p>
        </w:tc>
      </w:tr>
      <w:tr w:rsidR="007B68D6" w:rsidRPr="006A51DD">
        <w:trPr>
          <w:trHeight w:val="300"/>
          <w:jc w:val="center"/>
        </w:trPr>
        <w:tc>
          <w:tcPr>
            <w:tcW w:w="5235"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Rugalmasság </w:t>
            </w:r>
          </w:p>
        </w:tc>
        <w:tc>
          <w:tcPr>
            <w:tcW w:w="1080" w:type="dxa"/>
            <w:noWrap/>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80" w:type="dxa"/>
            <w:noWrap/>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900" w:type="dxa"/>
            <w:noWrap/>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noWrap/>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520" w:type="dxa"/>
            <w:noWrap/>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492" w:type="dxa"/>
            <w:noWrap/>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300"/>
          <w:jc w:val="center"/>
        </w:trPr>
        <w:tc>
          <w:tcPr>
            <w:tcW w:w="5235"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Állóképesség</w:t>
            </w:r>
          </w:p>
        </w:tc>
        <w:tc>
          <w:tcPr>
            <w:tcW w:w="1080" w:type="dxa"/>
            <w:noWrap/>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80" w:type="dxa"/>
            <w:noWrap/>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900" w:type="dxa"/>
            <w:noWrap/>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noWrap/>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520" w:type="dxa"/>
            <w:noWrap/>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492" w:type="dxa"/>
            <w:noWrap/>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300"/>
          <w:jc w:val="center"/>
        </w:trPr>
        <w:tc>
          <w:tcPr>
            <w:tcW w:w="5235"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Összpontosítási készség</w:t>
            </w:r>
          </w:p>
        </w:tc>
        <w:tc>
          <w:tcPr>
            <w:tcW w:w="1080" w:type="dxa"/>
            <w:noWrap/>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80" w:type="dxa"/>
            <w:noWrap/>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900" w:type="dxa"/>
            <w:noWrap/>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noWrap/>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20" w:type="dxa"/>
            <w:noWrap/>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492" w:type="dxa"/>
            <w:noWrap/>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7B68D6" w:rsidRPr="006A51DD">
        <w:trPr>
          <w:trHeight w:val="360"/>
          <w:jc w:val="center"/>
        </w:trPr>
        <w:tc>
          <w:tcPr>
            <w:tcW w:w="10027" w:type="dxa"/>
            <w:gridSpan w:val="7"/>
            <w:noWrap/>
            <w:vAlign w:val="center"/>
          </w:tcPr>
          <w:p w:rsidR="007B68D6" w:rsidRPr="00C9582B"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TÁRSAS KOMPETENCIÁK</w:t>
            </w:r>
          </w:p>
        </w:tc>
      </w:tr>
      <w:tr w:rsidR="007B68D6" w:rsidRPr="006A51DD">
        <w:trPr>
          <w:trHeight w:val="300"/>
          <w:jc w:val="center"/>
        </w:trPr>
        <w:tc>
          <w:tcPr>
            <w:tcW w:w="5235"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Együttműködési készség</w:t>
            </w:r>
          </w:p>
        </w:tc>
        <w:tc>
          <w:tcPr>
            <w:tcW w:w="108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8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90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520"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492"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300"/>
          <w:jc w:val="center"/>
        </w:trPr>
        <w:tc>
          <w:tcPr>
            <w:tcW w:w="5235"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Kommunikációs készség</w:t>
            </w:r>
          </w:p>
        </w:tc>
        <w:tc>
          <w:tcPr>
            <w:tcW w:w="108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8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90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520"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492"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300"/>
          <w:jc w:val="center"/>
        </w:trPr>
        <w:tc>
          <w:tcPr>
            <w:tcW w:w="5235"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Meggyőzőkészség</w:t>
            </w:r>
          </w:p>
        </w:tc>
        <w:tc>
          <w:tcPr>
            <w:tcW w:w="108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8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90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520"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492"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r>
      <w:tr w:rsidR="007B68D6" w:rsidRPr="006A51DD">
        <w:trPr>
          <w:trHeight w:val="360"/>
          <w:jc w:val="center"/>
        </w:trPr>
        <w:tc>
          <w:tcPr>
            <w:tcW w:w="10027" w:type="dxa"/>
            <w:gridSpan w:val="7"/>
            <w:noWrap/>
            <w:vAlign w:val="center"/>
          </w:tcPr>
          <w:p w:rsidR="007B68D6" w:rsidRPr="00C9582B"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MÓDSZERKOMPETENCIÁK</w:t>
            </w:r>
          </w:p>
        </w:tc>
      </w:tr>
      <w:tr w:rsidR="007B68D6" w:rsidRPr="006A51DD">
        <w:trPr>
          <w:trHeight w:val="300"/>
          <w:jc w:val="center"/>
        </w:trPr>
        <w:tc>
          <w:tcPr>
            <w:tcW w:w="5235" w:type="dxa"/>
            <w:noWrap/>
            <w:vAlign w:val="center"/>
          </w:tcPr>
          <w:p w:rsidR="007B68D6" w:rsidRPr="00C9582B"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Új ötletek, megoldások kipróbálása</w:t>
            </w:r>
          </w:p>
        </w:tc>
        <w:tc>
          <w:tcPr>
            <w:tcW w:w="108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08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900" w:type="dxa"/>
            <w:vAlign w:val="center"/>
          </w:tcPr>
          <w:p w:rsidR="007B68D6" w:rsidRPr="00C9582B" w:rsidRDefault="00DC3C1F" w:rsidP="00C9582B">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20"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520"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c>
          <w:tcPr>
            <w:tcW w:w="492" w:type="dxa"/>
            <w:vAlign w:val="center"/>
          </w:tcPr>
          <w:p w:rsidR="007B68D6" w:rsidRPr="00C9582B" w:rsidRDefault="007B68D6" w:rsidP="00C9582B">
            <w:pPr>
              <w:spacing w:before="100" w:beforeAutospacing="1" w:after="0" w:afterAutospacing="1" w:line="240" w:lineRule="auto"/>
              <w:jc w:val="center"/>
              <w:outlineLvl w:val="0"/>
              <w:rPr>
                <w:rFonts w:ascii="Palatino Linotype" w:hAnsi="Palatino Linotype"/>
                <w:sz w:val="20"/>
                <w:szCs w:val="20"/>
                <w:lang w:eastAsia="hu-HU"/>
              </w:rPr>
            </w:pPr>
          </w:p>
        </w:tc>
      </w:tr>
    </w:tbl>
    <w:p w:rsidR="007B68D6" w:rsidRPr="006A51DD" w:rsidRDefault="007B68D6" w:rsidP="00D7553F">
      <w:pPr>
        <w:widowControl w:val="0"/>
        <w:suppressAutoHyphens/>
        <w:spacing w:after="0" w:line="240" w:lineRule="auto"/>
        <w:rPr>
          <w:rFonts w:ascii="Palatino Linotype" w:hAnsi="Palatino Linotype"/>
          <w:b/>
          <w:sz w:val="24"/>
          <w:szCs w:val="24"/>
        </w:rPr>
      </w:pPr>
    </w:p>
    <w:p w:rsidR="007B68D6" w:rsidRPr="006A51DD" w:rsidRDefault="007B68D6" w:rsidP="00D7553F">
      <w:pPr>
        <w:widowControl w:val="0"/>
        <w:suppressAutoHyphens/>
        <w:spacing w:after="0" w:line="240" w:lineRule="auto"/>
        <w:rPr>
          <w:rFonts w:ascii="Palatino Linotype" w:hAnsi="Palatino Linotype"/>
          <w:b/>
          <w:sz w:val="24"/>
          <w:szCs w:val="24"/>
        </w:rPr>
      </w:pPr>
    </w:p>
    <w:p w:rsidR="00E646C9" w:rsidRDefault="0068036C">
      <w:pPr>
        <w:pageBreakBefore/>
        <w:spacing w:after="0" w:line="240" w:lineRule="auto"/>
        <w:jc w:val="right"/>
        <w:rPr>
          <w:rFonts w:ascii="Palatino Linotype" w:hAnsi="Palatino Linotype"/>
          <w:b/>
          <w:sz w:val="24"/>
          <w:szCs w:val="24"/>
        </w:rPr>
      </w:pPr>
      <w:r>
        <w:rPr>
          <w:rFonts w:ascii="Palatino Linotype" w:hAnsi="Palatino Linotype"/>
          <w:b/>
          <w:sz w:val="24"/>
          <w:szCs w:val="24"/>
        </w:rPr>
        <w:t xml:space="preserve">6. </w:t>
      </w:r>
      <w:r w:rsidR="003F0A42" w:rsidRPr="00627656">
        <w:rPr>
          <w:rFonts w:ascii="Palatino Linotype" w:hAnsi="Palatino Linotype"/>
          <w:b/>
          <w:sz w:val="24"/>
          <w:szCs w:val="24"/>
        </w:rPr>
        <w:t xml:space="preserve">. Szolfézs 2 </w:t>
      </w:r>
      <w:r w:rsidR="004D2E41" w:rsidRPr="00627656">
        <w:rPr>
          <w:rFonts w:ascii="Palatino Linotype" w:hAnsi="Palatino Linotype"/>
          <w:b/>
          <w:sz w:val="24"/>
          <w:szCs w:val="24"/>
        </w:rPr>
        <w:t>gyakorlat</w:t>
      </w:r>
      <w:r w:rsidR="00B2441E">
        <w:rPr>
          <w:rFonts w:ascii="Palatino Linotype" w:hAnsi="Palatino Linotype"/>
          <w:b/>
          <w:sz w:val="24"/>
          <w:szCs w:val="24"/>
        </w:rPr>
        <w:t xml:space="preserve"> </w:t>
      </w:r>
      <w:proofErr w:type="gramStart"/>
      <w:r w:rsidR="00B2441E">
        <w:rPr>
          <w:rFonts w:ascii="Palatino Linotype" w:hAnsi="Palatino Linotype"/>
          <w:b/>
          <w:sz w:val="24"/>
          <w:szCs w:val="24"/>
        </w:rPr>
        <w:t>tantárgy</w:t>
      </w:r>
      <w:r w:rsidR="003F0A42" w:rsidRPr="00627656">
        <w:rPr>
          <w:rFonts w:ascii="Palatino Linotype" w:hAnsi="Palatino Linotype"/>
          <w:b/>
          <w:sz w:val="24"/>
          <w:szCs w:val="24"/>
        </w:rPr>
        <w:tab/>
      </w:r>
      <w:r w:rsidR="003F0A42" w:rsidRPr="00627656">
        <w:rPr>
          <w:rFonts w:ascii="Palatino Linotype" w:hAnsi="Palatino Linotype"/>
          <w:b/>
          <w:sz w:val="24"/>
          <w:szCs w:val="24"/>
        </w:rPr>
        <w:tab/>
      </w:r>
      <w:r w:rsidR="003F0A42" w:rsidRPr="00627656">
        <w:rPr>
          <w:rFonts w:ascii="Palatino Linotype" w:hAnsi="Palatino Linotype"/>
          <w:b/>
          <w:sz w:val="24"/>
          <w:szCs w:val="24"/>
        </w:rPr>
        <w:tab/>
      </w:r>
      <w:r w:rsidR="003F0A42" w:rsidRPr="00627656">
        <w:rPr>
          <w:rFonts w:ascii="Palatino Linotype" w:hAnsi="Palatino Linotype"/>
          <w:b/>
          <w:sz w:val="24"/>
          <w:szCs w:val="24"/>
        </w:rPr>
        <w:tab/>
      </w:r>
      <w:r w:rsidR="003F0A42" w:rsidRPr="00627656">
        <w:rPr>
          <w:rFonts w:ascii="Palatino Linotype" w:hAnsi="Palatino Linotype"/>
          <w:b/>
          <w:sz w:val="24"/>
          <w:szCs w:val="24"/>
        </w:rPr>
        <w:tab/>
      </w:r>
      <w:r w:rsidR="00B2441E">
        <w:rPr>
          <w:rFonts w:ascii="Palatino Linotype" w:hAnsi="Palatino Linotype"/>
          <w:b/>
          <w:sz w:val="24"/>
          <w:szCs w:val="24"/>
        </w:rPr>
        <w:tab/>
        <w:t xml:space="preserve">     </w:t>
      </w:r>
      <w:r w:rsidR="003F0A42" w:rsidRPr="00627656">
        <w:rPr>
          <w:rFonts w:ascii="Palatino Linotype" w:hAnsi="Palatino Linotype"/>
          <w:b/>
          <w:sz w:val="24"/>
          <w:szCs w:val="24"/>
        </w:rPr>
        <w:t>236</w:t>
      </w:r>
      <w:proofErr w:type="gramEnd"/>
      <w:r w:rsidR="003F0A42" w:rsidRPr="00627656">
        <w:rPr>
          <w:rFonts w:ascii="Palatino Linotype" w:hAnsi="Palatino Linotype"/>
          <w:b/>
          <w:sz w:val="24"/>
          <w:szCs w:val="24"/>
        </w:rPr>
        <w:t xml:space="preserve"> óra/ 132 óra*</w:t>
      </w:r>
    </w:p>
    <w:p w:rsidR="003F0A42" w:rsidRPr="006A51DD" w:rsidRDefault="003F0A42" w:rsidP="003F0A42">
      <w:pPr>
        <w:spacing w:after="0" w:line="240" w:lineRule="auto"/>
        <w:jc w:val="right"/>
        <w:rPr>
          <w:rFonts w:ascii="Palatino Linotype" w:hAnsi="Palatino Linotype"/>
          <w:sz w:val="20"/>
          <w:szCs w:val="20"/>
        </w:rPr>
      </w:pPr>
      <w:r w:rsidRPr="006A51DD">
        <w:rPr>
          <w:rFonts w:ascii="Palatino Linotype" w:hAnsi="Palatino Linotype"/>
          <w:sz w:val="20"/>
          <w:szCs w:val="20"/>
        </w:rPr>
        <w:t>* 9-13. évfolyamon megszervezett képzés/13. és 14. évfolyamon megszervezett képzés</w:t>
      </w:r>
    </w:p>
    <w:p w:rsidR="003F0A42" w:rsidRPr="006A51DD" w:rsidRDefault="003F0A42" w:rsidP="003F0A42">
      <w:pPr>
        <w:widowControl w:val="0"/>
        <w:tabs>
          <w:tab w:val="left" w:pos="1820"/>
        </w:tabs>
        <w:suppressAutoHyphens/>
        <w:spacing w:after="0" w:line="240" w:lineRule="auto"/>
        <w:rPr>
          <w:rFonts w:ascii="Palatino Linotype" w:hAnsi="Palatino Linotype"/>
          <w:b/>
          <w:vanish/>
          <w:sz w:val="24"/>
          <w:szCs w:val="24"/>
        </w:rPr>
      </w:pPr>
      <w:r w:rsidRPr="006A51DD">
        <w:rPr>
          <w:rFonts w:ascii="Palatino Linotype" w:hAnsi="Palatino Linotype"/>
          <w:b/>
          <w:sz w:val="24"/>
          <w:szCs w:val="24"/>
        </w:rPr>
        <w:tab/>
      </w:r>
    </w:p>
    <w:p w:rsidR="00E646C9" w:rsidRDefault="003F0A42">
      <w:pPr>
        <w:numPr>
          <w:ilvl w:val="1"/>
          <w:numId w:val="38"/>
        </w:numPr>
        <w:spacing w:after="0" w:line="240" w:lineRule="auto"/>
        <w:ind w:hanging="219"/>
        <w:rPr>
          <w:rFonts w:ascii="Palatino Linotype" w:hAnsi="Palatino Linotype"/>
          <w:b/>
          <w:sz w:val="24"/>
          <w:szCs w:val="24"/>
        </w:rPr>
      </w:pPr>
      <w:r w:rsidRPr="006A51DD">
        <w:rPr>
          <w:rFonts w:ascii="Palatino Linotype" w:hAnsi="Palatino Linotype"/>
          <w:b/>
        </w:rPr>
        <w:t xml:space="preserve"> </w:t>
      </w:r>
      <w:r w:rsidRPr="006A51DD">
        <w:rPr>
          <w:rFonts w:ascii="Palatino Linotype" w:hAnsi="Palatino Linotype"/>
          <w:b/>
          <w:sz w:val="24"/>
          <w:szCs w:val="24"/>
        </w:rPr>
        <w:t>A tantárgy tanításának célja</w:t>
      </w:r>
    </w:p>
    <w:p w:rsidR="00E646C9" w:rsidRDefault="003F0A42">
      <w:pPr>
        <w:pStyle w:val="Kiljebb"/>
        <w:ind w:left="567"/>
        <w:rPr>
          <w:rFonts w:ascii="Palatino Linotype" w:hAnsi="Palatino Linotype"/>
        </w:rPr>
      </w:pPr>
      <w:r w:rsidRPr="006A51DD">
        <w:rPr>
          <w:rFonts w:ascii="Palatino Linotype" w:hAnsi="Palatino Linotype"/>
        </w:rPr>
        <w:t>A szolfézs 2 tárgy tanításának célja, hogy segítse az általános zenei műveltség megalapozását és ismertesse meg e különleges kifejezési móddal - a zenével - a tanulókat. A zeneiskolában szerzett zenei ismeretekre és elkezdett készségek fejlesztésére alapozva fejlessze tovább a növendék tudását és képességeit. Egészítse ki a tanuló tudását a szakközépiskolában folytatandó hangszeres, zeneelméleti és zenetörténeti tanulmányokban. Fejlessze a majdani aktív zenéléshez szükséges képességeket és készsé</w:t>
      </w:r>
      <w:r w:rsidRPr="006A51DD">
        <w:rPr>
          <w:rFonts w:ascii="Palatino Linotype" w:hAnsi="Palatino Linotype"/>
        </w:rPr>
        <w:softHyphen/>
        <w:t>geket. A lehető leghamarabb vonjon párhuzamot és találja meg az összefüggéseket, kapcsolódási pontokat a készségek fejlesztése és az aktív zenei tevékenységformák között. Járuljon hozzá a széleskörű szakmai tudás megszerzéséhez, amely alkalmassá teszi a növendéket a szakirányú felsőoktatásban folytatandó tanulmányok, illetve a közép</w:t>
      </w:r>
      <w:r w:rsidRPr="006A51DD">
        <w:rPr>
          <w:rFonts w:ascii="Palatino Linotype" w:hAnsi="Palatino Linotype"/>
        </w:rPr>
        <w:softHyphen/>
        <w:t xml:space="preserve">fokú végzettséget igénylő munkakörök ellátására. </w:t>
      </w:r>
    </w:p>
    <w:p w:rsidR="003F0A42" w:rsidRPr="006A51DD" w:rsidRDefault="003F0A42" w:rsidP="003F0A42">
      <w:pPr>
        <w:spacing w:after="0" w:line="240" w:lineRule="auto"/>
        <w:ind w:firstLine="708"/>
        <w:jc w:val="both"/>
        <w:rPr>
          <w:rFonts w:ascii="Palatino Linotype" w:hAnsi="Palatino Linotype"/>
          <w:sz w:val="24"/>
          <w:szCs w:val="24"/>
        </w:rPr>
      </w:pPr>
    </w:p>
    <w:p w:rsidR="00E646C9" w:rsidRDefault="003F0A42">
      <w:pPr>
        <w:numPr>
          <w:ilvl w:val="1"/>
          <w:numId w:val="38"/>
        </w:numPr>
        <w:spacing w:after="0" w:line="240" w:lineRule="auto"/>
        <w:ind w:hanging="219"/>
        <w:rPr>
          <w:rFonts w:ascii="Palatino Linotype" w:hAnsi="Palatino Linotype"/>
          <w:b/>
          <w:sz w:val="24"/>
          <w:szCs w:val="24"/>
        </w:rPr>
      </w:pPr>
      <w:r w:rsidRPr="006A51DD">
        <w:rPr>
          <w:rFonts w:ascii="Palatino Linotype" w:hAnsi="Palatino Linotype"/>
          <w:b/>
          <w:sz w:val="24"/>
          <w:szCs w:val="24"/>
        </w:rPr>
        <w:t>Kapcsolódó közismereti, szakmai tartalmak</w:t>
      </w:r>
    </w:p>
    <w:p w:rsidR="00E646C9" w:rsidRDefault="003F0A42">
      <w:pPr>
        <w:spacing w:after="0" w:line="240" w:lineRule="auto"/>
        <w:ind w:left="567"/>
        <w:rPr>
          <w:rFonts w:ascii="Palatino Linotype" w:hAnsi="Palatino Linotype"/>
          <w:sz w:val="24"/>
          <w:szCs w:val="24"/>
        </w:rPr>
      </w:pPr>
      <w:r w:rsidRPr="006A51DD">
        <w:rPr>
          <w:rFonts w:ascii="Palatino Linotype" w:hAnsi="Palatino Linotype"/>
          <w:sz w:val="24"/>
          <w:szCs w:val="24"/>
        </w:rPr>
        <w:t xml:space="preserve">A szolfézs II nevű tárgy során tanulmányozott művek a diákok saját érzékeikkel való megismerése által párhuzamot találhatnak a művek időbeli beillesztése során a </w:t>
      </w:r>
      <w:r w:rsidRPr="006A51DD">
        <w:rPr>
          <w:rFonts w:ascii="Palatino Linotype" w:hAnsi="Palatino Linotype"/>
          <w:b/>
          <w:sz w:val="24"/>
          <w:szCs w:val="24"/>
        </w:rPr>
        <w:t>történelem</w:t>
      </w:r>
      <w:r w:rsidRPr="006A51DD">
        <w:rPr>
          <w:rFonts w:ascii="Palatino Linotype" w:hAnsi="Palatino Linotype"/>
          <w:sz w:val="24"/>
          <w:szCs w:val="24"/>
        </w:rPr>
        <w:t xml:space="preserve"> tantárggyal, szöveges mű esetén az </w:t>
      </w:r>
      <w:r w:rsidRPr="006A51DD">
        <w:rPr>
          <w:rFonts w:ascii="Palatino Linotype" w:hAnsi="Palatino Linotype"/>
          <w:b/>
          <w:sz w:val="24"/>
          <w:szCs w:val="24"/>
        </w:rPr>
        <w:t>irodalom</w:t>
      </w:r>
      <w:r w:rsidRPr="006A51DD">
        <w:rPr>
          <w:rFonts w:ascii="Palatino Linotype" w:hAnsi="Palatino Linotype"/>
          <w:sz w:val="24"/>
          <w:szCs w:val="24"/>
        </w:rPr>
        <w:t xml:space="preserve"> tantárggyal, esztétikai szempontból pedig összehasonlítási alap nyílik a </w:t>
      </w:r>
      <w:r w:rsidRPr="006A51DD">
        <w:rPr>
          <w:rFonts w:ascii="Palatino Linotype" w:hAnsi="Palatino Linotype"/>
          <w:b/>
          <w:sz w:val="24"/>
          <w:szCs w:val="24"/>
        </w:rPr>
        <w:t>művészettörténet</w:t>
      </w:r>
      <w:r w:rsidRPr="006A51DD">
        <w:rPr>
          <w:rFonts w:ascii="Palatino Linotype" w:hAnsi="Palatino Linotype"/>
          <w:sz w:val="24"/>
          <w:szCs w:val="24"/>
        </w:rPr>
        <w:t xml:space="preserve"> tárggyal. Az </w:t>
      </w:r>
      <w:r w:rsidRPr="006A51DD">
        <w:rPr>
          <w:rFonts w:ascii="Palatino Linotype" w:hAnsi="Palatino Linotype"/>
          <w:b/>
          <w:sz w:val="24"/>
          <w:szCs w:val="24"/>
        </w:rPr>
        <w:t>idegen nyelvek</w:t>
      </w:r>
      <w:r w:rsidRPr="006A51DD">
        <w:rPr>
          <w:rFonts w:ascii="Palatino Linotype" w:hAnsi="Palatino Linotype"/>
          <w:sz w:val="24"/>
          <w:szCs w:val="24"/>
        </w:rPr>
        <w:t xml:space="preserve"> ismerete elengedhetetlen a szöveges zeneművek teljes megismeréséhez és tanulmányozásához.</w:t>
      </w:r>
    </w:p>
    <w:p w:rsidR="00E646C9" w:rsidRDefault="003F0A42">
      <w:pPr>
        <w:spacing w:after="0" w:line="240" w:lineRule="auto"/>
        <w:ind w:left="567"/>
        <w:rPr>
          <w:rFonts w:ascii="Palatino Linotype" w:hAnsi="Palatino Linotype"/>
          <w:sz w:val="24"/>
          <w:szCs w:val="24"/>
        </w:rPr>
      </w:pPr>
      <w:r w:rsidRPr="006A51DD">
        <w:rPr>
          <w:rFonts w:ascii="Palatino Linotype" w:hAnsi="Palatino Linotype"/>
          <w:sz w:val="24"/>
          <w:szCs w:val="24"/>
        </w:rPr>
        <w:t xml:space="preserve">A tárgy ezen felül szoros kapcsolatot ápol minden </w:t>
      </w:r>
      <w:r w:rsidRPr="006A51DD">
        <w:rPr>
          <w:rFonts w:ascii="Palatino Linotype" w:hAnsi="Palatino Linotype"/>
          <w:b/>
          <w:sz w:val="24"/>
          <w:szCs w:val="24"/>
        </w:rPr>
        <w:t>hangszeres</w:t>
      </w:r>
      <w:r w:rsidRPr="006A51DD">
        <w:rPr>
          <w:rFonts w:ascii="Palatino Linotype" w:hAnsi="Palatino Linotype"/>
          <w:sz w:val="24"/>
          <w:szCs w:val="24"/>
        </w:rPr>
        <w:t xml:space="preserve"> tanulmánnyal, hiszen e tárgy keretében tanulják meg felismerni és elkülöníteni egy-egy műremek lehetséges zenei eszközeit, hiszen a szolfézs a zene teljesebb megértését szolgálja.</w:t>
      </w:r>
    </w:p>
    <w:p w:rsidR="003F0A42" w:rsidRPr="006A51DD" w:rsidRDefault="003F0A42" w:rsidP="003F0A42">
      <w:pPr>
        <w:spacing w:after="0" w:line="240" w:lineRule="auto"/>
        <w:rPr>
          <w:rFonts w:ascii="Palatino Linotype" w:hAnsi="Palatino Linotype"/>
          <w:sz w:val="24"/>
          <w:szCs w:val="24"/>
        </w:rPr>
      </w:pPr>
    </w:p>
    <w:p w:rsidR="00E646C9" w:rsidRDefault="003F0A42">
      <w:pPr>
        <w:numPr>
          <w:ilvl w:val="1"/>
          <w:numId w:val="38"/>
        </w:numPr>
        <w:spacing w:after="0" w:line="240" w:lineRule="auto"/>
        <w:ind w:hanging="219"/>
        <w:rPr>
          <w:rFonts w:ascii="Palatino Linotype" w:hAnsi="Palatino Linotype"/>
          <w:b/>
          <w:sz w:val="24"/>
          <w:szCs w:val="24"/>
        </w:rPr>
      </w:pPr>
      <w:r w:rsidRPr="006A51DD">
        <w:rPr>
          <w:rFonts w:ascii="Palatino Linotype" w:hAnsi="Palatino Linotype"/>
          <w:b/>
          <w:sz w:val="24"/>
          <w:szCs w:val="24"/>
        </w:rPr>
        <w:t xml:space="preserve"> Témakörök </w:t>
      </w:r>
    </w:p>
    <w:p w:rsidR="00E646C9" w:rsidRDefault="00E646C9">
      <w:pPr>
        <w:spacing w:after="0" w:line="240" w:lineRule="auto"/>
        <w:ind w:left="786"/>
        <w:rPr>
          <w:rFonts w:ascii="Palatino Linotype" w:hAnsi="Palatino Linotype"/>
          <w:b/>
          <w:sz w:val="24"/>
          <w:szCs w:val="24"/>
        </w:rPr>
      </w:pPr>
    </w:p>
    <w:p w:rsidR="00E646C9" w:rsidRDefault="0068036C">
      <w:pPr>
        <w:spacing w:after="0" w:line="240" w:lineRule="auto"/>
        <w:ind w:left="720"/>
        <w:jc w:val="right"/>
        <w:rPr>
          <w:rFonts w:ascii="Palatino Linotype" w:hAnsi="Palatino Linotype"/>
          <w:b/>
          <w:i/>
          <w:sz w:val="24"/>
          <w:szCs w:val="24"/>
        </w:rPr>
      </w:pPr>
      <w:r>
        <w:rPr>
          <w:rFonts w:ascii="Palatino Linotype" w:hAnsi="Palatino Linotype"/>
          <w:b/>
          <w:sz w:val="24"/>
          <w:szCs w:val="24"/>
        </w:rPr>
        <w:t>6</w:t>
      </w:r>
      <w:r w:rsidR="003F0A42" w:rsidRPr="006A51DD">
        <w:rPr>
          <w:rFonts w:ascii="Palatino Linotype" w:hAnsi="Palatino Linotype"/>
          <w:b/>
          <w:sz w:val="24"/>
          <w:szCs w:val="24"/>
        </w:rPr>
        <w:t>.3.1.</w:t>
      </w:r>
      <w:r w:rsidR="003F0A42" w:rsidRPr="006A51DD">
        <w:rPr>
          <w:rFonts w:ascii="Palatino Linotype" w:hAnsi="Palatino Linotype"/>
          <w:b/>
          <w:sz w:val="24"/>
          <w:szCs w:val="24"/>
        </w:rPr>
        <w:tab/>
        <w:t xml:space="preserve">Készségfejlesztés hallás </w:t>
      </w:r>
      <w:proofErr w:type="gramStart"/>
      <w:r w:rsidR="003F0A42" w:rsidRPr="006A51DD">
        <w:rPr>
          <w:rFonts w:ascii="Palatino Linotype" w:hAnsi="Palatino Linotype"/>
          <w:b/>
          <w:sz w:val="24"/>
          <w:szCs w:val="24"/>
        </w:rPr>
        <w:t>után</w:t>
      </w:r>
      <w:r w:rsidR="003F0A42" w:rsidRPr="006A51DD">
        <w:rPr>
          <w:rFonts w:ascii="Palatino Linotype" w:hAnsi="Palatino Linotype"/>
          <w:b/>
          <w:sz w:val="24"/>
          <w:szCs w:val="24"/>
        </w:rPr>
        <w:tab/>
      </w:r>
      <w:r w:rsidR="003F0A42" w:rsidRPr="006A51DD">
        <w:rPr>
          <w:rFonts w:ascii="Palatino Linotype" w:hAnsi="Palatino Linotype"/>
          <w:b/>
          <w:sz w:val="24"/>
          <w:szCs w:val="24"/>
        </w:rPr>
        <w:tab/>
      </w:r>
      <w:r w:rsidR="003F0A42" w:rsidRPr="006A51DD">
        <w:rPr>
          <w:rFonts w:ascii="Palatino Linotype" w:hAnsi="Palatino Linotype"/>
          <w:b/>
          <w:sz w:val="24"/>
          <w:szCs w:val="24"/>
        </w:rPr>
        <w:tab/>
        <w:t xml:space="preserve">  </w:t>
      </w:r>
      <w:r w:rsidR="003F0A42" w:rsidRPr="006A51DD">
        <w:rPr>
          <w:rFonts w:ascii="Palatino Linotype" w:hAnsi="Palatino Linotype"/>
          <w:b/>
          <w:sz w:val="24"/>
          <w:szCs w:val="24"/>
        </w:rPr>
        <w:tab/>
      </w:r>
      <w:r w:rsidR="00C9582B">
        <w:rPr>
          <w:rFonts w:ascii="Palatino Linotype" w:hAnsi="Palatino Linotype"/>
          <w:b/>
          <w:sz w:val="24"/>
          <w:szCs w:val="24"/>
        </w:rPr>
        <w:t xml:space="preserve">           </w:t>
      </w:r>
      <w:r w:rsidR="00DC3C1F" w:rsidRPr="00DC3C1F">
        <w:rPr>
          <w:rFonts w:ascii="Palatino Linotype" w:hAnsi="Palatino Linotype"/>
          <w:b/>
          <w:i/>
          <w:sz w:val="24"/>
          <w:szCs w:val="24"/>
        </w:rPr>
        <w:t>59</w:t>
      </w:r>
      <w:proofErr w:type="gramEnd"/>
      <w:r w:rsidR="003F0A42" w:rsidRPr="00C9582B">
        <w:rPr>
          <w:rFonts w:ascii="Palatino Linotype" w:hAnsi="Palatino Linotype"/>
          <w:b/>
          <w:i/>
          <w:sz w:val="24"/>
          <w:szCs w:val="24"/>
        </w:rPr>
        <w:t xml:space="preserve"> óra</w:t>
      </w:r>
      <w:r w:rsidR="003F0A42" w:rsidRPr="006A51DD">
        <w:rPr>
          <w:rFonts w:ascii="Palatino Linotype" w:hAnsi="Palatino Linotype"/>
          <w:b/>
          <w:i/>
          <w:sz w:val="24"/>
          <w:szCs w:val="24"/>
        </w:rPr>
        <w:t>/ 33 óra</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ab/>
        <w:t xml:space="preserve">A hallás utáni készségfejlesztés a szolfézs II tárgy egyik legfontosabb eleme, mely sokban épül a zeneiskolai alapokra. A diákok számára nagyon fontos, hogy mind jobban, készség szinten felismerjék az európai műzene évszázadok során folyamatosan cizellálódó elemeit. </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Fejleszteni kell </w:t>
      </w:r>
    </w:p>
    <w:p w:rsidR="00E646C9" w:rsidRDefault="003F0A42">
      <w:pPr>
        <w:widowControl w:val="0"/>
        <w:numPr>
          <w:ilvl w:val="0"/>
          <w:numId w:val="10"/>
        </w:numPr>
        <w:suppressAutoHyphens/>
        <w:spacing w:after="0" w:line="240" w:lineRule="auto"/>
        <w:ind w:left="709" w:firstLine="0"/>
        <w:rPr>
          <w:rFonts w:ascii="Palatino Linotype" w:hAnsi="Palatino Linotype"/>
          <w:sz w:val="24"/>
          <w:szCs w:val="24"/>
        </w:rPr>
      </w:pPr>
      <w:r w:rsidRPr="006A51DD">
        <w:rPr>
          <w:rFonts w:ascii="Palatino Linotype" w:hAnsi="Palatino Linotype"/>
          <w:sz w:val="24"/>
          <w:szCs w:val="24"/>
        </w:rPr>
        <w:t>a hangközök felismerését</w:t>
      </w:r>
    </w:p>
    <w:p w:rsidR="00E646C9" w:rsidRDefault="003F0A42">
      <w:pPr>
        <w:widowControl w:val="0"/>
        <w:numPr>
          <w:ilvl w:val="0"/>
          <w:numId w:val="10"/>
        </w:numPr>
        <w:suppressAutoHyphens/>
        <w:spacing w:after="0" w:line="240" w:lineRule="auto"/>
        <w:ind w:left="709" w:firstLine="0"/>
        <w:rPr>
          <w:rFonts w:ascii="Palatino Linotype" w:hAnsi="Palatino Linotype"/>
          <w:sz w:val="24"/>
          <w:szCs w:val="24"/>
        </w:rPr>
      </w:pPr>
      <w:r w:rsidRPr="006A51DD">
        <w:rPr>
          <w:rFonts w:ascii="Palatino Linotype" w:hAnsi="Palatino Linotype"/>
          <w:sz w:val="24"/>
          <w:szCs w:val="24"/>
        </w:rPr>
        <w:t>a hármas- és négyeshangzatok felismerését</w:t>
      </w:r>
    </w:p>
    <w:p w:rsidR="00E646C9" w:rsidRDefault="003F0A42">
      <w:pPr>
        <w:widowControl w:val="0"/>
        <w:numPr>
          <w:ilvl w:val="0"/>
          <w:numId w:val="10"/>
        </w:numPr>
        <w:suppressAutoHyphens/>
        <w:spacing w:after="0" w:line="240" w:lineRule="auto"/>
        <w:ind w:left="709" w:firstLine="0"/>
        <w:rPr>
          <w:rFonts w:ascii="Palatino Linotype" w:hAnsi="Palatino Linotype"/>
          <w:sz w:val="24"/>
          <w:szCs w:val="24"/>
        </w:rPr>
      </w:pPr>
      <w:r w:rsidRPr="006A51DD">
        <w:rPr>
          <w:rFonts w:ascii="Palatino Linotype" w:hAnsi="Palatino Linotype"/>
          <w:sz w:val="24"/>
          <w:szCs w:val="24"/>
        </w:rPr>
        <w:t xml:space="preserve">tipikus dallami fordulatok felismerését </w:t>
      </w:r>
    </w:p>
    <w:p w:rsidR="00E646C9" w:rsidRDefault="003F0A42">
      <w:pPr>
        <w:widowControl w:val="0"/>
        <w:numPr>
          <w:ilvl w:val="0"/>
          <w:numId w:val="10"/>
        </w:numPr>
        <w:suppressAutoHyphens/>
        <w:spacing w:after="0" w:line="240" w:lineRule="auto"/>
        <w:ind w:left="709" w:firstLine="0"/>
        <w:rPr>
          <w:rFonts w:ascii="Palatino Linotype" w:hAnsi="Palatino Linotype"/>
          <w:sz w:val="24"/>
          <w:szCs w:val="24"/>
        </w:rPr>
      </w:pPr>
      <w:r w:rsidRPr="006A51DD">
        <w:rPr>
          <w:rFonts w:ascii="Palatino Linotype" w:hAnsi="Palatino Linotype"/>
          <w:sz w:val="24"/>
          <w:szCs w:val="24"/>
        </w:rPr>
        <w:t>a különböző ritmusképletek biztos beazonosítását</w:t>
      </w:r>
    </w:p>
    <w:p w:rsidR="00E646C9" w:rsidRDefault="003F0A42">
      <w:pPr>
        <w:widowControl w:val="0"/>
        <w:numPr>
          <w:ilvl w:val="0"/>
          <w:numId w:val="10"/>
        </w:numPr>
        <w:suppressAutoHyphens/>
        <w:spacing w:after="0" w:line="240" w:lineRule="auto"/>
        <w:ind w:left="709" w:firstLine="0"/>
        <w:rPr>
          <w:rFonts w:ascii="Palatino Linotype" w:hAnsi="Palatino Linotype"/>
          <w:sz w:val="24"/>
          <w:szCs w:val="24"/>
        </w:rPr>
      </w:pPr>
      <w:r w:rsidRPr="006A51DD">
        <w:rPr>
          <w:rFonts w:ascii="Palatino Linotype" w:hAnsi="Palatino Linotype"/>
          <w:sz w:val="24"/>
          <w:szCs w:val="24"/>
        </w:rPr>
        <w:t>a különböző metrumérzetek gyors beazonosítását</w:t>
      </w:r>
    </w:p>
    <w:p w:rsidR="00E646C9" w:rsidRDefault="003F0A42">
      <w:pPr>
        <w:widowControl w:val="0"/>
        <w:numPr>
          <w:ilvl w:val="0"/>
          <w:numId w:val="10"/>
        </w:numPr>
        <w:suppressAutoHyphens/>
        <w:spacing w:after="0" w:line="240" w:lineRule="auto"/>
        <w:ind w:left="709" w:firstLine="0"/>
        <w:rPr>
          <w:rFonts w:ascii="Palatino Linotype" w:hAnsi="Palatino Linotype"/>
          <w:sz w:val="24"/>
          <w:szCs w:val="24"/>
        </w:rPr>
      </w:pPr>
      <w:r w:rsidRPr="006A51DD">
        <w:rPr>
          <w:rFonts w:ascii="Palatino Linotype" w:hAnsi="Palatino Linotype"/>
          <w:sz w:val="24"/>
          <w:szCs w:val="24"/>
        </w:rPr>
        <w:t>a reneszánsz, a barokk és a bécsi klasszikus zene, a romantika és a 20. század stíluselemeinek felismerését</w:t>
      </w:r>
    </w:p>
    <w:p w:rsidR="00E646C9" w:rsidRDefault="003F0A42">
      <w:pPr>
        <w:widowControl w:val="0"/>
        <w:numPr>
          <w:ilvl w:val="0"/>
          <w:numId w:val="10"/>
        </w:numPr>
        <w:suppressAutoHyphens/>
        <w:spacing w:after="0" w:line="240" w:lineRule="auto"/>
        <w:ind w:left="709" w:firstLine="0"/>
        <w:rPr>
          <w:rFonts w:ascii="Palatino Linotype" w:hAnsi="Palatino Linotype"/>
          <w:sz w:val="24"/>
          <w:szCs w:val="24"/>
        </w:rPr>
      </w:pPr>
      <w:r w:rsidRPr="006A51DD">
        <w:rPr>
          <w:rFonts w:ascii="Palatino Linotype" w:hAnsi="Palatino Linotype"/>
          <w:sz w:val="24"/>
          <w:szCs w:val="24"/>
        </w:rPr>
        <w:t>a különböző zenei formák elkülönítését</w:t>
      </w:r>
    </w:p>
    <w:p w:rsidR="00E646C9" w:rsidRDefault="003F0A42">
      <w:pPr>
        <w:widowControl w:val="0"/>
        <w:numPr>
          <w:ilvl w:val="0"/>
          <w:numId w:val="10"/>
        </w:numPr>
        <w:suppressAutoHyphens/>
        <w:spacing w:after="0" w:line="240" w:lineRule="auto"/>
        <w:ind w:left="709" w:firstLine="0"/>
        <w:rPr>
          <w:rFonts w:ascii="Palatino Linotype" w:hAnsi="Palatino Linotype"/>
          <w:sz w:val="24"/>
          <w:szCs w:val="24"/>
        </w:rPr>
      </w:pPr>
      <w:r w:rsidRPr="006A51DD">
        <w:rPr>
          <w:rFonts w:ascii="Palatino Linotype" w:hAnsi="Palatino Linotype"/>
          <w:sz w:val="24"/>
          <w:szCs w:val="24"/>
        </w:rPr>
        <w:t>a zenei memóriát</w:t>
      </w:r>
    </w:p>
    <w:p w:rsidR="00E646C9" w:rsidRDefault="003F0A42">
      <w:pPr>
        <w:widowControl w:val="0"/>
        <w:numPr>
          <w:ilvl w:val="0"/>
          <w:numId w:val="10"/>
        </w:numPr>
        <w:suppressAutoHyphens/>
        <w:spacing w:after="0" w:line="240" w:lineRule="auto"/>
        <w:ind w:left="709" w:firstLine="0"/>
        <w:rPr>
          <w:rFonts w:ascii="Palatino Linotype" w:hAnsi="Palatino Linotype"/>
          <w:sz w:val="24"/>
          <w:szCs w:val="24"/>
        </w:rPr>
      </w:pPr>
      <w:r w:rsidRPr="006A51DD">
        <w:rPr>
          <w:rFonts w:ascii="Palatino Linotype" w:hAnsi="Palatino Linotype"/>
          <w:sz w:val="24"/>
          <w:szCs w:val="24"/>
        </w:rPr>
        <w:t>a többszólamú hallás kifejlődését</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Egy kiragadott, javasolt példa a hallás utáni készségfejlesztésre:</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Hangköz- és hangzatmenet diktálása: eleinte 4#, 4b-ig, majd 7#, 7b-ig minden hangnemben, 2-3 kvintes kitéréssel, szűkített kvint, bő kvart, domináns szeptim, szűkített szeptim akkordok felismerésével, helyes oldásával, késleltetéssel.</w:t>
      </w:r>
      <w:r w:rsidRPr="006A51DD">
        <w:rPr>
          <w:rFonts w:ascii="Palatino Linotype" w:hAnsi="Palatino Linotype"/>
          <w:sz w:val="24"/>
          <w:szCs w:val="24"/>
        </w:rPr>
        <w:tab/>
        <w:t xml:space="preserve"> </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A stílus és zenetörténeti ismeretek elsajátítása témakörben felsorolt műzenei példák nagy része felhasználható a hallási készségek fejlesztésére is.</w:t>
      </w:r>
    </w:p>
    <w:p w:rsidR="003F0A42" w:rsidRPr="006A51DD" w:rsidRDefault="003F0A42" w:rsidP="003F0A42">
      <w:pPr>
        <w:spacing w:after="0" w:line="240" w:lineRule="auto"/>
        <w:ind w:firstLine="540"/>
        <w:jc w:val="both"/>
        <w:rPr>
          <w:rFonts w:ascii="Palatino Linotype" w:hAnsi="Palatino Linotype"/>
          <w:sz w:val="24"/>
          <w:szCs w:val="24"/>
        </w:rPr>
      </w:pPr>
    </w:p>
    <w:p w:rsidR="00E646C9" w:rsidRDefault="0068036C">
      <w:pPr>
        <w:spacing w:after="0" w:line="240" w:lineRule="auto"/>
        <w:ind w:left="720"/>
        <w:jc w:val="right"/>
        <w:rPr>
          <w:rFonts w:ascii="Palatino Linotype" w:hAnsi="Palatino Linotype"/>
          <w:b/>
          <w:i/>
          <w:sz w:val="24"/>
          <w:szCs w:val="24"/>
        </w:rPr>
      </w:pPr>
      <w:r>
        <w:rPr>
          <w:rFonts w:ascii="Palatino Linotype" w:hAnsi="Palatino Linotype"/>
          <w:b/>
          <w:sz w:val="24"/>
          <w:szCs w:val="24"/>
        </w:rPr>
        <w:t>6</w:t>
      </w:r>
      <w:r w:rsidR="003F0A42" w:rsidRPr="006A51DD">
        <w:rPr>
          <w:rFonts w:ascii="Palatino Linotype" w:hAnsi="Palatino Linotype"/>
          <w:b/>
          <w:sz w:val="24"/>
          <w:szCs w:val="24"/>
        </w:rPr>
        <w:t>.3.2.</w:t>
      </w:r>
      <w:r w:rsidR="003F0A42" w:rsidRPr="006A51DD">
        <w:rPr>
          <w:rFonts w:ascii="Palatino Linotype" w:hAnsi="Palatino Linotype"/>
          <w:b/>
          <w:sz w:val="24"/>
          <w:szCs w:val="24"/>
        </w:rPr>
        <w:tab/>
        <w:t xml:space="preserve">Készségfejlesztés éneklés </w:t>
      </w:r>
      <w:proofErr w:type="gramStart"/>
      <w:r w:rsidR="003F0A42" w:rsidRPr="006A51DD">
        <w:rPr>
          <w:rFonts w:ascii="Palatino Linotype" w:hAnsi="Palatino Linotype"/>
          <w:b/>
          <w:sz w:val="24"/>
          <w:szCs w:val="24"/>
        </w:rPr>
        <w:t>útján</w:t>
      </w:r>
      <w:r w:rsidR="003F0A42" w:rsidRPr="006A51DD">
        <w:rPr>
          <w:rFonts w:ascii="Palatino Linotype" w:hAnsi="Palatino Linotype"/>
          <w:b/>
          <w:sz w:val="24"/>
          <w:szCs w:val="24"/>
        </w:rPr>
        <w:tab/>
      </w:r>
      <w:r w:rsidR="003F0A42" w:rsidRPr="006A51DD">
        <w:rPr>
          <w:rFonts w:ascii="Palatino Linotype" w:hAnsi="Palatino Linotype"/>
          <w:b/>
          <w:sz w:val="24"/>
          <w:szCs w:val="24"/>
        </w:rPr>
        <w:tab/>
      </w:r>
      <w:r w:rsidR="003F0A42" w:rsidRPr="006A51DD">
        <w:rPr>
          <w:rFonts w:ascii="Palatino Linotype" w:hAnsi="Palatino Linotype"/>
          <w:b/>
          <w:sz w:val="24"/>
          <w:szCs w:val="24"/>
        </w:rPr>
        <w:tab/>
      </w:r>
      <w:r w:rsidR="003F0A42" w:rsidRPr="006A51DD">
        <w:rPr>
          <w:rFonts w:ascii="Palatino Linotype" w:hAnsi="Palatino Linotype"/>
          <w:b/>
          <w:sz w:val="24"/>
          <w:szCs w:val="24"/>
        </w:rPr>
        <w:tab/>
      </w:r>
      <w:r w:rsidR="00C9582B">
        <w:rPr>
          <w:rFonts w:ascii="Palatino Linotype" w:hAnsi="Palatino Linotype"/>
          <w:b/>
          <w:sz w:val="24"/>
          <w:szCs w:val="24"/>
        </w:rPr>
        <w:t xml:space="preserve">           </w:t>
      </w:r>
      <w:r w:rsidR="00DC3C1F" w:rsidRPr="00DC3C1F">
        <w:rPr>
          <w:rFonts w:ascii="Palatino Linotype" w:hAnsi="Palatino Linotype"/>
          <w:b/>
          <w:i/>
          <w:sz w:val="24"/>
          <w:szCs w:val="24"/>
        </w:rPr>
        <w:t>59</w:t>
      </w:r>
      <w:proofErr w:type="gramEnd"/>
      <w:r w:rsidR="003F0A42" w:rsidRPr="00C9582B">
        <w:rPr>
          <w:rFonts w:ascii="Palatino Linotype" w:hAnsi="Palatino Linotype"/>
          <w:b/>
          <w:i/>
          <w:sz w:val="24"/>
          <w:szCs w:val="24"/>
        </w:rPr>
        <w:t xml:space="preserve"> </w:t>
      </w:r>
      <w:r w:rsidR="003F0A42" w:rsidRPr="006A51DD">
        <w:rPr>
          <w:rFonts w:ascii="Palatino Linotype" w:hAnsi="Palatino Linotype"/>
          <w:b/>
          <w:i/>
          <w:sz w:val="24"/>
          <w:szCs w:val="24"/>
        </w:rPr>
        <w:t>óra/ 33 óra</w:t>
      </w:r>
    </w:p>
    <w:p w:rsidR="00E646C9" w:rsidRDefault="003F0A42">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 xml:space="preserve">Az éneklés útján történő készségfejlesztés azért nagyon fontos, mert ez az egyetlen eszköz, amivel a diák saját biológiai organizmusán keresztülszűri a zene legkisebb elemeit is. Ahhoz, hogy saját hangszerén egy nagyobb ívet elő tudjon adni, szükséges, hogy apró elemeire bontva is értelmezni tudja őket. Ezeket pedig csak énekelve tudja igazán magáévá tenni. Az éneklés segít neki a hallás- és írási készségfejlesztésben is, hiszen ez az egyetlen biztos, önellenőrzésre is alkalmas eszköze, amibe a zenei elemeket be tudja illeszteni. A kamaraének rendkívül komplexen, már egészen kezdő szinten is nagyon segíti a későbbi aktív zenésztevékenység gyakorlását. </w:t>
      </w:r>
    </w:p>
    <w:p w:rsidR="00E646C9" w:rsidRDefault="003F0A42">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Fejleszteni kell</w:t>
      </w:r>
    </w:p>
    <w:p w:rsidR="00E646C9" w:rsidRDefault="003F0A42">
      <w:pPr>
        <w:widowControl w:val="0"/>
        <w:numPr>
          <w:ilvl w:val="0"/>
          <w:numId w:val="10"/>
        </w:numPr>
        <w:suppressAutoHyphens/>
        <w:spacing w:after="0" w:line="240" w:lineRule="auto"/>
        <w:ind w:left="709" w:firstLine="0"/>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a tiszta intonációt</w:t>
      </w:r>
    </w:p>
    <w:p w:rsidR="00E646C9" w:rsidRDefault="003F0A42">
      <w:pPr>
        <w:widowControl w:val="0"/>
        <w:numPr>
          <w:ilvl w:val="0"/>
          <w:numId w:val="10"/>
        </w:numPr>
        <w:suppressAutoHyphens/>
        <w:spacing w:after="0" w:line="240" w:lineRule="auto"/>
        <w:ind w:left="709" w:firstLine="0"/>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a hangközök és hangzatok biztos éneklésének és felépítésének készségét</w:t>
      </w:r>
    </w:p>
    <w:p w:rsidR="00E646C9" w:rsidRDefault="003F0A42">
      <w:pPr>
        <w:widowControl w:val="0"/>
        <w:numPr>
          <w:ilvl w:val="0"/>
          <w:numId w:val="10"/>
        </w:numPr>
        <w:suppressAutoHyphens/>
        <w:spacing w:after="0" w:line="240" w:lineRule="auto"/>
        <w:ind w:left="709" w:firstLine="0"/>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az alkalmazkodási képességet a többszólamú éneklés hangzás-egyensúlyának kialakításában</w:t>
      </w:r>
    </w:p>
    <w:p w:rsidR="00E646C9" w:rsidRDefault="003F0A42">
      <w:pPr>
        <w:widowControl w:val="0"/>
        <w:numPr>
          <w:ilvl w:val="0"/>
          <w:numId w:val="10"/>
        </w:numPr>
        <w:suppressAutoHyphens/>
        <w:spacing w:after="0" w:line="240" w:lineRule="auto"/>
        <w:ind w:left="709" w:firstLine="0"/>
        <w:rPr>
          <w:rFonts w:ascii="Palatino Linotype" w:hAnsi="Palatino Linotype"/>
          <w:sz w:val="24"/>
          <w:szCs w:val="24"/>
        </w:rPr>
      </w:pPr>
      <w:r w:rsidRPr="006A51DD">
        <w:rPr>
          <w:rFonts w:ascii="Palatino Linotype" w:hAnsi="Palatino Linotype"/>
          <w:sz w:val="24"/>
          <w:szCs w:val="24"/>
        </w:rPr>
        <w:t>a reneszánsz, a barokk és a bécsi klasszikus zene, a romantika és a 20. század stíluselemeinek alkalmazását</w:t>
      </w:r>
    </w:p>
    <w:p w:rsidR="00E646C9" w:rsidRDefault="003F0A42">
      <w:pPr>
        <w:widowControl w:val="0"/>
        <w:numPr>
          <w:ilvl w:val="0"/>
          <w:numId w:val="10"/>
        </w:numPr>
        <w:suppressAutoHyphens/>
        <w:spacing w:after="0" w:line="240" w:lineRule="auto"/>
        <w:ind w:left="709" w:firstLine="0"/>
        <w:rPr>
          <w:rFonts w:ascii="Palatino Linotype" w:hAnsi="Palatino Linotype"/>
          <w:sz w:val="24"/>
          <w:szCs w:val="24"/>
        </w:rPr>
      </w:pPr>
      <w:r w:rsidRPr="006A51DD">
        <w:rPr>
          <w:rFonts w:ascii="Palatino Linotype" w:hAnsi="Palatino Linotype"/>
          <w:sz w:val="24"/>
          <w:szCs w:val="24"/>
        </w:rPr>
        <w:t>az improvizációs készséget és zenei fantáziát</w:t>
      </w:r>
    </w:p>
    <w:p w:rsidR="00E646C9" w:rsidRDefault="003F0A42">
      <w:pPr>
        <w:widowControl w:val="0"/>
        <w:numPr>
          <w:ilvl w:val="0"/>
          <w:numId w:val="10"/>
        </w:numPr>
        <w:suppressAutoHyphens/>
        <w:spacing w:after="0" w:line="240" w:lineRule="auto"/>
        <w:ind w:left="709" w:firstLine="0"/>
        <w:rPr>
          <w:rFonts w:ascii="Palatino Linotype" w:hAnsi="Palatino Linotype"/>
          <w:sz w:val="24"/>
          <w:szCs w:val="24"/>
        </w:rPr>
      </w:pPr>
      <w:r w:rsidRPr="006A51DD">
        <w:rPr>
          <w:rFonts w:ascii="Palatino Linotype" w:hAnsi="Palatino Linotype"/>
          <w:sz w:val="24"/>
          <w:szCs w:val="24"/>
        </w:rPr>
        <w:t>az előadási készséget</w:t>
      </w:r>
    </w:p>
    <w:p w:rsidR="00E646C9" w:rsidRDefault="003F0A42">
      <w:pPr>
        <w:widowControl w:val="0"/>
        <w:numPr>
          <w:ilvl w:val="0"/>
          <w:numId w:val="10"/>
        </w:numPr>
        <w:suppressAutoHyphens/>
        <w:spacing w:after="0" w:line="240" w:lineRule="auto"/>
        <w:ind w:left="709" w:firstLine="0"/>
        <w:rPr>
          <w:rFonts w:ascii="Palatino Linotype" w:hAnsi="Palatino Linotype"/>
          <w:sz w:val="24"/>
          <w:szCs w:val="24"/>
        </w:rPr>
      </w:pPr>
      <w:r w:rsidRPr="006A51DD">
        <w:rPr>
          <w:rFonts w:ascii="Palatino Linotype" w:hAnsi="Palatino Linotype"/>
          <w:sz w:val="24"/>
          <w:szCs w:val="24"/>
        </w:rPr>
        <w:t>a memóriát és a koncentráló képességet</w:t>
      </w:r>
    </w:p>
    <w:p w:rsidR="00E646C9" w:rsidRDefault="003F0A42">
      <w:pPr>
        <w:widowControl w:val="0"/>
        <w:numPr>
          <w:ilvl w:val="0"/>
          <w:numId w:val="10"/>
        </w:numPr>
        <w:suppressAutoHyphens/>
        <w:spacing w:after="0" w:line="240" w:lineRule="auto"/>
        <w:ind w:left="709" w:firstLine="0"/>
        <w:rPr>
          <w:rFonts w:ascii="Palatino Linotype" w:hAnsi="Palatino Linotype"/>
          <w:sz w:val="24"/>
          <w:szCs w:val="24"/>
        </w:rPr>
      </w:pPr>
      <w:r w:rsidRPr="006A51DD">
        <w:rPr>
          <w:rFonts w:ascii="Palatino Linotype" w:hAnsi="Palatino Linotype"/>
          <w:sz w:val="24"/>
          <w:szCs w:val="24"/>
        </w:rPr>
        <w:t>a stílusos előadási és formálási készséget</w:t>
      </w:r>
    </w:p>
    <w:p w:rsidR="00E646C9" w:rsidRDefault="003F0A42">
      <w:pPr>
        <w:widowControl w:val="0"/>
        <w:numPr>
          <w:ilvl w:val="0"/>
          <w:numId w:val="10"/>
        </w:numPr>
        <w:suppressAutoHyphens/>
        <w:spacing w:after="0" w:line="240" w:lineRule="auto"/>
        <w:ind w:left="709" w:firstLine="0"/>
        <w:rPr>
          <w:rFonts w:ascii="Palatino Linotype" w:hAnsi="Palatino Linotype"/>
          <w:sz w:val="24"/>
          <w:szCs w:val="24"/>
        </w:rPr>
      </w:pPr>
      <w:r w:rsidRPr="006A51DD">
        <w:rPr>
          <w:rFonts w:ascii="Palatino Linotype" w:hAnsi="Palatino Linotype"/>
          <w:sz w:val="24"/>
          <w:szCs w:val="24"/>
        </w:rPr>
        <w:t>a dinamika és hangszín, valamint a zenei karakterek és dramaturgia megvalósítása iránti érzékenységet</w:t>
      </w:r>
    </w:p>
    <w:p w:rsidR="00E646C9" w:rsidRDefault="003F0A42">
      <w:pPr>
        <w:widowControl w:val="0"/>
        <w:numPr>
          <w:ilvl w:val="0"/>
          <w:numId w:val="10"/>
        </w:numPr>
        <w:suppressAutoHyphens/>
        <w:spacing w:after="0" w:line="240" w:lineRule="auto"/>
        <w:ind w:left="709" w:firstLine="0"/>
        <w:rPr>
          <w:rFonts w:ascii="Palatino Linotype" w:hAnsi="Palatino Linotype"/>
          <w:sz w:val="24"/>
          <w:szCs w:val="24"/>
        </w:rPr>
      </w:pPr>
      <w:r w:rsidRPr="006A51DD">
        <w:rPr>
          <w:rFonts w:ascii="Palatino Linotype" w:hAnsi="Palatino Linotype"/>
          <w:sz w:val="24"/>
          <w:szCs w:val="24"/>
        </w:rPr>
        <w:t>a zenei ízlést és differenciálóképességet</w:t>
      </w:r>
    </w:p>
    <w:p w:rsidR="00E646C9" w:rsidRDefault="003F0A42">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sz w:val="24"/>
          <w:szCs w:val="24"/>
        </w:rPr>
        <w:t>Egy kiragadott, javasolt példa az éneklés útján történő készségfejlesztésre</w:t>
      </w:r>
      <w:r w:rsidRPr="006A51DD">
        <w:rPr>
          <w:rFonts w:ascii="Palatino Linotype" w:hAnsi="Palatino Linotype" w:cs="Tahoma"/>
          <w:sz w:val="24"/>
          <w:szCs w:val="24"/>
          <w:shd w:val="clear" w:color="auto" w:fill="FFFFFF"/>
        </w:rPr>
        <w:t>:</w:t>
      </w:r>
    </w:p>
    <w:p w:rsidR="00E646C9" w:rsidRDefault="003F0A42">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Legányné Hegyi E. Bach példatár I. kötet feldolgozása. Ha lehet, játsszunk kíséretet a növendék éneke alá, hogy a dallamból következő harmóniai váltások, modulációk jobban követhetőek legyenek. Lehet más kulcsokban, transzponáltan, fejből kérni a szemelvényeket. Szinte minden órán érdemes meghallgatni CD-ről az elénekelt műrészlet eredetijét, hogy hallják a diákok az eredeti kíséretet, karaktert, hangszerelést és hogy felmérjék: ezekkel az „ének-etűdökkel” is zeneközelben tartózkodnak.</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A stílus és zenetörténeti ismeretek elsajátítása témakörben felsorolt műzenei példák nagy része a megfelelő módszerekkel felhasználható az éneklési készségek fejlesztésére is.</w:t>
      </w:r>
    </w:p>
    <w:p w:rsidR="003F0A42" w:rsidRPr="006A51DD" w:rsidRDefault="003F0A42" w:rsidP="003F0A42">
      <w:pPr>
        <w:spacing w:after="0" w:line="240" w:lineRule="auto"/>
        <w:ind w:firstLine="708"/>
        <w:jc w:val="both"/>
        <w:rPr>
          <w:rFonts w:ascii="Palatino Linotype" w:hAnsi="Palatino Linotype" w:cs="Tahoma"/>
          <w:sz w:val="24"/>
          <w:szCs w:val="24"/>
          <w:shd w:val="clear" w:color="auto" w:fill="FFFFFF"/>
        </w:rPr>
      </w:pPr>
    </w:p>
    <w:p w:rsidR="00E646C9" w:rsidRDefault="0068036C">
      <w:pPr>
        <w:spacing w:after="0" w:line="240" w:lineRule="auto"/>
        <w:ind w:left="720"/>
        <w:jc w:val="right"/>
        <w:rPr>
          <w:rFonts w:ascii="Palatino Linotype" w:hAnsi="Palatino Linotype"/>
          <w:b/>
          <w:i/>
          <w:sz w:val="24"/>
          <w:szCs w:val="24"/>
        </w:rPr>
      </w:pPr>
      <w:r>
        <w:rPr>
          <w:rFonts w:ascii="Palatino Linotype" w:hAnsi="Palatino Linotype"/>
          <w:b/>
          <w:sz w:val="24"/>
          <w:szCs w:val="24"/>
        </w:rPr>
        <w:t>6</w:t>
      </w:r>
      <w:r w:rsidR="003F0A42" w:rsidRPr="006A51DD">
        <w:rPr>
          <w:rFonts w:ascii="Palatino Linotype" w:hAnsi="Palatino Linotype"/>
          <w:b/>
          <w:sz w:val="24"/>
          <w:szCs w:val="24"/>
        </w:rPr>
        <w:t>.3.3.</w:t>
      </w:r>
      <w:r w:rsidR="003F0A42" w:rsidRPr="006A51DD">
        <w:rPr>
          <w:rFonts w:ascii="Palatino Linotype" w:hAnsi="Palatino Linotype"/>
          <w:b/>
          <w:sz w:val="24"/>
          <w:szCs w:val="24"/>
        </w:rPr>
        <w:tab/>
        <w:t xml:space="preserve">Készségfejlesztés </w:t>
      </w:r>
      <w:proofErr w:type="gramStart"/>
      <w:r w:rsidR="003F0A42" w:rsidRPr="006A51DD">
        <w:rPr>
          <w:rFonts w:ascii="Palatino Linotype" w:hAnsi="Palatino Linotype"/>
          <w:b/>
          <w:sz w:val="24"/>
          <w:szCs w:val="24"/>
        </w:rPr>
        <w:t>írásban</w:t>
      </w:r>
      <w:r w:rsidR="003F0A42" w:rsidRPr="006A51DD">
        <w:rPr>
          <w:rFonts w:ascii="Palatino Linotype" w:hAnsi="Palatino Linotype"/>
          <w:b/>
          <w:sz w:val="24"/>
          <w:szCs w:val="24"/>
        </w:rPr>
        <w:tab/>
      </w:r>
      <w:r w:rsidR="003F0A42" w:rsidRPr="006A51DD">
        <w:rPr>
          <w:rFonts w:ascii="Palatino Linotype" w:hAnsi="Palatino Linotype"/>
          <w:b/>
          <w:sz w:val="24"/>
          <w:szCs w:val="24"/>
        </w:rPr>
        <w:tab/>
      </w:r>
      <w:r w:rsidR="003F0A42" w:rsidRPr="006A51DD">
        <w:rPr>
          <w:rFonts w:ascii="Palatino Linotype" w:hAnsi="Palatino Linotype"/>
          <w:b/>
          <w:sz w:val="24"/>
          <w:szCs w:val="24"/>
        </w:rPr>
        <w:tab/>
      </w:r>
      <w:r w:rsidR="003F0A42" w:rsidRPr="006A51DD">
        <w:rPr>
          <w:rFonts w:ascii="Palatino Linotype" w:hAnsi="Palatino Linotype"/>
          <w:b/>
          <w:sz w:val="24"/>
          <w:szCs w:val="24"/>
        </w:rPr>
        <w:tab/>
      </w:r>
      <w:r w:rsidR="003F0A42" w:rsidRPr="006A51DD">
        <w:rPr>
          <w:rFonts w:ascii="Palatino Linotype" w:hAnsi="Palatino Linotype"/>
          <w:b/>
          <w:sz w:val="24"/>
          <w:szCs w:val="24"/>
        </w:rPr>
        <w:tab/>
      </w:r>
      <w:r w:rsidR="00C9582B">
        <w:rPr>
          <w:rFonts w:ascii="Palatino Linotype" w:hAnsi="Palatino Linotype"/>
          <w:b/>
          <w:sz w:val="24"/>
          <w:szCs w:val="24"/>
        </w:rPr>
        <w:t xml:space="preserve">          </w:t>
      </w:r>
      <w:r w:rsidR="003F0A42" w:rsidRPr="006A51DD">
        <w:rPr>
          <w:rFonts w:ascii="Palatino Linotype" w:hAnsi="Palatino Linotype"/>
          <w:b/>
          <w:sz w:val="24"/>
          <w:szCs w:val="24"/>
        </w:rPr>
        <w:t xml:space="preserve"> </w:t>
      </w:r>
      <w:r w:rsidR="00DC3C1F" w:rsidRPr="00DC3C1F">
        <w:rPr>
          <w:rFonts w:ascii="Palatino Linotype" w:hAnsi="Palatino Linotype"/>
          <w:b/>
          <w:i/>
          <w:sz w:val="24"/>
          <w:szCs w:val="24"/>
        </w:rPr>
        <w:t>59</w:t>
      </w:r>
      <w:proofErr w:type="gramEnd"/>
      <w:r w:rsidR="003F0A42" w:rsidRPr="00C9582B">
        <w:rPr>
          <w:rFonts w:ascii="Palatino Linotype" w:hAnsi="Palatino Linotype"/>
          <w:b/>
          <w:i/>
          <w:sz w:val="24"/>
          <w:szCs w:val="24"/>
        </w:rPr>
        <w:t xml:space="preserve"> </w:t>
      </w:r>
      <w:r w:rsidR="003F0A42" w:rsidRPr="006A51DD">
        <w:rPr>
          <w:rFonts w:ascii="Palatino Linotype" w:hAnsi="Palatino Linotype"/>
          <w:b/>
          <w:i/>
          <w:sz w:val="24"/>
          <w:szCs w:val="24"/>
        </w:rPr>
        <w:t>óra/ 33 óra</w:t>
      </w:r>
    </w:p>
    <w:p w:rsidR="00E646C9" w:rsidRDefault="003F0A42">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 xml:space="preserve">Az írásbeli készségfejlesztés kapcsolja össze a hallás- és éneklés készségfejlesztését. Rendkívül komplex feladat, két különböző agyi tevékenység egyidejű koordinálása. </w:t>
      </w:r>
    </w:p>
    <w:p w:rsidR="00E646C9" w:rsidRDefault="003F0A42">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Fejleszteni kell:</w:t>
      </w:r>
    </w:p>
    <w:p w:rsidR="00E646C9" w:rsidRDefault="003F0A42">
      <w:pPr>
        <w:widowControl w:val="0"/>
        <w:numPr>
          <w:ilvl w:val="0"/>
          <w:numId w:val="10"/>
        </w:numPr>
        <w:suppressAutoHyphens/>
        <w:spacing w:after="0" w:line="240" w:lineRule="auto"/>
        <w:ind w:left="709" w:firstLine="0"/>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hangközök, hangzatok felépítésének készségét</w:t>
      </w:r>
    </w:p>
    <w:p w:rsidR="00E646C9" w:rsidRDefault="003F0A42">
      <w:pPr>
        <w:widowControl w:val="0"/>
        <w:numPr>
          <w:ilvl w:val="0"/>
          <w:numId w:val="10"/>
        </w:numPr>
        <w:suppressAutoHyphens/>
        <w:spacing w:after="0" w:line="240" w:lineRule="auto"/>
        <w:ind w:left="709" w:firstLine="0"/>
        <w:rPr>
          <w:rFonts w:ascii="Palatino Linotype" w:hAnsi="Palatino Linotype"/>
          <w:sz w:val="24"/>
          <w:szCs w:val="24"/>
        </w:rPr>
      </w:pPr>
      <w:r w:rsidRPr="006A51DD">
        <w:rPr>
          <w:rFonts w:ascii="Palatino Linotype" w:hAnsi="Palatino Linotype"/>
          <w:sz w:val="24"/>
          <w:szCs w:val="24"/>
        </w:rPr>
        <w:t xml:space="preserve">tipikus dallami fordulatok felismerését és alkalmazását </w:t>
      </w:r>
    </w:p>
    <w:p w:rsidR="00E646C9" w:rsidRDefault="003F0A42">
      <w:pPr>
        <w:widowControl w:val="0"/>
        <w:numPr>
          <w:ilvl w:val="0"/>
          <w:numId w:val="10"/>
        </w:numPr>
        <w:suppressAutoHyphens/>
        <w:spacing w:after="0" w:line="240" w:lineRule="auto"/>
        <w:ind w:left="709" w:firstLine="0"/>
        <w:rPr>
          <w:rFonts w:ascii="Palatino Linotype" w:hAnsi="Palatino Linotype"/>
          <w:sz w:val="24"/>
          <w:szCs w:val="24"/>
        </w:rPr>
      </w:pPr>
      <w:r w:rsidRPr="006A51DD">
        <w:rPr>
          <w:rFonts w:ascii="Palatino Linotype" w:hAnsi="Palatino Linotype"/>
          <w:sz w:val="24"/>
          <w:szCs w:val="24"/>
        </w:rPr>
        <w:t>a különböző ritmusképletek felismerését és alkalmazását</w:t>
      </w:r>
    </w:p>
    <w:p w:rsidR="00E646C9" w:rsidRDefault="003F0A42">
      <w:pPr>
        <w:widowControl w:val="0"/>
        <w:numPr>
          <w:ilvl w:val="0"/>
          <w:numId w:val="10"/>
        </w:numPr>
        <w:suppressAutoHyphens/>
        <w:spacing w:after="0" w:line="240" w:lineRule="auto"/>
        <w:ind w:left="709" w:firstLine="0"/>
        <w:rPr>
          <w:rFonts w:ascii="Palatino Linotype" w:hAnsi="Palatino Linotype"/>
          <w:sz w:val="24"/>
          <w:szCs w:val="24"/>
        </w:rPr>
      </w:pPr>
      <w:r w:rsidRPr="006A51DD">
        <w:rPr>
          <w:rFonts w:ascii="Palatino Linotype" w:hAnsi="Palatino Linotype"/>
          <w:sz w:val="24"/>
          <w:szCs w:val="24"/>
        </w:rPr>
        <w:t>a különböző metrumérzetek gyors felismerését és alkalmazását</w:t>
      </w:r>
    </w:p>
    <w:p w:rsidR="00E646C9" w:rsidRDefault="003F0A42">
      <w:pPr>
        <w:widowControl w:val="0"/>
        <w:numPr>
          <w:ilvl w:val="0"/>
          <w:numId w:val="10"/>
        </w:numPr>
        <w:suppressAutoHyphens/>
        <w:spacing w:after="0" w:line="240" w:lineRule="auto"/>
        <w:ind w:left="709" w:firstLine="0"/>
        <w:rPr>
          <w:rFonts w:ascii="Palatino Linotype" w:hAnsi="Palatino Linotype"/>
          <w:sz w:val="24"/>
          <w:szCs w:val="24"/>
        </w:rPr>
      </w:pPr>
      <w:r w:rsidRPr="006A51DD">
        <w:rPr>
          <w:rFonts w:ascii="Palatino Linotype" w:hAnsi="Palatino Linotype"/>
          <w:sz w:val="24"/>
          <w:szCs w:val="24"/>
        </w:rPr>
        <w:t>a dallam-, metrum- és ritmustényezők összekapcsolásának képességét</w:t>
      </w:r>
    </w:p>
    <w:p w:rsidR="00E646C9" w:rsidRDefault="003F0A42">
      <w:pPr>
        <w:widowControl w:val="0"/>
        <w:numPr>
          <w:ilvl w:val="0"/>
          <w:numId w:val="10"/>
        </w:numPr>
        <w:suppressAutoHyphens/>
        <w:spacing w:after="0" w:line="240" w:lineRule="auto"/>
        <w:ind w:left="709" w:firstLine="0"/>
        <w:rPr>
          <w:rFonts w:ascii="Palatino Linotype" w:hAnsi="Palatino Linotype"/>
          <w:sz w:val="24"/>
          <w:szCs w:val="24"/>
        </w:rPr>
      </w:pPr>
      <w:r w:rsidRPr="006A51DD">
        <w:rPr>
          <w:rFonts w:ascii="Palatino Linotype" w:hAnsi="Palatino Linotype"/>
          <w:sz w:val="24"/>
          <w:szCs w:val="24"/>
        </w:rPr>
        <w:t>a reneszánsz, a barokk és a bécsi klasszikus zene, a romantika és a 20. század stíluselemeinek felismerését</w:t>
      </w:r>
    </w:p>
    <w:p w:rsidR="00E646C9" w:rsidRDefault="003F0A42">
      <w:pPr>
        <w:widowControl w:val="0"/>
        <w:numPr>
          <w:ilvl w:val="0"/>
          <w:numId w:val="10"/>
        </w:numPr>
        <w:suppressAutoHyphens/>
        <w:spacing w:after="0" w:line="240" w:lineRule="auto"/>
        <w:ind w:left="709" w:firstLine="0"/>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a bels</w:t>
      </w:r>
      <w:r w:rsidRPr="006A51DD">
        <w:rPr>
          <w:rFonts w:ascii="Palatino Linotype" w:hAnsi="Palatino Linotype" w:cs="Palatino Linotype"/>
          <w:sz w:val="24"/>
          <w:szCs w:val="24"/>
          <w:shd w:val="clear" w:color="auto" w:fill="FFFFFF"/>
        </w:rPr>
        <w:t>ő</w:t>
      </w:r>
      <w:r w:rsidRPr="006A51DD">
        <w:rPr>
          <w:rFonts w:ascii="Palatino Linotype" w:hAnsi="Palatino Linotype" w:cs="Tahoma"/>
          <w:sz w:val="24"/>
          <w:szCs w:val="24"/>
          <w:shd w:val="clear" w:color="auto" w:fill="FFFFFF"/>
        </w:rPr>
        <w:t xml:space="preserve"> hall</w:t>
      </w:r>
      <w:r w:rsidRPr="006A51DD">
        <w:rPr>
          <w:rFonts w:ascii="Palatino Linotype" w:hAnsi="Palatino Linotype" w:cs="Palatino Linotype"/>
          <w:sz w:val="24"/>
          <w:szCs w:val="24"/>
          <w:shd w:val="clear" w:color="auto" w:fill="FFFFFF"/>
        </w:rPr>
        <w:t>á</w:t>
      </w:r>
      <w:r w:rsidRPr="006A51DD">
        <w:rPr>
          <w:rFonts w:ascii="Palatino Linotype" w:hAnsi="Palatino Linotype" w:cs="Tahoma"/>
          <w:sz w:val="24"/>
          <w:szCs w:val="24"/>
          <w:shd w:val="clear" w:color="auto" w:fill="FFFFFF"/>
        </w:rPr>
        <w:t>st, a kottak</w:t>
      </w:r>
      <w:r w:rsidRPr="006A51DD">
        <w:rPr>
          <w:rFonts w:ascii="Palatino Linotype" w:hAnsi="Palatino Linotype" w:cs="Palatino Linotype"/>
          <w:sz w:val="24"/>
          <w:szCs w:val="24"/>
          <w:shd w:val="clear" w:color="auto" w:fill="FFFFFF"/>
        </w:rPr>
        <w:t>é</w:t>
      </w:r>
      <w:r w:rsidRPr="006A51DD">
        <w:rPr>
          <w:rFonts w:ascii="Palatino Linotype" w:hAnsi="Palatino Linotype" w:cs="Tahoma"/>
          <w:sz w:val="24"/>
          <w:szCs w:val="24"/>
          <w:shd w:val="clear" w:color="auto" w:fill="FFFFFF"/>
        </w:rPr>
        <w:t>p elk</w:t>
      </w:r>
      <w:r w:rsidRPr="006A51DD">
        <w:rPr>
          <w:rFonts w:ascii="Palatino Linotype" w:hAnsi="Palatino Linotype" w:cs="Palatino Linotype"/>
          <w:sz w:val="24"/>
          <w:szCs w:val="24"/>
          <w:shd w:val="clear" w:color="auto" w:fill="FFFFFF"/>
        </w:rPr>
        <w:t>é</w:t>
      </w:r>
      <w:r w:rsidRPr="006A51DD">
        <w:rPr>
          <w:rFonts w:ascii="Palatino Linotype" w:hAnsi="Palatino Linotype" w:cs="Tahoma"/>
          <w:sz w:val="24"/>
          <w:szCs w:val="24"/>
          <w:shd w:val="clear" w:color="auto" w:fill="FFFFFF"/>
        </w:rPr>
        <w:t>pzel</w:t>
      </w:r>
      <w:r w:rsidRPr="006A51DD">
        <w:rPr>
          <w:rFonts w:ascii="Palatino Linotype" w:hAnsi="Palatino Linotype" w:cs="Palatino Linotype"/>
          <w:sz w:val="24"/>
          <w:szCs w:val="24"/>
          <w:shd w:val="clear" w:color="auto" w:fill="FFFFFF"/>
        </w:rPr>
        <w:t>é</w:t>
      </w:r>
      <w:r w:rsidRPr="006A51DD">
        <w:rPr>
          <w:rFonts w:ascii="Palatino Linotype" w:hAnsi="Palatino Linotype" w:cs="Tahoma"/>
          <w:sz w:val="24"/>
          <w:szCs w:val="24"/>
          <w:shd w:val="clear" w:color="auto" w:fill="FFFFFF"/>
        </w:rPr>
        <w:t>s</w:t>
      </w:r>
      <w:r w:rsidRPr="006A51DD">
        <w:rPr>
          <w:rFonts w:ascii="Palatino Linotype" w:hAnsi="Palatino Linotype" w:cs="Palatino Linotype"/>
          <w:sz w:val="24"/>
          <w:szCs w:val="24"/>
          <w:shd w:val="clear" w:color="auto" w:fill="FFFFFF"/>
        </w:rPr>
        <w:t>é</w:t>
      </w:r>
      <w:r w:rsidRPr="006A51DD">
        <w:rPr>
          <w:rFonts w:ascii="Palatino Linotype" w:hAnsi="Palatino Linotype" w:cs="Tahoma"/>
          <w:sz w:val="24"/>
          <w:szCs w:val="24"/>
          <w:shd w:val="clear" w:color="auto" w:fill="FFFFFF"/>
        </w:rPr>
        <w:t xml:space="preserve">t, </w:t>
      </w:r>
      <w:r w:rsidRPr="006A51DD">
        <w:rPr>
          <w:rFonts w:ascii="Palatino Linotype" w:hAnsi="Palatino Linotype" w:cs="Palatino Linotype"/>
          <w:sz w:val="24"/>
          <w:szCs w:val="24"/>
          <w:shd w:val="clear" w:color="auto" w:fill="FFFFFF"/>
        </w:rPr>
        <w:t>é</w:t>
      </w:r>
      <w:r w:rsidRPr="006A51DD">
        <w:rPr>
          <w:rFonts w:ascii="Palatino Linotype" w:hAnsi="Palatino Linotype" w:cs="Tahoma"/>
          <w:sz w:val="24"/>
          <w:szCs w:val="24"/>
          <w:shd w:val="clear" w:color="auto" w:fill="FFFFFF"/>
        </w:rPr>
        <w:t>rtelmez</w:t>
      </w:r>
      <w:r w:rsidRPr="006A51DD">
        <w:rPr>
          <w:rFonts w:ascii="Palatino Linotype" w:hAnsi="Palatino Linotype" w:cs="Palatino Linotype"/>
          <w:sz w:val="24"/>
          <w:szCs w:val="24"/>
          <w:shd w:val="clear" w:color="auto" w:fill="FFFFFF"/>
        </w:rPr>
        <w:t>é</w:t>
      </w:r>
      <w:r w:rsidRPr="006A51DD">
        <w:rPr>
          <w:rFonts w:ascii="Palatino Linotype" w:hAnsi="Palatino Linotype" w:cs="Tahoma"/>
          <w:sz w:val="24"/>
          <w:szCs w:val="24"/>
          <w:shd w:val="clear" w:color="auto" w:fill="FFFFFF"/>
        </w:rPr>
        <w:t>s</w:t>
      </w:r>
      <w:r w:rsidRPr="006A51DD">
        <w:rPr>
          <w:rFonts w:ascii="Palatino Linotype" w:hAnsi="Palatino Linotype" w:cs="Palatino Linotype"/>
          <w:sz w:val="24"/>
          <w:szCs w:val="24"/>
          <w:shd w:val="clear" w:color="auto" w:fill="FFFFFF"/>
        </w:rPr>
        <w:t>é</w:t>
      </w:r>
      <w:r w:rsidRPr="006A51DD">
        <w:rPr>
          <w:rFonts w:ascii="Palatino Linotype" w:hAnsi="Palatino Linotype" w:cs="Tahoma"/>
          <w:sz w:val="24"/>
          <w:szCs w:val="24"/>
          <w:shd w:val="clear" w:color="auto" w:fill="FFFFFF"/>
        </w:rPr>
        <w:t>t</w:t>
      </w:r>
    </w:p>
    <w:p w:rsidR="00E646C9" w:rsidRDefault="003F0A42">
      <w:pPr>
        <w:widowControl w:val="0"/>
        <w:numPr>
          <w:ilvl w:val="0"/>
          <w:numId w:val="10"/>
        </w:numPr>
        <w:suppressAutoHyphens/>
        <w:spacing w:after="0" w:line="240" w:lineRule="auto"/>
        <w:ind w:left="709" w:firstLine="0"/>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a többszólamú hallást (polifon, homofon)</w:t>
      </w:r>
    </w:p>
    <w:p w:rsidR="00E646C9" w:rsidRDefault="003F0A42">
      <w:pPr>
        <w:widowControl w:val="0"/>
        <w:numPr>
          <w:ilvl w:val="0"/>
          <w:numId w:val="10"/>
        </w:numPr>
        <w:suppressAutoHyphens/>
        <w:spacing w:after="0" w:line="240" w:lineRule="auto"/>
        <w:ind w:left="709" w:firstLine="0"/>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a zenei formák áttekintésének képességét</w:t>
      </w:r>
    </w:p>
    <w:p w:rsidR="00E646C9" w:rsidRDefault="003F0A42">
      <w:pPr>
        <w:widowControl w:val="0"/>
        <w:numPr>
          <w:ilvl w:val="0"/>
          <w:numId w:val="10"/>
        </w:numPr>
        <w:suppressAutoHyphens/>
        <w:spacing w:after="0" w:line="240" w:lineRule="auto"/>
        <w:ind w:left="709" w:firstLine="0"/>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az elemzés képességét; a rész és egész viszonyának áttekintését</w:t>
      </w:r>
    </w:p>
    <w:p w:rsidR="00E646C9" w:rsidRDefault="003F0A42">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sz w:val="24"/>
          <w:szCs w:val="24"/>
        </w:rPr>
        <w:t>Egy kiragadott, javasolt példa az írásbeli készségfejlesztésre</w:t>
      </w:r>
      <w:r w:rsidRPr="006A51DD">
        <w:rPr>
          <w:rFonts w:ascii="Palatino Linotype" w:hAnsi="Palatino Linotype" w:cs="Tahoma"/>
          <w:sz w:val="24"/>
          <w:szCs w:val="24"/>
          <w:shd w:val="clear" w:color="auto" w:fill="FFFFFF"/>
        </w:rPr>
        <w:t>:</w:t>
      </w:r>
    </w:p>
    <w:p w:rsidR="00E646C9" w:rsidRDefault="003F0A42">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 xml:space="preserve">Bécsi klasszikus diktandók: Az első év elején a felvételi szint alatt kell elkezdeni a diktálásukat, eleinte funkciós basszussal, egyszerű, lépésről-lépésre növekedő hangközökkel ellátott felső szólammal. Később a külső és belső bővülés megjelenésére, szabálytalan ütemszámokra, modulációra és egyszerűbb 3 szólamú szerkesztésre mutató szemelvényeket diktáljunk. Majd extra feladatként lediktálható például részleteiben Mozart: Don Giovannijának rövid szelete az első felvonás végéről. Itt 3 különböző ütemmutatójú tánc egyszerre hangzik fel, és ezt a szolfézs II órán különböző hangszereken játszó-éneklő gyerekekkel modellezhetjük is, ezzel a készségfejlesztési részbe is zenét csempészve. </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Továbbá a stílus és zenetörténeti ismeretek elsajátítása témakörben felsorolt műzenei példák nagy része felhasználható az íráskészségek fejlesztésére is.</w:t>
      </w:r>
    </w:p>
    <w:p w:rsidR="003F0A42" w:rsidRPr="006A51DD" w:rsidRDefault="003F0A42" w:rsidP="003F0A42">
      <w:pPr>
        <w:spacing w:after="0" w:line="240" w:lineRule="auto"/>
        <w:rPr>
          <w:rFonts w:ascii="Palatino Linotype" w:hAnsi="Palatino Linotype"/>
          <w:sz w:val="24"/>
          <w:szCs w:val="24"/>
        </w:rPr>
      </w:pPr>
    </w:p>
    <w:p w:rsidR="00E646C9" w:rsidRDefault="0068036C">
      <w:pPr>
        <w:spacing w:after="0" w:line="240" w:lineRule="auto"/>
        <w:ind w:left="720"/>
        <w:jc w:val="right"/>
        <w:rPr>
          <w:rFonts w:ascii="Palatino Linotype" w:hAnsi="Palatino Linotype"/>
          <w:b/>
          <w:i/>
          <w:sz w:val="24"/>
          <w:szCs w:val="24"/>
        </w:rPr>
      </w:pPr>
      <w:r>
        <w:rPr>
          <w:rFonts w:ascii="Palatino Linotype" w:hAnsi="Palatino Linotype"/>
          <w:b/>
          <w:sz w:val="24"/>
          <w:szCs w:val="24"/>
        </w:rPr>
        <w:t>6</w:t>
      </w:r>
      <w:r w:rsidR="003F0A42" w:rsidRPr="006A51DD">
        <w:rPr>
          <w:rFonts w:ascii="Palatino Linotype" w:hAnsi="Palatino Linotype"/>
          <w:b/>
          <w:sz w:val="24"/>
          <w:szCs w:val="24"/>
        </w:rPr>
        <w:t>.3.4.</w:t>
      </w:r>
      <w:r w:rsidR="003F0A42" w:rsidRPr="006A51DD">
        <w:rPr>
          <w:rFonts w:ascii="Palatino Linotype" w:hAnsi="Palatino Linotype"/>
          <w:b/>
          <w:sz w:val="24"/>
          <w:szCs w:val="24"/>
        </w:rPr>
        <w:tab/>
        <w:t xml:space="preserve">Stílus- és zenetörténeti ismeretek </w:t>
      </w:r>
      <w:proofErr w:type="gramStart"/>
      <w:r w:rsidR="003F0A42" w:rsidRPr="006A51DD">
        <w:rPr>
          <w:rFonts w:ascii="Palatino Linotype" w:hAnsi="Palatino Linotype"/>
          <w:b/>
          <w:sz w:val="24"/>
          <w:szCs w:val="24"/>
        </w:rPr>
        <w:t>elsajátítása</w:t>
      </w:r>
      <w:r w:rsidR="003F0A42" w:rsidRPr="006A51DD">
        <w:rPr>
          <w:rFonts w:ascii="Palatino Linotype" w:hAnsi="Palatino Linotype"/>
          <w:b/>
          <w:sz w:val="24"/>
          <w:szCs w:val="24"/>
        </w:rPr>
        <w:tab/>
      </w:r>
      <w:r w:rsidR="003F0A42" w:rsidRPr="006A51DD">
        <w:rPr>
          <w:rFonts w:ascii="Palatino Linotype" w:hAnsi="Palatino Linotype"/>
          <w:b/>
          <w:sz w:val="24"/>
          <w:szCs w:val="24"/>
        </w:rPr>
        <w:tab/>
      </w:r>
      <w:r w:rsidR="00C9582B">
        <w:rPr>
          <w:rFonts w:ascii="Palatino Linotype" w:hAnsi="Palatino Linotype"/>
          <w:b/>
          <w:sz w:val="24"/>
          <w:szCs w:val="24"/>
        </w:rPr>
        <w:t xml:space="preserve">          </w:t>
      </w:r>
      <w:r w:rsidR="00DC3C1F" w:rsidRPr="00DC3C1F">
        <w:rPr>
          <w:rFonts w:ascii="Palatino Linotype" w:hAnsi="Palatino Linotype"/>
          <w:b/>
          <w:i/>
          <w:sz w:val="24"/>
          <w:szCs w:val="24"/>
        </w:rPr>
        <w:t xml:space="preserve"> 59</w:t>
      </w:r>
      <w:proofErr w:type="gramEnd"/>
      <w:r w:rsidR="003F0A42" w:rsidRPr="00C9582B">
        <w:rPr>
          <w:rFonts w:ascii="Palatino Linotype" w:hAnsi="Palatino Linotype"/>
          <w:b/>
          <w:i/>
          <w:sz w:val="24"/>
          <w:szCs w:val="24"/>
        </w:rPr>
        <w:t xml:space="preserve"> óra</w:t>
      </w:r>
      <w:r w:rsidR="003F0A42" w:rsidRPr="006A51DD">
        <w:rPr>
          <w:rFonts w:ascii="Palatino Linotype" w:hAnsi="Palatino Linotype"/>
          <w:b/>
          <w:i/>
          <w:sz w:val="24"/>
          <w:szCs w:val="24"/>
        </w:rPr>
        <w:t>/ 33 óra</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cs="Tahoma"/>
          <w:sz w:val="24"/>
          <w:szCs w:val="24"/>
          <w:shd w:val="clear" w:color="auto" w:fill="FFFFFF"/>
        </w:rPr>
        <w:t xml:space="preserve">Nagyon fontos, hogy a készségfejlesztési céllal megszólaltatott zeneművek a szolfézs II tantárgy keretében híven tükrözzék a diák általános ismereteit a zenetörténeti korszakok stílusairól is. Előfordulhat, hogy olyan zenei korszakokkal találkozik egy diák a tantárgy keretében, amellyel hangszerén soha (pl. gregorián, reneszánsz), ám stílusuk ismeretére szüksége van, hiszen nem válhat belőle kiművelt zenész fő, ha bizonyos zenei korszakok stílusjegyeivel egyáltalán nem kerül kapcsolatba. </w:t>
      </w:r>
      <w:r w:rsidRPr="006A51DD">
        <w:rPr>
          <w:rFonts w:ascii="Palatino Linotype" w:hAnsi="Palatino Linotype"/>
          <w:sz w:val="24"/>
          <w:szCs w:val="24"/>
        </w:rPr>
        <w:t xml:space="preserve">A saját hangszerén egy zenemű muzikális megformálását nagyon sokban elősegíti, ha a </w:t>
      </w:r>
      <w:r w:rsidRPr="006A51DD">
        <w:rPr>
          <w:rFonts w:ascii="Palatino Linotype" w:hAnsi="Palatino Linotype" w:cs="Tahoma"/>
          <w:sz w:val="24"/>
          <w:szCs w:val="24"/>
          <w:shd w:val="clear" w:color="auto" w:fill="FFFFFF"/>
        </w:rPr>
        <w:t>szolfézs II</w:t>
      </w:r>
      <w:r w:rsidRPr="006A51DD">
        <w:rPr>
          <w:rFonts w:ascii="Palatino Linotype" w:hAnsi="Palatino Linotype"/>
          <w:sz w:val="24"/>
          <w:szCs w:val="24"/>
        </w:rPr>
        <w:t xml:space="preserve"> tárgy keretében kisebb példákon gyakorolja a zenei formák összefogását, előadását. Ezáltal kialakul benne egy olyan stílusismeret, melyre az aktív zenei tevékenységformákban is állandóan szüksége lesz, illetve saját hangszerén is kamatoztathatja majd tudását. </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A zenei anyag kiválasztásában a tanár vegye figyelembe az adott osztály összetételét és képességeit: a tananyag mennyisége és nehézségi szintje a tanulócsoport felkészültségéhez igazodjon. Itt csupán javas</w:t>
      </w:r>
      <w:r w:rsidRPr="006A51DD">
        <w:rPr>
          <w:rFonts w:ascii="Palatino Linotype" w:hAnsi="Palatino Linotype"/>
          <w:sz w:val="24"/>
          <w:szCs w:val="24"/>
        </w:rPr>
        <w:softHyphen/>
        <w:t>latok szerepelnek, hogy mely zeneszerzőktől érdemes műveket keresnünk az alább található irodalomjegyzékben:</w:t>
      </w:r>
    </w:p>
    <w:p w:rsidR="00E646C9" w:rsidRDefault="003F0A42">
      <w:pPr>
        <w:widowControl w:val="0"/>
        <w:numPr>
          <w:ilvl w:val="0"/>
          <w:numId w:val="7"/>
        </w:numPr>
        <w:suppressAutoHyphens/>
        <w:spacing w:after="0" w:line="240" w:lineRule="auto"/>
        <w:ind w:left="709" w:firstLine="0"/>
        <w:rPr>
          <w:rFonts w:ascii="Palatino Linotype" w:hAnsi="Palatino Linotype"/>
          <w:sz w:val="24"/>
          <w:szCs w:val="24"/>
        </w:rPr>
      </w:pPr>
      <w:r w:rsidRPr="006A51DD">
        <w:rPr>
          <w:rFonts w:ascii="Palatino Linotype" w:hAnsi="Palatino Linotype"/>
          <w:sz w:val="24"/>
          <w:szCs w:val="24"/>
        </w:rPr>
        <w:t>A középkor egyszólamú egyházi és világi zenéje (gregorián, trubadúr-, trouvère- és Minnesang költészet)</w:t>
      </w:r>
    </w:p>
    <w:p w:rsidR="00E646C9" w:rsidRDefault="003F0A42">
      <w:pPr>
        <w:widowControl w:val="0"/>
        <w:numPr>
          <w:ilvl w:val="0"/>
          <w:numId w:val="7"/>
        </w:numPr>
        <w:suppressAutoHyphens/>
        <w:spacing w:after="0" w:line="240" w:lineRule="auto"/>
        <w:ind w:left="709" w:firstLine="0"/>
        <w:rPr>
          <w:rFonts w:ascii="Palatino Linotype" w:hAnsi="Palatino Linotype"/>
          <w:sz w:val="24"/>
          <w:szCs w:val="24"/>
        </w:rPr>
      </w:pPr>
      <w:r w:rsidRPr="006A51DD">
        <w:rPr>
          <w:rFonts w:ascii="Palatino Linotype" w:hAnsi="Palatino Linotype"/>
          <w:sz w:val="24"/>
          <w:szCs w:val="24"/>
        </w:rPr>
        <w:t>A középkor többszólamú zenéje (ars antiqua, ars nova, trecento – Leoninus, Perotinus, Machaut, Landini)</w:t>
      </w:r>
    </w:p>
    <w:p w:rsidR="00E646C9" w:rsidRDefault="003F0A42">
      <w:pPr>
        <w:widowControl w:val="0"/>
        <w:numPr>
          <w:ilvl w:val="0"/>
          <w:numId w:val="7"/>
        </w:numPr>
        <w:suppressAutoHyphens/>
        <w:spacing w:after="0" w:line="240" w:lineRule="auto"/>
        <w:ind w:left="709" w:firstLine="0"/>
        <w:rPr>
          <w:rFonts w:ascii="Palatino Linotype" w:hAnsi="Palatino Linotype"/>
          <w:sz w:val="24"/>
          <w:szCs w:val="24"/>
        </w:rPr>
      </w:pPr>
      <w:r w:rsidRPr="006A51DD">
        <w:rPr>
          <w:rFonts w:ascii="Palatino Linotype" w:hAnsi="Palatino Linotype"/>
          <w:sz w:val="24"/>
          <w:szCs w:val="24"/>
        </w:rPr>
        <w:t>A korai reneszánsz (Dunstable, Dufay, Binchois, Ockeghem, Josquin, Agricola, Obrecht, Isaac, de la Rue)</w:t>
      </w:r>
    </w:p>
    <w:p w:rsidR="00E646C9" w:rsidRDefault="003F0A42">
      <w:pPr>
        <w:widowControl w:val="0"/>
        <w:numPr>
          <w:ilvl w:val="0"/>
          <w:numId w:val="7"/>
        </w:numPr>
        <w:suppressAutoHyphens/>
        <w:spacing w:after="0" w:line="240" w:lineRule="auto"/>
        <w:ind w:left="709" w:firstLine="0"/>
        <w:rPr>
          <w:rFonts w:ascii="Palatino Linotype" w:hAnsi="Palatino Linotype"/>
          <w:sz w:val="24"/>
          <w:szCs w:val="24"/>
        </w:rPr>
      </w:pPr>
      <w:r w:rsidRPr="006A51DD">
        <w:rPr>
          <w:rFonts w:ascii="Palatino Linotype" w:hAnsi="Palatino Linotype"/>
          <w:sz w:val="24"/>
          <w:szCs w:val="24"/>
        </w:rPr>
        <w:t xml:space="preserve">Az érett reneszánsz (Gombert, Willaert, Clemens non Papa, Arcadelt, Cipriano de Rore, Lassus, </w:t>
      </w:r>
      <w:proofErr w:type="gramStart"/>
      <w:r w:rsidRPr="006A51DD">
        <w:rPr>
          <w:rFonts w:ascii="Palatino Linotype" w:hAnsi="Palatino Linotype"/>
          <w:sz w:val="24"/>
          <w:szCs w:val="24"/>
        </w:rPr>
        <w:t>A</w:t>
      </w:r>
      <w:proofErr w:type="gramEnd"/>
      <w:r w:rsidRPr="006A51DD">
        <w:rPr>
          <w:rFonts w:ascii="Palatino Linotype" w:hAnsi="Palatino Linotype"/>
          <w:sz w:val="24"/>
          <w:szCs w:val="24"/>
        </w:rPr>
        <w:t>. Gabrieli, Palestrina, Vecchi, Marenzio, G. Gabrieli, Gastoldi, Croce, Gesualdo, Viadana, Banchieri, Jannequin, Sermisy, Goudimel, Passereau, Certon, le Jeune, Senfl, Othmayr, Gallus, Praetorius, Hassler, Friderici, Tallis, Byrd, Morley, Bull, Farnaby, Dowland, Weelkes, Gibbons, Victoria)</w:t>
      </w:r>
    </w:p>
    <w:p w:rsidR="00E646C9" w:rsidRDefault="003F0A42">
      <w:pPr>
        <w:widowControl w:val="0"/>
        <w:numPr>
          <w:ilvl w:val="0"/>
          <w:numId w:val="7"/>
        </w:numPr>
        <w:suppressAutoHyphens/>
        <w:spacing w:after="0" w:line="240" w:lineRule="auto"/>
        <w:ind w:left="709" w:firstLine="0"/>
        <w:rPr>
          <w:rFonts w:ascii="Palatino Linotype" w:hAnsi="Palatino Linotype"/>
          <w:sz w:val="24"/>
          <w:szCs w:val="24"/>
        </w:rPr>
      </w:pPr>
      <w:r w:rsidRPr="006A51DD">
        <w:rPr>
          <w:rFonts w:ascii="Palatino Linotype" w:hAnsi="Palatino Linotype"/>
          <w:sz w:val="24"/>
          <w:szCs w:val="24"/>
        </w:rPr>
        <w:t>A korabarokk (Monteverdi, Schütz, Buxtehude, Lully, Purcell)</w:t>
      </w:r>
    </w:p>
    <w:p w:rsidR="00E646C9" w:rsidRDefault="003F0A42">
      <w:pPr>
        <w:widowControl w:val="0"/>
        <w:numPr>
          <w:ilvl w:val="0"/>
          <w:numId w:val="7"/>
        </w:numPr>
        <w:suppressAutoHyphens/>
        <w:spacing w:after="0" w:line="240" w:lineRule="auto"/>
        <w:ind w:left="709" w:firstLine="0"/>
        <w:rPr>
          <w:rFonts w:ascii="Palatino Linotype" w:hAnsi="Palatino Linotype"/>
          <w:sz w:val="24"/>
          <w:szCs w:val="24"/>
        </w:rPr>
      </w:pPr>
      <w:r w:rsidRPr="006A51DD">
        <w:rPr>
          <w:rFonts w:ascii="Palatino Linotype" w:hAnsi="Palatino Linotype"/>
          <w:sz w:val="24"/>
          <w:szCs w:val="24"/>
        </w:rPr>
        <w:t>A nagy barokk zeneszerzői (Händel, Bach, Telemann, Scarlatti, Vivaldi, Rameau)</w:t>
      </w:r>
    </w:p>
    <w:p w:rsidR="00E646C9" w:rsidRDefault="003F0A42">
      <w:pPr>
        <w:widowControl w:val="0"/>
        <w:numPr>
          <w:ilvl w:val="0"/>
          <w:numId w:val="7"/>
        </w:numPr>
        <w:suppressAutoHyphens/>
        <w:spacing w:after="0" w:line="240" w:lineRule="auto"/>
        <w:ind w:left="709" w:firstLine="0"/>
        <w:rPr>
          <w:rFonts w:ascii="Palatino Linotype" w:hAnsi="Palatino Linotype"/>
          <w:sz w:val="24"/>
          <w:szCs w:val="24"/>
        </w:rPr>
      </w:pPr>
      <w:r w:rsidRPr="006A51DD">
        <w:rPr>
          <w:rFonts w:ascii="Palatino Linotype" w:hAnsi="Palatino Linotype"/>
          <w:sz w:val="24"/>
          <w:szCs w:val="24"/>
        </w:rPr>
        <w:t>A bécsi klasszika (Mozart, Haydn, Beethoven)</w:t>
      </w:r>
    </w:p>
    <w:p w:rsidR="00E646C9" w:rsidRDefault="003F0A42">
      <w:pPr>
        <w:widowControl w:val="0"/>
        <w:numPr>
          <w:ilvl w:val="0"/>
          <w:numId w:val="7"/>
        </w:numPr>
        <w:suppressAutoHyphens/>
        <w:spacing w:after="0" w:line="240" w:lineRule="auto"/>
        <w:ind w:left="709" w:firstLine="0"/>
        <w:rPr>
          <w:rFonts w:ascii="Palatino Linotype" w:hAnsi="Palatino Linotype"/>
          <w:sz w:val="24"/>
          <w:szCs w:val="24"/>
        </w:rPr>
      </w:pPr>
      <w:r w:rsidRPr="006A51DD">
        <w:rPr>
          <w:rFonts w:ascii="Palatino Linotype" w:hAnsi="Palatino Linotype"/>
          <w:sz w:val="24"/>
          <w:szCs w:val="24"/>
        </w:rPr>
        <w:t xml:space="preserve">A romantika (Mendelssohn, Weber, Schubert, Schumann, Brahms, Berlioz, Liszt, Verdi, Muszorgszkij, Saint-Saëns, Bruckner)  </w:t>
      </w:r>
    </w:p>
    <w:p w:rsidR="00E646C9" w:rsidRDefault="003F0A42">
      <w:pPr>
        <w:widowControl w:val="0"/>
        <w:numPr>
          <w:ilvl w:val="0"/>
          <w:numId w:val="7"/>
        </w:numPr>
        <w:suppressAutoHyphens/>
        <w:spacing w:after="0" w:line="240" w:lineRule="auto"/>
        <w:ind w:left="709" w:firstLine="0"/>
        <w:rPr>
          <w:rFonts w:ascii="Palatino Linotype" w:hAnsi="Palatino Linotype"/>
          <w:sz w:val="24"/>
          <w:szCs w:val="24"/>
        </w:rPr>
      </w:pPr>
      <w:r w:rsidRPr="006A51DD">
        <w:rPr>
          <w:rFonts w:ascii="Palatino Linotype" w:hAnsi="Palatino Linotype"/>
          <w:sz w:val="24"/>
          <w:szCs w:val="24"/>
        </w:rPr>
        <w:t>Az utóromantika (Wolf, Mahler, R. Strauss, Mascagni, Leoncavallo, Puccini, Rachmaninov, Massenet, Fauré)</w:t>
      </w:r>
    </w:p>
    <w:p w:rsidR="00E646C9" w:rsidRDefault="003F0A42">
      <w:pPr>
        <w:widowControl w:val="0"/>
        <w:numPr>
          <w:ilvl w:val="0"/>
          <w:numId w:val="7"/>
        </w:numPr>
        <w:suppressAutoHyphens/>
        <w:spacing w:after="0" w:line="240" w:lineRule="auto"/>
        <w:ind w:left="709" w:firstLine="0"/>
        <w:rPr>
          <w:rFonts w:ascii="Palatino Linotype" w:hAnsi="Palatino Linotype"/>
          <w:sz w:val="24"/>
          <w:szCs w:val="24"/>
        </w:rPr>
      </w:pPr>
      <w:r w:rsidRPr="006A51DD">
        <w:rPr>
          <w:rFonts w:ascii="Palatino Linotype" w:hAnsi="Palatino Linotype"/>
          <w:sz w:val="24"/>
          <w:szCs w:val="24"/>
        </w:rPr>
        <w:t>A XX. század zenéjének főbb irányzatai (impresszionizmus, expresszionizmus, folklorizmus, neoklasszicizmus, új bécsi iskola - Debussy, Ravel, Stravinsky, Schönberg, Webern, Berg, Honegger, Prokofjev, Sosztakovics, Hindemith, Orff, Britten, Bartók, Kodály)</w:t>
      </w:r>
    </w:p>
    <w:p w:rsidR="00E646C9" w:rsidRDefault="003F0A42">
      <w:pPr>
        <w:widowControl w:val="0"/>
        <w:numPr>
          <w:ilvl w:val="0"/>
          <w:numId w:val="7"/>
        </w:numPr>
        <w:suppressAutoHyphens/>
        <w:spacing w:after="0" w:line="240" w:lineRule="auto"/>
        <w:ind w:left="709" w:firstLine="0"/>
        <w:rPr>
          <w:rFonts w:ascii="Palatino Linotype" w:hAnsi="Palatino Linotype"/>
          <w:sz w:val="24"/>
          <w:szCs w:val="24"/>
        </w:rPr>
      </w:pPr>
      <w:r w:rsidRPr="006A51DD">
        <w:rPr>
          <w:rFonts w:ascii="Palatino Linotype" w:hAnsi="Palatino Linotype"/>
          <w:sz w:val="24"/>
          <w:szCs w:val="24"/>
        </w:rPr>
        <w:t xml:space="preserve">A második világháború utáni szerzők (Messiaen, Boulez, Stockhausen, Varèse, Ligeti, Dallapiccola, </w:t>
      </w:r>
      <w:proofErr w:type="gramStart"/>
      <w:r w:rsidRPr="006A51DD">
        <w:rPr>
          <w:rFonts w:ascii="Palatino Linotype" w:hAnsi="Palatino Linotype"/>
          <w:sz w:val="24"/>
          <w:szCs w:val="24"/>
        </w:rPr>
        <w:t>Nono</w:t>
      </w:r>
      <w:proofErr w:type="gramEnd"/>
      <w:r w:rsidRPr="006A51DD">
        <w:rPr>
          <w:rFonts w:ascii="Palatino Linotype" w:hAnsi="Palatino Linotype"/>
          <w:sz w:val="24"/>
          <w:szCs w:val="24"/>
        </w:rPr>
        <w:t>, Lutoslawsky, Penderecki, Eben)</w:t>
      </w:r>
    </w:p>
    <w:p w:rsidR="00E646C9" w:rsidRDefault="003F0A42">
      <w:pPr>
        <w:widowControl w:val="0"/>
        <w:numPr>
          <w:ilvl w:val="0"/>
          <w:numId w:val="7"/>
        </w:numPr>
        <w:suppressAutoHyphens/>
        <w:spacing w:after="0" w:line="240" w:lineRule="auto"/>
        <w:ind w:left="709" w:firstLine="0"/>
        <w:rPr>
          <w:rFonts w:ascii="Palatino Linotype" w:hAnsi="Palatino Linotype"/>
          <w:sz w:val="24"/>
          <w:szCs w:val="24"/>
        </w:rPr>
      </w:pPr>
      <w:r w:rsidRPr="006A51DD">
        <w:rPr>
          <w:rFonts w:ascii="Palatino Linotype" w:hAnsi="Palatino Linotype"/>
          <w:sz w:val="24"/>
          <w:szCs w:val="24"/>
        </w:rPr>
        <w:t>A második világháború utáni magyar szerzők (Bárdos, Sugár, Ránki, Farkas, Kósa, Kadosa, Maros, Petrovics, Szokolay, Lendvay, Balassa, Kurtág, Bozay, Durkó, Szőllősy, Hidas, Kocsár, Csemitzky, Orbán, Vajda)</w:t>
      </w:r>
    </w:p>
    <w:p w:rsidR="003F0A42" w:rsidRPr="006A51DD" w:rsidRDefault="003F0A42" w:rsidP="00B2441E">
      <w:pPr>
        <w:spacing w:after="0" w:line="240" w:lineRule="auto"/>
        <w:ind w:left="709"/>
        <w:rPr>
          <w:rFonts w:ascii="Palatino Linotype" w:hAnsi="Palatino Linotype"/>
          <w:sz w:val="24"/>
          <w:szCs w:val="24"/>
        </w:rPr>
      </w:pPr>
      <w:r w:rsidRPr="006A51DD">
        <w:rPr>
          <w:rFonts w:ascii="Palatino Linotype" w:hAnsi="Palatino Linotype"/>
          <w:sz w:val="24"/>
          <w:szCs w:val="24"/>
        </w:rPr>
        <w:t>Ajánlott irodalom:</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Liber Usualis</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Dobszay: A gregorián ének kézikönyve</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Szendrey-Dobszay-Rajeczky: Magyar gregoriánum</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Fodor: Schola cantorum I-XIII. </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Bartha: A zenetörténet antológiája</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Forrai: Ezer év kórusa</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Forrai: Öt évszázad kórusa</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Forrai: Duettek</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Bach: Négyszólamú korálfeldolgozások</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Mozart: Bécsi Szonatinák, Gyermekkori darabok</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Haydn: Zongoraszonátái</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Legányné Hegyi E</w:t>
      </w:r>
      <w:proofErr w:type="gramStart"/>
      <w:r w:rsidRPr="006A51DD">
        <w:rPr>
          <w:rFonts w:ascii="Palatino Linotype" w:hAnsi="Palatino Linotype"/>
          <w:sz w:val="24"/>
          <w:szCs w:val="24"/>
        </w:rPr>
        <w:t>.:</w:t>
      </w:r>
      <w:proofErr w:type="gramEnd"/>
      <w:r w:rsidRPr="006A51DD">
        <w:rPr>
          <w:rFonts w:ascii="Palatino Linotype" w:hAnsi="Palatino Linotype"/>
          <w:sz w:val="24"/>
          <w:szCs w:val="24"/>
        </w:rPr>
        <w:t xml:space="preserve"> Bach példatár I.-II. </w:t>
      </w:r>
      <w:proofErr w:type="gramStart"/>
      <w:r w:rsidRPr="006A51DD">
        <w:rPr>
          <w:rFonts w:ascii="Palatino Linotype" w:hAnsi="Palatino Linotype"/>
          <w:sz w:val="24"/>
          <w:szCs w:val="24"/>
        </w:rPr>
        <w:t>kötet</w:t>
      </w:r>
      <w:proofErr w:type="gramEnd"/>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Bertalotti: Ötvenhat solfeggio</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Lassus: 24 kétszólamú motetta</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Nagy: Partitúraolvasás, partitúrajáték</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Ádám: A dal mesterei I-V. kötet</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Bartók: 27 gyermek- és nőikar</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Kodály: Gyermek- és nőikarok, Vegyeskarok</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Edlund: Modus Novus</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Szőnyi: A zenei írás-olvasás módszertana, Befejező kötet</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A </w:t>
      </w:r>
      <w:hyperlink r:id="rId12" w:history="1">
        <w:r w:rsidRPr="006A51DD">
          <w:rPr>
            <w:rStyle w:val="Hiperhivatkozs"/>
            <w:rFonts w:ascii="Palatino Linotype" w:hAnsi="Palatino Linotype"/>
            <w:color w:val="auto"/>
            <w:sz w:val="24"/>
            <w:szCs w:val="24"/>
          </w:rPr>
          <w:t>www.imslp.org</w:t>
        </w:r>
      </w:hyperlink>
      <w:r w:rsidRPr="006A51DD">
        <w:rPr>
          <w:rFonts w:ascii="Palatino Linotype" w:hAnsi="Palatino Linotype"/>
          <w:sz w:val="24"/>
          <w:szCs w:val="24"/>
        </w:rPr>
        <w:t xml:space="preserve"> internetes oldal ingyenesen letölthető kottái</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Kifejezetten ritmusfejlesztésre alkalmas kötetetek:</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Sáry László: Kreatív zenei gyakorlatok</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Zombola Péter: Ritmusgyakorlatok</w:t>
      </w:r>
    </w:p>
    <w:p w:rsidR="003F0A42" w:rsidRPr="006A51DD" w:rsidRDefault="003F0A42" w:rsidP="003F0A42">
      <w:pPr>
        <w:spacing w:after="0" w:line="240" w:lineRule="auto"/>
        <w:ind w:firstLine="709"/>
        <w:rPr>
          <w:rFonts w:ascii="Palatino Linotype" w:hAnsi="Palatino Linotype"/>
          <w:sz w:val="24"/>
          <w:szCs w:val="24"/>
        </w:rPr>
      </w:pPr>
    </w:p>
    <w:p w:rsidR="00E646C9" w:rsidRDefault="00BB5905">
      <w:pPr>
        <w:spacing w:after="0" w:line="240" w:lineRule="auto"/>
        <w:ind w:left="567"/>
        <w:rPr>
          <w:rFonts w:ascii="Palatino Linotype" w:hAnsi="Palatino Linotype"/>
          <w:b/>
          <w:i/>
          <w:sz w:val="24"/>
          <w:szCs w:val="24"/>
          <w:lang w:eastAsia="hi-IN" w:bidi="hi-IN"/>
        </w:rPr>
      </w:pPr>
      <w:r w:rsidRPr="00BB5905">
        <w:rPr>
          <w:rFonts w:ascii="Palatino Linotype" w:hAnsi="Palatino Linotype"/>
          <w:b/>
          <w:sz w:val="24"/>
          <w:szCs w:val="24"/>
        </w:rPr>
        <w:t>6.4.</w:t>
      </w:r>
      <w:r w:rsidR="003F0A42" w:rsidRPr="006A51DD">
        <w:rPr>
          <w:rFonts w:ascii="Palatino Linotype" w:hAnsi="Palatino Linotype"/>
          <w:b/>
          <w:i/>
        </w:rPr>
        <w:t xml:space="preserve"> </w:t>
      </w:r>
      <w:r w:rsidR="003F0A42" w:rsidRPr="006A51DD">
        <w:rPr>
          <w:rFonts w:ascii="Palatino Linotype" w:hAnsi="Palatino Linotype"/>
          <w:b/>
          <w:i/>
          <w:sz w:val="24"/>
          <w:szCs w:val="24"/>
        </w:rPr>
        <w:t xml:space="preserve">A képzés javasolt helyszíne </w:t>
      </w:r>
      <w:r w:rsidR="003F0A42" w:rsidRPr="006A51DD">
        <w:rPr>
          <w:rFonts w:ascii="Palatino Linotype" w:hAnsi="Palatino Linotype"/>
          <w:b/>
          <w:i/>
          <w:sz w:val="24"/>
          <w:szCs w:val="24"/>
          <w:lang w:eastAsia="hi-IN" w:bidi="hi-IN"/>
        </w:rPr>
        <w:t>(ajánlás)</w:t>
      </w:r>
    </w:p>
    <w:p w:rsidR="003F0A42" w:rsidRPr="00C9582B" w:rsidRDefault="00C9582B" w:rsidP="00B2441E">
      <w:pPr>
        <w:spacing w:after="0" w:line="240" w:lineRule="auto"/>
        <w:ind w:left="567"/>
        <w:rPr>
          <w:rFonts w:ascii="Palatino Linotype" w:hAnsi="Palatino Linotype"/>
          <w:sz w:val="24"/>
          <w:szCs w:val="24"/>
        </w:rPr>
      </w:pPr>
      <w:r w:rsidRPr="00C9582B">
        <w:rPr>
          <w:rFonts w:ascii="Palatino Linotype" w:hAnsi="Palatino Linotype"/>
          <w:sz w:val="24"/>
          <w:szCs w:val="24"/>
        </w:rPr>
        <w:t>Ötvonalas tábla</w:t>
      </w:r>
    </w:p>
    <w:p w:rsidR="00E646C9" w:rsidRDefault="00C9582B">
      <w:pPr>
        <w:spacing w:after="0" w:line="240" w:lineRule="auto"/>
        <w:ind w:left="567"/>
        <w:rPr>
          <w:rFonts w:ascii="Palatino Linotype" w:hAnsi="Palatino Linotype"/>
          <w:sz w:val="24"/>
          <w:szCs w:val="24"/>
        </w:rPr>
      </w:pPr>
      <w:r w:rsidRPr="00C9582B">
        <w:rPr>
          <w:rFonts w:ascii="Palatino Linotype" w:hAnsi="Palatino Linotype"/>
          <w:sz w:val="24"/>
          <w:szCs w:val="24"/>
        </w:rPr>
        <w:t>Kézi ritmushangszer-szett</w:t>
      </w:r>
    </w:p>
    <w:p w:rsidR="003F0A42" w:rsidRPr="006A51DD" w:rsidRDefault="003F0A42" w:rsidP="003F0A42">
      <w:pPr>
        <w:spacing w:after="0" w:line="240" w:lineRule="auto"/>
        <w:ind w:left="792"/>
        <w:rPr>
          <w:rFonts w:ascii="Palatino Linotype" w:hAnsi="Palatino Linotype"/>
          <w:b/>
          <w:sz w:val="24"/>
          <w:szCs w:val="24"/>
        </w:rPr>
      </w:pPr>
    </w:p>
    <w:p w:rsidR="00E646C9" w:rsidRDefault="003F0A42">
      <w:pPr>
        <w:numPr>
          <w:ilvl w:val="1"/>
          <w:numId w:val="51"/>
        </w:numPr>
        <w:spacing w:after="0" w:line="240" w:lineRule="auto"/>
        <w:ind w:left="1418" w:hanging="851"/>
        <w:rPr>
          <w:rFonts w:ascii="Palatino Linotype" w:hAnsi="Palatino Linotype"/>
          <w:b/>
          <w:bCs/>
          <w:i/>
        </w:rPr>
      </w:pPr>
      <w:r w:rsidRPr="006A51DD">
        <w:rPr>
          <w:rFonts w:ascii="Palatino Linotype" w:hAnsi="Palatino Linotype"/>
          <w:b/>
          <w:bCs/>
          <w:i/>
          <w:sz w:val="24"/>
          <w:szCs w:val="24"/>
        </w:rPr>
        <w:t xml:space="preserve"> A tantárgy elsajátítása során alkalmazható sajátos módszerek, tanulói tevékenységformák (ajánlás)</w:t>
      </w:r>
    </w:p>
    <w:p w:rsidR="00822152" w:rsidRPr="006A51DD" w:rsidRDefault="00822152" w:rsidP="003F0A42">
      <w:pPr>
        <w:spacing w:after="0" w:line="240" w:lineRule="auto"/>
        <w:ind w:left="360"/>
        <w:rPr>
          <w:rFonts w:ascii="Palatino Linotype" w:hAnsi="Palatino Linotype"/>
          <w:b/>
          <w:bCs/>
          <w:i/>
        </w:rPr>
      </w:pPr>
    </w:p>
    <w:p w:rsidR="00E646C9" w:rsidRDefault="00BB5905">
      <w:pPr>
        <w:spacing w:after="0" w:line="240" w:lineRule="auto"/>
        <w:ind w:left="1276" w:hanging="567"/>
        <w:rPr>
          <w:rFonts w:ascii="Palatino Linotype" w:hAnsi="Palatino Linotype"/>
          <w:b/>
          <w:bCs/>
          <w:i/>
          <w:sz w:val="24"/>
          <w:szCs w:val="24"/>
        </w:rPr>
      </w:pPr>
      <w:r w:rsidRPr="00BB5905">
        <w:rPr>
          <w:rFonts w:ascii="Palatino Linotype" w:hAnsi="Palatino Linotype"/>
          <w:b/>
          <w:bCs/>
          <w:sz w:val="24"/>
          <w:szCs w:val="24"/>
        </w:rPr>
        <w:t>6.5.1.</w:t>
      </w:r>
      <w:r w:rsidR="003F0A42" w:rsidRPr="006A51DD">
        <w:rPr>
          <w:rFonts w:ascii="Palatino Linotype" w:hAnsi="Palatino Linotype"/>
          <w:b/>
          <w:bCs/>
          <w:i/>
        </w:rPr>
        <w:t xml:space="preserve"> </w:t>
      </w:r>
      <w:r w:rsidR="003F0A42" w:rsidRPr="006A51DD">
        <w:rPr>
          <w:rFonts w:ascii="Palatino Linotype" w:hAnsi="Palatino Linotype"/>
          <w:b/>
          <w:bCs/>
          <w:i/>
          <w:sz w:val="24"/>
          <w:szCs w:val="24"/>
        </w:rPr>
        <w:t xml:space="preserve">A tantárgy elsajátítása során </w:t>
      </w:r>
      <w:r w:rsidR="003F0A42" w:rsidRPr="006A51DD">
        <w:rPr>
          <w:rFonts w:ascii="Palatino Linotype" w:hAnsi="Palatino Linotype"/>
          <w:b/>
          <w:bCs/>
          <w:i/>
        </w:rPr>
        <w:t xml:space="preserve">alkalmazható </w:t>
      </w:r>
      <w:r w:rsidR="003F0A42" w:rsidRPr="006A51DD">
        <w:rPr>
          <w:rFonts w:ascii="Palatino Linotype" w:hAnsi="Palatino Linotype"/>
          <w:b/>
          <w:bCs/>
          <w:i/>
          <w:sz w:val="24"/>
          <w:szCs w:val="24"/>
        </w:rPr>
        <w:t>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0"/>
        <w:gridCol w:w="3629"/>
        <w:gridCol w:w="809"/>
        <w:gridCol w:w="798"/>
        <w:gridCol w:w="763"/>
        <w:gridCol w:w="2190"/>
      </w:tblGrid>
      <w:tr w:rsidR="003F0A42" w:rsidRPr="006A51DD">
        <w:trPr>
          <w:cantSplit/>
          <w:trHeight w:val="921"/>
          <w:jc w:val="center"/>
        </w:trPr>
        <w:tc>
          <w:tcPr>
            <w:tcW w:w="820" w:type="dxa"/>
            <w:vMerge w:val="restart"/>
            <w:vAlign w:val="center"/>
          </w:tcPr>
          <w:p w:rsidR="003F0A42" w:rsidRPr="000F5C3C"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Sor-szám</w:t>
            </w:r>
          </w:p>
        </w:tc>
        <w:tc>
          <w:tcPr>
            <w:tcW w:w="3629" w:type="dxa"/>
            <w:vMerge w:val="restart"/>
            <w:vAlign w:val="center"/>
          </w:tcPr>
          <w:p w:rsidR="003F0A42" w:rsidRPr="000F5C3C"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Tanulói tevékenységforma</w:t>
            </w:r>
          </w:p>
        </w:tc>
        <w:tc>
          <w:tcPr>
            <w:tcW w:w="2370" w:type="dxa"/>
            <w:gridSpan w:val="3"/>
            <w:vAlign w:val="center"/>
          </w:tcPr>
          <w:p w:rsidR="003F0A42" w:rsidRPr="000F5C3C"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Tanulói tevékenység szervezési kerete</w:t>
            </w:r>
          </w:p>
          <w:p w:rsidR="003F0A42" w:rsidRPr="000F5C3C"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(differenciálási módok)</w:t>
            </w:r>
          </w:p>
        </w:tc>
        <w:tc>
          <w:tcPr>
            <w:tcW w:w="2190" w:type="dxa"/>
            <w:vMerge w:val="restart"/>
            <w:vAlign w:val="center"/>
          </w:tcPr>
          <w:p w:rsidR="003F0A42" w:rsidRPr="000F5C3C"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Alkalmazandó eszközök és felszerelések (SZVK 6. pont lebontása, pontosítása)</w:t>
            </w:r>
          </w:p>
        </w:tc>
      </w:tr>
      <w:tr w:rsidR="003F0A42" w:rsidRPr="006A51DD">
        <w:trPr>
          <w:cantSplit/>
          <w:trHeight w:val="1268"/>
          <w:jc w:val="center"/>
        </w:trPr>
        <w:tc>
          <w:tcPr>
            <w:tcW w:w="820" w:type="dxa"/>
            <w:vMerge/>
            <w:vAlign w:val="center"/>
          </w:tcPr>
          <w:p w:rsidR="003F0A42" w:rsidRPr="000F5C3C" w:rsidRDefault="003F0A42" w:rsidP="003F0A42">
            <w:pPr>
              <w:spacing w:before="100" w:beforeAutospacing="1" w:after="0" w:afterAutospacing="1" w:line="240" w:lineRule="auto"/>
              <w:jc w:val="center"/>
              <w:outlineLvl w:val="0"/>
              <w:rPr>
                <w:rFonts w:ascii="Palatino Linotype" w:hAnsi="Palatino Linotype"/>
                <w:b/>
                <w:sz w:val="20"/>
                <w:szCs w:val="20"/>
              </w:rPr>
            </w:pPr>
          </w:p>
        </w:tc>
        <w:tc>
          <w:tcPr>
            <w:tcW w:w="3629" w:type="dxa"/>
            <w:vMerge/>
            <w:vAlign w:val="center"/>
          </w:tcPr>
          <w:p w:rsidR="003F0A42" w:rsidRPr="000F5C3C" w:rsidRDefault="003F0A42" w:rsidP="003F0A42">
            <w:pPr>
              <w:spacing w:before="100" w:beforeAutospacing="1" w:after="0" w:afterAutospacing="1" w:line="240" w:lineRule="auto"/>
              <w:outlineLvl w:val="0"/>
              <w:rPr>
                <w:rFonts w:ascii="Palatino Linotype" w:hAnsi="Palatino Linotype"/>
                <w:b/>
                <w:sz w:val="20"/>
                <w:szCs w:val="20"/>
              </w:rPr>
            </w:pPr>
          </w:p>
        </w:tc>
        <w:tc>
          <w:tcPr>
            <w:tcW w:w="809" w:type="dxa"/>
            <w:textDirection w:val="btLr"/>
            <w:vAlign w:val="center"/>
          </w:tcPr>
          <w:p w:rsidR="003F0A42" w:rsidRPr="000F5C3C" w:rsidRDefault="00DC3C1F" w:rsidP="003F0A42">
            <w:pPr>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Egyéni</w:t>
            </w:r>
          </w:p>
        </w:tc>
        <w:tc>
          <w:tcPr>
            <w:tcW w:w="798" w:type="dxa"/>
            <w:textDirection w:val="btLr"/>
            <w:vAlign w:val="center"/>
          </w:tcPr>
          <w:p w:rsidR="003F0A42" w:rsidRPr="000F5C3C" w:rsidRDefault="00DC3C1F" w:rsidP="003F0A42">
            <w:pPr>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Csoport-</w:t>
            </w:r>
          </w:p>
          <w:p w:rsidR="003F0A42" w:rsidRPr="000F5C3C" w:rsidRDefault="00DC3C1F" w:rsidP="003F0A42">
            <w:pPr>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bontás</w:t>
            </w:r>
          </w:p>
        </w:tc>
        <w:tc>
          <w:tcPr>
            <w:tcW w:w="763" w:type="dxa"/>
            <w:textDirection w:val="btLr"/>
            <w:vAlign w:val="center"/>
          </w:tcPr>
          <w:p w:rsidR="003F0A42" w:rsidRPr="000F5C3C" w:rsidRDefault="00DC3C1F" w:rsidP="003F0A42">
            <w:pPr>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Osztály-</w:t>
            </w:r>
          </w:p>
          <w:p w:rsidR="003F0A42" w:rsidRPr="000F5C3C" w:rsidRDefault="00DC3C1F" w:rsidP="003F0A42">
            <w:pPr>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keret</w:t>
            </w:r>
          </w:p>
        </w:tc>
        <w:tc>
          <w:tcPr>
            <w:tcW w:w="2190" w:type="dxa"/>
            <w:vMerge/>
            <w:vAlign w:val="center"/>
          </w:tcPr>
          <w:p w:rsidR="003F0A42" w:rsidRPr="000F5C3C" w:rsidRDefault="003F0A42" w:rsidP="003F0A42">
            <w:pPr>
              <w:spacing w:before="100" w:beforeAutospacing="1" w:after="0" w:afterAutospacing="1" w:line="240" w:lineRule="auto"/>
              <w:jc w:val="center"/>
              <w:outlineLvl w:val="0"/>
              <w:rPr>
                <w:rFonts w:ascii="Palatino Linotype" w:hAnsi="Palatino Linotype"/>
                <w:b/>
                <w:sz w:val="20"/>
                <w:szCs w:val="20"/>
              </w:rPr>
            </w:pPr>
          </w:p>
        </w:tc>
      </w:tr>
      <w:tr w:rsidR="003F0A42" w:rsidRPr="006A51DD">
        <w:trPr>
          <w:jc w:val="center"/>
        </w:trPr>
        <w:tc>
          <w:tcPr>
            <w:tcW w:w="820" w:type="dxa"/>
            <w:shd w:val="clear" w:color="auto" w:fill="D9D9D9"/>
            <w:vAlign w:val="center"/>
          </w:tcPr>
          <w:p w:rsidR="003F0A42" w:rsidRPr="000F5C3C"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1.</w:t>
            </w:r>
          </w:p>
        </w:tc>
        <w:tc>
          <w:tcPr>
            <w:tcW w:w="3629" w:type="dxa"/>
            <w:shd w:val="clear" w:color="auto" w:fill="D9D9D9"/>
            <w:vAlign w:val="center"/>
          </w:tcPr>
          <w:p w:rsidR="003F0A42" w:rsidRPr="000F5C3C" w:rsidRDefault="00DC3C1F" w:rsidP="003F0A42">
            <w:pPr>
              <w:spacing w:after="0" w:line="240" w:lineRule="auto"/>
              <w:rPr>
                <w:rFonts w:ascii="Palatino Linotype" w:hAnsi="Palatino Linotype" w:cs="Arial"/>
                <w:b/>
                <w:sz w:val="20"/>
                <w:szCs w:val="20"/>
              </w:rPr>
            </w:pPr>
            <w:r w:rsidRPr="00DC3C1F">
              <w:rPr>
                <w:rFonts w:ascii="Palatino Linotype" w:hAnsi="Palatino Linotype" w:cs="Arial"/>
                <w:b/>
                <w:sz w:val="20"/>
                <w:szCs w:val="20"/>
              </w:rPr>
              <w:t>Csoportos munkaformák körében</w:t>
            </w:r>
          </w:p>
        </w:tc>
        <w:tc>
          <w:tcPr>
            <w:tcW w:w="809" w:type="dxa"/>
            <w:shd w:val="clear" w:color="auto" w:fill="D9D9D9"/>
            <w:vAlign w:val="center"/>
          </w:tcPr>
          <w:p w:rsidR="003F0A42" w:rsidRPr="000F5C3C" w:rsidRDefault="003F0A42" w:rsidP="003F0A42">
            <w:pPr>
              <w:spacing w:after="0" w:line="240" w:lineRule="auto"/>
              <w:jc w:val="center"/>
              <w:rPr>
                <w:rFonts w:ascii="Palatino Linotype" w:hAnsi="Palatino Linotype"/>
                <w:sz w:val="20"/>
                <w:szCs w:val="20"/>
              </w:rPr>
            </w:pPr>
          </w:p>
        </w:tc>
        <w:tc>
          <w:tcPr>
            <w:tcW w:w="798" w:type="dxa"/>
            <w:shd w:val="clear" w:color="auto" w:fill="D9D9D9"/>
            <w:vAlign w:val="center"/>
          </w:tcPr>
          <w:p w:rsidR="003F0A42" w:rsidRPr="000F5C3C" w:rsidRDefault="003F0A42" w:rsidP="003F0A42">
            <w:pPr>
              <w:spacing w:after="0" w:line="240" w:lineRule="auto"/>
              <w:jc w:val="center"/>
              <w:rPr>
                <w:rFonts w:ascii="Palatino Linotype" w:hAnsi="Palatino Linotype"/>
                <w:sz w:val="20"/>
                <w:szCs w:val="20"/>
              </w:rPr>
            </w:pPr>
          </w:p>
        </w:tc>
        <w:tc>
          <w:tcPr>
            <w:tcW w:w="763" w:type="dxa"/>
            <w:shd w:val="clear" w:color="auto" w:fill="D9D9D9"/>
            <w:vAlign w:val="center"/>
          </w:tcPr>
          <w:p w:rsidR="003F0A42" w:rsidRPr="000F5C3C" w:rsidRDefault="003F0A42" w:rsidP="003F0A42">
            <w:pPr>
              <w:spacing w:after="0" w:line="240" w:lineRule="auto"/>
              <w:jc w:val="center"/>
              <w:rPr>
                <w:rFonts w:ascii="Palatino Linotype" w:hAnsi="Palatino Linotype"/>
                <w:sz w:val="20"/>
                <w:szCs w:val="20"/>
              </w:rPr>
            </w:pPr>
          </w:p>
        </w:tc>
        <w:tc>
          <w:tcPr>
            <w:tcW w:w="2190" w:type="dxa"/>
            <w:shd w:val="clear" w:color="auto" w:fill="D9D9D9"/>
            <w:vAlign w:val="center"/>
          </w:tcPr>
          <w:p w:rsidR="003F0A42" w:rsidRPr="000F5C3C" w:rsidRDefault="003F0A42" w:rsidP="003F0A42">
            <w:pPr>
              <w:spacing w:after="0" w:line="240" w:lineRule="auto"/>
              <w:jc w:val="center"/>
              <w:rPr>
                <w:rFonts w:ascii="Palatino Linotype" w:hAnsi="Palatino Linotype"/>
                <w:sz w:val="20"/>
                <w:szCs w:val="20"/>
              </w:rPr>
            </w:pPr>
          </w:p>
        </w:tc>
      </w:tr>
      <w:tr w:rsidR="003F0A42" w:rsidRPr="006A51DD">
        <w:trPr>
          <w:jc w:val="center"/>
        </w:trPr>
        <w:tc>
          <w:tcPr>
            <w:tcW w:w="820" w:type="dxa"/>
            <w:vAlign w:val="center"/>
          </w:tcPr>
          <w:p w:rsidR="003F0A42" w:rsidRPr="000F5C3C"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1.1.</w:t>
            </w:r>
          </w:p>
        </w:tc>
        <w:tc>
          <w:tcPr>
            <w:tcW w:w="3629" w:type="dxa"/>
            <w:vAlign w:val="center"/>
          </w:tcPr>
          <w:p w:rsidR="003F0A42" w:rsidRPr="000F5C3C"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Kiscsoportos szakmai munkavégzés irányítással</w:t>
            </w:r>
          </w:p>
        </w:tc>
        <w:tc>
          <w:tcPr>
            <w:tcW w:w="809" w:type="dxa"/>
            <w:vAlign w:val="center"/>
          </w:tcPr>
          <w:p w:rsidR="003F0A42" w:rsidRPr="000F5C3C" w:rsidRDefault="003F0A42" w:rsidP="003F0A42">
            <w:pPr>
              <w:snapToGrid w:val="0"/>
              <w:spacing w:after="0" w:line="240" w:lineRule="auto"/>
              <w:jc w:val="center"/>
              <w:rPr>
                <w:rFonts w:ascii="Palatino Linotype" w:hAnsi="Palatino Linotype"/>
                <w:sz w:val="20"/>
                <w:szCs w:val="20"/>
              </w:rPr>
            </w:pPr>
          </w:p>
        </w:tc>
        <w:tc>
          <w:tcPr>
            <w:tcW w:w="798" w:type="dxa"/>
            <w:vAlign w:val="center"/>
          </w:tcPr>
          <w:p w:rsidR="003F0A42" w:rsidRPr="000F5C3C" w:rsidRDefault="00DC3C1F" w:rsidP="003F0A42">
            <w:pPr>
              <w:snapToGrid w:val="0"/>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63" w:type="dxa"/>
            <w:vAlign w:val="center"/>
          </w:tcPr>
          <w:p w:rsidR="003F0A42" w:rsidRPr="000F5C3C" w:rsidRDefault="00DC3C1F" w:rsidP="003F0A42">
            <w:pPr>
              <w:snapToGrid w:val="0"/>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190" w:type="dxa"/>
            <w:vAlign w:val="center"/>
          </w:tcPr>
          <w:p w:rsidR="003F0A42" w:rsidRPr="000F5C3C" w:rsidRDefault="00DC3C1F" w:rsidP="003F0A42">
            <w:pPr>
              <w:snapToGrid w:val="0"/>
              <w:spacing w:after="0" w:line="240" w:lineRule="auto"/>
              <w:jc w:val="center"/>
              <w:rPr>
                <w:rFonts w:ascii="Palatino Linotype" w:hAnsi="Palatino Linotype"/>
                <w:sz w:val="20"/>
                <w:szCs w:val="20"/>
              </w:rPr>
            </w:pPr>
            <w:r w:rsidRPr="00DC3C1F">
              <w:rPr>
                <w:rFonts w:ascii="Palatino Linotype" w:hAnsi="Palatino Linotype"/>
                <w:sz w:val="20"/>
                <w:szCs w:val="20"/>
              </w:rPr>
              <w:t>6.4., 6.6.</w:t>
            </w:r>
          </w:p>
        </w:tc>
      </w:tr>
      <w:tr w:rsidR="003F0A42" w:rsidRPr="006A51DD">
        <w:trPr>
          <w:jc w:val="center"/>
        </w:trPr>
        <w:tc>
          <w:tcPr>
            <w:tcW w:w="820" w:type="dxa"/>
            <w:vAlign w:val="center"/>
          </w:tcPr>
          <w:p w:rsidR="003F0A42" w:rsidRPr="000F5C3C"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1.2.</w:t>
            </w:r>
          </w:p>
        </w:tc>
        <w:tc>
          <w:tcPr>
            <w:tcW w:w="3629" w:type="dxa"/>
            <w:vAlign w:val="center"/>
          </w:tcPr>
          <w:p w:rsidR="003F0A42" w:rsidRPr="000F5C3C" w:rsidRDefault="00DC3C1F" w:rsidP="003F0A42">
            <w:pPr>
              <w:snapToGrid w:val="0"/>
              <w:spacing w:after="0" w:line="240" w:lineRule="auto"/>
              <w:rPr>
                <w:rFonts w:ascii="Palatino Linotype" w:hAnsi="Palatino Linotype" w:cs="Arial"/>
                <w:sz w:val="20"/>
                <w:szCs w:val="20"/>
              </w:rPr>
            </w:pPr>
            <w:r w:rsidRPr="00DC3C1F">
              <w:rPr>
                <w:rFonts w:ascii="Palatino Linotype" w:hAnsi="Palatino Linotype" w:cs="Arial"/>
                <w:sz w:val="20"/>
                <w:szCs w:val="20"/>
              </w:rPr>
              <w:t>zongorázás-éneklés</w:t>
            </w:r>
          </w:p>
        </w:tc>
        <w:tc>
          <w:tcPr>
            <w:tcW w:w="809" w:type="dxa"/>
            <w:vAlign w:val="center"/>
          </w:tcPr>
          <w:p w:rsidR="003F0A42" w:rsidRPr="000F5C3C" w:rsidRDefault="00DC3C1F" w:rsidP="003F0A42">
            <w:pPr>
              <w:snapToGrid w:val="0"/>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98" w:type="dxa"/>
            <w:vAlign w:val="center"/>
          </w:tcPr>
          <w:p w:rsidR="003F0A42" w:rsidRPr="000F5C3C" w:rsidRDefault="00DC3C1F" w:rsidP="003F0A42">
            <w:pPr>
              <w:snapToGrid w:val="0"/>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63" w:type="dxa"/>
            <w:vAlign w:val="center"/>
          </w:tcPr>
          <w:p w:rsidR="003F0A42" w:rsidRPr="000F5C3C" w:rsidRDefault="003F0A42" w:rsidP="003F0A42">
            <w:pPr>
              <w:snapToGrid w:val="0"/>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3F0A42" w:rsidRPr="000F5C3C" w:rsidRDefault="00DC3C1F" w:rsidP="003F0A42">
            <w:pPr>
              <w:snapToGrid w:val="0"/>
              <w:spacing w:after="0" w:line="240" w:lineRule="auto"/>
              <w:jc w:val="center"/>
              <w:rPr>
                <w:rFonts w:ascii="Palatino Linotype" w:hAnsi="Palatino Linotype"/>
                <w:sz w:val="20"/>
                <w:szCs w:val="20"/>
              </w:rPr>
            </w:pPr>
            <w:r w:rsidRPr="00DC3C1F">
              <w:rPr>
                <w:rFonts w:ascii="Palatino Linotype" w:hAnsi="Palatino Linotype"/>
                <w:sz w:val="20"/>
                <w:szCs w:val="20"/>
              </w:rPr>
              <w:t>6.4., 6.6.</w:t>
            </w:r>
          </w:p>
        </w:tc>
      </w:tr>
      <w:tr w:rsidR="003F0A42" w:rsidRPr="006A51DD">
        <w:trPr>
          <w:jc w:val="center"/>
        </w:trPr>
        <w:tc>
          <w:tcPr>
            <w:tcW w:w="820" w:type="dxa"/>
            <w:vAlign w:val="center"/>
          </w:tcPr>
          <w:p w:rsidR="003F0A42" w:rsidRPr="000F5C3C"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1.3.</w:t>
            </w:r>
          </w:p>
        </w:tc>
        <w:tc>
          <w:tcPr>
            <w:tcW w:w="3629" w:type="dxa"/>
            <w:vAlign w:val="center"/>
          </w:tcPr>
          <w:p w:rsidR="003F0A42" w:rsidRPr="000F5C3C" w:rsidRDefault="00DC3C1F" w:rsidP="003F0A42">
            <w:pPr>
              <w:snapToGrid w:val="0"/>
              <w:spacing w:after="0" w:line="240" w:lineRule="auto"/>
              <w:rPr>
                <w:rFonts w:ascii="Palatino Linotype" w:hAnsi="Palatino Linotype" w:cs="Arial"/>
                <w:sz w:val="20"/>
                <w:szCs w:val="20"/>
              </w:rPr>
            </w:pPr>
            <w:r w:rsidRPr="00DC3C1F">
              <w:rPr>
                <w:rFonts w:ascii="Palatino Linotype" w:hAnsi="Palatino Linotype" w:cs="Arial"/>
                <w:sz w:val="20"/>
                <w:szCs w:val="20"/>
              </w:rPr>
              <w:t>éneklés</w:t>
            </w:r>
          </w:p>
        </w:tc>
        <w:tc>
          <w:tcPr>
            <w:tcW w:w="809" w:type="dxa"/>
            <w:vAlign w:val="center"/>
          </w:tcPr>
          <w:p w:rsidR="003F0A42" w:rsidRPr="000F5C3C" w:rsidRDefault="00DC3C1F" w:rsidP="003F0A42">
            <w:pPr>
              <w:snapToGrid w:val="0"/>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98" w:type="dxa"/>
            <w:vAlign w:val="center"/>
          </w:tcPr>
          <w:p w:rsidR="003F0A42" w:rsidRPr="000F5C3C" w:rsidRDefault="003F0A42" w:rsidP="003F0A42">
            <w:pPr>
              <w:snapToGrid w:val="0"/>
              <w:spacing w:after="0" w:line="240" w:lineRule="auto"/>
              <w:jc w:val="center"/>
              <w:rPr>
                <w:rFonts w:ascii="Palatino Linotype" w:hAnsi="Palatino Linotype"/>
                <w:sz w:val="20"/>
                <w:szCs w:val="20"/>
              </w:rPr>
            </w:pPr>
          </w:p>
        </w:tc>
        <w:tc>
          <w:tcPr>
            <w:tcW w:w="763" w:type="dxa"/>
            <w:vAlign w:val="center"/>
          </w:tcPr>
          <w:p w:rsidR="003F0A42" w:rsidRPr="000F5C3C" w:rsidRDefault="003F0A42" w:rsidP="003F0A42">
            <w:pPr>
              <w:snapToGrid w:val="0"/>
              <w:spacing w:after="0" w:line="240" w:lineRule="auto"/>
              <w:jc w:val="center"/>
              <w:rPr>
                <w:rFonts w:ascii="Palatino Linotype" w:hAnsi="Palatino Linotype"/>
                <w:sz w:val="20"/>
                <w:szCs w:val="20"/>
              </w:rPr>
            </w:pPr>
          </w:p>
        </w:tc>
        <w:tc>
          <w:tcPr>
            <w:tcW w:w="2190" w:type="dxa"/>
            <w:vAlign w:val="center"/>
          </w:tcPr>
          <w:p w:rsidR="003F0A42" w:rsidRPr="000F5C3C" w:rsidRDefault="003F0A42" w:rsidP="003F0A42">
            <w:pPr>
              <w:snapToGrid w:val="0"/>
              <w:spacing w:after="0" w:line="240" w:lineRule="auto"/>
              <w:jc w:val="center"/>
              <w:rPr>
                <w:rFonts w:ascii="Palatino Linotype" w:hAnsi="Palatino Linotype"/>
                <w:sz w:val="20"/>
                <w:szCs w:val="20"/>
              </w:rPr>
            </w:pPr>
          </w:p>
        </w:tc>
      </w:tr>
      <w:tr w:rsidR="003F0A42" w:rsidRPr="006A51DD">
        <w:trPr>
          <w:jc w:val="center"/>
        </w:trPr>
        <w:tc>
          <w:tcPr>
            <w:tcW w:w="820" w:type="dxa"/>
            <w:vAlign w:val="center"/>
          </w:tcPr>
          <w:p w:rsidR="003F0A42" w:rsidRPr="000F5C3C"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1.4.</w:t>
            </w:r>
          </w:p>
        </w:tc>
        <w:tc>
          <w:tcPr>
            <w:tcW w:w="3629" w:type="dxa"/>
            <w:vAlign w:val="center"/>
          </w:tcPr>
          <w:p w:rsidR="003F0A42" w:rsidRPr="000F5C3C" w:rsidRDefault="00DC3C1F" w:rsidP="003F0A42">
            <w:pPr>
              <w:snapToGrid w:val="0"/>
              <w:spacing w:after="0" w:line="240" w:lineRule="auto"/>
              <w:rPr>
                <w:rFonts w:ascii="Palatino Linotype" w:hAnsi="Palatino Linotype" w:cs="Arial"/>
                <w:sz w:val="20"/>
                <w:szCs w:val="20"/>
              </w:rPr>
            </w:pPr>
            <w:r w:rsidRPr="00DC3C1F">
              <w:rPr>
                <w:rFonts w:ascii="Palatino Linotype" w:hAnsi="Palatino Linotype" w:cs="Arial"/>
                <w:sz w:val="20"/>
                <w:szCs w:val="20"/>
              </w:rPr>
              <w:t>hangszeres játék</w:t>
            </w:r>
          </w:p>
        </w:tc>
        <w:tc>
          <w:tcPr>
            <w:tcW w:w="809" w:type="dxa"/>
            <w:vAlign w:val="center"/>
          </w:tcPr>
          <w:p w:rsidR="003F0A42" w:rsidRPr="000F5C3C" w:rsidRDefault="003F0A42" w:rsidP="003F0A42">
            <w:pPr>
              <w:snapToGrid w:val="0"/>
              <w:spacing w:after="0" w:line="240" w:lineRule="auto"/>
              <w:jc w:val="center"/>
              <w:rPr>
                <w:rFonts w:ascii="Palatino Linotype" w:hAnsi="Palatino Linotype"/>
                <w:sz w:val="20"/>
                <w:szCs w:val="20"/>
              </w:rPr>
            </w:pPr>
          </w:p>
        </w:tc>
        <w:tc>
          <w:tcPr>
            <w:tcW w:w="798" w:type="dxa"/>
            <w:vAlign w:val="center"/>
          </w:tcPr>
          <w:p w:rsidR="003F0A42" w:rsidRPr="000F5C3C" w:rsidRDefault="00DC3C1F" w:rsidP="003F0A42">
            <w:pPr>
              <w:snapToGrid w:val="0"/>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63" w:type="dxa"/>
            <w:vAlign w:val="center"/>
          </w:tcPr>
          <w:p w:rsidR="003F0A42" w:rsidRPr="000F5C3C" w:rsidRDefault="003F0A42" w:rsidP="003F0A42">
            <w:pPr>
              <w:snapToGrid w:val="0"/>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3F0A42" w:rsidRPr="000F5C3C" w:rsidRDefault="003F0A42" w:rsidP="003F0A42">
            <w:pPr>
              <w:snapToGrid w:val="0"/>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0" w:type="dxa"/>
            <w:vAlign w:val="center"/>
          </w:tcPr>
          <w:p w:rsidR="003F0A42" w:rsidRPr="000F5C3C"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1.5.</w:t>
            </w:r>
          </w:p>
        </w:tc>
        <w:tc>
          <w:tcPr>
            <w:tcW w:w="3629" w:type="dxa"/>
            <w:vAlign w:val="center"/>
          </w:tcPr>
          <w:p w:rsidR="003F0A42" w:rsidRPr="000F5C3C" w:rsidRDefault="00DC3C1F" w:rsidP="003F0A42">
            <w:pPr>
              <w:snapToGrid w:val="0"/>
              <w:spacing w:after="0" w:line="240" w:lineRule="auto"/>
              <w:rPr>
                <w:rFonts w:ascii="Palatino Linotype" w:hAnsi="Palatino Linotype" w:cs="Arial"/>
                <w:sz w:val="20"/>
                <w:szCs w:val="20"/>
              </w:rPr>
            </w:pPr>
            <w:r w:rsidRPr="00DC3C1F">
              <w:rPr>
                <w:rFonts w:ascii="Palatino Linotype" w:hAnsi="Palatino Linotype" w:cs="Arial"/>
                <w:sz w:val="20"/>
                <w:szCs w:val="20"/>
              </w:rPr>
              <w:t>egyéni felkészülés</w:t>
            </w:r>
          </w:p>
        </w:tc>
        <w:tc>
          <w:tcPr>
            <w:tcW w:w="809" w:type="dxa"/>
            <w:vAlign w:val="center"/>
          </w:tcPr>
          <w:p w:rsidR="003F0A42" w:rsidRPr="000F5C3C" w:rsidRDefault="00DC3C1F" w:rsidP="003F0A42">
            <w:pPr>
              <w:snapToGrid w:val="0"/>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98" w:type="dxa"/>
            <w:vAlign w:val="center"/>
          </w:tcPr>
          <w:p w:rsidR="003F0A42" w:rsidRPr="000F5C3C" w:rsidRDefault="003F0A42" w:rsidP="003F0A42">
            <w:pPr>
              <w:snapToGrid w:val="0"/>
              <w:spacing w:before="100" w:beforeAutospacing="1" w:after="0" w:afterAutospacing="1" w:line="240" w:lineRule="auto"/>
              <w:jc w:val="center"/>
              <w:outlineLvl w:val="0"/>
              <w:rPr>
                <w:rFonts w:ascii="Palatino Linotype" w:hAnsi="Palatino Linotype"/>
                <w:sz w:val="20"/>
                <w:szCs w:val="20"/>
              </w:rPr>
            </w:pPr>
          </w:p>
        </w:tc>
        <w:tc>
          <w:tcPr>
            <w:tcW w:w="763" w:type="dxa"/>
            <w:vAlign w:val="center"/>
          </w:tcPr>
          <w:p w:rsidR="003F0A42" w:rsidRPr="000F5C3C" w:rsidRDefault="003F0A42" w:rsidP="003F0A42">
            <w:pPr>
              <w:snapToGrid w:val="0"/>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3F0A42" w:rsidRPr="000F5C3C" w:rsidRDefault="003F0A42" w:rsidP="003F0A42">
            <w:pPr>
              <w:snapToGrid w:val="0"/>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0" w:type="dxa"/>
            <w:vAlign w:val="center"/>
          </w:tcPr>
          <w:p w:rsidR="003F0A42" w:rsidRPr="000F5C3C"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1.6.</w:t>
            </w:r>
          </w:p>
        </w:tc>
        <w:tc>
          <w:tcPr>
            <w:tcW w:w="3629" w:type="dxa"/>
            <w:vAlign w:val="center"/>
          </w:tcPr>
          <w:p w:rsidR="003F0A42" w:rsidRPr="000F5C3C" w:rsidRDefault="00DC3C1F" w:rsidP="003F0A42">
            <w:pPr>
              <w:snapToGrid w:val="0"/>
              <w:spacing w:after="0" w:line="240" w:lineRule="auto"/>
              <w:rPr>
                <w:rFonts w:ascii="Palatino Linotype" w:hAnsi="Palatino Linotype" w:cs="Arial"/>
                <w:sz w:val="20"/>
                <w:szCs w:val="20"/>
              </w:rPr>
            </w:pPr>
            <w:r w:rsidRPr="00DC3C1F">
              <w:rPr>
                <w:rFonts w:ascii="Palatino Linotype" w:hAnsi="Palatino Linotype" w:cs="Arial"/>
                <w:sz w:val="20"/>
                <w:szCs w:val="20"/>
              </w:rPr>
              <w:t>hallott zenei anyag lejegyzése</w:t>
            </w:r>
          </w:p>
        </w:tc>
        <w:tc>
          <w:tcPr>
            <w:tcW w:w="809" w:type="dxa"/>
            <w:vAlign w:val="center"/>
          </w:tcPr>
          <w:p w:rsidR="003F0A42" w:rsidRPr="000F5C3C" w:rsidRDefault="003F0A42" w:rsidP="003F0A42">
            <w:pPr>
              <w:snapToGrid w:val="0"/>
              <w:spacing w:after="0" w:line="240" w:lineRule="auto"/>
              <w:jc w:val="center"/>
              <w:rPr>
                <w:rFonts w:ascii="Palatino Linotype" w:hAnsi="Palatino Linotype"/>
                <w:sz w:val="20"/>
                <w:szCs w:val="20"/>
              </w:rPr>
            </w:pPr>
          </w:p>
        </w:tc>
        <w:tc>
          <w:tcPr>
            <w:tcW w:w="798" w:type="dxa"/>
            <w:vAlign w:val="center"/>
          </w:tcPr>
          <w:p w:rsidR="003F0A42" w:rsidRPr="000F5C3C" w:rsidRDefault="003F0A42" w:rsidP="003F0A42">
            <w:pPr>
              <w:snapToGrid w:val="0"/>
              <w:spacing w:after="0" w:line="240" w:lineRule="auto"/>
              <w:jc w:val="center"/>
              <w:rPr>
                <w:rFonts w:ascii="Palatino Linotype" w:hAnsi="Palatino Linotype"/>
                <w:sz w:val="20"/>
                <w:szCs w:val="20"/>
              </w:rPr>
            </w:pPr>
          </w:p>
        </w:tc>
        <w:tc>
          <w:tcPr>
            <w:tcW w:w="763" w:type="dxa"/>
            <w:vAlign w:val="center"/>
          </w:tcPr>
          <w:p w:rsidR="003F0A42" w:rsidRPr="000F5C3C" w:rsidRDefault="00DC3C1F" w:rsidP="003F0A42">
            <w:pPr>
              <w:snapToGrid w:val="0"/>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190" w:type="dxa"/>
            <w:vAlign w:val="center"/>
          </w:tcPr>
          <w:p w:rsidR="003F0A42" w:rsidRPr="000F5C3C" w:rsidRDefault="00DC3C1F" w:rsidP="003F0A42">
            <w:pPr>
              <w:snapToGrid w:val="0"/>
              <w:spacing w:after="0" w:line="240" w:lineRule="auto"/>
              <w:jc w:val="center"/>
              <w:rPr>
                <w:rFonts w:ascii="Palatino Linotype" w:hAnsi="Palatino Linotype"/>
                <w:sz w:val="20"/>
                <w:szCs w:val="20"/>
              </w:rPr>
            </w:pPr>
            <w:r w:rsidRPr="00DC3C1F">
              <w:rPr>
                <w:rFonts w:ascii="Palatino Linotype" w:hAnsi="Palatino Linotype"/>
                <w:sz w:val="20"/>
                <w:szCs w:val="20"/>
              </w:rPr>
              <w:t>6.4., 6.6., 6.7., 6.8.</w:t>
            </w:r>
          </w:p>
        </w:tc>
      </w:tr>
      <w:tr w:rsidR="003F0A42" w:rsidRPr="006A51DD">
        <w:trPr>
          <w:jc w:val="center"/>
        </w:trPr>
        <w:tc>
          <w:tcPr>
            <w:tcW w:w="820" w:type="dxa"/>
            <w:vAlign w:val="center"/>
          </w:tcPr>
          <w:p w:rsidR="003F0A42" w:rsidRPr="000F5C3C"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1.7.</w:t>
            </w:r>
          </w:p>
        </w:tc>
        <w:tc>
          <w:tcPr>
            <w:tcW w:w="3629" w:type="dxa"/>
            <w:vAlign w:val="center"/>
          </w:tcPr>
          <w:p w:rsidR="003F0A42" w:rsidRPr="000F5C3C" w:rsidRDefault="00DC3C1F" w:rsidP="003F0A42">
            <w:pPr>
              <w:snapToGrid w:val="0"/>
              <w:spacing w:after="0" w:line="240" w:lineRule="auto"/>
              <w:rPr>
                <w:rFonts w:ascii="Palatino Linotype" w:hAnsi="Palatino Linotype" w:cs="Arial"/>
                <w:sz w:val="20"/>
                <w:szCs w:val="20"/>
              </w:rPr>
            </w:pPr>
            <w:r w:rsidRPr="00DC3C1F">
              <w:rPr>
                <w:rFonts w:ascii="Palatino Linotype" w:hAnsi="Palatino Linotype" w:cs="Arial"/>
                <w:sz w:val="20"/>
                <w:szCs w:val="20"/>
              </w:rPr>
              <w:t>zenehallgatás</w:t>
            </w:r>
          </w:p>
        </w:tc>
        <w:tc>
          <w:tcPr>
            <w:tcW w:w="809" w:type="dxa"/>
            <w:vAlign w:val="center"/>
          </w:tcPr>
          <w:p w:rsidR="003F0A42" w:rsidRPr="000F5C3C" w:rsidRDefault="003F0A42" w:rsidP="003F0A42">
            <w:pPr>
              <w:snapToGrid w:val="0"/>
              <w:spacing w:after="0" w:line="240" w:lineRule="auto"/>
              <w:jc w:val="center"/>
              <w:rPr>
                <w:rFonts w:ascii="Palatino Linotype" w:hAnsi="Palatino Linotype"/>
                <w:sz w:val="20"/>
                <w:szCs w:val="20"/>
              </w:rPr>
            </w:pPr>
          </w:p>
        </w:tc>
        <w:tc>
          <w:tcPr>
            <w:tcW w:w="798" w:type="dxa"/>
            <w:vAlign w:val="center"/>
          </w:tcPr>
          <w:p w:rsidR="003F0A42" w:rsidRPr="000F5C3C" w:rsidRDefault="003F0A42" w:rsidP="003F0A42">
            <w:pPr>
              <w:snapToGrid w:val="0"/>
              <w:spacing w:after="0" w:line="240" w:lineRule="auto"/>
              <w:jc w:val="center"/>
              <w:rPr>
                <w:rFonts w:ascii="Palatino Linotype" w:hAnsi="Palatino Linotype"/>
                <w:sz w:val="20"/>
                <w:szCs w:val="20"/>
              </w:rPr>
            </w:pPr>
          </w:p>
        </w:tc>
        <w:tc>
          <w:tcPr>
            <w:tcW w:w="763" w:type="dxa"/>
            <w:vAlign w:val="center"/>
          </w:tcPr>
          <w:p w:rsidR="003F0A42" w:rsidRPr="000F5C3C" w:rsidRDefault="00DC3C1F" w:rsidP="003F0A42">
            <w:pPr>
              <w:snapToGrid w:val="0"/>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190" w:type="dxa"/>
            <w:vAlign w:val="center"/>
          </w:tcPr>
          <w:p w:rsidR="003F0A42" w:rsidRPr="000F5C3C" w:rsidRDefault="00DC3C1F" w:rsidP="003F0A42">
            <w:pPr>
              <w:snapToGrid w:val="0"/>
              <w:spacing w:after="0" w:line="240" w:lineRule="auto"/>
              <w:jc w:val="center"/>
              <w:rPr>
                <w:rFonts w:ascii="Palatino Linotype" w:hAnsi="Palatino Linotype"/>
                <w:sz w:val="20"/>
                <w:szCs w:val="20"/>
              </w:rPr>
            </w:pPr>
            <w:r w:rsidRPr="00DC3C1F">
              <w:rPr>
                <w:rFonts w:ascii="Palatino Linotype" w:hAnsi="Palatino Linotype"/>
                <w:sz w:val="20"/>
                <w:szCs w:val="20"/>
              </w:rPr>
              <w:t>6.7., 6.8.</w:t>
            </w:r>
          </w:p>
        </w:tc>
      </w:tr>
    </w:tbl>
    <w:p w:rsidR="003F0A42" w:rsidRPr="006A51DD" w:rsidRDefault="003F0A42" w:rsidP="003F0A42">
      <w:pPr>
        <w:spacing w:after="0" w:line="240" w:lineRule="auto"/>
        <w:rPr>
          <w:rFonts w:ascii="Palatino Linotype" w:hAnsi="Palatino Linotype"/>
          <w:b/>
          <w:bCs/>
          <w:i/>
          <w:sz w:val="24"/>
          <w:szCs w:val="24"/>
        </w:rPr>
      </w:pPr>
    </w:p>
    <w:p w:rsidR="003F0A42" w:rsidRPr="006A51DD" w:rsidRDefault="00BB5905" w:rsidP="003F0A42">
      <w:pPr>
        <w:spacing w:after="0" w:line="240" w:lineRule="auto"/>
        <w:ind w:firstLine="709"/>
        <w:rPr>
          <w:rFonts w:ascii="Palatino Linotype" w:hAnsi="Palatino Linotype"/>
          <w:b/>
          <w:bCs/>
          <w:i/>
          <w:sz w:val="24"/>
          <w:szCs w:val="24"/>
        </w:rPr>
      </w:pPr>
      <w:r w:rsidRPr="00BB5905">
        <w:rPr>
          <w:rFonts w:ascii="Palatino Linotype" w:hAnsi="Palatino Linotype"/>
          <w:b/>
          <w:bCs/>
          <w:sz w:val="24"/>
          <w:szCs w:val="24"/>
        </w:rPr>
        <w:t>6.5.2.</w:t>
      </w:r>
      <w:r w:rsidR="003F0A42" w:rsidRPr="006A51DD">
        <w:rPr>
          <w:rFonts w:ascii="Palatino Linotype" w:hAnsi="Palatino Linotype"/>
          <w:b/>
          <w:bCs/>
          <w:i/>
        </w:rPr>
        <w:t xml:space="preserve"> </w:t>
      </w:r>
      <w:r w:rsidR="003F0A42" w:rsidRPr="006A51DD">
        <w:rPr>
          <w:rFonts w:ascii="Palatino Linotype" w:hAnsi="Palatino Linotype"/>
          <w:b/>
          <w:bCs/>
          <w:i/>
          <w:sz w:val="24"/>
          <w:szCs w:val="24"/>
        </w:rPr>
        <w:t>A tantárgy elsajátítása során alkalm</w:t>
      </w:r>
      <w:r w:rsidR="003F0A42" w:rsidRPr="006A51DD">
        <w:rPr>
          <w:rFonts w:ascii="Palatino Linotype" w:hAnsi="Palatino Linotype"/>
          <w:b/>
          <w:bCs/>
          <w:i/>
        </w:rPr>
        <w:t xml:space="preserve">azható sajátos módszerek </w:t>
      </w:r>
      <w:r w:rsidR="003F0A42" w:rsidRPr="006A51DD">
        <w:rPr>
          <w:rFonts w:ascii="Palatino Linotype" w:hAnsi="Palatino Linotype"/>
          <w:b/>
          <w:bCs/>
          <w:i/>
          <w:sz w:val="24"/>
          <w:szCs w:val="24"/>
        </w:rPr>
        <w:t>(ajánlás)</w:t>
      </w:r>
    </w:p>
    <w:tbl>
      <w:tblPr>
        <w:tblW w:w="0" w:type="auto"/>
        <w:jc w:val="center"/>
        <w:tblInd w:w="-376" w:type="dxa"/>
        <w:tblLayout w:type="fixed"/>
        <w:tblLook w:val="0000" w:firstRow="0" w:lastRow="0" w:firstColumn="0" w:lastColumn="0" w:noHBand="0" w:noVBand="0"/>
      </w:tblPr>
      <w:tblGrid>
        <w:gridCol w:w="1237"/>
        <w:gridCol w:w="2694"/>
        <w:gridCol w:w="1184"/>
        <w:gridCol w:w="1084"/>
        <w:gridCol w:w="992"/>
        <w:gridCol w:w="2651"/>
      </w:tblGrid>
      <w:tr w:rsidR="003F0A42" w:rsidRPr="006A51DD">
        <w:trPr>
          <w:jc w:val="center"/>
        </w:trPr>
        <w:tc>
          <w:tcPr>
            <w:tcW w:w="1237" w:type="dxa"/>
            <w:vMerge w:val="restart"/>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jc w:val="center"/>
              <w:rPr>
                <w:rFonts w:ascii="Palatino Linotype" w:hAnsi="Palatino Linotype"/>
                <w:b/>
                <w:sz w:val="20"/>
                <w:szCs w:val="20"/>
              </w:rPr>
            </w:pPr>
            <w:r w:rsidRPr="00DC3C1F">
              <w:rPr>
                <w:rFonts w:ascii="Palatino Linotype" w:hAnsi="Palatino Linotype"/>
                <w:b/>
                <w:sz w:val="20"/>
                <w:szCs w:val="20"/>
              </w:rPr>
              <w:t>Sorszám</w:t>
            </w:r>
          </w:p>
        </w:tc>
        <w:tc>
          <w:tcPr>
            <w:tcW w:w="2694" w:type="dxa"/>
            <w:vMerge w:val="restart"/>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jc w:val="center"/>
              <w:rPr>
                <w:rFonts w:ascii="Palatino Linotype" w:hAnsi="Palatino Linotype"/>
                <w:b/>
                <w:sz w:val="20"/>
                <w:szCs w:val="20"/>
              </w:rPr>
            </w:pPr>
            <w:r w:rsidRPr="00DC3C1F">
              <w:rPr>
                <w:rFonts w:ascii="Palatino Linotype" w:hAnsi="Palatino Linotype"/>
                <w:b/>
                <w:sz w:val="20"/>
                <w:szCs w:val="20"/>
              </w:rPr>
              <w:t xml:space="preserve">Alkalmazott oktatási </w:t>
            </w:r>
          </w:p>
          <w:p w:rsidR="003F0A42" w:rsidRPr="000F5C3C"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módszer neve</w:t>
            </w:r>
          </w:p>
        </w:tc>
        <w:tc>
          <w:tcPr>
            <w:tcW w:w="3260" w:type="dxa"/>
            <w:gridSpan w:val="3"/>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jc w:val="center"/>
              <w:rPr>
                <w:rFonts w:ascii="Palatino Linotype" w:hAnsi="Palatino Linotype"/>
                <w:b/>
                <w:sz w:val="20"/>
                <w:szCs w:val="20"/>
              </w:rPr>
            </w:pPr>
            <w:r w:rsidRPr="00DC3C1F">
              <w:rPr>
                <w:rFonts w:ascii="Palatino Linotype" w:hAnsi="Palatino Linotype"/>
                <w:b/>
                <w:sz w:val="20"/>
                <w:szCs w:val="20"/>
              </w:rPr>
              <w:t>A tanulói tevékenység szervezeti kerete</w:t>
            </w:r>
          </w:p>
        </w:tc>
        <w:tc>
          <w:tcPr>
            <w:tcW w:w="2651" w:type="dxa"/>
            <w:vMerge w:val="restart"/>
            <w:tcBorders>
              <w:top w:val="single" w:sz="4" w:space="0" w:color="000000"/>
              <w:left w:val="single" w:sz="4" w:space="0" w:color="000000"/>
              <w:bottom w:val="single" w:sz="4" w:space="0" w:color="000000"/>
              <w:right w:val="single" w:sz="4" w:space="0" w:color="000000"/>
            </w:tcBorders>
            <w:vAlign w:val="center"/>
          </w:tcPr>
          <w:p w:rsidR="003F0A42" w:rsidRPr="000F5C3C" w:rsidRDefault="00DC3C1F" w:rsidP="003F0A42">
            <w:pPr>
              <w:snapToGrid w:val="0"/>
              <w:spacing w:after="0" w:line="240" w:lineRule="auto"/>
              <w:jc w:val="center"/>
              <w:rPr>
                <w:rFonts w:ascii="Palatino Linotype" w:hAnsi="Palatino Linotype"/>
                <w:b/>
                <w:sz w:val="20"/>
                <w:szCs w:val="20"/>
              </w:rPr>
            </w:pPr>
            <w:r w:rsidRPr="00DC3C1F">
              <w:rPr>
                <w:rFonts w:ascii="Palatino Linotype" w:hAnsi="Palatino Linotype"/>
                <w:b/>
                <w:sz w:val="20"/>
                <w:szCs w:val="20"/>
              </w:rPr>
              <w:t>Alkalmazandó eszközök és felszerelések (SZVK 6. pont lebontása, pontosítása)</w:t>
            </w:r>
          </w:p>
        </w:tc>
      </w:tr>
      <w:tr w:rsidR="003F0A42" w:rsidRPr="006A51DD">
        <w:trPr>
          <w:jc w:val="center"/>
        </w:trPr>
        <w:tc>
          <w:tcPr>
            <w:tcW w:w="1237" w:type="dxa"/>
            <w:vMerge/>
            <w:tcBorders>
              <w:top w:val="single" w:sz="4" w:space="0" w:color="000000"/>
              <w:left w:val="single" w:sz="4" w:space="0" w:color="000000"/>
              <w:bottom w:val="single" w:sz="4" w:space="0" w:color="000000"/>
            </w:tcBorders>
            <w:vAlign w:val="center"/>
          </w:tcPr>
          <w:p w:rsidR="003F0A42" w:rsidRPr="000F5C3C" w:rsidRDefault="003F0A42" w:rsidP="003F0A42">
            <w:pPr>
              <w:spacing w:before="100" w:beforeAutospacing="1" w:after="0" w:afterAutospacing="1" w:line="240" w:lineRule="auto"/>
              <w:outlineLvl w:val="0"/>
              <w:rPr>
                <w:rFonts w:ascii="Palatino Linotype" w:hAnsi="Palatino Linotype"/>
                <w:sz w:val="20"/>
                <w:szCs w:val="20"/>
              </w:rPr>
            </w:pPr>
          </w:p>
        </w:tc>
        <w:tc>
          <w:tcPr>
            <w:tcW w:w="2694" w:type="dxa"/>
            <w:vMerge/>
            <w:tcBorders>
              <w:top w:val="single" w:sz="4" w:space="0" w:color="000000"/>
              <w:left w:val="single" w:sz="4" w:space="0" w:color="000000"/>
              <w:bottom w:val="single" w:sz="4" w:space="0" w:color="000000"/>
            </w:tcBorders>
            <w:vAlign w:val="center"/>
          </w:tcPr>
          <w:p w:rsidR="003F0A42" w:rsidRPr="000F5C3C" w:rsidRDefault="003F0A42" w:rsidP="003F0A42">
            <w:pPr>
              <w:spacing w:before="100" w:beforeAutospacing="1" w:after="0" w:afterAutospacing="1" w:line="240" w:lineRule="auto"/>
              <w:outlineLvl w:val="0"/>
              <w:rPr>
                <w:rFonts w:ascii="Palatino Linotype" w:hAnsi="Palatino Linotype"/>
                <w:sz w:val="20"/>
                <w:szCs w:val="20"/>
              </w:rPr>
            </w:pPr>
          </w:p>
        </w:tc>
        <w:tc>
          <w:tcPr>
            <w:tcW w:w="1184" w:type="dxa"/>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jc w:val="center"/>
              <w:rPr>
                <w:rFonts w:ascii="Palatino Linotype" w:hAnsi="Palatino Linotype"/>
                <w:b/>
                <w:sz w:val="20"/>
                <w:szCs w:val="20"/>
              </w:rPr>
            </w:pPr>
            <w:r w:rsidRPr="00DC3C1F">
              <w:rPr>
                <w:rFonts w:ascii="Palatino Linotype" w:hAnsi="Palatino Linotype"/>
                <w:b/>
                <w:sz w:val="20"/>
                <w:szCs w:val="20"/>
              </w:rPr>
              <w:t>egyéni</w:t>
            </w:r>
          </w:p>
        </w:tc>
        <w:tc>
          <w:tcPr>
            <w:tcW w:w="1084" w:type="dxa"/>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jc w:val="center"/>
              <w:rPr>
                <w:rFonts w:ascii="Palatino Linotype" w:hAnsi="Palatino Linotype"/>
                <w:b/>
                <w:sz w:val="20"/>
                <w:szCs w:val="20"/>
              </w:rPr>
            </w:pPr>
            <w:r w:rsidRPr="00DC3C1F">
              <w:rPr>
                <w:rFonts w:ascii="Palatino Linotype" w:hAnsi="Palatino Linotype"/>
                <w:b/>
                <w:sz w:val="20"/>
                <w:szCs w:val="20"/>
              </w:rPr>
              <w:t>csoport</w:t>
            </w:r>
          </w:p>
        </w:tc>
        <w:tc>
          <w:tcPr>
            <w:tcW w:w="992" w:type="dxa"/>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jc w:val="center"/>
              <w:rPr>
                <w:rFonts w:ascii="Palatino Linotype" w:hAnsi="Palatino Linotype"/>
                <w:b/>
                <w:sz w:val="20"/>
                <w:szCs w:val="20"/>
              </w:rPr>
            </w:pPr>
            <w:r w:rsidRPr="00DC3C1F">
              <w:rPr>
                <w:rFonts w:ascii="Palatino Linotype" w:hAnsi="Palatino Linotype"/>
                <w:b/>
                <w:sz w:val="20"/>
                <w:szCs w:val="20"/>
              </w:rPr>
              <w:t>osztály</w:t>
            </w:r>
          </w:p>
        </w:tc>
        <w:tc>
          <w:tcPr>
            <w:tcW w:w="2651" w:type="dxa"/>
            <w:vMerge/>
            <w:tcBorders>
              <w:top w:val="single" w:sz="4" w:space="0" w:color="000000"/>
              <w:left w:val="single" w:sz="4" w:space="0" w:color="000000"/>
              <w:bottom w:val="single" w:sz="4" w:space="0" w:color="000000"/>
              <w:right w:val="single" w:sz="4" w:space="0" w:color="000000"/>
            </w:tcBorders>
            <w:vAlign w:val="center"/>
          </w:tcPr>
          <w:p w:rsidR="003F0A42" w:rsidRPr="000F5C3C" w:rsidRDefault="003F0A42" w:rsidP="003F0A42">
            <w:pPr>
              <w:spacing w:before="100" w:beforeAutospacing="1" w:after="0" w:afterAutospacing="1" w:line="240" w:lineRule="auto"/>
              <w:outlineLvl w:val="0"/>
              <w:rPr>
                <w:rFonts w:ascii="Palatino Linotype" w:hAnsi="Palatino Linotype"/>
                <w:sz w:val="20"/>
                <w:szCs w:val="20"/>
              </w:rPr>
            </w:pPr>
          </w:p>
        </w:tc>
      </w:tr>
      <w:tr w:rsidR="003F0A42" w:rsidRPr="006A51DD">
        <w:trPr>
          <w:jc w:val="center"/>
        </w:trPr>
        <w:tc>
          <w:tcPr>
            <w:tcW w:w="1237" w:type="dxa"/>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jc w:val="center"/>
              <w:rPr>
                <w:rFonts w:ascii="Palatino Linotype" w:hAnsi="Palatino Linotype"/>
                <w:sz w:val="20"/>
                <w:szCs w:val="20"/>
              </w:rPr>
            </w:pPr>
            <w:r w:rsidRPr="00DC3C1F">
              <w:rPr>
                <w:rFonts w:ascii="Palatino Linotype" w:hAnsi="Palatino Linotype"/>
                <w:sz w:val="20"/>
                <w:szCs w:val="20"/>
              </w:rPr>
              <w:t>1.1.</w:t>
            </w:r>
          </w:p>
        </w:tc>
        <w:tc>
          <w:tcPr>
            <w:tcW w:w="2694" w:type="dxa"/>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rPr>
                <w:rFonts w:ascii="Palatino Linotype" w:hAnsi="Palatino Linotype"/>
                <w:sz w:val="20"/>
                <w:szCs w:val="20"/>
              </w:rPr>
            </w:pPr>
            <w:r w:rsidRPr="00DC3C1F">
              <w:rPr>
                <w:rFonts w:ascii="Palatino Linotype" w:hAnsi="Palatino Linotype"/>
                <w:sz w:val="20"/>
                <w:szCs w:val="20"/>
              </w:rPr>
              <w:t>magyarázat</w:t>
            </w:r>
          </w:p>
        </w:tc>
        <w:tc>
          <w:tcPr>
            <w:tcW w:w="1184" w:type="dxa"/>
            <w:tcBorders>
              <w:top w:val="single" w:sz="4" w:space="0" w:color="000000"/>
              <w:left w:val="single" w:sz="4" w:space="0" w:color="000000"/>
              <w:bottom w:val="single" w:sz="4" w:space="0" w:color="000000"/>
            </w:tcBorders>
            <w:vAlign w:val="center"/>
          </w:tcPr>
          <w:p w:rsidR="003F0A42" w:rsidRPr="000F5C3C" w:rsidRDefault="003F0A42" w:rsidP="003F0A42">
            <w:pPr>
              <w:snapToGrid w:val="0"/>
              <w:spacing w:after="0" w:line="240" w:lineRule="auto"/>
              <w:jc w:val="center"/>
              <w:rPr>
                <w:rFonts w:ascii="Palatino Linotype" w:hAnsi="Palatino Linotype"/>
                <w:sz w:val="20"/>
                <w:szCs w:val="20"/>
              </w:rPr>
            </w:pPr>
          </w:p>
        </w:tc>
        <w:tc>
          <w:tcPr>
            <w:tcW w:w="1084" w:type="dxa"/>
            <w:tcBorders>
              <w:top w:val="single" w:sz="4" w:space="0" w:color="000000"/>
              <w:left w:val="single" w:sz="4" w:space="0" w:color="000000"/>
              <w:bottom w:val="single" w:sz="4" w:space="0" w:color="000000"/>
            </w:tcBorders>
            <w:vAlign w:val="center"/>
          </w:tcPr>
          <w:p w:rsidR="003F0A42" w:rsidRPr="000F5C3C" w:rsidRDefault="003F0A42" w:rsidP="003F0A42">
            <w:pPr>
              <w:snapToGrid w:val="0"/>
              <w:spacing w:after="0" w:line="240" w:lineRule="auto"/>
              <w:jc w:val="center"/>
              <w:rPr>
                <w:rFonts w:ascii="Palatino Linotype" w:hAnsi="Palatino Linotype"/>
                <w:sz w:val="20"/>
                <w:szCs w:val="20"/>
              </w:rPr>
            </w:pPr>
          </w:p>
        </w:tc>
        <w:tc>
          <w:tcPr>
            <w:tcW w:w="992" w:type="dxa"/>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651" w:type="dxa"/>
            <w:tcBorders>
              <w:top w:val="single" w:sz="4" w:space="0" w:color="000000"/>
              <w:left w:val="single" w:sz="4" w:space="0" w:color="000000"/>
              <w:bottom w:val="single" w:sz="4" w:space="0" w:color="000000"/>
              <w:right w:val="single" w:sz="4" w:space="0" w:color="000000"/>
            </w:tcBorders>
            <w:vAlign w:val="center"/>
          </w:tcPr>
          <w:p w:rsidR="003F0A42" w:rsidRPr="000F5C3C" w:rsidRDefault="003F0A42" w:rsidP="003F0A42">
            <w:pPr>
              <w:snapToGrid w:val="0"/>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1237" w:type="dxa"/>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jc w:val="center"/>
              <w:rPr>
                <w:rFonts w:ascii="Palatino Linotype" w:hAnsi="Palatino Linotype"/>
                <w:sz w:val="20"/>
                <w:szCs w:val="20"/>
              </w:rPr>
            </w:pPr>
            <w:r w:rsidRPr="00DC3C1F">
              <w:rPr>
                <w:rFonts w:ascii="Palatino Linotype" w:hAnsi="Palatino Linotype"/>
                <w:sz w:val="20"/>
                <w:szCs w:val="20"/>
              </w:rPr>
              <w:t>1.2.</w:t>
            </w:r>
          </w:p>
        </w:tc>
        <w:tc>
          <w:tcPr>
            <w:tcW w:w="2694" w:type="dxa"/>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rPr>
                <w:rFonts w:ascii="Palatino Linotype" w:hAnsi="Palatino Linotype"/>
                <w:sz w:val="20"/>
                <w:szCs w:val="20"/>
              </w:rPr>
            </w:pPr>
            <w:r w:rsidRPr="00DC3C1F">
              <w:rPr>
                <w:rFonts w:ascii="Palatino Linotype" w:hAnsi="Palatino Linotype"/>
                <w:sz w:val="20"/>
                <w:szCs w:val="20"/>
              </w:rPr>
              <w:t>szemléltetés</w:t>
            </w:r>
          </w:p>
        </w:tc>
        <w:tc>
          <w:tcPr>
            <w:tcW w:w="1184" w:type="dxa"/>
            <w:tcBorders>
              <w:top w:val="single" w:sz="4" w:space="0" w:color="000000"/>
              <w:left w:val="single" w:sz="4" w:space="0" w:color="000000"/>
              <w:bottom w:val="single" w:sz="4" w:space="0" w:color="000000"/>
            </w:tcBorders>
            <w:vAlign w:val="center"/>
          </w:tcPr>
          <w:p w:rsidR="003F0A42" w:rsidRPr="000F5C3C" w:rsidRDefault="003F0A42" w:rsidP="003F0A42">
            <w:pPr>
              <w:snapToGrid w:val="0"/>
              <w:spacing w:after="0" w:line="240" w:lineRule="auto"/>
              <w:jc w:val="center"/>
              <w:rPr>
                <w:rFonts w:ascii="Palatino Linotype" w:hAnsi="Palatino Linotype"/>
                <w:sz w:val="20"/>
                <w:szCs w:val="20"/>
              </w:rPr>
            </w:pPr>
          </w:p>
        </w:tc>
        <w:tc>
          <w:tcPr>
            <w:tcW w:w="1084" w:type="dxa"/>
            <w:tcBorders>
              <w:top w:val="single" w:sz="4" w:space="0" w:color="000000"/>
              <w:left w:val="single" w:sz="4" w:space="0" w:color="000000"/>
              <w:bottom w:val="single" w:sz="4" w:space="0" w:color="000000"/>
            </w:tcBorders>
            <w:vAlign w:val="center"/>
          </w:tcPr>
          <w:p w:rsidR="003F0A42" w:rsidRPr="000F5C3C" w:rsidRDefault="003F0A42" w:rsidP="003F0A42">
            <w:pPr>
              <w:snapToGrid w:val="0"/>
              <w:spacing w:after="0" w:line="240" w:lineRule="auto"/>
              <w:jc w:val="center"/>
              <w:rPr>
                <w:rFonts w:ascii="Palatino Linotype" w:hAnsi="Palatino Linotype"/>
                <w:sz w:val="20"/>
                <w:szCs w:val="20"/>
              </w:rPr>
            </w:pPr>
          </w:p>
        </w:tc>
        <w:tc>
          <w:tcPr>
            <w:tcW w:w="992" w:type="dxa"/>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651" w:type="dxa"/>
            <w:tcBorders>
              <w:top w:val="single" w:sz="4" w:space="0" w:color="000000"/>
              <w:left w:val="single" w:sz="4" w:space="0" w:color="000000"/>
              <w:bottom w:val="single" w:sz="4" w:space="0" w:color="000000"/>
              <w:right w:val="single" w:sz="4" w:space="0" w:color="000000"/>
            </w:tcBorders>
            <w:vAlign w:val="center"/>
          </w:tcPr>
          <w:p w:rsidR="003F0A42" w:rsidRPr="000F5C3C" w:rsidRDefault="00DC3C1F" w:rsidP="003F0A42">
            <w:pPr>
              <w:snapToGrid w:val="0"/>
              <w:spacing w:after="0" w:line="240" w:lineRule="auto"/>
              <w:jc w:val="center"/>
              <w:rPr>
                <w:rFonts w:ascii="Palatino Linotype" w:hAnsi="Palatino Linotype"/>
                <w:sz w:val="20"/>
                <w:szCs w:val="20"/>
              </w:rPr>
            </w:pPr>
            <w:r w:rsidRPr="00DC3C1F">
              <w:rPr>
                <w:rFonts w:ascii="Palatino Linotype" w:hAnsi="Palatino Linotype"/>
                <w:sz w:val="20"/>
                <w:szCs w:val="20"/>
              </w:rPr>
              <w:t>6.4., 6.6., 6.7., 6.8.</w:t>
            </w:r>
          </w:p>
        </w:tc>
      </w:tr>
      <w:tr w:rsidR="003F0A42" w:rsidRPr="006A51DD">
        <w:trPr>
          <w:jc w:val="center"/>
        </w:trPr>
        <w:tc>
          <w:tcPr>
            <w:tcW w:w="1237" w:type="dxa"/>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jc w:val="center"/>
              <w:rPr>
                <w:rFonts w:ascii="Palatino Linotype" w:hAnsi="Palatino Linotype"/>
                <w:sz w:val="20"/>
                <w:szCs w:val="20"/>
              </w:rPr>
            </w:pPr>
            <w:r w:rsidRPr="00DC3C1F">
              <w:rPr>
                <w:rFonts w:ascii="Palatino Linotype" w:hAnsi="Palatino Linotype"/>
                <w:sz w:val="20"/>
                <w:szCs w:val="20"/>
              </w:rPr>
              <w:t>1.3.</w:t>
            </w:r>
          </w:p>
        </w:tc>
        <w:tc>
          <w:tcPr>
            <w:tcW w:w="2694" w:type="dxa"/>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rPr>
                <w:rFonts w:ascii="Palatino Linotype" w:hAnsi="Palatino Linotype"/>
                <w:sz w:val="20"/>
                <w:szCs w:val="20"/>
              </w:rPr>
            </w:pPr>
            <w:r w:rsidRPr="00DC3C1F">
              <w:rPr>
                <w:rFonts w:ascii="Palatino Linotype" w:hAnsi="Palatino Linotype"/>
                <w:sz w:val="20"/>
                <w:szCs w:val="20"/>
              </w:rPr>
              <w:t>kooperatív tanulás</w:t>
            </w:r>
          </w:p>
        </w:tc>
        <w:tc>
          <w:tcPr>
            <w:tcW w:w="1184" w:type="dxa"/>
            <w:tcBorders>
              <w:top w:val="single" w:sz="4" w:space="0" w:color="000000"/>
              <w:left w:val="single" w:sz="4" w:space="0" w:color="000000"/>
              <w:bottom w:val="single" w:sz="4" w:space="0" w:color="000000"/>
            </w:tcBorders>
            <w:vAlign w:val="center"/>
          </w:tcPr>
          <w:p w:rsidR="003F0A42" w:rsidRPr="000F5C3C" w:rsidRDefault="003F0A42" w:rsidP="003F0A42">
            <w:pPr>
              <w:snapToGrid w:val="0"/>
              <w:spacing w:after="0" w:line="240" w:lineRule="auto"/>
              <w:jc w:val="center"/>
              <w:rPr>
                <w:rFonts w:ascii="Palatino Linotype" w:hAnsi="Palatino Linotype"/>
                <w:sz w:val="20"/>
                <w:szCs w:val="20"/>
              </w:rPr>
            </w:pPr>
          </w:p>
        </w:tc>
        <w:tc>
          <w:tcPr>
            <w:tcW w:w="1084" w:type="dxa"/>
            <w:tcBorders>
              <w:top w:val="single" w:sz="4" w:space="0" w:color="000000"/>
              <w:left w:val="single" w:sz="4" w:space="0" w:color="000000"/>
              <w:bottom w:val="single" w:sz="4" w:space="0" w:color="000000"/>
            </w:tcBorders>
            <w:vAlign w:val="center"/>
          </w:tcPr>
          <w:p w:rsidR="003F0A42" w:rsidRPr="000F5C3C" w:rsidRDefault="003F0A42" w:rsidP="003F0A42">
            <w:pPr>
              <w:snapToGrid w:val="0"/>
              <w:spacing w:after="0" w:line="240" w:lineRule="auto"/>
              <w:jc w:val="center"/>
              <w:rPr>
                <w:rFonts w:ascii="Palatino Linotype" w:hAnsi="Palatino Linotype"/>
                <w:sz w:val="20"/>
                <w:szCs w:val="20"/>
              </w:rPr>
            </w:pPr>
          </w:p>
        </w:tc>
        <w:tc>
          <w:tcPr>
            <w:tcW w:w="992" w:type="dxa"/>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651" w:type="dxa"/>
            <w:tcBorders>
              <w:top w:val="single" w:sz="4" w:space="0" w:color="000000"/>
              <w:left w:val="single" w:sz="4" w:space="0" w:color="000000"/>
              <w:bottom w:val="single" w:sz="4" w:space="0" w:color="000000"/>
              <w:right w:val="single" w:sz="4" w:space="0" w:color="000000"/>
            </w:tcBorders>
            <w:vAlign w:val="center"/>
          </w:tcPr>
          <w:p w:rsidR="003F0A42" w:rsidRPr="000F5C3C" w:rsidRDefault="00DC3C1F" w:rsidP="003F0A42">
            <w:pPr>
              <w:snapToGrid w:val="0"/>
              <w:spacing w:after="0" w:line="240" w:lineRule="auto"/>
              <w:jc w:val="center"/>
              <w:rPr>
                <w:rFonts w:ascii="Palatino Linotype" w:hAnsi="Palatino Linotype"/>
                <w:sz w:val="20"/>
                <w:szCs w:val="20"/>
              </w:rPr>
            </w:pPr>
            <w:r w:rsidRPr="00DC3C1F">
              <w:rPr>
                <w:rFonts w:ascii="Palatino Linotype" w:hAnsi="Palatino Linotype"/>
                <w:sz w:val="20"/>
                <w:szCs w:val="20"/>
              </w:rPr>
              <w:t>6.4., 6.6.</w:t>
            </w:r>
          </w:p>
        </w:tc>
      </w:tr>
      <w:tr w:rsidR="003F0A42" w:rsidRPr="006A51DD">
        <w:trPr>
          <w:jc w:val="center"/>
        </w:trPr>
        <w:tc>
          <w:tcPr>
            <w:tcW w:w="1237" w:type="dxa"/>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jc w:val="center"/>
              <w:rPr>
                <w:rFonts w:ascii="Palatino Linotype" w:hAnsi="Palatino Linotype"/>
                <w:sz w:val="20"/>
                <w:szCs w:val="20"/>
              </w:rPr>
            </w:pPr>
            <w:r w:rsidRPr="00DC3C1F">
              <w:rPr>
                <w:rFonts w:ascii="Palatino Linotype" w:hAnsi="Palatino Linotype"/>
                <w:sz w:val="20"/>
                <w:szCs w:val="20"/>
              </w:rPr>
              <w:t>1.4.</w:t>
            </w:r>
          </w:p>
        </w:tc>
        <w:tc>
          <w:tcPr>
            <w:tcW w:w="2694" w:type="dxa"/>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rPr>
                <w:rFonts w:ascii="Palatino Linotype" w:hAnsi="Palatino Linotype"/>
                <w:sz w:val="20"/>
                <w:szCs w:val="20"/>
              </w:rPr>
            </w:pPr>
            <w:r w:rsidRPr="00DC3C1F">
              <w:rPr>
                <w:rFonts w:ascii="Palatino Linotype" w:hAnsi="Palatino Linotype"/>
                <w:sz w:val="20"/>
                <w:szCs w:val="20"/>
              </w:rPr>
              <w:t>házi feladat</w:t>
            </w:r>
          </w:p>
        </w:tc>
        <w:tc>
          <w:tcPr>
            <w:tcW w:w="1184" w:type="dxa"/>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84" w:type="dxa"/>
            <w:tcBorders>
              <w:top w:val="single" w:sz="4" w:space="0" w:color="000000"/>
              <w:left w:val="single" w:sz="4" w:space="0" w:color="000000"/>
              <w:bottom w:val="single" w:sz="4" w:space="0" w:color="000000"/>
            </w:tcBorders>
            <w:vAlign w:val="center"/>
          </w:tcPr>
          <w:p w:rsidR="003F0A42" w:rsidRPr="000F5C3C" w:rsidRDefault="003F0A42" w:rsidP="003F0A42">
            <w:pPr>
              <w:snapToGrid w:val="0"/>
              <w:spacing w:before="100" w:beforeAutospacing="1" w:after="0" w:afterAutospacing="1" w:line="240" w:lineRule="auto"/>
              <w:jc w:val="center"/>
              <w:outlineLvl w:val="0"/>
              <w:rPr>
                <w:rFonts w:ascii="Palatino Linotype" w:hAnsi="Palatino Linotype"/>
                <w:sz w:val="20"/>
                <w:szCs w:val="20"/>
              </w:rPr>
            </w:pPr>
          </w:p>
        </w:tc>
        <w:tc>
          <w:tcPr>
            <w:tcW w:w="992" w:type="dxa"/>
            <w:tcBorders>
              <w:top w:val="single" w:sz="4" w:space="0" w:color="000000"/>
              <w:left w:val="single" w:sz="4" w:space="0" w:color="000000"/>
              <w:bottom w:val="single" w:sz="4" w:space="0" w:color="000000"/>
            </w:tcBorders>
            <w:vAlign w:val="center"/>
          </w:tcPr>
          <w:p w:rsidR="003F0A42" w:rsidRPr="000F5C3C" w:rsidRDefault="003F0A42" w:rsidP="003F0A42">
            <w:pPr>
              <w:snapToGrid w:val="0"/>
              <w:spacing w:before="100" w:beforeAutospacing="1" w:after="0" w:afterAutospacing="1" w:line="240" w:lineRule="auto"/>
              <w:jc w:val="center"/>
              <w:outlineLvl w:val="0"/>
              <w:rPr>
                <w:rFonts w:ascii="Palatino Linotype" w:hAnsi="Palatino Linotype"/>
                <w:sz w:val="20"/>
                <w:szCs w:val="20"/>
              </w:rPr>
            </w:pPr>
          </w:p>
        </w:tc>
        <w:tc>
          <w:tcPr>
            <w:tcW w:w="2651" w:type="dxa"/>
            <w:tcBorders>
              <w:top w:val="single" w:sz="4" w:space="0" w:color="000000"/>
              <w:left w:val="single" w:sz="4" w:space="0" w:color="000000"/>
              <w:bottom w:val="single" w:sz="4" w:space="0" w:color="000000"/>
              <w:right w:val="single" w:sz="4" w:space="0" w:color="000000"/>
            </w:tcBorders>
            <w:vAlign w:val="center"/>
          </w:tcPr>
          <w:p w:rsidR="003F0A42" w:rsidRPr="000F5C3C" w:rsidRDefault="003F0A42" w:rsidP="003F0A42">
            <w:pPr>
              <w:snapToGrid w:val="0"/>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1237" w:type="dxa"/>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jc w:val="center"/>
              <w:rPr>
                <w:rFonts w:ascii="Palatino Linotype" w:hAnsi="Palatino Linotype"/>
                <w:sz w:val="20"/>
                <w:szCs w:val="20"/>
              </w:rPr>
            </w:pPr>
            <w:r w:rsidRPr="00DC3C1F">
              <w:rPr>
                <w:rFonts w:ascii="Palatino Linotype" w:hAnsi="Palatino Linotype"/>
                <w:sz w:val="20"/>
                <w:szCs w:val="20"/>
              </w:rPr>
              <w:t>1.5.</w:t>
            </w:r>
          </w:p>
        </w:tc>
        <w:tc>
          <w:tcPr>
            <w:tcW w:w="2694" w:type="dxa"/>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rPr>
                <w:rFonts w:ascii="Palatino Linotype" w:hAnsi="Palatino Linotype"/>
                <w:sz w:val="20"/>
                <w:szCs w:val="20"/>
              </w:rPr>
            </w:pPr>
            <w:r w:rsidRPr="00DC3C1F">
              <w:rPr>
                <w:rFonts w:ascii="Palatino Linotype" w:hAnsi="Palatino Linotype"/>
                <w:sz w:val="20"/>
                <w:szCs w:val="20"/>
              </w:rPr>
              <w:t>együtt zenélés</w:t>
            </w:r>
          </w:p>
        </w:tc>
        <w:tc>
          <w:tcPr>
            <w:tcW w:w="1184" w:type="dxa"/>
            <w:tcBorders>
              <w:top w:val="single" w:sz="4" w:space="0" w:color="000000"/>
              <w:left w:val="single" w:sz="4" w:space="0" w:color="000000"/>
              <w:bottom w:val="single" w:sz="4" w:space="0" w:color="000000"/>
            </w:tcBorders>
            <w:vAlign w:val="center"/>
          </w:tcPr>
          <w:p w:rsidR="003F0A42" w:rsidRPr="000F5C3C" w:rsidRDefault="003F0A42" w:rsidP="003F0A42">
            <w:pPr>
              <w:snapToGrid w:val="0"/>
              <w:spacing w:after="0" w:line="240" w:lineRule="auto"/>
              <w:jc w:val="center"/>
              <w:rPr>
                <w:rFonts w:ascii="Palatino Linotype" w:hAnsi="Palatino Linotype"/>
                <w:sz w:val="20"/>
                <w:szCs w:val="20"/>
              </w:rPr>
            </w:pPr>
          </w:p>
        </w:tc>
        <w:tc>
          <w:tcPr>
            <w:tcW w:w="1084" w:type="dxa"/>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992" w:type="dxa"/>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651" w:type="dxa"/>
            <w:tcBorders>
              <w:top w:val="single" w:sz="4" w:space="0" w:color="000000"/>
              <w:left w:val="single" w:sz="4" w:space="0" w:color="000000"/>
              <w:bottom w:val="single" w:sz="4" w:space="0" w:color="000000"/>
              <w:right w:val="single" w:sz="4" w:space="0" w:color="000000"/>
            </w:tcBorders>
            <w:vAlign w:val="center"/>
          </w:tcPr>
          <w:p w:rsidR="003F0A42" w:rsidRPr="000F5C3C" w:rsidRDefault="00DC3C1F" w:rsidP="003F0A42">
            <w:pPr>
              <w:snapToGrid w:val="0"/>
              <w:spacing w:after="0" w:line="240" w:lineRule="auto"/>
              <w:jc w:val="center"/>
              <w:rPr>
                <w:rFonts w:ascii="Palatino Linotype" w:hAnsi="Palatino Linotype"/>
                <w:sz w:val="20"/>
                <w:szCs w:val="20"/>
              </w:rPr>
            </w:pPr>
            <w:r w:rsidRPr="00DC3C1F">
              <w:rPr>
                <w:rFonts w:ascii="Palatino Linotype" w:hAnsi="Palatino Linotype"/>
                <w:sz w:val="20"/>
                <w:szCs w:val="20"/>
              </w:rPr>
              <w:t>6.4., 6.6.</w:t>
            </w:r>
          </w:p>
        </w:tc>
      </w:tr>
    </w:tbl>
    <w:p w:rsidR="003F0A42" w:rsidRPr="006A51DD" w:rsidRDefault="003F0A42" w:rsidP="003F0A42">
      <w:pPr>
        <w:spacing w:after="0" w:line="240" w:lineRule="auto"/>
        <w:ind w:left="826" w:hanging="469"/>
        <w:rPr>
          <w:rFonts w:ascii="Palatino Linotype" w:hAnsi="Palatino Linotype"/>
          <w:sz w:val="24"/>
          <w:szCs w:val="24"/>
        </w:rPr>
      </w:pPr>
    </w:p>
    <w:p w:rsidR="00E646C9" w:rsidRDefault="003F0A42">
      <w:pPr>
        <w:numPr>
          <w:ilvl w:val="1"/>
          <w:numId w:val="51"/>
        </w:numPr>
        <w:spacing w:after="0" w:line="240" w:lineRule="auto"/>
        <w:ind w:left="567" w:firstLine="0"/>
        <w:rPr>
          <w:rFonts w:ascii="Palatino Linotype" w:hAnsi="Palatino Linotype"/>
          <w:b/>
          <w:bCs/>
        </w:rPr>
      </w:pPr>
      <w:r w:rsidRPr="006A51DD">
        <w:rPr>
          <w:rFonts w:ascii="Palatino Linotype" w:hAnsi="Palatino Linotype"/>
          <w:b/>
          <w:bCs/>
          <w:sz w:val="24"/>
          <w:szCs w:val="24"/>
        </w:rPr>
        <w:t xml:space="preserve">A </w:t>
      </w:r>
      <w:r w:rsidRPr="006A51DD">
        <w:rPr>
          <w:rFonts w:ascii="Palatino Linotype" w:hAnsi="Palatino Linotype"/>
          <w:b/>
          <w:sz w:val="24"/>
          <w:szCs w:val="24"/>
        </w:rPr>
        <w:t>tantárgy</w:t>
      </w:r>
      <w:r w:rsidRPr="006A51DD">
        <w:rPr>
          <w:rFonts w:ascii="Palatino Linotype" w:hAnsi="Palatino Linotype"/>
          <w:b/>
          <w:bCs/>
          <w:sz w:val="24"/>
          <w:szCs w:val="24"/>
        </w:rPr>
        <w:t xml:space="preserve"> értékelésének módja</w:t>
      </w:r>
    </w:p>
    <w:p w:rsidR="00E646C9" w:rsidRDefault="003F0A42">
      <w:pPr>
        <w:autoSpaceDE w:val="0"/>
        <w:autoSpaceDN w:val="0"/>
        <w:adjustRightInd w:val="0"/>
        <w:spacing w:after="0" w:line="240" w:lineRule="auto"/>
        <w:ind w:left="567"/>
        <w:rPr>
          <w:rFonts w:ascii="Palatino Linotype" w:hAnsi="Palatino Linotype"/>
          <w:b/>
          <w:strike/>
          <w:sz w:val="24"/>
          <w:szCs w:val="24"/>
        </w:rPr>
      </w:pPr>
      <w:r w:rsidRPr="006A51DD">
        <w:rPr>
          <w:rFonts w:ascii="Palatino Linotype" w:hAnsi="Palatino Linotype"/>
          <w:bCs/>
          <w:kern w:val="2"/>
          <w:sz w:val="24"/>
          <w:szCs w:val="24"/>
          <w:lang w:eastAsia="hu-HU"/>
        </w:rPr>
        <w:t>A nemzeti köznevelésről szóló 2011. évi CXC. törvény. 54. § (2) a) pontja szerinti értékeléssel.</w:t>
      </w:r>
    </w:p>
    <w:p w:rsidR="00E646C9" w:rsidRDefault="003F0A42">
      <w:pPr>
        <w:pageBreakBefore/>
        <w:numPr>
          <w:ilvl w:val="0"/>
          <w:numId w:val="51"/>
        </w:numPr>
        <w:spacing w:after="0" w:line="240" w:lineRule="auto"/>
        <w:jc w:val="right"/>
        <w:rPr>
          <w:rFonts w:ascii="Palatino Linotype" w:hAnsi="Palatino Linotype"/>
          <w:b/>
          <w:sz w:val="24"/>
          <w:szCs w:val="24"/>
        </w:rPr>
      </w:pPr>
      <w:r w:rsidRPr="00627656">
        <w:rPr>
          <w:rFonts w:ascii="Palatino Linotype" w:hAnsi="Palatino Linotype"/>
          <w:b/>
          <w:sz w:val="24"/>
          <w:szCs w:val="24"/>
        </w:rPr>
        <w:t>Zeneelmélet</w:t>
      </w:r>
      <w:r w:rsidR="00B2441E">
        <w:rPr>
          <w:rFonts w:ascii="Palatino Linotype" w:hAnsi="Palatino Linotype"/>
          <w:b/>
          <w:sz w:val="24"/>
          <w:szCs w:val="24"/>
        </w:rPr>
        <w:t xml:space="preserve"> </w:t>
      </w:r>
      <w:proofErr w:type="gramStart"/>
      <w:r w:rsidR="00B2441E">
        <w:rPr>
          <w:rFonts w:ascii="Palatino Linotype" w:hAnsi="Palatino Linotype"/>
          <w:b/>
          <w:sz w:val="24"/>
          <w:szCs w:val="24"/>
        </w:rPr>
        <w:t>tantárgy</w:t>
      </w:r>
      <w:r w:rsidRPr="00627656">
        <w:rPr>
          <w:rFonts w:ascii="Palatino Linotype" w:hAnsi="Palatino Linotype"/>
          <w:b/>
          <w:sz w:val="24"/>
          <w:szCs w:val="24"/>
        </w:rPr>
        <w:tab/>
      </w:r>
      <w:r w:rsidRPr="00627656">
        <w:rPr>
          <w:rFonts w:ascii="Palatino Linotype" w:hAnsi="Palatino Linotype"/>
          <w:b/>
          <w:sz w:val="24"/>
          <w:szCs w:val="24"/>
        </w:rPr>
        <w:tab/>
      </w:r>
      <w:r w:rsidRPr="00627656">
        <w:rPr>
          <w:rFonts w:ascii="Palatino Linotype" w:hAnsi="Palatino Linotype"/>
          <w:b/>
          <w:sz w:val="24"/>
          <w:szCs w:val="24"/>
        </w:rPr>
        <w:tab/>
      </w:r>
      <w:r w:rsidRPr="00627656">
        <w:rPr>
          <w:rFonts w:ascii="Palatino Linotype" w:hAnsi="Palatino Linotype"/>
          <w:b/>
          <w:sz w:val="24"/>
          <w:szCs w:val="24"/>
        </w:rPr>
        <w:tab/>
      </w:r>
      <w:r w:rsidRPr="00627656">
        <w:rPr>
          <w:rFonts w:ascii="Palatino Linotype" w:hAnsi="Palatino Linotype"/>
          <w:b/>
          <w:sz w:val="24"/>
          <w:szCs w:val="24"/>
        </w:rPr>
        <w:tab/>
      </w:r>
      <w:r w:rsidR="00B2441E">
        <w:rPr>
          <w:rFonts w:ascii="Palatino Linotype" w:hAnsi="Palatino Linotype"/>
          <w:b/>
          <w:sz w:val="24"/>
          <w:szCs w:val="24"/>
        </w:rPr>
        <w:tab/>
      </w:r>
      <w:r w:rsidR="00B2441E">
        <w:rPr>
          <w:rFonts w:ascii="Palatino Linotype" w:hAnsi="Palatino Linotype"/>
          <w:b/>
          <w:sz w:val="24"/>
          <w:szCs w:val="24"/>
        </w:rPr>
        <w:tab/>
        <w:t xml:space="preserve">     </w:t>
      </w:r>
      <w:r w:rsidRPr="00627656">
        <w:rPr>
          <w:rFonts w:ascii="Palatino Linotype" w:hAnsi="Palatino Linotype"/>
          <w:b/>
          <w:sz w:val="24"/>
          <w:szCs w:val="24"/>
        </w:rPr>
        <w:t>304</w:t>
      </w:r>
      <w:proofErr w:type="gramEnd"/>
      <w:r w:rsidRPr="00627656">
        <w:rPr>
          <w:rFonts w:ascii="Palatino Linotype" w:hAnsi="Palatino Linotype"/>
          <w:b/>
          <w:sz w:val="24"/>
          <w:szCs w:val="24"/>
        </w:rPr>
        <w:t xml:space="preserve"> óra/ 204 óra*</w:t>
      </w:r>
    </w:p>
    <w:p w:rsidR="003F0A42" w:rsidRPr="006A51DD" w:rsidRDefault="003F0A42" w:rsidP="003F0A42">
      <w:pPr>
        <w:spacing w:after="0" w:line="240" w:lineRule="auto"/>
        <w:jc w:val="right"/>
        <w:rPr>
          <w:rFonts w:ascii="Palatino Linotype" w:hAnsi="Palatino Linotype"/>
          <w:sz w:val="20"/>
          <w:szCs w:val="20"/>
        </w:rPr>
      </w:pPr>
      <w:r w:rsidRPr="006A51DD">
        <w:rPr>
          <w:rFonts w:ascii="Palatino Linotype" w:hAnsi="Palatino Linotype"/>
          <w:sz w:val="20"/>
          <w:szCs w:val="20"/>
        </w:rPr>
        <w:t>* 9-13. évfolyamon megszervezett képzés/13. és 14. évfolyamon megszervezett képzés</w:t>
      </w:r>
    </w:p>
    <w:p w:rsidR="003F0A42" w:rsidRPr="006A51DD" w:rsidRDefault="003F0A42" w:rsidP="003F0A42">
      <w:pPr>
        <w:widowControl w:val="0"/>
        <w:suppressAutoHyphens/>
        <w:spacing w:after="0" w:line="240" w:lineRule="auto"/>
        <w:rPr>
          <w:rFonts w:ascii="Palatino Linotype" w:hAnsi="Palatino Linotype"/>
          <w:b/>
          <w:vanish/>
          <w:sz w:val="24"/>
          <w:szCs w:val="24"/>
        </w:rPr>
      </w:pPr>
    </w:p>
    <w:p w:rsidR="00E646C9" w:rsidRDefault="003F0A42">
      <w:pPr>
        <w:numPr>
          <w:ilvl w:val="1"/>
          <w:numId w:val="52"/>
        </w:numPr>
        <w:spacing w:after="0" w:line="240" w:lineRule="auto"/>
        <w:ind w:left="567" w:firstLine="0"/>
        <w:rPr>
          <w:rFonts w:ascii="Palatino Linotype" w:hAnsi="Palatino Linotype"/>
          <w:b/>
          <w:sz w:val="24"/>
          <w:szCs w:val="24"/>
        </w:rPr>
      </w:pPr>
      <w:r w:rsidRPr="006A51DD">
        <w:rPr>
          <w:rFonts w:ascii="Palatino Linotype" w:hAnsi="Palatino Linotype"/>
          <w:b/>
          <w:sz w:val="24"/>
          <w:szCs w:val="24"/>
        </w:rPr>
        <w:t xml:space="preserve"> A tantárgy tanításának célja</w:t>
      </w:r>
    </w:p>
    <w:p w:rsidR="00E646C9" w:rsidRDefault="003F0A42">
      <w:pPr>
        <w:pStyle w:val="Kiljebb"/>
        <w:ind w:left="567"/>
        <w:rPr>
          <w:rFonts w:ascii="Palatino Linotype" w:hAnsi="Palatino Linotype"/>
        </w:rPr>
      </w:pPr>
      <w:r w:rsidRPr="006A51DD">
        <w:rPr>
          <w:rFonts w:ascii="Palatino Linotype" w:hAnsi="Palatino Linotype"/>
        </w:rPr>
        <w:t xml:space="preserve">A zeneelmélet tárgy tanításának célja, hogy a zeneművek legbelsőbb titkaiba is betekintést nyerjenek a zenét tanuló diákok. A zeneelmélet tantárgy által elsajátított készségek segítségével újabb érzékek nyílnak meg a diákok számára, hogy egy adott zeneművet még alaposabban megismerjenek, így a zenei nyelv sokoldalú megismerése révén tájékozódni tudnak a zeneművek harmónia- és formavilágában.  Elsőként a barokk és a bécsi klasszika zeneszerzőinek szólamvezetési szabályával ismerkednek meg (ezt a részt nevezzük összhangzattannak), majd egy zenemű nagyobb összefüggéseibe is betekintést engedő formai kérdések kerülnek előtérbe, melynek segítségével a nagy arányokat érthetjük meg (ez a formatani rész). Hogy a tudás ne legyen meddő és kizárólag elméleti, az erre legalkalmasabb hangszeren, a zongorán modellezzük egy-egy zenemű harmóniai szerkezetét. Ennek a kezdő formája, amikor egy növendék fokszámok alapján, szólamvezetési alapelveket betartva harmóniákat rögtönöz a zongoránál. Továbbfejlesztett formája pedig az ún. continuo-játék, mely elsősorban a barokk zene mindennapi gyakorlatát felelevenítve, a közös zenélés öröméhez juttatja a diákot a harmóniafűzési szabályok készségszintre emelkedése után és "zenévé gyúrja" a tanulóban fokozatosan összeálló zeneelméleti ismereteket. </w:t>
      </w:r>
    </w:p>
    <w:p w:rsidR="003F0A42" w:rsidRPr="006A51DD" w:rsidRDefault="003F0A42" w:rsidP="003F0A42">
      <w:pPr>
        <w:spacing w:after="0" w:line="240" w:lineRule="auto"/>
        <w:rPr>
          <w:rFonts w:ascii="Palatino Linotype" w:hAnsi="Palatino Linotype"/>
          <w:b/>
          <w:sz w:val="24"/>
          <w:szCs w:val="24"/>
        </w:rPr>
      </w:pPr>
    </w:p>
    <w:p w:rsidR="00E646C9" w:rsidRDefault="003F0A42">
      <w:pPr>
        <w:numPr>
          <w:ilvl w:val="1"/>
          <w:numId w:val="52"/>
        </w:numPr>
        <w:spacing w:after="0" w:line="240" w:lineRule="auto"/>
        <w:ind w:hanging="498"/>
        <w:rPr>
          <w:rFonts w:ascii="Palatino Linotype" w:hAnsi="Palatino Linotype"/>
          <w:b/>
          <w:sz w:val="24"/>
          <w:szCs w:val="24"/>
        </w:rPr>
      </w:pPr>
      <w:r w:rsidRPr="006A51DD">
        <w:rPr>
          <w:rFonts w:ascii="Palatino Linotype" w:hAnsi="Palatino Linotype"/>
          <w:b/>
          <w:sz w:val="24"/>
          <w:szCs w:val="24"/>
        </w:rPr>
        <w:t>Kapcsolódó közismereti, szakmai tartalmak</w:t>
      </w:r>
    </w:p>
    <w:p w:rsidR="00E646C9" w:rsidRDefault="003F0A42">
      <w:pPr>
        <w:spacing w:after="0" w:line="240" w:lineRule="auto"/>
        <w:ind w:left="567"/>
        <w:rPr>
          <w:rFonts w:ascii="Palatino Linotype" w:hAnsi="Palatino Linotype"/>
          <w:sz w:val="24"/>
          <w:szCs w:val="24"/>
        </w:rPr>
      </w:pPr>
      <w:r w:rsidRPr="006A51DD">
        <w:rPr>
          <w:rFonts w:ascii="Palatino Linotype" w:hAnsi="Palatino Linotype"/>
          <w:sz w:val="24"/>
          <w:szCs w:val="24"/>
        </w:rPr>
        <w:t xml:space="preserve">A zeneelmélet nevű tárgy során tanulmányozott művek a diákok saját érzékeikkel való megismerése által párhuzamot találhatnak a művek időbeli beillesztése során a </w:t>
      </w:r>
      <w:r w:rsidRPr="006A51DD">
        <w:rPr>
          <w:rFonts w:ascii="Palatino Linotype" w:hAnsi="Palatino Linotype"/>
          <w:b/>
          <w:sz w:val="24"/>
          <w:szCs w:val="24"/>
        </w:rPr>
        <w:t>történelem</w:t>
      </w:r>
      <w:r w:rsidRPr="006A51DD">
        <w:rPr>
          <w:rFonts w:ascii="Palatino Linotype" w:hAnsi="Palatino Linotype"/>
          <w:sz w:val="24"/>
          <w:szCs w:val="24"/>
        </w:rPr>
        <w:t xml:space="preserve"> tantárggyal, esztétikai szempontból pedig összehasonlítási alap nyílik a </w:t>
      </w:r>
      <w:r w:rsidRPr="006A51DD">
        <w:rPr>
          <w:rFonts w:ascii="Palatino Linotype" w:hAnsi="Palatino Linotype"/>
          <w:b/>
          <w:sz w:val="24"/>
          <w:szCs w:val="24"/>
        </w:rPr>
        <w:t>művészettörténet</w:t>
      </w:r>
      <w:r w:rsidRPr="006A51DD">
        <w:rPr>
          <w:rFonts w:ascii="Palatino Linotype" w:hAnsi="Palatino Linotype"/>
          <w:sz w:val="24"/>
          <w:szCs w:val="24"/>
        </w:rPr>
        <w:t xml:space="preserve"> tárggyal. A </w:t>
      </w:r>
      <w:r w:rsidRPr="006A51DD">
        <w:rPr>
          <w:rFonts w:ascii="Palatino Linotype" w:hAnsi="Palatino Linotype"/>
          <w:b/>
          <w:sz w:val="24"/>
          <w:szCs w:val="24"/>
        </w:rPr>
        <w:t>matematika</w:t>
      </w:r>
      <w:r w:rsidRPr="006A51DD">
        <w:rPr>
          <w:rFonts w:ascii="Palatino Linotype" w:hAnsi="Palatino Linotype"/>
          <w:sz w:val="24"/>
          <w:szCs w:val="24"/>
        </w:rPr>
        <w:t xml:space="preserve"> tárgy által elsajátítható többféle logikai rendszer segít megérteni a zenei folyamatok legfelső szintjeit is és konkrét segítséget nyújt a különböző akkordok megnevezésének, felépítésének meghatározásakor. Egyben a hallás utáni rögzítéskor (diktandó) jó hasznát veszi a logikai képességeknek, melyek a szólamvezetés szabályainak törvényszerűségei miatt a hallásban megmutatkozó hiányokat jól pótolják.</w:t>
      </w:r>
    </w:p>
    <w:p w:rsidR="00E646C9" w:rsidRDefault="003F0A42">
      <w:pPr>
        <w:spacing w:after="0" w:line="240" w:lineRule="auto"/>
        <w:ind w:left="567"/>
        <w:rPr>
          <w:rFonts w:ascii="Palatino Linotype" w:hAnsi="Palatino Linotype"/>
          <w:sz w:val="24"/>
          <w:szCs w:val="24"/>
        </w:rPr>
      </w:pPr>
      <w:r w:rsidRPr="006A51DD">
        <w:rPr>
          <w:rFonts w:ascii="Palatino Linotype" w:hAnsi="Palatino Linotype"/>
          <w:sz w:val="24"/>
          <w:szCs w:val="24"/>
        </w:rPr>
        <w:t xml:space="preserve">A tárgy </w:t>
      </w:r>
      <w:proofErr w:type="gramStart"/>
      <w:r w:rsidRPr="006A51DD">
        <w:rPr>
          <w:rFonts w:ascii="Palatino Linotype" w:hAnsi="Palatino Linotype"/>
          <w:sz w:val="24"/>
          <w:szCs w:val="24"/>
        </w:rPr>
        <w:t>ezenfelül</w:t>
      </w:r>
      <w:proofErr w:type="gramEnd"/>
      <w:r w:rsidRPr="006A51DD">
        <w:rPr>
          <w:rFonts w:ascii="Palatino Linotype" w:hAnsi="Palatino Linotype"/>
          <w:sz w:val="24"/>
          <w:szCs w:val="24"/>
        </w:rPr>
        <w:t xml:space="preserve"> szoros kapcsolatot ápol minden </w:t>
      </w:r>
      <w:r w:rsidRPr="006A51DD">
        <w:rPr>
          <w:rFonts w:ascii="Palatino Linotype" w:hAnsi="Palatino Linotype"/>
          <w:b/>
          <w:sz w:val="24"/>
          <w:szCs w:val="24"/>
        </w:rPr>
        <w:t>hangszeres</w:t>
      </w:r>
      <w:r w:rsidRPr="006A51DD">
        <w:rPr>
          <w:rFonts w:ascii="Palatino Linotype" w:hAnsi="Palatino Linotype"/>
          <w:sz w:val="24"/>
          <w:szCs w:val="24"/>
        </w:rPr>
        <w:t xml:space="preserve"> tanulmánnyal, hiszen e tárgy keretében tanulják meg felismerni és elkülöníteni egy-egy műremek lehetséges zenei eszközeit, formáit. A </w:t>
      </w:r>
      <w:r w:rsidRPr="006A51DD">
        <w:rPr>
          <w:rFonts w:ascii="Palatino Linotype" w:hAnsi="Palatino Linotype"/>
          <w:b/>
          <w:sz w:val="24"/>
          <w:szCs w:val="24"/>
        </w:rPr>
        <w:t>szolfézs</w:t>
      </w:r>
      <w:r w:rsidRPr="006A51DD">
        <w:rPr>
          <w:rFonts w:ascii="Palatino Linotype" w:hAnsi="Palatino Linotype"/>
          <w:sz w:val="24"/>
          <w:szCs w:val="24"/>
        </w:rPr>
        <w:t xml:space="preserve">, zeneelmélet, </w:t>
      </w:r>
      <w:r w:rsidRPr="006A51DD">
        <w:rPr>
          <w:rFonts w:ascii="Palatino Linotype" w:hAnsi="Palatino Linotype"/>
          <w:b/>
          <w:sz w:val="24"/>
          <w:szCs w:val="24"/>
        </w:rPr>
        <w:t>zenetörténet</w:t>
      </w:r>
      <w:r w:rsidRPr="006A51DD">
        <w:rPr>
          <w:rFonts w:ascii="Palatino Linotype" w:hAnsi="Palatino Linotype"/>
          <w:sz w:val="24"/>
          <w:szCs w:val="24"/>
        </w:rPr>
        <w:t xml:space="preserve"> tárgyak között természetesen szoros kapcsolat áll fenn, hiszen mindegyikben szükség van bizonyos ritmikai, hallási készségre, elméleti ismeretekre, zeneirodalmi tájékozottságra. </w:t>
      </w:r>
    </w:p>
    <w:p w:rsidR="003F0A42" w:rsidRPr="006A51DD" w:rsidRDefault="003F0A42" w:rsidP="003F0A42">
      <w:pPr>
        <w:spacing w:after="0" w:line="240" w:lineRule="auto"/>
        <w:rPr>
          <w:rFonts w:ascii="Palatino Linotype" w:hAnsi="Palatino Linotype"/>
          <w:sz w:val="24"/>
          <w:szCs w:val="24"/>
        </w:rPr>
      </w:pPr>
    </w:p>
    <w:p w:rsidR="00E646C9" w:rsidRDefault="003F0A42">
      <w:pPr>
        <w:numPr>
          <w:ilvl w:val="1"/>
          <w:numId w:val="52"/>
        </w:numPr>
        <w:spacing w:after="0" w:line="240" w:lineRule="auto"/>
        <w:rPr>
          <w:rFonts w:ascii="Palatino Linotype" w:hAnsi="Palatino Linotype"/>
          <w:b/>
          <w:sz w:val="24"/>
          <w:szCs w:val="24"/>
        </w:rPr>
      </w:pPr>
      <w:r w:rsidRPr="006A51DD">
        <w:rPr>
          <w:rFonts w:ascii="Palatino Linotype" w:hAnsi="Palatino Linotype"/>
          <w:b/>
          <w:sz w:val="24"/>
          <w:szCs w:val="24"/>
        </w:rPr>
        <w:t xml:space="preserve">Témakörök </w:t>
      </w:r>
    </w:p>
    <w:p w:rsidR="00E646C9" w:rsidRDefault="00E646C9">
      <w:pPr>
        <w:spacing w:after="0" w:line="240" w:lineRule="auto"/>
        <w:ind w:left="1065"/>
        <w:rPr>
          <w:rFonts w:ascii="Palatino Linotype" w:hAnsi="Palatino Linotype"/>
          <w:b/>
          <w:sz w:val="24"/>
          <w:szCs w:val="24"/>
        </w:rPr>
      </w:pPr>
    </w:p>
    <w:p w:rsidR="00E646C9" w:rsidRDefault="0068036C">
      <w:pPr>
        <w:tabs>
          <w:tab w:val="num" w:pos="1830"/>
        </w:tabs>
        <w:spacing w:after="0" w:line="240" w:lineRule="auto"/>
        <w:ind w:left="720"/>
        <w:jc w:val="right"/>
        <w:rPr>
          <w:rFonts w:ascii="Palatino Linotype" w:hAnsi="Palatino Linotype"/>
          <w:b/>
          <w:i/>
          <w:sz w:val="24"/>
          <w:szCs w:val="24"/>
        </w:rPr>
      </w:pPr>
      <w:r>
        <w:rPr>
          <w:rFonts w:ascii="Palatino Linotype" w:hAnsi="Palatino Linotype"/>
          <w:b/>
          <w:sz w:val="24"/>
          <w:szCs w:val="24"/>
        </w:rPr>
        <w:t>7</w:t>
      </w:r>
      <w:r w:rsidR="003F0A42" w:rsidRPr="006A51DD">
        <w:rPr>
          <w:rFonts w:ascii="Palatino Linotype" w:hAnsi="Palatino Linotype"/>
          <w:b/>
          <w:sz w:val="24"/>
          <w:szCs w:val="24"/>
        </w:rPr>
        <w:t>.3.1.</w:t>
      </w:r>
      <w:r w:rsidR="003F0A42" w:rsidRPr="006A51DD">
        <w:rPr>
          <w:rFonts w:ascii="Palatino Linotype" w:hAnsi="Palatino Linotype"/>
          <w:b/>
          <w:sz w:val="24"/>
          <w:szCs w:val="24"/>
        </w:rPr>
        <w:tab/>
      </w:r>
      <w:proofErr w:type="gramStart"/>
      <w:r w:rsidR="003F0A42" w:rsidRPr="006A51DD">
        <w:rPr>
          <w:rFonts w:ascii="Palatino Linotype" w:hAnsi="Palatino Linotype"/>
          <w:b/>
          <w:sz w:val="24"/>
          <w:szCs w:val="24"/>
        </w:rPr>
        <w:t>Összhangzattan</w:t>
      </w:r>
      <w:r w:rsidR="003F0A42" w:rsidRPr="006A51DD">
        <w:rPr>
          <w:rFonts w:ascii="Palatino Linotype" w:hAnsi="Palatino Linotype"/>
          <w:b/>
          <w:sz w:val="24"/>
          <w:szCs w:val="24"/>
        </w:rPr>
        <w:tab/>
      </w:r>
      <w:r w:rsidR="003F0A42" w:rsidRPr="006A51DD">
        <w:rPr>
          <w:rFonts w:ascii="Palatino Linotype" w:hAnsi="Palatino Linotype"/>
          <w:b/>
          <w:sz w:val="24"/>
          <w:szCs w:val="24"/>
        </w:rPr>
        <w:tab/>
      </w:r>
      <w:r w:rsidR="003F0A42" w:rsidRPr="006A51DD">
        <w:rPr>
          <w:rFonts w:ascii="Palatino Linotype" w:hAnsi="Palatino Linotype"/>
          <w:b/>
          <w:sz w:val="24"/>
          <w:szCs w:val="24"/>
        </w:rPr>
        <w:tab/>
      </w:r>
      <w:r w:rsidR="003F0A42" w:rsidRPr="006A51DD">
        <w:rPr>
          <w:rFonts w:ascii="Palatino Linotype" w:hAnsi="Palatino Linotype"/>
          <w:b/>
          <w:sz w:val="24"/>
          <w:szCs w:val="24"/>
        </w:rPr>
        <w:tab/>
      </w:r>
      <w:r w:rsidR="003F0A42" w:rsidRPr="006A51DD">
        <w:rPr>
          <w:rFonts w:ascii="Palatino Linotype" w:hAnsi="Palatino Linotype"/>
          <w:b/>
          <w:sz w:val="24"/>
          <w:szCs w:val="24"/>
        </w:rPr>
        <w:tab/>
      </w:r>
      <w:r w:rsidR="000F5C3C">
        <w:rPr>
          <w:rFonts w:ascii="Palatino Linotype" w:hAnsi="Palatino Linotype"/>
          <w:b/>
          <w:sz w:val="24"/>
          <w:szCs w:val="24"/>
        </w:rPr>
        <w:t xml:space="preserve">         </w:t>
      </w:r>
      <w:r w:rsidR="003F0A42" w:rsidRPr="006A51DD">
        <w:rPr>
          <w:rFonts w:ascii="Palatino Linotype" w:hAnsi="Palatino Linotype"/>
          <w:b/>
          <w:i/>
          <w:sz w:val="24"/>
          <w:szCs w:val="24"/>
        </w:rPr>
        <w:t>102</w:t>
      </w:r>
      <w:proofErr w:type="gramEnd"/>
      <w:r w:rsidR="003F0A42" w:rsidRPr="006A51DD">
        <w:rPr>
          <w:rFonts w:ascii="Palatino Linotype" w:hAnsi="Palatino Linotype"/>
          <w:b/>
          <w:i/>
          <w:sz w:val="24"/>
          <w:szCs w:val="24"/>
        </w:rPr>
        <w:t xml:space="preserve"> óra/ 68 óra</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ab/>
        <w:t>Elsőként a zeneművek legelemibb sejtjeinek viselkedésével kell megismerkedni, a benne található legkisebb hangzó egységek, a szólamok pontos viselkedésformáinak elsajátításával. Műzenei példák egy-egy odaillő részletének sokaságaival tanítható ezek megismerése: célszerű minden alkalommal a megfelelő zeneműrészletek meghallgatásával, bemutatásával, elemzésével kezdeni, amit azután a művek alapján készíthető harmóniai vázlatok, mintapéldák, akkordfűzési és egyéb gyakorlatok követhetnek. Fontos, hogy a kisebb részletek elemzése is komplex legyen, tehát nem csak a megtanulandó akkordokra terjedjen ki, hanem a ritmikára, melodikára, formára is. A harmóniai menetek hangzásának, a zenei szerkesztés logikájának, a szép szólamvezetés törvényszerűségeinek felismerése és elsajátítása érdekében nem mellőzhetjük akkordfűzések rendszeres gyakorlását. Erre szükség van</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hallás útján (diktandó)</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írásban (kidolgozási példák)</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zongoránál (kézbediktandó).</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A barokk és bécsi klasszikus alapelvek megismerése:</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alapszabályok elsajátítása</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a mollban feltűnő vezetőhang miatti anomáliák tisztázása</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a hármashangzat fordítások általános és kivételes esetei</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a négyeshangzatok felépítése, fordításainak megtanulása</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az alterált akkordok felismerése, felépítése</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 esetleg kitekintés a romantikus korszak harmóniáira is </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esetleg kitekintés a reneszánsz korszak harmóniáira is</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Javasolt irodalom, melyeket akár tankönyvként is használhatunk, vagy csupán a műzenei példákat, akkordfűzési gyakorlatokat belőlük: </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Kesztler Lőrinc: Összhangzattan</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Frank Oszkár: Hangzó Zeneelmélet</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Győrffy</w:t>
      </w:r>
      <w:proofErr w:type="gramStart"/>
      <w:r w:rsidRPr="006A51DD">
        <w:rPr>
          <w:rFonts w:ascii="Palatino Linotype" w:hAnsi="Palatino Linotype"/>
          <w:sz w:val="24"/>
          <w:szCs w:val="24"/>
        </w:rPr>
        <w:t>,Beischer-Matyó</w:t>
      </w:r>
      <w:proofErr w:type="gramEnd"/>
      <w:r w:rsidRPr="006A51DD">
        <w:rPr>
          <w:rFonts w:ascii="Palatino Linotype" w:hAnsi="Palatino Linotype"/>
          <w:sz w:val="24"/>
          <w:szCs w:val="24"/>
        </w:rPr>
        <w:t>,Keresztes: Összhangzattan</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Arnold Schönberg: A zeneszerzés alapjai </w:t>
      </w:r>
    </w:p>
    <w:p w:rsidR="003F0A42" w:rsidRPr="006A51DD" w:rsidRDefault="003F0A42" w:rsidP="003F0A42">
      <w:pPr>
        <w:spacing w:after="0" w:line="240" w:lineRule="auto"/>
        <w:ind w:firstLine="540"/>
        <w:rPr>
          <w:rFonts w:ascii="Palatino Linotype" w:hAnsi="Palatino Linotype"/>
          <w:sz w:val="24"/>
          <w:szCs w:val="24"/>
        </w:rPr>
      </w:pPr>
    </w:p>
    <w:p w:rsidR="00E646C9" w:rsidRDefault="0068036C">
      <w:pPr>
        <w:tabs>
          <w:tab w:val="num" w:pos="1830"/>
        </w:tabs>
        <w:spacing w:after="0" w:line="240" w:lineRule="auto"/>
        <w:ind w:left="720"/>
        <w:jc w:val="right"/>
        <w:rPr>
          <w:rFonts w:ascii="Palatino Linotype" w:hAnsi="Palatino Linotype"/>
          <w:b/>
          <w:i/>
          <w:sz w:val="24"/>
          <w:szCs w:val="24"/>
        </w:rPr>
      </w:pPr>
      <w:r>
        <w:rPr>
          <w:rFonts w:ascii="Palatino Linotype" w:hAnsi="Palatino Linotype"/>
          <w:b/>
          <w:sz w:val="24"/>
          <w:szCs w:val="24"/>
        </w:rPr>
        <w:t>7</w:t>
      </w:r>
      <w:r w:rsidR="003F0A42" w:rsidRPr="006A51DD">
        <w:rPr>
          <w:rFonts w:ascii="Palatino Linotype" w:hAnsi="Palatino Linotype"/>
          <w:b/>
          <w:sz w:val="24"/>
          <w:szCs w:val="24"/>
        </w:rPr>
        <w:t>.3.2.</w:t>
      </w:r>
      <w:r w:rsidR="003F0A42" w:rsidRPr="006A51DD">
        <w:rPr>
          <w:rFonts w:ascii="Palatino Linotype" w:hAnsi="Palatino Linotype"/>
          <w:b/>
          <w:sz w:val="24"/>
          <w:szCs w:val="24"/>
        </w:rPr>
        <w:tab/>
      </w:r>
      <w:proofErr w:type="gramStart"/>
      <w:r w:rsidR="003F0A42" w:rsidRPr="006A51DD">
        <w:rPr>
          <w:rFonts w:ascii="Palatino Linotype" w:hAnsi="Palatino Linotype"/>
          <w:b/>
          <w:sz w:val="24"/>
          <w:szCs w:val="24"/>
        </w:rPr>
        <w:t>Formatan</w:t>
      </w:r>
      <w:r w:rsidR="003F0A42" w:rsidRPr="006A51DD">
        <w:rPr>
          <w:rFonts w:ascii="Palatino Linotype" w:hAnsi="Palatino Linotype"/>
          <w:b/>
          <w:sz w:val="24"/>
          <w:szCs w:val="24"/>
        </w:rPr>
        <w:tab/>
      </w:r>
      <w:r w:rsidR="003F0A42" w:rsidRPr="006A51DD">
        <w:rPr>
          <w:rFonts w:ascii="Palatino Linotype" w:hAnsi="Palatino Linotype"/>
          <w:b/>
          <w:sz w:val="24"/>
          <w:szCs w:val="24"/>
        </w:rPr>
        <w:tab/>
      </w:r>
      <w:r w:rsidR="003F0A42" w:rsidRPr="006A51DD">
        <w:rPr>
          <w:rFonts w:ascii="Palatino Linotype" w:hAnsi="Palatino Linotype"/>
          <w:b/>
          <w:sz w:val="24"/>
          <w:szCs w:val="24"/>
        </w:rPr>
        <w:tab/>
      </w:r>
      <w:r w:rsidR="003F0A42" w:rsidRPr="006A51DD">
        <w:rPr>
          <w:rFonts w:ascii="Palatino Linotype" w:hAnsi="Palatino Linotype"/>
          <w:b/>
          <w:sz w:val="24"/>
          <w:szCs w:val="24"/>
        </w:rPr>
        <w:tab/>
      </w:r>
      <w:r w:rsidR="003F0A42" w:rsidRPr="006A51DD">
        <w:rPr>
          <w:rFonts w:ascii="Palatino Linotype" w:hAnsi="Palatino Linotype"/>
          <w:b/>
          <w:sz w:val="24"/>
          <w:szCs w:val="24"/>
        </w:rPr>
        <w:tab/>
      </w:r>
      <w:r w:rsidR="003F0A42" w:rsidRPr="006A51DD">
        <w:rPr>
          <w:rFonts w:ascii="Palatino Linotype" w:hAnsi="Palatino Linotype"/>
          <w:b/>
          <w:sz w:val="24"/>
          <w:szCs w:val="24"/>
        </w:rPr>
        <w:tab/>
      </w:r>
      <w:r w:rsidR="000F5C3C">
        <w:rPr>
          <w:rFonts w:ascii="Palatino Linotype" w:hAnsi="Palatino Linotype"/>
          <w:b/>
          <w:sz w:val="24"/>
          <w:szCs w:val="24"/>
        </w:rPr>
        <w:t xml:space="preserve">         </w:t>
      </w:r>
      <w:r w:rsidR="003F0A42" w:rsidRPr="006A51DD">
        <w:rPr>
          <w:rFonts w:ascii="Palatino Linotype" w:hAnsi="Palatino Linotype"/>
          <w:b/>
          <w:i/>
          <w:sz w:val="24"/>
          <w:szCs w:val="24"/>
        </w:rPr>
        <w:t>101</w:t>
      </w:r>
      <w:proofErr w:type="gramEnd"/>
      <w:r w:rsidR="003F0A42" w:rsidRPr="006A51DD">
        <w:rPr>
          <w:rFonts w:ascii="Palatino Linotype" w:hAnsi="Palatino Linotype"/>
          <w:b/>
          <w:i/>
          <w:sz w:val="24"/>
          <w:szCs w:val="24"/>
        </w:rPr>
        <w:t xml:space="preserve"> óra/ 68 óra</w:t>
      </w:r>
    </w:p>
    <w:p w:rsidR="00E646C9" w:rsidRDefault="003F0A42">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A formatan témakör betekintést enged nyújtani a zeneművek struktúrájába. Fokozatosan megismeri általa a diák a zeneszerzők szerkesztési elveit, korszakokra, műfajokra lebontva. Ismertessen meg a bécsi klasszika formáival:</w:t>
      </w:r>
    </w:p>
    <w:p w:rsidR="00E646C9" w:rsidRDefault="003F0A42">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 xml:space="preserve">- periódus </w:t>
      </w:r>
    </w:p>
    <w:p w:rsidR="00E646C9" w:rsidRDefault="003F0A42">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 zenei mondat</w:t>
      </w:r>
    </w:p>
    <w:p w:rsidR="00E646C9" w:rsidRDefault="003F0A42">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 két- és háromtagú forma és annak variánsai (külső- vagy belső bővítés, coda)</w:t>
      </w:r>
    </w:p>
    <w:p w:rsidR="00E646C9" w:rsidRDefault="003F0A42">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 szonátaforma</w:t>
      </w:r>
    </w:p>
    <w:p w:rsidR="00E646C9" w:rsidRDefault="003F0A42">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 rondóforma</w:t>
      </w:r>
    </w:p>
    <w:p w:rsidR="00E646C9" w:rsidRDefault="003F0A42">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 szonátarondó</w:t>
      </w:r>
    </w:p>
    <w:p w:rsidR="00E646C9" w:rsidRDefault="003F0A42">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 Haydn-rondó</w:t>
      </w:r>
    </w:p>
    <w:p w:rsidR="00E646C9" w:rsidRDefault="003F0A42">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 variációs forma</w:t>
      </w:r>
    </w:p>
    <w:p w:rsidR="00E646C9" w:rsidRDefault="003F0A42">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 kidolgozás nélküli szonátaforma</w:t>
      </w:r>
    </w:p>
    <w:p w:rsidR="00E646C9" w:rsidRDefault="003F0A42">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 xml:space="preserve"> A barokk kor fontosabb formáival is: </w:t>
      </w:r>
    </w:p>
    <w:p w:rsidR="00E646C9" w:rsidRDefault="003F0A42">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 bar forma</w:t>
      </w:r>
    </w:p>
    <w:p w:rsidR="00E646C9" w:rsidRDefault="003F0A42">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 barokk kétrészes táncforma</w:t>
      </w:r>
    </w:p>
    <w:p w:rsidR="00E646C9" w:rsidRDefault="003F0A42">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 Couperin-rondó</w:t>
      </w:r>
    </w:p>
    <w:p w:rsidR="00E646C9" w:rsidRDefault="003F0A42">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 fúga, esetleg kettősfúga</w:t>
      </w:r>
    </w:p>
    <w:p w:rsidR="00E646C9" w:rsidRDefault="003F0A42">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 chaconne</w:t>
      </w:r>
    </w:p>
    <w:p w:rsidR="00E646C9" w:rsidRDefault="003F0A42">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 passacaglia</w:t>
      </w:r>
    </w:p>
    <w:p w:rsidR="00E646C9" w:rsidRDefault="003F0A42">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 xml:space="preserve">Képezze a formatani elemzések szerves részét a harmóniai elemzés is, mely csak akkor lehetséges, ha az összhangzattan témakörben a tanuló tudása már előrehaladottabb állapotban van. Sok esetben a formai határokat a harmóniai elemzés eredménye határozza meg (pl. félzárlat, álzárlat).  </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Javasolt irodalom, melyeket akár tankönyvként is használhatunk, vagy csupán a műzenei példákat, akkordfűzési gyakorlatokat belőlük:</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Gárdonyi: Elemző formatan</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Frank Oszkár: Hangzó Zeneelmélet</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Győrffy</w:t>
      </w:r>
      <w:proofErr w:type="gramStart"/>
      <w:r w:rsidRPr="006A51DD">
        <w:rPr>
          <w:rFonts w:ascii="Palatino Linotype" w:hAnsi="Palatino Linotype"/>
          <w:sz w:val="24"/>
          <w:szCs w:val="24"/>
        </w:rPr>
        <w:t>,Beischer-Matyó</w:t>
      </w:r>
      <w:proofErr w:type="gramEnd"/>
      <w:r w:rsidRPr="006A51DD">
        <w:rPr>
          <w:rFonts w:ascii="Palatino Linotype" w:hAnsi="Palatino Linotype"/>
          <w:sz w:val="24"/>
          <w:szCs w:val="24"/>
        </w:rPr>
        <w:t>,Keresztes: Összhangzattan</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Arnold Schönberg: A zeneszerzés alapjai </w:t>
      </w:r>
    </w:p>
    <w:p w:rsidR="003F0A42" w:rsidRPr="006A51DD" w:rsidRDefault="003F0A42" w:rsidP="003F0A42">
      <w:pPr>
        <w:spacing w:after="0" w:line="240" w:lineRule="auto"/>
        <w:ind w:firstLine="540"/>
        <w:rPr>
          <w:rFonts w:ascii="Palatino Linotype" w:hAnsi="Palatino Linotype"/>
          <w:sz w:val="24"/>
          <w:szCs w:val="24"/>
        </w:rPr>
      </w:pPr>
    </w:p>
    <w:p w:rsidR="00E646C9" w:rsidRDefault="0068036C">
      <w:pPr>
        <w:tabs>
          <w:tab w:val="num" w:pos="1830"/>
        </w:tabs>
        <w:spacing w:after="0" w:line="240" w:lineRule="auto"/>
        <w:ind w:left="720"/>
        <w:jc w:val="right"/>
        <w:rPr>
          <w:rFonts w:ascii="Palatino Linotype" w:hAnsi="Palatino Linotype"/>
          <w:b/>
          <w:i/>
          <w:sz w:val="24"/>
          <w:szCs w:val="24"/>
        </w:rPr>
      </w:pPr>
      <w:r>
        <w:rPr>
          <w:rFonts w:ascii="Palatino Linotype" w:hAnsi="Palatino Linotype"/>
          <w:b/>
          <w:sz w:val="24"/>
          <w:szCs w:val="24"/>
        </w:rPr>
        <w:t>7</w:t>
      </w:r>
      <w:r w:rsidR="003F0A42" w:rsidRPr="006A51DD">
        <w:rPr>
          <w:rFonts w:ascii="Palatino Linotype" w:hAnsi="Palatino Linotype"/>
          <w:b/>
          <w:sz w:val="24"/>
          <w:szCs w:val="24"/>
        </w:rPr>
        <w:t>.3.3.</w:t>
      </w:r>
      <w:r w:rsidR="003F0A42" w:rsidRPr="006A51DD">
        <w:rPr>
          <w:rFonts w:ascii="Palatino Linotype" w:hAnsi="Palatino Linotype"/>
          <w:b/>
          <w:sz w:val="24"/>
          <w:szCs w:val="24"/>
        </w:rPr>
        <w:tab/>
        <w:t xml:space="preserve">A continuo-játék </w:t>
      </w:r>
      <w:proofErr w:type="gramStart"/>
      <w:r w:rsidR="003F0A42" w:rsidRPr="006A51DD">
        <w:rPr>
          <w:rFonts w:ascii="Palatino Linotype" w:hAnsi="Palatino Linotype"/>
          <w:b/>
          <w:sz w:val="24"/>
          <w:szCs w:val="24"/>
        </w:rPr>
        <w:t>alapjai</w:t>
      </w:r>
      <w:r w:rsidR="003F0A42" w:rsidRPr="006A51DD">
        <w:rPr>
          <w:rFonts w:ascii="Palatino Linotype" w:hAnsi="Palatino Linotype"/>
          <w:b/>
          <w:sz w:val="24"/>
          <w:szCs w:val="24"/>
        </w:rPr>
        <w:tab/>
      </w:r>
      <w:r w:rsidR="003F0A42" w:rsidRPr="006A51DD">
        <w:rPr>
          <w:rFonts w:ascii="Palatino Linotype" w:hAnsi="Palatino Linotype"/>
          <w:b/>
          <w:sz w:val="24"/>
          <w:szCs w:val="24"/>
        </w:rPr>
        <w:tab/>
      </w:r>
      <w:r w:rsidR="003F0A42" w:rsidRPr="006A51DD">
        <w:rPr>
          <w:rFonts w:ascii="Palatino Linotype" w:hAnsi="Palatino Linotype"/>
          <w:b/>
          <w:sz w:val="24"/>
          <w:szCs w:val="24"/>
        </w:rPr>
        <w:tab/>
      </w:r>
      <w:r w:rsidR="003F0A42" w:rsidRPr="006A51DD">
        <w:rPr>
          <w:rFonts w:ascii="Palatino Linotype" w:hAnsi="Palatino Linotype"/>
          <w:b/>
          <w:sz w:val="24"/>
          <w:szCs w:val="24"/>
        </w:rPr>
        <w:tab/>
      </w:r>
      <w:r w:rsidR="000F5C3C">
        <w:rPr>
          <w:rFonts w:ascii="Palatino Linotype" w:hAnsi="Palatino Linotype"/>
          <w:b/>
          <w:sz w:val="24"/>
          <w:szCs w:val="24"/>
        </w:rPr>
        <w:t xml:space="preserve">         </w:t>
      </w:r>
      <w:r w:rsidR="003F0A42" w:rsidRPr="006A51DD">
        <w:rPr>
          <w:rFonts w:ascii="Palatino Linotype" w:hAnsi="Palatino Linotype"/>
          <w:b/>
          <w:i/>
          <w:sz w:val="24"/>
          <w:szCs w:val="24"/>
        </w:rPr>
        <w:t>101</w:t>
      </w:r>
      <w:proofErr w:type="gramEnd"/>
      <w:r w:rsidR="003F0A42" w:rsidRPr="006A51DD">
        <w:rPr>
          <w:rFonts w:ascii="Palatino Linotype" w:hAnsi="Palatino Linotype"/>
          <w:b/>
          <w:i/>
          <w:sz w:val="24"/>
          <w:szCs w:val="24"/>
        </w:rPr>
        <w:t xml:space="preserve"> óra/ 68 óra</w:t>
      </w:r>
    </w:p>
    <w:p w:rsidR="00E646C9" w:rsidRDefault="003F0A42">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 xml:space="preserve">Az összhangzattan témakörre épülve, annak egy lehetséges gyakorlati alkalmazását nyújtani hivatott a continuo-játék alapjai témakör. E kifejezés egy barokk kori cselekvésformát elevenít fel, amikor minden zenekari- vagy kamaraprodukciókban egy, vagy több játékos valamiféle billentyűs hangszeren (csembaló vagy orgona) az összes zenekari szólam rezüméjét, minden játszott hangját, sűrített formában és specifikusan a megfelelő billentyűs hangszerre alkalmazva, egyidejűleg játszotta. Ebben nem csak az adott kor szólamvezetési szabályait kell figyelembe venni, hanem az éppen előadandó zenemű karakteréhez is igazítani kell a lejátszandó akkordok milyenségét. Ennek gyakorlására részben azért van szükség a zeneelmélet órán, hogy a diákok egymással kamarázva, a másik oldalról is megtapasztalják a gyakorlati zene folyamatát, másrészről, hogy szólamvezetési ismereteik ne csupán egy meddő tudást, hanem egy gyakorlatban is alkalmazható eszközt képezzenek. </w:t>
      </w:r>
    </w:p>
    <w:p w:rsidR="00E646C9" w:rsidRDefault="003F0A42">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Ajánlott zeneművek, melyek egyszerűbb continuo-játék gyakorlását teszik lehetővé:</w:t>
      </w:r>
    </w:p>
    <w:p w:rsidR="00E646C9" w:rsidRDefault="003F0A42">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 Monteverdi egyszerűbb kísérettel ellátott, 1 vagy 2 szóló énekhangra írott művei (pl. Tirsi e Clori; Ninfa che, scalza il piede; Si dolce e’l tormento)</w:t>
      </w:r>
    </w:p>
    <w:p w:rsidR="00E646C9" w:rsidRDefault="003F0A42">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 Albinoni, Vivaldi, Corelli és további itáliai kismesterek szonátáinak, triószonátáinak lassú tételei – tételrészletei (pl. Vivaldi: La follia – téma)</w:t>
      </w:r>
    </w:p>
    <w:p w:rsidR="00E646C9" w:rsidRDefault="003F0A42">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 a barokk korszak osztinátó basszussal ellátott tételei (pl. Corelli Op.1.</w:t>
      </w:r>
      <w:proofErr w:type="gramStart"/>
      <w:r w:rsidRPr="006A51DD">
        <w:rPr>
          <w:rFonts w:ascii="Palatino Linotype" w:hAnsi="Palatino Linotype" w:cs="Tahoma"/>
          <w:sz w:val="24"/>
          <w:szCs w:val="24"/>
          <w:shd w:val="clear" w:color="auto" w:fill="FFFFFF"/>
        </w:rPr>
        <w:t>No</w:t>
      </w:r>
      <w:proofErr w:type="gramEnd"/>
      <w:r w:rsidRPr="006A51DD">
        <w:rPr>
          <w:rFonts w:ascii="Palatino Linotype" w:hAnsi="Palatino Linotype" w:cs="Tahoma"/>
          <w:sz w:val="24"/>
          <w:szCs w:val="24"/>
          <w:shd w:val="clear" w:color="auto" w:fill="FFFFFF"/>
        </w:rPr>
        <w:t>.12./2, Division Violin 1705, kiadta: John Walsh, Buxtehude: Herr, wenn ich nur dich hab’)</w:t>
      </w:r>
    </w:p>
    <w:p w:rsidR="00E646C9" w:rsidRDefault="003F0A42">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 J. S. Bach: Schemelli énekeskönyv BWV 439-507</w:t>
      </w:r>
    </w:p>
    <w:p w:rsidR="00E646C9" w:rsidRDefault="003F0A42">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 Korabeli continuo-iskolák: pl. Telemann: Singe-, Spiel- und General-Bass-Übungen (1733/34), Händel: Kompositionslehre, Heinichen: Der General-Bass in der Komposition (1728), St. Lambert: Nouveau Traité de L’Accompagnement du Clavecin (1707), Dandrieu: Principes de l’Accompagnement du Clavecin (1719), illetve ezeket nagyon jól összefoglalja J. B. Christensen: Die Grundlagen des Generalbaßspiels im 18. Jahrhundert című könyve</w:t>
      </w:r>
    </w:p>
    <w:p w:rsidR="003F0A42" w:rsidRPr="006A51DD" w:rsidRDefault="003F0A42" w:rsidP="003F0A42">
      <w:pPr>
        <w:spacing w:after="0" w:line="240" w:lineRule="auto"/>
        <w:ind w:firstLine="540"/>
        <w:rPr>
          <w:rFonts w:ascii="Palatino Linotype" w:hAnsi="Palatino Linotype"/>
          <w:sz w:val="24"/>
          <w:szCs w:val="24"/>
        </w:rPr>
      </w:pPr>
      <w:r w:rsidRPr="006A51DD">
        <w:rPr>
          <w:rFonts w:ascii="Palatino Linotype" w:hAnsi="Palatino Linotype"/>
          <w:sz w:val="24"/>
          <w:szCs w:val="24"/>
        </w:rPr>
        <w:tab/>
        <w:t xml:space="preserve">    </w:t>
      </w:r>
    </w:p>
    <w:p w:rsidR="00E646C9" w:rsidRDefault="00BB5905">
      <w:pPr>
        <w:tabs>
          <w:tab w:val="num" w:pos="1110"/>
        </w:tabs>
        <w:spacing w:after="0" w:line="240" w:lineRule="auto"/>
        <w:ind w:left="567"/>
        <w:rPr>
          <w:rFonts w:ascii="Palatino Linotype" w:hAnsi="Palatino Linotype"/>
          <w:b/>
          <w:i/>
          <w:sz w:val="24"/>
          <w:szCs w:val="24"/>
          <w:lang w:eastAsia="hi-IN" w:bidi="hi-IN"/>
        </w:rPr>
      </w:pPr>
      <w:r w:rsidRPr="00BB5905">
        <w:rPr>
          <w:rFonts w:ascii="Palatino Linotype" w:hAnsi="Palatino Linotype"/>
          <w:b/>
        </w:rPr>
        <w:t>7.4.</w:t>
      </w:r>
      <w:r w:rsidR="003F0A42" w:rsidRPr="006A51DD">
        <w:rPr>
          <w:rFonts w:ascii="Palatino Linotype" w:hAnsi="Palatino Linotype"/>
          <w:b/>
          <w:i/>
        </w:rPr>
        <w:t xml:space="preserve"> </w:t>
      </w:r>
      <w:r w:rsidR="003F0A42" w:rsidRPr="006A51DD">
        <w:rPr>
          <w:rFonts w:ascii="Palatino Linotype" w:hAnsi="Palatino Linotype"/>
          <w:b/>
          <w:i/>
          <w:sz w:val="24"/>
          <w:szCs w:val="24"/>
        </w:rPr>
        <w:t xml:space="preserve">A képzés javasolt helyszíne </w:t>
      </w:r>
      <w:r w:rsidR="003F0A42" w:rsidRPr="006A51DD">
        <w:rPr>
          <w:rFonts w:ascii="Palatino Linotype" w:hAnsi="Palatino Linotype"/>
          <w:b/>
          <w:i/>
          <w:sz w:val="24"/>
          <w:szCs w:val="24"/>
          <w:lang w:eastAsia="hi-IN" w:bidi="hi-IN"/>
        </w:rPr>
        <w:t>(ajánlás)</w:t>
      </w:r>
    </w:p>
    <w:p w:rsidR="00E646C9" w:rsidRDefault="000F5C3C">
      <w:pPr>
        <w:spacing w:after="0" w:line="240" w:lineRule="auto"/>
        <w:ind w:left="567"/>
        <w:rPr>
          <w:rFonts w:ascii="Palatino Linotype" w:hAnsi="Palatino Linotype"/>
          <w:sz w:val="24"/>
          <w:szCs w:val="24"/>
        </w:rPr>
      </w:pPr>
      <w:r w:rsidRPr="000F5C3C">
        <w:rPr>
          <w:rFonts w:ascii="Palatino Linotype" w:hAnsi="Palatino Linotype"/>
          <w:sz w:val="24"/>
          <w:szCs w:val="24"/>
        </w:rPr>
        <w:t xml:space="preserve">Ötvonalas </w:t>
      </w:r>
      <w:r w:rsidR="00DC3C1F" w:rsidRPr="00DC3C1F">
        <w:rPr>
          <w:rFonts w:ascii="Palatino Linotype" w:hAnsi="Palatino Linotype"/>
          <w:sz w:val="24"/>
          <w:szCs w:val="24"/>
        </w:rPr>
        <w:t>tábla</w:t>
      </w:r>
    </w:p>
    <w:p w:rsidR="000F5C3C" w:rsidRPr="000F5C3C" w:rsidRDefault="000F5C3C" w:rsidP="003F0A42">
      <w:pPr>
        <w:spacing w:after="0" w:line="240" w:lineRule="auto"/>
        <w:rPr>
          <w:rFonts w:ascii="Palatino Linotype" w:hAnsi="Palatino Linotype"/>
          <w:sz w:val="24"/>
          <w:szCs w:val="24"/>
        </w:rPr>
      </w:pPr>
    </w:p>
    <w:p w:rsidR="00E646C9" w:rsidRDefault="00BB5905">
      <w:pPr>
        <w:tabs>
          <w:tab w:val="num" w:pos="66"/>
        </w:tabs>
        <w:spacing w:after="0" w:line="240" w:lineRule="auto"/>
        <w:ind w:left="567"/>
        <w:rPr>
          <w:rFonts w:ascii="Palatino Linotype" w:hAnsi="Palatino Linotype"/>
          <w:b/>
          <w:bCs/>
          <w:i/>
        </w:rPr>
      </w:pPr>
      <w:r w:rsidRPr="00BB5905">
        <w:rPr>
          <w:rFonts w:ascii="Palatino Linotype" w:hAnsi="Palatino Linotype"/>
          <w:b/>
          <w:bCs/>
        </w:rPr>
        <w:t>7.5.</w:t>
      </w:r>
      <w:r w:rsidR="003F0A42" w:rsidRPr="006A51DD">
        <w:rPr>
          <w:rFonts w:ascii="Palatino Linotype" w:hAnsi="Palatino Linotype"/>
          <w:b/>
          <w:bCs/>
          <w:i/>
        </w:rPr>
        <w:t xml:space="preserve"> </w:t>
      </w:r>
      <w:r w:rsidR="003F0A42" w:rsidRPr="006A51DD">
        <w:rPr>
          <w:rFonts w:ascii="Palatino Linotype" w:hAnsi="Palatino Linotype"/>
          <w:b/>
          <w:bCs/>
          <w:i/>
          <w:sz w:val="24"/>
          <w:szCs w:val="24"/>
        </w:rPr>
        <w:t>A tantárgy elsajátítása során alkalmazható sajátos módszerek, tanulói tevékenységformák (ajánlás)</w:t>
      </w:r>
    </w:p>
    <w:p w:rsidR="003F0A42" w:rsidRPr="006A51DD" w:rsidRDefault="003F0A42" w:rsidP="003F0A42">
      <w:pPr>
        <w:tabs>
          <w:tab w:val="num" w:pos="66"/>
        </w:tabs>
        <w:spacing w:after="0" w:line="240" w:lineRule="auto"/>
        <w:ind w:left="426"/>
        <w:rPr>
          <w:rFonts w:ascii="Palatino Linotype" w:hAnsi="Palatino Linotype"/>
          <w:b/>
          <w:bCs/>
          <w:i/>
        </w:rPr>
      </w:pPr>
    </w:p>
    <w:p w:rsidR="00E646C9" w:rsidRDefault="00BB5905">
      <w:pPr>
        <w:tabs>
          <w:tab w:val="num" w:pos="66"/>
        </w:tabs>
        <w:spacing w:after="0" w:line="240" w:lineRule="auto"/>
        <w:ind w:left="709"/>
        <w:rPr>
          <w:rFonts w:ascii="Palatino Linotype" w:hAnsi="Palatino Linotype"/>
          <w:b/>
          <w:bCs/>
          <w:i/>
        </w:rPr>
      </w:pPr>
      <w:r w:rsidRPr="00BB5905">
        <w:rPr>
          <w:rFonts w:ascii="Palatino Linotype" w:hAnsi="Palatino Linotype"/>
          <w:b/>
          <w:bCs/>
        </w:rPr>
        <w:t>7.5.1.</w:t>
      </w:r>
      <w:r w:rsidR="003F0A42" w:rsidRPr="006A51DD">
        <w:rPr>
          <w:rFonts w:ascii="Palatino Linotype" w:hAnsi="Palatino Linotype"/>
          <w:b/>
          <w:bCs/>
          <w:i/>
        </w:rPr>
        <w:t xml:space="preserve"> </w:t>
      </w:r>
      <w:r w:rsidR="003F0A42" w:rsidRPr="006A51DD">
        <w:rPr>
          <w:rFonts w:ascii="Palatino Linotype" w:hAnsi="Palatino Linotype"/>
          <w:b/>
          <w:bCs/>
          <w:i/>
          <w:sz w:val="24"/>
          <w:szCs w:val="24"/>
        </w:rPr>
        <w:t>A tantárgy elsajátítása során</w:t>
      </w:r>
      <w:r w:rsidR="003F0A42" w:rsidRPr="006A51DD">
        <w:rPr>
          <w:rFonts w:ascii="Palatino Linotype" w:hAnsi="Palatino Linotype"/>
          <w:b/>
          <w:bCs/>
          <w:i/>
        </w:rPr>
        <w:t xml:space="preserve"> alkalmazható</w:t>
      </w:r>
      <w:r w:rsidR="003F0A42" w:rsidRPr="006A51DD">
        <w:rPr>
          <w:rFonts w:ascii="Palatino Linotype" w:hAnsi="Palatino Linotype"/>
          <w:b/>
          <w:bCs/>
          <w:i/>
          <w:sz w:val="24"/>
          <w:szCs w:val="24"/>
        </w:rPr>
        <w:t xml:space="preserve">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766"/>
        <w:gridCol w:w="850"/>
        <w:gridCol w:w="992"/>
        <w:gridCol w:w="1952"/>
      </w:tblGrid>
      <w:tr w:rsidR="003F0A42" w:rsidRPr="006A51DD">
        <w:trPr>
          <w:cantSplit/>
          <w:trHeight w:val="921"/>
          <w:jc w:val="center"/>
        </w:trPr>
        <w:tc>
          <w:tcPr>
            <w:tcW w:w="828" w:type="dxa"/>
            <w:vMerge w:val="restart"/>
            <w:vAlign w:val="center"/>
          </w:tcPr>
          <w:p w:rsidR="003F0A42" w:rsidRPr="000F5C3C"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Sor-szám</w:t>
            </w:r>
          </w:p>
        </w:tc>
        <w:tc>
          <w:tcPr>
            <w:tcW w:w="3621" w:type="dxa"/>
            <w:vMerge w:val="restart"/>
            <w:vAlign w:val="center"/>
          </w:tcPr>
          <w:p w:rsidR="003F0A42" w:rsidRPr="000F5C3C"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Tanulói tevékenységforma</w:t>
            </w:r>
          </w:p>
        </w:tc>
        <w:tc>
          <w:tcPr>
            <w:tcW w:w="2608" w:type="dxa"/>
            <w:gridSpan w:val="3"/>
            <w:vAlign w:val="center"/>
          </w:tcPr>
          <w:p w:rsidR="003F0A42" w:rsidRPr="000F5C3C"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Tanulói tevékenység szervezési kerete</w:t>
            </w:r>
          </w:p>
          <w:p w:rsidR="003F0A42" w:rsidRPr="000F5C3C"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(differenciálási módok)</w:t>
            </w:r>
          </w:p>
        </w:tc>
        <w:tc>
          <w:tcPr>
            <w:tcW w:w="1952" w:type="dxa"/>
            <w:vMerge w:val="restart"/>
            <w:vAlign w:val="center"/>
          </w:tcPr>
          <w:p w:rsidR="003F0A42" w:rsidRPr="000F5C3C"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Alkalmazandó eszközök és felszerelések (SZVK 6. pont lebontása, pontosítása)</w:t>
            </w:r>
          </w:p>
        </w:tc>
      </w:tr>
      <w:tr w:rsidR="003F0A42" w:rsidRPr="006A51DD">
        <w:trPr>
          <w:cantSplit/>
          <w:trHeight w:val="1248"/>
          <w:jc w:val="center"/>
        </w:trPr>
        <w:tc>
          <w:tcPr>
            <w:tcW w:w="828" w:type="dxa"/>
            <w:vMerge/>
            <w:vAlign w:val="center"/>
          </w:tcPr>
          <w:p w:rsidR="003F0A42" w:rsidRPr="000F5C3C" w:rsidRDefault="003F0A42" w:rsidP="003F0A42">
            <w:pPr>
              <w:spacing w:before="100" w:beforeAutospacing="1" w:after="0" w:afterAutospacing="1" w:line="240" w:lineRule="auto"/>
              <w:jc w:val="center"/>
              <w:outlineLvl w:val="0"/>
              <w:rPr>
                <w:rFonts w:ascii="Palatino Linotype" w:hAnsi="Palatino Linotype"/>
                <w:b/>
                <w:sz w:val="20"/>
                <w:szCs w:val="20"/>
              </w:rPr>
            </w:pPr>
          </w:p>
        </w:tc>
        <w:tc>
          <w:tcPr>
            <w:tcW w:w="3621" w:type="dxa"/>
            <w:vMerge/>
            <w:vAlign w:val="center"/>
          </w:tcPr>
          <w:p w:rsidR="003F0A42" w:rsidRPr="000F5C3C" w:rsidRDefault="003F0A42" w:rsidP="003F0A42">
            <w:pPr>
              <w:spacing w:before="100" w:beforeAutospacing="1" w:after="0" w:afterAutospacing="1" w:line="240" w:lineRule="auto"/>
              <w:outlineLvl w:val="0"/>
              <w:rPr>
                <w:rFonts w:ascii="Palatino Linotype" w:hAnsi="Palatino Linotype"/>
                <w:b/>
                <w:sz w:val="20"/>
                <w:szCs w:val="20"/>
              </w:rPr>
            </w:pPr>
          </w:p>
        </w:tc>
        <w:tc>
          <w:tcPr>
            <w:tcW w:w="766" w:type="dxa"/>
            <w:textDirection w:val="btLr"/>
            <w:vAlign w:val="center"/>
          </w:tcPr>
          <w:p w:rsidR="003F0A42" w:rsidRPr="000F5C3C" w:rsidRDefault="00DC3C1F" w:rsidP="003F0A42">
            <w:pPr>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Egyéni</w:t>
            </w:r>
          </w:p>
        </w:tc>
        <w:tc>
          <w:tcPr>
            <w:tcW w:w="850" w:type="dxa"/>
            <w:textDirection w:val="btLr"/>
            <w:vAlign w:val="center"/>
          </w:tcPr>
          <w:p w:rsidR="003F0A42" w:rsidRPr="000F5C3C" w:rsidRDefault="00DC3C1F" w:rsidP="003F0A42">
            <w:pPr>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Csoport-</w:t>
            </w:r>
          </w:p>
          <w:p w:rsidR="003F0A42" w:rsidRPr="000F5C3C" w:rsidRDefault="00DC3C1F" w:rsidP="003F0A42">
            <w:pPr>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bontás</w:t>
            </w:r>
          </w:p>
        </w:tc>
        <w:tc>
          <w:tcPr>
            <w:tcW w:w="992" w:type="dxa"/>
            <w:textDirection w:val="btLr"/>
            <w:vAlign w:val="center"/>
          </w:tcPr>
          <w:p w:rsidR="003F0A42" w:rsidRPr="000F5C3C" w:rsidRDefault="00DC3C1F" w:rsidP="003F0A42">
            <w:pPr>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Osztály-</w:t>
            </w:r>
          </w:p>
          <w:p w:rsidR="003F0A42" w:rsidRPr="000F5C3C" w:rsidRDefault="00DC3C1F" w:rsidP="003F0A42">
            <w:pPr>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keret</w:t>
            </w:r>
          </w:p>
        </w:tc>
        <w:tc>
          <w:tcPr>
            <w:tcW w:w="1952" w:type="dxa"/>
            <w:vMerge/>
            <w:vAlign w:val="center"/>
          </w:tcPr>
          <w:p w:rsidR="003F0A42" w:rsidRPr="000F5C3C" w:rsidRDefault="003F0A42" w:rsidP="003F0A42">
            <w:pPr>
              <w:spacing w:before="100" w:beforeAutospacing="1" w:after="0" w:afterAutospacing="1" w:line="240" w:lineRule="auto"/>
              <w:jc w:val="center"/>
              <w:outlineLvl w:val="0"/>
              <w:rPr>
                <w:rFonts w:ascii="Palatino Linotype" w:hAnsi="Palatino Linotype"/>
                <w:b/>
                <w:sz w:val="20"/>
                <w:szCs w:val="20"/>
              </w:rPr>
            </w:pPr>
          </w:p>
        </w:tc>
      </w:tr>
      <w:tr w:rsidR="003F0A42" w:rsidRPr="006A51DD">
        <w:trPr>
          <w:jc w:val="center"/>
        </w:trPr>
        <w:tc>
          <w:tcPr>
            <w:tcW w:w="828" w:type="dxa"/>
            <w:shd w:val="clear" w:color="auto" w:fill="D9D9D9"/>
            <w:vAlign w:val="center"/>
          </w:tcPr>
          <w:p w:rsidR="003F0A42" w:rsidRPr="000F5C3C"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1.</w:t>
            </w:r>
          </w:p>
        </w:tc>
        <w:tc>
          <w:tcPr>
            <w:tcW w:w="3621" w:type="dxa"/>
            <w:shd w:val="clear" w:color="auto" w:fill="D9D9D9"/>
            <w:vAlign w:val="center"/>
          </w:tcPr>
          <w:p w:rsidR="003F0A42" w:rsidRPr="000F5C3C" w:rsidRDefault="00DC3C1F" w:rsidP="003F0A42">
            <w:pPr>
              <w:spacing w:after="0" w:line="240" w:lineRule="auto"/>
              <w:rPr>
                <w:rFonts w:ascii="Palatino Linotype" w:hAnsi="Palatino Linotype"/>
                <w:b/>
                <w:sz w:val="20"/>
                <w:szCs w:val="20"/>
              </w:rPr>
            </w:pPr>
            <w:r w:rsidRPr="00DC3C1F">
              <w:rPr>
                <w:rFonts w:ascii="Palatino Linotype" w:hAnsi="Palatino Linotype" w:cs="Arial"/>
                <w:b/>
                <w:sz w:val="20"/>
                <w:szCs w:val="20"/>
              </w:rPr>
              <w:t>Információ feldolgozó tevékenységek</w:t>
            </w:r>
          </w:p>
        </w:tc>
        <w:tc>
          <w:tcPr>
            <w:tcW w:w="766" w:type="dxa"/>
            <w:shd w:val="clear" w:color="auto" w:fill="D9D9D9"/>
            <w:vAlign w:val="center"/>
          </w:tcPr>
          <w:p w:rsidR="003F0A42" w:rsidRPr="000F5C3C" w:rsidRDefault="003F0A42" w:rsidP="003F0A42">
            <w:pPr>
              <w:spacing w:after="0" w:line="240" w:lineRule="auto"/>
              <w:jc w:val="center"/>
              <w:rPr>
                <w:rFonts w:ascii="Palatino Linotype" w:hAnsi="Palatino Linotype"/>
                <w:sz w:val="20"/>
                <w:szCs w:val="20"/>
              </w:rPr>
            </w:pPr>
          </w:p>
        </w:tc>
        <w:tc>
          <w:tcPr>
            <w:tcW w:w="850" w:type="dxa"/>
            <w:shd w:val="clear" w:color="auto" w:fill="D9D9D9"/>
            <w:vAlign w:val="center"/>
          </w:tcPr>
          <w:p w:rsidR="003F0A42" w:rsidRPr="000F5C3C" w:rsidRDefault="003F0A42" w:rsidP="003F0A42">
            <w:pPr>
              <w:spacing w:after="0" w:line="240" w:lineRule="auto"/>
              <w:jc w:val="center"/>
              <w:rPr>
                <w:rFonts w:ascii="Palatino Linotype" w:hAnsi="Palatino Linotype"/>
                <w:sz w:val="20"/>
                <w:szCs w:val="20"/>
              </w:rPr>
            </w:pPr>
          </w:p>
        </w:tc>
        <w:tc>
          <w:tcPr>
            <w:tcW w:w="992" w:type="dxa"/>
            <w:shd w:val="clear" w:color="auto" w:fill="D9D9D9"/>
            <w:vAlign w:val="center"/>
          </w:tcPr>
          <w:p w:rsidR="003F0A42" w:rsidRPr="000F5C3C" w:rsidRDefault="003F0A42" w:rsidP="003F0A42">
            <w:pPr>
              <w:spacing w:after="0" w:line="240" w:lineRule="auto"/>
              <w:jc w:val="center"/>
              <w:rPr>
                <w:rFonts w:ascii="Palatino Linotype" w:hAnsi="Palatino Linotype"/>
                <w:sz w:val="20"/>
                <w:szCs w:val="20"/>
              </w:rPr>
            </w:pPr>
          </w:p>
        </w:tc>
        <w:tc>
          <w:tcPr>
            <w:tcW w:w="1952" w:type="dxa"/>
            <w:shd w:val="clear" w:color="auto" w:fill="D9D9D9"/>
            <w:vAlign w:val="center"/>
          </w:tcPr>
          <w:p w:rsidR="003F0A42" w:rsidRPr="000F5C3C" w:rsidRDefault="003F0A42" w:rsidP="003F0A42">
            <w:pPr>
              <w:spacing w:after="0" w:line="240" w:lineRule="auto"/>
              <w:jc w:val="center"/>
              <w:rPr>
                <w:rFonts w:ascii="Palatino Linotype" w:hAnsi="Palatino Linotype"/>
                <w:sz w:val="20"/>
                <w:szCs w:val="20"/>
              </w:rPr>
            </w:pPr>
          </w:p>
        </w:tc>
      </w:tr>
      <w:tr w:rsidR="003F0A42" w:rsidRPr="006A51DD">
        <w:trPr>
          <w:jc w:val="center"/>
        </w:trPr>
        <w:tc>
          <w:tcPr>
            <w:tcW w:w="828" w:type="dxa"/>
            <w:vAlign w:val="center"/>
          </w:tcPr>
          <w:p w:rsidR="003F0A42" w:rsidRPr="000F5C3C"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1.1.</w:t>
            </w:r>
          </w:p>
        </w:tc>
        <w:tc>
          <w:tcPr>
            <w:tcW w:w="3621" w:type="dxa"/>
            <w:vAlign w:val="center"/>
          </w:tcPr>
          <w:p w:rsidR="003F0A42" w:rsidRPr="000F5C3C"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Információk önálló rendszerezése</w:t>
            </w:r>
          </w:p>
        </w:tc>
        <w:tc>
          <w:tcPr>
            <w:tcW w:w="766" w:type="dxa"/>
            <w:vAlign w:val="center"/>
          </w:tcPr>
          <w:p w:rsidR="003F0A42" w:rsidRPr="000F5C3C"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850" w:type="dxa"/>
            <w:vAlign w:val="center"/>
          </w:tcPr>
          <w:p w:rsidR="003F0A42" w:rsidRPr="000F5C3C"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992" w:type="dxa"/>
            <w:vAlign w:val="center"/>
          </w:tcPr>
          <w:p w:rsidR="003F0A42" w:rsidRPr="000F5C3C"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1952" w:type="dxa"/>
            <w:vAlign w:val="center"/>
          </w:tcPr>
          <w:p w:rsidR="003F0A42" w:rsidRPr="000F5C3C"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shd w:val="clear" w:color="auto" w:fill="D9D9D9"/>
            <w:vAlign w:val="center"/>
          </w:tcPr>
          <w:p w:rsidR="003F0A42" w:rsidRPr="000F5C3C"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2.</w:t>
            </w:r>
          </w:p>
        </w:tc>
        <w:tc>
          <w:tcPr>
            <w:tcW w:w="3621" w:type="dxa"/>
            <w:shd w:val="clear" w:color="auto" w:fill="D9D9D9"/>
            <w:vAlign w:val="center"/>
          </w:tcPr>
          <w:p w:rsidR="003F0A42" w:rsidRPr="000F5C3C" w:rsidRDefault="00DC3C1F" w:rsidP="003F0A42">
            <w:pPr>
              <w:spacing w:after="0" w:line="240" w:lineRule="auto"/>
              <w:rPr>
                <w:rFonts w:ascii="Palatino Linotype" w:hAnsi="Palatino Linotype" w:cs="Arial"/>
                <w:b/>
                <w:sz w:val="20"/>
                <w:szCs w:val="20"/>
              </w:rPr>
            </w:pPr>
            <w:r w:rsidRPr="00DC3C1F">
              <w:rPr>
                <w:rFonts w:ascii="Palatino Linotype" w:hAnsi="Palatino Linotype" w:cs="Arial"/>
                <w:b/>
                <w:sz w:val="20"/>
                <w:szCs w:val="20"/>
              </w:rPr>
              <w:t>Ismeretalkalmazási gyakorló tevékenységek, feladatok</w:t>
            </w:r>
          </w:p>
        </w:tc>
        <w:tc>
          <w:tcPr>
            <w:tcW w:w="766" w:type="dxa"/>
            <w:shd w:val="clear" w:color="auto" w:fill="D9D9D9"/>
            <w:vAlign w:val="center"/>
          </w:tcPr>
          <w:p w:rsidR="003F0A42" w:rsidRPr="000F5C3C" w:rsidRDefault="003F0A42" w:rsidP="003F0A42">
            <w:pPr>
              <w:spacing w:after="0" w:line="240" w:lineRule="auto"/>
              <w:jc w:val="center"/>
              <w:rPr>
                <w:rFonts w:ascii="Palatino Linotype" w:hAnsi="Palatino Linotype"/>
                <w:sz w:val="20"/>
                <w:szCs w:val="20"/>
              </w:rPr>
            </w:pPr>
          </w:p>
        </w:tc>
        <w:tc>
          <w:tcPr>
            <w:tcW w:w="850" w:type="dxa"/>
            <w:shd w:val="clear" w:color="auto" w:fill="D9D9D9"/>
            <w:vAlign w:val="center"/>
          </w:tcPr>
          <w:p w:rsidR="003F0A42" w:rsidRPr="000F5C3C" w:rsidRDefault="003F0A42" w:rsidP="003F0A42">
            <w:pPr>
              <w:spacing w:after="0" w:line="240" w:lineRule="auto"/>
              <w:jc w:val="center"/>
              <w:rPr>
                <w:rFonts w:ascii="Palatino Linotype" w:hAnsi="Palatino Linotype"/>
                <w:sz w:val="20"/>
                <w:szCs w:val="20"/>
              </w:rPr>
            </w:pPr>
          </w:p>
        </w:tc>
        <w:tc>
          <w:tcPr>
            <w:tcW w:w="992" w:type="dxa"/>
            <w:shd w:val="clear" w:color="auto" w:fill="D9D9D9"/>
            <w:vAlign w:val="center"/>
          </w:tcPr>
          <w:p w:rsidR="003F0A42" w:rsidRPr="000F5C3C" w:rsidRDefault="003F0A42" w:rsidP="003F0A42">
            <w:pPr>
              <w:spacing w:after="0" w:line="240" w:lineRule="auto"/>
              <w:jc w:val="center"/>
              <w:rPr>
                <w:rFonts w:ascii="Palatino Linotype" w:hAnsi="Palatino Linotype"/>
                <w:sz w:val="20"/>
                <w:szCs w:val="20"/>
              </w:rPr>
            </w:pPr>
          </w:p>
        </w:tc>
        <w:tc>
          <w:tcPr>
            <w:tcW w:w="1952" w:type="dxa"/>
            <w:shd w:val="clear" w:color="auto" w:fill="D9D9D9"/>
            <w:vAlign w:val="center"/>
          </w:tcPr>
          <w:p w:rsidR="003F0A42" w:rsidRPr="000F5C3C" w:rsidRDefault="003F0A42" w:rsidP="003F0A42">
            <w:pPr>
              <w:spacing w:after="0" w:line="240" w:lineRule="auto"/>
              <w:jc w:val="center"/>
              <w:rPr>
                <w:rFonts w:ascii="Palatino Linotype" w:hAnsi="Palatino Linotype"/>
                <w:sz w:val="20"/>
                <w:szCs w:val="20"/>
              </w:rPr>
            </w:pPr>
          </w:p>
        </w:tc>
      </w:tr>
      <w:tr w:rsidR="003F0A42" w:rsidRPr="006A51DD">
        <w:trPr>
          <w:jc w:val="center"/>
        </w:trPr>
        <w:tc>
          <w:tcPr>
            <w:tcW w:w="828" w:type="dxa"/>
            <w:vAlign w:val="center"/>
          </w:tcPr>
          <w:p w:rsidR="003F0A42" w:rsidRPr="000F5C3C"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2.1.</w:t>
            </w:r>
          </w:p>
        </w:tc>
        <w:tc>
          <w:tcPr>
            <w:tcW w:w="3621" w:type="dxa"/>
            <w:vAlign w:val="center"/>
          </w:tcPr>
          <w:p w:rsidR="003F0A42" w:rsidRPr="000F5C3C"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Írásos elemzések készítése</w:t>
            </w:r>
          </w:p>
        </w:tc>
        <w:tc>
          <w:tcPr>
            <w:tcW w:w="766" w:type="dxa"/>
            <w:vAlign w:val="center"/>
          </w:tcPr>
          <w:p w:rsidR="003F0A42" w:rsidRPr="000F5C3C"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850" w:type="dxa"/>
            <w:vAlign w:val="center"/>
          </w:tcPr>
          <w:p w:rsidR="003F0A42" w:rsidRPr="000F5C3C"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992" w:type="dxa"/>
            <w:vAlign w:val="center"/>
          </w:tcPr>
          <w:p w:rsidR="003F0A42" w:rsidRPr="000F5C3C"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1952" w:type="dxa"/>
            <w:vAlign w:val="center"/>
          </w:tcPr>
          <w:p w:rsidR="003F0A42" w:rsidRPr="000F5C3C"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vAlign w:val="center"/>
          </w:tcPr>
          <w:p w:rsidR="003F0A42" w:rsidRPr="000F5C3C"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2.2.</w:t>
            </w:r>
          </w:p>
        </w:tc>
        <w:tc>
          <w:tcPr>
            <w:tcW w:w="3621" w:type="dxa"/>
            <w:vAlign w:val="center"/>
          </w:tcPr>
          <w:p w:rsidR="003F0A42" w:rsidRPr="000F5C3C"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Szöveges előadás egyéni felkészüléssel</w:t>
            </w:r>
          </w:p>
        </w:tc>
        <w:tc>
          <w:tcPr>
            <w:tcW w:w="766" w:type="dxa"/>
            <w:vAlign w:val="center"/>
          </w:tcPr>
          <w:p w:rsidR="003F0A42" w:rsidRPr="000F5C3C"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850" w:type="dxa"/>
            <w:vAlign w:val="center"/>
          </w:tcPr>
          <w:p w:rsidR="003F0A42" w:rsidRPr="000F5C3C"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992" w:type="dxa"/>
            <w:vAlign w:val="center"/>
          </w:tcPr>
          <w:p w:rsidR="003F0A42" w:rsidRPr="000F5C3C"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1952" w:type="dxa"/>
            <w:vAlign w:val="center"/>
          </w:tcPr>
          <w:p w:rsidR="003F0A42" w:rsidRPr="000F5C3C"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shd w:val="clear" w:color="auto" w:fill="D9D9D9"/>
            <w:vAlign w:val="center"/>
          </w:tcPr>
          <w:p w:rsidR="003F0A42" w:rsidRPr="000F5C3C"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3.</w:t>
            </w:r>
          </w:p>
        </w:tc>
        <w:tc>
          <w:tcPr>
            <w:tcW w:w="3621" w:type="dxa"/>
            <w:shd w:val="clear" w:color="auto" w:fill="D9D9D9"/>
            <w:vAlign w:val="center"/>
          </w:tcPr>
          <w:p w:rsidR="003F0A42" w:rsidRPr="000F5C3C" w:rsidRDefault="00DC3C1F" w:rsidP="003F0A42">
            <w:pPr>
              <w:spacing w:after="0" w:line="240" w:lineRule="auto"/>
              <w:rPr>
                <w:rFonts w:ascii="Palatino Linotype" w:hAnsi="Palatino Linotype" w:cs="Arial"/>
                <w:b/>
                <w:sz w:val="20"/>
                <w:szCs w:val="20"/>
              </w:rPr>
            </w:pPr>
            <w:r w:rsidRPr="00DC3C1F">
              <w:rPr>
                <w:rFonts w:ascii="Palatino Linotype" w:hAnsi="Palatino Linotype" w:cs="Arial"/>
                <w:b/>
                <w:sz w:val="20"/>
                <w:szCs w:val="20"/>
              </w:rPr>
              <w:t>Csoportos munkaformák körében</w:t>
            </w:r>
          </w:p>
        </w:tc>
        <w:tc>
          <w:tcPr>
            <w:tcW w:w="766" w:type="dxa"/>
            <w:shd w:val="clear" w:color="auto" w:fill="D9D9D9"/>
            <w:vAlign w:val="center"/>
          </w:tcPr>
          <w:p w:rsidR="003F0A42" w:rsidRPr="000F5C3C" w:rsidRDefault="003F0A42" w:rsidP="003F0A42">
            <w:pPr>
              <w:spacing w:after="0" w:line="240" w:lineRule="auto"/>
              <w:jc w:val="center"/>
              <w:rPr>
                <w:rFonts w:ascii="Palatino Linotype" w:hAnsi="Palatino Linotype"/>
                <w:sz w:val="20"/>
                <w:szCs w:val="20"/>
              </w:rPr>
            </w:pPr>
          </w:p>
        </w:tc>
        <w:tc>
          <w:tcPr>
            <w:tcW w:w="850" w:type="dxa"/>
            <w:shd w:val="clear" w:color="auto" w:fill="D9D9D9"/>
            <w:vAlign w:val="center"/>
          </w:tcPr>
          <w:p w:rsidR="003F0A42" w:rsidRPr="000F5C3C" w:rsidRDefault="003F0A42" w:rsidP="003F0A42">
            <w:pPr>
              <w:spacing w:after="0" w:line="240" w:lineRule="auto"/>
              <w:jc w:val="center"/>
              <w:rPr>
                <w:rFonts w:ascii="Palatino Linotype" w:hAnsi="Palatino Linotype"/>
                <w:sz w:val="20"/>
                <w:szCs w:val="20"/>
              </w:rPr>
            </w:pPr>
          </w:p>
        </w:tc>
        <w:tc>
          <w:tcPr>
            <w:tcW w:w="992" w:type="dxa"/>
            <w:shd w:val="clear" w:color="auto" w:fill="D9D9D9"/>
            <w:vAlign w:val="center"/>
          </w:tcPr>
          <w:p w:rsidR="003F0A42" w:rsidRPr="000F5C3C" w:rsidRDefault="003F0A42" w:rsidP="003F0A42">
            <w:pPr>
              <w:spacing w:after="0" w:line="240" w:lineRule="auto"/>
              <w:jc w:val="center"/>
              <w:rPr>
                <w:rFonts w:ascii="Palatino Linotype" w:hAnsi="Palatino Linotype"/>
                <w:sz w:val="20"/>
                <w:szCs w:val="20"/>
              </w:rPr>
            </w:pPr>
          </w:p>
        </w:tc>
        <w:tc>
          <w:tcPr>
            <w:tcW w:w="1952" w:type="dxa"/>
            <w:shd w:val="clear" w:color="auto" w:fill="D9D9D9"/>
            <w:vAlign w:val="center"/>
          </w:tcPr>
          <w:p w:rsidR="003F0A42" w:rsidRPr="000F5C3C" w:rsidRDefault="003F0A42" w:rsidP="003F0A42">
            <w:pPr>
              <w:spacing w:after="0" w:line="240" w:lineRule="auto"/>
              <w:jc w:val="center"/>
              <w:rPr>
                <w:rFonts w:ascii="Palatino Linotype" w:hAnsi="Palatino Linotype"/>
                <w:sz w:val="20"/>
                <w:szCs w:val="20"/>
              </w:rPr>
            </w:pPr>
          </w:p>
        </w:tc>
      </w:tr>
      <w:tr w:rsidR="003F0A42" w:rsidRPr="006A51DD">
        <w:trPr>
          <w:jc w:val="center"/>
        </w:trPr>
        <w:tc>
          <w:tcPr>
            <w:tcW w:w="828" w:type="dxa"/>
            <w:vAlign w:val="center"/>
          </w:tcPr>
          <w:p w:rsidR="003F0A42" w:rsidRPr="000F5C3C"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3.1.</w:t>
            </w:r>
          </w:p>
        </w:tc>
        <w:tc>
          <w:tcPr>
            <w:tcW w:w="3621" w:type="dxa"/>
            <w:vAlign w:val="center"/>
          </w:tcPr>
          <w:p w:rsidR="003F0A42" w:rsidRPr="000F5C3C"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Kiscsoportos szakmai munkavégzés irányítással</w:t>
            </w:r>
          </w:p>
        </w:tc>
        <w:tc>
          <w:tcPr>
            <w:tcW w:w="766" w:type="dxa"/>
            <w:vAlign w:val="center"/>
          </w:tcPr>
          <w:p w:rsidR="003F0A42" w:rsidRPr="000F5C3C"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850" w:type="dxa"/>
            <w:vAlign w:val="center"/>
          </w:tcPr>
          <w:p w:rsidR="003F0A42" w:rsidRPr="000F5C3C"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992" w:type="dxa"/>
            <w:vAlign w:val="center"/>
          </w:tcPr>
          <w:p w:rsidR="003F0A42" w:rsidRPr="000F5C3C"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1952" w:type="dxa"/>
            <w:vAlign w:val="center"/>
          </w:tcPr>
          <w:p w:rsidR="003F0A42" w:rsidRPr="000F5C3C"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6.4., 6.6.</w:t>
            </w:r>
          </w:p>
        </w:tc>
      </w:tr>
      <w:tr w:rsidR="003F0A42" w:rsidRPr="006A51DD">
        <w:trPr>
          <w:jc w:val="center"/>
        </w:trPr>
        <w:tc>
          <w:tcPr>
            <w:tcW w:w="828" w:type="dxa"/>
            <w:shd w:val="clear" w:color="auto" w:fill="D9D9D9"/>
            <w:vAlign w:val="center"/>
          </w:tcPr>
          <w:p w:rsidR="003F0A42" w:rsidRPr="000F5C3C"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4.</w:t>
            </w:r>
          </w:p>
        </w:tc>
        <w:tc>
          <w:tcPr>
            <w:tcW w:w="3621" w:type="dxa"/>
            <w:shd w:val="clear" w:color="auto" w:fill="D9D9D9"/>
            <w:vAlign w:val="center"/>
          </w:tcPr>
          <w:p w:rsidR="003F0A42" w:rsidRPr="000F5C3C" w:rsidRDefault="00DC3C1F" w:rsidP="003F0A42">
            <w:pPr>
              <w:spacing w:after="0" w:line="240" w:lineRule="auto"/>
              <w:rPr>
                <w:rFonts w:ascii="Palatino Linotype" w:hAnsi="Palatino Linotype" w:cs="Arial"/>
                <w:b/>
                <w:sz w:val="20"/>
                <w:szCs w:val="20"/>
              </w:rPr>
            </w:pPr>
            <w:r w:rsidRPr="00DC3C1F">
              <w:rPr>
                <w:rFonts w:ascii="Palatino Linotype" w:hAnsi="Palatino Linotype" w:cs="Arial"/>
                <w:b/>
                <w:sz w:val="20"/>
                <w:szCs w:val="20"/>
              </w:rPr>
              <w:t>Szolgáltatási tevékenységek körében</w:t>
            </w:r>
          </w:p>
        </w:tc>
        <w:tc>
          <w:tcPr>
            <w:tcW w:w="766" w:type="dxa"/>
            <w:shd w:val="clear" w:color="auto" w:fill="D9D9D9"/>
            <w:vAlign w:val="center"/>
          </w:tcPr>
          <w:p w:rsidR="003F0A42" w:rsidRPr="000F5C3C" w:rsidRDefault="003F0A42" w:rsidP="003F0A42">
            <w:pPr>
              <w:spacing w:after="0" w:line="240" w:lineRule="auto"/>
              <w:jc w:val="center"/>
              <w:rPr>
                <w:rFonts w:ascii="Palatino Linotype" w:hAnsi="Palatino Linotype"/>
                <w:sz w:val="20"/>
                <w:szCs w:val="20"/>
              </w:rPr>
            </w:pPr>
          </w:p>
        </w:tc>
        <w:tc>
          <w:tcPr>
            <w:tcW w:w="850" w:type="dxa"/>
            <w:shd w:val="clear" w:color="auto" w:fill="D9D9D9"/>
            <w:vAlign w:val="center"/>
          </w:tcPr>
          <w:p w:rsidR="003F0A42" w:rsidRPr="000F5C3C" w:rsidRDefault="003F0A42" w:rsidP="003F0A42">
            <w:pPr>
              <w:spacing w:after="0" w:line="240" w:lineRule="auto"/>
              <w:jc w:val="center"/>
              <w:rPr>
                <w:rFonts w:ascii="Palatino Linotype" w:hAnsi="Palatino Linotype"/>
                <w:sz w:val="20"/>
                <w:szCs w:val="20"/>
              </w:rPr>
            </w:pPr>
          </w:p>
        </w:tc>
        <w:tc>
          <w:tcPr>
            <w:tcW w:w="992" w:type="dxa"/>
            <w:shd w:val="clear" w:color="auto" w:fill="D9D9D9"/>
            <w:vAlign w:val="center"/>
          </w:tcPr>
          <w:p w:rsidR="003F0A42" w:rsidRPr="000F5C3C" w:rsidRDefault="003F0A42" w:rsidP="003F0A42">
            <w:pPr>
              <w:spacing w:after="0" w:line="240" w:lineRule="auto"/>
              <w:jc w:val="center"/>
              <w:rPr>
                <w:rFonts w:ascii="Palatino Linotype" w:hAnsi="Palatino Linotype"/>
                <w:sz w:val="20"/>
                <w:szCs w:val="20"/>
              </w:rPr>
            </w:pPr>
          </w:p>
        </w:tc>
        <w:tc>
          <w:tcPr>
            <w:tcW w:w="1952" w:type="dxa"/>
            <w:shd w:val="clear" w:color="auto" w:fill="D9D9D9"/>
            <w:vAlign w:val="center"/>
          </w:tcPr>
          <w:p w:rsidR="003F0A42" w:rsidRPr="000F5C3C" w:rsidRDefault="003F0A42" w:rsidP="003F0A42">
            <w:pPr>
              <w:spacing w:after="0" w:line="240" w:lineRule="auto"/>
              <w:jc w:val="center"/>
              <w:rPr>
                <w:rFonts w:ascii="Palatino Linotype" w:hAnsi="Palatino Linotype"/>
                <w:sz w:val="20"/>
                <w:szCs w:val="20"/>
              </w:rPr>
            </w:pPr>
          </w:p>
        </w:tc>
      </w:tr>
      <w:tr w:rsidR="003F0A42" w:rsidRPr="006A51DD">
        <w:trPr>
          <w:jc w:val="center"/>
        </w:trPr>
        <w:tc>
          <w:tcPr>
            <w:tcW w:w="828" w:type="dxa"/>
            <w:vAlign w:val="center"/>
          </w:tcPr>
          <w:p w:rsidR="003F0A42" w:rsidRPr="000F5C3C"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4.1.</w:t>
            </w:r>
          </w:p>
        </w:tc>
        <w:tc>
          <w:tcPr>
            <w:tcW w:w="3621" w:type="dxa"/>
            <w:vAlign w:val="center"/>
          </w:tcPr>
          <w:p w:rsidR="003F0A42" w:rsidRPr="000F5C3C"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Zenei előadás egyéni felkészüléssel</w:t>
            </w:r>
          </w:p>
        </w:tc>
        <w:tc>
          <w:tcPr>
            <w:tcW w:w="766" w:type="dxa"/>
            <w:vAlign w:val="center"/>
          </w:tcPr>
          <w:p w:rsidR="003F0A42" w:rsidRPr="000F5C3C"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850" w:type="dxa"/>
            <w:vAlign w:val="center"/>
          </w:tcPr>
          <w:p w:rsidR="003F0A42" w:rsidRPr="000F5C3C"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992" w:type="dxa"/>
            <w:vAlign w:val="center"/>
          </w:tcPr>
          <w:p w:rsidR="003F0A42" w:rsidRPr="000F5C3C"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1952" w:type="dxa"/>
            <w:vAlign w:val="center"/>
          </w:tcPr>
          <w:p w:rsidR="003F0A42" w:rsidRPr="000F5C3C"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6.4., 6.6.</w:t>
            </w:r>
          </w:p>
        </w:tc>
      </w:tr>
      <w:tr w:rsidR="003F0A42" w:rsidRPr="006A51DD">
        <w:trPr>
          <w:jc w:val="center"/>
        </w:trPr>
        <w:tc>
          <w:tcPr>
            <w:tcW w:w="828" w:type="dxa"/>
            <w:vAlign w:val="center"/>
          </w:tcPr>
          <w:p w:rsidR="003F0A42" w:rsidRPr="000F5C3C"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4.2.</w:t>
            </w:r>
          </w:p>
        </w:tc>
        <w:tc>
          <w:tcPr>
            <w:tcW w:w="3621" w:type="dxa"/>
            <w:vAlign w:val="center"/>
          </w:tcPr>
          <w:p w:rsidR="003F0A42" w:rsidRPr="000F5C3C" w:rsidRDefault="00DC3C1F" w:rsidP="003F0A42">
            <w:pPr>
              <w:snapToGrid w:val="0"/>
              <w:spacing w:after="0" w:line="240" w:lineRule="auto"/>
              <w:rPr>
                <w:rFonts w:ascii="Palatino Linotype" w:hAnsi="Palatino Linotype" w:cs="Arial"/>
                <w:sz w:val="20"/>
                <w:szCs w:val="20"/>
              </w:rPr>
            </w:pPr>
            <w:r w:rsidRPr="00DC3C1F">
              <w:rPr>
                <w:rFonts w:ascii="Palatino Linotype" w:hAnsi="Palatino Linotype"/>
                <w:b/>
                <w:bCs/>
                <w:sz w:val="20"/>
                <w:szCs w:val="20"/>
              </w:rPr>
              <w:t>Z</w:t>
            </w:r>
            <w:r w:rsidRPr="00DC3C1F">
              <w:rPr>
                <w:rFonts w:ascii="Palatino Linotype" w:hAnsi="Palatino Linotype"/>
                <w:sz w:val="20"/>
                <w:szCs w:val="20"/>
              </w:rPr>
              <w:t>ongorázás</w:t>
            </w:r>
          </w:p>
        </w:tc>
        <w:tc>
          <w:tcPr>
            <w:tcW w:w="766" w:type="dxa"/>
            <w:vAlign w:val="center"/>
          </w:tcPr>
          <w:p w:rsidR="003F0A42" w:rsidRPr="000F5C3C"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850" w:type="dxa"/>
            <w:vAlign w:val="center"/>
          </w:tcPr>
          <w:p w:rsidR="003F0A42" w:rsidRPr="000F5C3C"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992" w:type="dxa"/>
            <w:vAlign w:val="center"/>
          </w:tcPr>
          <w:p w:rsidR="003F0A42" w:rsidRPr="000F5C3C"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1952" w:type="dxa"/>
            <w:vAlign w:val="center"/>
          </w:tcPr>
          <w:p w:rsidR="003F0A42" w:rsidRPr="000F5C3C"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6.4., 6.6.</w:t>
            </w:r>
          </w:p>
        </w:tc>
      </w:tr>
      <w:tr w:rsidR="003F0A42" w:rsidRPr="006A51DD">
        <w:trPr>
          <w:jc w:val="center"/>
        </w:trPr>
        <w:tc>
          <w:tcPr>
            <w:tcW w:w="828" w:type="dxa"/>
            <w:vAlign w:val="center"/>
          </w:tcPr>
          <w:p w:rsidR="003F0A42" w:rsidRPr="000F5C3C"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4.3.</w:t>
            </w:r>
          </w:p>
        </w:tc>
        <w:tc>
          <w:tcPr>
            <w:tcW w:w="3621" w:type="dxa"/>
            <w:vAlign w:val="center"/>
          </w:tcPr>
          <w:p w:rsidR="003F0A42" w:rsidRPr="000F5C3C" w:rsidRDefault="00DC3C1F" w:rsidP="003F0A42">
            <w:pPr>
              <w:snapToGrid w:val="0"/>
              <w:spacing w:after="0" w:line="240" w:lineRule="auto"/>
              <w:rPr>
                <w:rFonts w:ascii="Palatino Linotype" w:hAnsi="Palatino Linotype" w:cs="Arial"/>
                <w:sz w:val="20"/>
                <w:szCs w:val="20"/>
              </w:rPr>
            </w:pPr>
            <w:r w:rsidRPr="00DC3C1F">
              <w:rPr>
                <w:rFonts w:ascii="Palatino Linotype" w:hAnsi="Palatino Linotype" w:cs="Arial"/>
                <w:sz w:val="20"/>
                <w:szCs w:val="20"/>
              </w:rPr>
              <w:t>Egyéni felkészülés</w:t>
            </w:r>
          </w:p>
        </w:tc>
        <w:tc>
          <w:tcPr>
            <w:tcW w:w="766" w:type="dxa"/>
            <w:vAlign w:val="center"/>
          </w:tcPr>
          <w:p w:rsidR="003F0A42" w:rsidRPr="000F5C3C"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850" w:type="dxa"/>
            <w:vAlign w:val="center"/>
          </w:tcPr>
          <w:p w:rsidR="003F0A42" w:rsidRPr="000F5C3C"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992" w:type="dxa"/>
            <w:vAlign w:val="center"/>
          </w:tcPr>
          <w:p w:rsidR="003F0A42" w:rsidRPr="000F5C3C"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1952" w:type="dxa"/>
            <w:vAlign w:val="center"/>
          </w:tcPr>
          <w:p w:rsidR="003F0A42" w:rsidRPr="000F5C3C"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vAlign w:val="center"/>
          </w:tcPr>
          <w:p w:rsidR="003F0A42" w:rsidRPr="000F5C3C"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4.4.</w:t>
            </w:r>
          </w:p>
        </w:tc>
        <w:tc>
          <w:tcPr>
            <w:tcW w:w="3621" w:type="dxa"/>
            <w:vAlign w:val="center"/>
          </w:tcPr>
          <w:p w:rsidR="003F0A42" w:rsidRPr="000F5C3C" w:rsidRDefault="00DC3C1F" w:rsidP="003F0A42">
            <w:pPr>
              <w:snapToGrid w:val="0"/>
              <w:spacing w:after="0" w:line="240" w:lineRule="auto"/>
              <w:rPr>
                <w:rFonts w:ascii="Palatino Linotype" w:hAnsi="Palatino Linotype" w:cs="Arial"/>
                <w:sz w:val="20"/>
                <w:szCs w:val="20"/>
              </w:rPr>
            </w:pPr>
            <w:r w:rsidRPr="00DC3C1F">
              <w:rPr>
                <w:rFonts w:ascii="Palatino Linotype" w:hAnsi="Palatino Linotype" w:cs="Arial"/>
                <w:sz w:val="20"/>
                <w:szCs w:val="20"/>
              </w:rPr>
              <w:t>Otthoni gyakorlás</w:t>
            </w:r>
          </w:p>
        </w:tc>
        <w:tc>
          <w:tcPr>
            <w:tcW w:w="766" w:type="dxa"/>
            <w:vAlign w:val="center"/>
          </w:tcPr>
          <w:p w:rsidR="003F0A42" w:rsidRPr="000F5C3C"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850" w:type="dxa"/>
            <w:vAlign w:val="center"/>
          </w:tcPr>
          <w:p w:rsidR="003F0A42" w:rsidRPr="000F5C3C"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992" w:type="dxa"/>
            <w:vAlign w:val="center"/>
          </w:tcPr>
          <w:p w:rsidR="003F0A42" w:rsidRPr="000F5C3C"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1952" w:type="dxa"/>
            <w:vAlign w:val="center"/>
          </w:tcPr>
          <w:p w:rsidR="003F0A42" w:rsidRPr="000F5C3C"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vAlign w:val="center"/>
          </w:tcPr>
          <w:p w:rsidR="003F0A42" w:rsidRPr="000F5C3C" w:rsidRDefault="00DC3C1F" w:rsidP="00822152">
            <w:pPr>
              <w:spacing w:after="0" w:line="240" w:lineRule="auto"/>
              <w:jc w:val="center"/>
              <w:rPr>
                <w:rFonts w:ascii="Palatino Linotype" w:hAnsi="Palatino Linotype"/>
                <w:sz w:val="20"/>
                <w:szCs w:val="20"/>
              </w:rPr>
            </w:pPr>
            <w:r w:rsidRPr="00DC3C1F">
              <w:rPr>
                <w:rFonts w:ascii="Palatino Linotype" w:hAnsi="Palatino Linotype"/>
                <w:sz w:val="20"/>
                <w:szCs w:val="20"/>
              </w:rPr>
              <w:t>4.5.</w:t>
            </w:r>
          </w:p>
        </w:tc>
        <w:tc>
          <w:tcPr>
            <w:tcW w:w="3621" w:type="dxa"/>
            <w:vAlign w:val="center"/>
          </w:tcPr>
          <w:p w:rsidR="003F0A42" w:rsidRPr="000F5C3C" w:rsidRDefault="00DC3C1F" w:rsidP="003F0A42">
            <w:pPr>
              <w:snapToGrid w:val="0"/>
              <w:spacing w:after="0" w:line="240" w:lineRule="auto"/>
              <w:rPr>
                <w:rFonts w:ascii="Palatino Linotype" w:hAnsi="Palatino Linotype" w:cs="Arial"/>
                <w:sz w:val="20"/>
                <w:szCs w:val="20"/>
              </w:rPr>
            </w:pPr>
            <w:r w:rsidRPr="00DC3C1F">
              <w:rPr>
                <w:rFonts w:ascii="Palatino Linotype" w:hAnsi="Palatino Linotype" w:cs="Arial"/>
                <w:sz w:val="20"/>
                <w:szCs w:val="20"/>
              </w:rPr>
              <w:t>Zenehallgatás</w:t>
            </w:r>
          </w:p>
        </w:tc>
        <w:tc>
          <w:tcPr>
            <w:tcW w:w="766" w:type="dxa"/>
            <w:vAlign w:val="center"/>
          </w:tcPr>
          <w:p w:rsidR="003F0A42" w:rsidRPr="000F5C3C" w:rsidRDefault="003F0A42" w:rsidP="003F0A42">
            <w:pPr>
              <w:spacing w:after="0" w:line="240" w:lineRule="auto"/>
              <w:jc w:val="center"/>
              <w:rPr>
                <w:rFonts w:ascii="Palatino Linotype" w:hAnsi="Palatino Linotype"/>
                <w:sz w:val="20"/>
                <w:szCs w:val="20"/>
              </w:rPr>
            </w:pPr>
          </w:p>
        </w:tc>
        <w:tc>
          <w:tcPr>
            <w:tcW w:w="850" w:type="dxa"/>
            <w:vAlign w:val="center"/>
          </w:tcPr>
          <w:p w:rsidR="003F0A42" w:rsidRPr="000F5C3C" w:rsidRDefault="003F0A42" w:rsidP="003F0A42">
            <w:pPr>
              <w:spacing w:after="0" w:line="240" w:lineRule="auto"/>
              <w:jc w:val="center"/>
              <w:rPr>
                <w:rFonts w:ascii="Palatino Linotype" w:hAnsi="Palatino Linotype"/>
                <w:sz w:val="20"/>
                <w:szCs w:val="20"/>
              </w:rPr>
            </w:pPr>
          </w:p>
        </w:tc>
        <w:tc>
          <w:tcPr>
            <w:tcW w:w="992" w:type="dxa"/>
            <w:vAlign w:val="center"/>
          </w:tcPr>
          <w:p w:rsidR="003F0A42" w:rsidRPr="000F5C3C"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952" w:type="dxa"/>
            <w:vAlign w:val="center"/>
          </w:tcPr>
          <w:p w:rsidR="003F0A42" w:rsidRPr="000F5C3C"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6.7., 6.8.</w:t>
            </w:r>
          </w:p>
        </w:tc>
      </w:tr>
    </w:tbl>
    <w:p w:rsidR="003F0A42" w:rsidRPr="006A51DD" w:rsidRDefault="003F0A42" w:rsidP="003F0A42">
      <w:pPr>
        <w:spacing w:after="0" w:line="240" w:lineRule="auto"/>
        <w:rPr>
          <w:rFonts w:ascii="Palatino Linotype" w:hAnsi="Palatino Linotype"/>
          <w:sz w:val="24"/>
          <w:szCs w:val="24"/>
        </w:rPr>
      </w:pPr>
    </w:p>
    <w:p w:rsidR="00E646C9" w:rsidRDefault="00BB5905">
      <w:pPr>
        <w:tabs>
          <w:tab w:val="num" w:pos="1110"/>
        </w:tabs>
        <w:spacing w:after="0" w:line="240" w:lineRule="auto"/>
        <w:ind w:left="709"/>
        <w:rPr>
          <w:rFonts w:ascii="Palatino Linotype" w:hAnsi="Palatino Linotype"/>
          <w:b/>
          <w:bCs/>
          <w:i/>
          <w:sz w:val="24"/>
          <w:szCs w:val="24"/>
        </w:rPr>
      </w:pPr>
      <w:r w:rsidRPr="00BB5905">
        <w:rPr>
          <w:rFonts w:ascii="Palatino Linotype" w:hAnsi="Palatino Linotype"/>
          <w:b/>
          <w:bCs/>
          <w:sz w:val="24"/>
          <w:szCs w:val="24"/>
        </w:rPr>
        <w:t>7.5.2.</w:t>
      </w:r>
      <w:r w:rsidR="003F0A42" w:rsidRPr="006A51DD">
        <w:rPr>
          <w:rFonts w:ascii="Palatino Linotype" w:hAnsi="Palatino Linotype"/>
          <w:b/>
          <w:bCs/>
          <w:i/>
          <w:sz w:val="24"/>
          <w:szCs w:val="24"/>
        </w:rPr>
        <w:t xml:space="preserve"> A tantárgy elsajátítása során alkalmazható sajátos módszerek (ajánlás)</w:t>
      </w:r>
    </w:p>
    <w:tbl>
      <w:tblPr>
        <w:tblW w:w="0" w:type="auto"/>
        <w:jc w:val="center"/>
        <w:tblInd w:w="-366" w:type="dxa"/>
        <w:tblLayout w:type="fixed"/>
        <w:tblLook w:val="0000" w:firstRow="0" w:lastRow="0" w:firstColumn="0" w:lastColumn="0" w:noHBand="0" w:noVBand="0"/>
      </w:tblPr>
      <w:tblGrid>
        <w:gridCol w:w="1168"/>
        <w:gridCol w:w="2694"/>
        <w:gridCol w:w="1134"/>
        <w:gridCol w:w="1054"/>
        <w:gridCol w:w="1072"/>
        <w:gridCol w:w="2582"/>
      </w:tblGrid>
      <w:tr w:rsidR="003F0A42" w:rsidRPr="006A51DD">
        <w:trPr>
          <w:jc w:val="center"/>
        </w:trPr>
        <w:tc>
          <w:tcPr>
            <w:tcW w:w="1168" w:type="dxa"/>
            <w:vMerge w:val="restart"/>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jc w:val="center"/>
              <w:rPr>
                <w:rFonts w:ascii="Palatino Linotype" w:hAnsi="Palatino Linotype"/>
                <w:b/>
                <w:sz w:val="20"/>
                <w:szCs w:val="20"/>
              </w:rPr>
            </w:pPr>
            <w:r w:rsidRPr="00DC3C1F">
              <w:rPr>
                <w:rFonts w:ascii="Palatino Linotype" w:hAnsi="Palatino Linotype"/>
                <w:b/>
                <w:sz w:val="20"/>
                <w:szCs w:val="20"/>
              </w:rPr>
              <w:t>Sorszám</w:t>
            </w:r>
          </w:p>
        </w:tc>
        <w:tc>
          <w:tcPr>
            <w:tcW w:w="2694" w:type="dxa"/>
            <w:vMerge w:val="restart"/>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jc w:val="center"/>
              <w:rPr>
                <w:rFonts w:ascii="Palatino Linotype" w:hAnsi="Palatino Linotype"/>
                <w:b/>
                <w:sz w:val="20"/>
                <w:szCs w:val="20"/>
              </w:rPr>
            </w:pPr>
            <w:r w:rsidRPr="00DC3C1F">
              <w:rPr>
                <w:rFonts w:ascii="Palatino Linotype" w:hAnsi="Palatino Linotype"/>
                <w:b/>
                <w:sz w:val="20"/>
                <w:szCs w:val="20"/>
              </w:rPr>
              <w:t xml:space="preserve">Alkalmazott oktatási </w:t>
            </w:r>
          </w:p>
          <w:p w:rsidR="003F0A42" w:rsidRPr="000F5C3C"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módszer neve</w:t>
            </w:r>
          </w:p>
        </w:tc>
        <w:tc>
          <w:tcPr>
            <w:tcW w:w="3260" w:type="dxa"/>
            <w:gridSpan w:val="3"/>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jc w:val="center"/>
              <w:rPr>
                <w:rFonts w:ascii="Palatino Linotype" w:hAnsi="Palatino Linotype"/>
                <w:b/>
                <w:sz w:val="20"/>
                <w:szCs w:val="20"/>
              </w:rPr>
            </w:pPr>
            <w:r w:rsidRPr="00DC3C1F">
              <w:rPr>
                <w:rFonts w:ascii="Palatino Linotype" w:hAnsi="Palatino Linotype"/>
                <w:b/>
                <w:sz w:val="20"/>
                <w:szCs w:val="20"/>
              </w:rPr>
              <w:t>A tanulói tevékenység szervezeti kerete</w:t>
            </w:r>
          </w:p>
        </w:tc>
        <w:tc>
          <w:tcPr>
            <w:tcW w:w="2582" w:type="dxa"/>
            <w:vMerge w:val="restart"/>
            <w:tcBorders>
              <w:top w:val="single" w:sz="4" w:space="0" w:color="000000"/>
              <w:left w:val="single" w:sz="4" w:space="0" w:color="000000"/>
              <w:bottom w:val="single" w:sz="4" w:space="0" w:color="000000"/>
              <w:right w:val="single" w:sz="4" w:space="0" w:color="000000"/>
            </w:tcBorders>
            <w:vAlign w:val="center"/>
          </w:tcPr>
          <w:p w:rsidR="003F0A42" w:rsidRPr="000F5C3C" w:rsidRDefault="00DC3C1F" w:rsidP="003F0A42">
            <w:pPr>
              <w:snapToGrid w:val="0"/>
              <w:spacing w:after="0" w:line="240" w:lineRule="auto"/>
              <w:jc w:val="center"/>
              <w:rPr>
                <w:rFonts w:ascii="Palatino Linotype" w:hAnsi="Palatino Linotype"/>
                <w:b/>
                <w:sz w:val="20"/>
                <w:szCs w:val="20"/>
              </w:rPr>
            </w:pPr>
            <w:r w:rsidRPr="00DC3C1F">
              <w:rPr>
                <w:rFonts w:ascii="Palatino Linotype" w:hAnsi="Palatino Linotype"/>
                <w:b/>
                <w:sz w:val="20"/>
                <w:szCs w:val="20"/>
              </w:rPr>
              <w:t>Alkalmazandó eszközök és felszerelések (SZVK 6. pont lebontása, pontosítása)</w:t>
            </w:r>
          </w:p>
        </w:tc>
      </w:tr>
      <w:tr w:rsidR="003F0A42" w:rsidRPr="006A51DD">
        <w:trPr>
          <w:jc w:val="center"/>
        </w:trPr>
        <w:tc>
          <w:tcPr>
            <w:tcW w:w="1168" w:type="dxa"/>
            <w:vMerge/>
            <w:tcBorders>
              <w:top w:val="single" w:sz="4" w:space="0" w:color="000000"/>
              <w:left w:val="single" w:sz="4" w:space="0" w:color="000000"/>
              <w:bottom w:val="single" w:sz="4" w:space="0" w:color="000000"/>
            </w:tcBorders>
            <w:vAlign w:val="center"/>
          </w:tcPr>
          <w:p w:rsidR="003F0A42" w:rsidRPr="000F5C3C" w:rsidRDefault="003F0A42" w:rsidP="003F0A42">
            <w:pPr>
              <w:spacing w:before="100" w:beforeAutospacing="1" w:after="0" w:afterAutospacing="1" w:line="240" w:lineRule="auto"/>
              <w:outlineLvl w:val="0"/>
              <w:rPr>
                <w:rFonts w:ascii="Palatino Linotype" w:hAnsi="Palatino Linotype"/>
                <w:sz w:val="20"/>
                <w:szCs w:val="20"/>
              </w:rPr>
            </w:pPr>
          </w:p>
        </w:tc>
        <w:tc>
          <w:tcPr>
            <w:tcW w:w="2694" w:type="dxa"/>
            <w:vMerge/>
            <w:tcBorders>
              <w:top w:val="single" w:sz="4" w:space="0" w:color="000000"/>
              <w:left w:val="single" w:sz="4" w:space="0" w:color="000000"/>
              <w:bottom w:val="single" w:sz="4" w:space="0" w:color="000000"/>
            </w:tcBorders>
            <w:vAlign w:val="center"/>
          </w:tcPr>
          <w:p w:rsidR="003F0A42" w:rsidRPr="000F5C3C" w:rsidRDefault="003F0A42" w:rsidP="003F0A42">
            <w:pPr>
              <w:spacing w:before="100" w:beforeAutospacing="1" w:after="0" w:afterAutospacing="1" w:line="240" w:lineRule="auto"/>
              <w:outlineLvl w:val="0"/>
              <w:rPr>
                <w:rFonts w:ascii="Palatino Linotype" w:hAnsi="Palatino Linotype"/>
                <w:sz w:val="20"/>
                <w:szCs w:val="20"/>
              </w:rPr>
            </w:pPr>
          </w:p>
        </w:tc>
        <w:tc>
          <w:tcPr>
            <w:tcW w:w="1134" w:type="dxa"/>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jc w:val="center"/>
              <w:rPr>
                <w:rFonts w:ascii="Palatino Linotype" w:hAnsi="Palatino Linotype"/>
                <w:b/>
                <w:sz w:val="20"/>
                <w:szCs w:val="20"/>
              </w:rPr>
            </w:pPr>
            <w:r w:rsidRPr="00DC3C1F">
              <w:rPr>
                <w:rFonts w:ascii="Palatino Linotype" w:hAnsi="Palatino Linotype"/>
                <w:b/>
                <w:sz w:val="20"/>
                <w:szCs w:val="20"/>
              </w:rPr>
              <w:t>egyéni</w:t>
            </w:r>
          </w:p>
        </w:tc>
        <w:tc>
          <w:tcPr>
            <w:tcW w:w="1054" w:type="dxa"/>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jc w:val="center"/>
              <w:rPr>
                <w:rFonts w:ascii="Palatino Linotype" w:hAnsi="Palatino Linotype"/>
                <w:b/>
                <w:sz w:val="20"/>
                <w:szCs w:val="20"/>
              </w:rPr>
            </w:pPr>
            <w:r w:rsidRPr="00DC3C1F">
              <w:rPr>
                <w:rFonts w:ascii="Palatino Linotype" w:hAnsi="Palatino Linotype"/>
                <w:b/>
                <w:sz w:val="20"/>
                <w:szCs w:val="20"/>
              </w:rPr>
              <w:t>csoport</w:t>
            </w:r>
          </w:p>
        </w:tc>
        <w:tc>
          <w:tcPr>
            <w:tcW w:w="1072" w:type="dxa"/>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jc w:val="center"/>
              <w:rPr>
                <w:rFonts w:ascii="Palatino Linotype" w:hAnsi="Palatino Linotype"/>
                <w:b/>
                <w:sz w:val="20"/>
                <w:szCs w:val="20"/>
              </w:rPr>
            </w:pPr>
            <w:r w:rsidRPr="00DC3C1F">
              <w:rPr>
                <w:rFonts w:ascii="Palatino Linotype" w:hAnsi="Palatino Linotype"/>
                <w:b/>
                <w:sz w:val="20"/>
                <w:szCs w:val="20"/>
              </w:rPr>
              <w:t>osztály</w:t>
            </w:r>
          </w:p>
        </w:tc>
        <w:tc>
          <w:tcPr>
            <w:tcW w:w="2582" w:type="dxa"/>
            <w:vMerge/>
            <w:tcBorders>
              <w:top w:val="single" w:sz="4" w:space="0" w:color="000000"/>
              <w:left w:val="single" w:sz="4" w:space="0" w:color="000000"/>
              <w:bottom w:val="single" w:sz="4" w:space="0" w:color="000000"/>
              <w:right w:val="single" w:sz="4" w:space="0" w:color="000000"/>
            </w:tcBorders>
            <w:vAlign w:val="center"/>
          </w:tcPr>
          <w:p w:rsidR="003F0A42" w:rsidRPr="000F5C3C" w:rsidRDefault="003F0A42" w:rsidP="003F0A42">
            <w:pPr>
              <w:spacing w:before="100" w:beforeAutospacing="1" w:after="0" w:afterAutospacing="1" w:line="240" w:lineRule="auto"/>
              <w:outlineLvl w:val="0"/>
              <w:rPr>
                <w:rFonts w:ascii="Palatino Linotype" w:hAnsi="Palatino Linotype"/>
                <w:sz w:val="20"/>
                <w:szCs w:val="20"/>
              </w:rPr>
            </w:pPr>
          </w:p>
        </w:tc>
      </w:tr>
      <w:tr w:rsidR="003F0A42" w:rsidRPr="006A51DD">
        <w:trPr>
          <w:jc w:val="center"/>
        </w:trPr>
        <w:tc>
          <w:tcPr>
            <w:tcW w:w="1168" w:type="dxa"/>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jc w:val="center"/>
              <w:rPr>
                <w:rFonts w:ascii="Palatino Linotype" w:hAnsi="Palatino Linotype"/>
                <w:sz w:val="20"/>
                <w:szCs w:val="20"/>
              </w:rPr>
            </w:pPr>
            <w:r w:rsidRPr="00DC3C1F">
              <w:rPr>
                <w:rFonts w:ascii="Palatino Linotype" w:hAnsi="Palatino Linotype"/>
                <w:sz w:val="20"/>
                <w:szCs w:val="20"/>
              </w:rPr>
              <w:t>1.1.</w:t>
            </w:r>
          </w:p>
        </w:tc>
        <w:tc>
          <w:tcPr>
            <w:tcW w:w="2694" w:type="dxa"/>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rPr>
                <w:rFonts w:ascii="Palatino Linotype" w:hAnsi="Palatino Linotype"/>
                <w:sz w:val="20"/>
                <w:szCs w:val="20"/>
              </w:rPr>
            </w:pPr>
            <w:r w:rsidRPr="00DC3C1F">
              <w:rPr>
                <w:rFonts w:ascii="Palatino Linotype" w:hAnsi="Palatino Linotype"/>
                <w:sz w:val="20"/>
                <w:szCs w:val="20"/>
              </w:rPr>
              <w:t>magyarázat</w:t>
            </w:r>
          </w:p>
        </w:tc>
        <w:tc>
          <w:tcPr>
            <w:tcW w:w="1134" w:type="dxa"/>
            <w:tcBorders>
              <w:top w:val="single" w:sz="4" w:space="0" w:color="000000"/>
              <w:left w:val="single" w:sz="4" w:space="0" w:color="000000"/>
              <w:bottom w:val="single" w:sz="4" w:space="0" w:color="000000"/>
            </w:tcBorders>
            <w:vAlign w:val="center"/>
          </w:tcPr>
          <w:p w:rsidR="003F0A42" w:rsidRPr="000F5C3C" w:rsidRDefault="003F0A42" w:rsidP="003F0A42">
            <w:pPr>
              <w:snapToGrid w:val="0"/>
              <w:spacing w:after="0" w:line="240" w:lineRule="auto"/>
              <w:jc w:val="center"/>
              <w:rPr>
                <w:rFonts w:ascii="Palatino Linotype" w:hAnsi="Palatino Linotype"/>
                <w:sz w:val="20"/>
                <w:szCs w:val="20"/>
              </w:rPr>
            </w:pPr>
          </w:p>
        </w:tc>
        <w:tc>
          <w:tcPr>
            <w:tcW w:w="1054" w:type="dxa"/>
            <w:tcBorders>
              <w:top w:val="single" w:sz="4" w:space="0" w:color="000000"/>
              <w:left w:val="single" w:sz="4" w:space="0" w:color="000000"/>
              <w:bottom w:val="single" w:sz="4" w:space="0" w:color="000000"/>
            </w:tcBorders>
            <w:vAlign w:val="center"/>
          </w:tcPr>
          <w:p w:rsidR="003F0A42" w:rsidRPr="000F5C3C" w:rsidRDefault="003F0A42" w:rsidP="003F0A42">
            <w:pPr>
              <w:snapToGrid w:val="0"/>
              <w:spacing w:after="0" w:line="240" w:lineRule="auto"/>
              <w:jc w:val="center"/>
              <w:rPr>
                <w:rFonts w:ascii="Palatino Linotype" w:hAnsi="Palatino Linotype"/>
                <w:sz w:val="20"/>
                <w:szCs w:val="20"/>
              </w:rPr>
            </w:pPr>
          </w:p>
        </w:tc>
        <w:tc>
          <w:tcPr>
            <w:tcW w:w="1072" w:type="dxa"/>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582" w:type="dxa"/>
            <w:tcBorders>
              <w:top w:val="single" w:sz="4" w:space="0" w:color="000000"/>
              <w:left w:val="single" w:sz="4" w:space="0" w:color="000000"/>
              <w:bottom w:val="single" w:sz="4" w:space="0" w:color="000000"/>
              <w:right w:val="single" w:sz="4" w:space="0" w:color="000000"/>
            </w:tcBorders>
            <w:vAlign w:val="center"/>
          </w:tcPr>
          <w:p w:rsidR="003F0A42" w:rsidRPr="000F5C3C" w:rsidRDefault="003F0A42" w:rsidP="003F0A42">
            <w:pPr>
              <w:snapToGrid w:val="0"/>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1168" w:type="dxa"/>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jc w:val="center"/>
              <w:rPr>
                <w:rFonts w:ascii="Palatino Linotype" w:hAnsi="Palatino Linotype"/>
                <w:sz w:val="20"/>
                <w:szCs w:val="20"/>
              </w:rPr>
            </w:pPr>
            <w:r w:rsidRPr="00DC3C1F">
              <w:rPr>
                <w:rFonts w:ascii="Palatino Linotype" w:hAnsi="Palatino Linotype"/>
                <w:sz w:val="20"/>
                <w:szCs w:val="20"/>
              </w:rPr>
              <w:t>1.2.</w:t>
            </w:r>
          </w:p>
        </w:tc>
        <w:tc>
          <w:tcPr>
            <w:tcW w:w="2694" w:type="dxa"/>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rPr>
                <w:rFonts w:ascii="Palatino Linotype" w:hAnsi="Palatino Linotype"/>
                <w:sz w:val="20"/>
                <w:szCs w:val="20"/>
              </w:rPr>
            </w:pPr>
            <w:r w:rsidRPr="00DC3C1F">
              <w:rPr>
                <w:rFonts w:ascii="Palatino Linotype" w:hAnsi="Palatino Linotype"/>
                <w:sz w:val="20"/>
                <w:szCs w:val="20"/>
              </w:rPr>
              <w:t>szemléltetés</w:t>
            </w:r>
          </w:p>
        </w:tc>
        <w:tc>
          <w:tcPr>
            <w:tcW w:w="1134" w:type="dxa"/>
            <w:tcBorders>
              <w:top w:val="single" w:sz="4" w:space="0" w:color="000000"/>
              <w:left w:val="single" w:sz="4" w:space="0" w:color="000000"/>
              <w:bottom w:val="single" w:sz="4" w:space="0" w:color="000000"/>
            </w:tcBorders>
            <w:vAlign w:val="center"/>
          </w:tcPr>
          <w:p w:rsidR="003F0A42" w:rsidRPr="000F5C3C" w:rsidRDefault="003F0A42" w:rsidP="003F0A42">
            <w:pPr>
              <w:snapToGrid w:val="0"/>
              <w:spacing w:after="0" w:line="240" w:lineRule="auto"/>
              <w:jc w:val="center"/>
              <w:rPr>
                <w:rFonts w:ascii="Palatino Linotype" w:hAnsi="Palatino Linotype"/>
                <w:sz w:val="20"/>
                <w:szCs w:val="20"/>
              </w:rPr>
            </w:pPr>
          </w:p>
        </w:tc>
        <w:tc>
          <w:tcPr>
            <w:tcW w:w="1054" w:type="dxa"/>
            <w:tcBorders>
              <w:top w:val="single" w:sz="4" w:space="0" w:color="000000"/>
              <w:left w:val="single" w:sz="4" w:space="0" w:color="000000"/>
              <w:bottom w:val="single" w:sz="4" w:space="0" w:color="000000"/>
            </w:tcBorders>
            <w:vAlign w:val="center"/>
          </w:tcPr>
          <w:p w:rsidR="003F0A42" w:rsidRPr="000F5C3C" w:rsidRDefault="003F0A42" w:rsidP="003F0A42">
            <w:pPr>
              <w:snapToGrid w:val="0"/>
              <w:spacing w:after="0" w:line="240" w:lineRule="auto"/>
              <w:jc w:val="center"/>
              <w:rPr>
                <w:rFonts w:ascii="Palatino Linotype" w:hAnsi="Palatino Linotype"/>
                <w:sz w:val="20"/>
                <w:szCs w:val="20"/>
              </w:rPr>
            </w:pPr>
          </w:p>
        </w:tc>
        <w:tc>
          <w:tcPr>
            <w:tcW w:w="1072" w:type="dxa"/>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582" w:type="dxa"/>
            <w:tcBorders>
              <w:top w:val="single" w:sz="4" w:space="0" w:color="000000"/>
              <w:left w:val="single" w:sz="4" w:space="0" w:color="000000"/>
              <w:bottom w:val="single" w:sz="4" w:space="0" w:color="000000"/>
              <w:right w:val="single" w:sz="4" w:space="0" w:color="000000"/>
            </w:tcBorders>
            <w:vAlign w:val="center"/>
          </w:tcPr>
          <w:p w:rsidR="003F0A42" w:rsidRPr="000F5C3C" w:rsidRDefault="00DC3C1F" w:rsidP="003F0A42">
            <w:pPr>
              <w:snapToGrid w:val="0"/>
              <w:spacing w:after="0" w:line="240" w:lineRule="auto"/>
              <w:jc w:val="center"/>
              <w:rPr>
                <w:rFonts w:ascii="Palatino Linotype" w:hAnsi="Palatino Linotype"/>
                <w:sz w:val="20"/>
                <w:szCs w:val="20"/>
              </w:rPr>
            </w:pPr>
            <w:r w:rsidRPr="00DC3C1F">
              <w:rPr>
                <w:rFonts w:ascii="Palatino Linotype" w:hAnsi="Palatino Linotype"/>
                <w:sz w:val="20"/>
                <w:szCs w:val="20"/>
              </w:rPr>
              <w:t>6.4., 6.6., 6.7., 6.8.</w:t>
            </w:r>
          </w:p>
        </w:tc>
      </w:tr>
      <w:tr w:rsidR="003F0A42" w:rsidRPr="006A51DD">
        <w:trPr>
          <w:jc w:val="center"/>
        </w:trPr>
        <w:tc>
          <w:tcPr>
            <w:tcW w:w="1168" w:type="dxa"/>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jc w:val="center"/>
              <w:rPr>
                <w:rFonts w:ascii="Palatino Linotype" w:hAnsi="Palatino Linotype"/>
                <w:sz w:val="20"/>
                <w:szCs w:val="20"/>
              </w:rPr>
            </w:pPr>
            <w:r w:rsidRPr="00DC3C1F">
              <w:rPr>
                <w:rFonts w:ascii="Palatino Linotype" w:hAnsi="Palatino Linotype"/>
                <w:sz w:val="20"/>
                <w:szCs w:val="20"/>
              </w:rPr>
              <w:t>1.3.</w:t>
            </w:r>
          </w:p>
        </w:tc>
        <w:tc>
          <w:tcPr>
            <w:tcW w:w="2694" w:type="dxa"/>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rPr>
                <w:rFonts w:ascii="Palatino Linotype" w:hAnsi="Palatino Linotype"/>
                <w:sz w:val="20"/>
                <w:szCs w:val="20"/>
              </w:rPr>
            </w:pPr>
            <w:r w:rsidRPr="00DC3C1F">
              <w:rPr>
                <w:rFonts w:ascii="Palatino Linotype" w:hAnsi="Palatino Linotype"/>
                <w:sz w:val="20"/>
                <w:szCs w:val="20"/>
              </w:rPr>
              <w:t>kooperatív tanulás</w:t>
            </w:r>
          </w:p>
        </w:tc>
        <w:tc>
          <w:tcPr>
            <w:tcW w:w="1134" w:type="dxa"/>
            <w:tcBorders>
              <w:top w:val="single" w:sz="4" w:space="0" w:color="000000"/>
              <w:left w:val="single" w:sz="4" w:space="0" w:color="000000"/>
              <w:bottom w:val="single" w:sz="4" w:space="0" w:color="000000"/>
            </w:tcBorders>
            <w:vAlign w:val="center"/>
          </w:tcPr>
          <w:p w:rsidR="003F0A42" w:rsidRPr="000F5C3C" w:rsidRDefault="003F0A42" w:rsidP="003F0A42">
            <w:pPr>
              <w:snapToGrid w:val="0"/>
              <w:spacing w:after="0" w:line="240" w:lineRule="auto"/>
              <w:jc w:val="center"/>
              <w:rPr>
                <w:rFonts w:ascii="Palatino Linotype" w:hAnsi="Palatino Linotype"/>
                <w:sz w:val="20"/>
                <w:szCs w:val="20"/>
              </w:rPr>
            </w:pPr>
          </w:p>
        </w:tc>
        <w:tc>
          <w:tcPr>
            <w:tcW w:w="1054" w:type="dxa"/>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72" w:type="dxa"/>
            <w:tcBorders>
              <w:top w:val="single" w:sz="4" w:space="0" w:color="000000"/>
              <w:left w:val="single" w:sz="4" w:space="0" w:color="000000"/>
              <w:bottom w:val="single" w:sz="4" w:space="0" w:color="000000"/>
            </w:tcBorders>
            <w:vAlign w:val="center"/>
          </w:tcPr>
          <w:p w:rsidR="003F0A42" w:rsidRPr="000F5C3C" w:rsidRDefault="003F0A42" w:rsidP="003F0A42">
            <w:pPr>
              <w:snapToGrid w:val="0"/>
              <w:spacing w:before="100" w:beforeAutospacing="1" w:after="0" w:afterAutospacing="1" w:line="240" w:lineRule="auto"/>
              <w:jc w:val="center"/>
              <w:outlineLvl w:val="0"/>
              <w:rPr>
                <w:rFonts w:ascii="Palatino Linotype" w:hAnsi="Palatino Linotype"/>
                <w:sz w:val="20"/>
                <w:szCs w:val="20"/>
              </w:rPr>
            </w:pPr>
          </w:p>
        </w:tc>
        <w:tc>
          <w:tcPr>
            <w:tcW w:w="2582" w:type="dxa"/>
            <w:tcBorders>
              <w:top w:val="single" w:sz="4" w:space="0" w:color="000000"/>
              <w:left w:val="single" w:sz="4" w:space="0" w:color="000000"/>
              <w:bottom w:val="single" w:sz="4" w:space="0" w:color="000000"/>
              <w:right w:val="single" w:sz="4" w:space="0" w:color="000000"/>
            </w:tcBorders>
            <w:vAlign w:val="center"/>
          </w:tcPr>
          <w:p w:rsidR="003F0A42" w:rsidRPr="000F5C3C" w:rsidRDefault="003F0A42" w:rsidP="003F0A42">
            <w:pPr>
              <w:snapToGrid w:val="0"/>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1168" w:type="dxa"/>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jc w:val="center"/>
              <w:rPr>
                <w:rFonts w:ascii="Palatino Linotype" w:hAnsi="Palatino Linotype"/>
                <w:sz w:val="20"/>
                <w:szCs w:val="20"/>
              </w:rPr>
            </w:pPr>
            <w:r w:rsidRPr="00DC3C1F">
              <w:rPr>
                <w:rFonts w:ascii="Palatino Linotype" w:hAnsi="Palatino Linotype"/>
                <w:sz w:val="20"/>
                <w:szCs w:val="20"/>
              </w:rPr>
              <w:t>1.4.</w:t>
            </w:r>
          </w:p>
        </w:tc>
        <w:tc>
          <w:tcPr>
            <w:tcW w:w="2694" w:type="dxa"/>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rPr>
                <w:rFonts w:ascii="Palatino Linotype" w:hAnsi="Palatino Linotype"/>
                <w:sz w:val="20"/>
                <w:szCs w:val="20"/>
              </w:rPr>
            </w:pPr>
            <w:r w:rsidRPr="00DC3C1F">
              <w:rPr>
                <w:rFonts w:ascii="Palatino Linotype" w:hAnsi="Palatino Linotype"/>
                <w:sz w:val="20"/>
                <w:szCs w:val="20"/>
              </w:rPr>
              <w:t>házi feladat</w:t>
            </w:r>
          </w:p>
        </w:tc>
        <w:tc>
          <w:tcPr>
            <w:tcW w:w="1134" w:type="dxa"/>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54" w:type="dxa"/>
            <w:tcBorders>
              <w:top w:val="single" w:sz="4" w:space="0" w:color="000000"/>
              <w:left w:val="single" w:sz="4" w:space="0" w:color="000000"/>
              <w:bottom w:val="single" w:sz="4" w:space="0" w:color="000000"/>
            </w:tcBorders>
            <w:vAlign w:val="center"/>
          </w:tcPr>
          <w:p w:rsidR="003F0A42" w:rsidRPr="000F5C3C" w:rsidRDefault="003F0A42" w:rsidP="003F0A42">
            <w:pPr>
              <w:snapToGrid w:val="0"/>
              <w:spacing w:before="100" w:beforeAutospacing="1" w:after="0" w:afterAutospacing="1" w:line="240" w:lineRule="auto"/>
              <w:jc w:val="center"/>
              <w:outlineLvl w:val="0"/>
              <w:rPr>
                <w:rFonts w:ascii="Palatino Linotype" w:hAnsi="Palatino Linotype"/>
                <w:sz w:val="20"/>
                <w:szCs w:val="20"/>
              </w:rPr>
            </w:pPr>
          </w:p>
        </w:tc>
        <w:tc>
          <w:tcPr>
            <w:tcW w:w="1072" w:type="dxa"/>
            <w:tcBorders>
              <w:top w:val="single" w:sz="4" w:space="0" w:color="000000"/>
              <w:left w:val="single" w:sz="4" w:space="0" w:color="000000"/>
              <w:bottom w:val="single" w:sz="4" w:space="0" w:color="000000"/>
            </w:tcBorders>
            <w:vAlign w:val="center"/>
          </w:tcPr>
          <w:p w:rsidR="003F0A42" w:rsidRPr="000F5C3C" w:rsidRDefault="003F0A42" w:rsidP="003F0A42">
            <w:pPr>
              <w:snapToGrid w:val="0"/>
              <w:spacing w:before="100" w:beforeAutospacing="1" w:after="0" w:afterAutospacing="1" w:line="240" w:lineRule="auto"/>
              <w:jc w:val="center"/>
              <w:outlineLvl w:val="0"/>
              <w:rPr>
                <w:rFonts w:ascii="Palatino Linotype" w:hAnsi="Palatino Linotype"/>
                <w:sz w:val="20"/>
                <w:szCs w:val="20"/>
              </w:rPr>
            </w:pPr>
          </w:p>
        </w:tc>
        <w:tc>
          <w:tcPr>
            <w:tcW w:w="2582" w:type="dxa"/>
            <w:tcBorders>
              <w:top w:val="single" w:sz="4" w:space="0" w:color="000000"/>
              <w:left w:val="single" w:sz="4" w:space="0" w:color="000000"/>
              <w:bottom w:val="single" w:sz="4" w:space="0" w:color="000000"/>
              <w:right w:val="single" w:sz="4" w:space="0" w:color="000000"/>
            </w:tcBorders>
            <w:vAlign w:val="center"/>
          </w:tcPr>
          <w:p w:rsidR="003F0A42" w:rsidRPr="000F5C3C" w:rsidRDefault="003F0A42" w:rsidP="003F0A42">
            <w:pPr>
              <w:snapToGrid w:val="0"/>
              <w:spacing w:before="100" w:beforeAutospacing="1" w:after="0" w:afterAutospacing="1" w:line="240" w:lineRule="auto"/>
              <w:jc w:val="center"/>
              <w:outlineLvl w:val="0"/>
              <w:rPr>
                <w:rFonts w:ascii="Palatino Linotype" w:hAnsi="Palatino Linotype"/>
                <w:sz w:val="20"/>
                <w:szCs w:val="20"/>
              </w:rPr>
            </w:pPr>
          </w:p>
        </w:tc>
      </w:tr>
    </w:tbl>
    <w:p w:rsidR="003F0A42" w:rsidRPr="006A51DD" w:rsidRDefault="003F0A42" w:rsidP="003F0A42">
      <w:pPr>
        <w:spacing w:after="0" w:line="240" w:lineRule="auto"/>
        <w:ind w:left="455" w:hanging="469"/>
        <w:rPr>
          <w:rFonts w:ascii="Palatino Linotype" w:hAnsi="Palatino Linotype"/>
          <w:sz w:val="24"/>
          <w:szCs w:val="24"/>
        </w:rPr>
      </w:pPr>
    </w:p>
    <w:p w:rsidR="00E646C9" w:rsidRDefault="0068036C">
      <w:pPr>
        <w:tabs>
          <w:tab w:val="num" w:pos="66"/>
        </w:tabs>
        <w:spacing w:after="0" w:line="240" w:lineRule="auto"/>
        <w:ind w:left="567"/>
        <w:rPr>
          <w:rFonts w:ascii="Palatino Linotype" w:hAnsi="Palatino Linotype"/>
          <w:b/>
          <w:bCs/>
          <w:sz w:val="24"/>
          <w:szCs w:val="24"/>
        </w:rPr>
      </w:pPr>
      <w:r>
        <w:rPr>
          <w:rFonts w:ascii="Palatino Linotype" w:hAnsi="Palatino Linotype"/>
          <w:b/>
          <w:bCs/>
          <w:sz w:val="24"/>
          <w:szCs w:val="24"/>
        </w:rPr>
        <w:t>7</w:t>
      </w:r>
      <w:r w:rsidR="003F0A42" w:rsidRPr="006A51DD">
        <w:rPr>
          <w:rFonts w:ascii="Palatino Linotype" w:hAnsi="Palatino Linotype"/>
          <w:b/>
          <w:bCs/>
          <w:sz w:val="24"/>
          <w:szCs w:val="24"/>
        </w:rPr>
        <w:t xml:space="preserve">.6. A </w:t>
      </w:r>
      <w:r w:rsidR="003F0A42" w:rsidRPr="006A51DD">
        <w:rPr>
          <w:rFonts w:ascii="Palatino Linotype" w:hAnsi="Palatino Linotype"/>
          <w:b/>
          <w:sz w:val="24"/>
          <w:szCs w:val="24"/>
        </w:rPr>
        <w:t>tantárgy</w:t>
      </w:r>
      <w:r w:rsidR="003F0A42" w:rsidRPr="006A51DD">
        <w:rPr>
          <w:rFonts w:ascii="Palatino Linotype" w:hAnsi="Palatino Linotype"/>
          <w:b/>
          <w:bCs/>
          <w:sz w:val="24"/>
          <w:szCs w:val="24"/>
        </w:rPr>
        <w:t xml:space="preserve"> értékelésének módja</w:t>
      </w:r>
    </w:p>
    <w:p w:rsidR="00E646C9" w:rsidRDefault="003F0A42">
      <w:pPr>
        <w:autoSpaceDE w:val="0"/>
        <w:autoSpaceDN w:val="0"/>
        <w:adjustRightInd w:val="0"/>
        <w:spacing w:after="0" w:line="240" w:lineRule="auto"/>
        <w:ind w:left="567"/>
        <w:rPr>
          <w:rFonts w:ascii="Palatino Linotype" w:hAnsi="Palatino Linotype"/>
          <w:bCs/>
          <w:kern w:val="2"/>
          <w:sz w:val="24"/>
          <w:szCs w:val="24"/>
          <w:lang w:eastAsia="hu-HU"/>
        </w:rPr>
      </w:pPr>
      <w:r w:rsidRPr="006A51DD">
        <w:rPr>
          <w:rFonts w:ascii="Palatino Linotype" w:hAnsi="Palatino Linotype"/>
          <w:bCs/>
          <w:kern w:val="2"/>
          <w:sz w:val="24"/>
          <w:szCs w:val="24"/>
          <w:lang w:eastAsia="hu-HU"/>
        </w:rPr>
        <w:t>A nemzeti köznevelésről szóló 2011. évi CXC. törvény. 54. § (2) a) pontja szerinti értékeléssel.</w:t>
      </w:r>
    </w:p>
    <w:p w:rsidR="00E646C9" w:rsidRDefault="00E646C9">
      <w:pPr>
        <w:autoSpaceDE w:val="0"/>
        <w:autoSpaceDN w:val="0"/>
        <w:adjustRightInd w:val="0"/>
        <w:spacing w:after="0" w:line="240" w:lineRule="auto"/>
        <w:ind w:left="567"/>
        <w:rPr>
          <w:rFonts w:ascii="Palatino Linotype" w:hAnsi="Palatino Linotype"/>
          <w:bCs/>
          <w:kern w:val="2"/>
          <w:sz w:val="24"/>
          <w:szCs w:val="24"/>
          <w:lang w:eastAsia="hu-HU"/>
        </w:rPr>
      </w:pPr>
    </w:p>
    <w:p w:rsidR="00E646C9" w:rsidRDefault="0068036C">
      <w:pPr>
        <w:spacing w:after="0" w:line="240" w:lineRule="auto"/>
        <w:jc w:val="right"/>
        <w:rPr>
          <w:rFonts w:ascii="Palatino Linotype" w:hAnsi="Palatino Linotype"/>
          <w:b/>
          <w:sz w:val="24"/>
          <w:szCs w:val="24"/>
        </w:rPr>
      </w:pPr>
      <w:r>
        <w:rPr>
          <w:rFonts w:ascii="Palatino Linotype" w:hAnsi="Palatino Linotype"/>
          <w:b/>
          <w:bCs/>
          <w:iCs/>
          <w:sz w:val="24"/>
          <w:szCs w:val="24"/>
        </w:rPr>
        <w:t xml:space="preserve">8. </w:t>
      </w:r>
      <w:r w:rsidR="003F0A42" w:rsidRPr="006A51DD">
        <w:rPr>
          <w:rFonts w:ascii="Palatino Linotype" w:hAnsi="Palatino Linotype"/>
          <w:b/>
          <w:bCs/>
          <w:iCs/>
          <w:sz w:val="24"/>
          <w:szCs w:val="24"/>
        </w:rPr>
        <w:t xml:space="preserve"> Zenetörténet </w:t>
      </w:r>
      <w:r w:rsidR="00B4308F">
        <w:rPr>
          <w:rFonts w:ascii="Palatino Linotype" w:hAnsi="Palatino Linotype"/>
          <w:b/>
          <w:bCs/>
          <w:iCs/>
          <w:sz w:val="24"/>
          <w:szCs w:val="24"/>
        </w:rPr>
        <w:t>2.</w:t>
      </w:r>
      <w:r w:rsidR="00944ABD">
        <w:rPr>
          <w:rFonts w:ascii="Palatino Linotype" w:hAnsi="Palatino Linotype"/>
          <w:b/>
          <w:sz w:val="24"/>
          <w:szCs w:val="24"/>
        </w:rPr>
        <w:t xml:space="preserve"> </w:t>
      </w:r>
      <w:proofErr w:type="gramStart"/>
      <w:r w:rsidR="00944ABD">
        <w:rPr>
          <w:rFonts w:ascii="Palatino Linotype" w:hAnsi="Palatino Linotype"/>
          <w:b/>
          <w:sz w:val="24"/>
          <w:szCs w:val="24"/>
        </w:rPr>
        <w:t>tantárgy</w:t>
      </w:r>
      <w:r w:rsidR="00B4308F">
        <w:rPr>
          <w:rFonts w:ascii="Palatino Linotype" w:hAnsi="Palatino Linotype"/>
          <w:b/>
          <w:sz w:val="24"/>
          <w:szCs w:val="24"/>
        </w:rPr>
        <w:tab/>
      </w:r>
      <w:r w:rsidR="00B4308F">
        <w:rPr>
          <w:rFonts w:ascii="Palatino Linotype" w:hAnsi="Palatino Linotype"/>
          <w:b/>
          <w:sz w:val="24"/>
          <w:szCs w:val="24"/>
        </w:rPr>
        <w:tab/>
      </w:r>
      <w:r w:rsidR="00B4308F">
        <w:rPr>
          <w:rFonts w:ascii="Palatino Linotype" w:hAnsi="Palatino Linotype"/>
          <w:b/>
          <w:sz w:val="24"/>
          <w:szCs w:val="24"/>
        </w:rPr>
        <w:tab/>
      </w:r>
      <w:r w:rsidR="00B4308F">
        <w:rPr>
          <w:rFonts w:ascii="Palatino Linotype" w:hAnsi="Palatino Linotype"/>
          <w:b/>
          <w:sz w:val="24"/>
          <w:szCs w:val="24"/>
        </w:rPr>
        <w:tab/>
      </w:r>
      <w:r w:rsidR="00B4308F">
        <w:rPr>
          <w:rFonts w:ascii="Palatino Linotype" w:hAnsi="Palatino Linotype"/>
          <w:b/>
          <w:sz w:val="24"/>
          <w:szCs w:val="24"/>
        </w:rPr>
        <w:tab/>
      </w:r>
      <w:r w:rsidR="000F5C3C">
        <w:rPr>
          <w:rFonts w:ascii="Palatino Linotype" w:hAnsi="Palatino Linotype"/>
          <w:b/>
          <w:sz w:val="24"/>
          <w:szCs w:val="24"/>
        </w:rPr>
        <w:tab/>
        <w:t xml:space="preserve">     </w:t>
      </w:r>
      <w:r w:rsidR="00B4308F">
        <w:rPr>
          <w:rFonts w:ascii="Palatino Linotype" w:hAnsi="Palatino Linotype"/>
          <w:b/>
          <w:sz w:val="24"/>
          <w:szCs w:val="24"/>
        </w:rPr>
        <w:t>236</w:t>
      </w:r>
      <w:proofErr w:type="gramEnd"/>
      <w:r w:rsidR="00B4308F">
        <w:rPr>
          <w:rFonts w:ascii="Palatino Linotype" w:hAnsi="Palatino Linotype"/>
          <w:b/>
          <w:sz w:val="24"/>
          <w:szCs w:val="24"/>
        </w:rPr>
        <w:t xml:space="preserve"> óra/ 132</w:t>
      </w:r>
      <w:r w:rsidR="003F0A42" w:rsidRPr="006A51DD">
        <w:rPr>
          <w:rFonts w:ascii="Palatino Linotype" w:hAnsi="Palatino Linotype"/>
          <w:b/>
          <w:sz w:val="24"/>
          <w:szCs w:val="24"/>
        </w:rPr>
        <w:t xml:space="preserve"> óra*</w:t>
      </w:r>
    </w:p>
    <w:p w:rsidR="003F0A42" w:rsidRPr="006A51DD" w:rsidRDefault="003F0A42" w:rsidP="003F0A42">
      <w:pPr>
        <w:spacing w:after="0" w:line="240" w:lineRule="auto"/>
        <w:jc w:val="right"/>
        <w:rPr>
          <w:rFonts w:ascii="Palatino Linotype" w:hAnsi="Palatino Linotype"/>
          <w:sz w:val="20"/>
          <w:szCs w:val="20"/>
        </w:rPr>
      </w:pPr>
      <w:r w:rsidRPr="006A51DD">
        <w:rPr>
          <w:rFonts w:ascii="Palatino Linotype" w:hAnsi="Palatino Linotype"/>
          <w:sz w:val="20"/>
          <w:szCs w:val="20"/>
        </w:rPr>
        <w:t>* 9-13. évfolyamon megszervezett képzés/13. és 14. évfolyamon megszervezett képzés</w:t>
      </w:r>
    </w:p>
    <w:p w:rsidR="003F0A42" w:rsidRPr="006A51DD" w:rsidRDefault="003F0A42" w:rsidP="003F0A42">
      <w:pPr>
        <w:spacing w:after="0" w:line="240" w:lineRule="auto"/>
        <w:jc w:val="right"/>
        <w:rPr>
          <w:rFonts w:ascii="Palatino Linotype" w:hAnsi="Palatino Linotype"/>
          <w:sz w:val="20"/>
          <w:szCs w:val="20"/>
        </w:rPr>
      </w:pPr>
    </w:p>
    <w:p w:rsidR="00E646C9" w:rsidRDefault="0068036C">
      <w:pPr>
        <w:spacing w:after="0" w:line="240" w:lineRule="auto"/>
        <w:ind w:left="567"/>
        <w:rPr>
          <w:rFonts w:ascii="Palatino Linotype" w:hAnsi="Palatino Linotype"/>
          <w:b/>
          <w:sz w:val="24"/>
          <w:szCs w:val="24"/>
        </w:rPr>
      </w:pPr>
      <w:r>
        <w:rPr>
          <w:rFonts w:ascii="Palatino Linotype" w:hAnsi="Palatino Linotype"/>
          <w:b/>
          <w:sz w:val="24"/>
          <w:szCs w:val="24"/>
        </w:rPr>
        <w:t>8</w:t>
      </w:r>
      <w:r w:rsidR="003F0A42" w:rsidRPr="006A51DD">
        <w:rPr>
          <w:rFonts w:ascii="Palatino Linotype" w:hAnsi="Palatino Linotype"/>
          <w:b/>
          <w:sz w:val="24"/>
          <w:szCs w:val="24"/>
        </w:rPr>
        <w:t>.1. A tantárgy tanításának célja</w:t>
      </w:r>
    </w:p>
    <w:p w:rsidR="00E646C9" w:rsidRDefault="003F0A42">
      <w:pPr>
        <w:spacing w:after="0" w:line="240" w:lineRule="auto"/>
        <w:ind w:left="567"/>
        <w:rPr>
          <w:rFonts w:ascii="Palatino Linotype" w:hAnsi="Palatino Linotype"/>
          <w:kern w:val="2"/>
          <w:sz w:val="24"/>
          <w:szCs w:val="24"/>
          <w:lang w:eastAsia="hu-HU"/>
        </w:rPr>
      </w:pPr>
      <w:r w:rsidRPr="006A51DD">
        <w:rPr>
          <w:rFonts w:ascii="Palatino Linotype" w:hAnsi="Palatino Linotype"/>
          <w:kern w:val="2"/>
          <w:sz w:val="24"/>
          <w:szCs w:val="24"/>
          <w:lang w:eastAsia="hu-HU"/>
        </w:rPr>
        <w:t>A zenetörténet tárgy tanítása az európai zene történetének összefüggéseire, valamint a zene koronként változó kulturális beágyazottságára irányítja a diákok figyelmét. Tanulmányaik során megismerik a különböző kultúrtörténeti korszakok kapcsolódását, képet kapnak arról, hogy egy-egy zeneszerző milyen stílusirányzatok közepette alkotott.  Tágas zenetörténeti ismeretek birtokában képes lesz elhelyezni saját hangszerének repertoárját egy szélesebb zenei és művészeti kontextusban, ami zenei tevékenységét nyitottabbá, összetettebb, együttműködésre alapuló feladatok elvégzésére alkalmasabbá teheti. A zenetörténeti ismeretek ugyanannyira elengedhetetlenek egy zenét tanuló diák számára, mint egy átlagos diák számára a közismereten tanult történelem vagy irodalom.  A zenetörténettel való foglalkozás igen alkalmas a különböző ismeretek (történelem, irodalom, művészettörténet) integrálására is, valamint arra, hogy olyan irányokba nyissa a diák zenei érdeklődését, melyre a hangszeres órákon nem adódik lehetőség.</w:t>
      </w:r>
    </w:p>
    <w:p w:rsidR="003F0A42" w:rsidRPr="006A51DD" w:rsidRDefault="003F0A42" w:rsidP="003F0A42">
      <w:pPr>
        <w:spacing w:after="0" w:line="240" w:lineRule="auto"/>
        <w:jc w:val="both"/>
        <w:rPr>
          <w:rFonts w:ascii="Palatino Linotype" w:hAnsi="Palatino Linotype"/>
          <w:b/>
          <w:sz w:val="24"/>
          <w:szCs w:val="24"/>
        </w:rPr>
      </w:pPr>
      <w:r w:rsidRPr="006A51DD">
        <w:rPr>
          <w:rFonts w:ascii="Palatino Linotype" w:hAnsi="Palatino Linotype"/>
          <w:sz w:val="24"/>
          <w:szCs w:val="24"/>
        </w:rPr>
        <w:t xml:space="preserve">  </w:t>
      </w:r>
    </w:p>
    <w:p w:rsidR="00E646C9" w:rsidRDefault="0068036C">
      <w:pPr>
        <w:spacing w:after="0" w:line="240" w:lineRule="auto"/>
        <w:ind w:left="567"/>
        <w:rPr>
          <w:rFonts w:ascii="Palatino Linotype" w:hAnsi="Palatino Linotype"/>
          <w:b/>
          <w:sz w:val="24"/>
          <w:szCs w:val="24"/>
        </w:rPr>
      </w:pPr>
      <w:r>
        <w:rPr>
          <w:rFonts w:ascii="Palatino Linotype" w:hAnsi="Palatino Linotype"/>
          <w:b/>
          <w:sz w:val="24"/>
          <w:szCs w:val="24"/>
        </w:rPr>
        <w:t>8</w:t>
      </w:r>
      <w:r w:rsidR="003F0A42" w:rsidRPr="006A51DD">
        <w:rPr>
          <w:rFonts w:ascii="Palatino Linotype" w:hAnsi="Palatino Linotype"/>
          <w:b/>
          <w:sz w:val="24"/>
          <w:szCs w:val="24"/>
        </w:rPr>
        <w:t>.2. Kapcsolódó közismereti, szakmai tartalmak</w:t>
      </w:r>
    </w:p>
    <w:p w:rsidR="00E646C9" w:rsidRDefault="003F0A42">
      <w:pPr>
        <w:spacing w:after="0" w:line="240" w:lineRule="auto"/>
        <w:ind w:left="567"/>
        <w:rPr>
          <w:rFonts w:ascii="Palatino Linotype" w:hAnsi="Palatino Linotype"/>
          <w:sz w:val="24"/>
          <w:szCs w:val="24"/>
          <w:lang w:eastAsia="hi-IN" w:bidi="hi-IN"/>
        </w:rPr>
      </w:pPr>
      <w:r w:rsidRPr="006A51DD">
        <w:rPr>
          <w:rFonts w:ascii="Palatino Linotype" w:hAnsi="Palatino Linotype"/>
          <w:bCs/>
          <w:iCs/>
          <w:sz w:val="24"/>
          <w:szCs w:val="24"/>
        </w:rPr>
        <w:t xml:space="preserve">A zenetörténet tárgy különösen szoros kapcsolatot ápol olyan közismereti tantárgyakkal, mint a </w:t>
      </w:r>
      <w:r w:rsidRPr="006A51DD">
        <w:rPr>
          <w:rFonts w:ascii="Palatino Linotype" w:hAnsi="Palatino Linotype"/>
          <w:b/>
          <w:bCs/>
          <w:iCs/>
          <w:sz w:val="24"/>
          <w:szCs w:val="24"/>
        </w:rPr>
        <w:t>művészettörténet</w:t>
      </w:r>
      <w:r w:rsidRPr="006A51DD">
        <w:rPr>
          <w:rFonts w:ascii="Palatino Linotype" w:hAnsi="Palatino Linotype"/>
          <w:bCs/>
          <w:iCs/>
          <w:sz w:val="24"/>
          <w:szCs w:val="24"/>
        </w:rPr>
        <w:t xml:space="preserve">, </w:t>
      </w:r>
      <w:r w:rsidRPr="006A51DD">
        <w:rPr>
          <w:rFonts w:ascii="Palatino Linotype" w:hAnsi="Palatino Linotype"/>
          <w:b/>
          <w:bCs/>
          <w:iCs/>
          <w:sz w:val="24"/>
          <w:szCs w:val="24"/>
        </w:rPr>
        <w:t>történelem</w:t>
      </w:r>
      <w:r w:rsidRPr="006A51DD">
        <w:rPr>
          <w:rFonts w:ascii="Palatino Linotype" w:hAnsi="Palatino Linotype"/>
          <w:bCs/>
          <w:iCs/>
          <w:sz w:val="24"/>
          <w:szCs w:val="24"/>
        </w:rPr>
        <w:t xml:space="preserve"> és </w:t>
      </w:r>
      <w:r w:rsidRPr="006A51DD">
        <w:rPr>
          <w:rFonts w:ascii="Palatino Linotype" w:hAnsi="Palatino Linotype"/>
          <w:b/>
          <w:bCs/>
          <w:iCs/>
          <w:sz w:val="24"/>
          <w:szCs w:val="24"/>
        </w:rPr>
        <w:t>irodalom</w:t>
      </w:r>
      <w:r w:rsidRPr="006A51DD">
        <w:rPr>
          <w:rFonts w:ascii="Palatino Linotype" w:hAnsi="Palatino Linotype"/>
          <w:bCs/>
          <w:iCs/>
          <w:sz w:val="24"/>
          <w:szCs w:val="24"/>
        </w:rPr>
        <w:t>; egy-egy zenei korstílus vagy zeneszerzői életpálya megértése ezek ismerete nélkül nem lehetne teljes,</w:t>
      </w:r>
      <w:r w:rsidRPr="006A51DD">
        <w:rPr>
          <w:rFonts w:ascii="Palatino Linotype" w:hAnsi="Palatino Linotype"/>
          <w:sz w:val="24"/>
          <w:szCs w:val="24"/>
          <w:lang w:eastAsia="hi-IN" w:bidi="hi-IN"/>
        </w:rPr>
        <w:t xml:space="preserve"> hiszen az európai kulturális centrumokban a művészeti ágak mindig együttesen voltak jelen, így megértésük is csak egymás kölcsönös figyelembevételével lehetséges. </w:t>
      </w:r>
    </w:p>
    <w:p w:rsidR="00E646C9" w:rsidRDefault="003F0A42">
      <w:pPr>
        <w:spacing w:after="0" w:line="240" w:lineRule="auto"/>
        <w:ind w:left="567"/>
        <w:rPr>
          <w:rFonts w:ascii="Palatino Linotype" w:hAnsi="Palatino Linotype"/>
          <w:bCs/>
          <w:iCs/>
          <w:sz w:val="24"/>
          <w:szCs w:val="24"/>
        </w:rPr>
      </w:pPr>
      <w:r w:rsidRPr="006A51DD">
        <w:rPr>
          <w:rFonts w:ascii="Palatino Linotype" w:hAnsi="Palatino Linotype"/>
          <w:bCs/>
          <w:iCs/>
          <w:sz w:val="24"/>
          <w:szCs w:val="24"/>
        </w:rPr>
        <w:t xml:space="preserve">Fontos célunk, hogy a diák - a korszakot jellemző stílusjegyek és a történelmi események tükrében - meglássa az összefüggéseket a különböző tantárgyak között, és minél nagyobb rálátással szemlélje az elemzett zeneművet. Mivel az órákon a zeneművek elemzése áll a középpontban, a </w:t>
      </w:r>
      <w:r w:rsidRPr="006A51DD">
        <w:rPr>
          <w:rFonts w:ascii="Palatino Linotype" w:hAnsi="Palatino Linotype"/>
          <w:b/>
          <w:bCs/>
          <w:iCs/>
          <w:sz w:val="24"/>
          <w:szCs w:val="24"/>
        </w:rPr>
        <w:t>hangszeres</w:t>
      </w:r>
      <w:r w:rsidRPr="006A51DD">
        <w:rPr>
          <w:rFonts w:ascii="Palatino Linotype" w:hAnsi="Palatino Linotype"/>
          <w:bCs/>
          <w:iCs/>
          <w:sz w:val="24"/>
          <w:szCs w:val="24"/>
        </w:rPr>
        <w:t xml:space="preserve"> foglalkozás célját is segítik, hiszen az elemzett művek sok esetben részét képezik a diákok hangszeres repertoárjának. A zenetörténet tárgy elengedhetetlen része a szakmai </w:t>
      </w:r>
      <w:r w:rsidRPr="006A51DD">
        <w:rPr>
          <w:rFonts w:ascii="Palatino Linotype" w:hAnsi="Palatino Linotype"/>
          <w:b/>
          <w:bCs/>
          <w:iCs/>
          <w:sz w:val="24"/>
          <w:szCs w:val="24"/>
        </w:rPr>
        <w:t>nyelv</w:t>
      </w:r>
      <w:r w:rsidRPr="006A51DD">
        <w:rPr>
          <w:rFonts w:ascii="Palatino Linotype" w:hAnsi="Palatino Linotype"/>
          <w:bCs/>
          <w:iCs/>
          <w:sz w:val="24"/>
          <w:szCs w:val="24"/>
        </w:rPr>
        <w:t xml:space="preserve"> és a zenei szakszavak használata; ismeretének elsajátítása pedig olyan zenei tantárgyak esetében is alapvető elvárás, mint a </w:t>
      </w:r>
      <w:r w:rsidRPr="006A51DD">
        <w:rPr>
          <w:rFonts w:ascii="Palatino Linotype" w:hAnsi="Palatino Linotype"/>
          <w:b/>
          <w:bCs/>
          <w:iCs/>
          <w:sz w:val="24"/>
          <w:szCs w:val="24"/>
        </w:rPr>
        <w:t>szolfézs</w:t>
      </w:r>
      <w:r w:rsidRPr="006A51DD">
        <w:rPr>
          <w:rFonts w:ascii="Palatino Linotype" w:hAnsi="Palatino Linotype"/>
          <w:bCs/>
          <w:iCs/>
          <w:sz w:val="24"/>
          <w:szCs w:val="24"/>
        </w:rPr>
        <w:t xml:space="preserve"> és </w:t>
      </w:r>
      <w:r w:rsidRPr="006A51DD">
        <w:rPr>
          <w:rFonts w:ascii="Palatino Linotype" w:hAnsi="Palatino Linotype"/>
          <w:b/>
          <w:bCs/>
          <w:iCs/>
          <w:sz w:val="24"/>
          <w:szCs w:val="24"/>
        </w:rPr>
        <w:t>zeneelmélet</w:t>
      </w:r>
      <w:r w:rsidRPr="006A51DD">
        <w:rPr>
          <w:rFonts w:ascii="Palatino Linotype" w:hAnsi="Palatino Linotype"/>
          <w:bCs/>
          <w:iCs/>
          <w:sz w:val="24"/>
          <w:szCs w:val="24"/>
        </w:rPr>
        <w:t xml:space="preserve">. </w:t>
      </w:r>
    </w:p>
    <w:p w:rsidR="003F0A42" w:rsidRPr="006A51DD" w:rsidRDefault="003F0A42" w:rsidP="003F0A42">
      <w:pPr>
        <w:spacing w:after="0" w:line="240" w:lineRule="auto"/>
        <w:rPr>
          <w:rFonts w:ascii="Palatino Linotype" w:hAnsi="Palatino Linotype"/>
          <w:b/>
          <w:bCs/>
          <w:iCs/>
          <w:sz w:val="24"/>
          <w:szCs w:val="24"/>
        </w:rPr>
      </w:pPr>
    </w:p>
    <w:p w:rsidR="00E646C9" w:rsidRDefault="0068036C">
      <w:pPr>
        <w:spacing w:after="0" w:line="240" w:lineRule="auto"/>
        <w:ind w:left="567"/>
        <w:rPr>
          <w:rFonts w:ascii="Palatino Linotype" w:hAnsi="Palatino Linotype"/>
          <w:b/>
          <w:sz w:val="24"/>
          <w:szCs w:val="24"/>
        </w:rPr>
      </w:pPr>
      <w:r>
        <w:rPr>
          <w:rFonts w:ascii="Palatino Linotype" w:hAnsi="Palatino Linotype"/>
          <w:b/>
          <w:sz w:val="24"/>
          <w:szCs w:val="24"/>
        </w:rPr>
        <w:t>8</w:t>
      </w:r>
      <w:r w:rsidR="003F0A42" w:rsidRPr="006A51DD">
        <w:rPr>
          <w:rFonts w:ascii="Palatino Linotype" w:hAnsi="Palatino Linotype"/>
          <w:b/>
          <w:sz w:val="24"/>
          <w:szCs w:val="24"/>
        </w:rPr>
        <w:t xml:space="preserve">.3. Témakörök </w:t>
      </w:r>
    </w:p>
    <w:p w:rsidR="00E646C9" w:rsidRDefault="00E646C9">
      <w:pPr>
        <w:spacing w:after="0" w:line="240" w:lineRule="auto"/>
        <w:rPr>
          <w:rFonts w:ascii="Palatino Linotype" w:hAnsi="Palatino Linotype"/>
          <w:b/>
          <w:sz w:val="24"/>
          <w:szCs w:val="24"/>
        </w:rPr>
      </w:pPr>
    </w:p>
    <w:p w:rsidR="00E646C9" w:rsidRDefault="0068036C">
      <w:pPr>
        <w:spacing w:after="0" w:line="240" w:lineRule="auto"/>
        <w:ind w:left="720"/>
        <w:jc w:val="right"/>
        <w:rPr>
          <w:rFonts w:ascii="Palatino Linotype" w:hAnsi="Palatino Linotype"/>
          <w:b/>
          <w:i/>
          <w:sz w:val="24"/>
          <w:szCs w:val="24"/>
        </w:rPr>
      </w:pPr>
      <w:r>
        <w:rPr>
          <w:rFonts w:ascii="Palatino Linotype" w:hAnsi="Palatino Linotype"/>
          <w:b/>
          <w:sz w:val="24"/>
          <w:szCs w:val="24"/>
        </w:rPr>
        <w:t>8</w:t>
      </w:r>
      <w:r w:rsidR="003F0A42" w:rsidRPr="006A51DD">
        <w:rPr>
          <w:rFonts w:ascii="Palatino Linotype" w:hAnsi="Palatino Linotype"/>
          <w:b/>
          <w:sz w:val="24"/>
          <w:szCs w:val="24"/>
        </w:rPr>
        <w:t>.3.1.</w:t>
      </w:r>
      <w:r w:rsidR="003F0A42" w:rsidRPr="006A51DD">
        <w:rPr>
          <w:rFonts w:ascii="Palatino Linotype" w:hAnsi="Palatino Linotype"/>
          <w:b/>
          <w:sz w:val="24"/>
          <w:szCs w:val="24"/>
        </w:rPr>
        <w:tab/>
        <w:t xml:space="preserve">Zenetörténeti </w:t>
      </w:r>
      <w:proofErr w:type="gramStart"/>
      <w:r w:rsidR="003F0A42" w:rsidRPr="006A51DD">
        <w:rPr>
          <w:rFonts w:ascii="Palatino Linotype" w:hAnsi="Palatino Linotype"/>
          <w:b/>
          <w:sz w:val="24"/>
          <w:szCs w:val="24"/>
        </w:rPr>
        <w:t>ismeretek</w:t>
      </w:r>
      <w:r w:rsidR="003F0A42" w:rsidRPr="006A51DD">
        <w:rPr>
          <w:rFonts w:ascii="Palatino Linotype" w:hAnsi="Palatino Linotype"/>
          <w:b/>
          <w:sz w:val="24"/>
          <w:szCs w:val="24"/>
        </w:rPr>
        <w:tab/>
      </w:r>
      <w:r w:rsidR="003F0A42" w:rsidRPr="006A51DD">
        <w:rPr>
          <w:rFonts w:ascii="Palatino Linotype" w:hAnsi="Palatino Linotype"/>
          <w:b/>
          <w:sz w:val="24"/>
          <w:szCs w:val="24"/>
        </w:rPr>
        <w:tab/>
      </w:r>
      <w:r w:rsidR="003F0A42" w:rsidRPr="006A51DD">
        <w:rPr>
          <w:rFonts w:ascii="Palatino Linotype" w:hAnsi="Palatino Linotype"/>
          <w:b/>
          <w:sz w:val="24"/>
          <w:szCs w:val="24"/>
        </w:rPr>
        <w:tab/>
      </w:r>
      <w:r w:rsidR="003F0A42" w:rsidRPr="006A51DD">
        <w:rPr>
          <w:rFonts w:ascii="Palatino Linotype" w:hAnsi="Palatino Linotype"/>
          <w:b/>
          <w:sz w:val="24"/>
          <w:szCs w:val="24"/>
        </w:rPr>
        <w:tab/>
      </w:r>
      <w:r w:rsidR="003F0A42" w:rsidRPr="006A51DD">
        <w:rPr>
          <w:rFonts w:ascii="Palatino Linotype" w:hAnsi="Palatino Linotype"/>
          <w:b/>
          <w:sz w:val="24"/>
          <w:szCs w:val="24"/>
        </w:rPr>
        <w:tab/>
      </w:r>
      <w:r w:rsidR="000F5C3C">
        <w:rPr>
          <w:rFonts w:ascii="Palatino Linotype" w:hAnsi="Palatino Linotype"/>
          <w:b/>
          <w:sz w:val="24"/>
          <w:szCs w:val="24"/>
        </w:rPr>
        <w:t xml:space="preserve">           </w:t>
      </w:r>
      <w:r w:rsidR="003F0A42" w:rsidRPr="006A51DD">
        <w:rPr>
          <w:rFonts w:ascii="Palatino Linotype" w:hAnsi="Palatino Linotype"/>
          <w:b/>
          <w:i/>
          <w:sz w:val="24"/>
          <w:szCs w:val="24"/>
        </w:rPr>
        <w:t>79</w:t>
      </w:r>
      <w:proofErr w:type="gramEnd"/>
      <w:r w:rsidR="003F0A42" w:rsidRPr="006A51DD">
        <w:rPr>
          <w:rFonts w:ascii="Palatino Linotype" w:hAnsi="Palatino Linotype"/>
          <w:b/>
          <w:i/>
          <w:sz w:val="24"/>
          <w:szCs w:val="24"/>
        </w:rPr>
        <w:t xml:space="preserve"> óra/ 44 óra</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ab/>
        <w:t>A történelem tantárgyhoz hasonlóan egészen a kezdetektől napjainkig ismerteti korszakról korszakra haladva a zeneművek keletkezéseinek, percepcióinak legfontosabb történeteit, eseményeit. Ez magában foglalja egy-egy zeneszerző élettörténetét is, amely soha nem választható el az adott környezettől, korszaktól. Átfogóan bemutatja egy mű kulturális jelentőségét, benyomását a kortársakra, illetve megmutatja akár a saját korunkig is elérő hatásait. Zeneműveket összefüggésükben is bemutat.</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A tanítandó tananyag szempontjából előnyt élvez a késő-reneszánsz/kora-barokk és a klasszikus modern (Bartók és kortársai) közötti négy évszázad zenéje. Ezek zenetörténetének kiemelkedő életművei köré csoportosított tematika főbb vonalakban:</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A késő-reneszánsz zenéje: Palestrina, Lassus, Victoria, Dowland, Gesualdo, G. Gabrieli</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Az itáliai barokk zene: Monteverdi, Corelli, Scarlatti, Vivaldi</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A francia barokk: Lully, Rameau</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 A német barokk: Schütz, Bach, Telemann </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Az angol barokk: Purcell, Händel</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A rokokó és az átmeneti korszak: C. Ph. E. Bach, Mannheimi Iskola, Quantz, Gluck</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A bécsi klasszika: Haydn, Mozart, Beethoven és Schubert</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Romantika: Berlioz, Mendelssohn, Schumann, Liszt, Brahms, Bruckner, Csajkovszkij, Chopin, Paganini</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Romantikus német opera: Weber, Wagner</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Romantikus olasz opera: Rossini, Donizetti, Verdi</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Nemzeti stílusok: Erkel, Muszorgszkij, Grieg, Smetana,</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Századforduló: Richard Strauss, Gustav Mahler</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Francia századelő: Debussy, Ravel, Satie</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Modernizmus: Schönberg, Berg, Webern, Stravinsky, Bartók, Kodály, Sosztakovics</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Új irányok: Messiaen, Stockhausen, Ligeti, Reich, Cage, Kurtág</w:t>
      </w:r>
    </w:p>
    <w:p w:rsidR="003F0A42" w:rsidRPr="006A51DD" w:rsidRDefault="003F0A42" w:rsidP="003F0A42">
      <w:pPr>
        <w:spacing w:after="0" w:line="240" w:lineRule="auto"/>
        <w:ind w:firstLine="540"/>
        <w:rPr>
          <w:rFonts w:ascii="Palatino Linotype" w:hAnsi="Palatino Linotype"/>
          <w:sz w:val="24"/>
          <w:szCs w:val="24"/>
        </w:rPr>
      </w:pPr>
    </w:p>
    <w:p w:rsidR="00E646C9" w:rsidRDefault="0068036C">
      <w:pPr>
        <w:spacing w:after="0" w:line="240" w:lineRule="auto"/>
        <w:ind w:left="720"/>
        <w:jc w:val="right"/>
        <w:rPr>
          <w:rFonts w:ascii="Palatino Linotype" w:hAnsi="Palatino Linotype"/>
          <w:b/>
          <w:i/>
          <w:sz w:val="24"/>
          <w:szCs w:val="24"/>
        </w:rPr>
      </w:pPr>
      <w:r>
        <w:rPr>
          <w:rFonts w:ascii="Palatino Linotype" w:hAnsi="Palatino Linotype"/>
          <w:b/>
          <w:sz w:val="24"/>
          <w:szCs w:val="24"/>
        </w:rPr>
        <w:t>8</w:t>
      </w:r>
      <w:r w:rsidR="003F0A42" w:rsidRPr="006A51DD">
        <w:rPr>
          <w:rFonts w:ascii="Palatino Linotype" w:hAnsi="Palatino Linotype"/>
          <w:b/>
          <w:sz w:val="24"/>
          <w:szCs w:val="24"/>
        </w:rPr>
        <w:t>.3.2.</w:t>
      </w:r>
      <w:r w:rsidR="003F0A42" w:rsidRPr="006A51DD">
        <w:rPr>
          <w:rFonts w:ascii="Palatino Linotype" w:hAnsi="Palatino Linotype"/>
          <w:b/>
          <w:sz w:val="24"/>
          <w:szCs w:val="24"/>
        </w:rPr>
        <w:tab/>
      </w:r>
      <w:r w:rsidR="003F0A42" w:rsidRPr="006A51DD">
        <w:rPr>
          <w:rFonts w:ascii="Palatino Linotype" w:hAnsi="Palatino Linotype"/>
          <w:b/>
          <w:sz w:val="24"/>
          <w:szCs w:val="24"/>
        </w:rPr>
        <w:tab/>
      </w:r>
      <w:proofErr w:type="gramStart"/>
      <w:r w:rsidR="003F0A42" w:rsidRPr="006A51DD">
        <w:rPr>
          <w:rFonts w:ascii="Palatino Linotype" w:hAnsi="Palatino Linotype"/>
          <w:b/>
          <w:sz w:val="24"/>
          <w:szCs w:val="24"/>
        </w:rPr>
        <w:t>Műelemzés</w:t>
      </w:r>
      <w:r w:rsidR="003F0A42" w:rsidRPr="006A51DD">
        <w:rPr>
          <w:rFonts w:ascii="Palatino Linotype" w:hAnsi="Palatino Linotype"/>
          <w:b/>
          <w:sz w:val="24"/>
          <w:szCs w:val="24"/>
        </w:rPr>
        <w:tab/>
      </w:r>
      <w:r w:rsidR="003F0A42" w:rsidRPr="006A51DD">
        <w:rPr>
          <w:rFonts w:ascii="Palatino Linotype" w:hAnsi="Palatino Linotype"/>
          <w:b/>
          <w:sz w:val="24"/>
          <w:szCs w:val="24"/>
        </w:rPr>
        <w:tab/>
      </w:r>
      <w:r w:rsidR="003F0A42" w:rsidRPr="006A51DD">
        <w:rPr>
          <w:rFonts w:ascii="Palatino Linotype" w:hAnsi="Palatino Linotype"/>
          <w:b/>
          <w:sz w:val="24"/>
          <w:szCs w:val="24"/>
        </w:rPr>
        <w:tab/>
      </w:r>
      <w:r w:rsidR="003F0A42" w:rsidRPr="006A51DD">
        <w:rPr>
          <w:rFonts w:ascii="Palatino Linotype" w:hAnsi="Palatino Linotype"/>
          <w:b/>
          <w:sz w:val="24"/>
          <w:szCs w:val="24"/>
        </w:rPr>
        <w:tab/>
      </w:r>
      <w:r w:rsidR="003F0A42" w:rsidRPr="006A51DD">
        <w:rPr>
          <w:rFonts w:ascii="Palatino Linotype" w:hAnsi="Palatino Linotype"/>
          <w:b/>
          <w:sz w:val="24"/>
          <w:szCs w:val="24"/>
        </w:rPr>
        <w:tab/>
      </w:r>
      <w:r w:rsidR="000F5C3C">
        <w:rPr>
          <w:rFonts w:ascii="Palatino Linotype" w:hAnsi="Palatino Linotype"/>
          <w:b/>
          <w:sz w:val="24"/>
          <w:szCs w:val="24"/>
        </w:rPr>
        <w:t xml:space="preserve">                      </w:t>
      </w:r>
      <w:r w:rsidR="003F0A42" w:rsidRPr="006A51DD">
        <w:rPr>
          <w:rFonts w:ascii="Palatino Linotype" w:hAnsi="Palatino Linotype"/>
          <w:b/>
          <w:i/>
          <w:sz w:val="24"/>
          <w:szCs w:val="24"/>
        </w:rPr>
        <w:t>79</w:t>
      </w:r>
      <w:proofErr w:type="gramEnd"/>
      <w:r w:rsidR="003F0A42" w:rsidRPr="006A51DD">
        <w:rPr>
          <w:rFonts w:ascii="Palatino Linotype" w:hAnsi="Palatino Linotype"/>
          <w:b/>
          <w:i/>
          <w:sz w:val="24"/>
          <w:szCs w:val="24"/>
        </w:rPr>
        <w:t xml:space="preserve"> óra/ 44 óra</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ab/>
        <w:t xml:space="preserve">A zenetörténet rengetegéből egy-egy példaértékűnek ítélt zenemű kiemeléseként sor kerül annak közelebbi megismerésére. Ez magában foglalhatja a zenemű keletkezésének körülményeitől, zeneszerzőjének életrajzától, a közönség első fogadtatásától elkezdve a legaprólékosabb harmóniai és formai elemzését is. Nagyon fontos, hogy a kiválasztott zenemű jól beilleszkedjen a tananyag egyéb részeibe, ezáltal a bemutatni kívánt stíluskorszakok még közelebbi megvilágításba kerüljenek a diák számára. A megfelelően kiválasztott tananyagnak része lehet olyan zenemű is, melyet bármely diák a főtárgy óráján is tanulhat, ezáltal képezve hidat a tantárgyak között. </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Az alábbiakban olvasható egy-két javasolt szemelvény, de ezen a területen kell a leginkább az iskola és egy adott osztály adottságaihoz igazítani a tananyagot:</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Lassus: Matona mia cara</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Monteverdi: L’Orfeo, Poppea megkoronázása</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Corelli: Karácsonyi Concerto Grosso</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Vivaldi: A Négy Évszak</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Lully: Atys</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Schütz: Musikalische Exequien</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Purcell: Dido és Aeneas</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Händel: Messiás</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J. S. Bach: Máté-passió</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J. S. Bach: c-moll passacaglia és fúga</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Haydn: fisz-moll „Búcsú” szimfónia (no. 45)</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Mozart: Don Giovanni</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Beethoven: Coriolan – nyitány</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Beethoven: C-dúr „Waldstein” zongoraszonáta (op. 53)</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Beethoven: 9. szimfónia</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Schubert: Erlkönig</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 Schubert: Winterreise </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Schumann: Karnevál</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Brahms: Ein deutsches Requiem</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Chopin: Etűdök</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Liszt: Haláltánc</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Verdi: Traviata</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Wagner: Trisztán és Izolda (előjáték és szerelmi halál)</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Mahler: I. szimfónia</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 Richard Strauss: Imigyen szóla Zarathustra </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Bartók: A kékszakállú herceg vára</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Bartók: Concerto</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Berg: Wozzeck</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 John Cage: 4’33” </w:t>
      </w:r>
    </w:p>
    <w:p w:rsidR="003F0A42" w:rsidRPr="006A51DD" w:rsidRDefault="003F0A42" w:rsidP="003F0A42">
      <w:pPr>
        <w:spacing w:after="0" w:line="240" w:lineRule="auto"/>
        <w:rPr>
          <w:rFonts w:ascii="Palatino Linotype" w:hAnsi="Palatino Linotype"/>
          <w:sz w:val="24"/>
          <w:szCs w:val="24"/>
        </w:rPr>
      </w:pPr>
    </w:p>
    <w:p w:rsidR="00E646C9" w:rsidRDefault="0068036C">
      <w:pPr>
        <w:spacing w:after="0" w:line="240" w:lineRule="auto"/>
        <w:ind w:left="720"/>
        <w:jc w:val="right"/>
        <w:rPr>
          <w:rFonts w:ascii="Palatino Linotype" w:hAnsi="Palatino Linotype"/>
          <w:b/>
          <w:i/>
          <w:sz w:val="24"/>
          <w:szCs w:val="24"/>
        </w:rPr>
      </w:pPr>
      <w:r>
        <w:rPr>
          <w:rFonts w:ascii="Palatino Linotype" w:hAnsi="Palatino Linotype"/>
          <w:b/>
          <w:sz w:val="24"/>
          <w:szCs w:val="24"/>
        </w:rPr>
        <w:t>8</w:t>
      </w:r>
      <w:r w:rsidR="003F0A42" w:rsidRPr="006A51DD">
        <w:rPr>
          <w:rFonts w:ascii="Palatino Linotype" w:hAnsi="Palatino Linotype"/>
          <w:b/>
          <w:sz w:val="24"/>
          <w:szCs w:val="24"/>
        </w:rPr>
        <w:t xml:space="preserve">.3.3. </w:t>
      </w:r>
      <w:proofErr w:type="gramStart"/>
      <w:r w:rsidR="003F0A42" w:rsidRPr="006A51DD">
        <w:rPr>
          <w:rFonts w:ascii="Palatino Linotype" w:hAnsi="Palatino Linotype"/>
          <w:b/>
          <w:sz w:val="24"/>
          <w:szCs w:val="24"/>
        </w:rPr>
        <w:t>Zenehallgatás</w:t>
      </w:r>
      <w:r w:rsidR="003F0A42" w:rsidRPr="006A51DD">
        <w:rPr>
          <w:rFonts w:ascii="Palatino Linotype" w:hAnsi="Palatino Linotype"/>
          <w:b/>
        </w:rPr>
        <w:tab/>
      </w:r>
      <w:r w:rsidR="003F0A42" w:rsidRPr="006A51DD">
        <w:rPr>
          <w:rFonts w:ascii="Palatino Linotype" w:hAnsi="Palatino Linotype"/>
          <w:b/>
        </w:rPr>
        <w:tab/>
      </w:r>
      <w:r w:rsidR="003F0A42" w:rsidRPr="006A51DD">
        <w:rPr>
          <w:rFonts w:ascii="Palatino Linotype" w:hAnsi="Palatino Linotype"/>
          <w:b/>
          <w:sz w:val="24"/>
          <w:szCs w:val="24"/>
        </w:rPr>
        <w:tab/>
      </w:r>
      <w:r w:rsidR="003F0A42" w:rsidRPr="006A51DD">
        <w:rPr>
          <w:rFonts w:ascii="Palatino Linotype" w:hAnsi="Palatino Linotype"/>
          <w:b/>
          <w:sz w:val="24"/>
          <w:szCs w:val="24"/>
        </w:rPr>
        <w:tab/>
      </w:r>
      <w:r w:rsidR="003F0A42" w:rsidRPr="006A51DD">
        <w:rPr>
          <w:rFonts w:ascii="Palatino Linotype" w:hAnsi="Palatino Linotype"/>
          <w:b/>
          <w:sz w:val="24"/>
          <w:szCs w:val="24"/>
        </w:rPr>
        <w:tab/>
      </w:r>
      <w:r w:rsidR="000F5C3C">
        <w:rPr>
          <w:rFonts w:ascii="Palatino Linotype" w:hAnsi="Palatino Linotype"/>
          <w:b/>
          <w:sz w:val="24"/>
          <w:szCs w:val="24"/>
        </w:rPr>
        <w:t xml:space="preserve">                      </w:t>
      </w:r>
      <w:r w:rsidR="003F0A42" w:rsidRPr="006A51DD">
        <w:rPr>
          <w:rFonts w:ascii="Palatino Linotype" w:hAnsi="Palatino Linotype"/>
          <w:b/>
          <w:i/>
          <w:sz w:val="24"/>
          <w:szCs w:val="24"/>
        </w:rPr>
        <w:t>78</w:t>
      </w:r>
      <w:proofErr w:type="gramEnd"/>
      <w:r w:rsidR="003F0A42" w:rsidRPr="006A51DD">
        <w:rPr>
          <w:rFonts w:ascii="Palatino Linotype" w:hAnsi="Palatino Linotype"/>
          <w:b/>
          <w:i/>
          <w:sz w:val="24"/>
          <w:szCs w:val="24"/>
        </w:rPr>
        <w:t xml:space="preserve"> óra/ 44 óra</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ab/>
        <w:t xml:space="preserve">A zenehallgatás a tantárgy talán legfontosabb része. Ennek a tanulási formának a folytatásakor sajátítja el a tanuló a történelmi korokra jellemző hangzáskultúra élményvilágát. Ennek segítségével tud tájékozódni a később megismerendő zeneművek sűrűjében és ennek segítségével tudja majd saját hangszerén az előadandó zeneművet stílusosan eljátszani. Zenehallgatás nélkül a műelemzések sem lehetnek mélyrehatóak. Feladata, hogy kinyisson egy teljesen új világot a diákok ízlésében, amellyel gazdagíthatják érzelemvilágukat. Hivatástudatot ébreszt leendő zenekari zenészekben. </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Javasolt zenehallgatási szemelvények:  </w:t>
      </w:r>
    </w:p>
    <w:p w:rsidR="003F0A42" w:rsidRPr="006A51DD" w:rsidRDefault="003F0A42" w:rsidP="00944ABD">
      <w:pPr>
        <w:spacing w:after="0" w:line="240" w:lineRule="auto"/>
        <w:ind w:left="709"/>
        <w:rPr>
          <w:rFonts w:ascii="Palatino Linotype" w:hAnsi="Palatino Linotype"/>
          <w:sz w:val="24"/>
          <w:szCs w:val="24"/>
        </w:rPr>
      </w:pPr>
      <w:r w:rsidRPr="006A51DD">
        <w:rPr>
          <w:rFonts w:ascii="Palatino Linotype" w:hAnsi="Palatino Linotype"/>
          <w:b/>
          <w:sz w:val="24"/>
          <w:szCs w:val="24"/>
        </w:rPr>
        <w:t>Palestrina:</w:t>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sz w:val="24"/>
          <w:szCs w:val="24"/>
        </w:rPr>
        <w:t>Missa Papae Marcelli</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b/>
          <w:sz w:val="24"/>
          <w:szCs w:val="24"/>
        </w:rPr>
        <w:t>Gesualdo:</w:t>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sz w:val="24"/>
          <w:szCs w:val="24"/>
        </w:rPr>
        <w:t>Moro lasso</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b/>
          <w:sz w:val="24"/>
          <w:szCs w:val="24"/>
        </w:rPr>
        <w:t>Purcell:</w:t>
      </w:r>
      <w:r w:rsidRPr="006A51DD">
        <w:rPr>
          <w:rFonts w:ascii="Palatino Linotype" w:hAnsi="Palatino Linotype"/>
          <w:sz w:val="24"/>
          <w:szCs w:val="24"/>
        </w:rPr>
        <w:tab/>
      </w:r>
      <w:r w:rsidRPr="006A51DD">
        <w:rPr>
          <w:rFonts w:ascii="Palatino Linotype" w:hAnsi="Palatino Linotype"/>
          <w:sz w:val="24"/>
          <w:szCs w:val="24"/>
        </w:rPr>
        <w:tab/>
        <w:t>Dido és Aeneas</w:t>
      </w:r>
    </w:p>
    <w:p w:rsidR="00E646C9" w:rsidRDefault="003F0A42">
      <w:pPr>
        <w:spacing w:after="0" w:line="240" w:lineRule="auto"/>
        <w:ind w:left="709" w:right="-283"/>
        <w:rPr>
          <w:rFonts w:ascii="Palatino Linotype" w:hAnsi="Palatino Linotype"/>
          <w:sz w:val="24"/>
          <w:szCs w:val="24"/>
        </w:rPr>
      </w:pPr>
      <w:r w:rsidRPr="006A51DD">
        <w:rPr>
          <w:rFonts w:ascii="Palatino Linotype" w:hAnsi="Palatino Linotype"/>
          <w:b/>
          <w:sz w:val="24"/>
          <w:szCs w:val="24"/>
        </w:rPr>
        <w:t>Monteverdi</w:t>
      </w:r>
      <w:r w:rsidRPr="006A51DD">
        <w:rPr>
          <w:rFonts w:ascii="Palatino Linotype" w:hAnsi="Palatino Linotype"/>
          <w:sz w:val="24"/>
          <w:szCs w:val="24"/>
        </w:rPr>
        <w:t>:</w:t>
      </w:r>
      <w:r w:rsidRPr="006A51DD">
        <w:rPr>
          <w:rFonts w:ascii="Palatino Linotype" w:hAnsi="Palatino Linotype"/>
          <w:sz w:val="24"/>
          <w:szCs w:val="24"/>
        </w:rPr>
        <w:tab/>
      </w:r>
      <w:r w:rsidRPr="006A51DD">
        <w:rPr>
          <w:rFonts w:ascii="Palatino Linotype" w:hAnsi="Palatino Linotype"/>
          <w:sz w:val="24"/>
          <w:szCs w:val="24"/>
        </w:rPr>
        <w:tab/>
      </w:r>
      <w:r w:rsidRPr="006A51DD">
        <w:rPr>
          <w:rFonts w:ascii="Palatino Linotype" w:hAnsi="Palatino Linotype"/>
          <w:sz w:val="24"/>
          <w:szCs w:val="24"/>
        </w:rPr>
        <w:tab/>
        <w:t>L’Orfeo, Poppea megkoronázása</w:t>
      </w:r>
    </w:p>
    <w:p w:rsidR="00E646C9" w:rsidRDefault="003F0A42">
      <w:pPr>
        <w:spacing w:after="0" w:line="240" w:lineRule="auto"/>
        <w:ind w:left="709" w:right="-283"/>
        <w:rPr>
          <w:rFonts w:ascii="Palatino Linotype" w:hAnsi="Palatino Linotype"/>
          <w:sz w:val="24"/>
          <w:szCs w:val="24"/>
        </w:rPr>
      </w:pPr>
      <w:r w:rsidRPr="006A51DD">
        <w:rPr>
          <w:rFonts w:ascii="Palatino Linotype" w:hAnsi="Palatino Linotype"/>
          <w:b/>
          <w:sz w:val="24"/>
          <w:szCs w:val="24"/>
        </w:rPr>
        <w:t>Corelli</w:t>
      </w:r>
      <w:r w:rsidRPr="006A51DD">
        <w:rPr>
          <w:rFonts w:ascii="Palatino Linotype" w:hAnsi="Palatino Linotype"/>
          <w:sz w:val="24"/>
          <w:szCs w:val="24"/>
        </w:rPr>
        <w:t>:</w:t>
      </w:r>
      <w:r w:rsidRPr="006A51DD">
        <w:rPr>
          <w:rFonts w:ascii="Palatino Linotype" w:hAnsi="Palatino Linotype"/>
          <w:sz w:val="24"/>
          <w:szCs w:val="24"/>
        </w:rPr>
        <w:tab/>
      </w:r>
      <w:r w:rsidRPr="006A51DD">
        <w:rPr>
          <w:rFonts w:ascii="Palatino Linotype" w:hAnsi="Palatino Linotype"/>
          <w:sz w:val="24"/>
          <w:szCs w:val="24"/>
        </w:rPr>
        <w:tab/>
      </w:r>
      <w:r w:rsidRPr="006A51DD">
        <w:rPr>
          <w:rFonts w:ascii="Palatino Linotype" w:hAnsi="Palatino Linotype"/>
          <w:sz w:val="24"/>
          <w:szCs w:val="24"/>
        </w:rPr>
        <w:tab/>
        <w:t>Concerto Grossók</w:t>
      </w:r>
    </w:p>
    <w:p w:rsidR="00E646C9" w:rsidRDefault="003F0A42">
      <w:pPr>
        <w:spacing w:after="0" w:line="240" w:lineRule="auto"/>
        <w:ind w:left="709" w:right="-283"/>
        <w:rPr>
          <w:rFonts w:ascii="Palatino Linotype" w:hAnsi="Palatino Linotype"/>
          <w:sz w:val="24"/>
          <w:szCs w:val="24"/>
        </w:rPr>
      </w:pPr>
      <w:r w:rsidRPr="006A51DD">
        <w:rPr>
          <w:rFonts w:ascii="Palatino Linotype" w:hAnsi="Palatino Linotype"/>
          <w:b/>
          <w:sz w:val="24"/>
          <w:szCs w:val="24"/>
        </w:rPr>
        <w:t>Rameau</w:t>
      </w:r>
      <w:r w:rsidRPr="006A51DD">
        <w:rPr>
          <w:rFonts w:ascii="Palatino Linotype" w:hAnsi="Palatino Linotype"/>
          <w:sz w:val="24"/>
          <w:szCs w:val="24"/>
        </w:rPr>
        <w:t>:</w:t>
      </w:r>
      <w:r w:rsidRPr="006A51DD">
        <w:rPr>
          <w:rFonts w:ascii="Palatino Linotype" w:hAnsi="Palatino Linotype"/>
          <w:sz w:val="24"/>
          <w:szCs w:val="24"/>
        </w:rPr>
        <w:tab/>
      </w:r>
      <w:r w:rsidRPr="006A51DD">
        <w:rPr>
          <w:rFonts w:ascii="Palatino Linotype" w:hAnsi="Palatino Linotype"/>
          <w:sz w:val="24"/>
          <w:szCs w:val="24"/>
        </w:rPr>
        <w:tab/>
      </w:r>
      <w:r w:rsidRPr="006A51DD">
        <w:rPr>
          <w:rFonts w:ascii="Palatino Linotype" w:hAnsi="Palatino Linotype"/>
          <w:sz w:val="24"/>
          <w:szCs w:val="24"/>
        </w:rPr>
        <w:tab/>
        <w:t>Hyppolite és Aricia</w:t>
      </w:r>
    </w:p>
    <w:p w:rsidR="00E646C9" w:rsidRDefault="003F0A42">
      <w:pPr>
        <w:spacing w:after="0" w:line="240" w:lineRule="auto"/>
        <w:ind w:left="709" w:right="-283"/>
        <w:rPr>
          <w:rFonts w:ascii="Palatino Linotype" w:hAnsi="Palatino Linotype"/>
          <w:sz w:val="24"/>
          <w:szCs w:val="24"/>
        </w:rPr>
      </w:pPr>
      <w:r w:rsidRPr="006A51DD">
        <w:rPr>
          <w:rFonts w:ascii="Palatino Linotype" w:hAnsi="Palatino Linotype"/>
          <w:b/>
          <w:sz w:val="24"/>
          <w:szCs w:val="24"/>
        </w:rPr>
        <w:t>Bach</w:t>
      </w:r>
      <w:r w:rsidRPr="006A51DD">
        <w:rPr>
          <w:rFonts w:ascii="Palatino Linotype" w:hAnsi="Palatino Linotype"/>
          <w:sz w:val="24"/>
          <w:szCs w:val="24"/>
        </w:rPr>
        <w:t>:</w:t>
      </w:r>
      <w:r w:rsidRPr="006A51DD">
        <w:rPr>
          <w:rFonts w:ascii="Palatino Linotype" w:hAnsi="Palatino Linotype"/>
          <w:sz w:val="24"/>
          <w:szCs w:val="24"/>
        </w:rPr>
        <w:tab/>
      </w:r>
      <w:r w:rsidRPr="006A51DD">
        <w:rPr>
          <w:rFonts w:ascii="Palatino Linotype" w:hAnsi="Palatino Linotype"/>
          <w:sz w:val="24"/>
          <w:szCs w:val="24"/>
        </w:rPr>
        <w:tab/>
      </w:r>
      <w:r w:rsidRPr="006A51DD">
        <w:rPr>
          <w:rFonts w:ascii="Palatino Linotype" w:hAnsi="Palatino Linotype"/>
          <w:sz w:val="24"/>
          <w:szCs w:val="24"/>
        </w:rPr>
        <w:tab/>
        <w:t>János-passió</w:t>
      </w:r>
    </w:p>
    <w:p w:rsidR="00E646C9" w:rsidRDefault="003F0A42">
      <w:pPr>
        <w:spacing w:after="0" w:line="240" w:lineRule="auto"/>
        <w:ind w:left="709" w:right="-283"/>
        <w:rPr>
          <w:rFonts w:ascii="Palatino Linotype" w:hAnsi="Palatino Linotype"/>
          <w:sz w:val="24"/>
          <w:szCs w:val="24"/>
        </w:rPr>
      </w:pPr>
      <w:r w:rsidRPr="006A51DD">
        <w:rPr>
          <w:rFonts w:ascii="Palatino Linotype" w:hAnsi="Palatino Linotype"/>
          <w:sz w:val="24"/>
          <w:szCs w:val="24"/>
        </w:rPr>
        <w:tab/>
      </w:r>
      <w:r w:rsidRPr="006A51DD">
        <w:rPr>
          <w:rFonts w:ascii="Palatino Linotype" w:hAnsi="Palatino Linotype"/>
          <w:sz w:val="24"/>
          <w:szCs w:val="24"/>
        </w:rPr>
        <w:tab/>
      </w:r>
      <w:r w:rsidRPr="006A51DD">
        <w:rPr>
          <w:rFonts w:ascii="Palatino Linotype" w:hAnsi="Palatino Linotype"/>
          <w:sz w:val="24"/>
          <w:szCs w:val="24"/>
        </w:rPr>
        <w:tab/>
        <w:t>Máté-passió</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 </w:t>
      </w:r>
      <w:r w:rsidRPr="006A51DD">
        <w:rPr>
          <w:rFonts w:ascii="Palatino Linotype" w:hAnsi="Palatino Linotype"/>
          <w:sz w:val="24"/>
          <w:szCs w:val="24"/>
        </w:rPr>
        <w:tab/>
      </w:r>
      <w:r w:rsidRPr="006A51DD">
        <w:rPr>
          <w:rFonts w:ascii="Palatino Linotype" w:hAnsi="Palatino Linotype"/>
          <w:sz w:val="24"/>
          <w:szCs w:val="24"/>
        </w:rPr>
        <w:tab/>
      </w:r>
      <w:r w:rsidRPr="006A51DD">
        <w:rPr>
          <w:rFonts w:ascii="Palatino Linotype" w:hAnsi="Palatino Linotype"/>
          <w:sz w:val="24"/>
          <w:szCs w:val="24"/>
        </w:rPr>
        <w:tab/>
        <w:t>Magnificat</w:t>
      </w:r>
    </w:p>
    <w:p w:rsidR="00E646C9" w:rsidRDefault="003F0A42">
      <w:pPr>
        <w:spacing w:after="0" w:line="240" w:lineRule="auto"/>
        <w:ind w:left="709"/>
        <w:rPr>
          <w:rFonts w:ascii="Palatino Linotype" w:hAnsi="Palatino Linotype"/>
          <w:sz w:val="24"/>
          <w:szCs w:val="24"/>
        </w:rPr>
      </w:pPr>
      <w:proofErr w:type="gramStart"/>
      <w:r w:rsidRPr="006A51DD">
        <w:rPr>
          <w:rFonts w:ascii="Palatino Linotype" w:hAnsi="Palatino Linotype"/>
          <w:sz w:val="24"/>
          <w:szCs w:val="24"/>
        </w:rPr>
        <w:t>h-moll</w:t>
      </w:r>
      <w:proofErr w:type="gramEnd"/>
      <w:r w:rsidRPr="006A51DD">
        <w:rPr>
          <w:rFonts w:ascii="Palatino Linotype" w:hAnsi="Palatino Linotype"/>
          <w:sz w:val="24"/>
          <w:szCs w:val="24"/>
        </w:rPr>
        <w:t xml:space="preserve"> mise (Kyrie, Credo, Sanctus)</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 </w:t>
      </w:r>
      <w:r w:rsidRPr="006A51DD">
        <w:rPr>
          <w:rFonts w:ascii="Palatino Linotype" w:hAnsi="Palatino Linotype"/>
          <w:sz w:val="24"/>
          <w:szCs w:val="24"/>
        </w:rPr>
        <w:tab/>
      </w:r>
      <w:r w:rsidRPr="006A51DD">
        <w:rPr>
          <w:rFonts w:ascii="Palatino Linotype" w:hAnsi="Palatino Linotype"/>
          <w:sz w:val="24"/>
          <w:szCs w:val="24"/>
        </w:rPr>
        <w:tab/>
      </w:r>
      <w:r w:rsidRPr="006A51DD">
        <w:rPr>
          <w:rFonts w:ascii="Palatino Linotype" w:hAnsi="Palatino Linotype"/>
          <w:sz w:val="24"/>
          <w:szCs w:val="24"/>
        </w:rPr>
        <w:tab/>
        <w:t>Brandenburgi versenyek</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 </w:t>
      </w:r>
      <w:r w:rsidRPr="006A51DD">
        <w:rPr>
          <w:rFonts w:ascii="Palatino Linotype" w:hAnsi="Palatino Linotype"/>
          <w:sz w:val="24"/>
          <w:szCs w:val="24"/>
        </w:rPr>
        <w:tab/>
      </w:r>
      <w:r w:rsidRPr="006A51DD">
        <w:rPr>
          <w:rFonts w:ascii="Palatino Linotype" w:hAnsi="Palatino Linotype"/>
          <w:sz w:val="24"/>
          <w:szCs w:val="24"/>
        </w:rPr>
        <w:tab/>
      </w:r>
      <w:r w:rsidRPr="006A51DD">
        <w:rPr>
          <w:rFonts w:ascii="Palatino Linotype" w:hAnsi="Palatino Linotype"/>
          <w:sz w:val="24"/>
          <w:szCs w:val="24"/>
        </w:rPr>
        <w:tab/>
      </w:r>
      <w:proofErr w:type="gramStart"/>
      <w:r w:rsidRPr="006A51DD">
        <w:rPr>
          <w:rFonts w:ascii="Palatino Linotype" w:hAnsi="Palatino Linotype"/>
          <w:sz w:val="24"/>
          <w:szCs w:val="24"/>
        </w:rPr>
        <w:t>h-moll</w:t>
      </w:r>
      <w:proofErr w:type="gramEnd"/>
      <w:r w:rsidRPr="006A51DD">
        <w:rPr>
          <w:rFonts w:ascii="Palatino Linotype" w:hAnsi="Palatino Linotype"/>
          <w:sz w:val="24"/>
          <w:szCs w:val="24"/>
        </w:rPr>
        <w:t xml:space="preserve"> szvit</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Musikalisches Opfer </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4</w:t>
      </w:r>
      <w:proofErr w:type="gramStart"/>
      <w:r w:rsidRPr="006A51DD">
        <w:rPr>
          <w:rFonts w:ascii="Palatino Linotype" w:hAnsi="Palatino Linotype"/>
          <w:sz w:val="24"/>
          <w:szCs w:val="24"/>
        </w:rPr>
        <w:t>.,</w:t>
      </w:r>
      <w:proofErr w:type="gramEnd"/>
      <w:r w:rsidRPr="006A51DD">
        <w:rPr>
          <w:rFonts w:ascii="Palatino Linotype" w:hAnsi="Palatino Linotype"/>
          <w:sz w:val="24"/>
          <w:szCs w:val="24"/>
        </w:rPr>
        <w:t xml:space="preserve"> 12., 21., 46., 56., 65., 105., 106.,179., 212. kantáta</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ab/>
      </w:r>
      <w:r w:rsidRPr="006A51DD">
        <w:rPr>
          <w:rFonts w:ascii="Palatino Linotype" w:hAnsi="Palatino Linotype"/>
          <w:sz w:val="24"/>
          <w:szCs w:val="24"/>
        </w:rPr>
        <w:tab/>
      </w:r>
      <w:r w:rsidRPr="006A51DD">
        <w:rPr>
          <w:rFonts w:ascii="Palatino Linotype" w:hAnsi="Palatino Linotype"/>
          <w:sz w:val="24"/>
          <w:szCs w:val="24"/>
        </w:rPr>
        <w:tab/>
        <w:t>Goldberg-változatok</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ab/>
      </w:r>
      <w:r w:rsidRPr="006A51DD">
        <w:rPr>
          <w:rFonts w:ascii="Palatino Linotype" w:hAnsi="Palatino Linotype"/>
          <w:sz w:val="24"/>
          <w:szCs w:val="24"/>
        </w:rPr>
        <w:tab/>
      </w:r>
      <w:r w:rsidRPr="006A51DD">
        <w:rPr>
          <w:rFonts w:ascii="Palatino Linotype" w:hAnsi="Palatino Linotype"/>
          <w:sz w:val="24"/>
          <w:szCs w:val="24"/>
        </w:rPr>
        <w:tab/>
        <w:t>A fúga művészete</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b/>
          <w:sz w:val="24"/>
          <w:szCs w:val="24"/>
        </w:rPr>
        <w:t>Vivaldi</w:t>
      </w:r>
      <w:r w:rsidRPr="006A51DD">
        <w:rPr>
          <w:rFonts w:ascii="Palatino Linotype" w:hAnsi="Palatino Linotype"/>
          <w:sz w:val="24"/>
          <w:szCs w:val="24"/>
        </w:rPr>
        <w:t xml:space="preserve">: </w:t>
      </w:r>
      <w:r w:rsidRPr="006A51DD">
        <w:rPr>
          <w:rFonts w:ascii="Palatino Linotype" w:hAnsi="Palatino Linotype"/>
          <w:sz w:val="24"/>
          <w:szCs w:val="24"/>
        </w:rPr>
        <w:tab/>
      </w:r>
      <w:r w:rsidRPr="006A51DD">
        <w:rPr>
          <w:rFonts w:ascii="Palatino Linotype" w:hAnsi="Palatino Linotype"/>
          <w:sz w:val="24"/>
          <w:szCs w:val="24"/>
        </w:rPr>
        <w:tab/>
        <w:t>Versenyművek</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Gloria</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A négy évszak</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b/>
          <w:sz w:val="24"/>
          <w:szCs w:val="24"/>
        </w:rPr>
        <w:t>Händel</w:t>
      </w:r>
      <w:r w:rsidRPr="006A51DD">
        <w:rPr>
          <w:rFonts w:ascii="Palatino Linotype" w:hAnsi="Palatino Linotype"/>
          <w:sz w:val="24"/>
          <w:szCs w:val="24"/>
        </w:rPr>
        <w:t xml:space="preserve">: </w:t>
      </w:r>
      <w:r w:rsidRPr="006A51DD">
        <w:rPr>
          <w:rFonts w:ascii="Palatino Linotype" w:hAnsi="Palatino Linotype"/>
          <w:sz w:val="24"/>
          <w:szCs w:val="24"/>
        </w:rPr>
        <w:tab/>
      </w:r>
      <w:r w:rsidRPr="006A51DD">
        <w:rPr>
          <w:rFonts w:ascii="Palatino Linotype" w:hAnsi="Palatino Linotype"/>
          <w:sz w:val="24"/>
          <w:szCs w:val="24"/>
        </w:rPr>
        <w:tab/>
        <w:t>Messiás</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Alcina</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 </w:t>
      </w:r>
      <w:r w:rsidRPr="006A51DD">
        <w:rPr>
          <w:rFonts w:ascii="Palatino Linotype" w:hAnsi="Palatino Linotype"/>
          <w:sz w:val="24"/>
          <w:szCs w:val="24"/>
        </w:rPr>
        <w:tab/>
        <w:t>Julius Caesar Egyiptomban</w:t>
      </w:r>
      <w:r w:rsidRPr="006A51DD">
        <w:rPr>
          <w:rFonts w:ascii="Palatino Linotype" w:hAnsi="Palatino Linotype"/>
          <w:sz w:val="24"/>
          <w:szCs w:val="24"/>
        </w:rPr>
        <w:tab/>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b/>
          <w:sz w:val="24"/>
          <w:szCs w:val="24"/>
        </w:rPr>
        <w:t>Gluck</w:t>
      </w:r>
      <w:r w:rsidRPr="006A51DD">
        <w:rPr>
          <w:rFonts w:ascii="Palatino Linotype" w:hAnsi="Palatino Linotype"/>
          <w:sz w:val="24"/>
          <w:szCs w:val="24"/>
        </w:rPr>
        <w:t xml:space="preserve">: </w:t>
      </w:r>
      <w:r w:rsidRPr="006A51DD">
        <w:rPr>
          <w:rFonts w:ascii="Palatino Linotype" w:hAnsi="Palatino Linotype"/>
          <w:sz w:val="24"/>
          <w:szCs w:val="24"/>
        </w:rPr>
        <w:tab/>
      </w:r>
      <w:r w:rsidRPr="006A51DD">
        <w:rPr>
          <w:rFonts w:ascii="Palatino Linotype" w:hAnsi="Palatino Linotype"/>
          <w:sz w:val="24"/>
          <w:szCs w:val="24"/>
        </w:rPr>
        <w:tab/>
        <w:t>Orfeusz és Euridiké</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b/>
          <w:sz w:val="24"/>
          <w:szCs w:val="24"/>
        </w:rPr>
        <w:t>Haydn</w:t>
      </w:r>
      <w:r w:rsidRPr="006A51DD">
        <w:rPr>
          <w:rFonts w:ascii="Palatino Linotype" w:hAnsi="Palatino Linotype"/>
          <w:sz w:val="24"/>
          <w:szCs w:val="24"/>
        </w:rPr>
        <w:t xml:space="preserve">: </w:t>
      </w:r>
      <w:r w:rsidRPr="006A51DD">
        <w:rPr>
          <w:rFonts w:ascii="Palatino Linotype" w:hAnsi="Palatino Linotype"/>
          <w:sz w:val="24"/>
          <w:szCs w:val="24"/>
        </w:rPr>
        <w:tab/>
      </w:r>
      <w:r w:rsidRPr="006A51DD">
        <w:rPr>
          <w:rFonts w:ascii="Palatino Linotype" w:hAnsi="Palatino Linotype"/>
          <w:sz w:val="24"/>
          <w:szCs w:val="24"/>
        </w:rPr>
        <w:tab/>
        <w:t>Napszak-szimfóniák</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A megváltó hét szava</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A teremtés</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Szimfóniák,  </w:t>
      </w:r>
      <w:proofErr w:type="gramStart"/>
      <w:r w:rsidRPr="006A51DD">
        <w:rPr>
          <w:rFonts w:ascii="Palatino Linotype" w:hAnsi="Palatino Linotype"/>
          <w:sz w:val="24"/>
          <w:szCs w:val="24"/>
        </w:rPr>
        <w:t>No</w:t>
      </w:r>
      <w:proofErr w:type="gramEnd"/>
      <w:r w:rsidRPr="006A51DD">
        <w:rPr>
          <w:rFonts w:ascii="Palatino Linotype" w:hAnsi="Palatino Linotype"/>
          <w:sz w:val="24"/>
          <w:szCs w:val="24"/>
        </w:rPr>
        <w:t>. 45., 88., 90., 102., 103., 104.</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C-dúr „Kaiser” vonósnégyes </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b/>
          <w:sz w:val="24"/>
          <w:szCs w:val="24"/>
        </w:rPr>
        <w:t>Mozart</w:t>
      </w:r>
      <w:r w:rsidRPr="006A51DD">
        <w:rPr>
          <w:rFonts w:ascii="Palatino Linotype" w:hAnsi="Palatino Linotype"/>
          <w:sz w:val="24"/>
          <w:szCs w:val="24"/>
        </w:rPr>
        <w:t xml:space="preserve">: </w:t>
      </w:r>
      <w:r w:rsidRPr="006A51DD">
        <w:rPr>
          <w:rFonts w:ascii="Palatino Linotype" w:hAnsi="Palatino Linotype"/>
          <w:sz w:val="24"/>
          <w:szCs w:val="24"/>
        </w:rPr>
        <w:tab/>
      </w:r>
      <w:r w:rsidRPr="006A51DD">
        <w:rPr>
          <w:rFonts w:ascii="Palatino Linotype" w:hAnsi="Palatino Linotype"/>
          <w:sz w:val="24"/>
          <w:szCs w:val="24"/>
        </w:rPr>
        <w:tab/>
        <w:t>Szöktetés a szerájból</w:t>
      </w:r>
      <w:r w:rsidRPr="006A51DD">
        <w:rPr>
          <w:rFonts w:ascii="Palatino Linotype" w:hAnsi="Palatino Linotype"/>
          <w:sz w:val="24"/>
          <w:szCs w:val="24"/>
        </w:rPr>
        <w:tab/>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ab/>
      </w:r>
      <w:r w:rsidRPr="006A51DD">
        <w:rPr>
          <w:rFonts w:ascii="Palatino Linotype" w:hAnsi="Palatino Linotype"/>
          <w:sz w:val="24"/>
          <w:szCs w:val="24"/>
        </w:rPr>
        <w:tab/>
      </w:r>
      <w:r w:rsidRPr="006A51DD">
        <w:rPr>
          <w:rFonts w:ascii="Palatino Linotype" w:hAnsi="Palatino Linotype"/>
          <w:sz w:val="24"/>
          <w:szCs w:val="24"/>
        </w:rPr>
        <w:tab/>
        <w:t>Figaro házassága</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ab/>
      </w:r>
      <w:r w:rsidRPr="006A51DD">
        <w:rPr>
          <w:rFonts w:ascii="Palatino Linotype" w:hAnsi="Palatino Linotype"/>
          <w:sz w:val="24"/>
          <w:szCs w:val="24"/>
        </w:rPr>
        <w:tab/>
      </w:r>
      <w:r w:rsidRPr="006A51DD">
        <w:rPr>
          <w:rFonts w:ascii="Palatino Linotype" w:hAnsi="Palatino Linotype"/>
          <w:sz w:val="24"/>
          <w:szCs w:val="24"/>
        </w:rPr>
        <w:tab/>
        <w:t>Don Giovanni</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ab/>
      </w:r>
      <w:r w:rsidRPr="006A51DD">
        <w:rPr>
          <w:rFonts w:ascii="Palatino Linotype" w:hAnsi="Palatino Linotype"/>
          <w:sz w:val="24"/>
          <w:szCs w:val="24"/>
        </w:rPr>
        <w:tab/>
      </w:r>
      <w:r w:rsidRPr="006A51DD">
        <w:rPr>
          <w:rFonts w:ascii="Palatino Linotype" w:hAnsi="Palatino Linotype"/>
          <w:sz w:val="24"/>
          <w:szCs w:val="24"/>
        </w:rPr>
        <w:tab/>
        <w:t xml:space="preserve">A varázsfuvola </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„Jupiter” C-dúr szimfónia </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ab/>
      </w:r>
      <w:r w:rsidRPr="006A51DD">
        <w:rPr>
          <w:rFonts w:ascii="Palatino Linotype" w:hAnsi="Palatino Linotype"/>
          <w:sz w:val="24"/>
          <w:szCs w:val="24"/>
        </w:rPr>
        <w:tab/>
      </w:r>
      <w:r w:rsidRPr="006A51DD">
        <w:rPr>
          <w:rFonts w:ascii="Palatino Linotype" w:hAnsi="Palatino Linotype"/>
          <w:sz w:val="24"/>
          <w:szCs w:val="24"/>
        </w:rPr>
        <w:tab/>
        <w:t>„Nagy” g-moll szimfónia</w:t>
      </w:r>
    </w:p>
    <w:p w:rsidR="00E646C9" w:rsidRDefault="003F0A42">
      <w:pPr>
        <w:spacing w:after="0" w:line="240" w:lineRule="auto"/>
        <w:ind w:left="709"/>
        <w:rPr>
          <w:rFonts w:ascii="Palatino Linotype" w:hAnsi="Palatino Linotype"/>
          <w:sz w:val="24"/>
          <w:szCs w:val="24"/>
        </w:rPr>
      </w:pPr>
      <w:proofErr w:type="gramStart"/>
      <w:r w:rsidRPr="006A51DD">
        <w:rPr>
          <w:rFonts w:ascii="Palatino Linotype" w:hAnsi="Palatino Linotype"/>
          <w:sz w:val="24"/>
          <w:szCs w:val="24"/>
        </w:rPr>
        <w:t>d-moll</w:t>
      </w:r>
      <w:proofErr w:type="gramEnd"/>
      <w:r w:rsidRPr="006A51DD">
        <w:rPr>
          <w:rFonts w:ascii="Palatino Linotype" w:hAnsi="Palatino Linotype"/>
          <w:sz w:val="24"/>
          <w:szCs w:val="24"/>
        </w:rPr>
        <w:t xml:space="preserve"> zongoraverseny </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A-dúr zongoraszonáta (K. 331)</w:t>
      </w:r>
    </w:p>
    <w:p w:rsidR="00E646C9" w:rsidRDefault="003F0A42">
      <w:pPr>
        <w:spacing w:after="0" w:line="240" w:lineRule="auto"/>
        <w:ind w:left="709"/>
        <w:rPr>
          <w:rFonts w:ascii="Palatino Linotype" w:hAnsi="Palatino Linotype"/>
          <w:sz w:val="24"/>
          <w:szCs w:val="24"/>
        </w:rPr>
      </w:pPr>
      <w:proofErr w:type="gramStart"/>
      <w:r w:rsidRPr="006A51DD">
        <w:rPr>
          <w:rFonts w:ascii="Palatino Linotype" w:hAnsi="Palatino Linotype"/>
          <w:sz w:val="24"/>
          <w:szCs w:val="24"/>
        </w:rPr>
        <w:t>a-moll</w:t>
      </w:r>
      <w:proofErr w:type="gramEnd"/>
      <w:r w:rsidRPr="006A51DD">
        <w:rPr>
          <w:rFonts w:ascii="Palatino Linotype" w:hAnsi="Palatino Linotype"/>
          <w:sz w:val="24"/>
          <w:szCs w:val="24"/>
        </w:rPr>
        <w:t xml:space="preserve"> zongoraszonáta (K. 330) </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C-dúr „Dissonanzen” vonósnégyes </w:t>
      </w:r>
    </w:p>
    <w:p w:rsidR="00E646C9" w:rsidRDefault="003F0A42">
      <w:pPr>
        <w:spacing w:after="0" w:line="240" w:lineRule="auto"/>
        <w:ind w:left="709"/>
        <w:rPr>
          <w:rFonts w:ascii="Palatino Linotype" w:hAnsi="Palatino Linotype"/>
          <w:sz w:val="24"/>
          <w:szCs w:val="24"/>
        </w:rPr>
      </w:pPr>
      <w:proofErr w:type="gramStart"/>
      <w:r w:rsidRPr="006A51DD">
        <w:rPr>
          <w:rFonts w:ascii="Palatino Linotype" w:hAnsi="Palatino Linotype"/>
          <w:sz w:val="24"/>
          <w:szCs w:val="24"/>
        </w:rPr>
        <w:t>c-moll</w:t>
      </w:r>
      <w:proofErr w:type="gramEnd"/>
      <w:r w:rsidRPr="006A51DD">
        <w:rPr>
          <w:rFonts w:ascii="Palatino Linotype" w:hAnsi="Palatino Linotype"/>
          <w:sz w:val="24"/>
          <w:szCs w:val="24"/>
        </w:rPr>
        <w:t xml:space="preserve"> mise </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Requiem</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b/>
          <w:sz w:val="24"/>
          <w:szCs w:val="24"/>
        </w:rPr>
        <w:t>Beethoven</w:t>
      </w:r>
      <w:r w:rsidRPr="006A51DD">
        <w:rPr>
          <w:rFonts w:ascii="Palatino Linotype" w:hAnsi="Palatino Linotype"/>
          <w:sz w:val="24"/>
          <w:szCs w:val="24"/>
        </w:rPr>
        <w:t xml:space="preserve">: </w:t>
      </w:r>
      <w:r w:rsidRPr="006A51DD">
        <w:rPr>
          <w:rFonts w:ascii="Palatino Linotype" w:hAnsi="Palatino Linotype"/>
          <w:sz w:val="24"/>
          <w:szCs w:val="24"/>
        </w:rPr>
        <w:tab/>
      </w:r>
      <w:r w:rsidRPr="006A51DD">
        <w:rPr>
          <w:rFonts w:ascii="Palatino Linotype" w:hAnsi="Palatino Linotype"/>
          <w:sz w:val="24"/>
          <w:szCs w:val="24"/>
        </w:rPr>
        <w:tab/>
      </w:r>
      <w:r w:rsidRPr="006A51DD">
        <w:rPr>
          <w:rFonts w:ascii="Palatino Linotype" w:hAnsi="Palatino Linotype"/>
          <w:sz w:val="24"/>
          <w:szCs w:val="24"/>
        </w:rPr>
        <w:tab/>
        <w:t>3</w:t>
      </w:r>
      <w:proofErr w:type="gramStart"/>
      <w:r w:rsidRPr="006A51DD">
        <w:rPr>
          <w:rFonts w:ascii="Palatino Linotype" w:hAnsi="Palatino Linotype"/>
          <w:sz w:val="24"/>
          <w:szCs w:val="24"/>
        </w:rPr>
        <w:t>.,</w:t>
      </w:r>
      <w:proofErr w:type="gramEnd"/>
      <w:r w:rsidRPr="006A51DD">
        <w:rPr>
          <w:rFonts w:ascii="Palatino Linotype" w:hAnsi="Palatino Linotype"/>
          <w:sz w:val="24"/>
          <w:szCs w:val="24"/>
        </w:rPr>
        <w:t xml:space="preserve"> 5., 6., 7., 9. szimfónia</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Zongoraszonáták:</w:t>
      </w:r>
    </w:p>
    <w:p w:rsidR="00E646C9" w:rsidRDefault="003F0A42">
      <w:pPr>
        <w:spacing w:after="0" w:line="240" w:lineRule="auto"/>
        <w:ind w:left="709"/>
        <w:rPr>
          <w:rFonts w:ascii="Palatino Linotype" w:hAnsi="Palatino Linotype"/>
          <w:sz w:val="24"/>
          <w:szCs w:val="24"/>
        </w:rPr>
      </w:pPr>
      <w:proofErr w:type="gramStart"/>
      <w:r w:rsidRPr="006A51DD">
        <w:rPr>
          <w:rFonts w:ascii="Palatino Linotype" w:hAnsi="Palatino Linotype"/>
          <w:sz w:val="24"/>
          <w:szCs w:val="24"/>
        </w:rPr>
        <w:t>c-moll</w:t>
      </w:r>
      <w:proofErr w:type="gramEnd"/>
      <w:r w:rsidRPr="006A51DD">
        <w:rPr>
          <w:rFonts w:ascii="Palatino Linotype" w:hAnsi="Palatino Linotype"/>
          <w:sz w:val="24"/>
          <w:szCs w:val="24"/>
        </w:rPr>
        <w:t xml:space="preserve"> „Pathétique” (op. 13)</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cisz-moll „Holdfény” (op. </w:t>
      </w:r>
      <w:proofErr w:type="gramStart"/>
      <w:r w:rsidRPr="006A51DD">
        <w:rPr>
          <w:rFonts w:ascii="Palatino Linotype" w:hAnsi="Palatino Linotype"/>
          <w:sz w:val="24"/>
          <w:szCs w:val="24"/>
        </w:rPr>
        <w:t>27</w:t>
      </w:r>
      <w:proofErr w:type="gramEnd"/>
      <w:r w:rsidRPr="006A51DD">
        <w:rPr>
          <w:rFonts w:ascii="Palatino Linotype" w:hAnsi="Palatino Linotype"/>
          <w:sz w:val="24"/>
          <w:szCs w:val="24"/>
        </w:rPr>
        <w:t xml:space="preserve"> no.2)</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d-moll „Vihar” (op. </w:t>
      </w:r>
      <w:proofErr w:type="gramStart"/>
      <w:r w:rsidRPr="006A51DD">
        <w:rPr>
          <w:rFonts w:ascii="Palatino Linotype" w:hAnsi="Palatino Linotype"/>
          <w:sz w:val="24"/>
          <w:szCs w:val="24"/>
        </w:rPr>
        <w:t>31</w:t>
      </w:r>
      <w:proofErr w:type="gramEnd"/>
      <w:r w:rsidRPr="006A51DD">
        <w:rPr>
          <w:rFonts w:ascii="Palatino Linotype" w:hAnsi="Palatino Linotype"/>
          <w:sz w:val="24"/>
          <w:szCs w:val="24"/>
        </w:rPr>
        <w:t xml:space="preserve"> no. 2) </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C-dúr „Waldstein” (op. 53)</w:t>
      </w:r>
    </w:p>
    <w:p w:rsidR="00E646C9" w:rsidRDefault="003F0A42">
      <w:pPr>
        <w:spacing w:after="0" w:line="240" w:lineRule="auto"/>
        <w:ind w:left="709"/>
        <w:rPr>
          <w:rFonts w:ascii="Palatino Linotype" w:hAnsi="Palatino Linotype"/>
          <w:sz w:val="24"/>
          <w:szCs w:val="24"/>
        </w:rPr>
      </w:pPr>
      <w:proofErr w:type="gramStart"/>
      <w:r w:rsidRPr="006A51DD">
        <w:rPr>
          <w:rFonts w:ascii="Palatino Linotype" w:hAnsi="Palatino Linotype"/>
          <w:sz w:val="24"/>
          <w:szCs w:val="24"/>
        </w:rPr>
        <w:t>f-moll</w:t>
      </w:r>
      <w:proofErr w:type="gramEnd"/>
      <w:r w:rsidRPr="006A51DD">
        <w:rPr>
          <w:rFonts w:ascii="Palatino Linotype" w:hAnsi="Palatino Linotype"/>
          <w:sz w:val="24"/>
          <w:szCs w:val="24"/>
        </w:rPr>
        <w:t xml:space="preserve"> „Appassionata” (op.57) </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B-dúr „Hammerklavier” (op.106)</w:t>
      </w:r>
    </w:p>
    <w:p w:rsidR="00E646C9" w:rsidRDefault="003F0A42">
      <w:pPr>
        <w:spacing w:after="0" w:line="240" w:lineRule="auto"/>
        <w:ind w:left="709"/>
        <w:rPr>
          <w:rFonts w:ascii="Palatino Linotype" w:hAnsi="Palatino Linotype"/>
          <w:sz w:val="24"/>
          <w:szCs w:val="24"/>
        </w:rPr>
      </w:pPr>
      <w:proofErr w:type="gramStart"/>
      <w:r w:rsidRPr="006A51DD">
        <w:rPr>
          <w:rFonts w:ascii="Palatino Linotype" w:hAnsi="Palatino Linotype"/>
          <w:sz w:val="24"/>
          <w:szCs w:val="24"/>
        </w:rPr>
        <w:t>c-moll</w:t>
      </w:r>
      <w:proofErr w:type="gramEnd"/>
      <w:r w:rsidRPr="006A51DD">
        <w:rPr>
          <w:rFonts w:ascii="Palatino Linotype" w:hAnsi="Palatino Linotype"/>
          <w:sz w:val="24"/>
          <w:szCs w:val="24"/>
        </w:rPr>
        <w:t xml:space="preserve"> (op. 111)</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Hegedűverseny </w:t>
      </w:r>
    </w:p>
    <w:p w:rsidR="00E646C9" w:rsidRDefault="003F0A42">
      <w:pPr>
        <w:spacing w:after="0" w:line="240" w:lineRule="auto"/>
        <w:ind w:left="709"/>
        <w:rPr>
          <w:rFonts w:ascii="Palatino Linotype" w:hAnsi="Palatino Linotype"/>
          <w:sz w:val="24"/>
          <w:szCs w:val="24"/>
        </w:rPr>
      </w:pPr>
      <w:proofErr w:type="gramStart"/>
      <w:r w:rsidRPr="006A51DD">
        <w:rPr>
          <w:rFonts w:ascii="Palatino Linotype" w:hAnsi="Palatino Linotype"/>
          <w:sz w:val="24"/>
          <w:szCs w:val="24"/>
        </w:rPr>
        <w:t>c-moll</w:t>
      </w:r>
      <w:proofErr w:type="gramEnd"/>
      <w:r w:rsidRPr="006A51DD">
        <w:rPr>
          <w:rFonts w:ascii="Palatino Linotype" w:hAnsi="Palatino Linotype"/>
          <w:sz w:val="24"/>
          <w:szCs w:val="24"/>
        </w:rPr>
        <w:t xml:space="preserve"> zongoraverseny </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Fidelio</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Nyitányok: Egmont és Coriolan </w:t>
      </w:r>
    </w:p>
    <w:p w:rsidR="00E646C9" w:rsidRDefault="003F0A42">
      <w:pPr>
        <w:spacing w:after="0" w:line="240" w:lineRule="auto"/>
        <w:ind w:left="709"/>
        <w:rPr>
          <w:rFonts w:ascii="Palatino Linotype" w:hAnsi="Palatino Linotype"/>
          <w:sz w:val="24"/>
          <w:szCs w:val="24"/>
        </w:rPr>
      </w:pPr>
      <w:proofErr w:type="gramStart"/>
      <w:r w:rsidRPr="006A51DD">
        <w:rPr>
          <w:rFonts w:ascii="Palatino Linotype" w:hAnsi="Palatino Linotype"/>
          <w:sz w:val="24"/>
          <w:szCs w:val="24"/>
        </w:rPr>
        <w:t>a-moll</w:t>
      </w:r>
      <w:proofErr w:type="gramEnd"/>
      <w:r w:rsidRPr="006A51DD">
        <w:rPr>
          <w:rFonts w:ascii="Palatino Linotype" w:hAnsi="Palatino Linotype"/>
          <w:sz w:val="24"/>
          <w:szCs w:val="24"/>
        </w:rPr>
        <w:t xml:space="preserve"> vonósnégyes (op. 132)</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B-dúr vonósnégyes („Nagy Fúga”)</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b/>
          <w:sz w:val="24"/>
          <w:szCs w:val="24"/>
        </w:rPr>
        <w:t>Schubert</w:t>
      </w:r>
      <w:r w:rsidRPr="006A51DD">
        <w:rPr>
          <w:rFonts w:ascii="Palatino Linotype" w:hAnsi="Palatino Linotype"/>
          <w:sz w:val="24"/>
          <w:szCs w:val="24"/>
        </w:rPr>
        <w:t xml:space="preserve">: </w:t>
      </w:r>
      <w:r w:rsidRPr="006A51DD">
        <w:rPr>
          <w:rFonts w:ascii="Palatino Linotype" w:hAnsi="Palatino Linotype"/>
          <w:sz w:val="24"/>
          <w:szCs w:val="24"/>
        </w:rPr>
        <w:tab/>
      </w:r>
      <w:r w:rsidRPr="006A51DD">
        <w:rPr>
          <w:rFonts w:ascii="Palatino Linotype" w:hAnsi="Palatino Linotype"/>
          <w:sz w:val="24"/>
          <w:szCs w:val="24"/>
        </w:rPr>
        <w:tab/>
      </w:r>
      <w:r w:rsidRPr="006A51DD">
        <w:rPr>
          <w:rFonts w:ascii="Palatino Linotype" w:hAnsi="Palatino Linotype"/>
          <w:sz w:val="24"/>
          <w:szCs w:val="24"/>
        </w:rPr>
        <w:tab/>
        <w:t xml:space="preserve">dalok </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Erlkönig</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 Gretchen am Spinnrade </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 Heine-dalok </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Der Tod und das Mädchen</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Winterreise</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Die Schöne Müllerin</w:t>
      </w:r>
    </w:p>
    <w:p w:rsidR="003F0A42" w:rsidRPr="006A51DD" w:rsidRDefault="003F0A42" w:rsidP="00944ABD">
      <w:pPr>
        <w:spacing w:after="0" w:line="240" w:lineRule="auto"/>
        <w:ind w:left="709"/>
        <w:rPr>
          <w:rFonts w:ascii="Palatino Linotype" w:hAnsi="Palatino Linotype"/>
          <w:sz w:val="24"/>
          <w:szCs w:val="24"/>
        </w:rPr>
      </w:pPr>
      <w:proofErr w:type="gramStart"/>
      <w:r w:rsidRPr="006A51DD">
        <w:rPr>
          <w:rFonts w:ascii="Palatino Linotype" w:hAnsi="Palatino Linotype"/>
          <w:sz w:val="24"/>
          <w:szCs w:val="24"/>
        </w:rPr>
        <w:t>d-moll</w:t>
      </w:r>
      <w:proofErr w:type="gramEnd"/>
      <w:r w:rsidRPr="006A51DD">
        <w:rPr>
          <w:rFonts w:ascii="Palatino Linotype" w:hAnsi="Palatino Linotype"/>
          <w:sz w:val="24"/>
          <w:szCs w:val="24"/>
        </w:rPr>
        <w:t xml:space="preserve"> „A halál és a lányka” vonósnégyes </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Pisztráng-zongoraötös</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C-dúr vonósötös </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„Nagy” C-dúr szimfónia </w:t>
      </w:r>
    </w:p>
    <w:p w:rsidR="00E646C9" w:rsidRDefault="003F0A42">
      <w:pPr>
        <w:spacing w:after="0" w:line="240" w:lineRule="auto"/>
        <w:ind w:left="709"/>
        <w:rPr>
          <w:rFonts w:ascii="Palatino Linotype" w:hAnsi="Palatino Linotype"/>
          <w:sz w:val="24"/>
          <w:szCs w:val="24"/>
        </w:rPr>
      </w:pPr>
      <w:proofErr w:type="gramStart"/>
      <w:r w:rsidRPr="006A51DD">
        <w:rPr>
          <w:rFonts w:ascii="Palatino Linotype" w:hAnsi="Palatino Linotype"/>
          <w:sz w:val="24"/>
          <w:szCs w:val="24"/>
        </w:rPr>
        <w:t>h-moll</w:t>
      </w:r>
      <w:proofErr w:type="gramEnd"/>
      <w:r w:rsidRPr="006A51DD">
        <w:rPr>
          <w:rFonts w:ascii="Palatino Linotype" w:hAnsi="Palatino Linotype"/>
          <w:sz w:val="24"/>
          <w:szCs w:val="24"/>
        </w:rPr>
        <w:t xml:space="preserve"> „Befejezetlen” szimfónia</w:t>
      </w:r>
    </w:p>
    <w:p w:rsidR="00E646C9" w:rsidRDefault="003F0A42">
      <w:pPr>
        <w:spacing w:after="0" w:line="240" w:lineRule="auto"/>
        <w:ind w:left="709"/>
        <w:rPr>
          <w:rFonts w:ascii="Palatino Linotype" w:hAnsi="Palatino Linotype"/>
          <w:b/>
          <w:sz w:val="24"/>
          <w:szCs w:val="24"/>
        </w:rPr>
      </w:pPr>
      <w:r w:rsidRPr="006A51DD">
        <w:rPr>
          <w:rFonts w:ascii="Palatino Linotype" w:hAnsi="Palatino Linotype"/>
          <w:b/>
          <w:sz w:val="24"/>
          <w:szCs w:val="24"/>
        </w:rPr>
        <w:t>Weber:</w:t>
      </w:r>
      <w:r w:rsidRPr="006A51DD">
        <w:rPr>
          <w:rFonts w:ascii="Palatino Linotype" w:hAnsi="Palatino Linotype"/>
          <w:b/>
          <w:sz w:val="24"/>
          <w:szCs w:val="24"/>
        </w:rPr>
        <w:tab/>
        <w:t xml:space="preserve"> </w:t>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sz w:val="24"/>
          <w:szCs w:val="24"/>
        </w:rPr>
        <w:t>A bűvös vadász</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b/>
          <w:sz w:val="24"/>
          <w:szCs w:val="24"/>
        </w:rPr>
        <w:t>Mendelssohn</w:t>
      </w:r>
      <w:r w:rsidRPr="006A51DD">
        <w:rPr>
          <w:rFonts w:ascii="Palatino Linotype" w:hAnsi="Palatino Linotype"/>
          <w:sz w:val="24"/>
          <w:szCs w:val="24"/>
        </w:rPr>
        <w:t xml:space="preserve">: </w:t>
      </w:r>
      <w:r w:rsidRPr="006A51DD">
        <w:rPr>
          <w:rFonts w:ascii="Palatino Linotype" w:hAnsi="Palatino Linotype"/>
          <w:sz w:val="24"/>
          <w:szCs w:val="24"/>
        </w:rPr>
        <w:tab/>
        <w:t>„Olasz” szimfónia</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„Skót” szimfónia </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Szentivánéji-álom kísérőzene </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Éliás oratórium </w:t>
      </w:r>
    </w:p>
    <w:p w:rsidR="00E646C9" w:rsidRDefault="003F0A42">
      <w:pPr>
        <w:spacing w:after="0" w:line="240" w:lineRule="auto"/>
        <w:ind w:left="709"/>
        <w:rPr>
          <w:rFonts w:ascii="Palatino Linotype" w:hAnsi="Palatino Linotype"/>
          <w:sz w:val="24"/>
          <w:szCs w:val="24"/>
        </w:rPr>
      </w:pPr>
      <w:proofErr w:type="gramStart"/>
      <w:r w:rsidRPr="006A51DD">
        <w:rPr>
          <w:rFonts w:ascii="Palatino Linotype" w:hAnsi="Palatino Linotype"/>
          <w:sz w:val="24"/>
          <w:szCs w:val="24"/>
        </w:rPr>
        <w:t>e-moll</w:t>
      </w:r>
      <w:proofErr w:type="gramEnd"/>
      <w:r w:rsidRPr="006A51DD">
        <w:rPr>
          <w:rFonts w:ascii="Palatino Linotype" w:hAnsi="Palatino Linotype"/>
          <w:sz w:val="24"/>
          <w:szCs w:val="24"/>
        </w:rPr>
        <w:t xml:space="preserve"> hegedűverseny</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b/>
          <w:sz w:val="24"/>
          <w:szCs w:val="24"/>
        </w:rPr>
        <w:t>Schumann</w:t>
      </w:r>
      <w:proofErr w:type="gramStart"/>
      <w:r w:rsidRPr="006A51DD">
        <w:rPr>
          <w:rFonts w:ascii="Palatino Linotype" w:hAnsi="Palatino Linotype"/>
          <w:sz w:val="24"/>
          <w:szCs w:val="24"/>
        </w:rPr>
        <w:t xml:space="preserve">:  </w:t>
      </w:r>
      <w:r w:rsidRPr="006A51DD">
        <w:rPr>
          <w:rFonts w:ascii="Palatino Linotype" w:hAnsi="Palatino Linotype"/>
          <w:sz w:val="24"/>
          <w:szCs w:val="24"/>
        </w:rPr>
        <w:tab/>
      </w:r>
      <w:r w:rsidRPr="006A51DD">
        <w:rPr>
          <w:rFonts w:ascii="Palatino Linotype" w:hAnsi="Palatino Linotype"/>
          <w:sz w:val="24"/>
          <w:szCs w:val="24"/>
        </w:rPr>
        <w:tab/>
        <w:t>Carnaval</w:t>
      </w:r>
      <w:proofErr w:type="gramEnd"/>
      <w:r w:rsidRPr="006A51DD">
        <w:rPr>
          <w:rFonts w:ascii="Palatino Linotype" w:hAnsi="Palatino Linotype"/>
          <w:sz w:val="24"/>
          <w:szCs w:val="24"/>
        </w:rPr>
        <w:t xml:space="preserve"> </w:t>
      </w:r>
    </w:p>
    <w:p w:rsidR="00E646C9" w:rsidRDefault="003F0A42">
      <w:pPr>
        <w:spacing w:after="0" w:line="240" w:lineRule="auto"/>
        <w:ind w:left="709"/>
        <w:rPr>
          <w:rFonts w:ascii="Palatino Linotype" w:hAnsi="Palatino Linotype"/>
          <w:sz w:val="24"/>
          <w:szCs w:val="24"/>
        </w:rPr>
      </w:pPr>
      <w:proofErr w:type="gramStart"/>
      <w:r w:rsidRPr="006A51DD">
        <w:rPr>
          <w:rFonts w:ascii="Palatino Linotype" w:hAnsi="Palatino Linotype"/>
          <w:sz w:val="24"/>
          <w:szCs w:val="24"/>
        </w:rPr>
        <w:t>a-moll</w:t>
      </w:r>
      <w:proofErr w:type="gramEnd"/>
      <w:r w:rsidRPr="006A51DD">
        <w:rPr>
          <w:rFonts w:ascii="Palatino Linotype" w:hAnsi="Palatino Linotype"/>
          <w:sz w:val="24"/>
          <w:szCs w:val="24"/>
        </w:rPr>
        <w:t xml:space="preserve"> zongoraverseny</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A költő szerelme – dalciklus </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Asszonyszerelem, asszonysors – dalciklus</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b/>
          <w:sz w:val="24"/>
          <w:szCs w:val="24"/>
        </w:rPr>
        <w:t>Berlioz:</w:t>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sz w:val="24"/>
          <w:szCs w:val="24"/>
        </w:rPr>
        <w:t>Fantasztikus szimfónia</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b/>
          <w:sz w:val="24"/>
          <w:szCs w:val="24"/>
        </w:rPr>
        <w:t>Chopin</w:t>
      </w:r>
      <w:proofErr w:type="gramStart"/>
      <w:r w:rsidRPr="006A51DD">
        <w:rPr>
          <w:rFonts w:ascii="Palatino Linotype" w:hAnsi="Palatino Linotype"/>
          <w:b/>
          <w:sz w:val="24"/>
          <w:szCs w:val="24"/>
        </w:rPr>
        <w:t>:</w:t>
      </w:r>
      <w:r w:rsidRPr="006A51DD">
        <w:rPr>
          <w:rFonts w:ascii="Palatino Linotype" w:hAnsi="Palatino Linotype"/>
          <w:sz w:val="24"/>
          <w:szCs w:val="24"/>
        </w:rPr>
        <w:t xml:space="preserve">    </w:t>
      </w:r>
      <w:r w:rsidRPr="006A51DD">
        <w:rPr>
          <w:rFonts w:ascii="Palatino Linotype" w:hAnsi="Palatino Linotype"/>
          <w:sz w:val="24"/>
          <w:szCs w:val="24"/>
        </w:rPr>
        <w:tab/>
      </w:r>
      <w:r w:rsidRPr="006A51DD">
        <w:rPr>
          <w:rFonts w:ascii="Palatino Linotype" w:hAnsi="Palatino Linotype"/>
          <w:sz w:val="24"/>
          <w:szCs w:val="24"/>
        </w:rPr>
        <w:tab/>
        <w:t>Ballada</w:t>
      </w:r>
      <w:proofErr w:type="gramEnd"/>
      <w:r w:rsidRPr="006A51DD">
        <w:rPr>
          <w:rFonts w:ascii="Palatino Linotype" w:hAnsi="Palatino Linotype"/>
          <w:sz w:val="24"/>
          <w:szCs w:val="24"/>
        </w:rPr>
        <w:t xml:space="preserve"> (g), Mazurkák, Prelűdök</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b/>
          <w:sz w:val="24"/>
          <w:szCs w:val="24"/>
        </w:rPr>
        <w:t>Brahms</w:t>
      </w:r>
      <w:proofErr w:type="gramStart"/>
      <w:r w:rsidRPr="006A51DD">
        <w:rPr>
          <w:rFonts w:ascii="Palatino Linotype" w:hAnsi="Palatino Linotype"/>
          <w:sz w:val="24"/>
          <w:szCs w:val="24"/>
        </w:rPr>
        <w:t xml:space="preserve">:       </w:t>
      </w:r>
      <w:r w:rsidRPr="006A51DD">
        <w:rPr>
          <w:rFonts w:ascii="Palatino Linotype" w:hAnsi="Palatino Linotype"/>
          <w:sz w:val="24"/>
          <w:szCs w:val="24"/>
        </w:rPr>
        <w:tab/>
      </w:r>
      <w:r w:rsidRPr="006A51DD">
        <w:rPr>
          <w:rFonts w:ascii="Palatino Linotype" w:hAnsi="Palatino Linotype"/>
          <w:sz w:val="24"/>
          <w:szCs w:val="24"/>
        </w:rPr>
        <w:tab/>
        <w:t>I.</w:t>
      </w:r>
      <w:proofErr w:type="gramEnd"/>
      <w:r w:rsidRPr="006A51DD">
        <w:rPr>
          <w:rFonts w:ascii="Palatino Linotype" w:hAnsi="Palatino Linotype"/>
          <w:sz w:val="24"/>
          <w:szCs w:val="24"/>
        </w:rPr>
        <w:t xml:space="preserve"> és IV. szimfónia</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A végzet dala</w:t>
      </w:r>
    </w:p>
    <w:p w:rsidR="00E646C9" w:rsidRDefault="003F0A42">
      <w:pPr>
        <w:spacing w:after="0" w:line="240" w:lineRule="auto"/>
        <w:ind w:left="709"/>
        <w:rPr>
          <w:rFonts w:ascii="Palatino Linotype" w:hAnsi="Palatino Linotype"/>
          <w:sz w:val="24"/>
          <w:szCs w:val="24"/>
        </w:rPr>
      </w:pPr>
      <w:proofErr w:type="gramStart"/>
      <w:r w:rsidRPr="006A51DD">
        <w:rPr>
          <w:rFonts w:ascii="Palatino Linotype" w:hAnsi="Palatino Linotype"/>
          <w:sz w:val="24"/>
          <w:szCs w:val="24"/>
        </w:rPr>
        <w:t>d-moll</w:t>
      </w:r>
      <w:proofErr w:type="gramEnd"/>
      <w:r w:rsidRPr="006A51DD">
        <w:rPr>
          <w:rFonts w:ascii="Palatino Linotype" w:hAnsi="Palatino Linotype"/>
          <w:sz w:val="24"/>
          <w:szCs w:val="24"/>
        </w:rPr>
        <w:t xml:space="preserve"> és B-dúr zongoraverseny </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Hegedűverseny</w:t>
      </w:r>
    </w:p>
    <w:p w:rsidR="00E646C9" w:rsidRDefault="003F0A42">
      <w:pPr>
        <w:spacing w:after="0" w:line="240" w:lineRule="auto"/>
        <w:ind w:left="709"/>
        <w:rPr>
          <w:rFonts w:ascii="Palatino Linotype" w:hAnsi="Palatino Linotype"/>
          <w:sz w:val="24"/>
          <w:szCs w:val="24"/>
        </w:rPr>
      </w:pPr>
      <w:proofErr w:type="gramStart"/>
      <w:r w:rsidRPr="006A51DD">
        <w:rPr>
          <w:rFonts w:ascii="Palatino Linotype" w:hAnsi="Palatino Linotype"/>
          <w:sz w:val="24"/>
          <w:szCs w:val="24"/>
        </w:rPr>
        <w:t>f-moll</w:t>
      </w:r>
      <w:proofErr w:type="gramEnd"/>
      <w:r w:rsidRPr="006A51DD">
        <w:rPr>
          <w:rFonts w:ascii="Palatino Linotype" w:hAnsi="Palatino Linotype"/>
          <w:sz w:val="24"/>
          <w:szCs w:val="24"/>
        </w:rPr>
        <w:t xml:space="preserve"> zongoraötös (op. 34)</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Német Requiem </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b/>
          <w:sz w:val="24"/>
          <w:szCs w:val="24"/>
        </w:rPr>
        <w:t>Liszt</w:t>
      </w:r>
      <w:proofErr w:type="gramStart"/>
      <w:r w:rsidRPr="006A51DD">
        <w:rPr>
          <w:rFonts w:ascii="Palatino Linotype" w:hAnsi="Palatino Linotype"/>
          <w:b/>
          <w:sz w:val="24"/>
          <w:szCs w:val="24"/>
        </w:rPr>
        <w:t>:</w:t>
      </w:r>
      <w:r w:rsidRPr="006A51DD">
        <w:rPr>
          <w:rFonts w:ascii="Palatino Linotype" w:hAnsi="Palatino Linotype"/>
          <w:sz w:val="24"/>
          <w:szCs w:val="24"/>
        </w:rPr>
        <w:t xml:space="preserve">    </w:t>
      </w:r>
      <w:r w:rsidRPr="006A51DD">
        <w:rPr>
          <w:rFonts w:ascii="Palatino Linotype" w:hAnsi="Palatino Linotype"/>
          <w:sz w:val="24"/>
          <w:szCs w:val="24"/>
        </w:rPr>
        <w:tab/>
      </w:r>
      <w:r w:rsidRPr="006A51DD">
        <w:rPr>
          <w:rFonts w:ascii="Palatino Linotype" w:hAnsi="Palatino Linotype"/>
          <w:sz w:val="24"/>
          <w:szCs w:val="24"/>
        </w:rPr>
        <w:tab/>
        <w:t>Zarándokévek</w:t>
      </w:r>
      <w:proofErr w:type="gramEnd"/>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Haláltánc, Esz-dúr zongoraverseny</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Faust-szimfónia</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Rapszódiák</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Szimfonikus költemények (Les préludes, Mazeppa, Tasso)</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Szürke felhők</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b/>
          <w:sz w:val="24"/>
          <w:szCs w:val="24"/>
        </w:rPr>
        <w:t>Csajkovszkij</w:t>
      </w:r>
      <w:r w:rsidRPr="006A51DD">
        <w:rPr>
          <w:rFonts w:ascii="Palatino Linotype" w:hAnsi="Palatino Linotype"/>
          <w:sz w:val="24"/>
          <w:szCs w:val="24"/>
        </w:rPr>
        <w:t xml:space="preserve">: </w:t>
      </w:r>
      <w:r w:rsidRPr="006A51DD">
        <w:rPr>
          <w:rFonts w:ascii="Palatino Linotype" w:hAnsi="Palatino Linotype"/>
          <w:sz w:val="24"/>
          <w:szCs w:val="24"/>
        </w:rPr>
        <w:tab/>
        <w:t>Anyegin, Pikk dáma</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b/>
          <w:sz w:val="24"/>
          <w:szCs w:val="24"/>
        </w:rPr>
        <w:t>Wagner</w:t>
      </w:r>
      <w:proofErr w:type="gramStart"/>
      <w:r w:rsidRPr="006A51DD">
        <w:rPr>
          <w:rFonts w:ascii="Palatino Linotype" w:hAnsi="Palatino Linotype"/>
          <w:b/>
          <w:sz w:val="24"/>
          <w:szCs w:val="24"/>
        </w:rPr>
        <w:t>:</w:t>
      </w:r>
      <w:r w:rsidRPr="006A51DD">
        <w:rPr>
          <w:rFonts w:ascii="Palatino Linotype" w:hAnsi="Palatino Linotype"/>
          <w:sz w:val="24"/>
          <w:szCs w:val="24"/>
        </w:rPr>
        <w:t xml:space="preserve">    </w:t>
      </w:r>
      <w:r w:rsidRPr="006A51DD">
        <w:rPr>
          <w:rFonts w:ascii="Palatino Linotype" w:hAnsi="Palatino Linotype"/>
          <w:sz w:val="24"/>
          <w:szCs w:val="24"/>
        </w:rPr>
        <w:tab/>
      </w:r>
      <w:r w:rsidRPr="006A51DD">
        <w:rPr>
          <w:rFonts w:ascii="Palatino Linotype" w:hAnsi="Palatino Linotype"/>
          <w:sz w:val="24"/>
          <w:szCs w:val="24"/>
        </w:rPr>
        <w:tab/>
        <w:t>Tannhäuser</w:t>
      </w:r>
      <w:proofErr w:type="gramEnd"/>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A Nibelung Gyűrűje</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Mesterdalnokok</w:t>
      </w:r>
    </w:p>
    <w:p w:rsidR="00E646C9" w:rsidRDefault="003F0A42">
      <w:pPr>
        <w:spacing w:after="0" w:line="240" w:lineRule="auto"/>
        <w:ind w:left="709"/>
        <w:rPr>
          <w:rFonts w:ascii="Palatino Linotype" w:hAnsi="Palatino Linotype"/>
          <w:sz w:val="24"/>
          <w:szCs w:val="24"/>
        </w:rPr>
      </w:pPr>
      <w:proofErr w:type="gramStart"/>
      <w:r w:rsidRPr="006A51DD">
        <w:rPr>
          <w:rFonts w:ascii="Palatino Linotype" w:hAnsi="Palatino Linotype"/>
          <w:b/>
          <w:sz w:val="24"/>
          <w:szCs w:val="24"/>
        </w:rPr>
        <w:t>Verdi</w:t>
      </w:r>
      <w:r w:rsidRPr="006A51DD">
        <w:rPr>
          <w:rFonts w:ascii="Palatino Linotype" w:hAnsi="Palatino Linotype"/>
          <w:sz w:val="24"/>
          <w:szCs w:val="24"/>
        </w:rPr>
        <w:t xml:space="preserve">    </w:t>
      </w:r>
      <w:r w:rsidRPr="006A51DD">
        <w:rPr>
          <w:rFonts w:ascii="Palatino Linotype" w:hAnsi="Palatino Linotype"/>
          <w:sz w:val="24"/>
          <w:szCs w:val="24"/>
        </w:rPr>
        <w:tab/>
      </w:r>
      <w:r w:rsidRPr="006A51DD">
        <w:rPr>
          <w:rFonts w:ascii="Palatino Linotype" w:hAnsi="Palatino Linotype"/>
          <w:sz w:val="24"/>
          <w:szCs w:val="24"/>
        </w:rPr>
        <w:tab/>
        <w:t>Don</w:t>
      </w:r>
      <w:proofErr w:type="gramEnd"/>
      <w:r w:rsidRPr="006A51DD">
        <w:rPr>
          <w:rFonts w:ascii="Palatino Linotype" w:hAnsi="Palatino Linotype"/>
          <w:sz w:val="24"/>
          <w:szCs w:val="24"/>
        </w:rPr>
        <w:t xml:space="preserve"> Carlos</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ab/>
      </w:r>
      <w:r w:rsidRPr="006A51DD">
        <w:rPr>
          <w:rFonts w:ascii="Palatino Linotype" w:hAnsi="Palatino Linotype"/>
          <w:sz w:val="24"/>
          <w:szCs w:val="24"/>
        </w:rPr>
        <w:tab/>
      </w:r>
      <w:r w:rsidRPr="006A51DD">
        <w:rPr>
          <w:rFonts w:ascii="Palatino Linotype" w:hAnsi="Palatino Linotype"/>
          <w:sz w:val="24"/>
          <w:szCs w:val="24"/>
        </w:rPr>
        <w:tab/>
        <w:t>Trubadúr</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Rigoletto</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    </w:t>
      </w:r>
      <w:r w:rsidRPr="006A51DD">
        <w:rPr>
          <w:rFonts w:ascii="Palatino Linotype" w:hAnsi="Palatino Linotype"/>
          <w:sz w:val="24"/>
          <w:szCs w:val="24"/>
        </w:rPr>
        <w:tab/>
      </w:r>
      <w:r w:rsidRPr="006A51DD">
        <w:rPr>
          <w:rFonts w:ascii="Palatino Linotype" w:hAnsi="Palatino Linotype"/>
          <w:sz w:val="24"/>
          <w:szCs w:val="24"/>
        </w:rPr>
        <w:tab/>
      </w:r>
      <w:r w:rsidRPr="006A51DD">
        <w:rPr>
          <w:rFonts w:ascii="Palatino Linotype" w:hAnsi="Palatino Linotype"/>
          <w:sz w:val="24"/>
          <w:szCs w:val="24"/>
        </w:rPr>
        <w:tab/>
        <w:t>Aida</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ab/>
      </w:r>
      <w:r w:rsidRPr="006A51DD">
        <w:rPr>
          <w:rFonts w:ascii="Palatino Linotype" w:hAnsi="Palatino Linotype"/>
          <w:sz w:val="24"/>
          <w:szCs w:val="24"/>
        </w:rPr>
        <w:tab/>
      </w:r>
      <w:r w:rsidRPr="006A51DD">
        <w:rPr>
          <w:rFonts w:ascii="Palatino Linotype" w:hAnsi="Palatino Linotype"/>
          <w:sz w:val="24"/>
          <w:szCs w:val="24"/>
        </w:rPr>
        <w:tab/>
        <w:t>Otello</w:t>
      </w:r>
    </w:p>
    <w:p w:rsidR="00E646C9" w:rsidRDefault="003F0A42">
      <w:pPr>
        <w:spacing w:after="0" w:line="240" w:lineRule="auto"/>
        <w:ind w:left="709"/>
        <w:rPr>
          <w:rFonts w:ascii="Palatino Linotype" w:hAnsi="Palatino Linotype"/>
          <w:sz w:val="24"/>
          <w:szCs w:val="24"/>
        </w:rPr>
      </w:pPr>
      <w:proofErr w:type="gramStart"/>
      <w:r w:rsidRPr="006A51DD">
        <w:rPr>
          <w:rFonts w:ascii="Palatino Linotype" w:hAnsi="Palatino Linotype"/>
          <w:b/>
          <w:sz w:val="24"/>
          <w:szCs w:val="24"/>
        </w:rPr>
        <w:t>Muszorgszkij</w:t>
      </w:r>
      <w:r w:rsidRPr="006A51DD">
        <w:rPr>
          <w:rFonts w:ascii="Palatino Linotype" w:hAnsi="Palatino Linotype"/>
          <w:sz w:val="24"/>
          <w:szCs w:val="24"/>
        </w:rPr>
        <w:t xml:space="preserve">    </w:t>
      </w:r>
      <w:r w:rsidRPr="006A51DD">
        <w:rPr>
          <w:rFonts w:ascii="Palatino Linotype" w:hAnsi="Palatino Linotype"/>
          <w:sz w:val="24"/>
          <w:szCs w:val="24"/>
        </w:rPr>
        <w:tab/>
        <w:t>Borisz</w:t>
      </w:r>
      <w:proofErr w:type="gramEnd"/>
      <w:r w:rsidRPr="006A51DD">
        <w:rPr>
          <w:rFonts w:ascii="Palatino Linotype" w:hAnsi="Palatino Linotype"/>
          <w:sz w:val="24"/>
          <w:szCs w:val="24"/>
        </w:rPr>
        <w:t xml:space="preserve"> Godunov</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   </w:t>
      </w:r>
      <w:r w:rsidRPr="006A51DD">
        <w:rPr>
          <w:rFonts w:ascii="Palatino Linotype" w:hAnsi="Palatino Linotype"/>
          <w:sz w:val="24"/>
          <w:szCs w:val="24"/>
        </w:rPr>
        <w:tab/>
        <w:t xml:space="preserve"> </w:t>
      </w:r>
      <w:r w:rsidRPr="006A51DD">
        <w:rPr>
          <w:rFonts w:ascii="Palatino Linotype" w:hAnsi="Palatino Linotype"/>
          <w:sz w:val="24"/>
          <w:szCs w:val="24"/>
        </w:rPr>
        <w:tab/>
      </w:r>
      <w:r w:rsidRPr="006A51DD">
        <w:rPr>
          <w:rFonts w:ascii="Palatino Linotype" w:hAnsi="Palatino Linotype"/>
          <w:sz w:val="24"/>
          <w:szCs w:val="24"/>
        </w:rPr>
        <w:tab/>
        <w:t>Egy kiállítás képei</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b/>
          <w:sz w:val="24"/>
          <w:szCs w:val="24"/>
        </w:rPr>
        <w:t>Mahler</w:t>
      </w:r>
      <w:r w:rsidRPr="006A51DD">
        <w:rPr>
          <w:rFonts w:ascii="Palatino Linotype" w:hAnsi="Palatino Linotype"/>
          <w:sz w:val="24"/>
          <w:szCs w:val="24"/>
        </w:rPr>
        <w:t>:</w:t>
      </w:r>
      <w:r w:rsidRPr="006A51DD">
        <w:rPr>
          <w:rFonts w:ascii="Palatino Linotype" w:hAnsi="Palatino Linotype"/>
          <w:sz w:val="24"/>
          <w:szCs w:val="24"/>
        </w:rPr>
        <w:tab/>
      </w:r>
      <w:r w:rsidRPr="006A51DD">
        <w:rPr>
          <w:rFonts w:ascii="Palatino Linotype" w:hAnsi="Palatino Linotype"/>
          <w:sz w:val="24"/>
          <w:szCs w:val="24"/>
        </w:rPr>
        <w:tab/>
        <w:t>1</w:t>
      </w:r>
      <w:proofErr w:type="gramStart"/>
      <w:r w:rsidRPr="006A51DD">
        <w:rPr>
          <w:rFonts w:ascii="Palatino Linotype" w:hAnsi="Palatino Linotype"/>
          <w:sz w:val="24"/>
          <w:szCs w:val="24"/>
        </w:rPr>
        <w:t>.,</w:t>
      </w:r>
      <w:proofErr w:type="gramEnd"/>
      <w:r w:rsidRPr="006A51DD">
        <w:rPr>
          <w:rFonts w:ascii="Palatino Linotype" w:hAnsi="Palatino Linotype"/>
          <w:sz w:val="24"/>
          <w:szCs w:val="24"/>
        </w:rPr>
        <w:t xml:space="preserve"> 2., 3. szimfónia</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b/>
          <w:sz w:val="24"/>
          <w:szCs w:val="24"/>
        </w:rPr>
        <w:t>R. Strauss</w:t>
      </w:r>
      <w:r w:rsidRPr="006A51DD">
        <w:rPr>
          <w:rFonts w:ascii="Palatino Linotype" w:hAnsi="Palatino Linotype"/>
          <w:sz w:val="24"/>
          <w:szCs w:val="24"/>
        </w:rPr>
        <w:t xml:space="preserve">: </w:t>
      </w:r>
      <w:r w:rsidRPr="006A51DD">
        <w:rPr>
          <w:rFonts w:ascii="Palatino Linotype" w:hAnsi="Palatino Linotype"/>
          <w:sz w:val="24"/>
          <w:szCs w:val="24"/>
        </w:rPr>
        <w:tab/>
      </w:r>
      <w:r w:rsidRPr="006A51DD">
        <w:rPr>
          <w:rFonts w:ascii="Palatino Linotype" w:hAnsi="Palatino Linotype"/>
          <w:sz w:val="24"/>
          <w:szCs w:val="24"/>
        </w:rPr>
        <w:tab/>
        <w:t>Zarathustra</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Salome</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Rózsalovag</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4 utolsó ének</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b/>
          <w:sz w:val="24"/>
          <w:szCs w:val="24"/>
        </w:rPr>
        <w:t>Rahmanyinov</w:t>
      </w:r>
      <w:r w:rsidRPr="006A51DD">
        <w:rPr>
          <w:rFonts w:ascii="Palatino Linotype" w:hAnsi="Palatino Linotype"/>
          <w:sz w:val="24"/>
          <w:szCs w:val="24"/>
        </w:rPr>
        <w:t xml:space="preserve">: </w:t>
      </w:r>
      <w:r w:rsidRPr="006A51DD">
        <w:rPr>
          <w:rFonts w:ascii="Palatino Linotype" w:hAnsi="Palatino Linotype"/>
          <w:sz w:val="24"/>
          <w:szCs w:val="24"/>
        </w:rPr>
        <w:tab/>
        <w:t>Holtak szigete</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Prelűdök</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Szimfonikus táncok</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b/>
          <w:sz w:val="24"/>
          <w:szCs w:val="24"/>
        </w:rPr>
        <w:t xml:space="preserve">Debussy: </w:t>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sz w:val="24"/>
          <w:szCs w:val="24"/>
        </w:rPr>
        <w:t>Prelűdök</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Egy faun délutánja</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A tenger</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b/>
          <w:sz w:val="24"/>
          <w:szCs w:val="24"/>
        </w:rPr>
        <w:t>Bartók:</w:t>
      </w:r>
      <w:r w:rsidRPr="006A51DD">
        <w:rPr>
          <w:rFonts w:ascii="Palatino Linotype" w:hAnsi="Palatino Linotype"/>
          <w:sz w:val="24"/>
          <w:szCs w:val="24"/>
        </w:rPr>
        <w:t xml:space="preserve"> </w:t>
      </w:r>
      <w:r w:rsidRPr="006A51DD">
        <w:rPr>
          <w:rFonts w:ascii="Palatino Linotype" w:hAnsi="Palatino Linotype"/>
          <w:sz w:val="24"/>
          <w:szCs w:val="24"/>
        </w:rPr>
        <w:tab/>
      </w:r>
      <w:r w:rsidRPr="006A51DD">
        <w:rPr>
          <w:rFonts w:ascii="Palatino Linotype" w:hAnsi="Palatino Linotype"/>
          <w:sz w:val="24"/>
          <w:szCs w:val="24"/>
        </w:rPr>
        <w:tab/>
        <w:t>Kossuth-szimf.</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Színpadi művek (összes)</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   </w:t>
      </w:r>
      <w:r w:rsidRPr="006A51DD">
        <w:rPr>
          <w:rFonts w:ascii="Palatino Linotype" w:hAnsi="Palatino Linotype"/>
          <w:sz w:val="24"/>
          <w:szCs w:val="24"/>
        </w:rPr>
        <w:tab/>
        <w:t xml:space="preserve"> </w:t>
      </w:r>
      <w:r w:rsidRPr="006A51DD">
        <w:rPr>
          <w:rFonts w:ascii="Palatino Linotype" w:hAnsi="Palatino Linotype"/>
          <w:sz w:val="24"/>
          <w:szCs w:val="24"/>
        </w:rPr>
        <w:tab/>
      </w:r>
      <w:r w:rsidRPr="006A51DD">
        <w:rPr>
          <w:rFonts w:ascii="Palatino Linotype" w:hAnsi="Palatino Linotype"/>
          <w:sz w:val="24"/>
          <w:szCs w:val="24"/>
        </w:rPr>
        <w:tab/>
        <w:t>Táncszvit</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Szabadban</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Zongoraversenyek</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Concerto</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Cantata profana </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Zene húros hangszerekre, ütőkre és cselesztára</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b/>
          <w:sz w:val="24"/>
          <w:szCs w:val="24"/>
        </w:rPr>
        <w:t>Kodály</w:t>
      </w:r>
      <w:proofErr w:type="gramStart"/>
      <w:r w:rsidRPr="006A51DD">
        <w:rPr>
          <w:rFonts w:ascii="Palatino Linotype" w:hAnsi="Palatino Linotype"/>
          <w:b/>
          <w:sz w:val="24"/>
          <w:szCs w:val="24"/>
        </w:rPr>
        <w:t>:</w:t>
      </w:r>
      <w:r w:rsidRPr="006A51DD">
        <w:rPr>
          <w:rFonts w:ascii="Palatino Linotype" w:hAnsi="Palatino Linotype"/>
          <w:sz w:val="24"/>
          <w:szCs w:val="24"/>
        </w:rPr>
        <w:t xml:space="preserve">    </w:t>
      </w:r>
      <w:r w:rsidRPr="006A51DD">
        <w:rPr>
          <w:rFonts w:ascii="Palatino Linotype" w:hAnsi="Palatino Linotype"/>
          <w:sz w:val="24"/>
          <w:szCs w:val="24"/>
        </w:rPr>
        <w:tab/>
      </w:r>
      <w:r w:rsidRPr="006A51DD">
        <w:rPr>
          <w:rFonts w:ascii="Palatino Linotype" w:hAnsi="Palatino Linotype"/>
          <w:sz w:val="24"/>
          <w:szCs w:val="24"/>
        </w:rPr>
        <w:tab/>
        <w:t>Psalmus</w:t>
      </w:r>
      <w:proofErr w:type="gramEnd"/>
      <w:r w:rsidRPr="006A51DD">
        <w:rPr>
          <w:rFonts w:ascii="Palatino Linotype" w:hAnsi="Palatino Linotype"/>
          <w:sz w:val="24"/>
          <w:szCs w:val="24"/>
        </w:rPr>
        <w:t xml:space="preserve"> Hungaricus</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   </w:t>
      </w:r>
      <w:r w:rsidRPr="006A51DD">
        <w:rPr>
          <w:rFonts w:ascii="Palatino Linotype" w:hAnsi="Palatino Linotype"/>
          <w:sz w:val="24"/>
          <w:szCs w:val="24"/>
        </w:rPr>
        <w:tab/>
        <w:t xml:space="preserve"> </w:t>
      </w:r>
      <w:r w:rsidRPr="006A51DD">
        <w:rPr>
          <w:rFonts w:ascii="Palatino Linotype" w:hAnsi="Palatino Linotype"/>
          <w:sz w:val="24"/>
          <w:szCs w:val="24"/>
        </w:rPr>
        <w:tab/>
      </w:r>
      <w:r w:rsidRPr="006A51DD">
        <w:rPr>
          <w:rFonts w:ascii="Palatino Linotype" w:hAnsi="Palatino Linotype"/>
          <w:sz w:val="24"/>
          <w:szCs w:val="24"/>
        </w:rPr>
        <w:tab/>
        <w:t>Háry János</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   </w:t>
      </w:r>
      <w:r w:rsidRPr="006A51DD">
        <w:rPr>
          <w:rFonts w:ascii="Palatino Linotype" w:hAnsi="Palatino Linotype"/>
          <w:sz w:val="24"/>
          <w:szCs w:val="24"/>
        </w:rPr>
        <w:tab/>
        <w:t xml:space="preserve"> </w:t>
      </w:r>
      <w:r w:rsidRPr="006A51DD">
        <w:rPr>
          <w:rFonts w:ascii="Palatino Linotype" w:hAnsi="Palatino Linotype"/>
          <w:sz w:val="24"/>
          <w:szCs w:val="24"/>
        </w:rPr>
        <w:tab/>
      </w:r>
      <w:r w:rsidRPr="006A51DD">
        <w:rPr>
          <w:rFonts w:ascii="Palatino Linotype" w:hAnsi="Palatino Linotype"/>
          <w:sz w:val="24"/>
          <w:szCs w:val="24"/>
        </w:rPr>
        <w:tab/>
        <w:t>Galántai táncok</w:t>
      </w:r>
    </w:p>
    <w:p w:rsidR="00E646C9" w:rsidRDefault="003F0A42">
      <w:pPr>
        <w:spacing w:after="0" w:line="240" w:lineRule="auto"/>
        <w:ind w:left="709"/>
        <w:rPr>
          <w:rFonts w:ascii="Palatino Linotype" w:hAnsi="Palatino Linotype"/>
          <w:sz w:val="24"/>
          <w:szCs w:val="24"/>
        </w:rPr>
      </w:pPr>
      <w:proofErr w:type="gramStart"/>
      <w:r w:rsidRPr="006A51DD">
        <w:rPr>
          <w:rFonts w:ascii="Palatino Linotype" w:hAnsi="Palatino Linotype"/>
          <w:b/>
          <w:sz w:val="24"/>
          <w:szCs w:val="24"/>
        </w:rPr>
        <w:t>Stravinsky</w:t>
      </w:r>
      <w:r w:rsidRPr="006A51DD">
        <w:rPr>
          <w:rFonts w:ascii="Palatino Linotype" w:hAnsi="Palatino Linotype"/>
          <w:sz w:val="24"/>
          <w:szCs w:val="24"/>
        </w:rPr>
        <w:t xml:space="preserve">    </w:t>
      </w:r>
      <w:r w:rsidRPr="006A51DD">
        <w:rPr>
          <w:rFonts w:ascii="Palatino Linotype" w:hAnsi="Palatino Linotype"/>
          <w:sz w:val="24"/>
          <w:szCs w:val="24"/>
        </w:rPr>
        <w:tab/>
        <w:t>Tűzmadár</w:t>
      </w:r>
      <w:proofErr w:type="gramEnd"/>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Le Sacre du Printemps</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  </w:t>
      </w:r>
      <w:r w:rsidRPr="006A51DD">
        <w:rPr>
          <w:rFonts w:ascii="Palatino Linotype" w:hAnsi="Palatino Linotype"/>
          <w:sz w:val="24"/>
          <w:szCs w:val="24"/>
        </w:rPr>
        <w:tab/>
        <w:t xml:space="preserve">  </w:t>
      </w:r>
      <w:r w:rsidRPr="006A51DD">
        <w:rPr>
          <w:rFonts w:ascii="Palatino Linotype" w:hAnsi="Palatino Linotype"/>
          <w:sz w:val="24"/>
          <w:szCs w:val="24"/>
        </w:rPr>
        <w:tab/>
      </w:r>
      <w:r w:rsidRPr="006A51DD">
        <w:rPr>
          <w:rFonts w:ascii="Palatino Linotype" w:hAnsi="Palatino Linotype"/>
          <w:sz w:val="24"/>
          <w:szCs w:val="24"/>
        </w:rPr>
        <w:tab/>
        <w:t>A katona története</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  </w:t>
      </w:r>
      <w:r w:rsidRPr="006A51DD">
        <w:rPr>
          <w:rFonts w:ascii="Palatino Linotype" w:hAnsi="Palatino Linotype"/>
          <w:sz w:val="24"/>
          <w:szCs w:val="24"/>
        </w:rPr>
        <w:tab/>
        <w:t xml:space="preserve">  </w:t>
      </w:r>
      <w:r w:rsidRPr="006A51DD">
        <w:rPr>
          <w:rFonts w:ascii="Palatino Linotype" w:hAnsi="Palatino Linotype"/>
          <w:sz w:val="24"/>
          <w:szCs w:val="24"/>
        </w:rPr>
        <w:tab/>
      </w:r>
      <w:r w:rsidRPr="006A51DD">
        <w:rPr>
          <w:rFonts w:ascii="Palatino Linotype" w:hAnsi="Palatino Linotype"/>
          <w:sz w:val="24"/>
          <w:szCs w:val="24"/>
        </w:rPr>
        <w:tab/>
        <w:t>Zsoltárszimfónia</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Oidipus</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The Rake's progress</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In memoriam DT</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b/>
          <w:sz w:val="24"/>
          <w:szCs w:val="24"/>
        </w:rPr>
        <w:t>Schönberg</w:t>
      </w:r>
      <w:proofErr w:type="gramStart"/>
      <w:r w:rsidRPr="006A51DD">
        <w:rPr>
          <w:rFonts w:ascii="Palatino Linotype" w:hAnsi="Palatino Linotype"/>
          <w:b/>
          <w:sz w:val="24"/>
          <w:szCs w:val="24"/>
        </w:rPr>
        <w:t>:</w:t>
      </w:r>
      <w:r w:rsidRPr="006A51DD">
        <w:rPr>
          <w:rFonts w:ascii="Palatino Linotype" w:hAnsi="Palatino Linotype"/>
          <w:sz w:val="24"/>
          <w:szCs w:val="24"/>
        </w:rPr>
        <w:t xml:space="preserve">    </w:t>
      </w:r>
      <w:r w:rsidRPr="006A51DD">
        <w:rPr>
          <w:rFonts w:ascii="Palatino Linotype" w:hAnsi="Palatino Linotype"/>
          <w:sz w:val="24"/>
          <w:szCs w:val="24"/>
        </w:rPr>
        <w:tab/>
        <w:t>Pierrot</w:t>
      </w:r>
      <w:proofErr w:type="gramEnd"/>
      <w:r w:rsidRPr="006A51DD">
        <w:rPr>
          <w:rFonts w:ascii="Palatino Linotype" w:hAnsi="Palatino Linotype"/>
          <w:sz w:val="24"/>
          <w:szCs w:val="24"/>
        </w:rPr>
        <w:t xml:space="preserve"> lunaire</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  </w:t>
      </w:r>
      <w:r w:rsidRPr="006A51DD">
        <w:rPr>
          <w:rFonts w:ascii="Palatino Linotype" w:hAnsi="Palatino Linotype"/>
          <w:sz w:val="24"/>
          <w:szCs w:val="24"/>
        </w:rPr>
        <w:tab/>
        <w:t xml:space="preserve">  </w:t>
      </w:r>
      <w:r w:rsidRPr="006A51DD">
        <w:rPr>
          <w:rFonts w:ascii="Palatino Linotype" w:hAnsi="Palatino Linotype"/>
          <w:sz w:val="24"/>
          <w:szCs w:val="24"/>
        </w:rPr>
        <w:tab/>
      </w:r>
      <w:r w:rsidRPr="006A51DD">
        <w:rPr>
          <w:rFonts w:ascii="Palatino Linotype" w:hAnsi="Palatino Linotype"/>
          <w:sz w:val="24"/>
          <w:szCs w:val="24"/>
        </w:rPr>
        <w:tab/>
        <w:t>Varsói túlélő</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b/>
          <w:sz w:val="24"/>
          <w:szCs w:val="24"/>
        </w:rPr>
        <w:t>Berg:</w:t>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sz w:val="24"/>
          <w:szCs w:val="24"/>
        </w:rPr>
        <w:t>Hegedűverseny</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Wozzeck</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b/>
          <w:sz w:val="24"/>
          <w:szCs w:val="24"/>
        </w:rPr>
        <w:t>Sosztakovics</w:t>
      </w:r>
      <w:r w:rsidRPr="006A51DD">
        <w:rPr>
          <w:rFonts w:ascii="Palatino Linotype" w:hAnsi="Palatino Linotype"/>
          <w:sz w:val="24"/>
          <w:szCs w:val="24"/>
        </w:rPr>
        <w:t>:</w:t>
      </w:r>
      <w:r w:rsidRPr="006A51DD">
        <w:rPr>
          <w:rFonts w:ascii="Palatino Linotype" w:hAnsi="Palatino Linotype"/>
          <w:sz w:val="24"/>
          <w:szCs w:val="24"/>
        </w:rPr>
        <w:tab/>
        <w:t>5. 7. 9. 11. szimfónia</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2. zongoraverseny</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b/>
          <w:sz w:val="24"/>
          <w:szCs w:val="24"/>
        </w:rPr>
        <w:t>Messiaen</w:t>
      </w:r>
      <w:r w:rsidRPr="006A51DD">
        <w:rPr>
          <w:rFonts w:ascii="Palatino Linotype" w:hAnsi="Palatino Linotype"/>
          <w:sz w:val="24"/>
          <w:szCs w:val="24"/>
        </w:rPr>
        <w:t>:</w:t>
      </w:r>
      <w:r w:rsidRPr="006A51DD">
        <w:rPr>
          <w:rFonts w:ascii="Palatino Linotype" w:hAnsi="Palatino Linotype"/>
          <w:sz w:val="24"/>
          <w:szCs w:val="24"/>
        </w:rPr>
        <w:tab/>
      </w:r>
      <w:r w:rsidRPr="006A51DD">
        <w:rPr>
          <w:rFonts w:ascii="Palatino Linotype" w:hAnsi="Palatino Linotype"/>
          <w:sz w:val="24"/>
          <w:szCs w:val="24"/>
        </w:rPr>
        <w:tab/>
        <w:t>4 ritmikus etűd</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Kvartett az idők végezetére</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Turangalila</w:t>
      </w:r>
    </w:p>
    <w:p w:rsidR="003F0A42" w:rsidRPr="006A51DD" w:rsidRDefault="003F0A42" w:rsidP="003F0A42">
      <w:pPr>
        <w:spacing w:after="0" w:line="240" w:lineRule="auto"/>
        <w:ind w:left="372" w:firstLine="708"/>
        <w:rPr>
          <w:rFonts w:ascii="Palatino Linotype" w:hAnsi="Palatino Linotype"/>
          <w:sz w:val="24"/>
          <w:szCs w:val="24"/>
        </w:rPr>
      </w:pPr>
    </w:p>
    <w:p w:rsidR="00E646C9" w:rsidRDefault="00BB5905">
      <w:pPr>
        <w:spacing w:after="0" w:line="240" w:lineRule="auto"/>
        <w:ind w:left="567"/>
        <w:rPr>
          <w:rFonts w:ascii="Palatino Linotype" w:hAnsi="Palatino Linotype"/>
          <w:b/>
          <w:i/>
          <w:sz w:val="24"/>
          <w:szCs w:val="24"/>
          <w:lang w:eastAsia="hi-IN" w:bidi="hi-IN"/>
        </w:rPr>
      </w:pPr>
      <w:r w:rsidRPr="00BB5905">
        <w:rPr>
          <w:rFonts w:ascii="Palatino Linotype" w:hAnsi="Palatino Linotype"/>
          <w:b/>
          <w:sz w:val="24"/>
          <w:szCs w:val="24"/>
        </w:rPr>
        <w:t>8.4.</w:t>
      </w:r>
      <w:r w:rsidR="003F0A42" w:rsidRPr="006A51DD">
        <w:rPr>
          <w:rFonts w:ascii="Palatino Linotype" w:hAnsi="Palatino Linotype"/>
          <w:b/>
          <w:i/>
          <w:sz w:val="24"/>
          <w:szCs w:val="24"/>
        </w:rPr>
        <w:t xml:space="preserve"> A képzés javasolt helyszíne </w:t>
      </w:r>
      <w:r w:rsidR="003F0A42" w:rsidRPr="006A51DD">
        <w:rPr>
          <w:rFonts w:ascii="Palatino Linotype" w:hAnsi="Palatino Linotype"/>
          <w:b/>
          <w:i/>
          <w:sz w:val="24"/>
          <w:szCs w:val="24"/>
          <w:lang w:eastAsia="hi-IN" w:bidi="hi-IN"/>
        </w:rPr>
        <w:t>(ajánlás)</w:t>
      </w:r>
    </w:p>
    <w:p w:rsidR="003F0A42" w:rsidRPr="006A51DD" w:rsidRDefault="003F0A42" w:rsidP="003F0A42">
      <w:pPr>
        <w:spacing w:after="0" w:line="240" w:lineRule="auto"/>
        <w:rPr>
          <w:rFonts w:ascii="Palatino Linotype" w:hAnsi="Palatino Linotype"/>
          <w:b/>
          <w:bCs/>
          <w:sz w:val="24"/>
          <w:szCs w:val="24"/>
        </w:rPr>
      </w:pPr>
      <w:r w:rsidRPr="006A51DD">
        <w:rPr>
          <w:rFonts w:ascii="Palatino Linotype" w:hAnsi="Palatino Linotype"/>
          <w:b/>
          <w:sz w:val="24"/>
          <w:szCs w:val="24"/>
        </w:rPr>
        <w:tab/>
      </w:r>
    </w:p>
    <w:p w:rsidR="00E646C9" w:rsidRDefault="00BB5905">
      <w:pPr>
        <w:spacing w:after="0" w:line="240" w:lineRule="auto"/>
        <w:ind w:left="567"/>
        <w:rPr>
          <w:rFonts w:ascii="Palatino Linotype" w:hAnsi="Palatino Linotype"/>
          <w:b/>
          <w:bCs/>
          <w:i/>
        </w:rPr>
      </w:pPr>
      <w:r w:rsidRPr="00BB5905">
        <w:rPr>
          <w:rFonts w:ascii="Palatino Linotype" w:hAnsi="Palatino Linotype"/>
          <w:b/>
          <w:bCs/>
          <w:sz w:val="24"/>
          <w:szCs w:val="24"/>
        </w:rPr>
        <w:t>8.5.</w:t>
      </w:r>
      <w:r w:rsidR="003F0A42" w:rsidRPr="006A51DD">
        <w:rPr>
          <w:rFonts w:ascii="Palatino Linotype" w:hAnsi="Palatino Linotype"/>
          <w:b/>
          <w:bCs/>
          <w:i/>
          <w:sz w:val="24"/>
          <w:szCs w:val="24"/>
        </w:rPr>
        <w:t xml:space="preserve"> A tantárgy elsajátítása során alkalmazható sajátos módszerek, tanulói tevékenységformák (ajánlás)</w:t>
      </w:r>
    </w:p>
    <w:p w:rsidR="00822152" w:rsidRPr="006A51DD" w:rsidRDefault="00822152" w:rsidP="003F0A42">
      <w:pPr>
        <w:spacing w:after="0" w:line="240" w:lineRule="auto"/>
        <w:ind w:left="360"/>
        <w:rPr>
          <w:rFonts w:ascii="Palatino Linotype" w:hAnsi="Palatino Linotype"/>
          <w:b/>
          <w:bCs/>
          <w:i/>
        </w:rPr>
      </w:pPr>
    </w:p>
    <w:p w:rsidR="00E646C9" w:rsidRDefault="00BB5905">
      <w:pPr>
        <w:spacing w:after="0" w:line="240" w:lineRule="auto"/>
        <w:ind w:left="709"/>
        <w:rPr>
          <w:rFonts w:ascii="Palatino Linotype" w:hAnsi="Palatino Linotype"/>
          <w:b/>
          <w:bCs/>
          <w:i/>
          <w:sz w:val="24"/>
          <w:szCs w:val="24"/>
        </w:rPr>
      </w:pPr>
      <w:r w:rsidRPr="00BB5905">
        <w:rPr>
          <w:rFonts w:ascii="Palatino Linotype" w:hAnsi="Palatino Linotype"/>
          <w:b/>
          <w:bCs/>
          <w:sz w:val="24"/>
          <w:szCs w:val="24"/>
        </w:rPr>
        <w:t>8.5.</w:t>
      </w:r>
      <w:r w:rsidRPr="00BB5905">
        <w:rPr>
          <w:rFonts w:ascii="Palatino Linotype" w:hAnsi="Palatino Linotype"/>
          <w:b/>
          <w:bCs/>
        </w:rPr>
        <w:t>1.</w:t>
      </w:r>
      <w:r w:rsidR="003F0A42" w:rsidRPr="006A51DD">
        <w:rPr>
          <w:rFonts w:ascii="Palatino Linotype" w:hAnsi="Palatino Linotype"/>
          <w:b/>
          <w:bCs/>
          <w:i/>
        </w:rPr>
        <w:t xml:space="preserve"> </w:t>
      </w:r>
      <w:r w:rsidR="003F0A42" w:rsidRPr="006A51DD">
        <w:rPr>
          <w:rFonts w:ascii="Palatino Linotype" w:hAnsi="Palatino Linotype"/>
          <w:b/>
          <w:bCs/>
          <w:i/>
          <w:sz w:val="24"/>
          <w:szCs w:val="24"/>
        </w:rPr>
        <w:t xml:space="preserve"> A tantárgy elsajátítása során </w:t>
      </w:r>
      <w:r w:rsidR="003F0A42" w:rsidRPr="006A51DD">
        <w:rPr>
          <w:rFonts w:ascii="Palatino Linotype" w:hAnsi="Palatino Linotype"/>
          <w:b/>
          <w:bCs/>
          <w:i/>
        </w:rPr>
        <w:t xml:space="preserve">alkalmazható </w:t>
      </w:r>
      <w:r w:rsidR="003F0A42" w:rsidRPr="006A51DD">
        <w:rPr>
          <w:rFonts w:ascii="Palatino Linotype" w:hAnsi="Palatino Linotype"/>
          <w:b/>
          <w:bCs/>
          <w:i/>
          <w:sz w:val="24"/>
          <w:szCs w:val="24"/>
        </w:rPr>
        <w:t>tanulói tevékenységformák (ajánlás)</w:t>
      </w:r>
    </w:p>
    <w:tbl>
      <w:tblPr>
        <w:tblW w:w="10210" w:type="dxa"/>
        <w:jc w:val="center"/>
        <w:tblLayout w:type="fixed"/>
        <w:tblLook w:val="0000" w:firstRow="0" w:lastRow="0" w:firstColumn="0" w:lastColumn="0" w:noHBand="0" w:noVBand="0"/>
      </w:tblPr>
      <w:tblGrid>
        <w:gridCol w:w="827"/>
        <w:gridCol w:w="3146"/>
        <w:gridCol w:w="1276"/>
        <w:gridCol w:w="8"/>
        <w:gridCol w:w="1409"/>
        <w:gridCol w:w="1418"/>
        <w:gridCol w:w="2126"/>
      </w:tblGrid>
      <w:tr w:rsidR="003F0A42" w:rsidRPr="006A51DD">
        <w:trPr>
          <w:cantSplit/>
          <w:trHeight w:val="921"/>
          <w:jc w:val="center"/>
        </w:trPr>
        <w:tc>
          <w:tcPr>
            <w:tcW w:w="828" w:type="dxa"/>
            <w:vMerge w:val="restart"/>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jc w:val="center"/>
              <w:rPr>
                <w:rFonts w:ascii="Palatino Linotype" w:hAnsi="Palatino Linotype"/>
                <w:b/>
                <w:sz w:val="20"/>
                <w:szCs w:val="20"/>
              </w:rPr>
            </w:pPr>
            <w:r w:rsidRPr="00DC3C1F">
              <w:rPr>
                <w:rFonts w:ascii="Palatino Linotype" w:hAnsi="Palatino Linotype"/>
                <w:b/>
                <w:sz w:val="20"/>
                <w:szCs w:val="20"/>
              </w:rPr>
              <w:t>Sor-szám</w:t>
            </w:r>
          </w:p>
        </w:tc>
        <w:tc>
          <w:tcPr>
            <w:tcW w:w="3146" w:type="dxa"/>
            <w:vMerge w:val="restart"/>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jc w:val="center"/>
              <w:rPr>
                <w:rFonts w:ascii="Palatino Linotype" w:hAnsi="Palatino Linotype"/>
                <w:b/>
                <w:sz w:val="20"/>
                <w:szCs w:val="20"/>
              </w:rPr>
            </w:pPr>
            <w:r w:rsidRPr="00DC3C1F">
              <w:rPr>
                <w:rFonts w:ascii="Palatino Linotype" w:hAnsi="Palatino Linotype"/>
                <w:b/>
                <w:sz w:val="20"/>
                <w:szCs w:val="20"/>
              </w:rPr>
              <w:t>Tanulói tevékenységforma</w:t>
            </w:r>
          </w:p>
        </w:tc>
        <w:tc>
          <w:tcPr>
            <w:tcW w:w="4110" w:type="dxa"/>
            <w:gridSpan w:val="4"/>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jc w:val="center"/>
              <w:rPr>
                <w:rFonts w:ascii="Palatino Linotype" w:hAnsi="Palatino Linotype"/>
                <w:b/>
                <w:sz w:val="20"/>
                <w:szCs w:val="20"/>
              </w:rPr>
            </w:pPr>
            <w:r w:rsidRPr="00DC3C1F">
              <w:rPr>
                <w:rFonts w:ascii="Palatino Linotype" w:hAnsi="Palatino Linotype"/>
                <w:b/>
                <w:sz w:val="20"/>
                <w:szCs w:val="20"/>
              </w:rPr>
              <w:t>Tanulói tevékenység szervezési kerete</w:t>
            </w:r>
          </w:p>
          <w:p w:rsidR="003F0A42" w:rsidRPr="000F5C3C"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(differenciálási módok)</w:t>
            </w:r>
          </w:p>
        </w:tc>
        <w:tc>
          <w:tcPr>
            <w:tcW w:w="2126" w:type="dxa"/>
            <w:vMerge w:val="restart"/>
            <w:tcBorders>
              <w:top w:val="single" w:sz="4" w:space="0" w:color="000000"/>
              <w:left w:val="single" w:sz="4" w:space="0" w:color="000000"/>
              <w:bottom w:val="single" w:sz="4" w:space="0" w:color="000000"/>
              <w:right w:val="single" w:sz="4" w:space="0" w:color="000000"/>
            </w:tcBorders>
            <w:vAlign w:val="center"/>
          </w:tcPr>
          <w:p w:rsidR="003F0A42" w:rsidRPr="000F5C3C" w:rsidRDefault="00DC3C1F" w:rsidP="003F0A42">
            <w:pPr>
              <w:snapToGrid w:val="0"/>
              <w:spacing w:after="0" w:line="240" w:lineRule="auto"/>
              <w:jc w:val="center"/>
              <w:rPr>
                <w:rFonts w:ascii="Palatino Linotype" w:hAnsi="Palatino Linotype"/>
                <w:b/>
                <w:sz w:val="20"/>
                <w:szCs w:val="20"/>
              </w:rPr>
            </w:pPr>
            <w:r w:rsidRPr="00DC3C1F">
              <w:rPr>
                <w:rFonts w:ascii="Palatino Linotype" w:hAnsi="Palatino Linotype"/>
                <w:b/>
                <w:sz w:val="20"/>
                <w:szCs w:val="20"/>
              </w:rPr>
              <w:t>Alkalmazandó eszközök és felszerelések (SZVK 6. pont lebontása, pontosítása)</w:t>
            </w:r>
          </w:p>
        </w:tc>
      </w:tr>
      <w:tr w:rsidR="003F0A42" w:rsidRPr="006A51DD">
        <w:trPr>
          <w:cantSplit/>
          <w:trHeight w:val="1076"/>
          <w:jc w:val="center"/>
        </w:trPr>
        <w:tc>
          <w:tcPr>
            <w:tcW w:w="828" w:type="dxa"/>
            <w:vMerge/>
            <w:tcBorders>
              <w:top w:val="single" w:sz="4" w:space="0" w:color="000000"/>
              <w:left w:val="single" w:sz="4" w:space="0" w:color="000000"/>
              <w:bottom w:val="single" w:sz="4" w:space="0" w:color="000000"/>
            </w:tcBorders>
            <w:vAlign w:val="center"/>
          </w:tcPr>
          <w:p w:rsidR="003F0A42" w:rsidRPr="000F5C3C" w:rsidRDefault="003F0A42" w:rsidP="003F0A42">
            <w:pPr>
              <w:spacing w:before="100" w:beforeAutospacing="1" w:after="0" w:afterAutospacing="1" w:line="240" w:lineRule="auto"/>
              <w:outlineLvl w:val="0"/>
              <w:rPr>
                <w:rFonts w:ascii="Palatino Linotype" w:hAnsi="Palatino Linotype"/>
                <w:sz w:val="20"/>
                <w:szCs w:val="20"/>
              </w:rPr>
            </w:pPr>
          </w:p>
        </w:tc>
        <w:tc>
          <w:tcPr>
            <w:tcW w:w="3146" w:type="dxa"/>
            <w:vMerge/>
            <w:tcBorders>
              <w:top w:val="single" w:sz="4" w:space="0" w:color="000000"/>
              <w:left w:val="single" w:sz="4" w:space="0" w:color="000000"/>
              <w:bottom w:val="single" w:sz="4" w:space="0" w:color="000000"/>
            </w:tcBorders>
            <w:vAlign w:val="center"/>
          </w:tcPr>
          <w:p w:rsidR="003F0A42" w:rsidRPr="000F5C3C" w:rsidRDefault="003F0A42" w:rsidP="003F0A42">
            <w:pPr>
              <w:spacing w:before="100" w:beforeAutospacing="1" w:after="0" w:afterAutospacing="1" w:line="240" w:lineRule="auto"/>
              <w:outlineLvl w:val="0"/>
              <w:rPr>
                <w:rFonts w:ascii="Palatino Linotype" w:hAnsi="Palatino Linotype"/>
                <w:sz w:val="20"/>
                <w:szCs w:val="20"/>
              </w:rPr>
            </w:pPr>
          </w:p>
        </w:tc>
        <w:tc>
          <w:tcPr>
            <w:tcW w:w="1276" w:type="dxa"/>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Egyéni</w:t>
            </w:r>
          </w:p>
        </w:tc>
        <w:tc>
          <w:tcPr>
            <w:tcW w:w="1417" w:type="dxa"/>
            <w:gridSpan w:val="2"/>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Csoport-</w:t>
            </w:r>
          </w:p>
          <w:p w:rsidR="003F0A42" w:rsidRPr="000F5C3C" w:rsidRDefault="00DC3C1F" w:rsidP="003F0A42">
            <w:pPr>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bontás</w:t>
            </w:r>
          </w:p>
        </w:tc>
        <w:tc>
          <w:tcPr>
            <w:tcW w:w="1417" w:type="dxa"/>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Osztály-</w:t>
            </w:r>
          </w:p>
          <w:p w:rsidR="003F0A42" w:rsidRPr="000F5C3C" w:rsidRDefault="00DC3C1F" w:rsidP="003F0A42">
            <w:pPr>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keret</w:t>
            </w:r>
          </w:p>
        </w:tc>
        <w:tc>
          <w:tcPr>
            <w:tcW w:w="2126" w:type="dxa"/>
            <w:vMerge/>
            <w:tcBorders>
              <w:top w:val="single" w:sz="4" w:space="0" w:color="000000"/>
              <w:left w:val="single" w:sz="4" w:space="0" w:color="000000"/>
              <w:bottom w:val="single" w:sz="4" w:space="0" w:color="000000"/>
              <w:right w:val="single" w:sz="4" w:space="0" w:color="000000"/>
            </w:tcBorders>
            <w:vAlign w:val="center"/>
          </w:tcPr>
          <w:p w:rsidR="003F0A42" w:rsidRPr="000F5C3C" w:rsidRDefault="003F0A42" w:rsidP="003F0A42">
            <w:pPr>
              <w:spacing w:before="100" w:beforeAutospacing="1" w:after="0" w:afterAutospacing="1" w:line="240" w:lineRule="auto"/>
              <w:outlineLvl w:val="0"/>
              <w:rPr>
                <w:rFonts w:ascii="Palatino Linotype" w:hAnsi="Palatino Linotype"/>
                <w:sz w:val="20"/>
                <w:szCs w:val="20"/>
              </w:rPr>
            </w:pPr>
          </w:p>
        </w:tc>
      </w:tr>
      <w:tr w:rsidR="003F0A42" w:rsidRPr="006A51DD">
        <w:trPr>
          <w:jc w:val="center"/>
        </w:trPr>
        <w:tc>
          <w:tcPr>
            <w:tcW w:w="828" w:type="dxa"/>
            <w:tcBorders>
              <w:top w:val="single" w:sz="4" w:space="0" w:color="000000"/>
              <w:left w:val="single" w:sz="4" w:space="0" w:color="000000"/>
              <w:bottom w:val="single" w:sz="4" w:space="0" w:color="000000"/>
            </w:tcBorders>
            <w:shd w:val="clear" w:color="auto" w:fill="D9D9D9"/>
            <w:vAlign w:val="center"/>
          </w:tcPr>
          <w:p w:rsidR="003F0A42" w:rsidRPr="000F5C3C" w:rsidRDefault="00DC3C1F" w:rsidP="003F0A42">
            <w:pPr>
              <w:snapToGrid w:val="0"/>
              <w:spacing w:after="0" w:line="240" w:lineRule="auto"/>
              <w:jc w:val="center"/>
              <w:rPr>
                <w:rFonts w:ascii="Palatino Linotype" w:hAnsi="Palatino Linotype"/>
                <w:b/>
                <w:sz w:val="20"/>
                <w:szCs w:val="20"/>
              </w:rPr>
            </w:pPr>
            <w:r w:rsidRPr="00DC3C1F">
              <w:rPr>
                <w:rFonts w:ascii="Palatino Linotype" w:hAnsi="Palatino Linotype"/>
                <w:b/>
                <w:sz w:val="20"/>
                <w:szCs w:val="20"/>
              </w:rPr>
              <w:t>1.</w:t>
            </w:r>
          </w:p>
        </w:tc>
        <w:tc>
          <w:tcPr>
            <w:tcW w:w="3146" w:type="dxa"/>
            <w:tcBorders>
              <w:top w:val="single" w:sz="4" w:space="0" w:color="000000"/>
              <w:left w:val="single" w:sz="4" w:space="0" w:color="000000"/>
              <w:bottom w:val="single" w:sz="4" w:space="0" w:color="000000"/>
            </w:tcBorders>
            <w:shd w:val="clear" w:color="auto" w:fill="D9D9D9"/>
            <w:vAlign w:val="center"/>
          </w:tcPr>
          <w:p w:rsidR="003F0A42" w:rsidRPr="000F5C3C" w:rsidRDefault="00DC3C1F" w:rsidP="003F0A42">
            <w:pPr>
              <w:snapToGrid w:val="0"/>
              <w:spacing w:after="0" w:line="240" w:lineRule="auto"/>
              <w:rPr>
                <w:rFonts w:ascii="Palatino Linotype" w:hAnsi="Palatino Linotype"/>
                <w:b/>
                <w:sz w:val="20"/>
                <w:szCs w:val="20"/>
              </w:rPr>
            </w:pPr>
            <w:r w:rsidRPr="00DC3C1F">
              <w:rPr>
                <w:rFonts w:ascii="Palatino Linotype" w:hAnsi="Palatino Linotype"/>
                <w:b/>
                <w:sz w:val="20"/>
                <w:szCs w:val="20"/>
              </w:rPr>
              <w:t>Információ feldolgozó tevékenységek</w:t>
            </w:r>
          </w:p>
        </w:tc>
        <w:tc>
          <w:tcPr>
            <w:tcW w:w="1284" w:type="dxa"/>
            <w:gridSpan w:val="2"/>
            <w:tcBorders>
              <w:top w:val="single" w:sz="4" w:space="0" w:color="000000"/>
              <w:left w:val="single" w:sz="4" w:space="0" w:color="000000"/>
              <w:bottom w:val="single" w:sz="4" w:space="0" w:color="000000"/>
            </w:tcBorders>
            <w:shd w:val="clear" w:color="auto" w:fill="D9D9D9"/>
            <w:vAlign w:val="center"/>
          </w:tcPr>
          <w:p w:rsidR="003F0A42" w:rsidRPr="000F5C3C" w:rsidRDefault="003F0A42" w:rsidP="003F0A42">
            <w:pPr>
              <w:snapToGrid w:val="0"/>
              <w:spacing w:after="0" w:line="240" w:lineRule="auto"/>
              <w:jc w:val="center"/>
              <w:rPr>
                <w:rFonts w:ascii="Palatino Linotype" w:hAnsi="Palatino Linotype"/>
                <w:sz w:val="20"/>
                <w:szCs w:val="20"/>
              </w:rPr>
            </w:pPr>
          </w:p>
        </w:tc>
        <w:tc>
          <w:tcPr>
            <w:tcW w:w="1408" w:type="dxa"/>
            <w:tcBorders>
              <w:top w:val="single" w:sz="4" w:space="0" w:color="000000"/>
              <w:left w:val="single" w:sz="4" w:space="0" w:color="000000"/>
              <w:bottom w:val="single" w:sz="4" w:space="0" w:color="000000"/>
            </w:tcBorders>
            <w:shd w:val="clear" w:color="auto" w:fill="D9D9D9"/>
            <w:vAlign w:val="center"/>
          </w:tcPr>
          <w:p w:rsidR="003F0A42" w:rsidRPr="000F5C3C" w:rsidRDefault="003F0A42" w:rsidP="003F0A42">
            <w:pPr>
              <w:snapToGrid w:val="0"/>
              <w:spacing w:after="0" w:line="240" w:lineRule="auto"/>
              <w:jc w:val="center"/>
              <w:rPr>
                <w:rFonts w:ascii="Palatino Linotype" w:hAnsi="Palatino Linotype"/>
                <w:sz w:val="20"/>
                <w:szCs w:val="20"/>
              </w:rPr>
            </w:pPr>
          </w:p>
        </w:tc>
        <w:tc>
          <w:tcPr>
            <w:tcW w:w="1418" w:type="dxa"/>
            <w:tcBorders>
              <w:top w:val="single" w:sz="4" w:space="0" w:color="000000"/>
              <w:left w:val="single" w:sz="4" w:space="0" w:color="000000"/>
              <w:bottom w:val="single" w:sz="4" w:space="0" w:color="000000"/>
            </w:tcBorders>
            <w:shd w:val="clear" w:color="auto" w:fill="D9D9D9"/>
            <w:vAlign w:val="center"/>
          </w:tcPr>
          <w:p w:rsidR="003F0A42" w:rsidRPr="000F5C3C" w:rsidRDefault="003F0A42" w:rsidP="003F0A42">
            <w:pPr>
              <w:snapToGrid w:val="0"/>
              <w:spacing w:after="0" w:line="240" w:lineRule="auto"/>
              <w:jc w:val="center"/>
              <w:rPr>
                <w:rFonts w:ascii="Palatino Linotype" w:hAnsi="Palatino Linotype"/>
                <w:sz w:val="20"/>
                <w:szCs w:val="20"/>
              </w:rPr>
            </w:pPr>
          </w:p>
        </w:tc>
        <w:tc>
          <w:tcPr>
            <w:tcW w:w="212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F0A42" w:rsidRPr="000F5C3C" w:rsidRDefault="003F0A42" w:rsidP="003F0A42">
            <w:pPr>
              <w:snapToGrid w:val="0"/>
              <w:spacing w:after="0" w:line="240" w:lineRule="auto"/>
              <w:jc w:val="center"/>
              <w:rPr>
                <w:rFonts w:ascii="Palatino Linotype" w:hAnsi="Palatino Linotype"/>
                <w:sz w:val="20"/>
                <w:szCs w:val="20"/>
              </w:rPr>
            </w:pPr>
          </w:p>
        </w:tc>
      </w:tr>
      <w:tr w:rsidR="003F0A42" w:rsidRPr="006A51DD">
        <w:trPr>
          <w:jc w:val="center"/>
        </w:trPr>
        <w:tc>
          <w:tcPr>
            <w:tcW w:w="828" w:type="dxa"/>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jc w:val="center"/>
              <w:rPr>
                <w:rFonts w:ascii="Palatino Linotype" w:hAnsi="Palatino Linotype"/>
                <w:sz w:val="20"/>
                <w:szCs w:val="20"/>
              </w:rPr>
            </w:pPr>
            <w:r w:rsidRPr="00DC3C1F">
              <w:rPr>
                <w:rFonts w:ascii="Palatino Linotype" w:hAnsi="Palatino Linotype"/>
                <w:sz w:val="20"/>
                <w:szCs w:val="20"/>
              </w:rPr>
              <w:t>1.1.</w:t>
            </w:r>
          </w:p>
        </w:tc>
        <w:tc>
          <w:tcPr>
            <w:tcW w:w="3146" w:type="dxa"/>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rPr>
                <w:rFonts w:ascii="Palatino Linotype" w:hAnsi="Palatino Linotype"/>
                <w:sz w:val="20"/>
                <w:szCs w:val="20"/>
              </w:rPr>
            </w:pPr>
            <w:r w:rsidRPr="00DC3C1F">
              <w:rPr>
                <w:rFonts w:ascii="Palatino Linotype" w:hAnsi="Palatino Linotype"/>
                <w:sz w:val="20"/>
                <w:szCs w:val="20"/>
              </w:rPr>
              <w:t>Olvasott szöveg önálló feldolgozása</w:t>
            </w:r>
          </w:p>
        </w:tc>
        <w:tc>
          <w:tcPr>
            <w:tcW w:w="1284" w:type="dxa"/>
            <w:gridSpan w:val="2"/>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408" w:type="dxa"/>
            <w:tcBorders>
              <w:top w:val="single" w:sz="4" w:space="0" w:color="000000"/>
              <w:left w:val="single" w:sz="4" w:space="0" w:color="000000"/>
              <w:bottom w:val="single" w:sz="4" w:space="0" w:color="000000"/>
            </w:tcBorders>
            <w:vAlign w:val="center"/>
          </w:tcPr>
          <w:p w:rsidR="003F0A42" w:rsidRPr="000F5C3C" w:rsidRDefault="003F0A42" w:rsidP="003F0A42">
            <w:pPr>
              <w:snapToGrid w:val="0"/>
              <w:spacing w:before="100" w:beforeAutospacing="1" w:after="0" w:afterAutospacing="1" w:line="240" w:lineRule="auto"/>
              <w:jc w:val="center"/>
              <w:outlineLvl w:val="0"/>
              <w:rPr>
                <w:rFonts w:ascii="Palatino Linotype" w:hAnsi="Palatino Linotype"/>
                <w:sz w:val="20"/>
                <w:szCs w:val="20"/>
              </w:rPr>
            </w:pPr>
          </w:p>
        </w:tc>
        <w:tc>
          <w:tcPr>
            <w:tcW w:w="1418" w:type="dxa"/>
            <w:tcBorders>
              <w:top w:val="single" w:sz="4" w:space="0" w:color="000000"/>
              <w:left w:val="single" w:sz="4" w:space="0" w:color="000000"/>
              <w:bottom w:val="single" w:sz="4" w:space="0" w:color="000000"/>
            </w:tcBorders>
            <w:vAlign w:val="center"/>
          </w:tcPr>
          <w:p w:rsidR="003F0A42" w:rsidRPr="000F5C3C" w:rsidRDefault="003F0A42" w:rsidP="003F0A42">
            <w:pPr>
              <w:snapToGrid w:val="0"/>
              <w:spacing w:before="100" w:beforeAutospacing="1" w:after="0" w:afterAutospacing="1" w:line="240" w:lineRule="auto"/>
              <w:jc w:val="center"/>
              <w:outlineLvl w:val="0"/>
              <w:rPr>
                <w:rFonts w:ascii="Palatino Linotype" w:hAnsi="Palatino Linotype"/>
                <w:sz w:val="20"/>
                <w:szCs w:val="20"/>
              </w:rPr>
            </w:pPr>
          </w:p>
        </w:tc>
        <w:tc>
          <w:tcPr>
            <w:tcW w:w="2126" w:type="dxa"/>
            <w:tcBorders>
              <w:top w:val="single" w:sz="4" w:space="0" w:color="000000"/>
              <w:left w:val="single" w:sz="4" w:space="0" w:color="000000"/>
              <w:bottom w:val="single" w:sz="4" w:space="0" w:color="000000"/>
              <w:right w:val="single" w:sz="4" w:space="0" w:color="000000"/>
            </w:tcBorders>
            <w:vAlign w:val="center"/>
          </w:tcPr>
          <w:p w:rsidR="003F0A42" w:rsidRPr="000F5C3C" w:rsidRDefault="003F0A42" w:rsidP="003F0A42">
            <w:pPr>
              <w:snapToGrid w:val="0"/>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jc w:val="center"/>
              <w:rPr>
                <w:rFonts w:ascii="Palatino Linotype" w:hAnsi="Palatino Linotype"/>
                <w:sz w:val="20"/>
                <w:szCs w:val="20"/>
              </w:rPr>
            </w:pPr>
            <w:r w:rsidRPr="00DC3C1F">
              <w:rPr>
                <w:rFonts w:ascii="Palatino Linotype" w:hAnsi="Palatino Linotype"/>
                <w:sz w:val="20"/>
                <w:szCs w:val="20"/>
              </w:rPr>
              <w:t>1.2.</w:t>
            </w:r>
          </w:p>
        </w:tc>
        <w:tc>
          <w:tcPr>
            <w:tcW w:w="3146" w:type="dxa"/>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rPr>
                <w:rFonts w:ascii="Palatino Linotype" w:hAnsi="Palatino Linotype"/>
                <w:sz w:val="20"/>
                <w:szCs w:val="20"/>
              </w:rPr>
            </w:pPr>
            <w:r w:rsidRPr="00DC3C1F">
              <w:rPr>
                <w:rFonts w:ascii="Palatino Linotype" w:hAnsi="Palatino Linotype"/>
                <w:sz w:val="20"/>
                <w:szCs w:val="20"/>
              </w:rPr>
              <w:t>Olvasott szöveg feladattal vezetett feldolgozása</w:t>
            </w:r>
          </w:p>
        </w:tc>
        <w:tc>
          <w:tcPr>
            <w:tcW w:w="1284" w:type="dxa"/>
            <w:gridSpan w:val="2"/>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408" w:type="dxa"/>
            <w:tcBorders>
              <w:top w:val="single" w:sz="4" w:space="0" w:color="000000"/>
              <w:left w:val="single" w:sz="4" w:space="0" w:color="000000"/>
              <w:bottom w:val="single" w:sz="4" w:space="0" w:color="000000"/>
            </w:tcBorders>
            <w:vAlign w:val="center"/>
          </w:tcPr>
          <w:p w:rsidR="003F0A42" w:rsidRPr="000F5C3C" w:rsidRDefault="003F0A42" w:rsidP="003F0A42">
            <w:pPr>
              <w:snapToGrid w:val="0"/>
              <w:spacing w:before="100" w:beforeAutospacing="1" w:after="0" w:afterAutospacing="1" w:line="240" w:lineRule="auto"/>
              <w:jc w:val="center"/>
              <w:outlineLvl w:val="0"/>
              <w:rPr>
                <w:rFonts w:ascii="Palatino Linotype" w:hAnsi="Palatino Linotype"/>
                <w:sz w:val="20"/>
                <w:szCs w:val="20"/>
              </w:rPr>
            </w:pPr>
          </w:p>
        </w:tc>
        <w:tc>
          <w:tcPr>
            <w:tcW w:w="1418" w:type="dxa"/>
            <w:tcBorders>
              <w:top w:val="single" w:sz="4" w:space="0" w:color="000000"/>
              <w:left w:val="single" w:sz="4" w:space="0" w:color="000000"/>
              <w:bottom w:val="single" w:sz="4" w:space="0" w:color="000000"/>
            </w:tcBorders>
            <w:vAlign w:val="center"/>
          </w:tcPr>
          <w:p w:rsidR="003F0A42" w:rsidRPr="000F5C3C" w:rsidRDefault="003F0A42" w:rsidP="003F0A42">
            <w:pPr>
              <w:snapToGrid w:val="0"/>
              <w:spacing w:before="100" w:beforeAutospacing="1" w:after="0" w:afterAutospacing="1" w:line="240" w:lineRule="auto"/>
              <w:jc w:val="center"/>
              <w:outlineLvl w:val="0"/>
              <w:rPr>
                <w:rFonts w:ascii="Palatino Linotype" w:hAnsi="Palatino Linotype"/>
                <w:sz w:val="20"/>
                <w:szCs w:val="20"/>
              </w:rPr>
            </w:pPr>
          </w:p>
        </w:tc>
        <w:tc>
          <w:tcPr>
            <w:tcW w:w="2126" w:type="dxa"/>
            <w:tcBorders>
              <w:top w:val="single" w:sz="4" w:space="0" w:color="000000"/>
              <w:left w:val="single" w:sz="4" w:space="0" w:color="000000"/>
              <w:bottom w:val="single" w:sz="4" w:space="0" w:color="000000"/>
              <w:right w:val="single" w:sz="4" w:space="0" w:color="000000"/>
            </w:tcBorders>
            <w:vAlign w:val="center"/>
          </w:tcPr>
          <w:p w:rsidR="003F0A42" w:rsidRPr="000F5C3C" w:rsidRDefault="003F0A42" w:rsidP="003F0A42">
            <w:pPr>
              <w:snapToGrid w:val="0"/>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jc w:val="center"/>
              <w:rPr>
                <w:rFonts w:ascii="Palatino Linotype" w:hAnsi="Palatino Linotype"/>
                <w:sz w:val="20"/>
                <w:szCs w:val="20"/>
              </w:rPr>
            </w:pPr>
            <w:r w:rsidRPr="00DC3C1F">
              <w:rPr>
                <w:rFonts w:ascii="Palatino Linotype" w:hAnsi="Palatino Linotype"/>
                <w:sz w:val="20"/>
                <w:szCs w:val="20"/>
              </w:rPr>
              <w:t>1.3.</w:t>
            </w:r>
          </w:p>
        </w:tc>
        <w:tc>
          <w:tcPr>
            <w:tcW w:w="3146" w:type="dxa"/>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rPr>
                <w:rFonts w:ascii="Palatino Linotype" w:hAnsi="Palatino Linotype"/>
                <w:sz w:val="20"/>
                <w:szCs w:val="20"/>
              </w:rPr>
            </w:pPr>
            <w:r w:rsidRPr="00DC3C1F">
              <w:rPr>
                <w:rFonts w:ascii="Palatino Linotype" w:hAnsi="Palatino Linotype"/>
                <w:sz w:val="20"/>
                <w:szCs w:val="20"/>
              </w:rPr>
              <w:t>Hallott szöveg feldolgozása jegyzeteléssel</w:t>
            </w:r>
          </w:p>
        </w:tc>
        <w:tc>
          <w:tcPr>
            <w:tcW w:w="1284" w:type="dxa"/>
            <w:gridSpan w:val="2"/>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408" w:type="dxa"/>
            <w:tcBorders>
              <w:top w:val="single" w:sz="4" w:space="0" w:color="000000"/>
              <w:left w:val="single" w:sz="4" w:space="0" w:color="000000"/>
              <w:bottom w:val="single" w:sz="4" w:space="0" w:color="000000"/>
            </w:tcBorders>
            <w:vAlign w:val="center"/>
          </w:tcPr>
          <w:p w:rsidR="003F0A42" w:rsidRPr="000F5C3C" w:rsidRDefault="003F0A42" w:rsidP="003F0A42">
            <w:pPr>
              <w:snapToGrid w:val="0"/>
              <w:spacing w:before="100" w:beforeAutospacing="1" w:after="0" w:afterAutospacing="1" w:line="240" w:lineRule="auto"/>
              <w:jc w:val="center"/>
              <w:outlineLvl w:val="0"/>
              <w:rPr>
                <w:rFonts w:ascii="Palatino Linotype" w:hAnsi="Palatino Linotype"/>
                <w:sz w:val="20"/>
                <w:szCs w:val="20"/>
              </w:rPr>
            </w:pPr>
          </w:p>
        </w:tc>
        <w:tc>
          <w:tcPr>
            <w:tcW w:w="1418" w:type="dxa"/>
            <w:tcBorders>
              <w:top w:val="single" w:sz="4" w:space="0" w:color="000000"/>
              <w:left w:val="single" w:sz="4" w:space="0" w:color="000000"/>
              <w:bottom w:val="single" w:sz="4" w:space="0" w:color="000000"/>
            </w:tcBorders>
            <w:vAlign w:val="center"/>
          </w:tcPr>
          <w:p w:rsidR="003F0A42" w:rsidRPr="000F5C3C" w:rsidRDefault="003F0A42" w:rsidP="003F0A42">
            <w:pPr>
              <w:snapToGrid w:val="0"/>
              <w:spacing w:before="100" w:beforeAutospacing="1" w:after="0" w:afterAutospacing="1" w:line="240" w:lineRule="auto"/>
              <w:jc w:val="center"/>
              <w:outlineLvl w:val="0"/>
              <w:rPr>
                <w:rFonts w:ascii="Palatino Linotype" w:hAnsi="Palatino Linotype"/>
                <w:sz w:val="20"/>
                <w:szCs w:val="20"/>
              </w:rPr>
            </w:pPr>
          </w:p>
        </w:tc>
        <w:tc>
          <w:tcPr>
            <w:tcW w:w="2126" w:type="dxa"/>
            <w:tcBorders>
              <w:top w:val="single" w:sz="4" w:space="0" w:color="000000"/>
              <w:left w:val="single" w:sz="4" w:space="0" w:color="000000"/>
              <w:bottom w:val="single" w:sz="4" w:space="0" w:color="000000"/>
              <w:right w:val="single" w:sz="4" w:space="0" w:color="000000"/>
            </w:tcBorders>
            <w:vAlign w:val="center"/>
          </w:tcPr>
          <w:p w:rsidR="003F0A42" w:rsidRPr="000F5C3C" w:rsidRDefault="003F0A42" w:rsidP="003F0A42">
            <w:pPr>
              <w:snapToGrid w:val="0"/>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tcBorders>
              <w:top w:val="single" w:sz="4" w:space="0" w:color="000000"/>
              <w:left w:val="single" w:sz="4" w:space="0" w:color="000000"/>
              <w:bottom w:val="single" w:sz="4" w:space="0" w:color="000000"/>
            </w:tcBorders>
            <w:shd w:val="clear" w:color="auto" w:fill="D9D9D9"/>
            <w:vAlign w:val="center"/>
          </w:tcPr>
          <w:p w:rsidR="003F0A42" w:rsidRPr="000F5C3C" w:rsidRDefault="00DC3C1F" w:rsidP="003F0A42">
            <w:pPr>
              <w:snapToGrid w:val="0"/>
              <w:spacing w:after="0" w:line="240" w:lineRule="auto"/>
              <w:jc w:val="center"/>
              <w:rPr>
                <w:rFonts w:ascii="Palatino Linotype" w:hAnsi="Palatino Linotype"/>
                <w:b/>
                <w:sz w:val="20"/>
                <w:szCs w:val="20"/>
              </w:rPr>
            </w:pPr>
            <w:r w:rsidRPr="00DC3C1F">
              <w:rPr>
                <w:rFonts w:ascii="Palatino Linotype" w:hAnsi="Palatino Linotype"/>
                <w:b/>
                <w:sz w:val="20"/>
                <w:szCs w:val="20"/>
              </w:rPr>
              <w:t>2.</w:t>
            </w:r>
          </w:p>
        </w:tc>
        <w:tc>
          <w:tcPr>
            <w:tcW w:w="3146" w:type="dxa"/>
            <w:tcBorders>
              <w:top w:val="single" w:sz="4" w:space="0" w:color="000000"/>
              <w:left w:val="single" w:sz="4" w:space="0" w:color="000000"/>
              <w:bottom w:val="single" w:sz="4" w:space="0" w:color="000000"/>
            </w:tcBorders>
            <w:shd w:val="clear" w:color="auto" w:fill="D9D9D9"/>
            <w:vAlign w:val="center"/>
          </w:tcPr>
          <w:p w:rsidR="003F0A42" w:rsidRPr="000F5C3C" w:rsidRDefault="00DC3C1F" w:rsidP="003F0A42">
            <w:pPr>
              <w:snapToGrid w:val="0"/>
              <w:spacing w:after="0" w:line="240" w:lineRule="auto"/>
              <w:rPr>
                <w:rFonts w:ascii="Palatino Linotype" w:hAnsi="Palatino Linotype"/>
                <w:b/>
                <w:sz w:val="20"/>
                <w:szCs w:val="20"/>
              </w:rPr>
            </w:pPr>
            <w:r w:rsidRPr="00DC3C1F">
              <w:rPr>
                <w:rFonts w:ascii="Palatino Linotype" w:hAnsi="Palatino Linotype"/>
                <w:b/>
                <w:sz w:val="20"/>
                <w:szCs w:val="20"/>
              </w:rPr>
              <w:t>Ismeretalkalmazási gyakorló tevékenységek, feladatok</w:t>
            </w:r>
          </w:p>
        </w:tc>
        <w:tc>
          <w:tcPr>
            <w:tcW w:w="1284" w:type="dxa"/>
            <w:gridSpan w:val="2"/>
            <w:tcBorders>
              <w:top w:val="single" w:sz="4" w:space="0" w:color="000000"/>
              <w:left w:val="single" w:sz="4" w:space="0" w:color="000000"/>
              <w:bottom w:val="single" w:sz="4" w:space="0" w:color="000000"/>
            </w:tcBorders>
            <w:shd w:val="clear" w:color="auto" w:fill="D9D9D9"/>
            <w:vAlign w:val="center"/>
          </w:tcPr>
          <w:p w:rsidR="003F0A42" w:rsidRPr="000F5C3C" w:rsidRDefault="003F0A42" w:rsidP="003F0A42">
            <w:pPr>
              <w:snapToGrid w:val="0"/>
              <w:spacing w:after="0" w:line="240" w:lineRule="auto"/>
              <w:jc w:val="center"/>
              <w:rPr>
                <w:rFonts w:ascii="Palatino Linotype" w:hAnsi="Palatino Linotype"/>
                <w:sz w:val="20"/>
                <w:szCs w:val="20"/>
              </w:rPr>
            </w:pPr>
          </w:p>
        </w:tc>
        <w:tc>
          <w:tcPr>
            <w:tcW w:w="1408" w:type="dxa"/>
            <w:tcBorders>
              <w:top w:val="single" w:sz="4" w:space="0" w:color="000000"/>
              <w:left w:val="single" w:sz="4" w:space="0" w:color="000000"/>
              <w:bottom w:val="single" w:sz="4" w:space="0" w:color="000000"/>
            </w:tcBorders>
            <w:shd w:val="clear" w:color="auto" w:fill="D9D9D9"/>
            <w:vAlign w:val="center"/>
          </w:tcPr>
          <w:p w:rsidR="003F0A42" w:rsidRPr="000F5C3C" w:rsidRDefault="003F0A42" w:rsidP="003F0A42">
            <w:pPr>
              <w:snapToGrid w:val="0"/>
              <w:spacing w:after="0" w:line="240" w:lineRule="auto"/>
              <w:jc w:val="center"/>
              <w:rPr>
                <w:rFonts w:ascii="Palatino Linotype" w:hAnsi="Palatino Linotype"/>
                <w:sz w:val="20"/>
                <w:szCs w:val="20"/>
              </w:rPr>
            </w:pPr>
          </w:p>
        </w:tc>
        <w:tc>
          <w:tcPr>
            <w:tcW w:w="1418" w:type="dxa"/>
            <w:tcBorders>
              <w:top w:val="single" w:sz="4" w:space="0" w:color="000000"/>
              <w:left w:val="single" w:sz="4" w:space="0" w:color="000000"/>
              <w:bottom w:val="single" w:sz="4" w:space="0" w:color="000000"/>
            </w:tcBorders>
            <w:shd w:val="clear" w:color="auto" w:fill="D9D9D9"/>
            <w:vAlign w:val="center"/>
          </w:tcPr>
          <w:p w:rsidR="003F0A42" w:rsidRPr="000F5C3C" w:rsidRDefault="003F0A42" w:rsidP="003F0A42">
            <w:pPr>
              <w:snapToGrid w:val="0"/>
              <w:spacing w:after="0" w:line="240" w:lineRule="auto"/>
              <w:jc w:val="center"/>
              <w:rPr>
                <w:rFonts w:ascii="Palatino Linotype" w:hAnsi="Palatino Linotype"/>
                <w:sz w:val="20"/>
                <w:szCs w:val="20"/>
              </w:rPr>
            </w:pPr>
          </w:p>
        </w:tc>
        <w:tc>
          <w:tcPr>
            <w:tcW w:w="212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F0A42" w:rsidRPr="000F5C3C" w:rsidRDefault="003F0A42" w:rsidP="003F0A42">
            <w:pPr>
              <w:snapToGrid w:val="0"/>
              <w:spacing w:after="0" w:line="240" w:lineRule="auto"/>
              <w:jc w:val="center"/>
              <w:rPr>
                <w:rFonts w:ascii="Palatino Linotype" w:hAnsi="Palatino Linotype"/>
                <w:sz w:val="20"/>
                <w:szCs w:val="20"/>
              </w:rPr>
            </w:pPr>
          </w:p>
        </w:tc>
      </w:tr>
      <w:tr w:rsidR="003F0A42" w:rsidRPr="006A51DD">
        <w:trPr>
          <w:jc w:val="center"/>
        </w:trPr>
        <w:tc>
          <w:tcPr>
            <w:tcW w:w="828" w:type="dxa"/>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jc w:val="center"/>
              <w:rPr>
                <w:rFonts w:ascii="Palatino Linotype" w:hAnsi="Palatino Linotype"/>
                <w:sz w:val="20"/>
                <w:szCs w:val="20"/>
              </w:rPr>
            </w:pPr>
            <w:r w:rsidRPr="00DC3C1F">
              <w:rPr>
                <w:rFonts w:ascii="Palatino Linotype" w:hAnsi="Palatino Linotype"/>
                <w:sz w:val="20"/>
                <w:szCs w:val="20"/>
              </w:rPr>
              <w:t>2.1.</w:t>
            </w:r>
          </w:p>
        </w:tc>
        <w:tc>
          <w:tcPr>
            <w:tcW w:w="3146" w:type="dxa"/>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rPr>
                <w:rFonts w:ascii="Palatino Linotype" w:hAnsi="Palatino Linotype"/>
                <w:sz w:val="20"/>
                <w:szCs w:val="20"/>
              </w:rPr>
            </w:pPr>
            <w:r w:rsidRPr="00DC3C1F">
              <w:rPr>
                <w:rFonts w:ascii="Palatino Linotype" w:hAnsi="Palatino Linotype"/>
                <w:sz w:val="20"/>
                <w:szCs w:val="20"/>
              </w:rPr>
              <w:t>Írásos elemzések készítése</w:t>
            </w:r>
          </w:p>
        </w:tc>
        <w:tc>
          <w:tcPr>
            <w:tcW w:w="1284" w:type="dxa"/>
            <w:gridSpan w:val="2"/>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408" w:type="dxa"/>
            <w:tcBorders>
              <w:top w:val="single" w:sz="4" w:space="0" w:color="000000"/>
              <w:left w:val="single" w:sz="4" w:space="0" w:color="000000"/>
              <w:bottom w:val="single" w:sz="4" w:space="0" w:color="000000"/>
            </w:tcBorders>
            <w:vAlign w:val="center"/>
          </w:tcPr>
          <w:p w:rsidR="003F0A42" w:rsidRPr="000F5C3C" w:rsidRDefault="003F0A42" w:rsidP="003F0A42">
            <w:pPr>
              <w:snapToGrid w:val="0"/>
              <w:spacing w:before="100" w:beforeAutospacing="1" w:after="0" w:afterAutospacing="1" w:line="240" w:lineRule="auto"/>
              <w:jc w:val="center"/>
              <w:outlineLvl w:val="0"/>
              <w:rPr>
                <w:rFonts w:ascii="Palatino Linotype" w:hAnsi="Palatino Linotype"/>
                <w:sz w:val="20"/>
                <w:szCs w:val="20"/>
              </w:rPr>
            </w:pPr>
          </w:p>
        </w:tc>
        <w:tc>
          <w:tcPr>
            <w:tcW w:w="1418" w:type="dxa"/>
            <w:tcBorders>
              <w:top w:val="single" w:sz="4" w:space="0" w:color="000000"/>
              <w:left w:val="single" w:sz="4" w:space="0" w:color="000000"/>
              <w:bottom w:val="single" w:sz="4" w:space="0" w:color="000000"/>
            </w:tcBorders>
            <w:vAlign w:val="center"/>
          </w:tcPr>
          <w:p w:rsidR="003F0A42" w:rsidRPr="000F5C3C" w:rsidRDefault="003F0A42" w:rsidP="003F0A42">
            <w:pPr>
              <w:snapToGrid w:val="0"/>
              <w:spacing w:before="100" w:beforeAutospacing="1" w:after="0" w:afterAutospacing="1" w:line="240" w:lineRule="auto"/>
              <w:jc w:val="center"/>
              <w:outlineLvl w:val="0"/>
              <w:rPr>
                <w:rFonts w:ascii="Palatino Linotype" w:hAnsi="Palatino Linotype"/>
                <w:sz w:val="20"/>
                <w:szCs w:val="20"/>
              </w:rPr>
            </w:pPr>
          </w:p>
        </w:tc>
        <w:tc>
          <w:tcPr>
            <w:tcW w:w="2126" w:type="dxa"/>
            <w:tcBorders>
              <w:top w:val="single" w:sz="4" w:space="0" w:color="000000"/>
              <w:left w:val="single" w:sz="4" w:space="0" w:color="000000"/>
              <w:bottom w:val="single" w:sz="4" w:space="0" w:color="000000"/>
              <w:right w:val="single" w:sz="4" w:space="0" w:color="000000"/>
            </w:tcBorders>
            <w:vAlign w:val="center"/>
          </w:tcPr>
          <w:p w:rsidR="003F0A42" w:rsidRPr="000F5C3C" w:rsidRDefault="003F0A42" w:rsidP="003F0A42">
            <w:pPr>
              <w:snapToGrid w:val="0"/>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jc w:val="center"/>
              <w:rPr>
                <w:rFonts w:ascii="Palatino Linotype" w:hAnsi="Palatino Linotype"/>
                <w:sz w:val="20"/>
                <w:szCs w:val="20"/>
              </w:rPr>
            </w:pPr>
            <w:r w:rsidRPr="00DC3C1F">
              <w:rPr>
                <w:rFonts w:ascii="Palatino Linotype" w:hAnsi="Palatino Linotype"/>
                <w:sz w:val="20"/>
                <w:szCs w:val="20"/>
              </w:rPr>
              <w:t>2.2.</w:t>
            </w:r>
          </w:p>
        </w:tc>
        <w:tc>
          <w:tcPr>
            <w:tcW w:w="3146" w:type="dxa"/>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rPr>
                <w:rFonts w:ascii="Palatino Linotype" w:hAnsi="Palatino Linotype"/>
                <w:sz w:val="20"/>
                <w:szCs w:val="20"/>
              </w:rPr>
            </w:pPr>
            <w:r w:rsidRPr="00DC3C1F">
              <w:rPr>
                <w:rFonts w:ascii="Palatino Linotype" w:hAnsi="Palatino Linotype"/>
                <w:sz w:val="20"/>
                <w:szCs w:val="20"/>
              </w:rPr>
              <w:t>Leírás készítése</w:t>
            </w:r>
          </w:p>
        </w:tc>
        <w:tc>
          <w:tcPr>
            <w:tcW w:w="1284" w:type="dxa"/>
            <w:gridSpan w:val="2"/>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408" w:type="dxa"/>
            <w:tcBorders>
              <w:top w:val="single" w:sz="4" w:space="0" w:color="000000"/>
              <w:left w:val="single" w:sz="4" w:space="0" w:color="000000"/>
              <w:bottom w:val="single" w:sz="4" w:space="0" w:color="000000"/>
            </w:tcBorders>
            <w:vAlign w:val="center"/>
          </w:tcPr>
          <w:p w:rsidR="003F0A42" w:rsidRPr="000F5C3C" w:rsidRDefault="003F0A42" w:rsidP="003F0A42">
            <w:pPr>
              <w:snapToGrid w:val="0"/>
              <w:spacing w:before="100" w:beforeAutospacing="1" w:after="0" w:afterAutospacing="1" w:line="240" w:lineRule="auto"/>
              <w:jc w:val="center"/>
              <w:outlineLvl w:val="0"/>
              <w:rPr>
                <w:rFonts w:ascii="Palatino Linotype" w:hAnsi="Palatino Linotype"/>
                <w:sz w:val="20"/>
                <w:szCs w:val="20"/>
              </w:rPr>
            </w:pPr>
          </w:p>
        </w:tc>
        <w:tc>
          <w:tcPr>
            <w:tcW w:w="1418" w:type="dxa"/>
            <w:tcBorders>
              <w:top w:val="single" w:sz="4" w:space="0" w:color="000000"/>
              <w:left w:val="single" w:sz="4" w:space="0" w:color="000000"/>
              <w:bottom w:val="single" w:sz="4" w:space="0" w:color="000000"/>
            </w:tcBorders>
            <w:vAlign w:val="center"/>
          </w:tcPr>
          <w:p w:rsidR="003F0A42" w:rsidRPr="000F5C3C" w:rsidRDefault="003F0A42" w:rsidP="003F0A42">
            <w:pPr>
              <w:snapToGrid w:val="0"/>
              <w:spacing w:before="100" w:beforeAutospacing="1" w:after="0" w:afterAutospacing="1" w:line="240" w:lineRule="auto"/>
              <w:jc w:val="center"/>
              <w:outlineLvl w:val="0"/>
              <w:rPr>
                <w:rFonts w:ascii="Palatino Linotype" w:hAnsi="Palatino Linotype"/>
                <w:sz w:val="20"/>
                <w:szCs w:val="20"/>
              </w:rPr>
            </w:pPr>
          </w:p>
        </w:tc>
        <w:tc>
          <w:tcPr>
            <w:tcW w:w="2126" w:type="dxa"/>
            <w:tcBorders>
              <w:top w:val="single" w:sz="4" w:space="0" w:color="000000"/>
              <w:left w:val="single" w:sz="4" w:space="0" w:color="000000"/>
              <w:bottom w:val="single" w:sz="4" w:space="0" w:color="000000"/>
              <w:right w:val="single" w:sz="4" w:space="0" w:color="000000"/>
            </w:tcBorders>
            <w:vAlign w:val="center"/>
          </w:tcPr>
          <w:p w:rsidR="003F0A42" w:rsidRPr="000F5C3C" w:rsidRDefault="003F0A42" w:rsidP="003F0A42">
            <w:pPr>
              <w:snapToGrid w:val="0"/>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jc w:val="center"/>
              <w:rPr>
                <w:rFonts w:ascii="Palatino Linotype" w:hAnsi="Palatino Linotype"/>
                <w:sz w:val="20"/>
                <w:szCs w:val="20"/>
              </w:rPr>
            </w:pPr>
            <w:r w:rsidRPr="00DC3C1F">
              <w:rPr>
                <w:rFonts w:ascii="Palatino Linotype" w:hAnsi="Palatino Linotype"/>
                <w:sz w:val="20"/>
                <w:szCs w:val="20"/>
              </w:rPr>
              <w:t>2.3.</w:t>
            </w:r>
          </w:p>
        </w:tc>
        <w:tc>
          <w:tcPr>
            <w:tcW w:w="3146" w:type="dxa"/>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rPr>
                <w:rFonts w:ascii="Palatino Linotype" w:hAnsi="Palatino Linotype"/>
                <w:sz w:val="20"/>
                <w:szCs w:val="20"/>
              </w:rPr>
            </w:pPr>
            <w:r w:rsidRPr="00DC3C1F">
              <w:rPr>
                <w:rFonts w:ascii="Palatino Linotype" w:hAnsi="Palatino Linotype"/>
                <w:sz w:val="20"/>
                <w:szCs w:val="20"/>
              </w:rPr>
              <w:t>Válaszolás írásban mondatszintű kérdésekre</w:t>
            </w:r>
          </w:p>
        </w:tc>
        <w:tc>
          <w:tcPr>
            <w:tcW w:w="1284" w:type="dxa"/>
            <w:gridSpan w:val="2"/>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408" w:type="dxa"/>
            <w:tcBorders>
              <w:top w:val="single" w:sz="4" w:space="0" w:color="000000"/>
              <w:left w:val="single" w:sz="4" w:space="0" w:color="000000"/>
              <w:bottom w:val="single" w:sz="4" w:space="0" w:color="000000"/>
            </w:tcBorders>
            <w:vAlign w:val="center"/>
          </w:tcPr>
          <w:p w:rsidR="003F0A42" w:rsidRPr="000F5C3C" w:rsidRDefault="003F0A42" w:rsidP="003F0A42">
            <w:pPr>
              <w:snapToGrid w:val="0"/>
              <w:spacing w:before="100" w:beforeAutospacing="1" w:after="0" w:afterAutospacing="1" w:line="240" w:lineRule="auto"/>
              <w:jc w:val="center"/>
              <w:outlineLvl w:val="0"/>
              <w:rPr>
                <w:rFonts w:ascii="Palatino Linotype" w:hAnsi="Palatino Linotype"/>
                <w:sz w:val="20"/>
                <w:szCs w:val="20"/>
              </w:rPr>
            </w:pPr>
          </w:p>
        </w:tc>
        <w:tc>
          <w:tcPr>
            <w:tcW w:w="1418" w:type="dxa"/>
            <w:tcBorders>
              <w:top w:val="single" w:sz="4" w:space="0" w:color="000000"/>
              <w:left w:val="single" w:sz="4" w:space="0" w:color="000000"/>
              <w:bottom w:val="single" w:sz="4" w:space="0" w:color="000000"/>
            </w:tcBorders>
            <w:vAlign w:val="center"/>
          </w:tcPr>
          <w:p w:rsidR="003F0A42" w:rsidRPr="000F5C3C" w:rsidRDefault="003F0A42" w:rsidP="003F0A42">
            <w:pPr>
              <w:snapToGrid w:val="0"/>
              <w:spacing w:before="100" w:beforeAutospacing="1" w:after="0" w:afterAutospacing="1" w:line="240" w:lineRule="auto"/>
              <w:jc w:val="center"/>
              <w:outlineLvl w:val="0"/>
              <w:rPr>
                <w:rFonts w:ascii="Palatino Linotype" w:hAnsi="Palatino Linotype"/>
                <w:sz w:val="20"/>
                <w:szCs w:val="20"/>
              </w:rPr>
            </w:pPr>
          </w:p>
        </w:tc>
        <w:tc>
          <w:tcPr>
            <w:tcW w:w="2126" w:type="dxa"/>
            <w:tcBorders>
              <w:top w:val="single" w:sz="4" w:space="0" w:color="000000"/>
              <w:left w:val="single" w:sz="4" w:space="0" w:color="000000"/>
              <w:bottom w:val="single" w:sz="4" w:space="0" w:color="000000"/>
              <w:right w:val="single" w:sz="4" w:space="0" w:color="000000"/>
            </w:tcBorders>
            <w:vAlign w:val="center"/>
          </w:tcPr>
          <w:p w:rsidR="003F0A42" w:rsidRPr="000F5C3C" w:rsidRDefault="003F0A42" w:rsidP="003F0A42">
            <w:pPr>
              <w:snapToGrid w:val="0"/>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jc w:val="center"/>
              <w:rPr>
                <w:rFonts w:ascii="Palatino Linotype" w:hAnsi="Palatino Linotype"/>
                <w:sz w:val="20"/>
                <w:szCs w:val="20"/>
              </w:rPr>
            </w:pPr>
            <w:r w:rsidRPr="00DC3C1F">
              <w:rPr>
                <w:rFonts w:ascii="Palatino Linotype" w:hAnsi="Palatino Linotype"/>
                <w:sz w:val="20"/>
                <w:szCs w:val="20"/>
              </w:rPr>
              <w:t>2.4.</w:t>
            </w:r>
          </w:p>
        </w:tc>
        <w:tc>
          <w:tcPr>
            <w:tcW w:w="3146" w:type="dxa"/>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rPr>
                <w:rFonts w:ascii="Palatino Linotype" w:hAnsi="Palatino Linotype"/>
                <w:sz w:val="20"/>
                <w:szCs w:val="20"/>
              </w:rPr>
            </w:pPr>
            <w:r w:rsidRPr="00DC3C1F">
              <w:rPr>
                <w:rFonts w:ascii="Palatino Linotype" w:hAnsi="Palatino Linotype"/>
                <w:sz w:val="20"/>
                <w:szCs w:val="20"/>
              </w:rPr>
              <w:t>Tesztfeladat megoldása</w:t>
            </w:r>
          </w:p>
        </w:tc>
        <w:tc>
          <w:tcPr>
            <w:tcW w:w="1284" w:type="dxa"/>
            <w:gridSpan w:val="2"/>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408" w:type="dxa"/>
            <w:tcBorders>
              <w:top w:val="single" w:sz="4" w:space="0" w:color="000000"/>
              <w:left w:val="single" w:sz="4" w:space="0" w:color="000000"/>
              <w:bottom w:val="single" w:sz="4" w:space="0" w:color="000000"/>
            </w:tcBorders>
            <w:vAlign w:val="center"/>
          </w:tcPr>
          <w:p w:rsidR="003F0A42" w:rsidRPr="000F5C3C" w:rsidRDefault="003F0A42" w:rsidP="003F0A42">
            <w:pPr>
              <w:snapToGrid w:val="0"/>
              <w:spacing w:before="100" w:beforeAutospacing="1" w:after="0" w:afterAutospacing="1" w:line="240" w:lineRule="auto"/>
              <w:jc w:val="center"/>
              <w:outlineLvl w:val="0"/>
              <w:rPr>
                <w:rFonts w:ascii="Palatino Linotype" w:hAnsi="Palatino Linotype"/>
                <w:sz w:val="20"/>
                <w:szCs w:val="20"/>
              </w:rPr>
            </w:pPr>
          </w:p>
        </w:tc>
        <w:tc>
          <w:tcPr>
            <w:tcW w:w="1418" w:type="dxa"/>
            <w:tcBorders>
              <w:top w:val="single" w:sz="4" w:space="0" w:color="000000"/>
              <w:left w:val="single" w:sz="4" w:space="0" w:color="000000"/>
              <w:bottom w:val="single" w:sz="4" w:space="0" w:color="000000"/>
            </w:tcBorders>
            <w:vAlign w:val="center"/>
          </w:tcPr>
          <w:p w:rsidR="003F0A42" w:rsidRPr="000F5C3C" w:rsidRDefault="003F0A42" w:rsidP="003F0A42">
            <w:pPr>
              <w:snapToGrid w:val="0"/>
              <w:spacing w:before="100" w:beforeAutospacing="1" w:after="0" w:afterAutospacing="1" w:line="240" w:lineRule="auto"/>
              <w:jc w:val="center"/>
              <w:outlineLvl w:val="0"/>
              <w:rPr>
                <w:rFonts w:ascii="Palatino Linotype" w:hAnsi="Palatino Linotype"/>
                <w:sz w:val="20"/>
                <w:szCs w:val="20"/>
              </w:rPr>
            </w:pPr>
          </w:p>
        </w:tc>
        <w:tc>
          <w:tcPr>
            <w:tcW w:w="2126" w:type="dxa"/>
            <w:tcBorders>
              <w:top w:val="single" w:sz="4" w:space="0" w:color="000000"/>
              <w:left w:val="single" w:sz="4" w:space="0" w:color="000000"/>
              <w:bottom w:val="single" w:sz="4" w:space="0" w:color="000000"/>
              <w:right w:val="single" w:sz="4" w:space="0" w:color="000000"/>
            </w:tcBorders>
            <w:vAlign w:val="center"/>
          </w:tcPr>
          <w:p w:rsidR="003F0A42" w:rsidRPr="000F5C3C" w:rsidRDefault="003F0A42" w:rsidP="003F0A42">
            <w:pPr>
              <w:snapToGrid w:val="0"/>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jc w:val="center"/>
              <w:rPr>
                <w:rFonts w:ascii="Palatino Linotype" w:hAnsi="Palatino Linotype"/>
                <w:sz w:val="20"/>
                <w:szCs w:val="20"/>
              </w:rPr>
            </w:pPr>
            <w:r w:rsidRPr="00DC3C1F">
              <w:rPr>
                <w:rFonts w:ascii="Palatino Linotype" w:hAnsi="Palatino Linotype"/>
                <w:sz w:val="20"/>
                <w:szCs w:val="20"/>
              </w:rPr>
              <w:t>2.5.</w:t>
            </w:r>
          </w:p>
        </w:tc>
        <w:tc>
          <w:tcPr>
            <w:tcW w:w="3146" w:type="dxa"/>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rPr>
                <w:rFonts w:ascii="Palatino Linotype" w:hAnsi="Palatino Linotype"/>
                <w:sz w:val="20"/>
                <w:szCs w:val="20"/>
              </w:rPr>
            </w:pPr>
            <w:r w:rsidRPr="00DC3C1F">
              <w:rPr>
                <w:rFonts w:ascii="Palatino Linotype" w:hAnsi="Palatino Linotype"/>
                <w:sz w:val="20"/>
                <w:szCs w:val="20"/>
              </w:rPr>
              <w:t>Szöveges előadás egyéni felkészüléssel</w:t>
            </w:r>
          </w:p>
        </w:tc>
        <w:tc>
          <w:tcPr>
            <w:tcW w:w="1284" w:type="dxa"/>
            <w:gridSpan w:val="2"/>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408" w:type="dxa"/>
            <w:tcBorders>
              <w:top w:val="single" w:sz="4" w:space="0" w:color="000000"/>
              <w:left w:val="single" w:sz="4" w:space="0" w:color="000000"/>
              <w:bottom w:val="single" w:sz="4" w:space="0" w:color="000000"/>
            </w:tcBorders>
            <w:vAlign w:val="center"/>
          </w:tcPr>
          <w:p w:rsidR="003F0A42" w:rsidRPr="000F5C3C" w:rsidRDefault="003F0A42" w:rsidP="003F0A42">
            <w:pPr>
              <w:snapToGrid w:val="0"/>
              <w:spacing w:before="100" w:beforeAutospacing="1" w:after="0" w:afterAutospacing="1" w:line="240" w:lineRule="auto"/>
              <w:jc w:val="center"/>
              <w:outlineLvl w:val="0"/>
              <w:rPr>
                <w:rFonts w:ascii="Palatino Linotype" w:hAnsi="Palatino Linotype"/>
                <w:sz w:val="20"/>
                <w:szCs w:val="20"/>
              </w:rPr>
            </w:pPr>
          </w:p>
        </w:tc>
        <w:tc>
          <w:tcPr>
            <w:tcW w:w="1418" w:type="dxa"/>
            <w:tcBorders>
              <w:top w:val="single" w:sz="4" w:space="0" w:color="000000"/>
              <w:left w:val="single" w:sz="4" w:space="0" w:color="000000"/>
              <w:bottom w:val="single" w:sz="4" w:space="0" w:color="000000"/>
            </w:tcBorders>
            <w:vAlign w:val="center"/>
          </w:tcPr>
          <w:p w:rsidR="003F0A42" w:rsidRPr="000F5C3C" w:rsidRDefault="003F0A42" w:rsidP="003F0A42">
            <w:pPr>
              <w:snapToGrid w:val="0"/>
              <w:spacing w:before="100" w:beforeAutospacing="1" w:after="0" w:afterAutospacing="1" w:line="240" w:lineRule="auto"/>
              <w:jc w:val="center"/>
              <w:outlineLvl w:val="0"/>
              <w:rPr>
                <w:rFonts w:ascii="Palatino Linotype" w:hAnsi="Palatino Linotype"/>
                <w:sz w:val="20"/>
                <w:szCs w:val="20"/>
              </w:rPr>
            </w:pPr>
          </w:p>
        </w:tc>
        <w:tc>
          <w:tcPr>
            <w:tcW w:w="2126" w:type="dxa"/>
            <w:tcBorders>
              <w:top w:val="single" w:sz="4" w:space="0" w:color="000000"/>
              <w:left w:val="single" w:sz="4" w:space="0" w:color="000000"/>
              <w:bottom w:val="single" w:sz="4" w:space="0" w:color="000000"/>
              <w:right w:val="single" w:sz="4" w:space="0" w:color="000000"/>
            </w:tcBorders>
            <w:vAlign w:val="center"/>
          </w:tcPr>
          <w:p w:rsidR="003F0A42" w:rsidRPr="000F5C3C" w:rsidRDefault="00DC3C1F" w:rsidP="003F0A42">
            <w:pPr>
              <w:snapToGrid w:val="0"/>
              <w:spacing w:after="0" w:line="240" w:lineRule="auto"/>
              <w:jc w:val="center"/>
              <w:rPr>
                <w:rFonts w:ascii="Palatino Linotype" w:hAnsi="Palatino Linotype"/>
                <w:sz w:val="20"/>
                <w:szCs w:val="20"/>
              </w:rPr>
            </w:pPr>
            <w:r w:rsidRPr="00DC3C1F">
              <w:rPr>
                <w:rFonts w:ascii="Palatino Linotype" w:hAnsi="Palatino Linotype"/>
                <w:sz w:val="20"/>
                <w:szCs w:val="20"/>
              </w:rPr>
              <w:t>6.7., 6.8.</w:t>
            </w:r>
          </w:p>
        </w:tc>
      </w:tr>
      <w:tr w:rsidR="003F0A42" w:rsidRPr="006A51DD">
        <w:trPr>
          <w:trHeight w:val="499"/>
          <w:jc w:val="center"/>
        </w:trPr>
        <w:tc>
          <w:tcPr>
            <w:tcW w:w="828" w:type="dxa"/>
            <w:tcBorders>
              <w:top w:val="single" w:sz="4" w:space="0" w:color="000000"/>
              <w:left w:val="single" w:sz="4" w:space="0" w:color="000000"/>
              <w:bottom w:val="single" w:sz="4" w:space="0" w:color="000000"/>
            </w:tcBorders>
            <w:shd w:val="clear" w:color="auto" w:fill="D9D9D9"/>
            <w:vAlign w:val="center"/>
          </w:tcPr>
          <w:p w:rsidR="003F0A42" w:rsidRPr="000F5C3C" w:rsidRDefault="00DC3C1F" w:rsidP="003F0A42">
            <w:pPr>
              <w:snapToGrid w:val="0"/>
              <w:spacing w:after="0" w:line="240" w:lineRule="auto"/>
              <w:jc w:val="center"/>
              <w:rPr>
                <w:rFonts w:ascii="Palatino Linotype" w:hAnsi="Palatino Linotype"/>
                <w:b/>
                <w:sz w:val="20"/>
                <w:szCs w:val="20"/>
              </w:rPr>
            </w:pPr>
            <w:r w:rsidRPr="00DC3C1F">
              <w:rPr>
                <w:rFonts w:ascii="Palatino Linotype" w:hAnsi="Palatino Linotype"/>
                <w:b/>
                <w:sz w:val="20"/>
                <w:szCs w:val="20"/>
              </w:rPr>
              <w:t>3.</w:t>
            </w:r>
          </w:p>
        </w:tc>
        <w:tc>
          <w:tcPr>
            <w:tcW w:w="3146" w:type="dxa"/>
            <w:tcBorders>
              <w:top w:val="single" w:sz="4" w:space="0" w:color="000000"/>
              <w:left w:val="single" w:sz="4" w:space="0" w:color="000000"/>
              <w:bottom w:val="single" w:sz="4" w:space="0" w:color="000000"/>
            </w:tcBorders>
            <w:shd w:val="clear" w:color="auto" w:fill="D9D9D9"/>
            <w:vAlign w:val="center"/>
          </w:tcPr>
          <w:p w:rsidR="003F0A42" w:rsidRPr="000F5C3C" w:rsidRDefault="00DC3C1F" w:rsidP="003F0A42">
            <w:pPr>
              <w:snapToGrid w:val="0"/>
              <w:spacing w:after="0" w:line="240" w:lineRule="auto"/>
              <w:rPr>
                <w:rFonts w:ascii="Palatino Linotype" w:hAnsi="Palatino Linotype"/>
                <w:b/>
                <w:sz w:val="20"/>
                <w:szCs w:val="20"/>
              </w:rPr>
            </w:pPr>
            <w:r w:rsidRPr="00DC3C1F">
              <w:rPr>
                <w:rFonts w:ascii="Palatino Linotype" w:hAnsi="Palatino Linotype"/>
                <w:b/>
                <w:sz w:val="20"/>
                <w:szCs w:val="20"/>
              </w:rPr>
              <w:t>Komplex információk körében</w:t>
            </w:r>
          </w:p>
        </w:tc>
        <w:tc>
          <w:tcPr>
            <w:tcW w:w="1284" w:type="dxa"/>
            <w:gridSpan w:val="2"/>
            <w:tcBorders>
              <w:top w:val="single" w:sz="4" w:space="0" w:color="000000"/>
              <w:left w:val="single" w:sz="4" w:space="0" w:color="000000"/>
              <w:bottom w:val="single" w:sz="4" w:space="0" w:color="000000"/>
            </w:tcBorders>
            <w:shd w:val="clear" w:color="auto" w:fill="D9D9D9"/>
            <w:vAlign w:val="center"/>
          </w:tcPr>
          <w:p w:rsidR="003F0A42" w:rsidRPr="000F5C3C" w:rsidRDefault="003F0A42" w:rsidP="003F0A42">
            <w:pPr>
              <w:snapToGrid w:val="0"/>
              <w:spacing w:after="0" w:line="240" w:lineRule="auto"/>
              <w:jc w:val="center"/>
              <w:rPr>
                <w:rFonts w:ascii="Palatino Linotype" w:hAnsi="Palatino Linotype"/>
                <w:sz w:val="20"/>
                <w:szCs w:val="20"/>
              </w:rPr>
            </w:pPr>
          </w:p>
        </w:tc>
        <w:tc>
          <w:tcPr>
            <w:tcW w:w="1408" w:type="dxa"/>
            <w:tcBorders>
              <w:top w:val="single" w:sz="4" w:space="0" w:color="000000"/>
              <w:left w:val="single" w:sz="4" w:space="0" w:color="000000"/>
              <w:bottom w:val="single" w:sz="4" w:space="0" w:color="000000"/>
            </w:tcBorders>
            <w:shd w:val="clear" w:color="auto" w:fill="D9D9D9"/>
            <w:vAlign w:val="center"/>
          </w:tcPr>
          <w:p w:rsidR="003F0A42" w:rsidRPr="000F5C3C" w:rsidRDefault="003F0A42" w:rsidP="003F0A42">
            <w:pPr>
              <w:snapToGrid w:val="0"/>
              <w:spacing w:after="0" w:line="240" w:lineRule="auto"/>
              <w:jc w:val="center"/>
              <w:rPr>
                <w:rFonts w:ascii="Palatino Linotype" w:hAnsi="Palatino Linotype"/>
                <w:sz w:val="20"/>
                <w:szCs w:val="20"/>
              </w:rPr>
            </w:pPr>
          </w:p>
        </w:tc>
        <w:tc>
          <w:tcPr>
            <w:tcW w:w="1418" w:type="dxa"/>
            <w:tcBorders>
              <w:top w:val="single" w:sz="4" w:space="0" w:color="000000"/>
              <w:left w:val="single" w:sz="4" w:space="0" w:color="000000"/>
              <w:bottom w:val="single" w:sz="4" w:space="0" w:color="000000"/>
            </w:tcBorders>
            <w:shd w:val="clear" w:color="auto" w:fill="D9D9D9"/>
            <w:vAlign w:val="center"/>
          </w:tcPr>
          <w:p w:rsidR="003F0A42" w:rsidRPr="000F5C3C" w:rsidRDefault="003F0A42" w:rsidP="003F0A42">
            <w:pPr>
              <w:snapToGrid w:val="0"/>
              <w:spacing w:after="0" w:line="240" w:lineRule="auto"/>
              <w:jc w:val="center"/>
              <w:rPr>
                <w:rFonts w:ascii="Palatino Linotype" w:hAnsi="Palatino Linotype"/>
                <w:sz w:val="20"/>
                <w:szCs w:val="20"/>
              </w:rPr>
            </w:pPr>
          </w:p>
        </w:tc>
        <w:tc>
          <w:tcPr>
            <w:tcW w:w="212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F0A42" w:rsidRPr="000F5C3C" w:rsidRDefault="003F0A42" w:rsidP="003F0A42">
            <w:pPr>
              <w:snapToGrid w:val="0"/>
              <w:spacing w:after="0" w:line="240" w:lineRule="auto"/>
              <w:jc w:val="center"/>
              <w:rPr>
                <w:rFonts w:ascii="Palatino Linotype" w:hAnsi="Palatino Linotype"/>
                <w:sz w:val="20"/>
                <w:szCs w:val="20"/>
              </w:rPr>
            </w:pPr>
          </w:p>
        </w:tc>
      </w:tr>
      <w:tr w:rsidR="003F0A42" w:rsidRPr="006A51DD">
        <w:trPr>
          <w:trHeight w:val="356"/>
          <w:jc w:val="center"/>
        </w:trPr>
        <w:tc>
          <w:tcPr>
            <w:tcW w:w="828" w:type="dxa"/>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jc w:val="center"/>
              <w:rPr>
                <w:rFonts w:ascii="Palatino Linotype" w:hAnsi="Palatino Linotype"/>
                <w:sz w:val="20"/>
                <w:szCs w:val="20"/>
              </w:rPr>
            </w:pPr>
            <w:r w:rsidRPr="00DC3C1F">
              <w:rPr>
                <w:rFonts w:ascii="Palatino Linotype" w:hAnsi="Palatino Linotype"/>
                <w:sz w:val="20"/>
                <w:szCs w:val="20"/>
              </w:rPr>
              <w:t>3.1.</w:t>
            </w:r>
          </w:p>
        </w:tc>
        <w:tc>
          <w:tcPr>
            <w:tcW w:w="3146" w:type="dxa"/>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rPr>
                <w:rFonts w:ascii="Palatino Linotype" w:hAnsi="Palatino Linotype"/>
                <w:sz w:val="20"/>
                <w:szCs w:val="20"/>
              </w:rPr>
            </w:pPr>
            <w:r w:rsidRPr="00DC3C1F">
              <w:rPr>
                <w:rFonts w:ascii="Palatino Linotype" w:hAnsi="Palatino Linotype"/>
                <w:sz w:val="20"/>
                <w:szCs w:val="20"/>
              </w:rPr>
              <w:t>Elemzés készítése tapasztalatokról</w:t>
            </w:r>
          </w:p>
        </w:tc>
        <w:tc>
          <w:tcPr>
            <w:tcW w:w="1284" w:type="dxa"/>
            <w:gridSpan w:val="2"/>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408" w:type="dxa"/>
            <w:tcBorders>
              <w:top w:val="single" w:sz="4" w:space="0" w:color="000000"/>
              <w:left w:val="single" w:sz="4" w:space="0" w:color="000000"/>
              <w:bottom w:val="single" w:sz="4" w:space="0" w:color="000000"/>
            </w:tcBorders>
            <w:vAlign w:val="center"/>
          </w:tcPr>
          <w:p w:rsidR="003F0A42" w:rsidRPr="000F5C3C" w:rsidRDefault="003F0A42" w:rsidP="003F0A42">
            <w:pPr>
              <w:snapToGrid w:val="0"/>
              <w:spacing w:before="100" w:beforeAutospacing="1" w:after="0" w:afterAutospacing="1" w:line="240" w:lineRule="auto"/>
              <w:jc w:val="center"/>
              <w:outlineLvl w:val="0"/>
              <w:rPr>
                <w:rFonts w:ascii="Palatino Linotype" w:hAnsi="Palatino Linotype"/>
                <w:sz w:val="20"/>
                <w:szCs w:val="20"/>
              </w:rPr>
            </w:pPr>
          </w:p>
        </w:tc>
        <w:tc>
          <w:tcPr>
            <w:tcW w:w="1418" w:type="dxa"/>
            <w:tcBorders>
              <w:top w:val="single" w:sz="4" w:space="0" w:color="000000"/>
              <w:left w:val="single" w:sz="4" w:space="0" w:color="000000"/>
              <w:bottom w:val="single" w:sz="4" w:space="0" w:color="000000"/>
            </w:tcBorders>
            <w:vAlign w:val="center"/>
          </w:tcPr>
          <w:p w:rsidR="003F0A42" w:rsidRPr="000F5C3C" w:rsidRDefault="003F0A42" w:rsidP="003F0A42">
            <w:pPr>
              <w:snapToGrid w:val="0"/>
              <w:spacing w:before="100" w:beforeAutospacing="1" w:after="0" w:afterAutospacing="1" w:line="240" w:lineRule="auto"/>
              <w:jc w:val="center"/>
              <w:outlineLvl w:val="0"/>
              <w:rPr>
                <w:rFonts w:ascii="Palatino Linotype" w:hAnsi="Palatino Linotype"/>
                <w:sz w:val="20"/>
                <w:szCs w:val="20"/>
              </w:rPr>
            </w:pPr>
          </w:p>
        </w:tc>
        <w:tc>
          <w:tcPr>
            <w:tcW w:w="2126" w:type="dxa"/>
            <w:tcBorders>
              <w:top w:val="single" w:sz="4" w:space="0" w:color="000000"/>
              <w:left w:val="single" w:sz="4" w:space="0" w:color="000000"/>
              <w:bottom w:val="single" w:sz="4" w:space="0" w:color="000000"/>
              <w:right w:val="single" w:sz="4" w:space="0" w:color="000000"/>
            </w:tcBorders>
            <w:vAlign w:val="center"/>
          </w:tcPr>
          <w:p w:rsidR="003F0A42" w:rsidRPr="000F5C3C" w:rsidRDefault="003F0A42" w:rsidP="003F0A42">
            <w:pPr>
              <w:snapToGrid w:val="0"/>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jc w:val="center"/>
              <w:rPr>
                <w:rFonts w:ascii="Palatino Linotype" w:hAnsi="Palatino Linotype"/>
                <w:sz w:val="20"/>
                <w:szCs w:val="20"/>
              </w:rPr>
            </w:pPr>
            <w:r w:rsidRPr="00DC3C1F">
              <w:rPr>
                <w:rFonts w:ascii="Palatino Linotype" w:hAnsi="Palatino Linotype"/>
                <w:sz w:val="20"/>
                <w:szCs w:val="20"/>
              </w:rPr>
              <w:t>3.2.</w:t>
            </w:r>
          </w:p>
        </w:tc>
        <w:tc>
          <w:tcPr>
            <w:tcW w:w="3146" w:type="dxa"/>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rPr>
                <w:rFonts w:ascii="Palatino Linotype" w:hAnsi="Palatino Linotype"/>
                <w:sz w:val="20"/>
                <w:szCs w:val="20"/>
              </w:rPr>
            </w:pPr>
            <w:r w:rsidRPr="00DC3C1F">
              <w:rPr>
                <w:rFonts w:ascii="Palatino Linotype" w:hAnsi="Palatino Linotype"/>
                <w:sz w:val="20"/>
                <w:szCs w:val="20"/>
              </w:rPr>
              <w:t>zenehallgatás</w:t>
            </w:r>
          </w:p>
        </w:tc>
        <w:tc>
          <w:tcPr>
            <w:tcW w:w="1284" w:type="dxa"/>
            <w:gridSpan w:val="2"/>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408" w:type="dxa"/>
            <w:tcBorders>
              <w:top w:val="single" w:sz="4" w:space="0" w:color="000000"/>
              <w:left w:val="single" w:sz="4" w:space="0" w:color="000000"/>
              <w:bottom w:val="single" w:sz="4" w:space="0" w:color="000000"/>
            </w:tcBorders>
            <w:vAlign w:val="center"/>
          </w:tcPr>
          <w:p w:rsidR="003F0A42" w:rsidRPr="000F5C3C" w:rsidRDefault="003F0A42" w:rsidP="003F0A42">
            <w:pPr>
              <w:snapToGrid w:val="0"/>
              <w:spacing w:before="100" w:beforeAutospacing="1" w:after="0" w:afterAutospacing="1" w:line="240" w:lineRule="auto"/>
              <w:jc w:val="center"/>
              <w:outlineLvl w:val="0"/>
              <w:rPr>
                <w:rFonts w:ascii="Palatino Linotype" w:hAnsi="Palatino Linotype"/>
                <w:sz w:val="20"/>
                <w:szCs w:val="20"/>
              </w:rPr>
            </w:pPr>
          </w:p>
        </w:tc>
        <w:tc>
          <w:tcPr>
            <w:tcW w:w="1418" w:type="dxa"/>
            <w:tcBorders>
              <w:top w:val="single" w:sz="4" w:space="0" w:color="000000"/>
              <w:left w:val="single" w:sz="4" w:space="0" w:color="000000"/>
              <w:bottom w:val="single" w:sz="4" w:space="0" w:color="000000"/>
            </w:tcBorders>
            <w:vAlign w:val="center"/>
          </w:tcPr>
          <w:p w:rsidR="003F0A42" w:rsidRPr="000F5C3C" w:rsidRDefault="003F0A42" w:rsidP="003F0A42">
            <w:pPr>
              <w:snapToGrid w:val="0"/>
              <w:spacing w:before="100" w:beforeAutospacing="1" w:after="0" w:afterAutospacing="1" w:line="240" w:lineRule="auto"/>
              <w:jc w:val="center"/>
              <w:outlineLvl w:val="0"/>
              <w:rPr>
                <w:rFonts w:ascii="Palatino Linotype" w:hAnsi="Palatino Linotype"/>
                <w:sz w:val="20"/>
                <w:szCs w:val="20"/>
              </w:rPr>
            </w:pPr>
          </w:p>
        </w:tc>
        <w:tc>
          <w:tcPr>
            <w:tcW w:w="2126" w:type="dxa"/>
            <w:tcBorders>
              <w:top w:val="single" w:sz="4" w:space="0" w:color="000000"/>
              <w:left w:val="single" w:sz="4" w:space="0" w:color="000000"/>
              <w:bottom w:val="single" w:sz="4" w:space="0" w:color="000000"/>
              <w:right w:val="single" w:sz="4" w:space="0" w:color="000000"/>
            </w:tcBorders>
            <w:vAlign w:val="center"/>
          </w:tcPr>
          <w:p w:rsidR="003F0A42" w:rsidRPr="000F5C3C" w:rsidRDefault="00DC3C1F" w:rsidP="003F0A42">
            <w:pPr>
              <w:snapToGrid w:val="0"/>
              <w:spacing w:after="0" w:line="240" w:lineRule="auto"/>
              <w:jc w:val="center"/>
              <w:rPr>
                <w:rFonts w:ascii="Palatino Linotype" w:hAnsi="Palatino Linotype"/>
                <w:sz w:val="20"/>
                <w:szCs w:val="20"/>
              </w:rPr>
            </w:pPr>
            <w:r w:rsidRPr="00DC3C1F">
              <w:rPr>
                <w:rFonts w:ascii="Palatino Linotype" w:hAnsi="Palatino Linotype"/>
                <w:sz w:val="20"/>
                <w:szCs w:val="20"/>
              </w:rPr>
              <w:t>6.7., 6.8.</w:t>
            </w:r>
          </w:p>
        </w:tc>
      </w:tr>
    </w:tbl>
    <w:p w:rsidR="003F0A42" w:rsidRPr="006A51DD" w:rsidRDefault="003F0A42" w:rsidP="003F0A42">
      <w:pPr>
        <w:spacing w:after="0" w:line="240" w:lineRule="auto"/>
        <w:ind w:left="455"/>
        <w:rPr>
          <w:rFonts w:ascii="Palatino Linotype" w:hAnsi="Palatino Linotype"/>
          <w:b/>
          <w:bCs/>
          <w:i/>
          <w:sz w:val="24"/>
          <w:szCs w:val="24"/>
        </w:rPr>
      </w:pPr>
    </w:p>
    <w:p w:rsidR="00E646C9" w:rsidRDefault="00BB5905">
      <w:pPr>
        <w:spacing w:after="0" w:line="240" w:lineRule="auto"/>
        <w:ind w:left="709"/>
        <w:rPr>
          <w:rFonts w:ascii="Palatino Linotype" w:hAnsi="Palatino Linotype"/>
          <w:b/>
          <w:bCs/>
          <w:i/>
          <w:sz w:val="24"/>
          <w:szCs w:val="24"/>
        </w:rPr>
      </w:pPr>
      <w:r w:rsidRPr="00BB5905">
        <w:rPr>
          <w:rFonts w:ascii="Palatino Linotype" w:hAnsi="Palatino Linotype"/>
          <w:b/>
          <w:bCs/>
          <w:sz w:val="24"/>
          <w:szCs w:val="24"/>
        </w:rPr>
        <w:t>8.5.2</w:t>
      </w:r>
      <w:r w:rsidRPr="00BB5905">
        <w:rPr>
          <w:rFonts w:ascii="Palatino Linotype" w:hAnsi="Palatino Linotype"/>
          <w:b/>
          <w:bCs/>
        </w:rPr>
        <w:t>.</w:t>
      </w:r>
      <w:r w:rsidR="003F0A42" w:rsidRPr="006A51DD">
        <w:rPr>
          <w:rFonts w:ascii="Palatino Linotype" w:hAnsi="Palatino Linotype"/>
          <w:b/>
          <w:bCs/>
          <w:i/>
          <w:sz w:val="24"/>
          <w:szCs w:val="24"/>
        </w:rPr>
        <w:t xml:space="preserve"> A tantárgy elsajátítása során alkalmazható sajátos m</w:t>
      </w:r>
      <w:r w:rsidR="003F0A42" w:rsidRPr="006A51DD">
        <w:rPr>
          <w:rFonts w:ascii="Palatino Linotype" w:hAnsi="Palatino Linotype"/>
          <w:b/>
          <w:bCs/>
          <w:i/>
        </w:rPr>
        <w:t>ódszerek (ajánlás)</w:t>
      </w:r>
    </w:p>
    <w:tbl>
      <w:tblPr>
        <w:tblW w:w="0" w:type="auto"/>
        <w:jc w:val="center"/>
        <w:tblInd w:w="-423" w:type="dxa"/>
        <w:tblLayout w:type="fixed"/>
        <w:tblLook w:val="0000" w:firstRow="0" w:lastRow="0" w:firstColumn="0" w:lastColumn="0" w:noHBand="0" w:noVBand="0"/>
      </w:tblPr>
      <w:tblGrid>
        <w:gridCol w:w="1206"/>
        <w:gridCol w:w="2552"/>
        <w:gridCol w:w="1276"/>
        <w:gridCol w:w="1073"/>
        <w:gridCol w:w="1053"/>
        <w:gridCol w:w="2621"/>
      </w:tblGrid>
      <w:tr w:rsidR="003F0A42" w:rsidRPr="006A51DD">
        <w:trPr>
          <w:jc w:val="center"/>
        </w:trPr>
        <w:tc>
          <w:tcPr>
            <w:tcW w:w="1206" w:type="dxa"/>
            <w:vMerge w:val="restart"/>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jc w:val="center"/>
              <w:rPr>
                <w:rFonts w:ascii="Palatino Linotype" w:hAnsi="Palatino Linotype"/>
                <w:b/>
                <w:sz w:val="20"/>
                <w:szCs w:val="20"/>
              </w:rPr>
            </w:pPr>
            <w:r w:rsidRPr="00DC3C1F">
              <w:rPr>
                <w:rFonts w:ascii="Palatino Linotype" w:hAnsi="Palatino Linotype"/>
                <w:b/>
                <w:sz w:val="20"/>
                <w:szCs w:val="20"/>
              </w:rPr>
              <w:t>Sorszám</w:t>
            </w:r>
          </w:p>
        </w:tc>
        <w:tc>
          <w:tcPr>
            <w:tcW w:w="2552" w:type="dxa"/>
            <w:vMerge w:val="restart"/>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jc w:val="center"/>
              <w:rPr>
                <w:rFonts w:ascii="Palatino Linotype" w:hAnsi="Palatino Linotype"/>
                <w:b/>
                <w:sz w:val="20"/>
                <w:szCs w:val="20"/>
              </w:rPr>
            </w:pPr>
            <w:r w:rsidRPr="00DC3C1F">
              <w:rPr>
                <w:rFonts w:ascii="Palatino Linotype" w:hAnsi="Palatino Linotype"/>
                <w:b/>
                <w:sz w:val="20"/>
                <w:szCs w:val="20"/>
              </w:rPr>
              <w:t xml:space="preserve">Alkalmazott oktatási </w:t>
            </w:r>
          </w:p>
          <w:p w:rsidR="003F0A42" w:rsidRPr="000F5C3C"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módszer neve</w:t>
            </w:r>
          </w:p>
        </w:tc>
        <w:tc>
          <w:tcPr>
            <w:tcW w:w="3402" w:type="dxa"/>
            <w:gridSpan w:val="3"/>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jc w:val="center"/>
              <w:rPr>
                <w:rFonts w:ascii="Palatino Linotype" w:hAnsi="Palatino Linotype"/>
                <w:b/>
                <w:sz w:val="20"/>
                <w:szCs w:val="20"/>
              </w:rPr>
            </w:pPr>
            <w:r w:rsidRPr="00DC3C1F">
              <w:rPr>
                <w:rFonts w:ascii="Palatino Linotype" w:hAnsi="Palatino Linotype"/>
                <w:b/>
                <w:sz w:val="20"/>
                <w:szCs w:val="20"/>
              </w:rPr>
              <w:t>A tanulói tevékenység szervezeti kerete</w:t>
            </w:r>
          </w:p>
        </w:tc>
        <w:tc>
          <w:tcPr>
            <w:tcW w:w="2621" w:type="dxa"/>
            <w:vMerge w:val="restart"/>
            <w:tcBorders>
              <w:top w:val="single" w:sz="4" w:space="0" w:color="000000"/>
              <w:left w:val="single" w:sz="4" w:space="0" w:color="000000"/>
              <w:bottom w:val="single" w:sz="4" w:space="0" w:color="000000"/>
              <w:right w:val="single" w:sz="4" w:space="0" w:color="000000"/>
            </w:tcBorders>
            <w:vAlign w:val="center"/>
          </w:tcPr>
          <w:p w:rsidR="003F0A42" w:rsidRPr="000F5C3C" w:rsidRDefault="00DC3C1F" w:rsidP="003F0A42">
            <w:pPr>
              <w:snapToGrid w:val="0"/>
              <w:spacing w:after="0" w:line="240" w:lineRule="auto"/>
              <w:jc w:val="center"/>
              <w:rPr>
                <w:rFonts w:ascii="Palatino Linotype" w:hAnsi="Palatino Linotype"/>
                <w:b/>
                <w:sz w:val="20"/>
                <w:szCs w:val="20"/>
              </w:rPr>
            </w:pPr>
            <w:r w:rsidRPr="00DC3C1F">
              <w:rPr>
                <w:rFonts w:ascii="Palatino Linotype" w:hAnsi="Palatino Linotype"/>
                <w:b/>
                <w:sz w:val="20"/>
                <w:szCs w:val="20"/>
              </w:rPr>
              <w:t>Alkalmazandó eszközök és felszerelések (SZVK 6. pont lebontása, pontosítása)</w:t>
            </w:r>
          </w:p>
        </w:tc>
      </w:tr>
      <w:tr w:rsidR="003F0A42" w:rsidRPr="006A51DD">
        <w:trPr>
          <w:jc w:val="center"/>
        </w:trPr>
        <w:tc>
          <w:tcPr>
            <w:tcW w:w="1206" w:type="dxa"/>
            <w:vMerge/>
            <w:tcBorders>
              <w:top w:val="single" w:sz="4" w:space="0" w:color="000000"/>
              <w:left w:val="single" w:sz="4" w:space="0" w:color="000000"/>
              <w:bottom w:val="single" w:sz="4" w:space="0" w:color="000000"/>
            </w:tcBorders>
            <w:vAlign w:val="center"/>
          </w:tcPr>
          <w:p w:rsidR="003F0A42" w:rsidRPr="000F5C3C" w:rsidRDefault="003F0A42" w:rsidP="003F0A42">
            <w:pPr>
              <w:spacing w:before="100" w:beforeAutospacing="1" w:after="0" w:afterAutospacing="1" w:line="240" w:lineRule="auto"/>
              <w:outlineLvl w:val="0"/>
              <w:rPr>
                <w:rFonts w:ascii="Palatino Linotype" w:hAnsi="Palatino Linotype"/>
                <w:sz w:val="20"/>
                <w:szCs w:val="20"/>
              </w:rPr>
            </w:pPr>
          </w:p>
        </w:tc>
        <w:tc>
          <w:tcPr>
            <w:tcW w:w="2552" w:type="dxa"/>
            <w:vMerge/>
            <w:tcBorders>
              <w:top w:val="single" w:sz="4" w:space="0" w:color="000000"/>
              <w:left w:val="single" w:sz="4" w:space="0" w:color="000000"/>
              <w:bottom w:val="single" w:sz="4" w:space="0" w:color="000000"/>
            </w:tcBorders>
            <w:vAlign w:val="center"/>
          </w:tcPr>
          <w:p w:rsidR="003F0A42" w:rsidRPr="000F5C3C" w:rsidRDefault="003F0A42" w:rsidP="003F0A42">
            <w:pPr>
              <w:spacing w:before="100" w:beforeAutospacing="1" w:after="0" w:afterAutospacing="1" w:line="240" w:lineRule="auto"/>
              <w:outlineLvl w:val="0"/>
              <w:rPr>
                <w:rFonts w:ascii="Palatino Linotype" w:hAnsi="Palatino Linotype"/>
                <w:sz w:val="20"/>
                <w:szCs w:val="20"/>
              </w:rPr>
            </w:pPr>
          </w:p>
        </w:tc>
        <w:tc>
          <w:tcPr>
            <w:tcW w:w="1276" w:type="dxa"/>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jc w:val="center"/>
              <w:rPr>
                <w:rFonts w:ascii="Palatino Linotype" w:hAnsi="Palatino Linotype"/>
                <w:b/>
                <w:sz w:val="20"/>
                <w:szCs w:val="20"/>
              </w:rPr>
            </w:pPr>
            <w:r w:rsidRPr="00DC3C1F">
              <w:rPr>
                <w:rFonts w:ascii="Palatino Linotype" w:hAnsi="Palatino Linotype"/>
                <w:b/>
                <w:sz w:val="20"/>
                <w:szCs w:val="20"/>
              </w:rPr>
              <w:t>egyéni</w:t>
            </w:r>
          </w:p>
        </w:tc>
        <w:tc>
          <w:tcPr>
            <w:tcW w:w="1073" w:type="dxa"/>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jc w:val="center"/>
              <w:rPr>
                <w:rFonts w:ascii="Palatino Linotype" w:hAnsi="Palatino Linotype"/>
                <w:b/>
                <w:sz w:val="20"/>
                <w:szCs w:val="20"/>
              </w:rPr>
            </w:pPr>
            <w:r w:rsidRPr="00DC3C1F">
              <w:rPr>
                <w:rFonts w:ascii="Palatino Linotype" w:hAnsi="Palatino Linotype"/>
                <w:b/>
                <w:sz w:val="20"/>
                <w:szCs w:val="20"/>
              </w:rPr>
              <w:t>csoport</w:t>
            </w:r>
          </w:p>
        </w:tc>
        <w:tc>
          <w:tcPr>
            <w:tcW w:w="1053" w:type="dxa"/>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jc w:val="center"/>
              <w:rPr>
                <w:rFonts w:ascii="Palatino Linotype" w:hAnsi="Palatino Linotype"/>
                <w:b/>
                <w:sz w:val="20"/>
                <w:szCs w:val="20"/>
              </w:rPr>
            </w:pPr>
            <w:r w:rsidRPr="00DC3C1F">
              <w:rPr>
                <w:rFonts w:ascii="Palatino Linotype" w:hAnsi="Palatino Linotype"/>
                <w:b/>
                <w:sz w:val="20"/>
                <w:szCs w:val="20"/>
              </w:rPr>
              <w:t>osztály</w:t>
            </w:r>
          </w:p>
        </w:tc>
        <w:tc>
          <w:tcPr>
            <w:tcW w:w="2621" w:type="dxa"/>
            <w:vMerge/>
            <w:tcBorders>
              <w:top w:val="single" w:sz="4" w:space="0" w:color="000000"/>
              <w:left w:val="single" w:sz="4" w:space="0" w:color="000000"/>
              <w:bottom w:val="single" w:sz="4" w:space="0" w:color="000000"/>
              <w:right w:val="single" w:sz="4" w:space="0" w:color="000000"/>
            </w:tcBorders>
            <w:vAlign w:val="center"/>
          </w:tcPr>
          <w:p w:rsidR="003F0A42" w:rsidRPr="000F5C3C" w:rsidRDefault="003F0A42" w:rsidP="003F0A42">
            <w:pPr>
              <w:spacing w:before="100" w:beforeAutospacing="1" w:after="0" w:afterAutospacing="1" w:line="240" w:lineRule="auto"/>
              <w:outlineLvl w:val="0"/>
              <w:rPr>
                <w:rFonts w:ascii="Palatino Linotype" w:hAnsi="Palatino Linotype"/>
                <w:sz w:val="20"/>
                <w:szCs w:val="20"/>
              </w:rPr>
            </w:pPr>
          </w:p>
        </w:tc>
      </w:tr>
      <w:tr w:rsidR="003F0A42" w:rsidRPr="006A51DD">
        <w:trPr>
          <w:jc w:val="center"/>
        </w:trPr>
        <w:tc>
          <w:tcPr>
            <w:tcW w:w="1206" w:type="dxa"/>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jc w:val="center"/>
              <w:rPr>
                <w:rFonts w:ascii="Palatino Linotype" w:hAnsi="Palatino Linotype"/>
                <w:sz w:val="20"/>
                <w:szCs w:val="20"/>
              </w:rPr>
            </w:pPr>
            <w:r w:rsidRPr="00DC3C1F">
              <w:rPr>
                <w:rFonts w:ascii="Palatino Linotype" w:hAnsi="Palatino Linotype"/>
                <w:sz w:val="20"/>
                <w:szCs w:val="20"/>
              </w:rPr>
              <w:t>1.1.</w:t>
            </w:r>
          </w:p>
        </w:tc>
        <w:tc>
          <w:tcPr>
            <w:tcW w:w="2552" w:type="dxa"/>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rPr>
                <w:rFonts w:ascii="Palatino Linotype" w:hAnsi="Palatino Linotype"/>
                <w:sz w:val="20"/>
                <w:szCs w:val="20"/>
              </w:rPr>
            </w:pPr>
            <w:r w:rsidRPr="00DC3C1F">
              <w:rPr>
                <w:rFonts w:ascii="Palatino Linotype" w:hAnsi="Palatino Linotype"/>
                <w:sz w:val="20"/>
                <w:szCs w:val="20"/>
              </w:rPr>
              <w:t>magyarázat</w:t>
            </w:r>
          </w:p>
        </w:tc>
        <w:tc>
          <w:tcPr>
            <w:tcW w:w="1276" w:type="dxa"/>
            <w:tcBorders>
              <w:top w:val="single" w:sz="4" w:space="0" w:color="000000"/>
              <w:left w:val="single" w:sz="4" w:space="0" w:color="000000"/>
              <w:bottom w:val="single" w:sz="4" w:space="0" w:color="000000"/>
            </w:tcBorders>
            <w:vAlign w:val="center"/>
          </w:tcPr>
          <w:p w:rsidR="003F0A42" w:rsidRPr="000F5C3C" w:rsidRDefault="003F0A42" w:rsidP="003F0A42">
            <w:pPr>
              <w:snapToGrid w:val="0"/>
              <w:spacing w:after="0" w:line="240" w:lineRule="auto"/>
              <w:jc w:val="center"/>
              <w:rPr>
                <w:rFonts w:ascii="Palatino Linotype" w:hAnsi="Palatino Linotype"/>
                <w:sz w:val="20"/>
                <w:szCs w:val="20"/>
              </w:rPr>
            </w:pPr>
          </w:p>
        </w:tc>
        <w:tc>
          <w:tcPr>
            <w:tcW w:w="1073" w:type="dxa"/>
            <w:tcBorders>
              <w:top w:val="single" w:sz="4" w:space="0" w:color="000000"/>
              <w:left w:val="single" w:sz="4" w:space="0" w:color="000000"/>
              <w:bottom w:val="single" w:sz="4" w:space="0" w:color="000000"/>
            </w:tcBorders>
            <w:vAlign w:val="center"/>
          </w:tcPr>
          <w:p w:rsidR="003F0A42" w:rsidRPr="000F5C3C" w:rsidRDefault="003F0A42" w:rsidP="003F0A42">
            <w:pPr>
              <w:snapToGrid w:val="0"/>
              <w:spacing w:after="0" w:line="240" w:lineRule="auto"/>
              <w:jc w:val="center"/>
              <w:rPr>
                <w:rFonts w:ascii="Palatino Linotype" w:hAnsi="Palatino Linotype"/>
                <w:sz w:val="20"/>
                <w:szCs w:val="20"/>
              </w:rPr>
            </w:pPr>
          </w:p>
        </w:tc>
        <w:tc>
          <w:tcPr>
            <w:tcW w:w="1053" w:type="dxa"/>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621" w:type="dxa"/>
            <w:tcBorders>
              <w:top w:val="single" w:sz="4" w:space="0" w:color="000000"/>
              <w:left w:val="single" w:sz="4" w:space="0" w:color="000000"/>
              <w:bottom w:val="single" w:sz="4" w:space="0" w:color="000000"/>
              <w:right w:val="single" w:sz="4" w:space="0" w:color="000000"/>
            </w:tcBorders>
            <w:vAlign w:val="center"/>
          </w:tcPr>
          <w:p w:rsidR="003F0A42" w:rsidRPr="000F5C3C" w:rsidRDefault="003F0A42" w:rsidP="003F0A42">
            <w:pPr>
              <w:snapToGrid w:val="0"/>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1206" w:type="dxa"/>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jc w:val="center"/>
              <w:rPr>
                <w:rFonts w:ascii="Palatino Linotype" w:hAnsi="Palatino Linotype"/>
                <w:sz w:val="20"/>
                <w:szCs w:val="20"/>
              </w:rPr>
            </w:pPr>
            <w:r w:rsidRPr="00DC3C1F">
              <w:rPr>
                <w:rFonts w:ascii="Palatino Linotype" w:hAnsi="Palatino Linotype"/>
                <w:sz w:val="20"/>
                <w:szCs w:val="20"/>
              </w:rPr>
              <w:t>1.2.</w:t>
            </w:r>
          </w:p>
        </w:tc>
        <w:tc>
          <w:tcPr>
            <w:tcW w:w="2552" w:type="dxa"/>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rPr>
                <w:rFonts w:ascii="Palatino Linotype" w:hAnsi="Palatino Linotype"/>
                <w:sz w:val="20"/>
                <w:szCs w:val="20"/>
              </w:rPr>
            </w:pPr>
            <w:r w:rsidRPr="00DC3C1F">
              <w:rPr>
                <w:rFonts w:ascii="Palatino Linotype" w:hAnsi="Palatino Linotype"/>
                <w:sz w:val="20"/>
                <w:szCs w:val="20"/>
              </w:rPr>
              <w:t>kiselőadás</w:t>
            </w:r>
          </w:p>
        </w:tc>
        <w:tc>
          <w:tcPr>
            <w:tcW w:w="1276" w:type="dxa"/>
            <w:tcBorders>
              <w:top w:val="single" w:sz="4" w:space="0" w:color="000000"/>
              <w:left w:val="single" w:sz="4" w:space="0" w:color="000000"/>
              <w:bottom w:val="single" w:sz="4" w:space="0" w:color="000000"/>
            </w:tcBorders>
            <w:vAlign w:val="center"/>
          </w:tcPr>
          <w:p w:rsidR="003F0A42" w:rsidRPr="000F5C3C" w:rsidRDefault="003F0A42" w:rsidP="003F0A42">
            <w:pPr>
              <w:snapToGrid w:val="0"/>
              <w:spacing w:after="0" w:line="240" w:lineRule="auto"/>
              <w:jc w:val="center"/>
              <w:rPr>
                <w:rFonts w:ascii="Palatino Linotype" w:hAnsi="Palatino Linotype"/>
                <w:sz w:val="20"/>
                <w:szCs w:val="20"/>
              </w:rPr>
            </w:pPr>
          </w:p>
        </w:tc>
        <w:tc>
          <w:tcPr>
            <w:tcW w:w="1073" w:type="dxa"/>
            <w:tcBorders>
              <w:top w:val="single" w:sz="4" w:space="0" w:color="000000"/>
              <w:left w:val="single" w:sz="4" w:space="0" w:color="000000"/>
              <w:bottom w:val="single" w:sz="4" w:space="0" w:color="000000"/>
            </w:tcBorders>
            <w:vAlign w:val="center"/>
          </w:tcPr>
          <w:p w:rsidR="003F0A42" w:rsidRPr="000F5C3C" w:rsidRDefault="003F0A42" w:rsidP="003F0A42">
            <w:pPr>
              <w:snapToGrid w:val="0"/>
              <w:spacing w:after="0" w:line="240" w:lineRule="auto"/>
              <w:jc w:val="center"/>
              <w:rPr>
                <w:rFonts w:ascii="Palatino Linotype" w:hAnsi="Palatino Linotype"/>
                <w:sz w:val="20"/>
                <w:szCs w:val="20"/>
              </w:rPr>
            </w:pPr>
          </w:p>
        </w:tc>
        <w:tc>
          <w:tcPr>
            <w:tcW w:w="1053" w:type="dxa"/>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621" w:type="dxa"/>
            <w:tcBorders>
              <w:top w:val="single" w:sz="4" w:space="0" w:color="000000"/>
              <w:left w:val="single" w:sz="4" w:space="0" w:color="000000"/>
              <w:bottom w:val="single" w:sz="4" w:space="0" w:color="000000"/>
              <w:right w:val="single" w:sz="4" w:space="0" w:color="000000"/>
            </w:tcBorders>
            <w:vAlign w:val="center"/>
          </w:tcPr>
          <w:p w:rsidR="003F0A42" w:rsidRPr="000F5C3C" w:rsidRDefault="003F0A42" w:rsidP="003F0A42">
            <w:pPr>
              <w:snapToGrid w:val="0"/>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1206" w:type="dxa"/>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jc w:val="center"/>
              <w:rPr>
                <w:rFonts w:ascii="Palatino Linotype" w:hAnsi="Palatino Linotype"/>
                <w:sz w:val="20"/>
                <w:szCs w:val="20"/>
              </w:rPr>
            </w:pPr>
            <w:r w:rsidRPr="00DC3C1F">
              <w:rPr>
                <w:rFonts w:ascii="Palatino Linotype" w:hAnsi="Palatino Linotype"/>
                <w:sz w:val="20"/>
                <w:szCs w:val="20"/>
              </w:rPr>
              <w:t>1.3.</w:t>
            </w:r>
          </w:p>
        </w:tc>
        <w:tc>
          <w:tcPr>
            <w:tcW w:w="2552" w:type="dxa"/>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rPr>
                <w:rFonts w:ascii="Palatino Linotype" w:hAnsi="Palatino Linotype"/>
                <w:sz w:val="20"/>
                <w:szCs w:val="20"/>
              </w:rPr>
            </w:pPr>
            <w:r w:rsidRPr="00DC3C1F">
              <w:rPr>
                <w:rFonts w:ascii="Palatino Linotype" w:hAnsi="Palatino Linotype"/>
                <w:sz w:val="20"/>
                <w:szCs w:val="20"/>
              </w:rPr>
              <w:t>megbeszélés</w:t>
            </w:r>
          </w:p>
        </w:tc>
        <w:tc>
          <w:tcPr>
            <w:tcW w:w="1276" w:type="dxa"/>
            <w:tcBorders>
              <w:top w:val="single" w:sz="4" w:space="0" w:color="000000"/>
              <w:left w:val="single" w:sz="4" w:space="0" w:color="000000"/>
              <w:bottom w:val="single" w:sz="4" w:space="0" w:color="000000"/>
            </w:tcBorders>
            <w:vAlign w:val="center"/>
          </w:tcPr>
          <w:p w:rsidR="003F0A42" w:rsidRPr="000F5C3C" w:rsidRDefault="003F0A42" w:rsidP="003F0A42">
            <w:pPr>
              <w:snapToGrid w:val="0"/>
              <w:spacing w:after="0" w:line="240" w:lineRule="auto"/>
              <w:jc w:val="center"/>
              <w:rPr>
                <w:rFonts w:ascii="Palatino Linotype" w:hAnsi="Palatino Linotype"/>
                <w:sz w:val="20"/>
                <w:szCs w:val="20"/>
              </w:rPr>
            </w:pPr>
          </w:p>
        </w:tc>
        <w:tc>
          <w:tcPr>
            <w:tcW w:w="1073" w:type="dxa"/>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53" w:type="dxa"/>
            <w:tcBorders>
              <w:top w:val="single" w:sz="4" w:space="0" w:color="000000"/>
              <w:left w:val="single" w:sz="4" w:space="0" w:color="000000"/>
              <w:bottom w:val="single" w:sz="4" w:space="0" w:color="000000"/>
            </w:tcBorders>
            <w:vAlign w:val="center"/>
          </w:tcPr>
          <w:p w:rsidR="003F0A42" w:rsidRPr="000F5C3C" w:rsidRDefault="003F0A42" w:rsidP="003F0A42">
            <w:pPr>
              <w:snapToGrid w:val="0"/>
              <w:spacing w:before="100" w:beforeAutospacing="1" w:after="0" w:afterAutospacing="1" w:line="240" w:lineRule="auto"/>
              <w:jc w:val="center"/>
              <w:outlineLvl w:val="0"/>
              <w:rPr>
                <w:rFonts w:ascii="Palatino Linotype" w:hAnsi="Palatino Linotype"/>
                <w:sz w:val="20"/>
                <w:szCs w:val="20"/>
              </w:rPr>
            </w:pPr>
          </w:p>
        </w:tc>
        <w:tc>
          <w:tcPr>
            <w:tcW w:w="2621" w:type="dxa"/>
            <w:tcBorders>
              <w:top w:val="single" w:sz="4" w:space="0" w:color="000000"/>
              <w:left w:val="single" w:sz="4" w:space="0" w:color="000000"/>
              <w:bottom w:val="single" w:sz="4" w:space="0" w:color="000000"/>
              <w:right w:val="single" w:sz="4" w:space="0" w:color="000000"/>
            </w:tcBorders>
            <w:vAlign w:val="center"/>
          </w:tcPr>
          <w:p w:rsidR="003F0A42" w:rsidRPr="000F5C3C" w:rsidRDefault="003F0A42" w:rsidP="003F0A42">
            <w:pPr>
              <w:snapToGrid w:val="0"/>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1206" w:type="dxa"/>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jc w:val="center"/>
              <w:rPr>
                <w:rFonts w:ascii="Palatino Linotype" w:hAnsi="Palatino Linotype"/>
                <w:sz w:val="20"/>
                <w:szCs w:val="20"/>
              </w:rPr>
            </w:pPr>
            <w:r w:rsidRPr="00DC3C1F">
              <w:rPr>
                <w:rFonts w:ascii="Palatino Linotype" w:hAnsi="Palatino Linotype"/>
                <w:sz w:val="20"/>
                <w:szCs w:val="20"/>
              </w:rPr>
              <w:t>1.4.</w:t>
            </w:r>
          </w:p>
        </w:tc>
        <w:tc>
          <w:tcPr>
            <w:tcW w:w="2552" w:type="dxa"/>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rPr>
                <w:rFonts w:ascii="Palatino Linotype" w:hAnsi="Palatino Linotype"/>
                <w:sz w:val="20"/>
                <w:szCs w:val="20"/>
              </w:rPr>
            </w:pPr>
            <w:r w:rsidRPr="00DC3C1F">
              <w:rPr>
                <w:rFonts w:ascii="Palatino Linotype" w:hAnsi="Palatino Linotype"/>
                <w:sz w:val="20"/>
                <w:szCs w:val="20"/>
              </w:rPr>
              <w:t>vita</w:t>
            </w:r>
          </w:p>
        </w:tc>
        <w:tc>
          <w:tcPr>
            <w:tcW w:w="1276" w:type="dxa"/>
            <w:tcBorders>
              <w:top w:val="single" w:sz="4" w:space="0" w:color="000000"/>
              <w:left w:val="single" w:sz="4" w:space="0" w:color="000000"/>
              <w:bottom w:val="single" w:sz="4" w:space="0" w:color="000000"/>
            </w:tcBorders>
            <w:vAlign w:val="center"/>
          </w:tcPr>
          <w:p w:rsidR="003F0A42" w:rsidRPr="000F5C3C" w:rsidRDefault="003F0A42" w:rsidP="003F0A42">
            <w:pPr>
              <w:snapToGrid w:val="0"/>
              <w:spacing w:after="0" w:line="240" w:lineRule="auto"/>
              <w:jc w:val="center"/>
              <w:rPr>
                <w:rFonts w:ascii="Palatino Linotype" w:hAnsi="Palatino Linotype"/>
                <w:sz w:val="20"/>
                <w:szCs w:val="20"/>
              </w:rPr>
            </w:pPr>
          </w:p>
        </w:tc>
        <w:tc>
          <w:tcPr>
            <w:tcW w:w="1073" w:type="dxa"/>
            <w:tcBorders>
              <w:top w:val="single" w:sz="4" w:space="0" w:color="000000"/>
              <w:left w:val="single" w:sz="4" w:space="0" w:color="000000"/>
              <w:bottom w:val="single" w:sz="4" w:space="0" w:color="000000"/>
            </w:tcBorders>
            <w:vAlign w:val="center"/>
          </w:tcPr>
          <w:p w:rsidR="003F0A42" w:rsidRPr="000F5C3C" w:rsidRDefault="003F0A42" w:rsidP="003F0A42">
            <w:pPr>
              <w:snapToGrid w:val="0"/>
              <w:spacing w:after="0" w:line="240" w:lineRule="auto"/>
              <w:jc w:val="center"/>
              <w:rPr>
                <w:rFonts w:ascii="Palatino Linotype" w:hAnsi="Palatino Linotype"/>
                <w:sz w:val="20"/>
                <w:szCs w:val="20"/>
              </w:rPr>
            </w:pPr>
          </w:p>
        </w:tc>
        <w:tc>
          <w:tcPr>
            <w:tcW w:w="1053" w:type="dxa"/>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621" w:type="dxa"/>
            <w:tcBorders>
              <w:top w:val="single" w:sz="4" w:space="0" w:color="000000"/>
              <w:left w:val="single" w:sz="4" w:space="0" w:color="000000"/>
              <w:bottom w:val="single" w:sz="4" w:space="0" w:color="000000"/>
              <w:right w:val="single" w:sz="4" w:space="0" w:color="000000"/>
            </w:tcBorders>
            <w:vAlign w:val="center"/>
          </w:tcPr>
          <w:p w:rsidR="003F0A42" w:rsidRPr="000F5C3C" w:rsidRDefault="003F0A42" w:rsidP="003F0A42">
            <w:pPr>
              <w:snapToGrid w:val="0"/>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1206" w:type="dxa"/>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jc w:val="center"/>
              <w:rPr>
                <w:rFonts w:ascii="Palatino Linotype" w:hAnsi="Palatino Linotype"/>
                <w:sz w:val="20"/>
                <w:szCs w:val="20"/>
              </w:rPr>
            </w:pPr>
            <w:r w:rsidRPr="00DC3C1F">
              <w:rPr>
                <w:rFonts w:ascii="Palatino Linotype" w:hAnsi="Palatino Linotype"/>
                <w:sz w:val="20"/>
                <w:szCs w:val="20"/>
              </w:rPr>
              <w:t>1.5.</w:t>
            </w:r>
          </w:p>
        </w:tc>
        <w:tc>
          <w:tcPr>
            <w:tcW w:w="2552" w:type="dxa"/>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rPr>
                <w:rFonts w:ascii="Palatino Linotype" w:hAnsi="Palatino Linotype"/>
                <w:sz w:val="20"/>
                <w:szCs w:val="20"/>
              </w:rPr>
            </w:pPr>
            <w:r w:rsidRPr="00DC3C1F">
              <w:rPr>
                <w:rFonts w:ascii="Palatino Linotype" w:hAnsi="Palatino Linotype"/>
                <w:sz w:val="20"/>
                <w:szCs w:val="20"/>
              </w:rPr>
              <w:t>szemléltetés</w:t>
            </w:r>
          </w:p>
        </w:tc>
        <w:tc>
          <w:tcPr>
            <w:tcW w:w="1276" w:type="dxa"/>
            <w:tcBorders>
              <w:top w:val="single" w:sz="4" w:space="0" w:color="000000"/>
              <w:left w:val="single" w:sz="4" w:space="0" w:color="000000"/>
              <w:bottom w:val="single" w:sz="4" w:space="0" w:color="000000"/>
            </w:tcBorders>
            <w:vAlign w:val="center"/>
          </w:tcPr>
          <w:p w:rsidR="003F0A42" w:rsidRPr="000F5C3C" w:rsidRDefault="003F0A42" w:rsidP="003F0A42">
            <w:pPr>
              <w:snapToGrid w:val="0"/>
              <w:spacing w:after="0" w:line="240" w:lineRule="auto"/>
              <w:jc w:val="center"/>
              <w:rPr>
                <w:rFonts w:ascii="Palatino Linotype" w:hAnsi="Palatino Linotype"/>
                <w:sz w:val="20"/>
                <w:szCs w:val="20"/>
              </w:rPr>
            </w:pPr>
          </w:p>
        </w:tc>
        <w:tc>
          <w:tcPr>
            <w:tcW w:w="1073" w:type="dxa"/>
            <w:tcBorders>
              <w:top w:val="single" w:sz="4" w:space="0" w:color="000000"/>
              <w:left w:val="single" w:sz="4" w:space="0" w:color="000000"/>
              <w:bottom w:val="single" w:sz="4" w:space="0" w:color="000000"/>
            </w:tcBorders>
            <w:vAlign w:val="center"/>
          </w:tcPr>
          <w:p w:rsidR="003F0A42" w:rsidRPr="000F5C3C" w:rsidRDefault="003F0A42" w:rsidP="003F0A42">
            <w:pPr>
              <w:snapToGrid w:val="0"/>
              <w:spacing w:after="0" w:line="240" w:lineRule="auto"/>
              <w:jc w:val="center"/>
              <w:rPr>
                <w:rFonts w:ascii="Palatino Linotype" w:hAnsi="Palatino Linotype"/>
                <w:sz w:val="20"/>
                <w:szCs w:val="20"/>
              </w:rPr>
            </w:pPr>
          </w:p>
        </w:tc>
        <w:tc>
          <w:tcPr>
            <w:tcW w:w="1053" w:type="dxa"/>
            <w:tcBorders>
              <w:top w:val="single" w:sz="4" w:space="0" w:color="000000"/>
              <w:left w:val="single" w:sz="4" w:space="0" w:color="000000"/>
              <w:bottom w:val="single" w:sz="4" w:space="0" w:color="000000"/>
            </w:tcBorders>
            <w:vAlign w:val="center"/>
          </w:tcPr>
          <w:p w:rsidR="003F0A42" w:rsidRPr="000F5C3C" w:rsidRDefault="00DC3C1F" w:rsidP="003F0A42">
            <w:pPr>
              <w:snapToGrid w:val="0"/>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621" w:type="dxa"/>
            <w:tcBorders>
              <w:top w:val="single" w:sz="4" w:space="0" w:color="000000"/>
              <w:left w:val="single" w:sz="4" w:space="0" w:color="000000"/>
              <w:bottom w:val="single" w:sz="4" w:space="0" w:color="000000"/>
              <w:right w:val="single" w:sz="4" w:space="0" w:color="000000"/>
            </w:tcBorders>
            <w:vAlign w:val="center"/>
          </w:tcPr>
          <w:p w:rsidR="003F0A42" w:rsidRPr="000F5C3C" w:rsidRDefault="00DC3C1F" w:rsidP="003F0A42">
            <w:pPr>
              <w:snapToGrid w:val="0"/>
              <w:spacing w:after="0" w:line="240" w:lineRule="auto"/>
              <w:jc w:val="center"/>
              <w:rPr>
                <w:rFonts w:ascii="Palatino Linotype" w:hAnsi="Palatino Linotype"/>
                <w:sz w:val="20"/>
                <w:szCs w:val="20"/>
              </w:rPr>
            </w:pPr>
            <w:r w:rsidRPr="00DC3C1F">
              <w:rPr>
                <w:rFonts w:ascii="Palatino Linotype" w:hAnsi="Palatino Linotype"/>
                <w:sz w:val="20"/>
                <w:szCs w:val="20"/>
              </w:rPr>
              <w:t>6.4., 6.6., 6.7., 6.8.</w:t>
            </w:r>
          </w:p>
        </w:tc>
      </w:tr>
    </w:tbl>
    <w:p w:rsidR="00E646C9" w:rsidRDefault="0068036C">
      <w:pPr>
        <w:spacing w:before="240" w:after="0" w:line="240" w:lineRule="auto"/>
        <w:ind w:left="567"/>
        <w:rPr>
          <w:rFonts w:ascii="Palatino Linotype" w:hAnsi="Palatino Linotype"/>
          <w:b/>
          <w:bCs/>
          <w:sz w:val="24"/>
          <w:szCs w:val="24"/>
        </w:rPr>
      </w:pPr>
      <w:r>
        <w:rPr>
          <w:rFonts w:ascii="Palatino Linotype" w:hAnsi="Palatino Linotype"/>
          <w:b/>
          <w:bCs/>
        </w:rPr>
        <w:t>8</w:t>
      </w:r>
      <w:r w:rsidR="003F0A42" w:rsidRPr="006A51DD">
        <w:rPr>
          <w:rFonts w:ascii="Palatino Linotype" w:hAnsi="Palatino Linotype"/>
          <w:b/>
          <w:bCs/>
          <w:sz w:val="24"/>
          <w:szCs w:val="24"/>
        </w:rPr>
        <w:t xml:space="preserve">.6. A </w:t>
      </w:r>
      <w:r w:rsidR="003F0A42" w:rsidRPr="006A51DD">
        <w:rPr>
          <w:rFonts w:ascii="Palatino Linotype" w:hAnsi="Palatino Linotype"/>
          <w:b/>
          <w:sz w:val="24"/>
          <w:szCs w:val="24"/>
        </w:rPr>
        <w:t>tantárgy</w:t>
      </w:r>
      <w:r w:rsidR="003F0A42" w:rsidRPr="006A51DD">
        <w:rPr>
          <w:rFonts w:ascii="Palatino Linotype" w:hAnsi="Palatino Linotype"/>
          <w:b/>
          <w:bCs/>
          <w:sz w:val="24"/>
          <w:szCs w:val="24"/>
        </w:rPr>
        <w:t xml:space="preserve"> értékelésének módja</w:t>
      </w:r>
    </w:p>
    <w:p w:rsidR="00E646C9" w:rsidRDefault="003F0A42">
      <w:pPr>
        <w:spacing w:after="0" w:line="240" w:lineRule="auto"/>
        <w:ind w:left="567"/>
        <w:rPr>
          <w:rFonts w:ascii="Palatino Linotype" w:hAnsi="Palatino Linotype"/>
          <w:sz w:val="24"/>
          <w:szCs w:val="24"/>
        </w:rPr>
      </w:pPr>
      <w:r w:rsidRPr="006A51DD">
        <w:rPr>
          <w:rFonts w:ascii="Palatino Linotype" w:hAnsi="Palatino Linotype"/>
          <w:bCs/>
          <w:sz w:val="24"/>
          <w:szCs w:val="24"/>
        </w:rPr>
        <w:t>A nemzeti köznevelésről szóló 2011. évi CXC. törvény. 54. § (2) a) pontja szerinti értékeléssel.</w:t>
      </w:r>
    </w:p>
    <w:p w:rsidR="00343F70" w:rsidRPr="006A51DD" w:rsidRDefault="00343F70" w:rsidP="00D7553F">
      <w:pPr>
        <w:spacing w:after="0" w:line="240" w:lineRule="auto"/>
        <w:rPr>
          <w:rFonts w:ascii="Palatino Linotype" w:hAnsi="Palatino Linotype"/>
        </w:rPr>
      </w:pPr>
    </w:p>
    <w:p w:rsidR="00E646C9" w:rsidRDefault="0068036C">
      <w:pPr>
        <w:widowControl w:val="0"/>
        <w:suppressAutoHyphens/>
        <w:spacing w:after="0" w:line="240" w:lineRule="auto"/>
        <w:jc w:val="right"/>
        <w:rPr>
          <w:rFonts w:ascii="Palatino Linotype" w:hAnsi="Palatino Linotype"/>
          <w:b/>
          <w:sz w:val="24"/>
          <w:szCs w:val="24"/>
        </w:rPr>
      </w:pPr>
      <w:r>
        <w:rPr>
          <w:rFonts w:ascii="Palatino Linotype" w:hAnsi="Palatino Linotype"/>
          <w:b/>
          <w:sz w:val="24"/>
          <w:szCs w:val="24"/>
        </w:rPr>
        <w:t>9</w:t>
      </w:r>
      <w:r w:rsidR="003F0A42" w:rsidRPr="00627656">
        <w:rPr>
          <w:rFonts w:ascii="Palatino Linotype" w:hAnsi="Palatino Linotype"/>
          <w:b/>
          <w:sz w:val="24"/>
          <w:szCs w:val="24"/>
        </w:rPr>
        <w:t xml:space="preserve">. </w:t>
      </w:r>
      <w:proofErr w:type="gramStart"/>
      <w:r w:rsidR="00B4308F" w:rsidRPr="00627656">
        <w:rPr>
          <w:rFonts w:ascii="Palatino Linotype" w:hAnsi="Palatino Linotype"/>
          <w:b/>
          <w:sz w:val="24"/>
          <w:szCs w:val="24"/>
        </w:rPr>
        <w:t>Z</w:t>
      </w:r>
      <w:r w:rsidR="003F0A42" w:rsidRPr="00627656">
        <w:rPr>
          <w:rFonts w:ascii="Palatino Linotype" w:hAnsi="Palatino Linotype"/>
          <w:b/>
          <w:sz w:val="24"/>
          <w:szCs w:val="24"/>
        </w:rPr>
        <w:t>ongora</w:t>
      </w:r>
      <w:r w:rsidR="00B4308F" w:rsidRPr="00627656">
        <w:rPr>
          <w:rFonts w:ascii="Palatino Linotype" w:hAnsi="Palatino Linotype"/>
          <w:b/>
          <w:sz w:val="24"/>
          <w:szCs w:val="24"/>
        </w:rPr>
        <w:t xml:space="preserve"> kötelező</w:t>
      </w:r>
      <w:proofErr w:type="gramEnd"/>
      <w:r w:rsidR="004D2E41" w:rsidRPr="00627656">
        <w:rPr>
          <w:rFonts w:ascii="Palatino Linotype" w:hAnsi="Palatino Linotype"/>
          <w:b/>
          <w:sz w:val="24"/>
          <w:szCs w:val="24"/>
        </w:rPr>
        <w:t xml:space="preserve"> gyakorlat</w:t>
      </w:r>
      <w:r w:rsidR="00944ABD">
        <w:rPr>
          <w:rFonts w:ascii="Palatino Linotype" w:hAnsi="Palatino Linotype"/>
          <w:b/>
          <w:sz w:val="24"/>
          <w:szCs w:val="24"/>
        </w:rPr>
        <w:t xml:space="preserve"> tantárgy</w:t>
      </w:r>
      <w:r w:rsidR="003F0A42" w:rsidRPr="00627656">
        <w:rPr>
          <w:rFonts w:ascii="Palatino Linotype" w:hAnsi="Palatino Linotype"/>
          <w:b/>
          <w:sz w:val="24"/>
          <w:szCs w:val="24"/>
        </w:rPr>
        <w:tab/>
      </w:r>
      <w:r w:rsidR="003F0A42" w:rsidRPr="00627656">
        <w:rPr>
          <w:rFonts w:ascii="Palatino Linotype" w:hAnsi="Palatino Linotype"/>
          <w:b/>
          <w:sz w:val="24"/>
          <w:szCs w:val="24"/>
        </w:rPr>
        <w:tab/>
      </w:r>
      <w:r w:rsidR="003F0A42" w:rsidRPr="00627656">
        <w:rPr>
          <w:rFonts w:ascii="Palatino Linotype" w:hAnsi="Palatino Linotype"/>
          <w:b/>
          <w:sz w:val="24"/>
          <w:szCs w:val="24"/>
        </w:rPr>
        <w:tab/>
      </w:r>
      <w:r w:rsidR="00944ABD">
        <w:rPr>
          <w:rFonts w:ascii="Palatino Linotype" w:hAnsi="Palatino Linotype"/>
          <w:b/>
          <w:sz w:val="24"/>
          <w:szCs w:val="24"/>
        </w:rPr>
        <w:tab/>
      </w:r>
      <w:r w:rsidR="00944ABD">
        <w:rPr>
          <w:rFonts w:ascii="Palatino Linotype" w:hAnsi="Palatino Linotype"/>
          <w:b/>
          <w:sz w:val="24"/>
          <w:szCs w:val="24"/>
        </w:rPr>
        <w:tab/>
        <w:t xml:space="preserve">       </w:t>
      </w:r>
      <w:r w:rsidR="003F0A42" w:rsidRPr="00627656">
        <w:rPr>
          <w:rFonts w:ascii="Palatino Linotype" w:hAnsi="Palatino Linotype"/>
          <w:b/>
          <w:sz w:val="24"/>
          <w:szCs w:val="24"/>
        </w:rPr>
        <w:t>102 óra/ 68 óra*</w:t>
      </w:r>
    </w:p>
    <w:p w:rsidR="00325F1A" w:rsidRDefault="00DC3C1F">
      <w:pPr>
        <w:spacing w:after="0" w:line="240" w:lineRule="auto"/>
        <w:ind w:left="708"/>
        <w:jc w:val="right"/>
        <w:rPr>
          <w:rFonts w:ascii="Palatino Linotype" w:hAnsi="Palatino Linotype"/>
          <w:sz w:val="20"/>
          <w:szCs w:val="20"/>
        </w:rPr>
      </w:pPr>
      <w:r w:rsidRPr="00DC3C1F">
        <w:rPr>
          <w:rFonts w:ascii="Palatino Linotype" w:hAnsi="Palatino Linotype"/>
          <w:b/>
          <w:sz w:val="20"/>
          <w:szCs w:val="20"/>
        </w:rPr>
        <w:t xml:space="preserve"> *</w:t>
      </w:r>
      <w:r w:rsidR="003F0A42" w:rsidRPr="000F5C3C">
        <w:rPr>
          <w:rFonts w:ascii="Palatino Linotype" w:hAnsi="Palatino Linotype"/>
          <w:sz w:val="20"/>
          <w:szCs w:val="20"/>
        </w:rPr>
        <w:t>9-13. évfolyamon megszervezett képzés/13. és 14. évfolyamon megszervezett képzés</w:t>
      </w:r>
    </w:p>
    <w:p w:rsidR="003F0A42" w:rsidRPr="006A51DD" w:rsidRDefault="003F0A42" w:rsidP="003F0A42">
      <w:pPr>
        <w:spacing w:after="0" w:line="240" w:lineRule="auto"/>
        <w:jc w:val="right"/>
        <w:rPr>
          <w:rFonts w:ascii="Palatino Linotype" w:hAnsi="Palatino Linotype"/>
          <w:sz w:val="24"/>
          <w:szCs w:val="24"/>
        </w:rPr>
      </w:pPr>
    </w:p>
    <w:p w:rsidR="00E646C9" w:rsidRDefault="0068036C">
      <w:pPr>
        <w:widowControl w:val="0"/>
        <w:suppressAutoHyphens/>
        <w:spacing w:after="0" w:line="240" w:lineRule="auto"/>
        <w:ind w:left="567"/>
        <w:rPr>
          <w:rFonts w:ascii="Palatino Linotype" w:hAnsi="Palatino Linotype"/>
          <w:b/>
          <w:sz w:val="24"/>
          <w:szCs w:val="24"/>
        </w:rPr>
      </w:pPr>
      <w:r>
        <w:rPr>
          <w:rFonts w:ascii="Palatino Linotype" w:hAnsi="Palatino Linotype"/>
          <w:b/>
          <w:sz w:val="24"/>
          <w:szCs w:val="24"/>
        </w:rPr>
        <w:t>9</w:t>
      </w:r>
      <w:r w:rsidR="003F0A42" w:rsidRPr="006A51DD">
        <w:rPr>
          <w:rFonts w:ascii="Palatino Linotype" w:hAnsi="Palatino Linotype"/>
          <w:b/>
          <w:sz w:val="24"/>
          <w:szCs w:val="24"/>
        </w:rPr>
        <w:t xml:space="preserve">.1. A tantárgy tanításának célja </w:t>
      </w:r>
    </w:p>
    <w:p w:rsidR="00E646C9" w:rsidRDefault="003F0A42">
      <w:pPr>
        <w:spacing w:after="0" w:line="240" w:lineRule="auto"/>
        <w:ind w:left="567"/>
        <w:rPr>
          <w:rFonts w:ascii="Palatino Linotype" w:hAnsi="Palatino Linotype"/>
          <w:sz w:val="24"/>
          <w:szCs w:val="24"/>
        </w:rPr>
      </w:pPr>
      <w:r w:rsidRPr="006A51DD">
        <w:rPr>
          <w:rFonts w:ascii="Palatino Linotype" w:hAnsi="Palatino Linotype"/>
          <w:sz w:val="24"/>
          <w:szCs w:val="24"/>
        </w:rPr>
        <w:t xml:space="preserve">A szakközépiskolai tanulmányokhoz nélkülözhetetlen a legalább alapfokú zongorajáték, hiszen a zenei elméleti tárgyak mindegyikénél rendszeresen szükség van rá az órákon, az egyéni felkészülésnél. A fix hangolású billentyűk a szolfézsórai hallásfejlesztéshez-, az akkordikus megszólaltatás lehetősége pedig a zeneelméletben nyújt segítséget. Ahhoz, hogy ezekre az oktatásban betöltött szerepekre használni tudja a zongorát, megfelelő manuális készségek birtokába kell juttatni a növendékeket. Az előtanulmányaik, illetve választott szakjuk igényei szerint igen változó tudásszinttel érkeznek a diákok, ezért a megfelelő anyag és a haladás tervezése különösen fontos feladat a tanár számára. </w:t>
      </w:r>
    </w:p>
    <w:p w:rsidR="003F0A42" w:rsidRPr="006A51DD" w:rsidRDefault="003F0A42" w:rsidP="003F0A42">
      <w:pPr>
        <w:spacing w:after="0" w:line="240" w:lineRule="auto"/>
        <w:rPr>
          <w:rFonts w:ascii="Palatino Linotype" w:hAnsi="Palatino Linotype"/>
          <w:b/>
          <w:sz w:val="24"/>
          <w:szCs w:val="24"/>
        </w:rPr>
      </w:pPr>
    </w:p>
    <w:p w:rsidR="00E646C9" w:rsidRDefault="0068036C">
      <w:pPr>
        <w:widowControl w:val="0"/>
        <w:suppressAutoHyphens/>
        <w:spacing w:after="0" w:line="240" w:lineRule="auto"/>
        <w:ind w:left="567"/>
        <w:rPr>
          <w:rFonts w:ascii="Palatino Linotype" w:hAnsi="Palatino Linotype"/>
          <w:b/>
          <w:sz w:val="24"/>
          <w:szCs w:val="24"/>
        </w:rPr>
      </w:pPr>
      <w:r>
        <w:rPr>
          <w:rFonts w:ascii="Palatino Linotype" w:hAnsi="Palatino Linotype"/>
          <w:b/>
          <w:sz w:val="24"/>
          <w:szCs w:val="24"/>
        </w:rPr>
        <w:t>9</w:t>
      </w:r>
      <w:r w:rsidR="003F0A42" w:rsidRPr="006A51DD">
        <w:rPr>
          <w:rFonts w:ascii="Palatino Linotype" w:hAnsi="Palatino Linotype"/>
          <w:b/>
          <w:sz w:val="24"/>
          <w:szCs w:val="24"/>
        </w:rPr>
        <w:t>.2. Kapcsolódó közismereti, szakmai tartalmak</w:t>
      </w:r>
    </w:p>
    <w:p w:rsidR="00E646C9" w:rsidRDefault="003F0A42">
      <w:pPr>
        <w:spacing w:after="0" w:line="240" w:lineRule="auto"/>
        <w:ind w:left="567"/>
        <w:rPr>
          <w:rFonts w:ascii="Palatino Linotype" w:hAnsi="Palatino Linotype"/>
          <w:sz w:val="24"/>
          <w:szCs w:val="24"/>
        </w:rPr>
      </w:pPr>
      <w:r w:rsidRPr="006A51DD">
        <w:rPr>
          <w:rFonts w:ascii="Palatino Linotype" w:hAnsi="Palatino Linotype"/>
          <w:sz w:val="24"/>
          <w:szCs w:val="24"/>
        </w:rPr>
        <w:t xml:space="preserve">Mint minden hangszer esetében, a </w:t>
      </w:r>
      <w:proofErr w:type="gramStart"/>
      <w:r w:rsidRPr="006A51DD">
        <w:rPr>
          <w:rFonts w:ascii="Palatino Linotype" w:hAnsi="Palatino Linotype"/>
          <w:sz w:val="24"/>
          <w:szCs w:val="24"/>
        </w:rPr>
        <w:t>zongora kötelező</w:t>
      </w:r>
      <w:proofErr w:type="gramEnd"/>
      <w:r w:rsidRPr="006A51DD">
        <w:rPr>
          <w:rFonts w:ascii="Palatino Linotype" w:hAnsi="Palatino Linotype"/>
          <w:sz w:val="24"/>
          <w:szCs w:val="24"/>
        </w:rPr>
        <w:t xml:space="preserve"> tanulásánál is fontos a hangszer működésével kapcsolatos alapvető ismeretek elsajátítása, melyhez a </w:t>
      </w:r>
      <w:r w:rsidRPr="006A51DD">
        <w:rPr>
          <w:rFonts w:ascii="Palatino Linotype" w:hAnsi="Palatino Linotype"/>
          <w:b/>
          <w:sz w:val="24"/>
          <w:szCs w:val="24"/>
        </w:rPr>
        <w:t>fizika</w:t>
      </w:r>
      <w:r w:rsidRPr="006A51DD">
        <w:rPr>
          <w:rFonts w:ascii="Palatino Linotype" w:hAnsi="Palatino Linotype"/>
          <w:sz w:val="24"/>
          <w:szCs w:val="24"/>
        </w:rPr>
        <w:t xml:space="preserve"> nyújt információkat. A </w:t>
      </w:r>
      <w:r w:rsidRPr="006A51DD">
        <w:rPr>
          <w:rFonts w:ascii="Palatino Linotype" w:hAnsi="Palatino Linotype"/>
          <w:b/>
          <w:sz w:val="24"/>
          <w:szCs w:val="24"/>
        </w:rPr>
        <w:t>magyar nyelv és irodalom</w:t>
      </w:r>
      <w:r w:rsidRPr="006A51DD">
        <w:rPr>
          <w:rFonts w:ascii="Palatino Linotype" w:hAnsi="Palatino Linotype"/>
          <w:i/>
          <w:sz w:val="24"/>
          <w:szCs w:val="24"/>
        </w:rPr>
        <w:t xml:space="preserve">, </w:t>
      </w:r>
      <w:r w:rsidRPr="006A51DD">
        <w:rPr>
          <w:rFonts w:ascii="Palatino Linotype" w:hAnsi="Palatino Linotype"/>
          <w:sz w:val="24"/>
          <w:szCs w:val="24"/>
        </w:rPr>
        <w:t xml:space="preserve">a </w:t>
      </w:r>
      <w:r w:rsidRPr="006A51DD">
        <w:rPr>
          <w:rFonts w:ascii="Palatino Linotype" w:hAnsi="Palatino Linotype"/>
          <w:b/>
          <w:sz w:val="24"/>
          <w:szCs w:val="24"/>
        </w:rPr>
        <w:t>történelem</w:t>
      </w:r>
      <w:r w:rsidRPr="006A51DD">
        <w:rPr>
          <w:rFonts w:ascii="Palatino Linotype" w:hAnsi="Palatino Linotype"/>
          <w:sz w:val="24"/>
          <w:szCs w:val="24"/>
        </w:rPr>
        <w:t xml:space="preserve"> valamint a </w:t>
      </w:r>
      <w:r w:rsidRPr="006A51DD">
        <w:rPr>
          <w:rFonts w:ascii="Palatino Linotype" w:hAnsi="Palatino Linotype"/>
          <w:b/>
          <w:sz w:val="24"/>
          <w:szCs w:val="24"/>
        </w:rPr>
        <w:t>művészettörténet</w:t>
      </w:r>
      <w:r w:rsidRPr="006A51DD">
        <w:rPr>
          <w:rFonts w:ascii="Palatino Linotype" w:hAnsi="Palatino Linotype"/>
          <w:sz w:val="24"/>
          <w:szCs w:val="24"/>
        </w:rPr>
        <w:t xml:space="preserve"> tantárgyak ismeretanyaga nyújt kitekintést a művészetekkel kapcsolatos egyéb területekre. A rendszeres </w:t>
      </w:r>
      <w:r w:rsidRPr="006A51DD">
        <w:rPr>
          <w:rFonts w:ascii="Palatino Linotype" w:hAnsi="Palatino Linotype"/>
          <w:b/>
          <w:sz w:val="24"/>
          <w:szCs w:val="24"/>
        </w:rPr>
        <w:t xml:space="preserve">testnevelés </w:t>
      </w:r>
      <w:r w:rsidRPr="006A51DD">
        <w:rPr>
          <w:rFonts w:ascii="Palatino Linotype" w:hAnsi="Palatino Linotype"/>
          <w:sz w:val="24"/>
          <w:szCs w:val="24"/>
        </w:rPr>
        <w:t>elősegíti a fizikai erőnlét fejlesztését, valamint elkerülhetővé teszi a foglalkozási ártalmak kialakulását.</w:t>
      </w:r>
    </w:p>
    <w:p w:rsidR="003F0A42" w:rsidRPr="006A51DD" w:rsidRDefault="003F0A42" w:rsidP="003F0A42">
      <w:pPr>
        <w:spacing w:after="0" w:line="240" w:lineRule="auto"/>
        <w:rPr>
          <w:rFonts w:ascii="Palatino Linotype" w:hAnsi="Palatino Linotype"/>
          <w:b/>
          <w:sz w:val="24"/>
          <w:szCs w:val="24"/>
        </w:rPr>
      </w:pPr>
    </w:p>
    <w:p w:rsidR="00E646C9" w:rsidRDefault="0068036C">
      <w:pPr>
        <w:spacing w:after="0" w:line="240" w:lineRule="auto"/>
        <w:ind w:left="567"/>
        <w:rPr>
          <w:rFonts w:ascii="Palatino Linotype" w:hAnsi="Palatino Linotype"/>
          <w:b/>
          <w:sz w:val="24"/>
          <w:szCs w:val="24"/>
        </w:rPr>
      </w:pPr>
      <w:r>
        <w:rPr>
          <w:rFonts w:ascii="Palatino Linotype" w:hAnsi="Palatino Linotype"/>
          <w:b/>
          <w:sz w:val="24"/>
          <w:szCs w:val="24"/>
        </w:rPr>
        <w:t>9</w:t>
      </w:r>
      <w:r w:rsidR="003F0A42" w:rsidRPr="006A51DD">
        <w:rPr>
          <w:rFonts w:ascii="Palatino Linotype" w:hAnsi="Palatino Linotype"/>
          <w:b/>
          <w:sz w:val="24"/>
          <w:szCs w:val="24"/>
        </w:rPr>
        <w:t>.3. Témakörök</w:t>
      </w:r>
    </w:p>
    <w:p w:rsidR="00E646C9" w:rsidRDefault="003F0A42">
      <w:pPr>
        <w:spacing w:after="0" w:line="240" w:lineRule="auto"/>
        <w:ind w:left="567"/>
        <w:rPr>
          <w:rFonts w:ascii="Palatino Linotype" w:hAnsi="Palatino Linotype"/>
          <w:sz w:val="24"/>
          <w:szCs w:val="24"/>
        </w:rPr>
      </w:pPr>
      <w:r w:rsidRPr="006A51DD">
        <w:rPr>
          <w:rFonts w:ascii="Palatino Linotype" w:hAnsi="Palatino Linotype"/>
          <w:sz w:val="24"/>
          <w:szCs w:val="24"/>
        </w:rPr>
        <w:t xml:space="preserve">A témakörök mindegyikében foglalt zenei anyag szabadon bővíthető a növendék tudásszintjének megfelelő bármely művel. </w:t>
      </w:r>
    </w:p>
    <w:p w:rsidR="00E646C9" w:rsidRDefault="003F0A42">
      <w:pPr>
        <w:spacing w:after="0" w:line="240" w:lineRule="auto"/>
        <w:ind w:left="567"/>
        <w:rPr>
          <w:rFonts w:ascii="Palatino Linotype" w:hAnsi="Palatino Linotype"/>
          <w:sz w:val="24"/>
          <w:szCs w:val="24"/>
        </w:rPr>
      </w:pPr>
      <w:r w:rsidRPr="006A51DD">
        <w:rPr>
          <w:rFonts w:ascii="Palatino Linotype" w:hAnsi="Palatino Linotype"/>
          <w:sz w:val="24"/>
          <w:szCs w:val="24"/>
        </w:rPr>
        <w:t xml:space="preserve"> </w:t>
      </w:r>
    </w:p>
    <w:p w:rsidR="00E646C9" w:rsidRDefault="0068036C">
      <w:pPr>
        <w:spacing w:after="0" w:line="240" w:lineRule="auto"/>
        <w:ind w:left="709"/>
        <w:jc w:val="right"/>
        <w:rPr>
          <w:rFonts w:ascii="Palatino Linotype" w:hAnsi="Palatino Linotype"/>
          <w:b/>
          <w:sz w:val="24"/>
          <w:szCs w:val="24"/>
        </w:rPr>
      </w:pPr>
      <w:r>
        <w:rPr>
          <w:rFonts w:ascii="Palatino Linotype" w:hAnsi="Palatino Linotype"/>
          <w:b/>
          <w:sz w:val="24"/>
          <w:szCs w:val="24"/>
        </w:rPr>
        <w:t>9</w:t>
      </w:r>
      <w:r w:rsidR="003F0A42" w:rsidRPr="006A51DD">
        <w:rPr>
          <w:rFonts w:ascii="Palatino Linotype" w:hAnsi="Palatino Linotype"/>
          <w:b/>
          <w:sz w:val="24"/>
          <w:szCs w:val="24"/>
        </w:rPr>
        <w:t>.3.1.</w:t>
      </w:r>
      <w:r w:rsidR="003F0A42" w:rsidRPr="006A51DD">
        <w:rPr>
          <w:rFonts w:ascii="Palatino Linotype" w:hAnsi="Palatino Linotype"/>
          <w:b/>
          <w:sz w:val="24"/>
          <w:szCs w:val="24"/>
        </w:rPr>
        <w:tab/>
      </w:r>
      <w:r w:rsidR="003F0A42" w:rsidRPr="006A51DD">
        <w:rPr>
          <w:rFonts w:ascii="Palatino Linotype" w:hAnsi="Palatino Linotype" w:cs="Tahoma"/>
          <w:b/>
          <w:sz w:val="24"/>
          <w:szCs w:val="24"/>
          <w:shd w:val="clear" w:color="auto" w:fill="FFFFFF"/>
        </w:rPr>
        <w:t xml:space="preserve">Technikai gyakorlatok, </w:t>
      </w:r>
      <w:proofErr w:type="gramStart"/>
      <w:r w:rsidR="003F0A42" w:rsidRPr="006A51DD">
        <w:rPr>
          <w:rFonts w:ascii="Palatino Linotype" w:hAnsi="Palatino Linotype" w:cs="Tahoma"/>
          <w:b/>
          <w:sz w:val="24"/>
          <w:szCs w:val="24"/>
          <w:shd w:val="clear" w:color="auto" w:fill="FFFFFF"/>
        </w:rPr>
        <w:t>etüdök</w:t>
      </w:r>
      <w:r w:rsidR="003F0A42" w:rsidRPr="006A51DD">
        <w:rPr>
          <w:rFonts w:ascii="Palatino Linotype" w:hAnsi="Palatino Linotype"/>
          <w:b/>
          <w:sz w:val="24"/>
          <w:szCs w:val="24"/>
        </w:rPr>
        <w:tab/>
      </w:r>
      <w:r w:rsidR="003F0A42" w:rsidRPr="006A51DD">
        <w:rPr>
          <w:rFonts w:ascii="Palatino Linotype" w:hAnsi="Palatino Linotype"/>
          <w:b/>
          <w:sz w:val="24"/>
          <w:szCs w:val="24"/>
        </w:rPr>
        <w:tab/>
      </w:r>
      <w:r w:rsidR="003F0A42" w:rsidRPr="006A51DD">
        <w:rPr>
          <w:rFonts w:ascii="Palatino Linotype" w:hAnsi="Palatino Linotype"/>
          <w:b/>
          <w:sz w:val="24"/>
          <w:szCs w:val="24"/>
        </w:rPr>
        <w:tab/>
      </w:r>
      <w:r w:rsidR="003F0A42" w:rsidRPr="006A51DD">
        <w:rPr>
          <w:rFonts w:ascii="Palatino Linotype" w:hAnsi="Palatino Linotype"/>
          <w:b/>
          <w:sz w:val="24"/>
          <w:szCs w:val="24"/>
        </w:rPr>
        <w:tab/>
      </w:r>
      <w:r w:rsidR="000F5C3C">
        <w:rPr>
          <w:rFonts w:ascii="Palatino Linotype" w:hAnsi="Palatino Linotype"/>
          <w:b/>
          <w:sz w:val="24"/>
          <w:szCs w:val="24"/>
        </w:rPr>
        <w:t xml:space="preserve">           </w:t>
      </w:r>
      <w:r w:rsidR="003F0A42" w:rsidRPr="006A51DD">
        <w:rPr>
          <w:rFonts w:ascii="Palatino Linotype" w:hAnsi="Palatino Linotype"/>
          <w:b/>
          <w:i/>
          <w:sz w:val="24"/>
          <w:szCs w:val="24"/>
        </w:rPr>
        <w:t>34</w:t>
      </w:r>
      <w:proofErr w:type="gramEnd"/>
      <w:r w:rsidR="003F0A42" w:rsidRPr="006A51DD">
        <w:rPr>
          <w:rFonts w:ascii="Palatino Linotype" w:hAnsi="Palatino Linotype"/>
          <w:b/>
          <w:i/>
          <w:sz w:val="24"/>
          <w:szCs w:val="24"/>
        </w:rPr>
        <w:t xml:space="preserve"> óra/ 22 óra</w:t>
      </w:r>
    </w:p>
    <w:p w:rsidR="003F0A42" w:rsidRPr="006A51DD" w:rsidRDefault="003F0A42" w:rsidP="00944ABD">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C. Czerny: </w:t>
      </w:r>
      <w:r w:rsidRPr="006A51DD">
        <w:rPr>
          <w:rFonts w:ascii="Palatino Linotype" w:hAnsi="Palatino Linotype"/>
          <w:sz w:val="24"/>
          <w:szCs w:val="24"/>
        </w:rPr>
        <w:tab/>
        <w:t>könnyű technikai gyakorlatai (pl. 160 rövid gyakorlat)</w:t>
      </w:r>
    </w:p>
    <w:p w:rsidR="003F0A42" w:rsidRPr="006A51DD" w:rsidRDefault="003F0A42" w:rsidP="00944ABD">
      <w:pPr>
        <w:spacing w:after="0" w:line="240" w:lineRule="auto"/>
        <w:ind w:left="709"/>
        <w:rPr>
          <w:rFonts w:ascii="Palatino Linotype" w:hAnsi="Palatino Linotype"/>
          <w:sz w:val="24"/>
          <w:szCs w:val="24"/>
        </w:rPr>
      </w:pPr>
      <w:r w:rsidRPr="006A51DD">
        <w:rPr>
          <w:rFonts w:ascii="Palatino Linotype" w:hAnsi="Palatino Linotype"/>
          <w:sz w:val="24"/>
          <w:szCs w:val="24"/>
        </w:rPr>
        <w:t>C. Czerny:</w:t>
      </w:r>
      <w:r w:rsidRPr="006A51DD">
        <w:rPr>
          <w:rFonts w:ascii="Palatino Linotype" w:hAnsi="Palatino Linotype"/>
          <w:sz w:val="24"/>
          <w:szCs w:val="24"/>
        </w:rPr>
        <w:tab/>
        <w:t>A kézügyesség iskolája I. kötet</w:t>
      </w:r>
    </w:p>
    <w:p w:rsidR="003F0A42" w:rsidRPr="006A51DD" w:rsidRDefault="003F0A42" w:rsidP="00944ABD">
      <w:pPr>
        <w:spacing w:after="0" w:line="240" w:lineRule="auto"/>
        <w:ind w:left="709"/>
        <w:rPr>
          <w:rFonts w:ascii="Palatino Linotype" w:hAnsi="Palatino Linotype"/>
          <w:sz w:val="24"/>
          <w:szCs w:val="24"/>
        </w:rPr>
      </w:pPr>
      <w:r w:rsidRPr="006A51DD">
        <w:rPr>
          <w:rFonts w:ascii="Palatino Linotype" w:hAnsi="Palatino Linotype"/>
          <w:sz w:val="24"/>
          <w:szCs w:val="24"/>
        </w:rPr>
        <w:t>J. B. Cramer:</w:t>
      </w:r>
      <w:r w:rsidRPr="006A51DD">
        <w:rPr>
          <w:rFonts w:ascii="Palatino Linotype" w:hAnsi="Palatino Linotype"/>
          <w:sz w:val="24"/>
          <w:szCs w:val="24"/>
        </w:rPr>
        <w:tab/>
        <w:t xml:space="preserve">Etűdök </w:t>
      </w:r>
    </w:p>
    <w:p w:rsidR="003F0A42" w:rsidRPr="006A51DD" w:rsidRDefault="003F0A42" w:rsidP="003F0A42">
      <w:pPr>
        <w:spacing w:after="0" w:line="240" w:lineRule="auto"/>
        <w:ind w:firstLine="540"/>
        <w:rPr>
          <w:rFonts w:ascii="Palatino Linotype" w:hAnsi="Palatino Linotype"/>
          <w:sz w:val="24"/>
          <w:szCs w:val="24"/>
        </w:rPr>
      </w:pPr>
    </w:p>
    <w:p w:rsidR="00E646C9" w:rsidRDefault="0068036C">
      <w:pPr>
        <w:spacing w:after="0" w:line="240" w:lineRule="auto"/>
        <w:ind w:left="709"/>
        <w:jc w:val="right"/>
        <w:rPr>
          <w:rFonts w:ascii="Palatino Linotype" w:hAnsi="Palatino Linotype"/>
          <w:sz w:val="24"/>
          <w:szCs w:val="24"/>
        </w:rPr>
      </w:pPr>
      <w:r>
        <w:rPr>
          <w:rFonts w:ascii="Palatino Linotype" w:hAnsi="Palatino Linotype"/>
          <w:b/>
          <w:sz w:val="24"/>
          <w:szCs w:val="24"/>
        </w:rPr>
        <w:t>9</w:t>
      </w:r>
      <w:r w:rsidR="003F0A42" w:rsidRPr="006A51DD">
        <w:rPr>
          <w:rFonts w:ascii="Palatino Linotype" w:hAnsi="Palatino Linotype"/>
          <w:b/>
          <w:sz w:val="24"/>
          <w:szCs w:val="24"/>
        </w:rPr>
        <w:t xml:space="preserve">.3.2. Barokk </w:t>
      </w:r>
      <w:proofErr w:type="gramStart"/>
      <w:r w:rsidR="003F0A42" w:rsidRPr="006A51DD">
        <w:rPr>
          <w:rFonts w:ascii="Palatino Linotype" w:hAnsi="Palatino Linotype"/>
          <w:b/>
          <w:sz w:val="24"/>
          <w:szCs w:val="24"/>
        </w:rPr>
        <w:t>zeneművek</w:t>
      </w:r>
      <w:r w:rsidR="003F0A42" w:rsidRPr="006A51DD">
        <w:rPr>
          <w:rFonts w:ascii="Palatino Linotype" w:hAnsi="Palatino Linotype"/>
          <w:b/>
          <w:sz w:val="24"/>
          <w:szCs w:val="24"/>
        </w:rPr>
        <w:tab/>
      </w:r>
      <w:r w:rsidR="003F0A42" w:rsidRPr="006A51DD">
        <w:rPr>
          <w:rFonts w:ascii="Palatino Linotype" w:hAnsi="Palatino Linotype"/>
          <w:b/>
          <w:sz w:val="24"/>
          <w:szCs w:val="24"/>
        </w:rPr>
        <w:tab/>
      </w:r>
      <w:r w:rsidR="003F0A42" w:rsidRPr="006A51DD">
        <w:rPr>
          <w:rFonts w:ascii="Palatino Linotype" w:hAnsi="Palatino Linotype"/>
          <w:b/>
          <w:sz w:val="24"/>
          <w:szCs w:val="24"/>
        </w:rPr>
        <w:tab/>
      </w:r>
      <w:r w:rsidR="003F0A42" w:rsidRPr="006A51DD">
        <w:rPr>
          <w:rFonts w:ascii="Palatino Linotype" w:hAnsi="Palatino Linotype"/>
          <w:b/>
          <w:sz w:val="24"/>
          <w:szCs w:val="24"/>
        </w:rPr>
        <w:tab/>
      </w:r>
      <w:r w:rsidR="003F0A42" w:rsidRPr="006A51DD">
        <w:rPr>
          <w:rFonts w:ascii="Palatino Linotype" w:hAnsi="Palatino Linotype"/>
          <w:b/>
          <w:sz w:val="24"/>
          <w:szCs w:val="24"/>
        </w:rPr>
        <w:tab/>
      </w:r>
      <w:r w:rsidR="003F0A42" w:rsidRPr="006A51DD">
        <w:rPr>
          <w:rFonts w:ascii="Palatino Linotype" w:hAnsi="Palatino Linotype"/>
          <w:b/>
          <w:sz w:val="24"/>
          <w:szCs w:val="24"/>
        </w:rPr>
        <w:tab/>
      </w:r>
      <w:r w:rsidR="000F5C3C">
        <w:rPr>
          <w:rFonts w:ascii="Palatino Linotype" w:hAnsi="Palatino Linotype"/>
          <w:b/>
          <w:sz w:val="24"/>
          <w:szCs w:val="24"/>
        </w:rPr>
        <w:t xml:space="preserve">           </w:t>
      </w:r>
      <w:r w:rsidR="003F0A42" w:rsidRPr="006A51DD">
        <w:rPr>
          <w:rFonts w:ascii="Palatino Linotype" w:hAnsi="Palatino Linotype"/>
          <w:b/>
          <w:i/>
          <w:sz w:val="24"/>
          <w:szCs w:val="24"/>
        </w:rPr>
        <w:t>34</w:t>
      </w:r>
      <w:proofErr w:type="gramEnd"/>
      <w:r w:rsidR="003F0A42" w:rsidRPr="006A51DD">
        <w:rPr>
          <w:rFonts w:ascii="Palatino Linotype" w:hAnsi="Palatino Linotype"/>
          <w:b/>
          <w:i/>
          <w:sz w:val="24"/>
          <w:szCs w:val="24"/>
        </w:rPr>
        <w:t xml:space="preserve"> óra/ 23 óra</w:t>
      </w:r>
    </w:p>
    <w:p w:rsidR="003F0A42" w:rsidRPr="006A51DD" w:rsidRDefault="003F0A42" w:rsidP="003F0A42">
      <w:pPr>
        <w:spacing w:after="0" w:line="240" w:lineRule="auto"/>
        <w:ind w:firstLine="709"/>
        <w:rPr>
          <w:rFonts w:ascii="Palatino Linotype" w:hAnsi="Palatino Linotype"/>
          <w:sz w:val="24"/>
          <w:szCs w:val="24"/>
        </w:rPr>
      </w:pPr>
      <w:r w:rsidRPr="006A51DD">
        <w:rPr>
          <w:rFonts w:ascii="Palatino Linotype" w:hAnsi="Palatino Linotype"/>
          <w:sz w:val="24"/>
          <w:szCs w:val="24"/>
        </w:rPr>
        <w:t xml:space="preserve">J. S. Bach: </w:t>
      </w:r>
      <w:r w:rsidRPr="006A51DD">
        <w:rPr>
          <w:rFonts w:ascii="Palatino Linotype" w:hAnsi="Palatino Linotype"/>
          <w:sz w:val="24"/>
          <w:szCs w:val="24"/>
        </w:rPr>
        <w:tab/>
      </w:r>
      <w:r w:rsidRPr="006A51DD">
        <w:rPr>
          <w:rFonts w:ascii="Palatino Linotype" w:hAnsi="Palatino Linotype"/>
          <w:sz w:val="24"/>
          <w:szCs w:val="24"/>
        </w:rPr>
        <w:tab/>
        <w:t>Notenbüchlein für Anna Magdalena Bach</w:t>
      </w:r>
    </w:p>
    <w:p w:rsidR="003F0A42" w:rsidRPr="006A51DD" w:rsidRDefault="003F0A42" w:rsidP="003F0A42">
      <w:pPr>
        <w:spacing w:after="0" w:line="240" w:lineRule="auto"/>
        <w:ind w:firstLine="709"/>
        <w:rPr>
          <w:rFonts w:ascii="Palatino Linotype" w:hAnsi="Palatino Linotype"/>
          <w:sz w:val="24"/>
          <w:szCs w:val="24"/>
        </w:rPr>
      </w:pPr>
      <w:r w:rsidRPr="006A51DD">
        <w:rPr>
          <w:rFonts w:ascii="Palatino Linotype" w:hAnsi="Palatino Linotype"/>
          <w:sz w:val="24"/>
          <w:szCs w:val="24"/>
        </w:rPr>
        <w:t xml:space="preserve">J. S. Bach: </w:t>
      </w:r>
      <w:r w:rsidRPr="006A51DD">
        <w:rPr>
          <w:rFonts w:ascii="Palatino Linotype" w:hAnsi="Palatino Linotype"/>
          <w:sz w:val="24"/>
          <w:szCs w:val="24"/>
        </w:rPr>
        <w:tab/>
      </w:r>
      <w:r w:rsidRPr="006A51DD">
        <w:rPr>
          <w:rFonts w:ascii="Palatino Linotype" w:hAnsi="Palatino Linotype"/>
          <w:sz w:val="24"/>
          <w:szCs w:val="24"/>
        </w:rPr>
        <w:tab/>
        <w:t>18 kis prelúdium</w:t>
      </w:r>
    </w:p>
    <w:p w:rsidR="003F0A42" w:rsidRPr="006A51DD" w:rsidRDefault="003F0A42" w:rsidP="003F0A42">
      <w:pPr>
        <w:spacing w:after="0" w:line="240" w:lineRule="auto"/>
        <w:ind w:firstLine="709"/>
        <w:rPr>
          <w:rFonts w:ascii="Palatino Linotype" w:hAnsi="Palatino Linotype"/>
          <w:sz w:val="24"/>
          <w:szCs w:val="24"/>
        </w:rPr>
      </w:pPr>
      <w:r w:rsidRPr="006A51DD">
        <w:rPr>
          <w:rFonts w:ascii="Palatino Linotype" w:hAnsi="Palatino Linotype"/>
          <w:sz w:val="24"/>
          <w:szCs w:val="24"/>
        </w:rPr>
        <w:t xml:space="preserve">J. S. Bach: </w:t>
      </w:r>
      <w:r w:rsidRPr="006A51DD">
        <w:rPr>
          <w:rFonts w:ascii="Palatino Linotype" w:hAnsi="Palatino Linotype"/>
          <w:sz w:val="24"/>
          <w:szCs w:val="24"/>
        </w:rPr>
        <w:tab/>
      </w:r>
      <w:r w:rsidRPr="006A51DD">
        <w:rPr>
          <w:rFonts w:ascii="Palatino Linotype" w:hAnsi="Palatino Linotype"/>
          <w:sz w:val="24"/>
          <w:szCs w:val="24"/>
        </w:rPr>
        <w:tab/>
        <w:t>Szvit-tételek (pl. francia szvit)</w:t>
      </w:r>
    </w:p>
    <w:p w:rsidR="003F0A42" w:rsidRPr="006A51DD" w:rsidRDefault="003F0A42" w:rsidP="003F0A42">
      <w:pPr>
        <w:spacing w:after="0" w:line="240" w:lineRule="auto"/>
        <w:ind w:firstLine="709"/>
        <w:rPr>
          <w:rFonts w:ascii="Palatino Linotype" w:hAnsi="Palatino Linotype"/>
          <w:sz w:val="24"/>
          <w:szCs w:val="24"/>
        </w:rPr>
      </w:pPr>
      <w:r w:rsidRPr="006A51DD">
        <w:rPr>
          <w:rFonts w:ascii="Palatino Linotype" w:hAnsi="Palatino Linotype"/>
          <w:sz w:val="24"/>
          <w:szCs w:val="24"/>
        </w:rPr>
        <w:t xml:space="preserve">J. S. Bach: </w:t>
      </w:r>
      <w:r w:rsidRPr="006A51DD">
        <w:rPr>
          <w:rFonts w:ascii="Palatino Linotype" w:hAnsi="Palatino Linotype"/>
          <w:sz w:val="24"/>
          <w:szCs w:val="24"/>
        </w:rPr>
        <w:tab/>
      </w:r>
      <w:r w:rsidRPr="006A51DD">
        <w:rPr>
          <w:rFonts w:ascii="Palatino Linotype" w:hAnsi="Palatino Linotype"/>
          <w:sz w:val="24"/>
          <w:szCs w:val="24"/>
        </w:rPr>
        <w:tab/>
        <w:t>Kétszólamú invenciók</w:t>
      </w:r>
    </w:p>
    <w:p w:rsidR="003F0A42" w:rsidRPr="006A51DD" w:rsidRDefault="003F0A42" w:rsidP="003F0A42">
      <w:pPr>
        <w:spacing w:after="0" w:line="240" w:lineRule="auto"/>
        <w:ind w:firstLine="709"/>
        <w:rPr>
          <w:rFonts w:ascii="Palatino Linotype" w:hAnsi="Palatino Linotype"/>
          <w:sz w:val="24"/>
          <w:szCs w:val="24"/>
        </w:rPr>
      </w:pPr>
      <w:r w:rsidRPr="006A51DD">
        <w:rPr>
          <w:rFonts w:ascii="Palatino Linotype" w:hAnsi="Palatino Linotype"/>
          <w:sz w:val="24"/>
          <w:szCs w:val="24"/>
        </w:rPr>
        <w:t xml:space="preserve">J. S. Bach: </w:t>
      </w:r>
      <w:r w:rsidRPr="006A51DD">
        <w:rPr>
          <w:rFonts w:ascii="Palatino Linotype" w:hAnsi="Palatino Linotype"/>
          <w:sz w:val="24"/>
          <w:szCs w:val="24"/>
        </w:rPr>
        <w:tab/>
      </w:r>
      <w:r w:rsidRPr="006A51DD">
        <w:rPr>
          <w:rFonts w:ascii="Palatino Linotype" w:hAnsi="Palatino Linotype"/>
          <w:sz w:val="24"/>
          <w:szCs w:val="24"/>
        </w:rPr>
        <w:tab/>
        <w:t>Háromszólamú invenciók</w:t>
      </w:r>
    </w:p>
    <w:p w:rsidR="003F0A42" w:rsidRPr="006A51DD" w:rsidRDefault="003F0A42" w:rsidP="003F0A42">
      <w:pPr>
        <w:spacing w:after="0" w:line="240" w:lineRule="auto"/>
        <w:ind w:left="1080"/>
        <w:rPr>
          <w:rFonts w:ascii="Palatino Linotype" w:hAnsi="Palatino Linotype"/>
          <w:sz w:val="24"/>
          <w:szCs w:val="24"/>
        </w:rPr>
      </w:pPr>
    </w:p>
    <w:p w:rsidR="00E646C9" w:rsidRDefault="0068036C">
      <w:pPr>
        <w:spacing w:after="0" w:line="240" w:lineRule="auto"/>
        <w:ind w:left="720"/>
        <w:jc w:val="right"/>
        <w:rPr>
          <w:rFonts w:ascii="Palatino Linotype" w:hAnsi="Palatino Linotype"/>
          <w:b/>
          <w:sz w:val="24"/>
          <w:szCs w:val="24"/>
        </w:rPr>
      </w:pPr>
      <w:r>
        <w:rPr>
          <w:rFonts w:ascii="Palatino Linotype" w:hAnsi="Palatino Linotype"/>
          <w:b/>
          <w:sz w:val="24"/>
          <w:szCs w:val="24"/>
        </w:rPr>
        <w:t>9</w:t>
      </w:r>
      <w:r w:rsidR="003F0A42" w:rsidRPr="006A51DD">
        <w:rPr>
          <w:rFonts w:ascii="Palatino Linotype" w:hAnsi="Palatino Linotype"/>
          <w:b/>
          <w:sz w:val="24"/>
          <w:szCs w:val="24"/>
        </w:rPr>
        <w:t xml:space="preserve">.3.3. Előadási </w:t>
      </w:r>
      <w:proofErr w:type="gramStart"/>
      <w:r w:rsidR="003F0A42" w:rsidRPr="006A51DD">
        <w:rPr>
          <w:rFonts w:ascii="Palatino Linotype" w:hAnsi="Palatino Linotype"/>
          <w:b/>
          <w:sz w:val="24"/>
          <w:szCs w:val="24"/>
        </w:rPr>
        <w:t>darabok</w:t>
      </w:r>
      <w:r w:rsidR="003F0A42" w:rsidRPr="006A51DD">
        <w:rPr>
          <w:rFonts w:ascii="Palatino Linotype" w:hAnsi="Palatino Linotype"/>
          <w:b/>
          <w:sz w:val="24"/>
          <w:szCs w:val="24"/>
        </w:rPr>
        <w:tab/>
      </w:r>
      <w:r w:rsidR="003F0A42" w:rsidRPr="006A51DD">
        <w:rPr>
          <w:rFonts w:ascii="Palatino Linotype" w:hAnsi="Palatino Linotype"/>
          <w:b/>
          <w:sz w:val="24"/>
          <w:szCs w:val="24"/>
        </w:rPr>
        <w:tab/>
      </w:r>
      <w:r w:rsidR="003F0A42" w:rsidRPr="006A51DD">
        <w:rPr>
          <w:rFonts w:ascii="Palatino Linotype" w:hAnsi="Palatino Linotype"/>
          <w:b/>
          <w:sz w:val="24"/>
          <w:szCs w:val="24"/>
        </w:rPr>
        <w:tab/>
      </w:r>
      <w:r w:rsidR="003F0A42" w:rsidRPr="006A51DD">
        <w:rPr>
          <w:rFonts w:ascii="Palatino Linotype" w:hAnsi="Palatino Linotype"/>
          <w:b/>
          <w:sz w:val="24"/>
          <w:szCs w:val="24"/>
        </w:rPr>
        <w:tab/>
      </w:r>
      <w:r w:rsidR="003F0A42" w:rsidRPr="006A51DD">
        <w:rPr>
          <w:rFonts w:ascii="Palatino Linotype" w:hAnsi="Palatino Linotype"/>
          <w:b/>
          <w:sz w:val="24"/>
          <w:szCs w:val="24"/>
        </w:rPr>
        <w:tab/>
      </w:r>
      <w:r w:rsidR="003F0A42" w:rsidRPr="006A51DD">
        <w:rPr>
          <w:rFonts w:ascii="Palatino Linotype" w:hAnsi="Palatino Linotype"/>
          <w:b/>
          <w:sz w:val="24"/>
          <w:szCs w:val="24"/>
        </w:rPr>
        <w:tab/>
      </w:r>
      <w:r w:rsidR="000F5C3C">
        <w:rPr>
          <w:rFonts w:ascii="Palatino Linotype" w:hAnsi="Palatino Linotype"/>
          <w:b/>
          <w:sz w:val="24"/>
          <w:szCs w:val="24"/>
        </w:rPr>
        <w:t xml:space="preserve">           </w:t>
      </w:r>
      <w:r w:rsidR="003F0A42" w:rsidRPr="006A51DD">
        <w:rPr>
          <w:rFonts w:ascii="Palatino Linotype" w:hAnsi="Palatino Linotype"/>
          <w:b/>
          <w:i/>
          <w:sz w:val="24"/>
          <w:szCs w:val="24"/>
        </w:rPr>
        <w:t>34</w:t>
      </w:r>
      <w:proofErr w:type="gramEnd"/>
      <w:r w:rsidR="003F0A42" w:rsidRPr="006A51DD">
        <w:rPr>
          <w:rFonts w:ascii="Palatino Linotype" w:hAnsi="Palatino Linotype"/>
          <w:b/>
          <w:i/>
          <w:sz w:val="24"/>
          <w:szCs w:val="24"/>
        </w:rPr>
        <w:t xml:space="preserve"> óra/ 23 óra</w:t>
      </w:r>
    </w:p>
    <w:p w:rsidR="003F0A42" w:rsidRPr="006A51DD" w:rsidRDefault="003F0A42" w:rsidP="003F0A42">
      <w:pPr>
        <w:spacing w:after="0" w:line="240" w:lineRule="auto"/>
        <w:ind w:firstLine="709"/>
        <w:rPr>
          <w:rFonts w:ascii="Palatino Linotype" w:hAnsi="Palatino Linotype"/>
          <w:sz w:val="24"/>
          <w:szCs w:val="24"/>
        </w:rPr>
      </w:pPr>
      <w:r w:rsidRPr="006A51DD">
        <w:rPr>
          <w:rFonts w:ascii="Palatino Linotype" w:hAnsi="Palatino Linotype"/>
          <w:sz w:val="24"/>
          <w:szCs w:val="24"/>
        </w:rPr>
        <w:t>Bartók B.:</w:t>
      </w:r>
      <w:r w:rsidRPr="006A51DD">
        <w:rPr>
          <w:rFonts w:ascii="Palatino Linotype" w:hAnsi="Palatino Linotype"/>
          <w:sz w:val="24"/>
          <w:szCs w:val="24"/>
        </w:rPr>
        <w:tab/>
      </w:r>
      <w:r w:rsidRPr="006A51DD">
        <w:rPr>
          <w:rFonts w:ascii="Palatino Linotype" w:hAnsi="Palatino Linotype"/>
          <w:sz w:val="24"/>
          <w:szCs w:val="24"/>
        </w:rPr>
        <w:tab/>
        <w:t xml:space="preserve">Mikrokozmosz </w:t>
      </w:r>
    </w:p>
    <w:p w:rsidR="003F0A42" w:rsidRPr="006A51DD" w:rsidRDefault="003F0A42" w:rsidP="003F0A42">
      <w:pPr>
        <w:spacing w:after="0" w:line="240" w:lineRule="auto"/>
        <w:ind w:firstLine="709"/>
        <w:rPr>
          <w:rFonts w:ascii="Palatino Linotype" w:hAnsi="Palatino Linotype"/>
          <w:sz w:val="24"/>
          <w:szCs w:val="24"/>
        </w:rPr>
      </w:pPr>
      <w:r w:rsidRPr="006A51DD">
        <w:rPr>
          <w:rFonts w:ascii="Palatino Linotype" w:hAnsi="Palatino Linotype"/>
          <w:sz w:val="24"/>
          <w:szCs w:val="24"/>
        </w:rPr>
        <w:t xml:space="preserve">Bartók B.: </w:t>
      </w:r>
      <w:r w:rsidRPr="006A51DD">
        <w:rPr>
          <w:rFonts w:ascii="Palatino Linotype" w:hAnsi="Palatino Linotype"/>
          <w:sz w:val="24"/>
          <w:szCs w:val="24"/>
        </w:rPr>
        <w:tab/>
      </w:r>
      <w:r w:rsidRPr="006A51DD">
        <w:rPr>
          <w:rFonts w:ascii="Palatino Linotype" w:hAnsi="Palatino Linotype"/>
          <w:sz w:val="24"/>
          <w:szCs w:val="24"/>
        </w:rPr>
        <w:tab/>
        <w:t xml:space="preserve">Gyermekeknek </w:t>
      </w:r>
      <w:r w:rsidRPr="006A51DD">
        <w:rPr>
          <w:rFonts w:ascii="Palatino Linotype" w:hAnsi="Palatino Linotype"/>
          <w:sz w:val="24"/>
          <w:szCs w:val="24"/>
        </w:rPr>
        <w:tab/>
      </w:r>
      <w:r w:rsidRPr="006A51DD">
        <w:rPr>
          <w:rFonts w:ascii="Palatino Linotype" w:hAnsi="Palatino Linotype"/>
          <w:sz w:val="24"/>
          <w:szCs w:val="24"/>
        </w:rPr>
        <w:tab/>
      </w:r>
    </w:p>
    <w:p w:rsidR="003F0A42" w:rsidRPr="006A51DD" w:rsidRDefault="003F0A42" w:rsidP="003F0A42">
      <w:pPr>
        <w:spacing w:after="0" w:line="240" w:lineRule="auto"/>
        <w:ind w:left="709"/>
        <w:rPr>
          <w:rFonts w:ascii="Palatino Linotype" w:hAnsi="Palatino Linotype"/>
          <w:sz w:val="24"/>
          <w:szCs w:val="24"/>
        </w:rPr>
      </w:pPr>
      <w:r w:rsidRPr="006A51DD">
        <w:rPr>
          <w:rFonts w:ascii="Palatino Linotype" w:hAnsi="Palatino Linotype"/>
          <w:sz w:val="24"/>
          <w:szCs w:val="24"/>
        </w:rPr>
        <w:t>R. Schumann:</w:t>
      </w:r>
      <w:r w:rsidRPr="006A51DD">
        <w:rPr>
          <w:rFonts w:ascii="Palatino Linotype" w:hAnsi="Palatino Linotype"/>
          <w:sz w:val="24"/>
          <w:szCs w:val="24"/>
        </w:rPr>
        <w:tab/>
        <w:t xml:space="preserve"> </w:t>
      </w:r>
      <w:r w:rsidRPr="006A51DD">
        <w:rPr>
          <w:rFonts w:ascii="Palatino Linotype" w:hAnsi="Palatino Linotype"/>
          <w:sz w:val="24"/>
          <w:szCs w:val="24"/>
        </w:rPr>
        <w:tab/>
        <w:t>Jugendalbum</w:t>
      </w:r>
    </w:p>
    <w:p w:rsidR="003F0A42" w:rsidRPr="006A51DD" w:rsidRDefault="003F0A42" w:rsidP="003F0A42">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P. Csajkovszkij: </w:t>
      </w:r>
      <w:r w:rsidRPr="006A51DD">
        <w:rPr>
          <w:rFonts w:ascii="Palatino Linotype" w:hAnsi="Palatino Linotype"/>
          <w:sz w:val="24"/>
          <w:szCs w:val="24"/>
        </w:rPr>
        <w:tab/>
        <w:t>Jugendalbum</w:t>
      </w:r>
    </w:p>
    <w:p w:rsidR="003F0A42" w:rsidRPr="006A51DD" w:rsidRDefault="003F0A42" w:rsidP="003F0A42">
      <w:pPr>
        <w:spacing w:after="0" w:line="240" w:lineRule="auto"/>
        <w:ind w:left="709"/>
        <w:rPr>
          <w:rFonts w:ascii="Palatino Linotype" w:hAnsi="Palatino Linotype"/>
          <w:sz w:val="24"/>
          <w:szCs w:val="24"/>
        </w:rPr>
      </w:pPr>
      <w:r w:rsidRPr="006A51DD">
        <w:rPr>
          <w:rFonts w:ascii="Palatino Linotype" w:hAnsi="Palatino Linotype"/>
          <w:sz w:val="24"/>
          <w:szCs w:val="24"/>
        </w:rPr>
        <w:t>Kodály Z</w:t>
      </w:r>
      <w:proofErr w:type="gramStart"/>
      <w:r w:rsidRPr="006A51DD">
        <w:rPr>
          <w:rFonts w:ascii="Palatino Linotype" w:hAnsi="Palatino Linotype"/>
          <w:sz w:val="24"/>
          <w:szCs w:val="24"/>
        </w:rPr>
        <w:t>.:</w:t>
      </w:r>
      <w:proofErr w:type="gramEnd"/>
      <w:r w:rsidRPr="006A51DD">
        <w:rPr>
          <w:rFonts w:ascii="Palatino Linotype" w:hAnsi="Palatino Linotype"/>
          <w:sz w:val="24"/>
          <w:szCs w:val="24"/>
        </w:rPr>
        <w:t xml:space="preserve"> </w:t>
      </w:r>
      <w:r w:rsidRPr="006A51DD">
        <w:rPr>
          <w:rFonts w:ascii="Palatino Linotype" w:hAnsi="Palatino Linotype"/>
          <w:sz w:val="24"/>
          <w:szCs w:val="24"/>
        </w:rPr>
        <w:tab/>
      </w:r>
      <w:r w:rsidRPr="006A51DD">
        <w:rPr>
          <w:rFonts w:ascii="Palatino Linotype" w:hAnsi="Palatino Linotype"/>
          <w:sz w:val="24"/>
          <w:szCs w:val="24"/>
        </w:rPr>
        <w:tab/>
        <w:t>Gyermektáncok</w:t>
      </w:r>
    </w:p>
    <w:p w:rsidR="003F0A42" w:rsidRPr="006A51DD" w:rsidRDefault="003F0A42" w:rsidP="003F0A42">
      <w:pPr>
        <w:tabs>
          <w:tab w:val="left" w:pos="-567"/>
        </w:tabs>
        <w:spacing w:after="0" w:line="240" w:lineRule="auto"/>
        <w:ind w:left="709"/>
        <w:rPr>
          <w:rFonts w:ascii="Palatino Linotype" w:hAnsi="Palatino Linotype"/>
          <w:sz w:val="24"/>
          <w:szCs w:val="24"/>
        </w:rPr>
      </w:pPr>
      <w:r w:rsidRPr="006A51DD">
        <w:rPr>
          <w:rFonts w:ascii="Palatino Linotype" w:hAnsi="Palatino Linotype"/>
          <w:sz w:val="24"/>
          <w:szCs w:val="24"/>
        </w:rPr>
        <w:t xml:space="preserve">A. Diabelli: </w:t>
      </w:r>
      <w:r w:rsidRPr="006A51DD">
        <w:rPr>
          <w:rFonts w:ascii="Palatino Linotype" w:hAnsi="Palatino Linotype"/>
          <w:sz w:val="24"/>
          <w:szCs w:val="24"/>
        </w:rPr>
        <w:tab/>
      </w:r>
      <w:r w:rsidRPr="006A51DD">
        <w:rPr>
          <w:rFonts w:ascii="Palatino Linotype" w:hAnsi="Palatino Linotype"/>
          <w:sz w:val="24"/>
          <w:szCs w:val="24"/>
        </w:rPr>
        <w:tab/>
        <w:t>Négykezesek</w:t>
      </w:r>
    </w:p>
    <w:p w:rsidR="003F0A42" w:rsidRPr="006A51DD" w:rsidRDefault="003F0A42" w:rsidP="003F0A42">
      <w:pPr>
        <w:tabs>
          <w:tab w:val="left" w:pos="-567"/>
        </w:tabs>
        <w:spacing w:after="0" w:line="240" w:lineRule="auto"/>
        <w:ind w:left="709"/>
        <w:rPr>
          <w:rFonts w:ascii="Palatino Linotype" w:hAnsi="Palatino Linotype"/>
          <w:sz w:val="24"/>
          <w:szCs w:val="24"/>
        </w:rPr>
      </w:pPr>
      <w:r w:rsidRPr="006A51DD">
        <w:rPr>
          <w:rFonts w:ascii="Palatino Linotype" w:hAnsi="Palatino Linotype"/>
          <w:sz w:val="24"/>
          <w:szCs w:val="24"/>
        </w:rPr>
        <w:t xml:space="preserve">Mező I.: </w:t>
      </w:r>
      <w:r w:rsidRPr="006A51DD">
        <w:rPr>
          <w:rFonts w:ascii="Palatino Linotype" w:hAnsi="Palatino Linotype"/>
          <w:sz w:val="24"/>
          <w:szCs w:val="24"/>
        </w:rPr>
        <w:tab/>
      </w:r>
      <w:r w:rsidRPr="006A51DD">
        <w:rPr>
          <w:rFonts w:ascii="Palatino Linotype" w:hAnsi="Palatino Linotype"/>
          <w:sz w:val="24"/>
          <w:szCs w:val="24"/>
        </w:rPr>
        <w:tab/>
        <w:t>Négykezes zongoradarabok</w:t>
      </w:r>
    </w:p>
    <w:p w:rsidR="003F0A42" w:rsidRPr="006A51DD" w:rsidRDefault="003F0A42" w:rsidP="003F0A42">
      <w:pPr>
        <w:tabs>
          <w:tab w:val="left" w:pos="-567"/>
        </w:tabs>
        <w:spacing w:after="0" w:line="240" w:lineRule="auto"/>
        <w:ind w:left="709"/>
        <w:rPr>
          <w:rFonts w:ascii="Palatino Linotype" w:hAnsi="Palatino Linotype"/>
          <w:sz w:val="24"/>
          <w:szCs w:val="24"/>
        </w:rPr>
      </w:pPr>
      <w:r w:rsidRPr="006A51DD">
        <w:rPr>
          <w:rFonts w:ascii="Palatino Linotype" w:hAnsi="Palatino Linotype"/>
          <w:sz w:val="24"/>
          <w:szCs w:val="24"/>
        </w:rPr>
        <w:t>Kurtág Gy</w:t>
      </w:r>
      <w:proofErr w:type="gramStart"/>
      <w:r w:rsidRPr="006A51DD">
        <w:rPr>
          <w:rFonts w:ascii="Palatino Linotype" w:hAnsi="Palatino Linotype"/>
          <w:sz w:val="24"/>
          <w:szCs w:val="24"/>
        </w:rPr>
        <w:t>.:</w:t>
      </w:r>
      <w:proofErr w:type="gramEnd"/>
      <w:r w:rsidRPr="006A51DD">
        <w:rPr>
          <w:rFonts w:ascii="Palatino Linotype" w:hAnsi="Palatino Linotype"/>
          <w:sz w:val="24"/>
          <w:szCs w:val="24"/>
        </w:rPr>
        <w:tab/>
      </w:r>
      <w:r w:rsidRPr="006A51DD">
        <w:rPr>
          <w:rFonts w:ascii="Palatino Linotype" w:hAnsi="Palatino Linotype"/>
          <w:sz w:val="24"/>
          <w:szCs w:val="24"/>
        </w:rPr>
        <w:tab/>
        <w:t>Átiratok Machautól J. S. Bach-ig (négykezes, kétzongorás)</w:t>
      </w:r>
    </w:p>
    <w:p w:rsidR="003F0A42" w:rsidRPr="006A51DD" w:rsidRDefault="003F0A42" w:rsidP="003F0A42">
      <w:pPr>
        <w:spacing w:after="0" w:line="240" w:lineRule="auto"/>
        <w:ind w:left="349" w:firstLine="360"/>
        <w:rPr>
          <w:rFonts w:ascii="Palatino Linotype" w:hAnsi="Palatino Linotype"/>
          <w:sz w:val="24"/>
          <w:szCs w:val="24"/>
        </w:rPr>
      </w:pPr>
      <w:r w:rsidRPr="006A51DD">
        <w:rPr>
          <w:rFonts w:ascii="Palatino Linotype" w:hAnsi="Palatino Linotype"/>
          <w:sz w:val="24"/>
          <w:szCs w:val="24"/>
        </w:rPr>
        <w:t>W. A. Mozart:</w:t>
      </w:r>
      <w:r w:rsidRPr="006A51DD">
        <w:rPr>
          <w:rFonts w:ascii="Palatino Linotype" w:hAnsi="Palatino Linotype"/>
          <w:sz w:val="24"/>
          <w:szCs w:val="24"/>
        </w:rPr>
        <w:tab/>
      </w:r>
      <w:r w:rsidRPr="006A51DD">
        <w:rPr>
          <w:rFonts w:ascii="Palatino Linotype" w:hAnsi="Palatino Linotype"/>
          <w:sz w:val="24"/>
          <w:szCs w:val="24"/>
        </w:rPr>
        <w:tab/>
        <w:t>Hat bécsi szonatina</w:t>
      </w:r>
    </w:p>
    <w:p w:rsidR="003F0A42" w:rsidRPr="006A51DD" w:rsidRDefault="003F0A42" w:rsidP="003F0A42">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F. Schubert: </w:t>
      </w:r>
      <w:r w:rsidRPr="006A51DD">
        <w:rPr>
          <w:rFonts w:ascii="Palatino Linotype" w:hAnsi="Palatino Linotype"/>
          <w:sz w:val="24"/>
          <w:szCs w:val="24"/>
        </w:rPr>
        <w:tab/>
      </w:r>
      <w:r w:rsidRPr="006A51DD">
        <w:rPr>
          <w:rFonts w:ascii="Palatino Linotype" w:hAnsi="Palatino Linotype"/>
          <w:sz w:val="24"/>
          <w:szCs w:val="24"/>
        </w:rPr>
        <w:tab/>
        <w:t>Táncok</w:t>
      </w:r>
    </w:p>
    <w:p w:rsidR="003F0A42" w:rsidRPr="006A51DD" w:rsidRDefault="003F0A42" w:rsidP="003F0A42">
      <w:pPr>
        <w:spacing w:after="0" w:line="240" w:lineRule="auto"/>
        <w:ind w:left="709"/>
        <w:rPr>
          <w:rFonts w:ascii="Palatino Linotype" w:hAnsi="Palatino Linotype"/>
          <w:sz w:val="24"/>
          <w:szCs w:val="24"/>
        </w:rPr>
      </w:pPr>
      <w:r w:rsidRPr="006A51DD">
        <w:rPr>
          <w:rFonts w:ascii="Palatino Linotype" w:hAnsi="Palatino Linotype"/>
          <w:sz w:val="24"/>
          <w:szCs w:val="24"/>
        </w:rPr>
        <w:t>F. Mendelssohn:</w:t>
      </w:r>
      <w:r w:rsidRPr="006A51DD">
        <w:rPr>
          <w:rFonts w:ascii="Palatino Linotype" w:hAnsi="Palatino Linotype"/>
          <w:sz w:val="24"/>
          <w:szCs w:val="24"/>
        </w:rPr>
        <w:tab/>
        <w:t xml:space="preserve"> Lieder ohne Worte</w:t>
      </w:r>
    </w:p>
    <w:p w:rsidR="003F0A42" w:rsidRPr="006A51DD" w:rsidRDefault="003F0A42" w:rsidP="003F0A42">
      <w:pPr>
        <w:spacing w:after="0" w:line="240" w:lineRule="auto"/>
        <w:ind w:left="709"/>
        <w:rPr>
          <w:rFonts w:ascii="Palatino Linotype" w:hAnsi="Palatino Linotype"/>
          <w:sz w:val="24"/>
          <w:szCs w:val="24"/>
        </w:rPr>
      </w:pPr>
      <w:r w:rsidRPr="006A51DD">
        <w:rPr>
          <w:rFonts w:ascii="Palatino Linotype" w:hAnsi="Palatino Linotype"/>
          <w:sz w:val="24"/>
          <w:szCs w:val="24"/>
        </w:rPr>
        <w:t>Mosonyi M.:</w:t>
      </w:r>
      <w:r w:rsidRPr="006A51DD">
        <w:rPr>
          <w:rFonts w:ascii="Palatino Linotype" w:hAnsi="Palatino Linotype"/>
          <w:sz w:val="24"/>
          <w:szCs w:val="24"/>
        </w:rPr>
        <w:tab/>
      </w:r>
      <w:r w:rsidRPr="006A51DD">
        <w:rPr>
          <w:rFonts w:ascii="Palatino Linotype" w:hAnsi="Palatino Linotype"/>
          <w:sz w:val="24"/>
          <w:szCs w:val="24"/>
        </w:rPr>
        <w:tab/>
        <w:t>Magyar gyermekvilág</w:t>
      </w:r>
    </w:p>
    <w:p w:rsidR="003F0A42" w:rsidRPr="006A51DD" w:rsidRDefault="003F0A42" w:rsidP="003F0A42">
      <w:pPr>
        <w:spacing w:after="0" w:line="240" w:lineRule="auto"/>
        <w:ind w:left="709"/>
        <w:rPr>
          <w:rFonts w:ascii="Palatino Linotype" w:hAnsi="Palatino Linotype"/>
          <w:sz w:val="24"/>
          <w:szCs w:val="24"/>
        </w:rPr>
      </w:pPr>
      <w:r w:rsidRPr="006A51DD">
        <w:rPr>
          <w:rFonts w:ascii="Palatino Linotype" w:hAnsi="Palatino Linotype"/>
          <w:sz w:val="24"/>
          <w:szCs w:val="24"/>
        </w:rPr>
        <w:t>J. Haydn:</w:t>
      </w:r>
      <w:r w:rsidRPr="006A51DD">
        <w:rPr>
          <w:rFonts w:ascii="Palatino Linotype" w:hAnsi="Palatino Linotype"/>
          <w:sz w:val="24"/>
          <w:szCs w:val="24"/>
        </w:rPr>
        <w:tab/>
      </w:r>
      <w:r w:rsidRPr="006A51DD">
        <w:rPr>
          <w:rFonts w:ascii="Palatino Linotype" w:hAnsi="Palatino Linotype"/>
          <w:sz w:val="24"/>
          <w:szCs w:val="24"/>
        </w:rPr>
        <w:tab/>
        <w:t xml:space="preserve">Szonáták (Wiener Urtext 1a, </w:t>
      </w:r>
      <w:proofErr w:type="gramStart"/>
      <w:r w:rsidRPr="006A51DD">
        <w:rPr>
          <w:rFonts w:ascii="Palatino Linotype" w:hAnsi="Palatino Linotype"/>
          <w:sz w:val="24"/>
          <w:szCs w:val="24"/>
        </w:rPr>
        <w:t>1b )</w:t>
      </w:r>
      <w:proofErr w:type="gramEnd"/>
    </w:p>
    <w:p w:rsidR="003F0A42" w:rsidRPr="006A51DD" w:rsidRDefault="003F0A42" w:rsidP="003F0A42">
      <w:pPr>
        <w:spacing w:after="0" w:line="240" w:lineRule="auto"/>
        <w:ind w:left="709"/>
        <w:rPr>
          <w:rFonts w:ascii="Palatino Linotype" w:hAnsi="Palatino Linotype"/>
          <w:sz w:val="24"/>
          <w:szCs w:val="24"/>
        </w:rPr>
      </w:pPr>
      <w:r w:rsidRPr="006A51DD">
        <w:rPr>
          <w:rFonts w:ascii="Palatino Linotype" w:hAnsi="Palatino Linotype"/>
          <w:sz w:val="24"/>
          <w:szCs w:val="24"/>
        </w:rPr>
        <w:t>F. Schubert:</w:t>
      </w:r>
      <w:r w:rsidRPr="006A51DD">
        <w:rPr>
          <w:rFonts w:ascii="Palatino Linotype" w:hAnsi="Palatino Linotype"/>
          <w:sz w:val="24"/>
          <w:szCs w:val="24"/>
        </w:rPr>
        <w:tab/>
      </w:r>
      <w:r w:rsidRPr="006A51DD">
        <w:rPr>
          <w:rFonts w:ascii="Palatino Linotype" w:hAnsi="Palatino Linotype"/>
          <w:sz w:val="24"/>
          <w:szCs w:val="24"/>
        </w:rPr>
        <w:tab/>
        <w:t>Táncok</w:t>
      </w:r>
    </w:p>
    <w:p w:rsidR="003F0A42" w:rsidRPr="006A51DD" w:rsidRDefault="003F0A42" w:rsidP="003F0A42">
      <w:pPr>
        <w:spacing w:after="0" w:line="240" w:lineRule="auto"/>
        <w:ind w:left="1069"/>
        <w:rPr>
          <w:rFonts w:ascii="Palatino Linotype" w:hAnsi="Palatino Linotype"/>
          <w:sz w:val="24"/>
          <w:szCs w:val="24"/>
        </w:rPr>
      </w:pPr>
    </w:p>
    <w:p w:rsidR="00E646C9" w:rsidRDefault="00BB5905">
      <w:pPr>
        <w:widowControl w:val="0"/>
        <w:suppressAutoHyphens/>
        <w:spacing w:after="0" w:line="240" w:lineRule="auto"/>
        <w:ind w:left="567"/>
        <w:rPr>
          <w:rFonts w:ascii="Palatino Linotype" w:hAnsi="Palatino Linotype"/>
          <w:b/>
          <w:i/>
          <w:sz w:val="24"/>
          <w:szCs w:val="24"/>
        </w:rPr>
      </w:pPr>
      <w:r w:rsidRPr="00BB5905">
        <w:rPr>
          <w:rFonts w:ascii="Palatino Linotype" w:hAnsi="Palatino Linotype"/>
          <w:b/>
          <w:sz w:val="24"/>
          <w:szCs w:val="24"/>
        </w:rPr>
        <w:t>9.4.</w:t>
      </w:r>
      <w:r w:rsidR="003F0A42" w:rsidRPr="006A51DD">
        <w:rPr>
          <w:rFonts w:ascii="Palatino Linotype" w:hAnsi="Palatino Linotype"/>
          <w:b/>
          <w:i/>
          <w:sz w:val="24"/>
          <w:szCs w:val="24"/>
        </w:rPr>
        <w:t xml:space="preserve"> A képzés javasolt helyszíne </w:t>
      </w:r>
      <w:r w:rsidR="003F0A42" w:rsidRPr="006A51DD">
        <w:rPr>
          <w:rFonts w:ascii="Palatino Linotype" w:hAnsi="Palatino Linotype"/>
          <w:b/>
          <w:i/>
          <w:kern w:val="1"/>
          <w:sz w:val="24"/>
          <w:szCs w:val="24"/>
          <w:lang w:eastAsia="hi-IN" w:bidi="hi-IN"/>
        </w:rPr>
        <w:t>(ajánlás)</w:t>
      </w:r>
    </w:p>
    <w:p w:rsidR="003F0A42" w:rsidRPr="006A51DD" w:rsidRDefault="003F0A42" w:rsidP="003F0A42">
      <w:pPr>
        <w:spacing w:after="0" w:line="240" w:lineRule="auto"/>
        <w:ind w:left="792"/>
        <w:rPr>
          <w:rFonts w:ascii="Palatino Linotype" w:hAnsi="Palatino Linotype"/>
          <w:i/>
          <w:sz w:val="24"/>
          <w:szCs w:val="24"/>
        </w:rPr>
      </w:pPr>
    </w:p>
    <w:p w:rsidR="00E646C9" w:rsidRDefault="00BB5905">
      <w:pPr>
        <w:widowControl w:val="0"/>
        <w:suppressAutoHyphens/>
        <w:spacing w:after="0" w:line="240" w:lineRule="auto"/>
        <w:ind w:left="567"/>
        <w:rPr>
          <w:rFonts w:ascii="Palatino Linotype" w:hAnsi="Palatino Linotype"/>
          <w:b/>
          <w:bCs/>
          <w:sz w:val="24"/>
          <w:szCs w:val="24"/>
        </w:rPr>
      </w:pPr>
      <w:r w:rsidRPr="00BB5905">
        <w:rPr>
          <w:rFonts w:ascii="Palatino Linotype" w:hAnsi="Palatino Linotype"/>
          <w:b/>
          <w:bCs/>
          <w:sz w:val="24"/>
          <w:szCs w:val="24"/>
        </w:rPr>
        <w:t>9.5.</w:t>
      </w:r>
      <w:r w:rsidR="003F0A42" w:rsidRPr="006A51DD">
        <w:rPr>
          <w:rFonts w:ascii="Palatino Linotype" w:hAnsi="Palatino Linotype"/>
          <w:b/>
          <w:bCs/>
          <w:i/>
          <w:sz w:val="24"/>
          <w:szCs w:val="24"/>
        </w:rPr>
        <w:t xml:space="preserve"> A tantárgy elsajátítása során alkalmazható sajátos módszerek, tanulói tevékenységformák (ajánlás)</w:t>
      </w:r>
    </w:p>
    <w:p w:rsidR="003F0A42" w:rsidRPr="006A51DD" w:rsidRDefault="003F0A42" w:rsidP="003F0A42">
      <w:pPr>
        <w:widowControl w:val="0"/>
        <w:suppressAutoHyphens/>
        <w:spacing w:after="0" w:line="240" w:lineRule="auto"/>
        <w:rPr>
          <w:rFonts w:ascii="Palatino Linotype" w:hAnsi="Palatino Linotype"/>
          <w:b/>
          <w:bCs/>
          <w:sz w:val="24"/>
          <w:szCs w:val="24"/>
        </w:rPr>
      </w:pPr>
    </w:p>
    <w:p w:rsidR="00E646C9" w:rsidRDefault="00BB5905">
      <w:pPr>
        <w:widowControl w:val="0"/>
        <w:suppressAutoHyphens/>
        <w:spacing w:after="0" w:line="240" w:lineRule="auto"/>
        <w:ind w:left="993" w:hanging="284"/>
        <w:rPr>
          <w:rFonts w:ascii="Palatino Linotype" w:hAnsi="Palatino Linotype"/>
          <w:b/>
          <w:bCs/>
          <w:i/>
          <w:sz w:val="24"/>
          <w:szCs w:val="24"/>
        </w:rPr>
      </w:pPr>
      <w:r w:rsidRPr="00BB5905">
        <w:rPr>
          <w:rFonts w:ascii="Palatino Linotype" w:hAnsi="Palatino Linotype"/>
          <w:b/>
          <w:bCs/>
          <w:sz w:val="24"/>
          <w:szCs w:val="24"/>
        </w:rPr>
        <w:t>9.5.1.</w:t>
      </w:r>
      <w:r w:rsidR="003F0A42" w:rsidRPr="006A51DD">
        <w:rPr>
          <w:rFonts w:ascii="Palatino Linotype" w:hAnsi="Palatino Linotype"/>
          <w:b/>
          <w:bCs/>
          <w:i/>
          <w:sz w:val="24"/>
          <w:szCs w:val="24"/>
        </w:rPr>
        <w:t xml:space="preserve"> A tantárgy elsajátítása során alkalmazható sajátos módszerek (ajánlás)</w:t>
      </w:r>
    </w:p>
    <w:tbl>
      <w:tblPr>
        <w:tblW w:w="9430" w:type="dxa"/>
        <w:jc w:val="center"/>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369"/>
        <w:gridCol w:w="2567"/>
        <w:gridCol w:w="1104"/>
        <w:gridCol w:w="1080"/>
        <w:gridCol w:w="1080"/>
        <w:gridCol w:w="2230"/>
      </w:tblGrid>
      <w:tr w:rsidR="003F0A42" w:rsidRPr="006A51DD">
        <w:trPr>
          <w:jc w:val="center"/>
        </w:trPr>
        <w:tc>
          <w:tcPr>
            <w:tcW w:w="1369" w:type="dxa"/>
            <w:vMerge w:val="restart"/>
            <w:vAlign w:val="center"/>
          </w:tcPr>
          <w:p w:rsidR="003F0A42" w:rsidRPr="000F5C3C"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Sorszám</w:t>
            </w:r>
          </w:p>
        </w:tc>
        <w:tc>
          <w:tcPr>
            <w:tcW w:w="2567" w:type="dxa"/>
            <w:vMerge w:val="restart"/>
            <w:vAlign w:val="center"/>
          </w:tcPr>
          <w:p w:rsidR="003F0A42" w:rsidRPr="000F5C3C"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 xml:space="preserve">Alkalmazott oktatási </w:t>
            </w:r>
          </w:p>
          <w:p w:rsidR="003F0A42" w:rsidRPr="000F5C3C"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módszer neve</w:t>
            </w:r>
          </w:p>
        </w:tc>
        <w:tc>
          <w:tcPr>
            <w:tcW w:w="3264" w:type="dxa"/>
            <w:gridSpan w:val="3"/>
            <w:vAlign w:val="center"/>
          </w:tcPr>
          <w:p w:rsidR="003F0A42" w:rsidRPr="000F5C3C"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A tanulói tevékenység szervezeti kerete</w:t>
            </w:r>
          </w:p>
        </w:tc>
        <w:tc>
          <w:tcPr>
            <w:tcW w:w="2230" w:type="dxa"/>
            <w:vMerge w:val="restart"/>
            <w:vAlign w:val="center"/>
          </w:tcPr>
          <w:p w:rsidR="003F0A42" w:rsidRPr="000F5C3C"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Alkalmazandó eszközök és felszerelések (SZVK 6. pont lebontása, pontosítása)</w:t>
            </w:r>
          </w:p>
        </w:tc>
      </w:tr>
      <w:tr w:rsidR="003F0A42" w:rsidRPr="006A51DD">
        <w:trPr>
          <w:jc w:val="center"/>
        </w:trPr>
        <w:tc>
          <w:tcPr>
            <w:tcW w:w="1369" w:type="dxa"/>
            <w:vMerge/>
            <w:vAlign w:val="center"/>
          </w:tcPr>
          <w:p w:rsidR="003F0A42" w:rsidRPr="000F5C3C" w:rsidRDefault="003F0A42" w:rsidP="003F0A42">
            <w:pPr>
              <w:spacing w:before="100" w:beforeAutospacing="1" w:after="0" w:afterAutospacing="1" w:line="240" w:lineRule="auto"/>
              <w:jc w:val="center"/>
              <w:outlineLvl w:val="0"/>
              <w:rPr>
                <w:rFonts w:ascii="Palatino Linotype" w:hAnsi="Palatino Linotype"/>
                <w:b/>
                <w:sz w:val="20"/>
                <w:szCs w:val="20"/>
              </w:rPr>
            </w:pPr>
          </w:p>
        </w:tc>
        <w:tc>
          <w:tcPr>
            <w:tcW w:w="2567" w:type="dxa"/>
            <w:vMerge/>
            <w:vAlign w:val="center"/>
          </w:tcPr>
          <w:p w:rsidR="003F0A42" w:rsidRPr="000F5C3C" w:rsidRDefault="003F0A42" w:rsidP="003F0A42">
            <w:pPr>
              <w:spacing w:before="100" w:beforeAutospacing="1" w:after="0" w:afterAutospacing="1" w:line="240" w:lineRule="auto"/>
              <w:outlineLvl w:val="0"/>
              <w:rPr>
                <w:rFonts w:ascii="Palatino Linotype" w:hAnsi="Palatino Linotype"/>
                <w:b/>
                <w:sz w:val="20"/>
                <w:szCs w:val="20"/>
              </w:rPr>
            </w:pPr>
          </w:p>
        </w:tc>
        <w:tc>
          <w:tcPr>
            <w:tcW w:w="1104" w:type="dxa"/>
            <w:vAlign w:val="center"/>
          </w:tcPr>
          <w:p w:rsidR="003F0A42" w:rsidRPr="000F5C3C"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egyéni</w:t>
            </w:r>
          </w:p>
        </w:tc>
        <w:tc>
          <w:tcPr>
            <w:tcW w:w="1080" w:type="dxa"/>
            <w:vAlign w:val="center"/>
          </w:tcPr>
          <w:p w:rsidR="003F0A42" w:rsidRPr="000F5C3C"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csoport</w:t>
            </w:r>
          </w:p>
        </w:tc>
        <w:tc>
          <w:tcPr>
            <w:tcW w:w="1080" w:type="dxa"/>
            <w:vAlign w:val="center"/>
          </w:tcPr>
          <w:p w:rsidR="003F0A42" w:rsidRPr="000F5C3C"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osztály</w:t>
            </w:r>
          </w:p>
        </w:tc>
        <w:tc>
          <w:tcPr>
            <w:tcW w:w="2230" w:type="dxa"/>
            <w:vMerge/>
            <w:vAlign w:val="center"/>
          </w:tcPr>
          <w:p w:rsidR="003F0A42" w:rsidRPr="000F5C3C" w:rsidRDefault="003F0A42" w:rsidP="003F0A42">
            <w:pPr>
              <w:spacing w:before="100" w:beforeAutospacing="1" w:after="0" w:afterAutospacing="1" w:line="240" w:lineRule="auto"/>
              <w:jc w:val="center"/>
              <w:outlineLvl w:val="0"/>
              <w:rPr>
                <w:rFonts w:ascii="Palatino Linotype" w:hAnsi="Palatino Linotype"/>
                <w:b/>
                <w:sz w:val="20"/>
                <w:szCs w:val="20"/>
              </w:rPr>
            </w:pPr>
          </w:p>
        </w:tc>
      </w:tr>
      <w:tr w:rsidR="003F0A42" w:rsidRPr="006A51DD">
        <w:trPr>
          <w:jc w:val="center"/>
        </w:trPr>
        <w:tc>
          <w:tcPr>
            <w:tcW w:w="1369" w:type="dxa"/>
            <w:vAlign w:val="center"/>
          </w:tcPr>
          <w:p w:rsidR="003F0A42" w:rsidRPr="000F5C3C"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1.1.</w:t>
            </w:r>
          </w:p>
        </w:tc>
        <w:tc>
          <w:tcPr>
            <w:tcW w:w="2567" w:type="dxa"/>
            <w:vAlign w:val="center"/>
          </w:tcPr>
          <w:p w:rsidR="003F0A42" w:rsidRPr="000F5C3C" w:rsidRDefault="00DC3C1F" w:rsidP="003F0A42">
            <w:pPr>
              <w:spacing w:after="0" w:line="240" w:lineRule="auto"/>
              <w:rPr>
                <w:rFonts w:ascii="Palatino Linotype" w:hAnsi="Palatino Linotype"/>
                <w:sz w:val="20"/>
                <w:szCs w:val="20"/>
              </w:rPr>
            </w:pPr>
            <w:r w:rsidRPr="00DC3C1F">
              <w:rPr>
                <w:rFonts w:ascii="Palatino Linotype" w:hAnsi="Palatino Linotype"/>
                <w:sz w:val="20"/>
                <w:szCs w:val="20"/>
              </w:rPr>
              <w:t>magyarázat</w:t>
            </w:r>
          </w:p>
        </w:tc>
        <w:tc>
          <w:tcPr>
            <w:tcW w:w="1104" w:type="dxa"/>
            <w:vAlign w:val="center"/>
          </w:tcPr>
          <w:p w:rsidR="003F0A42" w:rsidRPr="000F5C3C"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80" w:type="dxa"/>
            <w:vAlign w:val="center"/>
          </w:tcPr>
          <w:p w:rsidR="003F0A42" w:rsidRPr="000F5C3C"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1080" w:type="dxa"/>
            <w:vAlign w:val="center"/>
          </w:tcPr>
          <w:p w:rsidR="003F0A42" w:rsidRPr="000F5C3C"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230" w:type="dxa"/>
            <w:vAlign w:val="center"/>
          </w:tcPr>
          <w:p w:rsidR="003F0A42" w:rsidRPr="000F5C3C"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1369" w:type="dxa"/>
            <w:vAlign w:val="center"/>
          </w:tcPr>
          <w:p w:rsidR="003F0A42" w:rsidRPr="000F5C3C"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1.2.</w:t>
            </w:r>
          </w:p>
        </w:tc>
        <w:tc>
          <w:tcPr>
            <w:tcW w:w="2567" w:type="dxa"/>
            <w:vAlign w:val="center"/>
          </w:tcPr>
          <w:p w:rsidR="003F0A42" w:rsidRPr="000F5C3C" w:rsidRDefault="00DC3C1F" w:rsidP="003F0A42">
            <w:pPr>
              <w:spacing w:after="0" w:line="240" w:lineRule="auto"/>
              <w:rPr>
                <w:rFonts w:ascii="Palatino Linotype" w:hAnsi="Palatino Linotype"/>
                <w:sz w:val="20"/>
                <w:szCs w:val="20"/>
              </w:rPr>
            </w:pPr>
            <w:r w:rsidRPr="00DC3C1F">
              <w:rPr>
                <w:rFonts w:ascii="Palatino Linotype" w:hAnsi="Palatino Linotype"/>
                <w:sz w:val="20"/>
                <w:szCs w:val="20"/>
              </w:rPr>
              <w:t>megbeszélés</w:t>
            </w:r>
          </w:p>
        </w:tc>
        <w:tc>
          <w:tcPr>
            <w:tcW w:w="1104" w:type="dxa"/>
            <w:vAlign w:val="center"/>
          </w:tcPr>
          <w:p w:rsidR="003F0A42" w:rsidRPr="000F5C3C"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80" w:type="dxa"/>
            <w:vAlign w:val="center"/>
          </w:tcPr>
          <w:p w:rsidR="003F0A42" w:rsidRPr="000F5C3C"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1080" w:type="dxa"/>
            <w:vAlign w:val="center"/>
          </w:tcPr>
          <w:p w:rsidR="003F0A42" w:rsidRPr="000F5C3C"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230" w:type="dxa"/>
            <w:vAlign w:val="center"/>
          </w:tcPr>
          <w:p w:rsidR="003F0A42" w:rsidRPr="000F5C3C"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1369" w:type="dxa"/>
            <w:vAlign w:val="center"/>
          </w:tcPr>
          <w:p w:rsidR="003F0A42" w:rsidRPr="000F5C3C"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1.3.</w:t>
            </w:r>
          </w:p>
        </w:tc>
        <w:tc>
          <w:tcPr>
            <w:tcW w:w="2567" w:type="dxa"/>
            <w:vAlign w:val="center"/>
          </w:tcPr>
          <w:p w:rsidR="003F0A42" w:rsidRPr="000F5C3C" w:rsidRDefault="00DC3C1F" w:rsidP="003F0A42">
            <w:pPr>
              <w:spacing w:after="0" w:line="240" w:lineRule="auto"/>
              <w:rPr>
                <w:rFonts w:ascii="Palatino Linotype" w:hAnsi="Palatino Linotype"/>
                <w:sz w:val="20"/>
                <w:szCs w:val="20"/>
              </w:rPr>
            </w:pPr>
            <w:r w:rsidRPr="00DC3C1F">
              <w:rPr>
                <w:rFonts w:ascii="Palatino Linotype" w:hAnsi="Palatino Linotype"/>
                <w:sz w:val="20"/>
                <w:szCs w:val="20"/>
              </w:rPr>
              <w:t>szemléltetés</w:t>
            </w:r>
          </w:p>
        </w:tc>
        <w:tc>
          <w:tcPr>
            <w:tcW w:w="1104" w:type="dxa"/>
            <w:vAlign w:val="center"/>
          </w:tcPr>
          <w:p w:rsidR="003F0A42" w:rsidRPr="000F5C3C"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80" w:type="dxa"/>
            <w:vAlign w:val="center"/>
          </w:tcPr>
          <w:p w:rsidR="003F0A42" w:rsidRPr="000F5C3C"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1080" w:type="dxa"/>
            <w:vAlign w:val="center"/>
          </w:tcPr>
          <w:p w:rsidR="003F0A42" w:rsidRPr="000F5C3C"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230" w:type="dxa"/>
            <w:vAlign w:val="center"/>
          </w:tcPr>
          <w:p w:rsidR="003F0A42" w:rsidRPr="000F5C3C"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1369" w:type="dxa"/>
            <w:vAlign w:val="center"/>
          </w:tcPr>
          <w:p w:rsidR="003F0A42" w:rsidRPr="000F5C3C"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1.4.</w:t>
            </w:r>
          </w:p>
        </w:tc>
        <w:tc>
          <w:tcPr>
            <w:tcW w:w="2567" w:type="dxa"/>
            <w:vAlign w:val="center"/>
          </w:tcPr>
          <w:p w:rsidR="003F0A42" w:rsidRPr="000F5C3C" w:rsidRDefault="00DC3C1F" w:rsidP="003F0A42">
            <w:pPr>
              <w:spacing w:after="0" w:line="240" w:lineRule="auto"/>
              <w:rPr>
                <w:rFonts w:ascii="Palatino Linotype" w:hAnsi="Palatino Linotype"/>
                <w:sz w:val="20"/>
                <w:szCs w:val="20"/>
              </w:rPr>
            </w:pPr>
            <w:r w:rsidRPr="00DC3C1F">
              <w:rPr>
                <w:rFonts w:ascii="Palatino Linotype" w:hAnsi="Palatino Linotype"/>
                <w:sz w:val="20"/>
                <w:szCs w:val="20"/>
              </w:rPr>
              <w:t>házi feladat</w:t>
            </w:r>
          </w:p>
        </w:tc>
        <w:tc>
          <w:tcPr>
            <w:tcW w:w="1104" w:type="dxa"/>
            <w:vAlign w:val="center"/>
          </w:tcPr>
          <w:p w:rsidR="003F0A42" w:rsidRPr="000F5C3C"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80" w:type="dxa"/>
            <w:vAlign w:val="center"/>
          </w:tcPr>
          <w:p w:rsidR="003F0A42" w:rsidRPr="000F5C3C"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1080" w:type="dxa"/>
            <w:vAlign w:val="center"/>
          </w:tcPr>
          <w:p w:rsidR="003F0A42" w:rsidRPr="000F5C3C"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230" w:type="dxa"/>
            <w:vAlign w:val="center"/>
          </w:tcPr>
          <w:p w:rsidR="003F0A42" w:rsidRPr="000F5C3C" w:rsidRDefault="003F0A42" w:rsidP="003F0A42">
            <w:pPr>
              <w:spacing w:before="100" w:beforeAutospacing="1" w:after="0" w:afterAutospacing="1" w:line="240" w:lineRule="auto"/>
              <w:jc w:val="center"/>
              <w:outlineLvl w:val="0"/>
              <w:rPr>
                <w:rFonts w:ascii="Palatino Linotype" w:hAnsi="Palatino Linotype"/>
                <w:sz w:val="20"/>
                <w:szCs w:val="20"/>
              </w:rPr>
            </w:pPr>
          </w:p>
        </w:tc>
      </w:tr>
    </w:tbl>
    <w:p w:rsidR="003F0A42" w:rsidRPr="006A51DD" w:rsidRDefault="003F0A42" w:rsidP="003F0A42">
      <w:pPr>
        <w:widowControl w:val="0"/>
        <w:suppressAutoHyphens/>
        <w:spacing w:after="0" w:line="240" w:lineRule="auto"/>
        <w:rPr>
          <w:rFonts w:ascii="Palatino Linotype" w:hAnsi="Palatino Linotype"/>
          <w:b/>
          <w:bCs/>
          <w:i/>
          <w:sz w:val="24"/>
          <w:szCs w:val="24"/>
        </w:rPr>
      </w:pPr>
    </w:p>
    <w:p w:rsidR="00E646C9" w:rsidRDefault="00BB5905">
      <w:pPr>
        <w:widowControl w:val="0"/>
        <w:suppressAutoHyphens/>
        <w:spacing w:after="0" w:line="240" w:lineRule="auto"/>
        <w:ind w:left="709"/>
        <w:rPr>
          <w:rFonts w:ascii="Palatino Linotype" w:hAnsi="Palatino Linotype"/>
          <w:b/>
          <w:bCs/>
          <w:i/>
          <w:sz w:val="24"/>
          <w:szCs w:val="24"/>
        </w:rPr>
      </w:pPr>
      <w:r w:rsidRPr="00BB5905">
        <w:rPr>
          <w:rFonts w:ascii="Palatino Linotype" w:hAnsi="Palatino Linotype"/>
          <w:b/>
          <w:bCs/>
          <w:sz w:val="24"/>
          <w:szCs w:val="24"/>
        </w:rPr>
        <w:t>9.5.2.</w:t>
      </w:r>
      <w:r w:rsidR="003F0A42" w:rsidRPr="006A51DD">
        <w:rPr>
          <w:rFonts w:ascii="Palatino Linotype" w:hAnsi="Palatino Linotype"/>
          <w:b/>
          <w:bCs/>
          <w:i/>
          <w:sz w:val="24"/>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F0A42" w:rsidRPr="006A51DD">
        <w:trPr>
          <w:cantSplit/>
          <w:trHeight w:val="921"/>
          <w:jc w:val="center"/>
        </w:trPr>
        <w:tc>
          <w:tcPr>
            <w:tcW w:w="828" w:type="dxa"/>
            <w:vMerge w:val="restart"/>
            <w:vAlign w:val="center"/>
          </w:tcPr>
          <w:p w:rsidR="003F0A42" w:rsidRPr="000F5C3C"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Sor-szám</w:t>
            </w:r>
          </w:p>
        </w:tc>
        <w:tc>
          <w:tcPr>
            <w:tcW w:w="3621" w:type="dxa"/>
            <w:vMerge w:val="restart"/>
            <w:vAlign w:val="center"/>
          </w:tcPr>
          <w:p w:rsidR="003F0A42" w:rsidRPr="000F5C3C"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Tanulói tevékenységforma</w:t>
            </w:r>
          </w:p>
        </w:tc>
        <w:tc>
          <w:tcPr>
            <w:tcW w:w="2370" w:type="dxa"/>
            <w:gridSpan w:val="3"/>
            <w:vAlign w:val="center"/>
          </w:tcPr>
          <w:p w:rsidR="003F0A42" w:rsidRPr="000F5C3C"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Tanulói tevékenység szervezési kerete</w:t>
            </w:r>
          </w:p>
          <w:p w:rsidR="003F0A42" w:rsidRPr="000F5C3C"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(differenciálási módok)</w:t>
            </w:r>
          </w:p>
        </w:tc>
        <w:tc>
          <w:tcPr>
            <w:tcW w:w="2190" w:type="dxa"/>
            <w:vMerge w:val="restart"/>
            <w:vAlign w:val="center"/>
          </w:tcPr>
          <w:p w:rsidR="003F0A42" w:rsidRPr="000F5C3C"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Alkalmazandó eszközök és felszerelések (SZVK 6. pont lebontása, pontosítása)</w:t>
            </w:r>
          </w:p>
        </w:tc>
      </w:tr>
      <w:tr w:rsidR="003F0A42" w:rsidRPr="006A51DD">
        <w:trPr>
          <w:cantSplit/>
          <w:trHeight w:val="1255"/>
          <w:jc w:val="center"/>
        </w:trPr>
        <w:tc>
          <w:tcPr>
            <w:tcW w:w="828" w:type="dxa"/>
            <w:vMerge/>
            <w:vAlign w:val="center"/>
          </w:tcPr>
          <w:p w:rsidR="003F0A42" w:rsidRPr="000F5C3C" w:rsidRDefault="003F0A42" w:rsidP="003F0A42">
            <w:pPr>
              <w:spacing w:before="100" w:beforeAutospacing="1" w:after="0" w:afterAutospacing="1" w:line="240" w:lineRule="auto"/>
              <w:jc w:val="center"/>
              <w:outlineLvl w:val="0"/>
              <w:rPr>
                <w:rFonts w:ascii="Palatino Linotype" w:hAnsi="Palatino Linotype"/>
                <w:b/>
                <w:sz w:val="20"/>
                <w:szCs w:val="20"/>
              </w:rPr>
            </w:pPr>
          </w:p>
        </w:tc>
        <w:tc>
          <w:tcPr>
            <w:tcW w:w="3621" w:type="dxa"/>
            <w:vMerge/>
            <w:vAlign w:val="center"/>
          </w:tcPr>
          <w:p w:rsidR="003F0A42" w:rsidRPr="000F5C3C" w:rsidRDefault="003F0A42" w:rsidP="003F0A42">
            <w:pPr>
              <w:spacing w:before="100" w:beforeAutospacing="1" w:after="0" w:afterAutospacing="1" w:line="240" w:lineRule="auto"/>
              <w:outlineLvl w:val="0"/>
              <w:rPr>
                <w:rFonts w:ascii="Palatino Linotype" w:hAnsi="Palatino Linotype"/>
                <w:b/>
                <w:sz w:val="20"/>
                <w:szCs w:val="20"/>
              </w:rPr>
            </w:pPr>
          </w:p>
        </w:tc>
        <w:tc>
          <w:tcPr>
            <w:tcW w:w="809" w:type="dxa"/>
            <w:textDirection w:val="btLr"/>
            <w:vAlign w:val="center"/>
          </w:tcPr>
          <w:p w:rsidR="003F0A42" w:rsidRPr="000F5C3C" w:rsidRDefault="00DC3C1F" w:rsidP="003F0A42">
            <w:pPr>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Egyéni</w:t>
            </w:r>
          </w:p>
        </w:tc>
        <w:tc>
          <w:tcPr>
            <w:tcW w:w="798" w:type="dxa"/>
            <w:textDirection w:val="btLr"/>
            <w:vAlign w:val="center"/>
          </w:tcPr>
          <w:p w:rsidR="003F0A42" w:rsidRPr="000F5C3C" w:rsidRDefault="00DC3C1F" w:rsidP="003F0A42">
            <w:pPr>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Csoport-</w:t>
            </w:r>
          </w:p>
          <w:p w:rsidR="003F0A42" w:rsidRPr="000F5C3C" w:rsidRDefault="00DC3C1F" w:rsidP="003F0A42">
            <w:pPr>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bontás</w:t>
            </w:r>
          </w:p>
        </w:tc>
        <w:tc>
          <w:tcPr>
            <w:tcW w:w="763" w:type="dxa"/>
            <w:textDirection w:val="btLr"/>
            <w:vAlign w:val="center"/>
          </w:tcPr>
          <w:p w:rsidR="003F0A42" w:rsidRPr="000F5C3C" w:rsidRDefault="00DC3C1F" w:rsidP="003F0A42">
            <w:pPr>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Osztály-</w:t>
            </w:r>
          </w:p>
          <w:p w:rsidR="003F0A42" w:rsidRPr="000F5C3C" w:rsidRDefault="00DC3C1F" w:rsidP="003F0A42">
            <w:pPr>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keret</w:t>
            </w:r>
          </w:p>
        </w:tc>
        <w:tc>
          <w:tcPr>
            <w:tcW w:w="2190" w:type="dxa"/>
            <w:vMerge/>
            <w:vAlign w:val="center"/>
          </w:tcPr>
          <w:p w:rsidR="003F0A42" w:rsidRPr="000F5C3C" w:rsidRDefault="003F0A42" w:rsidP="003F0A42">
            <w:pPr>
              <w:spacing w:before="100" w:beforeAutospacing="1" w:after="0" w:afterAutospacing="1" w:line="240" w:lineRule="auto"/>
              <w:jc w:val="center"/>
              <w:outlineLvl w:val="0"/>
              <w:rPr>
                <w:rFonts w:ascii="Palatino Linotype" w:hAnsi="Palatino Linotype"/>
                <w:b/>
                <w:sz w:val="20"/>
                <w:szCs w:val="20"/>
              </w:rPr>
            </w:pPr>
          </w:p>
        </w:tc>
      </w:tr>
      <w:tr w:rsidR="003F0A42" w:rsidRPr="006A51DD">
        <w:trPr>
          <w:jc w:val="center"/>
        </w:trPr>
        <w:tc>
          <w:tcPr>
            <w:tcW w:w="828" w:type="dxa"/>
            <w:shd w:val="clear" w:color="auto" w:fill="D9D9D9"/>
            <w:vAlign w:val="center"/>
          </w:tcPr>
          <w:p w:rsidR="003F0A42" w:rsidRPr="000F5C3C"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1.</w:t>
            </w:r>
          </w:p>
        </w:tc>
        <w:tc>
          <w:tcPr>
            <w:tcW w:w="3621" w:type="dxa"/>
            <w:shd w:val="clear" w:color="auto" w:fill="D9D9D9"/>
            <w:vAlign w:val="center"/>
          </w:tcPr>
          <w:p w:rsidR="003F0A42" w:rsidRPr="000F5C3C" w:rsidRDefault="00DC3C1F" w:rsidP="003F0A42">
            <w:pPr>
              <w:spacing w:after="0" w:line="240" w:lineRule="auto"/>
              <w:rPr>
                <w:rFonts w:ascii="Palatino Linotype" w:hAnsi="Palatino Linotype"/>
                <w:b/>
                <w:sz w:val="20"/>
                <w:szCs w:val="20"/>
              </w:rPr>
            </w:pPr>
            <w:r w:rsidRPr="00DC3C1F">
              <w:rPr>
                <w:rFonts w:ascii="Palatino Linotype" w:hAnsi="Palatino Linotype" w:cs="Arial"/>
                <w:b/>
                <w:sz w:val="20"/>
                <w:szCs w:val="20"/>
              </w:rPr>
              <w:t>Információ feldolgozó tevékenységek</w:t>
            </w:r>
          </w:p>
        </w:tc>
        <w:tc>
          <w:tcPr>
            <w:tcW w:w="809" w:type="dxa"/>
            <w:shd w:val="clear" w:color="auto" w:fill="D9D9D9"/>
            <w:vAlign w:val="center"/>
          </w:tcPr>
          <w:p w:rsidR="003F0A42" w:rsidRPr="000F5C3C" w:rsidRDefault="003F0A42" w:rsidP="003F0A42">
            <w:pPr>
              <w:spacing w:after="0" w:line="240" w:lineRule="auto"/>
              <w:jc w:val="center"/>
              <w:rPr>
                <w:rFonts w:ascii="Palatino Linotype" w:hAnsi="Palatino Linotype"/>
                <w:sz w:val="20"/>
                <w:szCs w:val="20"/>
              </w:rPr>
            </w:pPr>
          </w:p>
        </w:tc>
        <w:tc>
          <w:tcPr>
            <w:tcW w:w="798" w:type="dxa"/>
            <w:shd w:val="clear" w:color="auto" w:fill="D9D9D9"/>
            <w:vAlign w:val="center"/>
          </w:tcPr>
          <w:p w:rsidR="003F0A42" w:rsidRPr="000F5C3C" w:rsidRDefault="003F0A42" w:rsidP="003F0A42">
            <w:pPr>
              <w:spacing w:after="0" w:line="240" w:lineRule="auto"/>
              <w:jc w:val="center"/>
              <w:rPr>
                <w:rFonts w:ascii="Palatino Linotype" w:hAnsi="Palatino Linotype"/>
                <w:sz w:val="20"/>
                <w:szCs w:val="20"/>
              </w:rPr>
            </w:pPr>
          </w:p>
        </w:tc>
        <w:tc>
          <w:tcPr>
            <w:tcW w:w="763" w:type="dxa"/>
            <w:shd w:val="clear" w:color="auto" w:fill="D9D9D9"/>
            <w:vAlign w:val="center"/>
          </w:tcPr>
          <w:p w:rsidR="003F0A42" w:rsidRPr="000F5C3C" w:rsidRDefault="003F0A42" w:rsidP="003F0A42">
            <w:pPr>
              <w:spacing w:after="0" w:line="240" w:lineRule="auto"/>
              <w:jc w:val="center"/>
              <w:rPr>
                <w:rFonts w:ascii="Palatino Linotype" w:hAnsi="Palatino Linotype"/>
                <w:sz w:val="20"/>
                <w:szCs w:val="20"/>
              </w:rPr>
            </w:pPr>
          </w:p>
        </w:tc>
        <w:tc>
          <w:tcPr>
            <w:tcW w:w="2190" w:type="dxa"/>
            <w:shd w:val="clear" w:color="auto" w:fill="D9D9D9"/>
            <w:vAlign w:val="center"/>
          </w:tcPr>
          <w:p w:rsidR="003F0A42" w:rsidRPr="000F5C3C" w:rsidRDefault="003F0A42" w:rsidP="003F0A42">
            <w:pPr>
              <w:spacing w:after="0" w:line="240" w:lineRule="auto"/>
              <w:jc w:val="center"/>
              <w:rPr>
                <w:rFonts w:ascii="Palatino Linotype" w:hAnsi="Palatino Linotype"/>
                <w:sz w:val="20"/>
                <w:szCs w:val="20"/>
              </w:rPr>
            </w:pPr>
          </w:p>
        </w:tc>
      </w:tr>
      <w:tr w:rsidR="003F0A42" w:rsidRPr="006A51DD">
        <w:trPr>
          <w:jc w:val="center"/>
        </w:trPr>
        <w:tc>
          <w:tcPr>
            <w:tcW w:w="828" w:type="dxa"/>
            <w:vAlign w:val="center"/>
          </w:tcPr>
          <w:p w:rsidR="003F0A42" w:rsidRPr="000F5C3C"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1.1</w:t>
            </w:r>
          </w:p>
        </w:tc>
        <w:tc>
          <w:tcPr>
            <w:tcW w:w="3621" w:type="dxa"/>
            <w:vAlign w:val="center"/>
          </w:tcPr>
          <w:p w:rsidR="003F0A42" w:rsidRPr="000F5C3C"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Hallott szöveg feladattal vezetett feldolgozása</w:t>
            </w:r>
          </w:p>
        </w:tc>
        <w:tc>
          <w:tcPr>
            <w:tcW w:w="809" w:type="dxa"/>
            <w:vAlign w:val="center"/>
          </w:tcPr>
          <w:p w:rsidR="003F0A42" w:rsidRPr="000F5C3C"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98" w:type="dxa"/>
            <w:vAlign w:val="center"/>
          </w:tcPr>
          <w:p w:rsidR="003F0A42" w:rsidRPr="000F5C3C"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763" w:type="dxa"/>
            <w:vAlign w:val="center"/>
          </w:tcPr>
          <w:p w:rsidR="003F0A42" w:rsidRPr="000F5C3C"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3F0A42" w:rsidRPr="000F5C3C"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vAlign w:val="center"/>
          </w:tcPr>
          <w:p w:rsidR="003F0A42" w:rsidRPr="000F5C3C"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1.2.</w:t>
            </w:r>
          </w:p>
        </w:tc>
        <w:tc>
          <w:tcPr>
            <w:tcW w:w="3621" w:type="dxa"/>
            <w:vAlign w:val="center"/>
          </w:tcPr>
          <w:p w:rsidR="003F0A42" w:rsidRPr="000F5C3C"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Információk feladattal vezetett rendszerezése</w:t>
            </w:r>
          </w:p>
        </w:tc>
        <w:tc>
          <w:tcPr>
            <w:tcW w:w="809" w:type="dxa"/>
            <w:vAlign w:val="center"/>
          </w:tcPr>
          <w:p w:rsidR="003F0A42" w:rsidRPr="000F5C3C"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98" w:type="dxa"/>
            <w:vAlign w:val="center"/>
          </w:tcPr>
          <w:p w:rsidR="003F0A42" w:rsidRPr="000F5C3C"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763" w:type="dxa"/>
            <w:vAlign w:val="center"/>
          </w:tcPr>
          <w:p w:rsidR="003F0A42" w:rsidRPr="000F5C3C"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3F0A42" w:rsidRPr="000F5C3C"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shd w:val="clear" w:color="auto" w:fill="D9D9D9"/>
            <w:vAlign w:val="center"/>
          </w:tcPr>
          <w:p w:rsidR="003F0A42" w:rsidRPr="000F5C3C"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2.</w:t>
            </w:r>
          </w:p>
        </w:tc>
        <w:tc>
          <w:tcPr>
            <w:tcW w:w="3621" w:type="dxa"/>
            <w:shd w:val="clear" w:color="auto" w:fill="D9D9D9"/>
            <w:vAlign w:val="center"/>
          </w:tcPr>
          <w:p w:rsidR="003F0A42" w:rsidRPr="000F5C3C" w:rsidRDefault="00DC3C1F" w:rsidP="003F0A42">
            <w:pPr>
              <w:spacing w:after="0" w:line="240" w:lineRule="auto"/>
              <w:rPr>
                <w:rFonts w:ascii="Palatino Linotype" w:hAnsi="Palatino Linotype" w:cs="Arial"/>
                <w:b/>
                <w:sz w:val="20"/>
                <w:szCs w:val="20"/>
              </w:rPr>
            </w:pPr>
            <w:r w:rsidRPr="00DC3C1F">
              <w:rPr>
                <w:rFonts w:ascii="Palatino Linotype" w:hAnsi="Palatino Linotype" w:cs="Arial"/>
                <w:b/>
                <w:sz w:val="20"/>
                <w:szCs w:val="20"/>
              </w:rPr>
              <w:t>Ismeretalkalmazási gyakorló tevékenységek, feladatok</w:t>
            </w:r>
          </w:p>
        </w:tc>
        <w:tc>
          <w:tcPr>
            <w:tcW w:w="809" w:type="dxa"/>
            <w:shd w:val="clear" w:color="auto" w:fill="D9D9D9"/>
            <w:vAlign w:val="center"/>
          </w:tcPr>
          <w:p w:rsidR="003F0A42" w:rsidRPr="000F5C3C" w:rsidRDefault="003F0A42" w:rsidP="003F0A42">
            <w:pPr>
              <w:spacing w:after="0" w:line="240" w:lineRule="auto"/>
              <w:jc w:val="center"/>
              <w:rPr>
                <w:rFonts w:ascii="Palatino Linotype" w:hAnsi="Palatino Linotype"/>
                <w:sz w:val="20"/>
                <w:szCs w:val="20"/>
              </w:rPr>
            </w:pPr>
          </w:p>
        </w:tc>
        <w:tc>
          <w:tcPr>
            <w:tcW w:w="798" w:type="dxa"/>
            <w:shd w:val="clear" w:color="auto" w:fill="D9D9D9"/>
            <w:vAlign w:val="center"/>
          </w:tcPr>
          <w:p w:rsidR="003F0A42" w:rsidRPr="000F5C3C" w:rsidRDefault="003F0A42" w:rsidP="003F0A42">
            <w:pPr>
              <w:spacing w:after="0" w:line="240" w:lineRule="auto"/>
              <w:jc w:val="center"/>
              <w:rPr>
                <w:rFonts w:ascii="Palatino Linotype" w:hAnsi="Palatino Linotype"/>
                <w:sz w:val="20"/>
                <w:szCs w:val="20"/>
              </w:rPr>
            </w:pPr>
          </w:p>
        </w:tc>
        <w:tc>
          <w:tcPr>
            <w:tcW w:w="763" w:type="dxa"/>
            <w:shd w:val="clear" w:color="auto" w:fill="D9D9D9"/>
            <w:vAlign w:val="center"/>
          </w:tcPr>
          <w:p w:rsidR="003F0A42" w:rsidRPr="000F5C3C" w:rsidRDefault="003F0A42" w:rsidP="003F0A42">
            <w:pPr>
              <w:spacing w:after="0" w:line="240" w:lineRule="auto"/>
              <w:jc w:val="center"/>
              <w:rPr>
                <w:rFonts w:ascii="Palatino Linotype" w:hAnsi="Palatino Linotype"/>
                <w:sz w:val="20"/>
                <w:szCs w:val="20"/>
              </w:rPr>
            </w:pPr>
          </w:p>
        </w:tc>
        <w:tc>
          <w:tcPr>
            <w:tcW w:w="2190" w:type="dxa"/>
            <w:shd w:val="clear" w:color="auto" w:fill="D9D9D9"/>
            <w:vAlign w:val="center"/>
          </w:tcPr>
          <w:p w:rsidR="003F0A42" w:rsidRPr="000F5C3C" w:rsidRDefault="003F0A42" w:rsidP="003F0A42">
            <w:pPr>
              <w:spacing w:after="0" w:line="240" w:lineRule="auto"/>
              <w:jc w:val="center"/>
              <w:rPr>
                <w:rFonts w:ascii="Palatino Linotype" w:hAnsi="Palatino Linotype"/>
                <w:sz w:val="20"/>
                <w:szCs w:val="20"/>
              </w:rPr>
            </w:pPr>
          </w:p>
        </w:tc>
      </w:tr>
      <w:tr w:rsidR="003F0A42" w:rsidRPr="006A51DD">
        <w:trPr>
          <w:jc w:val="center"/>
        </w:trPr>
        <w:tc>
          <w:tcPr>
            <w:tcW w:w="828" w:type="dxa"/>
            <w:vAlign w:val="center"/>
          </w:tcPr>
          <w:p w:rsidR="003F0A42" w:rsidRPr="000F5C3C"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2.1.</w:t>
            </w:r>
          </w:p>
        </w:tc>
        <w:tc>
          <w:tcPr>
            <w:tcW w:w="3621" w:type="dxa"/>
            <w:vAlign w:val="center"/>
          </w:tcPr>
          <w:p w:rsidR="003F0A42" w:rsidRPr="000F5C3C"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Tapasztalatok utólagos ismertetése szóban</w:t>
            </w:r>
          </w:p>
        </w:tc>
        <w:tc>
          <w:tcPr>
            <w:tcW w:w="809" w:type="dxa"/>
            <w:vAlign w:val="center"/>
          </w:tcPr>
          <w:p w:rsidR="003F0A42" w:rsidRPr="000F5C3C"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98" w:type="dxa"/>
            <w:vAlign w:val="center"/>
          </w:tcPr>
          <w:p w:rsidR="003F0A42" w:rsidRPr="000F5C3C"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763" w:type="dxa"/>
            <w:vAlign w:val="center"/>
          </w:tcPr>
          <w:p w:rsidR="003F0A42" w:rsidRPr="000F5C3C"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3F0A42" w:rsidRPr="000F5C3C"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vAlign w:val="center"/>
          </w:tcPr>
          <w:p w:rsidR="003F0A42" w:rsidRPr="000F5C3C"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2.2.</w:t>
            </w:r>
          </w:p>
        </w:tc>
        <w:tc>
          <w:tcPr>
            <w:tcW w:w="3621" w:type="dxa"/>
            <w:vAlign w:val="center"/>
          </w:tcPr>
          <w:p w:rsidR="003F0A42" w:rsidRPr="000F5C3C"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Tapasztalatok helyszíni ismertetése szóban</w:t>
            </w:r>
          </w:p>
        </w:tc>
        <w:tc>
          <w:tcPr>
            <w:tcW w:w="809" w:type="dxa"/>
            <w:vAlign w:val="center"/>
          </w:tcPr>
          <w:p w:rsidR="003F0A42" w:rsidRPr="000F5C3C"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98" w:type="dxa"/>
            <w:vAlign w:val="center"/>
          </w:tcPr>
          <w:p w:rsidR="003F0A42" w:rsidRPr="000F5C3C"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763" w:type="dxa"/>
            <w:vAlign w:val="center"/>
          </w:tcPr>
          <w:p w:rsidR="003F0A42" w:rsidRPr="000F5C3C"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3F0A42" w:rsidRPr="000F5C3C" w:rsidRDefault="003F0A42" w:rsidP="003F0A42">
            <w:pPr>
              <w:spacing w:before="100" w:beforeAutospacing="1" w:after="0" w:afterAutospacing="1" w:line="240" w:lineRule="auto"/>
              <w:jc w:val="center"/>
              <w:outlineLvl w:val="0"/>
              <w:rPr>
                <w:rFonts w:ascii="Palatino Linotype" w:hAnsi="Palatino Linotype"/>
                <w:sz w:val="20"/>
                <w:szCs w:val="20"/>
              </w:rPr>
            </w:pPr>
          </w:p>
        </w:tc>
      </w:tr>
    </w:tbl>
    <w:p w:rsidR="003F0A42" w:rsidRPr="006A51DD" w:rsidRDefault="003F0A42" w:rsidP="003F0A42">
      <w:pPr>
        <w:spacing w:after="0" w:line="240" w:lineRule="auto"/>
        <w:jc w:val="both"/>
        <w:rPr>
          <w:rFonts w:ascii="Palatino Linotype" w:hAnsi="Palatino Linotype"/>
          <w:iCs/>
          <w:sz w:val="24"/>
          <w:szCs w:val="24"/>
        </w:rPr>
      </w:pPr>
    </w:p>
    <w:p w:rsidR="00E646C9" w:rsidRDefault="0068036C">
      <w:pPr>
        <w:widowControl w:val="0"/>
        <w:suppressAutoHyphens/>
        <w:spacing w:after="0" w:line="240" w:lineRule="auto"/>
        <w:ind w:left="567"/>
        <w:rPr>
          <w:rFonts w:ascii="Palatino Linotype" w:hAnsi="Palatino Linotype"/>
          <w:b/>
          <w:bCs/>
          <w:sz w:val="24"/>
          <w:szCs w:val="24"/>
        </w:rPr>
      </w:pPr>
      <w:r>
        <w:rPr>
          <w:rFonts w:ascii="Palatino Linotype" w:hAnsi="Palatino Linotype"/>
          <w:b/>
          <w:bCs/>
          <w:sz w:val="24"/>
          <w:szCs w:val="24"/>
        </w:rPr>
        <w:t>9</w:t>
      </w:r>
      <w:r w:rsidR="003F0A42" w:rsidRPr="006A51DD">
        <w:rPr>
          <w:rFonts w:ascii="Palatino Linotype" w:hAnsi="Palatino Linotype"/>
          <w:b/>
          <w:bCs/>
          <w:sz w:val="24"/>
          <w:szCs w:val="24"/>
        </w:rPr>
        <w:t xml:space="preserve">.6. A </w:t>
      </w:r>
      <w:r w:rsidR="003F0A42" w:rsidRPr="006A51DD">
        <w:rPr>
          <w:rFonts w:ascii="Palatino Linotype" w:hAnsi="Palatino Linotype"/>
          <w:b/>
          <w:sz w:val="24"/>
          <w:szCs w:val="24"/>
        </w:rPr>
        <w:t>tantárgy</w:t>
      </w:r>
      <w:r w:rsidR="003F0A42" w:rsidRPr="006A51DD">
        <w:rPr>
          <w:rFonts w:ascii="Palatino Linotype" w:hAnsi="Palatino Linotype"/>
          <w:b/>
          <w:bCs/>
          <w:sz w:val="24"/>
          <w:szCs w:val="24"/>
        </w:rPr>
        <w:t xml:space="preserve"> értékelésének módja</w:t>
      </w:r>
    </w:p>
    <w:p w:rsidR="00E646C9" w:rsidRDefault="003F0A42">
      <w:pPr>
        <w:autoSpaceDE w:val="0"/>
        <w:autoSpaceDN w:val="0"/>
        <w:adjustRightInd w:val="0"/>
        <w:spacing w:after="0" w:line="240" w:lineRule="auto"/>
        <w:ind w:left="567"/>
        <w:rPr>
          <w:rFonts w:ascii="Palatino Linotype" w:hAnsi="Palatino Linotype"/>
          <w:bCs/>
        </w:rPr>
      </w:pPr>
      <w:r w:rsidRPr="006A51DD">
        <w:rPr>
          <w:rFonts w:ascii="Palatino Linotype" w:hAnsi="Palatino Linotype"/>
          <w:bCs/>
          <w:sz w:val="24"/>
          <w:szCs w:val="24"/>
        </w:rPr>
        <w:t>A nemzeti köznevelésről szóló 2011. évi CXC. törvény. 54. § (2) a) pontja szerinti értékeléssel.</w:t>
      </w:r>
    </w:p>
    <w:p w:rsidR="003F0A42" w:rsidRPr="006A51DD" w:rsidRDefault="003F0A42" w:rsidP="003F0A42">
      <w:pPr>
        <w:spacing w:after="0" w:line="240" w:lineRule="auto"/>
        <w:rPr>
          <w:rFonts w:ascii="Palatino Linotype" w:hAnsi="Palatino Linotype"/>
        </w:rPr>
      </w:pPr>
    </w:p>
    <w:p w:rsidR="00E646C9" w:rsidRDefault="0068036C">
      <w:pPr>
        <w:widowControl w:val="0"/>
        <w:suppressAutoHyphens/>
        <w:spacing w:after="0" w:line="240" w:lineRule="auto"/>
        <w:jc w:val="right"/>
        <w:rPr>
          <w:rFonts w:ascii="Palatino Linotype" w:hAnsi="Palatino Linotype"/>
          <w:b/>
          <w:sz w:val="24"/>
          <w:szCs w:val="24"/>
        </w:rPr>
      </w:pPr>
      <w:r>
        <w:rPr>
          <w:rFonts w:ascii="Palatino Linotype" w:hAnsi="Palatino Linotype"/>
          <w:b/>
          <w:sz w:val="24"/>
          <w:szCs w:val="24"/>
        </w:rPr>
        <w:t xml:space="preserve">10. </w:t>
      </w:r>
      <w:r w:rsidR="00494903" w:rsidRPr="00627656">
        <w:rPr>
          <w:rFonts w:ascii="Palatino Linotype" w:hAnsi="Palatino Linotype"/>
          <w:b/>
          <w:sz w:val="24"/>
          <w:szCs w:val="24"/>
        </w:rPr>
        <w:t xml:space="preserve"> </w:t>
      </w:r>
      <w:r w:rsidR="003F0A42" w:rsidRPr="00627656">
        <w:rPr>
          <w:rFonts w:ascii="Palatino Linotype" w:hAnsi="Palatino Linotype"/>
          <w:b/>
          <w:sz w:val="24"/>
          <w:szCs w:val="24"/>
        </w:rPr>
        <w:t xml:space="preserve">Gregorián </w:t>
      </w:r>
      <w:r w:rsidR="004D2E41" w:rsidRPr="00627656">
        <w:rPr>
          <w:rFonts w:ascii="Palatino Linotype" w:hAnsi="Palatino Linotype"/>
          <w:b/>
          <w:sz w:val="24"/>
          <w:szCs w:val="24"/>
        </w:rPr>
        <w:t>gyakorlat</w:t>
      </w:r>
      <w:r w:rsidR="00944ABD">
        <w:rPr>
          <w:rFonts w:ascii="Palatino Linotype" w:hAnsi="Palatino Linotype"/>
          <w:b/>
          <w:sz w:val="24"/>
          <w:szCs w:val="24"/>
        </w:rPr>
        <w:t xml:space="preserve"> </w:t>
      </w:r>
      <w:proofErr w:type="gramStart"/>
      <w:r w:rsidR="00944ABD">
        <w:rPr>
          <w:rFonts w:ascii="Palatino Linotype" w:hAnsi="Palatino Linotype"/>
          <w:b/>
          <w:sz w:val="24"/>
          <w:szCs w:val="24"/>
        </w:rPr>
        <w:t>tantárgy</w:t>
      </w:r>
      <w:r w:rsidR="003F0A42" w:rsidRPr="00627656">
        <w:rPr>
          <w:rFonts w:ascii="Palatino Linotype" w:hAnsi="Palatino Linotype"/>
          <w:b/>
          <w:sz w:val="24"/>
          <w:szCs w:val="24"/>
        </w:rPr>
        <w:tab/>
      </w:r>
      <w:r w:rsidR="003F0A42" w:rsidRPr="00627656">
        <w:rPr>
          <w:rFonts w:ascii="Palatino Linotype" w:hAnsi="Palatino Linotype"/>
          <w:b/>
          <w:sz w:val="24"/>
          <w:szCs w:val="24"/>
        </w:rPr>
        <w:tab/>
      </w:r>
      <w:r w:rsidR="003F0A42" w:rsidRPr="00627656">
        <w:rPr>
          <w:rFonts w:ascii="Palatino Linotype" w:hAnsi="Palatino Linotype"/>
          <w:b/>
          <w:sz w:val="24"/>
          <w:szCs w:val="24"/>
        </w:rPr>
        <w:tab/>
      </w:r>
      <w:r w:rsidR="003F0A42" w:rsidRPr="00627656">
        <w:rPr>
          <w:rFonts w:ascii="Palatino Linotype" w:hAnsi="Palatino Linotype"/>
          <w:b/>
          <w:sz w:val="24"/>
          <w:szCs w:val="24"/>
        </w:rPr>
        <w:tab/>
      </w:r>
      <w:r w:rsidR="00D35E8C">
        <w:rPr>
          <w:rFonts w:ascii="Palatino Linotype" w:hAnsi="Palatino Linotype"/>
          <w:b/>
          <w:sz w:val="24"/>
          <w:szCs w:val="24"/>
        </w:rPr>
        <w:t xml:space="preserve">                 </w:t>
      </w:r>
      <w:r w:rsidR="003F0A42" w:rsidRPr="00627656">
        <w:rPr>
          <w:rFonts w:ascii="Palatino Linotype" w:hAnsi="Palatino Linotype"/>
          <w:b/>
          <w:sz w:val="24"/>
          <w:szCs w:val="24"/>
        </w:rPr>
        <w:t>204</w:t>
      </w:r>
      <w:proofErr w:type="gramEnd"/>
      <w:r w:rsidR="003F0A42" w:rsidRPr="00627656">
        <w:rPr>
          <w:rFonts w:ascii="Palatino Linotype" w:hAnsi="Palatino Linotype"/>
          <w:b/>
          <w:sz w:val="24"/>
          <w:szCs w:val="24"/>
        </w:rPr>
        <w:t xml:space="preserve"> óra/ 136 óra*</w:t>
      </w:r>
    </w:p>
    <w:p w:rsidR="00325F1A" w:rsidRDefault="003F0A42">
      <w:pPr>
        <w:spacing w:after="0" w:line="240" w:lineRule="auto"/>
        <w:ind w:left="372" w:firstLine="348"/>
        <w:jc w:val="right"/>
        <w:rPr>
          <w:rFonts w:ascii="Palatino Linotype" w:hAnsi="Palatino Linotype"/>
          <w:sz w:val="20"/>
          <w:szCs w:val="20"/>
        </w:rPr>
      </w:pPr>
      <w:r w:rsidRPr="006A51DD">
        <w:rPr>
          <w:rFonts w:ascii="Palatino Linotype" w:hAnsi="Palatino Linotype"/>
          <w:sz w:val="20"/>
          <w:szCs w:val="20"/>
        </w:rPr>
        <w:t>*9-13. évfolyamon megszervezett képzés/13. és 14. évfolyamon megszervezett képzés</w:t>
      </w:r>
    </w:p>
    <w:p w:rsidR="003F0A42" w:rsidRPr="006A51DD" w:rsidRDefault="003F0A42" w:rsidP="003F0A42">
      <w:pPr>
        <w:widowControl w:val="0"/>
        <w:suppressAutoHyphens/>
        <w:spacing w:after="0" w:line="240" w:lineRule="auto"/>
        <w:jc w:val="both"/>
        <w:rPr>
          <w:rFonts w:ascii="Palatino Linotype" w:hAnsi="Palatino Linotype"/>
          <w:b/>
          <w:sz w:val="24"/>
          <w:szCs w:val="24"/>
        </w:rPr>
      </w:pPr>
    </w:p>
    <w:p w:rsidR="00E646C9" w:rsidRDefault="003F0A42">
      <w:pPr>
        <w:widowControl w:val="0"/>
        <w:numPr>
          <w:ilvl w:val="1"/>
          <w:numId w:val="39"/>
        </w:numPr>
        <w:suppressAutoHyphens/>
        <w:spacing w:after="0" w:line="240" w:lineRule="auto"/>
        <w:ind w:left="567" w:firstLine="0"/>
        <w:rPr>
          <w:rFonts w:ascii="Palatino Linotype" w:hAnsi="Palatino Linotype"/>
          <w:b/>
          <w:sz w:val="24"/>
          <w:szCs w:val="24"/>
        </w:rPr>
      </w:pPr>
      <w:r w:rsidRPr="006A51DD">
        <w:rPr>
          <w:rFonts w:ascii="Palatino Linotype" w:hAnsi="Palatino Linotype"/>
          <w:b/>
          <w:sz w:val="24"/>
          <w:szCs w:val="24"/>
        </w:rPr>
        <w:t>A tantárgy tanításának célja</w:t>
      </w:r>
    </w:p>
    <w:p w:rsidR="003F0A42" w:rsidRPr="006A51DD" w:rsidRDefault="003F0A42" w:rsidP="00944ABD">
      <w:pPr>
        <w:spacing w:after="0" w:line="240" w:lineRule="auto"/>
        <w:ind w:left="567"/>
        <w:rPr>
          <w:rFonts w:ascii="Palatino Linotype" w:hAnsi="Palatino Linotype"/>
          <w:sz w:val="24"/>
          <w:szCs w:val="24"/>
        </w:rPr>
      </w:pPr>
      <w:r w:rsidRPr="006A51DD">
        <w:rPr>
          <w:rFonts w:ascii="Palatino Linotype" w:hAnsi="Palatino Linotype"/>
          <w:sz w:val="24"/>
          <w:szCs w:val="24"/>
        </w:rPr>
        <w:t>A tárgynak be kell mutatnia a gregoriánumot mint az ősi keresztény/keresztyén liturgiában született, annak kívánalmaihoz tökéletesen alkalmazkodó énekfajta mintapéldáját, a liturgikus ének alapvető stílusát a századokon át továbbélő, gyarapodó, szétágazó repertoárt, a protestáns egyházi zene ihletőjét és az európai zenetörténeti fejlődés alapját.</w:t>
      </w:r>
    </w:p>
    <w:p w:rsidR="003F0A42" w:rsidRPr="006A51DD" w:rsidRDefault="003F0A42" w:rsidP="00944ABD">
      <w:pPr>
        <w:spacing w:after="0" w:line="240" w:lineRule="auto"/>
        <w:ind w:left="567"/>
        <w:rPr>
          <w:rFonts w:ascii="Palatino Linotype" w:hAnsi="Palatino Linotype"/>
          <w:sz w:val="24"/>
          <w:szCs w:val="24"/>
        </w:rPr>
      </w:pPr>
      <w:r w:rsidRPr="006A51DD">
        <w:rPr>
          <w:rFonts w:ascii="Palatino Linotype" w:hAnsi="Palatino Linotype"/>
          <w:sz w:val="24"/>
          <w:szCs w:val="24"/>
        </w:rPr>
        <w:t>A növendéknek meg kell ismerkednie a gregorián történet több periódusaival, a műfajokkal és gregorián hangnemekkel.</w:t>
      </w:r>
    </w:p>
    <w:p w:rsidR="003F0A42" w:rsidRPr="006A51DD" w:rsidRDefault="003F0A42" w:rsidP="00944ABD">
      <w:pPr>
        <w:spacing w:after="0" w:line="240" w:lineRule="auto"/>
        <w:ind w:left="567"/>
        <w:rPr>
          <w:rFonts w:ascii="Palatino Linotype" w:hAnsi="Palatino Linotype"/>
          <w:sz w:val="24"/>
          <w:szCs w:val="24"/>
        </w:rPr>
      </w:pPr>
      <w:r w:rsidRPr="006A51DD">
        <w:rPr>
          <w:rFonts w:ascii="Palatino Linotype" w:hAnsi="Palatino Linotype"/>
          <w:sz w:val="24"/>
          <w:szCs w:val="24"/>
        </w:rPr>
        <w:t xml:space="preserve">A memoriter </w:t>
      </w:r>
      <w:proofErr w:type="gramStart"/>
      <w:r w:rsidRPr="006A51DD">
        <w:rPr>
          <w:rFonts w:ascii="Palatino Linotype" w:hAnsi="Palatino Linotype"/>
          <w:sz w:val="24"/>
          <w:szCs w:val="24"/>
        </w:rPr>
        <w:t>megtanult</w:t>
      </w:r>
      <w:proofErr w:type="gramEnd"/>
      <w:r w:rsidRPr="006A51DD">
        <w:rPr>
          <w:rFonts w:ascii="Palatino Linotype" w:hAnsi="Palatino Linotype"/>
          <w:sz w:val="24"/>
          <w:szCs w:val="24"/>
        </w:rPr>
        <w:t xml:space="preserve"> és a kottából áténekelt dallamokkal meg kell alapoznia stílusismeretét és készséget kell szereznie ahhoz, hogy közepes nehézségű gregorián dallamokat lapról énekelni, kidolgozni, vezényelni és az istentiszteleten alkalmazni tudjon, hisz az egyház a gregorián éneket tekinti a római liturgia sajátos énekének. Folyékonyan kell olvasnia a modern gregorián kotta-átírást; elemi tájékozottságot kell szereznie a kvadrát és a magyar notáció olvasásában.</w:t>
      </w:r>
    </w:p>
    <w:p w:rsidR="003F0A42" w:rsidRPr="006A51DD" w:rsidRDefault="003F0A42" w:rsidP="00944ABD">
      <w:pPr>
        <w:spacing w:after="0" w:line="240" w:lineRule="auto"/>
        <w:ind w:left="567"/>
        <w:rPr>
          <w:rFonts w:ascii="Palatino Linotype" w:hAnsi="Palatino Linotype"/>
          <w:sz w:val="24"/>
          <w:szCs w:val="24"/>
        </w:rPr>
      </w:pPr>
      <w:r w:rsidRPr="006A51DD">
        <w:rPr>
          <w:rFonts w:ascii="Palatino Linotype" w:hAnsi="Palatino Linotype"/>
          <w:sz w:val="24"/>
          <w:szCs w:val="24"/>
        </w:rPr>
        <w:t>A középfokon tanuló protestáns egyházzenésznek is jártasságot kell szereznie a liturgiához legszorosabban kötődő énekkultúrában és annak magyar protestáns változatában. Az egyházzenei műveltséghez alapvetően hozzátartozó és egyháza liturgiájába illeszthető tételeket kell megismernie úgy, hogy azokat a gyakorlatban is alkalmazni tudja. A tételek rendszeres éneklésével az órákon – és lehetőleg liturgikus gyakorlatokon is – el kell sajátítania a liturgikus éneklés stílusát, memoriter és kottából énekelt tételek formájában pedig anyagismeretet kell szereznie. Egyszerűbb antifónák vezénylésén keresztül meg kell ismerkednie a gregorián vezénylésének alapjaival.</w:t>
      </w:r>
    </w:p>
    <w:p w:rsidR="003F0A42" w:rsidRPr="006A51DD" w:rsidRDefault="003F0A42" w:rsidP="00944ABD">
      <w:pPr>
        <w:spacing w:after="0" w:line="240" w:lineRule="auto"/>
        <w:ind w:left="567"/>
        <w:rPr>
          <w:rFonts w:ascii="Palatino Linotype" w:hAnsi="Palatino Linotype"/>
          <w:sz w:val="24"/>
          <w:szCs w:val="24"/>
        </w:rPr>
      </w:pPr>
      <w:r w:rsidRPr="006A51DD">
        <w:rPr>
          <w:rFonts w:ascii="Palatino Linotype" w:hAnsi="Palatino Linotype"/>
          <w:sz w:val="24"/>
          <w:szCs w:val="24"/>
        </w:rPr>
        <w:t>Felhasználható könyvek</w:t>
      </w:r>
    </w:p>
    <w:p w:rsidR="003F0A42" w:rsidRPr="006A51DD" w:rsidRDefault="003F0A42" w:rsidP="00944ABD">
      <w:pPr>
        <w:spacing w:after="0" w:line="240" w:lineRule="auto"/>
        <w:ind w:left="567"/>
        <w:rPr>
          <w:rFonts w:ascii="Palatino Linotype" w:hAnsi="Palatino Linotype"/>
          <w:sz w:val="24"/>
          <w:szCs w:val="24"/>
        </w:rPr>
      </w:pPr>
      <w:r w:rsidRPr="006A51DD">
        <w:rPr>
          <w:rFonts w:ascii="Palatino Linotype" w:hAnsi="Palatino Linotype"/>
          <w:sz w:val="24"/>
          <w:szCs w:val="24"/>
        </w:rPr>
        <w:t>BGr = Dobszay L.: Bevezetés a gregorián énekbe (Egyházzenei Füzetek I/5)</w:t>
      </w:r>
    </w:p>
    <w:p w:rsidR="003F0A42" w:rsidRPr="006A51DD" w:rsidRDefault="003F0A42" w:rsidP="00944ABD">
      <w:pPr>
        <w:spacing w:after="0" w:line="240" w:lineRule="auto"/>
        <w:ind w:left="567"/>
        <w:rPr>
          <w:rFonts w:ascii="Palatino Linotype" w:hAnsi="Palatino Linotype"/>
          <w:sz w:val="24"/>
          <w:szCs w:val="24"/>
        </w:rPr>
      </w:pPr>
      <w:r w:rsidRPr="006A51DD">
        <w:rPr>
          <w:rFonts w:ascii="Palatino Linotype" w:hAnsi="Palatino Linotype"/>
          <w:sz w:val="24"/>
          <w:szCs w:val="24"/>
        </w:rPr>
        <w:t>GÉK = Dobszay L.: A gregorián ének kézikönyve (különösen a példatár)</w:t>
      </w:r>
    </w:p>
    <w:p w:rsidR="003F0A42" w:rsidRPr="006A51DD" w:rsidRDefault="003F0A42" w:rsidP="00944ABD">
      <w:pPr>
        <w:spacing w:after="0" w:line="240" w:lineRule="auto"/>
        <w:ind w:left="567"/>
        <w:rPr>
          <w:rFonts w:ascii="Palatino Linotype" w:hAnsi="Palatino Linotype"/>
          <w:sz w:val="24"/>
          <w:szCs w:val="24"/>
        </w:rPr>
      </w:pPr>
      <w:r w:rsidRPr="006A51DD">
        <w:rPr>
          <w:rFonts w:ascii="Palatino Linotype" w:hAnsi="Palatino Linotype"/>
          <w:sz w:val="24"/>
          <w:szCs w:val="24"/>
        </w:rPr>
        <w:t>ANT = Dobszay L.: Az antifóna (Egyházzenei Füzetek II/3)</w:t>
      </w:r>
    </w:p>
    <w:p w:rsidR="003F0A42" w:rsidRPr="006A51DD" w:rsidRDefault="003F0A42" w:rsidP="00944ABD">
      <w:pPr>
        <w:spacing w:after="0" w:line="240" w:lineRule="auto"/>
        <w:ind w:left="567"/>
        <w:rPr>
          <w:rFonts w:ascii="Palatino Linotype" w:hAnsi="Palatino Linotype"/>
          <w:sz w:val="24"/>
          <w:szCs w:val="24"/>
        </w:rPr>
      </w:pPr>
      <w:r w:rsidRPr="006A51DD">
        <w:rPr>
          <w:rFonts w:ascii="Palatino Linotype" w:hAnsi="Palatino Linotype"/>
          <w:sz w:val="24"/>
          <w:szCs w:val="24"/>
        </w:rPr>
        <w:t>PÉLD = Gregorián példatár egyházzene tanszakok számára (Egyházzenei Füzetek II/4)</w:t>
      </w:r>
    </w:p>
    <w:p w:rsidR="003F0A42" w:rsidRPr="006A51DD" w:rsidRDefault="003F0A42" w:rsidP="00944ABD">
      <w:pPr>
        <w:spacing w:after="0" w:line="240" w:lineRule="auto"/>
        <w:ind w:left="567"/>
        <w:rPr>
          <w:rFonts w:ascii="Palatino Linotype" w:hAnsi="Palatino Linotype"/>
          <w:sz w:val="24"/>
          <w:szCs w:val="24"/>
        </w:rPr>
      </w:pPr>
      <w:r w:rsidRPr="006A51DD">
        <w:rPr>
          <w:rFonts w:ascii="Palatino Linotype" w:hAnsi="Palatino Linotype"/>
          <w:sz w:val="24"/>
          <w:szCs w:val="24"/>
        </w:rPr>
        <w:t xml:space="preserve">CGH = Cantus Gregorianus </w:t>
      </w:r>
      <w:proofErr w:type="gramStart"/>
      <w:r w:rsidRPr="006A51DD">
        <w:rPr>
          <w:rFonts w:ascii="Palatino Linotype" w:hAnsi="Palatino Linotype"/>
          <w:sz w:val="24"/>
          <w:szCs w:val="24"/>
        </w:rPr>
        <w:t>ex</w:t>
      </w:r>
      <w:proofErr w:type="gramEnd"/>
      <w:r w:rsidRPr="006A51DD">
        <w:rPr>
          <w:rFonts w:ascii="Palatino Linotype" w:hAnsi="Palatino Linotype"/>
          <w:sz w:val="24"/>
          <w:szCs w:val="24"/>
        </w:rPr>
        <w:t xml:space="preserve"> Hungaria</w:t>
      </w:r>
    </w:p>
    <w:p w:rsidR="003F0A42" w:rsidRPr="006A51DD" w:rsidRDefault="003F0A42" w:rsidP="00944ABD">
      <w:pPr>
        <w:spacing w:after="0" w:line="240" w:lineRule="auto"/>
        <w:ind w:left="567"/>
        <w:rPr>
          <w:rFonts w:ascii="Palatino Linotype" w:hAnsi="Palatino Linotype"/>
          <w:sz w:val="24"/>
          <w:szCs w:val="24"/>
        </w:rPr>
      </w:pPr>
      <w:r w:rsidRPr="006A51DD">
        <w:rPr>
          <w:rFonts w:ascii="Palatino Linotype" w:hAnsi="Palatino Linotype"/>
          <w:sz w:val="24"/>
          <w:szCs w:val="24"/>
        </w:rPr>
        <w:t>PG = Protestáns graduál</w:t>
      </w:r>
    </w:p>
    <w:p w:rsidR="003F0A42" w:rsidRPr="006A51DD" w:rsidRDefault="003F0A42" w:rsidP="00944ABD">
      <w:pPr>
        <w:spacing w:after="0" w:line="240" w:lineRule="auto"/>
        <w:ind w:left="567"/>
        <w:rPr>
          <w:rFonts w:ascii="Palatino Linotype" w:hAnsi="Palatino Linotype"/>
          <w:sz w:val="24"/>
          <w:szCs w:val="24"/>
        </w:rPr>
      </w:pPr>
      <w:r w:rsidRPr="006A51DD">
        <w:rPr>
          <w:rFonts w:ascii="Palatino Linotype" w:hAnsi="Palatino Linotype"/>
          <w:sz w:val="24"/>
          <w:szCs w:val="24"/>
        </w:rPr>
        <w:t>NZs = Népzsolozsma – Énekes zsolozsmák az esztergomi breviárium alapján</w:t>
      </w:r>
    </w:p>
    <w:p w:rsidR="003F0A42" w:rsidRPr="006A51DD" w:rsidRDefault="003F0A42" w:rsidP="00944ABD">
      <w:pPr>
        <w:spacing w:after="0" w:line="240" w:lineRule="auto"/>
        <w:ind w:left="567"/>
        <w:rPr>
          <w:rFonts w:ascii="Palatino Linotype" w:hAnsi="Palatino Linotype"/>
          <w:sz w:val="24"/>
          <w:szCs w:val="24"/>
        </w:rPr>
      </w:pPr>
      <w:r w:rsidRPr="006A51DD">
        <w:rPr>
          <w:rFonts w:ascii="Palatino Linotype" w:hAnsi="Palatino Linotype"/>
          <w:sz w:val="24"/>
          <w:szCs w:val="24"/>
        </w:rPr>
        <w:t>ÉE = Éneklő Egyház</w:t>
      </w:r>
    </w:p>
    <w:p w:rsidR="003F0A42" w:rsidRPr="006A51DD" w:rsidRDefault="003F0A42" w:rsidP="00944ABD">
      <w:pPr>
        <w:spacing w:after="0" w:line="240" w:lineRule="auto"/>
        <w:ind w:left="567"/>
        <w:rPr>
          <w:rFonts w:ascii="Palatino Linotype" w:hAnsi="Palatino Linotype"/>
          <w:sz w:val="24"/>
          <w:szCs w:val="24"/>
        </w:rPr>
      </w:pPr>
      <w:r w:rsidRPr="006A51DD">
        <w:rPr>
          <w:rFonts w:ascii="Palatino Linotype" w:hAnsi="Palatino Linotype"/>
          <w:sz w:val="24"/>
          <w:szCs w:val="24"/>
        </w:rPr>
        <w:t>GH = Graduale Hungaricum</w:t>
      </w:r>
    </w:p>
    <w:p w:rsidR="003F0A42" w:rsidRPr="006A51DD" w:rsidRDefault="003F0A42" w:rsidP="00944ABD">
      <w:pPr>
        <w:spacing w:after="0" w:line="240" w:lineRule="auto"/>
        <w:ind w:left="567"/>
        <w:rPr>
          <w:rFonts w:ascii="Palatino Linotype" w:hAnsi="Palatino Linotype"/>
          <w:sz w:val="24"/>
          <w:szCs w:val="24"/>
        </w:rPr>
      </w:pPr>
      <w:r w:rsidRPr="006A51DD">
        <w:rPr>
          <w:rFonts w:ascii="Palatino Linotype" w:hAnsi="Palatino Linotype"/>
          <w:sz w:val="24"/>
          <w:szCs w:val="24"/>
        </w:rPr>
        <w:t>Diurnále = Énekes zsolozsmák az esztergomi breviárium alapján I–V/</w:t>
      </w:r>
      <w:proofErr w:type="gramStart"/>
      <w:r w:rsidRPr="006A51DD">
        <w:rPr>
          <w:rFonts w:ascii="Palatino Linotype" w:hAnsi="Palatino Linotype"/>
          <w:sz w:val="24"/>
          <w:szCs w:val="24"/>
        </w:rPr>
        <w:t>A</w:t>
      </w:r>
      <w:proofErr w:type="gramEnd"/>
      <w:r w:rsidRPr="006A51DD">
        <w:rPr>
          <w:rFonts w:ascii="Palatino Linotype" w:hAnsi="Palatino Linotype"/>
          <w:sz w:val="24"/>
          <w:szCs w:val="24"/>
        </w:rPr>
        <w:t xml:space="preserve"> kötet</w:t>
      </w:r>
    </w:p>
    <w:p w:rsidR="003F0A42" w:rsidRPr="006A51DD" w:rsidRDefault="003F0A42" w:rsidP="00944ABD">
      <w:pPr>
        <w:spacing w:after="0" w:line="240" w:lineRule="auto"/>
        <w:ind w:left="567"/>
        <w:rPr>
          <w:rFonts w:ascii="Palatino Linotype" w:hAnsi="Palatino Linotype"/>
          <w:sz w:val="24"/>
          <w:szCs w:val="24"/>
        </w:rPr>
      </w:pPr>
      <w:r w:rsidRPr="006A51DD">
        <w:rPr>
          <w:rFonts w:ascii="Palatino Linotype" w:hAnsi="Palatino Linotype"/>
          <w:sz w:val="24"/>
          <w:szCs w:val="24"/>
        </w:rPr>
        <w:t>Nokturnále = Énekes zsolozsmák az esztergomi breviárium alapján I/B kötet</w:t>
      </w:r>
    </w:p>
    <w:p w:rsidR="003F0A42" w:rsidRPr="006A51DD" w:rsidRDefault="003F0A42" w:rsidP="00944ABD">
      <w:pPr>
        <w:spacing w:after="0" w:line="240" w:lineRule="auto"/>
        <w:ind w:left="567"/>
        <w:rPr>
          <w:rFonts w:ascii="Palatino Linotype" w:hAnsi="Palatino Linotype"/>
          <w:sz w:val="24"/>
          <w:szCs w:val="24"/>
        </w:rPr>
      </w:pPr>
      <w:r w:rsidRPr="006A51DD">
        <w:rPr>
          <w:rFonts w:ascii="Palatino Linotype" w:hAnsi="Palatino Linotype"/>
          <w:sz w:val="24"/>
          <w:szCs w:val="24"/>
        </w:rPr>
        <w:t>Agenda a Magyarországi Evangélikus Egyház lelkészei számára</w:t>
      </w:r>
    </w:p>
    <w:p w:rsidR="003F0A42" w:rsidRPr="006A51DD" w:rsidRDefault="003F0A42" w:rsidP="00944ABD">
      <w:pPr>
        <w:spacing w:after="0" w:line="240" w:lineRule="auto"/>
        <w:ind w:left="567"/>
        <w:rPr>
          <w:rFonts w:ascii="Palatino Linotype" w:hAnsi="Palatino Linotype"/>
          <w:sz w:val="24"/>
          <w:szCs w:val="24"/>
        </w:rPr>
      </w:pPr>
      <w:r w:rsidRPr="006A51DD">
        <w:rPr>
          <w:rFonts w:ascii="Palatino Linotype" w:hAnsi="Palatino Linotype"/>
          <w:sz w:val="24"/>
          <w:szCs w:val="24"/>
        </w:rPr>
        <w:t>Eperjesi Graduál</w:t>
      </w:r>
    </w:p>
    <w:p w:rsidR="003F0A42" w:rsidRPr="006A51DD" w:rsidRDefault="003F0A42" w:rsidP="00944ABD">
      <w:pPr>
        <w:spacing w:after="0" w:line="240" w:lineRule="auto"/>
        <w:ind w:left="567"/>
        <w:rPr>
          <w:rFonts w:ascii="Palatino Linotype" w:hAnsi="Palatino Linotype"/>
          <w:sz w:val="24"/>
          <w:szCs w:val="24"/>
        </w:rPr>
      </w:pPr>
      <w:r w:rsidRPr="006A51DD">
        <w:rPr>
          <w:rFonts w:ascii="Palatino Linotype" w:hAnsi="Palatino Linotype"/>
          <w:sz w:val="24"/>
          <w:szCs w:val="24"/>
        </w:rPr>
        <w:t>GyLK = Gyülekezeti Liturgikus Könyv</w:t>
      </w:r>
    </w:p>
    <w:p w:rsidR="003F0A42" w:rsidRPr="006A51DD" w:rsidRDefault="003F0A42" w:rsidP="003F0A42">
      <w:pPr>
        <w:spacing w:after="0" w:line="240" w:lineRule="auto"/>
        <w:rPr>
          <w:rFonts w:ascii="Palatino Linotype" w:hAnsi="Palatino Linotype"/>
          <w:b/>
          <w:sz w:val="24"/>
          <w:szCs w:val="24"/>
        </w:rPr>
      </w:pPr>
    </w:p>
    <w:p w:rsidR="00E646C9" w:rsidRDefault="003F0A42">
      <w:pPr>
        <w:widowControl w:val="0"/>
        <w:numPr>
          <w:ilvl w:val="1"/>
          <w:numId w:val="39"/>
        </w:numPr>
        <w:suppressAutoHyphens/>
        <w:spacing w:after="0" w:line="240" w:lineRule="auto"/>
        <w:ind w:left="567" w:firstLine="0"/>
        <w:rPr>
          <w:rFonts w:ascii="Palatino Linotype" w:hAnsi="Palatino Linotype"/>
          <w:b/>
          <w:sz w:val="24"/>
          <w:szCs w:val="24"/>
        </w:rPr>
      </w:pPr>
      <w:r w:rsidRPr="006A51DD">
        <w:rPr>
          <w:rFonts w:ascii="Palatino Linotype" w:hAnsi="Palatino Linotype"/>
          <w:b/>
          <w:sz w:val="24"/>
          <w:szCs w:val="24"/>
        </w:rPr>
        <w:t xml:space="preserve"> Kapcsolódó közismereti, szakmai tartalmak</w:t>
      </w:r>
    </w:p>
    <w:p w:rsidR="003F0A42" w:rsidRPr="006A51DD" w:rsidRDefault="003F0A42" w:rsidP="00944ABD">
      <w:pPr>
        <w:spacing w:after="0" w:line="240" w:lineRule="auto"/>
        <w:ind w:left="567"/>
        <w:rPr>
          <w:rFonts w:ascii="Palatino Linotype" w:hAnsi="Palatino Linotype"/>
          <w:sz w:val="24"/>
          <w:szCs w:val="24"/>
        </w:rPr>
      </w:pPr>
      <w:r w:rsidRPr="006A51DD">
        <w:rPr>
          <w:rFonts w:ascii="Palatino Linotype" w:hAnsi="Palatino Linotype"/>
          <w:sz w:val="24"/>
          <w:szCs w:val="24"/>
        </w:rPr>
        <w:t xml:space="preserve">A gregorián ének ismerete egyszerre szövegi és zenei ismeret. A gregorián repertoár veretes latin és magyar nyelvű szentírási szövegezése, a szövegekkel való gyakorlati találkozás helyes és tartalmas nyelvhasználatot oktat, tehát kapcsolatot teremt a </w:t>
      </w:r>
      <w:r w:rsidRPr="006A51DD">
        <w:rPr>
          <w:rFonts w:ascii="Palatino Linotype" w:hAnsi="Palatino Linotype"/>
          <w:b/>
          <w:sz w:val="24"/>
          <w:szCs w:val="24"/>
        </w:rPr>
        <w:t>latin</w:t>
      </w:r>
      <w:r w:rsidRPr="006A51DD">
        <w:rPr>
          <w:rFonts w:ascii="Palatino Linotype" w:hAnsi="Palatino Linotype"/>
          <w:sz w:val="24"/>
          <w:szCs w:val="24"/>
        </w:rPr>
        <w:t xml:space="preserve"> és a </w:t>
      </w:r>
      <w:r w:rsidRPr="006A51DD">
        <w:rPr>
          <w:rFonts w:ascii="Palatino Linotype" w:hAnsi="Palatino Linotype"/>
          <w:b/>
          <w:sz w:val="24"/>
          <w:szCs w:val="24"/>
        </w:rPr>
        <w:t>magyar nyelv</w:t>
      </w:r>
      <w:r w:rsidRPr="006A51DD">
        <w:rPr>
          <w:rFonts w:ascii="Palatino Linotype" w:hAnsi="Palatino Linotype"/>
          <w:sz w:val="24"/>
          <w:szCs w:val="24"/>
        </w:rPr>
        <w:t xml:space="preserve"> irodalmi használatával.</w:t>
      </w:r>
    </w:p>
    <w:p w:rsidR="003F0A42" w:rsidRPr="006A51DD" w:rsidRDefault="003F0A42" w:rsidP="00944ABD">
      <w:pPr>
        <w:spacing w:after="0" w:line="240" w:lineRule="auto"/>
        <w:ind w:left="567"/>
        <w:rPr>
          <w:rFonts w:ascii="Palatino Linotype" w:hAnsi="Palatino Linotype"/>
          <w:sz w:val="24"/>
          <w:szCs w:val="24"/>
        </w:rPr>
      </w:pPr>
      <w:r w:rsidRPr="006A51DD">
        <w:rPr>
          <w:rFonts w:ascii="Palatino Linotype" w:hAnsi="Palatino Linotype"/>
          <w:sz w:val="24"/>
          <w:szCs w:val="24"/>
        </w:rPr>
        <w:t xml:space="preserve">A gregorián ének története bizonyos szempontból szorosan összefügg az egyháztörténettel, mely ily módon a </w:t>
      </w:r>
      <w:r w:rsidRPr="006A51DD">
        <w:rPr>
          <w:rFonts w:ascii="Palatino Linotype" w:hAnsi="Palatino Linotype"/>
          <w:b/>
          <w:sz w:val="24"/>
          <w:szCs w:val="24"/>
        </w:rPr>
        <w:t>történelem</w:t>
      </w:r>
      <w:r w:rsidRPr="006A51DD">
        <w:rPr>
          <w:rFonts w:ascii="Palatino Linotype" w:hAnsi="Palatino Linotype"/>
          <w:sz w:val="24"/>
          <w:szCs w:val="24"/>
        </w:rPr>
        <w:t xml:space="preserve"> tantárggyal talál közös szálakra.</w:t>
      </w:r>
    </w:p>
    <w:p w:rsidR="003F0A42" w:rsidRPr="006A51DD" w:rsidRDefault="003F0A42" w:rsidP="00944ABD">
      <w:pPr>
        <w:spacing w:after="0" w:line="240" w:lineRule="auto"/>
        <w:ind w:left="567"/>
        <w:rPr>
          <w:rFonts w:ascii="Palatino Linotype" w:hAnsi="Palatino Linotype"/>
          <w:sz w:val="24"/>
          <w:szCs w:val="24"/>
        </w:rPr>
      </w:pPr>
      <w:r w:rsidRPr="006A51DD">
        <w:rPr>
          <w:rFonts w:ascii="Palatino Linotype" w:hAnsi="Palatino Linotype"/>
          <w:sz w:val="24"/>
          <w:szCs w:val="24"/>
        </w:rPr>
        <w:t>A gregorián ének az európai zenetörténet meghatározója, nemcsak a zenei hangok konkrét dallamvezetésének vagy a többszólamúság kialakulásának történeti módján, hanem szinte minden</w:t>
      </w:r>
      <w:r w:rsidRPr="006A51DD">
        <w:rPr>
          <w:rFonts w:ascii="Palatino Linotype" w:hAnsi="Palatino Linotype"/>
          <w:b/>
          <w:sz w:val="24"/>
          <w:szCs w:val="24"/>
        </w:rPr>
        <w:t xml:space="preserve"> zenetörténeti</w:t>
      </w:r>
      <w:r w:rsidRPr="006A51DD">
        <w:rPr>
          <w:rFonts w:ascii="Palatino Linotype" w:hAnsi="Palatino Linotype"/>
          <w:sz w:val="24"/>
          <w:szCs w:val="24"/>
        </w:rPr>
        <w:t xml:space="preserve"> korszakban megjelennek közvetlen vagy közvetett utalások a gregorián repertoár legkülönfélébb műfajaira.</w:t>
      </w:r>
    </w:p>
    <w:p w:rsidR="003F0A42" w:rsidRPr="006A51DD" w:rsidRDefault="003F0A42" w:rsidP="00944ABD">
      <w:pPr>
        <w:spacing w:after="0" w:line="240" w:lineRule="auto"/>
        <w:ind w:left="567"/>
        <w:rPr>
          <w:rFonts w:ascii="Palatino Linotype" w:hAnsi="Palatino Linotype"/>
          <w:sz w:val="24"/>
          <w:szCs w:val="24"/>
        </w:rPr>
      </w:pPr>
      <w:r w:rsidRPr="006A51DD">
        <w:rPr>
          <w:rFonts w:ascii="Palatino Linotype" w:hAnsi="Palatino Linotype"/>
          <w:sz w:val="24"/>
          <w:szCs w:val="24"/>
        </w:rPr>
        <w:t xml:space="preserve">A </w:t>
      </w:r>
      <w:r w:rsidRPr="006A51DD">
        <w:rPr>
          <w:rFonts w:ascii="Palatino Linotype" w:hAnsi="Palatino Linotype"/>
          <w:b/>
          <w:sz w:val="24"/>
          <w:szCs w:val="24"/>
        </w:rPr>
        <w:t xml:space="preserve">népénekek </w:t>
      </w:r>
      <w:r w:rsidRPr="006A51DD">
        <w:rPr>
          <w:rFonts w:ascii="Palatino Linotype" w:hAnsi="Palatino Linotype"/>
          <w:sz w:val="24"/>
          <w:szCs w:val="24"/>
        </w:rPr>
        <w:t>gregorián műfajokból származó darabjai konkrét kapcsolódási pontot teremtenek a megfelelő gregorián tételekkel.</w:t>
      </w:r>
    </w:p>
    <w:p w:rsidR="003F0A42" w:rsidRPr="006A51DD" w:rsidRDefault="003F0A42" w:rsidP="00944ABD">
      <w:pPr>
        <w:widowControl w:val="0"/>
        <w:suppressAutoHyphens/>
        <w:spacing w:after="0" w:line="240" w:lineRule="auto"/>
        <w:ind w:left="567"/>
        <w:rPr>
          <w:rFonts w:ascii="Palatino Linotype" w:hAnsi="Palatino Linotype"/>
          <w:sz w:val="24"/>
          <w:szCs w:val="24"/>
        </w:rPr>
      </w:pPr>
      <w:r w:rsidRPr="006A51DD">
        <w:rPr>
          <w:rFonts w:ascii="Palatino Linotype" w:hAnsi="Palatino Linotype"/>
          <w:sz w:val="24"/>
          <w:szCs w:val="24"/>
        </w:rPr>
        <w:t xml:space="preserve">A gregorián ének szövege, mely alkalmazott szentírási szöveg, nem más, mint elénekelt hitigazság (dogma). Tehát a gregorián ének szövegei a legszorosabb kapcsolatban vannak a </w:t>
      </w:r>
      <w:r w:rsidRPr="006A51DD">
        <w:rPr>
          <w:rFonts w:ascii="Palatino Linotype" w:hAnsi="Palatino Linotype"/>
          <w:b/>
          <w:sz w:val="24"/>
          <w:szCs w:val="24"/>
        </w:rPr>
        <w:t>hittan</w:t>
      </w:r>
      <w:r w:rsidRPr="006A51DD">
        <w:rPr>
          <w:rFonts w:ascii="Palatino Linotype" w:hAnsi="Palatino Linotype"/>
          <w:sz w:val="24"/>
          <w:szCs w:val="24"/>
        </w:rPr>
        <w:t xml:space="preserve"> tárgy tartalmi elemeivel.</w:t>
      </w:r>
    </w:p>
    <w:p w:rsidR="003F0A42" w:rsidRPr="006A51DD" w:rsidRDefault="003F0A42" w:rsidP="00944ABD">
      <w:pPr>
        <w:spacing w:after="0" w:line="240" w:lineRule="auto"/>
        <w:ind w:left="567"/>
        <w:rPr>
          <w:rFonts w:ascii="Palatino Linotype" w:hAnsi="Palatino Linotype"/>
          <w:sz w:val="24"/>
          <w:szCs w:val="24"/>
        </w:rPr>
      </w:pPr>
      <w:r w:rsidRPr="006A51DD">
        <w:rPr>
          <w:rFonts w:ascii="Palatino Linotype" w:hAnsi="Palatino Linotype"/>
          <w:sz w:val="24"/>
          <w:szCs w:val="24"/>
        </w:rPr>
        <w:t>A liturgikus istentiszteleti formák szabályozott helyein (szentmise, zsolozsma, protestáns zsoltározó vagy más istentisztelet</w:t>
      </w:r>
      <w:proofErr w:type="gramStart"/>
      <w:r w:rsidRPr="006A51DD">
        <w:rPr>
          <w:rFonts w:ascii="Palatino Linotype" w:hAnsi="Palatino Linotype"/>
          <w:sz w:val="24"/>
          <w:szCs w:val="24"/>
        </w:rPr>
        <w:t>,esküvő</w:t>
      </w:r>
      <w:proofErr w:type="gramEnd"/>
      <w:r w:rsidRPr="006A51DD">
        <w:rPr>
          <w:rFonts w:ascii="Palatino Linotype" w:hAnsi="Palatino Linotype"/>
          <w:sz w:val="24"/>
          <w:szCs w:val="24"/>
        </w:rPr>
        <w:t xml:space="preserve">, temetés) megszólaló latin vagy magyar nyelvű gregorián tételek előírás szerinti alkalmazása vagy választhatósága a </w:t>
      </w:r>
      <w:r w:rsidRPr="006A51DD">
        <w:rPr>
          <w:rFonts w:ascii="Palatino Linotype" w:hAnsi="Palatino Linotype"/>
          <w:b/>
          <w:sz w:val="24"/>
          <w:szCs w:val="24"/>
        </w:rPr>
        <w:t xml:space="preserve">liturgia </w:t>
      </w:r>
      <w:r w:rsidRPr="006A51DD">
        <w:rPr>
          <w:rFonts w:ascii="Palatino Linotype" w:hAnsi="Palatino Linotype"/>
          <w:sz w:val="24"/>
          <w:szCs w:val="24"/>
        </w:rPr>
        <w:t>tantárgy ismeretanyagával teremt szoros kapcsolatot.</w:t>
      </w:r>
    </w:p>
    <w:p w:rsidR="003F0A42" w:rsidRPr="006A51DD" w:rsidRDefault="003F0A42" w:rsidP="00944ABD">
      <w:pPr>
        <w:spacing w:after="0" w:line="240" w:lineRule="auto"/>
        <w:ind w:left="567"/>
        <w:rPr>
          <w:rFonts w:ascii="Palatino Linotype" w:hAnsi="Palatino Linotype"/>
          <w:sz w:val="24"/>
          <w:szCs w:val="24"/>
        </w:rPr>
      </w:pPr>
      <w:r w:rsidRPr="006A51DD">
        <w:rPr>
          <w:rFonts w:ascii="Palatino Linotype" w:hAnsi="Palatino Linotype"/>
          <w:sz w:val="24"/>
          <w:szCs w:val="24"/>
        </w:rPr>
        <w:t xml:space="preserve">Egyes gregorián tételek orgonakísérete előre megírt vagy improvizatív formában az </w:t>
      </w:r>
      <w:proofErr w:type="gramStart"/>
      <w:r w:rsidRPr="006A51DD">
        <w:rPr>
          <w:rFonts w:ascii="Palatino Linotype" w:hAnsi="Palatino Linotype"/>
          <w:b/>
          <w:sz w:val="24"/>
          <w:szCs w:val="24"/>
        </w:rPr>
        <w:t>orgona</w:t>
      </w:r>
      <w:proofErr w:type="gramEnd"/>
      <w:r w:rsidRPr="006A51DD">
        <w:rPr>
          <w:rFonts w:ascii="Palatino Linotype" w:hAnsi="Palatino Linotype"/>
          <w:sz w:val="24"/>
          <w:szCs w:val="24"/>
        </w:rPr>
        <w:t xml:space="preserve"> ill. a </w:t>
      </w:r>
      <w:r w:rsidRPr="006A51DD">
        <w:rPr>
          <w:rFonts w:ascii="Palatino Linotype" w:hAnsi="Palatino Linotype"/>
          <w:b/>
          <w:sz w:val="24"/>
          <w:szCs w:val="24"/>
        </w:rPr>
        <w:t>liturgikus orgona</w:t>
      </w:r>
      <w:r w:rsidRPr="006A51DD">
        <w:rPr>
          <w:rFonts w:ascii="Palatino Linotype" w:hAnsi="Palatino Linotype"/>
          <w:sz w:val="24"/>
          <w:szCs w:val="24"/>
        </w:rPr>
        <w:t xml:space="preserve"> tanulmányok folyamán sajátítható el.</w:t>
      </w:r>
    </w:p>
    <w:p w:rsidR="003F0A42" w:rsidRPr="006A51DD" w:rsidRDefault="003F0A42" w:rsidP="003F0A42">
      <w:pPr>
        <w:widowControl w:val="0"/>
        <w:suppressAutoHyphens/>
        <w:spacing w:after="0" w:line="240" w:lineRule="auto"/>
        <w:rPr>
          <w:rFonts w:ascii="Palatino Linotype" w:hAnsi="Palatino Linotype"/>
          <w:b/>
          <w:sz w:val="24"/>
          <w:szCs w:val="24"/>
        </w:rPr>
      </w:pPr>
    </w:p>
    <w:p w:rsidR="00E646C9" w:rsidRDefault="003F0A42">
      <w:pPr>
        <w:widowControl w:val="0"/>
        <w:numPr>
          <w:ilvl w:val="1"/>
          <w:numId w:val="39"/>
        </w:numPr>
        <w:suppressAutoHyphens/>
        <w:spacing w:after="0" w:line="240" w:lineRule="auto"/>
        <w:ind w:left="567" w:firstLine="0"/>
        <w:rPr>
          <w:rFonts w:ascii="Palatino Linotype" w:hAnsi="Palatino Linotype"/>
          <w:b/>
          <w:sz w:val="24"/>
          <w:szCs w:val="24"/>
        </w:rPr>
      </w:pPr>
      <w:r w:rsidRPr="006A51DD">
        <w:rPr>
          <w:rFonts w:ascii="Palatino Linotype" w:hAnsi="Palatino Linotype"/>
          <w:b/>
          <w:sz w:val="24"/>
          <w:szCs w:val="24"/>
        </w:rPr>
        <w:t>Témakörök</w:t>
      </w:r>
    </w:p>
    <w:p w:rsidR="00E646C9" w:rsidRDefault="00E646C9">
      <w:pPr>
        <w:widowControl w:val="0"/>
        <w:suppressAutoHyphens/>
        <w:spacing w:after="0" w:line="240" w:lineRule="auto"/>
        <w:ind w:left="567"/>
        <w:rPr>
          <w:rFonts w:ascii="Palatino Linotype" w:hAnsi="Palatino Linotype"/>
          <w:b/>
          <w:sz w:val="24"/>
          <w:szCs w:val="24"/>
        </w:rPr>
      </w:pPr>
    </w:p>
    <w:p w:rsidR="00E646C9" w:rsidRDefault="003F0A42">
      <w:pPr>
        <w:numPr>
          <w:ilvl w:val="2"/>
          <w:numId w:val="39"/>
        </w:numPr>
        <w:spacing w:after="0" w:line="240" w:lineRule="auto"/>
        <w:ind w:hanging="11"/>
        <w:jc w:val="right"/>
        <w:rPr>
          <w:rFonts w:ascii="Palatino Linotype" w:hAnsi="Palatino Linotype"/>
          <w:b/>
          <w:sz w:val="24"/>
          <w:szCs w:val="24"/>
        </w:rPr>
      </w:pPr>
      <w:r w:rsidRPr="006A51DD">
        <w:rPr>
          <w:rFonts w:ascii="Palatino Linotype" w:hAnsi="Palatino Linotype"/>
          <w:b/>
          <w:sz w:val="24"/>
          <w:szCs w:val="24"/>
        </w:rPr>
        <w:t xml:space="preserve">A recitáció </w:t>
      </w:r>
      <w:proofErr w:type="gramStart"/>
      <w:r w:rsidRPr="006A51DD">
        <w:rPr>
          <w:rFonts w:ascii="Palatino Linotype" w:hAnsi="Palatino Linotype"/>
          <w:b/>
          <w:sz w:val="24"/>
          <w:szCs w:val="24"/>
        </w:rPr>
        <w:t>gyakorlata</w:t>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b/>
          <w:sz w:val="24"/>
          <w:szCs w:val="24"/>
        </w:rPr>
        <w:tab/>
      </w:r>
      <w:r w:rsidR="00944ABD">
        <w:rPr>
          <w:rFonts w:ascii="Palatino Linotype" w:hAnsi="Palatino Linotype"/>
          <w:b/>
          <w:sz w:val="24"/>
          <w:szCs w:val="24"/>
        </w:rPr>
        <w:t xml:space="preserve">           </w:t>
      </w:r>
      <w:r w:rsidRPr="006A51DD">
        <w:rPr>
          <w:rFonts w:ascii="Palatino Linotype" w:hAnsi="Palatino Linotype"/>
          <w:b/>
          <w:i/>
          <w:sz w:val="24"/>
          <w:szCs w:val="24"/>
        </w:rPr>
        <w:t>51</w:t>
      </w:r>
      <w:proofErr w:type="gramEnd"/>
      <w:r w:rsidRPr="006A51DD">
        <w:rPr>
          <w:rFonts w:ascii="Palatino Linotype" w:hAnsi="Palatino Linotype"/>
          <w:b/>
          <w:i/>
          <w:sz w:val="24"/>
          <w:szCs w:val="24"/>
        </w:rPr>
        <w:t xml:space="preserve"> óra/ 34 óra</w:t>
      </w:r>
    </w:p>
    <w:p w:rsidR="003F0A42" w:rsidRPr="006A51DD" w:rsidRDefault="003F0A42" w:rsidP="00944ABD">
      <w:pPr>
        <w:spacing w:after="0" w:line="240" w:lineRule="auto"/>
        <w:ind w:left="709"/>
        <w:rPr>
          <w:rFonts w:ascii="Palatino Linotype" w:hAnsi="Palatino Linotype"/>
          <w:b/>
          <w:sz w:val="24"/>
          <w:szCs w:val="24"/>
        </w:rPr>
      </w:pPr>
      <w:r w:rsidRPr="006A51DD">
        <w:rPr>
          <w:rFonts w:ascii="Palatino Linotype" w:hAnsi="Palatino Linotype"/>
          <w:b/>
          <w:sz w:val="24"/>
          <w:szCs w:val="24"/>
        </w:rPr>
        <w:t>Memoriter</w:t>
      </w:r>
    </w:p>
    <w:p w:rsidR="003F0A42" w:rsidRPr="006A51DD" w:rsidRDefault="003F0A42" w:rsidP="00944ABD">
      <w:pPr>
        <w:spacing w:after="0" w:line="240" w:lineRule="auto"/>
        <w:ind w:left="709"/>
        <w:rPr>
          <w:rFonts w:ascii="Palatino Linotype" w:hAnsi="Palatino Linotype"/>
          <w:sz w:val="24"/>
          <w:szCs w:val="24"/>
        </w:rPr>
      </w:pPr>
      <w:r w:rsidRPr="006A51DD">
        <w:rPr>
          <w:rFonts w:ascii="Palatino Linotype" w:hAnsi="Palatino Linotype"/>
          <w:sz w:val="24"/>
          <w:szCs w:val="24"/>
        </w:rPr>
        <w:t>A nyolc zsoltártónus (ÉE 499., GH 618–619</w:t>
      </w:r>
      <w:proofErr w:type="gramStart"/>
      <w:r w:rsidRPr="006A51DD">
        <w:rPr>
          <w:rFonts w:ascii="Palatino Linotype" w:hAnsi="Palatino Linotype"/>
          <w:sz w:val="24"/>
          <w:szCs w:val="24"/>
        </w:rPr>
        <w:t>.;</w:t>
      </w:r>
      <w:proofErr w:type="gramEnd"/>
      <w:r w:rsidRPr="006A51DD">
        <w:rPr>
          <w:rFonts w:ascii="Palatino Linotype" w:hAnsi="Palatino Linotype"/>
          <w:sz w:val="24"/>
          <w:szCs w:val="24"/>
        </w:rPr>
        <w:t xml:space="preserve"> PG 164., Evangélikus énekeskönyv 18-39.; szöveg: Magnificat vagy egy kiválasztott zsoltár és kis doxológia)</w:t>
      </w:r>
    </w:p>
    <w:p w:rsidR="003F0A42" w:rsidRPr="006A51DD" w:rsidRDefault="003F0A42" w:rsidP="00944ABD">
      <w:pPr>
        <w:spacing w:after="0" w:line="240" w:lineRule="auto"/>
        <w:ind w:left="709"/>
        <w:rPr>
          <w:rFonts w:ascii="Palatino Linotype" w:hAnsi="Palatino Linotype"/>
          <w:sz w:val="24"/>
          <w:szCs w:val="24"/>
        </w:rPr>
      </w:pPr>
      <w:r w:rsidRPr="006A51DD">
        <w:rPr>
          <w:rFonts w:ascii="Palatino Linotype" w:hAnsi="Palatino Linotype"/>
          <w:sz w:val="24"/>
          <w:szCs w:val="24"/>
        </w:rPr>
        <w:t>A latin Missa Mundi tételei (GÉK 403-414. old.)</w:t>
      </w:r>
    </w:p>
    <w:p w:rsidR="003F0A42" w:rsidRPr="006A51DD" w:rsidRDefault="003F0A42" w:rsidP="00944ABD">
      <w:pPr>
        <w:spacing w:after="0" w:line="240" w:lineRule="auto"/>
        <w:ind w:left="709"/>
        <w:rPr>
          <w:rFonts w:ascii="Palatino Linotype" w:hAnsi="Palatino Linotype"/>
          <w:sz w:val="24"/>
          <w:szCs w:val="24"/>
        </w:rPr>
      </w:pPr>
      <w:r w:rsidRPr="006A51DD">
        <w:rPr>
          <w:rFonts w:ascii="Palatino Linotype" w:hAnsi="Palatino Linotype"/>
          <w:sz w:val="24"/>
          <w:szCs w:val="24"/>
        </w:rPr>
        <w:t>A magyar mise-ordinárium áttekintése (ÉE 401-470., illetve PG 22-23.)</w:t>
      </w:r>
    </w:p>
    <w:p w:rsidR="003F0A42" w:rsidRPr="006A51DD" w:rsidRDefault="003F0A42" w:rsidP="00944ABD">
      <w:pPr>
        <w:spacing w:after="0" w:line="240" w:lineRule="auto"/>
        <w:ind w:left="709"/>
        <w:rPr>
          <w:rFonts w:ascii="Palatino Linotype" w:hAnsi="Palatino Linotype"/>
          <w:sz w:val="24"/>
          <w:szCs w:val="24"/>
        </w:rPr>
      </w:pPr>
      <w:r w:rsidRPr="006A51DD">
        <w:rPr>
          <w:rFonts w:ascii="Palatino Linotype" w:hAnsi="Palatino Linotype"/>
          <w:sz w:val="24"/>
          <w:szCs w:val="24"/>
        </w:rPr>
        <w:t>Pater noster / Miatyánk</w:t>
      </w:r>
    </w:p>
    <w:p w:rsidR="003F0A42" w:rsidRPr="006A51DD" w:rsidRDefault="003F0A42" w:rsidP="00944ABD">
      <w:pPr>
        <w:spacing w:after="0" w:line="240" w:lineRule="auto"/>
        <w:ind w:left="709"/>
        <w:rPr>
          <w:rFonts w:ascii="Palatino Linotype" w:hAnsi="Palatino Linotype"/>
          <w:sz w:val="24"/>
          <w:szCs w:val="24"/>
        </w:rPr>
      </w:pPr>
      <w:r w:rsidRPr="006A51DD">
        <w:rPr>
          <w:rFonts w:ascii="Palatino Linotype" w:hAnsi="Palatino Linotype"/>
          <w:sz w:val="24"/>
          <w:szCs w:val="24"/>
        </w:rPr>
        <w:t>Olvasmánytónusok, imádságtónusok</w:t>
      </w:r>
    </w:p>
    <w:p w:rsidR="003F0A42" w:rsidRPr="006A51DD" w:rsidRDefault="003F0A42" w:rsidP="00944ABD">
      <w:pPr>
        <w:spacing w:after="0" w:line="240" w:lineRule="auto"/>
        <w:ind w:left="709"/>
        <w:rPr>
          <w:rFonts w:ascii="Palatino Linotype" w:hAnsi="Palatino Linotype"/>
          <w:b/>
          <w:sz w:val="24"/>
          <w:szCs w:val="24"/>
        </w:rPr>
      </w:pPr>
      <w:r w:rsidRPr="006A51DD">
        <w:rPr>
          <w:rFonts w:ascii="Palatino Linotype" w:hAnsi="Palatino Linotype"/>
          <w:b/>
          <w:sz w:val="24"/>
          <w:szCs w:val="24"/>
        </w:rPr>
        <w:t>Kottából</w:t>
      </w:r>
    </w:p>
    <w:p w:rsidR="003F0A42" w:rsidRPr="006A51DD" w:rsidRDefault="003F0A42" w:rsidP="00944ABD">
      <w:pPr>
        <w:spacing w:after="0" w:line="240" w:lineRule="auto"/>
        <w:ind w:left="709"/>
        <w:rPr>
          <w:rFonts w:ascii="Palatino Linotype" w:hAnsi="Palatino Linotype"/>
          <w:sz w:val="24"/>
          <w:szCs w:val="24"/>
        </w:rPr>
      </w:pPr>
      <w:r w:rsidRPr="006A51DD">
        <w:rPr>
          <w:rFonts w:ascii="Palatino Linotype" w:hAnsi="Palatino Linotype"/>
          <w:sz w:val="24"/>
          <w:szCs w:val="24"/>
        </w:rPr>
        <w:t>A zsoltározás gyakorlása vegyes zsoltárszövegeken, néhány antifónával</w:t>
      </w:r>
    </w:p>
    <w:p w:rsidR="003F0A42" w:rsidRPr="006A51DD" w:rsidRDefault="003F0A42" w:rsidP="00944ABD">
      <w:pPr>
        <w:spacing w:after="0" w:line="240" w:lineRule="auto"/>
        <w:ind w:left="709"/>
        <w:rPr>
          <w:rFonts w:ascii="Palatino Linotype" w:hAnsi="Palatino Linotype"/>
          <w:sz w:val="24"/>
          <w:szCs w:val="24"/>
        </w:rPr>
      </w:pPr>
      <w:r w:rsidRPr="006A51DD">
        <w:rPr>
          <w:rFonts w:ascii="Palatino Linotype" w:hAnsi="Palatino Linotype"/>
          <w:sz w:val="24"/>
          <w:szCs w:val="24"/>
        </w:rPr>
        <w:t>A zsoltározás folyamatos gyakorlása (a Magnificat és zsoltárok szövegével, vö. Evangélikus énekkönyv 18-39., Agenda 533-556.; egy-egy tónus egymás után több héten keresztül több példával szerepeljen)</w:t>
      </w:r>
    </w:p>
    <w:p w:rsidR="003F0A42" w:rsidRPr="006A51DD" w:rsidRDefault="003F0A42" w:rsidP="00944ABD">
      <w:pPr>
        <w:spacing w:after="0" w:line="240" w:lineRule="auto"/>
        <w:ind w:left="709"/>
        <w:rPr>
          <w:rFonts w:ascii="Palatino Linotype" w:hAnsi="Palatino Linotype"/>
          <w:sz w:val="24"/>
          <w:szCs w:val="24"/>
        </w:rPr>
      </w:pPr>
      <w:r w:rsidRPr="006A51DD">
        <w:rPr>
          <w:rFonts w:ascii="Palatino Linotype" w:hAnsi="Palatino Linotype"/>
          <w:sz w:val="24"/>
          <w:szCs w:val="24"/>
        </w:rPr>
        <w:t>Az Olvasmányok Könyvének válaszos zsoltárai</w:t>
      </w:r>
    </w:p>
    <w:p w:rsidR="003F0A42" w:rsidRPr="006A51DD" w:rsidRDefault="003F0A42" w:rsidP="00944ABD">
      <w:pPr>
        <w:spacing w:after="0" w:line="240" w:lineRule="auto"/>
        <w:ind w:left="709"/>
        <w:rPr>
          <w:rFonts w:ascii="Palatino Linotype" w:hAnsi="Palatino Linotype"/>
          <w:sz w:val="24"/>
          <w:szCs w:val="24"/>
        </w:rPr>
      </w:pPr>
      <w:r w:rsidRPr="006A51DD">
        <w:rPr>
          <w:rFonts w:ascii="Palatino Linotype" w:hAnsi="Palatino Linotype"/>
          <w:sz w:val="24"/>
          <w:szCs w:val="24"/>
        </w:rPr>
        <w:t>A responzórium bréve tónusok alkalmazása az ÉE bármely szövegére</w:t>
      </w:r>
    </w:p>
    <w:p w:rsidR="003F0A42" w:rsidRPr="006A51DD" w:rsidRDefault="003F0A42" w:rsidP="00944ABD">
      <w:pPr>
        <w:spacing w:after="0" w:line="240" w:lineRule="auto"/>
        <w:ind w:left="709"/>
        <w:rPr>
          <w:rFonts w:ascii="Palatino Linotype" w:hAnsi="Palatino Linotype"/>
          <w:sz w:val="24"/>
          <w:szCs w:val="24"/>
        </w:rPr>
      </w:pPr>
      <w:r w:rsidRPr="006A51DD">
        <w:rPr>
          <w:rFonts w:ascii="Palatino Linotype" w:hAnsi="Palatino Linotype"/>
          <w:sz w:val="24"/>
          <w:szCs w:val="24"/>
        </w:rPr>
        <w:t>Olvasmánytónusok, imádságtónusok alkalmazása megfelelő szövegekre</w:t>
      </w:r>
    </w:p>
    <w:p w:rsidR="003F0A42" w:rsidRPr="006A51DD" w:rsidRDefault="003F0A42" w:rsidP="00944ABD">
      <w:pPr>
        <w:spacing w:after="0" w:line="240" w:lineRule="auto"/>
        <w:ind w:left="709"/>
        <w:rPr>
          <w:rFonts w:ascii="Palatino Linotype" w:hAnsi="Palatino Linotype"/>
          <w:sz w:val="24"/>
          <w:szCs w:val="24"/>
        </w:rPr>
      </w:pPr>
      <w:r w:rsidRPr="006A51DD">
        <w:rPr>
          <w:rFonts w:ascii="Palatino Linotype" w:hAnsi="Palatino Linotype"/>
          <w:sz w:val="24"/>
          <w:szCs w:val="24"/>
        </w:rPr>
        <w:t>Te Deum (PG 163.).</w:t>
      </w:r>
    </w:p>
    <w:p w:rsidR="003F0A42" w:rsidRPr="006A51DD" w:rsidRDefault="003F0A42" w:rsidP="00944ABD">
      <w:pPr>
        <w:spacing w:after="0" w:line="240" w:lineRule="auto"/>
        <w:ind w:left="709"/>
        <w:rPr>
          <w:rFonts w:ascii="Palatino Linotype" w:hAnsi="Palatino Linotype"/>
          <w:sz w:val="24"/>
          <w:szCs w:val="24"/>
        </w:rPr>
      </w:pPr>
      <w:r w:rsidRPr="006A51DD">
        <w:rPr>
          <w:rFonts w:ascii="Palatino Linotype" w:hAnsi="Palatino Linotype"/>
          <w:sz w:val="24"/>
          <w:szCs w:val="24"/>
        </w:rPr>
        <w:t>Passióéneklés, lamentáció, Exsultet</w:t>
      </w:r>
    </w:p>
    <w:p w:rsidR="003F0A42" w:rsidRPr="006A51DD" w:rsidRDefault="003F0A42" w:rsidP="003F0A42">
      <w:pPr>
        <w:spacing w:after="0" w:line="240" w:lineRule="auto"/>
        <w:ind w:firstLine="540"/>
        <w:rPr>
          <w:rFonts w:ascii="Palatino Linotype" w:hAnsi="Palatino Linotype"/>
          <w:sz w:val="24"/>
          <w:szCs w:val="24"/>
        </w:rPr>
      </w:pPr>
    </w:p>
    <w:p w:rsidR="00E646C9" w:rsidRDefault="003F0A42">
      <w:pPr>
        <w:numPr>
          <w:ilvl w:val="2"/>
          <w:numId w:val="39"/>
        </w:numPr>
        <w:spacing w:after="0" w:line="240" w:lineRule="auto"/>
        <w:ind w:hanging="11"/>
        <w:jc w:val="right"/>
        <w:rPr>
          <w:rFonts w:ascii="Palatino Linotype" w:hAnsi="Palatino Linotype"/>
          <w:b/>
          <w:sz w:val="24"/>
          <w:szCs w:val="24"/>
        </w:rPr>
      </w:pPr>
      <w:r w:rsidRPr="006A51DD">
        <w:rPr>
          <w:rFonts w:ascii="Palatino Linotype" w:hAnsi="Palatino Linotype"/>
          <w:b/>
          <w:sz w:val="24"/>
          <w:szCs w:val="24"/>
        </w:rPr>
        <w:t xml:space="preserve"> Alapvető </w:t>
      </w:r>
      <w:proofErr w:type="gramStart"/>
      <w:r w:rsidRPr="006A51DD">
        <w:rPr>
          <w:rFonts w:ascii="Palatino Linotype" w:hAnsi="Palatino Linotype"/>
          <w:b/>
          <w:sz w:val="24"/>
          <w:szCs w:val="24"/>
        </w:rPr>
        <w:t>műfajismeret</w:t>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b/>
          <w:sz w:val="24"/>
          <w:szCs w:val="24"/>
        </w:rPr>
        <w:tab/>
      </w:r>
      <w:r w:rsidR="00944ABD">
        <w:rPr>
          <w:rFonts w:ascii="Palatino Linotype" w:hAnsi="Palatino Linotype"/>
          <w:b/>
          <w:sz w:val="24"/>
          <w:szCs w:val="24"/>
        </w:rPr>
        <w:tab/>
        <w:t xml:space="preserve">           </w:t>
      </w:r>
      <w:r w:rsidRPr="006A51DD">
        <w:rPr>
          <w:rFonts w:ascii="Palatino Linotype" w:hAnsi="Palatino Linotype"/>
          <w:b/>
          <w:i/>
          <w:sz w:val="24"/>
          <w:szCs w:val="24"/>
        </w:rPr>
        <w:t>51</w:t>
      </w:r>
      <w:proofErr w:type="gramEnd"/>
      <w:r w:rsidRPr="006A51DD">
        <w:rPr>
          <w:rFonts w:ascii="Palatino Linotype" w:hAnsi="Palatino Linotype"/>
          <w:b/>
          <w:i/>
          <w:sz w:val="24"/>
          <w:szCs w:val="24"/>
        </w:rPr>
        <w:t xml:space="preserve"> óra/ 34 óra</w:t>
      </w:r>
    </w:p>
    <w:p w:rsidR="003F0A42" w:rsidRPr="006A51DD" w:rsidRDefault="003F0A42" w:rsidP="00944ABD">
      <w:pPr>
        <w:spacing w:after="0" w:line="240" w:lineRule="auto"/>
        <w:ind w:left="709"/>
        <w:rPr>
          <w:rFonts w:ascii="Palatino Linotype" w:hAnsi="Palatino Linotype"/>
          <w:sz w:val="24"/>
          <w:szCs w:val="24"/>
        </w:rPr>
      </w:pPr>
      <w:r w:rsidRPr="006A51DD">
        <w:rPr>
          <w:rFonts w:ascii="Palatino Linotype" w:hAnsi="Palatino Linotype"/>
          <w:sz w:val="24"/>
          <w:szCs w:val="24"/>
        </w:rPr>
        <w:t>A gregorián műfajok áttekintése és részletes ismerete (BGr IV. fejezet)</w:t>
      </w:r>
    </w:p>
    <w:p w:rsidR="003F0A42" w:rsidRPr="006A51DD" w:rsidRDefault="003F0A42" w:rsidP="00944ABD">
      <w:pPr>
        <w:spacing w:after="0" w:line="240" w:lineRule="auto"/>
        <w:ind w:left="709"/>
        <w:rPr>
          <w:rFonts w:ascii="Palatino Linotype" w:hAnsi="Palatino Linotype"/>
          <w:sz w:val="24"/>
          <w:szCs w:val="24"/>
        </w:rPr>
      </w:pPr>
      <w:r w:rsidRPr="006A51DD">
        <w:rPr>
          <w:rFonts w:ascii="Palatino Linotype" w:hAnsi="Palatino Linotype"/>
          <w:sz w:val="24"/>
          <w:szCs w:val="24"/>
        </w:rPr>
        <w:t>Dialektusok és variánsok a gregoriánumban (BGr 129. old</w:t>
      </w:r>
      <w:proofErr w:type="gramStart"/>
      <w:r w:rsidRPr="006A51DD">
        <w:rPr>
          <w:rFonts w:ascii="Palatino Linotype" w:hAnsi="Palatino Linotype"/>
          <w:sz w:val="24"/>
          <w:szCs w:val="24"/>
        </w:rPr>
        <w:t>.,</w:t>
      </w:r>
      <w:proofErr w:type="gramEnd"/>
      <w:r w:rsidRPr="006A51DD">
        <w:rPr>
          <w:rFonts w:ascii="Palatino Linotype" w:hAnsi="Palatino Linotype"/>
          <w:sz w:val="24"/>
          <w:szCs w:val="24"/>
        </w:rPr>
        <w:t xml:space="preserve"> néhány összehasonlítható példa GÉK 427-445. old.)</w:t>
      </w:r>
    </w:p>
    <w:p w:rsidR="003F0A42" w:rsidRPr="006A51DD" w:rsidRDefault="003F0A42" w:rsidP="00944ABD">
      <w:pPr>
        <w:spacing w:after="0" w:line="240" w:lineRule="auto"/>
        <w:ind w:left="709"/>
        <w:rPr>
          <w:rFonts w:ascii="Palatino Linotype" w:hAnsi="Palatino Linotype"/>
          <w:sz w:val="24"/>
          <w:szCs w:val="24"/>
        </w:rPr>
      </w:pPr>
      <w:r w:rsidRPr="006A51DD">
        <w:rPr>
          <w:rFonts w:ascii="Palatino Linotype" w:hAnsi="Palatino Linotype"/>
          <w:sz w:val="24"/>
          <w:szCs w:val="24"/>
        </w:rPr>
        <w:t>Zenehallgatás</w:t>
      </w:r>
    </w:p>
    <w:p w:rsidR="003F0A42" w:rsidRPr="006A51DD" w:rsidRDefault="003F0A42" w:rsidP="00944ABD">
      <w:pPr>
        <w:spacing w:after="0" w:line="240" w:lineRule="auto"/>
        <w:ind w:left="709"/>
        <w:rPr>
          <w:rFonts w:ascii="Palatino Linotype" w:hAnsi="Palatino Linotype"/>
          <w:sz w:val="24"/>
          <w:szCs w:val="24"/>
        </w:rPr>
      </w:pPr>
      <w:r w:rsidRPr="006A51DD">
        <w:rPr>
          <w:rFonts w:ascii="Palatino Linotype" w:hAnsi="Palatino Linotype"/>
          <w:sz w:val="24"/>
          <w:szCs w:val="24"/>
        </w:rPr>
        <w:t>Saját felekezete énekeskönyvének gregorián eredetű darabjai</w:t>
      </w:r>
    </w:p>
    <w:p w:rsidR="003F0A42" w:rsidRPr="006A51DD" w:rsidRDefault="003F0A42" w:rsidP="00944ABD">
      <w:pPr>
        <w:spacing w:after="0" w:line="240" w:lineRule="auto"/>
        <w:ind w:left="709"/>
        <w:rPr>
          <w:rFonts w:ascii="Palatino Linotype" w:hAnsi="Palatino Linotype"/>
          <w:sz w:val="24"/>
          <w:szCs w:val="24"/>
        </w:rPr>
      </w:pPr>
      <w:r w:rsidRPr="006A51DD">
        <w:rPr>
          <w:rFonts w:ascii="Palatino Linotype" w:hAnsi="Palatino Linotype"/>
          <w:sz w:val="24"/>
          <w:szCs w:val="24"/>
        </w:rPr>
        <w:t>Néhány graduál-könyv név szerinti ismerete</w:t>
      </w:r>
    </w:p>
    <w:p w:rsidR="003F0A42" w:rsidRPr="006A51DD" w:rsidRDefault="003F0A42" w:rsidP="00944ABD">
      <w:pPr>
        <w:spacing w:after="0" w:line="240" w:lineRule="auto"/>
        <w:ind w:left="709"/>
        <w:rPr>
          <w:rFonts w:ascii="Palatino Linotype" w:hAnsi="Palatino Linotype"/>
          <w:sz w:val="24"/>
          <w:szCs w:val="24"/>
        </w:rPr>
      </w:pPr>
      <w:r w:rsidRPr="006A51DD">
        <w:rPr>
          <w:rFonts w:ascii="Palatino Linotype" w:hAnsi="Palatino Linotype"/>
          <w:sz w:val="24"/>
          <w:szCs w:val="24"/>
        </w:rPr>
        <w:t>Könnyű antifónák vezénylése</w:t>
      </w:r>
    </w:p>
    <w:p w:rsidR="003F0A42" w:rsidRPr="006A51DD" w:rsidRDefault="003F0A42" w:rsidP="00944ABD">
      <w:pPr>
        <w:spacing w:after="0" w:line="240" w:lineRule="auto"/>
        <w:ind w:left="709"/>
        <w:rPr>
          <w:rFonts w:ascii="Palatino Linotype" w:hAnsi="Palatino Linotype"/>
          <w:sz w:val="24"/>
          <w:szCs w:val="24"/>
        </w:rPr>
      </w:pPr>
      <w:r w:rsidRPr="006A51DD">
        <w:rPr>
          <w:rFonts w:ascii="Palatino Linotype" w:hAnsi="Palatino Linotype"/>
          <w:sz w:val="24"/>
          <w:szCs w:val="24"/>
        </w:rPr>
        <w:t>Közepesen nehéz darabok vezénylése</w:t>
      </w:r>
    </w:p>
    <w:p w:rsidR="003F0A42" w:rsidRPr="006A51DD" w:rsidRDefault="003F0A42" w:rsidP="00944ABD">
      <w:pPr>
        <w:spacing w:after="0" w:line="240" w:lineRule="auto"/>
        <w:ind w:left="709"/>
        <w:rPr>
          <w:rFonts w:ascii="Palatino Linotype" w:hAnsi="Palatino Linotype"/>
          <w:b/>
          <w:sz w:val="24"/>
          <w:szCs w:val="24"/>
        </w:rPr>
      </w:pPr>
      <w:r w:rsidRPr="006A51DD">
        <w:rPr>
          <w:rFonts w:ascii="Palatino Linotype" w:hAnsi="Palatino Linotype"/>
          <w:b/>
          <w:sz w:val="24"/>
          <w:szCs w:val="24"/>
        </w:rPr>
        <w:t>Memoriter</w:t>
      </w:r>
    </w:p>
    <w:p w:rsidR="003F0A42" w:rsidRPr="006A51DD" w:rsidRDefault="003F0A42" w:rsidP="00944ABD">
      <w:pPr>
        <w:spacing w:after="0" w:line="240" w:lineRule="auto"/>
        <w:ind w:left="709"/>
        <w:rPr>
          <w:rFonts w:ascii="Palatino Linotype" w:hAnsi="Palatino Linotype"/>
          <w:sz w:val="24"/>
          <w:szCs w:val="24"/>
        </w:rPr>
      </w:pPr>
      <w:r w:rsidRPr="006A51DD">
        <w:rPr>
          <w:rFonts w:ascii="Palatino Linotype" w:hAnsi="Palatino Linotype"/>
          <w:sz w:val="24"/>
          <w:szCs w:val="24"/>
        </w:rPr>
        <w:t>Antifónák latinul és magyarul nagy mennyiségben</w:t>
      </w:r>
    </w:p>
    <w:p w:rsidR="003F0A42" w:rsidRPr="006A51DD" w:rsidRDefault="003F0A42" w:rsidP="00944ABD">
      <w:pPr>
        <w:spacing w:after="0" w:line="240" w:lineRule="auto"/>
        <w:ind w:left="709"/>
        <w:rPr>
          <w:rFonts w:ascii="Palatino Linotype" w:hAnsi="Palatino Linotype"/>
          <w:sz w:val="24"/>
          <w:szCs w:val="24"/>
        </w:rPr>
      </w:pPr>
      <w:r w:rsidRPr="006A51DD">
        <w:rPr>
          <w:rFonts w:ascii="Palatino Linotype" w:hAnsi="Palatino Linotype"/>
          <w:sz w:val="24"/>
          <w:szCs w:val="24"/>
        </w:rPr>
        <w:t>Veni Redemptor gentium és Veni Creator Spiritus (1</w:t>
      </w:r>
      <w:proofErr w:type="gramStart"/>
      <w:r w:rsidRPr="006A51DD">
        <w:rPr>
          <w:rFonts w:ascii="Palatino Linotype" w:hAnsi="Palatino Linotype"/>
          <w:sz w:val="24"/>
          <w:szCs w:val="24"/>
        </w:rPr>
        <w:t>.versszak</w:t>
      </w:r>
      <w:proofErr w:type="gramEnd"/>
      <w:r w:rsidRPr="006A51DD">
        <w:rPr>
          <w:rFonts w:ascii="Palatino Linotype" w:hAnsi="Palatino Linotype"/>
          <w:sz w:val="24"/>
          <w:szCs w:val="24"/>
        </w:rPr>
        <w:t xml:space="preserve"> latinul, teljes tétel magyarul), (ÉE 23. és 122-123., illetve Református énekeskönyv 302. és PG 109.; vö. Eperjesi Graduál 19. és 270. old.).</w:t>
      </w:r>
    </w:p>
    <w:p w:rsidR="003F0A42" w:rsidRPr="006A51DD" w:rsidRDefault="003F0A42" w:rsidP="00944ABD">
      <w:pPr>
        <w:spacing w:after="0" w:line="240" w:lineRule="auto"/>
        <w:ind w:left="709"/>
        <w:rPr>
          <w:rFonts w:ascii="Palatino Linotype" w:hAnsi="Palatino Linotype"/>
          <w:sz w:val="24"/>
          <w:szCs w:val="24"/>
        </w:rPr>
      </w:pPr>
      <w:r w:rsidRPr="006A51DD">
        <w:rPr>
          <w:rFonts w:ascii="Palatino Linotype" w:hAnsi="Palatino Linotype"/>
          <w:sz w:val="24"/>
          <w:szCs w:val="24"/>
        </w:rPr>
        <w:t>Antifóna-mintadarabok (ÉE 1484. old</w:t>
      </w:r>
      <w:proofErr w:type="gramStart"/>
      <w:r w:rsidRPr="006A51DD">
        <w:rPr>
          <w:rFonts w:ascii="Palatino Linotype" w:hAnsi="Palatino Linotype"/>
          <w:sz w:val="24"/>
          <w:szCs w:val="24"/>
        </w:rPr>
        <w:t>.,</w:t>
      </w:r>
      <w:proofErr w:type="gramEnd"/>
      <w:r w:rsidRPr="006A51DD">
        <w:rPr>
          <w:rFonts w:ascii="Palatino Linotype" w:hAnsi="Palatino Linotype"/>
          <w:sz w:val="24"/>
          <w:szCs w:val="24"/>
        </w:rPr>
        <w:t xml:space="preserve"> a felsorolásban az első helyen álló tételek).</w:t>
      </w:r>
    </w:p>
    <w:p w:rsidR="003F0A42" w:rsidRPr="006A51DD" w:rsidRDefault="003F0A42" w:rsidP="00944ABD">
      <w:pPr>
        <w:spacing w:after="0" w:line="240" w:lineRule="auto"/>
        <w:ind w:left="709"/>
        <w:rPr>
          <w:rFonts w:ascii="Palatino Linotype" w:hAnsi="Palatino Linotype"/>
          <w:sz w:val="24"/>
          <w:szCs w:val="24"/>
        </w:rPr>
      </w:pPr>
      <w:r w:rsidRPr="006A51DD">
        <w:rPr>
          <w:rFonts w:ascii="Palatino Linotype" w:hAnsi="Palatino Linotype"/>
          <w:sz w:val="24"/>
          <w:szCs w:val="24"/>
        </w:rPr>
        <w:t>Graduál-dallamok (pl. PG 10, 14, 37, 41, 92.)</w:t>
      </w:r>
    </w:p>
    <w:p w:rsidR="003F0A42" w:rsidRPr="006A51DD" w:rsidRDefault="003F0A42" w:rsidP="00944ABD">
      <w:pPr>
        <w:spacing w:after="0" w:line="240" w:lineRule="auto"/>
        <w:ind w:left="709"/>
        <w:rPr>
          <w:rFonts w:ascii="Palatino Linotype" w:hAnsi="Palatino Linotype"/>
          <w:sz w:val="24"/>
          <w:szCs w:val="24"/>
        </w:rPr>
      </w:pPr>
      <w:r w:rsidRPr="006A51DD">
        <w:rPr>
          <w:rFonts w:ascii="Palatino Linotype" w:hAnsi="Palatino Linotype"/>
          <w:sz w:val="24"/>
          <w:szCs w:val="24"/>
        </w:rPr>
        <w:t>A Missa de Angelis Kyrie, Gloria, Sanctus, Agnus tétele, III. Credo, Salve Regina (újkori dallamával), Regina caeli.</w:t>
      </w:r>
    </w:p>
    <w:p w:rsidR="003F0A42" w:rsidRPr="006A51DD" w:rsidRDefault="003F0A42" w:rsidP="00944ABD">
      <w:pPr>
        <w:spacing w:after="0" w:line="240" w:lineRule="auto"/>
        <w:ind w:left="709"/>
        <w:rPr>
          <w:rFonts w:ascii="Palatino Linotype" w:hAnsi="Palatino Linotype"/>
          <w:sz w:val="24"/>
          <w:szCs w:val="24"/>
        </w:rPr>
      </w:pPr>
      <w:r w:rsidRPr="006A51DD">
        <w:rPr>
          <w:rFonts w:ascii="Palatino Linotype" w:hAnsi="Palatino Linotype"/>
          <w:sz w:val="24"/>
          <w:szCs w:val="24"/>
        </w:rPr>
        <w:t>Melizmatikus alleluja-refrének</w:t>
      </w:r>
    </w:p>
    <w:p w:rsidR="003F0A42" w:rsidRPr="006A51DD" w:rsidRDefault="003F0A42" w:rsidP="00944ABD">
      <w:pPr>
        <w:spacing w:after="0" w:line="240" w:lineRule="auto"/>
        <w:ind w:left="709"/>
        <w:rPr>
          <w:rFonts w:ascii="Palatino Linotype" w:hAnsi="Palatino Linotype"/>
          <w:sz w:val="24"/>
          <w:szCs w:val="24"/>
        </w:rPr>
      </w:pPr>
      <w:r w:rsidRPr="006A51DD">
        <w:rPr>
          <w:rFonts w:ascii="Palatino Linotype" w:hAnsi="Palatino Linotype"/>
          <w:sz w:val="24"/>
          <w:szCs w:val="24"/>
        </w:rPr>
        <w:t>Latin misetételek: pl. Puer natus est nobis (introitus); Christus factus est (graduale).</w:t>
      </w:r>
    </w:p>
    <w:p w:rsidR="003F0A42" w:rsidRPr="006A51DD" w:rsidRDefault="003F0A42" w:rsidP="00944ABD">
      <w:pPr>
        <w:spacing w:after="0" w:line="240" w:lineRule="auto"/>
        <w:ind w:left="709"/>
        <w:rPr>
          <w:rFonts w:ascii="Palatino Linotype" w:hAnsi="Palatino Linotype"/>
          <w:sz w:val="24"/>
          <w:szCs w:val="24"/>
        </w:rPr>
      </w:pPr>
      <w:r w:rsidRPr="006A51DD">
        <w:rPr>
          <w:rFonts w:ascii="Palatino Linotype" w:hAnsi="Palatino Linotype"/>
          <w:sz w:val="24"/>
          <w:szCs w:val="24"/>
        </w:rPr>
        <w:t>Egy ó-antifóna (latinul vagy magyarul).</w:t>
      </w:r>
    </w:p>
    <w:p w:rsidR="003F0A42" w:rsidRPr="006A51DD" w:rsidRDefault="003F0A42" w:rsidP="00944ABD">
      <w:pPr>
        <w:spacing w:after="0" w:line="240" w:lineRule="auto"/>
        <w:ind w:left="709"/>
        <w:rPr>
          <w:rFonts w:ascii="Palatino Linotype" w:hAnsi="Palatino Linotype"/>
          <w:sz w:val="24"/>
          <w:szCs w:val="24"/>
        </w:rPr>
      </w:pPr>
      <w:r w:rsidRPr="006A51DD">
        <w:rPr>
          <w:rFonts w:ascii="Palatino Linotype" w:hAnsi="Palatino Linotype"/>
          <w:sz w:val="24"/>
          <w:szCs w:val="24"/>
        </w:rPr>
        <w:t>További szabadon választott, közepesen nehéz latin vagy magyar tételek</w:t>
      </w:r>
    </w:p>
    <w:p w:rsidR="003F0A42" w:rsidRPr="006A51DD" w:rsidRDefault="003F0A42" w:rsidP="00944ABD">
      <w:pPr>
        <w:spacing w:after="0" w:line="240" w:lineRule="auto"/>
        <w:ind w:left="709"/>
        <w:rPr>
          <w:rFonts w:ascii="Palatino Linotype" w:hAnsi="Palatino Linotype"/>
          <w:b/>
          <w:sz w:val="24"/>
          <w:szCs w:val="24"/>
        </w:rPr>
      </w:pPr>
      <w:r w:rsidRPr="006A51DD">
        <w:rPr>
          <w:rFonts w:ascii="Palatino Linotype" w:hAnsi="Palatino Linotype"/>
          <w:b/>
          <w:sz w:val="24"/>
          <w:szCs w:val="24"/>
        </w:rPr>
        <w:t>Kottából</w:t>
      </w:r>
    </w:p>
    <w:p w:rsidR="003F0A42" w:rsidRPr="006A51DD" w:rsidRDefault="003F0A42" w:rsidP="00944ABD">
      <w:pPr>
        <w:spacing w:after="0" w:line="240" w:lineRule="auto"/>
        <w:ind w:left="709"/>
        <w:rPr>
          <w:rFonts w:ascii="Palatino Linotype" w:hAnsi="Palatino Linotype"/>
          <w:sz w:val="24"/>
          <w:szCs w:val="24"/>
        </w:rPr>
      </w:pPr>
      <w:r w:rsidRPr="006A51DD">
        <w:rPr>
          <w:rFonts w:ascii="Palatino Linotype" w:hAnsi="Palatino Linotype"/>
          <w:sz w:val="24"/>
          <w:szCs w:val="24"/>
        </w:rPr>
        <w:t>Az Éneklő Egyház valamennyi magyar nyelvű darabja</w:t>
      </w:r>
    </w:p>
    <w:p w:rsidR="003F0A42" w:rsidRPr="006A51DD" w:rsidRDefault="003F0A42" w:rsidP="00944ABD">
      <w:pPr>
        <w:spacing w:after="0" w:line="240" w:lineRule="auto"/>
        <w:ind w:left="709"/>
        <w:rPr>
          <w:rFonts w:ascii="Palatino Linotype" w:hAnsi="Palatino Linotype"/>
          <w:sz w:val="24"/>
          <w:szCs w:val="24"/>
        </w:rPr>
      </w:pPr>
      <w:r w:rsidRPr="006A51DD">
        <w:rPr>
          <w:rFonts w:ascii="Palatino Linotype" w:hAnsi="Palatino Linotype"/>
          <w:sz w:val="24"/>
          <w:szCs w:val="24"/>
        </w:rPr>
        <w:t>A Népzsolozsmák teljes anyaga (NZs)</w:t>
      </w:r>
    </w:p>
    <w:p w:rsidR="003F0A42" w:rsidRPr="006A51DD" w:rsidRDefault="003F0A42" w:rsidP="00944ABD">
      <w:pPr>
        <w:spacing w:after="0" w:line="240" w:lineRule="auto"/>
        <w:ind w:left="709"/>
        <w:rPr>
          <w:rFonts w:ascii="Palatino Linotype" w:hAnsi="Palatino Linotype"/>
          <w:sz w:val="24"/>
          <w:szCs w:val="24"/>
        </w:rPr>
      </w:pPr>
      <w:r w:rsidRPr="006A51DD">
        <w:rPr>
          <w:rFonts w:ascii="Palatino Linotype" w:hAnsi="Palatino Linotype"/>
          <w:sz w:val="24"/>
          <w:szCs w:val="24"/>
        </w:rPr>
        <w:t>Latin és magyar nyelvű nehezebb tételek áténeklése</w:t>
      </w:r>
    </w:p>
    <w:p w:rsidR="003F0A42" w:rsidRPr="006A51DD" w:rsidRDefault="003F0A42" w:rsidP="00944ABD">
      <w:pPr>
        <w:spacing w:after="0" w:line="240" w:lineRule="auto"/>
        <w:ind w:left="709"/>
        <w:rPr>
          <w:rFonts w:ascii="Palatino Linotype" w:hAnsi="Palatino Linotype"/>
          <w:sz w:val="24"/>
          <w:szCs w:val="24"/>
        </w:rPr>
      </w:pPr>
      <w:r w:rsidRPr="006A51DD">
        <w:rPr>
          <w:rFonts w:ascii="Palatino Linotype" w:hAnsi="Palatino Linotype"/>
          <w:sz w:val="24"/>
          <w:szCs w:val="24"/>
        </w:rPr>
        <w:t>A Protestáns Graduál megismerése</w:t>
      </w:r>
    </w:p>
    <w:p w:rsidR="003F0A42" w:rsidRPr="006A51DD" w:rsidRDefault="003F0A42" w:rsidP="00944ABD">
      <w:pPr>
        <w:spacing w:after="0" w:line="240" w:lineRule="auto"/>
        <w:ind w:left="709"/>
        <w:rPr>
          <w:rFonts w:ascii="Palatino Linotype" w:hAnsi="Palatino Linotype"/>
          <w:sz w:val="24"/>
          <w:szCs w:val="24"/>
        </w:rPr>
      </w:pPr>
      <w:r w:rsidRPr="006A51DD">
        <w:rPr>
          <w:rFonts w:ascii="Palatino Linotype" w:hAnsi="Palatino Linotype"/>
          <w:sz w:val="24"/>
          <w:szCs w:val="24"/>
        </w:rPr>
        <w:t>A nagyheti gregorián énekek</w:t>
      </w:r>
    </w:p>
    <w:p w:rsidR="003F0A42" w:rsidRPr="006A51DD" w:rsidRDefault="003F0A42" w:rsidP="00944ABD">
      <w:pPr>
        <w:spacing w:after="0" w:line="240" w:lineRule="auto"/>
        <w:ind w:left="709"/>
        <w:rPr>
          <w:rFonts w:ascii="Palatino Linotype" w:hAnsi="Palatino Linotype"/>
          <w:sz w:val="24"/>
          <w:szCs w:val="24"/>
        </w:rPr>
      </w:pPr>
      <w:r w:rsidRPr="006A51DD">
        <w:rPr>
          <w:rFonts w:ascii="Palatino Linotype" w:hAnsi="Palatino Linotype"/>
          <w:sz w:val="24"/>
          <w:szCs w:val="24"/>
        </w:rPr>
        <w:t>Antifónák lapról éneklése (kvadrát notációról és más kottaírásból is)</w:t>
      </w:r>
    </w:p>
    <w:p w:rsidR="003F0A42" w:rsidRPr="006A51DD" w:rsidRDefault="003F0A42" w:rsidP="00944ABD">
      <w:pPr>
        <w:spacing w:after="0" w:line="240" w:lineRule="auto"/>
        <w:ind w:left="709"/>
        <w:rPr>
          <w:rFonts w:ascii="Palatino Linotype" w:hAnsi="Palatino Linotype"/>
          <w:sz w:val="24"/>
          <w:szCs w:val="24"/>
        </w:rPr>
      </w:pPr>
      <w:r w:rsidRPr="006A51DD">
        <w:rPr>
          <w:rFonts w:ascii="Palatino Linotype" w:hAnsi="Palatino Linotype"/>
          <w:sz w:val="24"/>
          <w:szCs w:val="24"/>
        </w:rPr>
        <w:t>Közepesen nehéz gregorián dallamok lapról éneklése és vezénylése</w:t>
      </w:r>
    </w:p>
    <w:p w:rsidR="003F0A42" w:rsidRPr="006A51DD" w:rsidRDefault="003F0A42" w:rsidP="00944ABD">
      <w:pPr>
        <w:spacing w:after="0" w:line="240" w:lineRule="auto"/>
        <w:ind w:left="709"/>
        <w:rPr>
          <w:rFonts w:ascii="Palatino Linotype" w:hAnsi="Palatino Linotype"/>
          <w:sz w:val="24"/>
          <w:szCs w:val="24"/>
        </w:rPr>
      </w:pPr>
      <w:r w:rsidRPr="006A51DD">
        <w:rPr>
          <w:rFonts w:ascii="Palatino Linotype" w:hAnsi="Palatino Linotype"/>
          <w:sz w:val="24"/>
          <w:szCs w:val="24"/>
        </w:rPr>
        <w:t>További nagy mennyiségű dallam lapról éneklése</w:t>
      </w:r>
    </w:p>
    <w:p w:rsidR="003F0A42" w:rsidRPr="006A51DD" w:rsidRDefault="003F0A42" w:rsidP="003F0A42">
      <w:pPr>
        <w:spacing w:after="0" w:line="240" w:lineRule="auto"/>
        <w:ind w:firstLine="540"/>
        <w:rPr>
          <w:rFonts w:ascii="Palatino Linotype" w:hAnsi="Palatino Linotype"/>
          <w:sz w:val="24"/>
          <w:szCs w:val="24"/>
        </w:rPr>
      </w:pPr>
    </w:p>
    <w:p w:rsidR="00E646C9" w:rsidRDefault="003F0A42">
      <w:pPr>
        <w:numPr>
          <w:ilvl w:val="2"/>
          <w:numId w:val="39"/>
        </w:numPr>
        <w:spacing w:after="0" w:line="240" w:lineRule="auto"/>
        <w:ind w:hanging="11"/>
        <w:jc w:val="right"/>
        <w:rPr>
          <w:rFonts w:ascii="Palatino Linotype" w:hAnsi="Palatino Linotype"/>
          <w:b/>
          <w:sz w:val="24"/>
          <w:szCs w:val="24"/>
        </w:rPr>
      </w:pPr>
      <w:proofErr w:type="gramStart"/>
      <w:r w:rsidRPr="006A51DD">
        <w:rPr>
          <w:rFonts w:ascii="Palatino Linotype" w:hAnsi="Palatino Linotype"/>
          <w:b/>
          <w:sz w:val="24"/>
          <w:szCs w:val="24"/>
        </w:rPr>
        <w:t>Gregorián-történet</w:t>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b/>
          <w:sz w:val="24"/>
          <w:szCs w:val="24"/>
        </w:rPr>
        <w:tab/>
      </w:r>
      <w:r w:rsidR="00944ABD">
        <w:rPr>
          <w:rFonts w:ascii="Palatino Linotype" w:hAnsi="Palatino Linotype"/>
          <w:b/>
          <w:sz w:val="24"/>
          <w:szCs w:val="24"/>
        </w:rPr>
        <w:tab/>
      </w:r>
      <w:r w:rsidR="00944ABD">
        <w:rPr>
          <w:rFonts w:ascii="Palatino Linotype" w:hAnsi="Palatino Linotype"/>
          <w:b/>
          <w:sz w:val="24"/>
          <w:szCs w:val="24"/>
        </w:rPr>
        <w:tab/>
        <w:t xml:space="preserve">           </w:t>
      </w:r>
      <w:r w:rsidRPr="006A51DD">
        <w:rPr>
          <w:rFonts w:ascii="Palatino Linotype" w:hAnsi="Palatino Linotype"/>
          <w:b/>
          <w:i/>
          <w:sz w:val="24"/>
          <w:szCs w:val="24"/>
        </w:rPr>
        <w:t>51</w:t>
      </w:r>
      <w:proofErr w:type="gramEnd"/>
      <w:r w:rsidRPr="006A51DD">
        <w:rPr>
          <w:rFonts w:ascii="Palatino Linotype" w:hAnsi="Palatino Linotype"/>
          <w:b/>
          <w:i/>
          <w:sz w:val="24"/>
          <w:szCs w:val="24"/>
        </w:rPr>
        <w:t xml:space="preserve"> óra/ 34 óra</w:t>
      </w:r>
    </w:p>
    <w:p w:rsidR="003F0A42" w:rsidRPr="006A51DD" w:rsidRDefault="003F0A42" w:rsidP="00944ABD">
      <w:pPr>
        <w:spacing w:after="0" w:line="240" w:lineRule="auto"/>
        <w:ind w:left="709"/>
        <w:rPr>
          <w:rFonts w:ascii="Palatino Linotype" w:hAnsi="Palatino Linotype"/>
          <w:sz w:val="24"/>
          <w:szCs w:val="24"/>
        </w:rPr>
      </w:pPr>
      <w:r w:rsidRPr="006A51DD">
        <w:rPr>
          <w:rFonts w:ascii="Palatino Linotype" w:hAnsi="Palatino Linotype"/>
          <w:sz w:val="24"/>
          <w:szCs w:val="24"/>
        </w:rPr>
        <w:t>A gregorián történetének vázlata (BGr II. fejezet)</w:t>
      </w:r>
    </w:p>
    <w:p w:rsidR="003F0A42" w:rsidRPr="006A51DD" w:rsidRDefault="003F0A42" w:rsidP="00944ABD">
      <w:pPr>
        <w:spacing w:after="0" w:line="240" w:lineRule="auto"/>
        <w:ind w:left="709"/>
        <w:rPr>
          <w:rFonts w:ascii="Palatino Linotype" w:hAnsi="Palatino Linotype"/>
          <w:sz w:val="24"/>
          <w:szCs w:val="24"/>
        </w:rPr>
      </w:pPr>
      <w:r w:rsidRPr="006A51DD">
        <w:rPr>
          <w:rFonts w:ascii="Palatino Linotype" w:hAnsi="Palatino Linotype"/>
          <w:sz w:val="24"/>
          <w:szCs w:val="24"/>
        </w:rPr>
        <w:t>A gregorián kottaírás (PGr: II. fej.)</w:t>
      </w:r>
    </w:p>
    <w:p w:rsidR="003F0A42" w:rsidRPr="006A51DD" w:rsidRDefault="003F0A42" w:rsidP="00944ABD">
      <w:pPr>
        <w:spacing w:after="0" w:line="240" w:lineRule="auto"/>
        <w:ind w:left="709"/>
        <w:rPr>
          <w:rFonts w:ascii="Palatino Linotype" w:hAnsi="Palatino Linotype"/>
          <w:sz w:val="24"/>
          <w:szCs w:val="24"/>
        </w:rPr>
      </w:pPr>
      <w:r w:rsidRPr="006A51DD">
        <w:rPr>
          <w:rFonts w:ascii="Palatino Linotype" w:hAnsi="Palatino Linotype"/>
          <w:sz w:val="24"/>
          <w:szCs w:val="24"/>
        </w:rPr>
        <w:t>A gregorián történetének és a gregorián kottaírás történetének főbb korszakai</w:t>
      </w:r>
    </w:p>
    <w:p w:rsidR="003F0A42" w:rsidRPr="006A51DD" w:rsidRDefault="003F0A42" w:rsidP="00944ABD">
      <w:pPr>
        <w:spacing w:after="0" w:line="240" w:lineRule="auto"/>
        <w:ind w:left="709"/>
        <w:rPr>
          <w:rFonts w:ascii="Palatino Linotype" w:hAnsi="Palatino Linotype"/>
          <w:sz w:val="24"/>
          <w:szCs w:val="24"/>
        </w:rPr>
      </w:pPr>
      <w:r w:rsidRPr="006A51DD">
        <w:rPr>
          <w:rFonts w:ascii="Palatino Linotype" w:hAnsi="Palatino Linotype"/>
          <w:sz w:val="24"/>
          <w:szCs w:val="24"/>
        </w:rPr>
        <w:t>A gregorián és a nyelv: a latin gregorián és a magyar nyelvű gregorián keletkezése (graduálok, 20. századi mozgalmak)</w:t>
      </w:r>
    </w:p>
    <w:p w:rsidR="003F0A42" w:rsidRPr="006A51DD" w:rsidRDefault="003F0A42" w:rsidP="00944ABD">
      <w:pPr>
        <w:spacing w:after="0" w:line="240" w:lineRule="auto"/>
        <w:ind w:left="709"/>
        <w:rPr>
          <w:rFonts w:ascii="Palatino Linotype" w:hAnsi="Palatino Linotype"/>
          <w:sz w:val="24"/>
          <w:szCs w:val="24"/>
        </w:rPr>
      </w:pPr>
      <w:r w:rsidRPr="006A51DD">
        <w:rPr>
          <w:rFonts w:ascii="Palatino Linotype" w:hAnsi="Palatino Linotype"/>
          <w:sz w:val="24"/>
          <w:szCs w:val="24"/>
        </w:rPr>
        <w:t>A gregoriánum kapcsolata más liturgikus énekkultúrákkal (példa gyanánt egy zsidó liturgikus ének, pl. az 1. zsoltár dallama vagy a Tóra-olvasás dallamelemei, bizánci dallamok, görögkatolikus énekek)</w:t>
      </w:r>
    </w:p>
    <w:p w:rsidR="003F0A42" w:rsidRPr="006A51DD" w:rsidRDefault="003F0A42" w:rsidP="003F0A42">
      <w:pPr>
        <w:spacing w:after="0" w:line="240" w:lineRule="auto"/>
        <w:ind w:firstLine="540"/>
        <w:rPr>
          <w:rFonts w:ascii="Palatino Linotype" w:hAnsi="Palatino Linotype"/>
          <w:sz w:val="24"/>
          <w:szCs w:val="24"/>
        </w:rPr>
      </w:pPr>
    </w:p>
    <w:p w:rsidR="00E646C9" w:rsidRDefault="003F0A42">
      <w:pPr>
        <w:numPr>
          <w:ilvl w:val="2"/>
          <w:numId w:val="39"/>
        </w:numPr>
        <w:spacing w:after="0" w:line="240" w:lineRule="auto"/>
        <w:ind w:hanging="11"/>
        <w:jc w:val="right"/>
        <w:rPr>
          <w:rFonts w:ascii="Palatino Linotype" w:hAnsi="Palatino Linotype"/>
          <w:sz w:val="24"/>
          <w:szCs w:val="24"/>
        </w:rPr>
      </w:pPr>
      <w:r w:rsidRPr="006A51DD">
        <w:rPr>
          <w:rFonts w:ascii="Palatino Linotype" w:hAnsi="Palatino Linotype"/>
          <w:b/>
          <w:sz w:val="24"/>
          <w:szCs w:val="24"/>
        </w:rPr>
        <w:t xml:space="preserve">A liturgia és a gregorián </w:t>
      </w:r>
      <w:proofErr w:type="gramStart"/>
      <w:r w:rsidRPr="006A51DD">
        <w:rPr>
          <w:rFonts w:ascii="Palatino Linotype" w:hAnsi="Palatino Linotype"/>
          <w:b/>
          <w:sz w:val="24"/>
          <w:szCs w:val="24"/>
        </w:rPr>
        <w:t>kapcsolata</w:t>
      </w:r>
      <w:r w:rsidRPr="006A51DD">
        <w:rPr>
          <w:rFonts w:ascii="Palatino Linotype" w:hAnsi="Palatino Linotype"/>
          <w:b/>
          <w:sz w:val="24"/>
          <w:szCs w:val="24"/>
        </w:rPr>
        <w:tab/>
      </w:r>
      <w:r w:rsidRPr="006A51DD">
        <w:rPr>
          <w:rFonts w:ascii="Palatino Linotype" w:hAnsi="Palatino Linotype"/>
          <w:b/>
          <w:sz w:val="24"/>
          <w:szCs w:val="24"/>
        </w:rPr>
        <w:tab/>
      </w:r>
      <w:r w:rsidR="00944ABD">
        <w:rPr>
          <w:rFonts w:ascii="Palatino Linotype" w:hAnsi="Palatino Linotype"/>
          <w:b/>
          <w:sz w:val="24"/>
          <w:szCs w:val="24"/>
        </w:rPr>
        <w:tab/>
        <w:t xml:space="preserve">           </w:t>
      </w:r>
      <w:r w:rsidRPr="006A51DD">
        <w:rPr>
          <w:rFonts w:ascii="Palatino Linotype" w:hAnsi="Palatino Linotype"/>
          <w:b/>
          <w:i/>
          <w:sz w:val="24"/>
          <w:szCs w:val="24"/>
        </w:rPr>
        <w:t>51</w:t>
      </w:r>
      <w:proofErr w:type="gramEnd"/>
      <w:r w:rsidRPr="006A51DD">
        <w:rPr>
          <w:rFonts w:ascii="Palatino Linotype" w:hAnsi="Palatino Linotype"/>
          <w:b/>
          <w:i/>
          <w:sz w:val="24"/>
          <w:szCs w:val="24"/>
        </w:rPr>
        <w:t xml:space="preserve"> óra/ 34 óra</w:t>
      </w:r>
    </w:p>
    <w:p w:rsidR="003F0A42" w:rsidRPr="006A51DD" w:rsidRDefault="003F0A42" w:rsidP="00944ABD">
      <w:pPr>
        <w:spacing w:after="0" w:line="240" w:lineRule="auto"/>
        <w:ind w:left="709"/>
        <w:rPr>
          <w:rFonts w:ascii="Palatino Linotype" w:hAnsi="Palatino Linotype"/>
          <w:sz w:val="24"/>
          <w:szCs w:val="24"/>
        </w:rPr>
      </w:pPr>
      <w:r w:rsidRPr="006A51DD">
        <w:rPr>
          <w:rFonts w:ascii="Palatino Linotype" w:hAnsi="Palatino Linotype"/>
          <w:sz w:val="24"/>
          <w:szCs w:val="24"/>
        </w:rPr>
        <w:t>A gregorián ének helye a katolikus liturgia (mise, zsolozsma, liturgikus év) keretein belül</w:t>
      </w:r>
    </w:p>
    <w:p w:rsidR="003F0A42" w:rsidRPr="006A51DD" w:rsidRDefault="003F0A42" w:rsidP="00944ABD">
      <w:pPr>
        <w:spacing w:after="0" w:line="240" w:lineRule="auto"/>
        <w:ind w:left="709"/>
        <w:rPr>
          <w:rFonts w:ascii="Palatino Linotype" w:hAnsi="Palatino Linotype"/>
          <w:sz w:val="24"/>
          <w:szCs w:val="24"/>
        </w:rPr>
      </w:pPr>
      <w:r w:rsidRPr="006A51DD">
        <w:rPr>
          <w:rFonts w:ascii="Palatino Linotype" w:hAnsi="Palatino Linotype"/>
          <w:sz w:val="24"/>
          <w:szCs w:val="24"/>
        </w:rPr>
        <w:t>A gregorián ének helye a protestáns liturgia (zsoltározó és más istentiszteletek, liturgikus év) keretein belül</w:t>
      </w:r>
    </w:p>
    <w:p w:rsidR="003F0A42" w:rsidRPr="006A51DD" w:rsidRDefault="003F0A42" w:rsidP="00944ABD">
      <w:pPr>
        <w:spacing w:after="0" w:line="240" w:lineRule="auto"/>
        <w:ind w:left="709"/>
        <w:rPr>
          <w:rFonts w:ascii="Palatino Linotype" w:hAnsi="Palatino Linotype"/>
          <w:sz w:val="24"/>
          <w:szCs w:val="24"/>
        </w:rPr>
      </w:pPr>
      <w:r w:rsidRPr="006A51DD">
        <w:rPr>
          <w:rFonts w:ascii="Palatino Linotype" w:hAnsi="Palatino Linotype"/>
          <w:sz w:val="24"/>
          <w:szCs w:val="24"/>
        </w:rPr>
        <w:t>A gregorián a nagyheti liturgikus rendben</w:t>
      </w:r>
    </w:p>
    <w:p w:rsidR="003F0A42" w:rsidRPr="006A51DD" w:rsidRDefault="003F0A42" w:rsidP="00944ABD">
      <w:pPr>
        <w:spacing w:after="0" w:line="240" w:lineRule="auto"/>
        <w:ind w:left="709"/>
        <w:rPr>
          <w:rFonts w:ascii="Palatino Linotype" w:hAnsi="Palatino Linotype"/>
          <w:sz w:val="24"/>
          <w:szCs w:val="24"/>
        </w:rPr>
      </w:pPr>
      <w:r w:rsidRPr="006A51DD">
        <w:rPr>
          <w:rFonts w:ascii="Palatino Linotype" w:hAnsi="Palatino Linotype"/>
          <w:sz w:val="24"/>
          <w:szCs w:val="24"/>
        </w:rPr>
        <w:t>Különleges szertartások (gyertyaszentelés, esküvő, temetés alkalmával énekelhető gregorián tételek)</w:t>
      </w:r>
    </w:p>
    <w:p w:rsidR="003F0A42" w:rsidRPr="006A51DD" w:rsidRDefault="003F0A42" w:rsidP="00944ABD">
      <w:pPr>
        <w:spacing w:after="0" w:line="240" w:lineRule="auto"/>
        <w:ind w:left="709"/>
        <w:rPr>
          <w:rFonts w:ascii="Palatino Linotype" w:hAnsi="Palatino Linotype"/>
          <w:sz w:val="24"/>
          <w:szCs w:val="24"/>
        </w:rPr>
      </w:pPr>
      <w:r w:rsidRPr="006A51DD">
        <w:rPr>
          <w:rFonts w:ascii="Palatino Linotype" w:hAnsi="Palatino Linotype"/>
          <w:sz w:val="24"/>
          <w:szCs w:val="24"/>
        </w:rPr>
        <w:t>A gregorián és a liturgia kapcsolata; a gregorián modusok (BGr: I. és III/3. fejezet)</w:t>
      </w:r>
    </w:p>
    <w:p w:rsidR="003F0A42" w:rsidRPr="006A51DD" w:rsidRDefault="003F0A42" w:rsidP="00944ABD">
      <w:pPr>
        <w:spacing w:after="0" w:line="240" w:lineRule="auto"/>
        <w:ind w:left="709"/>
        <w:rPr>
          <w:rFonts w:ascii="Palatino Linotype" w:hAnsi="Palatino Linotype"/>
          <w:sz w:val="24"/>
          <w:szCs w:val="24"/>
        </w:rPr>
      </w:pPr>
      <w:r w:rsidRPr="006A51DD">
        <w:rPr>
          <w:rFonts w:ascii="Palatino Linotype" w:hAnsi="Palatino Linotype"/>
          <w:sz w:val="24"/>
          <w:szCs w:val="24"/>
        </w:rPr>
        <w:t>A vesperás-rend áttekintése és szemelvények éneklése (NZs, illetve PG 1-11.)</w:t>
      </w:r>
    </w:p>
    <w:p w:rsidR="003F0A42" w:rsidRPr="006A51DD" w:rsidRDefault="003F0A42" w:rsidP="00944ABD">
      <w:pPr>
        <w:spacing w:after="0" w:line="240" w:lineRule="auto"/>
        <w:ind w:left="709"/>
        <w:rPr>
          <w:rFonts w:ascii="Palatino Linotype" w:hAnsi="Palatino Linotype"/>
          <w:sz w:val="24"/>
          <w:szCs w:val="24"/>
        </w:rPr>
      </w:pPr>
      <w:r w:rsidRPr="006A51DD">
        <w:rPr>
          <w:rFonts w:ascii="Palatino Linotype" w:hAnsi="Palatino Linotype"/>
          <w:sz w:val="24"/>
          <w:szCs w:val="24"/>
        </w:rPr>
        <w:t>Gyakorlat a zsolozsma-éneklésben, a változó részek bevonásával (NZs)</w:t>
      </w:r>
    </w:p>
    <w:p w:rsidR="003F0A42" w:rsidRPr="006A51DD" w:rsidRDefault="003F0A42" w:rsidP="00944ABD">
      <w:pPr>
        <w:spacing w:after="0" w:line="240" w:lineRule="auto"/>
        <w:ind w:left="709"/>
        <w:rPr>
          <w:rFonts w:ascii="Palatino Linotype" w:hAnsi="Palatino Linotype"/>
          <w:sz w:val="24"/>
          <w:szCs w:val="24"/>
        </w:rPr>
      </w:pPr>
      <w:r w:rsidRPr="006A51DD">
        <w:rPr>
          <w:rFonts w:ascii="Palatino Linotype" w:hAnsi="Palatino Linotype"/>
          <w:sz w:val="24"/>
          <w:szCs w:val="24"/>
        </w:rPr>
        <w:t>A Príma rend áttekintése, szemelvények éneklése (PG 12-17)</w:t>
      </w:r>
    </w:p>
    <w:p w:rsidR="003F0A42" w:rsidRPr="006A51DD" w:rsidRDefault="003F0A42" w:rsidP="00944ABD">
      <w:pPr>
        <w:spacing w:after="0" w:line="240" w:lineRule="auto"/>
        <w:ind w:left="709"/>
        <w:rPr>
          <w:rFonts w:ascii="Palatino Linotype" w:hAnsi="Palatino Linotype"/>
          <w:sz w:val="24"/>
          <w:szCs w:val="24"/>
        </w:rPr>
      </w:pPr>
      <w:r w:rsidRPr="006A51DD">
        <w:rPr>
          <w:rFonts w:ascii="Palatino Linotype" w:hAnsi="Palatino Linotype"/>
          <w:sz w:val="24"/>
          <w:szCs w:val="24"/>
        </w:rPr>
        <w:t>A gregorián előadásmódjára vonatkozó legjelentősebb elméletek (BGr II.fejezet)</w:t>
      </w:r>
    </w:p>
    <w:p w:rsidR="003F0A42" w:rsidRPr="006A51DD" w:rsidRDefault="003F0A42" w:rsidP="003F0A42">
      <w:pPr>
        <w:spacing w:after="0" w:line="240" w:lineRule="auto"/>
        <w:rPr>
          <w:rFonts w:ascii="Palatino Linotype" w:hAnsi="Palatino Linotype"/>
          <w:sz w:val="24"/>
          <w:szCs w:val="24"/>
        </w:rPr>
      </w:pPr>
    </w:p>
    <w:p w:rsidR="00E646C9" w:rsidRDefault="003F0A42">
      <w:pPr>
        <w:widowControl w:val="0"/>
        <w:numPr>
          <w:ilvl w:val="1"/>
          <w:numId w:val="39"/>
        </w:numPr>
        <w:suppressAutoHyphens/>
        <w:spacing w:after="0" w:line="240" w:lineRule="auto"/>
        <w:ind w:left="567" w:firstLine="0"/>
        <w:rPr>
          <w:rFonts w:ascii="Palatino Linotype" w:hAnsi="Palatino Linotype"/>
          <w:b/>
          <w:i/>
          <w:sz w:val="24"/>
          <w:szCs w:val="24"/>
        </w:rPr>
      </w:pPr>
      <w:r w:rsidRPr="006A51DD">
        <w:rPr>
          <w:rFonts w:ascii="Palatino Linotype" w:hAnsi="Palatino Linotype"/>
          <w:b/>
          <w:i/>
          <w:sz w:val="24"/>
          <w:szCs w:val="24"/>
        </w:rPr>
        <w:t xml:space="preserve"> A képzés javasolt helyszíne </w:t>
      </w:r>
      <w:r w:rsidRPr="006A51DD">
        <w:rPr>
          <w:rFonts w:ascii="Palatino Linotype" w:hAnsi="Palatino Linotype"/>
          <w:b/>
          <w:i/>
          <w:kern w:val="1"/>
          <w:sz w:val="24"/>
          <w:szCs w:val="24"/>
          <w:lang w:eastAsia="hi-IN" w:bidi="hi-IN"/>
        </w:rPr>
        <w:t>(ajánlás)</w:t>
      </w:r>
    </w:p>
    <w:p w:rsidR="003F0A42" w:rsidRPr="006A51DD" w:rsidRDefault="003F0A42" w:rsidP="003F0A42">
      <w:pPr>
        <w:spacing w:after="0" w:line="240" w:lineRule="auto"/>
        <w:ind w:left="792"/>
        <w:rPr>
          <w:rFonts w:ascii="Palatino Linotype" w:hAnsi="Palatino Linotype"/>
          <w:b/>
          <w:sz w:val="24"/>
          <w:szCs w:val="24"/>
        </w:rPr>
      </w:pPr>
    </w:p>
    <w:p w:rsidR="00E646C9" w:rsidRDefault="003F0A42">
      <w:pPr>
        <w:widowControl w:val="0"/>
        <w:numPr>
          <w:ilvl w:val="1"/>
          <w:numId w:val="39"/>
        </w:numPr>
        <w:suppressAutoHyphens/>
        <w:spacing w:after="0" w:line="240" w:lineRule="auto"/>
        <w:ind w:left="993"/>
        <w:rPr>
          <w:rFonts w:ascii="Palatino Linotype" w:hAnsi="Palatino Linotype"/>
          <w:b/>
          <w:bCs/>
          <w:sz w:val="24"/>
          <w:szCs w:val="24"/>
        </w:rPr>
      </w:pPr>
      <w:r w:rsidRPr="006A51DD">
        <w:rPr>
          <w:rFonts w:ascii="Palatino Linotype" w:hAnsi="Palatino Linotype"/>
          <w:b/>
          <w:bCs/>
          <w:i/>
          <w:sz w:val="24"/>
          <w:szCs w:val="24"/>
        </w:rPr>
        <w:t>A tantárgy elsajátítása során alkalmazható sajátos módszerek, tanulói tevékenységformák (ajánlás)</w:t>
      </w:r>
    </w:p>
    <w:p w:rsidR="003F0A42" w:rsidRPr="006A51DD" w:rsidRDefault="003F0A42" w:rsidP="003F0A42">
      <w:pPr>
        <w:widowControl w:val="0"/>
        <w:suppressAutoHyphens/>
        <w:spacing w:after="0" w:line="240" w:lineRule="auto"/>
        <w:rPr>
          <w:rFonts w:ascii="Palatino Linotype" w:hAnsi="Palatino Linotype"/>
          <w:b/>
          <w:bCs/>
          <w:sz w:val="24"/>
          <w:szCs w:val="24"/>
        </w:rPr>
      </w:pPr>
    </w:p>
    <w:p w:rsidR="00E646C9" w:rsidRDefault="003F0A42">
      <w:pPr>
        <w:widowControl w:val="0"/>
        <w:numPr>
          <w:ilvl w:val="2"/>
          <w:numId w:val="39"/>
        </w:numPr>
        <w:suppressAutoHyphens/>
        <w:spacing w:after="0" w:line="240" w:lineRule="auto"/>
        <w:ind w:hanging="11"/>
        <w:rPr>
          <w:rFonts w:ascii="Palatino Linotype" w:hAnsi="Palatino Linotype"/>
          <w:b/>
          <w:bCs/>
          <w:i/>
          <w:sz w:val="24"/>
          <w:szCs w:val="24"/>
        </w:rPr>
      </w:pPr>
      <w:r w:rsidRPr="006A51DD">
        <w:rPr>
          <w:rFonts w:ascii="Palatino Linotype" w:hAnsi="Palatino Linotype"/>
          <w:b/>
          <w:bCs/>
          <w:i/>
          <w:sz w:val="24"/>
          <w:szCs w:val="24"/>
        </w:rPr>
        <w:t xml:space="preserve"> A tantárgy elsajátítása során alkalmazható sajátos módszerek (ajánlás)</w:t>
      </w:r>
    </w:p>
    <w:tbl>
      <w:tblPr>
        <w:tblW w:w="9504" w:type="dxa"/>
        <w:jc w:val="center"/>
        <w:tblInd w:w="-2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52"/>
        <w:gridCol w:w="2520"/>
        <w:gridCol w:w="1080"/>
        <w:gridCol w:w="1080"/>
        <w:gridCol w:w="1260"/>
        <w:gridCol w:w="2412"/>
      </w:tblGrid>
      <w:tr w:rsidR="003F0A42" w:rsidRPr="006A51DD">
        <w:trPr>
          <w:jc w:val="center"/>
        </w:trPr>
        <w:tc>
          <w:tcPr>
            <w:tcW w:w="1152" w:type="dxa"/>
            <w:vMerge w:val="restart"/>
            <w:vAlign w:val="center"/>
          </w:tcPr>
          <w:p w:rsidR="003F0A42" w:rsidRPr="00D35E8C"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Sorszám</w:t>
            </w:r>
          </w:p>
        </w:tc>
        <w:tc>
          <w:tcPr>
            <w:tcW w:w="2520" w:type="dxa"/>
            <w:vMerge w:val="restart"/>
            <w:vAlign w:val="center"/>
          </w:tcPr>
          <w:p w:rsidR="003F0A42" w:rsidRPr="00D35E8C"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 xml:space="preserve">Alkalmazott oktatási </w:t>
            </w:r>
          </w:p>
          <w:p w:rsidR="003F0A42" w:rsidRPr="00D35E8C"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módszer neve</w:t>
            </w:r>
          </w:p>
        </w:tc>
        <w:tc>
          <w:tcPr>
            <w:tcW w:w="3420" w:type="dxa"/>
            <w:gridSpan w:val="3"/>
            <w:vAlign w:val="center"/>
          </w:tcPr>
          <w:p w:rsidR="003F0A42" w:rsidRPr="00D35E8C"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A tanulói tevékenység szervezeti kerete</w:t>
            </w:r>
          </w:p>
        </w:tc>
        <w:tc>
          <w:tcPr>
            <w:tcW w:w="2412" w:type="dxa"/>
            <w:vMerge w:val="restart"/>
            <w:vAlign w:val="center"/>
          </w:tcPr>
          <w:p w:rsidR="003F0A42" w:rsidRPr="00D35E8C"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Alkalmazandó eszközök és felszerelések (SZVK 6. pont lebontása, pontosítása)</w:t>
            </w:r>
          </w:p>
        </w:tc>
      </w:tr>
      <w:tr w:rsidR="003F0A42" w:rsidRPr="006A51DD">
        <w:trPr>
          <w:jc w:val="center"/>
        </w:trPr>
        <w:tc>
          <w:tcPr>
            <w:tcW w:w="1152" w:type="dxa"/>
            <w:vMerge/>
            <w:vAlign w:val="center"/>
          </w:tcPr>
          <w:p w:rsidR="003F0A42" w:rsidRPr="00D35E8C" w:rsidRDefault="003F0A42" w:rsidP="003F0A42">
            <w:pPr>
              <w:spacing w:before="100" w:beforeAutospacing="1" w:after="0" w:afterAutospacing="1" w:line="240" w:lineRule="auto"/>
              <w:jc w:val="center"/>
              <w:outlineLvl w:val="0"/>
              <w:rPr>
                <w:rFonts w:ascii="Palatino Linotype" w:hAnsi="Palatino Linotype"/>
                <w:b/>
                <w:sz w:val="20"/>
                <w:szCs w:val="20"/>
              </w:rPr>
            </w:pPr>
          </w:p>
        </w:tc>
        <w:tc>
          <w:tcPr>
            <w:tcW w:w="2520" w:type="dxa"/>
            <w:vMerge/>
            <w:vAlign w:val="center"/>
          </w:tcPr>
          <w:p w:rsidR="003F0A42" w:rsidRPr="00D35E8C" w:rsidRDefault="003F0A42" w:rsidP="003F0A42">
            <w:pPr>
              <w:spacing w:before="100" w:beforeAutospacing="1" w:after="0" w:afterAutospacing="1" w:line="240" w:lineRule="auto"/>
              <w:outlineLvl w:val="0"/>
              <w:rPr>
                <w:rFonts w:ascii="Palatino Linotype" w:hAnsi="Palatino Linotype"/>
                <w:b/>
                <w:sz w:val="20"/>
                <w:szCs w:val="20"/>
              </w:rPr>
            </w:pPr>
          </w:p>
        </w:tc>
        <w:tc>
          <w:tcPr>
            <w:tcW w:w="1080" w:type="dxa"/>
            <w:vAlign w:val="center"/>
          </w:tcPr>
          <w:p w:rsidR="003F0A42" w:rsidRPr="00D35E8C"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egyéni</w:t>
            </w:r>
          </w:p>
        </w:tc>
        <w:tc>
          <w:tcPr>
            <w:tcW w:w="1080" w:type="dxa"/>
            <w:vAlign w:val="center"/>
          </w:tcPr>
          <w:p w:rsidR="003F0A42" w:rsidRPr="00D35E8C"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csoport</w:t>
            </w:r>
          </w:p>
        </w:tc>
        <w:tc>
          <w:tcPr>
            <w:tcW w:w="1260" w:type="dxa"/>
            <w:vAlign w:val="center"/>
          </w:tcPr>
          <w:p w:rsidR="003F0A42" w:rsidRPr="00D35E8C"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osztály</w:t>
            </w:r>
          </w:p>
        </w:tc>
        <w:tc>
          <w:tcPr>
            <w:tcW w:w="2412" w:type="dxa"/>
            <w:vMerge/>
            <w:vAlign w:val="center"/>
          </w:tcPr>
          <w:p w:rsidR="003F0A42" w:rsidRPr="00D35E8C" w:rsidRDefault="003F0A42" w:rsidP="003F0A42">
            <w:pPr>
              <w:spacing w:before="100" w:beforeAutospacing="1" w:after="0" w:afterAutospacing="1" w:line="240" w:lineRule="auto"/>
              <w:jc w:val="center"/>
              <w:outlineLvl w:val="0"/>
              <w:rPr>
                <w:rFonts w:ascii="Palatino Linotype" w:hAnsi="Palatino Linotype"/>
                <w:b/>
                <w:sz w:val="20"/>
                <w:szCs w:val="20"/>
              </w:rPr>
            </w:pPr>
          </w:p>
        </w:tc>
      </w:tr>
      <w:tr w:rsidR="003F0A42" w:rsidRPr="006A51DD">
        <w:trPr>
          <w:jc w:val="center"/>
        </w:trPr>
        <w:tc>
          <w:tcPr>
            <w:tcW w:w="1152" w:type="dxa"/>
            <w:vAlign w:val="center"/>
          </w:tcPr>
          <w:p w:rsidR="003F0A42" w:rsidRPr="00D35E8C"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1.1.</w:t>
            </w:r>
          </w:p>
        </w:tc>
        <w:tc>
          <w:tcPr>
            <w:tcW w:w="2520" w:type="dxa"/>
            <w:vAlign w:val="center"/>
          </w:tcPr>
          <w:p w:rsidR="003F0A42" w:rsidRPr="00D35E8C" w:rsidRDefault="00DC3C1F" w:rsidP="003F0A42">
            <w:pPr>
              <w:spacing w:after="0" w:line="240" w:lineRule="auto"/>
              <w:rPr>
                <w:rFonts w:ascii="Palatino Linotype" w:hAnsi="Palatino Linotype"/>
                <w:sz w:val="20"/>
                <w:szCs w:val="20"/>
              </w:rPr>
            </w:pPr>
            <w:r w:rsidRPr="00DC3C1F">
              <w:rPr>
                <w:rFonts w:ascii="Palatino Linotype" w:hAnsi="Palatino Linotype"/>
                <w:sz w:val="20"/>
                <w:szCs w:val="20"/>
              </w:rPr>
              <w:t>magyarázat</w:t>
            </w:r>
          </w:p>
        </w:tc>
        <w:tc>
          <w:tcPr>
            <w:tcW w:w="1080" w:type="dxa"/>
            <w:vAlign w:val="center"/>
          </w:tcPr>
          <w:p w:rsidR="003F0A42" w:rsidRPr="00D35E8C" w:rsidRDefault="003F0A42" w:rsidP="003F0A42">
            <w:pPr>
              <w:spacing w:after="0" w:line="240" w:lineRule="auto"/>
              <w:jc w:val="center"/>
              <w:rPr>
                <w:rFonts w:ascii="Palatino Linotype" w:hAnsi="Palatino Linotype"/>
                <w:sz w:val="20"/>
                <w:szCs w:val="20"/>
              </w:rPr>
            </w:pPr>
          </w:p>
        </w:tc>
        <w:tc>
          <w:tcPr>
            <w:tcW w:w="1080" w:type="dxa"/>
            <w:vAlign w:val="center"/>
          </w:tcPr>
          <w:p w:rsidR="003F0A42" w:rsidRPr="00D35E8C"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260" w:type="dxa"/>
            <w:vAlign w:val="center"/>
          </w:tcPr>
          <w:p w:rsidR="003F0A42" w:rsidRPr="00D35E8C"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412" w:type="dxa"/>
            <w:vAlign w:val="center"/>
          </w:tcPr>
          <w:p w:rsidR="003F0A42" w:rsidRPr="00D35E8C"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1152" w:type="dxa"/>
            <w:vAlign w:val="center"/>
          </w:tcPr>
          <w:p w:rsidR="003F0A42" w:rsidRPr="00D35E8C"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1.2.</w:t>
            </w:r>
          </w:p>
        </w:tc>
        <w:tc>
          <w:tcPr>
            <w:tcW w:w="2520" w:type="dxa"/>
            <w:vAlign w:val="center"/>
          </w:tcPr>
          <w:p w:rsidR="003F0A42" w:rsidRPr="00D35E8C" w:rsidRDefault="00DC3C1F" w:rsidP="003F0A42">
            <w:pPr>
              <w:spacing w:after="0" w:line="240" w:lineRule="auto"/>
              <w:rPr>
                <w:rFonts w:ascii="Palatino Linotype" w:hAnsi="Palatino Linotype"/>
                <w:sz w:val="20"/>
                <w:szCs w:val="20"/>
              </w:rPr>
            </w:pPr>
            <w:r w:rsidRPr="00DC3C1F">
              <w:rPr>
                <w:rFonts w:ascii="Palatino Linotype" w:hAnsi="Palatino Linotype"/>
                <w:sz w:val="20"/>
                <w:szCs w:val="20"/>
              </w:rPr>
              <w:t>elbeszélés</w:t>
            </w:r>
          </w:p>
        </w:tc>
        <w:tc>
          <w:tcPr>
            <w:tcW w:w="1080" w:type="dxa"/>
            <w:vAlign w:val="center"/>
          </w:tcPr>
          <w:p w:rsidR="003F0A42" w:rsidRPr="00D35E8C" w:rsidRDefault="003F0A42" w:rsidP="003F0A42">
            <w:pPr>
              <w:spacing w:after="0" w:line="240" w:lineRule="auto"/>
              <w:jc w:val="center"/>
              <w:rPr>
                <w:rFonts w:ascii="Palatino Linotype" w:hAnsi="Palatino Linotype"/>
                <w:sz w:val="20"/>
                <w:szCs w:val="20"/>
              </w:rPr>
            </w:pPr>
          </w:p>
        </w:tc>
        <w:tc>
          <w:tcPr>
            <w:tcW w:w="1080" w:type="dxa"/>
            <w:vAlign w:val="center"/>
          </w:tcPr>
          <w:p w:rsidR="003F0A42" w:rsidRPr="00D35E8C"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260" w:type="dxa"/>
            <w:vAlign w:val="center"/>
          </w:tcPr>
          <w:p w:rsidR="003F0A42" w:rsidRPr="00D35E8C"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412" w:type="dxa"/>
            <w:vAlign w:val="center"/>
          </w:tcPr>
          <w:p w:rsidR="003F0A42" w:rsidRPr="00D35E8C"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1152" w:type="dxa"/>
            <w:vAlign w:val="center"/>
          </w:tcPr>
          <w:p w:rsidR="003F0A42" w:rsidRPr="00D35E8C"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1.3.</w:t>
            </w:r>
          </w:p>
        </w:tc>
        <w:tc>
          <w:tcPr>
            <w:tcW w:w="2520" w:type="dxa"/>
            <w:vAlign w:val="center"/>
          </w:tcPr>
          <w:p w:rsidR="003F0A42" w:rsidRPr="00D35E8C" w:rsidRDefault="00DC3C1F" w:rsidP="003F0A42">
            <w:pPr>
              <w:spacing w:after="0" w:line="240" w:lineRule="auto"/>
              <w:rPr>
                <w:rFonts w:ascii="Palatino Linotype" w:hAnsi="Palatino Linotype"/>
                <w:sz w:val="20"/>
                <w:szCs w:val="20"/>
              </w:rPr>
            </w:pPr>
            <w:r w:rsidRPr="00DC3C1F">
              <w:rPr>
                <w:rFonts w:ascii="Palatino Linotype" w:hAnsi="Palatino Linotype"/>
                <w:sz w:val="20"/>
                <w:szCs w:val="20"/>
              </w:rPr>
              <w:t>kiselőadás</w:t>
            </w:r>
          </w:p>
        </w:tc>
        <w:tc>
          <w:tcPr>
            <w:tcW w:w="1080" w:type="dxa"/>
            <w:vAlign w:val="center"/>
          </w:tcPr>
          <w:p w:rsidR="003F0A42" w:rsidRPr="00D35E8C" w:rsidRDefault="003F0A42" w:rsidP="003F0A42">
            <w:pPr>
              <w:spacing w:after="0" w:line="240" w:lineRule="auto"/>
              <w:jc w:val="center"/>
              <w:rPr>
                <w:rFonts w:ascii="Palatino Linotype" w:hAnsi="Palatino Linotype"/>
                <w:sz w:val="20"/>
                <w:szCs w:val="20"/>
              </w:rPr>
            </w:pPr>
          </w:p>
        </w:tc>
        <w:tc>
          <w:tcPr>
            <w:tcW w:w="1080" w:type="dxa"/>
            <w:vAlign w:val="center"/>
          </w:tcPr>
          <w:p w:rsidR="003F0A42" w:rsidRPr="00D35E8C"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260" w:type="dxa"/>
            <w:vAlign w:val="center"/>
          </w:tcPr>
          <w:p w:rsidR="003F0A42" w:rsidRPr="00D35E8C"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412" w:type="dxa"/>
            <w:vAlign w:val="center"/>
          </w:tcPr>
          <w:p w:rsidR="003F0A42" w:rsidRPr="00D35E8C"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1152" w:type="dxa"/>
            <w:vAlign w:val="center"/>
          </w:tcPr>
          <w:p w:rsidR="003F0A42" w:rsidRPr="00D35E8C"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1.4.</w:t>
            </w:r>
          </w:p>
        </w:tc>
        <w:tc>
          <w:tcPr>
            <w:tcW w:w="2520" w:type="dxa"/>
            <w:vAlign w:val="center"/>
          </w:tcPr>
          <w:p w:rsidR="003F0A42" w:rsidRPr="00D35E8C" w:rsidRDefault="00DC3C1F" w:rsidP="003F0A42">
            <w:pPr>
              <w:spacing w:after="0" w:line="240" w:lineRule="auto"/>
              <w:rPr>
                <w:rFonts w:ascii="Palatino Linotype" w:hAnsi="Palatino Linotype"/>
                <w:sz w:val="20"/>
                <w:szCs w:val="20"/>
              </w:rPr>
            </w:pPr>
            <w:r w:rsidRPr="00DC3C1F">
              <w:rPr>
                <w:rFonts w:ascii="Palatino Linotype" w:hAnsi="Palatino Linotype"/>
                <w:sz w:val="20"/>
                <w:szCs w:val="20"/>
              </w:rPr>
              <w:t>megbeszélés</w:t>
            </w:r>
          </w:p>
        </w:tc>
        <w:tc>
          <w:tcPr>
            <w:tcW w:w="1080" w:type="dxa"/>
            <w:vAlign w:val="center"/>
          </w:tcPr>
          <w:p w:rsidR="003F0A42" w:rsidRPr="00D35E8C" w:rsidRDefault="003F0A42" w:rsidP="003F0A42">
            <w:pPr>
              <w:spacing w:after="0" w:line="240" w:lineRule="auto"/>
              <w:jc w:val="center"/>
              <w:rPr>
                <w:rFonts w:ascii="Palatino Linotype" w:hAnsi="Palatino Linotype"/>
                <w:sz w:val="20"/>
                <w:szCs w:val="20"/>
              </w:rPr>
            </w:pPr>
          </w:p>
        </w:tc>
        <w:tc>
          <w:tcPr>
            <w:tcW w:w="1080" w:type="dxa"/>
            <w:vAlign w:val="center"/>
          </w:tcPr>
          <w:p w:rsidR="003F0A42" w:rsidRPr="00D35E8C"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260" w:type="dxa"/>
            <w:vAlign w:val="center"/>
          </w:tcPr>
          <w:p w:rsidR="003F0A42" w:rsidRPr="00D35E8C"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412" w:type="dxa"/>
            <w:vAlign w:val="center"/>
          </w:tcPr>
          <w:p w:rsidR="003F0A42" w:rsidRPr="00D35E8C"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1152" w:type="dxa"/>
            <w:vAlign w:val="center"/>
          </w:tcPr>
          <w:p w:rsidR="003F0A42" w:rsidRPr="00D35E8C"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1.5.</w:t>
            </w:r>
          </w:p>
        </w:tc>
        <w:tc>
          <w:tcPr>
            <w:tcW w:w="2520" w:type="dxa"/>
            <w:vAlign w:val="center"/>
          </w:tcPr>
          <w:p w:rsidR="003F0A42" w:rsidRPr="00D35E8C" w:rsidRDefault="00DC3C1F" w:rsidP="003F0A42">
            <w:pPr>
              <w:spacing w:after="0" w:line="240" w:lineRule="auto"/>
              <w:rPr>
                <w:rFonts w:ascii="Palatino Linotype" w:hAnsi="Palatino Linotype"/>
                <w:sz w:val="20"/>
                <w:szCs w:val="20"/>
              </w:rPr>
            </w:pPr>
            <w:r w:rsidRPr="00DC3C1F">
              <w:rPr>
                <w:rFonts w:ascii="Palatino Linotype" w:hAnsi="Palatino Linotype"/>
                <w:sz w:val="20"/>
                <w:szCs w:val="20"/>
              </w:rPr>
              <w:t>szemléltetés</w:t>
            </w:r>
          </w:p>
        </w:tc>
        <w:tc>
          <w:tcPr>
            <w:tcW w:w="1080" w:type="dxa"/>
            <w:vAlign w:val="center"/>
          </w:tcPr>
          <w:p w:rsidR="003F0A42" w:rsidRPr="00D35E8C" w:rsidRDefault="003F0A42" w:rsidP="003F0A42">
            <w:pPr>
              <w:spacing w:after="0" w:line="240" w:lineRule="auto"/>
              <w:jc w:val="center"/>
              <w:rPr>
                <w:rFonts w:ascii="Palatino Linotype" w:hAnsi="Palatino Linotype"/>
                <w:sz w:val="20"/>
                <w:szCs w:val="20"/>
              </w:rPr>
            </w:pPr>
          </w:p>
        </w:tc>
        <w:tc>
          <w:tcPr>
            <w:tcW w:w="1080" w:type="dxa"/>
            <w:vAlign w:val="center"/>
          </w:tcPr>
          <w:p w:rsidR="003F0A42" w:rsidRPr="00D35E8C"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260" w:type="dxa"/>
            <w:vAlign w:val="center"/>
          </w:tcPr>
          <w:p w:rsidR="003F0A42" w:rsidRPr="00D35E8C"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412" w:type="dxa"/>
            <w:vAlign w:val="center"/>
          </w:tcPr>
          <w:p w:rsidR="003F0A42" w:rsidRPr="00D35E8C"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1152" w:type="dxa"/>
            <w:vAlign w:val="center"/>
          </w:tcPr>
          <w:p w:rsidR="003F0A42" w:rsidRPr="00D35E8C"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1.6.</w:t>
            </w:r>
          </w:p>
        </w:tc>
        <w:tc>
          <w:tcPr>
            <w:tcW w:w="2520" w:type="dxa"/>
            <w:vAlign w:val="center"/>
          </w:tcPr>
          <w:p w:rsidR="003F0A42" w:rsidRPr="00D35E8C" w:rsidRDefault="00DC3C1F" w:rsidP="003F0A42">
            <w:pPr>
              <w:spacing w:after="0" w:line="240" w:lineRule="auto"/>
              <w:rPr>
                <w:rFonts w:ascii="Palatino Linotype" w:hAnsi="Palatino Linotype"/>
                <w:sz w:val="20"/>
                <w:szCs w:val="20"/>
              </w:rPr>
            </w:pPr>
            <w:r w:rsidRPr="00DC3C1F">
              <w:rPr>
                <w:rFonts w:ascii="Palatino Linotype" w:hAnsi="Palatino Linotype"/>
                <w:sz w:val="20"/>
                <w:szCs w:val="20"/>
              </w:rPr>
              <w:t>projekt</w:t>
            </w:r>
          </w:p>
        </w:tc>
        <w:tc>
          <w:tcPr>
            <w:tcW w:w="1080" w:type="dxa"/>
            <w:vAlign w:val="center"/>
          </w:tcPr>
          <w:p w:rsidR="003F0A42" w:rsidRPr="00D35E8C" w:rsidRDefault="003F0A42" w:rsidP="003F0A42">
            <w:pPr>
              <w:spacing w:after="0" w:line="240" w:lineRule="auto"/>
              <w:jc w:val="center"/>
              <w:rPr>
                <w:rFonts w:ascii="Palatino Linotype" w:hAnsi="Palatino Linotype"/>
                <w:sz w:val="20"/>
                <w:szCs w:val="20"/>
              </w:rPr>
            </w:pPr>
          </w:p>
        </w:tc>
        <w:tc>
          <w:tcPr>
            <w:tcW w:w="1080" w:type="dxa"/>
            <w:vAlign w:val="center"/>
          </w:tcPr>
          <w:p w:rsidR="003F0A42" w:rsidRPr="00D35E8C"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260" w:type="dxa"/>
            <w:vAlign w:val="center"/>
          </w:tcPr>
          <w:p w:rsidR="003F0A42" w:rsidRPr="00D35E8C"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412" w:type="dxa"/>
            <w:vAlign w:val="center"/>
          </w:tcPr>
          <w:p w:rsidR="003F0A42" w:rsidRPr="00D35E8C"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1152" w:type="dxa"/>
            <w:vAlign w:val="center"/>
          </w:tcPr>
          <w:p w:rsidR="003F0A42" w:rsidRPr="00D35E8C"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1.7.</w:t>
            </w:r>
          </w:p>
        </w:tc>
        <w:tc>
          <w:tcPr>
            <w:tcW w:w="2520" w:type="dxa"/>
            <w:vAlign w:val="center"/>
          </w:tcPr>
          <w:p w:rsidR="003F0A42" w:rsidRPr="00D35E8C" w:rsidRDefault="00DC3C1F" w:rsidP="003F0A42">
            <w:pPr>
              <w:spacing w:after="0" w:line="240" w:lineRule="auto"/>
              <w:rPr>
                <w:rFonts w:ascii="Palatino Linotype" w:hAnsi="Palatino Linotype"/>
                <w:sz w:val="20"/>
                <w:szCs w:val="20"/>
              </w:rPr>
            </w:pPr>
            <w:r w:rsidRPr="00DC3C1F">
              <w:rPr>
                <w:rFonts w:ascii="Palatino Linotype" w:hAnsi="Palatino Linotype"/>
                <w:sz w:val="20"/>
                <w:szCs w:val="20"/>
              </w:rPr>
              <w:t>kooperatív tanulás</w:t>
            </w:r>
          </w:p>
        </w:tc>
        <w:tc>
          <w:tcPr>
            <w:tcW w:w="1080" w:type="dxa"/>
            <w:vAlign w:val="center"/>
          </w:tcPr>
          <w:p w:rsidR="003F0A42" w:rsidRPr="00D35E8C" w:rsidRDefault="003F0A42" w:rsidP="003F0A42">
            <w:pPr>
              <w:spacing w:after="0" w:line="240" w:lineRule="auto"/>
              <w:jc w:val="center"/>
              <w:rPr>
                <w:rFonts w:ascii="Palatino Linotype" w:hAnsi="Palatino Linotype"/>
                <w:sz w:val="20"/>
                <w:szCs w:val="20"/>
              </w:rPr>
            </w:pPr>
          </w:p>
        </w:tc>
        <w:tc>
          <w:tcPr>
            <w:tcW w:w="1080" w:type="dxa"/>
            <w:vAlign w:val="center"/>
          </w:tcPr>
          <w:p w:rsidR="003F0A42" w:rsidRPr="00D35E8C"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260" w:type="dxa"/>
            <w:vAlign w:val="center"/>
          </w:tcPr>
          <w:p w:rsidR="003F0A42" w:rsidRPr="00D35E8C"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412" w:type="dxa"/>
            <w:vAlign w:val="center"/>
          </w:tcPr>
          <w:p w:rsidR="003F0A42" w:rsidRPr="00D35E8C"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1152" w:type="dxa"/>
            <w:vAlign w:val="center"/>
          </w:tcPr>
          <w:p w:rsidR="003F0A42" w:rsidRPr="00D35E8C"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1.8.</w:t>
            </w:r>
          </w:p>
        </w:tc>
        <w:tc>
          <w:tcPr>
            <w:tcW w:w="2520" w:type="dxa"/>
            <w:vAlign w:val="center"/>
          </w:tcPr>
          <w:p w:rsidR="003F0A42" w:rsidRPr="00D35E8C" w:rsidRDefault="00DC3C1F" w:rsidP="003F0A42">
            <w:pPr>
              <w:spacing w:after="0" w:line="240" w:lineRule="auto"/>
              <w:rPr>
                <w:rFonts w:ascii="Palatino Linotype" w:hAnsi="Palatino Linotype"/>
                <w:sz w:val="20"/>
                <w:szCs w:val="20"/>
              </w:rPr>
            </w:pPr>
            <w:r w:rsidRPr="00DC3C1F">
              <w:rPr>
                <w:rFonts w:ascii="Palatino Linotype" w:hAnsi="Palatino Linotype"/>
                <w:sz w:val="20"/>
                <w:szCs w:val="20"/>
              </w:rPr>
              <w:t>házi feladat</w:t>
            </w:r>
          </w:p>
        </w:tc>
        <w:tc>
          <w:tcPr>
            <w:tcW w:w="1080" w:type="dxa"/>
            <w:vAlign w:val="center"/>
          </w:tcPr>
          <w:p w:rsidR="003F0A42" w:rsidRPr="00D35E8C" w:rsidRDefault="003F0A42" w:rsidP="003F0A42">
            <w:pPr>
              <w:spacing w:after="0" w:line="240" w:lineRule="auto"/>
              <w:jc w:val="center"/>
              <w:rPr>
                <w:rFonts w:ascii="Palatino Linotype" w:hAnsi="Palatino Linotype"/>
                <w:sz w:val="20"/>
                <w:szCs w:val="20"/>
              </w:rPr>
            </w:pPr>
          </w:p>
        </w:tc>
        <w:tc>
          <w:tcPr>
            <w:tcW w:w="1080" w:type="dxa"/>
            <w:vAlign w:val="center"/>
          </w:tcPr>
          <w:p w:rsidR="003F0A42" w:rsidRPr="00D35E8C"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260" w:type="dxa"/>
            <w:vAlign w:val="center"/>
          </w:tcPr>
          <w:p w:rsidR="003F0A42" w:rsidRPr="00D35E8C"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412" w:type="dxa"/>
            <w:vAlign w:val="center"/>
          </w:tcPr>
          <w:p w:rsidR="003F0A42" w:rsidRPr="00D35E8C" w:rsidRDefault="003F0A42" w:rsidP="003F0A42">
            <w:pPr>
              <w:spacing w:before="100" w:beforeAutospacing="1" w:after="0" w:afterAutospacing="1" w:line="240" w:lineRule="auto"/>
              <w:jc w:val="center"/>
              <w:outlineLvl w:val="0"/>
              <w:rPr>
                <w:rFonts w:ascii="Palatino Linotype" w:hAnsi="Palatino Linotype"/>
                <w:sz w:val="20"/>
                <w:szCs w:val="20"/>
              </w:rPr>
            </w:pPr>
          </w:p>
        </w:tc>
      </w:tr>
    </w:tbl>
    <w:p w:rsidR="001F2313" w:rsidRDefault="001F2313" w:rsidP="003F0A42">
      <w:pPr>
        <w:widowControl w:val="0"/>
        <w:suppressAutoHyphens/>
        <w:spacing w:after="0" w:line="240" w:lineRule="auto"/>
        <w:rPr>
          <w:rFonts w:ascii="Palatino Linotype" w:hAnsi="Palatino Linotype"/>
          <w:b/>
          <w:bCs/>
          <w:i/>
          <w:sz w:val="24"/>
          <w:szCs w:val="24"/>
        </w:rPr>
      </w:pPr>
    </w:p>
    <w:p w:rsidR="00E646C9" w:rsidRDefault="00BB5905">
      <w:pPr>
        <w:widowControl w:val="0"/>
        <w:suppressAutoHyphens/>
        <w:spacing w:after="0" w:line="240" w:lineRule="auto"/>
        <w:ind w:left="709"/>
        <w:rPr>
          <w:rFonts w:ascii="Palatino Linotype" w:hAnsi="Palatino Linotype"/>
          <w:b/>
          <w:bCs/>
          <w:i/>
          <w:sz w:val="24"/>
          <w:szCs w:val="24"/>
        </w:rPr>
      </w:pPr>
      <w:r w:rsidRPr="00BB5905">
        <w:rPr>
          <w:rFonts w:ascii="Palatino Linotype" w:hAnsi="Palatino Linotype"/>
          <w:b/>
          <w:bCs/>
          <w:sz w:val="24"/>
          <w:szCs w:val="24"/>
        </w:rPr>
        <w:t xml:space="preserve">10.5.2. </w:t>
      </w:r>
      <w:r w:rsidR="003F0A42" w:rsidRPr="006A51D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F0A42" w:rsidRPr="006A51DD">
        <w:trPr>
          <w:cantSplit/>
          <w:trHeight w:val="921"/>
          <w:jc w:val="center"/>
        </w:trPr>
        <w:tc>
          <w:tcPr>
            <w:tcW w:w="828" w:type="dxa"/>
            <w:vMerge w:val="restart"/>
            <w:vAlign w:val="center"/>
          </w:tcPr>
          <w:p w:rsidR="003F0A42" w:rsidRPr="00D35E8C"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Sor-szám</w:t>
            </w:r>
          </w:p>
        </w:tc>
        <w:tc>
          <w:tcPr>
            <w:tcW w:w="3621" w:type="dxa"/>
            <w:vMerge w:val="restart"/>
            <w:vAlign w:val="center"/>
          </w:tcPr>
          <w:p w:rsidR="003F0A42" w:rsidRPr="00D35E8C"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Tanulói tevékenységforma</w:t>
            </w:r>
          </w:p>
        </w:tc>
        <w:tc>
          <w:tcPr>
            <w:tcW w:w="2370" w:type="dxa"/>
            <w:gridSpan w:val="3"/>
            <w:vAlign w:val="center"/>
          </w:tcPr>
          <w:p w:rsidR="003F0A42" w:rsidRPr="00D35E8C"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Tanulói tevékenység szervezési kerete</w:t>
            </w:r>
          </w:p>
          <w:p w:rsidR="003F0A42" w:rsidRPr="00D35E8C"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(differenciálási módok)</w:t>
            </w:r>
          </w:p>
        </w:tc>
        <w:tc>
          <w:tcPr>
            <w:tcW w:w="2190" w:type="dxa"/>
            <w:vMerge w:val="restart"/>
            <w:vAlign w:val="center"/>
          </w:tcPr>
          <w:p w:rsidR="003F0A42" w:rsidRPr="00D35E8C"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Alkalmazandó eszközök és felszerelések (SZVK 6. pont lebontása, pontosítása)</w:t>
            </w:r>
          </w:p>
        </w:tc>
      </w:tr>
      <w:tr w:rsidR="003F0A42" w:rsidRPr="006A51DD">
        <w:trPr>
          <w:cantSplit/>
          <w:trHeight w:val="1250"/>
          <w:jc w:val="center"/>
        </w:trPr>
        <w:tc>
          <w:tcPr>
            <w:tcW w:w="828" w:type="dxa"/>
            <w:vMerge/>
            <w:vAlign w:val="center"/>
          </w:tcPr>
          <w:p w:rsidR="003F0A42" w:rsidRPr="00D35E8C" w:rsidRDefault="003F0A42" w:rsidP="003F0A42">
            <w:pPr>
              <w:spacing w:before="100" w:beforeAutospacing="1" w:after="0" w:afterAutospacing="1" w:line="240" w:lineRule="auto"/>
              <w:jc w:val="center"/>
              <w:outlineLvl w:val="0"/>
              <w:rPr>
                <w:rFonts w:ascii="Palatino Linotype" w:hAnsi="Palatino Linotype"/>
                <w:b/>
                <w:sz w:val="20"/>
                <w:szCs w:val="20"/>
              </w:rPr>
            </w:pPr>
          </w:p>
        </w:tc>
        <w:tc>
          <w:tcPr>
            <w:tcW w:w="3621" w:type="dxa"/>
            <w:vMerge/>
            <w:vAlign w:val="center"/>
          </w:tcPr>
          <w:p w:rsidR="003F0A42" w:rsidRPr="00D35E8C" w:rsidRDefault="003F0A42" w:rsidP="003F0A42">
            <w:pPr>
              <w:spacing w:before="100" w:beforeAutospacing="1" w:after="0" w:afterAutospacing="1" w:line="240" w:lineRule="auto"/>
              <w:outlineLvl w:val="0"/>
              <w:rPr>
                <w:rFonts w:ascii="Palatino Linotype" w:hAnsi="Palatino Linotype"/>
                <w:b/>
                <w:sz w:val="20"/>
                <w:szCs w:val="20"/>
              </w:rPr>
            </w:pPr>
          </w:p>
        </w:tc>
        <w:tc>
          <w:tcPr>
            <w:tcW w:w="809" w:type="dxa"/>
            <w:textDirection w:val="btLr"/>
            <w:vAlign w:val="center"/>
          </w:tcPr>
          <w:p w:rsidR="003F0A42" w:rsidRPr="00D35E8C" w:rsidRDefault="00DC3C1F" w:rsidP="003F0A42">
            <w:pPr>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Egyéni</w:t>
            </w:r>
          </w:p>
        </w:tc>
        <w:tc>
          <w:tcPr>
            <w:tcW w:w="798" w:type="dxa"/>
            <w:textDirection w:val="btLr"/>
            <w:vAlign w:val="center"/>
          </w:tcPr>
          <w:p w:rsidR="003F0A42" w:rsidRPr="00D35E8C" w:rsidRDefault="00DC3C1F" w:rsidP="003F0A42">
            <w:pPr>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Csoport-</w:t>
            </w:r>
          </w:p>
          <w:p w:rsidR="003F0A42" w:rsidRPr="00D35E8C" w:rsidRDefault="00DC3C1F" w:rsidP="003F0A42">
            <w:pPr>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bontás</w:t>
            </w:r>
          </w:p>
        </w:tc>
        <w:tc>
          <w:tcPr>
            <w:tcW w:w="763" w:type="dxa"/>
            <w:textDirection w:val="btLr"/>
            <w:vAlign w:val="center"/>
          </w:tcPr>
          <w:p w:rsidR="003F0A42" w:rsidRPr="00D35E8C" w:rsidRDefault="00DC3C1F" w:rsidP="003F0A42">
            <w:pPr>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Osztály-</w:t>
            </w:r>
          </w:p>
          <w:p w:rsidR="003F0A42" w:rsidRPr="00D35E8C" w:rsidRDefault="00DC3C1F" w:rsidP="003F0A42">
            <w:pPr>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keret</w:t>
            </w:r>
          </w:p>
        </w:tc>
        <w:tc>
          <w:tcPr>
            <w:tcW w:w="2190" w:type="dxa"/>
            <w:vMerge/>
            <w:vAlign w:val="center"/>
          </w:tcPr>
          <w:p w:rsidR="003F0A42" w:rsidRPr="00D35E8C" w:rsidRDefault="003F0A42" w:rsidP="003F0A42">
            <w:pPr>
              <w:spacing w:before="100" w:beforeAutospacing="1" w:after="0" w:afterAutospacing="1" w:line="240" w:lineRule="auto"/>
              <w:jc w:val="center"/>
              <w:outlineLvl w:val="0"/>
              <w:rPr>
                <w:rFonts w:ascii="Palatino Linotype" w:hAnsi="Palatino Linotype"/>
                <w:b/>
                <w:sz w:val="20"/>
                <w:szCs w:val="20"/>
              </w:rPr>
            </w:pPr>
          </w:p>
        </w:tc>
      </w:tr>
      <w:tr w:rsidR="003F0A42" w:rsidRPr="006A51DD">
        <w:trPr>
          <w:jc w:val="center"/>
        </w:trPr>
        <w:tc>
          <w:tcPr>
            <w:tcW w:w="828" w:type="dxa"/>
            <w:shd w:val="clear" w:color="auto" w:fill="D9D9D9"/>
            <w:vAlign w:val="center"/>
          </w:tcPr>
          <w:p w:rsidR="003F0A42" w:rsidRPr="00D35E8C"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1.</w:t>
            </w:r>
          </w:p>
        </w:tc>
        <w:tc>
          <w:tcPr>
            <w:tcW w:w="3621" w:type="dxa"/>
            <w:shd w:val="clear" w:color="auto" w:fill="D9D9D9"/>
            <w:vAlign w:val="center"/>
          </w:tcPr>
          <w:p w:rsidR="003F0A42" w:rsidRPr="00D35E8C" w:rsidRDefault="00DC3C1F" w:rsidP="003F0A42">
            <w:pPr>
              <w:spacing w:after="0" w:line="240" w:lineRule="auto"/>
              <w:rPr>
                <w:rFonts w:ascii="Palatino Linotype" w:hAnsi="Palatino Linotype"/>
                <w:b/>
                <w:sz w:val="20"/>
                <w:szCs w:val="20"/>
              </w:rPr>
            </w:pPr>
            <w:r w:rsidRPr="00DC3C1F">
              <w:rPr>
                <w:rFonts w:ascii="Palatino Linotype" w:hAnsi="Palatino Linotype" w:cs="Arial"/>
                <w:b/>
                <w:sz w:val="20"/>
                <w:szCs w:val="20"/>
              </w:rPr>
              <w:t>Információ feldolgozó tevékenységek</w:t>
            </w:r>
          </w:p>
        </w:tc>
        <w:tc>
          <w:tcPr>
            <w:tcW w:w="809" w:type="dxa"/>
            <w:shd w:val="clear" w:color="auto" w:fill="D9D9D9"/>
            <w:vAlign w:val="center"/>
          </w:tcPr>
          <w:p w:rsidR="003F0A42" w:rsidRPr="00D35E8C" w:rsidRDefault="003F0A42" w:rsidP="003F0A42">
            <w:pPr>
              <w:spacing w:after="0" w:line="240" w:lineRule="auto"/>
              <w:jc w:val="center"/>
              <w:rPr>
                <w:rFonts w:ascii="Palatino Linotype" w:hAnsi="Palatino Linotype"/>
                <w:sz w:val="20"/>
                <w:szCs w:val="20"/>
              </w:rPr>
            </w:pPr>
          </w:p>
        </w:tc>
        <w:tc>
          <w:tcPr>
            <w:tcW w:w="798" w:type="dxa"/>
            <w:shd w:val="clear" w:color="auto" w:fill="D9D9D9"/>
            <w:vAlign w:val="center"/>
          </w:tcPr>
          <w:p w:rsidR="003F0A42" w:rsidRPr="00D35E8C" w:rsidRDefault="003F0A42" w:rsidP="003F0A42">
            <w:pPr>
              <w:spacing w:after="0" w:line="240" w:lineRule="auto"/>
              <w:jc w:val="center"/>
              <w:rPr>
                <w:rFonts w:ascii="Palatino Linotype" w:hAnsi="Palatino Linotype"/>
                <w:sz w:val="20"/>
                <w:szCs w:val="20"/>
              </w:rPr>
            </w:pPr>
          </w:p>
        </w:tc>
        <w:tc>
          <w:tcPr>
            <w:tcW w:w="763" w:type="dxa"/>
            <w:shd w:val="clear" w:color="auto" w:fill="D9D9D9"/>
            <w:vAlign w:val="center"/>
          </w:tcPr>
          <w:p w:rsidR="003F0A42" w:rsidRPr="00D35E8C" w:rsidRDefault="003F0A42" w:rsidP="003F0A42">
            <w:pPr>
              <w:spacing w:after="0" w:line="240" w:lineRule="auto"/>
              <w:jc w:val="center"/>
              <w:rPr>
                <w:rFonts w:ascii="Palatino Linotype" w:hAnsi="Palatino Linotype"/>
                <w:sz w:val="20"/>
                <w:szCs w:val="20"/>
              </w:rPr>
            </w:pPr>
          </w:p>
        </w:tc>
        <w:tc>
          <w:tcPr>
            <w:tcW w:w="2190" w:type="dxa"/>
            <w:shd w:val="clear" w:color="auto" w:fill="D9D9D9"/>
            <w:vAlign w:val="center"/>
          </w:tcPr>
          <w:p w:rsidR="003F0A42" w:rsidRPr="00D35E8C" w:rsidRDefault="003F0A42" w:rsidP="003F0A42">
            <w:pPr>
              <w:spacing w:after="0" w:line="240" w:lineRule="auto"/>
              <w:jc w:val="center"/>
              <w:rPr>
                <w:rFonts w:ascii="Palatino Linotype" w:hAnsi="Palatino Linotype"/>
                <w:sz w:val="20"/>
                <w:szCs w:val="20"/>
              </w:rPr>
            </w:pPr>
          </w:p>
        </w:tc>
      </w:tr>
      <w:tr w:rsidR="003F0A42" w:rsidRPr="006A51DD">
        <w:trPr>
          <w:jc w:val="center"/>
        </w:trPr>
        <w:tc>
          <w:tcPr>
            <w:tcW w:w="828" w:type="dxa"/>
            <w:vAlign w:val="center"/>
          </w:tcPr>
          <w:p w:rsidR="003F0A42" w:rsidRPr="00D35E8C"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1.1.</w:t>
            </w:r>
          </w:p>
        </w:tc>
        <w:tc>
          <w:tcPr>
            <w:tcW w:w="3621" w:type="dxa"/>
            <w:vAlign w:val="center"/>
          </w:tcPr>
          <w:p w:rsidR="003F0A42" w:rsidRPr="00D35E8C"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Olvasott szöveg önálló feldolgozása</w:t>
            </w:r>
          </w:p>
        </w:tc>
        <w:tc>
          <w:tcPr>
            <w:tcW w:w="809" w:type="dxa"/>
            <w:vAlign w:val="center"/>
          </w:tcPr>
          <w:p w:rsidR="003F0A42" w:rsidRPr="00D35E8C"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98" w:type="dxa"/>
            <w:vAlign w:val="center"/>
          </w:tcPr>
          <w:p w:rsidR="003F0A42" w:rsidRPr="00D35E8C"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63" w:type="dxa"/>
            <w:vAlign w:val="center"/>
          </w:tcPr>
          <w:p w:rsidR="003F0A42" w:rsidRPr="00D35E8C"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3F0A42" w:rsidRPr="00D35E8C"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vAlign w:val="center"/>
          </w:tcPr>
          <w:p w:rsidR="003F0A42" w:rsidRPr="00D35E8C"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1.2.</w:t>
            </w:r>
          </w:p>
        </w:tc>
        <w:tc>
          <w:tcPr>
            <w:tcW w:w="3621" w:type="dxa"/>
            <w:vAlign w:val="center"/>
          </w:tcPr>
          <w:p w:rsidR="003F0A42" w:rsidRPr="00D35E8C"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Hallott szöveg feldolgozása jegyzeteléssel</w:t>
            </w:r>
          </w:p>
        </w:tc>
        <w:tc>
          <w:tcPr>
            <w:tcW w:w="809" w:type="dxa"/>
            <w:vAlign w:val="center"/>
          </w:tcPr>
          <w:p w:rsidR="003F0A42" w:rsidRPr="00D35E8C"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98" w:type="dxa"/>
            <w:vAlign w:val="center"/>
          </w:tcPr>
          <w:p w:rsidR="003F0A42" w:rsidRPr="00D35E8C"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63" w:type="dxa"/>
            <w:vAlign w:val="center"/>
          </w:tcPr>
          <w:p w:rsidR="003F0A42" w:rsidRPr="00D35E8C"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3F0A42" w:rsidRPr="00D35E8C"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vAlign w:val="center"/>
          </w:tcPr>
          <w:p w:rsidR="003F0A42" w:rsidRPr="00D35E8C"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1.3.</w:t>
            </w:r>
          </w:p>
        </w:tc>
        <w:tc>
          <w:tcPr>
            <w:tcW w:w="3621" w:type="dxa"/>
            <w:vAlign w:val="center"/>
          </w:tcPr>
          <w:p w:rsidR="003F0A42" w:rsidRPr="00D35E8C"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Információk önálló rendszerezése</w:t>
            </w:r>
          </w:p>
        </w:tc>
        <w:tc>
          <w:tcPr>
            <w:tcW w:w="809" w:type="dxa"/>
            <w:vAlign w:val="center"/>
          </w:tcPr>
          <w:p w:rsidR="003F0A42" w:rsidRPr="00D35E8C"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98" w:type="dxa"/>
            <w:vAlign w:val="center"/>
          </w:tcPr>
          <w:p w:rsidR="003F0A42" w:rsidRPr="00D35E8C"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63" w:type="dxa"/>
            <w:vAlign w:val="center"/>
          </w:tcPr>
          <w:p w:rsidR="003F0A42" w:rsidRPr="00D35E8C"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3F0A42" w:rsidRPr="00D35E8C"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vAlign w:val="center"/>
          </w:tcPr>
          <w:p w:rsidR="003F0A42" w:rsidRPr="00D35E8C"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1.4.</w:t>
            </w:r>
          </w:p>
        </w:tc>
        <w:tc>
          <w:tcPr>
            <w:tcW w:w="3621" w:type="dxa"/>
            <w:vAlign w:val="center"/>
          </w:tcPr>
          <w:p w:rsidR="003F0A42" w:rsidRPr="00D35E8C"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Információk feladattal vezetett rendszerezése</w:t>
            </w:r>
          </w:p>
        </w:tc>
        <w:tc>
          <w:tcPr>
            <w:tcW w:w="809" w:type="dxa"/>
            <w:vAlign w:val="center"/>
          </w:tcPr>
          <w:p w:rsidR="003F0A42" w:rsidRPr="00D35E8C"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98" w:type="dxa"/>
            <w:vAlign w:val="center"/>
          </w:tcPr>
          <w:p w:rsidR="003F0A42" w:rsidRPr="00D35E8C"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63" w:type="dxa"/>
            <w:vAlign w:val="center"/>
          </w:tcPr>
          <w:p w:rsidR="003F0A42" w:rsidRPr="00D35E8C"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3F0A42" w:rsidRPr="00D35E8C"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shd w:val="clear" w:color="auto" w:fill="D9D9D9"/>
            <w:vAlign w:val="center"/>
          </w:tcPr>
          <w:p w:rsidR="003F0A42" w:rsidRPr="00D35E8C"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2.</w:t>
            </w:r>
          </w:p>
        </w:tc>
        <w:tc>
          <w:tcPr>
            <w:tcW w:w="3621" w:type="dxa"/>
            <w:shd w:val="clear" w:color="auto" w:fill="D9D9D9"/>
            <w:vAlign w:val="center"/>
          </w:tcPr>
          <w:p w:rsidR="003F0A42" w:rsidRPr="00D35E8C" w:rsidRDefault="00DC3C1F" w:rsidP="003F0A42">
            <w:pPr>
              <w:spacing w:after="0" w:line="240" w:lineRule="auto"/>
              <w:rPr>
                <w:rFonts w:ascii="Palatino Linotype" w:hAnsi="Palatino Linotype" w:cs="Arial"/>
                <w:b/>
                <w:sz w:val="20"/>
                <w:szCs w:val="20"/>
              </w:rPr>
            </w:pPr>
            <w:r w:rsidRPr="00DC3C1F">
              <w:rPr>
                <w:rFonts w:ascii="Palatino Linotype" w:hAnsi="Palatino Linotype" w:cs="Arial"/>
                <w:b/>
                <w:sz w:val="20"/>
                <w:szCs w:val="20"/>
              </w:rPr>
              <w:t>Ismeretalkalmazási gyakorló tevékenységek, feladatok</w:t>
            </w:r>
          </w:p>
        </w:tc>
        <w:tc>
          <w:tcPr>
            <w:tcW w:w="809" w:type="dxa"/>
            <w:shd w:val="clear" w:color="auto" w:fill="D9D9D9"/>
            <w:vAlign w:val="center"/>
          </w:tcPr>
          <w:p w:rsidR="003F0A42" w:rsidRPr="00D35E8C" w:rsidRDefault="003F0A42" w:rsidP="003F0A42">
            <w:pPr>
              <w:spacing w:after="0" w:line="240" w:lineRule="auto"/>
              <w:jc w:val="center"/>
              <w:rPr>
                <w:rFonts w:ascii="Palatino Linotype" w:hAnsi="Palatino Linotype"/>
                <w:sz w:val="20"/>
                <w:szCs w:val="20"/>
              </w:rPr>
            </w:pPr>
          </w:p>
        </w:tc>
        <w:tc>
          <w:tcPr>
            <w:tcW w:w="798" w:type="dxa"/>
            <w:shd w:val="clear" w:color="auto" w:fill="D9D9D9"/>
            <w:vAlign w:val="center"/>
          </w:tcPr>
          <w:p w:rsidR="003F0A42" w:rsidRPr="00D35E8C" w:rsidRDefault="003F0A42" w:rsidP="003F0A42">
            <w:pPr>
              <w:spacing w:after="0" w:line="240" w:lineRule="auto"/>
              <w:jc w:val="center"/>
              <w:rPr>
                <w:rFonts w:ascii="Palatino Linotype" w:hAnsi="Palatino Linotype"/>
                <w:sz w:val="20"/>
                <w:szCs w:val="20"/>
              </w:rPr>
            </w:pPr>
          </w:p>
        </w:tc>
        <w:tc>
          <w:tcPr>
            <w:tcW w:w="763" w:type="dxa"/>
            <w:shd w:val="clear" w:color="auto" w:fill="D9D9D9"/>
            <w:vAlign w:val="center"/>
          </w:tcPr>
          <w:p w:rsidR="003F0A42" w:rsidRPr="00D35E8C" w:rsidRDefault="003F0A42" w:rsidP="003F0A42">
            <w:pPr>
              <w:spacing w:after="0" w:line="240" w:lineRule="auto"/>
              <w:jc w:val="center"/>
              <w:rPr>
                <w:rFonts w:ascii="Palatino Linotype" w:hAnsi="Palatino Linotype"/>
                <w:sz w:val="20"/>
                <w:szCs w:val="20"/>
              </w:rPr>
            </w:pPr>
          </w:p>
        </w:tc>
        <w:tc>
          <w:tcPr>
            <w:tcW w:w="2190" w:type="dxa"/>
            <w:shd w:val="clear" w:color="auto" w:fill="D9D9D9"/>
            <w:vAlign w:val="center"/>
          </w:tcPr>
          <w:p w:rsidR="003F0A42" w:rsidRPr="00D35E8C" w:rsidRDefault="003F0A42" w:rsidP="003F0A42">
            <w:pPr>
              <w:spacing w:after="0" w:line="240" w:lineRule="auto"/>
              <w:jc w:val="center"/>
              <w:rPr>
                <w:rFonts w:ascii="Palatino Linotype" w:hAnsi="Palatino Linotype"/>
                <w:sz w:val="20"/>
                <w:szCs w:val="20"/>
              </w:rPr>
            </w:pPr>
          </w:p>
        </w:tc>
      </w:tr>
      <w:tr w:rsidR="003F0A42" w:rsidRPr="006A51DD">
        <w:trPr>
          <w:jc w:val="center"/>
        </w:trPr>
        <w:tc>
          <w:tcPr>
            <w:tcW w:w="828" w:type="dxa"/>
            <w:vAlign w:val="center"/>
          </w:tcPr>
          <w:p w:rsidR="003F0A42" w:rsidRPr="00D35E8C"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2.1.</w:t>
            </w:r>
          </w:p>
        </w:tc>
        <w:tc>
          <w:tcPr>
            <w:tcW w:w="3621" w:type="dxa"/>
            <w:vAlign w:val="center"/>
          </w:tcPr>
          <w:p w:rsidR="003F0A42" w:rsidRPr="00D35E8C"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Szöveges előadás egyéni felkészüléssel</w:t>
            </w:r>
          </w:p>
        </w:tc>
        <w:tc>
          <w:tcPr>
            <w:tcW w:w="809" w:type="dxa"/>
            <w:vAlign w:val="center"/>
          </w:tcPr>
          <w:p w:rsidR="003F0A42" w:rsidRPr="00D35E8C"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98" w:type="dxa"/>
            <w:vAlign w:val="center"/>
          </w:tcPr>
          <w:p w:rsidR="003F0A42" w:rsidRPr="00D35E8C"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63" w:type="dxa"/>
            <w:vAlign w:val="center"/>
          </w:tcPr>
          <w:p w:rsidR="003F0A42" w:rsidRPr="00D35E8C"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3F0A42" w:rsidRPr="00D35E8C"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vAlign w:val="center"/>
          </w:tcPr>
          <w:p w:rsidR="003F0A42" w:rsidRPr="00D35E8C"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2.2.</w:t>
            </w:r>
          </w:p>
        </w:tc>
        <w:tc>
          <w:tcPr>
            <w:tcW w:w="3621" w:type="dxa"/>
            <w:vAlign w:val="center"/>
          </w:tcPr>
          <w:p w:rsidR="003F0A42" w:rsidRPr="00D35E8C"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Tapasztalatok utólagos ismertetése szóban</w:t>
            </w:r>
          </w:p>
        </w:tc>
        <w:tc>
          <w:tcPr>
            <w:tcW w:w="809" w:type="dxa"/>
            <w:vAlign w:val="center"/>
          </w:tcPr>
          <w:p w:rsidR="003F0A42" w:rsidRPr="00D35E8C"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98" w:type="dxa"/>
            <w:vAlign w:val="center"/>
          </w:tcPr>
          <w:p w:rsidR="003F0A42" w:rsidRPr="00D35E8C"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63" w:type="dxa"/>
            <w:vAlign w:val="center"/>
          </w:tcPr>
          <w:p w:rsidR="003F0A42" w:rsidRPr="00D35E8C"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3F0A42" w:rsidRPr="00D35E8C"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trHeight w:val="499"/>
          <w:jc w:val="center"/>
        </w:trPr>
        <w:tc>
          <w:tcPr>
            <w:tcW w:w="828" w:type="dxa"/>
            <w:shd w:val="clear" w:color="auto" w:fill="D9D9D9"/>
            <w:vAlign w:val="center"/>
          </w:tcPr>
          <w:p w:rsidR="003F0A42" w:rsidRPr="00D35E8C"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3.</w:t>
            </w:r>
          </w:p>
        </w:tc>
        <w:tc>
          <w:tcPr>
            <w:tcW w:w="3621" w:type="dxa"/>
            <w:shd w:val="clear" w:color="auto" w:fill="D9D9D9"/>
            <w:vAlign w:val="center"/>
          </w:tcPr>
          <w:p w:rsidR="003F0A42" w:rsidRPr="00D35E8C" w:rsidRDefault="00DC3C1F" w:rsidP="003F0A42">
            <w:pPr>
              <w:spacing w:after="0" w:line="240" w:lineRule="auto"/>
              <w:rPr>
                <w:rFonts w:ascii="Palatino Linotype" w:hAnsi="Palatino Linotype" w:cs="Arial"/>
                <w:b/>
                <w:sz w:val="20"/>
                <w:szCs w:val="20"/>
              </w:rPr>
            </w:pPr>
            <w:r w:rsidRPr="00DC3C1F">
              <w:rPr>
                <w:rFonts w:ascii="Palatino Linotype" w:hAnsi="Palatino Linotype" w:cs="Arial"/>
                <w:b/>
                <w:sz w:val="20"/>
                <w:szCs w:val="20"/>
              </w:rPr>
              <w:t>Komplex információk körében</w:t>
            </w:r>
          </w:p>
        </w:tc>
        <w:tc>
          <w:tcPr>
            <w:tcW w:w="809" w:type="dxa"/>
            <w:shd w:val="clear" w:color="auto" w:fill="D9D9D9"/>
            <w:vAlign w:val="center"/>
          </w:tcPr>
          <w:p w:rsidR="003F0A42" w:rsidRPr="00D35E8C" w:rsidRDefault="003F0A42" w:rsidP="003F0A42">
            <w:pPr>
              <w:spacing w:after="0" w:line="240" w:lineRule="auto"/>
              <w:jc w:val="center"/>
              <w:rPr>
                <w:rFonts w:ascii="Palatino Linotype" w:hAnsi="Palatino Linotype"/>
                <w:sz w:val="20"/>
                <w:szCs w:val="20"/>
              </w:rPr>
            </w:pPr>
          </w:p>
        </w:tc>
        <w:tc>
          <w:tcPr>
            <w:tcW w:w="798" w:type="dxa"/>
            <w:shd w:val="clear" w:color="auto" w:fill="D9D9D9"/>
            <w:vAlign w:val="center"/>
          </w:tcPr>
          <w:p w:rsidR="003F0A42" w:rsidRPr="00D35E8C" w:rsidRDefault="003F0A42" w:rsidP="003F0A42">
            <w:pPr>
              <w:spacing w:after="0" w:line="240" w:lineRule="auto"/>
              <w:jc w:val="center"/>
              <w:rPr>
                <w:rFonts w:ascii="Palatino Linotype" w:hAnsi="Palatino Linotype"/>
                <w:sz w:val="20"/>
                <w:szCs w:val="20"/>
              </w:rPr>
            </w:pPr>
          </w:p>
        </w:tc>
        <w:tc>
          <w:tcPr>
            <w:tcW w:w="763" w:type="dxa"/>
            <w:shd w:val="clear" w:color="auto" w:fill="D9D9D9"/>
            <w:vAlign w:val="center"/>
          </w:tcPr>
          <w:p w:rsidR="003F0A42" w:rsidRPr="00D35E8C" w:rsidRDefault="003F0A42" w:rsidP="003F0A42">
            <w:pPr>
              <w:spacing w:after="0" w:line="240" w:lineRule="auto"/>
              <w:jc w:val="center"/>
              <w:rPr>
                <w:rFonts w:ascii="Palatino Linotype" w:hAnsi="Palatino Linotype"/>
                <w:sz w:val="20"/>
                <w:szCs w:val="20"/>
              </w:rPr>
            </w:pPr>
          </w:p>
        </w:tc>
        <w:tc>
          <w:tcPr>
            <w:tcW w:w="2190" w:type="dxa"/>
            <w:shd w:val="clear" w:color="auto" w:fill="D9D9D9"/>
            <w:vAlign w:val="center"/>
          </w:tcPr>
          <w:p w:rsidR="003F0A42" w:rsidRPr="00D35E8C" w:rsidRDefault="003F0A42" w:rsidP="003F0A42">
            <w:pPr>
              <w:spacing w:after="0" w:line="240" w:lineRule="auto"/>
              <w:jc w:val="center"/>
              <w:rPr>
                <w:rFonts w:ascii="Palatino Linotype" w:hAnsi="Palatino Linotype"/>
                <w:sz w:val="20"/>
                <w:szCs w:val="20"/>
              </w:rPr>
            </w:pPr>
          </w:p>
        </w:tc>
      </w:tr>
      <w:tr w:rsidR="003F0A42" w:rsidRPr="006A51DD">
        <w:trPr>
          <w:jc w:val="center"/>
        </w:trPr>
        <w:tc>
          <w:tcPr>
            <w:tcW w:w="828" w:type="dxa"/>
            <w:vAlign w:val="center"/>
          </w:tcPr>
          <w:p w:rsidR="003F0A42" w:rsidRPr="00D35E8C"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3.1.</w:t>
            </w:r>
          </w:p>
        </w:tc>
        <w:tc>
          <w:tcPr>
            <w:tcW w:w="3621" w:type="dxa"/>
            <w:vAlign w:val="center"/>
          </w:tcPr>
          <w:p w:rsidR="003F0A42" w:rsidRPr="00D35E8C"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Utólagos szóbeli beszámoló</w:t>
            </w:r>
          </w:p>
        </w:tc>
        <w:tc>
          <w:tcPr>
            <w:tcW w:w="809" w:type="dxa"/>
            <w:vAlign w:val="center"/>
          </w:tcPr>
          <w:p w:rsidR="003F0A42" w:rsidRPr="00D35E8C"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98" w:type="dxa"/>
            <w:vAlign w:val="center"/>
          </w:tcPr>
          <w:p w:rsidR="003F0A42" w:rsidRPr="00D35E8C"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63" w:type="dxa"/>
            <w:vAlign w:val="center"/>
          </w:tcPr>
          <w:p w:rsidR="003F0A42" w:rsidRPr="00D35E8C"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3F0A42" w:rsidRPr="00D35E8C"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shd w:val="clear" w:color="auto" w:fill="D9D9D9"/>
            <w:vAlign w:val="center"/>
          </w:tcPr>
          <w:p w:rsidR="003F0A42" w:rsidRPr="00D35E8C"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4.</w:t>
            </w:r>
          </w:p>
        </w:tc>
        <w:tc>
          <w:tcPr>
            <w:tcW w:w="3621" w:type="dxa"/>
            <w:shd w:val="clear" w:color="auto" w:fill="D9D9D9"/>
            <w:vAlign w:val="center"/>
          </w:tcPr>
          <w:p w:rsidR="003F0A42" w:rsidRPr="00D35E8C" w:rsidRDefault="00DC3C1F" w:rsidP="003F0A42">
            <w:pPr>
              <w:spacing w:after="0" w:line="240" w:lineRule="auto"/>
              <w:rPr>
                <w:rFonts w:ascii="Palatino Linotype" w:hAnsi="Palatino Linotype" w:cs="Arial"/>
                <w:b/>
                <w:sz w:val="20"/>
                <w:szCs w:val="20"/>
              </w:rPr>
            </w:pPr>
            <w:r w:rsidRPr="00DC3C1F">
              <w:rPr>
                <w:rFonts w:ascii="Palatino Linotype" w:hAnsi="Palatino Linotype" w:cs="Arial"/>
                <w:b/>
                <w:sz w:val="20"/>
                <w:szCs w:val="20"/>
              </w:rPr>
              <w:t>Csoportos munkaformák körében</w:t>
            </w:r>
          </w:p>
        </w:tc>
        <w:tc>
          <w:tcPr>
            <w:tcW w:w="809" w:type="dxa"/>
            <w:shd w:val="clear" w:color="auto" w:fill="D9D9D9"/>
            <w:vAlign w:val="center"/>
          </w:tcPr>
          <w:p w:rsidR="003F0A42" w:rsidRPr="00D35E8C" w:rsidRDefault="003F0A42" w:rsidP="003F0A42">
            <w:pPr>
              <w:spacing w:after="0" w:line="240" w:lineRule="auto"/>
              <w:jc w:val="center"/>
              <w:rPr>
                <w:rFonts w:ascii="Palatino Linotype" w:hAnsi="Palatino Linotype"/>
                <w:sz w:val="20"/>
                <w:szCs w:val="20"/>
              </w:rPr>
            </w:pPr>
          </w:p>
        </w:tc>
        <w:tc>
          <w:tcPr>
            <w:tcW w:w="798" w:type="dxa"/>
            <w:shd w:val="clear" w:color="auto" w:fill="D9D9D9"/>
            <w:vAlign w:val="center"/>
          </w:tcPr>
          <w:p w:rsidR="003F0A42" w:rsidRPr="00D35E8C" w:rsidRDefault="003F0A42" w:rsidP="003F0A42">
            <w:pPr>
              <w:spacing w:after="0" w:line="240" w:lineRule="auto"/>
              <w:jc w:val="center"/>
              <w:rPr>
                <w:rFonts w:ascii="Palatino Linotype" w:hAnsi="Palatino Linotype"/>
                <w:sz w:val="20"/>
                <w:szCs w:val="20"/>
              </w:rPr>
            </w:pPr>
          </w:p>
        </w:tc>
        <w:tc>
          <w:tcPr>
            <w:tcW w:w="763" w:type="dxa"/>
            <w:shd w:val="clear" w:color="auto" w:fill="D9D9D9"/>
            <w:vAlign w:val="center"/>
          </w:tcPr>
          <w:p w:rsidR="003F0A42" w:rsidRPr="00D35E8C" w:rsidRDefault="003F0A42" w:rsidP="003F0A42">
            <w:pPr>
              <w:spacing w:after="0" w:line="240" w:lineRule="auto"/>
              <w:jc w:val="center"/>
              <w:rPr>
                <w:rFonts w:ascii="Palatino Linotype" w:hAnsi="Palatino Linotype"/>
                <w:sz w:val="20"/>
                <w:szCs w:val="20"/>
              </w:rPr>
            </w:pPr>
          </w:p>
        </w:tc>
        <w:tc>
          <w:tcPr>
            <w:tcW w:w="2190" w:type="dxa"/>
            <w:shd w:val="clear" w:color="auto" w:fill="D9D9D9"/>
            <w:vAlign w:val="center"/>
          </w:tcPr>
          <w:p w:rsidR="003F0A42" w:rsidRPr="00D35E8C" w:rsidRDefault="003F0A42" w:rsidP="003F0A42">
            <w:pPr>
              <w:spacing w:after="0" w:line="240" w:lineRule="auto"/>
              <w:jc w:val="center"/>
              <w:rPr>
                <w:rFonts w:ascii="Palatino Linotype" w:hAnsi="Palatino Linotype"/>
                <w:sz w:val="20"/>
                <w:szCs w:val="20"/>
              </w:rPr>
            </w:pPr>
          </w:p>
        </w:tc>
      </w:tr>
      <w:tr w:rsidR="003F0A42" w:rsidRPr="006A51DD">
        <w:trPr>
          <w:jc w:val="center"/>
        </w:trPr>
        <w:tc>
          <w:tcPr>
            <w:tcW w:w="828" w:type="dxa"/>
            <w:vAlign w:val="center"/>
          </w:tcPr>
          <w:p w:rsidR="003F0A42" w:rsidRPr="00D35E8C"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4.1.</w:t>
            </w:r>
          </w:p>
        </w:tc>
        <w:tc>
          <w:tcPr>
            <w:tcW w:w="3621" w:type="dxa"/>
            <w:vAlign w:val="center"/>
          </w:tcPr>
          <w:p w:rsidR="003F0A42" w:rsidRPr="00D35E8C"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Csoportos helyzetgyakorlat</w:t>
            </w:r>
          </w:p>
        </w:tc>
        <w:tc>
          <w:tcPr>
            <w:tcW w:w="809" w:type="dxa"/>
            <w:vAlign w:val="center"/>
          </w:tcPr>
          <w:p w:rsidR="003F0A42" w:rsidRPr="00D35E8C" w:rsidRDefault="003F0A42" w:rsidP="003F0A42">
            <w:pPr>
              <w:spacing w:after="0" w:line="240" w:lineRule="auto"/>
              <w:jc w:val="center"/>
              <w:rPr>
                <w:rFonts w:ascii="Palatino Linotype" w:hAnsi="Palatino Linotype"/>
                <w:sz w:val="20"/>
                <w:szCs w:val="20"/>
              </w:rPr>
            </w:pPr>
          </w:p>
        </w:tc>
        <w:tc>
          <w:tcPr>
            <w:tcW w:w="798" w:type="dxa"/>
            <w:vAlign w:val="center"/>
          </w:tcPr>
          <w:p w:rsidR="003F0A42" w:rsidRPr="00D35E8C"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63" w:type="dxa"/>
            <w:vAlign w:val="center"/>
          </w:tcPr>
          <w:p w:rsidR="003F0A42" w:rsidRPr="00D35E8C"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3F0A42" w:rsidRPr="00D35E8C" w:rsidRDefault="003F0A42" w:rsidP="003F0A42">
            <w:pPr>
              <w:spacing w:before="100" w:beforeAutospacing="1" w:after="0" w:afterAutospacing="1" w:line="240" w:lineRule="auto"/>
              <w:jc w:val="center"/>
              <w:outlineLvl w:val="0"/>
              <w:rPr>
                <w:rFonts w:ascii="Palatino Linotype" w:hAnsi="Palatino Linotype"/>
                <w:sz w:val="20"/>
                <w:szCs w:val="20"/>
              </w:rPr>
            </w:pPr>
          </w:p>
        </w:tc>
      </w:tr>
    </w:tbl>
    <w:p w:rsidR="003F0A42" w:rsidRPr="006A51DD" w:rsidRDefault="003F0A42" w:rsidP="003F0A42">
      <w:pPr>
        <w:widowControl w:val="0"/>
        <w:suppressAutoHyphens/>
        <w:spacing w:after="0" w:line="240" w:lineRule="auto"/>
        <w:ind w:left="826"/>
        <w:rPr>
          <w:rFonts w:ascii="Palatino Linotype" w:hAnsi="Palatino Linotype"/>
          <w:b/>
          <w:bCs/>
          <w:i/>
          <w:sz w:val="24"/>
          <w:szCs w:val="24"/>
        </w:rPr>
      </w:pPr>
    </w:p>
    <w:p w:rsidR="00E646C9" w:rsidRDefault="003F0A42">
      <w:pPr>
        <w:widowControl w:val="0"/>
        <w:numPr>
          <w:ilvl w:val="1"/>
          <w:numId w:val="39"/>
        </w:numPr>
        <w:suppressAutoHyphens/>
        <w:spacing w:after="0" w:line="240" w:lineRule="auto"/>
        <w:ind w:left="567" w:firstLine="0"/>
        <w:rPr>
          <w:rFonts w:ascii="Palatino Linotype" w:hAnsi="Palatino Linotype"/>
          <w:b/>
          <w:bCs/>
          <w:sz w:val="24"/>
          <w:szCs w:val="24"/>
        </w:rPr>
      </w:pPr>
      <w:r w:rsidRPr="006A51DD">
        <w:rPr>
          <w:rFonts w:ascii="Palatino Linotype" w:hAnsi="Palatino Linotype"/>
          <w:iCs/>
          <w:sz w:val="24"/>
          <w:szCs w:val="24"/>
        </w:rPr>
        <w:t xml:space="preserve"> </w:t>
      </w:r>
      <w:r w:rsidRPr="006A51DD">
        <w:rPr>
          <w:rFonts w:ascii="Palatino Linotype" w:hAnsi="Palatino Linotype"/>
          <w:b/>
          <w:bCs/>
          <w:sz w:val="24"/>
          <w:szCs w:val="24"/>
        </w:rPr>
        <w:t xml:space="preserve">A </w:t>
      </w:r>
      <w:r w:rsidRPr="006A51DD">
        <w:rPr>
          <w:rFonts w:ascii="Palatino Linotype" w:hAnsi="Palatino Linotype"/>
          <w:b/>
          <w:sz w:val="24"/>
          <w:szCs w:val="24"/>
        </w:rPr>
        <w:t>tantárgy</w:t>
      </w:r>
      <w:r w:rsidRPr="006A51DD">
        <w:rPr>
          <w:rFonts w:ascii="Palatino Linotype" w:hAnsi="Palatino Linotype"/>
          <w:b/>
          <w:bCs/>
          <w:sz w:val="24"/>
          <w:szCs w:val="24"/>
        </w:rPr>
        <w:t xml:space="preserve"> értékelésének módja</w:t>
      </w:r>
    </w:p>
    <w:p w:rsidR="00E646C9" w:rsidRDefault="003F0A42">
      <w:pPr>
        <w:autoSpaceDE w:val="0"/>
        <w:autoSpaceDN w:val="0"/>
        <w:adjustRightInd w:val="0"/>
        <w:spacing w:after="0" w:line="240" w:lineRule="auto"/>
        <w:ind w:left="567"/>
        <w:rPr>
          <w:rFonts w:ascii="Palatino Linotype" w:hAnsi="Palatino Linotype"/>
          <w:bCs/>
          <w:sz w:val="24"/>
          <w:szCs w:val="24"/>
        </w:rPr>
      </w:pPr>
      <w:r w:rsidRPr="006A51DD">
        <w:rPr>
          <w:rFonts w:ascii="Palatino Linotype" w:hAnsi="Palatino Linotype"/>
          <w:bCs/>
          <w:sz w:val="24"/>
          <w:szCs w:val="24"/>
        </w:rPr>
        <w:t>A nemzeti köznevelésről szóló 2011. évi CXC. törvény. 54. § (2) a) pontja szerinti értékeléssel.</w:t>
      </w:r>
    </w:p>
    <w:p w:rsidR="00E646C9" w:rsidRDefault="00E646C9">
      <w:pPr>
        <w:autoSpaceDE w:val="0"/>
        <w:autoSpaceDN w:val="0"/>
        <w:adjustRightInd w:val="0"/>
        <w:spacing w:after="0" w:line="240" w:lineRule="auto"/>
        <w:ind w:left="567"/>
        <w:rPr>
          <w:rFonts w:ascii="Palatino Linotype" w:hAnsi="Palatino Linotype"/>
          <w:bCs/>
          <w:sz w:val="24"/>
          <w:szCs w:val="24"/>
        </w:rPr>
      </w:pPr>
    </w:p>
    <w:p w:rsidR="00E646C9" w:rsidRDefault="0068036C">
      <w:pPr>
        <w:spacing w:after="0" w:line="240" w:lineRule="auto"/>
        <w:jc w:val="right"/>
        <w:rPr>
          <w:rFonts w:ascii="Palatino Linotype" w:hAnsi="Palatino Linotype" w:cs="Palatino Linotype"/>
          <w:sz w:val="24"/>
          <w:szCs w:val="24"/>
        </w:rPr>
      </w:pPr>
      <w:r>
        <w:rPr>
          <w:rFonts w:ascii="Palatino Linotype" w:hAnsi="Palatino Linotype" w:cs="Palatino Linotype"/>
          <w:b/>
          <w:sz w:val="24"/>
          <w:szCs w:val="24"/>
        </w:rPr>
        <w:t>11</w:t>
      </w:r>
      <w:r w:rsidR="003F0A42" w:rsidRPr="00627656">
        <w:rPr>
          <w:rFonts w:ascii="Palatino Linotype" w:hAnsi="Palatino Linotype" w:cs="Palatino Linotype"/>
          <w:b/>
          <w:sz w:val="24"/>
          <w:szCs w:val="24"/>
        </w:rPr>
        <w:t>. Népének</w:t>
      </w:r>
      <w:r w:rsidR="004D2E41" w:rsidRPr="00627656">
        <w:rPr>
          <w:rFonts w:ascii="Palatino Linotype" w:hAnsi="Palatino Linotype" w:cs="Palatino Linotype"/>
          <w:b/>
          <w:sz w:val="24"/>
          <w:szCs w:val="24"/>
        </w:rPr>
        <w:t xml:space="preserve"> gyakorlat</w:t>
      </w:r>
      <w:r w:rsidR="004E3745">
        <w:rPr>
          <w:rFonts w:ascii="Palatino Linotype" w:hAnsi="Palatino Linotype" w:cs="Palatino Linotype"/>
          <w:b/>
          <w:sz w:val="24"/>
          <w:szCs w:val="24"/>
        </w:rPr>
        <w:t xml:space="preserve"> </w:t>
      </w:r>
      <w:proofErr w:type="gramStart"/>
      <w:r w:rsidR="004E3745">
        <w:rPr>
          <w:rFonts w:ascii="Palatino Linotype" w:hAnsi="Palatino Linotype" w:cs="Palatino Linotype"/>
          <w:b/>
          <w:sz w:val="24"/>
          <w:szCs w:val="24"/>
        </w:rPr>
        <w:t>tantárgy</w:t>
      </w:r>
      <w:r w:rsidR="003F0A42" w:rsidRPr="00627656">
        <w:rPr>
          <w:rFonts w:ascii="Palatino Linotype" w:hAnsi="Palatino Linotype" w:cs="Palatino Linotype"/>
          <w:b/>
          <w:sz w:val="24"/>
          <w:szCs w:val="24"/>
        </w:rPr>
        <w:tab/>
      </w:r>
      <w:r w:rsidR="003F0A42" w:rsidRPr="00627656">
        <w:rPr>
          <w:rFonts w:ascii="Palatino Linotype" w:hAnsi="Palatino Linotype" w:cs="Palatino Linotype"/>
          <w:b/>
          <w:sz w:val="24"/>
          <w:szCs w:val="24"/>
        </w:rPr>
        <w:tab/>
      </w:r>
      <w:r w:rsidR="003F0A42" w:rsidRPr="00627656">
        <w:rPr>
          <w:rFonts w:ascii="Palatino Linotype" w:hAnsi="Palatino Linotype" w:cs="Palatino Linotype"/>
          <w:b/>
          <w:sz w:val="24"/>
          <w:szCs w:val="24"/>
        </w:rPr>
        <w:tab/>
      </w:r>
      <w:r w:rsidR="004E3745">
        <w:rPr>
          <w:rFonts w:ascii="Palatino Linotype" w:hAnsi="Palatino Linotype" w:cs="Palatino Linotype"/>
          <w:b/>
          <w:sz w:val="24"/>
          <w:szCs w:val="24"/>
        </w:rPr>
        <w:tab/>
      </w:r>
      <w:r w:rsidR="004E3745">
        <w:rPr>
          <w:rFonts w:ascii="Palatino Linotype" w:hAnsi="Palatino Linotype" w:cs="Palatino Linotype"/>
          <w:b/>
          <w:sz w:val="24"/>
          <w:szCs w:val="24"/>
        </w:rPr>
        <w:tab/>
      </w:r>
      <w:r w:rsidR="004E3745">
        <w:rPr>
          <w:rFonts w:ascii="Palatino Linotype" w:hAnsi="Palatino Linotype" w:cs="Palatino Linotype"/>
          <w:b/>
          <w:sz w:val="24"/>
          <w:szCs w:val="24"/>
        </w:rPr>
        <w:tab/>
        <w:t xml:space="preserve">     </w:t>
      </w:r>
      <w:r w:rsidR="003F0A42" w:rsidRPr="00627656">
        <w:rPr>
          <w:rFonts w:ascii="Palatino Linotype" w:hAnsi="Palatino Linotype" w:cs="Palatino Linotype"/>
          <w:b/>
          <w:sz w:val="24"/>
          <w:szCs w:val="24"/>
        </w:rPr>
        <w:t>168</w:t>
      </w:r>
      <w:proofErr w:type="gramEnd"/>
      <w:r w:rsidR="003F0A42" w:rsidRPr="00627656">
        <w:rPr>
          <w:rFonts w:ascii="Palatino Linotype" w:hAnsi="Palatino Linotype" w:cs="Palatino Linotype"/>
          <w:b/>
          <w:sz w:val="24"/>
          <w:szCs w:val="24"/>
        </w:rPr>
        <w:t xml:space="preserve"> óra/ 136 óra*</w:t>
      </w:r>
    </w:p>
    <w:p w:rsidR="00325F1A" w:rsidRDefault="003F0A42">
      <w:pPr>
        <w:widowControl w:val="0"/>
        <w:suppressAutoHyphens/>
        <w:spacing w:after="0" w:line="240" w:lineRule="auto"/>
        <w:ind w:left="1069" w:firstLine="349"/>
        <w:jc w:val="right"/>
        <w:rPr>
          <w:rFonts w:ascii="Palatino Linotype" w:hAnsi="Palatino Linotype" w:cs="Palatino Linotype"/>
          <w:sz w:val="20"/>
          <w:szCs w:val="20"/>
        </w:rPr>
      </w:pPr>
      <w:r w:rsidRPr="006A51DD">
        <w:rPr>
          <w:rFonts w:ascii="Palatino Linotype" w:hAnsi="Palatino Linotype" w:cs="Palatino Linotype"/>
          <w:sz w:val="20"/>
          <w:szCs w:val="20"/>
        </w:rPr>
        <w:t>*9-13. évfolyamon megszervezett képzés/13. és 14. évfolyamon megszervezett képzés</w:t>
      </w:r>
    </w:p>
    <w:p w:rsidR="003F0A42" w:rsidRPr="006A51DD" w:rsidRDefault="003F0A42" w:rsidP="003F0A42">
      <w:pPr>
        <w:pStyle w:val="Listaszerbekezds"/>
        <w:widowControl w:val="0"/>
        <w:suppressAutoHyphens/>
        <w:spacing w:after="0" w:line="240" w:lineRule="auto"/>
        <w:ind w:left="0"/>
        <w:rPr>
          <w:rFonts w:ascii="Palatino Linotype" w:hAnsi="Palatino Linotype" w:cs="Palatino Linotype"/>
          <w:b/>
          <w:vanish/>
          <w:sz w:val="24"/>
          <w:szCs w:val="24"/>
        </w:rPr>
      </w:pPr>
    </w:p>
    <w:p w:rsidR="00E646C9" w:rsidRDefault="0068036C">
      <w:pPr>
        <w:widowControl w:val="0"/>
        <w:suppressAutoHyphens/>
        <w:spacing w:after="0" w:line="240" w:lineRule="auto"/>
        <w:ind w:left="567"/>
        <w:rPr>
          <w:rFonts w:ascii="Palatino Linotype" w:hAnsi="Palatino Linotype" w:cs="Palatino Linotype"/>
          <w:b/>
          <w:sz w:val="24"/>
          <w:szCs w:val="24"/>
        </w:rPr>
      </w:pPr>
      <w:r>
        <w:rPr>
          <w:rFonts w:ascii="Palatino Linotype" w:hAnsi="Palatino Linotype" w:cs="Palatino Linotype"/>
          <w:b/>
          <w:sz w:val="24"/>
          <w:szCs w:val="24"/>
        </w:rPr>
        <w:t>11</w:t>
      </w:r>
      <w:r w:rsidR="003F0A42" w:rsidRPr="006A51DD">
        <w:rPr>
          <w:rFonts w:ascii="Palatino Linotype" w:hAnsi="Palatino Linotype" w:cs="Palatino Linotype"/>
          <w:b/>
          <w:sz w:val="24"/>
          <w:szCs w:val="24"/>
        </w:rPr>
        <w:t>.1. A tantárgy tanításának célja</w:t>
      </w:r>
    </w:p>
    <w:p w:rsidR="00E646C9" w:rsidRDefault="003F0A42">
      <w:pPr>
        <w:spacing w:after="0" w:line="240" w:lineRule="auto"/>
        <w:ind w:left="567"/>
        <w:rPr>
          <w:rFonts w:ascii="Palatino Linotype" w:hAnsi="Palatino Linotype" w:cs="Palatino Linotype"/>
          <w:sz w:val="24"/>
          <w:szCs w:val="24"/>
        </w:rPr>
      </w:pPr>
      <w:r w:rsidRPr="006A51DD">
        <w:rPr>
          <w:rFonts w:ascii="Palatino Linotype" w:hAnsi="Palatino Linotype" w:cs="Palatino Linotype"/>
          <w:sz w:val="24"/>
          <w:szCs w:val="24"/>
        </w:rPr>
        <w:t xml:space="preserve">A népének tantárgy elsajátítása nélkülözhetetlen az egyházzenész számára, mivel a mindennapi templomi gyakorlat nagy részét a népénekek vezetése és kísérése jelenti, valamint az ő feladata az istentiszteleti énekrend összeállítása. </w:t>
      </w:r>
    </w:p>
    <w:p w:rsidR="003F0A42" w:rsidRPr="006A51DD" w:rsidRDefault="003F0A42" w:rsidP="004E3745">
      <w:pPr>
        <w:spacing w:after="0" w:line="240" w:lineRule="auto"/>
        <w:ind w:left="567"/>
        <w:rPr>
          <w:rFonts w:ascii="Palatino Linotype" w:hAnsi="Palatino Linotype" w:cs="Palatino Linotype"/>
          <w:sz w:val="24"/>
          <w:szCs w:val="24"/>
        </w:rPr>
      </w:pPr>
      <w:r w:rsidRPr="006A51DD">
        <w:rPr>
          <w:rFonts w:ascii="Palatino Linotype" w:hAnsi="Palatino Linotype" w:cs="Palatino Linotype"/>
          <w:sz w:val="24"/>
          <w:szCs w:val="24"/>
        </w:rPr>
        <w:t>Ehhez szükséges:</w:t>
      </w:r>
    </w:p>
    <w:p w:rsidR="003F0A42" w:rsidRPr="006A51DD" w:rsidRDefault="003F0A42" w:rsidP="004E3745">
      <w:pPr>
        <w:spacing w:after="0" w:line="240" w:lineRule="auto"/>
        <w:ind w:left="567"/>
        <w:rPr>
          <w:rFonts w:ascii="Palatino Linotype" w:hAnsi="Palatino Linotype" w:cs="Palatino Linotype"/>
          <w:sz w:val="24"/>
          <w:szCs w:val="24"/>
        </w:rPr>
      </w:pPr>
      <w:r w:rsidRPr="006A51DD">
        <w:rPr>
          <w:rFonts w:ascii="Palatino Linotype" w:hAnsi="Palatino Linotype" w:cs="Palatino Linotype"/>
          <w:sz w:val="24"/>
          <w:szCs w:val="24"/>
        </w:rPr>
        <w:t xml:space="preserve">A magyarországi népének történetének vázlatos ismerete szemléltető példákkal, a legfontosabb történeti források ismerete (a felekezeti jellegnek megfelelően) </w:t>
      </w:r>
    </w:p>
    <w:p w:rsidR="003F0A42" w:rsidRPr="006A51DD" w:rsidRDefault="003F0A42" w:rsidP="004E3745">
      <w:pPr>
        <w:spacing w:after="0" w:line="240" w:lineRule="auto"/>
        <w:ind w:left="567"/>
        <w:rPr>
          <w:rFonts w:ascii="Palatino Linotype" w:hAnsi="Palatino Linotype" w:cs="Palatino Linotype"/>
          <w:sz w:val="24"/>
          <w:szCs w:val="24"/>
        </w:rPr>
      </w:pPr>
      <w:r w:rsidRPr="006A51DD">
        <w:rPr>
          <w:rFonts w:ascii="Palatino Linotype" w:hAnsi="Palatino Linotype" w:cs="Palatino Linotype"/>
          <w:sz w:val="24"/>
          <w:szCs w:val="24"/>
        </w:rPr>
        <w:t>A magyarországi népének európai hátterének ismerete (pl. középkori kanció, német korál, genfi zsoltár)</w:t>
      </w:r>
    </w:p>
    <w:p w:rsidR="003F0A42" w:rsidRPr="006A51DD" w:rsidRDefault="003F0A42" w:rsidP="004E3745">
      <w:pPr>
        <w:spacing w:after="0" w:line="240" w:lineRule="auto"/>
        <w:ind w:left="567"/>
        <w:rPr>
          <w:rFonts w:ascii="Palatino Linotype" w:hAnsi="Palatino Linotype" w:cs="Palatino Linotype"/>
          <w:sz w:val="24"/>
          <w:szCs w:val="24"/>
        </w:rPr>
      </w:pPr>
      <w:r w:rsidRPr="006A51DD">
        <w:rPr>
          <w:rFonts w:ascii="Palatino Linotype" w:hAnsi="Palatino Linotype" w:cs="Palatino Linotype"/>
          <w:sz w:val="24"/>
          <w:szCs w:val="24"/>
        </w:rPr>
        <w:t>A népének-szövegek megértése, magyarázata</w:t>
      </w:r>
    </w:p>
    <w:p w:rsidR="003F0A42" w:rsidRPr="006A51DD" w:rsidRDefault="003F0A42" w:rsidP="004E3745">
      <w:pPr>
        <w:spacing w:after="0" w:line="240" w:lineRule="auto"/>
        <w:ind w:left="567"/>
        <w:rPr>
          <w:rFonts w:ascii="Palatino Linotype" w:hAnsi="Palatino Linotype" w:cs="Palatino Linotype"/>
          <w:sz w:val="24"/>
          <w:szCs w:val="24"/>
        </w:rPr>
      </w:pPr>
      <w:r w:rsidRPr="006A51DD">
        <w:rPr>
          <w:rFonts w:ascii="Palatino Linotype" w:hAnsi="Palatino Linotype" w:cs="Palatino Linotype"/>
          <w:sz w:val="24"/>
          <w:szCs w:val="24"/>
        </w:rPr>
        <w:t>A népének liturgiai alkalmazása</w:t>
      </w:r>
    </w:p>
    <w:p w:rsidR="003F0A42" w:rsidRPr="006A51DD" w:rsidRDefault="003F0A42" w:rsidP="004E3745">
      <w:pPr>
        <w:spacing w:after="0" w:line="240" w:lineRule="auto"/>
        <w:ind w:left="567"/>
        <w:rPr>
          <w:rFonts w:ascii="Palatino Linotype" w:hAnsi="Palatino Linotype" w:cs="Palatino Linotype"/>
          <w:sz w:val="24"/>
          <w:szCs w:val="24"/>
        </w:rPr>
      </w:pPr>
      <w:r w:rsidRPr="006A51DD">
        <w:rPr>
          <w:rFonts w:ascii="Palatino Linotype" w:hAnsi="Palatino Linotype" w:cs="Palatino Linotype"/>
          <w:sz w:val="24"/>
          <w:szCs w:val="24"/>
        </w:rPr>
        <w:t>A népénekek hangnemének és versszak-képletének elemzése</w:t>
      </w:r>
    </w:p>
    <w:p w:rsidR="003F0A42" w:rsidRPr="006A51DD" w:rsidRDefault="003F0A42" w:rsidP="004E3745">
      <w:pPr>
        <w:spacing w:after="0" w:line="240" w:lineRule="auto"/>
        <w:ind w:left="567"/>
        <w:rPr>
          <w:rFonts w:ascii="Palatino Linotype" w:hAnsi="Palatino Linotype" w:cs="Palatino Linotype"/>
          <w:sz w:val="24"/>
          <w:szCs w:val="24"/>
        </w:rPr>
      </w:pPr>
      <w:r w:rsidRPr="006A51DD">
        <w:rPr>
          <w:rFonts w:ascii="Palatino Linotype" w:hAnsi="Palatino Linotype" w:cs="Palatino Linotype"/>
          <w:sz w:val="24"/>
          <w:szCs w:val="24"/>
        </w:rPr>
        <w:t>A népének és az élő néphagyomány kapcsolata</w:t>
      </w:r>
    </w:p>
    <w:p w:rsidR="003F0A42" w:rsidRPr="006A51DD" w:rsidRDefault="003F0A42" w:rsidP="004E3745">
      <w:pPr>
        <w:spacing w:after="0" w:line="240" w:lineRule="auto"/>
        <w:ind w:left="567"/>
        <w:rPr>
          <w:rFonts w:ascii="Palatino Linotype" w:hAnsi="Palatino Linotype" w:cs="Palatino Linotype"/>
          <w:sz w:val="24"/>
          <w:szCs w:val="24"/>
        </w:rPr>
      </w:pPr>
      <w:r w:rsidRPr="006A51DD">
        <w:rPr>
          <w:rFonts w:ascii="Palatino Linotype" w:hAnsi="Palatino Linotype" w:cs="Palatino Linotype"/>
          <w:sz w:val="24"/>
          <w:szCs w:val="24"/>
        </w:rPr>
        <w:t>A saját felekezeti népének-anyagból 100 (protestánsoknak 140) ének fejből való éneklése</w:t>
      </w:r>
    </w:p>
    <w:p w:rsidR="003F0A42" w:rsidRPr="006A51DD" w:rsidRDefault="003F0A42" w:rsidP="004E3745">
      <w:pPr>
        <w:spacing w:after="0" w:line="240" w:lineRule="auto"/>
        <w:ind w:left="567"/>
        <w:rPr>
          <w:rFonts w:ascii="Palatino Linotype" w:hAnsi="Palatino Linotype" w:cs="Palatino Linotype"/>
          <w:sz w:val="24"/>
          <w:szCs w:val="24"/>
        </w:rPr>
      </w:pPr>
      <w:r w:rsidRPr="006A51DD">
        <w:rPr>
          <w:rFonts w:ascii="Palatino Linotype" w:hAnsi="Palatino Linotype" w:cs="Palatino Linotype"/>
          <w:sz w:val="24"/>
          <w:szCs w:val="24"/>
        </w:rPr>
        <w:t>Más felekezetek repertoárjából 20 népének fejből való éneklése</w:t>
      </w:r>
    </w:p>
    <w:p w:rsidR="003F0A42" w:rsidRPr="006A51DD" w:rsidRDefault="003F0A42" w:rsidP="004E3745">
      <w:pPr>
        <w:spacing w:after="0" w:line="240" w:lineRule="auto"/>
        <w:ind w:left="567"/>
        <w:rPr>
          <w:rFonts w:ascii="Palatino Linotype" w:hAnsi="Palatino Linotype" w:cs="Palatino Linotype"/>
          <w:sz w:val="24"/>
          <w:szCs w:val="24"/>
        </w:rPr>
      </w:pPr>
      <w:r w:rsidRPr="006A51DD">
        <w:rPr>
          <w:rFonts w:ascii="Palatino Linotype" w:hAnsi="Palatino Linotype" w:cs="Palatino Linotype"/>
          <w:sz w:val="24"/>
          <w:szCs w:val="24"/>
        </w:rPr>
        <w:t xml:space="preserve">A saját felekezet énektárából valamennyi népének kottából való éneklése </w:t>
      </w:r>
    </w:p>
    <w:p w:rsidR="003F0A42" w:rsidRPr="006A51DD" w:rsidRDefault="003F0A42" w:rsidP="003F0A42">
      <w:pPr>
        <w:widowControl w:val="0"/>
        <w:suppressAutoHyphens/>
        <w:spacing w:after="0" w:line="240" w:lineRule="auto"/>
        <w:rPr>
          <w:rFonts w:ascii="Palatino Linotype" w:hAnsi="Palatino Linotype" w:cs="Palatino Linotype"/>
          <w:b/>
          <w:sz w:val="24"/>
          <w:szCs w:val="24"/>
        </w:rPr>
      </w:pPr>
    </w:p>
    <w:p w:rsidR="00E646C9" w:rsidRDefault="003F0A42">
      <w:pPr>
        <w:widowControl w:val="0"/>
        <w:numPr>
          <w:ilvl w:val="1"/>
          <w:numId w:val="40"/>
        </w:numPr>
        <w:suppressAutoHyphens/>
        <w:spacing w:after="0" w:line="240" w:lineRule="auto"/>
        <w:ind w:left="567" w:firstLine="0"/>
        <w:rPr>
          <w:rFonts w:ascii="Palatino Linotype" w:hAnsi="Palatino Linotype" w:cs="Palatino Linotype"/>
          <w:b/>
          <w:sz w:val="24"/>
          <w:szCs w:val="24"/>
        </w:rPr>
      </w:pPr>
      <w:r w:rsidRPr="006A51DD">
        <w:rPr>
          <w:rFonts w:ascii="Palatino Linotype" w:hAnsi="Palatino Linotype" w:cs="Palatino Linotype"/>
          <w:b/>
          <w:sz w:val="24"/>
          <w:szCs w:val="24"/>
        </w:rPr>
        <w:t xml:space="preserve"> Kapcsolódó közismereti, szakmai tartalmak</w:t>
      </w:r>
    </w:p>
    <w:p w:rsidR="00E646C9" w:rsidRDefault="003F0A42">
      <w:pPr>
        <w:spacing w:after="0" w:line="240" w:lineRule="auto"/>
        <w:ind w:left="567"/>
        <w:rPr>
          <w:rFonts w:ascii="Palatino Linotype" w:hAnsi="Palatino Linotype" w:cs="Palatino Linotype"/>
          <w:sz w:val="24"/>
          <w:szCs w:val="24"/>
        </w:rPr>
      </w:pPr>
      <w:r w:rsidRPr="006A51DD">
        <w:rPr>
          <w:rFonts w:ascii="Palatino Linotype" w:hAnsi="Palatino Linotype" w:cs="Palatino Linotype"/>
          <w:b/>
          <w:sz w:val="24"/>
          <w:szCs w:val="24"/>
        </w:rPr>
        <w:tab/>
      </w:r>
      <w:r w:rsidRPr="006A51DD">
        <w:rPr>
          <w:rFonts w:ascii="Palatino Linotype" w:hAnsi="Palatino Linotype" w:cs="Palatino Linotype"/>
          <w:sz w:val="24"/>
          <w:szCs w:val="24"/>
        </w:rPr>
        <w:t xml:space="preserve">A népének liturgiai alkalmazása vonatkozásában kapcsolódik a </w:t>
      </w:r>
      <w:r w:rsidRPr="006A51DD">
        <w:rPr>
          <w:rFonts w:ascii="Palatino Linotype" w:hAnsi="Palatino Linotype" w:cs="Palatino Linotype"/>
          <w:b/>
          <w:sz w:val="24"/>
          <w:szCs w:val="24"/>
        </w:rPr>
        <w:t>liturgia</w:t>
      </w:r>
      <w:r w:rsidRPr="006A51DD">
        <w:rPr>
          <w:rFonts w:ascii="Palatino Linotype" w:hAnsi="Palatino Linotype" w:cs="Palatino Linotype"/>
          <w:sz w:val="24"/>
          <w:szCs w:val="24"/>
        </w:rPr>
        <w:t xml:space="preserve"> </w:t>
      </w:r>
      <w:r w:rsidRPr="006A51DD">
        <w:rPr>
          <w:rFonts w:ascii="Palatino Linotype" w:hAnsi="Palatino Linotype" w:cs="Palatino Linotype"/>
          <w:sz w:val="24"/>
          <w:szCs w:val="24"/>
        </w:rPr>
        <w:tab/>
        <w:t xml:space="preserve">tantárgyhoz. A népénekek hangnemének, ritmikájának és versszak-képletének elemzése jól kapcsolódik a </w:t>
      </w:r>
      <w:r w:rsidRPr="006A51DD">
        <w:rPr>
          <w:rFonts w:ascii="Palatino Linotype" w:hAnsi="Palatino Linotype" w:cs="Palatino Linotype"/>
          <w:b/>
          <w:sz w:val="24"/>
          <w:szCs w:val="24"/>
        </w:rPr>
        <w:t>szolfézs, zeneelmélet</w:t>
      </w:r>
      <w:r w:rsidRPr="006A51DD">
        <w:rPr>
          <w:rFonts w:ascii="Palatino Linotype" w:hAnsi="Palatino Linotype" w:cs="Palatino Linotype"/>
          <w:sz w:val="24"/>
          <w:szCs w:val="24"/>
        </w:rPr>
        <w:t xml:space="preserve"> és </w:t>
      </w:r>
      <w:r w:rsidRPr="006A51DD">
        <w:rPr>
          <w:rFonts w:ascii="Palatino Linotype" w:hAnsi="Palatino Linotype" w:cs="Palatino Linotype"/>
          <w:b/>
          <w:sz w:val="24"/>
          <w:szCs w:val="24"/>
        </w:rPr>
        <w:t xml:space="preserve">magyar irodalom </w:t>
      </w:r>
      <w:r w:rsidRPr="006A51DD">
        <w:rPr>
          <w:rFonts w:ascii="Palatino Linotype" w:hAnsi="Palatino Linotype" w:cs="Palatino Linotype"/>
          <w:sz w:val="24"/>
          <w:szCs w:val="24"/>
        </w:rPr>
        <w:tab/>
        <w:t>tárgyakhoz. A népének néphagyományban való élete jól kapcsolódik a</w:t>
      </w:r>
      <w:r w:rsidRPr="006A51DD">
        <w:rPr>
          <w:rFonts w:ascii="Palatino Linotype" w:hAnsi="Palatino Linotype" w:cs="Palatino Linotype"/>
          <w:b/>
          <w:sz w:val="24"/>
          <w:szCs w:val="24"/>
        </w:rPr>
        <w:t xml:space="preserve"> népzene</w:t>
      </w:r>
      <w:r w:rsidRPr="006A51DD">
        <w:rPr>
          <w:rFonts w:ascii="Palatino Linotype" w:hAnsi="Palatino Linotype" w:cs="Palatino Linotype"/>
          <w:sz w:val="24"/>
          <w:szCs w:val="24"/>
        </w:rPr>
        <w:t xml:space="preserve"> tantárgyhoz. A népénekek kísérettel való megszólaltatása jól kapcsolódik az </w:t>
      </w:r>
      <w:r w:rsidRPr="006A51DD">
        <w:rPr>
          <w:rFonts w:ascii="Palatino Linotype" w:hAnsi="Palatino Linotype" w:cs="Palatino Linotype"/>
          <w:b/>
          <w:sz w:val="24"/>
          <w:szCs w:val="24"/>
        </w:rPr>
        <w:t>orgona</w:t>
      </w:r>
      <w:r w:rsidRPr="006A51DD">
        <w:rPr>
          <w:rFonts w:ascii="Palatino Linotype" w:hAnsi="Palatino Linotype" w:cs="Palatino Linotype"/>
          <w:sz w:val="24"/>
          <w:szCs w:val="24"/>
        </w:rPr>
        <w:t xml:space="preserve"> és </w:t>
      </w:r>
      <w:r w:rsidRPr="006A51DD">
        <w:rPr>
          <w:rFonts w:ascii="Palatino Linotype" w:hAnsi="Palatino Linotype" w:cs="Palatino Linotype"/>
          <w:b/>
          <w:sz w:val="24"/>
          <w:szCs w:val="24"/>
        </w:rPr>
        <w:t>liturgikus orgona</w:t>
      </w:r>
      <w:r w:rsidRPr="006A51DD">
        <w:rPr>
          <w:rFonts w:ascii="Palatino Linotype" w:hAnsi="Palatino Linotype" w:cs="Palatino Linotype"/>
          <w:sz w:val="24"/>
          <w:szCs w:val="24"/>
        </w:rPr>
        <w:t xml:space="preserve"> tárgyakhoz. </w:t>
      </w:r>
    </w:p>
    <w:p w:rsidR="003F0A42" w:rsidRPr="006A51DD" w:rsidRDefault="003F0A42" w:rsidP="003F0A42">
      <w:pPr>
        <w:spacing w:after="0" w:line="240" w:lineRule="auto"/>
        <w:rPr>
          <w:rFonts w:ascii="Palatino Linotype" w:hAnsi="Palatino Linotype" w:cs="Palatino Linotype"/>
          <w:sz w:val="24"/>
          <w:szCs w:val="24"/>
        </w:rPr>
      </w:pPr>
    </w:p>
    <w:p w:rsidR="00E646C9" w:rsidRDefault="003F0A42">
      <w:pPr>
        <w:widowControl w:val="0"/>
        <w:numPr>
          <w:ilvl w:val="1"/>
          <w:numId w:val="40"/>
        </w:numPr>
        <w:suppressAutoHyphens/>
        <w:spacing w:after="0" w:line="240" w:lineRule="auto"/>
        <w:ind w:left="567" w:firstLine="0"/>
        <w:rPr>
          <w:rFonts w:ascii="Palatino Linotype" w:hAnsi="Palatino Linotype" w:cs="Palatino Linotype"/>
          <w:b/>
          <w:sz w:val="24"/>
          <w:szCs w:val="24"/>
        </w:rPr>
      </w:pPr>
      <w:r w:rsidRPr="006A51DD">
        <w:rPr>
          <w:rFonts w:ascii="Palatino Linotype" w:hAnsi="Palatino Linotype" w:cs="Palatino Linotype"/>
          <w:b/>
          <w:sz w:val="24"/>
          <w:szCs w:val="24"/>
        </w:rPr>
        <w:t xml:space="preserve"> Témakörök </w:t>
      </w:r>
    </w:p>
    <w:p w:rsidR="00E646C9" w:rsidRDefault="00E646C9">
      <w:pPr>
        <w:widowControl w:val="0"/>
        <w:suppressAutoHyphens/>
        <w:spacing w:after="0" w:line="240" w:lineRule="auto"/>
        <w:ind w:left="567"/>
        <w:rPr>
          <w:rFonts w:ascii="Palatino Linotype" w:hAnsi="Palatino Linotype" w:cs="Palatino Linotype"/>
          <w:b/>
          <w:sz w:val="24"/>
          <w:szCs w:val="24"/>
        </w:rPr>
      </w:pPr>
    </w:p>
    <w:p w:rsidR="00E646C9" w:rsidRDefault="003F0A42">
      <w:pPr>
        <w:widowControl w:val="0"/>
        <w:numPr>
          <w:ilvl w:val="2"/>
          <w:numId w:val="40"/>
        </w:numPr>
        <w:suppressAutoHyphens/>
        <w:spacing w:after="0" w:line="240" w:lineRule="auto"/>
        <w:ind w:left="709" w:firstLine="0"/>
        <w:jc w:val="right"/>
        <w:rPr>
          <w:rFonts w:ascii="Palatino Linotype" w:hAnsi="Palatino Linotype" w:cs="Palatino Linotype"/>
          <w:b/>
          <w:sz w:val="24"/>
          <w:szCs w:val="24"/>
        </w:rPr>
      </w:pPr>
      <w:r w:rsidRPr="006A51DD">
        <w:rPr>
          <w:rFonts w:ascii="Palatino Linotype" w:hAnsi="Palatino Linotype" w:cs="Palatino Linotype"/>
          <w:b/>
          <w:sz w:val="24"/>
          <w:szCs w:val="24"/>
        </w:rPr>
        <w:t xml:space="preserve">Felekezeti népénekanyag </w:t>
      </w:r>
      <w:proofErr w:type="gramStart"/>
      <w:r w:rsidRPr="006A51DD">
        <w:rPr>
          <w:rFonts w:ascii="Palatino Linotype" w:hAnsi="Palatino Linotype" w:cs="Palatino Linotype"/>
          <w:b/>
          <w:sz w:val="24"/>
          <w:szCs w:val="24"/>
        </w:rPr>
        <w:t>elsajátítása</w:t>
      </w:r>
      <w:r w:rsidRPr="006A51DD">
        <w:rPr>
          <w:rFonts w:ascii="Palatino Linotype" w:hAnsi="Palatino Linotype" w:cs="Palatino Linotype"/>
          <w:b/>
          <w:sz w:val="24"/>
          <w:szCs w:val="24"/>
        </w:rPr>
        <w:tab/>
      </w:r>
      <w:r w:rsidRPr="006A51DD">
        <w:rPr>
          <w:rFonts w:ascii="Palatino Linotype" w:hAnsi="Palatino Linotype" w:cs="Palatino Linotype"/>
          <w:b/>
          <w:sz w:val="24"/>
          <w:szCs w:val="24"/>
        </w:rPr>
        <w:tab/>
      </w:r>
      <w:r w:rsidR="004A1DE1">
        <w:rPr>
          <w:rFonts w:ascii="Palatino Linotype" w:hAnsi="Palatino Linotype" w:cs="Palatino Linotype"/>
          <w:b/>
          <w:sz w:val="24"/>
          <w:szCs w:val="24"/>
        </w:rPr>
        <w:tab/>
        <w:t xml:space="preserve">            </w:t>
      </w:r>
      <w:r w:rsidRPr="006A51DD">
        <w:rPr>
          <w:rFonts w:ascii="Palatino Linotype" w:hAnsi="Palatino Linotype" w:cs="Palatino Linotype"/>
          <w:b/>
          <w:i/>
          <w:sz w:val="24"/>
          <w:szCs w:val="24"/>
        </w:rPr>
        <w:t>42</w:t>
      </w:r>
      <w:proofErr w:type="gramEnd"/>
      <w:r w:rsidRPr="006A51DD">
        <w:rPr>
          <w:rFonts w:ascii="Palatino Linotype" w:hAnsi="Palatino Linotype" w:cs="Palatino Linotype"/>
          <w:b/>
          <w:i/>
          <w:sz w:val="24"/>
          <w:szCs w:val="24"/>
        </w:rPr>
        <w:t xml:space="preserve"> óra/34 óra</w:t>
      </w:r>
    </w:p>
    <w:p w:rsidR="003F0A42" w:rsidRPr="006A51DD" w:rsidRDefault="003F0A42" w:rsidP="004E3745">
      <w:pPr>
        <w:widowControl w:val="0"/>
        <w:suppressAutoHyphens/>
        <w:spacing w:after="0" w:line="240" w:lineRule="auto"/>
        <w:ind w:left="709"/>
        <w:rPr>
          <w:rFonts w:ascii="Palatino Linotype" w:hAnsi="Palatino Linotype" w:cs="Palatino Linotype"/>
          <w:bCs/>
          <w:sz w:val="24"/>
          <w:szCs w:val="24"/>
          <w:shd w:val="clear" w:color="auto" w:fill="FFFFFF"/>
        </w:rPr>
      </w:pPr>
      <w:r w:rsidRPr="006A51DD">
        <w:rPr>
          <w:rFonts w:ascii="Palatino Linotype" w:hAnsi="Palatino Linotype" w:cs="Palatino Linotype"/>
          <w:bCs/>
          <w:sz w:val="24"/>
          <w:szCs w:val="24"/>
          <w:shd w:val="clear" w:color="auto" w:fill="FFFFFF"/>
        </w:rPr>
        <w:t>A saját felekezet használatában levő népénekek éneklése kottából az egyházi év liturgikus időszakainak sorrendjében, az énekszövegek magyarázata: Ünnepi énekek ádventtől pünkösdig</w:t>
      </w:r>
    </w:p>
    <w:p w:rsidR="003F0A42" w:rsidRPr="006A51DD" w:rsidRDefault="003F0A42" w:rsidP="004E3745">
      <w:pPr>
        <w:widowControl w:val="0"/>
        <w:suppressAutoHyphens/>
        <w:spacing w:after="0" w:line="240" w:lineRule="auto"/>
        <w:ind w:left="709"/>
        <w:rPr>
          <w:rFonts w:ascii="Palatino Linotype" w:hAnsi="Palatino Linotype" w:cs="Palatino Linotype"/>
          <w:bCs/>
          <w:sz w:val="24"/>
          <w:szCs w:val="24"/>
          <w:shd w:val="clear" w:color="auto" w:fill="FFFFFF"/>
        </w:rPr>
      </w:pPr>
      <w:r w:rsidRPr="006A51DD">
        <w:rPr>
          <w:rFonts w:ascii="Palatino Linotype" w:hAnsi="Palatino Linotype" w:cs="Palatino Linotype"/>
          <w:bCs/>
          <w:sz w:val="24"/>
          <w:szCs w:val="24"/>
          <w:shd w:val="clear" w:color="auto" w:fill="FFFFFF"/>
        </w:rPr>
        <w:t>Tematikus énekek</w:t>
      </w:r>
    </w:p>
    <w:p w:rsidR="003F0A42" w:rsidRPr="006A51DD" w:rsidRDefault="003F0A42" w:rsidP="004E3745">
      <w:pPr>
        <w:widowControl w:val="0"/>
        <w:suppressAutoHyphens/>
        <w:spacing w:after="0" w:line="240" w:lineRule="auto"/>
        <w:ind w:left="709"/>
        <w:rPr>
          <w:rFonts w:ascii="Palatino Linotype" w:hAnsi="Palatino Linotype" w:cs="Palatino Linotype"/>
          <w:bCs/>
          <w:sz w:val="24"/>
          <w:szCs w:val="24"/>
          <w:shd w:val="clear" w:color="auto" w:fill="FFFFFF"/>
        </w:rPr>
      </w:pPr>
      <w:r w:rsidRPr="006A51DD">
        <w:rPr>
          <w:rFonts w:ascii="Palatino Linotype" w:hAnsi="Palatino Linotype" w:cs="Palatino Linotype"/>
          <w:bCs/>
          <w:sz w:val="24"/>
          <w:szCs w:val="24"/>
          <w:shd w:val="clear" w:color="auto" w:fill="FFFFFF"/>
        </w:rPr>
        <w:t>Különleges istentiszteleti énekalkalmak és napszakok énekei</w:t>
      </w:r>
    </w:p>
    <w:p w:rsidR="003F0A42" w:rsidRPr="006A51DD" w:rsidRDefault="003F0A42" w:rsidP="004E3745">
      <w:pPr>
        <w:widowControl w:val="0"/>
        <w:suppressAutoHyphens/>
        <w:spacing w:after="0" w:line="240" w:lineRule="auto"/>
        <w:ind w:left="709"/>
        <w:rPr>
          <w:rFonts w:ascii="Palatino Linotype" w:hAnsi="Palatino Linotype" w:cs="Palatino Linotype"/>
          <w:sz w:val="24"/>
          <w:szCs w:val="24"/>
          <w:shd w:val="clear" w:color="auto" w:fill="FFFFFF"/>
        </w:rPr>
      </w:pPr>
      <w:r w:rsidRPr="006A51DD">
        <w:rPr>
          <w:rFonts w:ascii="Palatino Linotype" w:hAnsi="Palatino Linotype" w:cs="Palatino Linotype"/>
          <w:bCs/>
          <w:sz w:val="24"/>
          <w:szCs w:val="24"/>
          <w:shd w:val="clear" w:color="auto" w:fill="FFFFFF"/>
        </w:rPr>
        <w:t xml:space="preserve">Az „ad notam” gyakorlat, az egy dallamhoz tartozó szövegcsoportok összegyűjtése </w:t>
      </w:r>
    </w:p>
    <w:p w:rsidR="003F0A42" w:rsidRPr="006A51DD" w:rsidRDefault="003F0A42" w:rsidP="003F0A42">
      <w:pPr>
        <w:spacing w:after="0" w:line="240" w:lineRule="auto"/>
        <w:rPr>
          <w:rFonts w:ascii="Palatino Linotype" w:hAnsi="Palatino Linotype" w:cs="Palatino Linotype"/>
          <w:sz w:val="24"/>
          <w:szCs w:val="24"/>
        </w:rPr>
      </w:pPr>
    </w:p>
    <w:p w:rsidR="00E646C9" w:rsidRDefault="003F0A42">
      <w:pPr>
        <w:widowControl w:val="0"/>
        <w:numPr>
          <w:ilvl w:val="2"/>
          <w:numId w:val="40"/>
        </w:numPr>
        <w:suppressAutoHyphens/>
        <w:spacing w:after="0" w:line="240" w:lineRule="auto"/>
        <w:ind w:left="1218" w:hanging="509"/>
        <w:jc w:val="right"/>
        <w:rPr>
          <w:rFonts w:ascii="Palatino Linotype" w:hAnsi="Palatino Linotype" w:cs="Palatino Linotype"/>
          <w:b/>
          <w:sz w:val="24"/>
          <w:szCs w:val="24"/>
        </w:rPr>
      </w:pPr>
      <w:r w:rsidRPr="006A51DD">
        <w:rPr>
          <w:rFonts w:ascii="Palatino Linotype" w:hAnsi="Palatino Linotype" w:cs="Palatino Linotype"/>
          <w:b/>
          <w:sz w:val="24"/>
          <w:szCs w:val="24"/>
        </w:rPr>
        <w:t xml:space="preserve">Népének </w:t>
      </w:r>
      <w:proofErr w:type="gramStart"/>
      <w:r w:rsidRPr="006A51DD">
        <w:rPr>
          <w:rFonts w:ascii="Palatino Linotype" w:hAnsi="Palatino Linotype" w:cs="Palatino Linotype"/>
          <w:b/>
          <w:sz w:val="24"/>
          <w:szCs w:val="24"/>
        </w:rPr>
        <w:t>stílustörténet</w:t>
      </w:r>
      <w:r w:rsidRPr="006A51DD">
        <w:rPr>
          <w:rFonts w:ascii="Palatino Linotype" w:hAnsi="Palatino Linotype" w:cs="Palatino Linotype"/>
          <w:b/>
          <w:sz w:val="24"/>
          <w:szCs w:val="24"/>
        </w:rPr>
        <w:tab/>
      </w:r>
      <w:r w:rsidRPr="006A51DD">
        <w:rPr>
          <w:rFonts w:ascii="Palatino Linotype" w:hAnsi="Palatino Linotype" w:cs="Palatino Linotype"/>
          <w:b/>
          <w:sz w:val="24"/>
          <w:szCs w:val="24"/>
        </w:rPr>
        <w:tab/>
      </w:r>
      <w:r w:rsidRPr="006A51DD">
        <w:rPr>
          <w:rFonts w:ascii="Palatino Linotype" w:hAnsi="Palatino Linotype" w:cs="Palatino Linotype"/>
          <w:b/>
          <w:sz w:val="24"/>
          <w:szCs w:val="24"/>
        </w:rPr>
        <w:tab/>
      </w:r>
      <w:r w:rsidRPr="006A51DD">
        <w:rPr>
          <w:rFonts w:ascii="Palatino Linotype" w:hAnsi="Palatino Linotype" w:cs="Palatino Linotype"/>
          <w:b/>
          <w:sz w:val="24"/>
          <w:szCs w:val="24"/>
        </w:rPr>
        <w:tab/>
      </w:r>
      <w:r w:rsidRPr="006A51DD">
        <w:rPr>
          <w:rFonts w:ascii="Palatino Linotype" w:hAnsi="Palatino Linotype" w:cs="Palatino Linotype"/>
          <w:b/>
          <w:sz w:val="24"/>
          <w:szCs w:val="24"/>
        </w:rPr>
        <w:tab/>
      </w:r>
      <w:r w:rsidR="004A1DE1">
        <w:rPr>
          <w:rFonts w:ascii="Palatino Linotype" w:hAnsi="Palatino Linotype" w:cs="Palatino Linotype"/>
          <w:b/>
          <w:sz w:val="24"/>
          <w:szCs w:val="24"/>
        </w:rPr>
        <w:t xml:space="preserve">            </w:t>
      </w:r>
      <w:r w:rsidRPr="006A51DD">
        <w:rPr>
          <w:rFonts w:ascii="Palatino Linotype" w:hAnsi="Palatino Linotype" w:cs="Palatino Linotype"/>
          <w:b/>
          <w:i/>
          <w:sz w:val="24"/>
          <w:szCs w:val="24"/>
        </w:rPr>
        <w:t>42</w:t>
      </w:r>
      <w:proofErr w:type="gramEnd"/>
      <w:r w:rsidRPr="006A51DD">
        <w:rPr>
          <w:rFonts w:ascii="Palatino Linotype" w:hAnsi="Palatino Linotype" w:cs="Palatino Linotype"/>
          <w:b/>
          <w:i/>
          <w:sz w:val="24"/>
          <w:szCs w:val="24"/>
        </w:rPr>
        <w:t xml:space="preserve"> óra/34 óra</w:t>
      </w:r>
    </w:p>
    <w:p w:rsidR="003F0A42" w:rsidRPr="006A51DD" w:rsidRDefault="003F0A42" w:rsidP="004E3745">
      <w:pPr>
        <w:spacing w:after="0" w:line="240" w:lineRule="auto"/>
        <w:ind w:left="709"/>
        <w:rPr>
          <w:rFonts w:ascii="Palatino Linotype" w:hAnsi="Palatino Linotype" w:cs="Palatino Linotype"/>
          <w:bCs/>
          <w:sz w:val="24"/>
          <w:szCs w:val="24"/>
        </w:rPr>
      </w:pPr>
      <w:r w:rsidRPr="006A51DD">
        <w:rPr>
          <w:rFonts w:ascii="Palatino Linotype" w:hAnsi="Palatino Linotype" w:cs="Palatino Linotype"/>
          <w:bCs/>
          <w:sz w:val="24"/>
          <w:szCs w:val="24"/>
        </w:rPr>
        <w:t>A népének fogalma</w:t>
      </w:r>
    </w:p>
    <w:p w:rsidR="003F0A42" w:rsidRPr="006A51DD" w:rsidRDefault="003F0A42" w:rsidP="004E3745">
      <w:pPr>
        <w:widowControl w:val="0"/>
        <w:suppressAutoHyphens/>
        <w:spacing w:after="0" w:line="240" w:lineRule="auto"/>
        <w:ind w:left="709"/>
        <w:rPr>
          <w:rFonts w:ascii="Palatino Linotype" w:hAnsi="Palatino Linotype" w:cs="Palatino Linotype"/>
          <w:bCs/>
          <w:sz w:val="24"/>
          <w:szCs w:val="24"/>
        </w:rPr>
      </w:pPr>
      <w:r w:rsidRPr="006A51DD">
        <w:rPr>
          <w:rFonts w:ascii="Palatino Linotype" w:hAnsi="Palatino Linotype" w:cs="Palatino Linotype"/>
          <w:bCs/>
          <w:sz w:val="24"/>
          <w:szCs w:val="24"/>
        </w:rPr>
        <w:t>A magyar népénekek legfontosabb történeti forrásai</w:t>
      </w:r>
    </w:p>
    <w:p w:rsidR="003F0A42" w:rsidRPr="006A51DD" w:rsidRDefault="003F0A42" w:rsidP="004E3745">
      <w:pPr>
        <w:widowControl w:val="0"/>
        <w:suppressAutoHyphens/>
        <w:spacing w:after="0" w:line="240" w:lineRule="auto"/>
        <w:ind w:left="709"/>
        <w:rPr>
          <w:rFonts w:ascii="Palatino Linotype" w:hAnsi="Palatino Linotype" w:cs="Palatino Linotype"/>
          <w:bCs/>
          <w:sz w:val="24"/>
          <w:szCs w:val="24"/>
        </w:rPr>
      </w:pPr>
      <w:r w:rsidRPr="006A51DD">
        <w:rPr>
          <w:rFonts w:ascii="Palatino Linotype" w:hAnsi="Palatino Linotype" w:cs="Palatino Linotype"/>
          <w:bCs/>
          <w:sz w:val="24"/>
          <w:szCs w:val="24"/>
        </w:rPr>
        <w:t>A mai énekeskönyvek keletkezésének körülményei</w:t>
      </w:r>
    </w:p>
    <w:p w:rsidR="003F0A42" w:rsidRPr="006A51DD" w:rsidRDefault="003F0A42" w:rsidP="004E3745">
      <w:pPr>
        <w:widowControl w:val="0"/>
        <w:suppressAutoHyphens/>
        <w:spacing w:after="0" w:line="240" w:lineRule="auto"/>
        <w:ind w:left="709"/>
        <w:rPr>
          <w:rFonts w:ascii="Palatino Linotype" w:hAnsi="Palatino Linotype" w:cs="Palatino Linotype"/>
          <w:bCs/>
          <w:sz w:val="24"/>
          <w:szCs w:val="24"/>
        </w:rPr>
      </w:pPr>
      <w:r w:rsidRPr="006A51DD">
        <w:rPr>
          <w:rFonts w:ascii="Palatino Linotype" w:hAnsi="Palatino Linotype" w:cs="Palatino Linotype"/>
          <w:bCs/>
          <w:sz w:val="24"/>
          <w:szCs w:val="24"/>
        </w:rPr>
        <w:t xml:space="preserve">A strófás népének kialakulása a középkorban  </w:t>
      </w:r>
    </w:p>
    <w:p w:rsidR="003F0A42" w:rsidRPr="006A51DD" w:rsidRDefault="003F0A42" w:rsidP="004E3745">
      <w:pPr>
        <w:widowControl w:val="0"/>
        <w:suppressAutoHyphens/>
        <w:spacing w:after="0" w:line="240" w:lineRule="auto"/>
        <w:ind w:left="709"/>
        <w:rPr>
          <w:rFonts w:ascii="Palatino Linotype" w:hAnsi="Palatino Linotype" w:cs="Palatino Linotype"/>
          <w:bCs/>
          <w:sz w:val="24"/>
          <w:szCs w:val="24"/>
        </w:rPr>
      </w:pPr>
      <w:r w:rsidRPr="006A51DD">
        <w:rPr>
          <w:rFonts w:ascii="Palatino Linotype" w:hAnsi="Palatino Linotype" w:cs="Palatino Linotype"/>
          <w:bCs/>
          <w:sz w:val="24"/>
          <w:szCs w:val="24"/>
        </w:rPr>
        <w:t>Gregorián eredetű és középkori kanciókból lett népénekek</w:t>
      </w:r>
    </w:p>
    <w:p w:rsidR="003F0A42" w:rsidRPr="006A51DD" w:rsidRDefault="003F0A42" w:rsidP="004E3745">
      <w:pPr>
        <w:widowControl w:val="0"/>
        <w:suppressAutoHyphens/>
        <w:spacing w:after="0" w:line="240" w:lineRule="auto"/>
        <w:ind w:left="709"/>
        <w:rPr>
          <w:rFonts w:ascii="Palatino Linotype" w:hAnsi="Palatino Linotype" w:cs="Palatino Linotype"/>
          <w:bCs/>
          <w:sz w:val="24"/>
          <w:szCs w:val="24"/>
        </w:rPr>
      </w:pPr>
      <w:r w:rsidRPr="006A51DD">
        <w:rPr>
          <w:rFonts w:ascii="Palatino Linotype" w:hAnsi="Palatino Linotype" w:cs="Palatino Linotype"/>
          <w:bCs/>
          <w:sz w:val="24"/>
          <w:szCs w:val="24"/>
        </w:rPr>
        <w:t>A reformáció korának népénekei, a lutheri korál és a genfi zsoltár</w:t>
      </w:r>
    </w:p>
    <w:p w:rsidR="003F0A42" w:rsidRPr="006A51DD" w:rsidRDefault="003F0A42" w:rsidP="004E3745">
      <w:pPr>
        <w:widowControl w:val="0"/>
        <w:suppressAutoHyphens/>
        <w:spacing w:after="0" w:line="240" w:lineRule="auto"/>
        <w:ind w:left="709"/>
        <w:rPr>
          <w:rFonts w:ascii="Palatino Linotype" w:hAnsi="Palatino Linotype" w:cs="Palatino Linotype"/>
          <w:bCs/>
          <w:sz w:val="24"/>
          <w:szCs w:val="24"/>
        </w:rPr>
      </w:pPr>
      <w:r w:rsidRPr="006A51DD">
        <w:rPr>
          <w:rFonts w:ascii="Palatino Linotype" w:hAnsi="Palatino Linotype" w:cs="Palatino Linotype"/>
          <w:bCs/>
          <w:sz w:val="24"/>
          <w:szCs w:val="24"/>
        </w:rPr>
        <w:t>Az ellenreformáció korának népénekei</w:t>
      </w:r>
    </w:p>
    <w:p w:rsidR="003F0A42" w:rsidRPr="006A51DD" w:rsidRDefault="003F0A42" w:rsidP="004E3745">
      <w:pPr>
        <w:widowControl w:val="0"/>
        <w:suppressAutoHyphens/>
        <w:spacing w:after="0" w:line="240" w:lineRule="auto"/>
        <w:ind w:left="709"/>
        <w:rPr>
          <w:rFonts w:ascii="Palatino Linotype" w:hAnsi="Palatino Linotype" w:cs="Palatino Linotype"/>
          <w:sz w:val="24"/>
          <w:szCs w:val="24"/>
        </w:rPr>
      </w:pPr>
      <w:r w:rsidRPr="006A51DD">
        <w:rPr>
          <w:rFonts w:ascii="Palatino Linotype" w:hAnsi="Palatino Linotype" w:cs="Palatino Linotype"/>
          <w:bCs/>
          <w:sz w:val="24"/>
          <w:szCs w:val="24"/>
        </w:rPr>
        <w:t>Népénekek a 18.-20. században</w:t>
      </w:r>
    </w:p>
    <w:p w:rsidR="003F0A42" w:rsidRPr="006A51DD" w:rsidRDefault="003F0A42" w:rsidP="003F0A42">
      <w:pPr>
        <w:spacing w:after="0" w:line="240" w:lineRule="auto"/>
        <w:ind w:firstLine="540"/>
        <w:rPr>
          <w:rFonts w:ascii="Palatino Linotype" w:hAnsi="Palatino Linotype" w:cs="Palatino Linotype"/>
          <w:b/>
          <w:sz w:val="24"/>
          <w:szCs w:val="24"/>
        </w:rPr>
      </w:pPr>
    </w:p>
    <w:p w:rsidR="00E646C9" w:rsidRDefault="003F0A42">
      <w:pPr>
        <w:widowControl w:val="0"/>
        <w:numPr>
          <w:ilvl w:val="2"/>
          <w:numId w:val="40"/>
        </w:numPr>
        <w:suppressAutoHyphens/>
        <w:spacing w:after="0" w:line="240" w:lineRule="auto"/>
        <w:ind w:left="1218" w:hanging="509"/>
        <w:jc w:val="right"/>
        <w:rPr>
          <w:rFonts w:ascii="Palatino Linotype" w:hAnsi="Palatino Linotype" w:cs="Palatino Linotype"/>
          <w:b/>
          <w:sz w:val="24"/>
          <w:szCs w:val="24"/>
        </w:rPr>
      </w:pPr>
      <w:r w:rsidRPr="006A51DD">
        <w:rPr>
          <w:rFonts w:ascii="Palatino Linotype" w:hAnsi="Palatino Linotype" w:cs="Palatino Linotype"/>
          <w:b/>
          <w:sz w:val="24"/>
          <w:szCs w:val="24"/>
        </w:rPr>
        <w:t xml:space="preserve">A népének istentiszteleti </w:t>
      </w:r>
      <w:proofErr w:type="gramStart"/>
      <w:r w:rsidRPr="006A51DD">
        <w:rPr>
          <w:rFonts w:ascii="Palatino Linotype" w:hAnsi="Palatino Linotype" w:cs="Palatino Linotype"/>
          <w:b/>
          <w:sz w:val="24"/>
          <w:szCs w:val="24"/>
        </w:rPr>
        <w:t xml:space="preserve">alkalmazása </w:t>
      </w:r>
      <w:r w:rsidRPr="006A51DD">
        <w:rPr>
          <w:rFonts w:ascii="Palatino Linotype" w:hAnsi="Palatino Linotype" w:cs="Palatino Linotype"/>
          <w:b/>
          <w:sz w:val="24"/>
          <w:szCs w:val="24"/>
        </w:rPr>
        <w:tab/>
      </w:r>
      <w:r w:rsidRPr="006A51DD">
        <w:rPr>
          <w:rFonts w:ascii="Palatino Linotype" w:hAnsi="Palatino Linotype" w:cs="Palatino Linotype"/>
          <w:b/>
          <w:sz w:val="24"/>
          <w:szCs w:val="24"/>
        </w:rPr>
        <w:tab/>
      </w:r>
      <w:r w:rsidR="004A1DE1">
        <w:rPr>
          <w:rFonts w:ascii="Palatino Linotype" w:hAnsi="Palatino Linotype" w:cs="Palatino Linotype"/>
          <w:b/>
          <w:sz w:val="24"/>
          <w:szCs w:val="24"/>
        </w:rPr>
        <w:t xml:space="preserve">                       </w:t>
      </w:r>
      <w:r w:rsidRPr="006A51DD">
        <w:rPr>
          <w:rFonts w:ascii="Palatino Linotype" w:hAnsi="Palatino Linotype" w:cs="Palatino Linotype"/>
          <w:b/>
          <w:i/>
          <w:sz w:val="24"/>
          <w:szCs w:val="24"/>
        </w:rPr>
        <w:t>42</w:t>
      </w:r>
      <w:proofErr w:type="gramEnd"/>
      <w:r w:rsidRPr="006A51DD">
        <w:rPr>
          <w:rFonts w:ascii="Palatino Linotype" w:hAnsi="Palatino Linotype" w:cs="Palatino Linotype"/>
          <w:b/>
          <w:i/>
          <w:sz w:val="24"/>
          <w:szCs w:val="24"/>
        </w:rPr>
        <w:t xml:space="preserve"> óra/34 óra</w:t>
      </w:r>
    </w:p>
    <w:p w:rsidR="003F0A42" w:rsidRPr="006A51DD" w:rsidRDefault="003F0A42" w:rsidP="004E3745">
      <w:pPr>
        <w:widowControl w:val="0"/>
        <w:suppressAutoHyphens/>
        <w:spacing w:after="0" w:line="240" w:lineRule="auto"/>
        <w:ind w:left="709"/>
        <w:rPr>
          <w:rFonts w:ascii="Palatino Linotype" w:hAnsi="Palatino Linotype" w:cs="Palatino Linotype"/>
          <w:bCs/>
          <w:sz w:val="24"/>
          <w:szCs w:val="24"/>
        </w:rPr>
      </w:pPr>
      <w:r w:rsidRPr="006A51DD">
        <w:rPr>
          <w:rFonts w:ascii="Palatino Linotype" w:hAnsi="Palatino Linotype" w:cs="Palatino Linotype"/>
          <w:bCs/>
          <w:sz w:val="24"/>
          <w:szCs w:val="24"/>
        </w:rPr>
        <w:t>A népének helye a liturgiában</w:t>
      </w:r>
    </w:p>
    <w:p w:rsidR="003F0A42" w:rsidRPr="006A51DD" w:rsidRDefault="003F0A42" w:rsidP="004E3745">
      <w:pPr>
        <w:widowControl w:val="0"/>
        <w:suppressAutoHyphens/>
        <w:spacing w:after="0" w:line="240" w:lineRule="auto"/>
        <w:ind w:left="709"/>
        <w:rPr>
          <w:rFonts w:ascii="Palatino Linotype" w:hAnsi="Palatino Linotype" w:cs="Palatino Linotype"/>
          <w:bCs/>
          <w:sz w:val="24"/>
          <w:szCs w:val="24"/>
        </w:rPr>
      </w:pPr>
      <w:r w:rsidRPr="006A51DD">
        <w:rPr>
          <w:rFonts w:ascii="Palatino Linotype" w:hAnsi="Palatino Linotype" w:cs="Palatino Linotype"/>
          <w:bCs/>
          <w:sz w:val="24"/>
          <w:szCs w:val="24"/>
        </w:rPr>
        <w:t>A népénekek használata az istentiszteleten</w:t>
      </w:r>
    </w:p>
    <w:p w:rsidR="003F0A42" w:rsidRPr="006A51DD" w:rsidRDefault="003F0A42" w:rsidP="004E3745">
      <w:pPr>
        <w:widowControl w:val="0"/>
        <w:suppressAutoHyphens/>
        <w:spacing w:after="0" w:line="240" w:lineRule="auto"/>
        <w:ind w:left="709"/>
        <w:rPr>
          <w:rFonts w:ascii="Palatino Linotype" w:hAnsi="Palatino Linotype" w:cs="Palatino Linotype"/>
          <w:bCs/>
          <w:sz w:val="24"/>
          <w:szCs w:val="24"/>
        </w:rPr>
      </w:pPr>
      <w:r w:rsidRPr="006A51DD">
        <w:rPr>
          <w:rFonts w:ascii="Palatino Linotype" w:hAnsi="Palatino Linotype" w:cs="Palatino Linotype"/>
          <w:bCs/>
          <w:sz w:val="24"/>
          <w:szCs w:val="24"/>
        </w:rPr>
        <w:t>A népénekre vonatkozó egyházi rendelkezések ismerete</w:t>
      </w:r>
    </w:p>
    <w:p w:rsidR="003F0A42" w:rsidRPr="006A51DD" w:rsidRDefault="003F0A42" w:rsidP="004E3745">
      <w:pPr>
        <w:widowControl w:val="0"/>
        <w:suppressAutoHyphens/>
        <w:spacing w:after="0" w:line="240" w:lineRule="auto"/>
        <w:ind w:left="709"/>
        <w:rPr>
          <w:rFonts w:ascii="Palatino Linotype" w:hAnsi="Palatino Linotype" w:cs="Palatino Linotype"/>
          <w:bCs/>
          <w:sz w:val="24"/>
          <w:szCs w:val="24"/>
        </w:rPr>
      </w:pPr>
      <w:r w:rsidRPr="006A51DD">
        <w:rPr>
          <w:rFonts w:ascii="Palatino Linotype" w:hAnsi="Palatino Linotype" w:cs="Palatino Linotype"/>
          <w:bCs/>
          <w:sz w:val="24"/>
          <w:szCs w:val="24"/>
        </w:rPr>
        <w:t>Az énekrendek összeállításának szempontjai</w:t>
      </w:r>
    </w:p>
    <w:p w:rsidR="003F0A42" w:rsidRPr="006A51DD" w:rsidRDefault="003F0A42" w:rsidP="004E3745">
      <w:pPr>
        <w:widowControl w:val="0"/>
        <w:suppressAutoHyphens/>
        <w:spacing w:after="0" w:line="240" w:lineRule="auto"/>
        <w:ind w:left="709"/>
        <w:rPr>
          <w:rFonts w:ascii="Palatino Linotype" w:hAnsi="Palatino Linotype" w:cs="Palatino Linotype"/>
          <w:bCs/>
          <w:sz w:val="24"/>
          <w:szCs w:val="24"/>
          <w:shd w:val="clear" w:color="auto" w:fill="FFFFFF"/>
        </w:rPr>
      </w:pPr>
      <w:r w:rsidRPr="006A51DD">
        <w:rPr>
          <w:rFonts w:ascii="Palatino Linotype" w:hAnsi="Palatino Linotype" w:cs="Palatino Linotype"/>
          <w:bCs/>
          <w:sz w:val="24"/>
          <w:szCs w:val="24"/>
        </w:rPr>
        <w:t>Más felekezetek népénekeinek istentiszteleti alkalmazása (alapismeretek)</w:t>
      </w:r>
    </w:p>
    <w:p w:rsidR="003F0A42" w:rsidRPr="006A51DD" w:rsidRDefault="003F0A42" w:rsidP="004E3745">
      <w:pPr>
        <w:widowControl w:val="0"/>
        <w:suppressAutoHyphens/>
        <w:spacing w:after="0" w:line="240" w:lineRule="auto"/>
        <w:ind w:left="709"/>
        <w:rPr>
          <w:rFonts w:ascii="Palatino Linotype" w:hAnsi="Palatino Linotype" w:cs="Palatino Linotype"/>
          <w:bCs/>
          <w:sz w:val="24"/>
          <w:szCs w:val="24"/>
          <w:shd w:val="clear" w:color="auto" w:fill="FFFFFF"/>
        </w:rPr>
      </w:pPr>
      <w:r w:rsidRPr="006A51DD">
        <w:rPr>
          <w:rFonts w:ascii="Palatino Linotype" w:hAnsi="Palatino Linotype" w:cs="Palatino Linotype"/>
          <w:bCs/>
          <w:sz w:val="24"/>
          <w:szCs w:val="24"/>
          <w:shd w:val="clear" w:color="auto" w:fill="FFFFFF"/>
        </w:rPr>
        <w:t>Szempontok az egyes népénekek vallási, szövegi, zenei tartalmának értékeléséhez</w:t>
      </w:r>
    </w:p>
    <w:p w:rsidR="003F0A42" w:rsidRPr="006A51DD" w:rsidRDefault="003F0A42" w:rsidP="003F0A42">
      <w:pPr>
        <w:spacing w:after="0" w:line="240" w:lineRule="auto"/>
        <w:ind w:firstLine="540"/>
        <w:rPr>
          <w:rFonts w:ascii="Palatino Linotype" w:hAnsi="Palatino Linotype" w:cs="Palatino Linotype"/>
          <w:b/>
          <w:bCs/>
          <w:sz w:val="24"/>
          <w:szCs w:val="24"/>
          <w:shd w:val="clear" w:color="auto" w:fill="FFFFFF"/>
        </w:rPr>
      </w:pPr>
    </w:p>
    <w:p w:rsidR="00E646C9" w:rsidRDefault="003F0A42">
      <w:pPr>
        <w:widowControl w:val="0"/>
        <w:numPr>
          <w:ilvl w:val="2"/>
          <w:numId w:val="40"/>
        </w:numPr>
        <w:suppressAutoHyphens/>
        <w:spacing w:after="0" w:line="240" w:lineRule="auto"/>
        <w:ind w:left="1218" w:hanging="509"/>
        <w:jc w:val="right"/>
        <w:rPr>
          <w:rFonts w:ascii="Palatino Linotype" w:hAnsi="Palatino Linotype" w:cs="Palatino Linotype"/>
          <w:b/>
          <w:sz w:val="24"/>
          <w:szCs w:val="24"/>
        </w:rPr>
      </w:pPr>
      <w:r w:rsidRPr="006A51DD">
        <w:rPr>
          <w:rFonts w:ascii="Palatino Linotype" w:hAnsi="Palatino Linotype" w:cs="Palatino Linotype"/>
          <w:b/>
          <w:sz w:val="24"/>
          <w:szCs w:val="24"/>
        </w:rPr>
        <w:t xml:space="preserve">Népénekek népzenei </w:t>
      </w:r>
      <w:proofErr w:type="gramStart"/>
      <w:r w:rsidRPr="006A51DD">
        <w:rPr>
          <w:rFonts w:ascii="Palatino Linotype" w:hAnsi="Palatino Linotype" w:cs="Palatino Linotype"/>
          <w:b/>
          <w:sz w:val="24"/>
          <w:szCs w:val="24"/>
        </w:rPr>
        <w:t>felvételeken</w:t>
      </w:r>
      <w:r w:rsidRPr="006A51DD">
        <w:rPr>
          <w:rFonts w:ascii="Palatino Linotype" w:hAnsi="Palatino Linotype" w:cs="Palatino Linotype"/>
          <w:b/>
          <w:sz w:val="24"/>
          <w:szCs w:val="24"/>
        </w:rPr>
        <w:tab/>
      </w:r>
      <w:r w:rsidRPr="006A51DD">
        <w:rPr>
          <w:rFonts w:ascii="Palatino Linotype" w:hAnsi="Palatino Linotype" w:cs="Palatino Linotype"/>
          <w:b/>
          <w:sz w:val="24"/>
          <w:szCs w:val="24"/>
        </w:rPr>
        <w:tab/>
      </w:r>
      <w:r w:rsidRPr="006A51DD">
        <w:rPr>
          <w:rFonts w:ascii="Palatino Linotype" w:hAnsi="Palatino Linotype" w:cs="Palatino Linotype"/>
          <w:b/>
          <w:sz w:val="24"/>
          <w:szCs w:val="24"/>
        </w:rPr>
        <w:tab/>
      </w:r>
      <w:r w:rsidR="004A1DE1">
        <w:rPr>
          <w:rFonts w:ascii="Palatino Linotype" w:hAnsi="Palatino Linotype" w:cs="Palatino Linotype"/>
          <w:b/>
          <w:sz w:val="24"/>
          <w:szCs w:val="24"/>
        </w:rPr>
        <w:t xml:space="preserve">            </w:t>
      </w:r>
      <w:r w:rsidRPr="006A51DD">
        <w:rPr>
          <w:rFonts w:ascii="Palatino Linotype" w:hAnsi="Palatino Linotype" w:cs="Palatino Linotype"/>
          <w:b/>
          <w:i/>
          <w:sz w:val="24"/>
          <w:szCs w:val="24"/>
        </w:rPr>
        <w:t>42</w:t>
      </w:r>
      <w:proofErr w:type="gramEnd"/>
      <w:r w:rsidRPr="006A51DD">
        <w:rPr>
          <w:rFonts w:ascii="Palatino Linotype" w:hAnsi="Palatino Linotype" w:cs="Palatino Linotype"/>
          <w:b/>
          <w:i/>
          <w:sz w:val="24"/>
          <w:szCs w:val="24"/>
        </w:rPr>
        <w:t xml:space="preserve"> óra/34 óra</w:t>
      </w:r>
    </w:p>
    <w:p w:rsidR="003F0A42" w:rsidRPr="006A51DD" w:rsidRDefault="003F0A42" w:rsidP="003F0A42">
      <w:pPr>
        <w:spacing w:after="0" w:line="240" w:lineRule="auto"/>
        <w:ind w:left="720"/>
        <w:rPr>
          <w:rFonts w:ascii="Palatino Linotype" w:hAnsi="Palatino Linotype" w:cs="Palatino Linotype"/>
          <w:bCs/>
          <w:sz w:val="24"/>
          <w:szCs w:val="24"/>
        </w:rPr>
      </w:pPr>
      <w:r w:rsidRPr="006A51DD">
        <w:rPr>
          <w:rFonts w:ascii="Palatino Linotype" w:hAnsi="Palatino Linotype" w:cs="Palatino Linotype"/>
          <w:bCs/>
          <w:sz w:val="24"/>
          <w:szCs w:val="24"/>
        </w:rPr>
        <w:t>A népének és a néphagyomány kapcsolata</w:t>
      </w:r>
    </w:p>
    <w:p w:rsidR="003F0A42" w:rsidRPr="006A51DD" w:rsidRDefault="003F0A42" w:rsidP="003F0A42">
      <w:pPr>
        <w:spacing w:after="0" w:line="240" w:lineRule="auto"/>
        <w:ind w:left="720"/>
        <w:rPr>
          <w:rFonts w:ascii="Palatino Linotype" w:hAnsi="Palatino Linotype" w:cs="Palatino Linotype"/>
          <w:bCs/>
          <w:sz w:val="24"/>
          <w:szCs w:val="24"/>
        </w:rPr>
      </w:pPr>
      <w:r w:rsidRPr="006A51DD">
        <w:rPr>
          <w:rFonts w:ascii="Palatino Linotype" w:hAnsi="Palatino Linotype" w:cs="Palatino Linotype"/>
          <w:bCs/>
          <w:sz w:val="24"/>
          <w:szCs w:val="24"/>
        </w:rPr>
        <w:t>A népzenei felvételek fontossága a stílusos éneklésmód elsajátításában</w:t>
      </w:r>
    </w:p>
    <w:p w:rsidR="003F0A42" w:rsidRPr="006A51DD" w:rsidRDefault="003F0A42" w:rsidP="003F0A42">
      <w:pPr>
        <w:spacing w:after="0" w:line="240" w:lineRule="auto"/>
        <w:ind w:left="720"/>
        <w:rPr>
          <w:rFonts w:ascii="Palatino Linotype" w:hAnsi="Palatino Linotype" w:cs="Palatino Linotype"/>
          <w:bCs/>
          <w:sz w:val="24"/>
          <w:szCs w:val="24"/>
        </w:rPr>
      </w:pPr>
      <w:r w:rsidRPr="006A51DD">
        <w:rPr>
          <w:rFonts w:ascii="Palatino Linotype" w:hAnsi="Palatino Linotype" w:cs="Palatino Linotype"/>
          <w:bCs/>
          <w:sz w:val="24"/>
          <w:szCs w:val="24"/>
        </w:rPr>
        <w:t>A népénektörténet tanulásával párhuzamosan az adott stíluskörökbe tartozó énekek többszöri meghallgatása a tanár magyarázataival</w:t>
      </w:r>
    </w:p>
    <w:p w:rsidR="003F0A42" w:rsidRPr="006A51DD" w:rsidRDefault="003F0A42" w:rsidP="003F0A42">
      <w:pPr>
        <w:widowControl w:val="0"/>
        <w:suppressAutoHyphens/>
        <w:spacing w:after="0" w:line="240" w:lineRule="auto"/>
        <w:ind w:left="720"/>
        <w:rPr>
          <w:rFonts w:ascii="Palatino Linotype" w:hAnsi="Palatino Linotype" w:cs="Palatino Linotype"/>
          <w:bCs/>
          <w:sz w:val="24"/>
          <w:szCs w:val="24"/>
        </w:rPr>
      </w:pPr>
      <w:r w:rsidRPr="006A51DD">
        <w:rPr>
          <w:rFonts w:ascii="Palatino Linotype" w:hAnsi="Palatino Linotype" w:cs="Palatino Linotype"/>
          <w:bCs/>
          <w:sz w:val="24"/>
          <w:szCs w:val="24"/>
        </w:rPr>
        <w:t>Adott népénekek különböző népzenei felvételeinek összehasonlítása, a tanulságok alkalmazása más énekek előadásánál</w:t>
      </w:r>
    </w:p>
    <w:p w:rsidR="003F0A42" w:rsidRPr="006A51DD" w:rsidRDefault="003F0A42" w:rsidP="003F0A42">
      <w:pPr>
        <w:spacing w:after="0" w:line="240" w:lineRule="auto"/>
        <w:ind w:firstLine="540"/>
        <w:rPr>
          <w:rFonts w:ascii="Palatino Linotype" w:hAnsi="Palatino Linotype" w:cs="Palatino Linotype"/>
          <w:i/>
          <w:sz w:val="24"/>
          <w:szCs w:val="24"/>
        </w:rPr>
      </w:pPr>
    </w:p>
    <w:p w:rsidR="00E646C9" w:rsidRDefault="003F0A42">
      <w:pPr>
        <w:widowControl w:val="0"/>
        <w:numPr>
          <w:ilvl w:val="1"/>
          <w:numId w:val="40"/>
        </w:numPr>
        <w:suppressAutoHyphens/>
        <w:spacing w:after="0" w:line="240" w:lineRule="auto"/>
        <w:ind w:left="826" w:hanging="259"/>
        <w:rPr>
          <w:rFonts w:ascii="Palatino Linotype" w:hAnsi="Palatino Linotype" w:cs="Palatino Linotype"/>
          <w:b/>
          <w:sz w:val="24"/>
          <w:szCs w:val="24"/>
        </w:rPr>
      </w:pPr>
      <w:r w:rsidRPr="006A51DD">
        <w:rPr>
          <w:rFonts w:ascii="Palatino Linotype" w:hAnsi="Palatino Linotype" w:cs="Palatino Linotype"/>
          <w:b/>
          <w:i/>
          <w:sz w:val="24"/>
          <w:szCs w:val="24"/>
        </w:rPr>
        <w:t xml:space="preserve"> A képzés javasolt helyszíne (ajánlás)</w:t>
      </w:r>
    </w:p>
    <w:p w:rsidR="003F0A42" w:rsidRPr="006A51DD" w:rsidRDefault="003F0A42" w:rsidP="003F0A42">
      <w:pPr>
        <w:spacing w:after="0" w:line="240" w:lineRule="auto"/>
        <w:rPr>
          <w:rFonts w:ascii="Palatino Linotype" w:hAnsi="Palatino Linotype" w:cs="Palatino Linotype"/>
          <w:i/>
          <w:sz w:val="24"/>
          <w:szCs w:val="24"/>
        </w:rPr>
      </w:pPr>
      <w:r w:rsidRPr="006A51DD">
        <w:rPr>
          <w:rFonts w:ascii="Palatino Linotype" w:hAnsi="Palatino Linotype" w:cs="Palatino Linotype"/>
          <w:b/>
          <w:sz w:val="24"/>
          <w:szCs w:val="24"/>
        </w:rPr>
        <w:tab/>
      </w:r>
    </w:p>
    <w:p w:rsidR="00E646C9" w:rsidRDefault="00DC3C1F">
      <w:pPr>
        <w:spacing w:after="0" w:line="240" w:lineRule="auto"/>
        <w:ind w:left="567"/>
        <w:rPr>
          <w:rFonts w:ascii="Palatino Linotype" w:hAnsi="Palatino Linotype" w:cs="Palatino Linotype"/>
          <w:b/>
          <w:sz w:val="24"/>
          <w:szCs w:val="24"/>
        </w:rPr>
      </w:pPr>
      <w:r w:rsidRPr="00DC3C1F">
        <w:rPr>
          <w:rFonts w:ascii="Palatino Linotype" w:hAnsi="Palatino Linotype" w:cs="Palatino Linotype"/>
          <w:sz w:val="24"/>
          <w:szCs w:val="24"/>
        </w:rPr>
        <w:t xml:space="preserve"> (templom) </w:t>
      </w:r>
    </w:p>
    <w:p w:rsidR="003F0A42" w:rsidRPr="006A51DD" w:rsidRDefault="003F0A42" w:rsidP="003F0A42">
      <w:pPr>
        <w:spacing w:after="0" w:line="240" w:lineRule="auto"/>
        <w:ind w:left="792"/>
        <w:rPr>
          <w:rFonts w:ascii="Palatino Linotype" w:hAnsi="Palatino Linotype" w:cs="Palatino Linotype"/>
          <w:b/>
          <w:sz w:val="24"/>
          <w:szCs w:val="24"/>
        </w:rPr>
      </w:pPr>
    </w:p>
    <w:p w:rsidR="00E646C9" w:rsidRDefault="003F0A42">
      <w:pPr>
        <w:widowControl w:val="0"/>
        <w:numPr>
          <w:ilvl w:val="1"/>
          <w:numId w:val="40"/>
        </w:numPr>
        <w:suppressAutoHyphens/>
        <w:spacing w:after="0" w:line="240" w:lineRule="auto"/>
        <w:ind w:left="993" w:hanging="469"/>
        <w:rPr>
          <w:rFonts w:ascii="Palatino Linotype" w:hAnsi="Palatino Linotype" w:cs="Palatino Linotype"/>
          <w:b/>
          <w:bCs/>
          <w:sz w:val="24"/>
          <w:szCs w:val="24"/>
        </w:rPr>
      </w:pPr>
      <w:r w:rsidRPr="006A51DD">
        <w:rPr>
          <w:rFonts w:ascii="Palatino Linotype" w:hAnsi="Palatino Linotype" w:cs="Palatino Linotype"/>
          <w:b/>
          <w:bCs/>
          <w:i/>
          <w:sz w:val="24"/>
          <w:szCs w:val="24"/>
        </w:rPr>
        <w:t xml:space="preserve"> A tantárgy elsajátítása során alkalmazható sajátos módszerek, tanulói tevékenységformák (ajánlás)</w:t>
      </w:r>
    </w:p>
    <w:p w:rsidR="003F0A42" w:rsidRDefault="003F0A42" w:rsidP="003F0A42">
      <w:pPr>
        <w:spacing w:after="0" w:line="240" w:lineRule="auto"/>
        <w:rPr>
          <w:rFonts w:ascii="Palatino Linotype" w:hAnsi="Palatino Linotype" w:cs="Palatino Linotype"/>
          <w:b/>
          <w:bCs/>
          <w:sz w:val="24"/>
          <w:szCs w:val="24"/>
        </w:rPr>
      </w:pPr>
    </w:p>
    <w:p w:rsidR="00E646C9" w:rsidRDefault="003F0A42">
      <w:pPr>
        <w:numPr>
          <w:ilvl w:val="2"/>
          <w:numId w:val="40"/>
        </w:numPr>
        <w:spacing w:after="0" w:line="240" w:lineRule="auto"/>
        <w:ind w:left="1418"/>
        <w:rPr>
          <w:rFonts w:ascii="Palatino Linotype" w:hAnsi="Palatino Linotype" w:cs="Palatino Linotype"/>
          <w:b/>
          <w:bCs/>
          <w:i/>
          <w:sz w:val="24"/>
          <w:szCs w:val="24"/>
        </w:rPr>
      </w:pPr>
      <w:r w:rsidRPr="006A51DD">
        <w:rPr>
          <w:rFonts w:ascii="Palatino Linotype" w:hAnsi="Palatino Linotype" w:cs="Palatino Linotype"/>
          <w:b/>
          <w:bCs/>
          <w:i/>
          <w:sz w:val="24"/>
          <w:szCs w:val="24"/>
        </w:rPr>
        <w:t>A tantárgy elsajátítása során alkalmazható sajátos módszerek (ajánlás)</w:t>
      </w:r>
    </w:p>
    <w:tbl>
      <w:tblPr>
        <w:tblW w:w="9720" w:type="dxa"/>
        <w:tblInd w:w="-72" w:type="dxa"/>
        <w:tblLayout w:type="fixed"/>
        <w:tblLook w:val="0000" w:firstRow="0" w:lastRow="0" w:firstColumn="0" w:lastColumn="0" w:noHBand="0" w:noVBand="0"/>
      </w:tblPr>
      <w:tblGrid>
        <w:gridCol w:w="1174"/>
        <w:gridCol w:w="2606"/>
        <w:gridCol w:w="1139"/>
        <w:gridCol w:w="1021"/>
        <w:gridCol w:w="1260"/>
        <w:gridCol w:w="2520"/>
      </w:tblGrid>
      <w:tr w:rsidR="003F0A42" w:rsidRPr="006A51DD">
        <w:tc>
          <w:tcPr>
            <w:tcW w:w="1174" w:type="dxa"/>
            <w:vMerge w:val="restart"/>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napToGrid w:val="0"/>
              <w:spacing w:after="0" w:line="240" w:lineRule="auto"/>
              <w:jc w:val="center"/>
              <w:rPr>
                <w:rFonts w:ascii="Palatino Linotype" w:hAnsi="Palatino Linotype" w:cs="Palatino Linotype"/>
                <w:b/>
                <w:sz w:val="20"/>
                <w:szCs w:val="20"/>
              </w:rPr>
            </w:pPr>
            <w:r w:rsidRPr="00DC3C1F">
              <w:rPr>
                <w:rFonts w:ascii="Palatino Linotype" w:hAnsi="Palatino Linotype" w:cs="Palatino Linotype"/>
                <w:b/>
                <w:sz w:val="20"/>
                <w:szCs w:val="20"/>
              </w:rPr>
              <w:t>Sorszám</w:t>
            </w:r>
          </w:p>
        </w:tc>
        <w:tc>
          <w:tcPr>
            <w:tcW w:w="2606" w:type="dxa"/>
            <w:vMerge w:val="restart"/>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napToGrid w:val="0"/>
              <w:spacing w:after="0" w:line="240" w:lineRule="auto"/>
              <w:jc w:val="center"/>
              <w:rPr>
                <w:rFonts w:ascii="Palatino Linotype" w:hAnsi="Palatino Linotype" w:cs="Palatino Linotype"/>
                <w:b/>
                <w:sz w:val="20"/>
                <w:szCs w:val="20"/>
              </w:rPr>
            </w:pPr>
            <w:r w:rsidRPr="00DC3C1F">
              <w:rPr>
                <w:rFonts w:ascii="Palatino Linotype" w:hAnsi="Palatino Linotype" w:cs="Palatino Linotype"/>
                <w:b/>
                <w:sz w:val="20"/>
                <w:szCs w:val="20"/>
              </w:rPr>
              <w:t xml:space="preserve">Alkalmazott oktatási </w:t>
            </w:r>
          </w:p>
          <w:p w:rsidR="003F0A42" w:rsidRPr="004A1DE1" w:rsidRDefault="00DC3C1F" w:rsidP="003F0A42">
            <w:pPr>
              <w:spacing w:after="0" w:line="240" w:lineRule="auto"/>
              <w:jc w:val="center"/>
              <w:rPr>
                <w:rFonts w:ascii="Palatino Linotype" w:hAnsi="Palatino Linotype" w:cs="Palatino Linotype"/>
                <w:b/>
                <w:sz w:val="20"/>
                <w:szCs w:val="20"/>
              </w:rPr>
            </w:pPr>
            <w:r w:rsidRPr="00DC3C1F">
              <w:rPr>
                <w:rFonts w:ascii="Palatino Linotype" w:hAnsi="Palatino Linotype" w:cs="Palatino Linotype"/>
                <w:b/>
                <w:sz w:val="20"/>
                <w:szCs w:val="20"/>
              </w:rPr>
              <w:t>módszer neve</w:t>
            </w:r>
          </w:p>
        </w:tc>
        <w:tc>
          <w:tcPr>
            <w:tcW w:w="3420" w:type="dxa"/>
            <w:gridSpan w:val="3"/>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napToGrid w:val="0"/>
              <w:spacing w:after="0" w:line="240" w:lineRule="auto"/>
              <w:jc w:val="center"/>
              <w:rPr>
                <w:rFonts w:ascii="Palatino Linotype" w:hAnsi="Palatino Linotype" w:cs="Palatino Linotype"/>
                <w:b/>
                <w:sz w:val="20"/>
                <w:szCs w:val="20"/>
              </w:rPr>
            </w:pPr>
            <w:r w:rsidRPr="00DC3C1F">
              <w:rPr>
                <w:rFonts w:ascii="Palatino Linotype" w:hAnsi="Palatino Linotype" w:cs="Palatino Linotype"/>
                <w:b/>
                <w:sz w:val="20"/>
                <w:szCs w:val="20"/>
              </w:rPr>
              <w:t>A tanulói tevékenység szervezeti kerete</w:t>
            </w:r>
          </w:p>
        </w:tc>
        <w:tc>
          <w:tcPr>
            <w:tcW w:w="252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F0A42" w:rsidRPr="004A1DE1" w:rsidRDefault="00DC3C1F" w:rsidP="003F0A42">
            <w:pPr>
              <w:snapToGrid w:val="0"/>
              <w:spacing w:after="0" w:line="240" w:lineRule="auto"/>
              <w:jc w:val="center"/>
              <w:rPr>
                <w:rFonts w:ascii="Palatino Linotype" w:hAnsi="Palatino Linotype"/>
                <w:sz w:val="20"/>
                <w:szCs w:val="20"/>
              </w:rPr>
            </w:pPr>
            <w:r w:rsidRPr="00DC3C1F">
              <w:rPr>
                <w:rFonts w:ascii="Palatino Linotype" w:hAnsi="Palatino Linotype" w:cs="Palatino Linotype"/>
                <w:b/>
                <w:sz w:val="20"/>
                <w:szCs w:val="20"/>
              </w:rPr>
              <w:t>Alkalmazandó eszközök és felszerelések (SZVK 6. pont lebontása, pontosítása)</w:t>
            </w:r>
          </w:p>
        </w:tc>
      </w:tr>
      <w:tr w:rsidR="003F0A42" w:rsidRPr="006A51DD" w:rsidTr="001F2313">
        <w:trPr>
          <w:trHeight w:val="835"/>
        </w:trPr>
        <w:tc>
          <w:tcPr>
            <w:tcW w:w="1174" w:type="dxa"/>
            <w:vMerge/>
            <w:tcBorders>
              <w:top w:val="single" w:sz="4" w:space="0" w:color="000000"/>
              <w:left w:val="single" w:sz="4" w:space="0" w:color="000000"/>
              <w:bottom w:val="single" w:sz="4" w:space="0" w:color="000000"/>
            </w:tcBorders>
            <w:shd w:val="clear" w:color="auto" w:fill="auto"/>
            <w:vAlign w:val="center"/>
          </w:tcPr>
          <w:p w:rsidR="003F0A42" w:rsidRPr="004A1DE1" w:rsidRDefault="003F0A42" w:rsidP="003F0A42">
            <w:pPr>
              <w:spacing w:before="100" w:beforeAutospacing="1" w:after="0" w:afterAutospacing="1" w:line="240" w:lineRule="auto"/>
              <w:outlineLvl w:val="0"/>
              <w:rPr>
                <w:rFonts w:ascii="Palatino Linotype" w:hAnsi="Palatino Linotype"/>
                <w:sz w:val="20"/>
                <w:szCs w:val="20"/>
              </w:rPr>
            </w:pPr>
          </w:p>
        </w:tc>
        <w:tc>
          <w:tcPr>
            <w:tcW w:w="2606" w:type="dxa"/>
            <w:vMerge/>
            <w:tcBorders>
              <w:top w:val="single" w:sz="4" w:space="0" w:color="000000"/>
              <w:left w:val="single" w:sz="4" w:space="0" w:color="000000"/>
              <w:bottom w:val="single" w:sz="4" w:space="0" w:color="000000"/>
            </w:tcBorders>
            <w:shd w:val="clear" w:color="auto" w:fill="auto"/>
            <w:vAlign w:val="center"/>
          </w:tcPr>
          <w:p w:rsidR="003F0A42" w:rsidRPr="004A1DE1" w:rsidRDefault="003F0A42" w:rsidP="003F0A42">
            <w:pPr>
              <w:spacing w:before="100" w:beforeAutospacing="1" w:after="0" w:afterAutospacing="1" w:line="240" w:lineRule="auto"/>
              <w:outlineLvl w:val="0"/>
              <w:rPr>
                <w:rFonts w:ascii="Palatino Linotype" w:hAnsi="Palatino Linotype"/>
                <w:sz w:val="20"/>
                <w:szCs w:val="20"/>
              </w:rPr>
            </w:pPr>
          </w:p>
        </w:tc>
        <w:tc>
          <w:tcPr>
            <w:tcW w:w="1139" w:type="dxa"/>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napToGrid w:val="0"/>
              <w:spacing w:after="0" w:line="240" w:lineRule="auto"/>
              <w:jc w:val="center"/>
              <w:rPr>
                <w:rFonts w:ascii="Palatino Linotype" w:hAnsi="Palatino Linotype" w:cs="Palatino Linotype"/>
                <w:b/>
                <w:sz w:val="20"/>
                <w:szCs w:val="20"/>
              </w:rPr>
            </w:pPr>
            <w:r w:rsidRPr="00DC3C1F">
              <w:rPr>
                <w:rFonts w:ascii="Palatino Linotype" w:hAnsi="Palatino Linotype" w:cs="Palatino Linotype"/>
                <w:b/>
                <w:sz w:val="20"/>
                <w:szCs w:val="20"/>
              </w:rPr>
              <w:t>egyéni</w:t>
            </w:r>
          </w:p>
        </w:tc>
        <w:tc>
          <w:tcPr>
            <w:tcW w:w="1021" w:type="dxa"/>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napToGrid w:val="0"/>
              <w:spacing w:after="0" w:line="240" w:lineRule="auto"/>
              <w:jc w:val="center"/>
              <w:rPr>
                <w:rFonts w:ascii="Palatino Linotype" w:hAnsi="Palatino Linotype" w:cs="Palatino Linotype"/>
                <w:b/>
                <w:sz w:val="20"/>
                <w:szCs w:val="20"/>
              </w:rPr>
            </w:pPr>
            <w:r w:rsidRPr="00DC3C1F">
              <w:rPr>
                <w:rFonts w:ascii="Palatino Linotype" w:hAnsi="Palatino Linotype" w:cs="Palatino Linotype"/>
                <w:b/>
                <w:sz w:val="20"/>
                <w:szCs w:val="20"/>
              </w:rPr>
              <w:t>csoport</w:t>
            </w:r>
          </w:p>
        </w:tc>
        <w:tc>
          <w:tcPr>
            <w:tcW w:w="1260" w:type="dxa"/>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napToGrid w:val="0"/>
              <w:spacing w:after="0" w:line="240" w:lineRule="auto"/>
              <w:jc w:val="center"/>
              <w:rPr>
                <w:rFonts w:ascii="Palatino Linotype" w:hAnsi="Palatino Linotype"/>
                <w:sz w:val="20"/>
                <w:szCs w:val="20"/>
              </w:rPr>
            </w:pPr>
            <w:r w:rsidRPr="00DC3C1F">
              <w:rPr>
                <w:rFonts w:ascii="Palatino Linotype" w:hAnsi="Palatino Linotype" w:cs="Palatino Linotype"/>
                <w:b/>
                <w:sz w:val="20"/>
                <w:szCs w:val="20"/>
              </w:rPr>
              <w:t>osztály</w:t>
            </w:r>
          </w:p>
        </w:tc>
        <w:tc>
          <w:tcPr>
            <w:tcW w:w="252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3F0A42" w:rsidRPr="004A1DE1" w:rsidRDefault="003F0A42" w:rsidP="003F0A42">
            <w:pPr>
              <w:spacing w:before="100" w:beforeAutospacing="1" w:after="0" w:afterAutospacing="1" w:line="240" w:lineRule="auto"/>
              <w:outlineLvl w:val="0"/>
              <w:rPr>
                <w:rFonts w:ascii="Palatino Linotype" w:hAnsi="Palatino Linotype"/>
                <w:sz w:val="20"/>
                <w:szCs w:val="20"/>
              </w:rPr>
            </w:pPr>
          </w:p>
        </w:tc>
      </w:tr>
      <w:tr w:rsidR="003F0A42" w:rsidRPr="006A51DD" w:rsidTr="001F2313">
        <w:tc>
          <w:tcPr>
            <w:tcW w:w="1174" w:type="dxa"/>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napToGrid w:val="0"/>
              <w:spacing w:after="0" w:line="240" w:lineRule="auto"/>
              <w:jc w:val="center"/>
              <w:rPr>
                <w:rFonts w:ascii="Palatino Linotype" w:hAnsi="Palatino Linotype" w:cs="Palatino Linotype"/>
                <w:sz w:val="20"/>
                <w:szCs w:val="20"/>
              </w:rPr>
            </w:pPr>
            <w:r w:rsidRPr="00DC3C1F">
              <w:rPr>
                <w:rFonts w:ascii="Palatino Linotype" w:hAnsi="Palatino Linotype" w:cs="Palatino Linotype"/>
                <w:sz w:val="20"/>
                <w:szCs w:val="20"/>
              </w:rPr>
              <w:t>1.1.</w:t>
            </w:r>
          </w:p>
        </w:tc>
        <w:tc>
          <w:tcPr>
            <w:tcW w:w="2606" w:type="dxa"/>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magyarázat</w:t>
            </w:r>
          </w:p>
        </w:tc>
        <w:tc>
          <w:tcPr>
            <w:tcW w:w="1139" w:type="dxa"/>
            <w:tcBorders>
              <w:top w:val="single" w:sz="4" w:space="0" w:color="000000"/>
              <w:left w:val="single" w:sz="4" w:space="0" w:color="000000"/>
              <w:bottom w:val="single" w:sz="4" w:space="0" w:color="000000"/>
            </w:tcBorders>
            <w:shd w:val="clear" w:color="auto" w:fill="auto"/>
            <w:vAlign w:val="center"/>
          </w:tcPr>
          <w:p w:rsidR="003F0A42" w:rsidRPr="004A1DE1" w:rsidRDefault="003F0A42" w:rsidP="001F2313">
            <w:pPr>
              <w:snapToGrid w:val="0"/>
              <w:spacing w:after="0" w:line="240" w:lineRule="auto"/>
              <w:jc w:val="center"/>
              <w:rPr>
                <w:rFonts w:ascii="Palatino Linotype" w:hAnsi="Palatino Linotype" w:cs="Palatino Linotype"/>
                <w:sz w:val="20"/>
                <w:szCs w:val="20"/>
              </w:rPr>
            </w:pPr>
          </w:p>
        </w:tc>
        <w:tc>
          <w:tcPr>
            <w:tcW w:w="1021" w:type="dxa"/>
            <w:tcBorders>
              <w:top w:val="single" w:sz="4" w:space="0" w:color="000000"/>
              <w:left w:val="single" w:sz="4" w:space="0" w:color="000000"/>
              <w:bottom w:val="single" w:sz="4" w:space="0" w:color="000000"/>
            </w:tcBorders>
            <w:shd w:val="clear" w:color="auto" w:fill="auto"/>
            <w:vAlign w:val="center"/>
          </w:tcPr>
          <w:p w:rsidR="00325F1A" w:rsidRDefault="00DC3C1F">
            <w:pPr>
              <w:snapToGrid w:val="0"/>
              <w:spacing w:after="0" w:line="240" w:lineRule="auto"/>
              <w:jc w:val="center"/>
              <w:rPr>
                <w:rFonts w:ascii="Palatino Linotype" w:hAnsi="Palatino Linotype" w:cs="Palatino Linotype"/>
                <w:sz w:val="20"/>
                <w:szCs w:val="20"/>
              </w:rPr>
            </w:pPr>
            <w:r w:rsidRPr="00DC3C1F">
              <w:rPr>
                <w:rFonts w:ascii="Palatino Linotype" w:hAnsi="Palatino Linotype" w:cs="Palatino Linotype"/>
                <w:sz w:val="20"/>
                <w:szCs w:val="20"/>
              </w:rPr>
              <w:t>x</w:t>
            </w:r>
          </w:p>
        </w:tc>
        <w:tc>
          <w:tcPr>
            <w:tcW w:w="1260" w:type="dxa"/>
            <w:tcBorders>
              <w:top w:val="single" w:sz="4" w:space="0" w:color="000000"/>
              <w:left w:val="single" w:sz="4" w:space="0" w:color="000000"/>
              <w:bottom w:val="single" w:sz="4" w:space="0" w:color="000000"/>
            </w:tcBorders>
            <w:shd w:val="clear" w:color="auto" w:fill="auto"/>
            <w:vAlign w:val="center"/>
          </w:tcPr>
          <w:p w:rsidR="00325F1A" w:rsidRDefault="00DC3C1F">
            <w:pPr>
              <w:snapToGrid w:val="0"/>
              <w:spacing w:after="0" w:line="240" w:lineRule="auto"/>
              <w:jc w:val="center"/>
              <w:rPr>
                <w:rFonts w:ascii="Palatino Linotype" w:hAnsi="Palatino Linotype" w:cs="Palatino Linotype"/>
                <w:sz w:val="20"/>
                <w:szCs w:val="20"/>
              </w:rPr>
            </w:pPr>
            <w:r w:rsidRPr="00DC3C1F">
              <w:rPr>
                <w:rFonts w:ascii="Palatino Linotype" w:hAnsi="Palatino Linotype" w:cs="Palatino Linotype"/>
                <w:sz w:val="20"/>
                <w:szCs w:val="20"/>
              </w:rPr>
              <w:t>x</w:t>
            </w:r>
          </w:p>
        </w:t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0A42" w:rsidRPr="004A1DE1" w:rsidRDefault="00DC3C1F" w:rsidP="003F0A42">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Énekeskönyvek, tankönyv</w:t>
            </w:r>
          </w:p>
          <w:p w:rsidR="003F0A42" w:rsidRPr="004A1DE1" w:rsidRDefault="00DC3C1F" w:rsidP="003F0A42">
            <w:pPr>
              <w:spacing w:after="0" w:line="240" w:lineRule="auto"/>
              <w:jc w:val="center"/>
              <w:rPr>
                <w:rFonts w:ascii="Palatino Linotype" w:hAnsi="Palatino Linotype" w:cs="Palatino Linotype"/>
                <w:sz w:val="20"/>
                <w:szCs w:val="20"/>
              </w:rPr>
            </w:pPr>
            <w:r w:rsidRPr="00DC3C1F">
              <w:rPr>
                <w:rFonts w:ascii="Palatino Linotype" w:hAnsi="Palatino Linotype" w:cs="Palatino Linotype"/>
                <w:sz w:val="20"/>
                <w:szCs w:val="20"/>
              </w:rPr>
              <w:t>6.2., 6.7., 6.8.</w:t>
            </w:r>
          </w:p>
        </w:tc>
      </w:tr>
      <w:tr w:rsidR="003F0A42" w:rsidRPr="006A51DD">
        <w:tc>
          <w:tcPr>
            <w:tcW w:w="1174" w:type="dxa"/>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napToGrid w:val="0"/>
              <w:spacing w:after="0" w:line="240" w:lineRule="auto"/>
              <w:jc w:val="center"/>
              <w:rPr>
                <w:rFonts w:ascii="Palatino Linotype" w:hAnsi="Palatino Linotype" w:cs="Palatino Linotype"/>
                <w:sz w:val="20"/>
                <w:szCs w:val="20"/>
              </w:rPr>
            </w:pPr>
            <w:r w:rsidRPr="00DC3C1F">
              <w:rPr>
                <w:rFonts w:ascii="Palatino Linotype" w:hAnsi="Palatino Linotype" w:cs="Palatino Linotype"/>
                <w:sz w:val="20"/>
                <w:szCs w:val="20"/>
              </w:rPr>
              <w:t>1.2.</w:t>
            </w:r>
          </w:p>
        </w:tc>
        <w:tc>
          <w:tcPr>
            <w:tcW w:w="2606" w:type="dxa"/>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elbeszélés</w:t>
            </w:r>
          </w:p>
        </w:tc>
        <w:tc>
          <w:tcPr>
            <w:tcW w:w="1139" w:type="dxa"/>
            <w:tcBorders>
              <w:top w:val="single" w:sz="4" w:space="0" w:color="000000"/>
              <w:left w:val="single" w:sz="4" w:space="0" w:color="000000"/>
              <w:bottom w:val="single" w:sz="4" w:space="0" w:color="000000"/>
            </w:tcBorders>
            <w:shd w:val="clear" w:color="auto" w:fill="auto"/>
            <w:vAlign w:val="bottom"/>
          </w:tcPr>
          <w:p w:rsidR="003F0A42" w:rsidRPr="004A1DE1" w:rsidRDefault="003F0A42" w:rsidP="003F0A42">
            <w:pPr>
              <w:snapToGrid w:val="0"/>
              <w:spacing w:after="0" w:line="240" w:lineRule="auto"/>
              <w:jc w:val="center"/>
              <w:rPr>
                <w:rFonts w:ascii="Palatino Linotype" w:hAnsi="Palatino Linotype" w:cs="Palatino Linotype"/>
                <w:sz w:val="20"/>
                <w:szCs w:val="20"/>
              </w:rPr>
            </w:pPr>
          </w:p>
        </w:tc>
        <w:tc>
          <w:tcPr>
            <w:tcW w:w="1021" w:type="dxa"/>
            <w:tcBorders>
              <w:top w:val="single" w:sz="4" w:space="0" w:color="000000"/>
              <w:left w:val="single" w:sz="4" w:space="0" w:color="000000"/>
              <w:bottom w:val="single" w:sz="4" w:space="0" w:color="000000"/>
            </w:tcBorders>
            <w:shd w:val="clear" w:color="auto" w:fill="auto"/>
            <w:vAlign w:val="bottom"/>
          </w:tcPr>
          <w:p w:rsidR="003F0A42" w:rsidRPr="004A1DE1" w:rsidRDefault="003F0A42" w:rsidP="003F0A42">
            <w:pPr>
              <w:snapToGrid w:val="0"/>
              <w:spacing w:after="0" w:line="240" w:lineRule="auto"/>
              <w:jc w:val="center"/>
              <w:rPr>
                <w:rFonts w:ascii="Palatino Linotype" w:hAnsi="Palatino Linotype" w:cs="Palatino Linotype"/>
                <w:sz w:val="20"/>
                <w:szCs w:val="20"/>
              </w:rPr>
            </w:pPr>
          </w:p>
        </w:tc>
        <w:tc>
          <w:tcPr>
            <w:tcW w:w="1260" w:type="dxa"/>
            <w:tcBorders>
              <w:top w:val="single" w:sz="4" w:space="0" w:color="000000"/>
              <w:left w:val="single" w:sz="4" w:space="0" w:color="000000"/>
              <w:bottom w:val="single" w:sz="4" w:space="0" w:color="000000"/>
            </w:tcBorders>
            <w:shd w:val="clear" w:color="auto" w:fill="auto"/>
            <w:vAlign w:val="bottom"/>
          </w:tcPr>
          <w:p w:rsidR="003F0A42" w:rsidRPr="004A1DE1" w:rsidRDefault="00DC3C1F" w:rsidP="003F0A42">
            <w:pPr>
              <w:snapToGrid w:val="0"/>
              <w:spacing w:after="0" w:line="240" w:lineRule="auto"/>
              <w:jc w:val="center"/>
              <w:rPr>
                <w:rFonts w:ascii="Palatino Linotype" w:hAnsi="Palatino Linotype" w:cs="Palatino Linotype"/>
                <w:sz w:val="20"/>
                <w:szCs w:val="20"/>
              </w:rPr>
            </w:pPr>
            <w:r w:rsidRPr="00DC3C1F">
              <w:rPr>
                <w:rFonts w:ascii="Palatino Linotype" w:hAnsi="Palatino Linotype" w:cs="Palatino Linotype"/>
                <w:sz w:val="20"/>
                <w:szCs w:val="20"/>
              </w:rPr>
              <w:t>x</w:t>
            </w:r>
          </w:p>
        </w:t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0A42" w:rsidRPr="004A1DE1" w:rsidRDefault="003F0A42" w:rsidP="003F0A42">
            <w:pPr>
              <w:spacing w:before="100" w:beforeAutospacing="1" w:after="0" w:afterAutospacing="1" w:line="240" w:lineRule="auto"/>
              <w:outlineLvl w:val="0"/>
              <w:rPr>
                <w:rFonts w:ascii="Palatino Linotype" w:hAnsi="Palatino Linotype" w:cs="Palatino Linotype"/>
                <w:sz w:val="20"/>
                <w:szCs w:val="20"/>
              </w:rPr>
            </w:pPr>
          </w:p>
        </w:tc>
      </w:tr>
      <w:tr w:rsidR="003F0A42" w:rsidRPr="006A51DD">
        <w:tc>
          <w:tcPr>
            <w:tcW w:w="1174" w:type="dxa"/>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napToGrid w:val="0"/>
              <w:spacing w:after="0" w:line="240" w:lineRule="auto"/>
              <w:jc w:val="center"/>
              <w:rPr>
                <w:rFonts w:ascii="Palatino Linotype" w:hAnsi="Palatino Linotype" w:cs="Palatino Linotype"/>
                <w:sz w:val="20"/>
                <w:szCs w:val="20"/>
              </w:rPr>
            </w:pPr>
            <w:r w:rsidRPr="00DC3C1F">
              <w:rPr>
                <w:rFonts w:ascii="Palatino Linotype" w:hAnsi="Palatino Linotype" w:cs="Palatino Linotype"/>
                <w:sz w:val="20"/>
                <w:szCs w:val="20"/>
              </w:rPr>
              <w:t>1.3.</w:t>
            </w:r>
          </w:p>
        </w:tc>
        <w:tc>
          <w:tcPr>
            <w:tcW w:w="2606" w:type="dxa"/>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megbeszélés</w:t>
            </w:r>
          </w:p>
        </w:tc>
        <w:tc>
          <w:tcPr>
            <w:tcW w:w="1139" w:type="dxa"/>
            <w:tcBorders>
              <w:top w:val="single" w:sz="4" w:space="0" w:color="000000"/>
              <w:left w:val="single" w:sz="4" w:space="0" w:color="000000"/>
              <w:bottom w:val="single" w:sz="4" w:space="0" w:color="000000"/>
            </w:tcBorders>
            <w:shd w:val="clear" w:color="auto" w:fill="auto"/>
            <w:vAlign w:val="bottom"/>
          </w:tcPr>
          <w:p w:rsidR="003F0A42" w:rsidRPr="004A1DE1" w:rsidRDefault="003F0A42" w:rsidP="003F0A42">
            <w:pPr>
              <w:snapToGrid w:val="0"/>
              <w:spacing w:after="0" w:line="240" w:lineRule="auto"/>
              <w:jc w:val="center"/>
              <w:rPr>
                <w:rFonts w:ascii="Palatino Linotype" w:hAnsi="Palatino Linotype" w:cs="Palatino Linotype"/>
                <w:sz w:val="20"/>
                <w:szCs w:val="20"/>
              </w:rPr>
            </w:pPr>
          </w:p>
        </w:tc>
        <w:tc>
          <w:tcPr>
            <w:tcW w:w="1021" w:type="dxa"/>
            <w:tcBorders>
              <w:top w:val="single" w:sz="4" w:space="0" w:color="000000"/>
              <w:left w:val="single" w:sz="4" w:space="0" w:color="000000"/>
              <w:bottom w:val="single" w:sz="4" w:space="0" w:color="000000"/>
            </w:tcBorders>
            <w:shd w:val="clear" w:color="auto" w:fill="auto"/>
            <w:vAlign w:val="bottom"/>
          </w:tcPr>
          <w:p w:rsidR="003F0A42" w:rsidRPr="004A1DE1" w:rsidRDefault="00DC3C1F" w:rsidP="003F0A42">
            <w:pPr>
              <w:snapToGrid w:val="0"/>
              <w:spacing w:after="0" w:line="240" w:lineRule="auto"/>
              <w:jc w:val="center"/>
              <w:rPr>
                <w:rFonts w:ascii="Palatino Linotype" w:hAnsi="Palatino Linotype" w:cs="Palatino Linotype"/>
                <w:sz w:val="20"/>
                <w:szCs w:val="20"/>
              </w:rPr>
            </w:pPr>
            <w:r w:rsidRPr="00DC3C1F">
              <w:rPr>
                <w:rFonts w:ascii="Palatino Linotype" w:hAnsi="Palatino Linotype" w:cs="Palatino Linotype"/>
                <w:sz w:val="20"/>
                <w:szCs w:val="20"/>
              </w:rPr>
              <w:t>x</w:t>
            </w:r>
          </w:p>
        </w:tc>
        <w:tc>
          <w:tcPr>
            <w:tcW w:w="1260" w:type="dxa"/>
            <w:tcBorders>
              <w:top w:val="single" w:sz="4" w:space="0" w:color="000000"/>
              <w:left w:val="single" w:sz="4" w:space="0" w:color="000000"/>
              <w:bottom w:val="single" w:sz="4" w:space="0" w:color="000000"/>
            </w:tcBorders>
            <w:shd w:val="clear" w:color="auto" w:fill="auto"/>
            <w:vAlign w:val="bottom"/>
          </w:tcPr>
          <w:p w:rsidR="003F0A42" w:rsidRPr="004A1DE1" w:rsidRDefault="00DC3C1F" w:rsidP="003F0A42">
            <w:pPr>
              <w:snapToGrid w:val="0"/>
              <w:spacing w:after="0" w:line="240" w:lineRule="auto"/>
              <w:jc w:val="center"/>
              <w:rPr>
                <w:rFonts w:ascii="Palatino Linotype" w:hAnsi="Palatino Linotype" w:cs="Palatino Linotype"/>
                <w:sz w:val="20"/>
                <w:szCs w:val="20"/>
              </w:rPr>
            </w:pPr>
            <w:r w:rsidRPr="00DC3C1F">
              <w:rPr>
                <w:rFonts w:ascii="Palatino Linotype" w:hAnsi="Palatino Linotype" w:cs="Palatino Linotype"/>
                <w:sz w:val="20"/>
                <w:szCs w:val="20"/>
              </w:rPr>
              <w:t>x</w:t>
            </w:r>
          </w:p>
        </w:t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0A42" w:rsidRPr="004A1DE1" w:rsidRDefault="00DC3C1F" w:rsidP="003F0A42">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énekeskönyvek</w:t>
            </w:r>
          </w:p>
        </w:tc>
      </w:tr>
      <w:tr w:rsidR="003F0A42" w:rsidRPr="006A51DD">
        <w:tc>
          <w:tcPr>
            <w:tcW w:w="1174" w:type="dxa"/>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napToGrid w:val="0"/>
              <w:spacing w:after="0" w:line="240" w:lineRule="auto"/>
              <w:jc w:val="center"/>
              <w:rPr>
                <w:rFonts w:ascii="Palatino Linotype" w:hAnsi="Palatino Linotype" w:cs="Palatino Linotype"/>
                <w:sz w:val="20"/>
                <w:szCs w:val="20"/>
              </w:rPr>
            </w:pPr>
            <w:r w:rsidRPr="00DC3C1F">
              <w:rPr>
                <w:rFonts w:ascii="Palatino Linotype" w:hAnsi="Palatino Linotype" w:cs="Palatino Linotype"/>
                <w:sz w:val="20"/>
                <w:szCs w:val="20"/>
              </w:rPr>
              <w:t>1.4.</w:t>
            </w:r>
          </w:p>
        </w:tc>
        <w:tc>
          <w:tcPr>
            <w:tcW w:w="2606" w:type="dxa"/>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szemléltetés</w:t>
            </w:r>
          </w:p>
        </w:tc>
        <w:tc>
          <w:tcPr>
            <w:tcW w:w="1139" w:type="dxa"/>
            <w:tcBorders>
              <w:top w:val="single" w:sz="4" w:space="0" w:color="000000"/>
              <w:left w:val="single" w:sz="4" w:space="0" w:color="000000"/>
              <w:bottom w:val="single" w:sz="4" w:space="0" w:color="000000"/>
            </w:tcBorders>
            <w:shd w:val="clear" w:color="auto" w:fill="auto"/>
            <w:vAlign w:val="bottom"/>
          </w:tcPr>
          <w:p w:rsidR="003F0A42" w:rsidRPr="004A1DE1" w:rsidRDefault="003F0A42" w:rsidP="003F0A42">
            <w:pPr>
              <w:snapToGrid w:val="0"/>
              <w:spacing w:after="0" w:line="240" w:lineRule="auto"/>
              <w:jc w:val="center"/>
              <w:rPr>
                <w:rFonts w:ascii="Palatino Linotype" w:hAnsi="Palatino Linotype" w:cs="Palatino Linotype"/>
                <w:sz w:val="20"/>
                <w:szCs w:val="20"/>
              </w:rPr>
            </w:pPr>
          </w:p>
        </w:tc>
        <w:tc>
          <w:tcPr>
            <w:tcW w:w="1021" w:type="dxa"/>
            <w:tcBorders>
              <w:top w:val="single" w:sz="4" w:space="0" w:color="000000"/>
              <w:left w:val="single" w:sz="4" w:space="0" w:color="000000"/>
              <w:bottom w:val="single" w:sz="4" w:space="0" w:color="000000"/>
            </w:tcBorders>
            <w:shd w:val="clear" w:color="auto" w:fill="auto"/>
            <w:vAlign w:val="bottom"/>
          </w:tcPr>
          <w:p w:rsidR="003F0A42" w:rsidRPr="004A1DE1" w:rsidRDefault="003F0A42" w:rsidP="003F0A42">
            <w:pPr>
              <w:snapToGrid w:val="0"/>
              <w:spacing w:after="0" w:line="240" w:lineRule="auto"/>
              <w:jc w:val="center"/>
              <w:rPr>
                <w:rFonts w:ascii="Palatino Linotype" w:hAnsi="Palatino Linotype" w:cs="Palatino Linotype"/>
                <w:sz w:val="20"/>
                <w:szCs w:val="20"/>
              </w:rPr>
            </w:pPr>
          </w:p>
        </w:tc>
        <w:tc>
          <w:tcPr>
            <w:tcW w:w="1260" w:type="dxa"/>
            <w:tcBorders>
              <w:top w:val="single" w:sz="4" w:space="0" w:color="000000"/>
              <w:left w:val="single" w:sz="4" w:space="0" w:color="000000"/>
              <w:bottom w:val="single" w:sz="4" w:space="0" w:color="000000"/>
            </w:tcBorders>
            <w:shd w:val="clear" w:color="auto" w:fill="auto"/>
            <w:vAlign w:val="bottom"/>
          </w:tcPr>
          <w:p w:rsidR="003F0A42" w:rsidRPr="004A1DE1" w:rsidRDefault="00DC3C1F" w:rsidP="003F0A42">
            <w:pPr>
              <w:snapToGrid w:val="0"/>
              <w:spacing w:after="0" w:line="240" w:lineRule="auto"/>
              <w:jc w:val="center"/>
              <w:rPr>
                <w:rFonts w:ascii="Palatino Linotype" w:hAnsi="Palatino Linotype" w:cs="Palatino Linotype"/>
                <w:sz w:val="20"/>
                <w:szCs w:val="20"/>
              </w:rPr>
            </w:pPr>
            <w:r w:rsidRPr="00DC3C1F">
              <w:rPr>
                <w:rFonts w:ascii="Palatino Linotype" w:hAnsi="Palatino Linotype" w:cs="Palatino Linotype"/>
                <w:sz w:val="20"/>
                <w:szCs w:val="20"/>
              </w:rPr>
              <w:t>x</w:t>
            </w:r>
          </w:p>
        </w:t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0A42" w:rsidRPr="004A1DE1" w:rsidRDefault="00DC3C1F" w:rsidP="003F0A42">
            <w:pPr>
              <w:spacing w:after="0" w:line="240" w:lineRule="auto"/>
              <w:jc w:val="center"/>
              <w:rPr>
                <w:rFonts w:ascii="Palatino Linotype" w:hAnsi="Palatino Linotype" w:cs="Palatino Linotype"/>
                <w:sz w:val="20"/>
                <w:szCs w:val="20"/>
              </w:rPr>
            </w:pPr>
            <w:r w:rsidRPr="00DC3C1F">
              <w:rPr>
                <w:rFonts w:ascii="Palatino Linotype" w:hAnsi="Palatino Linotype" w:cs="Palatino Linotype"/>
                <w:sz w:val="20"/>
                <w:szCs w:val="20"/>
              </w:rPr>
              <w:t>6.7., 6.8.</w:t>
            </w:r>
          </w:p>
        </w:tc>
      </w:tr>
      <w:tr w:rsidR="003F0A42" w:rsidRPr="006A51DD">
        <w:tc>
          <w:tcPr>
            <w:tcW w:w="1174" w:type="dxa"/>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napToGrid w:val="0"/>
              <w:spacing w:after="0" w:line="240" w:lineRule="auto"/>
              <w:jc w:val="center"/>
              <w:rPr>
                <w:rFonts w:ascii="Palatino Linotype" w:hAnsi="Palatino Linotype" w:cs="Palatino Linotype"/>
                <w:sz w:val="20"/>
                <w:szCs w:val="20"/>
              </w:rPr>
            </w:pPr>
            <w:r w:rsidRPr="00DC3C1F">
              <w:rPr>
                <w:rFonts w:ascii="Palatino Linotype" w:hAnsi="Palatino Linotype" w:cs="Palatino Linotype"/>
                <w:sz w:val="20"/>
                <w:szCs w:val="20"/>
              </w:rPr>
              <w:t>1.5.</w:t>
            </w:r>
          </w:p>
        </w:tc>
        <w:tc>
          <w:tcPr>
            <w:tcW w:w="2606" w:type="dxa"/>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kooperatív tanulás</w:t>
            </w:r>
          </w:p>
        </w:tc>
        <w:tc>
          <w:tcPr>
            <w:tcW w:w="1139" w:type="dxa"/>
            <w:tcBorders>
              <w:top w:val="single" w:sz="4" w:space="0" w:color="000000"/>
              <w:left w:val="single" w:sz="4" w:space="0" w:color="000000"/>
              <w:bottom w:val="single" w:sz="4" w:space="0" w:color="000000"/>
            </w:tcBorders>
            <w:shd w:val="clear" w:color="auto" w:fill="auto"/>
            <w:vAlign w:val="bottom"/>
          </w:tcPr>
          <w:p w:rsidR="003F0A42" w:rsidRPr="004A1DE1" w:rsidRDefault="003F0A42" w:rsidP="003F0A42">
            <w:pPr>
              <w:snapToGrid w:val="0"/>
              <w:spacing w:after="0" w:line="240" w:lineRule="auto"/>
              <w:jc w:val="center"/>
              <w:rPr>
                <w:rFonts w:ascii="Palatino Linotype" w:hAnsi="Palatino Linotype" w:cs="Palatino Linotype"/>
                <w:sz w:val="20"/>
                <w:szCs w:val="20"/>
              </w:rPr>
            </w:pPr>
          </w:p>
        </w:tc>
        <w:tc>
          <w:tcPr>
            <w:tcW w:w="1021" w:type="dxa"/>
            <w:tcBorders>
              <w:top w:val="single" w:sz="4" w:space="0" w:color="000000"/>
              <w:left w:val="single" w:sz="4" w:space="0" w:color="000000"/>
              <w:bottom w:val="single" w:sz="4" w:space="0" w:color="000000"/>
            </w:tcBorders>
            <w:shd w:val="clear" w:color="auto" w:fill="auto"/>
            <w:vAlign w:val="bottom"/>
          </w:tcPr>
          <w:p w:rsidR="003F0A42" w:rsidRPr="004A1DE1" w:rsidRDefault="00DC3C1F" w:rsidP="003F0A42">
            <w:pPr>
              <w:snapToGrid w:val="0"/>
              <w:spacing w:after="0" w:line="240" w:lineRule="auto"/>
              <w:jc w:val="center"/>
              <w:rPr>
                <w:rFonts w:ascii="Palatino Linotype" w:hAnsi="Palatino Linotype" w:cs="Palatino Linotype"/>
                <w:sz w:val="20"/>
                <w:szCs w:val="20"/>
              </w:rPr>
            </w:pPr>
            <w:r w:rsidRPr="00DC3C1F">
              <w:rPr>
                <w:rFonts w:ascii="Palatino Linotype" w:hAnsi="Palatino Linotype" w:cs="Palatino Linotype"/>
                <w:sz w:val="20"/>
                <w:szCs w:val="20"/>
              </w:rPr>
              <w:t>x</w:t>
            </w:r>
          </w:p>
        </w:tc>
        <w:tc>
          <w:tcPr>
            <w:tcW w:w="1260" w:type="dxa"/>
            <w:tcBorders>
              <w:top w:val="single" w:sz="4" w:space="0" w:color="000000"/>
              <w:left w:val="single" w:sz="4" w:space="0" w:color="000000"/>
              <w:bottom w:val="single" w:sz="4" w:space="0" w:color="000000"/>
            </w:tcBorders>
            <w:shd w:val="clear" w:color="auto" w:fill="auto"/>
            <w:vAlign w:val="bottom"/>
          </w:tcPr>
          <w:p w:rsidR="003F0A42" w:rsidRPr="004A1DE1" w:rsidRDefault="00DC3C1F" w:rsidP="003F0A42">
            <w:pPr>
              <w:snapToGrid w:val="0"/>
              <w:spacing w:after="0" w:line="240" w:lineRule="auto"/>
              <w:jc w:val="center"/>
              <w:rPr>
                <w:rFonts w:ascii="Palatino Linotype" w:hAnsi="Palatino Linotype" w:cs="Palatino Linotype"/>
                <w:sz w:val="20"/>
                <w:szCs w:val="20"/>
              </w:rPr>
            </w:pPr>
            <w:r w:rsidRPr="00DC3C1F">
              <w:rPr>
                <w:rFonts w:ascii="Palatino Linotype" w:hAnsi="Palatino Linotype" w:cs="Palatino Linotype"/>
                <w:sz w:val="20"/>
                <w:szCs w:val="20"/>
              </w:rPr>
              <w:t>x</w:t>
            </w:r>
          </w:p>
        </w:t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0A42" w:rsidRPr="004A1DE1" w:rsidRDefault="00DC3C1F" w:rsidP="003F0A42">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énekeskönyvek</w:t>
            </w:r>
          </w:p>
        </w:tc>
      </w:tr>
      <w:tr w:rsidR="003F0A42" w:rsidRPr="006A51DD">
        <w:tc>
          <w:tcPr>
            <w:tcW w:w="1174" w:type="dxa"/>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napToGrid w:val="0"/>
              <w:spacing w:after="0" w:line="240" w:lineRule="auto"/>
              <w:jc w:val="center"/>
              <w:rPr>
                <w:rFonts w:ascii="Palatino Linotype" w:hAnsi="Palatino Linotype" w:cs="Palatino Linotype"/>
                <w:sz w:val="20"/>
                <w:szCs w:val="20"/>
              </w:rPr>
            </w:pPr>
            <w:r w:rsidRPr="00DC3C1F">
              <w:rPr>
                <w:rFonts w:ascii="Palatino Linotype" w:hAnsi="Palatino Linotype" w:cs="Palatino Linotype"/>
                <w:sz w:val="20"/>
                <w:szCs w:val="20"/>
              </w:rPr>
              <w:t>1.6.</w:t>
            </w:r>
          </w:p>
        </w:tc>
        <w:tc>
          <w:tcPr>
            <w:tcW w:w="2606" w:type="dxa"/>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szimuláció</w:t>
            </w:r>
          </w:p>
        </w:tc>
        <w:tc>
          <w:tcPr>
            <w:tcW w:w="1139" w:type="dxa"/>
            <w:tcBorders>
              <w:top w:val="single" w:sz="4" w:space="0" w:color="000000"/>
              <w:left w:val="single" w:sz="4" w:space="0" w:color="000000"/>
              <w:bottom w:val="single" w:sz="4" w:space="0" w:color="000000"/>
            </w:tcBorders>
            <w:shd w:val="clear" w:color="auto" w:fill="auto"/>
            <w:vAlign w:val="bottom"/>
          </w:tcPr>
          <w:p w:rsidR="003F0A42" w:rsidRPr="004A1DE1" w:rsidRDefault="003F0A42" w:rsidP="003F0A42">
            <w:pPr>
              <w:snapToGrid w:val="0"/>
              <w:spacing w:after="0" w:line="240" w:lineRule="auto"/>
              <w:jc w:val="center"/>
              <w:rPr>
                <w:rFonts w:ascii="Palatino Linotype" w:hAnsi="Palatino Linotype" w:cs="Palatino Linotype"/>
                <w:sz w:val="20"/>
                <w:szCs w:val="20"/>
              </w:rPr>
            </w:pPr>
          </w:p>
        </w:tc>
        <w:tc>
          <w:tcPr>
            <w:tcW w:w="1021" w:type="dxa"/>
            <w:tcBorders>
              <w:top w:val="single" w:sz="4" w:space="0" w:color="000000"/>
              <w:left w:val="single" w:sz="4" w:space="0" w:color="000000"/>
              <w:bottom w:val="single" w:sz="4" w:space="0" w:color="000000"/>
            </w:tcBorders>
            <w:shd w:val="clear" w:color="auto" w:fill="auto"/>
            <w:vAlign w:val="bottom"/>
          </w:tcPr>
          <w:p w:rsidR="003F0A42" w:rsidRPr="004A1DE1" w:rsidRDefault="00DC3C1F" w:rsidP="003F0A42">
            <w:pPr>
              <w:snapToGrid w:val="0"/>
              <w:spacing w:after="0" w:line="240" w:lineRule="auto"/>
              <w:jc w:val="center"/>
              <w:rPr>
                <w:rFonts w:ascii="Palatino Linotype" w:hAnsi="Palatino Linotype" w:cs="Palatino Linotype"/>
                <w:sz w:val="20"/>
                <w:szCs w:val="20"/>
              </w:rPr>
            </w:pPr>
            <w:r w:rsidRPr="00DC3C1F">
              <w:rPr>
                <w:rFonts w:ascii="Palatino Linotype" w:hAnsi="Palatino Linotype" w:cs="Palatino Linotype"/>
                <w:sz w:val="20"/>
                <w:szCs w:val="20"/>
              </w:rPr>
              <w:t>x</w:t>
            </w:r>
          </w:p>
        </w:tc>
        <w:tc>
          <w:tcPr>
            <w:tcW w:w="1260" w:type="dxa"/>
            <w:tcBorders>
              <w:top w:val="single" w:sz="4" w:space="0" w:color="000000"/>
              <w:left w:val="single" w:sz="4" w:space="0" w:color="000000"/>
              <w:bottom w:val="single" w:sz="4" w:space="0" w:color="000000"/>
            </w:tcBorders>
            <w:shd w:val="clear" w:color="auto" w:fill="auto"/>
            <w:vAlign w:val="bottom"/>
          </w:tcPr>
          <w:p w:rsidR="003F0A42" w:rsidRPr="004A1DE1" w:rsidRDefault="00DC3C1F" w:rsidP="003F0A42">
            <w:pPr>
              <w:snapToGrid w:val="0"/>
              <w:spacing w:after="0" w:line="240" w:lineRule="auto"/>
              <w:jc w:val="center"/>
              <w:rPr>
                <w:rFonts w:ascii="Palatino Linotype" w:hAnsi="Palatino Linotype" w:cs="Palatino Linotype"/>
                <w:sz w:val="20"/>
                <w:szCs w:val="20"/>
              </w:rPr>
            </w:pPr>
            <w:r w:rsidRPr="00DC3C1F">
              <w:rPr>
                <w:rFonts w:ascii="Palatino Linotype" w:hAnsi="Palatino Linotype" w:cs="Palatino Linotype"/>
                <w:sz w:val="20"/>
                <w:szCs w:val="20"/>
              </w:rPr>
              <w:t>x</w:t>
            </w:r>
          </w:p>
        </w:t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0A42" w:rsidRPr="004A1DE1" w:rsidRDefault="00DC3C1F" w:rsidP="003F0A42">
            <w:pPr>
              <w:spacing w:after="0" w:line="240" w:lineRule="auto"/>
              <w:jc w:val="center"/>
              <w:rPr>
                <w:rFonts w:ascii="Palatino Linotype" w:hAnsi="Palatino Linotype" w:cs="Palatino Linotype"/>
                <w:sz w:val="20"/>
                <w:szCs w:val="20"/>
              </w:rPr>
            </w:pPr>
            <w:r w:rsidRPr="00DC3C1F">
              <w:rPr>
                <w:rFonts w:ascii="Palatino Linotype" w:hAnsi="Palatino Linotype" w:cs="Palatino Linotype"/>
                <w:sz w:val="20"/>
                <w:szCs w:val="20"/>
              </w:rPr>
              <w:t>6.3., 6.5.</w:t>
            </w:r>
          </w:p>
        </w:tc>
      </w:tr>
      <w:tr w:rsidR="003F0A42" w:rsidRPr="006A51DD" w:rsidTr="001F2313">
        <w:tc>
          <w:tcPr>
            <w:tcW w:w="1174" w:type="dxa"/>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napToGrid w:val="0"/>
              <w:spacing w:after="0" w:line="240" w:lineRule="auto"/>
              <w:jc w:val="center"/>
              <w:rPr>
                <w:rFonts w:ascii="Palatino Linotype" w:hAnsi="Palatino Linotype" w:cs="Palatino Linotype"/>
                <w:sz w:val="20"/>
                <w:szCs w:val="20"/>
              </w:rPr>
            </w:pPr>
            <w:r w:rsidRPr="00DC3C1F">
              <w:rPr>
                <w:rFonts w:ascii="Palatino Linotype" w:hAnsi="Palatino Linotype" w:cs="Palatino Linotype"/>
                <w:sz w:val="20"/>
                <w:szCs w:val="20"/>
              </w:rPr>
              <w:t>1.7.</w:t>
            </w:r>
          </w:p>
        </w:tc>
        <w:tc>
          <w:tcPr>
            <w:tcW w:w="2606" w:type="dxa"/>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házi feladat</w:t>
            </w:r>
          </w:p>
        </w:tc>
        <w:tc>
          <w:tcPr>
            <w:tcW w:w="1139" w:type="dxa"/>
            <w:tcBorders>
              <w:top w:val="single" w:sz="4" w:space="0" w:color="000000"/>
              <w:left w:val="single" w:sz="4" w:space="0" w:color="000000"/>
              <w:bottom w:val="single" w:sz="4" w:space="0" w:color="000000"/>
            </w:tcBorders>
            <w:shd w:val="clear" w:color="auto" w:fill="auto"/>
            <w:vAlign w:val="center"/>
          </w:tcPr>
          <w:p w:rsidR="003F0A42" w:rsidRPr="004A1DE1" w:rsidRDefault="003F0A42" w:rsidP="001F2313">
            <w:pPr>
              <w:snapToGrid w:val="0"/>
              <w:spacing w:after="0" w:line="240" w:lineRule="auto"/>
              <w:jc w:val="center"/>
              <w:rPr>
                <w:rFonts w:ascii="Palatino Linotype" w:hAnsi="Palatino Linotype" w:cs="Palatino Linotype"/>
                <w:sz w:val="20"/>
                <w:szCs w:val="20"/>
              </w:rPr>
            </w:pPr>
          </w:p>
        </w:tc>
        <w:tc>
          <w:tcPr>
            <w:tcW w:w="1021" w:type="dxa"/>
            <w:tcBorders>
              <w:top w:val="single" w:sz="4" w:space="0" w:color="000000"/>
              <w:left w:val="single" w:sz="4" w:space="0" w:color="000000"/>
              <w:bottom w:val="single" w:sz="4" w:space="0" w:color="000000"/>
            </w:tcBorders>
            <w:shd w:val="clear" w:color="auto" w:fill="auto"/>
            <w:vAlign w:val="center"/>
          </w:tcPr>
          <w:p w:rsidR="00325F1A" w:rsidRDefault="00DC3C1F">
            <w:pPr>
              <w:snapToGrid w:val="0"/>
              <w:spacing w:after="0" w:line="240" w:lineRule="auto"/>
              <w:jc w:val="center"/>
              <w:rPr>
                <w:rFonts w:ascii="Palatino Linotype" w:hAnsi="Palatino Linotype" w:cs="Palatino Linotype"/>
                <w:sz w:val="20"/>
                <w:szCs w:val="20"/>
              </w:rPr>
            </w:pPr>
            <w:r w:rsidRPr="00DC3C1F">
              <w:rPr>
                <w:rFonts w:ascii="Palatino Linotype" w:hAnsi="Palatino Linotype" w:cs="Palatino Linotype"/>
                <w:sz w:val="20"/>
                <w:szCs w:val="20"/>
              </w:rPr>
              <w:t>x</w:t>
            </w:r>
          </w:p>
        </w:tc>
        <w:tc>
          <w:tcPr>
            <w:tcW w:w="1260" w:type="dxa"/>
            <w:tcBorders>
              <w:top w:val="single" w:sz="4" w:space="0" w:color="000000"/>
              <w:left w:val="single" w:sz="4" w:space="0" w:color="000000"/>
              <w:bottom w:val="single" w:sz="4" w:space="0" w:color="000000"/>
            </w:tcBorders>
            <w:shd w:val="clear" w:color="auto" w:fill="auto"/>
            <w:vAlign w:val="center"/>
          </w:tcPr>
          <w:p w:rsidR="00325F1A" w:rsidRDefault="00DC3C1F">
            <w:pPr>
              <w:snapToGrid w:val="0"/>
              <w:spacing w:after="0" w:line="240" w:lineRule="auto"/>
              <w:jc w:val="center"/>
              <w:rPr>
                <w:rFonts w:ascii="Palatino Linotype" w:hAnsi="Palatino Linotype" w:cs="Palatino Linotype"/>
                <w:sz w:val="20"/>
                <w:szCs w:val="20"/>
              </w:rPr>
            </w:pPr>
            <w:r w:rsidRPr="00DC3C1F">
              <w:rPr>
                <w:rFonts w:ascii="Palatino Linotype" w:hAnsi="Palatino Linotype" w:cs="Palatino Linotype"/>
                <w:sz w:val="20"/>
                <w:szCs w:val="20"/>
              </w:rPr>
              <w:t>x</w:t>
            </w:r>
          </w:p>
        </w:t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0A42" w:rsidRPr="004A1DE1" w:rsidRDefault="00DC3C1F" w:rsidP="003F0A42">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Tankönyv, énekeskönyvek, kottafüzet</w:t>
            </w:r>
          </w:p>
        </w:tc>
      </w:tr>
      <w:tr w:rsidR="003F0A42" w:rsidRPr="006A51DD">
        <w:trPr>
          <w:trHeight w:val="263"/>
        </w:trPr>
        <w:tc>
          <w:tcPr>
            <w:tcW w:w="1174" w:type="dxa"/>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napToGrid w:val="0"/>
              <w:spacing w:after="0" w:line="240" w:lineRule="auto"/>
              <w:jc w:val="center"/>
              <w:rPr>
                <w:rFonts w:ascii="Palatino Linotype" w:hAnsi="Palatino Linotype" w:cs="Palatino Linotype"/>
                <w:sz w:val="20"/>
                <w:szCs w:val="20"/>
              </w:rPr>
            </w:pPr>
            <w:r w:rsidRPr="00DC3C1F">
              <w:rPr>
                <w:rFonts w:ascii="Palatino Linotype" w:hAnsi="Palatino Linotype" w:cs="Palatino Linotype"/>
                <w:sz w:val="20"/>
                <w:szCs w:val="20"/>
              </w:rPr>
              <w:t>1.8.</w:t>
            </w:r>
          </w:p>
        </w:tc>
        <w:tc>
          <w:tcPr>
            <w:tcW w:w="2606" w:type="dxa"/>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auditiv tanulás</w:t>
            </w:r>
          </w:p>
        </w:tc>
        <w:tc>
          <w:tcPr>
            <w:tcW w:w="1139" w:type="dxa"/>
            <w:tcBorders>
              <w:top w:val="single" w:sz="4" w:space="0" w:color="000000"/>
              <w:left w:val="single" w:sz="4" w:space="0" w:color="000000"/>
              <w:bottom w:val="single" w:sz="4" w:space="0" w:color="000000"/>
            </w:tcBorders>
            <w:shd w:val="clear" w:color="auto" w:fill="auto"/>
            <w:vAlign w:val="bottom"/>
          </w:tcPr>
          <w:p w:rsidR="003F0A42" w:rsidRPr="004A1DE1" w:rsidRDefault="003F0A42" w:rsidP="003F0A42">
            <w:pPr>
              <w:snapToGrid w:val="0"/>
              <w:spacing w:after="0" w:line="240" w:lineRule="auto"/>
              <w:jc w:val="center"/>
              <w:rPr>
                <w:rFonts w:ascii="Palatino Linotype" w:hAnsi="Palatino Linotype" w:cs="Palatino Linotype"/>
                <w:sz w:val="20"/>
                <w:szCs w:val="20"/>
              </w:rPr>
            </w:pPr>
          </w:p>
        </w:tc>
        <w:tc>
          <w:tcPr>
            <w:tcW w:w="1021" w:type="dxa"/>
            <w:tcBorders>
              <w:top w:val="single" w:sz="4" w:space="0" w:color="000000"/>
              <w:left w:val="single" w:sz="4" w:space="0" w:color="000000"/>
              <w:bottom w:val="single" w:sz="4" w:space="0" w:color="000000"/>
            </w:tcBorders>
            <w:shd w:val="clear" w:color="auto" w:fill="auto"/>
            <w:vAlign w:val="bottom"/>
          </w:tcPr>
          <w:p w:rsidR="003F0A42" w:rsidRPr="004A1DE1" w:rsidRDefault="00DC3C1F" w:rsidP="003F0A42">
            <w:pPr>
              <w:snapToGrid w:val="0"/>
              <w:spacing w:after="0" w:line="240" w:lineRule="auto"/>
              <w:jc w:val="center"/>
              <w:rPr>
                <w:rFonts w:ascii="Palatino Linotype" w:hAnsi="Palatino Linotype" w:cs="Palatino Linotype"/>
                <w:sz w:val="20"/>
                <w:szCs w:val="20"/>
              </w:rPr>
            </w:pPr>
            <w:r w:rsidRPr="00DC3C1F">
              <w:rPr>
                <w:rFonts w:ascii="Palatino Linotype" w:hAnsi="Palatino Linotype" w:cs="Palatino Linotype"/>
                <w:sz w:val="20"/>
                <w:szCs w:val="20"/>
              </w:rPr>
              <w:t>x</w:t>
            </w:r>
          </w:p>
        </w:tc>
        <w:tc>
          <w:tcPr>
            <w:tcW w:w="1260" w:type="dxa"/>
            <w:tcBorders>
              <w:top w:val="single" w:sz="4" w:space="0" w:color="000000"/>
              <w:left w:val="single" w:sz="4" w:space="0" w:color="000000"/>
              <w:bottom w:val="single" w:sz="4" w:space="0" w:color="000000"/>
            </w:tcBorders>
            <w:shd w:val="clear" w:color="auto" w:fill="auto"/>
            <w:vAlign w:val="bottom"/>
          </w:tcPr>
          <w:p w:rsidR="003F0A42" w:rsidRPr="004A1DE1" w:rsidRDefault="00DC3C1F" w:rsidP="003F0A42">
            <w:pPr>
              <w:snapToGrid w:val="0"/>
              <w:spacing w:after="0" w:line="240" w:lineRule="auto"/>
              <w:jc w:val="center"/>
              <w:rPr>
                <w:rFonts w:ascii="Palatino Linotype" w:hAnsi="Palatino Linotype" w:cs="Palatino Linotype"/>
                <w:sz w:val="20"/>
                <w:szCs w:val="20"/>
              </w:rPr>
            </w:pPr>
            <w:r w:rsidRPr="00DC3C1F">
              <w:rPr>
                <w:rFonts w:ascii="Palatino Linotype" w:hAnsi="Palatino Linotype" w:cs="Palatino Linotype"/>
                <w:sz w:val="20"/>
                <w:szCs w:val="20"/>
              </w:rPr>
              <w:t>x</w:t>
            </w:r>
          </w:p>
        </w:t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0A42" w:rsidRPr="004A1DE1" w:rsidRDefault="00DC3C1F" w:rsidP="003F0A42">
            <w:pPr>
              <w:spacing w:after="0" w:line="240" w:lineRule="auto"/>
              <w:jc w:val="center"/>
              <w:rPr>
                <w:rFonts w:ascii="Palatino Linotype" w:hAnsi="Palatino Linotype" w:cs="Palatino Linotype"/>
                <w:sz w:val="20"/>
                <w:szCs w:val="20"/>
              </w:rPr>
            </w:pPr>
            <w:r w:rsidRPr="00DC3C1F">
              <w:rPr>
                <w:rFonts w:ascii="Palatino Linotype" w:hAnsi="Palatino Linotype" w:cs="Palatino Linotype"/>
                <w:sz w:val="20"/>
                <w:szCs w:val="20"/>
              </w:rPr>
              <w:t>6.7., 6.8., 6.9.</w:t>
            </w:r>
          </w:p>
        </w:tc>
      </w:tr>
      <w:tr w:rsidR="003F0A42" w:rsidRPr="006A51DD">
        <w:trPr>
          <w:trHeight w:val="263"/>
        </w:trPr>
        <w:tc>
          <w:tcPr>
            <w:tcW w:w="1174" w:type="dxa"/>
            <w:tcBorders>
              <w:left w:val="single" w:sz="4" w:space="0" w:color="000000"/>
              <w:bottom w:val="single" w:sz="4" w:space="0" w:color="000000"/>
            </w:tcBorders>
            <w:shd w:val="clear" w:color="auto" w:fill="auto"/>
            <w:vAlign w:val="center"/>
          </w:tcPr>
          <w:p w:rsidR="003F0A42" w:rsidRPr="004A1DE1" w:rsidRDefault="00DC3C1F" w:rsidP="003F0A42">
            <w:pPr>
              <w:snapToGrid w:val="0"/>
              <w:spacing w:after="0" w:line="240" w:lineRule="auto"/>
              <w:jc w:val="center"/>
              <w:rPr>
                <w:rFonts w:ascii="Palatino Linotype" w:hAnsi="Palatino Linotype" w:cs="Palatino Linotype"/>
                <w:sz w:val="20"/>
                <w:szCs w:val="20"/>
              </w:rPr>
            </w:pPr>
            <w:r w:rsidRPr="00DC3C1F">
              <w:rPr>
                <w:rFonts w:ascii="Palatino Linotype" w:hAnsi="Palatino Linotype" w:cs="Palatino Linotype"/>
                <w:sz w:val="20"/>
                <w:szCs w:val="20"/>
              </w:rPr>
              <w:t>1.9.</w:t>
            </w:r>
          </w:p>
        </w:tc>
        <w:tc>
          <w:tcPr>
            <w:tcW w:w="2606" w:type="dxa"/>
            <w:tcBorders>
              <w:left w:val="single" w:sz="4" w:space="0" w:color="000000"/>
              <w:bottom w:val="single" w:sz="4" w:space="0" w:color="000000"/>
            </w:tcBorders>
            <w:shd w:val="clear" w:color="auto" w:fill="auto"/>
            <w:vAlign w:val="center"/>
          </w:tcPr>
          <w:p w:rsidR="003F0A42" w:rsidRPr="004A1DE1" w:rsidRDefault="00DC3C1F" w:rsidP="003F0A42">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memoriter</w:t>
            </w:r>
          </w:p>
        </w:tc>
        <w:tc>
          <w:tcPr>
            <w:tcW w:w="1139" w:type="dxa"/>
            <w:tcBorders>
              <w:left w:val="single" w:sz="4" w:space="0" w:color="000000"/>
              <w:bottom w:val="single" w:sz="4" w:space="0" w:color="000000"/>
            </w:tcBorders>
            <w:shd w:val="clear" w:color="auto" w:fill="auto"/>
            <w:vAlign w:val="bottom"/>
          </w:tcPr>
          <w:p w:rsidR="003F0A42" w:rsidRPr="004A1DE1" w:rsidRDefault="003F0A42" w:rsidP="003F0A42">
            <w:pPr>
              <w:snapToGrid w:val="0"/>
              <w:spacing w:after="0" w:line="240" w:lineRule="auto"/>
              <w:jc w:val="center"/>
              <w:rPr>
                <w:rFonts w:ascii="Palatino Linotype" w:hAnsi="Palatino Linotype" w:cs="Palatino Linotype"/>
                <w:sz w:val="20"/>
                <w:szCs w:val="20"/>
              </w:rPr>
            </w:pPr>
          </w:p>
        </w:tc>
        <w:tc>
          <w:tcPr>
            <w:tcW w:w="1021" w:type="dxa"/>
            <w:tcBorders>
              <w:left w:val="single" w:sz="4" w:space="0" w:color="000000"/>
              <w:bottom w:val="single" w:sz="4" w:space="0" w:color="000000"/>
            </w:tcBorders>
            <w:shd w:val="clear" w:color="auto" w:fill="auto"/>
            <w:vAlign w:val="bottom"/>
          </w:tcPr>
          <w:p w:rsidR="003F0A42" w:rsidRPr="004A1DE1" w:rsidRDefault="00DC3C1F" w:rsidP="003F0A42">
            <w:pPr>
              <w:snapToGrid w:val="0"/>
              <w:spacing w:after="0" w:line="240" w:lineRule="auto"/>
              <w:jc w:val="center"/>
              <w:rPr>
                <w:rFonts w:ascii="Palatino Linotype" w:hAnsi="Palatino Linotype" w:cs="Palatino Linotype"/>
                <w:sz w:val="20"/>
                <w:szCs w:val="20"/>
              </w:rPr>
            </w:pPr>
            <w:r w:rsidRPr="00DC3C1F">
              <w:rPr>
                <w:rFonts w:ascii="Palatino Linotype" w:hAnsi="Palatino Linotype" w:cs="Palatino Linotype"/>
                <w:sz w:val="20"/>
                <w:szCs w:val="20"/>
              </w:rPr>
              <w:t>x</w:t>
            </w:r>
          </w:p>
        </w:tc>
        <w:tc>
          <w:tcPr>
            <w:tcW w:w="1260" w:type="dxa"/>
            <w:tcBorders>
              <w:left w:val="single" w:sz="4" w:space="0" w:color="000000"/>
              <w:bottom w:val="single" w:sz="4" w:space="0" w:color="000000"/>
            </w:tcBorders>
            <w:shd w:val="clear" w:color="auto" w:fill="auto"/>
            <w:vAlign w:val="bottom"/>
          </w:tcPr>
          <w:p w:rsidR="003F0A42" w:rsidRPr="004A1DE1" w:rsidRDefault="00DC3C1F" w:rsidP="003F0A42">
            <w:pPr>
              <w:snapToGrid w:val="0"/>
              <w:spacing w:after="0" w:line="240" w:lineRule="auto"/>
              <w:jc w:val="center"/>
              <w:rPr>
                <w:rFonts w:ascii="Palatino Linotype" w:hAnsi="Palatino Linotype" w:cs="Palatino Linotype"/>
                <w:sz w:val="20"/>
                <w:szCs w:val="20"/>
              </w:rPr>
            </w:pPr>
            <w:r w:rsidRPr="00DC3C1F">
              <w:rPr>
                <w:rFonts w:ascii="Palatino Linotype" w:hAnsi="Palatino Linotype" w:cs="Palatino Linotype"/>
                <w:sz w:val="20"/>
                <w:szCs w:val="20"/>
              </w:rPr>
              <w:t>x</w:t>
            </w:r>
          </w:p>
        </w:tc>
        <w:tc>
          <w:tcPr>
            <w:tcW w:w="2520" w:type="dxa"/>
            <w:tcBorders>
              <w:left w:val="single" w:sz="4" w:space="0" w:color="000000"/>
              <w:bottom w:val="single" w:sz="4" w:space="0" w:color="000000"/>
              <w:right w:val="single" w:sz="4" w:space="0" w:color="000000"/>
            </w:tcBorders>
            <w:shd w:val="clear" w:color="auto" w:fill="auto"/>
            <w:vAlign w:val="center"/>
          </w:tcPr>
          <w:p w:rsidR="003F0A42" w:rsidRPr="004A1DE1" w:rsidRDefault="00DC3C1F" w:rsidP="003F0A42">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énekeskönyvek</w:t>
            </w:r>
          </w:p>
        </w:tc>
      </w:tr>
    </w:tbl>
    <w:p w:rsidR="003F0A42" w:rsidRPr="006A51DD" w:rsidRDefault="003F0A42" w:rsidP="003F0A42">
      <w:pPr>
        <w:spacing w:after="0" w:line="240" w:lineRule="auto"/>
        <w:rPr>
          <w:rFonts w:ascii="Palatino Linotype" w:hAnsi="Palatino Linotype" w:cs="Palatino Linotype"/>
          <w:b/>
          <w:bCs/>
          <w:i/>
        </w:rPr>
      </w:pPr>
    </w:p>
    <w:p w:rsidR="00E646C9" w:rsidRDefault="00BB5905">
      <w:pPr>
        <w:spacing w:after="0" w:line="240" w:lineRule="auto"/>
        <w:ind w:left="1418" w:hanging="709"/>
        <w:rPr>
          <w:rFonts w:ascii="Palatino Linotype" w:hAnsi="Palatino Linotype" w:cs="Palatino Linotype"/>
          <w:b/>
          <w:bCs/>
          <w:i/>
          <w:sz w:val="24"/>
          <w:szCs w:val="24"/>
        </w:rPr>
      </w:pPr>
      <w:r w:rsidRPr="00BB5905">
        <w:rPr>
          <w:rFonts w:ascii="Palatino Linotype" w:hAnsi="Palatino Linotype" w:cs="Palatino Linotype"/>
          <w:b/>
          <w:bCs/>
          <w:sz w:val="24"/>
          <w:szCs w:val="24"/>
        </w:rPr>
        <w:t>11.5.2.</w:t>
      </w:r>
      <w:r w:rsidR="003F0A42" w:rsidRPr="006A51DD">
        <w:rPr>
          <w:rFonts w:ascii="Palatino Linotype" w:hAnsi="Palatino Linotype" w:cs="Palatino Linotype"/>
          <w:b/>
          <w:bCs/>
          <w:i/>
          <w:sz w:val="24"/>
          <w:szCs w:val="24"/>
        </w:rPr>
        <w:t xml:space="preserve"> A tantárgy elsajátítása során alkalmazható tanulói tevékenységformák (ajánlás)</w:t>
      </w:r>
    </w:p>
    <w:tbl>
      <w:tblPr>
        <w:tblW w:w="10170" w:type="dxa"/>
        <w:tblInd w:w="-162" w:type="dxa"/>
        <w:tblLayout w:type="fixed"/>
        <w:tblLook w:val="0000" w:firstRow="0" w:lastRow="0" w:firstColumn="0" w:lastColumn="0" w:noHBand="0" w:noVBand="0"/>
      </w:tblPr>
      <w:tblGrid>
        <w:gridCol w:w="810"/>
        <w:gridCol w:w="3240"/>
        <w:gridCol w:w="1260"/>
        <w:gridCol w:w="1440"/>
        <w:gridCol w:w="1440"/>
        <w:gridCol w:w="1980"/>
      </w:tblGrid>
      <w:tr w:rsidR="003F0A42" w:rsidRPr="006A51DD">
        <w:trPr>
          <w:cantSplit/>
          <w:trHeight w:val="921"/>
        </w:trPr>
        <w:tc>
          <w:tcPr>
            <w:tcW w:w="810" w:type="dxa"/>
            <w:vMerge w:val="restart"/>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napToGrid w:val="0"/>
              <w:spacing w:after="0" w:line="240" w:lineRule="auto"/>
              <w:jc w:val="center"/>
              <w:rPr>
                <w:rFonts w:ascii="Palatino Linotype" w:hAnsi="Palatino Linotype" w:cs="Palatino Linotype"/>
                <w:b/>
                <w:sz w:val="20"/>
                <w:szCs w:val="20"/>
              </w:rPr>
            </w:pPr>
            <w:r w:rsidRPr="00DC3C1F">
              <w:rPr>
                <w:rFonts w:ascii="Palatino Linotype" w:hAnsi="Palatino Linotype" w:cs="Palatino Linotype"/>
                <w:b/>
                <w:sz w:val="20"/>
                <w:szCs w:val="20"/>
              </w:rPr>
              <w:t>Sor-szám</w:t>
            </w:r>
          </w:p>
        </w:tc>
        <w:tc>
          <w:tcPr>
            <w:tcW w:w="3240" w:type="dxa"/>
            <w:vMerge w:val="restart"/>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napToGrid w:val="0"/>
              <w:spacing w:after="0" w:line="240" w:lineRule="auto"/>
              <w:jc w:val="center"/>
              <w:rPr>
                <w:rFonts w:ascii="Palatino Linotype" w:hAnsi="Palatino Linotype" w:cs="Palatino Linotype"/>
                <w:b/>
                <w:sz w:val="20"/>
                <w:szCs w:val="20"/>
              </w:rPr>
            </w:pPr>
            <w:r w:rsidRPr="00DC3C1F">
              <w:rPr>
                <w:rFonts w:ascii="Palatino Linotype" w:hAnsi="Palatino Linotype" w:cs="Palatino Linotype"/>
                <w:b/>
                <w:sz w:val="20"/>
                <w:szCs w:val="20"/>
              </w:rPr>
              <w:t>Tanulói tevékenységforma</w:t>
            </w:r>
          </w:p>
        </w:tc>
        <w:tc>
          <w:tcPr>
            <w:tcW w:w="4140" w:type="dxa"/>
            <w:gridSpan w:val="3"/>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napToGrid w:val="0"/>
              <w:spacing w:after="0" w:line="240" w:lineRule="auto"/>
              <w:jc w:val="center"/>
              <w:rPr>
                <w:rFonts w:ascii="Palatino Linotype" w:hAnsi="Palatino Linotype" w:cs="Palatino Linotype"/>
                <w:b/>
                <w:sz w:val="20"/>
                <w:szCs w:val="20"/>
              </w:rPr>
            </w:pPr>
            <w:r w:rsidRPr="00DC3C1F">
              <w:rPr>
                <w:rFonts w:ascii="Palatino Linotype" w:hAnsi="Palatino Linotype" w:cs="Palatino Linotype"/>
                <w:b/>
                <w:sz w:val="20"/>
                <w:szCs w:val="20"/>
              </w:rPr>
              <w:t>Tanulói tevékenység szervezési kerete</w:t>
            </w:r>
          </w:p>
          <w:p w:rsidR="003F0A42" w:rsidRPr="004A1DE1" w:rsidRDefault="00DC3C1F" w:rsidP="003F0A42">
            <w:pPr>
              <w:spacing w:after="0" w:line="240" w:lineRule="auto"/>
              <w:jc w:val="center"/>
              <w:rPr>
                <w:rFonts w:ascii="Palatino Linotype" w:hAnsi="Palatino Linotype" w:cs="Palatino Linotype"/>
                <w:b/>
                <w:sz w:val="20"/>
                <w:szCs w:val="20"/>
              </w:rPr>
            </w:pPr>
            <w:r w:rsidRPr="00DC3C1F">
              <w:rPr>
                <w:rFonts w:ascii="Palatino Linotype" w:hAnsi="Palatino Linotype" w:cs="Palatino Linotype"/>
                <w:b/>
                <w:sz w:val="20"/>
                <w:szCs w:val="20"/>
              </w:rPr>
              <w:t>(differenciálási módok)</w:t>
            </w:r>
          </w:p>
        </w:tc>
        <w:tc>
          <w:tcPr>
            <w:tcW w:w="19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F0A42" w:rsidRPr="004A1DE1" w:rsidRDefault="00DC3C1F" w:rsidP="003F0A42">
            <w:pPr>
              <w:snapToGrid w:val="0"/>
              <w:spacing w:after="0" w:line="240" w:lineRule="auto"/>
              <w:jc w:val="center"/>
              <w:rPr>
                <w:rFonts w:ascii="Palatino Linotype" w:hAnsi="Palatino Linotype"/>
                <w:sz w:val="20"/>
                <w:szCs w:val="20"/>
              </w:rPr>
            </w:pPr>
            <w:r w:rsidRPr="00DC3C1F">
              <w:rPr>
                <w:rFonts w:ascii="Palatino Linotype" w:hAnsi="Palatino Linotype" w:cs="Palatino Linotype"/>
                <w:b/>
                <w:sz w:val="20"/>
                <w:szCs w:val="20"/>
              </w:rPr>
              <w:t>Alkalmazandó eszközök és felszerelések (SZVK 6. pont lebontása, pontosítása)</w:t>
            </w:r>
          </w:p>
        </w:tc>
      </w:tr>
      <w:tr w:rsidR="003F0A42" w:rsidRPr="006A51DD">
        <w:trPr>
          <w:cantSplit/>
          <w:trHeight w:val="1076"/>
        </w:trPr>
        <w:tc>
          <w:tcPr>
            <w:tcW w:w="810" w:type="dxa"/>
            <w:vMerge/>
            <w:tcBorders>
              <w:top w:val="single" w:sz="4" w:space="0" w:color="000000"/>
              <w:left w:val="single" w:sz="4" w:space="0" w:color="000000"/>
              <w:bottom w:val="single" w:sz="4" w:space="0" w:color="000000"/>
            </w:tcBorders>
            <w:shd w:val="clear" w:color="auto" w:fill="auto"/>
            <w:vAlign w:val="center"/>
          </w:tcPr>
          <w:p w:rsidR="003F0A42" w:rsidRPr="004A1DE1" w:rsidRDefault="003F0A42" w:rsidP="003F0A42">
            <w:pPr>
              <w:spacing w:before="100" w:beforeAutospacing="1" w:after="0" w:afterAutospacing="1" w:line="240" w:lineRule="auto"/>
              <w:outlineLvl w:val="0"/>
              <w:rPr>
                <w:rFonts w:ascii="Palatino Linotype" w:hAnsi="Palatino Linotype"/>
                <w:sz w:val="20"/>
                <w:szCs w:val="20"/>
              </w:rPr>
            </w:pPr>
          </w:p>
        </w:tc>
        <w:tc>
          <w:tcPr>
            <w:tcW w:w="3240" w:type="dxa"/>
            <w:vMerge/>
            <w:tcBorders>
              <w:top w:val="single" w:sz="4" w:space="0" w:color="000000"/>
              <w:left w:val="single" w:sz="4" w:space="0" w:color="000000"/>
              <w:bottom w:val="single" w:sz="4" w:space="0" w:color="000000"/>
            </w:tcBorders>
            <w:shd w:val="clear" w:color="auto" w:fill="auto"/>
            <w:vAlign w:val="center"/>
          </w:tcPr>
          <w:p w:rsidR="003F0A42" w:rsidRPr="004A1DE1" w:rsidRDefault="003F0A42" w:rsidP="003F0A42">
            <w:pPr>
              <w:spacing w:before="100" w:beforeAutospacing="1" w:after="0" w:afterAutospacing="1" w:line="240" w:lineRule="auto"/>
              <w:outlineLvl w:val="0"/>
              <w:rPr>
                <w:rFonts w:ascii="Palatino Linotype" w:hAnsi="Palatino Linotype"/>
                <w:sz w:val="20"/>
                <w:szCs w:val="20"/>
              </w:rPr>
            </w:pPr>
          </w:p>
        </w:tc>
        <w:tc>
          <w:tcPr>
            <w:tcW w:w="1260" w:type="dxa"/>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napToGrid w:val="0"/>
              <w:spacing w:after="0" w:line="240" w:lineRule="auto"/>
              <w:ind w:left="113" w:right="113"/>
              <w:jc w:val="center"/>
              <w:rPr>
                <w:rFonts w:ascii="Palatino Linotype" w:hAnsi="Palatino Linotype" w:cs="Palatino Linotype"/>
                <w:b/>
                <w:sz w:val="20"/>
                <w:szCs w:val="20"/>
              </w:rPr>
            </w:pPr>
            <w:r w:rsidRPr="00DC3C1F">
              <w:rPr>
                <w:rFonts w:ascii="Palatino Linotype" w:hAnsi="Palatino Linotype" w:cs="Palatino Linotype"/>
                <w:b/>
                <w:sz w:val="20"/>
                <w:szCs w:val="20"/>
              </w:rPr>
              <w:t>Egyéni</w:t>
            </w:r>
          </w:p>
        </w:tc>
        <w:tc>
          <w:tcPr>
            <w:tcW w:w="1440" w:type="dxa"/>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napToGrid w:val="0"/>
              <w:spacing w:after="0" w:line="240" w:lineRule="auto"/>
              <w:ind w:left="113" w:right="113"/>
              <w:jc w:val="center"/>
              <w:rPr>
                <w:rFonts w:ascii="Palatino Linotype" w:hAnsi="Palatino Linotype" w:cs="Palatino Linotype"/>
                <w:b/>
                <w:sz w:val="20"/>
                <w:szCs w:val="20"/>
              </w:rPr>
            </w:pPr>
            <w:r w:rsidRPr="00DC3C1F">
              <w:rPr>
                <w:rFonts w:ascii="Palatino Linotype" w:hAnsi="Palatino Linotype" w:cs="Palatino Linotype"/>
                <w:b/>
                <w:sz w:val="20"/>
                <w:szCs w:val="20"/>
              </w:rPr>
              <w:t>Csoport-</w:t>
            </w:r>
          </w:p>
          <w:p w:rsidR="003F0A42" w:rsidRPr="004A1DE1" w:rsidRDefault="00DC3C1F" w:rsidP="003F0A42">
            <w:pPr>
              <w:spacing w:after="0" w:line="240" w:lineRule="auto"/>
              <w:ind w:left="113" w:right="113"/>
              <w:jc w:val="center"/>
              <w:rPr>
                <w:rFonts w:ascii="Palatino Linotype" w:hAnsi="Palatino Linotype" w:cs="Palatino Linotype"/>
                <w:b/>
                <w:sz w:val="20"/>
                <w:szCs w:val="20"/>
              </w:rPr>
            </w:pPr>
            <w:r w:rsidRPr="00DC3C1F">
              <w:rPr>
                <w:rFonts w:ascii="Palatino Linotype" w:hAnsi="Palatino Linotype" w:cs="Palatino Linotype"/>
                <w:b/>
                <w:sz w:val="20"/>
                <w:szCs w:val="20"/>
              </w:rPr>
              <w:t>bontás</w:t>
            </w:r>
          </w:p>
        </w:tc>
        <w:tc>
          <w:tcPr>
            <w:tcW w:w="1440" w:type="dxa"/>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napToGrid w:val="0"/>
              <w:spacing w:after="0" w:line="240" w:lineRule="auto"/>
              <w:ind w:left="113" w:right="113"/>
              <w:jc w:val="center"/>
              <w:rPr>
                <w:rFonts w:ascii="Palatino Linotype" w:hAnsi="Palatino Linotype" w:cs="Palatino Linotype"/>
                <w:b/>
                <w:sz w:val="20"/>
                <w:szCs w:val="20"/>
              </w:rPr>
            </w:pPr>
            <w:r w:rsidRPr="00DC3C1F">
              <w:rPr>
                <w:rFonts w:ascii="Palatino Linotype" w:hAnsi="Palatino Linotype" w:cs="Palatino Linotype"/>
                <w:b/>
                <w:sz w:val="20"/>
                <w:szCs w:val="20"/>
              </w:rPr>
              <w:t>Osztály-</w:t>
            </w:r>
          </w:p>
          <w:p w:rsidR="003F0A42" w:rsidRPr="004A1DE1" w:rsidRDefault="00DC3C1F" w:rsidP="003F0A42">
            <w:pPr>
              <w:spacing w:after="0" w:line="240" w:lineRule="auto"/>
              <w:ind w:left="113" w:right="113"/>
              <w:jc w:val="center"/>
              <w:rPr>
                <w:rFonts w:ascii="Palatino Linotype" w:hAnsi="Palatino Linotype"/>
                <w:sz w:val="20"/>
                <w:szCs w:val="20"/>
              </w:rPr>
            </w:pPr>
            <w:r w:rsidRPr="00DC3C1F">
              <w:rPr>
                <w:rFonts w:ascii="Palatino Linotype" w:hAnsi="Palatino Linotype" w:cs="Palatino Linotype"/>
                <w:b/>
                <w:sz w:val="20"/>
                <w:szCs w:val="20"/>
              </w:rPr>
              <w:t>keret</w:t>
            </w:r>
          </w:p>
        </w:tc>
        <w:tc>
          <w:tcPr>
            <w:tcW w:w="19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3F0A42" w:rsidRPr="004A1DE1" w:rsidRDefault="003F0A42" w:rsidP="003F0A42">
            <w:pPr>
              <w:spacing w:before="100" w:beforeAutospacing="1" w:after="0" w:afterAutospacing="1" w:line="240" w:lineRule="auto"/>
              <w:outlineLvl w:val="0"/>
              <w:rPr>
                <w:rFonts w:ascii="Palatino Linotype" w:hAnsi="Palatino Linotype"/>
                <w:sz w:val="20"/>
                <w:szCs w:val="20"/>
              </w:rPr>
            </w:pPr>
          </w:p>
        </w:tc>
      </w:tr>
      <w:tr w:rsidR="003F0A42" w:rsidRPr="006A51DD">
        <w:tc>
          <w:tcPr>
            <w:tcW w:w="810" w:type="dxa"/>
            <w:tcBorders>
              <w:top w:val="single" w:sz="4" w:space="0" w:color="000000"/>
              <w:left w:val="single" w:sz="4" w:space="0" w:color="000000"/>
              <w:bottom w:val="single" w:sz="4" w:space="0" w:color="000000"/>
            </w:tcBorders>
            <w:shd w:val="clear" w:color="auto" w:fill="D9D9D9"/>
            <w:vAlign w:val="center"/>
          </w:tcPr>
          <w:p w:rsidR="003F0A42" w:rsidRPr="004A1DE1" w:rsidRDefault="00DC3C1F" w:rsidP="003F0A42">
            <w:pPr>
              <w:spacing w:after="0" w:line="240" w:lineRule="auto"/>
              <w:rPr>
                <w:rFonts w:ascii="Palatino Linotype" w:hAnsi="Palatino Linotype" w:cs="Palatino Linotype"/>
                <w:b/>
                <w:sz w:val="20"/>
                <w:szCs w:val="20"/>
              </w:rPr>
            </w:pPr>
            <w:r w:rsidRPr="00DC3C1F">
              <w:rPr>
                <w:rFonts w:ascii="Palatino Linotype" w:hAnsi="Palatino Linotype" w:cs="Palatino Linotype"/>
                <w:b/>
                <w:sz w:val="20"/>
                <w:szCs w:val="20"/>
              </w:rPr>
              <w:t>1.</w:t>
            </w:r>
          </w:p>
        </w:tc>
        <w:tc>
          <w:tcPr>
            <w:tcW w:w="3240" w:type="dxa"/>
            <w:tcBorders>
              <w:top w:val="single" w:sz="4" w:space="0" w:color="000000"/>
              <w:left w:val="single" w:sz="4" w:space="0" w:color="000000"/>
              <w:bottom w:val="single" w:sz="4" w:space="0" w:color="000000"/>
            </w:tcBorders>
            <w:shd w:val="clear" w:color="auto" w:fill="D9D9D9"/>
            <w:vAlign w:val="center"/>
          </w:tcPr>
          <w:p w:rsidR="003F0A42" w:rsidRPr="004A1DE1" w:rsidRDefault="00DC3C1F" w:rsidP="003F0A42">
            <w:pPr>
              <w:spacing w:after="0" w:line="240" w:lineRule="auto"/>
              <w:rPr>
                <w:rFonts w:ascii="Palatino Linotype" w:hAnsi="Palatino Linotype" w:cs="Palatino Linotype"/>
                <w:sz w:val="20"/>
                <w:szCs w:val="20"/>
              </w:rPr>
            </w:pPr>
            <w:r w:rsidRPr="00DC3C1F">
              <w:rPr>
                <w:rFonts w:ascii="Palatino Linotype" w:hAnsi="Palatino Linotype" w:cs="Palatino Linotype"/>
                <w:b/>
                <w:sz w:val="20"/>
                <w:szCs w:val="20"/>
              </w:rPr>
              <w:t>Információ feldolgozó tevékenységek</w:t>
            </w:r>
          </w:p>
        </w:tc>
        <w:tc>
          <w:tcPr>
            <w:tcW w:w="1260" w:type="dxa"/>
            <w:tcBorders>
              <w:top w:val="single" w:sz="4" w:space="0" w:color="000000"/>
              <w:left w:val="single" w:sz="4" w:space="0" w:color="000000"/>
              <w:bottom w:val="single" w:sz="4" w:space="0" w:color="000000"/>
            </w:tcBorders>
            <w:shd w:val="clear" w:color="auto" w:fill="D9D9D9"/>
            <w:vAlign w:val="center"/>
          </w:tcPr>
          <w:p w:rsidR="003F0A42" w:rsidRPr="004A1DE1" w:rsidRDefault="003F0A42" w:rsidP="003F0A42">
            <w:pPr>
              <w:spacing w:after="0" w:line="240" w:lineRule="auto"/>
              <w:rPr>
                <w:rFonts w:ascii="Palatino Linotype" w:hAnsi="Palatino Linotype" w:cs="Palatino Linotype"/>
                <w:sz w:val="20"/>
                <w:szCs w:val="20"/>
              </w:rPr>
            </w:pPr>
          </w:p>
        </w:tc>
        <w:tc>
          <w:tcPr>
            <w:tcW w:w="1440" w:type="dxa"/>
            <w:tcBorders>
              <w:top w:val="single" w:sz="4" w:space="0" w:color="000000"/>
              <w:left w:val="single" w:sz="4" w:space="0" w:color="000000"/>
              <w:bottom w:val="single" w:sz="4" w:space="0" w:color="000000"/>
            </w:tcBorders>
            <w:shd w:val="clear" w:color="auto" w:fill="D9D9D9"/>
            <w:vAlign w:val="center"/>
          </w:tcPr>
          <w:p w:rsidR="003F0A42" w:rsidRPr="004A1DE1" w:rsidRDefault="003F0A42" w:rsidP="003F0A42">
            <w:pPr>
              <w:spacing w:after="0" w:line="240" w:lineRule="auto"/>
              <w:rPr>
                <w:rFonts w:ascii="Palatino Linotype" w:hAnsi="Palatino Linotype" w:cs="Palatino Linotype"/>
                <w:sz w:val="20"/>
                <w:szCs w:val="20"/>
              </w:rPr>
            </w:pPr>
          </w:p>
        </w:tc>
        <w:tc>
          <w:tcPr>
            <w:tcW w:w="1440" w:type="dxa"/>
            <w:tcBorders>
              <w:top w:val="single" w:sz="4" w:space="0" w:color="000000"/>
              <w:left w:val="single" w:sz="4" w:space="0" w:color="000000"/>
              <w:bottom w:val="single" w:sz="4" w:space="0" w:color="000000"/>
            </w:tcBorders>
            <w:shd w:val="clear" w:color="auto" w:fill="D9D9D9"/>
            <w:vAlign w:val="center"/>
          </w:tcPr>
          <w:p w:rsidR="003F0A42" w:rsidRPr="004A1DE1" w:rsidRDefault="003F0A42" w:rsidP="003F0A42">
            <w:pPr>
              <w:spacing w:after="0" w:line="240" w:lineRule="auto"/>
              <w:rPr>
                <w:rFonts w:ascii="Palatino Linotype" w:hAnsi="Palatino Linotype" w:cs="Palatino Linotype"/>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F0A42" w:rsidRPr="004A1DE1" w:rsidRDefault="003F0A42" w:rsidP="003F0A42">
            <w:pPr>
              <w:spacing w:after="0" w:line="240" w:lineRule="auto"/>
              <w:rPr>
                <w:rFonts w:ascii="Palatino Linotype" w:hAnsi="Palatino Linotype" w:cs="Palatino Linotype"/>
                <w:sz w:val="20"/>
                <w:szCs w:val="20"/>
              </w:rPr>
            </w:pPr>
          </w:p>
        </w:tc>
      </w:tr>
      <w:tr w:rsidR="003F0A42" w:rsidRPr="006A51DD">
        <w:tc>
          <w:tcPr>
            <w:tcW w:w="810" w:type="dxa"/>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1.1.</w:t>
            </w:r>
          </w:p>
        </w:tc>
        <w:tc>
          <w:tcPr>
            <w:tcW w:w="3240" w:type="dxa"/>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Olvasott szöveg feladattal vezetett feldolgozása</w:t>
            </w:r>
          </w:p>
        </w:tc>
        <w:tc>
          <w:tcPr>
            <w:tcW w:w="1260" w:type="dxa"/>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pacing w:after="0" w:line="240" w:lineRule="auto"/>
              <w:jc w:val="center"/>
              <w:rPr>
                <w:rFonts w:ascii="Palatino Linotype" w:hAnsi="Palatino Linotype" w:cs="Palatino Linotype"/>
                <w:sz w:val="20"/>
                <w:szCs w:val="20"/>
              </w:rPr>
            </w:pPr>
            <w:r w:rsidRPr="00DC3C1F">
              <w:rPr>
                <w:rFonts w:ascii="Palatino Linotype" w:hAnsi="Palatino Linotype" w:cs="Palatino Linotype"/>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pacing w:after="0" w:line="240" w:lineRule="auto"/>
              <w:jc w:val="center"/>
              <w:rPr>
                <w:rFonts w:ascii="Palatino Linotype" w:hAnsi="Palatino Linotype" w:cs="Palatino Linotype"/>
                <w:sz w:val="20"/>
                <w:szCs w:val="20"/>
              </w:rPr>
            </w:pPr>
            <w:r w:rsidRPr="00DC3C1F">
              <w:rPr>
                <w:rFonts w:ascii="Palatino Linotype" w:hAnsi="Palatino Linotype" w:cs="Palatino Linotype"/>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pacing w:after="0" w:line="240" w:lineRule="auto"/>
              <w:jc w:val="center"/>
              <w:rPr>
                <w:rFonts w:ascii="Palatino Linotype" w:hAnsi="Palatino Linotype" w:cs="Palatino Linotype"/>
                <w:sz w:val="20"/>
                <w:szCs w:val="20"/>
              </w:rPr>
            </w:pPr>
            <w:r w:rsidRPr="00DC3C1F">
              <w:rPr>
                <w:rFonts w:ascii="Palatino Linotype" w:hAnsi="Palatino Linotype" w:cs="Palatino Linotype"/>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0A42" w:rsidRPr="004A1DE1" w:rsidRDefault="00DC3C1F" w:rsidP="003F0A42">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tankönyv</w:t>
            </w:r>
          </w:p>
        </w:tc>
      </w:tr>
      <w:tr w:rsidR="003F0A42" w:rsidRPr="006A51DD">
        <w:tc>
          <w:tcPr>
            <w:tcW w:w="810" w:type="dxa"/>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1.2.</w:t>
            </w:r>
          </w:p>
        </w:tc>
        <w:tc>
          <w:tcPr>
            <w:tcW w:w="3240" w:type="dxa"/>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Hallott szöveg feldolgozása jegyzeteléssel</w:t>
            </w:r>
          </w:p>
        </w:tc>
        <w:tc>
          <w:tcPr>
            <w:tcW w:w="1260" w:type="dxa"/>
            <w:tcBorders>
              <w:top w:val="single" w:sz="4" w:space="0" w:color="000000"/>
              <w:left w:val="single" w:sz="4" w:space="0" w:color="000000"/>
              <w:bottom w:val="single" w:sz="4" w:space="0" w:color="000000"/>
            </w:tcBorders>
            <w:shd w:val="clear" w:color="auto" w:fill="auto"/>
            <w:vAlign w:val="center"/>
          </w:tcPr>
          <w:p w:rsidR="003F0A42" w:rsidRPr="004A1DE1" w:rsidRDefault="003F0A42" w:rsidP="003F0A42">
            <w:pPr>
              <w:spacing w:after="0" w:line="240" w:lineRule="auto"/>
              <w:jc w:val="center"/>
              <w:rPr>
                <w:rFonts w:ascii="Palatino Linotype" w:hAnsi="Palatino Linotype" w:cs="Palatino Linotype"/>
                <w:sz w:val="20"/>
                <w:szCs w:val="20"/>
              </w:rPr>
            </w:pPr>
          </w:p>
        </w:tc>
        <w:tc>
          <w:tcPr>
            <w:tcW w:w="1440" w:type="dxa"/>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pacing w:after="0" w:line="240" w:lineRule="auto"/>
              <w:jc w:val="center"/>
              <w:rPr>
                <w:rFonts w:ascii="Palatino Linotype" w:hAnsi="Palatino Linotype" w:cs="Palatino Linotype"/>
                <w:sz w:val="20"/>
                <w:szCs w:val="20"/>
              </w:rPr>
            </w:pPr>
            <w:r w:rsidRPr="00DC3C1F">
              <w:rPr>
                <w:rFonts w:ascii="Palatino Linotype" w:hAnsi="Palatino Linotype" w:cs="Palatino Linotype"/>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pacing w:after="0" w:line="240" w:lineRule="auto"/>
              <w:jc w:val="center"/>
              <w:rPr>
                <w:rFonts w:ascii="Palatino Linotype" w:hAnsi="Palatino Linotype" w:cs="Palatino Linotype"/>
                <w:sz w:val="20"/>
                <w:szCs w:val="20"/>
              </w:rPr>
            </w:pPr>
            <w:r w:rsidRPr="00DC3C1F">
              <w:rPr>
                <w:rFonts w:ascii="Palatino Linotype" w:hAnsi="Palatino Linotype" w:cs="Palatino Linotype"/>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0A42" w:rsidRPr="004A1DE1" w:rsidRDefault="00DC3C1F" w:rsidP="003F0A42">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kottafüzet</w:t>
            </w:r>
          </w:p>
        </w:tc>
      </w:tr>
      <w:tr w:rsidR="003F0A42" w:rsidRPr="006A51DD">
        <w:tc>
          <w:tcPr>
            <w:tcW w:w="810" w:type="dxa"/>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1.3.</w:t>
            </w:r>
          </w:p>
        </w:tc>
        <w:tc>
          <w:tcPr>
            <w:tcW w:w="3240" w:type="dxa"/>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Hallott szöveg feladattal vezetett feldolgozása</w:t>
            </w:r>
          </w:p>
        </w:tc>
        <w:tc>
          <w:tcPr>
            <w:tcW w:w="1260" w:type="dxa"/>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pacing w:after="0" w:line="240" w:lineRule="auto"/>
              <w:jc w:val="center"/>
              <w:rPr>
                <w:rFonts w:ascii="Palatino Linotype" w:hAnsi="Palatino Linotype" w:cs="Palatino Linotype"/>
                <w:sz w:val="20"/>
                <w:szCs w:val="20"/>
              </w:rPr>
            </w:pPr>
            <w:r w:rsidRPr="00DC3C1F">
              <w:rPr>
                <w:rFonts w:ascii="Palatino Linotype" w:hAnsi="Palatino Linotype" w:cs="Palatino Linotype"/>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pacing w:after="0" w:line="240" w:lineRule="auto"/>
              <w:jc w:val="center"/>
              <w:rPr>
                <w:rFonts w:ascii="Palatino Linotype" w:hAnsi="Palatino Linotype" w:cs="Palatino Linotype"/>
                <w:sz w:val="20"/>
                <w:szCs w:val="20"/>
              </w:rPr>
            </w:pPr>
            <w:r w:rsidRPr="00DC3C1F">
              <w:rPr>
                <w:rFonts w:ascii="Palatino Linotype" w:hAnsi="Palatino Linotype" w:cs="Palatino Linotype"/>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pacing w:after="0" w:line="240" w:lineRule="auto"/>
              <w:jc w:val="center"/>
              <w:rPr>
                <w:rFonts w:ascii="Palatino Linotype" w:hAnsi="Palatino Linotype" w:cs="Palatino Linotype"/>
                <w:sz w:val="20"/>
                <w:szCs w:val="20"/>
              </w:rPr>
            </w:pPr>
            <w:r w:rsidRPr="00DC3C1F">
              <w:rPr>
                <w:rFonts w:ascii="Palatino Linotype" w:hAnsi="Palatino Linotype" w:cs="Palatino Linotype"/>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0A42" w:rsidRPr="004A1DE1" w:rsidRDefault="00DC3C1F" w:rsidP="003F0A42">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kottafüzet</w:t>
            </w:r>
          </w:p>
        </w:tc>
      </w:tr>
      <w:tr w:rsidR="003F0A42" w:rsidRPr="006A51DD">
        <w:tc>
          <w:tcPr>
            <w:tcW w:w="810" w:type="dxa"/>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1.4.</w:t>
            </w:r>
          </w:p>
        </w:tc>
        <w:tc>
          <w:tcPr>
            <w:tcW w:w="3240" w:type="dxa"/>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Információk feladattal vezetett rendszerezése</w:t>
            </w:r>
          </w:p>
        </w:tc>
        <w:tc>
          <w:tcPr>
            <w:tcW w:w="1260" w:type="dxa"/>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pacing w:after="0" w:line="240" w:lineRule="auto"/>
              <w:jc w:val="center"/>
              <w:rPr>
                <w:rFonts w:ascii="Palatino Linotype" w:hAnsi="Palatino Linotype" w:cs="Palatino Linotype"/>
                <w:sz w:val="20"/>
                <w:szCs w:val="20"/>
              </w:rPr>
            </w:pPr>
            <w:r w:rsidRPr="00DC3C1F">
              <w:rPr>
                <w:rFonts w:ascii="Palatino Linotype" w:hAnsi="Palatino Linotype" w:cs="Palatino Linotype"/>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pacing w:after="0" w:line="240" w:lineRule="auto"/>
              <w:jc w:val="center"/>
              <w:rPr>
                <w:rFonts w:ascii="Palatino Linotype" w:hAnsi="Palatino Linotype" w:cs="Palatino Linotype"/>
                <w:sz w:val="20"/>
                <w:szCs w:val="20"/>
              </w:rPr>
            </w:pPr>
            <w:r w:rsidRPr="00DC3C1F">
              <w:rPr>
                <w:rFonts w:ascii="Palatino Linotype" w:hAnsi="Palatino Linotype" w:cs="Palatino Linotype"/>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pacing w:after="0" w:line="240" w:lineRule="auto"/>
              <w:jc w:val="center"/>
              <w:rPr>
                <w:rFonts w:ascii="Palatino Linotype" w:hAnsi="Palatino Linotype" w:cs="Palatino Linotype"/>
                <w:sz w:val="20"/>
                <w:szCs w:val="20"/>
              </w:rPr>
            </w:pPr>
            <w:r w:rsidRPr="00DC3C1F">
              <w:rPr>
                <w:rFonts w:ascii="Palatino Linotype" w:hAnsi="Palatino Linotype" w:cs="Palatino Linotype"/>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0A42" w:rsidRPr="004A1DE1" w:rsidRDefault="00DC3C1F" w:rsidP="003F0A42">
            <w:pPr>
              <w:spacing w:after="0" w:line="240" w:lineRule="auto"/>
              <w:rPr>
                <w:rFonts w:ascii="Palatino Linotype" w:hAnsi="Palatino Linotype" w:cs="Palatino Linotype"/>
                <w:b/>
                <w:sz w:val="20"/>
                <w:szCs w:val="20"/>
              </w:rPr>
            </w:pPr>
            <w:r w:rsidRPr="00DC3C1F">
              <w:rPr>
                <w:rFonts w:ascii="Palatino Linotype" w:hAnsi="Palatino Linotype" w:cs="Palatino Linotype"/>
                <w:sz w:val="20"/>
                <w:szCs w:val="20"/>
              </w:rPr>
              <w:t>kottafüzet</w:t>
            </w:r>
          </w:p>
        </w:tc>
      </w:tr>
      <w:tr w:rsidR="003F0A42" w:rsidRPr="006A51DD">
        <w:tc>
          <w:tcPr>
            <w:tcW w:w="810" w:type="dxa"/>
            <w:tcBorders>
              <w:top w:val="single" w:sz="4" w:space="0" w:color="000000"/>
              <w:left w:val="single" w:sz="4" w:space="0" w:color="000000"/>
              <w:bottom w:val="single" w:sz="4" w:space="0" w:color="000000"/>
            </w:tcBorders>
            <w:shd w:val="clear" w:color="auto" w:fill="D9D9D9"/>
            <w:vAlign w:val="center"/>
          </w:tcPr>
          <w:p w:rsidR="003F0A42" w:rsidRPr="004A1DE1" w:rsidRDefault="00DC3C1F" w:rsidP="003F0A42">
            <w:pPr>
              <w:spacing w:after="0" w:line="240" w:lineRule="auto"/>
              <w:rPr>
                <w:rFonts w:ascii="Palatino Linotype" w:hAnsi="Palatino Linotype" w:cs="Palatino Linotype"/>
                <w:b/>
                <w:sz w:val="20"/>
                <w:szCs w:val="20"/>
              </w:rPr>
            </w:pPr>
            <w:r w:rsidRPr="00DC3C1F">
              <w:rPr>
                <w:rFonts w:ascii="Palatino Linotype" w:hAnsi="Palatino Linotype" w:cs="Palatino Linotype"/>
                <w:b/>
                <w:sz w:val="20"/>
                <w:szCs w:val="20"/>
              </w:rPr>
              <w:t>2.</w:t>
            </w:r>
          </w:p>
        </w:tc>
        <w:tc>
          <w:tcPr>
            <w:tcW w:w="3240" w:type="dxa"/>
            <w:tcBorders>
              <w:top w:val="single" w:sz="4" w:space="0" w:color="000000"/>
              <w:left w:val="single" w:sz="4" w:space="0" w:color="000000"/>
              <w:bottom w:val="single" w:sz="4" w:space="0" w:color="000000"/>
            </w:tcBorders>
            <w:shd w:val="clear" w:color="auto" w:fill="D9D9D9"/>
            <w:vAlign w:val="center"/>
          </w:tcPr>
          <w:p w:rsidR="003F0A42" w:rsidRPr="004A1DE1" w:rsidRDefault="00DC3C1F" w:rsidP="003F0A42">
            <w:pPr>
              <w:spacing w:after="0" w:line="240" w:lineRule="auto"/>
              <w:rPr>
                <w:rFonts w:ascii="Palatino Linotype" w:hAnsi="Palatino Linotype" w:cs="Palatino Linotype"/>
                <w:sz w:val="20"/>
                <w:szCs w:val="20"/>
              </w:rPr>
            </w:pPr>
            <w:r w:rsidRPr="00DC3C1F">
              <w:rPr>
                <w:rFonts w:ascii="Palatino Linotype" w:hAnsi="Palatino Linotype" w:cs="Palatino Linotype"/>
                <w:b/>
                <w:sz w:val="20"/>
                <w:szCs w:val="20"/>
              </w:rPr>
              <w:t>Ismeretalkalmazási gyakorló tevékenységek, feladatok</w:t>
            </w:r>
          </w:p>
        </w:tc>
        <w:tc>
          <w:tcPr>
            <w:tcW w:w="1260" w:type="dxa"/>
            <w:tcBorders>
              <w:top w:val="single" w:sz="4" w:space="0" w:color="000000"/>
              <w:left w:val="single" w:sz="4" w:space="0" w:color="000000"/>
              <w:bottom w:val="single" w:sz="4" w:space="0" w:color="000000"/>
            </w:tcBorders>
            <w:shd w:val="clear" w:color="auto" w:fill="D9D9D9"/>
            <w:vAlign w:val="center"/>
          </w:tcPr>
          <w:p w:rsidR="003F0A42" w:rsidRPr="004A1DE1" w:rsidRDefault="003F0A42" w:rsidP="003F0A42">
            <w:pPr>
              <w:spacing w:after="0" w:line="240" w:lineRule="auto"/>
              <w:jc w:val="center"/>
              <w:rPr>
                <w:rFonts w:ascii="Palatino Linotype" w:hAnsi="Palatino Linotype" w:cs="Palatino Linotype"/>
                <w:sz w:val="20"/>
                <w:szCs w:val="20"/>
              </w:rPr>
            </w:pPr>
          </w:p>
        </w:tc>
        <w:tc>
          <w:tcPr>
            <w:tcW w:w="1440" w:type="dxa"/>
            <w:tcBorders>
              <w:top w:val="single" w:sz="4" w:space="0" w:color="000000"/>
              <w:left w:val="single" w:sz="4" w:space="0" w:color="000000"/>
              <w:bottom w:val="single" w:sz="4" w:space="0" w:color="000000"/>
            </w:tcBorders>
            <w:shd w:val="clear" w:color="auto" w:fill="D9D9D9"/>
            <w:vAlign w:val="center"/>
          </w:tcPr>
          <w:p w:rsidR="003F0A42" w:rsidRPr="004A1DE1" w:rsidRDefault="003F0A42" w:rsidP="003F0A42">
            <w:pPr>
              <w:spacing w:after="0" w:line="240" w:lineRule="auto"/>
              <w:jc w:val="center"/>
              <w:rPr>
                <w:rFonts w:ascii="Palatino Linotype" w:hAnsi="Palatino Linotype" w:cs="Palatino Linotype"/>
                <w:sz w:val="20"/>
                <w:szCs w:val="20"/>
              </w:rPr>
            </w:pPr>
          </w:p>
        </w:tc>
        <w:tc>
          <w:tcPr>
            <w:tcW w:w="1440" w:type="dxa"/>
            <w:tcBorders>
              <w:top w:val="single" w:sz="4" w:space="0" w:color="000000"/>
              <w:left w:val="single" w:sz="4" w:space="0" w:color="000000"/>
              <w:bottom w:val="single" w:sz="4" w:space="0" w:color="000000"/>
            </w:tcBorders>
            <w:shd w:val="clear" w:color="auto" w:fill="D9D9D9"/>
            <w:vAlign w:val="center"/>
          </w:tcPr>
          <w:p w:rsidR="003F0A42" w:rsidRPr="004A1DE1" w:rsidRDefault="003F0A42" w:rsidP="003F0A42">
            <w:pPr>
              <w:spacing w:after="0" w:line="240" w:lineRule="auto"/>
              <w:jc w:val="center"/>
              <w:rPr>
                <w:rFonts w:ascii="Palatino Linotype" w:hAnsi="Palatino Linotype" w:cs="Palatino Linotype"/>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F0A42" w:rsidRPr="004A1DE1" w:rsidRDefault="003F0A42" w:rsidP="003F0A42">
            <w:pPr>
              <w:spacing w:after="0" w:line="240" w:lineRule="auto"/>
              <w:rPr>
                <w:rFonts w:ascii="Palatino Linotype" w:hAnsi="Palatino Linotype" w:cs="Palatino Linotype"/>
                <w:sz w:val="20"/>
                <w:szCs w:val="20"/>
              </w:rPr>
            </w:pPr>
          </w:p>
        </w:tc>
      </w:tr>
      <w:tr w:rsidR="003F0A42" w:rsidRPr="006A51DD">
        <w:tc>
          <w:tcPr>
            <w:tcW w:w="810" w:type="dxa"/>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2.1.</w:t>
            </w:r>
          </w:p>
        </w:tc>
        <w:tc>
          <w:tcPr>
            <w:tcW w:w="3240" w:type="dxa"/>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Írásos elemzések készítése</w:t>
            </w:r>
          </w:p>
        </w:tc>
        <w:tc>
          <w:tcPr>
            <w:tcW w:w="1260" w:type="dxa"/>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pacing w:after="0" w:line="240" w:lineRule="auto"/>
              <w:jc w:val="center"/>
              <w:rPr>
                <w:rFonts w:ascii="Palatino Linotype" w:hAnsi="Palatino Linotype" w:cs="Palatino Linotype"/>
                <w:sz w:val="20"/>
                <w:szCs w:val="20"/>
              </w:rPr>
            </w:pPr>
            <w:r w:rsidRPr="00DC3C1F">
              <w:rPr>
                <w:rFonts w:ascii="Palatino Linotype" w:hAnsi="Palatino Linotype" w:cs="Palatino Linotype"/>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cs="Palatino Linotype"/>
                <w:sz w:val="20"/>
                <w:szCs w:val="20"/>
              </w:rPr>
            </w:pPr>
          </w:p>
        </w:tc>
        <w:tc>
          <w:tcPr>
            <w:tcW w:w="1440" w:type="dxa"/>
            <w:tcBorders>
              <w:top w:val="single" w:sz="4" w:space="0" w:color="000000"/>
              <w:left w:val="single" w:sz="4" w:space="0" w:color="000000"/>
              <w:bottom w:val="single" w:sz="4" w:space="0" w:color="000000"/>
            </w:tcBorders>
            <w:shd w:val="clear" w:color="auto" w:fill="auto"/>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cs="Palatino Linotype"/>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0A42" w:rsidRPr="004A1DE1" w:rsidRDefault="00DC3C1F" w:rsidP="003F0A42">
            <w:pPr>
              <w:spacing w:after="0" w:line="240" w:lineRule="auto"/>
              <w:jc w:val="center"/>
              <w:rPr>
                <w:rFonts w:ascii="Palatino Linotype" w:hAnsi="Palatino Linotype" w:cs="Palatino Linotype"/>
                <w:sz w:val="20"/>
                <w:szCs w:val="20"/>
              </w:rPr>
            </w:pPr>
            <w:r w:rsidRPr="00DC3C1F">
              <w:rPr>
                <w:rFonts w:ascii="Palatino Linotype" w:hAnsi="Palatino Linotype" w:cs="Palatino Linotype"/>
                <w:sz w:val="20"/>
                <w:szCs w:val="20"/>
              </w:rPr>
              <w:t>Énekeskönyvek, 6.7</w:t>
            </w:r>
            <w:proofErr w:type="gramStart"/>
            <w:r w:rsidRPr="00DC3C1F">
              <w:rPr>
                <w:rFonts w:ascii="Palatino Linotype" w:hAnsi="Palatino Linotype" w:cs="Palatino Linotype"/>
                <w:sz w:val="20"/>
                <w:szCs w:val="20"/>
              </w:rPr>
              <w:t>.,</w:t>
            </w:r>
            <w:proofErr w:type="gramEnd"/>
            <w:r w:rsidRPr="00DC3C1F">
              <w:rPr>
                <w:rFonts w:ascii="Palatino Linotype" w:hAnsi="Palatino Linotype" w:cs="Palatino Linotype"/>
                <w:sz w:val="20"/>
                <w:szCs w:val="20"/>
              </w:rPr>
              <w:t xml:space="preserve"> 6.8.</w:t>
            </w:r>
          </w:p>
        </w:tc>
      </w:tr>
      <w:tr w:rsidR="003F0A42" w:rsidRPr="006A51DD">
        <w:tc>
          <w:tcPr>
            <w:tcW w:w="810" w:type="dxa"/>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2.2.</w:t>
            </w:r>
          </w:p>
        </w:tc>
        <w:tc>
          <w:tcPr>
            <w:tcW w:w="3240" w:type="dxa"/>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Leírás készítése</w:t>
            </w:r>
          </w:p>
        </w:tc>
        <w:tc>
          <w:tcPr>
            <w:tcW w:w="1260" w:type="dxa"/>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pacing w:after="0" w:line="240" w:lineRule="auto"/>
              <w:jc w:val="center"/>
              <w:rPr>
                <w:rFonts w:ascii="Palatino Linotype" w:hAnsi="Palatino Linotype" w:cs="Palatino Linotype"/>
                <w:sz w:val="20"/>
                <w:szCs w:val="20"/>
              </w:rPr>
            </w:pPr>
            <w:r w:rsidRPr="00DC3C1F">
              <w:rPr>
                <w:rFonts w:ascii="Palatino Linotype" w:hAnsi="Palatino Linotype" w:cs="Palatino Linotype"/>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cs="Palatino Linotype"/>
                <w:sz w:val="20"/>
                <w:szCs w:val="20"/>
              </w:rPr>
            </w:pPr>
          </w:p>
        </w:tc>
        <w:tc>
          <w:tcPr>
            <w:tcW w:w="1440" w:type="dxa"/>
            <w:tcBorders>
              <w:top w:val="single" w:sz="4" w:space="0" w:color="000000"/>
              <w:left w:val="single" w:sz="4" w:space="0" w:color="000000"/>
              <w:bottom w:val="single" w:sz="4" w:space="0" w:color="000000"/>
            </w:tcBorders>
            <w:shd w:val="clear" w:color="auto" w:fill="auto"/>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cs="Palatino Linotype"/>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0A42" w:rsidRPr="004A1DE1" w:rsidRDefault="003F0A42" w:rsidP="003F0A42">
            <w:pPr>
              <w:spacing w:before="100" w:beforeAutospacing="1" w:after="0" w:afterAutospacing="1" w:line="240" w:lineRule="auto"/>
              <w:outlineLvl w:val="0"/>
              <w:rPr>
                <w:rFonts w:ascii="Palatino Linotype" w:hAnsi="Palatino Linotype" w:cs="Palatino Linotype"/>
                <w:sz w:val="20"/>
                <w:szCs w:val="20"/>
              </w:rPr>
            </w:pPr>
          </w:p>
        </w:tc>
      </w:tr>
      <w:tr w:rsidR="003F0A42" w:rsidRPr="006A51DD">
        <w:tc>
          <w:tcPr>
            <w:tcW w:w="810" w:type="dxa"/>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2.3.</w:t>
            </w:r>
          </w:p>
        </w:tc>
        <w:tc>
          <w:tcPr>
            <w:tcW w:w="3240" w:type="dxa"/>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Tesztfeladat megoldása</w:t>
            </w:r>
          </w:p>
        </w:tc>
        <w:tc>
          <w:tcPr>
            <w:tcW w:w="1260" w:type="dxa"/>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pacing w:after="0" w:line="240" w:lineRule="auto"/>
              <w:jc w:val="center"/>
              <w:rPr>
                <w:rFonts w:ascii="Palatino Linotype" w:hAnsi="Palatino Linotype" w:cs="Palatino Linotype"/>
                <w:sz w:val="20"/>
                <w:szCs w:val="20"/>
              </w:rPr>
            </w:pPr>
            <w:r w:rsidRPr="00DC3C1F">
              <w:rPr>
                <w:rFonts w:ascii="Palatino Linotype" w:hAnsi="Palatino Linotype" w:cs="Palatino Linotype"/>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pacing w:after="0" w:line="240" w:lineRule="auto"/>
              <w:jc w:val="center"/>
              <w:rPr>
                <w:rFonts w:ascii="Palatino Linotype" w:hAnsi="Palatino Linotype" w:cs="Palatino Linotype"/>
                <w:sz w:val="20"/>
                <w:szCs w:val="20"/>
              </w:rPr>
            </w:pPr>
            <w:r w:rsidRPr="00DC3C1F">
              <w:rPr>
                <w:rFonts w:ascii="Palatino Linotype" w:hAnsi="Palatino Linotype" w:cs="Palatino Linotype"/>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pacing w:after="0" w:line="240" w:lineRule="auto"/>
              <w:jc w:val="center"/>
              <w:rPr>
                <w:rFonts w:ascii="Palatino Linotype" w:hAnsi="Palatino Linotype" w:cs="Palatino Linotype"/>
                <w:sz w:val="20"/>
                <w:szCs w:val="20"/>
              </w:rPr>
            </w:pPr>
            <w:r w:rsidRPr="00DC3C1F">
              <w:rPr>
                <w:rFonts w:ascii="Palatino Linotype" w:hAnsi="Palatino Linotype" w:cs="Palatino Linotype"/>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0A42" w:rsidRPr="004A1DE1" w:rsidRDefault="00DC3C1F" w:rsidP="003F0A42">
            <w:pPr>
              <w:spacing w:after="0" w:line="240" w:lineRule="auto"/>
              <w:jc w:val="center"/>
              <w:rPr>
                <w:rFonts w:ascii="Palatino Linotype" w:hAnsi="Palatino Linotype" w:cs="Palatino Linotype"/>
                <w:sz w:val="20"/>
                <w:szCs w:val="20"/>
              </w:rPr>
            </w:pPr>
            <w:r w:rsidRPr="00DC3C1F">
              <w:rPr>
                <w:rFonts w:ascii="Palatino Linotype" w:hAnsi="Palatino Linotype" w:cs="Palatino Linotype"/>
                <w:sz w:val="20"/>
                <w:szCs w:val="20"/>
              </w:rPr>
              <w:t>6.7., 6.8.</w:t>
            </w:r>
          </w:p>
        </w:tc>
      </w:tr>
      <w:tr w:rsidR="003F0A42" w:rsidRPr="006A51DD">
        <w:tc>
          <w:tcPr>
            <w:tcW w:w="810" w:type="dxa"/>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2.4.</w:t>
            </w:r>
          </w:p>
        </w:tc>
        <w:tc>
          <w:tcPr>
            <w:tcW w:w="3240" w:type="dxa"/>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Szöveges előadás egyéni felkészüléssel</w:t>
            </w:r>
          </w:p>
        </w:tc>
        <w:tc>
          <w:tcPr>
            <w:tcW w:w="1260" w:type="dxa"/>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pacing w:after="0" w:line="240" w:lineRule="auto"/>
              <w:jc w:val="center"/>
              <w:rPr>
                <w:rFonts w:ascii="Palatino Linotype" w:hAnsi="Palatino Linotype" w:cs="Palatino Linotype"/>
                <w:sz w:val="20"/>
                <w:szCs w:val="20"/>
              </w:rPr>
            </w:pPr>
            <w:r w:rsidRPr="00DC3C1F">
              <w:rPr>
                <w:rFonts w:ascii="Palatino Linotype" w:hAnsi="Palatino Linotype" w:cs="Palatino Linotype"/>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cs="Palatino Linotype"/>
                <w:sz w:val="20"/>
                <w:szCs w:val="20"/>
              </w:rPr>
            </w:pPr>
          </w:p>
        </w:tc>
        <w:tc>
          <w:tcPr>
            <w:tcW w:w="1440" w:type="dxa"/>
            <w:tcBorders>
              <w:top w:val="single" w:sz="4" w:space="0" w:color="000000"/>
              <w:left w:val="single" w:sz="4" w:space="0" w:color="000000"/>
              <w:bottom w:val="single" w:sz="4" w:space="0" w:color="000000"/>
            </w:tcBorders>
            <w:shd w:val="clear" w:color="auto" w:fill="auto"/>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cs="Palatino Linotype"/>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0A42" w:rsidRPr="004A1DE1" w:rsidRDefault="00DC3C1F" w:rsidP="003F0A42">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énekeskönyvek</w:t>
            </w:r>
          </w:p>
        </w:tc>
      </w:tr>
      <w:tr w:rsidR="003F0A42" w:rsidRPr="006A51DD" w:rsidTr="004E3745">
        <w:trPr>
          <w:trHeight w:val="817"/>
        </w:trPr>
        <w:tc>
          <w:tcPr>
            <w:tcW w:w="810" w:type="dxa"/>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2.5.</w:t>
            </w:r>
          </w:p>
        </w:tc>
        <w:tc>
          <w:tcPr>
            <w:tcW w:w="3240" w:type="dxa"/>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Tapasztalatok utólagos ismertetése szóban</w:t>
            </w:r>
          </w:p>
        </w:tc>
        <w:tc>
          <w:tcPr>
            <w:tcW w:w="1260" w:type="dxa"/>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pacing w:after="0" w:line="240" w:lineRule="auto"/>
              <w:jc w:val="center"/>
              <w:rPr>
                <w:rFonts w:ascii="Palatino Linotype" w:hAnsi="Palatino Linotype" w:cs="Palatino Linotype"/>
                <w:sz w:val="20"/>
                <w:szCs w:val="20"/>
              </w:rPr>
            </w:pPr>
            <w:r w:rsidRPr="00DC3C1F">
              <w:rPr>
                <w:rFonts w:ascii="Palatino Linotype" w:hAnsi="Palatino Linotype" w:cs="Palatino Linotype"/>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pacing w:after="0" w:line="240" w:lineRule="auto"/>
              <w:jc w:val="center"/>
              <w:rPr>
                <w:rFonts w:ascii="Palatino Linotype" w:hAnsi="Palatino Linotype" w:cs="Palatino Linotype"/>
                <w:sz w:val="20"/>
                <w:szCs w:val="20"/>
              </w:rPr>
            </w:pPr>
            <w:r w:rsidRPr="00DC3C1F">
              <w:rPr>
                <w:rFonts w:ascii="Palatino Linotype" w:hAnsi="Palatino Linotype" w:cs="Palatino Linotype"/>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pacing w:after="0" w:line="240" w:lineRule="auto"/>
              <w:jc w:val="center"/>
              <w:rPr>
                <w:rFonts w:ascii="Palatino Linotype" w:hAnsi="Palatino Linotype" w:cs="Palatino Linotype"/>
                <w:sz w:val="20"/>
                <w:szCs w:val="20"/>
              </w:rPr>
            </w:pPr>
            <w:r w:rsidRPr="00DC3C1F">
              <w:rPr>
                <w:rFonts w:ascii="Palatino Linotype" w:hAnsi="Palatino Linotype" w:cs="Palatino Linotype"/>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0A42" w:rsidRPr="004A1DE1" w:rsidRDefault="003F0A42" w:rsidP="003F0A42">
            <w:pPr>
              <w:spacing w:before="100" w:beforeAutospacing="1" w:after="0" w:afterAutospacing="1" w:line="240" w:lineRule="auto"/>
              <w:outlineLvl w:val="0"/>
              <w:rPr>
                <w:rFonts w:ascii="Palatino Linotype" w:hAnsi="Palatino Linotype" w:cs="Palatino Linotype"/>
                <w:sz w:val="20"/>
                <w:szCs w:val="20"/>
              </w:rPr>
            </w:pPr>
          </w:p>
        </w:tc>
      </w:tr>
      <w:tr w:rsidR="003F0A42" w:rsidRPr="006A51DD">
        <w:trPr>
          <w:trHeight w:val="499"/>
        </w:trPr>
        <w:tc>
          <w:tcPr>
            <w:tcW w:w="810" w:type="dxa"/>
            <w:tcBorders>
              <w:top w:val="single" w:sz="4" w:space="0" w:color="000000"/>
              <w:left w:val="single" w:sz="4" w:space="0" w:color="000000"/>
              <w:bottom w:val="single" w:sz="4" w:space="0" w:color="000000"/>
            </w:tcBorders>
            <w:shd w:val="clear" w:color="auto" w:fill="D9D9D9"/>
            <w:vAlign w:val="center"/>
          </w:tcPr>
          <w:p w:rsidR="003F0A42" w:rsidRPr="004A1DE1" w:rsidRDefault="00DC3C1F" w:rsidP="003F0A42">
            <w:pPr>
              <w:spacing w:after="0" w:line="240" w:lineRule="auto"/>
              <w:rPr>
                <w:rFonts w:ascii="Palatino Linotype" w:hAnsi="Palatino Linotype" w:cs="Palatino Linotype"/>
                <w:b/>
                <w:sz w:val="20"/>
                <w:szCs w:val="20"/>
              </w:rPr>
            </w:pPr>
            <w:r w:rsidRPr="00DC3C1F">
              <w:rPr>
                <w:rFonts w:ascii="Palatino Linotype" w:hAnsi="Palatino Linotype" w:cs="Palatino Linotype"/>
                <w:b/>
                <w:sz w:val="20"/>
                <w:szCs w:val="20"/>
              </w:rPr>
              <w:t>3.</w:t>
            </w:r>
          </w:p>
        </w:tc>
        <w:tc>
          <w:tcPr>
            <w:tcW w:w="3240" w:type="dxa"/>
            <w:tcBorders>
              <w:top w:val="single" w:sz="4" w:space="0" w:color="000000"/>
              <w:left w:val="single" w:sz="4" w:space="0" w:color="000000"/>
              <w:bottom w:val="single" w:sz="4" w:space="0" w:color="000000"/>
            </w:tcBorders>
            <w:shd w:val="clear" w:color="auto" w:fill="D9D9D9"/>
            <w:vAlign w:val="center"/>
          </w:tcPr>
          <w:p w:rsidR="003F0A42" w:rsidRPr="004A1DE1" w:rsidRDefault="00DC3C1F" w:rsidP="003F0A42">
            <w:pPr>
              <w:spacing w:after="0" w:line="240" w:lineRule="auto"/>
              <w:rPr>
                <w:rFonts w:ascii="Palatino Linotype" w:hAnsi="Palatino Linotype" w:cs="Palatino Linotype"/>
                <w:sz w:val="20"/>
                <w:szCs w:val="20"/>
              </w:rPr>
            </w:pPr>
            <w:r w:rsidRPr="00DC3C1F">
              <w:rPr>
                <w:rFonts w:ascii="Palatino Linotype" w:hAnsi="Palatino Linotype" w:cs="Palatino Linotype"/>
                <w:b/>
                <w:sz w:val="20"/>
                <w:szCs w:val="20"/>
              </w:rPr>
              <w:t>Komplex információk körében</w:t>
            </w:r>
          </w:p>
        </w:tc>
        <w:tc>
          <w:tcPr>
            <w:tcW w:w="1260" w:type="dxa"/>
            <w:tcBorders>
              <w:top w:val="single" w:sz="4" w:space="0" w:color="000000"/>
              <w:left w:val="single" w:sz="4" w:space="0" w:color="000000"/>
              <w:bottom w:val="single" w:sz="4" w:space="0" w:color="000000"/>
            </w:tcBorders>
            <w:shd w:val="clear" w:color="auto" w:fill="D9D9D9"/>
            <w:vAlign w:val="center"/>
          </w:tcPr>
          <w:p w:rsidR="003F0A42" w:rsidRPr="004A1DE1" w:rsidRDefault="003F0A42" w:rsidP="003F0A42">
            <w:pPr>
              <w:spacing w:after="0" w:line="240" w:lineRule="auto"/>
              <w:jc w:val="center"/>
              <w:rPr>
                <w:rFonts w:ascii="Palatino Linotype" w:hAnsi="Palatino Linotype" w:cs="Palatino Linotype"/>
                <w:sz w:val="20"/>
                <w:szCs w:val="20"/>
              </w:rPr>
            </w:pPr>
          </w:p>
        </w:tc>
        <w:tc>
          <w:tcPr>
            <w:tcW w:w="1440" w:type="dxa"/>
            <w:tcBorders>
              <w:top w:val="single" w:sz="4" w:space="0" w:color="000000"/>
              <w:left w:val="single" w:sz="4" w:space="0" w:color="000000"/>
              <w:bottom w:val="single" w:sz="4" w:space="0" w:color="000000"/>
            </w:tcBorders>
            <w:shd w:val="clear" w:color="auto" w:fill="D9D9D9"/>
            <w:vAlign w:val="center"/>
          </w:tcPr>
          <w:p w:rsidR="003F0A42" w:rsidRPr="004A1DE1" w:rsidRDefault="003F0A42" w:rsidP="003F0A42">
            <w:pPr>
              <w:spacing w:after="0" w:line="240" w:lineRule="auto"/>
              <w:jc w:val="center"/>
              <w:rPr>
                <w:rFonts w:ascii="Palatino Linotype" w:hAnsi="Palatino Linotype" w:cs="Palatino Linotype"/>
                <w:sz w:val="20"/>
                <w:szCs w:val="20"/>
              </w:rPr>
            </w:pPr>
          </w:p>
        </w:tc>
        <w:tc>
          <w:tcPr>
            <w:tcW w:w="1440" w:type="dxa"/>
            <w:tcBorders>
              <w:top w:val="single" w:sz="4" w:space="0" w:color="000000"/>
              <w:left w:val="single" w:sz="4" w:space="0" w:color="000000"/>
              <w:bottom w:val="single" w:sz="4" w:space="0" w:color="000000"/>
            </w:tcBorders>
            <w:shd w:val="clear" w:color="auto" w:fill="D9D9D9"/>
            <w:vAlign w:val="center"/>
          </w:tcPr>
          <w:p w:rsidR="003F0A42" w:rsidRPr="004A1DE1" w:rsidRDefault="003F0A42" w:rsidP="003F0A42">
            <w:pPr>
              <w:spacing w:after="0" w:line="240" w:lineRule="auto"/>
              <w:jc w:val="center"/>
              <w:rPr>
                <w:rFonts w:ascii="Palatino Linotype" w:hAnsi="Palatino Linotype" w:cs="Palatino Linotype"/>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F0A42" w:rsidRPr="004A1DE1" w:rsidRDefault="003F0A42" w:rsidP="003F0A42">
            <w:pPr>
              <w:spacing w:after="0" w:line="240" w:lineRule="auto"/>
              <w:rPr>
                <w:rFonts w:ascii="Palatino Linotype" w:hAnsi="Palatino Linotype" w:cs="Palatino Linotype"/>
                <w:sz w:val="20"/>
                <w:szCs w:val="20"/>
              </w:rPr>
            </w:pPr>
          </w:p>
        </w:tc>
      </w:tr>
      <w:tr w:rsidR="003F0A42" w:rsidRPr="006A51DD">
        <w:tc>
          <w:tcPr>
            <w:tcW w:w="810" w:type="dxa"/>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3.1</w:t>
            </w:r>
          </w:p>
        </w:tc>
        <w:tc>
          <w:tcPr>
            <w:tcW w:w="3240" w:type="dxa"/>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Elemzés készítése tapasztalatokról</w:t>
            </w:r>
          </w:p>
        </w:tc>
        <w:tc>
          <w:tcPr>
            <w:tcW w:w="1260" w:type="dxa"/>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pacing w:after="0" w:line="240" w:lineRule="auto"/>
              <w:jc w:val="center"/>
              <w:rPr>
                <w:rFonts w:ascii="Palatino Linotype" w:hAnsi="Palatino Linotype" w:cs="Palatino Linotype"/>
                <w:sz w:val="20"/>
                <w:szCs w:val="20"/>
              </w:rPr>
            </w:pPr>
            <w:r w:rsidRPr="00DC3C1F">
              <w:rPr>
                <w:rFonts w:ascii="Palatino Linotype" w:hAnsi="Palatino Linotype" w:cs="Palatino Linotype"/>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cs="Palatino Linotype"/>
                <w:sz w:val="20"/>
                <w:szCs w:val="20"/>
              </w:rPr>
            </w:pPr>
          </w:p>
        </w:tc>
        <w:tc>
          <w:tcPr>
            <w:tcW w:w="1440" w:type="dxa"/>
            <w:tcBorders>
              <w:top w:val="single" w:sz="4" w:space="0" w:color="000000"/>
              <w:left w:val="single" w:sz="4" w:space="0" w:color="000000"/>
              <w:bottom w:val="single" w:sz="4" w:space="0" w:color="000000"/>
            </w:tcBorders>
            <w:shd w:val="clear" w:color="auto" w:fill="auto"/>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cs="Palatino Linotype"/>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0A42" w:rsidRPr="004A1DE1" w:rsidRDefault="003F0A42" w:rsidP="003F0A42">
            <w:pPr>
              <w:spacing w:before="100" w:beforeAutospacing="1" w:after="0" w:afterAutospacing="1" w:line="240" w:lineRule="auto"/>
              <w:outlineLvl w:val="0"/>
              <w:rPr>
                <w:rFonts w:ascii="Palatino Linotype" w:hAnsi="Palatino Linotype" w:cs="Palatino Linotype"/>
                <w:sz w:val="20"/>
                <w:szCs w:val="20"/>
              </w:rPr>
            </w:pPr>
          </w:p>
        </w:tc>
      </w:tr>
      <w:tr w:rsidR="003F0A42" w:rsidRPr="006A51DD">
        <w:tc>
          <w:tcPr>
            <w:tcW w:w="810" w:type="dxa"/>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3.2.</w:t>
            </w:r>
          </w:p>
        </w:tc>
        <w:tc>
          <w:tcPr>
            <w:tcW w:w="3240" w:type="dxa"/>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Utólagos szóbeli beszámoló</w:t>
            </w:r>
          </w:p>
        </w:tc>
        <w:tc>
          <w:tcPr>
            <w:tcW w:w="1260" w:type="dxa"/>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pacing w:after="0" w:line="240" w:lineRule="auto"/>
              <w:jc w:val="center"/>
              <w:rPr>
                <w:rFonts w:ascii="Palatino Linotype" w:hAnsi="Palatino Linotype" w:cs="Palatino Linotype"/>
                <w:sz w:val="20"/>
                <w:szCs w:val="20"/>
              </w:rPr>
            </w:pPr>
            <w:r w:rsidRPr="00DC3C1F">
              <w:rPr>
                <w:rFonts w:ascii="Palatino Linotype" w:hAnsi="Palatino Linotype" w:cs="Palatino Linotype"/>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pacing w:after="0" w:line="240" w:lineRule="auto"/>
              <w:jc w:val="center"/>
              <w:rPr>
                <w:rFonts w:ascii="Palatino Linotype" w:hAnsi="Palatino Linotype" w:cs="Palatino Linotype"/>
                <w:sz w:val="20"/>
                <w:szCs w:val="20"/>
              </w:rPr>
            </w:pPr>
            <w:r w:rsidRPr="00DC3C1F">
              <w:rPr>
                <w:rFonts w:ascii="Palatino Linotype" w:hAnsi="Palatino Linotype" w:cs="Palatino Linotype"/>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pacing w:after="0" w:line="240" w:lineRule="auto"/>
              <w:jc w:val="center"/>
              <w:rPr>
                <w:rFonts w:ascii="Palatino Linotype" w:hAnsi="Palatino Linotype" w:cs="Palatino Linotype"/>
                <w:sz w:val="20"/>
                <w:szCs w:val="20"/>
              </w:rPr>
            </w:pPr>
            <w:r w:rsidRPr="00DC3C1F">
              <w:rPr>
                <w:rFonts w:ascii="Palatino Linotype" w:hAnsi="Palatino Linotype" w:cs="Palatino Linotype"/>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0A42" w:rsidRPr="004A1DE1" w:rsidRDefault="003F0A42" w:rsidP="003F0A42">
            <w:pPr>
              <w:spacing w:before="100" w:beforeAutospacing="1" w:after="0" w:afterAutospacing="1" w:line="240" w:lineRule="auto"/>
              <w:outlineLvl w:val="0"/>
              <w:rPr>
                <w:rFonts w:ascii="Palatino Linotype" w:hAnsi="Palatino Linotype" w:cs="Palatino Linotype"/>
                <w:sz w:val="20"/>
                <w:szCs w:val="20"/>
              </w:rPr>
            </w:pPr>
          </w:p>
        </w:tc>
      </w:tr>
      <w:tr w:rsidR="003F0A42" w:rsidRPr="006A51DD">
        <w:tc>
          <w:tcPr>
            <w:tcW w:w="810" w:type="dxa"/>
            <w:tcBorders>
              <w:top w:val="single" w:sz="4" w:space="0" w:color="000000"/>
              <w:left w:val="single" w:sz="4" w:space="0" w:color="000000"/>
              <w:bottom w:val="single" w:sz="4" w:space="0" w:color="000000"/>
            </w:tcBorders>
            <w:shd w:val="clear" w:color="auto" w:fill="D9D9D9"/>
            <w:vAlign w:val="center"/>
          </w:tcPr>
          <w:p w:rsidR="003F0A42" w:rsidRPr="004A1DE1" w:rsidRDefault="00DC3C1F" w:rsidP="003F0A42">
            <w:pPr>
              <w:spacing w:after="0" w:line="240" w:lineRule="auto"/>
              <w:rPr>
                <w:rFonts w:ascii="Palatino Linotype" w:hAnsi="Palatino Linotype" w:cs="Palatino Linotype"/>
                <w:b/>
                <w:sz w:val="20"/>
                <w:szCs w:val="20"/>
              </w:rPr>
            </w:pPr>
            <w:r w:rsidRPr="00DC3C1F">
              <w:rPr>
                <w:rFonts w:ascii="Palatino Linotype" w:hAnsi="Palatino Linotype" w:cs="Palatino Linotype"/>
                <w:b/>
                <w:sz w:val="20"/>
                <w:szCs w:val="20"/>
              </w:rPr>
              <w:t>4.</w:t>
            </w:r>
          </w:p>
        </w:tc>
        <w:tc>
          <w:tcPr>
            <w:tcW w:w="3240" w:type="dxa"/>
            <w:tcBorders>
              <w:top w:val="single" w:sz="4" w:space="0" w:color="000000"/>
              <w:left w:val="single" w:sz="4" w:space="0" w:color="000000"/>
              <w:bottom w:val="single" w:sz="4" w:space="0" w:color="000000"/>
            </w:tcBorders>
            <w:shd w:val="clear" w:color="auto" w:fill="D9D9D9"/>
            <w:vAlign w:val="center"/>
          </w:tcPr>
          <w:p w:rsidR="003F0A42" w:rsidRPr="004A1DE1" w:rsidRDefault="00DC3C1F" w:rsidP="003F0A42">
            <w:pPr>
              <w:spacing w:after="0" w:line="240" w:lineRule="auto"/>
              <w:rPr>
                <w:rFonts w:ascii="Palatino Linotype" w:hAnsi="Palatino Linotype" w:cs="Palatino Linotype"/>
                <w:sz w:val="20"/>
                <w:szCs w:val="20"/>
              </w:rPr>
            </w:pPr>
            <w:r w:rsidRPr="00DC3C1F">
              <w:rPr>
                <w:rFonts w:ascii="Palatino Linotype" w:hAnsi="Palatino Linotype" w:cs="Palatino Linotype"/>
                <w:b/>
                <w:sz w:val="20"/>
                <w:szCs w:val="20"/>
              </w:rPr>
              <w:t>Csoportos munkaformák körében</w:t>
            </w:r>
          </w:p>
        </w:tc>
        <w:tc>
          <w:tcPr>
            <w:tcW w:w="1260" w:type="dxa"/>
            <w:tcBorders>
              <w:top w:val="single" w:sz="4" w:space="0" w:color="000000"/>
              <w:left w:val="single" w:sz="4" w:space="0" w:color="000000"/>
              <w:bottom w:val="single" w:sz="4" w:space="0" w:color="000000"/>
            </w:tcBorders>
            <w:shd w:val="clear" w:color="auto" w:fill="D9D9D9"/>
            <w:vAlign w:val="center"/>
          </w:tcPr>
          <w:p w:rsidR="003F0A42" w:rsidRPr="004A1DE1" w:rsidRDefault="003F0A42" w:rsidP="003F0A42">
            <w:pPr>
              <w:spacing w:after="0" w:line="240" w:lineRule="auto"/>
              <w:jc w:val="center"/>
              <w:rPr>
                <w:rFonts w:ascii="Palatino Linotype" w:hAnsi="Palatino Linotype" w:cs="Palatino Linotype"/>
                <w:sz w:val="20"/>
                <w:szCs w:val="20"/>
              </w:rPr>
            </w:pPr>
          </w:p>
        </w:tc>
        <w:tc>
          <w:tcPr>
            <w:tcW w:w="1440" w:type="dxa"/>
            <w:tcBorders>
              <w:top w:val="single" w:sz="4" w:space="0" w:color="000000"/>
              <w:left w:val="single" w:sz="4" w:space="0" w:color="000000"/>
              <w:bottom w:val="single" w:sz="4" w:space="0" w:color="000000"/>
            </w:tcBorders>
            <w:shd w:val="clear" w:color="auto" w:fill="D9D9D9"/>
            <w:vAlign w:val="center"/>
          </w:tcPr>
          <w:p w:rsidR="003F0A42" w:rsidRPr="004A1DE1" w:rsidRDefault="003F0A42" w:rsidP="003F0A42">
            <w:pPr>
              <w:spacing w:after="0" w:line="240" w:lineRule="auto"/>
              <w:jc w:val="center"/>
              <w:rPr>
                <w:rFonts w:ascii="Palatino Linotype" w:hAnsi="Palatino Linotype" w:cs="Palatino Linotype"/>
                <w:sz w:val="20"/>
                <w:szCs w:val="20"/>
              </w:rPr>
            </w:pPr>
          </w:p>
        </w:tc>
        <w:tc>
          <w:tcPr>
            <w:tcW w:w="1440" w:type="dxa"/>
            <w:tcBorders>
              <w:top w:val="single" w:sz="4" w:space="0" w:color="000000"/>
              <w:left w:val="single" w:sz="4" w:space="0" w:color="000000"/>
              <w:bottom w:val="single" w:sz="4" w:space="0" w:color="000000"/>
            </w:tcBorders>
            <w:shd w:val="clear" w:color="auto" w:fill="D9D9D9"/>
            <w:vAlign w:val="center"/>
          </w:tcPr>
          <w:p w:rsidR="003F0A42" w:rsidRPr="004A1DE1" w:rsidRDefault="003F0A42" w:rsidP="003F0A42">
            <w:pPr>
              <w:spacing w:after="0" w:line="240" w:lineRule="auto"/>
              <w:jc w:val="center"/>
              <w:rPr>
                <w:rFonts w:ascii="Palatino Linotype" w:hAnsi="Palatino Linotype" w:cs="Palatino Linotype"/>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F0A42" w:rsidRPr="004A1DE1" w:rsidRDefault="003F0A42" w:rsidP="003F0A42">
            <w:pPr>
              <w:spacing w:after="0" w:line="240" w:lineRule="auto"/>
              <w:rPr>
                <w:rFonts w:ascii="Palatino Linotype" w:hAnsi="Palatino Linotype" w:cs="Palatino Linotype"/>
                <w:sz w:val="20"/>
                <w:szCs w:val="20"/>
              </w:rPr>
            </w:pPr>
          </w:p>
        </w:tc>
      </w:tr>
      <w:tr w:rsidR="003F0A42" w:rsidRPr="006A51DD">
        <w:tc>
          <w:tcPr>
            <w:tcW w:w="810" w:type="dxa"/>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4.1.</w:t>
            </w:r>
          </w:p>
        </w:tc>
        <w:tc>
          <w:tcPr>
            <w:tcW w:w="3240" w:type="dxa"/>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Feladattal vezetett kiscsoportos szövegfeldolgozás</w:t>
            </w:r>
          </w:p>
        </w:tc>
        <w:tc>
          <w:tcPr>
            <w:tcW w:w="1260" w:type="dxa"/>
            <w:tcBorders>
              <w:top w:val="single" w:sz="4" w:space="0" w:color="000000"/>
              <w:left w:val="single" w:sz="4" w:space="0" w:color="000000"/>
              <w:bottom w:val="single" w:sz="4" w:space="0" w:color="000000"/>
            </w:tcBorders>
            <w:shd w:val="clear" w:color="auto" w:fill="auto"/>
            <w:vAlign w:val="center"/>
          </w:tcPr>
          <w:p w:rsidR="003F0A42" w:rsidRPr="004A1DE1" w:rsidRDefault="003F0A42" w:rsidP="003F0A42">
            <w:pPr>
              <w:spacing w:after="0" w:line="240" w:lineRule="auto"/>
              <w:jc w:val="center"/>
              <w:rPr>
                <w:rFonts w:ascii="Palatino Linotype" w:hAnsi="Palatino Linotype" w:cs="Palatino Linotype"/>
                <w:sz w:val="20"/>
                <w:szCs w:val="20"/>
              </w:rPr>
            </w:pPr>
          </w:p>
        </w:tc>
        <w:tc>
          <w:tcPr>
            <w:tcW w:w="1440" w:type="dxa"/>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pacing w:after="0" w:line="240" w:lineRule="auto"/>
              <w:jc w:val="center"/>
              <w:rPr>
                <w:rFonts w:ascii="Palatino Linotype" w:hAnsi="Palatino Linotype" w:cs="Palatino Linotype"/>
                <w:sz w:val="20"/>
                <w:szCs w:val="20"/>
              </w:rPr>
            </w:pPr>
            <w:r w:rsidRPr="00DC3C1F">
              <w:rPr>
                <w:rFonts w:ascii="Palatino Linotype" w:hAnsi="Palatino Linotype" w:cs="Palatino Linotype"/>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pacing w:after="0" w:line="240" w:lineRule="auto"/>
              <w:jc w:val="center"/>
              <w:rPr>
                <w:rFonts w:ascii="Palatino Linotype" w:hAnsi="Palatino Linotype" w:cs="Palatino Linotype"/>
                <w:sz w:val="20"/>
                <w:szCs w:val="20"/>
              </w:rPr>
            </w:pPr>
            <w:r w:rsidRPr="00DC3C1F">
              <w:rPr>
                <w:rFonts w:ascii="Palatino Linotype" w:hAnsi="Palatino Linotype" w:cs="Palatino Linotype"/>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0A42" w:rsidRPr="004A1DE1" w:rsidRDefault="00DC3C1F" w:rsidP="003F0A42">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Tankönyv, énekeskönyvek</w:t>
            </w:r>
          </w:p>
        </w:tc>
      </w:tr>
      <w:tr w:rsidR="003F0A42" w:rsidRPr="006A51DD">
        <w:tc>
          <w:tcPr>
            <w:tcW w:w="810" w:type="dxa"/>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4.2.</w:t>
            </w:r>
          </w:p>
        </w:tc>
        <w:tc>
          <w:tcPr>
            <w:tcW w:w="3240" w:type="dxa"/>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Kiscsoportos szakmai munkavégzés irányítással</w:t>
            </w:r>
          </w:p>
        </w:tc>
        <w:tc>
          <w:tcPr>
            <w:tcW w:w="1260" w:type="dxa"/>
            <w:tcBorders>
              <w:top w:val="single" w:sz="4" w:space="0" w:color="000000"/>
              <w:left w:val="single" w:sz="4" w:space="0" w:color="000000"/>
              <w:bottom w:val="single" w:sz="4" w:space="0" w:color="000000"/>
            </w:tcBorders>
            <w:shd w:val="clear" w:color="auto" w:fill="auto"/>
            <w:vAlign w:val="center"/>
          </w:tcPr>
          <w:p w:rsidR="003F0A42" w:rsidRPr="004A1DE1" w:rsidRDefault="003F0A42" w:rsidP="003F0A42">
            <w:pPr>
              <w:spacing w:after="0" w:line="240" w:lineRule="auto"/>
              <w:jc w:val="center"/>
              <w:rPr>
                <w:rFonts w:ascii="Palatino Linotype" w:hAnsi="Palatino Linotype" w:cs="Palatino Linotype"/>
                <w:sz w:val="20"/>
                <w:szCs w:val="20"/>
              </w:rPr>
            </w:pPr>
          </w:p>
        </w:tc>
        <w:tc>
          <w:tcPr>
            <w:tcW w:w="1440" w:type="dxa"/>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pacing w:after="0" w:line="240" w:lineRule="auto"/>
              <w:jc w:val="center"/>
              <w:rPr>
                <w:rFonts w:ascii="Palatino Linotype" w:hAnsi="Palatino Linotype" w:cs="Palatino Linotype"/>
                <w:sz w:val="20"/>
                <w:szCs w:val="20"/>
              </w:rPr>
            </w:pPr>
            <w:r w:rsidRPr="00DC3C1F">
              <w:rPr>
                <w:rFonts w:ascii="Palatino Linotype" w:hAnsi="Palatino Linotype" w:cs="Palatino Linotype"/>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pacing w:after="0" w:line="240" w:lineRule="auto"/>
              <w:jc w:val="center"/>
              <w:rPr>
                <w:rFonts w:ascii="Palatino Linotype" w:hAnsi="Palatino Linotype" w:cs="Palatino Linotype"/>
                <w:sz w:val="20"/>
                <w:szCs w:val="20"/>
              </w:rPr>
            </w:pPr>
            <w:r w:rsidRPr="00DC3C1F">
              <w:rPr>
                <w:rFonts w:ascii="Palatino Linotype" w:hAnsi="Palatino Linotype" w:cs="Palatino Linotype"/>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0A42" w:rsidRPr="004A1DE1" w:rsidRDefault="00DC3C1F" w:rsidP="003F0A42">
            <w:pPr>
              <w:spacing w:after="0" w:line="240" w:lineRule="auto"/>
              <w:jc w:val="center"/>
              <w:rPr>
                <w:rFonts w:ascii="Palatino Linotype" w:hAnsi="Palatino Linotype" w:cs="Palatino Linotype"/>
                <w:sz w:val="20"/>
                <w:szCs w:val="20"/>
              </w:rPr>
            </w:pPr>
            <w:r w:rsidRPr="00DC3C1F">
              <w:rPr>
                <w:rFonts w:ascii="Palatino Linotype" w:hAnsi="Palatino Linotype" w:cs="Palatino Linotype"/>
                <w:sz w:val="20"/>
                <w:szCs w:val="20"/>
              </w:rPr>
              <w:t>Énekeskönyvek, 6.3</w:t>
            </w:r>
            <w:proofErr w:type="gramStart"/>
            <w:r w:rsidRPr="00DC3C1F">
              <w:rPr>
                <w:rFonts w:ascii="Palatino Linotype" w:hAnsi="Palatino Linotype" w:cs="Palatino Linotype"/>
                <w:sz w:val="20"/>
                <w:szCs w:val="20"/>
              </w:rPr>
              <w:t>.,</w:t>
            </w:r>
            <w:proofErr w:type="gramEnd"/>
            <w:r w:rsidRPr="00DC3C1F">
              <w:rPr>
                <w:rFonts w:ascii="Palatino Linotype" w:hAnsi="Palatino Linotype" w:cs="Palatino Linotype"/>
                <w:sz w:val="20"/>
                <w:szCs w:val="20"/>
              </w:rPr>
              <w:t xml:space="preserve"> 6.5.</w:t>
            </w:r>
          </w:p>
        </w:tc>
      </w:tr>
      <w:tr w:rsidR="003F0A42" w:rsidRPr="006A51DD">
        <w:tc>
          <w:tcPr>
            <w:tcW w:w="810" w:type="dxa"/>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4.3.</w:t>
            </w:r>
          </w:p>
        </w:tc>
        <w:tc>
          <w:tcPr>
            <w:tcW w:w="3240" w:type="dxa"/>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Csoportos helyzetgyakorlat</w:t>
            </w:r>
          </w:p>
        </w:tc>
        <w:tc>
          <w:tcPr>
            <w:tcW w:w="1260" w:type="dxa"/>
            <w:tcBorders>
              <w:top w:val="single" w:sz="4" w:space="0" w:color="000000"/>
              <w:left w:val="single" w:sz="4" w:space="0" w:color="000000"/>
              <w:bottom w:val="single" w:sz="4" w:space="0" w:color="000000"/>
            </w:tcBorders>
            <w:shd w:val="clear" w:color="auto" w:fill="auto"/>
            <w:vAlign w:val="center"/>
          </w:tcPr>
          <w:p w:rsidR="003F0A42" w:rsidRPr="004A1DE1" w:rsidRDefault="003F0A42" w:rsidP="003F0A42">
            <w:pPr>
              <w:spacing w:after="0" w:line="240" w:lineRule="auto"/>
              <w:jc w:val="center"/>
              <w:rPr>
                <w:rFonts w:ascii="Palatino Linotype" w:hAnsi="Palatino Linotype" w:cs="Palatino Linotype"/>
                <w:sz w:val="20"/>
                <w:szCs w:val="20"/>
              </w:rPr>
            </w:pPr>
          </w:p>
        </w:tc>
        <w:tc>
          <w:tcPr>
            <w:tcW w:w="1440" w:type="dxa"/>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pacing w:after="0" w:line="240" w:lineRule="auto"/>
              <w:jc w:val="center"/>
              <w:rPr>
                <w:rFonts w:ascii="Palatino Linotype" w:hAnsi="Palatino Linotype" w:cs="Palatino Linotype"/>
                <w:sz w:val="20"/>
                <w:szCs w:val="20"/>
              </w:rPr>
            </w:pPr>
            <w:r w:rsidRPr="00DC3C1F">
              <w:rPr>
                <w:rFonts w:ascii="Palatino Linotype" w:hAnsi="Palatino Linotype" w:cs="Palatino Linotype"/>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3F0A42" w:rsidRPr="004A1DE1" w:rsidRDefault="00DC3C1F" w:rsidP="003F0A42">
            <w:pPr>
              <w:spacing w:after="0" w:line="240" w:lineRule="auto"/>
              <w:jc w:val="center"/>
              <w:rPr>
                <w:rFonts w:ascii="Palatino Linotype" w:hAnsi="Palatino Linotype" w:cs="Palatino Linotype"/>
                <w:sz w:val="20"/>
                <w:szCs w:val="20"/>
              </w:rPr>
            </w:pPr>
            <w:r w:rsidRPr="00DC3C1F">
              <w:rPr>
                <w:rFonts w:ascii="Palatino Linotype" w:hAnsi="Palatino Linotype" w:cs="Palatino Linotype"/>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0A42" w:rsidRPr="004A1DE1" w:rsidRDefault="00DC3C1F" w:rsidP="003F0A42">
            <w:pPr>
              <w:spacing w:after="0" w:line="240" w:lineRule="auto"/>
              <w:jc w:val="center"/>
              <w:rPr>
                <w:rFonts w:ascii="Palatino Linotype" w:hAnsi="Palatino Linotype" w:cs="Palatino Linotype"/>
                <w:sz w:val="20"/>
                <w:szCs w:val="20"/>
              </w:rPr>
            </w:pPr>
            <w:r w:rsidRPr="00DC3C1F">
              <w:rPr>
                <w:rFonts w:ascii="Palatino Linotype" w:hAnsi="Palatino Linotype" w:cs="Palatino Linotype"/>
                <w:sz w:val="20"/>
                <w:szCs w:val="20"/>
              </w:rPr>
              <w:t>Énekeskönyvek, 6.3</w:t>
            </w:r>
            <w:proofErr w:type="gramStart"/>
            <w:r w:rsidRPr="00DC3C1F">
              <w:rPr>
                <w:rFonts w:ascii="Palatino Linotype" w:hAnsi="Palatino Linotype" w:cs="Palatino Linotype"/>
                <w:sz w:val="20"/>
                <w:szCs w:val="20"/>
              </w:rPr>
              <w:t>.,</w:t>
            </w:r>
            <w:proofErr w:type="gramEnd"/>
            <w:r w:rsidRPr="00DC3C1F">
              <w:rPr>
                <w:rFonts w:ascii="Palatino Linotype" w:hAnsi="Palatino Linotype" w:cs="Palatino Linotype"/>
                <w:sz w:val="20"/>
                <w:szCs w:val="20"/>
              </w:rPr>
              <w:t xml:space="preserve"> 6.5.</w:t>
            </w:r>
          </w:p>
        </w:tc>
      </w:tr>
    </w:tbl>
    <w:p w:rsidR="003F0A42" w:rsidRPr="006A51DD" w:rsidRDefault="003F0A42" w:rsidP="003F0A42">
      <w:pPr>
        <w:spacing w:after="0" w:line="240" w:lineRule="auto"/>
        <w:rPr>
          <w:rFonts w:ascii="Palatino Linotype" w:hAnsi="Palatino Linotype" w:cs="Palatino Linotype"/>
          <w:iCs/>
        </w:rPr>
      </w:pPr>
    </w:p>
    <w:p w:rsidR="00E646C9" w:rsidRDefault="003F0A42">
      <w:pPr>
        <w:widowControl w:val="0"/>
        <w:numPr>
          <w:ilvl w:val="1"/>
          <w:numId w:val="40"/>
        </w:numPr>
        <w:suppressAutoHyphens/>
        <w:spacing w:after="0" w:line="240" w:lineRule="auto"/>
        <w:ind w:left="826" w:hanging="259"/>
        <w:rPr>
          <w:rFonts w:ascii="Palatino Linotype" w:hAnsi="Palatino Linotype" w:cs="Palatino Linotype"/>
          <w:b/>
          <w:bCs/>
          <w:sz w:val="24"/>
          <w:szCs w:val="24"/>
        </w:rPr>
      </w:pPr>
      <w:r w:rsidRPr="006A51DD">
        <w:rPr>
          <w:rFonts w:ascii="Palatino Linotype" w:hAnsi="Palatino Linotype" w:cs="Palatino Linotype"/>
          <w:b/>
          <w:bCs/>
          <w:sz w:val="24"/>
          <w:szCs w:val="24"/>
        </w:rPr>
        <w:t xml:space="preserve"> A </w:t>
      </w:r>
      <w:r w:rsidRPr="006A51DD">
        <w:rPr>
          <w:rFonts w:ascii="Palatino Linotype" w:hAnsi="Palatino Linotype" w:cs="Palatino Linotype"/>
          <w:b/>
          <w:sz w:val="24"/>
          <w:szCs w:val="24"/>
        </w:rPr>
        <w:t>tantárgy</w:t>
      </w:r>
      <w:r w:rsidRPr="006A51DD">
        <w:rPr>
          <w:rFonts w:ascii="Palatino Linotype" w:hAnsi="Palatino Linotype" w:cs="Palatino Linotype"/>
          <w:b/>
          <w:bCs/>
          <w:sz w:val="24"/>
          <w:szCs w:val="24"/>
        </w:rPr>
        <w:t xml:space="preserve"> értékelésének módja</w:t>
      </w:r>
    </w:p>
    <w:p w:rsidR="00E646C9" w:rsidRDefault="003F0A42">
      <w:pPr>
        <w:autoSpaceDE w:val="0"/>
        <w:spacing w:after="0" w:line="240" w:lineRule="auto"/>
        <w:ind w:left="567"/>
        <w:rPr>
          <w:rFonts w:ascii="Palatino Linotype" w:hAnsi="Palatino Linotype" w:cs="Palatino Linotype"/>
          <w:bCs/>
          <w:sz w:val="24"/>
          <w:szCs w:val="24"/>
        </w:rPr>
      </w:pPr>
      <w:r w:rsidRPr="006A51DD">
        <w:rPr>
          <w:rFonts w:ascii="Palatino Linotype" w:hAnsi="Palatino Linotype" w:cs="Palatino Linotype"/>
          <w:bCs/>
          <w:sz w:val="24"/>
          <w:szCs w:val="24"/>
        </w:rPr>
        <w:t>A nemzeti köznevelésről szóló 2011. évi CXC. törvény. 54. § (2) a) pontja szerinti értékeléssel.</w:t>
      </w:r>
    </w:p>
    <w:p w:rsidR="003F0A42" w:rsidRPr="006A51DD" w:rsidRDefault="003F0A42" w:rsidP="003F0A42">
      <w:pPr>
        <w:spacing w:after="0" w:line="240" w:lineRule="auto"/>
        <w:rPr>
          <w:rFonts w:ascii="Palatino Linotype" w:hAnsi="Palatino Linotype"/>
        </w:rPr>
      </w:pPr>
    </w:p>
    <w:p w:rsidR="00E646C9" w:rsidRDefault="003F0A42">
      <w:pPr>
        <w:widowControl w:val="0"/>
        <w:numPr>
          <w:ilvl w:val="0"/>
          <w:numId w:val="40"/>
        </w:numPr>
        <w:suppressAutoHyphens/>
        <w:spacing w:after="0" w:line="240" w:lineRule="auto"/>
        <w:jc w:val="right"/>
        <w:rPr>
          <w:rFonts w:ascii="Palatino Linotype" w:hAnsi="Palatino Linotype"/>
          <w:b/>
          <w:sz w:val="24"/>
          <w:szCs w:val="24"/>
        </w:rPr>
      </w:pPr>
      <w:r w:rsidRPr="00627656">
        <w:rPr>
          <w:rFonts w:ascii="Palatino Linotype" w:hAnsi="Palatino Linotype"/>
          <w:b/>
          <w:sz w:val="24"/>
          <w:szCs w:val="24"/>
        </w:rPr>
        <w:t xml:space="preserve">Egyházzene-irodalom </w:t>
      </w:r>
      <w:proofErr w:type="gramStart"/>
      <w:r w:rsidR="004E3745">
        <w:rPr>
          <w:rFonts w:ascii="Palatino Linotype" w:hAnsi="Palatino Linotype"/>
          <w:b/>
          <w:sz w:val="24"/>
          <w:szCs w:val="24"/>
        </w:rPr>
        <w:t>tantárgy</w:t>
      </w:r>
      <w:r w:rsidRPr="00627656">
        <w:rPr>
          <w:rFonts w:ascii="Palatino Linotype" w:hAnsi="Palatino Linotype"/>
          <w:b/>
          <w:sz w:val="24"/>
          <w:szCs w:val="24"/>
        </w:rPr>
        <w:tab/>
      </w:r>
      <w:r w:rsidRPr="00627656">
        <w:rPr>
          <w:rFonts w:ascii="Palatino Linotype" w:hAnsi="Palatino Linotype"/>
          <w:b/>
          <w:sz w:val="24"/>
          <w:szCs w:val="24"/>
        </w:rPr>
        <w:tab/>
      </w:r>
      <w:r w:rsidRPr="00627656">
        <w:rPr>
          <w:rFonts w:ascii="Palatino Linotype" w:hAnsi="Palatino Linotype"/>
          <w:b/>
          <w:sz w:val="24"/>
          <w:szCs w:val="24"/>
        </w:rPr>
        <w:tab/>
      </w:r>
      <w:r w:rsidR="004A1DE1">
        <w:rPr>
          <w:rFonts w:ascii="Palatino Linotype" w:hAnsi="Palatino Linotype"/>
          <w:b/>
          <w:sz w:val="24"/>
          <w:szCs w:val="24"/>
        </w:rPr>
        <w:tab/>
      </w:r>
      <w:r w:rsidR="004E3745">
        <w:rPr>
          <w:rFonts w:ascii="Palatino Linotype" w:hAnsi="Palatino Linotype"/>
          <w:b/>
          <w:sz w:val="24"/>
          <w:szCs w:val="24"/>
        </w:rPr>
        <w:tab/>
        <w:t xml:space="preserve">     </w:t>
      </w:r>
      <w:r w:rsidRPr="00627656">
        <w:rPr>
          <w:rFonts w:ascii="Palatino Linotype" w:hAnsi="Palatino Linotype"/>
          <w:b/>
          <w:sz w:val="24"/>
          <w:szCs w:val="24"/>
        </w:rPr>
        <w:t>204</w:t>
      </w:r>
      <w:proofErr w:type="gramEnd"/>
      <w:r w:rsidRPr="00627656">
        <w:rPr>
          <w:rFonts w:ascii="Palatino Linotype" w:hAnsi="Palatino Linotype"/>
          <w:b/>
          <w:sz w:val="24"/>
          <w:szCs w:val="24"/>
        </w:rPr>
        <w:t xml:space="preserve"> óra/ 136 óra*</w:t>
      </w:r>
    </w:p>
    <w:p w:rsidR="00325F1A" w:rsidRDefault="003F0A42">
      <w:pPr>
        <w:spacing w:after="0" w:line="240" w:lineRule="auto"/>
        <w:ind w:left="708"/>
        <w:jc w:val="right"/>
        <w:rPr>
          <w:rFonts w:ascii="Palatino Linotype" w:hAnsi="Palatino Linotype"/>
          <w:sz w:val="20"/>
          <w:szCs w:val="20"/>
        </w:rPr>
      </w:pPr>
      <w:r w:rsidRPr="004A1DE1">
        <w:rPr>
          <w:rFonts w:ascii="Palatino Linotype" w:hAnsi="Palatino Linotype"/>
          <w:sz w:val="20"/>
          <w:szCs w:val="20"/>
        </w:rPr>
        <w:t xml:space="preserve"> </w:t>
      </w:r>
      <w:r w:rsidR="00DC3C1F" w:rsidRPr="00DC3C1F">
        <w:rPr>
          <w:rFonts w:ascii="Palatino Linotype" w:hAnsi="Palatino Linotype"/>
          <w:b/>
          <w:sz w:val="20"/>
          <w:szCs w:val="20"/>
        </w:rPr>
        <w:t>*</w:t>
      </w:r>
      <w:r w:rsidRPr="004A1DE1">
        <w:rPr>
          <w:rFonts w:ascii="Palatino Linotype" w:hAnsi="Palatino Linotype"/>
          <w:sz w:val="20"/>
          <w:szCs w:val="20"/>
        </w:rPr>
        <w:t>9-13. évfolyamon megszervezett képzés/13. és 14. évfolyamon megszervezett képzés</w:t>
      </w:r>
    </w:p>
    <w:p w:rsidR="003F0A42" w:rsidRPr="006A51DD" w:rsidRDefault="003F0A42" w:rsidP="003F0A42">
      <w:pPr>
        <w:pStyle w:val="Listaszerbekezds"/>
        <w:widowControl w:val="0"/>
        <w:suppressAutoHyphens/>
        <w:spacing w:after="0" w:line="240" w:lineRule="auto"/>
        <w:ind w:left="0"/>
        <w:rPr>
          <w:rFonts w:ascii="Palatino Linotype" w:hAnsi="Palatino Linotype"/>
          <w:b/>
          <w:vanish/>
          <w:sz w:val="24"/>
          <w:szCs w:val="24"/>
        </w:rPr>
      </w:pPr>
    </w:p>
    <w:p w:rsidR="00E646C9" w:rsidRDefault="003F0A42">
      <w:pPr>
        <w:widowControl w:val="0"/>
        <w:numPr>
          <w:ilvl w:val="1"/>
          <w:numId w:val="41"/>
        </w:numPr>
        <w:suppressAutoHyphens/>
        <w:spacing w:after="0" w:line="240" w:lineRule="auto"/>
        <w:ind w:firstLine="87"/>
        <w:rPr>
          <w:rFonts w:ascii="Palatino Linotype" w:hAnsi="Palatino Linotype"/>
          <w:b/>
          <w:sz w:val="24"/>
          <w:szCs w:val="24"/>
        </w:rPr>
      </w:pPr>
      <w:r w:rsidRPr="006A51DD">
        <w:rPr>
          <w:rFonts w:ascii="Palatino Linotype" w:hAnsi="Palatino Linotype"/>
          <w:b/>
          <w:sz w:val="24"/>
          <w:szCs w:val="24"/>
        </w:rPr>
        <w:t>A tantárgy tanításának célja</w:t>
      </w:r>
    </w:p>
    <w:p w:rsidR="00E646C9" w:rsidRDefault="003F0A42">
      <w:pPr>
        <w:widowControl w:val="0"/>
        <w:suppressAutoHyphens/>
        <w:spacing w:after="0" w:line="240" w:lineRule="auto"/>
        <w:ind w:left="567"/>
        <w:rPr>
          <w:rFonts w:ascii="Palatino Linotype" w:hAnsi="Palatino Linotype"/>
          <w:sz w:val="24"/>
          <w:szCs w:val="24"/>
        </w:rPr>
      </w:pPr>
      <w:r w:rsidRPr="006A51DD">
        <w:rPr>
          <w:rFonts w:ascii="Palatino Linotype" w:hAnsi="Palatino Linotype"/>
          <w:sz w:val="24"/>
          <w:szCs w:val="24"/>
        </w:rPr>
        <w:t>A növendékeknek képet kell kapniuk a kórusirodalom egyházzenei vonatkozásairól, hogy a gyakorlatban hasznosítható és ezt kiegészítően zenei és egyházzenei ízlésüket, stílusismeretüket fejlesztő alapvető repertoárt sajátítsanak el, s eközben megalapozzák képességüket arra, hogy hasonló típusú és nehézségű műveket maguk is fel tudjanak dolgozni.</w:t>
      </w:r>
    </w:p>
    <w:p w:rsidR="003F0A42" w:rsidRPr="006A51DD" w:rsidRDefault="003F0A42" w:rsidP="003F0A42">
      <w:pPr>
        <w:widowControl w:val="0"/>
        <w:suppressAutoHyphens/>
        <w:spacing w:after="0" w:line="240" w:lineRule="auto"/>
        <w:rPr>
          <w:rFonts w:ascii="Palatino Linotype" w:hAnsi="Palatino Linotype"/>
          <w:b/>
          <w:sz w:val="24"/>
          <w:szCs w:val="24"/>
        </w:rPr>
      </w:pPr>
    </w:p>
    <w:p w:rsidR="00E646C9" w:rsidRDefault="0068036C">
      <w:pPr>
        <w:widowControl w:val="0"/>
        <w:suppressAutoHyphens/>
        <w:spacing w:after="0" w:line="240" w:lineRule="auto"/>
        <w:ind w:left="567"/>
        <w:rPr>
          <w:rFonts w:ascii="Palatino Linotype" w:hAnsi="Palatino Linotype"/>
          <w:b/>
          <w:sz w:val="24"/>
          <w:szCs w:val="24"/>
        </w:rPr>
      </w:pPr>
      <w:r>
        <w:rPr>
          <w:rFonts w:ascii="Palatino Linotype" w:hAnsi="Palatino Linotype"/>
          <w:b/>
          <w:sz w:val="24"/>
          <w:szCs w:val="24"/>
        </w:rPr>
        <w:t xml:space="preserve">12.2. </w:t>
      </w:r>
      <w:r w:rsidR="003F0A42" w:rsidRPr="006A51DD">
        <w:rPr>
          <w:rFonts w:ascii="Palatino Linotype" w:hAnsi="Palatino Linotype"/>
          <w:b/>
          <w:sz w:val="24"/>
          <w:szCs w:val="24"/>
        </w:rPr>
        <w:t xml:space="preserve"> Kapcsolódó közismereti, szakmai tartalmak</w:t>
      </w:r>
    </w:p>
    <w:p w:rsidR="00E646C9" w:rsidRDefault="003F0A42">
      <w:pPr>
        <w:widowControl w:val="0"/>
        <w:suppressAutoHyphens/>
        <w:spacing w:after="0" w:line="240" w:lineRule="auto"/>
        <w:ind w:left="567"/>
        <w:rPr>
          <w:rFonts w:ascii="Palatino Linotype" w:hAnsi="Palatino Linotype"/>
          <w:sz w:val="24"/>
          <w:szCs w:val="24"/>
        </w:rPr>
      </w:pPr>
      <w:r w:rsidRPr="006A51DD">
        <w:rPr>
          <w:rFonts w:ascii="Palatino Linotype" w:hAnsi="Palatino Linotype"/>
          <w:sz w:val="24"/>
          <w:szCs w:val="24"/>
        </w:rPr>
        <w:t>A megismert művek énekes megszólaltatásán és elemzésén keresztül az egyházzene irodalom kapcsolódik a szolfézs és zeneelmélet, valamint a zeneirodalom tantárgyakhoz. A különböző korok eltérő stílusai és repertoárja által a történelem, egyháztörténet és liturgiatörténet tárgyakhoz kötődik. A más-más templomtérben megszólaló egyházzenei alkotásokon keresztül pedig a művészettörténet és az akusztika tantárgyakkal érintkezik.</w:t>
      </w:r>
    </w:p>
    <w:p w:rsidR="003F0A42" w:rsidRPr="006A51DD" w:rsidRDefault="003F0A42" w:rsidP="003F0A42">
      <w:pPr>
        <w:widowControl w:val="0"/>
        <w:suppressAutoHyphens/>
        <w:spacing w:after="0" w:line="240" w:lineRule="auto"/>
        <w:rPr>
          <w:rFonts w:ascii="Palatino Linotype" w:hAnsi="Palatino Linotype"/>
          <w:b/>
          <w:sz w:val="24"/>
          <w:szCs w:val="24"/>
        </w:rPr>
      </w:pPr>
    </w:p>
    <w:p w:rsidR="00E646C9" w:rsidRDefault="003F0A42">
      <w:pPr>
        <w:widowControl w:val="0"/>
        <w:numPr>
          <w:ilvl w:val="1"/>
          <w:numId w:val="42"/>
        </w:numPr>
        <w:suppressAutoHyphens/>
        <w:spacing w:after="0" w:line="240" w:lineRule="auto"/>
        <w:ind w:firstLine="87"/>
        <w:rPr>
          <w:rFonts w:ascii="Palatino Linotype" w:hAnsi="Palatino Linotype"/>
          <w:b/>
          <w:sz w:val="24"/>
          <w:szCs w:val="24"/>
        </w:rPr>
      </w:pPr>
      <w:r w:rsidRPr="006A51DD">
        <w:rPr>
          <w:rFonts w:ascii="Palatino Linotype" w:hAnsi="Palatino Linotype"/>
          <w:b/>
          <w:sz w:val="24"/>
          <w:szCs w:val="24"/>
        </w:rPr>
        <w:t xml:space="preserve"> Témakörök </w:t>
      </w:r>
    </w:p>
    <w:p w:rsidR="00E646C9" w:rsidRDefault="00E646C9">
      <w:pPr>
        <w:widowControl w:val="0"/>
        <w:suppressAutoHyphens/>
        <w:spacing w:after="0" w:line="240" w:lineRule="auto"/>
        <w:ind w:left="567"/>
        <w:rPr>
          <w:rFonts w:ascii="Palatino Linotype" w:hAnsi="Palatino Linotype"/>
          <w:b/>
          <w:sz w:val="24"/>
          <w:szCs w:val="24"/>
        </w:rPr>
      </w:pPr>
    </w:p>
    <w:p w:rsidR="00E646C9" w:rsidRDefault="003F0A42">
      <w:pPr>
        <w:numPr>
          <w:ilvl w:val="2"/>
          <w:numId w:val="42"/>
        </w:numPr>
        <w:spacing w:after="0" w:line="240" w:lineRule="auto"/>
        <w:ind w:hanging="11"/>
        <w:jc w:val="right"/>
        <w:rPr>
          <w:rFonts w:ascii="Palatino Linotype" w:hAnsi="Palatino Linotype"/>
          <w:b/>
          <w:sz w:val="24"/>
          <w:szCs w:val="24"/>
        </w:rPr>
      </w:pPr>
      <w:r w:rsidRPr="006A51DD">
        <w:rPr>
          <w:rFonts w:ascii="Palatino Linotype" w:hAnsi="Palatino Linotype"/>
          <w:b/>
          <w:sz w:val="24"/>
          <w:szCs w:val="24"/>
        </w:rPr>
        <w:t xml:space="preserve">Az egyházzene </w:t>
      </w:r>
      <w:proofErr w:type="gramStart"/>
      <w:r w:rsidRPr="006A51DD">
        <w:rPr>
          <w:rFonts w:ascii="Palatino Linotype" w:hAnsi="Palatino Linotype"/>
          <w:b/>
          <w:sz w:val="24"/>
          <w:szCs w:val="24"/>
        </w:rPr>
        <w:t>története</w:t>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b/>
          <w:sz w:val="24"/>
          <w:szCs w:val="24"/>
        </w:rPr>
        <w:tab/>
      </w:r>
      <w:r w:rsidR="004E3745">
        <w:rPr>
          <w:rFonts w:ascii="Palatino Linotype" w:hAnsi="Palatino Linotype"/>
          <w:b/>
          <w:sz w:val="24"/>
          <w:szCs w:val="24"/>
        </w:rPr>
        <w:t xml:space="preserve">           </w:t>
      </w:r>
      <w:r w:rsidRPr="006A51DD">
        <w:rPr>
          <w:rFonts w:ascii="Palatino Linotype" w:hAnsi="Palatino Linotype"/>
          <w:b/>
          <w:i/>
          <w:sz w:val="24"/>
          <w:szCs w:val="24"/>
        </w:rPr>
        <w:t>40</w:t>
      </w:r>
      <w:proofErr w:type="gramEnd"/>
      <w:r w:rsidRPr="006A51DD">
        <w:rPr>
          <w:rFonts w:ascii="Palatino Linotype" w:hAnsi="Palatino Linotype"/>
          <w:b/>
          <w:i/>
          <w:sz w:val="24"/>
          <w:szCs w:val="24"/>
        </w:rPr>
        <w:t xml:space="preserve"> óra/ 26 óra</w:t>
      </w:r>
    </w:p>
    <w:p w:rsidR="003F0A42" w:rsidRPr="006A51DD" w:rsidRDefault="003F0A42" w:rsidP="004E3745">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 xml:space="preserve">A növendékeknek ismerniük kell az egyházzene történetének legfontosabb korszakait és stílusait, a legjelentősebb egyházzene-történeti folyamatokat és azok liturgiai vonatkozásait, az énekes (és kisebb részben a hangszeres) egyházi zene legjellegzetesebb műfajait és azok formai sajátosságait. </w:t>
      </w:r>
    </w:p>
    <w:p w:rsidR="003F0A42" w:rsidRPr="006A51DD" w:rsidRDefault="003F0A42" w:rsidP="004E3745">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Minthogy az eredményesebb módszer, ha az ismerttől az ismeretlen felé haladunk, ezért ajánlatos a reneszánsz zene után sorra venni a középkori anyagot, hogy a növendékek tudják az újat a már megismert stílushoz kapcsolni.</w:t>
      </w:r>
    </w:p>
    <w:p w:rsidR="003F0A42" w:rsidRPr="006A51DD" w:rsidRDefault="003F0A42" w:rsidP="004E3745">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 xml:space="preserve"> A tanulókban </w:t>
      </w:r>
      <w:proofErr w:type="gramStart"/>
      <w:r w:rsidRPr="006A51DD">
        <w:rPr>
          <w:rFonts w:ascii="Palatino Linotype" w:hAnsi="Palatino Linotype" w:cs="Tahoma"/>
          <w:sz w:val="24"/>
          <w:szCs w:val="24"/>
          <w:shd w:val="clear" w:color="auto" w:fill="FFFFFF"/>
        </w:rPr>
        <w:t>ezenkívül</w:t>
      </w:r>
      <w:proofErr w:type="gramEnd"/>
      <w:r w:rsidRPr="006A51DD">
        <w:rPr>
          <w:rFonts w:ascii="Palatino Linotype" w:hAnsi="Palatino Linotype" w:cs="Tahoma"/>
          <w:sz w:val="24"/>
          <w:szCs w:val="24"/>
          <w:shd w:val="clear" w:color="auto" w:fill="FFFFFF"/>
        </w:rPr>
        <w:t xml:space="preserve"> ki kell alakítani azt a szemléletet is, amely képes az egyes zenetörténeti korszakok zenéinek liturgiába való integrálódását, s annak eltérő fokozatait egymástól megkülönböztetni.</w:t>
      </w:r>
    </w:p>
    <w:p w:rsidR="003F0A42" w:rsidRPr="006A51DD" w:rsidRDefault="003F0A42" w:rsidP="003F0A42">
      <w:pPr>
        <w:spacing w:after="0" w:line="240" w:lineRule="auto"/>
        <w:ind w:firstLine="540"/>
        <w:rPr>
          <w:rFonts w:ascii="Palatino Linotype" w:hAnsi="Palatino Linotype"/>
          <w:sz w:val="24"/>
          <w:szCs w:val="24"/>
        </w:rPr>
      </w:pPr>
    </w:p>
    <w:p w:rsidR="00E646C9" w:rsidRDefault="003F0A42">
      <w:pPr>
        <w:numPr>
          <w:ilvl w:val="2"/>
          <w:numId w:val="42"/>
        </w:numPr>
        <w:spacing w:after="0" w:line="240" w:lineRule="auto"/>
        <w:ind w:left="1218" w:hanging="509"/>
        <w:jc w:val="right"/>
        <w:rPr>
          <w:rFonts w:ascii="Palatino Linotype" w:hAnsi="Palatino Linotype"/>
          <w:b/>
          <w:i/>
          <w:sz w:val="24"/>
          <w:szCs w:val="24"/>
        </w:rPr>
      </w:pPr>
      <w:r w:rsidRPr="006A51DD">
        <w:rPr>
          <w:rFonts w:ascii="Palatino Linotype" w:hAnsi="Palatino Linotype"/>
          <w:b/>
          <w:sz w:val="24"/>
          <w:szCs w:val="24"/>
        </w:rPr>
        <w:t xml:space="preserve">Az egyházzenei repertoár gyakorlati </w:t>
      </w:r>
      <w:proofErr w:type="gramStart"/>
      <w:r w:rsidRPr="006A51DD">
        <w:rPr>
          <w:rFonts w:ascii="Palatino Linotype" w:hAnsi="Palatino Linotype"/>
          <w:b/>
          <w:sz w:val="24"/>
          <w:szCs w:val="24"/>
        </w:rPr>
        <w:t>megszólaltatása</w:t>
      </w:r>
      <w:r w:rsidR="004E3745">
        <w:rPr>
          <w:rFonts w:ascii="Palatino Linotype" w:hAnsi="Palatino Linotype"/>
          <w:b/>
          <w:sz w:val="24"/>
          <w:szCs w:val="24"/>
        </w:rPr>
        <w:t xml:space="preserve">       </w:t>
      </w:r>
      <w:r w:rsidRPr="004A1DE1">
        <w:rPr>
          <w:rFonts w:ascii="Palatino Linotype" w:hAnsi="Palatino Linotype"/>
          <w:b/>
          <w:i/>
          <w:sz w:val="24"/>
          <w:szCs w:val="24"/>
        </w:rPr>
        <w:t>124</w:t>
      </w:r>
      <w:proofErr w:type="gramEnd"/>
      <w:r w:rsidRPr="004A1DE1">
        <w:rPr>
          <w:rFonts w:ascii="Palatino Linotype" w:hAnsi="Palatino Linotype"/>
          <w:b/>
          <w:i/>
          <w:sz w:val="24"/>
          <w:szCs w:val="24"/>
        </w:rPr>
        <w:t xml:space="preserve"> óra/ 84 óra</w:t>
      </w:r>
    </w:p>
    <w:p w:rsidR="003F0A42" w:rsidRPr="006A51DD" w:rsidRDefault="003F0A42" w:rsidP="004E3745">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 xml:space="preserve">E tantárgy oktatásánál fokozottan törekedni kell arra, hogy minél nagyobb anyag áténeklése révén a növendék minél nagyobb repertoárról gyűjtsön hallási emlékképet. Az éneklendő anyag kiválasztásában egyrészt figyelembe kell venni az idetartozó zenei örökség liturgiai szempontú belső értékarányait (ezért kapjon kiemelkedő helyet a középkor és a reneszánsz!), másrészt a növendékcsoportok felekezeti és hangi adottságait. A gyakorlati oktatáshoz tartozik a könnyebb művek vezénylésébe való bevezetés is. </w:t>
      </w:r>
    </w:p>
    <w:p w:rsidR="003F0A42" w:rsidRPr="006A51DD" w:rsidRDefault="003F0A42" w:rsidP="004E3745">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cs="Tahoma"/>
          <w:i/>
          <w:sz w:val="24"/>
          <w:szCs w:val="24"/>
          <w:shd w:val="clear" w:color="auto" w:fill="FFFFFF"/>
        </w:rPr>
        <w:t>Kántor-énekvezető szakon:</w:t>
      </w:r>
      <w:r w:rsidRPr="006A51DD">
        <w:rPr>
          <w:rFonts w:ascii="Palatino Linotype" w:hAnsi="Palatino Linotype" w:cs="Tahoma"/>
          <w:sz w:val="24"/>
          <w:szCs w:val="24"/>
          <w:shd w:val="clear" w:color="auto" w:fill="FFFFFF"/>
        </w:rPr>
        <w:t xml:space="preserve"> </w:t>
      </w:r>
    </w:p>
    <w:p w:rsidR="003F0A42" w:rsidRPr="006A51DD" w:rsidRDefault="003F0A42" w:rsidP="004E3745">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 a növendék</w:t>
      </w:r>
      <w:r w:rsidRPr="006A51DD">
        <w:rPr>
          <w:rFonts w:ascii="Palatino Linotype" w:hAnsi="Palatino Linotype" w:cs="Tahoma"/>
          <w:i/>
          <w:sz w:val="24"/>
          <w:szCs w:val="24"/>
          <w:shd w:val="clear" w:color="auto" w:fill="FFFFFF"/>
        </w:rPr>
        <w:t xml:space="preserve"> </w:t>
      </w:r>
      <w:r w:rsidRPr="006A51DD">
        <w:rPr>
          <w:rFonts w:ascii="Palatino Linotype" w:hAnsi="Palatino Linotype" w:cs="Tahoma"/>
          <w:sz w:val="24"/>
          <w:szCs w:val="24"/>
          <w:shd w:val="clear" w:color="auto" w:fill="FFFFFF"/>
        </w:rPr>
        <w:t>készítsen elő 10 közepes nehézségű kórusművet kamaraegyüttesben való megszólaltatásra (főként 13-18. századi művekből), a csoport felekezeti és szólamösszetételének megfelelő válogatásban. Ismerjen az előzőeken kívül legalább 20, különféle stílusú egyházi kórusművet, zenetörténeti és liturgiai magyarázatokkal.</w:t>
      </w:r>
    </w:p>
    <w:p w:rsidR="003F0A42" w:rsidRPr="006A51DD" w:rsidRDefault="003F0A42" w:rsidP="004E3745">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cs="Tahoma"/>
          <w:i/>
          <w:sz w:val="24"/>
          <w:szCs w:val="24"/>
          <w:shd w:val="clear" w:color="auto" w:fill="FFFFFF"/>
        </w:rPr>
        <w:t>Kántor-kórusvezető és kántor-orgonista szakon:</w:t>
      </w:r>
      <w:r w:rsidRPr="006A51DD">
        <w:rPr>
          <w:rFonts w:ascii="Palatino Linotype" w:hAnsi="Palatino Linotype" w:cs="Tahoma"/>
          <w:sz w:val="24"/>
          <w:szCs w:val="24"/>
          <w:shd w:val="clear" w:color="auto" w:fill="FFFFFF"/>
        </w:rPr>
        <w:t xml:space="preserve"> </w:t>
      </w:r>
    </w:p>
    <w:p w:rsidR="003F0A42" w:rsidRPr="006A51DD" w:rsidRDefault="003F0A42" w:rsidP="004E3745">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 készítsen elő a növendék további 15 közepes nehézségű kórusművet a fenti módon, XIX. és XX. századi anyaggal együtt, a stílusok közötti arányosság figyelembe vételével.</w:t>
      </w:r>
    </w:p>
    <w:p w:rsidR="003F0A42" w:rsidRPr="006A51DD" w:rsidRDefault="003F0A42" w:rsidP="004E3745">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Ismerjen a fentieken kívül további 15, különféle stílusú egyházi kórusművet, zenetörténeti és liturgiai magyarázatokkal.</w:t>
      </w:r>
    </w:p>
    <w:p w:rsidR="003F0A42" w:rsidRPr="006A51DD" w:rsidRDefault="003F0A42" w:rsidP="003F0A42">
      <w:pPr>
        <w:spacing w:after="0" w:line="240" w:lineRule="auto"/>
        <w:ind w:firstLine="540"/>
        <w:rPr>
          <w:rFonts w:ascii="Palatino Linotype" w:hAnsi="Palatino Linotype"/>
          <w:sz w:val="24"/>
          <w:szCs w:val="24"/>
        </w:rPr>
      </w:pPr>
    </w:p>
    <w:p w:rsidR="00E646C9" w:rsidRDefault="003F0A42">
      <w:pPr>
        <w:numPr>
          <w:ilvl w:val="2"/>
          <w:numId w:val="42"/>
        </w:numPr>
        <w:spacing w:after="0" w:line="240" w:lineRule="auto"/>
        <w:ind w:left="1218" w:hanging="509"/>
        <w:jc w:val="right"/>
        <w:rPr>
          <w:rFonts w:ascii="Palatino Linotype" w:hAnsi="Palatino Linotype"/>
          <w:b/>
          <w:sz w:val="24"/>
          <w:szCs w:val="24"/>
        </w:rPr>
      </w:pPr>
      <w:proofErr w:type="gramStart"/>
      <w:r w:rsidRPr="006A51DD">
        <w:rPr>
          <w:rFonts w:ascii="Palatino Linotype" w:hAnsi="Palatino Linotype"/>
          <w:b/>
          <w:sz w:val="24"/>
          <w:szCs w:val="24"/>
        </w:rPr>
        <w:t>Zenehallgatás</w:t>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b/>
          <w:sz w:val="24"/>
          <w:szCs w:val="24"/>
        </w:rPr>
        <w:tab/>
      </w:r>
      <w:r w:rsidR="004A1DE1">
        <w:rPr>
          <w:rFonts w:ascii="Palatino Linotype" w:hAnsi="Palatino Linotype"/>
          <w:b/>
          <w:sz w:val="24"/>
          <w:szCs w:val="24"/>
        </w:rPr>
        <w:t xml:space="preserve">           </w:t>
      </w:r>
      <w:r w:rsidRPr="006A51DD">
        <w:rPr>
          <w:rFonts w:ascii="Palatino Linotype" w:hAnsi="Palatino Linotype"/>
          <w:b/>
          <w:i/>
          <w:sz w:val="24"/>
          <w:szCs w:val="24"/>
        </w:rPr>
        <w:t>20</w:t>
      </w:r>
      <w:proofErr w:type="gramEnd"/>
      <w:r w:rsidRPr="006A51DD">
        <w:rPr>
          <w:rFonts w:ascii="Palatino Linotype" w:hAnsi="Palatino Linotype"/>
          <w:b/>
          <w:i/>
          <w:sz w:val="24"/>
          <w:szCs w:val="24"/>
        </w:rPr>
        <w:t xml:space="preserve"> óra/ 13 óra</w:t>
      </w:r>
    </w:p>
    <w:p w:rsidR="003F0A42" w:rsidRPr="006A51DD" w:rsidRDefault="003F0A42" w:rsidP="004E3745">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sz w:val="24"/>
          <w:szCs w:val="24"/>
        </w:rPr>
        <w:tab/>
        <w:t>K</w:t>
      </w:r>
      <w:r w:rsidRPr="006A51DD">
        <w:rPr>
          <w:rFonts w:ascii="Palatino Linotype" w:hAnsi="Palatino Linotype" w:cs="Tahoma"/>
          <w:sz w:val="24"/>
          <w:szCs w:val="24"/>
          <w:shd w:val="clear" w:color="auto" w:fill="FFFFFF"/>
        </w:rPr>
        <w:t xml:space="preserve">iegészítő szerepe van a növendékek által nem énekelhető művek </w:t>
      </w:r>
      <w:proofErr w:type="gramStart"/>
      <w:r w:rsidRPr="006A51DD">
        <w:rPr>
          <w:rFonts w:ascii="Palatino Linotype" w:hAnsi="Palatino Linotype" w:cs="Tahoma"/>
          <w:sz w:val="24"/>
          <w:szCs w:val="24"/>
          <w:shd w:val="clear" w:color="auto" w:fill="FFFFFF"/>
        </w:rPr>
        <w:t>meghallgatásának(</w:t>
      </w:r>
      <w:proofErr w:type="gramEnd"/>
      <w:r w:rsidRPr="006A51DD">
        <w:rPr>
          <w:rFonts w:ascii="Palatino Linotype" w:hAnsi="Palatino Linotype" w:cs="Tahoma"/>
          <w:sz w:val="24"/>
          <w:szCs w:val="24"/>
          <w:shd w:val="clear" w:color="auto" w:fill="FFFFFF"/>
        </w:rPr>
        <w:t xml:space="preserve">vagy a meghallgatás és a részleges éneklés kombinációjának). </w:t>
      </w:r>
      <w:r w:rsidRPr="006A51DD">
        <w:rPr>
          <w:rFonts w:ascii="Palatino Linotype" w:hAnsi="Palatino Linotype"/>
          <w:sz w:val="24"/>
          <w:szCs w:val="24"/>
        </w:rPr>
        <w:t xml:space="preserve">A növendékek így, főként a tanulási folyamat kezdeti fázisában, </w:t>
      </w:r>
      <w:r w:rsidRPr="006A51DD">
        <w:rPr>
          <w:rFonts w:ascii="Palatino Linotype" w:hAnsi="Palatino Linotype" w:cs="Tahoma"/>
          <w:sz w:val="24"/>
          <w:szCs w:val="24"/>
          <w:shd w:val="clear" w:color="auto" w:fill="FFFFFF"/>
        </w:rPr>
        <w:t xml:space="preserve">zenehallgatás révén kapnak betekintést olyan műfajokba, stílusokba, amelyek aktív megszólaltatására még nem képesek, akár az adott csoport összetétele okán, akár a megismert zenemű előadói apparátusának (pl. hangszerek) rendkívülisége miatt. </w:t>
      </w:r>
    </w:p>
    <w:p w:rsidR="003F0A42" w:rsidRPr="006A51DD" w:rsidRDefault="003F0A42" w:rsidP="004E3745">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 xml:space="preserve">Tájékozottabbak lehetnek az eltérő előadásmódok lehetőségeinek feltérképezésében, és egyre biztosabban tudnak világos, plasztikus elképzelést kialakítani magukban egy lehetséges ideális előadással kapcsolatban. </w:t>
      </w:r>
    </w:p>
    <w:p w:rsidR="003F0A42" w:rsidRPr="006A51DD" w:rsidRDefault="003F0A42" w:rsidP="003F0A42">
      <w:pPr>
        <w:spacing w:after="0" w:line="240" w:lineRule="auto"/>
        <w:ind w:firstLine="540"/>
        <w:rPr>
          <w:rFonts w:ascii="Palatino Linotype" w:hAnsi="Palatino Linotype"/>
          <w:b/>
          <w:sz w:val="24"/>
          <w:szCs w:val="24"/>
        </w:rPr>
      </w:pPr>
    </w:p>
    <w:p w:rsidR="00E646C9" w:rsidRDefault="003F0A42">
      <w:pPr>
        <w:numPr>
          <w:ilvl w:val="2"/>
          <w:numId w:val="42"/>
        </w:numPr>
        <w:spacing w:after="0" w:line="240" w:lineRule="auto"/>
        <w:ind w:left="1218" w:hanging="509"/>
        <w:rPr>
          <w:rFonts w:ascii="Palatino Linotype" w:hAnsi="Palatino Linotype"/>
          <w:b/>
          <w:sz w:val="24"/>
          <w:szCs w:val="24"/>
        </w:rPr>
      </w:pPr>
      <w:r w:rsidRPr="006A51DD">
        <w:rPr>
          <w:rFonts w:ascii="Palatino Linotype" w:hAnsi="Palatino Linotype"/>
          <w:b/>
          <w:sz w:val="24"/>
          <w:szCs w:val="24"/>
        </w:rPr>
        <w:t xml:space="preserve">Az egyházzene liturgiába való beillesztésének </w:t>
      </w:r>
      <w:proofErr w:type="gramStart"/>
      <w:r w:rsidRPr="006A51DD">
        <w:rPr>
          <w:rFonts w:ascii="Palatino Linotype" w:hAnsi="Palatino Linotype"/>
          <w:b/>
          <w:sz w:val="24"/>
          <w:szCs w:val="24"/>
        </w:rPr>
        <w:t>lehetőségei</w:t>
      </w:r>
      <w:r w:rsidRPr="006A51DD">
        <w:rPr>
          <w:rFonts w:ascii="Palatino Linotype" w:hAnsi="Palatino Linotype"/>
          <w:b/>
          <w:sz w:val="24"/>
          <w:szCs w:val="24"/>
        </w:rPr>
        <w:tab/>
      </w:r>
      <w:r w:rsidR="004A1DE1">
        <w:rPr>
          <w:rFonts w:ascii="Palatino Linotype" w:hAnsi="Palatino Linotype"/>
          <w:b/>
          <w:sz w:val="24"/>
          <w:szCs w:val="24"/>
        </w:rPr>
        <w:tab/>
      </w:r>
      <w:r w:rsidR="004A1DE1">
        <w:rPr>
          <w:rFonts w:ascii="Palatino Linotype" w:hAnsi="Palatino Linotype"/>
          <w:b/>
          <w:sz w:val="24"/>
          <w:szCs w:val="24"/>
        </w:rPr>
        <w:tab/>
      </w:r>
      <w:r w:rsidR="004A1DE1">
        <w:rPr>
          <w:rFonts w:ascii="Palatino Linotype" w:hAnsi="Palatino Linotype"/>
          <w:b/>
          <w:sz w:val="24"/>
          <w:szCs w:val="24"/>
        </w:rPr>
        <w:tab/>
      </w:r>
      <w:r w:rsidR="004A1DE1">
        <w:rPr>
          <w:rFonts w:ascii="Palatino Linotype" w:hAnsi="Palatino Linotype"/>
          <w:b/>
          <w:sz w:val="24"/>
          <w:szCs w:val="24"/>
        </w:rPr>
        <w:tab/>
      </w:r>
      <w:r w:rsidR="004A1DE1">
        <w:rPr>
          <w:rFonts w:ascii="Palatino Linotype" w:hAnsi="Palatino Linotype"/>
          <w:b/>
          <w:sz w:val="24"/>
          <w:szCs w:val="24"/>
        </w:rPr>
        <w:tab/>
      </w:r>
      <w:r w:rsidR="004A1DE1">
        <w:rPr>
          <w:rFonts w:ascii="Palatino Linotype" w:hAnsi="Palatino Linotype"/>
          <w:b/>
          <w:sz w:val="24"/>
          <w:szCs w:val="24"/>
        </w:rPr>
        <w:tab/>
      </w:r>
      <w:r w:rsidR="004A1DE1">
        <w:rPr>
          <w:rFonts w:ascii="Palatino Linotype" w:hAnsi="Palatino Linotype"/>
          <w:b/>
          <w:sz w:val="24"/>
          <w:szCs w:val="24"/>
        </w:rPr>
        <w:tab/>
      </w:r>
      <w:r w:rsidR="004A1DE1">
        <w:rPr>
          <w:rFonts w:ascii="Palatino Linotype" w:hAnsi="Palatino Linotype"/>
          <w:b/>
          <w:sz w:val="24"/>
          <w:szCs w:val="24"/>
        </w:rPr>
        <w:tab/>
      </w:r>
      <w:r w:rsidR="004A1DE1">
        <w:rPr>
          <w:rFonts w:ascii="Palatino Linotype" w:hAnsi="Palatino Linotype"/>
          <w:b/>
          <w:sz w:val="24"/>
          <w:szCs w:val="24"/>
        </w:rPr>
        <w:tab/>
      </w:r>
      <w:r w:rsidR="004A1DE1">
        <w:rPr>
          <w:rFonts w:ascii="Palatino Linotype" w:hAnsi="Palatino Linotype"/>
          <w:b/>
          <w:sz w:val="24"/>
          <w:szCs w:val="24"/>
        </w:rPr>
        <w:tab/>
        <w:t xml:space="preserve">           </w:t>
      </w:r>
      <w:r w:rsidRPr="006A51DD">
        <w:rPr>
          <w:rFonts w:ascii="Palatino Linotype" w:hAnsi="Palatino Linotype"/>
          <w:b/>
          <w:i/>
          <w:sz w:val="24"/>
          <w:szCs w:val="24"/>
        </w:rPr>
        <w:t>20</w:t>
      </w:r>
      <w:proofErr w:type="gramEnd"/>
      <w:r w:rsidRPr="006A51DD">
        <w:rPr>
          <w:rFonts w:ascii="Palatino Linotype" w:hAnsi="Palatino Linotype"/>
          <w:b/>
          <w:i/>
          <w:sz w:val="24"/>
          <w:szCs w:val="24"/>
        </w:rPr>
        <w:t xml:space="preserve"> óra/ 13 óra</w:t>
      </w:r>
    </w:p>
    <w:p w:rsidR="003F0A42" w:rsidRPr="006A51DD" w:rsidRDefault="003F0A42" w:rsidP="004E3745">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 xml:space="preserve">Ez az alapvetően gyakorlati tantárgy </w:t>
      </w:r>
      <w:proofErr w:type="gramStart"/>
      <w:r w:rsidRPr="006A51DD">
        <w:rPr>
          <w:rFonts w:ascii="Palatino Linotype" w:hAnsi="Palatino Linotype" w:cs="Tahoma"/>
          <w:sz w:val="24"/>
          <w:szCs w:val="24"/>
          <w:shd w:val="clear" w:color="auto" w:fill="FFFFFF"/>
        </w:rPr>
        <w:t>azáltal</w:t>
      </w:r>
      <w:proofErr w:type="gramEnd"/>
      <w:r w:rsidRPr="006A51DD">
        <w:rPr>
          <w:rFonts w:ascii="Palatino Linotype" w:hAnsi="Palatino Linotype" w:cs="Tahoma"/>
          <w:sz w:val="24"/>
          <w:szCs w:val="24"/>
          <w:shd w:val="clear" w:color="auto" w:fill="FFFFFF"/>
        </w:rPr>
        <w:t xml:space="preserve"> válik el a kóruséneklést, szolfézst, karvezetést szolgáló hasonló oktatástól, s lesz sajátosan egyházzenei tárggyá, hogy a növendékek megtanulják az énekelt stílusokat, műfajokat, műveket elsődlegesen liturgiai-funkcionális szempontból megérteni és értékelni. Emiatt a tárgyban a gyakorlati és elméleti jelleg szoros összhangban áll. </w:t>
      </w:r>
    </w:p>
    <w:p w:rsidR="003F0A42" w:rsidRPr="006A51DD" w:rsidRDefault="003F0A42" w:rsidP="004E3745">
      <w:pPr>
        <w:spacing w:after="0" w:line="240" w:lineRule="auto"/>
        <w:ind w:left="709"/>
        <w:rPr>
          <w:rFonts w:ascii="Palatino Linotype" w:hAnsi="Palatino Linotype"/>
          <w:sz w:val="24"/>
          <w:szCs w:val="24"/>
        </w:rPr>
      </w:pPr>
      <w:r w:rsidRPr="006A51DD">
        <w:rPr>
          <w:rFonts w:ascii="Palatino Linotype" w:hAnsi="Palatino Linotype" w:cs="Tahoma"/>
          <w:sz w:val="24"/>
          <w:szCs w:val="24"/>
          <w:shd w:val="clear" w:color="auto" w:fill="FFFFFF"/>
        </w:rPr>
        <w:t>Képessé kell tenni arra a növendékeket, hogy eleinte segítséggel, később önállóan is, biztos ítélőképességgel tudják egyrészt kiválasztani a liturgikus kívánalmaknak leginkább megfelelő zeneműveket, másrészt azokat a lehető legadekvátabb módon illesszék be az istentiszteleti keretek közé, oly módon, hogy az ne gátolja a liturgikus cselekmény előrehaladásának ritmusát, hanem inkább segítse és annak lényegi vonásait kidomborítsa.</w:t>
      </w:r>
      <w:r w:rsidRPr="006A51DD">
        <w:rPr>
          <w:rFonts w:ascii="Palatino Linotype" w:hAnsi="Palatino Linotype"/>
          <w:sz w:val="24"/>
          <w:szCs w:val="24"/>
        </w:rPr>
        <w:tab/>
      </w:r>
    </w:p>
    <w:p w:rsidR="003F0A42" w:rsidRPr="006A51DD" w:rsidRDefault="003F0A42" w:rsidP="004E3745">
      <w:pPr>
        <w:spacing w:after="0" w:line="240" w:lineRule="auto"/>
        <w:ind w:left="709"/>
        <w:rPr>
          <w:rFonts w:ascii="Palatino Linotype" w:hAnsi="Palatino Linotype"/>
          <w:sz w:val="24"/>
          <w:szCs w:val="24"/>
        </w:rPr>
      </w:pPr>
    </w:p>
    <w:p w:rsidR="00E646C9" w:rsidRDefault="003F0A42">
      <w:pPr>
        <w:widowControl w:val="0"/>
        <w:numPr>
          <w:ilvl w:val="1"/>
          <w:numId w:val="42"/>
        </w:numPr>
        <w:suppressAutoHyphens/>
        <w:spacing w:after="0" w:line="240" w:lineRule="auto"/>
        <w:ind w:left="826" w:hanging="259"/>
        <w:rPr>
          <w:rFonts w:ascii="Palatino Linotype" w:hAnsi="Palatino Linotype"/>
          <w:b/>
          <w:i/>
          <w:sz w:val="24"/>
          <w:szCs w:val="24"/>
        </w:rPr>
      </w:pPr>
      <w:r w:rsidRPr="006A51DD">
        <w:rPr>
          <w:rFonts w:ascii="Palatino Linotype" w:hAnsi="Palatino Linotype"/>
          <w:b/>
          <w:i/>
          <w:sz w:val="24"/>
          <w:szCs w:val="24"/>
        </w:rPr>
        <w:t xml:space="preserve"> A képzés javasolt helyszíne </w:t>
      </w:r>
      <w:r w:rsidRPr="006A51DD">
        <w:rPr>
          <w:rFonts w:ascii="Palatino Linotype" w:hAnsi="Palatino Linotype"/>
          <w:b/>
          <w:i/>
          <w:kern w:val="1"/>
          <w:sz w:val="24"/>
          <w:szCs w:val="24"/>
          <w:lang w:eastAsia="hi-IN" w:bidi="hi-IN"/>
        </w:rPr>
        <w:t>(ajánlás)</w:t>
      </w:r>
    </w:p>
    <w:p w:rsidR="00E646C9" w:rsidRDefault="00E646C9">
      <w:pPr>
        <w:widowControl w:val="0"/>
        <w:suppressAutoHyphens/>
        <w:spacing w:after="0" w:line="240" w:lineRule="auto"/>
        <w:ind w:left="826"/>
        <w:rPr>
          <w:rFonts w:ascii="Palatino Linotype" w:hAnsi="Palatino Linotype"/>
          <w:b/>
          <w:i/>
          <w:sz w:val="24"/>
          <w:szCs w:val="24"/>
        </w:rPr>
      </w:pPr>
    </w:p>
    <w:p w:rsidR="00E646C9" w:rsidRDefault="004E3745">
      <w:pPr>
        <w:widowControl w:val="0"/>
        <w:numPr>
          <w:ilvl w:val="1"/>
          <w:numId w:val="42"/>
        </w:numPr>
        <w:suppressAutoHyphens/>
        <w:spacing w:after="0" w:line="240" w:lineRule="auto"/>
        <w:ind w:left="826" w:hanging="259"/>
        <w:rPr>
          <w:rFonts w:ascii="Palatino Linotype" w:hAnsi="Palatino Linotype"/>
          <w:b/>
          <w:bCs/>
          <w:sz w:val="24"/>
          <w:szCs w:val="24"/>
        </w:rPr>
      </w:pPr>
      <w:r>
        <w:rPr>
          <w:rFonts w:ascii="Palatino Linotype" w:hAnsi="Palatino Linotype"/>
          <w:b/>
          <w:sz w:val="24"/>
          <w:szCs w:val="24"/>
        </w:rPr>
        <w:t xml:space="preserve"> </w:t>
      </w:r>
      <w:r w:rsidR="003F0A42" w:rsidRPr="006A51DD">
        <w:rPr>
          <w:rFonts w:ascii="Palatino Linotype" w:hAnsi="Palatino Linotype"/>
          <w:b/>
          <w:bCs/>
          <w:i/>
          <w:sz w:val="24"/>
          <w:szCs w:val="24"/>
        </w:rPr>
        <w:t>A tantárgy elsajátítása során alkalmazható sajátos módszerek, tanulói tevékenységformák (ajánlás)</w:t>
      </w:r>
    </w:p>
    <w:p w:rsidR="003F0A42" w:rsidRDefault="003F0A42" w:rsidP="003F0A42">
      <w:pPr>
        <w:widowControl w:val="0"/>
        <w:suppressAutoHyphens/>
        <w:spacing w:after="0" w:line="240" w:lineRule="auto"/>
        <w:rPr>
          <w:rFonts w:ascii="Palatino Linotype" w:hAnsi="Palatino Linotype"/>
          <w:b/>
          <w:bCs/>
          <w:sz w:val="24"/>
          <w:szCs w:val="24"/>
        </w:rPr>
      </w:pPr>
    </w:p>
    <w:p w:rsidR="00E646C9" w:rsidRDefault="00BB5905">
      <w:pPr>
        <w:widowControl w:val="0"/>
        <w:suppressAutoHyphens/>
        <w:spacing w:after="0" w:line="240" w:lineRule="auto"/>
        <w:ind w:left="709"/>
        <w:rPr>
          <w:rFonts w:ascii="Palatino Linotype" w:hAnsi="Palatino Linotype"/>
          <w:b/>
          <w:bCs/>
          <w:i/>
          <w:sz w:val="24"/>
          <w:szCs w:val="24"/>
        </w:rPr>
      </w:pPr>
      <w:r w:rsidRPr="00BB5905">
        <w:rPr>
          <w:rFonts w:ascii="Palatino Linotype" w:hAnsi="Palatino Linotype"/>
          <w:b/>
          <w:bCs/>
          <w:sz w:val="24"/>
          <w:szCs w:val="24"/>
        </w:rPr>
        <w:t>12.5.1.</w:t>
      </w:r>
      <w:r w:rsidR="003F0A42" w:rsidRPr="006A51DD">
        <w:rPr>
          <w:rFonts w:ascii="Palatino Linotype" w:hAnsi="Palatino Linotype"/>
          <w:b/>
          <w:bCs/>
          <w:i/>
          <w:sz w:val="24"/>
          <w:szCs w:val="24"/>
        </w:rPr>
        <w:t xml:space="preserve"> A tantárgy elsajátítása során alkalmazható sajátos módszerek (ajánlás)</w:t>
      </w:r>
    </w:p>
    <w:tbl>
      <w:tblPr>
        <w:tblW w:w="9504" w:type="dxa"/>
        <w:jc w:val="center"/>
        <w:tblInd w:w="-2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10"/>
        <w:gridCol w:w="2642"/>
        <w:gridCol w:w="1103"/>
        <w:gridCol w:w="1057"/>
        <w:gridCol w:w="1080"/>
        <w:gridCol w:w="2412"/>
      </w:tblGrid>
      <w:tr w:rsidR="003F0A42" w:rsidRPr="006A51DD">
        <w:trPr>
          <w:jc w:val="center"/>
        </w:trPr>
        <w:tc>
          <w:tcPr>
            <w:tcW w:w="1210" w:type="dxa"/>
            <w:vMerge w:val="restart"/>
            <w:vAlign w:val="center"/>
          </w:tcPr>
          <w:p w:rsidR="003F0A42" w:rsidRPr="004A1DE1"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Sorszám</w:t>
            </w:r>
          </w:p>
        </w:tc>
        <w:tc>
          <w:tcPr>
            <w:tcW w:w="2642" w:type="dxa"/>
            <w:vMerge w:val="restart"/>
            <w:vAlign w:val="center"/>
          </w:tcPr>
          <w:p w:rsidR="003F0A42" w:rsidRPr="004A1DE1"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 xml:space="preserve">Alkalmazott oktatási </w:t>
            </w:r>
          </w:p>
          <w:p w:rsidR="003F0A42" w:rsidRPr="004A1DE1"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módszer neve</w:t>
            </w:r>
          </w:p>
        </w:tc>
        <w:tc>
          <w:tcPr>
            <w:tcW w:w="3240" w:type="dxa"/>
            <w:gridSpan w:val="3"/>
            <w:vAlign w:val="center"/>
          </w:tcPr>
          <w:p w:rsidR="003F0A42" w:rsidRPr="004A1DE1"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A tanulói tevékenység szervezeti kerete</w:t>
            </w:r>
          </w:p>
        </w:tc>
        <w:tc>
          <w:tcPr>
            <w:tcW w:w="2412" w:type="dxa"/>
            <w:vMerge w:val="restart"/>
            <w:vAlign w:val="center"/>
          </w:tcPr>
          <w:p w:rsidR="003F0A42" w:rsidRPr="004A1DE1"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Alkalmazandó eszközök és felszerelések (SZVK 6. pont lebontása, pontosítása)</w:t>
            </w:r>
          </w:p>
        </w:tc>
      </w:tr>
      <w:tr w:rsidR="003F0A42" w:rsidRPr="006A51DD">
        <w:trPr>
          <w:jc w:val="center"/>
        </w:trPr>
        <w:tc>
          <w:tcPr>
            <w:tcW w:w="1210" w:type="dxa"/>
            <w:vMerge/>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b/>
                <w:sz w:val="20"/>
                <w:szCs w:val="20"/>
              </w:rPr>
            </w:pPr>
          </w:p>
        </w:tc>
        <w:tc>
          <w:tcPr>
            <w:tcW w:w="2642" w:type="dxa"/>
            <w:vMerge/>
            <w:vAlign w:val="center"/>
          </w:tcPr>
          <w:p w:rsidR="003F0A42" w:rsidRPr="004A1DE1" w:rsidRDefault="003F0A42" w:rsidP="003F0A42">
            <w:pPr>
              <w:spacing w:before="100" w:beforeAutospacing="1" w:after="0" w:afterAutospacing="1" w:line="240" w:lineRule="auto"/>
              <w:outlineLvl w:val="0"/>
              <w:rPr>
                <w:rFonts w:ascii="Palatino Linotype" w:hAnsi="Palatino Linotype"/>
                <w:b/>
                <w:sz w:val="20"/>
                <w:szCs w:val="20"/>
              </w:rPr>
            </w:pPr>
          </w:p>
        </w:tc>
        <w:tc>
          <w:tcPr>
            <w:tcW w:w="1103" w:type="dxa"/>
            <w:vAlign w:val="center"/>
          </w:tcPr>
          <w:p w:rsidR="003F0A42" w:rsidRPr="004A1DE1"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egyéni</w:t>
            </w:r>
          </w:p>
        </w:tc>
        <w:tc>
          <w:tcPr>
            <w:tcW w:w="1057" w:type="dxa"/>
            <w:vAlign w:val="center"/>
          </w:tcPr>
          <w:p w:rsidR="003F0A42" w:rsidRPr="004A1DE1"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csoport</w:t>
            </w:r>
          </w:p>
        </w:tc>
        <w:tc>
          <w:tcPr>
            <w:tcW w:w="1080" w:type="dxa"/>
            <w:vAlign w:val="center"/>
          </w:tcPr>
          <w:p w:rsidR="003F0A42" w:rsidRPr="004A1DE1"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osztály</w:t>
            </w:r>
          </w:p>
        </w:tc>
        <w:tc>
          <w:tcPr>
            <w:tcW w:w="2412" w:type="dxa"/>
            <w:vMerge/>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b/>
                <w:sz w:val="20"/>
                <w:szCs w:val="20"/>
              </w:rPr>
            </w:pPr>
          </w:p>
        </w:tc>
      </w:tr>
      <w:tr w:rsidR="003F0A42" w:rsidRPr="006A51DD">
        <w:trPr>
          <w:jc w:val="center"/>
        </w:trPr>
        <w:tc>
          <w:tcPr>
            <w:tcW w:w="1210"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1.1.</w:t>
            </w:r>
          </w:p>
        </w:tc>
        <w:tc>
          <w:tcPr>
            <w:tcW w:w="2642" w:type="dxa"/>
            <w:vAlign w:val="center"/>
          </w:tcPr>
          <w:p w:rsidR="003F0A42" w:rsidRPr="004A1DE1" w:rsidRDefault="00DC3C1F" w:rsidP="003F0A42">
            <w:pPr>
              <w:spacing w:after="0" w:line="240" w:lineRule="auto"/>
              <w:rPr>
                <w:rFonts w:ascii="Palatino Linotype" w:hAnsi="Palatino Linotype"/>
                <w:sz w:val="20"/>
                <w:szCs w:val="20"/>
              </w:rPr>
            </w:pPr>
            <w:r w:rsidRPr="00DC3C1F">
              <w:rPr>
                <w:rFonts w:ascii="Palatino Linotype" w:hAnsi="Palatino Linotype"/>
                <w:sz w:val="20"/>
                <w:szCs w:val="20"/>
              </w:rPr>
              <w:t>magyarázat</w:t>
            </w:r>
          </w:p>
        </w:tc>
        <w:tc>
          <w:tcPr>
            <w:tcW w:w="1103" w:type="dxa"/>
            <w:vAlign w:val="center"/>
          </w:tcPr>
          <w:p w:rsidR="003F0A42" w:rsidRPr="004A1DE1" w:rsidRDefault="003F0A42" w:rsidP="003F0A42">
            <w:pPr>
              <w:spacing w:after="0" w:line="240" w:lineRule="auto"/>
              <w:jc w:val="center"/>
              <w:rPr>
                <w:rFonts w:ascii="Palatino Linotype" w:hAnsi="Palatino Linotype"/>
                <w:sz w:val="20"/>
                <w:szCs w:val="20"/>
              </w:rPr>
            </w:pPr>
          </w:p>
        </w:tc>
        <w:tc>
          <w:tcPr>
            <w:tcW w:w="1057"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80"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412"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1210"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1.2.</w:t>
            </w:r>
          </w:p>
        </w:tc>
        <w:tc>
          <w:tcPr>
            <w:tcW w:w="2642" w:type="dxa"/>
            <w:vAlign w:val="center"/>
          </w:tcPr>
          <w:p w:rsidR="003F0A42" w:rsidRPr="004A1DE1" w:rsidRDefault="00DC3C1F" w:rsidP="003F0A42">
            <w:pPr>
              <w:spacing w:after="0" w:line="240" w:lineRule="auto"/>
              <w:rPr>
                <w:rFonts w:ascii="Palatino Linotype" w:hAnsi="Palatino Linotype"/>
                <w:sz w:val="20"/>
                <w:szCs w:val="20"/>
              </w:rPr>
            </w:pPr>
            <w:r w:rsidRPr="00DC3C1F">
              <w:rPr>
                <w:rFonts w:ascii="Palatino Linotype" w:hAnsi="Palatino Linotype"/>
                <w:sz w:val="20"/>
                <w:szCs w:val="20"/>
              </w:rPr>
              <w:t>kiselőadás</w:t>
            </w:r>
          </w:p>
        </w:tc>
        <w:tc>
          <w:tcPr>
            <w:tcW w:w="1103" w:type="dxa"/>
            <w:vAlign w:val="center"/>
          </w:tcPr>
          <w:p w:rsidR="003F0A42" w:rsidRPr="004A1DE1" w:rsidRDefault="003F0A42" w:rsidP="003F0A42">
            <w:pPr>
              <w:spacing w:after="0" w:line="240" w:lineRule="auto"/>
              <w:jc w:val="center"/>
              <w:rPr>
                <w:rFonts w:ascii="Palatino Linotype" w:hAnsi="Palatino Linotype"/>
                <w:sz w:val="20"/>
                <w:szCs w:val="20"/>
              </w:rPr>
            </w:pPr>
          </w:p>
        </w:tc>
        <w:tc>
          <w:tcPr>
            <w:tcW w:w="1057"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80"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412"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1210"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1.3.</w:t>
            </w:r>
          </w:p>
        </w:tc>
        <w:tc>
          <w:tcPr>
            <w:tcW w:w="2642" w:type="dxa"/>
            <w:vAlign w:val="center"/>
          </w:tcPr>
          <w:p w:rsidR="003F0A42" w:rsidRPr="004A1DE1" w:rsidRDefault="00DC3C1F" w:rsidP="003F0A42">
            <w:pPr>
              <w:spacing w:after="0" w:line="240" w:lineRule="auto"/>
              <w:rPr>
                <w:rFonts w:ascii="Palatino Linotype" w:hAnsi="Palatino Linotype"/>
                <w:sz w:val="20"/>
                <w:szCs w:val="20"/>
              </w:rPr>
            </w:pPr>
            <w:r w:rsidRPr="00DC3C1F">
              <w:rPr>
                <w:rFonts w:ascii="Palatino Linotype" w:hAnsi="Palatino Linotype"/>
                <w:sz w:val="20"/>
                <w:szCs w:val="20"/>
              </w:rPr>
              <w:t>megbeszélés</w:t>
            </w:r>
          </w:p>
        </w:tc>
        <w:tc>
          <w:tcPr>
            <w:tcW w:w="1103" w:type="dxa"/>
            <w:vAlign w:val="center"/>
          </w:tcPr>
          <w:p w:rsidR="003F0A42" w:rsidRPr="004A1DE1" w:rsidRDefault="003F0A42" w:rsidP="003F0A42">
            <w:pPr>
              <w:spacing w:after="0" w:line="240" w:lineRule="auto"/>
              <w:jc w:val="center"/>
              <w:rPr>
                <w:rFonts w:ascii="Palatino Linotype" w:hAnsi="Palatino Linotype"/>
                <w:sz w:val="20"/>
                <w:szCs w:val="20"/>
              </w:rPr>
            </w:pPr>
          </w:p>
        </w:tc>
        <w:tc>
          <w:tcPr>
            <w:tcW w:w="1057"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80"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412"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1210"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1.4.</w:t>
            </w:r>
          </w:p>
        </w:tc>
        <w:tc>
          <w:tcPr>
            <w:tcW w:w="2642" w:type="dxa"/>
            <w:vAlign w:val="center"/>
          </w:tcPr>
          <w:p w:rsidR="003F0A42" w:rsidRPr="004A1DE1" w:rsidRDefault="00DC3C1F" w:rsidP="003F0A42">
            <w:pPr>
              <w:spacing w:after="0" w:line="240" w:lineRule="auto"/>
              <w:rPr>
                <w:rFonts w:ascii="Palatino Linotype" w:hAnsi="Palatino Linotype"/>
                <w:sz w:val="20"/>
                <w:szCs w:val="20"/>
              </w:rPr>
            </w:pPr>
            <w:r w:rsidRPr="00DC3C1F">
              <w:rPr>
                <w:rFonts w:ascii="Palatino Linotype" w:hAnsi="Palatino Linotype"/>
                <w:sz w:val="20"/>
                <w:szCs w:val="20"/>
              </w:rPr>
              <w:t>szemléltetés</w:t>
            </w:r>
          </w:p>
        </w:tc>
        <w:tc>
          <w:tcPr>
            <w:tcW w:w="1103"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57" w:type="dxa"/>
            <w:vAlign w:val="center"/>
          </w:tcPr>
          <w:p w:rsidR="003F0A42" w:rsidRPr="004A1DE1" w:rsidRDefault="003F0A42" w:rsidP="003F0A42">
            <w:pPr>
              <w:spacing w:after="0" w:line="240" w:lineRule="auto"/>
              <w:jc w:val="center"/>
              <w:rPr>
                <w:rFonts w:ascii="Palatino Linotype" w:hAnsi="Palatino Linotype"/>
                <w:sz w:val="20"/>
                <w:szCs w:val="20"/>
              </w:rPr>
            </w:pPr>
          </w:p>
        </w:tc>
        <w:tc>
          <w:tcPr>
            <w:tcW w:w="1080" w:type="dxa"/>
            <w:vAlign w:val="center"/>
          </w:tcPr>
          <w:p w:rsidR="003F0A42" w:rsidRPr="004A1DE1" w:rsidRDefault="003F0A42" w:rsidP="003F0A42">
            <w:pPr>
              <w:spacing w:after="0" w:line="240" w:lineRule="auto"/>
              <w:jc w:val="center"/>
              <w:rPr>
                <w:rFonts w:ascii="Palatino Linotype" w:hAnsi="Palatino Linotype"/>
                <w:sz w:val="20"/>
                <w:szCs w:val="20"/>
              </w:rPr>
            </w:pPr>
          </w:p>
        </w:tc>
        <w:tc>
          <w:tcPr>
            <w:tcW w:w="2412" w:type="dxa"/>
            <w:vAlign w:val="center"/>
          </w:tcPr>
          <w:p w:rsidR="003F0A42" w:rsidRPr="004A1DE1" w:rsidRDefault="003F0A42" w:rsidP="003F0A42">
            <w:pPr>
              <w:spacing w:after="0" w:line="240" w:lineRule="auto"/>
              <w:jc w:val="center"/>
              <w:rPr>
                <w:rFonts w:ascii="Palatino Linotype" w:hAnsi="Palatino Linotype"/>
                <w:sz w:val="20"/>
                <w:szCs w:val="20"/>
              </w:rPr>
            </w:pPr>
          </w:p>
        </w:tc>
      </w:tr>
      <w:tr w:rsidR="003F0A42" w:rsidRPr="006A51DD">
        <w:trPr>
          <w:jc w:val="center"/>
        </w:trPr>
        <w:tc>
          <w:tcPr>
            <w:tcW w:w="1210"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1.5.</w:t>
            </w:r>
          </w:p>
        </w:tc>
        <w:tc>
          <w:tcPr>
            <w:tcW w:w="2642" w:type="dxa"/>
            <w:vAlign w:val="center"/>
          </w:tcPr>
          <w:p w:rsidR="003F0A42" w:rsidRPr="004A1DE1" w:rsidRDefault="00DC3C1F" w:rsidP="003F0A42">
            <w:pPr>
              <w:spacing w:after="0" w:line="240" w:lineRule="auto"/>
              <w:rPr>
                <w:rFonts w:ascii="Palatino Linotype" w:hAnsi="Palatino Linotype"/>
                <w:sz w:val="20"/>
                <w:szCs w:val="20"/>
              </w:rPr>
            </w:pPr>
            <w:r w:rsidRPr="00DC3C1F">
              <w:rPr>
                <w:rFonts w:ascii="Palatino Linotype" w:hAnsi="Palatino Linotype"/>
                <w:sz w:val="20"/>
                <w:szCs w:val="20"/>
              </w:rPr>
              <w:t>projekt</w:t>
            </w:r>
          </w:p>
        </w:tc>
        <w:tc>
          <w:tcPr>
            <w:tcW w:w="1103" w:type="dxa"/>
            <w:vAlign w:val="center"/>
          </w:tcPr>
          <w:p w:rsidR="003F0A42" w:rsidRPr="004A1DE1" w:rsidRDefault="003F0A42" w:rsidP="003F0A42">
            <w:pPr>
              <w:spacing w:after="0" w:line="240" w:lineRule="auto"/>
              <w:jc w:val="center"/>
              <w:rPr>
                <w:rFonts w:ascii="Palatino Linotype" w:hAnsi="Palatino Linotype"/>
                <w:sz w:val="20"/>
                <w:szCs w:val="20"/>
              </w:rPr>
            </w:pPr>
          </w:p>
        </w:tc>
        <w:tc>
          <w:tcPr>
            <w:tcW w:w="1057" w:type="dxa"/>
            <w:vAlign w:val="center"/>
          </w:tcPr>
          <w:p w:rsidR="003F0A42" w:rsidRPr="004A1DE1" w:rsidRDefault="003F0A42" w:rsidP="003F0A42">
            <w:pPr>
              <w:spacing w:after="0" w:line="240" w:lineRule="auto"/>
              <w:jc w:val="center"/>
              <w:rPr>
                <w:rFonts w:ascii="Palatino Linotype" w:hAnsi="Palatino Linotype"/>
                <w:sz w:val="20"/>
                <w:szCs w:val="20"/>
              </w:rPr>
            </w:pPr>
          </w:p>
        </w:tc>
        <w:tc>
          <w:tcPr>
            <w:tcW w:w="1080"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412"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1210"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1.6.</w:t>
            </w:r>
          </w:p>
        </w:tc>
        <w:tc>
          <w:tcPr>
            <w:tcW w:w="2642" w:type="dxa"/>
            <w:vAlign w:val="center"/>
          </w:tcPr>
          <w:p w:rsidR="003F0A42" w:rsidRPr="004A1DE1" w:rsidRDefault="00DC3C1F" w:rsidP="003F0A42">
            <w:pPr>
              <w:spacing w:after="0" w:line="240" w:lineRule="auto"/>
              <w:rPr>
                <w:rFonts w:ascii="Palatino Linotype" w:hAnsi="Palatino Linotype"/>
                <w:sz w:val="20"/>
                <w:szCs w:val="20"/>
              </w:rPr>
            </w:pPr>
            <w:r w:rsidRPr="00DC3C1F">
              <w:rPr>
                <w:rFonts w:ascii="Palatino Linotype" w:hAnsi="Palatino Linotype"/>
                <w:sz w:val="20"/>
                <w:szCs w:val="20"/>
              </w:rPr>
              <w:t>házi feladat</w:t>
            </w:r>
          </w:p>
        </w:tc>
        <w:tc>
          <w:tcPr>
            <w:tcW w:w="1103"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57"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80"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412"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trHeight w:val="263"/>
          <w:jc w:val="center"/>
        </w:trPr>
        <w:tc>
          <w:tcPr>
            <w:tcW w:w="1210"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1.7.</w:t>
            </w:r>
          </w:p>
        </w:tc>
        <w:tc>
          <w:tcPr>
            <w:tcW w:w="2642" w:type="dxa"/>
            <w:vAlign w:val="center"/>
          </w:tcPr>
          <w:p w:rsidR="003F0A42" w:rsidRPr="004A1DE1" w:rsidRDefault="00DC3C1F" w:rsidP="003F0A42">
            <w:pPr>
              <w:spacing w:after="0" w:line="240" w:lineRule="auto"/>
              <w:rPr>
                <w:rFonts w:ascii="Palatino Linotype" w:hAnsi="Palatino Linotype"/>
                <w:sz w:val="20"/>
                <w:szCs w:val="20"/>
              </w:rPr>
            </w:pPr>
            <w:r w:rsidRPr="00DC3C1F">
              <w:rPr>
                <w:rFonts w:ascii="Palatino Linotype" w:hAnsi="Palatino Linotype"/>
                <w:sz w:val="20"/>
                <w:szCs w:val="20"/>
              </w:rPr>
              <w:t>zenemű énekes megszólaltatása</w:t>
            </w:r>
          </w:p>
        </w:tc>
        <w:tc>
          <w:tcPr>
            <w:tcW w:w="1103"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57"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80"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412"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6.4., 6.5.</w:t>
            </w:r>
          </w:p>
        </w:tc>
      </w:tr>
      <w:tr w:rsidR="003F0A42" w:rsidRPr="006A51DD">
        <w:trPr>
          <w:trHeight w:val="263"/>
          <w:jc w:val="center"/>
        </w:trPr>
        <w:tc>
          <w:tcPr>
            <w:tcW w:w="1210"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1.8.</w:t>
            </w:r>
          </w:p>
        </w:tc>
        <w:tc>
          <w:tcPr>
            <w:tcW w:w="2642" w:type="dxa"/>
            <w:vAlign w:val="center"/>
          </w:tcPr>
          <w:p w:rsidR="003F0A42" w:rsidRPr="004A1DE1" w:rsidRDefault="00DC3C1F" w:rsidP="003F0A42">
            <w:pPr>
              <w:spacing w:after="0" w:line="240" w:lineRule="auto"/>
              <w:rPr>
                <w:rFonts w:ascii="Palatino Linotype" w:hAnsi="Palatino Linotype"/>
                <w:sz w:val="20"/>
                <w:szCs w:val="20"/>
              </w:rPr>
            </w:pPr>
            <w:r w:rsidRPr="00DC3C1F">
              <w:rPr>
                <w:rFonts w:ascii="Palatino Linotype" w:hAnsi="Palatino Linotype"/>
                <w:sz w:val="20"/>
                <w:szCs w:val="20"/>
              </w:rPr>
              <w:t>zenehallgatás</w:t>
            </w:r>
          </w:p>
        </w:tc>
        <w:tc>
          <w:tcPr>
            <w:tcW w:w="1103" w:type="dxa"/>
            <w:vAlign w:val="center"/>
          </w:tcPr>
          <w:p w:rsidR="003F0A42" w:rsidRPr="004A1DE1" w:rsidRDefault="003F0A42" w:rsidP="003F0A42">
            <w:pPr>
              <w:spacing w:after="0" w:line="240" w:lineRule="auto"/>
              <w:jc w:val="center"/>
              <w:rPr>
                <w:rFonts w:ascii="Palatino Linotype" w:hAnsi="Palatino Linotype"/>
                <w:sz w:val="20"/>
                <w:szCs w:val="20"/>
              </w:rPr>
            </w:pPr>
          </w:p>
        </w:tc>
        <w:tc>
          <w:tcPr>
            <w:tcW w:w="1057" w:type="dxa"/>
            <w:vAlign w:val="center"/>
          </w:tcPr>
          <w:p w:rsidR="003F0A42" w:rsidRPr="004A1DE1" w:rsidRDefault="003F0A42" w:rsidP="003F0A42">
            <w:pPr>
              <w:spacing w:after="0" w:line="240" w:lineRule="auto"/>
              <w:jc w:val="center"/>
              <w:rPr>
                <w:rFonts w:ascii="Palatino Linotype" w:hAnsi="Palatino Linotype"/>
                <w:sz w:val="20"/>
                <w:szCs w:val="20"/>
              </w:rPr>
            </w:pPr>
          </w:p>
        </w:tc>
        <w:tc>
          <w:tcPr>
            <w:tcW w:w="1080" w:type="dxa"/>
            <w:vAlign w:val="center"/>
          </w:tcPr>
          <w:p w:rsidR="003F0A42" w:rsidRPr="004A1DE1" w:rsidRDefault="003F0A42" w:rsidP="003F0A42">
            <w:pPr>
              <w:spacing w:after="0" w:line="240" w:lineRule="auto"/>
              <w:jc w:val="center"/>
              <w:rPr>
                <w:rFonts w:ascii="Palatino Linotype" w:hAnsi="Palatino Linotype"/>
                <w:sz w:val="20"/>
                <w:szCs w:val="20"/>
              </w:rPr>
            </w:pPr>
          </w:p>
        </w:tc>
        <w:tc>
          <w:tcPr>
            <w:tcW w:w="2412"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6.9, 6.10</w:t>
            </w:r>
          </w:p>
        </w:tc>
      </w:tr>
    </w:tbl>
    <w:p w:rsidR="003F0A42" w:rsidRPr="006A51DD" w:rsidRDefault="003F0A42" w:rsidP="003F0A42">
      <w:pPr>
        <w:widowControl w:val="0"/>
        <w:suppressAutoHyphens/>
        <w:spacing w:after="0" w:line="240" w:lineRule="auto"/>
        <w:ind w:left="826"/>
        <w:rPr>
          <w:rFonts w:ascii="Palatino Linotype" w:hAnsi="Palatino Linotype"/>
          <w:b/>
          <w:bCs/>
          <w:i/>
          <w:sz w:val="24"/>
          <w:szCs w:val="24"/>
        </w:rPr>
      </w:pPr>
    </w:p>
    <w:p w:rsidR="00E646C9" w:rsidRDefault="00BB5905">
      <w:pPr>
        <w:widowControl w:val="0"/>
        <w:suppressAutoHyphens/>
        <w:spacing w:after="0" w:line="240" w:lineRule="auto"/>
        <w:ind w:left="709"/>
        <w:rPr>
          <w:rFonts w:ascii="Palatino Linotype" w:hAnsi="Palatino Linotype"/>
          <w:b/>
          <w:bCs/>
          <w:i/>
          <w:sz w:val="24"/>
          <w:szCs w:val="24"/>
        </w:rPr>
      </w:pPr>
      <w:r w:rsidRPr="00BB5905">
        <w:rPr>
          <w:rFonts w:ascii="Palatino Linotype" w:hAnsi="Palatino Linotype"/>
          <w:b/>
          <w:bCs/>
          <w:sz w:val="24"/>
          <w:szCs w:val="24"/>
        </w:rPr>
        <w:t>12.5.2.</w:t>
      </w:r>
      <w:r w:rsidR="003F0A42" w:rsidRPr="006A51DD">
        <w:rPr>
          <w:rFonts w:ascii="Palatino Linotype" w:hAnsi="Palatino Linotype"/>
          <w:b/>
          <w:bCs/>
          <w:i/>
          <w:sz w:val="24"/>
          <w:szCs w:val="24"/>
        </w:rPr>
        <w:t xml:space="preserve"> A tantárgy elsajátítása során alkalmazható tanulói tevékenységformák (ajánlás)</w:t>
      </w:r>
    </w:p>
    <w:tbl>
      <w:tblPr>
        <w:tblW w:w="93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1045"/>
        <w:gridCol w:w="1080"/>
        <w:gridCol w:w="1982"/>
      </w:tblGrid>
      <w:tr w:rsidR="003F0A42" w:rsidRPr="006A51DD">
        <w:trPr>
          <w:cantSplit/>
          <w:trHeight w:val="921"/>
          <w:jc w:val="center"/>
        </w:trPr>
        <w:tc>
          <w:tcPr>
            <w:tcW w:w="828" w:type="dxa"/>
            <w:vMerge w:val="restart"/>
            <w:vAlign w:val="center"/>
          </w:tcPr>
          <w:p w:rsidR="003F0A42" w:rsidRPr="004A1DE1"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Sor-szám</w:t>
            </w:r>
          </w:p>
        </w:tc>
        <w:tc>
          <w:tcPr>
            <w:tcW w:w="3621" w:type="dxa"/>
            <w:vMerge w:val="restart"/>
            <w:vAlign w:val="center"/>
          </w:tcPr>
          <w:p w:rsidR="003F0A42" w:rsidRPr="004A1DE1"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Tanulói tevékenységforma</w:t>
            </w:r>
          </w:p>
        </w:tc>
        <w:tc>
          <w:tcPr>
            <w:tcW w:w="2934" w:type="dxa"/>
            <w:gridSpan w:val="3"/>
            <w:vAlign w:val="center"/>
          </w:tcPr>
          <w:p w:rsidR="003F0A42" w:rsidRPr="004A1DE1"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Tanulói tevékenység szervezési kerete</w:t>
            </w:r>
          </w:p>
          <w:p w:rsidR="003F0A42" w:rsidRPr="004A1DE1"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(differenciálási módok)</w:t>
            </w:r>
          </w:p>
        </w:tc>
        <w:tc>
          <w:tcPr>
            <w:tcW w:w="1982" w:type="dxa"/>
            <w:vMerge w:val="restart"/>
            <w:vAlign w:val="center"/>
          </w:tcPr>
          <w:p w:rsidR="003F0A42" w:rsidRPr="004A1DE1"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Alkalmazandó eszközök és felszerelések (SZVK 6. pont lebontása, pontosítása)</w:t>
            </w:r>
          </w:p>
        </w:tc>
      </w:tr>
      <w:tr w:rsidR="003F0A42" w:rsidRPr="006A51DD">
        <w:trPr>
          <w:cantSplit/>
          <w:trHeight w:val="1277"/>
          <w:jc w:val="center"/>
        </w:trPr>
        <w:tc>
          <w:tcPr>
            <w:tcW w:w="828" w:type="dxa"/>
            <w:vMerge/>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b/>
                <w:sz w:val="20"/>
                <w:szCs w:val="20"/>
              </w:rPr>
            </w:pPr>
          </w:p>
        </w:tc>
        <w:tc>
          <w:tcPr>
            <w:tcW w:w="3621" w:type="dxa"/>
            <w:vMerge/>
            <w:vAlign w:val="center"/>
          </w:tcPr>
          <w:p w:rsidR="003F0A42" w:rsidRPr="004A1DE1" w:rsidRDefault="003F0A42" w:rsidP="003F0A42">
            <w:pPr>
              <w:spacing w:before="100" w:beforeAutospacing="1" w:after="0" w:afterAutospacing="1" w:line="240" w:lineRule="auto"/>
              <w:outlineLvl w:val="0"/>
              <w:rPr>
                <w:rFonts w:ascii="Palatino Linotype" w:hAnsi="Palatino Linotype"/>
                <w:b/>
                <w:sz w:val="20"/>
                <w:szCs w:val="20"/>
              </w:rPr>
            </w:pPr>
          </w:p>
        </w:tc>
        <w:tc>
          <w:tcPr>
            <w:tcW w:w="809" w:type="dxa"/>
            <w:textDirection w:val="btLr"/>
            <w:vAlign w:val="center"/>
          </w:tcPr>
          <w:p w:rsidR="003F0A42" w:rsidRPr="004A1DE1" w:rsidRDefault="00DC3C1F" w:rsidP="003F0A42">
            <w:pPr>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Egyéni</w:t>
            </w:r>
          </w:p>
        </w:tc>
        <w:tc>
          <w:tcPr>
            <w:tcW w:w="1045" w:type="dxa"/>
            <w:textDirection w:val="btLr"/>
            <w:vAlign w:val="center"/>
          </w:tcPr>
          <w:p w:rsidR="003F0A42" w:rsidRPr="004A1DE1" w:rsidRDefault="00DC3C1F" w:rsidP="003F0A42">
            <w:pPr>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Csoport-</w:t>
            </w:r>
          </w:p>
          <w:p w:rsidR="003F0A42" w:rsidRPr="004A1DE1" w:rsidRDefault="00DC3C1F" w:rsidP="003F0A42">
            <w:pPr>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bontás</w:t>
            </w:r>
          </w:p>
        </w:tc>
        <w:tc>
          <w:tcPr>
            <w:tcW w:w="1080" w:type="dxa"/>
            <w:textDirection w:val="btLr"/>
            <w:vAlign w:val="center"/>
          </w:tcPr>
          <w:p w:rsidR="003F0A42" w:rsidRPr="004A1DE1" w:rsidRDefault="00DC3C1F" w:rsidP="003F0A42">
            <w:pPr>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Osztály-</w:t>
            </w:r>
          </w:p>
          <w:p w:rsidR="003F0A42" w:rsidRPr="004A1DE1" w:rsidRDefault="00DC3C1F" w:rsidP="003F0A42">
            <w:pPr>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keret</w:t>
            </w:r>
          </w:p>
        </w:tc>
        <w:tc>
          <w:tcPr>
            <w:tcW w:w="1982" w:type="dxa"/>
            <w:vMerge/>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b/>
                <w:sz w:val="20"/>
                <w:szCs w:val="20"/>
              </w:rPr>
            </w:pPr>
          </w:p>
        </w:tc>
      </w:tr>
      <w:tr w:rsidR="003F0A42" w:rsidRPr="006A51DD" w:rsidTr="0049694A">
        <w:trPr>
          <w:trHeight w:val="642"/>
          <w:jc w:val="center"/>
        </w:trPr>
        <w:tc>
          <w:tcPr>
            <w:tcW w:w="828" w:type="dxa"/>
            <w:shd w:val="clear" w:color="auto" w:fill="D9D9D9"/>
            <w:vAlign w:val="center"/>
          </w:tcPr>
          <w:p w:rsidR="003F0A42" w:rsidRPr="004A1DE1"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1.</w:t>
            </w:r>
          </w:p>
        </w:tc>
        <w:tc>
          <w:tcPr>
            <w:tcW w:w="3621" w:type="dxa"/>
            <w:shd w:val="clear" w:color="auto" w:fill="D9D9D9"/>
            <w:vAlign w:val="center"/>
          </w:tcPr>
          <w:p w:rsidR="003F0A42" w:rsidRPr="004A1DE1" w:rsidRDefault="00DC3C1F" w:rsidP="003F0A42">
            <w:pPr>
              <w:spacing w:after="0" w:line="240" w:lineRule="auto"/>
              <w:rPr>
                <w:rFonts w:ascii="Palatino Linotype" w:hAnsi="Palatino Linotype"/>
                <w:b/>
                <w:sz w:val="20"/>
                <w:szCs w:val="20"/>
              </w:rPr>
            </w:pPr>
            <w:r w:rsidRPr="00DC3C1F">
              <w:rPr>
                <w:rFonts w:ascii="Palatino Linotype" w:hAnsi="Palatino Linotype" w:cs="Arial"/>
                <w:b/>
                <w:sz w:val="20"/>
                <w:szCs w:val="20"/>
              </w:rPr>
              <w:t>Információ feldolgozó tevékenységek</w:t>
            </w:r>
          </w:p>
        </w:tc>
        <w:tc>
          <w:tcPr>
            <w:tcW w:w="809" w:type="dxa"/>
            <w:shd w:val="clear" w:color="auto" w:fill="D9D9D9"/>
            <w:vAlign w:val="center"/>
          </w:tcPr>
          <w:p w:rsidR="003F0A42" w:rsidRPr="004A1DE1" w:rsidRDefault="003F0A42" w:rsidP="003F0A42">
            <w:pPr>
              <w:spacing w:after="0" w:line="240" w:lineRule="auto"/>
              <w:jc w:val="center"/>
              <w:rPr>
                <w:rFonts w:ascii="Palatino Linotype" w:hAnsi="Palatino Linotype"/>
                <w:sz w:val="20"/>
                <w:szCs w:val="20"/>
              </w:rPr>
            </w:pPr>
          </w:p>
        </w:tc>
        <w:tc>
          <w:tcPr>
            <w:tcW w:w="1045" w:type="dxa"/>
            <w:shd w:val="clear" w:color="auto" w:fill="D9D9D9"/>
            <w:vAlign w:val="center"/>
          </w:tcPr>
          <w:p w:rsidR="003F0A42" w:rsidRPr="004A1DE1" w:rsidRDefault="003F0A42" w:rsidP="003F0A42">
            <w:pPr>
              <w:spacing w:after="0" w:line="240" w:lineRule="auto"/>
              <w:jc w:val="center"/>
              <w:rPr>
                <w:rFonts w:ascii="Palatino Linotype" w:hAnsi="Palatino Linotype"/>
                <w:sz w:val="20"/>
                <w:szCs w:val="20"/>
              </w:rPr>
            </w:pPr>
          </w:p>
        </w:tc>
        <w:tc>
          <w:tcPr>
            <w:tcW w:w="1080" w:type="dxa"/>
            <w:shd w:val="clear" w:color="auto" w:fill="D9D9D9"/>
            <w:vAlign w:val="center"/>
          </w:tcPr>
          <w:p w:rsidR="003F0A42" w:rsidRPr="004A1DE1" w:rsidRDefault="003F0A42" w:rsidP="003F0A42">
            <w:pPr>
              <w:spacing w:after="0" w:line="240" w:lineRule="auto"/>
              <w:jc w:val="center"/>
              <w:rPr>
                <w:rFonts w:ascii="Palatino Linotype" w:hAnsi="Palatino Linotype"/>
                <w:sz w:val="20"/>
                <w:szCs w:val="20"/>
              </w:rPr>
            </w:pPr>
          </w:p>
        </w:tc>
        <w:tc>
          <w:tcPr>
            <w:tcW w:w="1982" w:type="dxa"/>
            <w:shd w:val="clear" w:color="auto" w:fill="D9D9D9"/>
            <w:vAlign w:val="center"/>
          </w:tcPr>
          <w:p w:rsidR="003F0A42" w:rsidRPr="004A1DE1" w:rsidRDefault="003F0A42" w:rsidP="003F0A42">
            <w:pPr>
              <w:spacing w:after="0" w:line="240" w:lineRule="auto"/>
              <w:jc w:val="center"/>
              <w:rPr>
                <w:rFonts w:ascii="Palatino Linotype" w:hAnsi="Palatino Linotype"/>
                <w:sz w:val="20"/>
                <w:szCs w:val="20"/>
              </w:rPr>
            </w:pPr>
          </w:p>
        </w:tc>
      </w:tr>
      <w:tr w:rsidR="003F0A42" w:rsidRPr="006A51DD">
        <w:trPr>
          <w:jc w:val="center"/>
        </w:trPr>
        <w:tc>
          <w:tcPr>
            <w:tcW w:w="828"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1.1.</w:t>
            </w:r>
          </w:p>
        </w:tc>
        <w:tc>
          <w:tcPr>
            <w:tcW w:w="3621" w:type="dxa"/>
            <w:vAlign w:val="center"/>
          </w:tcPr>
          <w:p w:rsidR="003F0A42" w:rsidRPr="004A1DE1"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Olvasott szöveg önálló feldolgozása</w:t>
            </w:r>
          </w:p>
        </w:tc>
        <w:tc>
          <w:tcPr>
            <w:tcW w:w="809"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45"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1080"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1982"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1.2.</w:t>
            </w:r>
          </w:p>
        </w:tc>
        <w:tc>
          <w:tcPr>
            <w:tcW w:w="3621" w:type="dxa"/>
            <w:vAlign w:val="center"/>
          </w:tcPr>
          <w:p w:rsidR="003F0A42" w:rsidRPr="004A1DE1"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Olvasott szöveg feladattal vezetett feldolgozása</w:t>
            </w:r>
          </w:p>
        </w:tc>
        <w:tc>
          <w:tcPr>
            <w:tcW w:w="809" w:type="dxa"/>
            <w:vAlign w:val="center"/>
          </w:tcPr>
          <w:p w:rsidR="003F0A42" w:rsidRPr="004A1DE1" w:rsidRDefault="003F0A42" w:rsidP="003F0A42">
            <w:pPr>
              <w:spacing w:after="0" w:line="240" w:lineRule="auto"/>
              <w:jc w:val="center"/>
              <w:rPr>
                <w:rFonts w:ascii="Palatino Linotype" w:hAnsi="Palatino Linotype"/>
                <w:sz w:val="20"/>
                <w:szCs w:val="20"/>
              </w:rPr>
            </w:pPr>
          </w:p>
        </w:tc>
        <w:tc>
          <w:tcPr>
            <w:tcW w:w="1045"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80"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1982"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1.3.</w:t>
            </w:r>
          </w:p>
        </w:tc>
        <w:tc>
          <w:tcPr>
            <w:tcW w:w="3621" w:type="dxa"/>
            <w:vAlign w:val="center"/>
          </w:tcPr>
          <w:p w:rsidR="003F0A42" w:rsidRPr="004A1DE1"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Hallott szöveg feldolgozása jegyzeteléssel</w:t>
            </w:r>
          </w:p>
        </w:tc>
        <w:tc>
          <w:tcPr>
            <w:tcW w:w="809" w:type="dxa"/>
            <w:vAlign w:val="center"/>
          </w:tcPr>
          <w:p w:rsidR="003F0A42" w:rsidRPr="004A1DE1" w:rsidRDefault="003F0A42" w:rsidP="003F0A42">
            <w:pPr>
              <w:spacing w:after="0" w:line="240" w:lineRule="auto"/>
              <w:jc w:val="center"/>
              <w:rPr>
                <w:rFonts w:ascii="Palatino Linotype" w:hAnsi="Palatino Linotype"/>
                <w:sz w:val="20"/>
                <w:szCs w:val="20"/>
              </w:rPr>
            </w:pPr>
          </w:p>
        </w:tc>
        <w:tc>
          <w:tcPr>
            <w:tcW w:w="1045"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80"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1982"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1.4.</w:t>
            </w:r>
          </w:p>
        </w:tc>
        <w:tc>
          <w:tcPr>
            <w:tcW w:w="3621" w:type="dxa"/>
            <w:vAlign w:val="center"/>
          </w:tcPr>
          <w:p w:rsidR="003F0A42" w:rsidRPr="004A1DE1"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Hallott szöveg feladattal vezetett feldolgozása</w:t>
            </w:r>
          </w:p>
        </w:tc>
        <w:tc>
          <w:tcPr>
            <w:tcW w:w="809" w:type="dxa"/>
            <w:vAlign w:val="center"/>
          </w:tcPr>
          <w:p w:rsidR="003F0A42" w:rsidRPr="004A1DE1" w:rsidRDefault="003F0A42" w:rsidP="003F0A42">
            <w:pPr>
              <w:spacing w:after="0" w:line="240" w:lineRule="auto"/>
              <w:jc w:val="center"/>
              <w:rPr>
                <w:rFonts w:ascii="Palatino Linotype" w:hAnsi="Palatino Linotype"/>
                <w:sz w:val="20"/>
                <w:szCs w:val="20"/>
              </w:rPr>
            </w:pPr>
          </w:p>
        </w:tc>
        <w:tc>
          <w:tcPr>
            <w:tcW w:w="1045"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80"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1982"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1.5.</w:t>
            </w:r>
          </w:p>
        </w:tc>
        <w:tc>
          <w:tcPr>
            <w:tcW w:w="3621" w:type="dxa"/>
            <w:vAlign w:val="center"/>
          </w:tcPr>
          <w:p w:rsidR="003F0A42" w:rsidRPr="004A1DE1"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Információk önálló rendszerezése</w:t>
            </w:r>
          </w:p>
        </w:tc>
        <w:tc>
          <w:tcPr>
            <w:tcW w:w="809"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45"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1080"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1982"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1.6.</w:t>
            </w:r>
          </w:p>
        </w:tc>
        <w:tc>
          <w:tcPr>
            <w:tcW w:w="3621" w:type="dxa"/>
            <w:vAlign w:val="center"/>
          </w:tcPr>
          <w:p w:rsidR="003F0A42" w:rsidRPr="004A1DE1"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Információk feladattal vezetett rendszerezése</w:t>
            </w:r>
          </w:p>
        </w:tc>
        <w:tc>
          <w:tcPr>
            <w:tcW w:w="809" w:type="dxa"/>
            <w:vAlign w:val="center"/>
          </w:tcPr>
          <w:p w:rsidR="003F0A42" w:rsidRPr="004A1DE1" w:rsidRDefault="003F0A42" w:rsidP="003F0A42">
            <w:pPr>
              <w:spacing w:after="0" w:line="240" w:lineRule="auto"/>
              <w:jc w:val="center"/>
              <w:rPr>
                <w:rFonts w:ascii="Palatino Linotype" w:hAnsi="Palatino Linotype"/>
                <w:sz w:val="20"/>
                <w:szCs w:val="20"/>
              </w:rPr>
            </w:pPr>
          </w:p>
        </w:tc>
        <w:tc>
          <w:tcPr>
            <w:tcW w:w="1045"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80"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1982"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shd w:val="clear" w:color="auto" w:fill="D9D9D9"/>
            <w:vAlign w:val="center"/>
          </w:tcPr>
          <w:p w:rsidR="003F0A42" w:rsidRPr="004A1DE1"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2.</w:t>
            </w:r>
          </w:p>
        </w:tc>
        <w:tc>
          <w:tcPr>
            <w:tcW w:w="3621" w:type="dxa"/>
            <w:shd w:val="clear" w:color="auto" w:fill="D9D9D9"/>
            <w:vAlign w:val="center"/>
          </w:tcPr>
          <w:p w:rsidR="003F0A42" w:rsidRPr="004A1DE1" w:rsidRDefault="00DC3C1F" w:rsidP="003F0A42">
            <w:pPr>
              <w:spacing w:after="0" w:line="240" w:lineRule="auto"/>
              <w:rPr>
                <w:rFonts w:ascii="Palatino Linotype" w:hAnsi="Palatino Linotype" w:cs="Arial"/>
                <w:b/>
                <w:sz w:val="20"/>
                <w:szCs w:val="20"/>
              </w:rPr>
            </w:pPr>
            <w:r w:rsidRPr="00DC3C1F">
              <w:rPr>
                <w:rFonts w:ascii="Palatino Linotype" w:hAnsi="Palatino Linotype" w:cs="Arial"/>
                <w:b/>
                <w:sz w:val="20"/>
                <w:szCs w:val="20"/>
              </w:rPr>
              <w:t>Ismeretalkalmazási gyakorló tevékenységek, feladatok</w:t>
            </w:r>
          </w:p>
        </w:tc>
        <w:tc>
          <w:tcPr>
            <w:tcW w:w="809" w:type="dxa"/>
            <w:shd w:val="clear" w:color="auto" w:fill="D9D9D9"/>
            <w:vAlign w:val="center"/>
          </w:tcPr>
          <w:p w:rsidR="003F0A42" w:rsidRPr="004A1DE1" w:rsidRDefault="003F0A42" w:rsidP="003F0A42">
            <w:pPr>
              <w:spacing w:after="0" w:line="240" w:lineRule="auto"/>
              <w:jc w:val="center"/>
              <w:rPr>
                <w:rFonts w:ascii="Palatino Linotype" w:hAnsi="Palatino Linotype"/>
                <w:sz w:val="20"/>
                <w:szCs w:val="20"/>
              </w:rPr>
            </w:pPr>
          </w:p>
        </w:tc>
        <w:tc>
          <w:tcPr>
            <w:tcW w:w="1045" w:type="dxa"/>
            <w:shd w:val="clear" w:color="auto" w:fill="D9D9D9"/>
            <w:vAlign w:val="center"/>
          </w:tcPr>
          <w:p w:rsidR="003F0A42" w:rsidRPr="004A1DE1" w:rsidRDefault="003F0A42" w:rsidP="003F0A42">
            <w:pPr>
              <w:spacing w:after="0" w:line="240" w:lineRule="auto"/>
              <w:jc w:val="center"/>
              <w:rPr>
                <w:rFonts w:ascii="Palatino Linotype" w:hAnsi="Palatino Linotype"/>
                <w:sz w:val="20"/>
                <w:szCs w:val="20"/>
              </w:rPr>
            </w:pPr>
          </w:p>
        </w:tc>
        <w:tc>
          <w:tcPr>
            <w:tcW w:w="1080" w:type="dxa"/>
            <w:shd w:val="clear" w:color="auto" w:fill="D9D9D9"/>
            <w:vAlign w:val="center"/>
          </w:tcPr>
          <w:p w:rsidR="003F0A42" w:rsidRPr="004A1DE1" w:rsidRDefault="003F0A42" w:rsidP="003F0A42">
            <w:pPr>
              <w:spacing w:after="0" w:line="240" w:lineRule="auto"/>
              <w:jc w:val="center"/>
              <w:rPr>
                <w:rFonts w:ascii="Palatino Linotype" w:hAnsi="Palatino Linotype"/>
                <w:sz w:val="20"/>
                <w:szCs w:val="20"/>
              </w:rPr>
            </w:pPr>
          </w:p>
        </w:tc>
        <w:tc>
          <w:tcPr>
            <w:tcW w:w="1982" w:type="dxa"/>
            <w:shd w:val="clear" w:color="auto" w:fill="D9D9D9"/>
            <w:vAlign w:val="center"/>
          </w:tcPr>
          <w:p w:rsidR="003F0A42" w:rsidRPr="004A1DE1" w:rsidRDefault="003F0A42" w:rsidP="003F0A42">
            <w:pPr>
              <w:spacing w:after="0" w:line="240" w:lineRule="auto"/>
              <w:jc w:val="center"/>
              <w:rPr>
                <w:rFonts w:ascii="Palatino Linotype" w:hAnsi="Palatino Linotype"/>
                <w:sz w:val="20"/>
                <w:szCs w:val="20"/>
              </w:rPr>
            </w:pPr>
          </w:p>
        </w:tc>
      </w:tr>
      <w:tr w:rsidR="003F0A42" w:rsidRPr="006A51DD">
        <w:trPr>
          <w:jc w:val="center"/>
        </w:trPr>
        <w:tc>
          <w:tcPr>
            <w:tcW w:w="828"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2.1.</w:t>
            </w:r>
          </w:p>
        </w:tc>
        <w:tc>
          <w:tcPr>
            <w:tcW w:w="3621" w:type="dxa"/>
            <w:vAlign w:val="center"/>
          </w:tcPr>
          <w:p w:rsidR="003F0A42" w:rsidRPr="004A1DE1"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Írásos elemzések készítése</w:t>
            </w:r>
          </w:p>
        </w:tc>
        <w:tc>
          <w:tcPr>
            <w:tcW w:w="809"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45"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1080"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1982"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2.2.</w:t>
            </w:r>
          </w:p>
        </w:tc>
        <w:tc>
          <w:tcPr>
            <w:tcW w:w="3621" w:type="dxa"/>
            <w:vAlign w:val="center"/>
          </w:tcPr>
          <w:p w:rsidR="003F0A42" w:rsidRPr="004A1DE1"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Leírás készítése</w:t>
            </w:r>
          </w:p>
        </w:tc>
        <w:tc>
          <w:tcPr>
            <w:tcW w:w="809"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45"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1080"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1982"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2.3.</w:t>
            </w:r>
          </w:p>
        </w:tc>
        <w:tc>
          <w:tcPr>
            <w:tcW w:w="3621" w:type="dxa"/>
            <w:vAlign w:val="center"/>
          </w:tcPr>
          <w:p w:rsidR="003F0A42" w:rsidRPr="004A1DE1"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Szöveges előadás egyéni felkészüléssel</w:t>
            </w:r>
          </w:p>
        </w:tc>
        <w:tc>
          <w:tcPr>
            <w:tcW w:w="809"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45"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1080"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1982"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trHeight w:val="499"/>
          <w:jc w:val="center"/>
        </w:trPr>
        <w:tc>
          <w:tcPr>
            <w:tcW w:w="828" w:type="dxa"/>
            <w:shd w:val="clear" w:color="auto" w:fill="D9D9D9"/>
            <w:vAlign w:val="center"/>
          </w:tcPr>
          <w:p w:rsidR="003F0A42" w:rsidRPr="004A1DE1"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3.</w:t>
            </w:r>
          </w:p>
        </w:tc>
        <w:tc>
          <w:tcPr>
            <w:tcW w:w="3621" w:type="dxa"/>
            <w:shd w:val="clear" w:color="auto" w:fill="D9D9D9"/>
            <w:vAlign w:val="center"/>
          </w:tcPr>
          <w:p w:rsidR="003F0A42" w:rsidRPr="004A1DE1" w:rsidRDefault="00DC3C1F" w:rsidP="003F0A42">
            <w:pPr>
              <w:spacing w:after="0" w:line="240" w:lineRule="auto"/>
              <w:rPr>
                <w:rFonts w:ascii="Palatino Linotype" w:hAnsi="Palatino Linotype" w:cs="Arial"/>
                <w:b/>
                <w:sz w:val="20"/>
                <w:szCs w:val="20"/>
              </w:rPr>
            </w:pPr>
            <w:r w:rsidRPr="00DC3C1F">
              <w:rPr>
                <w:rFonts w:ascii="Palatino Linotype" w:hAnsi="Palatino Linotype" w:cs="Arial"/>
                <w:b/>
                <w:sz w:val="20"/>
                <w:szCs w:val="20"/>
              </w:rPr>
              <w:t>Komplex információk körében</w:t>
            </w:r>
          </w:p>
        </w:tc>
        <w:tc>
          <w:tcPr>
            <w:tcW w:w="809" w:type="dxa"/>
            <w:shd w:val="clear" w:color="auto" w:fill="D9D9D9"/>
            <w:vAlign w:val="center"/>
          </w:tcPr>
          <w:p w:rsidR="003F0A42" w:rsidRPr="004A1DE1" w:rsidRDefault="003F0A42" w:rsidP="003F0A42">
            <w:pPr>
              <w:spacing w:after="0" w:line="240" w:lineRule="auto"/>
              <w:jc w:val="center"/>
              <w:rPr>
                <w:rFonts w:ascii="Palatino Linotype" w:hAnsi="Palatino Linotype"/>
                <w:sz w:val="20"/>
                <w:szCs w:val="20"/>
              </w:rPr>
            </w:pPr>
          </w:p>
        </w:tc>
        <w:tc>
          <w:tcPr>
            <w:tcW w:w="1045" w:type="dxa"/>
            <w:shd w:val="clear" w:color="auto" w:fill="D9D9D9"/>
            <w:vAlign w:val="center"/>
          </w:tcPr>
          <w:p w:rsidR="003F0A42" w:rsidRPr="004A1DE1" w:rsidRDefault="003F0A42" w:rsidP="003F0A42">
            <w:pPr>
              <w:spacing w:after="0" w:line="240" w:lineRule="auto"/>
              <w:jc w:val="center"/>
              <w:rPr>
                <w:rFonts w:ascii="Palatino Linotype" w:hAnsi="Palatino Linotype"/>
                <w:sz w:val="20"/>
                <w:szCs w:val="20"/>
              </w:rPr>
            </w:pPr>
          </w:p>
        </w:tc>
        <w:tc>
          <w:tcPr>
            <w:tcW w:w="1080" w:type="dxa"/>
            <w:shd w:val="clear" w:color="auto" w:fill="D9D9D9"/>
            <w:vAlign w:val="center"/>
          </w:tcPr>
          <w:p w:rsidR="003F0A42" w:rsidRPr="004A1DE1" w:rsidRDefault="003F0A42" w:rsidP="003F0A42">
            <w:pPr>
              <w:spacing w:after="0" w:line="240" w:lineRule="auto"/>
              <w:jc w:val="center"/>
              <w:rPr>
                <w:rFonts w:ascii="Palatino Linotype" w:hAnsi="Palatino Linotype"/>
                <w:sz w:val="20"/>
                <w:szCs w:val="20"/>
              </w:rPr>
            </w:pPr>
          </w:p>
        </w:tc>
        <w:tc>
          <w:tcPr>
            <w:tcW w:w="1982" w:type="dxa"/>
            <w:shd w:val="clear" w:color="auto" w:fill="D9D9D9"/>
            <w:vAlign w:val="center"/>
          </w:tcPr>
          <w:p w:rsidR="003F0A42" w:rsidRPr="004A1DE1" w:rsidRDefault="003F0A42" w:rsidP="003F0A42">
            <w:pPr>
              <w:spacing w:after="0" w:line="240" w:lineRule="auto"/>
              <w:jc w:val="center"/>
              <w:rPr>
                <w:rFonts w:ascii="Palatino Linotype" w:hAnsi="Palatino Linotype"/>
                <w:sz w:val="20"/>
                <w:szCs w:val="20"/>
              </w:rPr>
            </w:pPr>
          </w:p>
        </w:tc>
      </w:tr>
      <w:tr w:rsidR="003F0A42" w:rsidRPr="006A51DD">
        <w:trPr>
          <w:jc w:val="center"/>
        </w:trPr>
        <w:tc>
          <w:tcPr>
            <w:tcW w:w="828"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3.1.</w:t>
            </w:r>
          </w:p>
        </w:tc>
        <w:tc>
          <w:tcPr>
            <w:tcW w:w="3621" w:type="dxa"/>
            <w:vAlign w:val="center"/>
          </w:tcPr>
          <w:p w:rsidR="003F0A42" w:rsidRPr="004A1DE1"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Elemzés készítése tapasztalatokról</w:t>
            </w:r>
          </w:p>
        </w:tc>
        <w:tc>
          <w:tcPr>
            <w:tcW w:w="809"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45"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1080"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1982"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3.2.</w:t>
            </w:r>
          </w:p>
        </w:tc>
        <w:tc>
          <w:tcPr>
            <w:tcW w:w="3621" w:type="dxa"/>
            <w:vAlign w:val="center"/>
          </w:tcPr>
          <w:p w:rsidR="003F0A42" w:rsidRPr="004A1DE1"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Esemény helyszíni értékelése szóban felkészülés után</w:t>
            </w:r>
          </w:p>
        </w:tc>
        <w:tc>
          <w:tcPr>
            <w:tcW w:w="809"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45"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1080"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1982"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3.3.</w:t>
            </w:r>
          </w:p>
        </w:tc>
        <w:tc>
          <w:tcPr>
            <w:tcW w:w="3621" w:type="dxa"/>
            <w:vAlign w:val="center"/>
          </w:tcPr>
          <w:p w:rsidR="003F0A42" w:rsidRPr="004A1DE1"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Utólagos szóbeli beszámoló</w:t>
            </w:r>
          </w:p>
        </w:tc>
        <w:tc>
          <w:tcPr>
            <w:tcW w:w="809"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45"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1080"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1982"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shd w:val="clear" w:color="auto" w:fill="D9D9D9"/>
            <w:vAlign w:val="center"/>
          </w:tcPr>
          <w:p w:rsidR="003F0A42" w:rsidRPr="004A1DE1"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4.</w:t>
            </w:r>
          </w:p>
        </w:tc>
        <w:tc>
          <w:tcPr>
            <w:tcW w:w="3621" w:type="dxa"/>
            <w:shd w:val="clear" w:color="auto" w:fill="D9D9D9"/>
            <w:vAlign w:val="center"/>
          </w:tcPr>
          <w:p w:rsidR="003F0A42" w:rsidRPr="004A1DE1" w:rsidRDefault="00DC3C1F" w:rsidP="003F0A42">
            <w:pPr>
              <w:spacing w:after="0" w:line="240" w:lineRule="auto"/>
              <w:rPr>
                <w:rFonts w:ascii="Palatino Linotype" w:hAnsi="Palatino Linotype" w:cs="Arial"/>
                <w:b/>
                <w:sz w:val="20"/>
                <w:szCs w:val="20"/>
              </w:rPr>
            </w:pPr>
            <w:r w:rsidRPr="00DC3C1F">
              <w:rPr>
                <w:rFonts w:ascii="Palatino Linotype" w:hAnsi="Palatino Linotype" w:cs="Arial"/>
                <w:b/>
                <w:sz w:val="20"/>
                <w:szCs w:val="20"/>
              </w:rPr>
              <w:t>Szolgáltatási tevékenységek körében</w:t>
            </w:r>
          </w:p>
        </w:tc>
        <w:tc>
          <w:tcPr>
            <w:tcW w:w="809" w:type="dxa"/>
            <w:shd w:val="clear" w:color="auto" w:fill="D9D9D9"/>
            <w:vAlign w:val="center"/>
          </w:tcPr>
          <w:p w:rsidR="003F0A42" w:rsidRPr="004A1DE1" w:rsidRDefault="003F0A42" w:rsidP="003F0A42">
            <w:pPr>
              <w:spacing w:after="0" w:line="240" w:lineRule="auto"/>
              <w:jc w:val="center"/>
              <w:rPr>
                <w:rFonts w:ascii="Palatino Linotype" w:hAnsi="Palatino Linotype"/>
                <w:sz w:val="20"/>
                <w:szCs w:val="20"/>
              </w:rPr>
            </w:pPr>
          </w:p>
        </w:tc>
        <w:tc>
          <w:tcPr>
            <w:tcW w:w="1045" w:type="dxa"/>
            <w:shd w:val="clear" w:color="auto" w:fill="D9D9D9"/>
            <w:vAlign w:val="center"/>
          </w:tcPr>
          <w:p w:rsidR="003F0A42" w:rsidRPr="004A1DE1" w:rsidRDefault="003F0A42" w:rsidP="003F0A42">
            <w:pPr>
              <w:spacing w:after="0" w:line="240" w:lineRule="auto"/>
              <w:jc w:val="center"/>
              <w:rPr>
                <w:rFonts w:ascii="Palatino Linotype" w:hAnsi="Palatino Linotype"/>
                <w:sz w:val="20"/>
                <w:szCs w:val="20"/>
              </w:rPr>
            </w:pPr>
          </w:p>
        </w:tc>
        <w:tc>
          <w:tcPr>
            <w:tcW w:w="1080" w:type="dxa"/>
            <w:shd w:val="clear" w:color="auto" w:fill="D9D9D9"/>
            <w:vAlign w:val="center"/>
          </w:tcPr>
          <w:p w:rsidR="003F0A42" w:rsidRPr="004A1DE1" w:rsidRDefault="003F0A42" w:rsidP="003F0A42">
            <w:pPr>
              <w:spacing w:after="0" w:line="240" w:lineRule="auto"/>
              <w:jc w:val="center"/>
              <w:rPr>
                <w:rFonts w:ascii="Palatino Linotype" w:hAnsi="Palatino Linotype"/>
                <w:sz w:val="20"/>
                <w:szCs w:val="20"/>
              </w:rPr>
            </w:pPr>
          </w:p>
        </w:tc>
        <w:tc>
          <w:tcPr>
            <w:tcW w:w="1982" w:type="dxa"/>
            <w:shd w:val="clear" w:color="auto" w:fill="D9D9D9"/>
            <w:vAlign w:val="center"/>
          </w:tcPr>
          <w:p w:rsidR="003F0A42" w:rsidRPr="004A1DE1" w:rsidRDefault="003F0A42" w:rsidP="003F0A42">
            <w:pPr>
              <w:spacing w:after="0" w:line="240" w:lineRule="auto"/>
              <w:jc w:val="center"/>
              <w:rPr>
                <w:rFonts w:ascii="Palatino Linotype" w:hAnsi="Palatino Linotype"/>
                <w:sz w:val="20"/>
                <w:szCs w:val="20"/>
              </w:rPr>
            </w:pPr>
          </w:p>
        </w:tc>
      </w:tr>
      <w:tr w:rsidR="003F0A42" w:rsidRPr="006A51DD">
        <w:trPr>
          <w:jc w:val="center"/>
        </w:trPr>
        <w:tc>
          <w:tcPr>
            <w:tcW w:w="828"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4.1.</w:t>
            </w:r>
          </w:p>
        </w:tc>
        <w:tc>
          <w:tcPr>
            <w:tcW w:w="3621" w:type="dxa"/>
            <w:vAlign w:val="center"/>
          </w:tcPr>
          <w:p w:rsidR="003F0A42" w:rsidRPr="004A1DE1"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Szolgáltatási napló vezetése</w:t>
            </w:r>
          </w:p>
        </w:tc>
        <w:tc>
          <w:tcPr>
            <w:tcW w:w="809"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45"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1080"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1982"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4.2.</w:t>
            </w:r>
          </w:p>
        </w:tc>
        <w:tc>
          <w:tcPr>
            <w:tcW w:w="3621" w:type="dxa"/>
            <w:vAlign w:val="center"/>
          </w:tcPr>
          <w:p w:rsidR="003F0A42" w:rsidRPr="004A1DE1"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Önálló szakmai munkavégzés felügyelet mellett</w:t>
            </w:r>
          </w:p>
        </w:tc>
        <w:tc>
          <w:tcPr>
            <w:tcW w:w="809"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45"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80"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1982"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4.3.</w:t>
            </w:r>
          </w:p>
        </w:tc>
        <w:tc>
          <w:tcPr>
            <w:tcW w:w="3621" w:type="dxa"/>
            <w:vAlign w:val="center"/>
          </w:tcPr>
          <w:p w:rsidR="003F0A42" w:rsidRPr="004A1DE1"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Önálló szakmai munkavégzés közvetlen irányítással</w:t>
            </w:r>
          </w:p>
        </w:tc>
        <w:tc>
          <w:tcPr>
            <w:tcW w:w="809" w:type="dxa"/>
            <w:vAlign w:val="center"/>
          </w:tcPr>
          <w:p w:rsidR="003F0A42" w:rsidRPr="004A1DE1" w:rsidRDefault="003F0A42" w:rsidP="003F0A42">
            <w:pPr>
              <w:spacing w:after="0" w:line="240" w:lineRule="auto"/>
              <w:jc w:val="center"/>
              <w:rPr>
                <w:rFonts w:ascii="Palatino Linotype" w:hAnsi="Palatino Linotype"/>
                <w:sz w:val="20"/>
                <w:szCs w:val="20"/>
              </w:rPr>
            </w:pPr>
          </w:p>
        </w:tc>
        <w:tc>
          <w:tcPr>
            <w:tcW w:w="1045"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80"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1982"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r>
    </w:tbl>
    <w:p w:rsidR="003F0A42" w:rsidRPr="006A51DD" w:rsidRDefault="003F0A42" w:rsidP="003F0A42">
      <w:pPr>
        <w:widowControl w:val="0"/>
        <w:suppressAutoHyphens/>
        <w:spacing w:after="0" w:line="240" w:lineRule="auto"/>
        <w:ind w:left="826"/>
        <w:rPr>
          <w:rFonts w:ascii="Palatino Linotype" w:hAnsi="Palatino Linotype"/>
          <w:b/>
          <w:bCs/>
          <w:sz w:val="24"/>
          <w:szCs w:val="24"/>
        </w:rPr>
      </w:pPr>
    </w:p>
    <w:p w:rsidR="00E646C9" w:rsidRDefault="003F0A42">
      <w:pPr>
        <w:widowControl w:val="0"/>
        <w:numPr>
          <w:ilvl w:val="1"/>
          <w:numId w:val="42"/>
        </w:numPr>
        <w:suppressAutoHyphens/>
        <w:spacing w:after="0" w:line="240" w:lineRule="auto"/>
        <w:ind w:left="826" w:hanging="259"/>
        <w:rPr>
          <w:rFonts w:ascii="Palatino Linotype" w:hAnsi="Palatino Linotype"/>
          <w:b/>
          <w:bCs/>
          <w:sz w:val="24"/>
          <w:szCs w:val="24"/>
        </w:rPr>
      </w:pPr>
      <w:r w:rsidRPr="006A51DD">
        <w:rPr>
          <w:rFonts w:ascii="Palatino Linotype" w:hAnsi="Palatino Linotype"/>
          <w:b/>
          <w:bCs/>
          <w:sz w:val="24"/>
          <w:szCs w:val="24"/>
        </w:rPr>
        <w:t xml:space="preserve">A </w:t>
      </w:r>
      <w:r w:rsidRPr="006A51DD">
        <w:rPr>
          <w:rFonts w:ascii="Palatino Linotype" w:hAnsi="Palatino Linotype"/>
          <w:b/>
          <w:sz w:val="24"/>
          <w:szCs w:val="24"/>
        </w:rPr>
        <w:t>tantárgy</w:t>
      </w:r>
      <w:r w:rsidRPr="006A51DD">
        <w:rPr>
          <w:rFonts w:ascii="Palatino Linotype" w:hAnsi="Palatino Linotype"/>
          <w:b/>
          <w:bCs/>
          <w:sz w:val="24"/>
          <w:szCs w:val="24"/>
        </w:rPr>
        <w:t xml:space="preserve"> értékelésének módja</w:t>
      </w:r>
    </w:p>
    <w:p w:rsidR="00E646C9" w:rsidRDefault="003F0A42">
      <w:pPr>
        <w:autoSpaceDE w:val="0"/>
        <w:autoSpaceDN w:val="0"/>
        <w:adjustRightInd w:val="0"/>
        <w:spacing w:after="0" w:line="240" w:lineRule="auto"/>
        <w:ind w:left="567"/>
        <w:rPr>
          <w:rFonts w:ascii="Palatino Linotype" w:hAnsi="Palatino Linotype"/>
          <w:bCs/>
          <w:sz w:val="24"/>
          <w:szCs w:val="24"/>
        </w:rPr>
      </w:pPr>
      <w:r w:rsidRPr="006A51DD">
        <w:rPr>
          <w:rFonts w:ascii="Palatino Linotype" w:hAnsi="Palatino Linotype"/>
          <w:bCs/>
          <w:sz w:val="24"/>
          <w:szCs w:val="24"/>
        </w:rPr>
        <w:t>A nemzeti köznevelésről szóló 2011. évi CXC. törvény. 54. § (2) a) pontja szerinti értékeléssel.</w:t>
      </w:r>
    </w:p>
    <w:p w:rsidR="003F0A42" w:rsidRPr="006A51DD" w:rsidRDefault="003F0A42" w:rsidP="003F0A42">
      <w:pPr>
        <w:autoSpaceDE w:val="0"/>
        <w:autoSpaceDN w:val="0"/>
        <w:adjustRightInd w:val="0"/>
        <w:spacing w:after="0" w:line="240" w:lineRule="auto"/>
        <w:jc w:val="both"/>
        <w:rPr>
          <w:rFonts w:ascii="Palatino Linotype" w:hAnsi="Palatino Linotype"/>
          <w:bCs/>
        </w:rPr>
      </w:pPr>
    </w:p>
    <w:p w:rsidR="00E646C9" w:rsidRDefault="003F0A42">
      <w:pPr>
        <w:widowControl w:val="0"/>
        <w:numPr>
          <w:ilvl w:val="0"/>
          <w:numId w:val="42"/>
        </w:numPr>
        <w:suppressAutoHyphens/>
        <w:spacing w:after="0" w:line="240" w:lineRule="auto"/>
        <w:jc w:val="right"/>
        <w:rPr>
          <w:rFonts w:ascii="Palatino Linotype" w:hAnsi="Palatino Linotype"/>
          <w:b/>
          <w:sz w:val="24"/>
          <w:szCs w:val="24"/>
        </w:rPr>
      </w:pPr>
      <w:r w:rsidRPr="00627656">
        <w:rPr>
          <w:rFonts w:ascii="Palatino Linotype" w:hAnsi="Palatino Linotype"/>
          <w:b/>
          <w:sz w:val="24"/>
          <w:szCs w:val="24"/>
        </w:rPr>
        <w:t>Orgonaismeret</w:t>
      </w:r>
      <w:r w:rsidR="00627656">
        <w:rPr>
          <w:rFonts w:ascii="Palatino Linotype" w:hAnsi="Palatino Linotype"/>
          <w:b/>
          <w:sz w:val="24"/>
          <w:szCs w:val="24"/>
        </w:rPr>
        <w:tab/>
      </w:r>
      <w:r w:rsidR="0049694A">
        <w:rPr>
          <w:rFonts w:ascii="Palatino Linotype" w:hAnsi="Palatino Linotype"/>
          <w:b/>
          <w:sz w:val="24"/>
          <w:szCs w:val="24"/>
        </w:rPr>
        <w:t xml:space="preserve"> </w:t>
      </w:r>
      <w:proofErr w:type="gramStart"/>
      <w:r w:rsidR="0049694A">
        <w:rPr>
          <w:rFonts w:ascii="Palatino Linotype" w:hAnsi="Palatino Linotype"/>
          <w:b/>
          <w:sz w:val="24"/>
          <w:szCs w:val="24"/>
        </w:rPr>
        <w:t>tantárgy</w:t>
      </w:r>
      <w:r w:rsidRPr="00627656">
        <w:rPr>
          <w:rFonts w:ascii="Palatino Linotype" w:hAnsi="Palatino Linotype"/>
          <w:b/>
          <w:sz w:val="24"/>
          <w:szCs w:val="24"/>
        </w:rPr>
        <w:tab/>
      </w:r>
      <w:r w:rsidRPr="00627656">
        <w:rPr>
          <w:rFonts w:ascii="Palatino Linotype" w:hAnsi="Palatino Linotype"/>
          <w:b/>
          <w:sz w:val="24"/>
          <w:szCs w:val="24"/>
        </w:rPr>
        <w:tab/>
      </w:r>
      <w:r w:rsidRPr="00627656">
        <w:rPr>
          <w:rFonts w:ascii="Palatino Linotype" w:hAnsi="Palatino Linotype"/>
          <w:b/>
          <w:sz w:val="24"/>
          <w:szCs w:val="24"/>
        </w:rPr>
        <w:tab/>
      </w:r>
      <w:r w:rsidR="004A1DE1">
        <w:rPr>
          <w:rFonts w:ascii="Palatino Linotype" w:hAnsi="Palatino Linotype"/>
          <w:b/>
          <w:sz w:val="24"/>
          <w:szCs w:val="24"/>
        </w:rPr>
        <w:tab/>
      </w:r>
      <w:r w:rsidR="004A1DE1">
        <w:rPr>
          <w:rFonts w:ascii="Palatino Linotype" w:hAnsi="Palatino Linotype"/>
          <w:b/>
          <w:sz w:val="24"/>
          <w:szCs w:val="24"/>
        </w:rPr>
        <w:tab/>
      </w:r>
      <w:r w:rsidR="0049694A">
        <w:rPr>
          <w:rFonts w:ascii="Palatino Linotype" w:hAnsi="Palatino Linotype"/>
          <w:b/>
          <w:sz w:val="24"/>
          <w:szCs w:val="24"/>
        </w:rPr>
        <w:tab/>
        <w:t xml:space="preserve">         </w:t>
      </w:r>
      <w:r w:rsidRPr="00627656">
        <w:rPr>
          <w:rFonts w:ascii="Palatino Linotype" w:hAnsi="Palatino Linotype"/>
          <w:b/>
          <w:sz w:val="24"/>
          <w:szCs w:val="24"/>
        </w:rPr>
        <w:t>32</w:t>
      </w:r>
      <w:proofErr w:type="gramEnd"/>
      <w:r w:rsidRPr="00627656">
        <w:rPr>
          <w:rFonts w:ascii="Palatino Linotype" w:hAnsi="Palatino Linotype"/>
          <w:b/>
          <w:sz w:val="24"/>
          <w:szCs w:val="24"/>
        </w:rPr>
        <w:t xml:space="preserve"> óra/ 32 óra*</w:t>
      </w:r>
    </w:p>
    <w:p w:rsidR="00325F1A" w:rsidRDefault="003F0A42">
      <w:pPr>
        <w:spacing w:after="0" w:line="240" w:lineRule="auto"/>
        <w:ind w:left="360" w:firstLine="357"/>
        <w:jc w:val="right"/>
        <w:rPr>
          <w:rFonts w:ascii="Palatino Linotype" w:hAnsi="Palatino Linotype"/>
          <w:sz w:val="20"/>
          <w:szCs w:val="20"/>
        </w:rPr>
      </w:pPr>
      <w:r w:rsidRPr="006A51DD">
        <w:rPr>
          <w:rFonts w:ascii="Palatino Linotype" w:hAnsi="Palatino Linotype"/>
          <w:sz w:val="20"/>
          <w:szCs w:val="20"/>
        </w:rPr>
        <w:t>*9-13. évfolyamon megszervezett képzés/13. és 14. évfolyamon megszervezett képzés</w:t>
      </w:r>
      <w:r w:rsidRPr="006A51DD">
        <w:rPr>
          <w:rFonts w:ascii="Palatino Linotype" w:hAnsi="Palatino Linotype"/>
          <w:b/>
          <w:vanish/>
          <w:sz w:val="20"/>
          <w:szCs w:val="20"/>
        </w:rPr>
        <w:t xml:space="preserve"> </w:t>
      </w:r>
    </w:p>
    <w:p w:rsidR="003F0A42" w:rsidRPr="006A51DD" w:rsidRDefault="003F0A42" w:rsidP="003F0A42">
      <w:pPr>
        <w:widowControl w:val="0"/>
        <w:suppressAutoHyphens/>
        <w:spacing w:after="0" w:line="240" w:lineRule="auto"/>
        <w:ind w:left="357"/>
        <w:rPr>
          <w:rFonts w:ascii="Palatino Linotype" w:hAnsi="Palatino Linotype"/>
          <w:b/>
          <w:sz w:val="24"/>
          <w:szCs w:val="24"/>
        </w:rPr>
      </w:pPr>
    </w:p>
    <w:p w:rsidR="00E646C9" w:rsidRDefault="003F0A42">
      <w:pPr>
        <w:widowControl w:val="0"/>
        <w:numPr>
          <w:ilvl w:val="1"/>
          <w:numId w:val="53"/>
        </w:numPr>
        <w:suppressAutoHyphens/>
        <w:spacing w:after="0" w:line="240" w:lineRule="auto"/>
        <w:ind w:hanging="618"/>
        <w:rPr>
          <w:rFonts w:ascii="Palatino Linotype" w:hAnsi="Palatino Linotype"/>
          <w:b/>
          <w:sz w:val="24"/>
          <w:szCs w:val="24"/>
        </w:rPr>
      </w:pPr>
      <w:r w:rsidRPr="006A51DD">
        <w:rPr>
          <w:rFonts w:ascii="Palatino Linotype" w:hAnsi="Palatino Linotype"/>
          <w:b/>
          <w:sz w:val="24"/>
          <w:szCs w:val="24"/>
        </w:rPr>
        <w:t>A tantárgy tanításának célja</w:t>
      </w:r>
    </w:p>
    <w:p w:rsidR="003F0A42" w:rsidRPr="006A51DD" w:rsidRDefault="003F0A42" w:rsidP="0049694A">
      <w:pPr>
        <w:widowControl w:val="0"/>
        <w:suppressAutoHyphens/>
        <w:spacing w:after="0" w:line="240" w:lineRule="auto"/>
        <w:ind w:left="567"/>
        <w:rPr>
          <w:rFonts w:ascii="Palatino Linotype" w:hAnsi="Palatino Linotype"/>
          <w:sz w:val="24"/>
          <w:szCs w:val="24"/>
        </w:rPr>
      </w:pPr>
      <w:r w:rsidRPr="006A51DD">
        <w:rPr>
          <w:rFonts w:ascii="Palatino Linotype" w:hAnsi="Palatino Linotype"/>
          <w:sz w:val="24"/>
          <w:szCs w:val="24"/>
        </w:rPr>
        <w:t xml:space="preserve">Ismerje meg a növendék </w:t>
      </w:r>
    </w:p>
    <w:p w:rsidR="003F0A42" w:rsidRPr="006A51DD" w:rsidRDefault="003F0A42" w:rsidP="0049694A">
      <w:pPr>
        <w:widowControl w:val="0"/>
        <w:numPr>
          <w:ilvl w:val="0"/>
          <w:numId w:val="9"/>
        </w:numPr>
        <w:suppressAutoHyphens/>
        <w:spacing w:after="0" w:line="240" w:lineRule="auto"/>
        <w:ind w:left="567"/>
        <w:rPr>
          <w:rFonts w:ascii="Palatino Linotype" w:hAnsi="Palatino Linotype"/>
          <w:sz w:val="24"/>
          <w:szCs w:val="24"/>
        </w:rPr>
      </w:pPr>
      <w:r w:rsidRPr="006A51DD">
        <w:rPr>
          <w:rFonts w:ascii="Palatino Linotype" w:hAnsi="Palatino Linotype"/>
          <w:sz w:val="24"/>
          <w:szCs w:val="24"/>
        </w:rPr>
        <w:t xml:space="preserve">az orgona fő részeit és működésének elvét </w:t>
      </w:r>
    </w:p>
    <w:p w:rsidR="003F0A42" w:rsidRPr="006A51DD" w:rsidRDefault="003F0A42" w:rsidP="0049694A">
      <w:pPr>
        <w:widowControl w:val="0"/>
        <w:numPr>
          <w:ilvl w:val="0"/>
          <w:numId w:val="9"/>
        </w:numPr>
        <w:suppressAutoHyphens/>
        <w:spacing w:after="0" w:line="240" w:lineRule="auto"/>
        <w:ind w:left="567"/>
        <w:rPr>
          <w:rFonts w:ascii="Palatino Linotype" w:hAnsi="Palatino Linotype"/>
          <w:sz w:val="24"/>
          <w:szCs w:val="24"/>
        </w:rPr>
      </w:pPr>
      <w:r w:rsidRPr="006A51DD">
        <w:rPr>
          <w:rFonts w:ascii="Palatino Linotype" w:hAnsi="Palatino Linotype"/>
          <w:sz w:val="24"/>
          <w:szCs w:val="24"/>
        </w:rPr>
        <w:t>az orgonaépítészet történetének legfontosabb hangszertípusait</w:t>
      </w:r>
    </w:p>
    <w:p w:rsidR="003F0A42" w:rsidRPr="006A51DD" w:rsidRDefault="003F0A42" w:rsidP="0049694A">
      <w:pPr>
        <w:widowControl w:val="0"/>
        <w:suppressAutoHyphens/>
        <w:spacing w:after="0" w:line="240" w:lineRule="auto"/>
        <w:ind w:left="567"/>
        <w:rPr>
          <w:rFonts w:ascii="Palatino Linotype" w:hAnsi="Palatino Linotype"/>
          <w:sz w:val="24"/>
          <w:szCs w:val="24"/>
        </w:rPr>
      </w:pPr>
      <w:r w:rsidRPr="006A51DD">
        <w:rPr>
          <w:rFonts w:ascii="Palatino Linotype" w:hAnsi="Palatino Linotype"/>
          <w:sz w:val="24"/>
          <w:szCs w:val="24"/>
        </w:rPr>
        <w:t>Szerezzen jártasságot</w:t>
      </w:r>
    </w:p>
    <w:p w:rsidR="003F0A42" w:rsidRPr="006A51DD" w:rsidRDefault="003F0A42" w:rsidP="0049694A">
      <w:pPr>
        <w:widowControl w:val="0"/>
        <w:numPr>
          <w:ilvl w:val="0"/>
          <w:numId w:val="9"/>
        </w:numPr>
        <w:suppressAutoHyphens/>
        <w:spacing w:after="0" w:line="240" w:lineRule="auto"/>
        <w:ind w:left="567"/>
        <w:rPr>
          <w:rFonts w:ascii="Palatino Linotype" w:hAnsi="Palatino Linotype"/>
          <w:bCs/>
          <w:sz w:val="24"/>
          <w:szCs w:val="24"/>
        </w:rPr>
      </w:pPr>
      <w:r w:rsidRPr="006A51DD">
        <w:rPr>
          <w:rFonts w:ascii="Palatino Linotype" w:hAnsi="Palatino Linotype"/>
          <w:sz w:val="24"/>
          <w:szCs w:val="24"/>
        </w:rPr>
        <w:t>a különböző orgonatípusok kezelésében</w:t>
      </w:r>
    </w:p>
    <w:p w:rsidR="003F0A42" w:rsidRPr="006A51DD" w:rsidRDefault="003F0A42" w:rsidP="0049694A">
      <w:pPr>
        <w:widowControl w:val="0"/>
        <w:suppressAutoHyphens/>
        <w:spacing w:after="0" w:line="240" w:lineRule="auto"/>
        <w:ind w:left="567"/>
        <w:rPr>
          <w:rFonts w:ascii="Palatino Linotype" w:hAnsi="Palatino Linotype"/>
          <w:bCs/>
          <w:sz w:val="24"/>
          <w:szCs w:val="24"/>
        </w:rPr>
      </w:pPr>
      <w:r w:rsidRPr="006A51DD">
        <w:rPr>
          <w:rFonts w:ascii="Palatino Linotype" w:hAnsi="Palatino Linotype"/>
          <w:sz w:val="24"/>
          <w:szCs w:val="24"/>
        </w:rPr>
        <w:t>-</w:t>
      </w:r>
      <w:r w:rsidRPr="006A51DD">
        <w:rPr>
          <w:rFonts w:ascii="Palatino Linotype" w:hAnsi="Palatino Linotype"/>
          <w:sz w:val="24"/>
          <w:szCs w:val="24"/>
        </w:rPr>
        <w:tab/>
        <w:t xml:space="preserve"> az orgona karbantartási és műemlékvédelmi </w:t>
      </w:r>
      <w:r w:rsidRPr="006A51DD">
        <w:rPr>
          <w:rFonts w:ascii="Palatino Linotype" w:hAnsi="Palatino Linotype"/>
          <w:bCs/>
          <w:sz w:val="24"/>
          <w:szCs w:val="24"/>
        </w:rPr>
        <w:t>kérdéseiben</w:t>
      </w:r>
    </w:p>
    <w:p w:rsidR="003F0A42" w:rsidRPr="006A51DD" w:rsidRDefault="003F0A42" w:rsidP="0049694A">
      <w:pPr>
        <w:spacing w:after="0" w:line="240" w:lineRule="auto"/>
        <w:ind w:left="567" w:right="113"/>
        <w:rPr>
          <w:rFonts w:ascii="Palatino Linotype" w:hAnsi="Palatino Linotype"/>
          <w:bCs/>
          <w:sz w:val="24"/>
          <w:szCs w:val="24"/>
        </w:rPr>
      </w:pPr>
      <w:r w:rsidRPr="006A51DD">
        <w:rPr>
          <w:rFonts w:ascii="Palatino Linotype" w:hAnsi="Palatino Linotype"/>
          <w:bCs/>
          <w:sz w:val="24"/>
          <w:szCs w:val="24"/>
        </w:rPr>
        <w:t xml:space="preserve">Ajánlott irodalom: </w:t>
      </w:r>
    </w:p>
    <w:p w:rsidR="003F0A42" w:rsidRPr="006A51DD" w:rsidRDefault="003F0A42" w:rsidP="0049694A">
      <w:pPr>
        <w:spacing w:after="0" w:line="240" w:lineRule="auto"/>
        <w:ind w:left="567" w:right="113"/>
        <w:rPr>
          <w:rFonts w:ascii="Palatino Linotype" w:hAnsi="Palatino Linotype"/>
          <w:bCs/>
          <w:sz w:val="24"/>
          <w:szCs w:val="24"/>
        </w:rPr>
      </w:pPr>
      <w:r w:rsidRPr="006A51DD">
        <w:rPr>
          <w:rFonts w:ascii="Palatino Linotype" w:hAnsi="Palatino Linotype"/>
          <w:bCs/>
          <w:sz w:val="24"/>
          <w:szCs w:val="24"/>
        </w:rPr>
        <w:t>−Trajtler Gábor: Orgonaismeret</w:t>
      </w:r>
    </w:p>
    <w:p w:rsidR="003F0A42" w:rsidRPr="006A51DD" w:rsidRDefault="003F0A42" w:rsidP="0049694A">
      <w:pPr>
        <w:spacing w:after="0" w:line="240" w:lineRule="auto"/>
        <w:ind w:left="567" w:right="113"/>
        <w:rPr>
          <w:rFonts w:ascii="Palatino Linotype" w:hAnsi="Palatino Linotype"/>
          <w:bCs/>
          <w:sz w:val="24"/>
          <w:szCs w:val="24"/>
        </w:rPr>
      </w:pPr>
      <w:r w:rsidRPr="006A51DD">
        <w:rPr>
          <w:rFonts w:ascii="Palatino Linotype" w:hAnsi="Palatino Linotype"/>
          <w:bCs/>
          <w:sz w:val="24"/>
          <w:szCs w:val="24"/>
        </w:rPr>
        <w:t>−Zászkaliczky Tamás: Az orgona képes krónikája</w:t>
      </w:r>
    </w:p>
    <w:p w:rsidR="003F0A42" w:rsidRPr="006A51DD" w:rsidRDefault="003F0A42" w:rsidP="0049694A">
      <w:pPr>
        <w:spacing w:after="0" w:line="240" w:lineRule="auto"/>
        <w:ind w:left="567" w:right="113"/>
        <w:rPr>
          <w:rFonts w:ascii="Palatino Linotype" w:hAnsi="Palatino Linotype"/>
          <w:bCs/>
          <w:sz w:val="24"/>
          <w:szCs w:val="24"/>
        </w:rPr>
      </w:pPr>
      <w:r w:rsidRPr="006A51DD">
        <w:rPr>
          <w:rFonts w:ascii="Palatino Linotype" w:hAnsi="Palatino Linotype"/>
          <w:bCs/>
          <w:sz w:val="24"/>
          <w:szCs w:val="24"/>
        </w:rPr>
        <w:t>−„Muzeális és műemléki értékű orgonák megőrzésének és használatának alapelvei”, Magyar Egyházzene I. (1993/1994) 1. szám, 104–111. old. (online: http://www.restauratorkamara.hu/zeneitagozat.php)</w:t>
      </w:r>
    </w:p>
    <w:p w:rsidR="003F0A42" w:rsidRPr="006A51DD" w:rsidRDefault="003F0A42" w:rsidP="0049694A">
      <w:pPr>
        <w:spacing w:after="0" w:line="240" w:lineRule="auto"/>
        <w:ind w:left="567" w:right="113"/>
        <w:rPr>
          <w:rFonts w:ascii="Palatino Linotype" w:hAnsi="Palatino Linotype"/>
          <w:bCs/>
          <w:sz w:val="24"/>
          <w:szCs w:val="24"/>
        </w:rPr>
      </w:pPr>
      <w:r w:rsidRPr="006A51DD">
        <w:rPr>
          <w:rFonts w:ascii="Palatino Linotype" w:hAnsi="Palatino Linotype"/>
          <w:bCs/>
          <w:sz w:val="24"/>
          <w:szCs w:val="24"/>
        </w:rPr>
        <w:t>−Wolfgang Adelung: Einführung in den Orgelbau (tanári segédkönyv)</w:t>
      </w:r>
    </w:p>
    <w:p w:rsidR="003F0A42" w:rsidRPr="006A51DD" w:rsidRDefault="003F0A42" w:rsidP="0049694A">
      <w:pPr>
        <w:spacing w:after="0" w:line="240" w:lineRule="auto"/>
        <w:ind w:left="567" w:right="113"/>
        <w:rPr>
          <w:rFonts w:ascii="Palatino Linotype" w:hAnsi="Palatino Linotype"/>
          <w:bCs/>
          <w:sz w:val="24"/>
          <w:szCs w:val="24"/>
        </w:rPr>
      </w:pPr>
      <w:r w:rsidRPr="006A51DD">
        <w:rPr>
          <w:rFonts w:ascii="Palatino Linotype" w:hAnsi="Palatino Linotype"/>
          <w:bCs/>
          <w:sz w:val="24"/>
          <w:szCs w:val="24"/>
        </w:rPr>
        <w:t xml:space="preserve">− Peter Williams−Barabara Owen: The Organ (The New Grove Musical Instrument Series, tanári segédkönyv) </w:t>
      </w:r>
    </w:p>
    <w:p w:rsidR="003F0A42" w:rsidRPr="006A51DD" w:rsidRDefault="003F0A42" w:rsidP="003F0A42">
      <w:pPr>
        <w:spacing w:after="0" w:line="240" w:lineRule="auto"/>
        <w:ind w:left="113" w:right="113"/>
        <w:rPr>
          <w:rFonts w:ascii="Palatino Linotype" w:hAnsi="Palatino Linotype"/>
          <w:bCs/>
          <w:sz w:val="24"/>
          <w:szCs w:val="24"/>
        </w:rPr>
      </w:pPr>
    </w:p>
    <w:p w:rsidR="00E646C9" w:rsidRDefault="003F0A42">
      <w:pPr>
        <w:widowControl w:val="0"/>
        <w:numPr>
          <w:ilvl w:val="1"/>
          <w:numId w:val="53"/>
        </w:numPr>
        <w:suppressAutoHyphens/>
        <w:spacing w:after="0" w:line="240" w:lineRule="auto"/>
        <w:ind w:hanging="618"/>
        <w:rPr>
          <w:rFonts w:ascii="Palatino Linotype" w:hAnsi="Palatino Linotype"/>
          <w:b/>
          <w:sz w:val="24"/>
          <w:szCs w:val="24"/>
        </w:rPr>
      </w:pPr>
      <w:r w:rsidRPr="006A51DD">
        <w:rPr>
          <w:rFonts w:ascii="Palatino Linotype" w:hAnsi="Palatino Linotype"/>
          <w:b/>
          <w:sz w:val="24"/>
          <w:szCs w:val="24"/>
        </w:rPr>
        <w:t xml:space="preserve"> Kapcsolódó közismereti, szakmai tartalmak</w:t>
      </w:r>
    </w:p>
    <w:p w:rsidR="00E646C9" w:rsidRDefault="003F0A42">
      <w:pPr>
        <w:widowControl w:val="0"/>
        <w:suppressAutoHyphens/>
        <w:spacing w:after="0" w:line="240" w:lineRule="auto"/>
        <w:ind w:left="567"/>
        <w:rPr>
          <w:rFonts w:ascii="Palatino Linotype" w:hAnsi="Palatino Linotype"/>
          <w:sz w:val="24"/>
          <w:szCs w:val="24"/>
        </w:rPr>
      </w:pPr>
      <w:r w:rsidRPr="006A51DD">
        <w:rPr>
          <w:rFonts w:ascii="Palatino Linotype" w:hAnsi="Palatino Linotype"/>
          <w:sz w:val="24"/>
          <w:szCs w:val="24"/>
        </w:rPr>
        <w:t>A tárgy oktatása a tanuló korábbi és párhuzamos közismereti tanulmányaihoz (fizika, ének, történelem, művészettörténet) és szakirányú képzéséhez (org</w:t>
      </w:r>
      <w:r w:rsidR="00B4308F">
        <w:rPr>
          <w:rFonts w:ascii="Palatino Linotype" w:hAnsi="Palatino Linotype"/>
          <w:sz w:val="24"/>
          <w:szCs w:val="24"/>
        </w:rPr>
        <w:t>onajáték, liturgikus orgona</w:t>
      </w:r>
      <w:r w:rsidRPr="006A51DD">
        <w:rPr>
          <w:rFonts w:ascii="Palatino Linotype" w:hAnsi="Palatino Linotype"/>
          <w:sz w:val="24"/>
          <w:szCs w:val="24"/>
        </w:rPr>
        <w:t>, liturgia, egyházzene-irodalom) kapcsolódik.</w:t>
      </w:r>
    </w:p>
    <w:p w:rsidR="003F0A42" w:rsidRPr="006A51DD" w:rsidRDefault="003F0A42" w:rsidP="003F0A42">
      <w:pPr>
        <w:spacing w:after="0" w:line="240" w:lineRule="auto"/>
        <w:rPr>
          <w:rFonts w:ascii="Palatino Linotype" w:hAnsi="Palatino Linotype"/>
          <w:b/>
          <w:sz w:val="24"/>
          <w:szCs w:val="24"/>
        </w:rPr>
      </w:pPr>
    </w:p>
    <w:p w:rsidR="00E646C9" w:rsidRDefault="003F0A42">
      <w:pPr>
        <w:widowControl w:val="0"/>
        <w:numPr>
          <w:ilvl w:val="1"/>
          <w:numId w:val="53"/>
        </w:numPr>
        <w:suppressAutoHyphens/>
        <w:spacing w:after="0" w:line="240" w:lineRule="auto"/>
        <w:ind w:left="826" w:hanging="259"/>
        <w:rPr>
          <w:rFonts w:ascii="Palatino Linotype" w:hAnsi="Palatino Linotype"/>
          <w:b/>
          <w:sz w:val="24"/>
          <w:szCs w:val="24"/>
        </w:rPr>
      </w:pPr>
      <w:r w:rsidRPr="006A51DD">
        <w:rPr>
          <w:rFonts w:ascii="Palatino Linotype" w:hAnsi="Palatino Linotype"/>
          <w:b/>
          <w:sz w:val="24"/>
          <w:szCs w:val="24"/>
        </w:rPr>
        <w:t xml:space="preserve">Témakörök </w:t>
      </w:r>
    </w:p>
    <w:p w:rsidR="00E646C9" w:rsidRDefault="00E646C9">
      <w:pPr>
        <w:widowControl w:val="0"/>
        <w:suppressAutoHyphens/>
        <w:spacing w:after="0" w:line="240" w:lineRule="auto"/>
        <w:ind w:left="826"/>
        <w:rPr>
          <w:rFonts w:ascii="Palatino Linotype" w:hAnsi="Palatino Linotype"/>
          <w:b/>
          <w:sz w:val="24"/>
          <w:szCs w:val="24"/>
        </w:rPr>
      </w:pPr>
    </w:p>
    <w:p w:rsidR="00E646C9" w:rsidRDefault="003F0A42">
      <w:pPr>
        <w:numPr>
          <w:ilvl w:val="2"/>
          <w:numId w:val="53"/>
        </w:numPr>
        <w:spacing w:after="0" w:line="240" w:lineRule="auto"/>
        <w:ind w:left="1218" w:hanging="509"/>
        <w:jc w:val="right"/>
        <w:rPr>
          <w:rFonts w:ascii="Palatino Linotype" w:hAnsi="Palatino Linotype"/>
          <w:b/>
          <w:i/>
          <w:sz w:val="24"/>
          <w:szCs w:val="24"/>
        </w:rPr>
      </w:pPr>
      <w:r w:rsidRPr="006A51DD">
        <w:rPr>
          <w:rFonts w:ascii="Palatino Linotype" w:hAnsi="Palatino Linotype"/>
          <w:b/>
          <w:sz w:val="24"/>
          <w:szCs w:val="24"/>
        </w:rPr>
        <w:t xml:space="preserve">Az orgona szerkezeti </w:t>
      </w:r>
      <w:proofErr w:type="gramStart"/>
      <w:r w:rsidRPr="006A51DD">
        <w:rPr>
          <w:rFonts w:ascii="Palatino Linotype" w:hAnsi="Palatino Linotype"/>
          <w:b/>
          <w:sz w:val="24"/>
          <w:szCs w:val="24"/>
        </w:rPr>
        <w:t>felépítése</w:t>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b/>
          <w:sz w:val="24"/>
          <w:szCs w:val="24"/>
        </w:rPr>
        <w:tab/>
      </w:r>
      <w:r w:rsidR="004A1DE1">
        <w:rPr>
          <w:rFonts w:ascii="Palatino Linotype" w:hAnsi="Palatino Linotype"/>
          <w:b/>
          <w:sz w:val="24"/>
          <w:szCs w:val="24"/>
        </w:rPr>
        <w:t xml:space="preserve">           </w:t>
      </w:r>
      <w:r w:rsidRPr="006A51DD">
        <w:rPr>
          <w:rFonts w:ascii="Palatino Linotype" w:hAnsi="Palatino Linotype"/>
          <w:b/>
          <w:i/>
          <w:sz w:val="24"/>
          <w:szCs w:val="24"/>
        </w:rPr>
        <w:t>16</w:t>
      </w:r>
      <w:proofErr w:type="gramEnd"/>
      <w:r w:rsidRPr="006A51DD">
        <w:rPr>
          <w:rFonts w:ascii="Palatino Linotype" w:hAnsi="Palatino Linotype"/>
          <w:b/>
          <w:i/>
          <w:sz w:val="24"/>
          <w:szCs w:val="24"/>
        </w:rPr>
        <w:t xml:space="preserve"> óra/ 16 óra</w:t>
      </w:r>
    </w:p>
    <w:p w:rsidR="003F0A42" w:rsidRPr="006A51DD" w:rsidRDefault="003F0A42" w:rsidP="0049694A">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 xml:space="preserve">Az orgona szerkezeti felépítésének ismerete lehetővé teszi, hogy a kántor értse hangszerének működését, azt képes legyen célszerűen használni, játékmódját, valamint az egyes regisztereket és kapcsolókat a megszólaltatott orgonatípusnak, zeneműnek és liturgikus helyzetnek megfelelően megválasztani.  </w:t>
      </w:r>
    </w:p>
    <w:p w:rsidR="003F0A42" w:rsidRPr="006A51DD" w:rsidRDefault="003F0A42" w:rsidP="0049694A">
      <w:pPr>
        <w:spacing w:after="0" w:line="240" w:lineRule="auto"/>
        <w:ind w:left="709"/>
        <w:rPr>
          <w:rFonts w:ascii="Palatino Linotype" w:hAnsi="Palatino Linotype"/>
          <w:sz w:val="24"/>
          <w:szCs w:val="24"/>
        </w:rPr>
      </w:pPr>
      <w:r w:rsidRPr="006A51DD">
        <w:rPr>
          <w:rFonts w:ascii="Palatino Linotype" w:hAnsi="Palatino Linotype" w:cs="Tahoma"/>
          <w:sz w:val="24"/>
          <w:szCs w:val="24"/>
          <w:shd w:val="clear" w:color="auto" w:fill="FFFFFF"/>
        </w:rPr>
        <w:t xml:space="preserve">Meg kell ismernie </w:t>
      </w:r>
      <w:r w:rsidRPr="006A51DD">
        <w:rPr>
          <w:rFonts w:ascii="Palatino Linotype" w:hAnsi="Palatino Linotype"/>
          <w:sz w:val="24"/>
          <w:szCs w:val="24"/>
        </w:rPr>
        <w:t>a különféle fúvótípusokat, szélláda-, traktúra-, és sípfajtákat, a legfontosabb regiszterek neveit és lábszámozását. Ismerje az elektronikus orgonautánzatok technikai lehetőségeit és korlátait, egyúttal művészi és liturgikus alkalmazásának akadályait.</w:t>
      </w:r>
    </w:p>
    <w:p w:rsidR="003F0A42" w:rsidRPr="006A51DD" w:rsidRDefault="003F0A42" w:rsidP="0049694A">
      <w:pPr>
        <w:spacing w:after="0" w:line="240" w:lineRule="auto"/>
        <w:ind w:left="709"/>
        <w:rPr>
          <w:rFonts w:ascii="Palatino Linotype" w:hAnsi="Palatino Linotype"/>
          <w:sz w:val="24"/>
          <w:szCs w:val="24"/>
        </w:rPr>
      </w:pPr>
      <w:r w:rsidRPr="006A51DD">
        <w:rPr>
          <w:rFonts w:ascii="Palatino Linotype" w:hAnsi="Palatino Linotype"/>
          <w:sz w:val="24"/>
          <w:szCs w:val="24"/>
        </w:rPr>
        <w:t>Az orgonáról általában, az orgona fő részei</w:t>
      </w:r>
    </w:p>
    <w:p w:rsidR="003F0A42" w:rsidRPr="006A51DD" w:rsidRDefault="003F0A42" w:rsidP="0049694A">
      <w:pPr>
        <w:spacing w:after="0" w:line="240" w:lineRule="auto"/>
        <w:ind w:left="709"/>
        <w:rPr>
          <w:rFonts w:ascii="Palatino Linotype" w:hAnsi="Palatino Linotype"/>
          <w:sz w:val="24"/>
          <w:szCs w:val="24"/>
        </w:rPr>
      </w:pPr>
      <w:r w:rsidRPr="006A51DD">
        <w:rPr>
          <w:rFonts w:ascii="Palatino Linotype" w:hAnsi="Palatino Linotype"/>
          <w:sz w:val="24"/>
          <w:szCs w:val="24"/>
        </w:rPr>
        <w:t>Az ajaksípok részei, működése</w:t>
      </w:r>
    </w:p>
    <w:p w:rsidR="003F0A42" w:rsidRPr="006A51DD" w:rsidRDefault="003F0A42" w:rsidP="0049694A">
      <w:pPr>
        <w:spacing w:after="0" w:line="240" w:lineRule="auto"/>
        <w:ind w:left="709"/>
        <w:rPr>
          <w:rFonts w:ascii="Palatino Linotype" w:hAnsi="Palatino Linotype"/>
          <w:sz w:val="24"/>
          <w:szCs w:val="24"/>
        </w:rPr>
      </w:pPr>
      <w:r w:rsidRPr="006A51DD">
        <w:rPr>
          <w:rFonts w:ascii="Palatino Linotype" w:hAnsi="Palatino Linotype"/>
          <w:sz w:val="24"/>
          <w:szCs w:val="24"/>
        </w:rPr>
        <w:t>A lábszámozás</w:t>
      </w:r>
    </w:p>
    <w:p w:rsidR="003F0A42" w:rsidRPr="006A51DD" w:rsidRDefault="003F0A42" w:rsidP="0049694A">
      <w:pPr>
        <w:spacing w:after="0" w:line="240" w:lineRule="auto"/>
        <w:ind w:left="709"/>
        <w:rPr>
          <w:rFonts w:ascii="Palatino Linotype" w:hAnsi="Palatino Linotype"/>
          <w:sz w:val="24"/>
          <w:szCs w:val="24"/>
        </w:rPr>
      </w:pPr>
      <w:r w:rsidRPr="006A51DD">
        <w:rPr>
          <w:rFonts w:ascii="Palatino Linotype" w:hAnsi="Palatino Linotype"/>
          <w:sz w:val="24"/>
          <w:szCs w:val="24"/>
        </w:rPr>
        <w:t>Az ajakregiszterek fő csoportjai (principálok, fuvolák, vonosók, felhang- és többsoros regiszterek) és leggyakoribb fajtái</w:t>
      </w:r>
    </w:p>
    <w:p w:rsidR="003F0A42" w:rsidRPr="006A51DD" w:rsidRDefault="003F0A42" w:rsidP="0049694A">
      <w:pPr>
        <w:spacing w:after="0" w:line="240" w:lineRule="auto"/>
        <w:ind w:left="709"/>
        <w:rPr>
          <w:rFonts w:ascii="Palatino Linotype" w:hAnsi="Palatino Linotype"/>
          <w:sz w:val="24"/>
          <w:szCs w:val="24"/>
        </w:rPr>
      </w:pPr>
      <w:r w:rsidRPr="006A51DD">
        <w:rPr>
          <w:rFonts w:ascii="Palatino Linotype" w:hAnsi="Palatino Linotype"/>
          <w:sz w:val="24"/>
          <w:szCs w:val="24"/>
        </w:rPr>
        <w:t>A nyelvsípok részei, működése</w:t>
      </w:r>
    </w:p>
    <w:p w:rsidR="003F0A42" w:rsidRPr="006A51DD" w:rsidRDefault="003F0A42" w:rsidP="0049694A">
      <w:pPr>
        <w:spacing w:after="0" w:line="240" w:lineRule="auto"/>
        <w:ind w:left="709"/>
        <w:rPr>
          <w:rFonts w:ascii="Palatino Linotype" w:hAnsi="Palatino Linotype"/>
          <w:sz w:val="24"/>
          <w:szCs w:val="24"/>
        </w:rPr>
      </w:pPr>
      <w:r w:rsidRPr="006A51DD">
        <w:rPr>
          <w:rFonts w:ascii="Palatino Linotype" w:hAnsi="Palatino Linotype"/>
          <w:sz w:val="24"/>
          <w:szCs w:val="24"/>
        </w:rPr>
        <w:t>Nyelvregiszter-típusok, -fajták</w:t>
      </w:r>
    </w:p>
    <w:p w:rsidR="003F0A42" w:rsidRPr="006A51DD" w:rsidRDefault="003F0A42" w:rsidP="0049694A">
      <w:pPr>
        <w:spacing w:after="0" w:line="240" w:lineRule="auto"/>
        <w:ind w:left="709"/>
        <w:rPr>
          <w:rFonts w:ascii="Palatino Linotype" w:hAnsi="Palatino Linotype"/>
          <w:sz w:val="24"/>
          <w:szCs w:val="24"/>
        </w:rPr>
      </w:pPr>
      <w:r w:rsidRPr="006A51DD">
        <w:rPr>
          <w:rFonts w:ascii="Palatino Linotype" w:hAnsi="Palatino Linotype"/>
          <w:sz w:val="24"/>
          <w:szCs w:val="24"/>
        </w:rPr>
        <w:t>A csúszkaláda</w:t>
      </w:r>
    </w:p>
    <w:p w:rsidR="003F0A42" w:rsidRPr="006A51DD" w:rsidRDefault="003F0A42" w:rsidP="0049694A">
      <w:pPr>
        <w:spacing w:after="0" w:line="240" w:lineRule="auto"/>
        <w:ind w:left="709"/>
        <w:rPr>
          <w:rFonts w:ascii="Palatino Linotype" w:hAnsi="Palatino Linotype"/>
          <w:sz w:val="24"/>
          <w:szCs w:val="24"/>
        </w:rPr>
      </w:pPr>
      <w:r w:rsidRPr="006A51DD">
        <w:rPr>
          <w:rFonts w:ascii="Palatino Linotype" w:hAnsi="Palatino Linotype"/>
          <w:sz w:val="24"/>
          <w:szCs w:val="24"/>
        </w:rPr>
        <w:t>Regiszterrekeszes szélládák (kúp- és táskaláda)</w:t>
      </w:r>
    </w:p>
    <w:p w:rsidR="003F0A42" w:rsidRPr="006A51DD" w:rsidRDefault="003F0A42" w:rsidP="0049694A">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A mechanikus, pneumatikus és elektromos traktúra </w:t>
      </w:r>
    </w:p>
    <w:p w:rsidR="003F0A42" w:rsidRPr="006A51DD" w:rsidRDefault="003F0A42" w:rsidP="0049694A">
      <w:pPr>
        <w:spacing w:after="0" w:line="240" w:lineRule="auto"/>
        <w:ind w:left="709"/>
        <w:rPr>
          <w:rFonts w:ascii="Palatino Linotype" w:hAnsi="Palatino Linotype"/>
          <w:sz w:val="24"/>
          <w:szCs w:val="24"/>
        </w:rPr>
      </w:pPr>
      <w:r w:rsidRPr="006A51DD">
        <w:rPr>
          <w:rFonts w:ascii="Palatino Linotype" w:hAnsi="Palatino Linotype"/>
          <w:sz w:val="24"/>
          <w:szCs w:val="24"/>
        </w:rPr>
        <w:t>A szélellátás</w:t>
      </w:r>
    </w:p>
    <w:p w:rsidR="003F0A42" w:rsidRPr="006A51DD" w:rsidRDefault="003F0A42" w:rsidP="0049694A">
      <w:pPr>
        <w:spacing w:after="0" w:line="240" w:lineRule="auto"/>
        <w:ind w:left="709"/>
        <w:rPr>
          <w:rFonts w:ascii="Palatino Linotype" w:hAnsi="Palatino Linotype"/>
          <w:sz w:val="24"/>
          <w:szCs w:val="24"/>
        </w:rPr>
      </w:pPr>
      <w:r w:rsidRPr="006A51DD">
        <w:rPr>
          <w:rFonts w:ascii="Palatino Linotype" w:hAnsi="Palatino Linotype"/>
          <w:sz w:val="24"/>
          <w:szCs w:val="24"/>
        </w:rPr>
        <w:t>Az orgona hangzásbeli felépítése, a művek</w:t>
      </w:r>
    </w:p>
    <w:p w:rsidR="003F0A42" w:rsidRPr="006A51DD" w:rsidRDefault="003F0A42" w:rsidP="0049694A">
      <w:pPr>
        <w:spacing w:after="0" w:line="240" w:lineRule="auto"/>
        <w:ind w:left="709"/>
        <w:rPr>
          <w:rFonts w:ascii="Palatino Linotype" w:hAnsi="Palatino Linotype"/>
          <w:sz w:val="24"/>
          <w:szCs w:val="24"/>
        </w:rPr>
      </w:pPr>
      <w:r w:rsidRPr="006A51DD">
        <w:rPr>
          <w:rFonts w:ascii="Palatino Linotype" w:hAnsi="Palatino Linotype"/>
          <w:sz w:val="24"/>
          <w:szCs w:val="24"/>
        </w:rPr>
        <w:t>Kopulák, játéktechnikai segítők</w:t>
      </w:r>
    </w:p>
    <w:p w:rsidR="003F0A42" w:rsidRPr="006A51DD" w:rsidRDefault="003F0A42" w:rsidP="0049694A">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A játékasztal és típusai − kapcsolórendszerek </w:t>
      </w:r>
    </w:p>
    <w:p w:rsidR="003F0A42" w:rsidRPr="006A51DD" w:rsidRDefault="003F0A42" w:rsidP="0049694A">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sz w:val="24"/>
          <w:szCs w:val="24"/>
        </w:rPr>
        <w:t xml:space="preserve">Az orgonautánzatok értékelése, alkalmazásuk megfelelő helye </w:t>
      </w:r>
    </w:p>
    <w:p w:rsidR="003F0A42" w:rsidRDefault="003F0A42" w:rsidP="003F0A42">
      <w:pPr>
        <w:spacing w:after="0" w:line="240" w:lineRule="auto"/>
        <w:ind w:firstLine="540"/>
        <w:rPr>
          <w:rFonts w:ascii="Palatino Linotype" w:hAnsi="Palatino Linotype"/>
          <w:sz w:val="24"/>
          <w:szCs w:val="24"/>
        </w:rPr>
      </w:pPr>
    </w:p>
    <w:p w:rsidR="00E646C9" w:rsidRDefault="003F0A42">
      <w:pPr>
        <w:numPr>
          <w:ilvl w:val="2"/>
          <w:numId w:val="53"/>
        </w:numPr>
        <w:spacing w:after="0" w:line="240" w:lineRule="auto"/>
        <w:ind w:left="1218" w:hanging="509"/>
        <w:jc w:val="right"/>
        <w:rPr>
          <w:rFonts w:ascii="Palatino Linotype" w:hAnsi="Palatino Linotype"/>
          <w:b/>
          <w:sz w:val="24"/>
          <w:szCs w:val="24"/>
        </w:rPr>
      </w:pPr>
      <w:r w:rsidRPr="006A51DD">
        <w:rPr>
          <w:rFonts w:ascii="Palatino Linotype" w:hAnsi="Palatino Linotype"/>
          <w:b/>
          <w:sz w:val="24"/>
          <w:szCs w:val="24"/>
        </w:rPr>
        <w:t xml:space="preserve">Orgonaépítési </w:t>
      </w:r>
      <w:proofErr w:type="gramStart"/>
      <w:r w:rsidRPr="006A51DD">
        <w:rPr>
          <w:rFonts w:ascii="Palatino Linotype" w:hAnsi="Palatino Linotype"/>
          <w:b/>
          <w:sz w:val="24"/>
          <w:szCs w:val="24"/>
        </w:rPr>
        <w:t>stílusok</w:t>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b/>
          <w:sz w:val="24"/>
          <w:szCs w:val="24"/>
        </w:rPr>
        <w:tab/>
      </w:r>
      <w:r w:rsidR="004A1DE1">
        <w:rPr>
          <w:rFonts w:ascii="Palatino Linotype" w:hAnsi="Palatino Linotype"/>
          <w:b/>
          <w:sz w:val="24"/>
          <w:szCs w:val="24"/>
        </w:rPr>
        <w:t xml:space="preserve">           </w:t>
      </w:r>
      <w:r w:rsidRPr="006A51DD">
        <w:rPr>
          <w:rFonts w:ascii="Palatino Linotype" w:hAnsi="Palatino Linotype"/>
          <w:b/>
          <w:i/>
          <w:sz w:val="24"/>
          <w:szCs w:val="24"/>
        </w:rPr>
        <w:t>12</w:t>
      </w:r>
      <w:proofErr w:type="gramEnd"/>
      <w:r w:rsidRPr="006A51DD">
        <w:rPr>
          <w:rFonts w:ascii="Palatino Linotype" w:hAnsi="Palatino Linotype"/>
          <w:b/>
          <w:i/>
          <w:sz w:val="24"/>
          <w:szCs w:val="24"/>
        </w:rPr>
        <w:t xml:space="preserve"> óra/ 12 óra</w:t>
      </w:r>
    </w:p>
    <w:p w:rsidR="003F0A42" w:rsidRPr="006A51DD" w:rsidRDefault="003F0A42" w:rsidP="0049694A">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sz w:val="24"/>
          <w:szCs w:val="24"/>
        </w:rPr>
        <w:t xml:space="preserve">A témakör tanításának célja, </w:t>
      </w:r>
      <w:r w:rsidRPr="006A51DD">
        <w:rPr>
          <w:rFonts w:ascii="Palatino Linotype" w:hAnsi="Palatino Linotype" w:cs="Tahoma"/>
          <w:sz w:val="24"/>
          <w:szCs w:val="24"/>
          <w:shd w:val="clear" w:color="auto" w:fill="FFFFFF"/>
        </w:rPr>
        <w:t xml:space="preserve">hogy a kántor az általa játszott orgonaművek mellett megismerje </w:t>
      </w:r>
      <w:r w:rsidRPr="006A51DD">
        <w:rPr>
          <w:rFonts w:ascii="Palatino Linotype" w:hAnsi="Palatino Linotype"/>
          <w:sz w:val="24"/>
          <w:szCs w:val="24"/>
        </w:rPr>
        <w:t xml:space="preserve">mindazon orgona-, hangzás- és regisztrációtípusokat is, melyek a művek keletkezésének közvetlen hátterét adták, s így </w:t>
      </w:r>
      <w:r w:rsidRPr="006A51DD">
        <w:rPr>
          <w:rFonts w:ascii="Palatino Linotype" w:hAnsi="Palatino Linotype" w:cs="Tahoma"/>
          <w:sz w:val="24"/>
          <w:szCs w:val="24"/>
          <w:shd w:val="clear" w:color="auto" w:fill="FFFFFF"/>
        </w:rPr>
        <w:t>képes legyen saját hangszerét stílusosan használni, játékmódját, az egyes regisztereket és kapcsolókat megfelelően kiválasztani.</w:t>
      </w:r>
    </w:p>
    <w:p w:rsidR="003F0A42" w:rsidRPr="006A51DD" w:rsidRDefault="003F0A42" w:rsidP="0049694A">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Az orgona eredete, az ókori és középkori orgona, a regiszterorgona kialakulása</w:t>
      </w:r>
    </w:p>
    <w:p w:rsidR="003F0A42" w:rsidRPr="006A51DD" w:rsidRDefault="003F0A42" w:rsidP="0049694A">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Az itáliai reneszánsz és barokk orgona</w:t>
      </w:r>
    </w:p>
    <w:p w:rsidR="003F0A42" w:rsidRPr="006A51DD" w:rsidRDefault="003F0A42" w:rsidP="0049694A">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A hispániai orgona</w:t>
      </w:r>
    </w:p>
    <w:p w:rsidR="003F0A42" w:rsidRPr="006A51DD" w:rsidRDefault="003F0A42" w:rsidP="0049694A">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A francia barokk orgona</w:t>
      </w:r>
    </w:p>
    <w:p w:rsidR="003F0A42" w:rsidRPr="006A51DD" w:rsidRDefault="003F0A42" w:rsidP="0049694A">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A francia romantikus orgona</w:t>
      </w:r>
    </w:p>
    <w:p w:rsidR="003F0A42" w:rsidRPr="006A51DD" w:rsidRDefault="003F0A42" w:rsidP="0049694A">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Az észak-német barokk orgona</w:t>
      </w:r>
    </w:p>
    <w:p w:rsidR="003F0A42" w:rsidRPr="006A51DD" w:rsidRDefault="003F0A42" w:rsidP="0049694A">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J. S. Bach orgonái</w:t>
      </w:r>
    </w:p>
    <w:p w:rsidR="003F0A42" w:rsidRPr="006A51DD" w:rsidRDefault="003F0A42" w:rsidP="0049694A">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A délnémet orgonatípus</w:t>
      </w:r>
    </w:p>
    <w:p w:rsidR="003F0A42" w:rsidRPr="006A51DD" w:rsidRDefault="003F0A42" w:rsidP="0049694A">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A német romantikus orgona</w:t>
      </w:r>
    </w:p>
    <w:p w:rsidR="003F0A42" w:rsidRPr="006A51DD" w:rsidRDefault="003F0A42" w:rsidP="0049694A">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XX. századi orgonareformok, -típusok és értékelésük</w:t>
      </w:r>
    </w:p>
    <w:p w:rsidR="003F0A42" w:rsidRPr="006A51DD" w:rsidRDefault="003F0A42" w:rsidP="0049694A">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Magyarországi jellemző orgonatípusok</w:t>
      </w:r>
    </w:p>
    <w:p w:rsidR="003F0A42" w:rsidRPr="006A51DD" w:rsidRDefault="003F0A42" w:rsidP="003F0A42">
      <w:pPr>
        <w:spacing w:after="0" w:line="240" w:lineRule="auto"/>
        <w:ind w:firstLine="540"/>
        <w:rPr>
          <w:rFonts w:ascii="Palatino Linotype" w:hAnsi="Palatino Linotype"/>
          <w:sz w:val="24"/>
          <w:szCs w:val="24"/>
        </w:rPr>
      </w:pPr>
    </w:p>
    <w:p w:rsidR="00E646C9" w:rsidRDefault="0068036C">
      <w:pPr>
        <w:spacing w:after="0" w:line="240" w:lineRule="auto"/>
        <w:ind w:left="709"/>
        <w:jc w:val="right"/>
        <w:rPr>
          <w:rFonts w:ascii="Palatino Linotype" w:hAnsi="Palatino Linotype"/>
          <w:sz w:val="24"/>
          <w:szCs w:val="24"/>
        </w:rPr>
      </w:pPr>
      <w:r>
        <w:rPr>
          <w:rFonts w:ascii="Palatino Linotype" w:hAnsi="Palatino Linotype"/>
          <w:b/>
          <w:sz w:val="24"/>
          <w:szCs w:val="24"/>
        </w:rPr>
        <w:t>13</w:t>
      </w:r>
      <w:r w:rsidR="003F0A42" w:rsidRPr="006A51DD">
        <w:rPr>
          <w:rFonts w:ascii="Palatino Linotype" w:hAnsi="Palatino Linotype"/>
          <w:b/>
          <w:sz w:val="24"/>
          <w:szCs w:val="24"/>
        </w:rPr>
        <w:t>.</w:t>
      </w:r>
      <w:r w:rsidR="001F2313">
        <w:rPr>
          <w:rFonts w:ascii="Palatino Linotype" w:hAnsi="Palatino Linotype"/>
          <w:b/>
          <w:sz w:val="24"/>
          <w:szCs w:val="24"/>
        </w:rPr>
        <w:t>3.3.</w:t>
      </w:r>
      <w:r w:rsidR="003F0A42" w:rsidRPr="006A51DD">
        <w:rPr>
          <w:rFonts w:ascii="Palatino Linotype" w:hAnsi="Palatino Linotype"/>
          <w:b/>
          <w:sz w:val="24"/>
          <w:szCs w:val="24"/>
        </w:rPr>
        <w:t xml:space="preserve">. Az orgona védelme és </w:t>
      </w:r>
      <w:proofErr w:type="gramStart"/>
      <w:r w:rsidR="003F0A42" w:rsidRPr="006A51DD">
        <w:rPr>
          <w:rFonts w:ascii="Palatino Linotype" w:hAnsi="Palatino Linotype"/>
          <w:b/>
          <w:sz w:val="24"/>
          <w:szCs w:val="24"/>
        </w:rPr>
        <w:t>karbantartása</w:t>
      </w:r>
      <w:r w:rsidR="003F0A42" w:rsidRPr="006A51DD">
        <w:rPr>
          <w:rFonts w:ascii="Palatino Linotype" w:hAnsi="Palatino Linotype"/>
          <w:b/>
          <w:sz w:val="24"/>
          <w:szCs w:val="24"/>
        </w:rPr>
        <w:tab/>
      </w:r>
      <w:r w:rsidR="003F0A42" w:rsidRPr="006A51DD">
        <w:rPr>
          <w:rFonts w:ascii="Palatino Linotype" w:hAnsi="Palatino Linotype"/>
          <w:b/>
          <w:sz w:val="24"/>
          <w:szCs w:val="24"/>
        </w:rPr>
        <w:tab/>
      </w:r>
      <w:r w:rsidR="003F0A42" w:rsidRPr="006A51DD">
        <w:rPr>
          <w:rFonts w:ascii="Palatino Linotype" w:hAnsi="Palatino Linotype"/>
          <w:b/>
          <w:sz w:val="24"/>
          <w:szCs w:val="24"/>
        </w:rPr>
        <w:tab/>
      </w:r>
      <w:r w:rsidR="003F0A42" w:rsidRPr="006A51DD">
        <w:rPr>
          <w:rFonts w:ascii="Palatino Linotype" w:hAnsi="Palatino Linotype"/>
          <w:b/>
          <w:sz w:val="24"/>
          <w:szCs w:val="24"/>
        </w:rPr>
        <w:tab/>
      </w:r>
      <w:r w:rsidR="0049694A">
        <w:rPr>
          <w:rFonts w:ascii="Palatino Linotype" w:hAnsi="Palatino Linotype"/>
          <w:b/>
          <w:sz w:val="24"/>
          <w:szCs w:val="24"/>
        </w:rPr>
        <w:t xml:space="preserve">   </w:t>
      </w:r>
      <w:r w:rsidR="003F0A42" w:rsidRPr="006A51DD">
        <w:rPr>
          <w:rFonts w:ascii="Palatino Linotype" w:hAnsi="Palatino Linotype"/>
          <w:b/>
          <w:i/>
          <w:sz w:val="24"/>
          <w:szCs w:val="24"/>
        </w:rPr>
        <w:t>4</w:t>
      </w:r>
      <w:proofErr w:type="gramEnd"/>
      <w:r w:rsidR="003F0A42" w:rsidRPr="006A51DD">
        <w:rPr>
          <w:rFonts w:ascii="Palatino Linotype" w:hAnsi="Palatino Linotype"/>
          <w:b/>
          <w:i/>
          <w:sz w:val="24"/>
          <w:szCs w:val="24"/>
        </w:rPr>
        <w:t xml:space="preserve"> óra/ 4 óra</w:t>
      </w:r>
    </w:p>
    <w:p w:rsidR="003F0A42" w:rsidRPr="006A51DD" w:rsidRDefault="003F0A42" w:rsidP="0049694A">
      <w:pPr>
        <w:spacing w:after="0" w:line="240" w:lineRule="auto"/>
        <w:ind w:left="709"/>
        <w:rPr>
          <w:rFonts w:ascii="Palatino Linotype" w:hAnsi="Palatino Linotype"/>
          <w:sz w:val="24"/>
          <w:szCs w:val="24"/>
        </w:rPr>
      </w:pPr>
      <w:r w:rsidRPr="006A51DD">
        <w:rPr>
          <w:rFonts w:ascii="Palatino Linotype" w:hAnsi="Palatino Linotype"/>
          <w:sz w:val="24"/>
          <w:szCs w:val="24"/>
        </w:rPr>
        <w:t>Az orgona a templom nagy anyagi- és gyakran kiemelkedő szellemi, művészi, műemléki értéket képviselő tárgya. Fontos ezért, hogy közvetlen használója, a kántor, ismerje ezeket, ennek tudatában kezelje hangszerét, legyen közvetlen gazdája, tudja azt a mindennapokban gondozni, hangolni, annak legegyszerűbb meghibásodásait elhárítani, és nagyobb beavatkozásokkal (restaurálás, átépítés) kapcsolatos véleményeket képes legyen helyesen megítélni, szükség esetén megfelelő szakembert ajánlani.</w:t>
      </w:r>
    </w:p>
    <w:p w:rsidR="003F0A42" w:rsidRPr="006A51DD" w:rsidRDefault="003F0A42" w:rsidP="0049694A">
      <w:pPr>
        <w:spacing w:after="0" w:line="240" w:lineRule="auto"/>
        <w:ind w:left="709"/>
        <w:rPr>
          <w:rFonts w:ascii="Palatino Linotype" w:hAnsi="Palatino Linotype"/>
          <w:sz w:val="24"/>
          <w:szCs w:val="24"/>
        </w:rPr>
      </w:pPr>
      <w:r w:rsidRPr="006A51DD">
        <w:rPr>
          <w:rFonts w:ascii="Palatino Linotype" w:hAnsi="Palatino Linotype"/>
          <w:sz w:val="24"/>
          <w:szCs w:val="24"/>
        </w:rPr>
        <w:t>Az egyes orgonatípusok leggyakoribb hibái és elhárításuk</w:t>
      </w:r>
    </w:p>
    <w:p w:rsidR="003F0A42" w:rsidRPr="006A51DD" w:rsidRDefault="003F0A42" w:rsidP="0049694A">
      <w:pPr>
        <w:spacing w:after="0" w:line="240" w:lineRule="auto"/>
        <w:ind w:left="709"/>
        <w:rPr>
          <w:rFonts w:ascii="Palatino Linotype" w:hAnsi="Palatino Linotype"/>
          <w:sz w:val="24"/>
          <w:szCs w:val="24"/>
        </w:rPr>
      </w:pPr>
      <w:r w:rsidRPr="006A51DD">
        <w:rPr>
          <w:rFonts w:ascii="Palatino Linotype" w:hAnsi="Palatino Linotype"/>
          <w:sz w:val="24"/>
          <w:szCs w:val="24"/>
        </w:rPr>
        <w:t>Nyelvsípok és ajaksípok hangolása</w:t>
      </w:r>
    </w:p>
    <w:p w:rsidR="003F0A42" w:rsidRPr="006A51DD" w:rsidRDefault="003F0A42" w:rsidP="0049694A">
      <w:pPr>
        <w:spacing w:after="0" w:line="240" w:lineRule="auto"/>
        <w:ind w:left="709"/>
        <w:rPr>
          <w:rFonts w:ascii="Palatino Linotype" w:hAnsi="Palatino Linotype"/>
          <w:sz w:val="24"/>
          <w:szCs w:val="24"/>
        </w:rPr>
      </w:pPr>
      <w:r w:rsidRPr="006A51DD">
        <w:rPr>
          <w:rFonts w:ascii="Palatino Linotype" w:hAnsi="Palatino Linotype"/>
          <w:sz w:val="24"/>
          <w:szCs w:val="24"/>
        </w:rPr>
        <w:t>Az orgona műemléki védelmének alapelvei és gyakorlata</w:t>
      </w:r>
    </w:p>
    <w:p w:rsidR="003F0A42" w:rsidRPr="006A51DD" w:rsidRDefault="003F0A42" w:rsidP="003F0A42">
      <w:pPr>
        <w:spacing w:after="0" w:line="240" w:lineRule="auto"/>
        <w:ind w:firstLine="540"/>
        <w:rPr>
          <w:rFonts w:ascii="Palatino Linotype" w:hAnsi="Palatino Linotype"/>
          <w:sz w:val="24"/>
          <w:szCs w:val="24"/>
        </w:rPr>
      </w:pPr>
    </w:p>
    <w:p w:rsidR="00E646C9" w:rsidRDefault="003F0A42">
      <w:pPr>
        <w:widowControl w:val="0"/>
        <w:numPr>
          <w:ilvl w:val="1"/>
          <w:numId w:val="53"/>
        </w:numPr>
        <w:suppressAutoHyphens/>
        <w:spacing w:after="0" w:line="240" w:lineRule="auto"/>
        <w:ind w:left="826" w:hanging="259"/>
        <w:rPr>
          <w:rFonts w:ascii="Palatino Linotype" w:hAnsi="Palatino Linotype"/>
          <w:b/>
          <w:i/>
          <w:sz w:val="24"/>
          <w:szCs w:val="24"/>
        </w:rPr>
      </w:pPr>
      <w:r w:rsidRPr="006A51DD">
        <w:rPr>
          <w:rFonts w:ascii="Palatino Linotype" w:hAnsi="Palatino Linotype"/>
          <w:b/>
          <w:i/>
          <w:sz w:val="24"/>
          <w:szCs w:val="24"/>
        </w:rPr>
        <w:t xml:space="preserve"> A képzés javasolt helyszíne </w:t>
      </w:r>
      <w:r w:rsidRPr="006A51DD">
        <w:rPr>
          <w:rFonts w:ascii="Palatino Linotype" w:hAnsi="Palatino Linotype"/>
          <w:b/>
          <w:i/>
          <w:kern w:val="1"/>
          <w:sz w:val="24"/>
          <w:szCs w:val="24"/>
          <w:lang w:eastAsia="hi-IN" w:bidi="hi-IN"/>
        </w:rPr>
        <w:t>(ajánlás)</w:t>
      </w:r>
    </w:p>
    <w:p w:rsidR="00E646C9" w:rsidRDefault="003F0A42">
      <w:pPr>
        <w:spacing w:after="0" w:line="240" w:lineRule="auto"/>
        <w:ind w:left="567"/>
        <w:rPr>
          <w:rFonts w:ascii="Palatino Linotype" w:hAnsi="Palatino Linotype"/>
          <w:sz w:val="24"/>
          <w:szCs w:val="24"/>
        </w:rPr>
      </w:pPr>
      <w:r w:rsidRPr="006A51DD">
        <w:rPr>
          <w:rFonts w:ascii="Palatino Linotype" w:hAnsi="Palatino Linotype"/>
          <w:sz w:val="24"/>
          <w:szCs w:val="24"/>
        </w:rPr>
        <w:t xml:space="preserve">Az orgona szerkezetének, hangzásának, gondozásának megismertetése a tanár előadásán kívül minél több gyakorlati bemutatóval, különféle orgonatípusok mellett történjen. A hazai történeti orgonaépítési stílusok bemutatásához ajánlott tanulmányi kirándulást szervezni. </w:t>
      </w:r>
    </w:p>
    <w:p w:rsidR="003F0A42" w:rsidRPr="006A51DD" w:rsidRDefault="003F0A42" w:rsidP="003F0A42">
      <w:pPr>
        <w:spacing w:after="0" w:line="240" w:lineRule="auto"/>
        <w:ind w:left="792"/>
        <w:rPr>
          <w:rFonts w:ascii="Palatino Linotype" w:hAnsi="Palatino Linotype"/>
          <w:b/>
          <w:sz w:val="24"/>
          <w:szCs w:val="24"/>
        </w:rPr>
      </w:pPr>
    </w:p>
    <w:p w:rsidR="00E646C9" w:rsidRDefault="003F0A42">
      <w:pPr>
        <w:widowControl w:val="0"/>
        <w:numPr>
          <w:ilvl w:val="1"/>
          <w:numId w:val="53"/>
        </w:numPr>
        <w:suppressAutoHyphens/>
        <w:spacing w:after="0" w:line="240" w:lineRule="auto"/>
        <w:ind w:left="826" w:hanging="259"/>
        <w:rPr>
          <w:rFonts w:ascii="Palatino Linotype" w:hAnsi="Palatino Linotype"/>
          <w:b/>
          <w:bCs/>
          <w:sz w:val="24"/>
          <w:szCs w:val="24"/>
        </w:rPr>
      </w:pPr>
      <w:r w:rsidRPr="006A51DD">
        <w:rPr>
          <w:rFonts w:ascii="Palatino Linotype" w:hAnsi="Palatino Linotype"/>
          <w:b/>
          <w:bCs/>
          <w:i/>
          <w:sz w:val="24"/>
          <w:szCs w:val="24"/>
        </w:rPr>
        <w:t>A tantárgy elsajátítása során alkalmazható sajátos módszerek, tanulói tevékenységformák (ajánlás)</w:t>
      </w:r>
    </w:p>
    <w:p w:rsidR="003F0A42" w:rsidRDefault="003F0A42" w:rsidP="003F0A42">
      <w:pPr>
        <w:widowControl w:val="0"/>
        <w:suppressAutoHyphens/>
        <w:spacing w:after="0" w:line="240" w:lineRule="auto"/>
        <w:rPr>
          <w:rFonts w:ascii="Palatino Linotype" w:hAnsi="Palatino Linotype"/>
          <w:b/>
          <w:bCs/>
          <w:sz w:val="24"/>
          <w:szCs w:val="24"/>
        </w:rPr>
      </w:pPr>
    </w:p>
    <w:p w:rsidR="00E646C9" w:rsidRDefault="00BB5905">
      <w:pPr>
        <w:widowControl w:val="0"/>
        <w:suppressAutoHyphens/>
        <w:spacing w:after="0" w:line="240" w:lineRule="auto"/>
        <w:ind w:left="1418" w:hanging="709"/>
        <w:rPr>
          <w:rFonts w:ascii="Palatino Linotype" w:hAnsi="Palatino Linotype"/>
          <w:b/>
          <w:bCs/>
          <w:i/>
          <w:sz w:val="24"/>
          <w:szCs w:val="24"/>
        </w:rPr>
      </w:pPr>
      <w:r w:rsidRPr="00BB5905">
        <w:rPr>
          <w:rFonts w:ascii="Palatino Linotype" w:hAnsi="Palatino Linotype"/>
          <w:b/>
          <w:bCs/>
          <w:sz w:val="24"/>
          <w:szCs w:val="24"/>
        </w:rPr>
        <w:t>13.5.1.</w:t>
      </w:r>
      <w:r w:rsidR="003F0A42" w:rsidRPr="006A51DD">
        <w:rPr>
          <w:rFonts w:ascii="Palatino Linotype" w:hAnsi="Palatino Linotype"/>
          <w:b/>
          <w:bCs/>
          <w:i/>
          <w:sz w:val="24"/>
          <w:szCs w:val="24"/>
        </w:rPr>
        <w:t xml:space="preserve"> A tantárgy elsajátítása során alkalmazható sajátos módszerek (ajánlás)</w:t>
      </w:r>
    </w:p>
    <w:tbl>
      <w:tblPr>
        <w:tblW w:w="9684" w:type="dxa"/>
        <w:jc w:val="center"/>
        <w:tblInd w:w="-3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42"/>
        <w:gridCol w:w="2700"/>
        <w:gridCol w:w="1080"/>
        <w:gridCol w:w="1058"/>
        <w:gridCol w:w="1102"/>
        <w:gridCol w:w="2502"/>
      </w:tblGrid>
      <w:tr w:rsidR="003F0A42" w:rsidRPr="006A51DD">
        <w:trPr>
          <w:jc w:val="center"/>
        </w:trPr>
        <w:tc>
          <w:tcPr>
            <w:tcW w:w="1242" w:type="dxa"/>
            <w:vMerge w:val="restart"/>
            <w:vAlign w:val="center"/>
          </w:tcPr>
          <w:p w:rsidR="003F0A42" w:rsidRPr="004A1DE1"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Sorszám</w:t>
            </w:r>
          </w:p>
        </w:tc>
        <w:tc>
          <w:tcPr>
            <w:tcW w:w="2700" w:type="dxa"/>
            <w:vMerge w:val="restart"/>
            <w:vAlign w:val="center"/>
          </w:tcPr>
          <w:p w:rsidR="003F0A42" w:rsidRPr="004A1DE1"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 xml:space="preserve">Alkalmazott oktatási </w:t>
            </w:r>
          </w:p>
          <w:p w:rsidR="003F0A42" w:rsidRPr="004A1DE1"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módszer neve</w:t>
            </w:r>
          </w:p>
        </w:tc>
        <w:tc>
          <w:tcPr>
            <w:tcW w:w="3240" w:type="dxa"/>
            <w:gridSpan w:val="3"/>
            <w:vAlign w:val="center"/>
          </w:tcPr>
          <w:p w:rsidR="003F0A42" w:rsidRPr="004A1DE1"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A tanulói tevékenység szervezeti kerete</w:t>
            </w:r>
          </w:p>
        </w:tc>
        <w:tc>
          <w:tcPr>
            <w:tcW w:w="2502" w:type="dxa"/>
            <w:vMerge w:val="restart"/>
            <w:vAlign w:val="center"/>
          </w:tcPr>
          <w:p w:rsidR="003F0A42" w:rsidRPr="004A1DE1"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Alkalmazandó eszközök és felszerelések (SZVK 6. pont lebontása, pontosítása)</w:t>
            </w:r>
          </w:p>
        </w:tc>
      </w:tr>
      <w:tr w:rsidR="003F0A42" w:rsidRPr="006A51DD">
        <w:trPr>
          <w:jc w:val="center"/>
        </w:trPr>
        <w:tc>
          <w:tcPr>
            <w:tcW w:w="1242" w:type="dxa"/>
            <w:vMerge/>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b/>
                <w:sz w:val="20"/>
                <w:szCs w:val="20"/>
              </w:rPr>
            </w:pPr>
          </w:p>
        </w:tc>
        <w:tc>
          <w:tcPr>
            <w:tcW w:w="2700" w:type="dxa"/>
            <w:vMerge/>
            <w:vAlign w:val="center"/>
          </w:tcPr>
          <w:p w:rsidR="003F0A42" w:rsidRPr="004A1DE1" w:rsidRDefault="003F0A42" w:rsidP="003F0A42">
            <w:pPr>
              <w:spacing w:before="100" w:beforeAutospacing="1" w:after="0" w:afterAutospacing="1" w:line="240" w:lineRule="auto"/>
              <w:outlineLvl w:val="0"/>
              <w:rPr>
                <w:rFonts w:ascii="Palatino Linotype" w:hAnsi="Palatino Linotype"/>
                <w:b/>
                <w:sz w:val="20"/>
                <w:szCs w:val="20"/>
              </w:rPr>
            </w:pPr>
          </w:p>
        </w:tc>
        <w:tc>
          <w:tcPr>
            <w:tcW w:w="1080" w:type="dxa"/>
            <w:vAlign w:val="center"/>
          </w:tcPr>
          <w:p w:rsidR="003F0A42" w:rsidRPr="004A1DE1"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egyéni</w:t>
            </w:r>
          </w:p>
        </w:tc>
        <w:tc>
          <w:tcPr>
            <w:tcW w:w="1058" w:type="dxa"/>
            <w:vAlign w:val="center"/>
          </w:tcPr>
          <w:p w:rsidR="003F0A42" w:rsidRPr="004A1DE1"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csoport</w:t>
            </w:r>
          </w:p>
        </w:tc>
        <w:tc>
          <w:tcPr>
            <w:tcW w:w="1102" w:type="dxa"/>
            <w:vAlign w:val="center"/>
          </w:tcPr>
          <w:p w:rsidR="003F0A42" w:rsidRPr="004A1DE1"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osztály</w:t>
            </w:r>
          </w:p>
        </w:tc>
        <w:tc>
          <w:tcPr>
            <w:tcW w:w="2502" w:type="dxa"/>
            <w:vMerge/>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b/>
                <w:sz w:val="20"/>
                <w:szCs w:val="20"/>
              </w:rPr>
            </w:pPr>
          </w:p>
        </w:tc>
      </w:tr>
      <w:tr w:rsidR="003F0A42" w:rsidRPr="006A51DD">
        <w:trPr>
          <w:jc w:val="center"/>
        </w:trPr>
        <w:tc>
          <w:tcPr>
            <w:tcW w:w="1242"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1.1.</w:t>
            </w:r>
          </w:p>
        </w:tc>
        <w:tc>
          <w:tcPr>
            <w:tcW w:w="2700" w:type="dxa"/>
            <w:vAlign w:val="center"/>
          </w:tcPr>
          <w:p w:rsidR="003F0A42" w:rsidRPr="004A1DE1" w:rsidRDefault="00DC3C1F" w:rsidP="003F0A42">
            <w:pPr>
              <w:spacing w:after="0" w:line="240" w:lineRule="auto"/>
              <w:rPr>
                <w:rFonts w:ascii="Palatino Linotype" w:hAnsi="Palatino Linotype"/>
                <w:sz w:val="20"/>
                <w:szCs w:val="20"/>
              </w:rPr>
            </w:pPr>
            <w:r w:rsidRPr="00DC3C1F">
              <w:rPr>
                <w:rFonts w:ascii="Palatino Linotype" w:hAnsi="Palatino Linotype"/>
                <w:sz w:val="20"/>
                <w:szCs w:val="20"/>
              </w:rPr>
              <w:t>Magyarázat</w:t>
            </w:r>
          </w:p>
        </w:tc>
        <w:tc>
          <w:tcPr>
            <w:tcW w:w="1080" w:type="dxa"/>
            <w:vAlign w:val="center"/>
          </w:tcPr>
          <w:p w:rsidR="003F0A42" w:rsidRPr="004A1DE1" w:rsidRDefault="003F0A42" w:rsidP="003F0A42">
            <w:pPr>
              <w:spacing w:after="0" w:line="240" w:lineRule="auto"/>
              <w:jc w:val="center"/>
              <w:rPr>
                <w:rFonts w:ascii="Palatino Linotype" w:hAnsi="Palatino Linotype"/>
                <w:sz w:val="20"/>
                <w:szCs w:val="20"/>
              </w:rPr>
            </w:pPr>
          </w:p>
        </w:tc>
        <w:tc>
          <w:tcPr>
            <w:tcW w:w="1058" w:type="dxa"/>
            <w:vAlign w:val="center"/>
          </w:tcPr>
          <w:p w:rsidR="003F0A42" w:rsidRPr="004A1DE1" w:rsidRDefault="003F0A42" w:rsidP="003F0A42">
            <w:pPr>
              <w:spacing w:after="0" w:line="240" w:lineRule="auto"/>
              <w:jc w:val="center"/>
              <w:rPr>
                <w:rFonts w:ascii="Palatino Linotype" w:hAnsi="Palatino Linotype"/>
                <w:sz w:val="20"/>
                <w:szCs w:val="20"/>
              </w:rPr>
            </w:pPr>
          </w:p>
        </w:tc>
        <w:tc>
          <w:tcPr>
            <w:tcW w:w="1102"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502"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1242"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1.2.</w:t>
            </w:r>
          </w:p>
        </w:tc>
        <w:tc>
          <w:tcPr>
            <w:tcW w:w="2700" w:type="dxa"/>
            <w:vAlign w:val="center"/>
          </w:tcPr>
          <w:p w:rsidR="003F0A42" w:rsidRPr="004A1DE1" w:rsidRDefault="00DC3C1F" w:rsidP="003F0A42">
            <w:pPr>
              <w:spacing w:after="0" w:line="240" w:lineRule="auto"/>
              <w:rPr>
                <w:rFonts w:ascii="Palatino Linotype" w:hAnsi="Palatino Linotype"/>
                <w:sz w:val="20"/>
                <w:szCs w:val="20"/>
              </w:rPr>
            </w:pPr>
            <w:r w:rsidRPr="00DC3C1F">
              <w:rPr>
                <w:rFonts w:ascii="Palatino Linotype" w:hAnsi="Palatino Linotype"/>
                <w:sz w:val="20"/>
                <w:szCs w:val="20"/>
              </w:rPr>
              <w:t>Elbeszélés</w:t>
            </w:r>
          </w:p>
        </w:tc>
        <w:tc>
          <w:tcPr>
            <w:tcW w:w="1080" w:type="dxa"/>
            <w:vAlign w:val="center"/>
          </w:tcPr>
          <w:p w:rsidR="003F0A42" w:rsidRPr="004A1DE1" w:rsidRDefault="003F0A42" w:rsidP="003F0A42">
            <w:pPr>
              <w:spacing w:after="0" w:line="240" w:lineRule="auto"/>
              <w:jc w:val="center"/>
              <w:rPr>
                <w:rFonts w:ascii="Palatino Linotype" w:hAnsi="Palatino Linotype"/>
                <w:sz w:val="20"/>
                <w:szCs w:val="20"/>
              </w:rPr>
            </w:pPr>
          </w:p>
        </w:tc>
        <w:tc>
          <w:tcPr>
            <w:tcW w:w="1058" w:type="dxa"/>
            <w:vAlign w:val="center"/>
          </w:tcPr>
          <w:p w:rsidR="003F0A42" w:rsidRPr="004A1DE1" w:rsidRDefault="003F0A42" w:rsidP="003F0A42">
            <w:pPr>
              <w:spacing w:after="0" w:line="240" w:lineRule="auto"/>
              <w:jc w:val="center"/>
              <w:rPr>
                <w:rFonts w:ascii="Palatino Linotype" w:hAnsi="Palatino Linotype"/>
                <w:sz w:val="20"/>
                <w:szCs w:val="20"/>
              </w:rPr>
            </w:pPr>
          </w:p>
        </w:tc>
        <w:tc>
          <w:tcPr>
            <w:tcW w:w="1102"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502"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1242"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1.3.</w:t>
            </w:r>
          </w:p>
        </w:tc>
        <w:tc>
          <w:tcPr>
            <w:tcW w:w="2700" w:type="dxa"/>
            <w:vAlign w:val="center"/>
          </w:tcPr>
          <w:p w:rsidR="003F0A42" w:rsidRPr="004A1DE1" w:rsidRDefault="00DC3C1F" w:rsidP="003F0A42">
            <w:pPr>
              <w:spacing w:after="0" w:line="240" w:lineRule="auto"/>
              <w:rPr>
                <w:rFonts w:ascii="Palatino Linotype" w:hAnsi="Palatino Linotype"/>
                <w:sz w:val="20"/>
                <w:szCs w:val="20"/>
              </w:rPr>
            </w:pPr>
            <w:r w:rsidRPr="00DC3C1F">
              <w:rPr>
                <w:rFonts w:ascii="Palatino Linotype" w:hAnsi="Palatino Linotype"/>
                <w:sz w:val="20"/>
                <w:szCs w:val="20"/>
              </w:rPr>
              <w:t>Kiselőadás</w:t>
            </w:r>
          </w:p>
        </w:tc>
        <w:tc>
          <w:tcPr>
            <w:tcW w:w="1080" w:type="dxa"/>
            <w:vAlign w:val="center"/>
          </w:tcPr>
          <w:p w:rsidR="003F0A42" w:rsidRPr="004A1DE1" w:rsidRDefault="003F0A42" w:rsidP="003F0A42">
            <w:pPr>
              <w:spacing w:after="0" w:line="240" w:lineRule="auto"/>
              <w:jc w:val="center"/>
              <w:rPr>
                <w:rFonts w:ascii="Palatino Linotype" w:hAnsi="Palatino Linotype"/>
                <w:sz w:val="20"/>
                <w:szCs w:val="20"/>
              </w:rPr>
            </w:pPr>
          </w:p>
        </w:tc>
        <w:tc>
          <w:tcPr>
            <w:tcW w:w="1058" w:type="dxa"/>
            <w:vAlign w:val="center"/>
          </w:tcPr>
          <w:p w:rsidR="003F0A42" w:rsidRPr="004A1DE1" w:rsidRDefault="003F0A42" w:rsidP="003F0A42">
            <w:pPr>
              <w:spacing w:after="0" w:line="240" w:lineRule="auto"/>
              <w:jc w:val="center"/>
              <w:rPr>
                <w:rFonts w:ascii="Palatino Linotype" w:hAnsi="Palatino Linotype"/>
                <w:sz w:val="20"/>
                <w:szCs w:val="20"/>
              </w:rPr>
            </w:pPr>
          </w:p>
        </w:tc>
        <w:tc>
          <w:tcPr>
            <w:tcW w:w="1102"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502"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 xml:space="preserve">számítógép, projektor, </w:t>
            </w:r>
          </w:p>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6.7., 6.8.</w:t>
            </w:r>
          </w:p>
        </w:tc>
      </w:tr>
      <w:tr w:rsidR="003F0A42" w:rsidRPr="006A51DD">
        <w:trPr>
          <w:jc w:val="center"/>
        </w:trPr>
        <w:tc>
          <w:tcPr>
            <w:tcW w:w="1242"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1.4.</w:t>
            </w:r>
          </w:p>
        </w:tc>
        <w:tc>
          <w:tcPr>
            <w:tcW w:w="2700" w:type="dxa"/>
            <w:vAlign w:val="center"/>
          </w:tcPr>
          <w:p w:rsidR="003F0A42" w:rsidRPr="004A1DE1" w:rsidRDefault="00DC3C1F" w:rsidP="003F0A42">
            <w:pPr>
              <w:spacing w:after="0" w:line="240" w:lineRule="auto"/>
              <w:rPr>
                <w:rFonts w:ascii="Palatino Linotype" w:hAnsi="Palatino Linotype"/>
                <w:sz w:val="20"/>
                <w:szCs w:val="20"/>
              </w:rPr>
            </w:pPr>
            <w:r w:rsidRPr="00DC3C1F">
              <w:rPr>
                <w:rFonts w:ascii="Palatino Linotype" w:hAnsi="Palatino Linotype"/>
                <w:sz w:val="20"/>
                <w:szCs w:val="20"/>
              </w:rPr>
              <w:t>Megbeszélés</w:t>
            </w:r>
          </w:p>
        </w:tc>
        <w:tc>
          <w:tcPr>
            <w:tcW w:w="1080" w:type="dxa"/>
            <w:vAlign w:val="center"/>
          </w:tcPr>
          <w:p w:rsidR="003F0A42" w:rsidRPr="004A1DE1" w:rsidRDefault="003F0A42" w:rsidP="003F0A42">
            <w:pPr>
              <w:spacing w:after="0" w:line="240" w:lineRule="auto"/>
              <w:jc w:val="center"/>
              <w:rPr>
                <w:rFonts w:ascii="Palatino Linotype" w:hAnsi="Palatino Linotype"/>
                <w:sz w:val="20"/>
                <w:szCs w:val="20"/>
              </w:rPr>
            </w:pPr>
          </w:p>
        </w:tc>
        <w:tc>
          <w:tcPr>
            <w:tcW w:w="1058" w:type="dxa"/>
            <w:vAlign w:val="center"/>
          </w:tcPr>
          <w:p w:rsidR="003F0A42" w:rsidRPr="004A1DE1" w:rsidRDefault="003F0A42" w:rsidP="003F0A42">
            <w:pPr>
              <w:spacing w:after="0" w:line="240" w:lineRule="auto"/>
              <w:jc w:val="center"/>
              <w:rPr>
                <w:rFonts w:ascii="Palatino Linotype" w:hAnsi="Palatino Linotype"/>
                <w:sz w:val="20"/>
                <w:szCs w:val="20"/>
              </w:rPr>
            </w:pPr>
          </w:p>
        </w:tc>
        <w:tc>
          <w:tcPr>
            <w:tcW w:w="1102"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502"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1242"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1.5.</w:t>
            </w:r>
          </w:p>
        </w:tc>
        <w:tc>
          <w:tcPr>
            <w:tcW w:w="2700" w:type="dxa"/>
            <w:vAlign w:val="center"/>
          </w:tcPr>
          <w:p w:rsidR="003F0A42" w:rsidRPr="004A1DE1" w:rsidRDefault="00DC3C1F" w:rsidP="003F0A42">
            <w:pPr>
              <w:spacing w:after="0" w:line="240" w:lineRule="auto"/>
              <w:rPr>
                <w:rFonts w:ascii="Palatino Linotype" w:hAnsi="Palatino Linotype"/>
                <w:sz w:val="20"/>
                <w:szCs w:val="20"/>
              </w:rPr>
            </w:pPr>
            <w:r w:rsidRPr="00DC3C1F">
              <w:rPr>
                <w:rFonts w:ascii="Palatino Linotype" w:hAnsi="Palatino Linotype"/>
                <w:sz w:val="20"/>
                <w:szCs w:val="20"/>
              </w:rPr>
              <w:t>Vita</w:t>
            </w:r>
          </w:p>
        </w:tc>
        <w:tc>
          <w:tcPr>
            <w:tcW w:w="1080" w:type="dxa"/>
            <w:vAlign w:val="center"/>
          </w:tcPr>
          <w:p w:rsidR="003F0A42" w:rsidRPr="004A1DE1" w:rsidRDefault="003F0A42" w:rsidP="003F0A42">
            <w:pPr>
              <w:spacing w:after="0" w:line="240" w:lineRule="auto"/>
              <w:jc w:val="center"/>
              <w:rPr>
                <w:rFonts w:ascii="Palatino Linotype" w:hAnsi="Palatino Linotype"/>
                <w:sz w:val="20"/>
                <w:szCs w:val="20"/>
              </w:rPr>
            </w:pPr>
          </w:p>
        </w:tc>
        <w:tc>
          <w:tcPr>
            <w:tcW w:w="1058" w:type="dxa"/>
            <w:vAlign w:val="center"/>
          </w:tcPr>
          <w:p w:rsidR="003F0A42" w:rsidRPr="004A1DE1" w:rsidRDefault="003F0A42" w:rsidP="003F0A42">
            <w:pPr>
              <w:spacing w:after="0" w:line="240" w:lineRule="auto"/>
              <w:jc w:val="center"/>
              <w:rPr>
                <w:rFonts w:ascii="Palatino Linotype" w:hAnsi="Palatino Linotype"/>
                <w:sz w:val="20"/>
                <w:szCs w:val="20"/>
              </w:rPr>
            </w:pPr>
          </w:p>
        </w:tc>
        <w:tc>
          <w:tcPr>
            <w:tcW w:w="1102"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502"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1242"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1.6.</w:t>
            </w:r>
          </w:p>
        </w:tc>
        <w:tc>
          <w:tcPr>
            <w:tcW w:w="2700" w:type="dxa"/>
            <w:vAlign w:val="center"/>
          </w:tcPr>
          <w:p w:rsidR="003F0A42" w:rsidRPr="004A1DE1" w:rsidRDefault="00DC3C1F" w:rsidP="003F0A42">
            <w:pPr>
              <w:spacing w:after="0" w:line="240" w:lineRule="auto"/>
              <w:rPr>
                <w:rFonts w:ascii="Palatino Linotype" w:hAnsi="Palatino Linotype"/>
                <w:sz w:val="20"/>
                <w:szCs w:val="20"/>
              </w:rPr>
            </w:pPr>
            <w:r w:rsidRPr="00DC3C1F">
              <w:rPr>
                <w:rFonts w:ascii="Palatino Linotype" w:hAnsi="Palatino Linotype"/>
                <w:sz w:val="20"/>
                <w:szCs w:val="20"/>
              </w:rPr>
              <w:t>Szemléltetés</w:t>
            </w:r>
          </w:p>
        </w:tc>
        <w:tc>
          <w:tcPr>
            <w:tcW w:w="1080" w:type="dxa"/>
            <w:vAlign w:val="center"/>
          </w:tcPr>
          <w:p w:rsidR="003F0A42" w:rsidRPr="004A1DE1" w:rsidRDefault="003F0A42" w:rsidP="003F0A42">
            <w:pPr>
              <w:spacing w:after="0" w:line="240" w:lineRule="auto"/>
              <w:jc w:val="center"/>
              <w:rPr>
                <w:rFonts w:ascii="Palatino Linotype" w:hAnsi="Palatino Linotype"/>
                <w:sz w:val="20"/>
                <w:szCs w:val="20"/>
              </w:rPr>
            </w:pPr>
          </w:p>
        </w:tc>
        <w:tc>
          <w:tcPr>
            <w:tcW w:w="1058" w:type="dxa"/>
            <w:vAlign w:val="center"/>
          </w:tcPr>
          <w:p w:rsidR="003F0A42" w:rsidRPr="004A1DE1" w:rsidRDefault="003F0A42" w:rsidP="003F0A42">
            <w:pPr>
              <w:spacing w:after="0" w:line="240" w:lineRule="auto"/>
              <w:jc w:val="center"/>
              <w:rPr>
                <w:rFonts w:ascii="Palatino Linotype" w:hAnsi="Palatino Linotype"/>
                <w:sz w:val="20"/>
                <w:szCs w:val="20"/>
              </w:rPr>
            </w:pPr>
          </w:p>
        </w:tc>
        <w:tc>
          <w:tcPr>
            <w:tcW w:w="1102"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502"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6.5.</w:t>
            </w:r>
          </w:p>
        </w:tc>
      </w:tr>
      <w:tr w:rsidR="003F0A42" w:rsidRPr="006A51DD">
        <w:trPr>
          <w:jc w:val="center"/>
        </w:trPr>
        <w:tc>
          <w:tcPr>
            <w:tcW w:w="1242"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1.7.</w:t>
            </w:r>
          </w:p>
        </w:tc>
        <w:tc>
          <w:tcPr>
            <w:tcW w:w="2700" w:type="dxa"/>
            <w:vAlign w:val="center"/>
          </w:tcPr>
          <w:p w:rsidR="003F0A42" w:rsidRPr="004A1DE1" w:rsidRDefault="00DC3C1F" w:rsidP="003F0A42">
            <w:pPr>
              <w:spacing w:after="0" w:line="240" w:lineRule="auto"/>
              <w:rPr>
                <w:rFonts w:ascii="Palatino Linotype" w:hAnsi="Palatino Linotype"/>
                <w:sz w:val="20"/>
                <w:szCs w:val="20"/>
              </w:rPr>
            </w:pPr>
            <w:r w:rsidRPr="00DC3C1F">
              <w:rPr>
                <w:rFonts w:ascii="Palatino Linotype" w:hAnsi="Palatino Linotype"/>
                <w:sz w:val="20"/>
                <w:szCs w:val="20"/>
              </w:rPr>
              <w:t>házi feladat</w:t>
            </w:r>
          </w:p>
        </w:tc>
        <w:tc>
          <w:tcPr>
            <w:tcW w:w="1080" w:type="dxa"/>
            <w:vAlign w:val="center"/>
          </w:tcPr>
          <w:p w:rsidR="003F0A42" w:rsidRPr="004A1DE1" w:rsidRDefault="003F0A42" w:rsidP="003F0A42">
            <w:pPr>
              <w:spacing w:after="0" w:line="240" w:lineRule="auto"/>
              <w:jc w:val="center"/>
              <w:rPr>
                <w:rFonts w:ascii="Palatino Linotype" w:hAnsi="Palatino Linotype"/>
                <w:sz w:val="20"/>
                <w:szCs w:val="20"/>
              </w:rPr>
            </w:pPr>
          </w:p>
        </w:tc>
        <w:tc>
          <w:tcPr>
            <w:tcW w:w="1058" w:type="dxa"/>
            <w:vAlign w:val="center"/>
          </w:tcPr>
          <w:p w:rsidR="003F0A42" w:rsidRPr="004A1DE1" w:rsidRDefault="003F0A42" w:rsidP="003F0A42">
            <w:pPr>
              <w:spacing w:after="0" w:line="240" w:lineRule="auto"/>
              <w:jc w:val="center"/>
              <w:rPr>
                <w:rFonts w:ascii="Palatino Linotype" w:hAnsi="Palatino Linotype"/>
                <w:sz w:val="20"/>
                <w:szCs w:val="20"/>
              </w:rPr>
            </w:pPr>
          </w:p>
        </w:tc>
        <w:tc>
          <w:tcPr>
            <w:tcW w:w="1102"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502"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r>
    </w:tbl>
    <w:p w:rsidR="003F0A42" w:rsidRPr="006A51DD" w:rsidRDefault="003F0A42" w:rsidP="003F0A42">
      <w:pPr>
        <w:widowControl w:val="0"/>
        <w:suppressAutoHyphens/>
        <w:spacing w:after="0" w:line="240" w:lineRule="auto"/>
        <w:ind w:left="826"/>
        <w:rPr>
          <w:rFonts w:ascii="Palatino Linotype" w:hAnsi="Palatino Linotype"/>
          <w:b/>
          <w:bCs/>
          <w:i/>
          <w:sz w:val="24"/>
          <w:szCs w:val="24"/>
        </w:rPr>
      </w:pPr>
    </w:p>
    <w:p w:rsidR="00E646C9" w:rsidRDefault="00BB5905">
      <w:pPr>
        <w:widowControl w:val="0"/>
        <w:suppressAutoHyphens/>
        <w:spacing w:after="0" w:line="240" w:lineRule="auto"/>
        <w:ind w:left="1418" w:hanging="709"/>
        <w:rPr>
          <w:rFonts w:ascii="Palatino Linotype" w:hAnsi="Palatino Linotype"/>
          <w:b/>
          <w:bCs/>
          <w:i/>
          <w:sz w:val="24"/>
          <w:szCs w:val="24"/>
        </w:rPr>
      </w:pPr>
      <w:r w:rsidRPr="00BB5905">
        <w:rPr>
          <w:rFonts w:ascii="Palatino Linotype" w:hAnsi="Palatino Linotype"/>
          <w:b/>
          <w:bCs/>
          <w:sz w:val="24"/>
          <w:szCs w:val="24"/>
        </w:rPr>
        <w:t>13.5.2.</w:t>
      </w:r>
      <w:r w:rsidR="003F0A42" w:rsidRPr="006A51DD">
        <w:rPr>
          <w:rFonts w:ascii="Palatino Linotype" w:hAnsi="Palatino Linotype"/>
          <w:b/>
          <w:bCs/>
          <w:i/>
          <w:sz w:val="24"/>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497"/>
        <w:gridCol w:w="720"/>
        <w:gridCol w:w="1011"/>
        <w:gridCol w:w="763"/>
        <w:gridCol w:w="2190"/>
      </w:tblGrid>
      <w:tr w:rsidR="003F0A42" w:rsidRPr="006A51DD">
        <w:trPr>
          <w:cantSplit/>
          <w:trHeight w:val="921"/>
          <w:jc w:val="center"/>
        </w:trPr>
        <w:tc>
          <w:tcPr>
            <w:tcW w:w="828" w:type="dxa"/>
            <w:vMerge w:val="restart"/>
            <w:vAlign w:val="center"/>
          </w:tcPr>
          <w:p w:rsidR="003F0A42" w:rsidRPr="004A1DE1"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Sor-szám</w:t>
            </w:r>
          </w:p>
        </w:tc>
        <w:tc>
          <w:tcPr>
            <w:tcW w:w="3497" w:type="dxa"/>
            <w:vMerge w:val="restart"/>
            <w:vAlign w:val="center"/>
          </w:tcPr>
          <w:p w:rsidR="003F0A42" w:rsidRPr="004A1DE1"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Tanulói tevékenységforma</w:t>
            </w:r>
          </w:p>
        </w:tc>
        <w:tc>
          <w:tcPr>
            <w:tcW w:w="2494" w:type="dxa"/>
            <w:gridSpan w:val="3"/>
            <w:vAlign w:val="center"/>
          </w:tcPr>
          <w:p w:rsidR="003F0A42" w:rsidRPr="004A1DE1"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Tanulói tevékenység szervezési kerete</w:t>
            </w:r>
          </w:p>
          <w:p w:rsidR="003F0A42" w:rsidRPr="004A1DE1"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(differenciálási módok)</w:t>
            </w:r>
          </w:p>
        </w:tc>
        <w:tc>
          <w:tcPr>
            <w:tcW w:w="2190" w:type="dxa"/>
            <w:vMerge w:val="restart"/>
            <w:vAlign w:val="center"/>
          </w:tcPr>
          <w:p w:rsidR="003F0A42" w:rsidRPr="004A1DE1"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Alkalmazandó eszközök és felszerelések (SZVK 6. pont lebontása, pontosítása)</w:t>
            </w:r>
          </w:p>
        </w:tc>
      </w:tr>
      <w:tr w:rsidR="003F0A42" w:rsidRPr="006A51DD">
        <w:trPr>
          <w:cantSplit/>
          <w:trHeight w:val="1412"/>
          <w:jc w:val="center"/>
        </w:trPr>
        <w:tc>
          <w:tcPr>
            <w:tcW w:w="828" w:type="dxa"/>
            <w:vMerge/>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b/>
                <w:sz w:val="20"/>
                <w:szCs w:val="20"/>
              </w:rPr>
            </w:pPr>
          </w:p>
        </w:tc>
        <w:tc>
          <w:tcPr>
            <w:tcW w:w="3497" w:type="dxa"/>
            <w:vMerge/>
            <w:vAlign w:val="center"/>
          </w:tcPr>
          <w:p w:rsidR="003F0A42" w:rsidRPr="004A1DE1" w:rsidRDefault="003F0A42" w:rsidP="003F0A42">
            <w:pPr>
              <w:spacing w:before="100" w:beforeAutospacing="1" w:after="0" w:afterAutospacing="1" w:line="240" w:lineRule="auto"/>
              <w:outlineLvl w:val="0"/>
              <w:rPr>
                <w:rFonts w:ascii="Palatino Linotype" w:hAnsi="Palatino Linotype"/>
                <w:b/>
                <w:sz w:val="20"/>
                <w:szCs w:val="20"/>
              </w:rPr>
            </w:pPr>
          </w:p>
        </w:tc>
        <w:tc>
          <w:tcPr>
            <w:tcW w:w="720" w:type="dxa"/>
            <w:textDirection w:val="btLr"/>
            <w:vAlign w:val="center"/>
          </w:tcPr>
          <w:p w:rsidR="003F0A42" w:rsidRPr="004A1DE1" w:rsidRDefault="00DC3C1F" w:rsidP="003F0A42">
            <w:pPr>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Egyéni</w:t>
            </w:r>
          </w:p>
        </w:tc>
        <w:tc>
          <w:tcPr>
            <w:tcW w:w="1011" w:type="dxa"/>
            <w:textDirection w:val="btLr"/>
            <w:vAlign w:val="center"/>
          </w:tcPr>
          <w:p w:rsidR="003F0A42" w:rsidRPr="004A1DE1" w:rsidRDefault="00DC3C1F" w:rsidP="003F0A42">
            <w:pPr>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Csoport-</w:t>
            </w:r>
          </w:p>
          <w:p w:rsidR="003F0A42" w:rsidRPr="004A1DE1" w:rsidRDefault="00DC3C1F" w:rsidP="003F0A42">
            <w:pPr>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bontás</w:t>
            </w:r>
          </w:p>
        </w:tc>
        <w:tc>
          <w:tcPr>
            <w:tcW w:w="763" w:type="dxa"/>
            <w:textDirection w:val="btLr"/>
            <w:vAlign w:val="center"/>
          </w:tcPr>
          <w:p w:rsidR="003F0A42" w:rsidRPr="004A1DE1" w:rsidRDefault="00DC3C1F" w:rsidP="003F0A42">
            <w:pPr>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Osztály-</w:t>
            </w:r>
          </w:p>
          <w:p w:rsidR="003F0A42" w:rsidRPr="004A1DE1" w:rsidRDefault="00DC3C1F" w:rsidP="003F0A42">
            <w:pPr>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Keret</w:t>
            </w:r>
          </w:p>
        </w:tc>
        <w:tc>
          <w:tcPr>
            <w:tcW w:w="2190" w:type="dxa"/>
            <w:vMerge/>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b/>
                <w:sz w:val="20"/>
                <w:szCs w:val="20"/>
              </w:rPr>
            </w:pPr>
          </w:p>
        </w:tc>
      </w:tr>
      <w:tr w:rsidR="003F0A42" w:rsidRPr="006A51DD">
        <w:trPr>
          <w:jc w:val="center"/>
        </w:trPr>
        <w:tc>
          <w:tcPr>
            <w:tcW w:w="828" w:type="dxa"/>
            <w:shd w:val="clear" w:color="auto" w:fill="D9D9D9"/>
            <w:vAlign w:val="center"/>
          </w:tcPr>
          <w:p w:rsidR="003F0A42" w:rsidRPr="004A1DE1"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1.</w:t>
            </w:r>
          </w:p>
        </w:tc>
        <w:tc>
          <w:tcPr>
            <w:tcW w:w="3497" w:type="dxa"/>
            <w:shd w:val="clear" w:color="auto" w:fill="D9D9D9"/>
            <w:vAlign w:val="center"/>
          </w:tcPr>
          <w:p w:rsidR="003F0A42" w:rsidRPr="004A1DE1" w:rsidRDefault="00DC3C1F" w:rsidP="003F0A42">
            <w:pPr>
              <w:spacing w:after="0" w:line="240" w:lineRule="auto"/>
              <w:rPr>
                <w:rFonts w:ascii="Palatino Linotype" w:hAnsi="Palatino Linotype"/>
                <w:b/>
                <w:sz w:val="20"/>
                <w:szCs w:val="20"/>
              </w:rPr>
            </w:pPr>
            <w:r w:rsidRPr="00DC3C1F">
              <w:rPr>
                <w:rFonts w:ascii="Palatino Linotype" w:hAnsi="Palatino Linotype" w:cs="Arial"/>
                <w:b/>
                <w:sz w:val="20"/>
                <w:szCs w:val="20"/>
              </w:rPr>
              <w:t>Információ feldolgozó tevékenységek</w:t>
            </w:r>
          </w:p>
        </w:tc>
        <w:tc>
          <w:tcPr>
            <w:tcW w:w="720" w:type="dxa"/>
            <w:shd w:val="clear" w:color="auto" w:fill="D9D9D9"/>
            <w:vAlign w:val="center"/>
          </w:tcPr>
          <w:p w:rsidR="003F0A42" w:rsidRPr="004A1DE1" w:rsidRDefault="003F0A42" w:rsidP="003F0A42">
            <w:pPr>
              <w:spacing w:after="0" w:line="240" w:lineRule="auto"/>
              <w:jc w:val="center"/>
              <w:rPr>
                <w:rFonts w:ascii="Palatino Linotype" w:hAnsi="Palatino Linotype"/>
                <w:sz w:val="20"/>
                <w:szCs w:val="20"/>
              </w:rPr>
            </w:pPr>
          </w:p>
        </w:tc>
        <w:tc>
          <w:tcPr>
            <w:tcW w:w="1011" w:type="dxa"/>
            <w:shd w:val="clear" w:color="auto" w:fill="D9D9D9"/>
            <w:vAlign w:val="center"/>
          </w:tcPr>
          <w:p w:rsidR="003F0A42" w:rsidRPr="004A1DE1" w:rsidRDefault="003F0A42" w:rsidP="003F0A42">
            <w:pPr>
              <w:spacing w:after="0" w:line="240" w:lineRule="auto"/>
              <w:jc w:val="center"/>
              <w:rPr>
                <w:rFonts w:ascii="Palatino Linotype" w:hAnsi="Palatino Linotype"/>
                <w:sz w:val="20"/>
                <w:szCs w:val="20"/>
              </w:rPr>
            </w:pPr>
          </w:p>
        </w:tc>
        <w:tc>
          <w:tcPr>
            <w:tcW w:w="763" w:type="dxa"/>
            <w:shd w:val="clear" w:color="auto" w:fill="D9D9D9"/>
            <w:vAlign w:val="center"/>
          </w:tcPr>
          <w:p w:rsidR="003F0A42" w:rsidRPr="004A1DE1" w:rsidRDefault="003F0A42" w:rsidP="003F0A42">
            <w:pPr>
              <w:spacing w:after="0" w:line="240" w:lineRule="auto"/>
              <w:jc w:val="center"/>
              <w:rPr>
                <w:rFonts w:ascii="Palatino Linotype" w:hAnsi="Palatino Linotype"/>
                <w:sz w:val="20"/>
                <w:szCs w:val="20"/>
              </w:rPr>
            </w:pPr>
          </w:p>
        </w:tc>
        <w:tc>
          <w:tcPr>
            <w:tcW w:w="2190" w:type="dxa"/>
            <w:shd w:val="clear" w:color="auto" w:fill="D9D9D9"/>
            <w:vAlign w:val="center"/>
          </w:tcPr>
          <w:p w:rsidR="003F0A42" w:rsidRPr="004A1DE1" w:rsidRDefault="003F0A42" w:rsidP="003F0A42">
            <w:pPr>
              <w:spacing w:after="0" w:line="240" w:lineRule="auto"/>
              <w:jc w:val="center"/>
              <w:rPr>
                <w:rFonts w:ascii="Palatino Linotype" w:hAnsi="Palatino Linotype"/>
                <w:sz w:val="20"/>
                <w:szCs w:val="20"/>
              </w:rPr>
            </w:pPr>
          </w:p>
        </w:tc>
      </w:tr>
      <w:tr w:rsidR="003F0A42" w:rsidRPr="006A51DD">
        <w:trPr>
          <w:jc w:val="center"/>
        </w:trPr>
        <w:tc>
          <w:tcPr>
            <w:tcW w:w="828"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1.1.</w:t>
            </w:r>
          </w:p>
        </w:tc>
        <w:tc>
          <w:tcPr>
            <w:tcW w:w="3497" w:type="dxa"/>
            <w:vAlign w:val="center"/>
          </w:tcPr>
          <w:p w:rsidR="003F0A42" w:rsidRPr="004A1DE1"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Olvasott szöveg önálló feldolgozása</w:t>
            </w:r>
          </w:p>
        </w:tc>
        <w:tc>
          <w:tcPr>
            <w:tcW w:w="720"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11"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763"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1.2.</w:t>
            </w:r>
          </w:p>
        </w:tc>
        <w:tc>
          <w:tcPr>
            <w:tcW w:w="3497" w:type="dxa"/>
            <w:vAlign w:val="center"/>
          </w:tcPr>
          <w:p w:rsidR="003F0A42" w:rsidRPr="004A1DE1"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Olvasott szöveg feladattal vezetett feldolgozása</w:t>
            </w:r>
          </w:p>
        </w:tc>
        <w:tc>
          <w:tcPr>
            <w:tcW w:w="720"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11"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763"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190"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1.3.</w:t>
            </w:r>
          </w:p>
        </w:tc>
        <w:tc>
          <w:tcPr>
            <w:tcW w:w="3497" w:type="dxa"/>
            <w:vAlign w:val="center"/>
          </w:tcPr>
          <w:p w:rsidR="003F0A42" w:rsidRPr="004A1DE1"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Olvasott szöveg feldolgozása jegyzeteléssel</w:t>
            </w:r>
          </w:p>
        </w:tc>
        <w:tc>
          <w:tcPr>
            <w:tcW w:w="720"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11"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763"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1.4.</w:t>
            </w:r>
          </w:p>
        </w:tc>
        <w:tc>
          <w:tcPr>
            <w:tcW w:w="3497" w:type="dxa"/>
            <w:vAlign w:val="center"/>
          </w:tcPr>
          <w:p w:rsidR="003F0A42" w:rsidRPr="004A1DE1"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Hallott szöveg feldolgozása jegyzeteléssel</w:t>
            </w:r>
          </w:p>
        </w:tc>
        <w:tc>
          <w:tcPr>
            <w:tcW w:w="720"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11"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763"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1.5.</w:t>
            </w:r>
          </w:p>
        </w:tc>
        <w:tc>
          <w:tcPr>
            <w:tcW w:w="3497" w:type="dxa"/>
            <w:vAlign w:val="center"/>
          </w:tcPr>
          <w:p w:rsidR="003F0A42" w:rsidRPr="004A1DE1"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Információk önálló rendszerezése</w:t>
            </w:r>
          </w:p>
        </w:tc>
        <w:tc>
          <w:tcPr>
            <w:tcW w:w="720"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11"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763"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shd w:val="clear" w:color="auto" w:fill="D9D9D9"/>
            <w:vAlign w:val="center"/>
          </w:tcPr>
          <w:p w:rsidR="003F0A42" w:rsidRPr="004A1DE1"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2.</w:t>
            </w:r>
          </w:p>
        </w:tc>
        <w:tc>
          <w:tcPr>
            <w:tcW w:w="3497" w:type="dxa"/>
            <w:shd w:val="clear" w:color="auto" w:fill="D9D9D9"/>
            <w:vAlign w:val="center"/>
          </w:tcPr>
          <w:p w:rsidR="003F0A42" w:rsidRPr="004A1DE1" w:rsidRDefault="00DC3C1F" w:rsidP="003F0A42">
            <w:pPr>
              <w:spacing w:after="0" w:line="240" w:lineRule="auto"/>
              <w:rPr>
                <w:rFonts w:ascii="Palatino Linotype" w:hAnsi="Palatino Linotype" w:cs="Arial"/>
                <w:b/>
                <w:sz w:val="20"/>
                <w:szCs w:val="20"/>
              </w:rPr>
            </w:pPr>
            <w:r w:rsidRPr="00DC3C1F">
              <w:rPr>
                <w:rFonts w:ascii="Palatino Linotype" w:hAnsi="Palatino Linotype" w:cs="Arial"/>
                <w:b/>
                <w:sz w:val="20"/>
                <w:szCs w:val="20"/>
              </w:rPr>
              <w:t>Ismeretalkalmazási gyakorló tevékenységek, feladatok</w:t>
            </w:r>
          </w:p>
        </w:tc>
        <w:tc>
          <w:tcPr>
            <w:tcW w:w="720" w:type="dxa"/>
            <w:shd w:val="clear" w:color="auto" w:fill="D9D9D9"/>
            <w:vAlign w:val="center"/>
          </w:tcPr>
          <w:p w:rsidR="003F0A42" w:rsidRPr="004A1DE1" w:rsidRDefault="003F0A42" w:rsidP="003F0A42">
            <w:pPr>
              <w:spacing w:after="0" w:line="240" w:lineRule="auto"/>
              <w:jc w:val="center"/>
              <w:rPr>
                <w:rFonts w:ascii="Palatino Linotype" w:hAnsi="Palatino Linotype"/>
                <w:sz w:val="20"/>
                <w:szCs w:val="20"/>
              </w:rPr>
            </w:pPr>
          </w:p>
        </w:tc>
        <w:tc>
          <w:tcPr>
            <w:tcW w:w="1011" w:type="dxa"/>
            <w:shd w:val="clear" w:color="auto" w:fill="D9D9D9"/>
            <w:vAlign w:val="center"/>
          </w:tcPr>
          <w:p w:rsidR="003F0A42" w:rsidRPr="004A1DE1" w:rsidRDefault="003F0A42" w:rsidP="003F0A42">
            <w:pPr>
              <w:spacing w:after="0" w:line="240" w:lineRule="auto"/>
              <w:jc w:val="center"/>
              <w:rPr>
                <w:rFonts w:ascii="Palatino Linotype" w:hAnsi="Palatino Linotype"/>
                <w:sz w:val="20"/>
                <w:szCs w:val="20"/>
              </w:rPr>
            </w:pPr>
          </w:p>
        </w:tc>
        <w:tc>
          <w:tcPr>
            <w:tcW w:w="763" w:type="dxa"/>
            <w:shd w:val="clear" w:color="auto" w:fill="D9D9D9"/>
            <w:vAlign w:val="center"/>
          </w:tcPr>
          <w:p w:rsidR="003F0A42" w:rsidRPr="004A1DE1" w:rsidRDefault="003F0A42" w:rsidP="003F0A42">
            <w:pPr>
              <w:spacing w:after="0" w:line="240" w:lineRule="auto"/>
              <w:jc w:val="center"/>
              <w:rPr>
                <w:rFonts w:ascii="Palatino Linotype" w:hAnsi="Palatino Linotype"/>
                <w:sz w:val="20"/>
                <w:szCs w:val="20"/>
              </w:rPr>
            </w:pPr>
          </w:p>
        </w:tc>
        <w:tc>
          <w:tcPr>
            <w:tcW w:w="2190" w:type="dxa"/>
            <w:shd w:val="clear" w:color="auto" w:fill="D9D9D9"/>
            <w:vAlign w:val="center"/>
          </w:tcPr>
          <w:p w:rsidR="003F0A42" w:rsidRPr="004A1DE1" w:rsidRDefault="003F0A42" w:rsidP="003F0A42">
            <w:pPr>
              <w:spacing w:after="0" w:line="240" w:lineRule="auto"/>
              <w:jc w:val="center"/>
              <w:rPr>
                <w:rFonts w:ascii="Palatino Linotype" w:hAnsi="Palatino Linotype"/>
                <w:sz w:val="20"/>
                <w:szCs w:val="20"/>
              </w:rPr>
            </w:pPr>
          </w:p>
        </w:tc>
      </w:tr>
      <w:tr w:rsidR="003F0A42" w:rsidRPr="006A51DD">
        <w:trPr>
          <w:jc w:val="center"/>
        </w:trPr>
        <w:tc>
          <w:tcPr>
            <w:tcW w:w="828"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2.1.</w:t>
            </w:r>
          </w:p>
        </w:tc>
        <w:tc>
          <w:tcPr>
            <w:tcW w:w="3497" w:type="dxa"/>
            <w:vAlign w:val="center"/>
          </w:tcPr>
          <w:p w:rsidR="003F0A42" w:rsidRPr="004A1DE1"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Írásos elemzések készítése</w:t>
            </w:r>
          </w:p>
        </w:tc>
        <w:tc>
          <w:tcPr>
            <w:tcW w:w="720"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11"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763"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2.2.</w:t>
            </w:r>
          </w:p>
        </w:tc>
        <w:tc>
          <w:tcPr>
            <w:tcW w:w="3497" w:type="dxa"/>
            <w:vAlign w:val="center"/>
          </w:tcPr>
          <w:p w:rsidR="003F0A42" w:rsidRPr="004A1DE1"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Leírás készítése</w:t>
            </w:r>
          </w:p>
        </w:tc>
        <w:tc>
          <w:tcPr>
            <w:tcW w:w="720"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11"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763"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2.3.</w:t>
            </w:r>
          </w:p>
        </w:tc>
        <w:tc>
          <w:tcPr>
            <w:tcW w:w="3497" w:type="dxa"/>
            <w:vAlign w:val="center"/>
          </w:tcPr>
          <w:p w:rsidR="003F0A42" w:rsidRPr="004A1DE1"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Válaszolás írásban mondatszintű kérdésekre</w:t>
            </w:r>
          </w:p>
        </w:tc>
        <w:tc>
          <w:tcPr>
            <w:tcW w:w="720"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11"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763"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2.4.</w:t>
            </w:r>
          </w:p>
        </w:tc>
        <w:tc>
          <w:tcPr>
            <w:tcW w:w="3497" w:type="dxa"/>
            <w:vAlign w:val="center"/>
          </w:tcPr>
          <w:p w:rsidR="003F0A42" w:rsidRPr="004A1DE1"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Tesztfeladat megoldása</w:t>
            </w:r>
          </w:p>
        </w:tc>
        <w:tc>
          <w:tcPr>
            <w:tcW w:w="720"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11"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763"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2.5.</w:t>
            </w:r>
          </w:p>
        </w:tc>
        <w:tc>
          <w:tcPr>
            <w:tcW w:w="3497" w:type="dxa"/>
            <w:vAlign w:val="center"/>
          </w:tcPr>
          <w:p w:rsidR="003F0A42" w:rsidRPr="004A1DE1"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Szöveges előadás egyéni felkészüléssel</w:t>
            </w:r>
          </w:p>
        </w:tc>
        <w:tc>
          <w:tcPr>
            <w:tcW w:w="720"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11"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763"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2.6.</w:t>
            </w:r>
          </w:p>
        </w:tc>
        <w:tc>
          <w:tcPr>
            <w:tcW w:w="3497" w:type="dxa"/>
            <w:vAlign w:val="center"/>
          </w:tcPr>
          <w:p w:rsidR="003F0A42" w:rsidRPr="004A1DE1"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Tapasztalatok helyszíni ismertetése szóban</w:t>
            </w:r>
          </w:p>
        </w:tc>
        <w:tc>
          <w:tcPr>
            <w:tcW w:w="720"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11"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763"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shd w:val="clear" w:color="auto" w:fill="D9D9D9"/>
            <w:vAlign w:val="center"/>
          </w:tcPr>
          <w:p w:rsidR="003F0A42" w:rsidRPr="004A1DE1"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3.</w:t>
            </w:r>
          </w:p>
        </w:tc>
        <w:tc>
          <w:tcPr>
            <w:tcW w:w="3497" w:type="dxa"/>
            <w:shd w:val="clear" w:color="auto" w:fill="D9D9D9"/>
            <w:vAlign w:val="center"/>
          </w:tcPr>
          <w:p w:rsidR="003F0A42" w:rsidRPr="004A1DE1" w:rsidRDefault="00DC3C1F" w:rsidP="003F0A42">
            <w:pPr>
              <w:spacing w:after="0" w:line="240" w:lineRule="auto"/>
              <w:rPr>
                <w:rFonts w:ascii="Palatino Linotype" w:hAnsi="Palatino Linotype" w:cs="Arial"/>
                <w:b/>
                <w:sz w:val="20"/>
                <w:szCs w:val="20"/>
              </w:rPr>
            </w:pPr>
            <w:r w:rsidRPr="00DC3C1F">
              <w:rPr>
                <w:rFonts w:ascii="Palatino Linotype" w:hAnsi="Palatino Linotype" w:cs="Arial"/>
                <w:b/>
                <w:sz w:val="20"/>
                <w:szCs w:val="20"/>
              </w:rPr>
              <w:t>Képi információk körében</w:t>
            </w:r>
          </w:p>
        </w:tc>
        <w:tc>
          <w:tcPr>
            <w:tcW w:w="720" w:type="dxa"/>
            <w:shd w:val="clear" w:color="auto" w:fill="D9D9D9"/>
            <w:vAlign w:val="center"/>
          </w:tcPr>
          <w:p w:rsidR="003F0A42" w:rsidRPr="004A1DE1" w:rsidRDefault="003F0A42" w:rsidP="003F0A42">
            <w:pPr>
              <w:spacing w:after="0" w:line="240" w:lineRule="auto"/>
              <w:jc w:val="center"/>
              <w:rPr>
                <w:rFonts w:ascii="Palatino Linotype" w:hAnsi="Palatino Linotype"/>
                <w:sz w:val="20"/>
                <w:szCs w:val="20"/>
              </w:rPr>
            </w:pPr>
          </w:p>
        </w:tc>
        <w:tc>
          <w:tcPr>
            <w:tcW w:w="1011" w:type="dxa"/>
            <w:shd w:val="clear" w:color="auto" w:fill="D9D9D9"/>
            <w:vAlign w:val="center"/>
          </w:tcPr>
          <w:p w:rsidR="003F0A42" w:rsidRPr="004A1DE1" w:rsidRDefault="003F0A42" w:rsidP="003F0A42">
            <w:pPr>
              <w:spacing w:after="0" w:line="240" w:lineRule="auto"/>
              <w:jc w:val="center"/>
              <w:rPr>
                <w:rFonts w:ascii="Palatino Linotype" w:hAnsi="Palatino Linotype"/>
                <w:sz w:val="20"/>
                <w:szCs w:val="20"/>
              </w:rPr>
            </w:pPr>
          </w:p>
        </w:tc>
        <w:tc>
          <w:tcPr>
            <w:tcW w:w="763" w:type="dxa"/>
            <w:shd w:val="clear" w:color="auto" w:fill="D9D9D9"/>
            <w:vAlign w:val="center"/>
          </w:tcPr>
          <w:p w:rsidR="003F0A42" w:rsidRPr="004A1DE1" w:rsidRDefault="003F0A42" w:rsidP="003F0A42">
            <w:pPr>
              <w:spacing w:after="0" w:line="240" w:lineRule="auto"/>
              <w:jc w:val="center"/>
              <w:rPr>
                <w:rFonts w:ascii="Palatino Linotype" w:hAnsi="Palatino Linotype"/>
                <w:sz w:val="20"/>
                <w:szCs w:val="20"/>
              </w:rPr>
            </w:pPr>
          </w:p>
        </w:tc>
        <w:tc>
          <w:tcPr>
            <w:tcW w:w="2190" w:type="dxa"/>
            <w:shd w:val="clear" w:color="auto" w:fill="D9D9D9"/>
            <w:vAlign w:val="center"/>
          </w:tcPr>
          <w:p w:rsidR="003F0A42" w:rsidRPr="004A1DE1" w:rsidRDefault="003F0A42" w:rsidP="003F0A42">
            <w:pPr>
              <w:spacing w:after="0" w:line="240" w:lineRule="auto"/>
              <w:jc w:val="center"/>
              <w:rPr>
                <w:rFonts w:ascii="Palatino Linotype" w:hAnsi="Palatino Linotype"/>
                <w:sz w:val="20"/>
                <w:szCs w:val="20"/>
              </w:rPr>
            </w:pPr>
          </w:p>
        </w:tc>
      </w:tr>
      <w:tr w:rsidR="003F0A42" w:rsidRPr="006A51DD">
        <w:trPr>
          <w:jc w:val="center"/>
        </w:trPr>
        <w:tc>
          <w:tcPr>
            <w:tcW w:w="828"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3.1.</w:t>
            </w:r>
          </w:p>
        </w:tc>
        <w:tc>
          <w:tcPr>
            <w:tcW w:w="3497" w:type="dxa"/>
            <w:vAlign w:val="center"/>
          </w:tcPr>
          <w:p w:rsidR="003F0A42" w:rsidRPr="004A1DE1" w:rsidRDefault="00DC3C1F" w:rsidP="003F0A42">
            <w:pPr>
              <w:spacing w:after="0" w:line="240" w:lineRule="auto"/>
              <w:rPr>
                <w:rFonts w:ascii="Palatino Linotype" w:hAnsi="Palatino Linotype"/>
                <w:sz w:val="20"/>
                <w:szCs w:val="20"/>
              </w:rPr>
            </w:pPr>
            <w:r w:rsidRPr="00DC3C1F">
              <w:rPr>
                <w:rFonts w:ascii="Palatino Linotype" w:hAnsi="Palatino Linotype" w:cs="Arial"/>
                <w:sz w:val="20"/>
                <w:szCs w:val="20"/>
              </w:rPr>
              <w:t>rajz értelmezése</w:t>
            </w:r>
          </w:p>
        </w:tc>
        <w:tc>
          <w:tcPr>
            <w:tcW w:w="720"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11"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763"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shd w:val="clear" w:color="auto" w:fill="D9D9D9"/>
            <w:vAlign w:val="center"/>
          </w:tcPr>
          <w:p w:rsidR="003F0A42" w:rsidRPr="004A1DE1"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4.</w:t>
            </w:r>
          </w:p>
        </w:tc>
        <w:tc>
          <w:tcPr>
            <w:tcW w:w="3497" w:type="dxa"/>
            <w:shd w:val="clear" w:color="auto" w:fill="D9D9D9"/>
            <w:vAlign w:val="center"/>
          </w:tcPr>
          <w:p w:rsidR="003F0A42" w:rsidRPr="004A1DE1" w:rsidRDefault="00DC3C1F" w:rsidP="003F0A42">
            <w:pPr>
              <w:spacing w:after="0" w:line="240" w:lineRule="auto"/>
              <w:rPr>
                <w:rFonts w:ascii="Palatino Linotype" w:hAnsi="Palatino Linotype" w:cs="Arial"/>
                <w:b/>
                <w:sz w:val="20"/>
                <w:szCs w:val="20"/>
              </w:rPr>
            </w:pPr>
            <w:r w:rsidRPr="00DC3C1F">
              <w:rPr>
                <w:rFonts w:ascii="Palatino Linotype" w:hAnsi="Palatino Linotype" w:cs="Arial"/>
                <w:b/>
                <w:sz w:val="20"/>
                <w:szCs w:val="20"/>
              </w:rPr>
              <w:t>Csoportos munkaformák körében</w:t>
            </w:r>
          </w:p>
        </w:tc>
        <w:tc>
          <w:tcPr>
            <w:tcW w:w="720" w:type="dxa"/>
            <w:shd w:val="clear" w:color="auto" w:fill="D9D9D9"/>
            <w:vAlign w:val="center"/>
          </w:tcPr>
          <w:p w:rsidR="003F0A42" w:rsidRPr="004A1DE1" w:rsidRDefault="003F0A42" w:rsidP="003F0A42">
            <w:pPr>
              <w:spacing w:after="0" w:line="240" w:lineRule="auto"/>
              <w:jc w:val="center"/>
              <w:rPr>
                <w:rFonts w:ascii="Palatino Linotype" w:hAnsi="Palatino Linotype"/>
                <w:sz w:val="20"/>
                <w:szCs w:val="20"/>
              </w:rPr>
            </w:pPr>
          </w:p>
        </w:tc>
        <w:tc>
          <w:tcPr>
            <w:tcW w:w="1011" w:type="dxa"/>
            <w:shd w:val="clear" w:color="auto" w:fill="D9D9D9"/>
            <w:vAlign w:val="center"/>
          </w:tcPr>
          <w:p w:rsidR="003F0A42" w:rsidRPr="004A1DE1" w:rsidRDefault="003F0A42" w:rsidP="003F0A42">
            <w:pPr>
              <w:spacing w:after="0" w:line="240" w:lineRule="auto"/>
              <w:jc w:val="center"/>
              <w:rPr>
                <w:rFonts w:ascii="Palatino Linotype" w:hAnsi="Palatino Linotype"/>
                <w:sz w:val="20"/>
                <w:szCs w:val="20"/>
              </w:rPr>
            </w:pPr>
          </w:p>
        </w:tc>
        <w:tc>
          <w:tcPr>
            <w:tcW w:w="763" w:type="dxa"/>
            <w:shd w:val="clear" w:color="auto" w:fill="D9D9D9"/>
            <w:vAlign w:val="center"/>
          </w:tcPr>
          <w:p w:rsidR="003F0A42" w:rsidRPr="004A1DE1" w:rsidRDefault="003F0A42" w:rsidP="003F0A42">
            <w:pPr>
              <w:spacing w:after="0" w:line="240" w:lineRule="auto"/>
              <w:jc w:val="center"/>
              <w:rPr>
                <w:rFonts w:ascii="Palatino Linotype" w:hAnsi="Palatino Linotype"/>
                <w:sz w:val="20"/>
                <w:szCs w:val="20"/>
              </w:rPr>
            </w:pPr>
          </w:p>
        </w:tc>
        <w:tc>
          <w:tcPr>
            <w:tcW w:w="2190" w:type="dxa"/>
            <w:shd w:val="clear" w:color="auto" w:fill="D9D9D9"/>
            <w:vAlign w:val="center"/>
          </w:tcPr>
          <w:p w:rsidR="003F0A42" w:rsidRPr="004A1DE1" w:rsidRDefault="003F0A42" w:rsidP="003F0A42">
            <w:pPr>
              <w:spacing w:after="0" w:line="240" w:lineRule="auto"/>
              <w:jc w:val="center"/>
              <w:rPr>
                <w:rFonts w:ascii="Palatino Linotype" w:hAnsi="Palatino Linotype"/>
                <w:sz w:val="20"/>
                <w:szCs w:val="20"/>
              </w:rPr>
            </w:pPr>
          </w:p>
        </w:tc>
      </w:tr>
      <w:tr w:rsidR="003F0A42" w:rsidRPr="006A51DD">
        <w:trPr>
          <w:jc w:val="center"/>
        </w:trPr>
        <w:tc>
          <w:tcPr>
            <w:tcW w:w="828"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4.1.</w:t>
            </w:r>
          </w:p>
        </w:tc>
        <w:tc>
          <w:tcPr>
            <w:tcW w:w="3497" w:type="dxa"/>
            <w:vAlign w:val="center"/>
          </w:tcPr>
          <w:p w:rsidR="003F0A42" w:rsidRPr="004A1DE1"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Kiscsoportos szakmai munkavégzés irányítással</w:t>
            </w:r>
          </w:p>
        </w:tc>
        <w:tc>
          <w:tcPr>
            <w:tcW w:w="720" w:type="dxa"/>
            <w:vAlign w:val="center"/>
          </w:tcPr>
          <w:p w:rsidR="003F0A42" w:rsidRPr="004A1DE1" w:rsidRDefault="003F0A42" w:rsidP="003F0A42">
            <w:pPr>
              <w:spacing w:after="0" w:line="240" w:lineRule="auto"/>
              <w:jc w:val="center"/>
              <w:rPr>
                <w:rFonts w:ascii="Palatino Linotype" w:hAnsi="Palatino Linotype"/>
                <w:sz w:val="20"/>
                <w:szCs w:val="20"/>
              </w:rPr>
            </w:pPr>
          </w:p>
        </w:tc>
        <w:tc>
          <w:tcPr>
            <w:tcW w:w="1011" w:type="dxa"/>
            <w:vAlign w:val="center"/>
          </w:tcPr>
          <w:p w:rsidR="003F0A42" w:rsidRPr="004A1DE1" w:rsidRDefault="003F0A42" w:rsidP="003F0A42">
            <w:pPr>
              <w:spacing w:after="0" w:line="240" w:lineRule="auto"/>
              <w:jc w:val="center"/>
              <w:rPr>
                <w:rFonts w:ascii="Palatino Linotype" w:hAnsi="Palatino Linotype"/>
                <w:sz w:val="20"/>
                <w:szCs w:val="20"/>
              </w:rPr>
            </w:pPr>
          </w:p>
        </w:tc>
        <w:tc>
          <w:tcPr>
            <w:tcW w:w="763"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190"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shd w:val="clear" w:color="auto" w:fill="D9D9D9"/>
            <w:vAlign w:val="center"/>
          </w:tcPr>
          <w:p w:rsidR="003F0A42" w:rsidRPr="004A1DE1"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5.</w:t>
            </w:r>
          </w:p>
        </w:tc>
        <w:tc>
          <w:tcPr>
            <w:tcW w:w="3497" w:type="dxa"/>
            <w:shd w:val="clear" w:color="auto" w:fill="D9D9D9"/>
            <w:vAlign w:val="center"/>
          </w:tcPr>
          <w:p w:rsidR="003F0A42" w:rsidRPr="004A1DE1" w:rsidRDefault="00DC3C1F" w:rsidP="003F0A42">
            <w:pPr>
              <w:spacing w:after="0" w:line="240" w:lineRule="auto"/>
              <w:rPr>
                <w:rFonts w:ascii="Palatino Linotype" w:hAnsi="Palatino Linotype" w:cs="Arial"/>
                <w:b/>
                <w:sz w:val="20"/>
                <w:szCs w:val="20"/>
              </w:rPr>
            </w:pPr>
            <w:r w:rsidRPr="00DC3C1F">
              <w:rPr>
                <w:rFonts w:ascii="Palatino Linotype" w:hAnsi="Palatino Linotype" w:cs="Arial"/>
                <w:b/>
                <w:sz w:val="20"/>
                <w:szCs w:val="20"/>
              </w:rPr>
              <w:t>Gyakorlati munkavégzés körében</w:t>
            </w:r>
          </w:p>
        </w:tc>
        <w:tc>
          <w:tcPr>
            <w:tcW w:w="720" w:type="dxa"/>
            <w:shd w:val="clear" w:color="auto" w:fill="D9D9D9"/>
            <w:vAlign w:val="center"/>
          </w:tcPr>
          <w:p w:rsidR="003F0A42" w:rsidRPr="004A1DE1" w:rsidRDefault="003F0A42" w:rsidP="003F0A42">
            <w:pPr>
              <w:spacing w:after="0" w:line="240" w:lineRule="auto"/>
              <w:jc w:val="center"/>
              <w:rPr>
                <w:rFonts w:ascii="Palatino Linotype" w:hAnsi="Palatino Linotype"/>
                <w:sz w:val="20"/>
                <w:szCs w:val="20"/>
              </w:rPr>
            </w:pPr>
          </w:p>
        </w:tc>
        <w:tc>
          <w:tcPr>
            <w:tcW w:w="1011" w:type="dxa"/>
            <w:shd w:val="clear" w:color="auto" w:fill="D9D9D9"/>
            <w:vAlign w:val="center"/>
          </w:tcPr>
          <w:p w:rsidR="003F0A42" w:rsidRPr="004A1DE1" w:rsidRDefault="003F0A42" w:rsidP="003F0A42">
            <w:pPr>
              <w:spacing w:after="0" w:line="240" w:lineRule="auto"/>
              <w:jc w:val="center"/>
              <w:rPr>
                <w:rFonts w:ascii="Palatino Linotype" w:hAnsi="Palatino Linotype"/>
                <w:sz w:val="20"/>
                <w:szCs w:val="20"/>
              </w:rPr>
            </w:pPr>
          </w:p>
        </w:tc>
        <w:tc>
          <w:tcPr>
            <w:tcW w:w="763" w:type="dxa"/>
            <w:shd w:val="clear" w:color="auto" w:fill="D9D9D9"/>
            <w:vAlign w:val="center"/>
          </w:tcPr>
          <w:p w:rsidR="003F0A42" w:rsidRPr="004A1DE1" w:rsidRDefault="003F0A42" w:rsidP="003F0A42">
            <w:pPr>
              <w:spacing w:after="0" w:line="240" w:lineRule="auto"/>
              <w:jc w:val="center"/>
              <w:rPr>
                <w:rFonts w:ascii="Palatino Linotype" w:hAnsi="Palatino Linotype"/>
                <w:sz w:val="20"/>
                <w:szCs w:val="20"/>
              </w:rPr>
            </w:pPr>
          </w:p>
        </w:tc>
        <w:tc>
          <w:tcPr>
            <w:tcW w:w="2190" w:type="dxa"/>
            <w:shd w:val="clear" w:color="auto" w:fill="D9D9D9"/>
            <w:vAlign w:val="center"/>
          </w:tcPr>
          <w:p w:rsidR="003F0A42" w:rsidRPr="004A1DE1" w:rsidRDefault="003F0A42" w:rsidP="003F0A42">
            <w:pPr>
              <w:spacing w:after="0" w:line="240" w:lineRule="auto"/>
              <w:jc w:val="center"/>
              <w:rPr>
                <w:rFonts w:ascii="Palatino Linotype" w:hAnsi="Palatino Linotype"/>
                <w:sz w:val="20"/>
                <w:szCs w:val="20"/>
              </w:rPr>
            </w:pPr>
          </w:p>
        </w:tc>
      </w:tr>
      <w:tr w:rsidR="003F0A42" w:rsidRPr="006A51DD">
        <w:trPr>
          <w:jc w:val="center"/>
        </w:trPr>
        <w:tc>
          <w:tcPr>
            <w:tcW w:w="828"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5.1.</w:t>
            </w:r>
          </w:p>
        </w:tc>
        <w:tc>
          <w:tcPr>
            <w:tcW w:w="3497" w:type="dxa"/>
            <w:vAlign w:val="center"/>
          </w:tcPr>
          <w:p w:rsidR="003F0A42" w:rsidRPr="004A1DE1"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Műveletek gyakorlása</w:t>
            </w:r>
          </w:p>
        </w:tc>
        <w:tc>
          <w:tcPr>
            <w:tcW w:w="720" w:type="dxa"/>
            <w:vAlign w:val="center"/>
          </w:tcPr>
          <w:p w:rsidR="003F0A42" w:rsidRPr="004A1DE1" w:rsidRDefault="003F0A42" w:rsidP="003F0A42">
            <w:pPr>
              <w:spacing w:after="0" w:line="240" w:lineRule="auto"/>
              <w:jc w:val="center"/>
              <w:rPr>
                <w:rFonts w:ascii="Palatino Linotype" w:hAnsi="Palatino Linotype"/>
                <w:sz w:val="20"/>
                <w:szCs w:val="20"/>
              </w:rPr>
            </w:pPr>
          </w:p>
        </w:tc>
        <w:tc>
          <w:tcPr>
            <w:tcW w:w="1011" w:type="dxa"/>
            <w:vAlign w:val="center"/>
          </w:tcPr>
          <w:p w:rsidR="003F0A42" w:rsidRPr="004A1DE1" w:rsidRDefault="003F0A42" w:rsidP="003F0A42">
            <w:pPr>
              <w:spacing w:after="0" w:line="240" w:lineRule="auto"/>
              <w:jc w:val="center"/>
              <w:rPr>
                <w:rFonts w:ascii="Palatino Linotype" w:hAnsi="Palatino Linotype"/>
                <w:sz w:val="20"/>
                <w:szCs w:val="20"/>
              </w:rPr>
            </w:pPr>
          </w:p>
        </w:tc>
        <w:tc>
          <w:tcPr>
            <w:tcW w:w="763"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190"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5.2.</w:t>
            </w:r>
          </w:p>
        </w:tc>
        <w:tc>
          <w:tcPr>
            <w:tcW w:w="3497" w:type="dxa"/>
            <w:vAlign w:val="center"/>
          </w:tcPr>
          <w:p w:rsidR="003F0A42" w:rsidRPr="004A1DE1"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Munkamegfigyelés adott szempontok alapján</w:t>
            </w:r>
          </w:p>
        </w:tc>
        <w:tc>
          <w:tcPr>
            <w:tcW w:w="720" w:type="dxa"/>
            <w:vAlign w:val="center"/>
          </w:tcPr>
          <w:p w:rsidR="003F0A42" w:rsidRPr="004A1DE1" w:rsidRDefault="003F0A42" w:rsidP="003F0A42">
            <w:pPr>
              <w:spacing w:after="0" w:line="240" w:lineRule="auto"/>
              <w:jc w:val="center"/>
              <w:rPr>
                <w:rFonts w:ascii="Palatino Linotype" w:hAnsi="Palatino Linotype"/>
                <w:sz w:val="20"/>
                <w:szCs w:val="20"/>
              </w:rPr>
            </w:pPr>
          </w:p>
        </w:tc>
        <w:tc>
          <w:tcPr>
            <w:tcW w:w="1011" w:type="dxa"/>
            <w:vAlign w:val="center"/>
          </w:tcPr>
          <w:p w:rsidR="003F0A42" w:rsidRPr="004A1DE1" w:rsidRDefault="003F0A42" w:rsidP="003F0A42">
            <w:pPr>
              <w:spacing w:after="0" w:line="240" w:lineRule="auto"/>
              <w:jc w:val="center"/>
              <w:rPr>
                <w:rFonts w:ascii="Palatino Linotype" w:hAnsi="Palatino Linotype"/>
                <w:sz w:val="20"/>
                <w:szCs w:val="20"/>
              </w:rPr>
            </w:pPr>
          </w:p>
        </w:tc>
        <w:tc>
          <w:tcPr>
            <w:tcW w:w="763"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190"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shd w:val="clear" w:color="auto" w:fill="D9D9D9"/>
            <w:vAlign w:val="center"/>
          </w:tcPr>
          <w:p w:rsidR="003F0A42" w:rsidRPr="004A1DE1"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6.</w:t>
            </w:r>
          </w:p>
        </w:tc>
        <w:tc>
          <w:tcPr>
            <w:tcW w:w="3497" w:type="dxa"/>
            <w:shd w:val="clear" w:color="auto" w:fill="D9D9D9"/>
            <w:vAlign w:val="center"/>
          </w:tcPr>
          <w:p w:rsidR="003F0A42" w:rsidRPr="004A1DE1" w:rsidRDefault="00DC3C1F" w:rsidP="003F0A42">
            <w:pPr>
              <w:spacing w:after="0" w:line="240" w:lineRule="auto"/>
              <w:rPr>
                <w:rFonts w:ascii="Palatino Linotype" w:hAnsi="Palatino Linotype" w:cs="Arial"/>
                <w:b/>
                <w:sz w:val="20"/>
                <w:szCs w:val="20"/>
              </w:rPr>
            </w:pPr>
            <w:r w:rsidRPr="00DC3C1F">
              <w:rPr>
                <w:rFonts w:ascii="Palatino Linotype" w:hAnsi="Palatino Linotype" w:cs="Arial"/>
                <w:b/>
                <w:sz w:val="20"/>
                <w:szCs w:val="20"/>
              </w:rPr>
              <w:t>Üzemeltetési tevékenységek körében</w:t>
            </w:r>
          </w:p>
        </w:tc>
        <w:tc>
          <w:tcPr>
            <w:tcW w:w="720" w:type="dxa"/>
            <w:shd w:val="clear" w:color="auto" w:fill="D9D9D9"/>
            <w:vAlign w:val="center"/>
          </w:tcPr>
          <w:p w:rsidR="003F0A42" w:rsidRPr="004A1DE1" w:rsidRDefault="003F0A42" w:rsidP="003F0A42">
            <w:pPr>
              <w:spacing w:after="0" w:line="240" w:lineRule="auto"/>
              <w:jc w:val="center"/>
              <w:rPr>
                <w:rFonts w:ascii="Palatino Linotype" w:hAnsi="Palatino Linotype"/>
                <w:sz w:val="20"/>
                <w:szCs w:val="20"/>
              </w:rPr>
            </w:pPr>
          </w:p>
        </w:tc>
        <w:tc>
          <w:tcPr>
            <w:tcW w:w="1011" w:type="dxa"/>
            <w:shd w:val="clear" w:color="auto" w:fill="D9D9D9"/>
            <w:vAlign w:val="center"/>
          </w:tcPr>
          <w:p w:rsidR="003F0A42" w:rsidRPr="004A1DE1" w:rsidRDefault="003F0A42" w:rsidP="003F0A42">
            <w:pPr>
              <w:spacing w:after="0" w:line="240" w:lineRule="auto"/>
              <w:jc w:val="center"/>
              <w:rPr>
                <w:rFonts w:ascii="Palatino Linotype" w:hAnsi="Palatino Linotype"/>
                <w:sz w:val="20"/>
                <w:szCs w:val="20"/>
              </w:rPr>
            </w:pPr>
          </w:p>
        </w:tc>
        <w:tc>
          <w:tcPr>
            <w:tcW w:w="763" w:type="dxa"/>
            <w:shd w:val="clear" w:color="auto" w:fill="D9D9D9"/>
            <w:vAlign w:val="center"/>
          </w:tcPr>
          <w:p w:rsidR="003F0A42" w:rsidRPr="004A1DE1" w:rsidRDefault="003F0A42" w:rsidP="003F0A42">
            <w:pPr>
              <w:spacing w:after="0" w:line="240" w:lineRule="auto"/>
              <w:jc w:val="center"/>
              <w:rPr>
                <w:rFonts w:ascii="Palatino Linotype" w:hAnsi="Palatino Linotype"/>
                <w:sz w:val="20"/>
                <w:szCs w:val="20"/>
              </w:rPr>
            </w:pPr>
          </w:p>
        </w:tc>
        <w:tc>
          <w:tcPr>
            <w:tcW w:w="2190" w:type="dxa"/>
            <w:shd w:val="clear" w:color="auto" w:fill="D9D9D9"/>
            <w:vAlign w:val="center"/>
          </w:tcPr>
          <w:p w:rsidR="003F0A42" w:rsidRPr="004A1DE1" w:rsidRDefault="003F0A42" w:rsidP="003F0A42">
            <w:pPr>
              <w:spacing w:after="0" w:line="240" w:lineRule="auto"/>
              <w:jc w:val="center"/>
              <w:rPr>
                <w:rFonts w:ascii="Palatino Linotype" w:hAnsi="Palatino Linotype"/>
                <w:sz w:val="20"/>
                <w:szCs w:val="20"/>
              </w:rPr>
            </w:pPr>
          </w:p>
        </w:tc>
      </w:tr>
      <w:tr w:rsidR="003F0A42" w:rsidRPr="006A51DD">
        <w:trPr>
          <w:jc w:val="center"/>
        </w:trPr>
        <w:tc>
          <w:tcPr>
            <w:tcW w:w="828"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6.1.</w:t>
            </w:r>
          </w:p>
        </w:tc>
        <w:tc>
          <w:tcPr>
            <w:tcW w:w="3497" w:type="dxa"/>
            <w:vAlign w:val="center"/>
          </w:tcPr>
          <w:p w:rsidR="003F0A42" w:rsidRPr="004A1DE1"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Géprendszer megfigyelése adott szempontok alapján</w:t>
            </w:r>
          </w:p>
        </w:tc>
        <w:tc>
          <w:tcPr>
            <w:tcW w:w="720" w:type="dxa"/>
            <w:vAlign w:val="center"/>
          </w:tcPr>
          <w:p w:rsidR="003F0A42" w:rsidRPr="004A1DE1" w:rsidRDefault="003F0A42" w:rsidP="003F0A42">
            <w:pPr>
              <w:spacing w:after="0" w:line="240" w:lineRule="auto"/>
              <w:jc w:val="center"/>
              <w:rPr>
                <w:rFonts w:ascii="Palatino Linotype" w:hAnsi="Palatino Linotype"/>
                <w:sz w:val="20"/>
                <w:szCs w:val="20"/>
              </w:rPr>
            </w:pPr>
          </w:p>
        </w:tc>
        <w:tc>
          <w:tcPr>
            <w:tcW w:w="1011" w:type="dxa"/>
            <w:vAlign w:val="center"/>
          </w:tcPr>
          <w:p w:rsidR="003F0A42" w:rsidRPr="004A1DE1" w:rsidRDefault="003F0A42" w:rsidP="003F0A42">
            <w:pPr>
              <w:spacing w:after="0" w:line="240" w:lineRule="auto"/>
              <w:jc w:val="center"/>
              <w:rPr>
                <w:rFonts w:ascii="Palatino Linotype" w:hAnsi="Palatino Linotype"/>
                <w:sz w:val="20"/>
                <w:szCs w:val="20"/>
              </w:rPr>
            </w:pPr>
          </w:p>
        </w:tc>
        <w:tc>
          <w:tcPr>
            <w:tcW w:w="763"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190"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6.2.</w:t>
            </w:r>
          </w:p>
        </w:tc>
        <w:tc>
          <w:tcPr>
            <w:tcW w:w="3497" w:type="dxa"/>
            <w:vAlign w:val="center"/>
          </w:tcPr>
          <w:p w:rsidR="003F0A42" w:rsidRPr="004A1DE1"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Üzemelési hibák szimulálása és megfigyelése</w:t>
            </w:r>
          </w:p>
        </w:tc>
        <w:tc>
          <w:tcPr>
            <w:tcW w:w="720" w:type="dxa"/>
            <w:vAlign w:val="center"/>
          </w:tcPr>
          <w:p w:rsidR="003F0A42" w:rsidRPr="004A1DE1" w:rsidRDefault="003F0A42" w:rsidP="003F0A42">
            <w:pPr>
              <w:spacing w:after="0" w:line="240" w:lineRule="auto"/>
              <w:jc w:val="center"/>
              <w:rPr>
                <w:rFonts w:ascii="Palatino Linotype" w:hAnsi="Palatino Linotype"/>
                <w:sz w:val="20"/>
                <w:szCs w:val="20"/>
              </w:rPr>
            </w:pPr>
          </w:p>
        </w:tc>
        <w:tc>
          <w:tcPr>
            <w:tcW w:w="1011" w:type="dxa"/>
            <w:vAlign w:val="center"/>
          </w:tcPr>
          <w:p w:rsidR="003F0A42" w:rsidRPr="004A1DE1" w:rsidRDefault="003F0A42" w:rsidP="003F0A42">
            <w:pPr>
              <w:spacing w:after="0" w:line="240" w:lineRule="auto"/>
              <w:jc w:val="center"/>
              <w:rPr>
                <w:rFonts w:ascii="Palatino Linotype" w:hAnsi="Palatino Linotype"/>
                <w:sz w:val="20"/>
                <w:szCs w:val="20"/>
              </w:rPr>
            </w:pPr>
          </w:p>
        </w:tc>
        <w:tc>
          <w:tcPr>
            <w:tcW w:w="763"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190"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shd w:val="clear" w:color="auto" w:fill="D9D9D9"/>
            <w:vAlign w:val="center"/>
          </w:tcPr>
          <w:p w:rsidR="003F0A42" w:rsidRPr="004A1DE1"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7.</w:t>
            </w:r>
          </w:p>
        </w:tc>
        <w:tc>
          <w:tcPr>
            <w:tcW w:w="3497" w:type="dxa"/>
            <w:shd w:val="clear" w:color="auto" w:fill="D9D9D9"/>
            <w:vAlign w:val="center"/>
          </w:tcPr>
          <w:p w:rsidR="003F0A42" w:rsidRPr="004A1DE1" w:rsidRDefault="00DC3C1F" w:rsidP="003F0A42">
            <w:pPr>
              <w:spacing w:after="0" w:line="240" w:lineRule="auto"/>
              <w:rPr>
                <w:rFonts w:ascii="Palatino Linotype" w:hAnsi="Palatino Linotype" w:cs="Arial"/>
                <w:b/>
                <w:sz w:val="20"/>
                <w:szCs w:val="20"/>
              </w:rPr>
            </w:pPr>
            <w:r w:rsidRPr="00DC3C1F">
              <w:rPr>
                <w:rFonts w:ascii="Palatino Linotype" w:hAnsi="Palatino Linotype" w:cs="Arial"/>
                <w:b/>
                <w:sz w:val="20"/>
                <w:szCs w:val="20"/>
              </w:rPr>
              <w:t>Vizsgálati tevékenységek körében</w:t>
            </w:r>
          </w:p>
        </w:tc>
        <w:tc>
          <w:tcPr>
            <w:tcW w:w="720" w:type="dxa"/>
            <w:shd w:val="clear" w:color="auto" w:fill="D9D9D9"/>
            <w:vAlign w:val="center"/>
          </w:tcPr>
          <w:p w:rsidR="003F0A42" w:rsidRPr="004A1DE1" w:rsidRDefault="003F0A42" w:rsidP="003F0A42">
            <w:pPr>
              <w:spacing w:after="0" w:line="240" w:lineRule="auto"/>
              <w:jc w:val="center"/>
              <w:rPr>
                <w:rFonts w:ascii="Palatino Linotype" w:hAnsi="Palatino Linotype"/>
                <w:sz w:val="20"/>
                <w:szCs w:val="20"/>
              </w:rPr>
            </w:pPr>
          </w:p>
        </w:tc>
        <w:tc>
          <w:tcPr>
            <w:tcW w:w="1011" w:type="dxa"/>
            <w:shd w:val="clear" w:color="auto" w:fill="D9D9D9"/>
            <w:vAlign w:val="center"/>
          </w:tcPr>
          <w:p w:rsidR="003F0A42" w:rsidRPr="004A1DE1" w:rsidRDefault="003F0A42" w:rsidP="003F0A42">
            <w:pPr>
              <w:spacing w:after="0" w:line="240" w:lineRule="auto"/>
              <w:jc w:val="center"/>
              <w:rPr>
                <w:rFonts w:ascii="Palatino Linotype" w:hAnsi="Palatino Linotype"/>
                <w:sz w:val="20"/>
                <w:szCs w:val="20"/>
              </w:rPr>
            </w:pPr>
          </w:p>
        </w:tc>
        <w:tc>
          <w:tcPr>
            <w:tcW w:w="763" w:type="dxa"/>
            <w:shd w:val="clear" w:color="auto" w:fill="D9D9D9"/>
            <w:vAlign w:val="center"/>
          </w:tcPr>
          <w:p w:rsidR="003F0A42" w:rsidRPr="004A1DE1" w:rsidRDefault="003F0A42" w:rsidP="003F0A42">
            <w:pPr>
              <w:spacing w:after="0" w:line="240" w:lineRule="auto"/>
              <w:jc w:val="center"/>
              <w:rPr>
                <w:rFonts w:ascii="Palatino Linotype" w:hAnsi="Palatino Linotype"/>
                <w:sz w:val="20"/>
                <w:szCs w:val="20"/>
              </w:rPr>
            </w:pPr>
          </w:p>
        </w:tc>
        <w:tc>
          <w:tcPr>
            <w:tcW w:w="2190" w:type="dxa"/>
            <w:shd w:val="clear" w:color="auto" w:fill="D9D9D9"/>
            <w:vAlign w:val="center"/>
          </w:tcPr>
          <w:p w:rsidR="003F0A42" w:rsidRPr="004A1DE1" w:rsidRDefault="003F0A42" w:rsidP="003F0A42">
            <w:pPr>
              <w:spacing w:after="0" w:line="240" w:lineRule="auto"/>
              <w:jc w:val="center"/>
              <w:rPr>
                <w:rFonts w:ascii="Palatino Linotype" w:hAnsi="Palatino Linotype"/>
                <w:sz w:val="20"/>
                <w:szCs w:val="20"/>
              </w:rPr>
            </w:pPr>
          </w:p>
        </w:tc>
      </w:tr>
      <w:tr w:rsidR="003F0A42" w:rsidRPr="006A51DD">
        <w:trPr>
          <w:jc w:val="center"/>
        </w:trPr>
        <w:tc>
          <w:tcPr>
            <w:tcW w:w="828"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7.1.</w:t>
            </w:r>
          </w:p>
        </w:tc>
        <w:tc>
          <w:tcPr>
            <w:tcW w:w="3497" w:type="dxa"/>
            <w:vAlign w:val="center"/>
          </w:tcPr>
          <w:p w:rsidR="003F0A42" w:rsidRPr="004A1DE1"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Technológiai próbák végzése</w:t>
            </w:r>
          </w:p>
        </w:tc>
        <w:tc>
          <w:tcPr>
            <w:tcW w:w="720" w:type="dxa"/>
            <w:vAlign w:val="center"/>
          </w:tcPr>
          <w:p w:rsidR="003F0A42" w:rsidRPr="004A1DE1" w:rsidRDefault="003F0A42" w:rsidP="003F0A42">
            <w:pPr>
              <w:spacing w:after="0" w:line="240" w:lineRule="auto"/>
              <w:jc w:val="center"/>
              <w:rPr>
                <w:rFonts w:ascii="Palatino Linotype" w:hAnsi="Palatino Linotype"/>
                <w:sz w:val="20"/>
                <w:szCs w:val="20"/>
              </w:rPr>
            </w:pPr>
          </w:p>
        </w:tc>
        <w:tc>
          <w:tcPr>
            <w:tcW w:w="1011" w:type="dxa"/>
            <w:vAlign w:val="center"/>
          </w:tcPr>
          <w:p w:rsidR="003F0A42" w:rsidRPr="004A1DE1" w:rsidRDefault="003F0A42" w:rsidP="003F0A42">
            <w:pPr>
              <w:spacing w:after="0" w:line="240" w:lineRule="auto"/>
              <w:jc w:val="center"/>
              <w:rPr>
                <w:rFonts w:ascii="Palatino Linotype" w:hAnsi="Palatino Linotype"/>
                <w:sz w:val="20"/>
                <w:szCs w:val="20"/>
              </w:rPr>
            </w:pPr>
          </w:p>
        </w:tc>
        <w:tc>
          <w:tcPr>
            <w:tcW w:w="763"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190"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7.2.</w:t>
            </w:r>
          </w:p>
        </w:tc>
        <w:tc>
          <w:tcPr>
            <w:tcW w:w="3497" w:type="dxa"/>
            <w:vAlign w:val="center"/>
          </w:tcPr>
          <w:p w:rsidR="003F0A42" w:rsidRPr="004A1DE1"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Anyagminták azonosítása</w:t>
            </w:r>
          </w:p>
        </w:tc>
        <w:tc>
          <w:tcPr>
            <w:tcW w:w="720" w:type="dxa"/>
            <w:vAlign w:val="center"/>
          </w:tcPr>
          <w:p w:rsidR="003F0A42" w:rsidRPr="004A1DE1" w:rsidRDefault="003F0A42" w:rsidP="003F0A42">
            <w:pPr>
              <w:spacing w:after="0" w:line="240" w:lineRule="auto"/>
              <w:jc w:val="center"/>
              <w:rPr>
                <w:rFonts w:ascii="Palatino Linotype" w:hAnsi="Palatino Linotype"/>
                <w:sz w:val="20"/>
                <w:szCs w:val="20"/>
              </w:rPr>
            </w:pPr>
          </w:p>
        </w:tc>
        <w:tc>
          <w:tcPr>
            <w:tcW w:w="1011" w:type="dxa"/>
            <w:vAlign w:val="center"/>
          </w:tcPr>
          <w:p w:rsidR="003F0A42" w:rsidRPr="004A1DE1" w:rsidRDefault="003F0A42" w:rsidP="003F0A42">
            <w:pPr>
              <w:spacing w:after="0" w:line="240" w:lineRule="auto"/>
              <w:jc w:val="center"/>
              <w:rPr>
                <w:rFonts w:ascii="Palatino Linotype" w:hAnsi="Palatino Linotype"/>
                <w:sz w:val="20"/>
                <w:szCs w:val="20"/>
              </w:rPr>
            </w:pPr>
          </w:p>
        </w:tc>
        <w:tc>
          <w:tcPr>
            <w:tcW w:w="763"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190"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7.3.</w:t>
            </w:r>
          </w:p>
        </w:tc>
        <w:tc>
          <w:tcPr>
            <w:tcW w:w="3497" w:type="dxa"/>
            <w:vAlign w:val="center"/>
          </w:tcPr>
          <w:p w:rsidR="003F0A42" w:rsidRPr="004A1DE1"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Tárgyminták azonosítása</w:t>
            </w:r>
          </w:p>
        </w:tc>
        <w:tc>
          <w:tcPr>
            <w:tcW w:w="720" w:type="dxa"/>
            <w:vAlign w:val="center"/>
          </w:tcPr>
          <w:p w:rsidR="003F0A42" w:rsidRPr="004A1DE1" w:rsidRDefault="003F0A42" w:rsidP="003F0A42">
            <w:pPr>
              <w:spacing w:after="0" w:line="240" w:lineRule="auto"/>
              <w:jc w:val="center"/>
              <w:rPr>
                <w:rFonts w:ascii="Palatino Linotype" w:hAnsi="Palatino Linotype"/>
                <w:sz w:val="20"/>
                <w:szCs w:val="20"/>
              </w:rPr>
            </w:pPr>
          </w:p>
        </w:tc>
        <w:tc>
          <w:tcPr>
            <w:tcW w:w="1011" w:type="dxa"/>
            <w:vAlign w:val="center"/>
          </w:tcPr>
          <w:p w:rsidR="003F0A42" w:rsidRPr="004A1DE1" w:rsidRDefault="003F0A42" w:rsidP="003F0A42">
            <w:pPr>
              <w:spacing w:after="0" w:line="240" w:lineRule="auto"/>
              <w:jc w:val="center"/>
              <w:rPr>
                <w:rFonts w:ascii="Palatino Linotype" w:hAnsi="Palatino Linotype"/>
                <w:sz w:val="20"/>
                <w:szCs w:val="20"/>
              </w:rPr>
            </w:pPr>
          </w:p>
        </w:tc>
        <w:tc>
          <w:tcPr>
            <w:tcW w:w="763"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190"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shd w:val="clear" w:color="auto" w:fill="D9D9D9"/>
            <w:vAlign w:val="center"/>
          </w:tcPr>
          <w:p w:rsidR="003F0A42" w:rsidRPr="004A1DE1"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8.</w:t>
            </w:r>
          </w:p>
        </w:tc>
        <w:tc>
          <w:tcPr>
            <w:tcW w:w="3497" w:type="dxa"/>
            <w:shd w:val="clear" w:color="auto" w:fill="D9D9D9"/>
            <w:vAlign w:val="center"/>
          </w:tcPr>
          <w:p w:rsidR="003F0A42" w:rsidRPr="004A1DE1" w:rsidRDefault="00DC3C1F" w:rsidP="003F0A42">
            <w:pPr>
              <w:spacing w:after="0" w:line="240" w:lineRule="auto"/>
              <w:rPr>
                <w:rFonts w:ascii="Palatino Linotype" w:hAnsi="Palatino Linotype" w:cs="Arial"/>
                <w:b/>
                <w:sz w:val="20"/>
                <w:szCs w:val="20"/>
              </w:rPr>
            </w:pPr>
            <w:r w:rsidRPr="00DC3C1F">
              <w:rPr>
                <w:rFonts w:ascii="Palatino Linotype" w:hAnsi="Palatino Linotype" w:cs="Arial"/>
                <w:b/>
                <w:sz w:val="20"/>
                <w:szCs w:val="20"/>
              </w:rPr>
              <w:t>Szolgáltatási tevékenységek körében</w:t>
            </w:r>
          </w:p>
        </w:tc>
        <w:tc>
          <w:tcPr>
            <w:tcW w:w="720" w:type="dxa"/>
            <w:shd w:val="clear" w:color="auto" w:fill="D9D9D9"/>
            <w:vAlign w:val="center"/>
          </w:tcPr>
          <w:p w:rsidR="003F0A42" w:rsidRPr="004A1DE1" w:rsidRDefault="003F0A42" w:rsidP="003F0A42">
            <w:pPr>
              <w:spacing w:after="0" w:line="240" w:lineRule="auto"/>
              <w:jc w:val="center"/>
              <w:rPr>
                <w:rFonts w:ascii="Palatino Linotype" w:hAnsi="Palatino Linotype"/>
                <w:sz w:val="20"/>
                <w:szCs w:val="20"/>
              </w:rPr>
            </w:pPr>
          </w:p>
        </w:tc>
        <w:tc>
          <w:tcPr>
            <w:tcW w:w="1011" w:type="dxa"/>
            <w:shd w:val="clear" w:color="auto" w:fill="D9D9D9"/>
            <w:vAlign w:val="center"/>
          </w:tcPr>
          <w:p w:rsidR="003F0A42" w:rsidRPr="004A1DE1" w:rsidRDefault="003F0A42" w:rsidP="003F0A42">
            <w:pPr>
              <w:spacing w:after="0" w:line="240" w:lineRule="auto"/>
              <w:jc w:val="center"/>
              <w:rPr>
                <w:rFonts w:ascii="Palatino Linotype" w:hAnsi="Palatino Linotype"/>
                <w:sz w:val="20"/>
                <w:szCs w:val="20"/>
              </w:rPr>
            </w:pPr>
          </w:p>
        </w:tc>
        <w:tc>
          <w:tcPr>
            <w:tcW w:w="763" w:type="dxa"/>
            <w:shd w:val="clear" w:color="auto" w:fill="D9D9D9"/>
            <w:vAlign w:val="center"/>
          </w:tcPr>
          <w:p w:rsidR="003F0A42" w:rsidRPr="004A1DE1" w:rsidRDefault="003F0A42" w:rsidP="003F0A42">
            <w:pPr>
              <w:spacing w:after="0" w:line="240" w:lineRule="auto"/>
              <w:jc w:val="center"/>
              <w:rPr>
                <w:rFonts w:ascii="Palatino Linotype" w:hAnsi="Palatino Linotype"/>
                <w:sz w:val="20"/>
                <w:szCs w:val="20"/>
              </w:rPr>
            </w:pPr>
          </w:p>
        </w:tc>
        <w:tc>
          <w:tcPr>
            <w:tcW w:w="2190" w:type="dxa"/>
            <w:shd w:val="clear" w:color="auto" w:fill="D9D9D9"/>
            <w:vAlign w:val="center"/>
          </w:tcPr>
          <w:p w:rsidR="003F0A42" w:rsidRPr="004A1DE1" w:rsidRDefault="003F0A42" w:rsidP="003F0A42">
            <w:pPr>
              <w:spacing w:after="0" w:line="240" w:lineRule="auto"/>
              <w:jc w:val="center"/>
              <w:rPr>
                <w:rFonts w:ascii="Palatino Linotype" w:hAnsi="Palatino Linotype"/>
                <w:sz w:val="20"/>
                <w:szCs w:val="20"/>
              </w:rPr>
            </w:pPr>
          </w:p>
        </w:tc>
      </w:tr>
      <w:tr w:rsidR="003F0A42" w:rsidRPr="006A51DD">
        <w:trPr>
          <w:jc w:val="center"/>
        </w:trPr>
        <w:tc>
          <w:tcPr>
            <w:tcW w:w="828"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8.1.</w:t>
            </w:r>
          </w:p>
        </w:tc>
        <w:tc>
          <w:tcPr>
            <w:tcW w:w="3497" w:type="dxa"/>
            <w:vAlign w:val="center"/>
          </w:tcPr>
          <w:p w:rsidR="003F0A42" w:rsidRPr="004A1DE1"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Önálló szakmai munkavégzés felügyelet mellett</w:t>
            </w:r>
          </w:p>
        </w:tc>
        <w:tc>
          <w:tcPr>
            <w:tcW w:w="720" w:type="dxa"/>
            <w:vAlign w:val="center"/>
          </w:tcPr>
          <w:p w:rsidR="003F0A42" w:rsidRPr="004A1DE1" w:rsidRDefault="003F0A42" w:rsidP="003F0A42">
            <w:pPr>
              <w:spacing w:after="0" w:line="240" w:lineRule="auto"/>
              <w:jc w:val="center"/>
              <w:rPr>
                <w:rFonts w:ascii="Palatino Linotype" w:hAnsi="Palatino Linotype"/>
                <w:sz w:val="20"/>
                <w:szCs w:val="20"/>
              </w:rPr>
            </w:pPr>
          </w:p>
        </w:tc>
        <w:tc>
          <w:tcPr>
            <w:tcW w:w="1011" w:type="dxa"/>
            <w:vAlign w:val="center"/>
          </w:tcPr>
          <w:p w:rsidR="003F0A42" w:rsidRPr="004A1DE1" w:rsidRDefault="003F0A42" w:rsidP="003F0A42">
            <w:pPr>
              <w:spacing w:after="0" w:line="240" w:lineRule="auto"/>
              <w:jc w:val="center"/>
              <w:rPr>
                <w:rFonts w:ascii="Palatino Linotype" w:hAnsi="Palatino Linotype"/>
                <w:sz w:val="20"/>
                <w:szCs w:val="20"/>
              </w:rPr>
            </w:pPr>
          </w:p>
        </w:tc>
        <w:tc>
          <w:tcPr>
            <w:tcW w:w="763"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190"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8.2.</w:t>
            </w:r>
          </w:p>
        </w:tc>
        <w:tc>
          <w:tcPr>
            <w:tcW w:w="3497" w:type="dxa"/>
            <w:vAlign w:val="center"/>
          </w:tcPr>
          <w:p w:rsidR="003F0A42" w:rsidRPr="004A1DE1"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Önálló szakmai munkavégzés közvetlen irányítással</w:t>
            </w:r>
          </w:p>
        </w:tc>
        <w:tc>
          <w:tcPr>
            <w:tcW w:w="720" w:type="dxa"/>
            <w:vAlign w:val="center"/>
          </w:tcPr>
          <w:p w:rsidR="003F0A42" w:rsidRPr="004A1DE1" w:rsidRDefault="003F0A42" w:rsidP="003F0A42">
            <w:pPr>
              <w:spacing w:after="0" w:line="240" w:lineRule="auto"/>
              <w:jc w:val="center"/>
              <w:rPr>
                <w:rFonts w:ascii="Palatino Linotype" w:hAnsi="Palatino Linotype"/>
                <w:sz w:val="20"/>
                <w:szCs w:val="20"/>
              </w:rPr>
            </w:pPr>
          </w:p>
        </w:tc>
        <w:tc>
          <w:tcPr>
            <w:tcW w:w="1011" w:type="dxa"/>
            <w:vAlign w:val="center"/>
          </w:tcPr>
          <w:p w:rsidR="003F0A42" w:rsidRPr="004A1DE1" w:rsidRDefault="003F0A42" w:rsidP="003F0A42">
            <w:pPr>
              <w:spacing w:after="0" w:line="240" w:lineRule="auto"/>
              <w:jc w:val="center"/>
              <w:rPr>
                <w:rFonts w:ascii="Palatino Linotype" w:hAnsi="Palatino Linotype"/>
                <w:sz w:val="20"/>
                <w:szCs w:val="20"/>
              </w:rPr>
            </w:pPr>
          </w:p>
        </w:tc>
        <w:tc>
          <w:tcPr>
            <w:tcW w:w="763"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190"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r>
    </w:tbl>
    <w:p w:rsidR="003F0A42" w:rsidRPr="006A51DD" w:rsidRDefault="003F0A42" w:rsidP="003F0A42">
      <w:pPr>
        <w:widowControl w:val="0"/>
        <w:suppressAutoHyphens/>
        <w:spacing w:after="0" w:line="240" w:lineRule="auto"/>
        <w:ind w:left="826"/>
        <w:rPr>
          <w:rFonts w:ascii="Palatino Linotype" w:hAnsi="Palatino Linotype"/>
          <w:b/>
          <w:bCs/>
          <w:i/>
          <w:sz w:val="24"/>
          <w:szCs w:val="24"/>
        </w:rPr>
      </w:pPr>
    </w:p>
    <w:p w:rsidR="00E646C9" w:rsidRDefault="003F0A42">
      <w:pPr>
        <w:widowControl w:val="0"/>
        <w:numPr>
          <w:ilvl w:val="1"/>
          <w:numId w:val="53"/>
        </w:numPr>
        <w:suppressAutoHyphens/>
        <w:spacing w:after="0" w:line="240" w:lineRule="auto"/>
        <w:ind w:left="826" w:hanging="259"/>
        <w:rPr>
          <w:rFonts w:ascii="Palatino Linotype" w:hAnsi="Palatino Linotype"/>
          <w:b/>
          <w:bCs/>
          <w:sz w:val="24"/>
          <w:szCs w:val="24"/>
        </w:rPr>
      </w:pPr>
      <w:r w:rsidRPr="006A51DD">
        <w:rPr>
          <w:rFonts w:ascii="Palatino Linotype" w:hAnsi="Palatino Linotype"/>
          <w:b/>
          <w:bCs/>
          <w:sz w:val="24"/>
          <w:szCs w:val="24"/>
        </w:rPr>
        <w:t xml:space="preserve">A </w:t>
      </w:r>
      <w:r w:rsidRPr="006A51DD">
        <w:rPr>
          <w:rFonts w:ascii="Palatino Linotype" w:hAnsi="Palatino Linotype"/>
          <w:b/>
          <w:sz w:val="24"/>
          <w:szCs w:val="24"/>
        </w:rPr>
        <w:t>tantárgy</w:t>
      </w:r>
      <w:r w:rsidRPr="006A51DD">
        <w:rPr>
          <w:rFonts w:ascii="Palatino Linotype" w:hAnsi="Palatino Linotype"/>
          <w:b/>
          <w:bCs/>
          <w:sz w:val="24"/>
          <w:szCs w:val="24"/>
        </w:rPr>
        <w:t xml:space="preserve"> értékelésének módja</w:t>
      </w:r>
    </w:p>
    <w:p w:rsidR="00E646C9" w:rsidRDefault="003F0A42">
      <w:pPr>
        <w:autoSpaceDE w:val="0"/>
        <w:autoSpaceDN w:val="0"/>
        <w:adjustRightInd w:val="0"/>
        <w:spacing w:after="0" w:line="240" w:lineRule="auto"/>
        <w:ind w:left="567"/>
        <w:rPr>
          <w:rFonts w:ascii="Palatino Linotype" w:hAnsi="Palatino Linotype"/>
          <w:bCs/>
          <w:sz w:val="24"/>
          <w:szCs w:val="24"/>
        </w:rPr>
      </w:pPr>
      <w:r w:rsidRPr="006A51DD">
        <w:rPr>
          <w:rFonts w:ascii="Palatino Linotype" w:hAnsi="Palatino Linotype"/>
          <w:bCs/>
          <w:sz w:val="24"/>
          <w:szCs w:val="24"/>
        </w:rPr>
        <w:t>A nemzeti köznevelésről szóló 2011. évi CXC. törvény. 54. § (2) a) pontja szerinti értékeléssel.</w:t>
      </w:r>
    </w:p>
    <w:p w:rsidR="00E646C9" w:rsidRDefault="00E646C9">
      <w:pPr>
        <w:autoSpaceDE w:val="0"/>
        <w:autoSpaceDN w:val="0"/>
        <w:adjustRightInd w:val="0"/>
        <w:spacing w:after="0" w:line="240" w:lineRule="auto"/>
        <w:ind w:left="567"/>
        <w:rPr>
          <w:rFonts w:ascii="Palatino Linotype" w:hAnsi="Palatino Linotype"/>
          <w:bCs/>
          <w:sz w:val="24"/>
          <w:szCs w:val="24"/>
        </w:rPr>
      </w:pPr>
    </w:p>
    <w:p w:rsidR="00E646C9" w:rsidRDefault="005A2ECD">
      <w:pPr>
        <w:widowControl w:val="0"/>
        <w:numPr>
          <w:ilvl w:val="0"/>
          <w:numId w:val="53"/>
        </w:numPr>
        <w:suppressAutoHyphens/>
        <w:spacing w:after="0" w:line="240" w:lineRule="auto"/>
        <w:jc w:val="right"/>
        <w:rPr>
          <w:rFonts w:ascii="Palatino Linotype" w:hAnsi="Palatino Linotype"/>
          <w:b/>
          <w:sz w:val="24"/>
          <w:szCs w:val="24"/>
        </w:rPr>
      </w:pPr>
      <w:r>
        <w:rPr>
          <w:rFonts w:ascii="Palatino Linotype" w:hAnsi="Palatino Linotype"/>
          <w:bCs/>
          <w:sz w:val="24"/>
          <w:szCs w:val="24"/>
        </w:rPr>
        <w:t xml:space="preserve"> </w:t>
      </w:r>
      <w:r w:rsidR="003F0A42" w:rsidRPr="00627656">
        <w:rPr>
          <w:rFonts w:ascii="Palatino Linotype" w:hAnsi="Palatino Linotype"/>
          <w:b/>
          <w:sz w:val="24"/>
          <w:szCs w:val="24"/>
        </w:rPr>
        <w:t xml:space="preserve">Hittan </w:t>
      </w:r>
      <w:proofErr w:type="gramStart"/>
      <w:r>
        <w:rPr>
          <w:rFonts w:ascii="Palatino Linotype" w:hAnsi="Palatino Linotype"/>
          <w:b/>
          <w:sz w:val="24"/>
          <w:szCs w:val="24"/>
        </w:rPr>
        <w:t>tantárgy</w:t>
      </w:r>
      <w:r w:rsidR="003F0A42" w:rsidRPr="00627656">
        <w:rPr>
          <w:rFonts w:ascii="Palatino Linotype" w:hAnsi="Palatino Linotype"/>
          <w:b/>
          <w:sz w:val="24"/>
          <w:szCs w:val="24"/>
        </w:rPr>
        <w:tab/>
      </w:r>
      <w:r w:rsidR="003F0A42" w:rsidRPr="00627656">
        <w:rPr>
          <w:rFonts w:ascii="Palatino Linotype" w:hAnsi="Palatino Linotype"/>
          <w:b/>
          <w:sz w:val="24"/>
          <w:szCs w:val="24"/>
        </w:rPr>
        <w:tab/>
      </w:r>
      <w:r w:rsidR="003F0A42" w:rsidRPr="00627656">
        <w:rPr>
          <w:rFonts w:ascii="Palatino Linotype" w:hAnsi="Palatino Linotype"/>
          <w:b/>
          <w:sz w:val="24"/>
          <w:szCs w:val="24"/>
        </w:rPr>
        <w:tab/>
      </w:r>
      <w:r w:rsidR="003F0A42" w:rsidRPr="00627656">
        <w:rPr>
          <w:rFonts w:ascii="Palatino Linotype" w:hAnsi="Palatino Linotype"/>
          <w:b/>
          <w:sz w:val="24"/>
          <w:szCs w:val="24"/>
        </w:rPr>
        <w:tab/>
      </w:r>
      <w:r w:rsidR="003F0A42" w:rsidRPr="00627656">
        <w:rPr>
          <w:rFonts w:ascii="Palatino Linotype" w:hAnsi="Palatino Linotype"/>
          <w:b/>
          <w:sz w:val="24"/>
          <w:szCs w:val="24"/>
        </w:rPr>
        <w:tab/>
      </w:r>
      <w:r w:rsidR="004A1DE1">
        <w:rPr>
          <w:rFonts w:ascii="Palatino Linotype" w:hAnsi="Palatino Linotype"/>
          <w:b/>
          <w:sz w:val="24"/>
          <w:szCs w:val="24"/>
        </w:rPr>
        <w:tab/>
      </w:r>
      <w:r w:rsidR="004A1DE1">
        <w:rPr>
          <w:rFonts w:ascii="Palatino Linotype" w:hAnsi="Palatino Linotype"/>
          <w:b/>
          <w:sz w:val="24"/>
          <w:szCs w:val="24"/>
        </w:rPr>
        <w:tab/>
        <w:t xml:space="preserve">     </w:t>
      </w:r>
      <w:r w:rsidR="003F0A42" w:rsidRPr="00627656">
        <w:rPr>
          <w:rFonts w:ascii="Palatino Linotype" w:hAnsi="Palatino Linotype"/>
          <w:b/>
          <w:sz w:val="24"/>
          <w:szCs w:val="24"/>
        </w:rPr>
        <w:t>172</w:t>
      </w:r>
      <w:proofErr w:type="gramEnd"/>
      <w:r w:rsidR="003F0A42" w:rsidRPr="00627656">
        <w:rPr>
          <w:rFonts w:ascii="Palatino Linotype" w:hAnsi="Palatino Linotype"/>
          <w:b/>
          <w:sz w:val="24"/>
          <w:szCs w:val="24"/>
        </w:rPr>
        <w:t xml:space="preserve"> óra/ 104 óra*</w:t>
      </w:r>
    </w:p>
    <w:p w:rsidR="00325F1A" w:rsidRDefault="003F0A42">
      <w:pPr>
        <w:spacing w:after="0" w:line="240" w:lineRule="auto"/>
        <w:ind w:left="372" w:firstLine="348"/>
        <w:jc w:val="right"/>
        <w:rPr>
          <w:rFonts w:ascii="Palatino Linotype" w:hAnsi="Palatino Linotype"/>
          <w:sz w:val="20"/>
          <w:szCs w:val="20"/>
        </w:rPr>
      </w:pPr>
      <w:r w:rsidRPr="006A51DD">
        <w:rPr>
          <w:rFonts w:ascii="Palatino Linotype" w:hAnsi="Palatino Linotype"/>
          <w:sz w:val="20"/>
          <w:szCs w:val="20"/>
        </w:rPr>
        <w:t>*9-13. évfolyamon megszervezett képzés/13. és 14. évfolyamon megszervezett képzés</w:t>
      </w:r>
    </w:p>
    <w:p w:rsidR="003F0A42" w:rsidRPr="006A51DD" w:rsidRDefault="003F0A42" w:rsidP="003F0A42">
      <w:pPr>
        <w:spacing w:after="0" w:line="240" w:lineRule="auto"/>
        <w:rPr>
          <w:rFonts w:ascii="Palatino Linotype" w:hAnsi="Palatino Linotype"/>
          <w:b/>
          <w:vanish/>
          <w:sz w:val="24"/>
          <w:szCs w:val="24"/>
        </w:rPr>
      </w:pPr>
    </w:p>
    <w:p w:rsidR="00E646C9" w:rsidRDefault="003F0A42">
      <w:pPr>
        <w:widowControl w:val="0"/>
        <w:numPr>
          <w:ilvl w:val="1"/>
          <w:numId w:val="53"/>
        </w:numPr>
        <w:suppressAutoHyphens/>
        <w:spacing w:after="0" w:line="240" w:lineRule="auto"/>
        <w:ind w:hanging="618"/>
        <w:jc w:val="both"/>
        <w:rPr>
          <w:rFonts w:ascii="Palatino Linotype" w:hAnsi="Palatino Linotype"/>
          <w:b/>
          <w:sz w:val="24"/>
          <w:szCs w:val="24"/>
        </w:rPr>
      </w:pPr>
      <w:r w:rsidRPr="006A51DD">
        <w:rPr>
          <w:rFonts w:ascii="Palatino Linotype" w:hAnsi="Palatino Linotype"/>
          <w:b/>
          <w:sz w:val="24"/>
          <w:szCs w:val="24"/>
        </w:rPr>
        <w:t>A tantárgy tanításának célja</w:t>
      </w:r>
    </w:p>
    <w:p w:rsidR="00E646C9" w:rsidRDefault="003F0A42">
      <w:pPr>
        <w:spacing w:after="0" w:line="240" w:lineRule="auto"/>
        <w:ind w:left="567"/>
        <w:rPr>
          <w:rFonts w:ascii="Palatino Linotype" w:hAnsi="Palatino Linotype"/>
          <w:sz w:val="24"/>
          <w:szCs w:val="24"/>
        </w:rPr>
      </w:pPr>
      <w:r w:rsidRPr="006A51DD">
        <w:rPr>
          <w:rFonts w:ascii="Palatino Linotype" w:hAnsi="Palatino Linotype"/>
          <w:sz w:val="24"/>
          <w:szCs w:val="24"/>
        </w:rPr>
        <w:t>A hitoktatás tanításának célja, hogy a kántori szolgálatra készülők megismerkedjenek annak az egyháznak hitével és életével, amelyben szolgálni fognak, valamint a Szentírás szövegével, amely az egyházzene szövegét és témáját adja. A képzés során a növendéknek el kell sajátítania mindazon ismereteket, amelyek segítik, hogy szolgálatát helyesen illessze be a gyülekezet életébe és az egész egyház szolgálatába. A növendéknek képesnek kell lennie az egyházzenei alkotásokat abból a szempontból megérteni, hogy milyen szentírási helyek alapján, milyen teológiai-liturgiai háttérben, milyen egyháztörténeti korszakban jöttek létre.</w:t>
      </w:r>
    </w:p>
    <w:p w:rsidR="003F0A42" w:rsidRPr="006A51DD" w:rsidRDefault="003F0A42" w:rsidP="003F0A42">
      <w:pPr>
        <w:spacing w:after="0" w:line="240" w:lineRule="auto"/>
        <w:rPr>
          <w:rFonts w:ascii="Palatino Linotype" w:hAnsi="Palatino Linotype"/>
          <w:b/>
          <w:sz w:val="24"/>
          <w:szCs w:val="24"/>
        </w:rPr>
      </w:pPr>
    </w:p>
    <w:p w:rsidR="00E646C9" w:rsidRDefault="003F0A42">
      <w:pPr>
        <w:widowControl w:val="0"/>
        <w:numPr>
          <w:ilvl w:val="1"/>
          <w:numId w:val="53"/>
        </w:numPr>
        <w:suppressAutoHyphens/>
        <w:spacing w:after="0" w:line="240" w:lineRule="auto"/>
        <w:ind w:hanging="618"/>
        <w:rPr>
          <w:rFonts w:ascii="Palatino Linotype" w:hAnsi="Palatino Linotype"/>
          <w:b/>
          <w:sz w:val="24"/>
          <w:szCs w:val="24"/>
        </w:rPr>
      </w:pPr>
      <w:r w:rsidRPr="006A51DD">
        <w:rPr>
          <w:rFonts w:ascii="Palatino Linotype" w:hAnsi="Palatino Linotype"/>
          <w:b/>
          <w:sz w:val="24"/>
          <w:szCs w:val="24"/>
        </w:rPr>
        <w:t xml:space="preserve"> Kapcsolódó közismereti, szakmai tartalmak</w:t>
      </w:r>
    </w:p>
    <w:p w:rsidR="003F0A42" w:rsidRPr="006A51DD" w:rsidRDefault="003F0A42" w:rsidP="005A2ECD">
      <w:pPr>
        <w:widowControl w:val="0"/>
        <w:suppressAutoHyphens/>
        <w:spacing w:after="0" w:line="240" w:lineRule="auto"/>
        <w:ind w:left="567"/>
        <w:rPr>
          <w:rFonts w:ascii="Palatino Linotype" w:hAnsi="Palatino Linotype"/>
          <w:sz w:val="24"/>
          <w:szCs w:val="24"/>
        </w:rPr>
      </w:pPr>
      <w:r w:rsidRPr="006A51DD">
        <w:rPr>
          <w:rFonts w:ascii="Palatino Linotype" w:hAnsi="Palatino Linotype"/>
          <w:sz w:val="24"/>
          <w:szCs w:val="24"/>
        </w:rPr>
        <w:t>A Biblia nyelve, mint irodalmi nyelv, a Szentírásban előforduló irodalmi műfajok, valamint az ószövetségi vagy újszövetségi alaptörténetek az</w:t>
      </w:r>
      <w:r w:rsidRPr="006A51DD">
        <w:rPr>
          <w:rFonts w:ascii="Palatino Linotype" w:hAnsi="Palatino Linotype"/>
          <w:b/>
          <w:sz w:val="24"/>
          <w:szCs w:val="24"/>
        </w:rPr>
        <w:t xml:space="preserve"> irodalom </w:t>
      </w:r>
      <w:r w:rsidRPr="006A51DD">
        <w:rPr>
          <w:rFonts w:ascii="Palatino Linotype" w:hAnsi="Palatino Linotype"/>
          <w:sz w:val="24"/>
          <w:szCs w:val="24"/>
        </w:rPr>
        <w:t xml:space="preserve">tantárggyal, az egyháztörténet eseményei és folyamatai pedig a </w:t>
      </w:r>
      <w:r w:rsidRPr="006A51DD">
        <w:rPr>
          <w:rFonts w:ascii="Palatino Linotype" w:hAnsi="Palatino Linotype"/>
          <w:b/>
          <w:sz w:val="24"/>
          <w:szCs w:val="24"/>
        </w:rPr>
        <w:t>történelem</w:t>
      </w:r>
      <w:r w:rsidRPr="006A51DD">
        <w:rPr>
          <w:rFonts w:ascii="Palatino Linotype" w:hAnsi="Palatino Linotype"/>
          <w:sz w:val="24"/>
          <w:szCs w:val="24"/>
        </w:rPr>
        <w:t xml:space="preserve"> tárggyal kerülhetnek kapcsolatba. A bibliai történetek különféle képzőművészeti ábrázolásai, ill. keresztény/keresztyén hittartalmak templomi ábrázolásai a </w:t>
      </w:r>
      <w:r w:rsidRPr="006A51DD">
        <w:rPr>
          <w:rFonts w:ascii="Palatino Linotype" w:hAnsi="Palatino Linotype"/>
          <w:b/>
          <w:sz w:val="24"/>
          <w:szCs w:val="24"/>
        </w:rPr>
        <w:t>művészettörténet</w:t>
      </w:r>
      <w:r w:rsidRPr="006A51DD">
        <w:rPr>
          <w:rFonts w:ascii="Palatino Linotype" w:hAnsi="Palatino Linotype"/>
          <w:sz w:val="24"/>
          <w:szCs w:val="24"/>
        </w:rPr>
        <w:t xml:space="preserve"> témakörébe tartoznak.</w:t>
      </w:r>
    </w:p>
    <w:p w:rsidR="003F0A42" w:rsidRPr="006A51DD" w:rsidRDefault="003F0A42" w:rsidP="005A2ECD">
      <w:pPr>
        <w:widowControl w:val="0"/>
        <w:suppressAutoHyphens/>
        <w:spacing w:after="0" w:line="240" w:lineRule="auto"/>
        <w:ind w:left="567"/>
        <w:rPr>
          <w:rFonts w:ascii="Palatino Linotype" w:hAnsi="Palatino Linotype"/>
          <w:sz w:val="24"/>
          <w:szCs w:val="24"/>
        </w:rPr>
      </w:pPr>
      <w:r w:rsidRPr="006A51DD">
        <w:rPr>
          <w:rFonts w:ascii="Palatino Linotype" w:hAnsi="Palatino Linotype"/>
          <w:sz w:val="24"/>
          <w:szCs w:val="24"/>
        </w:rPr>
        <w:t xml:space="preserve">A zeneirodalom legkülönfélébb korszakainak egyházi ihletettségű kompozíciói, még ha a liturgiától távolabb esnek is (pl. koncert-oratóriumok), utalnak biblikus-liturgikus tartalmakra, vagy ezeket dolgozzák föl, ezekkel a </w:t>
      </w:r>
      <w:r w:rsidRPr="006A51DD">
        <w:rPr>
          <w:rFonts w:ascii="Palatino Linotype" w:hAnsi="Palatino Linotype"/>
          <w:b/>
          <w:sz w:val="24"/>
          <w:szCs w:val="24"/>
        </w:rPr>
        <w:t>zenetörténet</w:t>
      </w:r>
      <w:r w:rsidRPr="006A51DD">
        <w:rPr>
          <w:rFonts w:ascii="Palatino Linotype" w:hAnsi="Palatino Linotype"/>
          <w:sz w:val="24"/>
          <w:szCs w:val="24"/>
        </w:rPr>
        <w:t xml:space="preserve"> órákon találkoznak a növendékek. Az </w:t>
      </w:r>
      <w:r w:rsidRPr="006A51DD">
        <w:rPr>
          <w:rFonts w:ascii="Palatino Linotype" w:hAnsi="Palatino Linotype"/>
          <w:b/>
          <w:sz w:val="24"/>
          <w:szCs w:val="24"/>
        </w:rPr>
        <w:t>egyházzene-irodalom</w:t>
      </w:r>
      <w:r w:rsidRPr="006A51DD">
        <w:rPr>
          <w:rFonts w:ascii="Palatino Linotype" w:hAnsi="Palatino Linotype"/>
          <w:sz w:val="24"/>
          <w:szCs w:val="24"/>
        </w:rPr>
        <w:t xml:space="preserve"> viszont minden ízében a keresztény/keresztyén hittartalmak megéneklésén munkálkodik.</w:t>
      </w:r>
    </w:p>
    <w:p w:rsidR="003F0A42" w:rsidRPr="006A51DD" w:rsidRDefault="003F0A42" w:rsidP="005A2ECD">
      <w:pPr>
        <w:widowControl w:val="0"/>
        <w:suppressAutoHyphens/>
        <w:spacing w:after="0" w:line="240" w:lineRule="auto"/>
        <w:ind w:left="567"/>
        <w:rPr>
          <w:rFonts w:ascii="Palatino Linotype" w:hAnsi="Palatino Linotype"/>
          <w:sz w:val="24"/>
          <w:szCs w:val="24"/>
        </w:rPr>
      </w:pPr>
      <w:r w:rsidRPr="006A51DD">
        <w:rPr>
          <w:rFonts w:ascii="Palatino Linotype" w:hAnsi="Palatino Linotype"/>
          <w:sz w:val="24"/>
          <w:szCs w:val="24"/>
        </w:rPr>
        <w:t xml:space="preserve">A </w:t>
      </w:r>
      <w:r w:rsidRPr="006A51DD">
        <w:rPr>
          <w:rFonts w:ascii="Palatino Linotype" w:hAnsi="Palatino Linotype"/>
          <w:b/>
          <w:sz w:val="24"/>
          <w:szCs w:val="24"/>
        </w:rPr>
        <w:t>liturgia</w:t>
      </w:r>
      <w:r w:rsidRPr="006A51DD">
        <w:rPr>
          <w:rFonts w:ascii="Palatino Linotype" w:hAnsi="Palatino Linotype"/>
          <w:sz w:val="24"/>
          <w:szCs w:val="24"/>
        </w:rPr>
        <w:t xml:space="preserve"> nem más, mint elénekelt hitigazság (dogma). Tehát a liturgikus szövegek a legszorosabb kapcsolatban vannak a hittan tárgy tartalmi elemeivel.</w:t>
      </w:r>
    </w:p>
    <w:p w:rsidR="003F0A42" w:rsidRPr="006A51DD" w:rsidRDefault="003F0A42" w:rsidP="005A2ECD">
      <w:pPr>
        <w:widowControl w:val="0"/>
        <w:suppressAutoHyphens/>
        <w:spacing w:after="0" w:line="240" w:lineRule="auto"/>
        <w:ind w:left="567"/>
        <w:rPr>
          <w:rFonts w:ascii="Palatino Linotype" w:hAnsi="Palatino Linotype"/>
          <w:sz w:val="24"/>
          <w:szCs w:val="24"/>
        </w:rPr>
      </w:pPr>
      <w:r w:rsidRPr="006A51DD">
        <w:rPr>
          <w:rFonts w:ascii="Palatino Linotype" w:hAnsi="Palatino Linotype"/>
          <w:sz w:val="24"/>
          <w:szCs w:val="24"/>
        </w:rPr>
        <w:t xml:space="preserve">A </w:t>
      </w:r>
      <w:r w:rsidRPr="006A51DD">
        <w:rPr>
          <w:rFonts w:ascii="Palatino Linotype" w:hAnsi="Palatino Linotype"/>
          <w:b/>
          <w:sz w:val="24"/>
          <w:szCs w:val="24"/>
        </w:rPr>
        <w:t xml:space="preserve">gregorián </w:t>
      </w:r>
      <w:r w:rsidRPr="006A51DD">
        <w:rPr>
          <w:rFonts w:ascii="Palatino Linotype" w:hAnsi="Palatino Linotype"/>
          <w:sz w:val="24"/>
          <w:szCs w:val="24"/>
        </w:rPr>
        <w:t>ének a katolikus egyház hivatalos liturgikus éneke, a protestáns egyházak korai időszakára pedig nagy hatással volt. A gregorián ének a liturgikus szöveg szakrális zenei hordozója.</w:t>
      </w:r>
    </w:p>
    <w:p w:rsidR="003F0A42" w:rsidRPr="006A51DD" w:rsidRDefault="003F0A42" w:rsidP="005A2ECD">
      <w:pPr>
        <w:widowControl w:val="0"/>
        <w:suppressAutoHyphens/>
        <w:spacing w:after="0" w:line="240" w:lineRule="auto"/>
        <w:ind w:left="567"/>
        <w:rPr>
          <w:rFonts w:ascii="Palatino Linotype" w:hAnsi="Palatino Linotype"/>
          <w:sz w:val="24"/>
          <w:szCs w:val="24"/>
        </w:rPr>
      </w:pPr>
      <w:r w:rsidRPr="006A51DD">
        <w:rPr>
          <w:rFonts w:ascii="Palatino Linotype" w:hAnsi="Palatino Linotype"/>
          <w:sz w:val="24"/>
          <w:szCs w:val="24"/>
        </w:rPr>
        <w:t xml:space="preserve">A </w:t>
      </w:r>
      <w:r w:rsidRPr="006A51DD">
        <w:rPr>
          <w:rFonts w:ascii="Palatino Linotype" w:hAnsi="Palatino Linotype"/>
          <w:b/>
          <w:sz w:val="24"/>
          <w:szCs w:val="24"/>
        </w:rPr>
        <w:t>népének</w:t>
      </w:r>
      <w:r w:rsidRPr="006A51DD">
        <w:rPr>
          <w:rFonts w:ascii="Palatino Linotype" w:hAnsi="Palatino Linotype"/>
          <w:sz w:val="24"/>
          <w:szCs w:val="24"/>
        </w:rPr>
        <w:t>ekben, különösen is az egyes ünnepi időszakok énekszövegeiben tömören és közérthetően kifejezésre jut az egyház hite és tanítása.</w:t>
      </w:r>
    </w:p>
    <w:p w:rsidR="003F0A42" w:rsidRPr="006A51DD" w:rsidRDefault="003F0A42" w:rsidP="003F0A42">
      <w:pPr>
        <w:widowControl w:val="0"/>
        <w:suppressAutoHyphens/>
        <w:spacing w:after="0" w:line="240" w:lineRule="auto"/>
        <w:rPr>
          <w:rFonts w:ascii="Palatino Linotype" w:hAnsi="Palatino Linotype"/>
          <w:b/>
          <w:sz w:val="24"/>
          <w:szCs w:val="24"/>
        </w:rPr>
      </w:pPr>
    </w:p>
    <w:p w:rsidR="00E646C9" w:rsidRDefault="003F0A42">
      <w:pPr>
        <w:widowControl w:val="0"/>
        <w:numPr>
          <w:ilvl w:val="1"/>
          <w:numId w:val="53"/>
        </w:numPr>
        <w:suppressAutoHyphens/>
        <w:spacing w:after="0" w:line="240" w:lineRule="auto"/>
        <w:ind w:hanging="618"/>
        <w:rPr>
          <w:rFonts w:ascii="Palatino Linotype" w:hAnsi="Palatino Linotype"/>
          <w:b/>
          <w:sz w:val="24"/>
          <w:szCs w:val="24"/>
        </w:rPr>
      </w:pPr>
      <w:r w:rsidRPr="006A51DD">
        <w:rPr>
          <w:rFonts w:ascii="Palatino Linotype" w:hAnsi="Palatino Linotype"/>
          <w:b/>
          <w:sz w:val="24"/>
          <w:szCs w:val="24"/>
        </w:rPr>
        <w:t xml:space="preserve"> Témakörök</w:t>
      </w:r>
    </w:p>
    <w:p w:rsidR="00E646C9" w:rsidRDefault="00E646C9">
      <w:pPr>
        <w:widowControl w:val="0"/>
        <w:suppressAutoHyphens/>
        <w:spacing w:after="0" w:line="240" w:lineRule="auto"/>
        <w:ind w:left="1185"/>
        <w:rPr>
          <w:rFonts w:ascii="Palatino Linotype" w:hAnsi="Palatino Linotype"/>
          <w:b/>
          <w:sz w:val="24"/>
          <w:szCs w:val="24"/>
        </w:rPr>
      </w:pPr>
    </w:p>
    <w:p w:rsidR="00E646C9" w:rsidRDefault="003F0A42">
      <w:pPr>
        <w:numPr>
          <w:ilvl w:val="2"/>
          <w:numId w:val="53"/>
        </w:numPr>
        <w:spacing w:after="0" w:line="240" w:lineRule="auto"/>
        <w:ind w:left="1218" w:hanging="509"/>
        <w:jc w:val="right"/>
        <w:rPr>
          <w:rFonts w:ascii="Palatino Linotype" w:hAnsi="Palatino Linotype"/>
          <w:b/>
          <w:sz w:val="24"/>
          <w:szCs w:val="24"/>
        </w:rPr>
      </w:pPr>
      <w:r w:rsidRPr="006A51DD">
        <w:rPr>
          <w:rFonts w:ascii="Palatino Linotype" w:hAnsi="Palatino Linotype"/>
          <w:b/>
          <w:sz w:val="24"/>
          <w:szCs w:val="24"/>
        </w:rPr>
        <w:t xml:space="preserve">Alapvető felekezeti hittani ismeretek </w:t>
      </w:r>
      <w:proofErr w:type="gramStart"/>
      <w:r w:rsidRPr="006A51DD">
        <w:rPr>
          <w:rFonts w:ascii="Palatino Linotype" w:hAnsi="Palatino Linotype"/>
          <w:b/>
          <w:sz w:val="24"/>
          <w:szCs w:val="24"/>
        </w:rPr>
        <w:t>elsajátítása</w:t>
      </w:r>
      <w:r w:rsidRPr="006A51DD">
        <w:rPr>
          <w:rFonts w:ascii="Palatino Linotype" w:hAnsi="Palatino Linotype"/>
          <w:b/>
          <w:sz w:val="24"/>
          <w:szCs w:val="24"/>
        </w:rPr>
        <w:tab/>
      </w:r>
      <w:r w:rsidR="004A1DE1">
        <w:rPr>
          <w:rFonts w:ascii="Palatino Linotype" w:hAnsi="Palatino Linotype"/>
          <w:b/>
          <w:sz w:val="24"/>
          <w:szCs w:val="24"/>
        </w:rPr>
        <w:t xml:space="preserve">           </w:t>
      </w:r>
      <w:r w:rsidRPr="006A51DD">
        <w:rPr>
          <w:rFonts w:ascii="Palatino Linotype" w:hAnsi="Palatino Linotype"/>
          <w:b/>
          <w:i/>
          <w:sz w:val="24"/>
          <w:szCs w:val="24"/>
        </w:rPr>
        <w:t>58</w:t>
      </w:r>
      <w:proofErr w:type="gramEnd"/>
      <w:r w:rsidRPr="006A51DD">
        <w:rPr>
          <w:rFonts w:ascii="Palatino Linotype" w:hAnsi="Palatino Linotype"/>
          <w:b/>
          <w:i/>
          <w:sz w:val="24"/>
          <w:szCs w:val="24"/>
        </w:rPr>
        <w:t xml:space="preserve"> óra/ 35 óra</w:t>
      </w:r>
    </w:p>
    <w:p w:rsidR="003F0A42" w:rsidRPr="006A51DD" w:rsidRDefault="003F0A42" w:rsidP="005A2ECD">
      <w:pPr>
        <w:spacing w:after="0" w:line="240" w:lineRule="auto"/>
        <w:ind w:left="709"/>
        <w:rPr>
          <w:rFonts w:ascii="Palatino Linotype" w:hAnsi="Palatino Linotype"/>
          <w:b/>
          <w:sz w:val="24"/>
          <w:szCs w:val="24"/>
        </w:rPr>
      </w:pPr>
      <w:r w:rsidRPr="006A51DD">
        <w:rPr>
          <w:rFonts w:ascii="Palatino Linotype" w:hAnsi="Palatino Linotype"/>
          <w:b/>
          <w:sz w:val="24"/>
          <w:szCs w:val="24"/>
        </w:rPr>
        <w:t>KATOLIKUS</w:t>
      </w:r>
    </w:p>
    <w:p w:rsidR="003F0A42" w:rsidRPr="006A51DD" w:rsidRDefault="003F0A42" w:rsidP="005A2ECD">
      <w:pPr>
        <w:spacing w:after="0" w:line="240" w:lineRule="auto"/>
        <w:ind w:left="709"/>
        <w:rPr>
          <w:rFonts w:ascii="Palatino Linotype" w:hAnsi="Palatino Linotype"/>
          <w:sz w:val="24"/>
          <w:szCs w:val="24"/>
        </w:rPr>
      </w:pPr>
      <w:r w:rsidRPr="006A51DD">
        <w:rPr>
          <w:rFonts w:ascii="Palatino Linotype" w:hAnsi="Palatino Linotype"/>
          <w:sz w:val="24"/>
          <w:szCs w:val="24"/>
        </w:rPr>
        <w:t>Az Apostoli Hitvallás, a Nícea-konstantinápolyi hitvallás és VI. Pál hitvallásának magyarázata (vö. Éneklő Egyház 25</w:t>
      </w:r>
      <w:proofErr w:type="gramStart"/>
      <w:r w:rsidRPr="006A51DD">
        <w:rPr>
          <w:rFonts w:ascii="Palatino Linotype" w:hAnsi="Palatino Linotype"/>
          <w:sz w:val="24"/>
          <w:szCs w:val="24"/>
        </w:rPr>
        <w:t>.,</w:t>
      </w:r>
      <w:proofErr w:type="gramEnd"/>
      <w:r w:rsidRPr="006A51DD">
        <w:rPr>
          <w:rFonts w:ascii="Palatino Linotype" w:hAnsi="Palatino Linotype"/>
          <w:sz w:val="24"/>
          <w:szCs w:val="24"/>
        </w:rPr>
        <w:t xml:space="preserve"> 480. és 38. old.), a Katolikus Egyház Katekizmusa segítségével.</w:t>
      </w:r>
    </w:p>
    <w:p w:rsidR="003F0A42" w:rsidRPr="006A51DD" w:rsidRDefault="003F0A42" w:rsidP="005A2ECD">
      <w:pPr>
        <w:spacing w:after="0" w:line="240" w:lineRule="auto"/>
        <w:ind w:left="709"/>
        <w:rPr>
          <w:rFonts w:ascii="Palatino Linotype" w:hAnsi="Palatino Linotype"/>
          <w:sz w:val="24"/>
          <w:szCs w:val="24"/>
        </w:rPr>
      </w:pPr>
      <w:r w:rsidRPr="006A51DD">
        <w:rPr>
          <w:rFonts w:ascii="Palatino Linotype" w:hAnsi="Palatino Linotype"/>
          <w:sz w:val="24"/>
          <w:szCs w:val="24"/>
        </w:rPr>
        <w:t>Keresztény erkölcstan a Katolikus Egyház Katekizmusa segítségével (vö. még: Éneklő Egyház 49-58. old.).</w:t>
      </w:r>
    </w:p>
    <w:p w:rsidR="003F0A42" w:rsidRPr="006A51DD" w:rsidRDefault="003F0A42" w:rsidP="005A2ECD">
      <w:pPr>
        <w:spacing w:after="0" w:line="240" w:lineRule="auto"/>
        <w:ind w:left="709"/>
        <w:rPr>
          <w:rFonts w:ascii="Palatino Linotype" w:hAnsi="Palatino Linotype"/>
          <w:sz w:val="24"/>
          <w:szCs w:val="24"/>
        </w:rPr>
      </w:pPr>
      <w:r w:rsidRPr="006A51DD">
        <w:rPr>
          <w:rFonts w:ascii="Palatino Linotype" w:hAnsi="Palatino Linotype"/>
          <w:sz w:val="24"/>
          <w:szCs w:val="24"/>
        </w:rPr>
        <w:t>A Tízparancsolat és a Hegyi Beszéd magyarázata.</w:t>
      </w:r>
    </w:p>
    <w:p w:rsidR="003F0A42" w:rsidRPr="006A51DD" w:rsidRDefault="003F0A42" w:rsidP="005A2ECD">
      <w:pPr>
        <w:spacing w:after="0" w:line="240" w:lineRule="auto"/>
        <w:ind w:left="709"/>
        <w:rPr>
          <w:rFonts w:ascii="Palatino Linotype" w:hAnsi="Palatino Linotype"/>
          <w:sz w:val="24"/>
          <w:szCs w:val="24"/>
        </w:rPr>
      </w:pPr>
      <w:r w:rsidRPr="006A51DD">
        <w:rPr>
          <w:rFonts w:ascii="Palatino Linotype" w:hAnsi="Palatino Linotype"/>
          <w:sz w:val="24"/>
          <w:szCs w:val="24"/>
        </w:rPr>
        <w:t>Részletes kegyelem- és szentségtan a Katolikus Egyház Katekizmusa segítségével.</w:t>
      </w:r>
    </w:p>
    <w:p w:rsidR="003F0A42" w:rsidRPr="006A51DD" w:rsidRDefault="003F0A42" w:rsidP="005A2ECD">
      <w:pPr>
        <w:spacing w:after="0" w:line="240" w:lineRule="auto"/>
        <w:ind w:left="709"/>
        <w:rPr>
          <w:rFonts w:ascii="Palatino Linotype" w:hAnsi="Palatino Linotype"/>
          <w:b/>
          <w:sz w:val="24"/>
          <w:szCs w:val="24"/>
        </w:rPr>
      </w:pPr>
      <w:r w:rsidRPr="006A51DD">
        <w:rPr>
          <w:rFonts w:ascii="Palatino Linotype" w:hAnsi="Palatino Linotype"/>
          <w:b/>
          <w:sz w:val="24"/>
          <w:szCs w:val="24"/>
        </w:rPr>
        <w:t>Egyháztörténelem, egyházi élet</w:t>
      </w:r>
    </w:p>
    <w:p w:rsidR="003F0A42" w:rsidRPr="006A51DD" w:rsidRDefault="003F0A42" w:rsidP="005A2ECD">
      <w:pPr>
        <w:spacing w:after="0" w:line="240" w:lineRule="auto"/>
        <w:ind w:left="709"/>
        <w:rPr>
          <w:rFonts w:ascii="Palatino Linotype" w:hAnsi="Palatino Linotype"/>
          <w:sz w:val="24"/>
          <w:szCs w:val="24"/>
        </w:rPr>
      </w:pPr>
      <w:proofErr w:type="gramStart"/>
      <w:r w:rsidRPr="006A51DD">
        <w:rPr>
          <w:rFonts w:ascii="Palatino Linotype" w:hAnsi="Palatino Linotype"/>
          <w:sz w:val="24"/>
          <w:szCs w:val="24"/>
        </w:rPr>
        <w:t>Az egyháztörténelem rövid vázlata: az apostoli egyház; a vértanúk egyháza; Milánói ediktum; az egyházatyák kora; remeteség és szerzetesség; a liturgia kiépülése; népvándorlás és missziók; a keresztény Európa: szentek, teológia, keresztény művészet, társadalmi hatás, a pápaság és a világi hatalom; árnyoldalak; a hitújítás és a tridenti zsinat; a tridenti katekizmus; a katolikus egyház újjáépülése; a papnevelés megújulása; az egyház az újkori társadalomban; a francia forradalom; szekularizáció és annak visszahatása; a 19. század végi egyházi megújulás a Bibliából, liturgiából és patrisztikából;</w:t>
      </w:r>
      <w:proofErr w:type="gramEnd"/>
      <w:r w:rsidRPr="006A51DD">
        <w:rPr>
          <w:rFonts w:ascii="Palatino Linotype" w:hAnsi="Palatino Linotype"/>
          <w:sz w:val="24"/>
          <w:szCs w:val="24"/>
        </w:rPr>
        <w:t xml:space="preserve"> </w:t>
      </w:r>
      <w:proofErr w:type="gramStart"/>
      <w:r w:rsidRPr="006A51DD">
        <w:rPr>
          <w:rFonts w:ascii="Palatino Linotype" w:hAnsi="Palatino Linotype"/>
          <w:sz w:val="24"/>
          <w:szCs w:val="24"/>
        </w:rPr>
        <w:t>az</w:t>
      </w:r>
      <w:proofErr w:type="gramEnd"/>
      <w:r w:rsidRPr="006A51DD">
        <w:rPr>
          <w:rFonts w:ascii="Palatino Linotype" w:hAnsi="Palatino Linotype"/>
          <w:sz w:val="24"/>
          <w:szCs w:val="24"/>
        </w:rPr>
        <w:t xml:space="preserve"> I. és II. Vatikáni Zsinat; az ökumené mai helyzete; szilárdság a hitben; dialógus a nemkeresztény világgal; az egyház szeretetművei.</w:t>
      </w:r>
    </w:p>
    <w:p w:rsidR="003F0A42" w:rsidRPr="006A51DD" w:rsidRDefault="003F0A42" w:rsidP="005A2ECD">
      <w:pPr>
        <w:spacing w:after="0" w:line="240" w:lineRule="auto"/>
        <w:ind w:left="709"/>
        <w:rPr>
          <w:rFonts w:ascii="Palatino Linotype" w:hAnsi="Palatino Linotype"/>
          <w:sz w:val="24"/>
          <w:szCs w:val="24"/>
        </w:rPr>
      </w:pPr>
      <w:proofErr w:type="gramStart"/>
      <w:r w:rsidRPr="006A51DD">
        <w:rPr>
          <w:rFonts w:ascii="Palatino Linotype" w:hAnsi="Palatino Linotype"/>
          <w:sz w:val="24"/>
          <w:szCs w:val="24"/>
        </w:rPr>
        <w:t>Az egyház mint Krisztus Jegyese ás mint az ő Titokzatos Teste; általános papság és szolgáló papság; a kulcsok hatalma (az egyház prófétai, királyi és papi tevékenysége); a pápa, a püspökök, a zsinat, papok, diakónusok, szerzetesek, a legjelentősebb szerzetesrendek; a világiak szolgálatai: részvétel az egyház hármas tevékenységében (liturgikus, tanítói, szervező- és szeretetszolgálatok); a plébánia („keresztelő egyház”) mint az egyház kultikus eredetű családja és mint életének alapvető kerete; hittanítás és liturgia összefüggése.</w:t>
      </w:r>
      <w:proofErr w:type="gramEnd"/>
    </w:p>
    <w:p w:rsidR="003F0A42" w:rsidRPr="006A51DD" w:rsidRDefault="003F0A42" w:rsidP="005A2ECD">
      <w:pPr>
        <w:spacing w:after="0" w:line="240" w:lineRule="auto"/>
        <w:ind w:left="709"/>
        <w:rPr>
          <w:rFonts w:ascii="Palatino Linotype" w:hAnsi="Palatino Linotype"/>
          <w:sz w:val="24"/>
          <w:szCs w:val="24"/>
        </w:rPr>
      </w:pPr>
      <w:r w:rsidRPr="006A51DD">
        <w:rPr>
          <w:rFonts w:ascii="Palatino Linotype" w:hAnsi="Palatino Linotype"/>
          <w:sz w:val="24"/>
          <w:szCs w:val="24"/>
        </w:rPr>
        <w:t>Szentírás és Szenthagyomány</w:t>
      </w:r>
    </w:p>
    <w:p w:rsidR="003F0A42" w:rsidRPr="006A51DD" w:rsidRDefault="003F0A42" w:rsidP="005A2ECD">
      <w:pPr>
        <w:spacing w:after="0" w:line="240" w:lineRule="auto"/>
        <w:ind w:left="709"/>
        <w:rPr>
          <w:rFonts w:ascii="Palatino Linotype" w:hAnsi="Palatino Linotype"/>
          <w:sz w:val="24"/>
          <w:szCs w:val="24"/>
        </w:rPr>
      </w:pPr>
      <w:r w:rsidRPr="006A51DD">
        <w:rPr>
          <w:rFonts w:ascii="Palatino Linotype" w:hAnsi="Palatino Linotype"/>
          <w:sz w:val="24"/>
          <w:szCs w:val="24"/>
        </w:rPr>
        <w:t>Mint a kinyilatkoztatás egymásra támaszkodó, egymást feltételező hordozói.</w:t>
      </w:r>
    </w:p>
    <w:p w:rsidR="003F0A42" w:rsidRPr="006A51DD" w:rsidRDefault="003F0A42" w:rsidP="005A2ECD">
      <w:pPr>
        <w:spacing w:after="0" w:line="240" w:lineRule="auto"/>
        <w:ind w:left="709"/>
        <w:rPr>
          <w:rFonts w:ascii="Palatino Linotype" w:hAnsi="Palatino Linotype"/>
          <w:sz w:val="24"/>
          <w:szCs w:val="24"/>
        </w:rPr>
      </w:pPr>
      <w:r w:rsidRPr="006A51DD">
        <w:rPr>
          <w:rFonts w:ascii="Palatino Linotype" w:hAnsi="Palatino Linotype"/>
          <w:sz w:val="24"/>
          <w:szCs w:val="24"/>
        </w:rPr>
        <w:t>A szenthagyomány tanúi.</w:t>
      </w:r>
    </w:p>
    <w:p w:rsidR="003F0A42" w:rsidRPr="006A51DD" w:rsidRDefault="003F0A42" w:rsidP="005A2ECD">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A </w:t>
      </w:r>
      <w:proofErr w:type="gramStart"/>
      <w:r w:rsidRPr="006A51DD">
        <w:rPr>
          <w:rFonts w:ascii="Palatino Linotype" w:hAnsi="Palatino Linotype"/>
          <w:sz w:val="24"/>
          <w:szCs w:val="24"/>
        </w:rPr>
        <w:t>liturgia</w:t>
      </w:r>
      <w:proofErr w:type="gramEnd"/>
      <w:r w:rsidRPr="006A51DD">
        <w:rPr>
          <w:rFonts w:ascii="Palatino Linotype" w:hAnsi="Palatino Linotype"/>
          <w:sz w:val="24"/>
          <w:szCs w:val="24"/>
        </w:rPr>
        <w:t xml:space="preserve"> mint a kinyilatkoztatás forrása, lex credendi és lex orandi.</w:t>
      </w:r>
    </w:p>
    <w:p w:rsidR="003F0A42" w:rsidRPr="006A51DD" w:rsidRDefault="003F0A42" w:rsidP="005A2ECD">
      <w:pPr>
        <w:spacing w:after="0" w:line="240" w:lineRule="auto"/>
        <w:ind w:left="709"/>
        <w:rPr>
          <w:rFonts w:ascii="Palatino Linotype" w:hAnsi="Palatino Linotype"/>
          <w:b/>
          <w:sz w:val="24"/>
          <w:szCs w:val="24"/>
        </w:rPr>
      </w:pPr>
      <w:r w:rsidRPr="006A51DD">
        <w:rPr>
          <w:rFonts w:ascii="Palatino Linotype" w:hAnsi="Palatino Linotype"/>
          <w:b/>
          <w:sz w:val="24"/>
          <w:szCs w:val="24"/>
        </w:rPr>
        <w:t>A katolikus imádságos élet</w:t>
      </w:r>
    </w:p>
    <w:p w:rsidR="003F0A42" w:rsidRPr="006A51DD" w:rsidRDefault="003F0A42" w:rsidP="005A2ECD">
      <w:pPr>
        <w:spacing w:after="0" w:line="240" w:lineRule="auto"/>
        <w:ind w:left="709"/>
        <w:rPr>
          <w:rFonts w:ascii="Palatino Linotype" w:hAnsi="Palatino Linotype"/>
          <w:sz w:val="24"/>
          <w:szCs w:val="24"/>
        </w:rPr>
      </w:pPr>
      <w:r w:rsidRPr="006A51DD">
        <w:rPr>
          <w:rFonts w:ascii="Palatino Linotype" w:hAnsi="Palatino Linotype"/>
          <w:sz w:val="24"/>
          <w:szCs w:val="24"/>
        </w:rPr>
        <w:t>Az egyház imádságos kincse: a zsoltár, a liturgikus könyörgések világa, a szentek imádságai; az imádságos könyvek és használatuk.</w:t>
      </w:r>
    </w:p>
    <w:p w:rsidR="003F0A42" w:rsidRPr="006A51DD" w:rsidRDefault="003F0A42" w:rsidP="005A2ECD">
      <w:pPr>
        <w:spacing w:after="0" w:line="240" w:lineRule="auto"/>
        <w:ind w:left="709"/>
        <w:rPr>
          <w:rFonts w:ascii="Palatino Linotype" w:hAnsi="Palatino Linotype"/>
          <w:b/>
          <w:sz w:val="24"/>
          <w:szCs w:val="24"/>
        </w:rPr>
      </w:pPr>
      <w:r w:rsidRPr="006A51DD">
        <w:rPr>
          <w:rFonts w:ascii="Palatino Linotype" w:hAnsi="Palatino Linotype"/>
          <w:b/>
          <w:sz w:val="24"/>
          <w:szCs w:val="24"/>
        </w:rPr>
        <w:t>PROTESTÁNS</w:t>
      </w:r>
    </w:p>
    <w:p w:rsidR="003F0A42" w:rsidRPr="006A51DD" w:rsidRDefault="003F0A42" w:rsidP="005A2ECD">
      <w:pPr>
        <w:spacing w:after="0" w:line="240" w:lineRule="auto"/>
        <w:ind w:left="709"/>
        <w:rPr>
          <w:rFonts w:ascii="Palatino Linotype" w:hAnsi="Palatino Linotype"/>
          <w:b/>
          <w:sz w:val="24"/>
          <w:szCs w:val="24"/>
        </w:rPr>
      </w:pPr>
      <w:r w:rsidRPr="006A51DD">
        <w:rPr>
          <w:rFonts w:ascii="Palatino Linotype" w:hAnsi="Palatino Linotype"/>
          <w:b/>
          <w:sz w:val="24"/>
          <w:szCs w:val="24"/>
        </w:rPr>
        <w:t>Egyházismeret</w:t>
      </w:r>
    </w:p>
    <w:p w:rsidR="003F0A42" w:rsidRPr="006A51DD" w:rsidRDefault="003F0A42" w:rsidP="005A2ECD">
      <w:pPr>
        <w:spacing w:after="0" w:line="240" w:lineRule="auto"/>
        <w:ind w:left="709"/>
        <w:rPr>
          <w:rFonts w:ascii="Palatino Linotype" w:hAnsi="Palatino Linotype"/>
          <w:sz w:val="24"/>
          <w:szCs w:val="24"/>
        </w:rPr>
      </w:pPr>
      <w:r w:rsidRPr="006A51DD">
        <w:rPr>
          <w:rFonts w:ascii="Palatino Linotype" w:hAnsi="Palatino Linotype"/>
          <w:sz w:val="24"/>
          <w:szCs w:val="24"/>
        </w:rPr>
        <w:t>A gyülekezet: tagjai, vezetősége, lelkésze és szolgálattevői; templom a templomépítési stílusok; igehirdetési alkalmak istentisztelet, bibliaóra, szeretetvendégség; a hitoktatás és a konfirmáció; a Magyarországi Református/Evangélikus Egyház területi beosztása: egyházmegyék és egyházkerületek vezetőségük esperesek és püspökök; az Országos Egyház (E: a Zsinati Iroda) és osztályai. A Zsinat és az Egyházi Törvények; egyházunk szeretetintézményei; oktatási intézmények: Hittudományi Egyetem, általános és középiskolák, Kántorképző Intézet, óvodák; R: a Református Világszövetség E: a Lutheránus Világszövetség; az Egyházak Világtanácsa.</w:t>
      </w:r>
    </w:p>
    <w:p w:rsidR="003F0A42" w:rsidRPr="006A51DD" w:rsidRDefault="003F0A42" w:rsidP="005A2ECD">
      <w:pPr>
        <w:spacing w:after="0" w:line="240" w:lineRule="auto"/>
        <w:ind w:left="709"/>
        <w:rPr>
          <w:rFonts w:ascii="Palatino Linotype" w:hAnsi="Palatino Linotype"/>
          <w:b/>
          <w:sz w:val="24"/>
          <w:szCs w:val="24"/>
        </w:rPr>
      </w:pPr>
      <w:r w:rsidRPr="006A51DD">
        <w:rPr>
          <w:rFonts w:ascii="Palatino Linotype" w:hAnsi="Palatino Linotype"/>
          <w:b/>
          <w:sz w:val="24"/>
          <w:szCs w:val="24"/>
        </w:rPr>
        <w:t>Egyháztörténelem</w:t>
      </w:r>
    </w:p>
    <w:p w:rsidR="003F0A42" w:rsidRPr="006A51DD" w:rsidRDefault="003F0A42" w:rsidP="005A2ECD">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A jeruzsálemi ősgyülekezet, a zsidókeresztyénség, István; Pál </w:t>
      </w:r>
      <w:proofErr w:type="gramStart"/>
      <w:r w:rsidRPr="006A51DD">
        <w:rPr>
          <w:rFonts w:ascii="Palatino Linotype" w:hAnsi="Palatino Linotype"/>
          <w:sz w:val="24"/>
          <w:szCs w:val="24"/>
        </w:rPr>
        <w:t>apostol térítő</w:t>
      </w:r>
      <w:proofErr w:type="gramEnd"/>
      <w:r w:rsidRPr="006A51DD">
        <w:rPr>
          <w:rFonts w:ascii="Palatino Linotype" w:hAnsi="Palatino Linotype"/>
          <w:sz w:val="24"/>
          <w:szCs w:val="24"/>
        </w:rPr>
        <w:t xml:space="preserve"> útjai, a pogánykeresztyénség; keresztyének a Római Birodalomban, üldöztetés; Nagy Konstantinus, belső viták (Áriusz, Athanáziusz), hitvallás, kánon, az egyházi rend kialakulása; Európa születése: népvándorlás, I. Leó,. </w:t>
      </w:r>
      <w:proofErr w:type="gramStart"/>
      <w:r w:rsidRPr="006A51DD">
        <w:rPr>
          <w:rFonts w:ascii="Palatino Linotype" w:hAnsi="Palatino Linotype"/>
          <w:sz w:val="24"/>
          <w:szCs w:val="24"/>
        </w:rPr>
        <w:t>Nagy Gergely, Nursiai Benedek; Az új népek megtérítése, frankok (Chlodvig), germánok (Bonifáciusz), magyarok (István és Gellért), szlávok (Cyrill és Method); a középkor értékei (szerzetesség, iskolák, művészetek); az egyházszakadás, iszlám, keresztes hadjáratok; kísérlet az egyház lelki és szociális megújítására (Assisi Ferenc, Árpádházi Erzsébet); kísérlet az egyház erkölcsi és tanításbeli megújítására (Savonarola, Vald, Wiclif, Husz); Luther Márton: a világ, amibe született, új világkép, Amerika felfedezése, humanizmus, reneszánsz; Luther Márton családja, ifjúkora, szerzetessége, belső vívódásai;</w:t>
      </w:r>
      <w:proofErr w:type="gramEnd"/>
      <w:r w:rsidRPr="006A51DD">
        <w:rPr>
          <w:rFonts w:ascii="Palatino Linotype" w:hAnsi="Palatino Linotype"/>
          <w:sz w:val="24"/>
          <w:szCs w:val="24"/>
        </w:rPr>
        <w:t xml:space="preserve"> </w:t>
      </w:r>
      <w:proofErr w:type="gramStart"/>
      <w:r w:rsidRPr="006A51DD">
        <w:rPr>
          <w:rFonts w:ascii="Palatino Linotype" w:hAnsi="Palatino Linotype"/>
          <w:sz w:val="24"/>
          <w:szCs w:val="24"/>
        </w:rPr>
        <w:t>Luther Márton a nyilvánosság elé lép: 95 tétel, Worms, Wartburg, Augsburg; Luther Márton: az evangélikus egyház megszervezése, káték, bibliafordítás; a reformáció további ágai: Zwingli, Kálvin, anglikánok; a reformáció Magyarországon: Dévai Bíró Mátyás, Sztárai Mihály, Bornemissza Péter, Huszár Gál, Sylveszter János, Károli Gáspár; Róma válasza a reformációra: Loyola Ignác, Szent Bertalan éjszakája, Tridenti zsinat; harc Magyarországon a vallásszabadságért: Bocskai, Bethlen (vallási tolerancia Erdélyben), gályarabok, artikuláris helyek; felvilágosodás és pietizmus (Frank, Spener, Zinzendorf),</w:t>
      </w:r>
      <w:proofErr w:type="gramEnd"/>
      <w:r w:rsidRPr="006A51DD">
        <w:rPr>
          <w:rFonts w:ascii="Palatino Linotype" w:hAnsi="Palatino Linotype"/>
          <w:sz w:val="24"/>
          <w:szCs w:val="24"/>
        </w:rPr>
        <w:t xml:space="preserve"> </w:t>
      </w:r>
      <w:proofErr w:type="gramStart"/>
      <w:r w:rsidRPr="006A51DD">
        <w:rPr>
          <w:rFonts w:ascii="Palatino Linotype" w:hAnsi="Palatino Linotype"/>
          <w:sz w:val="24"/>
          <w:szCs w:val="24"/>
        </w:rPr>
        <w:t>Türelmi Rendelet; keresztyénség a 19. században: liberalizmus; tudományos, társadalmi és gazdasági fejlődés; az Ipari Forradalom; az urbanizáció negatív hatása a munkásságra; Wichern; keresztyénség a 19. századi Magyarországon: szabadságharc, 1848., 20. törvénycikk; önkényuralom, megtorlások az egyházban, a pátensharc; keresztyén egységtörekvések, ökumenikus mozgalmak elindulása; Albert Schweitzer: az élet tiszteletének etikája, „jóvátétel” Afrikában; a német egyházi harc Hitler idején, a hitvalló egyház küzdelme (Bonhoeffer), küzdelem az apartheid ellen (M. L. King); E: Egyházunk a 20. században:</w:t>
      </w:r>
      <w:proofErr w:type="gramEnd"/>
      <w:r w:rsidRPr="006A51DD">
        <w:rPr>
          <w:rFonts w:ascii="Palatino Linotype" w:hAnsi="Palatino Linotype"/>
          <w:sz w:val="24"/>
          <w:szCs w:val="24"/>
        </w:rPr>
        <w:t xml:space="preserve"> </w:t>
      </w:r>
      <w:proofErr w:type="gramStart"/>
      <w:r w:rsidRPr="006A51DD">
        <w:rPr>
          <w:rFonts w:ascii="Palatino Linotype" w:hAnsi="Palatino Linotype"/>
          <w:sz w:val="24"/>
          <w:szCs w:val="24"/>
        </w:rPr>
        <w:t>ébredési mozgalmak, az evangélikusság létszámának csökkenése az I. világháború után, új gyülekezetek szerveződése, templomépítések, népfőiskolák, evangelizációk; küzdelem az egyház megmaradásáért (Ordass Lajos); R: Trianon egyháztársadalmi következményei; új református egyháztestek szerveződése, története (Erdély, Királyhágómellék, Kárpátalja, Felvidék, Délvidék püspökségei); a két világháború közötti magyar reformátusság története (ifjúsági egyesületek; Baltazár, Ravasz, Révész püspökök munkássága); református egyháztörténet a II. világháború után.</w:t>
      </w:r>
      <w:proofErr w:type="gramEnd"/>
    </w:p>
    <w:p w:rsidR="003F0A42" w:rsidRPr="006A51DD" w:rsidRDefault="003F0A42" w:rsidP="005A2ECD">
      <w:pPr>
        <w:spacing w:after="0" w:line="240" w:lineRule="auto"/>
        <w:ind w:left="709"/>
        <w:rPr>
          <w:rFonts w:ascii="Palatino Linotype" w:hAnsi="Palatino Linotype"/>
          <w:b/>
          <w:sz w:val="24"/>
          <w:szCs w:val="24"/>
        </w:rPr>
      </w:pPr>
      <w:r w:rsidRPr="006A51DD">
        <w:rPr>
          <w:rFonts w:ascii="Palatino Linotype" w:hAnsi="Palatino Linotype"/>
          <w:b/>
          <w:sz w:val="24"/>
          <w:szCs w:val="24"/>
        </w:rPr>
        <w:t>Keresztyén hit és élet</w:t>
      </w:r>
    </w:p>
    <w:p w:rsidR="003F0A42" w:rsidRPr="006A51DD" w:rsidRDefault="003F0A42" w:rsidP="005A2ECD">
      <w:pPr>
        <w:spacing w:after="0" w:line="240" w:lineRule="auto"/>
        <w:ind w:left="709"/>
        <w:rPr>
          <w:rFonts w:ascii="Palatino Linotype" w:hAnsi="Palatino Linotype"/>
          <w:sz w:val="24"/>
          <w:szCs w:val="24"/>
        </w:rPr>
      </w:pPr>
      <w:proofErr w:type="gramStart"/>
      <w:r w:rsidRPr="006A51DD">
        <w:rPr>
          <w:rFonts w:ascii="Palatino Linotype" w:hAnsi="Palatino Linotype"/>
          <w:sz w:val="24"/>
          <w:szCs w:val="24"/>
        </w:rPr>
        <w:t>Isten létének bizonyítékai; Isten szava a Szentírásban; hitünk és tapasztalásunk; a teremtő Isten; a mindenható Isten; a gondviselő Isten; ember, mint az Isten teremtménye; az Istentől elszakadt bűnös ember; ember az ítélet alatt; Jézus, aki emberré lett; Jézus, aki értünk meghalt; Jézus, aki él és eljövendő; Isten Lelkének munkája; a szentségek, mint Isten eszközei; hitéletünk (imádkozás, a Szentírás olvasása, részvétel az istentiszteleten); a szülők és elöljárók tisztelete (4. parancsolat); az élet védelme (5. parancsolat); az erkölcsi tisztaság és a házasság védelme (6. parancsolat); az anyagi</w:t>
      </w:r>
      <w:proofErr w:type="gramEnd"/>
      <w:r w:rsidRPr="006A51DD">
        <w:rPr>
          <w:rFonts w:ascii="Palatino Linotype" w:hAnsi="Palatino Linotype"/>
          <w:sz w:val="24"/>
          <w:szCs w:val="24"/>
        </w:rPr>
        <w:t xml:space="preserve"> </w:t>
      </w:r>
      <w:proofErr w:type="gramStart"/>
      <w:r w:rsidRPr="006A51DD">
        <w:rPr>
          <w:rFonts w:ascii="Palatino Linotype" w:hAnsi="Palatino Linotype"/>
          <w:sz w:val="24"/>
          <w:szCs w:val="24"/>
        </w:rPr>
        <w:t>javak</w:t>
      </w:r>
      <w:proofErr w:type="gramEnd"/>
      <w:r w:rsidRPr="006A51DD">
        <w:rPr>
          <w:rFonts w:ascii="Palatino Linotype" w:hAnsi="Palatino Linotype"/>
          <w:sz w:val="24"/>
          <w:szCs w:val="24"/>
        </w:rPr>
        <w:t xml:space="preserve"> és a munka (7. parancsolat); a becsület védelme és az igazság tisztelete (8. parancsolat); gondolataink tisztasága és a keresztyén életvitel (9. és 10. parancsolat); szelídség, irgalmasság, alázat, megbocsátás (Hegyi Beszéd); az elmúlás és a halál; a feltámadás, az ítélet és az örök élet.</w:t>
      </w:r>
    </w:p>
    <w:p w:rsidR="003F0A42" w:rsidRPr="006A51DD" w:rsidRDefault="003F0A42" w:rsidP="003F0A42">
      <w:pPr>
        <w:spacing w:after="0" w:line="240" w:lineRule="auto"/>
        <w:rPr>
          <w:rFonts w:ascii="Palatino Linotype" w:hAnsi="Palatino Linotype"/>
          <w:sz w:val="24"/>
          <w:szCs w:val="24"/>
        </w:rPr>
      </w:pPr>
    </w:p>
    <w:p w:rsidR="00E646C9" w:rsidRDefault="003F0A42">
      <w:pPr>
        <w:numPr>
          <w:ilvl w:val="2"/>
          <w:numId w:val="53"/>
        </w:numPr>
        <w:spacing w:after="0" w:line="240" w:lineRule="auto"/>
        <w:ind w:left="1218" w:hanging="509"/>
        <w:jc w:val="right"/>
        <w:rPr>
          <w:rFonts w:ascii="Palatino Linotype" w:hAnsi="Palatino Linotype"/>
          <w:b/>
          <w:sz w:val="24"/>
          <w:szCs w:val="24"/>
        </w:rPr>
      </w:pPr>
      <w:proofErr w:type="gramStart"/>
      <w:r w:rsidRPr="006A51DD">
        <w:rPr>
          <w:rFonts w:ascii="Palatino Linotype" w:hAnsi="Palatino Linotype"/>
          <w:b/>
          <w:sz w:val="24"/>
          <w:szCs w:val="24"/>
        </w:rPr>
        <w:t>Bibliaismeret</w:t>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b/>
          <w:sz w:val="24"/>
          <w:szCs w:val="24"/>
        </w:rPr>
        <w:tab/>
      </w:r>
      <w:r w:rsidR="004A1DE1">
        <w:rPr>
          <w:rFonts w:ascii="Palatino Linotype" w:hAnsi="Palatino Linotype"/>
          <w:b/>
          <w:sz w:val="24"/>
          <w:szCs w:val="24"/>
        </w:rPr>
        <w:t xml:space="preserve">           </w:t>
      </w:r>
      <w:r w:rsidRPr="006A51DD">
        <w:rPr>
          <w:rFonts w:ascii="Palatino Linotype" w:hAnsi="Palatino Linotype"/>
          <w:b/>
          <w:i/>
          <w:sz w:val="24"/>
          <w:szCs w:val="24"/>
        </w:rPr>
        <w:t>58</w:t>
      </w:r>
      <w:proofErr w:type="gramEnd"/>
      <w:r w:rsidRPr="006A51DD">
        <w:rPr>
          <w:rFonts w:ascii="Palatino Linotype" w:hAnsi="Palatino Linotype"/>
          <w:b/>
          <w:i/>
          <w:sz w:val="24"/>
          <w:szCs w:val="24"/>
        </w:rPr>
        <w:t xml:space="preserve"> óra/ 35 óra</w:t>
      </w:r>
    </w:p>
    <w:p w:rsidR="003F0A42" w:rsidRPr="006A51DD" w:rsidRDefault="003F0A42" w:rsidP="005A2ECD">
      <w:pPr>
        <w:spacing w:after="0" w:line="240" w:lineRule="auto"/>
        <w:ind w:left="709"/>
        <w:rPr>
          <w:rFonts w:ascii="Palatino Linotype" w:hAnsi="Palatino Linotype"/>
          <w:b/>
          <w:sz w:val="24"/>
          <w:szCs w:val="24"/>
        </w:rPr>
      </w:pPr>
      <w:r w:rsidRPr="006A51DD">
        <w:rPr>
          <w:rFonts w:ascii="Palatino Linotype" w:hAnsi="Palatino Linotype"/>
          <w:b/>
          <w:sz w:val="24"/>
          <w:szCs w:val="24"/>
        </w:rPr>
        <w:t>ÚJSZÖVETSÉG</w:t>
      </w:r>
    </w:p>
    <w:p w:rsidR="003F0A42" w:rsidRPr="006A51DD" w:rsidRDefault="003F0A42" w:rsidP="005A2ECD">
      <w:pPr>
        <w:spacing w:after="0" w:line="240" w:lineRule="auto"/>
        <w:ind w:left="709"/>
        <w:rPr>
          <w:rFonts w:ascii="Palatino Linotype" w:hAnsi="Palatino Linotype"/>
          <w:sz w:val="24"/>
          <w:szCs w:val="24"/>
        </w:rPr>
      </w:pPr>
      <w:proofErr w:type="gramStart"/>
      <w:r w:rsidRPr="006A51DD">
        <w:rPr>
          <w:rFonts w:ascii="Palatino Linotype" w:hAnsi="Palatino Linotype"/>
          <w:sz w:val="24"/>
          <w:szCs w:val="24"/>
        </w:rPr>
        <w:t>Evangéliumok; Angyali üdvözlet, József álma, Mária látogatása Erzsébetnél, Mária éneke; Keresztelő (Szent) János születése, Zakariás éneke; Jézus születése, a pásztorok látogatása; Jézus névadása és bemutatása a templomban, Simeon éneke; a napkeleti bölcsek, menekülés Egyiptomba; a tizenkét éves Jézus a templomban; Keresztelő (Szent) János, Jézus megkeresztelése; Jézus megkísértése; a kánai menyegző, a tenger lecsendesítése; Jézus nyilvános működésének kezdete, a tanítványok meghívása; Jézus gyógyító csodái; a Hegyi beszéd; Jézus példázatai; a tékozló fiú; Mária és Márta; Lázár feltámasztása;</w:t>
      </w:r>
      <w:proofErr w:type="gramEnd"/>
      <w:r w:rsidRPr="006A51DD">
        <w:rPr>
          <w:rFonts w:ascii="Palatino Linotype" w:hAnsi="Palatino Linotype"/>
          <w:sz w:val="24"/>
          <w:szCs w:val="24"/>
        </w:rPr>
        <w:t xml:space="preserve"> </w:t>
      </w:r>
      <w:proofErr w:type="gramStart"/>
      <w:r w:rsidRPr="006A51DD">
        <w:rPr>
          <w:rFonts w:ascii="Palatino Linotype" w:hAnsi="Palatino Linotype"/>
          <w:sz w:val="24"/>
          <w:szCs w:val="24"/>
        </w:rPr>
        <w:t>a szamáriai asszony; a gazdag ifjú; a nagy parancsolat; bevonulás Jeruzsálembe; az utolsó vacsora; Jézus elfogatása és kihallgatása Kajafás és Pilátus előtt; keresztrefeszítés és sírbatétel; Jézus feltámadása és megjelenései; a missziós parancs; Jézus mennybemenetele; a Szentlélek eljövetele; (Szent) Péter apostol igehirdetése; (Szent) Péter apostol alakja az evangéliumokban; Apostolok cselekedetei (szemelvények); (Szent) Pál apostol levelei; (Szent) János apostol levelei; Jelenések könyve; az Újszövetség könyveinek keletkezése.</w:t>
      </w:r>
      <w:proofErr w:type="gramEnd"/>
    </w:p>
    <w:p w:rsidR="003F0A42" w:rsidRPr="006A51DD" w:rsidRDefault="003F0A42" w:rsidP="005A2ECD">
      <w:pPr>
        <w:spacing w:after="0" w:line="240" w:lineRule="auto"/>
        <w:ind w:left="709"/>
        <w:rPr>
          <w:rFonts w:ascii="Palatino Linotype" w:hAnsi="Palatino Linotype"/>
          <w:b/>
          <w:sz w:val="24"/>
          <w:szCs w:val="24"/>
        </w:rPr>
      </w:pPr>
      <w:r w:rsidRPr="006A51DD">
        <w:rPr>
          <w:rFonts w:ascii="Palatino Linotype" w:hAnsi="Palatino Linotype"/>
          <w:b/>
          <w:sz w:val="24"/>
          <w:szCs w:val="24"/>
        </w:rPr>
        <w:t>AZ ÓSZÖVETSÉGI SZENTÍRÁS LEGFONTOSABB HELYEI</w:t>
      </w:r>
    </w:p>
    <w:p w:rsidR="003F0A42" w:rsidRPr="006A51DD" w:rsidRDefault="003F0A42" w:rsidP="005A2ECD">
      <w:pPr>
        <w:spacing w:after="0" w:line="240" w:lineRule="auto"/>
        <w:ind w:left="709"/>
        <w:rPr>
          <w:rFonts w:ascii="Palatino Linotype" w:hAnsi="Palatino Linotype"/>
          <w:sz w:val="24"/>
          <w:szCs w:val="24"/>
        </w:rPr>
      </w:pPr>
      <w:proofErr w:type="gramStart"/>
      <w:r w:rsidRPr="006A51DD">
        <w:rPr>
          <w:rFonts w:ascii="Palatino Linotype" w:hAnsi="Palatino Linotype"/>
          <w:sz w:val="24"/>
          <w:szCs w:val="24"/>
        </w:rPr>
        <w:t>A világ teremtése; bűnbeesés; Káin és Ábel; az özönvíz, Bábel tornya; Ábrahám; Ézsau és Jákob; József és testvérei; Izráel sorsa Egyiptomban; Mózes élete, elhívása; kivonulás és pusztai vándorlás; szövetségkötés; a bírák kora; a királyság kora: Saul és Dávid; a dicsérő és hálaadó zsoltárok; a bűnbánati zsoltárok; a panasz-zsoltárok; Salamon és a templomépítés; Izráel kettészakadása, az északi országrész élete.</w:t>
      </w:r>
      <w:proofErr w:type="gramEnd"/>
      <w:r w:rsidRPr="006A51DD">
        <w:rPr>
          <w:rFonts w:ascii="Palatino Linotype" w:hAnsi="Palatino Linotype"/>
          <w:sz w:val="24"/>
          <w:szCs w:val="24"/>
        </w:rPr>
        <w:t xml:space="preserve"> Áháb és Illés; Ámósz és Hóseás; Júda története a fogságba vitelig, Jósiás vallási reformja, Jeremiás; </w:t>
      </w:r>
      <w:proofErr w:type="gramStart"/>
      <w:r w:rsidRPr="006A51DD">
        <w:rPr>
          <w:rFonts w:ascii="Palatino Linotype" w:hAnsi="Palatino Linotype"/>
          <w:sz w:val="24"/>
          <w:szCs w:val="24"/>
        </w:rPr>
        <w:t>A</w:t>
      </w:r>
      <w:proofErr w:type="gramEnd"/>
      <w:r w:rsidRPr="006A51DD">
        <w:rPr>
          <w:rFonts w:ascii="Palatino Linotype" w:hAnsi="Palatino Linotype"/>
          <w:sz w:val="24"/>
          <w:szCs w:val="24"/>
        </w:rPr>
        <w:t xml:space="preserve"> babiloni fogság, az Ószövetség könyveinek írásba foglalása; hazatérés és újjáépítés, Ezsdrás, Nehémiás; Dániel könyve; a szenvedések könyve: Jób</w:t>
      </w:r>
    </w:p>
    <w:p w:rsidR="003F0A42" w:rsidRPr="006A51DD" w:rsidRDefault="003F0A42" w:rsidP="005A2ECD">
      <w:pPr>
        <w:spacing w:after="0" w:line="240" w:lineRule="auto"/>
        <w:ind w:left="709"/>
        <w:rPr>
          <w:rFonts w:ascii="Palatino Linotype" w:hAnsi="Palatino Linotype"/>
          <w:sz w:val="24"/>
          <w:szCs w:val="24"/>
        </w:rPr>
      </w:pPr>
      <w:r w:rsidRPr="006A51DD">
        <w:rPr>
          <w:rFonts w:ascii="Palatino Linotype" w:hAnsi="Palatino Linotype"/>
          <w:sz w:val="24"/>
          <w:szCs w:val="24"/>
        </w:rPr>
        <w:t>A bibliai előképek tanítása.</w:t>
      </w:r>
    </w:p>
    <w:p w:rsidR="003F0A42" w:rsidRPr="006A51DD" w:rsidRDefault="003F0A42" w:rsidP="005A2ECD">
      <w:pPr>
        <w:spacing w:after="0" w:line="240" w:lineRule="auto"/>
        <w:ind w:left="709"/>
        <w:rPr>
          <w:rFonts w:ascii="Palatino Linotype" w:hAnsi="Palatino Linotype"/>
          <w:sz w:val="24"/>
          <w:szCs w:val="24"/>
        </w:rPr>
      </w:pPr>
      <w:r w:rsidRPr="006A51DD">
        <w:rPr>
          <w:rFonts w:ascii="Palatino Linotype" w:hAnsi="Palatino Linotype"/>
          <w:sz w:val="24"/>
          <w:szCs w:val="24"/>
        </w:rPr>
        <w:t>A zsoltárok világa:</w:t>
      </w:r>
    </w:p>
    <w:p w:rsidR="003F0A42" w:rsidRPr="006A51DD" w:rsidRDefault="003F0A42" w:rsidP="005A2ECD">
      <w:pPr>
        <w:spacing w:after="0" w:line="240" w:lineRule="auto"/>
        <w:ind w:left="709"/>
        <w:rPr>
          <w:rFonts w:ascii="Palatino Linotype" w:hAnsi="Palatino Linotype"/>
          <w:sz w:val="24"/>
          <w:szCs w:val="24"/>
        </w:rPr>
      </w:pPr>
      <w:proofErr w:type="gramStart"/>
      <w:r w:rsidRPr="006A51DD">
        <w:rPr>
          <w:rFonts w:ascii="Palatino Linotype" w:hAnsi="Palatino Linotype"/>
          <w:sz w:val="24"/>
          <w:szCs w:val="24"/>
        </w:rPr>
        <w:t>A fő zsoltártípusok: 1., 2., 8., 14., 18., 21., 22., 23., 29., 42., 46., 50., 62., 65., 71., 84., 90., 92., 97., 109., 110., 112., 113., 117., 118/I, 120., 121., 129., 132., 135., 141., 144., 148., 150. zsoltár (a magyarázathoz vö. a Liturgia Horarum bevezetését; Esztergomi Zsolozsmák I/A 369-381. old., valamint Zsoltárelmélkedések, zsoltármagyarázatok Szent Ágoston és Wolter Maurus alapján).</w:t>
      </w:r>
      <w:proofErr w:type="gramEnd"/>
    </w:p>
    <w:p w:rsidR="003F0A42" w:rsidRPr="006A51DD" w:rsidRDefault="003F0A42" w:rsidP="003F0A42">
      <w:pPr>
        <w:spacing w:after="0" w:line="240" w:lineRule="auto"/>
        <w:ind w:firstLine="540"/>
        <w:rPr>
          <w:rFonts w:ascii="Palatino Linotype" w:hAnsi="Palatino Linotype"/>
          <w:sz w:val="24"/>
          <w:szCs w:val="24"/>
        </w:rPr>
      </w:pPr>
    </w:p>
    <w:p w:rsidR="00E646C9" w:rsidRDefault="003F0A42">
      <w:pPr>
        <w:numPr>
          <w:ilvl w:val="2"/>
          <w:numId w:val="53"/>
        </w:numPr>
        <w:spacing w:after="0" w:line="240" w:lineRule="auto"/>
        <w:ind w:left="1218" w:hanging="509"/>
        <w:jc w:val="right"/>
        <w:rPr>
          <w:rFonts w:ascii="Palatino Linotype" w:hAnsi="Palatino Linotype"/>
          <w:b/>
          <w:sz w:val="24"/>
          <w:szCs w:val="24"/>
        </w:rPr>
      </w:pPr>
      <w:r w:rsidRPr="006A51DD">
        <w:rPr>
          <w:rFonts w:ascii="Palatino Linotype" w:hAnsi="Palatino Linotype"/>
          <w:b/>
          <w:sz w:val="24"/>
          <w:szCs w:val="24"/>
        </w:rPr>
        <w:t xml:space="preserve">A Biblia és a </w:t>
      </w:r>
      <w:proofErr w:type="gramStart"/>
      <w:r w:rsidRPr="006A51DD">
        <w:rPr>
          <w:rFonts w:ascii="Palatino Linotype" w:hAnsi="Palatino Linotype"/>
          <w:b/>
          <w:sz w:val="24"/>
          <w:szCs w:val="24"/>
        </w:rPr>
        <w:t>liturgia</w:t>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b/>
          <w:sz w:val="24"/>
          <w:szCs w:val="24"/>
        </w:rPr>
        <w:tab/>
      </w:r>
      <w:r w:rsidR="004A1DE1">
        <w:rPr>
          <w:rFonts w:ascii="Palatino Linotype" w:hAnsi="Palatino Linotype"/>
          <w:b/>
          <w:sz w:val="24"/>
          <w:szCs w:val="24"/>
        </w:rPr>
        <w:t xml:space="preserve">           </w:t>
      </w:r>
      <w:r w:rsidRPr="006A51DD">
        <w:rPr>
          <w:rFonts w:ascii="Palatino Linotype" w:hAnsi="Palatino Linotype"/>
          <w:b/>
          <w:i/>
          <w:sz w:val="24"/>
          <w:szCs w:val="24"/>
        </w:rPr>
        <w:t>56</w:t>
      </w:r>
      <w:proofErr w:type="gramEnd"/>
      <w:r w:rsidRPr="006A51DD">
        <w:rPr>
          <w:rFonts w:ascii="Palatino Linotype" w:hAnsi="Palatino Linotype"/>
          <w:b/>
          <w:i/>
          <w:sz w:val="24"/>
          <w:szCs w:val="24"/>
        </w:rPr>
        <w:t xml:space="preserve"> óra/ 34 óra</w:t>
      </w:r>
    </w:p>
    <w:p w:rsidR="003F0A42" w:rsidRPr="006A51DD" w:rsidRDefault="003F0A42" w:rsidP="005A2ECD">
      <w:pPr>
        <w:spacing w:after="0" w:line="240" w:lineRule="auto"/>
        <w:ind w:left="709"/>
        <w:rPr>
          <w:rFonts w:ascii="Palatino Linotype" w:hAnsi="Palatino Linotype"/>
          <w:sz w:val="24"/>
          <w:szCs w:val="24"/>
        </w:rPr>
      </w:pPr>
      <w:r w:rsidRPr="006A51DD">
        <w:rPr>
          <w:rFonts w:ascii="Palatino Linotype" w:hAnsi="Palatino Linotype"/>
          <w:sz w:val="24"/>
          <w:szCs w:val="24"/>
        </w:rPr>
        <w:t>A Biblia az élő egyház liturgiájában</w:t>
      </w:r>
    </w:p>
    <w:p w:rsidR="003F0A42" w:rsidRPr="006A51DD" w:rsidRDefault="003F0A42" w:rsidP="005A2ECD">
      <w:pPr>
        <w:spacing w:after="0" w:line="240" w:lineRule="auto"/>
        <w:ind w:left="709"/>
        <w:rPr>
          <w:rFonts w:ascii="Palatino Linotype" w:hAnsi="Palatino Linotype"/>
          <w:sz w:val="24"/>
          <w:szCs w:val="24"/>
        </w:rPr>
      </w:pPr>
      <w:r w:rsidRPr="006A51DD">
        <w:rPr>
          <w:rFonts w:ascii="Palatino Linotype" w:hAnsi="Palatino Linotype"/>
          <w:sz w:val="24"/>
          <w:szCs w:val="24"/>
        </w:rPr>
        <w:t>Biblikus szövegtípusok különféle liturgikus funkciókban</w:t>
      </w:r>
    </w:p>
    <w:p w:rsidR="003F0A42" w:rsidRPr="006A51DD" w:rsidRDefault="003F0A42" w:rsidP="005A2ECD">
      <w:pPr>
        <w:spacing w:after="0" w:line="240" w:lineRule="auto"/>
        <w:ind w:left="709"/>
        <w:rPr>
          <w:rFonts w:ascii="Palatino Linotype" w:hAnsi="Palatino Linotype"/>
          <w:sz w:val="24"/>
          <w:szCs w:val="24"/>
        </w:rPr>
      </w:pPr>
      <w:r w:rsidRPr="006A51DD">
        <w:rPr>
          <w:rFonts w:ascii="Palatino Linotype" w:hAnsi="Palatino Linotype"/>
          <w:sz w:val="24"/>
          <w:szCs w:val="24"/>
        </w:rPr>
        <w:t>Perikóparend</w:t>
      </w:r>
    </w:p>
    <w:p w:rsidR="003F0A42" w:rsidRPr="006A51DD" w:rsidRDefault="003F0A42" w:rsidP="005A2ECD">
      <w:pPr>
        <w:spacing w:after="0" w:line="240" w:lineRule="auto"/>
        <w:ind w:left="709"/>
        <w:rPr>
          <w:rFonts w:ascii="Palatino Linotype" w:hAnsi="Palatino Linotype"/>
          <w:sz w:val="24"/>
          <w:szCs w:val="24"/>
        </w:rPr>
      </w:pPr>
      <w:r w:rsidRPr="006A51DD">
        <w:rPr>
          <w:rFonts w:ascii="Palatino Linotype" w:hAnsi="Palatino Linotype"/>
          <w:sz w:val="24"/>
          <w:szCs w:val="24"/>
        </w:rPr>
        <w:t>Biblikus tartalmak / liturgikus tartalmak</w:t>
      </w:r>
    </w:p>
    <w:p w:rsidR="003F0A42" w:rsidRPr="006A51DD" w:rsidRDefault="003F0A42" w:rsidP="003F0A42">
      <w:pPr>
        <w:spacing w:after="0" w:line="240" w:lineRule="auto"/>
        <w:ind w:firstLine="540"/>
        <w:rPr>
          <w:rFonts w:ascii="Palatino Linotype" w:hAnsi="Palatino Linotype"/>
          <w:sz w:val="24"/>
          <w:szCs w:val="24"/>
        </w:rPr>
      </w:pPr>
    </w:p>
    <w:p w:rsidR="00E646C9" w:rsidRDefault="003F0A42">
      <w:pPr>
        <w:widowControl w:val="0"/>
        <w:numPr>
          <w:ilvl w:val="1"/>
          <w:numId w:val="53"/>
        </w:numPr>
        <w:suppressAutoHyphens/>
        <w:spacing w:after="0" w:line="240" w:lineRule="auto"/>
        <w:ind w:left="826" w:hanging="259"/>
        <w:rPr>
          <w:rFonts w:ascii="Palatino Linotype" w:hAnsi="Palatino Linotype"/>
          <w:b/>
          <w:i/>
          <w:sz w:val="24"/>
          <w:szCs w:val="24"/>
        </w:rPr>
      </w:pPr>
      <w:r w:rsidRPr="006A51DD">
        <w:rPr>
          <w:rFonts w:ascii="Palatino Linotype" w:hAnsi="Palatino Linotype"/>
          <w:b/>
          <w:i/>
          <w:sz w:val="24"/>
          <w:szCs w:val="24"/>
        </w:rPr>
        <w:t xml:space="preserve"> A képzés javasolt helyszíne </w:t>
      </w:r>
      <w:r w:rsidRPr="006A51DD">
        <w:rPr>
          <w:rFonts w:ascii="Palatino Linotype" w:hAnsi="Palatino Linotype"/>
          <w:b/>
          <w:i/>
          <w:kern w:val="1"/>
          <w:sz w:val="24"/>
          <w:szCs w:val="24"/>
          <w:lang w:eastAsia="hi-IN" w:bidi="hi-IN"/>
        </w:rPr>
        <w:t>(ajánlás)</w:t>
      </w:r>
    </w:p>
    <w:p w:rsidR="003F0A42" w:rsidRPr="006A51DD" w:rsidRDefault="003F0A42" w:rsidP="003F0A42">
      <w:pPr>
        <w:spacing w:after="0" w:line="240" w:lineRule="auto"/>
        <w:rPr>
          <w:rFonts w:ascii="Palatino Linotype" w:hAnsi="Palatino Linotype"/>
          <w:b/>
          <w:sz w:val="24"/>
          <w:szCs w:val="24"/>
        </w:rPr>
      </w:pPr>
    </w:p>
    <w:p w:rsidR="00E646C9" w:rsidRDefault="003F0A42">
      <w:pPr>
        <w:widowControl w:val="0"/>
        <w:numPr>
          <w:ilvl w:val="1"/>
          <w:numId w:val="53"/>
        </w:numPr>
        <w:suppressAutoHyphens/>
        <w:spacing w:after="0" w:line="240" w:lineRule="auto"/>
        <w:ind w:left="826" w:hanging="259"/>
        <w:rPr>
          <w:rFonts w:ascii="Palatino Linotype" w:hAnsi="Palatino Linotype"/>
          <w:b/>
          <w:bCs/>
          <w:sz w:val="24"/>
          <w:szCs w:val="24"/>
        </w:rPr>
      </w:pPr>
      <w:r w:rsidRPr="006A51DD">
        <w:rPr>
          <w:rFonts w:ascii="Palatino Linotype" w:hAnsi="Palatino Linotype"/>
          <w:b/>
          <w:bCs/>
          <w:i/>
          <w:sz w:val="24"/>
          <w:szCs w:val="24"/>
        </w:rPr>
        <w:t xml:space="preserve"> A tantárgy elsajátítása során alkalmazható sajátos módszerek, tanulói tevékenységformák (ajánlás)</w:t>
      </w:r>
    </w:p>
    <w:p w:rsidR="00E646C9" w:rsidRDefault="00E646C9">
      <w:pPr>
        <w:widowControl w:val="0"/>
        <w:suppressAutoHyphens/>
        <w:spacing w:after="0" w:line="240" w:lineRule="auto"/>
        <w:ind w:left="826"/>
        <w:rPr>
          <w:rFonts w:ascii="Palatino Linotype" w:hAnsi="Palatino Linotype"/>
          <w:b/>
          <w:bCs/>
          <w:sz w:val="24"/>
          <w:szCs w:val="24"/>
        </w:rPr>
      </w:pPr>
    </w:p>
    <w:p w:rsidR="00E646C9" w:rsidRDefault="00BB5905">
      <w:pPr>
        <w:widowControl w:val="0"/>
        <w:suppressAutoHyphens/>
        <w:spacing w:after="0" w:line="240" w:lineRule="auto"/>
        <w:ind w:left="709"/>
        <w:rPr>
          <w:rFonts w:ascii="Palatino Linotype" w:hAnsi="Palatino Linotype"/>
          <w:b/>
          <w:bCs/>
          <w:i/>
          <w:sz w:val="24"/>
          <w:szCs w:val="24"/>
        </w:rPr>
      </w:pPr>
      <w:r w:rsidRPr="00BB5905">
        <w:rPr>
          <w:rFonts w:ascii="Palatino Linotype" w:hAnsi="Palatino Linotype"/>
          <w:b/>
          <w:bCs/>
          <w:sz w:val="24"/>
          <w:szCs w:val="24"/>
        </w:rPr>
        <w:t>14.5.1</w:t>
      </w:r>
      <w:r w:rsidR="004A1DE1">
        <w:rPr>
          <w:rFonts w:ascii="Palatino Linotype" w:hAnsi="Palatino Linotype"/>
          <w:b/>
          <w:bCs/>
          <w:i/>
          <w:sz w:val="24"/>
          <w:szCs w:val="24"/>
        </w:rPr>
        <w:t xml:space="preserve"> </w:t>
      </w:r>
      <w:r w:rsidR="003F0A42" w:rsidRPr="006A51DD">
        <w:rPr>
          <w:rFonts w:ascii="Palatino Linotype" w:hAnsi="Palatino Linotype"/>
          <w:b/>
          <w:bCs/>
          <w:i/>
          <w:sz w:val="24"/>
          <w:szCs w:val="24"/>
        </w:rPr>
        <w:t>A tantárgy elsajátítása során alkalmazható sajátos módszerek (ajánlás)</w:t>
      </w:r>
    </w:p>
    <w:tbl>
      <w:tblPr>
        <w:tblW w:w="9504" w:type="dxa"/>
        <w:jc w:val="center"/>
        <w:tblInd w:w="-2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52"/>
        <w:gridCol w:w="2520"/>
        <w:gridCol w:w="1080"/>
        <w:gridCol w:w="1148"/>
        <w:gridCol w:w="1192"/>
        <w:gridCol w:w="2412"/>
      </w:tblGrid>
      <w:tr w:rsidR="003F0A42" w:rsidRPr="006A51DD">
        <w:trPr>
          <w:jc w:val="center"/>
        </w:trPr>
        <w:tc>
          <w:tcPr>
            <w:tcW w:w="1152" w:type="dxa"/>
            <w:vMerge w:val="restart"/>
            <w:vAlign w:val="center"/>
          </w:tcPr>
          <w:p w:rsidR="003F0A42" w:rsidRPr="004A1DE1"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Sorszám</w:t>
            </w:r>
          </w:p>
        </w:tc>
        <w:tc>
          <w:tcPr>
            <w:tcW w:w="2520" w:type="dxa"/>
            <w:vMerge w:val="restart"/>
            <w:vAlign w:val="center"/>
          </w:tcPr>
          <w:p w:rsidR="003F0A42" w:rsidRPr="004A1DE1"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 xml:space="preserve">Alkalmazott oktatási </w:t>
            </w:r>
          </w:p>
          <w:p w:rsidR="003F0A42" w:rsidRPr="004A1DE1"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módszer neve</w:t>
            </w:r>
          </w:p>
        </w:tc>
        <w:tc>
          <w:tcPr>
            <w:tcW w:w="3420" w:type="dxa"/>
            <w:gridSpan w:val="3"/>
            <w:vAlign w:val="center"/>
          </w:tcPr>
          <w:p w:rsidR="003F0A42" w:rsidRPr="004A1DE1"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A tanulói tevékenység szervezeti kerete</w:t>
            </w:r>
          </w:p>
        </w:tc>
        <w:tc>
          <w:tcPr>
            <w:tcW w:w="2412" w:type="dxa"/>
            <w:vMerge w:val="restart"/>
            <w:vAlign w:val="center"/>
          </w:tcPr>
          <w:p w:rsidR="003F0A42" w:rsidRPr="004A1DE1"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Alkalmazandó eszközök és felszerelések (SZVK 6. pont lebontása, pontosítása)</w:t>
            </w:r>
          </w:p>
        </w:tc>
      </w:tr>
      <w:tr w:rsidR="003F0A42" w:rsidRPr="006A51DD">
        <w:trPr>
          <w:jc w:val="center"/>
        </w:trPr>
        <w:tc>
          <w:tcPr>
            <w:tcW w:w="1152" w:type="dxa"/>
            <w:vMerge/>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b/>
                <w:sz w:val="20"/>
                <w:szCs w:val="20"/>
              </w:rPr>
            </w:pPr>
          </w:p>
        </w:tc>
        <w:tc>
          <w:tcPr>
            <w:tcW w:w="2520" w:type="dxa"/>
            <w:vMerge/>
            <w:vAlign w:val="center"/>
          </w:tcPr>
          <w:p w:rsidR="003F0A42" w:rsidRPr="004A1DE1" w:rsidRDefault="003F0A42" w:rsidP="003F0A42">
            <w:pPr>
              <w:spacing w:before="100" w:beforeAutospacing="1" w:after="0" w:afterAutospacing="1" w:line="240" w:lineRule="auto"/>
              <w:outlineLvl w:val="0"/>
              <w:rPr>
                <w:rFonts w:ascii="Palatino Linotype" w:hAnsi="Palatino Linotype"/>
                <w:b/>
                <w:sz w:val="20"/>
                <w:szCs w:val="20"/>
              </w:rPr>
            </w:pPr>
          </w:p>
        </w:tc>
        <w:tc>
          <w:tcPr>
            <w:tcW w:w="1080" w:type="dxa"/>
            <w:vAlign w:val="center"/>
          </w:tcPr>
          <w:p w:rsidR="003F0A42" w:rsidRPr="004A1DE1"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egyéni</w:t>
            </w:r>
          </w:p>
        </w:tc>
        <w:tc>
          <w:tcPr>
            <w:tcW w:w="1148" w:type="dxa"/>
            <w:vAlign w:val="center"/>
          </w:tcPr>
          <w:p w:rsidR="003F0A42" w:rsidRPr="004A1DE1"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csoport</w:t>
            </w:r>
          </w:p>
        </w:tc>
        <w:tc>
          <w:tcPr>
            <w:tcW w:w="1192" w:type="dxa"/>
            <w:vAlign w:val="center"/>
          </w:tcPr>
          <w:p w:rsidR="003F0A42" w:rsidRPr="004A1DE1"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osztály</w:t>
            </w:r>
          </w:p>
        </w:tc>
        <w:tc>
          <w:tcPr>
            <w:tcW w:w="2412" w:type="dxa"/>
            <w:vMerge/>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b/>
                <w:sz w:val="20"/>
                <w:szCs w:val="20"/>
              </w:rPr>
            </w:pPr>
          </w:p>
        </w:tc>
      </w:tr>
      <w:tr w:rsidR="003F0A42" w:rsidRPr="006A51DD">
        <w:trPr>
          <w:jc w:val="center"/>
        </w:trPr>
        <w:tc>
          <w:tcPr>
            <w:tcW w:w="1152"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1.1.</w:t>
            </w:r>
          </w:p>
        </w:tc>
        <w:tc>
          <w:tcPr>
            <w:tcW w:w="2520" w:type="dxa"/>
            <w:vAlign w:val="center"/>
          </w:tcPr>
          <w:p w:rsidR="003F0A42" w:rsidRPr="004A1DE1" w:rsidRDefault="00DC3C1F" w:rsidP="003F0A42">
            <w:pPr>
              <w:spacing w:after="0" w:line="240" w:lineRule="auto"/>
              <w:rPr>
                <w:rFonts w:ascii="Palatino Linotype" w:hAnsi="Palatino Linotype"/>
                <w:sz w:val="20"/>
                <w:szCs w:val="20"/>
              </w:rPr>
            </w:pPr>
            <w:r w:rsidRPr="00DC3C1F">
              <w:rPr>
                <w:rFonts w:ascii="Palatino Linotype" w:hAnsi="Palatino Linotype"/>
                <w:sz w:val="20"/>
                <w:szCs w:val="20"/>
              </w:rPr>
              <w:t>magyarázat</w:t>
            </w:r>
          </w:p>
        </w:tc>
        <w:tc>
          <w:tcPr>
            <w:tcW w:w="1080" w:type="dxa"/>
            <w:vAlign w:val="center"/>
          </w:tcPr>
          <w:p w:rsidR="003F0A42" w:rsidRPr="004A1DE1" w:rsidRDefault="003F0A42" w:rsidP="003F0A42">
            <w:pPr>
              <w:spacing w:after="0" w:line="240" w:lineRule="auto"/>
              <w:jc w:val="center"/>
              <w:rPr>
                <w:rFonts w:ascii="Palatino Linotype" w:hAnsi="Palatino Linotype"/>
                <w:sz w:val="20"/>
                <w:szCs w:val="20"/>
              </w:rPr>
            </w:pPr>
          </w:p>
        </w:tc>
        <w:tc>
          <w:tcPr>
            <w:tcW w:w="1148"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192"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412"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1152"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1.2.</w:t>
            </w:r>
          </w:p>
        </w:tc>
        <w:tc>
          <w:tcPr>
            <w:tcW w:w="2520" w:type="dxa"/>
            <w:vAlign w:val="center"/>
          </w:tcPr>
          <w:p w:rsidR="003F0A42" w:rsidRPr="004A1DE1" w:rsidRDefault="00DC3C1F" w:rsidP="003F0A42">
            <w:pPr>
              <w:spacing w:after="0" w:line="240" w:lineRule="auto"/>
              <w:rPr>
                <w:rFonts w:ascii="Palatino Linotype" w:hAnsi="Palatino Linotype"/>
                <w:sz w:val="20"/>
                <w:szCs w:val="20"/>
              </w:rPr>
            </w:pPr>
            <w:r w:rsidRPr="00DC3C1F">
              <w:rPr>
                <w:rFonts w:ascii="Palatino Linotype" w:hAnsi="Palatino Linotype"/>
                <w:sz w:val="20"/>
                <w:szCs w:val="20"/>
              </w:rPr>
              <w:t>elbeszélés</w:t>
            </w:r>
          </w:p>
        </w:tc>
        <w:tc>
          <w:tcPr>
            <w:tcW w:w="1080" w:type="dxa"/>
            <w:vAlign w:val="center"/>
          </w:tcPr>
          <w:p w:rsidR="003F0A42" w:rsidRPr="004A1DE1" w:rsidRDefault="003F0A42" w:rsidP="003F0A42">
            <w:pPr>
              <w:spacing w:after="0" w:line="240" w:lineRule="auto"/>
              <w:jc w:val="center"/>
              <w:rPr>
                <w:rFonts w:ascii="Palatino Linotype" w:hAnsi="Palatino Linotype"/>
                <w:sz w:val="20"/>
                <w:szCs w:val="20"/>
              </w:rPr>
            </w:pPr>
          </w:p>
        </w:tc>
        <w:tc>
          <w:tcPr>
            <w:tcW w:w="1148"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192"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412"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1152"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1.3.</w:t>
            </w:r>
          </w:p>
        </w:tc>
        <w:tc>
          <w:tcPr>
            <w:tcW w:w="2520" w:type="dxa"/>
            <w:vAlign w:val="center"/>
          </w:tcPr>
          <w:p w:rsidR="003F0A42" w:rsidRPr="004A1DE1" w:rsidRDefault="00DC3C1F" w:rsidP="003F0A42">
            <w:pPr>
              <w:spacing w:after="0" w:line="240" w:lineRule="auto"/>
              <w:rPr>
                <w:rFonts w:ascii="Palatino Linotype" w:hAnsi="Palatino Linotype"/>
                <w:sz w:val="20"/>
                <w:szCs w:val="20"/>
              </w:rPr>
            </w:pPr>
            <w:r w:rsidRPr="00DC3C1F">
              <w:rPr>
                <w:rFonts w:ascii="Palatino Linotype" w:hAnsi="Palatino Linotype"/>
                <w:sz w:val="20"/>
                <w:szCs w:val="20"/>
              </w:rPr>
              <w:t>kiselőadás</w:t>
            </w:r>
          </w:p>
        </w:tc>
        <w:tc>
          <w:tcPr>
            <w:tcW w:w="1080" w:type="dxa"/>
            <w:vAlign w:val="center"/>
          </w:tcPr>
          <w:p w:rsidR="003F0A42" w:rsidRPr="004A1DE1" w:rsidRDefault="003F0A42" w:rsidP="003F0A42">
            <w:pPr>
              <w:spacing w:after="0" w:line="240" w:lineRule="auto"/>
              <w:jc w:val="center"/>
              <w:rPr>
                <w:rFonts w:ascii="Palatino Linotype" w:hAnsi="Palatino Linotype"/>
                <w:sz w:val="20"/>
                <w:szCs w:val="20"/>
              </w:rPr>
            </w:pPr>
          </w:p>
        </w:tc>
        <w:tc>
          <w:tcPr>
            <w:tcW w:w="1148"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192"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412"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1152"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1.4.</w:t>
            </w:r>
          </w:p>
        </w:tc>
        <w:tc>
          <w:tcPr>
            <w:tcW w:w="2520" w:type="dxa"/>
            <w:vAlign w:val="center"/>
          </w:tcPr>
          <w:p w:rsidR="003F0A42" w:rsidRPr="004A1DE1" w:rsidRDefault="00DC3C1F" w:rsidP="003F0A42">
            <w:pPr>
              <w:spacing w:after="0" w:line="240" w:lineRule="auto"/>
              <w:rPr>
                <w:rFonts w:ascii="Palatino Linotype" w:hAnsi="Palatino Linotype"/>
                <w:sz w:val="20"/>
                <w:szCs w:val="20"/>
              </w:rPr>
            </w:pPr>
            <w:r w:rsidRPr="00DC3C1F">
              <w:rPr>
                <w:rFonts w:ascii="Palatino Linotype" w:hAnsi="Palatino Linotype"/>
                <w:sz w:val="20"/>
                <w:szCs w:val="20"/>
              </w:rPr>
              <w:t>megbeszélés</w:t>
            </w:r>
          </w:p>
        </w:tc>
        <w:tc>
          <w:tcPr>
            <w:tcW w:w="1080" w:type="dxa"/>
            <w:vAlign w:val="center"/>
          </w:tcPr>
          <w:p w:rsidR="003F0A42" w:rsidRPr="004A1DE1" w:rsidRDefault="003F0A42" w:rsidP="003F0A42">
            <w:pPr>
              <w:spacing w:after="0" w:line="240" w:lineRule="auto"/>
              <w:jc w:val="center"/>
              <w:rPr>
                <w:rFonts w:ascii="Palatino Linotype" w:hAnsi="Palatino Linotype"/>
                <w:sz w:val="20"/>
                <w:szCs w:val="20"/>
              </w:rPr>
            </w:pPr>
          </w:p>
        </w:tc>
        <w:tc>
          <w:tcPr>
            <w:tcW w:w="1148"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192"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412"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1152"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1.5.</w:t>
            </w:r>
          </w:p>
        </w:tc>
        <w:tc>
          <w:tcPr>
            <w:tcW w:w="2520" w:type="dxa"/>
            <w:vAlign w:val="center"/>
          </w:tcPr>
          <w:p w:rsidR="003F0A42" w:rsidRPr="004A1DE1" w:rsidRDefault="00DC3C1F" w:rsidP="003F0A42">
            <w:pPr>
              <w:spacing w:after="0" w:line="240" w:lineRule="auto"/>
              <w:rPr>
                <w:rFonts w:ascii="Palatino Linotype" w:hAnsi="Palatino Linotype"/>
                <w:sz w:val="20"/>
                <w:szCs w:val="20"/>
              </w:rPr>
            </w:pPr>
            <w:r w:rsidRPr="00DC3C1F">
              <w:rPr>
                <w:rFonts w:ascii="Palatino Linotype" w:hAnsi="Palatino Linotype"/>
                <w:sz w:val="20"/>
                <w:szCs w:val="20"/>
              </w:rPr>
              <w:t>vita</w:t>
            </w:r>
          </w:p>
        </w:tc>
        <w:tc>
          <w:tcPr>
            <w:tcW w:w="1080" w:type="dxa"/>
            <w:vAlign w:val="center"/>
          </w:tcPr>
          <w:p w:rsidR="003F0A42" w:rsidRPr="004A1DE1" w:rsidRDefault="003F0A42" w:rsidP="003F0A42">
            <w:pPr>
              <w:spacing w:after="0" w:line="240" w:lineRule="auto"/>
              <w:jc w:val="center"/>
              <w:rPr>
                <w:rFonts w:ascii="Palatino Linotype" w:hAnsi="Palatino Linotype"/>
                <w:sz w:val="20"/>
                <w:szCs w:val="20"/>
              </w:rPr>
            </w:pPr>
          </w:p>
        </w:tc>
        <w:tc>
          <w:tcPr>
            <w:tcW w:w="1148"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192"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412"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1152"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1.6.</w:t>
            </w:r>
          </w:p>
        </w:tc>
        <w:tc>
          <w:tcPr>
            <w:tcW w:w="2520" w:type="dxa"/>
            <w:vAlign w:val="center"/>
          </w:tcPr>
          <w:p w:rsidR="003F0A42" w:rsidRPr="004A1DE1" w:rsidRDefault="00DC3C1F" w:rsidP="003F0A42">
            <w:pPr>
              <w:spacing w:after="0" w:line="240" w:lineRule="auto"/>
              <w:rPr>
                <w:rFonts w:ascii="Palatino Linotype" w:hAnsi="Palatino Linotype"/>
                <w:sz w:val="20"/>
                <w:szCs w:val="20"/>
              </w:rPr>
            </w:pPr>
            <w:r w:rsidRPr="00DC3C1F">
              <w:rPr>
                <w:rFonts w:ascii="Palatino Linotype" w:hAnsi="Palatino Linotype"/>
                <w:sz w:val="20"/>
                <w:szCs w:val="20"/>
              </w:rPr>
              <w:t>szerepjáték</w:t>
            </w:r>
          </w:p>
        </w:tc>
        <w:tc>
          <w:tcPr>
            <w:tcW w:w="1080" w:type="dxa"/>
            <w:vAlign w:val="center"/>
          </w:tcPr>
          <w:p w:rsidR="003F0A42" w:rsidRPr="004A1DE1" w:rsidRDefault="003F0A42" w:rsidP="003F0A42">
            <w:pPr>
              <w:spacing w:after="0" w:line="240" w:lineRule="auto"/>
              <w:jc w:val="center"/>
              <w:rPr>
                <w:rFonts w:ascii="Palatino Linotype" w:hAnsi="Palatino Linotype"/>
                <w:sz w:val="20"/>
                <w:szCs w:val="20"/>
              </w:rPr>
            </w:pPr>
          </w:p>
        </w:tc>
        <w:tc>
          <w:tcPr>
            <w:tcW w:w="1148"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192"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412"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1152"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1.7.</w:t>
            </w:r>
          </w:p>
        </w:tc>
        <w:tc>
          <w:tcPr>
            <w:tcW w:w="2520" w:type="dxa"/>
            <w:vAlign w:val="center"/>
          </w:tcPr>
          <w:p w:rsidR="003F0A42" w:rsidRPr="004A1DE1" w:rsidRDefault="00DC3C1F" w:rsidP="003F0A42">
            <w:pPr>
              <w:spacing w:after="0" w:line="240" w:lineRule="auto"/>
              <w:rPr>
                <w:rFonts w:ascii="Palatino Linotype" w:hAnsi="Palatino Linotype"/>
                <w:sz w:val="20"/>
                <w:szCs w:val="20"/>
              </w:rPr>
            </w:pPr>
            <w:r w:rsidRPr="00DC3C1F">
              <w:rPr>
                <w:rFonts w:ascii="Palatino Linotype" w:hAnsi="Palatino Linotype"/>
                <w:sz w:val="20"/>
                <w:szCs w:val="20"/>
              </w:rPr>
              <w:t>házi feladat</w:t>
            </w:r>
          </w:p>
        </w:tc>
        <w:tc>
          <w:tcPr>
            <w:tcW w:w="1080" w:type="dxa"/>
            <w:vAlign w:val="center"/>
          </w:tcPr>
          <w:p w:rsidR="003F0A42" w:rsidRPr="004A1DE1" w:rsidRDefault="003F0A42" w:rsidP="003F0A42">
            <w:pPr>
              <w:spacing w:after="0" w:line="240" w:lineRule="auto"/>
              <w:jc w:val="center"/>
              <w:rPr>
                <w:rFonts w:ascii="Palatino Linotype" w:hAnsi="Palatino Linotype"/>
                <w:sz w:val="20"/>
                <w:szCs w:val="20"/>
              </w:rPr>
            </w:pPr>
          </w:p>
        </w:tc>
        <w:tc>
          <w:tcPr>
            <w:tcW w:w="1148"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192"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412"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r>
    </w:tbl>
    <w:p w:rsidR="003F0A42" w:rsidRDefault="003F0A42" w:rsidP="003F0A42">
      <w:pPr>
        <w:widowControl w:val="0"/>
        <w:suppressAutoHyphens/>
        <w:spacing w:after="0" w:line="240" w:lineRule="auto"/>
        <w:rPr>
          <w:rFonts w:ascii="Palatino Linotype" w:hAnsi="Palatino Linotype"/>
          <w:b/>
          <w:bCs/>
          <w:i/>
          <w:sz w:val="24"/>
          <w:szCs w:val="24"/>
        </w:rPr>
      </w:pPr>
    </w:p>
    <w:p w:rsidR="00E646C9" w:rsidRDefault="00BB5905">
      <w:pPr>
        <w:widowControl w:val="0"/>
        <w:suppressAutoHyphens/>
        <w:spacing w:after="0" w:line="240" w:lineRule="auto"/>
        <w:ind w:left="1418" w:hanging="709"/>
        <w:rPr>
          <w:rFonts w:ascii="Palatino Linotype" w:hAnsi="Palatino Linotype"/>
          <w:b/>
          <w:bCs/>
          <w:i/>
          <w:sz w:val="24"/>
          <w:szCs w:val="24"/>
        </w:rPr>
      </w:pPr>
      <w:r w:rsidRPr="00BB5905">
        <w:rPr>
          <w:rFonts w:ascii="Palatino Linotype" w:hAnsi="Palatino Linotype"/>
          <w:b/>
          <w:bCs/>
          <w:sz w:val="24"/>
          <w:szCs w:val="24"/>
        </w:rPr>
        <w:t>14.5.2.</w:t>
      </w:r>
      <w:r w:rsidR="003F0A42" w:rsidRPr="006A51DD">
        <w:rPr>
          <w:rFonts w:ascii="Palatino Linotype" w:hAnsi="Palatino Linotype"/>
          <w:b/>
          <w:bCs/>
          <w:i/>
          <w:sz w:val="24"/>
          <w:szCs w:val="24"/>
        </w:rPr>
        <w:t xml:space="preserve"> A tantárgy </w:t>
      </w:r>
      <w:r w:rsidR="003F0A42" w:rsidRPr="005A2ECD">
        <w:rPr>
          <w:rFonts w:ascii="Palatino Linotype" w:hAnsi="Palatino Linotype"/>
          <w:b/>
          <w:bCs/>
          <w:i/>
          <w:sz w:val="24"/>
          <w:szCs w:val="24"/>
        </w:rPr>
        <w:t>elsajátítása</w:t>
      </w:r>
      <w:r w:rsidR="003F0A42" w:rsidRPr="006A51DD">
        <w:rPr>
          <w:rFonts w:ascii="Palatino Linotype" w:hAnsi="Palatino Linotype"/>
          <w:b/>
          <w:bCs/>
          <w:i/>
          <w:sz w:val="24"/>
          <w:szCs w:val="24"/>
        </w:rPr>
        <w:t xml:space="preserve">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F0A42" w:rsidRPr="006A51DD">
        <w:trPr>
          <w:cantSplit/>
          <w:trHeight w:val="921"/>
          <w:jc w:val="center"/>
        </w:trPr>
        <w:tc>
          <w:tcPr>
            <w:tcW w:w="828" w:type="dxa"/>
            <w:vMerge w:val="restart"/>
            <w:vAlign w:val="center"/>
          </w:tcPr>
          <w:p w:rsidR="003F0A42" w:rsidRPr="004A1DE1"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Sor-szám</w:t>
            </w:r>
          </w:p>
        </w:tc>
        <w:tc>
          <w:tcPr>
            <w:tcW w:w="3621" w:type="dxa"/>
            <w:vMerge w:val="restart"/>
            <w:vAlign w:val="center"/>
          </w:tcPr>
          <w:p w:rsidR="003F0A42" w:rsidRPr="004A1DE1"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Tanulói tevékenységforma</w:t>
            </w:r>
          </w:p>
        </w:tc>
        <w:tc>
          <w:tcPr>
            <w:tcW w:w="2370" w:type="dxa"/>
            <w:gridSpan w:val="3"/>
            <w:vAlign w:val="center"/>
          </w:tcPr>
          <w:p w:rsidR="003F0A42" w:rsidRPr="004A1DE1"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Tanulói tevékenység szervezési kerete</w:t>
            </w:r>
          </w:p>
          <w:p w:rsidR="003F0A42" w:rsidRPr="004A1DE1"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(differenciálási módok)</w:t>
            </w:r>
          </w:p>
        </w:tc>
        <w:tc>
          <w:tcPr>
            <w:tcW w:w="2190" w:type="dxa"/>
            <w:vMerge w:val="restart"/>
            <w:vAlign w:val="center"/>
          </w:tcPr>
          <w:p w:rsidR="003F0A42" w:rsidRPr="004A1DE1"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Alkalmazandó eszközök és felszerelések (SZVK 6. pont lebontása, pontosítása)</w:t>
            </w:r>
          </w:p>
        </w:tc>
      </w:tr>
      <w:tr w:rsidR="003F0A42" w:rsidRPr="006A51DD">
        <w:trPr>
          <w:cantSplit/>
          <w:trHeight w:val="1268"/>
          <w:jc w:val="center"/>
        </w:trPr>
        <w:tc>
          <w:tcPr>
            <w:tcW w:w="828" w:type="dxa"/>
            <w:vMerge/>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b/>
                <w:sz w:val="20"/>
                <w:szCs w:val="20"/>
              </w:rPr>
            </w:pPr>
          </w:p>
        </w:tc>
        <w:tc>
          <w:tcPr>
            <w:tcW w:w="3621" w:type="dxa"/>
            <w:vMerge/>
            <w:vAlign w:val="center"/>
          </w:tcPr>
          <w:p w:rsidR="003F0A42" w:rsidRPr="004A1DE1" w:rsidRDefault="003F0A42" w:rsidP="003F0A42">
            <w:pPr>
              <w:spacing w:before="100" w:beforeAutospacing="1" w:after="0" w:afterAutospacing="1" w:line="240" w:lineRule="auto"/>
              <w:outlineLvl w:val="0"/>
              <w:rPr>
                <w:rFonts w:ascii="Palatino Linotype" w:hAnsi="Palatino Linotype"/>
                <w:b/>
                <w:sz w:val="20"/>
                <w:szCs w:val="20"/>
              </w:rPr>
            </w:pPr>
          </w:p>
        </w:tc>
        <w:tc>
          <w:tcPr>
            <w:tcW w:w="809" w:type="dxa"/>
            <w:textDirection w:val="btLr"/>
            <w:vAlign w:val="center"/>
          </w:tcPr>
          <w:p w:rsidR="003F0A42" w:rsidRPr="004A1DE1" w:rsidRDefault="00DC3C1F" w:rsidP="003F0A42">
            <w:pPr>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Egyéni</w:t>
            </w:r>
          </w:p>
        </w:tc>
        <w:tc>
          <w:tcPr>
            <w:tcW w:w="798" w:type="dxa"/>
            <w:textDirection w:val="btLr"/>
            <w:vAlign w:val="center"/>
          </w:tcPr>
          <w:p w:rsidR="003F0A42" w:rsidRPr="004A1DE1" w:rsidRDefault="00DC3C1F" w:rsidP="003F0A42">
            <w:pPr>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Csoport-</w:t>
            </w:r>
          </w:p>
          <w:p w:rsidR="003F0A42" w:rsidRPr="004A1DE1" w:rsidRDefault="00DC3C1F" w:rsidP="003F0A42">
            <w:pPr>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bontás</w:t>
            </w:r>
          </w:p>
        </w:tc>
        <w:tc>
          <w:tcPr>
            <w:tcW w:w="763" w:type="dxa"/>
            <w:textDirection w:val="btLr"/>
            <w:vAlign w:val="center"/>
          </w:tcPr>
          <w:p w:rsidR="003F0A42" w:rsidRPr="004A1DE1" w:rsidRDefault="00DC3C1F" w:rsidP="003F0A42">
            <w:pPr>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Osztály-</w:t>
            </w:r>
          </w:p>
          <w:p w:rsidR="003F0A42" w:rsidRPr="004A1DE1" w:rsidRDefault="00DC3C1F" w:rsidP="003F0A42">
            <w:pPr>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keret</w:t>
            </w:r>
          </w:p>
        </w:tc>
        <w:tc>
          <w:tcPr>
            <w:tcW w:w="2190" w:type="dxa"/>
            <w:vMerge/>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b/>
                <w:sz w:val="20"/>
                <w:szCs w:val="20"/>
              </w:rPr>
            </w:pPr>
          </w:p>
        </w:tc>
      </w:tr>
      <w:tr w:rsidR="003F0A42" w:rsidRPr="006A51DD">
        <w:trPr>
          <w:jc w:val="center"/>
        </w:trPr>
        <w:tc>
          <w:tcPr>
            <w:tcW w:w="828" w:type="dxa"/>
            <w:shd w:val="clear" w:color="auto" w:fill="D9D9D9"/>
            <w:vAlign w:val="center"/>
          </w:tcPr>
          <w:p w:rsidR="003F0A42" w:rsidRPr="004A1DE1"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1.</w:t>
            </w:r>
          </w:p>
        </w:tc>
        <w:tc>
          <w:tcPr>
            <w:tcW w:w="3621" w:type="dxa"/>
            <w:shd w:val="clear" w:color="auto" w:fill="D9D9D9"/>
            <w:vAlign w:val="center"/>
          </w:tcPr>
          <w:p w:rsidR="003F0A42" w:rsidRPr="004A1DE1" w:rsidRDefault="00DC3C1F" w:rsidP="003F0A42">
            <w:pPr>
              <w:spacing w:after="0" w:line="240" w:lineRule="auto"/>
              <w:rPr>
                <w:rFonts w:ascii="Palatino Linotype" w:hAnsi="Palatino Linotype"/>
                <w:b/>
                <w:sz w:val="20"/>
                <w:szCs w:val="20"/>
              </w:rPr>
            </w:pPr>
            <w:r w:rsidRPr="00DC3C1F">
              <w:rPr>
                <w:rFonts w:ascii="Palatino Linotype" w:hAnsi="Palatino Linotype" w:cs="Arial"/>
                <w:b/>
                <w:sz w:val="20"/>
                <w:szCs w:val="20"/>
              </w:rPr>
              <w:t>Információ feldolgozó tevékenységek</w:t>
            </w:r>
          </w:p>
        </w:tc>
        <w:tc>
          <w:tcPr>
            <w:tcW w:w="809" w:type="dxa"/>
            <w:shd w:val="clear" w:color="auto" w:fill="D9D9D9"/>
            <w:vAlign w:val="center"/>
          </w:tcPr>
          <w:p w:rsidR="003F0A42" w:rsidRPr="004A1DE1" w:rsidRDefault="003F0A42" w:rsidP="003F0A42">
            <w:pPr>
              <w:spacing w:after="0" w:line="240" w:lineRule="auto"/>
              <w:jc w:val="center"/>
              <w:rPr>
                <w:rFonts w:ascii="Palatino Linotype" w:hAnsi="Palatino Linotype"/>
                <w:sz w:val="20"/>
                <w:szCs w:val="20"/>
              </w:rPr>
            </w:pPr>
          </w:p>
        </w:tc>
        <w:tc>
          <w:tcPr>
            <w:tcW w:w="798" w:type="dxa"/>
            <w:shd w:val="clear" w:color="auto" w:fill="D9D9D9"/>
            <w:vAlign w:val="center"/>
          </w:tcPr>
          <w:p w:rsidR="003F0A42" w:rsidRPr="004A1DE1" w:rsidRDefault="003F0A42" w:rsidP="003F0A42">
            <w:pPr>
              <w:spacing w:after="0" w:line="240" w:lineRule="auto"/>
              <w:jc w:val="center"/>
              <w:rPr>
                <w:rFonts w:ascii="Palatino Linotype" w:hAnsi="Palatino Linotype"/>
                <w:sz w:val="20"/>
                <w:szCs w:val="20"/>
              </w:rPr>
            </w:pPr>
          </w:p>
        </w:tc>
        <w:tc>
          <w:tcPr>
            <w:tcW w:w="763" w:type="dxa"/>
            <w:shd w:val="clear" w:color="auto" w:fill="D9D9D9"/>
            <w:vAlign w:val="center"/>
          </w:tcPr>
          <w:p w:rsidR="003F0A42" w:rsidRPr="004A1DE1" w:rsidRDefault="003F0A42" w:rsidP="003F0A42">
            <w:pPr>
              <w:spacing w:after="0" w:line="240" w:lineRule="auto"/>
              <w:jc w:val="center"/>
              <w:rPr>
                <w:rFonts w:ascii="Palatino Linotype" w:hAnsi="Palatino Linotype"/>
                <w:sz w:val="20"/>
                <w:szCs w:val="20"/>
              </w:rPr>
            </w:pPr>
          </w:p>
        </w:tc>
        <w:tc>
          <w:tcPr>
            <w:tcW w:w="2190" w:type="dxa"/>
            <w:shd w:val="clear" w:color="auto" w:fill="D9D9D9"/>
            <w:vAlign w:val="center"/>
          </w:tcPr>
          <w:p w:rsidR="003F0A42" w:rsidRPr="004A1DE1" w:rsidRDefault="003F0A42" w:rsidP="003F0A42">
            <w:pPr>
              <w:spacing w:after="0" w:line="240" w:lineRule="auto"/>
              <w:jc w:val="center"/>
              <w:rPr>
                <w:rFonts w:ascii="Palatino Linotype" w:hAnsi="Palatino Linotype"/>
                <w:sz w:val="20"/>
                <w:szCs w:val="20"/>
              </w:rPr>
            </w:pPr>
          </w:p>
        </w:tc>
      </w:tr>
      <w:tr w:rsidR="003F0A42" w:rsidRPr="006A51DD">
        <w:trPr>
          <w:jc w:val="center"/>
        </w:trPr>
        <w:tc>
          <w:tcPr>
            <w:tcW w:w="828"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1.1.</w:t>
            </w:r>
          </w:p>
        </w:tc>
        <w:tc>
          <w:tcPr>
            <w:tcW w:w="3621" w:type="dxa"/>
            <w:vAlign w:val="center"/>
          </w:tcPr>
          <w:p w:rsidR="003F0A42" w:rsidRPr="004A1DE1"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Olvasott szöveg önálló feldolgozása</w:t>
            </w:r>
          </w:p>
        </w:tc>
        <w:tc>
          <w:tcPr>
            <w:tcW w:w="809" w:type="dxa"/>
            <w:vAlign w:val="center"/>
          </w:tcPr>
          <w:p w:rsidR="003F0A42" w:rsidRPr="004A1DE1" w:rsidRDefault="003F0A42" w:rsidP="003F0A42">
            <w:pPr>
              <w:spacing w:after="0" w:line="240" w:lineRule="auto"/>
              <w:jc w:val="center"/>
              <w:rPr>
                <w:rFonts w:ascii="Palatino Linotype" w:hAnsi="Palatino Linotype"/>
                <w:sz w:val="20"/>
                <w:szCs w:val="20"/>
              </w:rPr>
            </w:pPr>
          </w:p>
        </w:tc>
        <w:tc>
          <w:tcPr>
            <w:tcW w:w="798"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63"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1.2.</w:t>
            </w:r>
          </w:p>
        </w:tc>
        <w:tc>
          <w:tcPr>
            <w:tcW w:w="3621" w:type="dxa"/>
            <w:vAlign w:val="center"/>
          </w:tcPr>
          <w:p w:rsidR="003F0A42" w:rsidRPr="004A1DE1"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Olvasott szöveg feladattal vezetett feldolgozása</w:t>
            </w:r>
          </w:p>
        </w:tc>
        <w:tc>
          <w:tcPr>
            <w:tcW w:w="809" w:type="dxa"/>
            <w:vAlign w:val="center"/>
          </w:tcPr>
          <w:p w:rsidR="003F0A42" w:rsidRPr="004A1DE1" w:rsidRDefault="003F0A42" w:rsidP="003F0A42">
            <w:pPr>
              <w:spacing w:after="0" w:line="240" w:lineRule="auto"/>
              <w:jc w:val="center"/>
              <w:rPr>
                <w:rFonts w:ascii="Palatino Linotype" w:hAnsi="Palatino Linotype"/>
                <w:sz w:val="20"/>
                <w:szCs w:val="20"/>
              </w:rPr>
            </w:pPr>
          </w:p>
        </w:tc>
        <w:tc>
          <w:tcPr>
            <w:tcW w:w="798"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63"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1.3.</w:t>
            </w:r>
          </w:p>
        </w:tc>
        <w:tc>
          <w:tcPr>
            <w:tcW w:w="3621" w:type="dxa"/>
            <w:vAlign w:val="center"/>
          </w:tcPr>
          <w:p w:rsidR="003F0A42" w:rsidRPr="004A1DE1"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Olvasott szöveg feldolgozása jegyzeteléssel</w:t>
            </w:r>
          </w:p>
        </w:tc>
        <w:tc>
          <w:tcPr>
            <w:tcW w:w="809" w:type="dxa"/>
            <w:vAlign w:val="center"/>
          </w:tcPr>
          <w:p w:rsidR="003F0A42" w:rsidRPr="004A1DE1" w:rsidRDefault="003F0A42" w:rsidP="003F0A42">
            <w:pPr>
              <w:spacing w:after="0" w:line="240" w:lineRule="auto"/>
              <w:jc w:val="center"/>
              <w:rPr>
                <w:rFonts w:ascii="Palatino Linotype" w:hAnsi="Palatino Linotype"/>
                <w:sz w:val="20"/>
                <w:szCs w:val="20"/>
              </w:rPr>
            </w:pPr>
          </w:p>
        </w:tc>
        <w:tc>
          <w:tcPr>
            <w:tcW w:w="798"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63"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1.4.</w:t>
            </w:r>
          </w:p>
        </w:tc>
        <w:tc>
          <w:tcPr>
            <w:tcW w:w="3621" w:type="dxa"/>
            <w:vAlign w:val="center"/>
          </w:tcPr>
          <w:p w:rsidR="003F0A42" w:rsidRPr="004A1DE1"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Hallott szöveg feldolgozása jegyzeteléssel</w:t>
            </w:r>
          </w:p>
        </w:tc>
        <w:tc>
          <w:tcPr>
            <w:tcW w:w="809" w:type="dxa"/>
            <w:vAlign w:val="center"/>
          </w:tcPr>
          <w:p w:rsidR="003F0A42" w:rsidRPr="004A1DE1" w:rsidRDefault="003F0A42" w:rsidP="003F0A42">
            <w:pPr>
              <w:spacing w:after="0" w:line="240" w:lineRule="auto"/>
              <w:jc w:val="center"/>
              <w:rPr>
                <w:rFonts w:ascii="Palatino Linotype" w:hAnsi="Palatino Linotype"/>
                <w:sz w:val="20"/>
                <w:szCs w:val="20"/>
              </w:rPr>
            </w:pPr>
          </w:p>
        </w:tc>
        <w:tc>
          <w:tcPr>
            <w:tcW w:w="798"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63"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1.5.</w:t>
            </w:r>
          </w:p>
        </w:tc>
        <w:tc>
          <w:tcPr>
            <w:tcW w:w="3621" w:type="dxa"/>
            <w:vAlign w:val="center"/>
          </w:tcPr>
          <w:p w:rsidR="003F0A42" w:rsidRPr="004A1DE1"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Hallott szöveg feladattal vezetett feldolgozása</w:t>
            </w:r>
          </w:p>
        </w:tc>
        <w:tc>
          <w:tcPr>
            <w:tcW w:w="809" w:type="dxa"/>
            <w:vAlign w:val="center"/>
          </w:tcPr>
          <w:p w:rsidR="003F0A42" w:rsidRPr="004A1DE1" w:rsidRDefault="003F0A42" w:rsidP="003F0A42">
            <w:pPr>
              <w:spacing w:after="0" w:line="240" w:lineRule="auto"/>
              <w:jc w:val="center"/>
              <w:rPr>
                <w:rFonts w:ascii="Palatino Linotype" w:hAnsi="Palatino Linotype"/>
                <w:sz w:val="20"/>
                <w:szCs w:val="20"/>
              </w:rPr>
            </w:pPr>
          </w:p>
        </w:tc>
        <w:tc>
          <w:tcPr>
            <w:tcW w:w="798"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63"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1.6.</w:t>
            </w:r>
          </w:p>
        </w:tc>
        <w:tc>
          <w:tcPr>
            <w:tcW w:w="3621" w:type="dxa"/>
            <w:vAlign w:val="center"/>
          </w:tcPr>
          <w:p w:rsidR="003F0A42" w:rsidRPr="004A1DE1"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Információk önálló rendszerezése</w:t>
            </w:r>
          </w:p>
        </w:tc>
        <w:tc>
          <w:tcPr>
            <w:tcW w:w="809" w:type="dxa"/>
            <w:vAlign w:val="center"/>
          </w:tcPr>
          <w:p w:rsidR="003F0A42" w:rsidRPr="004A1DE1" w:rsidRDefault="003F0A42" w:rsidP="003F0A42">
            <w:pPr>
              <w:spacing w:after="0" w:line="240" w:lineRule="auto"/>
              <w:jc w:val="center"/>
              <w:rPr>
                <w:rFonts w:ascii="Palatino Linotype" w:hAnsi="Palatino Linotype"/>
                <w:sz w:val="20"/>
                <w:szCs w:val="20"/>
              </w:rPr>
            </w:pPr>
          </w:p>
        </w:tc>
        <w:tc>
          <w:tcPr>
            <w:tcW w:w="798"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63"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1.7.</w:t>
            </w:r>
          </w:p>
        </w:tc>
        <w:tc>
          <w:tcPr>
            <w:tcW w:w="3621" w:type="dxa"/>
            <w:vAlign w:val="center"/>
          </w:tcPr>
          <w:p w:rsidR="003F0A42" w:rsidRPr="004A1DE1"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Információk feladattal vezetett rendszerezése</w:t>
            </w:r>
          </w:p>
        </w:tc>
        <w:tc>
          <w:tcPr>
            <w:tcW w:w="809" w:type="dxa"/>
            <w:vAlign w:val="center"/>
          </w:tcPr>
          <w:p w:rsidR="003F0A42" w:rsidRPr="004A1DE1" w:rsidRDefault="003F0A42" w:rsidP="003F0A42">
            <w:pPr>
              <w:spacing w:after="0" w:line="240" w:lineRule="auto"/>
              <w:jc w:val="center"/>
              <w:rPr>
                <w:rFonts w:ascii="Palatino Linotype" w:hAnsi="Palatino Linotype"/>
                <w:sz w:val="20"/>
                <w:szCs w:val="20"/>
              </w:rPr>
            </w:pPr>
          </w:p>
        </w:tc>
        <w:tc>
          <w:tcPr>
            <w:tcW w:w="798"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63"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shd w:val="clear" w:color="auto" w:fill="D9D9D9"/>
            <w:vAlign w:val="center"/>
          </w:tcPr>
          <w:p w:rsidR="003F0A42" w:rsidRPr="004A1DE1"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2.</w:t>
            </w:r>
          </w:p>
        </w:tc>
        <w:tc>
          <w:tcPr>
            <w:tcW w:w="3621" w:type="dxa"/>
            <w:shd w:val="clear" w:color="auto" w:fill="D9D9D9"/>
            <w:vAlign w:val="center"/>
          </w:tcPr>
          <w:p w:rsidR="003F0A42" w:rsidRPr="004A1DE1" w:rsidRDefault="00DC3C1F" w:rsidP="003F0A42">
            <w:pPr>
              <w:spacing w:after="0" w:line="240" w:lineRule="auto"/>
              <w:rPr>
                <w:rFonts w:ascii="Palatino Linotype" w:hAnsi="Palatino Linotype" w:cs="Arial"/>
                <w:b/>
                <w:sz w:val="20"/>
                <w:szCs w:val="20"/>
              </w:rPr>
            </w:pPr>
            <w:r w:rsidRPr="00DC3C1F">
              <w:rPr>
                <w:rFonts w:ascii="Palatino Linotype" w:hAnsi="Palatino Linotype" w:cs="Arial"/>
                <w:b/>
                <w:sz w:val="20"/>
                <w:szCs w:val="20"/>
              </w:rPr>
              <w:t>Ismeretalkalmazási gyakorló tevékenységek, feladatok</w:t>
            </w:r>
          </w:p>
        </w:tc>
        <w:tc>
          <w:tcPr>
            <w:tcW w:w="809" w:type="dxa"/>
            <w:shd w:val="clear" w:color="auto" w:fill="D9D9D9"/>
            <w:vAlign w:val="center"/>
          </w:tcPr>
          <w:p w:rsidR="003F0A42" w:rsidRPr="004A1DE1" w:rsidRDefault="003F0A42" w:rsidP="003F0A42">
            <w:pPr>
              <w:spacing w:after="0" w:line="240" w:lineRule="auto"/>
              <w:jc w:val="center"/>
              <w:rPr>
                <w:rFonts w:ascii="Palatino Linotype" w:hAnsi="Palatino Linotype"/>
                <w:sz w:val="20"/>
                <w:szCs w:val="20"/>
              </w:rPr>
            </w:pPr>
          </w:p>
        </w:tc>
        <w:tc>
          <w:tcPr>
            <w:tcW w:w="798" w:type="dxa"/>
            <w:shd w:val="clear" w:color="auto" w:fill="D9D9D9"/>
            <w:vAlign w:val="center"/>
          </w:tcPr>
          <w:p w:rsidR="003F0A42" w:rsidRPr="004A1DE1" w:rsidRDefault="003F0A42" w:rsidP="003F0A42">
            <w:pPr>
              <w:spacing w:after="0" w:line="240" w:lineRule="auto"/>
              <w:jc w:val="center"/>
              <w:rPr>
                <w:rFonts w:ascii="Palatino Linotype" w:hAnsi="Palatino Linotype"/>
                <w:sz w:val="20"/>
                <w:szCs w:val="20"/>
              </w:rPr>
            </w:pPr>
          </w:p>
        </w:tc>
        <w:tc>
          <w:tcPr>
            <w:tcW w:w="763" w:type="dxa"/>
            <w:shd w:val="clear" w:color="auto" w:fill="D9D9D9"/>
            <w:vAlign w:val="center"/>
          </w:tcPr>
          <w:p w:rsidR="003F0A42" w:rsidRPr="004A1DE1" w:rsidRDefault="003F0A42" w:rsidP="003F0A42">
            <w:pPr>
              <w:spacing w:after="0" w:line="240" w:lineRule="auto"/>
              <w:jc w:val="center"/>
              <w:rPr>
                <w:rFonts w:ascii="Palatino Linotype" w:hAnsi="Palatino Linotype"/>
                <w:sz w:val="20"/>
                <w:szCs w:val="20"/>
              </w:rPr>
            </w:pPr>
          </w:p>
        </w:tc>
        <w:tc>
          <w:tcPr>
            <w:tcW w:w="2190" w:type="dxa"/>
            <w:shd w:val="clear" w:color="auto" w:fill="D9D9D9"/>
            <w:vAlign w:val="center"/>
          </w:tcPr>
          <w:p w:rsidR="003F0A42" w:rsidRPr="004A1DE1" w:rsidRDefault="003F0A42" w:rsidP="003F0A42">
            <w:pPr>
              <w:spacing w:after="0" w:line="240" w:lineRule="auto"/>
              <w:jc w:val="center"/>
              <w:rPr>
                <w:rFonts w:ascii="Palatino Linotype" w:hAnsi="Palatino Linotype"/>
                <w:sz w:val="20"/>
                <w:szCs w:val="20"/>
              </w:rPr>
            </w:pPr>
          </w:p>
        </w:tc>
      </w:tr>
      <w:tr w:rsidR="003F0A42" w:rsidRPr="006A51DD">
        <w:trPr>
          <w:trHeight w:val="359"/>
          <w:jc w:val="center"/>
        </w:trPr>
        <w:tc>
          <w:tcPr>
            <w:tcW w:w="828"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2.1.</w:t>
            </w:r>
          </w:p>
        </w:tc>
        <w:tc>
          <w:tcPr>
            <w:tcW w:w="3621" w:type="dxa"/>
            <w:vAlign w:val="center"/>
          </w:tcPr>
          <w:p w:rsidR="003F0A42" w:rsidRPr="004A1DE1"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Leírás készítése</w:t>
            </w:r>
          </w:p>
        </w:tc>
        <w:tc>
          <w:tcPr>
            <w:tcW w:w="809" w:type="dxa"/>
            <w:vAlign w:val="center"/>
          </w:tcPr>
          <w:p w:rsidR="003F0A42" w:rsidRPr="004A1DE1" w:rsidRDefault="003F0A42" w:rsidP="003F0A42">
            <w:pPr>
              <w:spacing w:after="0" w:line="240" w:lineRule="auto"/>
              <w:jc w:val="center"/>
              <w:rPr>
                <w:rFonts w:ascii="Palatino Linotype" w:hAnsi="Palatino Linotype"/>
                <w:sz w:val="20"/>
                <w:szCs w:val="20"/>
              </w:rPr>
            </w:pPr>
          </w:p>
        </w:tc>
        <w:tc>
          <w:tcPr>
            <w:tcW w:w="798"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63"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2.2.</w:t>
            </w:r>
          </w:p>
        </w:tc>
        <w:tc>
          <w:tcPr>
            <w:tcW w:w="3621" w:type="dxa"/>
            <w:vAlign w:val="center"/>
          </w:tcPr>
          <w:p w:rsidR="003F0A42" w:rsidRPr="004A1DE1"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Válaszolás írásban mondatszintű kérdésekre</w:t>
            </w:r>
          </w:p>
        </w:tc>
        <w:tc>
          <w:tcPr>
            <w:tcW w:w="809" w:type="dxa"/>
            <w:vAlign w:val="center"/>
          </w:tcPr>
          <w:p w:rsidR="003F0A42" w:rsidRPr="004A1DE1" w:rsidRDefault="003F0A42" w:rsidP="003F0A42">
            <w:pPr>
              <w:spacing w:after="0" w:line="240" w:lineRule="auto"/>
              <w:jc w:val="center"/>
              <w:rPr>
                <w:rFonts w:ascii="Palatino Linotype" w:hAnsi="Palatino Linotype"/>
                <w:sz w:val="20"/>
                <w:szCs w:val="20"/>
              </w:rPr>
            </w:pPr>
          </w:p>
        </w:tc>
        <w:tc>
          <w:tcPr>
            <w:tcW w:w="798"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63"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2.3.</w:t>
            </w:r>
          </w:p>
        </w:tc>
        <w:tc>
          <w:tcPr>
            <w:tcW w:w="3621" w:type="dxa"/>
            <w:vAlign w:val="center"/>
          </w:tcPr>
          <w:p w:rsidR="003F0A42" w:rsidRPr="004A1DE1"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Szöveges előadás egyéni felkészüléssel</w:t>
            </w:r>
          </w:p>
        </w:tc>
        <w:tc>
          <w:tcPr>
            <w:tcW w:w="809" w:type="dxa"/>
            <w:vAlign w:val="center"/>
          </w:tcPr>
          <w:p w:rsidR="003F0A42" w:rsidRPr="004A1DE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98"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763"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3F0A42" w:rsidRPr="004A1DE1" w:rsidRDefault="003F0A42" w:rsidP="003F0A42">
            <w:pPr>
              <w:spacing w:before="100" w:beforeAutospacing="1" w:after="0" w:afterAutospacing="1" w:line="240" w:lineRule="auto"/>
              <w:jc w:val="center"/>
              <w:outlineLvl w:val="0"/>
              <w:rPr>
                <w:rFonts w:ascii="Palatino Linotype" w:hAnsi="Palatino Linotype"/>
                <w:sz w:val="20"/>
                <w:szCs w:val="20"/>
              </w:rPr>
            </w:pPr>
          </w:p>
        </w:tc>
      </w:tr>
    </w:tbl>
    <w:p w:rsidR="00E646C9" w:rsidRDefault="005A2ECD">
      <w:pPr>
        <w:widowControl w:val="0"/>
        <w:numPr>
          <w:ilvl w:val="1"/>
          <w:numId w:val="53"/>
        </w:numPr>
        <w:suppressAutoHyphens/>
        <w:spacing w:after="0" w:line="240" w:lineRule="auto"/>
        <w:ind w:hanging="618"/>
        <w:rPr>
          <w:rFonts w:ascii="Palatino Linotype" w:hAnsi="Palatino Linotype"/>
          <w:b/>
          <w:bCs/>
          <w:sz w:val="24"/>
          <w:szCs w:val="24"/>
        </w:rPr>
      </w:pPr>
      <w:r>
        <w:rPr>
          <w:rFonts w:ascii="Palatino Linotype" w:hAnsi="Palatino Linotype"/>
          <w:iCs/>
          <w:sz w:val="24"/>
          <w:szCs w:val="24"/>
        </w:rPr>
        <w:t>.</w:t>
      </w:r>
      <w:r w:rsidR="003F0A42" w:rsidRPr="006A51DD">
        <w:rPr>
          <w:rFonts w:ascii="Palatino Linotype" w:hAnsi="Palatino Linotype"/>
          <w:b/>
          <w:bCs/>
          <w:sz w:val="24"/>
          <w:szCs w:val="24"/>
        </w:rPr>
        <w:t xml:space="preserve">A </w:t>
      </w:r>
      <w:r w:rsidR="003F0A42" w:rsidRPr="006A51DD">
        <w:rPr>
          <w:rFonts w:ascii="Palatino Linotype" w:hAnsi="Palatino Linotype"/>
          <w:b/>
          <w:sz w:val="24"/>
          <w:szCs w:val="24"/>
        </w:rPr>
        <w:t>tantárgy</w:t>
      </w:r>
      <w:r w:rsidR="003F0A42" w:rsidRPr="006A51DD">
        <w:rPr>
          <w:rFonts w:ascii="Palatino Linotype" w:hAnsi="Palatino Linotype"/>
          <w:b/>
          <w:bCs/>
          <w:sz w:val="24"/>
          <w:szCs w:val="24"/>
        </w:rPr>
        <w:t xml:space="preserve"> értékelésének módja</w:t>
      </w:r>
    </w:p>
    <w:p w:rsidR="00E646C9" w:rsidRDefault="003F0A42">
      <w:pPr>
        <w:autoSpaceDE w:val="0"/>
        <w:autoSpaceDN w:val="0"/>
        <w:adjustRightInd w:val="0"/>
        <w:spacing w:after="0" w:line="240" w:lineRule="auto"/>
        <w:ind w:left="567"/>
        <w:rPr>
          <w:rFonts w:ascii="Palatino Linotype" w:hAnsi="Palatino Linotype"/>
          <w:bCs/>
          <w:sz w:val="24"/>
          <w:szCs w:val="24"/>
        </w:rPr>
      </w:pPr>
      <w:r w:rsidRPr="006A51DD">
        <w:rPr>
          <w:rFonts w:ascii="Palatino Linotype" w:hAnsi="Palatino Linotype"/>
          <w:bCs/>
          <w:sz w:val="24"/>
          <w:szCs w:val="24"/>
        </w:rPr>
        <w:t>A nemzeti köznevelésről szóló 2011. évi CXC. törvény. 54. § (2) a) pontja szerinti értékeléssel.</w:t>
      </w:r>
    </w:p>
    <w:p w:rsidR="003F0A42" w:rsidRPr="006A51DD" w:rsidRDefault="003F0A42" w:rsidP="003F0A42">
      <w:pPr>
        <w:autoSpaceDE w:val="0"/>
        <w:autoSpaceDN w:val="0"/>
        <w:adjustRightInd w:val="0"/>
        <w:spacing w:after="0" w:line="240" w:lineRule="auto"/>
        <w:jc w:val="both"/>
        <w:rPr>
          <w:rFonts w:ascii="Palatino Linotype" w:hAnsi="Palatino Linotype"/>
          <w:bCs/>
          <w:sz w:val="24"/>
          <w:szCs w:val="24"/>
        </w:rPr>
      </w:pPr>
    </w:p>
    <w:p w:rsidR="00E646C9" w:rsidRDefault="003F0A42">
      <w:pPr>
        <w:widowControl w:val="0"/>
        <w:numPr>
          <w:ilvl w:val="0"/>
          <w:numId w:val="53"/>
        </w:numPr>
        <w:suppressAutoHyphens/>
        <w:spacing w:after="0" w:line="240" w:lineRule="auto"/>
        <w:jc w:val="right"/>
        <w:rPr>
          <w:rFonts w:ascii="Palatino Linotype" w:hAnsi="Palatino Linotype"/>
          <w:b/>
          <w:sz w:val="24"/>
          <w:szCs w:val="24"/>
        </w:rPr>
      </w:pPr>
      <w:r w:rsidRPr="00627656">
        <w:rPr>
          <w:rFonts w:ascii="Palatino Linotype" w:hAnsi="Palatino Linotype"/>
          <w:b/>
          <w:sz w:val="24"/>
          <w:szCs w:val="24"/>
        </w:rPr>
        <w:t>Liturgia</w:t>
      </w:r>
      <w:r w:rsidR="005A2ECD">
        <w:rPr>
          <w:rFonts w:ascii="Palatino Linotype" w:hAnsi="Palatino Linotype"/>
          <w:b/>
          <w:sz w:val="24"/>
          <w:szCs w:val="24"/>
        </w:rPr>
        <w:t xml:space="preserve"> </w:t>
      </w:r>
      <w:proofErr w:type="gramStart"/>
      <w:r w:rsidR="005A2ECD">
        <w:rPr>
          <w:rFonts w:ascii="Palatino Linotype" w:hAnsi="Palatino Linotype"/>
          <w:b/>
          <w:sz w:val="24"/>
          <w:szCs w:val="24"/>
        </w:rPr>
        <w:t>tantárgy</w:t>
      </w:r>
      <w:r w:rsidRPr="00627656">
        <w:rPr>
          <w:rFonts w:ascii="Palatino Linotype" w:hAnsi="Palatino Linotype"/>
          <w:b/>
          <w:sz w:val="24"/>
          <w:szCs w:val="24"/>
        </w:rPr>
        <w:tab/>
      </w:r>
      <w:r w:rsidRPr="00627656">
        <w:rPr>
          <w:rFonts w:ascii="Palatino Linotype" w:hAnsi="Palatino Linotype"/>
          <w:b/>
          <w:sz w:val="24"/>
          <w:szCs w:val="24"/>
        </w:rPr>
        <w:tab/>
      </w:r>
      <w:r w:rsidRPr="00627656">
        <w:rPr>
          <w:rFonts w:ascii="Palatino Linotype" w:hAnsi="Palatino Linotype"/>
          <w:b/>
          <w:sz w:val="24"/>
          <w:szCs w:val="24"/>
        </w:rPr>
        <w:tab/>
      </w:r>
      <w:r w:rsidRPr="00627656">
        <w:rPr>
          <w:rFonts w:ascii="Palatino Linotype" w:hAnsi="Palatino Linotype"/>
          <w:b/>
          <w:sz w:val="24"/>
          <w:szCs w:val="24"/>
        </w:rPr>
        <w:tab/>
      </w:r>
      <w:r w:rsidR="005A2ECD">
        <w:rPr>
          <w:rFonts w:ascii="Palatino Linotype" w:hAnsi="Palatino Linotype"/>
          <w:b/>
          <w:sz w:val="24"/>
          <w:szCs w:val="24"/>
        </w:rPr>
        <w:tab/>
      </w:r>
      <w:r w:rsidR="005A2ECD">
        <w:rPr>
          <w:rFonts w:ascii="Palatino Linotype" w:hAnsi="Palatino Linotype"/>
          <w:b/>
          <w:sz w:val="24"/>
          <w:szCs w:val="24"/>
        </w:rPr>
        <w:tab/>
      </w:r>
      <w:r w:rsidR="005A2ECD">
        <w:rPr>
          <w:rFonts w:ascii="Palatino Linotype" w:hAnsi="Palatino Linotype"/>
          <w:b/>
          <w:sz w:val="24"/>
          <w:szCs w:val="24"/>
        </w:rPr>
        <w:tab/>
        <w:t xml:space="preserve">     </w:t>
      </w:r>
      <w:r w:rsidRPr="00627656">
        <w:rPr>
          <w:rFonts w:ascii="Palatino Linotype" w:hAnsi="Palatino Linotype"/>
          <w:b/>
          <w:sz w:val="24"/>
          <w:szCs w:val="24"/>
        </w:rPr>
        <w:t>172</w:t>
      </w:r>
      <w:proofErr w:type="gramEnd"/>
      <w:r w:rsidRPr="00627656">
        <w:rPr>
          <w:rFonts w:ascii="Palatino Linotype" w:hAnsi="Palatino Linotype"/>
          <w:b/>
          <w:sz w:val="24"/>
          <w:szCs w:val="24"/>
        </w:rPr>
        <w:t xml:space="preserve"> óra/ 104 óra*</w:t>
      </w:r>
    </w:p>
    <w:p w:rsidR="00325F1A" w:rsidRDefault="003F0A42">
      <w:pPr>
        <w:spacing w:after="0" w:line="240" w:lineRule="auto"/>
        <w:ind w:left="372" w:firstLine="348"/>
        <w:jc w:val="right"/>
        <w:rPr>
          <w:rFonts w:ascii="Palatino Linotype" w:hAnsi="Palatino Linotype"/>
          <w:sz w:val="20"/>
          <w:szCs w:val="20"/>
        </w:rPr>
      </w:pPr>
      <w:r w:rsidRPr="006A51DD">
        <w:rPr>
          <w:rFonts w:ascii="Palatino Linotype" w:hAnsi="Palatino Linotype"/>
          <w:sz w:val="20"/>
          <w:szCs w:val="20"/>
        </w:rPr>
        <w:t>*9-13. évfolyamon megszervezett képzés/13. és 14. évfolyamon megszervezett képzés</w:t>
      </w:r>
    </w:p>
    <w:p w:rsidR="003F0A42" w:rsidRPr="006A51DD" w:rsidRDefault="003F0A42" w:rsidP="003F0A42">
      <w:pPr>
        <w:pStyle w:val="Listaszerbekezds"/>
        <w:widowControl w:val="0"/>
        <w:suppressAutoHyphens/>
        <w:spacing w:after="0" w:line="240" w:lineRule="auto"/>
        <w:ind w:left="0"/>
        <w:rPr>
          <w:rFonts w:ascii="Palatino Linotype" w:hAnsi="Palatino Linotype"/>
          <w:b/>
          <w:vanish/>
          <w:sz w:val="24"/>
          <w:szCs w:val="24"/>
        </w:rPr>
      </w:pPr>
    </w:p>
    <w:p w:rsidR="00E646C9" w:rsidRDefault="003F0A42">
      <w:pPr>
        <w:widowControl w:val="0"/>
        <w:numPr>
          <w:ilvl w:val="1"/>
          <w:numId w:val="53"/>
        </w:numPr>
        <w:suppressAutoHyphens/>
        <w:spacing w:after="0" w:line="240" w:lineRule="auto"/>
        <w:ind w:hanging="618"/>
        <w:jc w:val="both"/>
        <w:rPr>
          <w:rFonts w:ascii="Palatino Linotype" w:hAnsi="Palatino Linotype"/>
          <w:b/>
          <w:sz w:val="24"/>
          <w:szCs w:val="24"/>
        </w:rPr>
      </w:pPr>
      <w:r w:rsidRPr="006A51DD">
        <w:rPr>
          <w:rFonts w:ascii="Palatino Linotype" w:hAnsi="Palatino Linotype"/>
          <w:b/>
          <w:sz w:val="24"/>
          <w:szCs w:val="24"/>
        </w:rPr>
        <w:t>A tantárgy tanításának célja</w:t>
      </w:r>
    </w:p>
    <w:p w:rsidR="003F0A42" w:rsidRPr="006A51DD" w:rsidRDefault="003F0A42" w:rsidP="005A2ECD">
      <w:pPr>
        <w:spacing w:after="0" w:line="240" w:lineRule="auto"/>
        <w:ind w:left="567"/>
        <w:rPr>
          <w:rFonts w:ascii="Palatino Linotype" w:hAnsi="Palatino Linotype"/>
          <w:sz w:val="24"/>
          <w:szCs w:val="24"/>
        </w:rPr>
      </w:pPr>
      <w:r w:rsidRPr="006A51DD">
        <w:rPr>
          <w:rFonts w:ascii="Palatino Linotype" w:hAnsi="Palatino Linotype"/>
          <w:sz w:val="24"/>
          <w:szCs w:val="24"/>
        </w:rPr>
        <w:t>A liturgiaoktatásnak a középfokú egyházzenei képzésben három célja van:</w:t>
      </w:r>
    </w:p>
    <w:p w:rsidR="003F0A42" w:rsidRPr="006A51DD" w:rsidRDefault="003F0A42" w:rsidP="005A2ECD">
      <w:pPr>
        <w:spacing w:after="0" w:line="240" w:lineRule="auto"/>
        <w:ind w:left="567"/>
        <w:rPr>
          <w:rFonts w:ascii="Palatino Linotype" w:hAnsi="Palatino Linotype"/>
          <w:sz w:val="24"/>
          <w:szCs w:val="24"/>
        </w:rPr>
      </w:pPr>
      <w:r w:rsidRPr="006A51DD">
        <w:rPr>
          <w:rFonts w:ascii="Palatino Linotype" w:hAnsi="Palatino Linotype"/>
          <w:sz w:val="24"/>
          <w:szCs w:val="24"/>
        </w:rPr>
        <w:t>Le kell írnia az istentiszteletek formáját, elrendezését és a rá vonatkozó egyházi szabályokat;</w:t>
      </w:r>
    </w:p>
    <w:p w:rsidR="003F0A42" w:rsidRPr="006A51DD" w:rsidRDefault="003F0A42" w:rsidP="005A2ECD">
      <w:pPr>
        <w:spacing w:after="0" w:line="240" w:lineRule="auto"/>
        <w:ind w:left="567"/>
        <w:rPr>
          <w:rFonts w:ascii="Palatino Linotype" w:hAnsi="Palatino Linotype"/>
          <w:sz w:val="24"/>
          <w:szCs w:val="24"/>
        </w:rPr>
      </w:pPr>
      <w:proofErr w:type="gramStart"/>
      <w:r w:rsidRPr="006A51DD">
        <w:rPr>
          <w:rFonts w:ascii="Palatino Linotype" w:hAnsi="Palatino Linotype"/>
          <w:sz w:val="24"/>
          <w:szCs w:val="24"/>
        </w:rPr>
        <w:t>ismertetnie</w:t>
      </w:r>
      <w:proofErr w:type="gramEnd"/>
      <w:r w:rsidRPr="006A51DD">
        <w:rPr>
          <w:rFonts w:ascii="Palatino Linotype" w:hAnsi="Palatino Linotype"/>
          <w:sz w:val="24"/>
          <w:szCs w:val="24"/>
        </w:rPr>
        <w:t xml:space="preserve"> kell a liturgia és az egyházzene egymáshoz való viszonyának elveit és annak megvalósítási módját; </w:t>
      </w:r>
    </w:p>
    <w:p w:rsidR="003F0A42" w:rsidRPr="006A51DD" w:rsidRDefault="003F0A42" w:rsidP="005A2ECD">
      <w:pPr>
        <w:spacing w:after="0" w:line="240" w:lineRule="auto"/>
        <w:ind w:left="567"/>
        <w:rPr>
          <w:rFonts w:ascii="Palatino Linotype" w:hAnsi="Palatino Linotype"/>
          <w:sz w:val="24"/>
          <w:szCs w:val="24"/>
        </w:rPr>
      </w:pPr>
      <w:proofErr w:type="gramStart"/>
      <w:r w:rsidRPr="006A51DD">
        <w:rPr>
          <w:rFonts w:ascii="Palatino Linotype" w:hAnsi="Palatino Linotype"/>
          <w:sz w:val="24"/>
          <w:szCs w:val="24"/>
        </w:rPr>
        <w:t>meg</w:t>
      </w:r>
      <w:proofErr w:type="gramEnd"/>
      <w:r w:rsidRPr="006A51DD">
        <w:rPr>
          <w:rFonts w:ascii="Palatino Linotype" w:hAnsi="Palatino Linotype"/>
          <w:sz w:val="24"/>
          <w:szCs w:val="24"/>
        </w:rPr>
        <w:t xml:space="preserve"> kell világítania a liturgia (általában és egyes részletei) teológiai jelentését.</w:t>
      </w:r>
    </w:p>
    <w:p w:rsidR="003F0A42" w:rsidRPr="006A51DD" w:rsidRDefault="003F0A42" w:rsidP="005A2ECD">
      <w:pPr>
        <w:spacing w:after="0" w:line="240" w:lineRule="auto"/>
        <w:ind w:left="567"/>
        <w:rPr>
          <w:rFonts w:ascii="Palatino Linotype" w:hAnsi="Palatino Linotype"/>
          <w:sz w:val="24"/>
          <w:szCs w:val="24"/>
        </w:rPr>
      </w:pPr>
      <w:r w:rsidRPr="006A51DD">
        <w:rPr>
          <w:rFonts w:ascii="Palatino Linotype" w:hAnsi="Palatino Linotype"/>
          <w:sz w:val="24"/>
          <w:szCs w:val="24"/>
        </w:rPr>
        <w:t>A középfokú oktatásban a liturgiatörténeti ismereteknek csak kiegészítő és magyarázó szerepe van.</w:t>
      </w:r>
    </w:p>
    <w:p w:rsidR="003F0A42" w:rsidRPr="006A51DD" w:rsidRDefault="003F0A42" w:rsidP="003F0A42">
      <w:pPr>
        <w:spacing w:after="0" w:line="240" w:lineRule="auto"/>
        <w:rPr>
          <w:rFonts w:ascii="Palatino Linotype" w:hAnsi="Palatino Linotype"/>
          <w:b/>
          <w:sz w:val="24"/>
          <w:szCs w:val="24"/>
        </w:rPr>
      </w:pPr>
    </w:p>
    <w:p w:rsidR="00E646C9" w:rsidRDefault="003F0A42">
      <w:pPr>
        <w:widowControl w:val="0"/>
        <w:numPr>
          <w:ilvl w:val="1"/>
          <w:numId w:val="53"/>
        </w:numPr>
        <w:suppressAutoHyphens/>
        <w:spacing w:after="0" w:line="240" w:lineRule="auto"/>
        <w:ind w:hanging="618"/>
        <w:rPr>
          <w:rFonts w:ascii="Palatino Linotype" w:hAnsi="Palatino Linotype"/>
          <w:b/>
          <w:sz w:val="24"/>
          <w:szCs w:val="24"/>
        </w:rPr>
      </w:pPr>
      <w:r w:rsidRPr="006A51DD">
        <w:rPr>
          <w:rFonts w:ascii="Palatino Linotype" w:hAnsi="Palatino Linotype"/>
          <w:b/>
          <w:sz w:val="24"/>
          <w:szCs w:val="24"/>
        </w:rPr>
        <w:t xml:space="preserve"> Kapcsolódó közismereti, szakmai tartalmak</w:t>
      </w:r>
    </w:p>
    <w:p w:rsidR="003F0A42" w:rsidRPr="006A51DD" w:rsidRDefault="003F0A42" w:rsidP="005A2ECD">
      <w:pPr>
        <w:widowControl w:val="0"/>
        <w:suppressAutoHyphens/>
        <w:spacing w:after="0" w:line="240" w:lineRule="auto"/>
        <w:ind w:left="567"/>
        <w:rPr>
          <w:rFonts w:ascii="Palatino Linotype" w:hAnsi="Palatino Linotype"/>
          <w:b/>
          <w:sz w:val="24"/>
          <w:szCs w:val="24"/>
        </w:rPr>
      </w:pPr>
      <w:r w:rsidRPr="006A51DD">
        <w:rPr>
          <w:rFonts w:ascii="Palatino Linotype" w:hAnsi="Palatino Linotype"/>
          <w:b/>
          <w:sz w:val="24"/>
          <w:szCs w:val="24"/>
        </w:rPr>
        <w:t>Kórus, gregorián, népének, egyházzene-irodalom, orgona</w:t>
      </w:r>
    </w:p>
    <w:p w:rsidR="003F0A42" w:rsidRPr="006A51DD" w:rsidRDefault="003F0A42" w:rsidP="005A2ECD">
      <w:pPr>
        <w:widowControl w:val="0"/>
        <w:suppressAutoHyphens/>
        <w:spacing w:after="0" w:line="240" w:lineRule="auto"/>
        <w:ind w:left="567"/>
        <w:rPr>
          <w:rFonts w:ascii="Palatino Linotype" w:hAnsi="Palatino Linotype"/>
          <w:sz w:val="24"/>
          <w:szCs w:val="24"/>
        </w:rPr>
      </w:pPr>
      <w:r w:rsidRPr="006A51DD">
        <w:rPr>
          <w:rFonts w:ascii="Palatino Linotype" w:hAnsi="Palatino Linotype"/>
          <w:sz w:val="24"/>
          <w:szCs w:val="24"/>
        </w:rPr>
        <w:t>Igaz, mindezen felsorolt szakmai tantárgyak munkaanyagai a liturgia gyakorlati művelése folytán válnak hallgatóvá, a liturgia tárgy mégis ezeknek a szövegéről, tartalmáról, jelentőségéről és liturgikus helyéről alkot szabályozott képet.</w:t>
      </w:r>
    </w:p>
    <w:p w:rsidR="003F0A42" w:rsidRPr="006A51DD" w:rsidRDefault="003F0A42" w:rsidP="005A2ECD">
      <w:pPr>
        <w:spacing w:after="0" w:line="240" w:lineRule="auto"/>
        <w:ind w:left="567"/>
        <w:rPr>
          <w:rFonts w:ascii="Palatino Linotype" w:hAnsi="Palatino Linotype"/>
          <w:sz w:val="24"/>
          <w:szCs w:val="24"/>
        </w:rPr>
      </w:pPr>
      <w:r w:rsidRPr="006A51DD">
        <w:rPr>
          <w:rFonts w:ascii="Palatino Linotype" w:hAnsi="Palatino Linotype"/>
          <w:sz w:val="24"/>
          <w:szCs w:val="24"/>
        </w:rPr>
        <w:t xml:space="preserve">A liturgikát e fokon a </w:t>
      </w:r>
      <w:r w:rsidRPr="006A51DD">
        <w:rPr>
          <w:rFonts w:ascii="Palatino Linotype" w:hAnsi="Palatino Linotype"/>
          <w:b/>
          <w:sz w:val="24"/>
          <w:szCs w:val="24"/>
        </w:rPr>
        <w:t>liturgikus gyakorlattal</w:t>
      </w:r>
      <w:r w:rsidRPr="006A51DD">
        <w:rPr>
          <w:rFonts w:ascii="Palatino Linotype" w:hAnsi="Palatino Linotype"/>
          <w:sz w:val="24"/>
          <w:szCs w:val="24"/>
        </w:rPr>
        <w:t xml:space="preserve"> és az egyházzenei tárgyakkal szoros összefüggésben kell oktatni: a liturgiában való részvételt az oktatás menetébe szervesen be kell iktatni.</w:t>
      </w:r>
    </w:p>
    <w:p w:rsidR="003F0A42" w:rsidRPr="006A51DD" w:rsidRDefault="003F0A42" w:rsidP="005A2ECD">
      <w:pPr>
        <w:spacing w:after="0" w:line="240" w:lineRule="auto"/>
        <w:ind w:left="567"/>
        <w:rPr>
          <w:rFonts w:ascii="Palatino Linotype" w:hAnsi="Palatino Linotype"/>
          <w:sz w:val="24"/>
          <w:szCs w:val="24"/>
        </w:rPr>
      </w:pPr>
      <w:r w:rsidRPr="006A51DD">
        <w:rPr>
          <w:rFonts w:ascii="Palatino Linotype" w:hAnsi="Palatino Linotype"/>
          <w:sz w:val="24"/>
          <w:szCs w:val="24"/>
        </w:rPr>
        <w:t>A liturgikai anyag elosztása többféleképpen lehetséges. Az alább felsorolt nagy egységek egymással általában felcserélhetők, s erre azért is szükség lehet, mert – takarékossági okokból – e tárgyat többnyire összevont osztályban tanítjuk, amelybe más-más tárgykörnél lépnek be az új évfolyamok.</w:t>
      </w:r>
    </w:p>
    <w:p w:rsidR="003F0A42" w:rsidRPr="006A51DD" w:rsidRDefault="003F0A42" w:rsidP="005A2ECD">
      <w:pPr>
        <w:widowControl w:val="0"/>
        <w:tabs>
          <w:tab w:val="left" w:pos="-1843"/>
        </w:tabs>
        <w:adjustRightInd w:val="0"/>
        <w:spacing w:after="0" w:line="240" w:lineRule="auto"/>
        <w:ind w:left="567"/>
        <w:jc w:val="both"/>
        <w:rPr>
          <w:rFonts w:ascii="Palatino Linotype" w:hAnsi="Palatino Linotype"/>
          <w:b/>
          <w:bCs/>
          <w:i/>
          <w:iCs/>
          <w:sz w:val="24"/>
          <w:szCs w:val="24"/>
        </w:rPr>
      </w:pPr>
      <w:r w:rsidRPr="006A51DD">
        <w:rPr>
          <w:rFonts w:ascii="Palatino Linotype" w:hAnsi="Palatino Linotype"/>
          <w:b/>
          <w:bCs/>
          <w:i/>
          <w:iCs/>
          <w:sz w:val="24"/>
          <w:szCs w:val="24"/>
        </w:rPr>
        <w:t>Felhasználható könyvek</w:t>
      </w:r>
    </w:p>
    <w:p w:rsidR="003F0A42" w:rsidRPr="006A51DD" w:rsidRDefault="003F0A42" w:rsidP="005A2ECD">
      <w:pPr>
        <w:widowControl w:val="0"/>
        <w:tabs>
          <w:tab w:val="left" w:pos="-1843"/>
        </w:tabs>
        <w:adjustRightInd w:val="0"/>
        <w:spacing w:after="0" w:line="240" w:lineRule="auto"/>
        <w:ind w:left="567"/>
        <w:jc w:val="both"/>
        <w:rPr>
          <w:rFonts w:ascii="Palatino Linotype" w:hAnsi="Palatino Linotype"/>
          <w:sz w:val="24"/>
          <w:szCs w:val="24"/>
        </w:rPr>
      </w:pPr>
      <w:r w:rsidRPr="006A51DD">
        <w:rPr>
          <w:rFonts w:ascii="Palatino Linotype" w:hAnsi="Palatino Linotype"/>
          <w:sz w:val="24"/>
          <w:szCs w:val="24"/>
        </w:rPr>
        <w:t>A II. Vatikáni Zsinat liturgikus konstitúciója</w:t>
      </w:r>
    </w:p>
    <w:p w:rsidR="003F0A42" w:rsidRPr="006A51DD" w:rsidRDefault="003F0A42" w:rsidP="005A2ECD">
      <w:pPr>
        <w:widowControl w:val="0"/>
        <w:tabs>
          <w:tab w:val="left" w:pos="-1843"/>
        </w:tabs>
        <w:adjustRightInd w:val="0"/>
        <w:spacing w:after="0" w:line="240" w:lineRule="auto"/>
        <w:ind w:left="567"/>
        <w:jc w:val="both"/>
        <w:rPr>
          <w:rFonts w:ascii="Palatino Linotype" w:hAnsi="Palatino Linotype"/>
          <w:sz w:val="24"/>
          <w:szCs w:val="24"/>
        </w:rPr>
      </w:pPr>
      <w:r w:rsidRPr="006A51DD">
        <w:rPr>
          <w:rFonts w:ascii="Palatino Linotype" w:hAnsi="Palatino Linotype"/>
          <w:sz w:val="24"/>
          <w:szCs w:val="24"/>
        </w:rPr>
        <w:t xml:space="preserve">Az </w:t>
      </w:r>
      <w:r w:rsidRPr="006A51DD">
        <w:rPr>
          <w:rFonts w:ascii="Palatino Linotype" w:hAnsi="Palatino Linotype"/>
          <w:i/>
          <w:sz w:val="24"/>
          <w:szCs w:val="24"/>
        </w:rPr>
        <w:t>Éneklő Egyház</w:t>
      </w:r>
      <w:r w:rsidRPr="006A51DD">
        <w:rPr>
          <w:rFonts w:ascii="Palatino Linotype" w:hAnsi="Palatino Linotype"/>
          <w:sz w:val="24"/>
          <w:szCs w:val="24"/>
        </w:rPr>
        <w:t xml:space="preserve"> magyarázatai és bevezetői</w:t>
      </w:r>
    </w:p>
    <w:p w:rsidR="003F0A42" w:rsidRPr="006A51DD" w:rsidRDefault="003F0A42" w:rsidP="005A2ECD">
      <w:pPr>
        <w:widowControl w:val="0"/>
        <w:tabs>
          <w:tab w:val="left" w:pos="-1843"/>
        </w:tabs>
        <w:adjustRightInd w:val="0"/>
        <w:spacing w:after="0" w:line="240" w:lineRule="auto"/>
        <w:ind w:left="567"/>
        <w:jc w:val="both"/>
        <w:rPr>
          <w:rFonts w:ascii="Palatino Linotype" w:hAnsi="Palatino Linotype"/>
          <w:sz w:val="24"/>
          <w:szCs w:val="24"/>
        </w:rPr>
      </w:pPr>
      <w:r w:rsidRPr="006A51DD">
        <w:rPr>
          <w:rFonts w:ascii="Palatino Linotype" w:hAnsi="Palatino Linotype"/>
          <w:sz w:val="24"/>
          <w:szCs w:val="24"/>
        </w:rPr>
        <w:t xml:space="preserve">Török József: </w:t>
      </w:r>
      <w:r w:rsidRPr="006A51DD">
        <w:rPr>
          <w:rFonts w:ascii="Palatino Linotype" w:hAnsi="Palatino Linotype"/>
          <w:i/>
          <w:sz w:val="24"/>
          <w:szCs w:val="24"/>
        </w:rPr>
        <w:t>Adoremus</w:t>
      </w:r>
    </w:p>
    <w:p w:rsidR="003F0A42" w:rsidRPr="006A51DD" w:rsidRDefault="003F0A42" w:rsidP="005A2ECD">
      <w:pPr>
        <w:widowControl w:val="0"/>
        <w:tabs>
          <w:tab w:val="left" w:pos="-1843"/>
        </w:tabs>
        <w:adjustRightInd w:val="0"/>
        <w:spacing w:after="0" w:line="240" w:lineRule="auto"/>
        <w:ind w:left="567"/>
        <w:jc w:val="both"/>
        <w:rPr>
          <w:rFonts w:ascii="Palatino Linotype" w:hAnsi="Palatino Linotype"/>
          <w:sz w:val="24"/>
          <w:szCs w:val="24"/>
        </w:rPr>
      </w:pPr>
      <w:r w:rsidRPr="006A51DD">
        <w:rPr>
          <w:rFonts w:ascii="Palatino Linotype" w:hAnsi="Palatino Linotype"/>
          <w:sz w:val="24"/>
          <w:szCs w:val="24"/>
        </w:rPr>
        <w:t>Liturgikus lexikon</w:t>
      </w:r>
    </w:p>
    <w:p w:rsidR="003F0A42" w:rsidRPr="006A51DD" w:rsidRDefault="003F0A42" w:rsidP="003F0A42">
      <w:pPr>
        <w:widowControl w:val="0"/>
        <w:suppressAutoHyphens/>
        <w:spacing w:after="0" w:line="240" w:lineRule="auto"/>
        <w:rPr>
          <w:rFonts w:ascii="Palatino Linotype" w:hAnsi="Palatino Linotype"/>
          <w:b/>
          <w:sz w:val="24"/>
          <w:szCs w:val="24"/>
        </w:rPr>
      </w:pPr>
    </w:p>
    <w:p w:rsidR="00E646C9" w:rsidRDefault="003F0A42">
      <w:pPr>
        <w:widowControl w:val="0"/>
        <w:numPr>
          <w:ilvl w:val="1"/>
          <w:numId w:val="53"/>
        </w:numPr>
        <w:suppressAutoHyphens/>
        <w:spacing w:after="0" w:line="240" w:lineRule="auto"/>
        <w:ind w:hanging="618"/>
        <w:rPr>
          <w:rFonts w:ascii="Palatino Linotype" w:hAnsi="Palatino Linotype"/>
          <w:b/>
          <w:sz w:val="24"/>
          <w:szCs w:val="24"/>
        </w:rPr>
      </w:pPr>
      <w:r w:rsidRPr="006A51DD">
        <w:rPr>
          <w:rFonts w:ascii="Palatino Linotype" w:hAnsi="Palatino Linotype"/>
          <w:b/>
          <w:sz w:val="24"/>
          <w:szCs w:val="24"/>
        </w:rPr>
        <w:t xml:space="preserve"> Témakörök</w:t>
      </w:r>
    </w:p>
    <w:p w:rsidR="00E646C9" w:rsidRDefault="00E646C9">
      <w:pPr>
        <w:widowControl w:val="0"/>
        <w:suppressAutoHyphens/>
        <w:spacing w:after="0" w:line="240" w:lineRule="auto"/>
        <w:ind w:left="1185"/>
        <w:rPr>
          <w:rFonts w:ascii="Palatino Linotype" w:hAnsi="Palatino Linotype"/>
          <w:b/>
          <w:sz w:val="24"/>
          <w:szCs w:val="24"/>
        </w:rPr>
      </w:pPr>
    </w:p>
    <w:p w:rsidR="00E646C9" w:rsidRDefault="003F0A42">
      <w:pPr>
        <w:numPr>
          <w:ilvl w:val="2"/>
          <w:numId w:val="53"/>
        </w:numPr>
        <w:spacing w:after="0" w:line="240" w:lineRule="auto"/>
        <w:ind w:left="1218" w:hanging="509"/>
        <w:rPr>
          <w:rFonts w:ascii="Palatino Linotype" w:hAnsi="Palatino Linotype"/>
          <w:b/>
          <w:sz w:val="24"/>
          <w:szCs w:val="24"/>
        </w:rPr>
      </w:pPr>
      <w:r w:rsidRPr="006A51DD">
        <w:rPr>
          <w:rFonts w:ascii="Palatino Linotype" w:hAnsi="Palatino Linotype"/>
          <w:b/>
          <w:sz w:val="24"/>
          <w:szCs w:val="24"/>
        </w:rPr>
        <w:t>Alapvető liturgikus ismeretek (a felekezeti különbségeket is figyelembe véve</w:t>
      </w:r>
      <w:proofErr w:type="gramStart"/>
      <w:r w:rsidRPr="006A51DD">
        <w:rPr>
          <w:rFonts w:ascii="Palatino Linotype" w:hAnsi="Palatino Linotype"/>
          <w:b/>
          <w:sz w:val="24"/>
          <w:szCs w:val="24"/>
        </w:rPr>
        <w:t>)</w:t>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b/>
          <w:sz w:val="24"/>
          <w:szCs w:val="24"/>
        </w:rPr>
        <w:tab/>
      </w:r>
      <w:r w:rsidR="00A57167">
        <w:rPr>
          <w:rFonts w:ascii="Palatino Linotype" w:hAnsi="Palatino Linotype"/>
          <w:b/>
          <w:sz w:val="24"/>
          <w:szCs w:val="24"/>
        </w:rPr>
        <w:t xml:space="preserve">           </w:t>
      </w:r>
      <w:r w:rsidRPr="006A51DD">
        <w:rPr>
          <w:rFonts w:ascii="Palatino Linotype" w:hAnsi="Palatino Linotype"/>
          <w:b/>
          <w:i/>
          <w:sz w:val="24"/>
          <w:szCs w:val="24"/>
        </w:rPr>
        <w:t>58</w:t>
      </w:r>
      <w:proofErr w:type="gramEnd"/>
      <w:r w:rsidRPr="006A51DD">
        <w:rPr>
          <w:rFonts w:ascii="Palatino Linotype" w:hAnsi="Palatino Linotype"/>
          <w:b/>
          <w:i/>
          <w:sz w:val="24"/>
          <w:szCs w:val="24"/>
        </w:rPr>
        <w:t xml:space="preserve"> óra/ 35 óra</w:t>
      </w:r>
    </w:p>
    <w:p w:rsidR="003F0A42" w:rsidRPr="006A51DD" w:rsidRDefault="003F0A42" w:rsidP="005A2ECD">
      <w:pPr>
        <w:spacing w:after="0" w:line="240" w:lineRule="auto"/>
        <w:ind w:left="709"/>
        <w:rPr>
          <w:rFonts w:ascii="Palatino Linotype" w:hAnsi="Palatino Linotype"/>
          <w:b/>
          <w:sz w:val="24"/>
          <w:szCs w:val="24"/>
        </w:rPr>
      </w:pPr>
      <w:r w:rsidRPr="006A51DD">
        <w:rPr>
          <w:rFonts w:ascii="Palatino Linotype" w:hAnsi="Palatino Linotype"/>
          <w:b/>
          <w:sz w:val="24"/>
          <w:szCs w:val="24"/>
        </w:rPr>
        <w:t>KATOLIKUS</w:t>
      </w:r>
    </w:p>
    <w:p w:rsidR="003F0A42" w:rsidRPr="006A51DD" w:rsidRDefault="003F0A42" w:rsidP="005A2ECD">
      <w:pPr>
        <w:spacing w:after="0" w:line="240" w:lineRule="auto"/>
        <w:ind w:left="709"/>
        <w:rPr>
          <w:rFonts w:ascii="Palatino Linotype" w:hAnsi="Palatino Linotype"/>
          <w:b/>
          <w:sz w:val="24"/>
          <w:szCs w:val="24"/>
        </w:rPr>
      </w:pPr>
      <w:r w:rsidRPr="006A51DD">
        <w:rPr>
          <w:rFonts w:ascii="Palatino Linotype" w:hAnsi="Palatino Linotype"/>
          <w:b/>
          <w:sz w:val="24"/>
          <w:szCs w:val="24"/>
        </w:rPr>
        <w:t>Az egyházi év</w:t>
      </w:r>
    </w:p>
    <w:p w:rsidR="003F0A42" w:rsidRPr="006A51DD" w:rsidRDefault="003F0A42" w:rsidP="005A2ECD">
      <w:pPr>
        <w:spacing w:after="0" w:line="240" w:lineRule="auto"/>
        <w:ind w:left="709"/>
        <w:rPr>
          <w:rFonts w:ascii="Palatino Linotype" w:hAnsi="Palatino Linotype"/>
          <w:sz w:val="24"/>
          <w:szCs w:val="24"/>
        </w:rPr>
      </w:pPr>
      <w:r w:rsidRPr="006A51DD">
        <w:rPr>
          <w:rFonts w:ascii="Palatino Linotype" w:hAnsi="Palatino Linotype"/>
          <w:sz w:val="24"/>
          <w:szCs w:val="24"/>
        </w:rPr>
        <w:t>Felépítésének teológiai és liturgiai elvei; az egyes ünnepek magyarázata ének- és imádságszövegeik alapján; a hivatalos énekszövegek és a helyettesítő énekanyag viszonya, az énekrend összeállításának elvei.</w:t>
      </w:r>
    </w:p>
    <w:p w:rsidR="003F0A42" w:rsidRPr="006A51DD" w:rsidRDefault="003F0A42" w:rsidP="005A2ECD">
      <w:pPr>
        <w:spacing w:after="0" w:line="240" w:lineRule="auto"/>
        <w:ind w:left="709"/>
        <w:rPr>
          <w:rFonts w:ascii="Palatino Linotype" w:hAnsi="Palatino Linotype"/>
          <w:b/>
          <w:sz w:val="24"/>
          <w:szCs w:val="24"/>
        </w:rPr>
      </w:pPr>
      <w:r w:rsidRPr="006A51DD">
        <w:rPr>
          <w:rFonts w:ascii="Palatino Linotype" w:hAnsi="Palatino Linotype"/>
          <w:b/>
          <w:sz w:val="24"/>
          <w:szCs w:val="24"/>
        </w:rPr>
        <w:t>A liturgikus teológia alapjai</w:t>
      </w:r>
    </w:p>
    <w:p w:rsidR="003F0A42" w:rsidRPr="006A51DD" w:rsidRDefault="003F0A42" w:rsidP="005A2ECD">
      <w:pPr>
        <w:spacing w:after="0" w:line="240" w:lineRule="auto"/>
        <w:ind w:left="709"/>
        <w:rPr>
          <w:rFonts w:ascii="Palatino Linotype" w:hAnsi="Palatino Linotype"/>
          <w:sz w:val="24"/>
          <w:szCs w:val="24"/>
        </w:rPr>
      </w:pPr>
      <w:r w:rsidRPr="006A51DD">
        <w:rPr>
          <w:rFonts w:ascii="Palatino Linotype" w:hAnsi="Palatino Linotype"/>
          <w:sz w:val="24"/>
          <w:szCs w:val="24"/>
        </w:rPr>
        <w:t>A liturgia fogalma és ismertetőjegyei; a liturgikus jelek és szabályok teológiai jelentősége.</w:t>
      </w:r>
    </w:p>
    <w:p w:rsidR="003F0A42" w:rsidRPr="006A51DD" w:rsidRDefault="003F0A42" w:rsidP="005A2ECD">
      <w:pPr>
        <w:spacing w:after="0" w:line="240" w:lineRule="auto"/>
        <w:ind w:left="709"/>
        <w:rPr>
          <w:rFonts w:ascii="Palatino Linotype" w:hAnsi="Palatino Linotype"/>
          <w:b/>
          <w:sz w:val="24"/>
          <w:szCs w:val="24"/>
        </w:rPr>
      </w:pPr>
      <w:r w:rsidRPr="006A51DD">
        <w:rPr>
          <w:rFonts w:ascii="Palatino Linotype" w:hAnsi="Palatino Linotype"/>
          <w:b/>
          <w:sz w:val="24"/>
          <w:szCs w:val="24"/>
        </w:rPr>
        <w:t>A liturgia jelrendszere</w:t>
      </w:r>
    </w:p>
    <w:p w:rsidR="003F0A42" w:rsidRPr="006A51DD" w:rsidRDefault="003F0A42" w:rsidP="005A2ECD">
      <w:pPr>
        <w:spacing w:after="0" w:line="240" w:lineRule="auto"/>
        <w:ind w:left="709"/>
        <w:rPr>
          <w:rFonts w:ascii="Palatino Linotype" w:hAnsi="Palatino Linotype"/>
          <w:sz w:val="24"/>
          <w:szCs w:val="24"/>
        </w:rPr>
      </w:pPr>
      <w:r w:rsidRPr="006A51DD">
        <w:rPr>
          <w:rFonts w:ascii="Palatino Linotype" w:hAnsi="Palatino Linotype"/>
          <w:sz w:val="24"/>
          <w:szCs w:val="24"/>
        </w:rPr>
        <w:t>Szavak és mozdulatok; helyek és idők; tárgyak és rubrikák; a jelölő és valósító szimbólum liturgikus jelentősége.</w:t>
      </w:r>
    </w:p>
    <w:p w:rsidR="003F0A42" w:rsidRPr="006A51DD" w:rsidRDefault="003F0A42" w:rsidP="005A2ECD">
      <w:pPr>
        <w:spacing w:after="0" w:line="240" w:lineRule="auto"/>
        <w:ind w:left="709"/>
        <w:rPr>
          <w:rFonts w:ascii="Palatino Linotype" w:hAnsi="Palatino Linotype"/>
          <w:b/>
          <w:sz w:val="24"/>
          <w:szCs w:val="24"/>
        </w:rPr>
      </w:pPr>
      <w:r w:rsidRPr="006A51DD">
        <w:rPr>
          <w:rFonts w:ascii="Palatino Linotype" w:hAnsi="Palatino Linotype"/>
          <w:b/>
          <w:sz w:val="24"/>
          <w:szCs w:val="24"/>
        </w:rPr>
        <w:t>A liturgikus szövegtípusok</w:t>
      </w:r>
    </w:p>
    <w:p w:rsidR="003F0A42" w:rsidRPr="006A51DD" w:rsidRDefault="003F0A42" w:rsidP="005A2ECD">
      <w:pPr>
        <w:spacing w:after="0" w:line="240" w:lineRule="auto"/>
        <w:ind w:left="709"/>
        <w:rPr>
          <w:rFonts w:ascii="Palatino Linotype" w:hAnsi="Palatino Linotype"/>
          <w:sz w:val="24"/>
          <w:szCs w:val="24"/>
        </w:rPr>
      </w:pPr>
      <w:r w:rsidRPr="006A51DD">
        <w:rPr>
          <w:rFonts w:ascii="Palatino Linotype" w:hAnsi="Palatino Linotype"/>
          <w:sz w:val="24"/>
          <w:szCs w:val="24"/>
        </w:rPr>
        <w:t>A zsoltárok liturgikus alkalmazása, a bibliai olvasmányok sajátos értelme a liturgia keretében, a Sacramentarium (kánon, orációk) gondolatvilága és stílusa.</w:t>
      </w:r>
    </w:p>
    <w:p w:rsidR="003F0A42" w:rsidRPr="006A51DD" w:rsidRDefault="003F0A42" w:rsidP="005A2ECD">
      <w:pPr>
        <w:spacing w:after="0" w:line="240" w:lineRule="auto"/>
        <w:ind w:left="709"/>
        <w:rPr>
          <w:rFonts w:ascii="Palatino Linotype" w:hAnsi="Palatino Linotype"/>
          <w:b/>
          <w:sz w:val="24"/>
          <w:szCs w:val="24"/>
        </w:rPr>
      </w:pPr>
      <w:r w:rsidRPr="006A51DD">
        <w:rPr>
          <w:rFonts w:ascii="Palatino Linotype" w:hAnsi="Palatino Linotype"/>
          <w:b/>
          <w:sz w:val="24"/>
          <w:szCs w:val="24"/>
        </w:rPr>
        <w:t>A zsoltármagyarázat alapelvei (különösen a krisztológiai értelmezés módja).</w:t>
      </w:r>
    </w:p>
    <w:p w:rsidR="003F0A42" w:rsidRPr="006A51DD" w:rsidRDefault="003F0A42" w:rsidP="005A2ECD">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A liturgikus </w:t>
      </w:r>
      <w:proofErr w:type="gramStart"/>
      <w:r w:rsidRPr="006A51DD">
        <w:rPr>
          <w:rFonts w:ascii="Palatino Linotype" w:hAnsi="Palatino Linotype"/>
          <w:sz w:val="24"/>
          <w:szCs w:val="24"/>
        </w:rPr>
        <w:t>szövegek</w:t>
      </w:r>
      <w:proofErr w:type="gramEnd"/>
      <w:r w:rsidRPr="006A51DD">
        <w:rPr>
          <w:rFonts w:ascii="Palatino Linotype" w:hAnsi="Palatino Linotype"/>
          <w:sz w:val="24"/>
          <w:szCs w:val="24"/>
        </w:rPr>
        <w:t xml:space="preserve"> mint az egyház teljes hitének hordozói és kifejezői.</w:t>
      </w:r>
    </w:p>
    <w:p w:rsidR="003F0A42" w:rsidRPr="006A51DD" w:rsidRDefault="003F0A42" w:rsidP="005A2ECD">
      <w:pPr>
        <w:spacing w:after="0" w:line="240" w:lineRule="auto"/>
        <w:ind w:left="709"/>
        <w:rPr>
          <w:rFonts w:ascii="Palatino Linotype" w:hAnsi="Palatino Linotype"/>
          <w:b/>
          <w:sz w:val="24"/>
          <w:szCs w:val="24"/>
        </w:rPr>
      </w:pPr>
      <w:r w:rsidRPr="006A51DD">
        <w:rPr>
          <w:rFonts w:ascii="Palatino Linotype" w:hAnsi="Palatino Linotype"/>
          <w:b/>
          <w:sz w:val="24"/>
          <w:szCs w:val="24"/>
        </w:rPr>
        <w:t>A zsolozsma</w:t>
      </w:r>
    </w:p>
    <w:p w:rsidR="003F0A42" w:rsidRPr="006A51DD" w:rsidRDefault="003F0A42" w:rsidP="005A2ECD">
      <w:pPr>
        <w:spacing w:after="0" w:line="240" w:lineRule="auto"/>
        <w:ind w:left="709"/>
        <w:rPr>
          <w:rFonts w:ascii="Palatino Linotype" w:hAnsi="Palatino Linotype"/>
          <w:sz w:val="24"/>
          <w:szCs w:val="24"/>
        </w:rPr>
      </w:pPr>
      <w:r w:rsidRPr="006A51DD">
        <w:rPr>
          <w:rFonts w:ascii="Palatino Linotype" w:hAnsi="Palatino Linotype"/>
          <w:sz w:val="24"/>
          <w:szCs w:val="24"/>
        </w:rPr>
        <w:t>A zsolozsma felépítése, hórái; a néppel végzett laudes, vesperás és kompletórium.</w:t>
      </w:r>
    </w:p>
    <w:p w:rsidR="003F0A42" w:rsidRPr="006A51DD" w:rsidRDefault="003F0A42" w:rsidP="005A2ECD">
      <w:pPr>
        <w:spacing w:after="0" w:line="240" w:lineRule="auto"/>
        <w:ind w:left="709"/>
        <w:rPr>
          <w:rFonts w:ascii="Palatino Linotype" w:hAnsi="Palatino Linotype"/>
          <w:b/>
          <w:sz w:val="24"/>
          <w:szCs w:val="24"/>
        </w:rPr>
      </w:pPr>
      <w:r w:rsidRPr="006A51DD">
        <w:rPr>
          <w:rFonts w:ascii="Palatino Linotype" w:hAnsi="Palatino Linotype"/>
          <w:b/>
          <w:sz w:val="24"/>
          <w:szCs w:val="24"/>
        </w:rPr>
        <w:t>A szentségek liturgiája, különleges szertartások (gyertyaszentelő, hamvazás, esketés, temetés stb.).</w:t>
      </w:r>
    </w:p>
    <w:p w:rsidR="003F0A42" w:rsidRPr="006A51DD" w:rsidRDefault="003F0A42" w:rsidP="005A2ECD">
      <w:pPr>
        <w:spacing w:after="0" w:line="240" w:lineRule="auto"/>
        <w:ind w:left="709"/>
        <w:rPr>
          <w:rFonts w:ascii="Palatino Linotype" w:hAnsi="Palatino Linotype"/>
          <w:b/>
          <w:sz w:val="24"/>
          <w:szCs w:val="24"/>
        </w:rPr>
      </w:pPr>
      <w:r w:rsidRPr="006A51DD">
        <w:rPr>
          <w:rFonts w:ascii="Palatino Linotype" w:hAnsi="Palatino Linotype"/>
          <w:b/>
          <w:sz w:val="24"/>
          <w:szCs w:val="24"/>
        </w:rPr>
        <w:t>A népájtatosságok.</w:t>
      </w:r>
    </w:p>
    <w:p w:rsidR="003F0A42" w:rsidRPr="006A51DD" w:rsidRDefault="003F0A42" w:rsidP="005A2ECD">
      <w:pPr>
        <w:spacing w:after="0" w:line="240" w:lineRule="auto"/>
        <w:ind w:left="709"/>
        <w:rPr>
          <w:rFonts w:ascii="Palatino Linotype" w:hAnsi="Palatino Linotype"/>
          <w:b/>
          <w:sz w:val="24"/>
          <w:szCs w:val="24"/>
        </w:rPr>
      </w:pPr>
      <w:r w:rsidRPr="006A51DD">
        <w:rPr>
          <w:rFonts w:ascii="Palatino Linotype" w:hAnsi="Palatino Linotype"/>
          <w:b/>
          <w:sz w:val="24"/>
          <w:szCs w:val="24"/>
        </w:rPr>
        <w:t>PROTESTÁNS</w:t>
      </w:r>
    </w:p>
    <w:p w:rsidR="003F0A42" w:rsidRPr="006A51DD" w:rsidRDefault="003F0A42" w:rsidP="005A2ECD">
      <w:pPr>
        <w:spacing w:after="0" w:line="240" w:lineRule="auto"/>
        <w:ind w:left="709"/>
        <w:rPr>
          <w:rFonts w:ascii="Palatino Linotype" w:hAnsi="Palatino Linotype"/>
          <w:b/>
          <w:sz w:val="24"/>
          <w:szCs w:val="24"/>
        </w:rPr>
      </w:pPr>
      <w:r w:rsidRPr="006A51DD">
        <w:rPr>
          <w:rFonts w:ascii="Palatino Linotype" w:hAnsi="Palatino Linotype"/>
          <w:b/>
          <w:sz w:val="24"/>
          <w:szCs w:val="24"/>
        </w:rPr>
        <w:t>Bevezetés</w:t>
      </w:r>
    </w:p>
    <w:p w:rsidR="003F0A42" w:rsidRPr="006A51DD" w:rsidRDefault="003F0A42" w:rsidP="005A2ECD">
      <w:pPr>
        <w:spacing w:after="0" w:line="240" w:lineRule="auto"/>
        <w:ind w:left="709"/>
        <w:rPr>
          <w:rFonts w:ascii="Palatino Linotype" w:hAnsi="Palatino Linotype"/>
          <w:sz w:val="24"/>
          <w:szCs w:val="24"/>
        </w:rPr>
      </w:pPr>
      <w:r w:rsidRPr="006A51DD">
        <w:rPr>
          <w:rFonts w:ascii="Palatino Linotype" w:hAnsi="Palatino Linotype"/>
          <w:sz w:val="24"/>
          <w:szCs w:val="24"/>
        </w:rPr>
        <w:t>Liturgia, liturgika (a fogalmak, és ami mögöttük van); a liturgia az egyház életmegnyilvánulása (általános alapvetés); ökumenikus kontextus és hazai helyzetkép; az istentisztelet lényege, ahogyan a 20. századi liturgika főbb irányvonalai mutatják.</w:t>
      </w:r>
    </w:p>
    <w:p w:rsidR="003F0A42" w:rsidRPr="006A51DD" w:rsidRDefault="003F0A42" w:rsidP="005A2ECD">
      <w:pPr>
        <w:spacing w:after="0" w:line="240" w:lineRule="auto"/>
        <w:ind w:left="709"/>
        <w:rPr>
          <w:rFonts w:ascii="Palatino Linotype" w:hAnsi="Palatino Linotype"/>
          <w:b/>
          <w:sz w:val="24"/>
          <w:szCs w:val="24"/>
        </w:rPr>
      </w:pPr>
      <w:r w:rsidRPr="006A51DD">
        <w:rPr>
          <w:rFonts w:ascii="Palatino Linotype" w:hAnsi="Palatino Linotype"/>
          <w:b/>
          <w:sz w:val="24"/>
          <w:szCs w:val="24"/>
        </w:rPr>
        <w:t>Történeti visszatekintés</w:t>
      </w:r>
    </w:p>
    <w:p w:rsidR="003F0A42" w:rsidRPr="006A51DD" w:rsidRDefault="003F0A42" w:rsidP="005A2ECD">
      <w:pPr>
        <w:spacing w:after="0" w:line="240" w:lineRule="auto"/>
        <w:ind w:left="709"/>
        <w:rPr>
          <w:rFonts w:ascii="Palatino Linotype" w:hAnsi="Palatino Linotype"/>
          <w:sz w:val="24"/>
          <w:szCs w:val="24"/>
        </w:rPr>
      </w:pPr>
      <w:r w:rsidRPr="006A51DD">
        <w:rPr>
          <w:rFonts w:ascii="Palatino Linotype" w:hAnsi="Palatino Linotype"/>
          <w:sz w:val="24"/>
          <w:szCs w:val="24"/>
        </w:rPr>
        <w:t>Vallástörténeti háttér — kultusz, istentisztelet; istentisztelet az ószövetségben; istentisztelet az újszövetségben; istentisztelet a korai kereszténységben; az orthodox istentisztelet; a római mise kialakulása; reformáció és istentisztelet — Luther; a református istentisztelet; orthodoxia, pietizmus, racionalizmus; a 19. század; liturgikus mozgalmak; a II. Vatikánum, a liturgikus konstitúció; mai irányzatok.</w:t>
      </w:r>
    </w:p>
    <w:p w:rsidR="003F0A42" w:rsidRPr="006A51DD" w:rsidRDefault="003F0A42" w:rsidP="005A2ECD">
      <w:pPr>
        <w:spacing w:after="0" w:line="240" w:lineRule="auto"/>
        <w:ind w:left="709"/>
        <w:rPr>
          <w:rFonts w:ascii="Palatino Linotype" w:hAnsi="Palatino Linotype"/>
          <w:b/>
          <w:sz w:val="24"/>
          <w:szCs w:val="24"/>
        </w:rPr>
      </w:pPr>
      <w:r w:rsidRPr="006A51DD">
        <w:rPr>
          <w:rFonts w:ascii="Palatino Linotype" w:hAnsi="Palatino Linotype"/>
          <w:b/>
          <w:sz w:val="24"/>
          <w:szCs w:val="24"/>
        </w:rPr>
        <w:t>Az egyházi esztendő</w:t>
      </w:r>
    </w:p>
    <w:p w:rsidR="003F0A42" w:rsidRPr="006A51DD" w:rsidRDefault="003F0A42" w:rsidP="005A2ECD">
      <w:pPr>
        <w:spacing w:after="0" w:line="240" w:lineRule="auto"/>
        <w:ind w:left="709"/>
        <w:rPr>
          <w:rFonts w:ascii="Palatino Linotype" w:hAnsi="Palatino Linotype"/>
          <w:sz w:val="24"/>
          <w:szCs w:val="24"/>
        </w:rPr>
      </w:pPr>
      <w:r w:rsidRPr="006A51DD">
        <w:rPr>
          <w:rFonts w:ascii="Palatino Linotype" w:hAnsi="Palatino Linotype"/>
          <w:sz w:val="24"/>
          <w:szCs w:val="24"/>
        </w:rPr>
        <w:t>Idő, élet, ünneplés; óra, nap, hét, év szerepe a liturgiában; az egyházi év kialakulása, felosztása; karácsonyi ünnepkör; böjt, húsvét; pünkösd, Szentháromság ünnepe, ünneptelen félév”; szentek ünneplése, illetve ünneplésük hiánya a protestáns liturgiában; a vasárnap, az istentisztelet állandó húsvéti jellege.</w:t>
      </w:r>
    </w:p>
    <w:p w:rsidR="003F0A42" w:rsidRPr="006A51DD" w:rsidRDefault="003F0A42" w:rsidP="005A2ECD">
      <w:pPr>
        <w:spacing w:after="0" w:line="240" w:lineRule="auto"/>
        <w:ind w:left="709"/>
        <w:rPr>
          <w:rFonts w:ascii="Palatino Linotype" w:hAnsi="Palatino Linotype"/>
          <w:b/>
          <w:sz w:val="24"/>
          <w:szCs w:val="24"/>
        </w:rPr>
      </w:pPr>
      <w:r w:rsidRPr="006A51DD">
        <w:rPr>
          <w:rFonts w:ascii="Palatino Linotype" w:hAnsi="Palatino Linotype"/>
          <w:b/>
          <w:sz w:val="24"/>
          <w:szCs w:val="24"/>
        </w:rPr>
        <w:t>Liturgika és liturgika-tudomány helyzete ma</w:t>
      </w:r>
    </w:p>
    <w:p w:rsidR="003F0A42" w:rsidRPr="006A51DD" w:rsidRDefault="003F0A42" w:rsidP="005A2ECD">
      <w:pPr>
        <w:spacing w:after="0" w:line="240" w:lineRule="auto"/>
        <w:ind w:left="709"/>
        <w:rPr>
          <w:rFonts w:ascii="Palatino Linotype" w:hAnsi="Palatino Linotype"/>
          <w:sz w:val="24"/>
          <w:szCs w:val="24"/>
        </w:rPr>
      </w:pPr>
      <w:r w:rsidRPr="006A51DD">
        <w:rPr>
          <w:rFonts w:ascii="Palatino Linotype" w:hAnsi="Palatino Linotype"/>
          <w:sz w:val="24"/>
          <w:szCs w:val="24"/>
        </w:rPr>
        <w:t>Fontosabb irányzatok, megújulási törekvések; ökumenikus kitekintés.</w:t>
      </w:r>
    </w:p>
    <w:p w:rsidR="003F0A42" w:rsidRPr="006A51DD" w:rsidRDefault="003F0A42" w:rsidP="005A2ECD">
      <w:pPr>
        <w:spacing w:after="0" w:line="240" w:lineRule="auto"/>
        <w:ind w:left="709"/>
        <w:rPr>
          <w:rFonts w:ascii="Palatino Linotype" w:hAnsi="Palatino Linotype"/>
          <w:b/>
          <w:sz w:val="24"/>
          <w:szCs w:val="24"/>
        </w:rPr>
      </w:pPr>
      <w:r w:rsidRPr="006A51DD">
        <w:rPr>
          <w:rFonts w:ascii="Palatino Linotype" w:hAnsi="Palatino Linotype"/>
          <w:b/>
          <w:sz w:val="24"/>
          <w:szCs w:val="24"/>
        </w:rPr>
        <w:t>REFORMÁTUS</w:t>
      </w:r>
    </w:p>
    <w:p w:rsidR="003F0A42" w:rsidRPr="006A51DD" w:rsidRDefault="003F0A42" w:rsidP="005A2ECD">
      <w:pPr>
        <w:spacing w:after="0" w:line="240" w:lineRule="auto"/>
        <w:ind w:left="709"/>
        <w:rPr>
          <w:rFonts w:ascii="Palatino Linotype" w:hAnsi="Palatino Linotype"/>
          <w:b/>
          <w:sz w:val="24"/>
          <w:szCs w:val="24"/>
        </w:rPr>
      </w:pPr>
      <w:r w:rsidRPr="006A51DD">
        <w:rPr>
          <w:rFonts w:ascii="Palatino Linotype" w:hAnsi="Palatino Linotype"/>
          <w:b/>
          <w:sz w:val="24"/>
          <w:szCs w:val="24"/>
        </w:rPr>
        <w:t>Magyar református istentiszteleti ágendák áttekintése a reformáció korától 1985-ig</w:t>
      </w:r>
    </w:p>
    <w:p w:rsidR="003F0A42" w:rsidRPr="006A51DD" w:rsidRDefault="003F0A42" w:rsidP="005A2ECD">
      <w:pPr>
        <w:spacing w:after="0" w:line="240" w:lineRule="auto"/>
        <w:ind w:left="709"/>
        <w:rPr>
          <w:rFonts w:ascii="Palatino Linotype" w:hAnsi="Palatino Linotype"/>
          <w:b/>
          <w:sz w:val="24"/>
          <w:szCs w:val="24"/>
        </w:rPr>
      </w:pPr>
      <w:r w:rsidRPr="006A51DD">
        <w:rPr>
          <w:rFonts w:ascii="Palatino Linotype" w:hAnsi="Palatino Linotype"/>
          <w:b/>
          <w:sz w:val="24"/>
          <w:szCs w:val="24"/>
        </w:rPr>
        <w:t>EVANGÉLIKUS</w:t>
      </w:r>
    </w:p>
    <w:p w:rsidR="003F0A42" w:rsidRPr="006A51DD" w:rsidRDefault="003F0A42" w:rsidP="005A2ECD">
      <w:pPr>
        <w:spacing w:after="0" w:line="240" w:lineRule="auto"/>
        <w:ind w:left="709"/>
        <w:rPr>
          <w:rFonts w:ascii="Palatino Linotype" w:hAnsi="Palatino Linotype"/>
          <w:b/>
          <w:sz w:val="24"/>
          <w:szCs w:val="24"/>
        </w:rPr>
      </w:pPr>
      <w:r w:rsidRPr="006A51DD">
        <w:rPr>
          <w:rFonts w:ascii="Palatino Linotype" w:hAnsi="Palatino Linotype"/>
          <w:b/>
          <w:sz w:val="24"/>
          <w:szCs w:val="24"/>
        </w:rPr>
        <w:t>A magyar evangélikus istentisztelet</w:t>
      </w:r>
    </w:p>
    <w:p w:rsidR="003F0A42" w:rsidRPr="006A51DD" w:rsidRDefault="003F0A42" w:rsidP="005A2ECD">
      <w:pPr>
        <w:spacing w:after="0" w:line="240" w:lineRule="auto"/>
        <w:ind w:left="709"/>
        <w:rPr>
          <w:rFonts w:ascii="Palatino Linotype" w:hAnsi="Palatino Linotype"/>
          <w:sz w:val="24"/>
          <w:szCs w:val="24"/>
        </w:rPr>
      </w:pPr>
      <w:r w:rsidRPr="006A51DD">
        <w:rPr>
          <w:rFonts w:ascii="Palatino Linotype" w:hAnsi="Palatino Linotype"/>
          <w:sz w:val="24"/>
          <w:szCs w:val="24"/>
        </w:rPr>
        <w:t>Történeti visszapillantás; századunk kísérletei a Magyar Evangélikus Egyházban; az 1963-as és 1986-os Ágenda; Megújul-e a magyar evangélikus istentiszteleti élet?</w:t>
      </w:r>
    </w:p>
    <w:p w:rsidR="003F0A42" w:rsidRPr="006A51DD" w:rsidRDefault="003F0A42" w:rsidP="005A2ECD">
      <w:pPr>
        <w:spacing w:after="0" w:line="240" w:lineRule="auto"/>
        <w:ind w:left="709"/>
        <w:rPr>
          <w:rFonts w:ascii="Palatino Linotype" w:hAnsi="Palatino Linotype"/>
          <w:b/>
          <w:sz w:val="24"/>
          <w:szCs w:val="24"/>
        </w:rPr>
      </w:pPr>
      <w:r w:rsidRPr="006A51DD">
        <w:rPr>
          <w:rFonts w:ascii="Palatino Linotype" w:hAnsi="Palatino Linotype"/>
          <w:b/>
          <w:sz w:val="24"/>
          <w:szCs w:val="24"/>
        </w:rPr>
        <w:t>Egyházművészet és liturgia</w:t>
      </w:r>
    </w:p>
    <w:p w:rsidR="003F0A42" w:rsidRPr="006A51DD" w:rsidRDefault="003F0A42" w:rsidP="005A2ECD">
      <w:pPr>
        <w:spacing w:after="0" w:line="240" w:lineRule="auto"/>
        <w:ind w:left="709"/>
        <w:rPr>
          <w:rFonts w:ascii="Palatino Linotype" w:hAnsi="Palatino Linotype"/>
          <w:sz w:val="24"/>
          <w:szCs w:val="24"/>
        </w:rPr>
      </w:pPr>
      <w:r w:rsidRPr="006A51DD">
        <w:rPr>
          <w:rFonts w:ascii="Palatino Linotype" w:hAnsi="Palatino Linotype"/>
          <w:sz w:val="24"/>
          <w:szCs w:val="24"/>
        </w:rPr>
        <w:t>Az esztétika szerepe a liturgiában; templomépítészet; paramentumok, liturgikus öltözékek; templom-berendezések; képek és szobrok; a mozgás és tánc szerepe a liturgiában.</w:t>
      </w:r>
    </w:p>
    <w:p w:rsidR="003F0A42" w:rsidRPr="006A51DD" w:rsidRDefault="003F0A42" w:rsidP="003F0A42">
      <w:pPr>
        <w:spacing w:after="0" w:line="240" w:lineRule="auto"/>
        <w:ind w:firstLine="540"/>
        <w:rPr>
          <w:rFonts w:ascii="Palatino Linotype" w:hAnsi="Palatino Linotype"/>
          <w:sz w:val="24"/>
          <w:szCs w:val="24"/>
        </w:rPr>
      </w:pPr>
    </w:p>
    <w:p w:rsidR="00E646C9" w:rsidRDefault="003F0A42">
      <w:pPr>
        <w:numPr>
          <w:ilvl w:val="2"/>
          <w:numId w:val="53"/>
        </w:numPr>
        <w:spacing w:after="0" w:line="240" w:lineRule="auto"/>
        <w:ind w:left="1218" w:hanging="509"/>
        <w:jc w:val="right"/>
        <w:rPr>
          <w:rFonts w:ascii="Palatino Linotype" w:hAnsi="Palatino Linotype"/>
          <w:b/>
          <w:sz w:val="24"/>
          <w:szCs w:val="24"/>
        </w:rPr>
      </w:pPr>
      <w:r w:rsidRPr="006A51DD">
        <w:rPr>
          <w:rFonts w:ascii="Palatino Linotype" w:hAnsi="Palatino Linotype"/>
          <w:b/>
          <w:sz w:val="24"/>
          <w:szCs w:val="24"/>
        </w:rPr>
        <w:t xml:space="preserve">Különböző liturgikus istentiszteleti formák </w:t>
      </w:r>
      <w:proofErr w:type="gramStart"/>
      <w:r w:rsidRPr="006A51DD">
        <w:rPr>
          <w:rFonts w:ascii="Palatino Linotype" w:hAnsi="Palatino Linotype"/>
          <w:b/>
          <w:sz w:val="24"/>
          <w:szCs w:val="24"/>
        </w:rPr>
        <w:t>ismerete</w:t>
      </w:r>
      <w:r w:rsidR="00A57167">
        <w:rPr>
          <w:rFonts w:ascii="Palatino Linotype" w:hAnsi="Palatino Linotype"/>
          <w:b/>
          <w:sz w:val="24"/>
          <w:szCs w:val="24"/>
        </w:rPr>
        <w:t xml:space="preserve">         </w:t>
      </w:r>
      <w:r w:rsidRPr="006A51DD">
        <w:rPr>
          <w:rFonts w:ascii="Palatino Linotype" w:hAnsi="Palatino Linotype"/>
          <w:b/>
          <w:i/>
          <w:sz w:val="24"/>
          <w:szCs w:val="24"/>
        </w:rPr>
        <w:t>58</w:t>
      </w:r>
      <w:proofErr w:type="gramEnd"/>
      <w:r w:rsidRPr="006A51DD">
        <w:rPr>
          <w:rFonts w:ascii="Palatino Linotype" w:hAnsi="Palatino Linotype"/>
          <w:b/>
          <w:i/>
          <w:sz w:val="24"/>
          <w:szCs w:val="24"/>
        </w:rPr>
        <w:t xml:space="preserve"> óra/ 35 óra</w:t>
      </w:r>
    </w:p>
    <w:p w:rsidR="003F0A42" w:rsidRPr="006A51DD" w:rsidRDefault="003F0A42" w:rsidP="005A2ECD">
      <w:pPr>
        <w:spacing w:after="0" w:line="240" w:lineRule="auto"/>
        <w:ind w:left="709"/>
        <w:rPr>
          <w:rFonts w:ascii="Palatino Linotype" w:hAnsi="Palatino Linotype"/>
          <w:b/>
          <w:sz w:val="24"/>
          <w:szCs w:val="24"/>
        </w:rPr>
      </w:pPr>
      <w:r w:rsidRPr="006A51DD">
        <w:rPr>
          <w:rFonts w:ascii="Palatino Linotype" w:hAnsi="Palatino Linotype"/>
          <w:b/>
          <w:sz w:val="24"/>
          <w:szCs w:val="24"/>
        </w:rPr>
        <w:t>KATOLIKUS</w:t>
      </w:r>
    </w:p>
    <w:p w:rsidR="003F0A42" w:rsidRPr="006A51DD" w:rsidRDefault="003F0A42" w:rsidP="005A2ECD">
      <w:pPr>
        <w:spacing w:after="0" w:line="240" w:lineRule="auto"/>
        <w:ind w:left="709"/>
        <w:rPr>
          <w:rFonts w:ascii="Palatino Linotype" w:hAnsi="Palatino Linotype"/>
          <w:b/>
          <w:sz w:val="24"/>
          <w:szCs w:val="24"/>
        </w:rPr>
      </w:pPr>
      <w:r w:rsidRPr="006A51DD">
        <w:rPr>
          <w:rFonts w:ascii="Palatino Linotype" w:hAnsi="Palatino Linotype"/>
          <w:b/>
          <w:sz w:val="24"/>
          <w:szCs w:val="24"/>
        </w:rPr>
        <w:t>A húsvéti misztérium</w:t>
      </w:r>
    </w:p>
    <w:p w:rsidR="003F0A42" w:rsidRPr="006A51DD" w:rsidRDefault="003F0A42" w:rsidP="005A2ECD">
      <w:pPr>
        <w:spacing w:after="0" w:line="240" w:lineRule="auto"/>
        <w:ind w:left="709"/>
        <w:rPr>
          <w:rFonts w:ascii="Palatino Linotype" w:hAnsi="Palatino Linotype"/>
          <w:sz w:val="24"/>
          <w:szCs w:val="24"/>
        </w:rPr>
      </w:pPr>
      <w:r w:rsidRPr="006A51DD">
        <w:rPr>
          <w:rFonts w:ascii="Palatino Linotype" w:hAnsi="Palatino Linotype"/>
          <w:sz w:val="24"/>
          <w:szCs w:val="24"/>
        </w:rPr>
        <w:t>A húsvéti misztérium ünneplése: a nagyhét és húsvét ünnepének szertartásrendje; a nagyheti liturgia kulcs-szövegeinek olvasása, magyarázata; a nagyhét énekrendje; az énekszövegek magyarázata.</w:t>
      </w:r>
    </w:p>
    <w:p w:rsidR="003F0A42" w:rsidRPr="006A51DD" w:rsidRDefault="003F0A42" w:rsidP="005A2ECD">
      <w:pPr>
        <w:spacing w:after="0" w:line="240" w:lineRule="auto"/>
        <w:ind w:left="709"/>
        <w:rPr>
          <w:rFonts w:ascii="Palatino Linotype" w:hAnsi="Palatino Linotype"/>
          <w:b/>
          <w:sz w:val="24"/>
          <w:szCs w:val="24"/>
        </w:rPr>
      </w:pPr>
      <w:r w:rsidRPr="006A51DD">
        <w:rPr>
          <w:rFonts w:ascii="Palatino Linotype" w:hAnsi="Palatino Linotype"/>
          <w:b/>
          <w:sz w:val="24"/>
          <w:szCs w:val="24"/>
        </w:rPr>
        <w:t>A húsvéti misztérium ünneplése a szentmisében</w:t>
      </w:r>
    </w:p>
    <w:p w:rsidR="003F0A42" w:rsidRPr="006A51DD" w:rsidRDefault="003F0A42" w:rsidP="005A2ECD">
      <w:pPr>
        <w:spacing w:after="0" w:line="240" w:lineRule="auto"/>
        <w:ind w:left="709"/>
        <w:rPr>
          <w:rFonts w:ascii="Palatino Linotype" w:hAnsi="Palatino Linotype"/>
          <w:sz w:val="24"/>
          <w:szCs w:val="24"/>
        </w:rPr>
      </w:pPr>
      <w:r w:rsidRPr="006A51DD">
        <w:rPr>
          <w:rFonts w:ascii="Palatino Linotype" w:hAnsi="Palatino Linotype"/>
          <w:sz w:val="24"/>
          <w:szCs w:val="24"/>
        </w:rPr>
        <w:t>A mise rendjének kialakulása (vázlatosan); a mise részei és azok összefüggése egymással; a mise énekrendje; a mise liturgikus énekei, az engedélyezett helyettesítések; a mise-ordinárium eredete és teológiai-liturgiai jelentése; a hivatalos mise-énekszövegek (a Graduale Romanum, a Missale Romanum és Graduale Simplex proprium-anyaga) liturgikus magyarázatának módja.</w:t>
      </w:r>
    </w:p>
    <w:p w:rsidR="003F0A42" w:rsidRPr="006A51DD" w:rsidRDefault="003F0A42" w:rsidP="005A2ECD">
      <w:pPr>
        <w:spacing w:after="0" w:line="240" w:lineRule="auto"/>
        <w:ind w:left="709"/>
        <w:rPr>
          <w:rFonts w:ascii="Palatino Linotype" w:hAnsi="Palatino Linotype"/>
          <w:b/>
          <w:sz w:val="24"/>
          <w:szCs w:val="24"/>
        </w:rPr>
      </w:pPr>
      <w:r w:rsidRPr="006A51DD">
        <w:rPr>
          <w:rFonts w:ascii="Palatino Linotype" w:hAnsi="Palatino Linotype"/>
          <w:b/>
          <w:sz w:val="24"/>
          <w:szCs w:val="24"/>
        </w:rPr>
        <w:t>PROTESTÁNS</w:t>
      </w:r>
    </w:p>
    <w:p w:rsidR="003F0A42" w:rsidRPr="006A51DD" w:rsidRDefault="003F0A42" w:rsidP="005A2ECD">
      <w:pPr>
        <w:spacing w:after="0" w:line="240" w:lineRule="auto"/>
        <w:ind w:left="709"/>
        <w:rPr>
          <w:rFonts w:ascii="Palatino Linotype" w:hAnsi="Palatino Linotype"/>
          <w:b/>
          <w:sz w:val="24"/>
          <w:szCs w:val="24"/>
        </w:rPr>
      </w:pPr>
      <w:r w:rsidRPr="006A51DD">
        <w:rPr>
          <w:rFonts w:ascii="Palatino Linotype" w:hAnsi="Palatino Linotype"/>
          <w:b/>
          <w:sz w:val="24"/>
          <w:szCs w:val="24"/>
        </w:rPr>
        <w:t>A református istentisztelet</w:t>
      </w:r>
    </w:p>
    <w:p w:rsidR="003F0A42" w:rsidRPr="006A51DD" w:rsidRDefault="003F0A42" w:rsidP="005A2ECD">
      <w:pPr>
        <w:spacing w:after="0" w:line="240" w:lineRule="auto"/>
        <w:ind w:left="709"/>
        <w:rPr>
          <w:rFonts w:ascii="Palatino Linotype" w:hAnsi="Palatino Linotype"/>
          <w:sz w:val="24"/>
          <w:szCs w:val="24"/>
        </w:rPr>
      </w:pPr>
      <w:r w:rsidRPr="006A51DD">
        <w:rPr>
          <w:rFonts w:ascii="Palatino Linotype" w:hAnsi="Palatino Linotype"/>
          <w:sz w:val="24"/>
          <w:szCs w:val="24"/>
        </w:rPr>
        <w:t>Az istentisztelet teológiája; az istentisztelet fő elvei.</w:t>
      </w:r>
    </w:p>
    <w:p w:rsidR="003F0A42" w:rsidRPr="006A51DD" w:rsidRDefault="003F0A42" w:rsidP="005A2ECD">
      <w:pPr>
        <w:spacing w:after="0" w:line="240" w:lineRule="auto"/>
        <w:ind w:left="709"/>
        <w:rPr>
          <w:rFonts w:ascii="Palatino Linotype" w:hAnsi="Palatino Linotype"/>
          <w:b/>
          <w:sz w:val="24"/>
          <w:szCs w:val="24"/>
        </w:rPr>
      </w:pPr>
      <w:r w:rsidRPr="006A51DD">
        <w:rPr>
          <w:rFonts w:ascii="Palatino Linotype" w:hAnsi="Palatino Linotype"/>
          <w:b/>
          <w:sz w:val="24"/>
          <w:szCs w:val="24"/>
        </w:rPr>
        <w:t>Liturgikus elemek a református istentiszteletben</w:t>
      </w:r>
    </w:p>
    <w:p w:rsidR="003F0A42" w:rsidRPr="006A51DD" w:rsidRDefault="003F0A42" w:rsidP="005A2ECD">
      <w:pPr>
        <w:spacing w:after="0" w:line="240" w:lineRule="auto"/>
        <w:ind w:left="709"/>
        <w:rPr>
          <w:rFonts w:ascii="Palatino Linotype" w:hAnsi="Palatino Linotype"/>
          <w:sz w:val="24"/>
          <w:szCs w:val="24"/>
        </w:rPr>
      </w:pPr>
      <w:r w:rsidRPr="006A51DD">
        <w:rPr>
          <w:rFonts w:ascii="Palatino Linotype" w:hAnsi="Palatino Linotype"/>
          <w:sz w:val="24"/>
          <w:szCs w:val="24"/>
        </w:rPr>
        <w:t>Lectio, Prédikáció, a Sákramentumok, Verba solemnia, a gyülekezeti imádság, a gyülekezeti ének, a hitvallás, az adakozás.</w:t>
      </w:r>
    </w:p>
    <w:p w:rsidR="003F0A42" w:rsidRPr="006A51DD" w:rsidRDefault="003F0A42" w:rsidP="005A2ECD">
      <w:pPr>
        <w:spacing w:after="0" w:line="240" w:lineRule="auto"/>
        <w:ind w:left="709"/>
        <w:rPr>
          <w:rFonts w:ascii="Palatino Linotype" w:hAnsi="Palatino Linotype"/>
          <w:b/>
          <w:sz w:val="24"/>
          <w:szCs w:val="24"/>
        </w:rPr>
      </w:pPr>
      <w:r w:rsidRPr="006A51DD">
        <w:rPr>
          <w:rFonts w:ascii="Palatino Linotype" w:hAnsi="Palatino Linotype"/>
          <w:b/>
          <w:sz w:val="24"/>
          <w:szCs w:val="24"/>
        </w:rPr>
        <w:t>A gyakorlatban használt istentiszteleti formák liturgiájának ismertetése</w:t>
      </w:r>
    </w:p>
    <w:p w:rsidR="003F0A42" w:rsidRPr="006A51DD" w:rsidRDefault="003F0A42" w:rsidP="005A2ECD">
      <w:pPr>
        <w:spacing w:after="0" w:line="240" w:lineRule="auto"/>
        <w:ind w:left="709"/>
        <w:rPr>
          <w:rFonts w:ascii="Palatino Linotype" w:hAnsi="Palatino Linotype"/>
          <w:sz w:val="24"/>
          <w:szCs w:val="24"/>
        </w:rPr>
      </w:pPr>
      <w:r w:rsidRPr="006A51DD">
        <w:rPr>
          <w:rFonts w:ascii="Palatino Linotype" w:hAnsi="Palatino Linotype"/>
          <w:sz w:val="24"/>
          <w:szCs w:val="24"/>
        </w:rPr>
        <w:t>Homíliás, sákramentumos, szimbolikus istentiszteletek.</w:t>
      </w:r>
    </w:p>
    <w:p w:rsidR="003F0A42" w:rsidRPr="006A51DD" w:rsidRDefault="003F0A42" w:rsidP="005A2ECD">
      <w:pPr>
        <w:spacing w:after="0" w:line="240" w:lineRule="auto"/>
        <w:ind w:left="709"/>
        <w:rPr>
          <w:rFonts w:ascii="Palatino Linotype" w:hAnsi="Palatino Linotype"/>
          <w:sz w:val="24"/>
          <w:szCs w:val="24"/>
        </w:rPr>
      </w:pPr>
      <w:r w:rsidRPr="006A51DD">
        <w:rPr>
          <w:rFonts w:ascii="Palatino Linotype" w:hAnsi="Palatino Linotype"/>
          <w:sz w:val="24"/>
          <w:szCs w:val="24"/>
        </w:rPr>
        <w:t>A zsoltáros istentisztelet („Prima”, illetve „Vesperás”).</w:t>
      </w:r>
    </w:p>
    <w:p w:rsidR="003F0A42" w:rsidRPr="006A51DD" w:rsidRDefault="003F0A42" w:rsidP="005A2ECD">
      <w:pPr>
        <w:spacing w:after="0" w:line="240" w:lineRule="auto"/>
        <w:ind w:left="709"/>
        <w:rPr>
          <w:rFonts w:ascii="Palatino Linotype" w:hAnsi="Palatino Linotype"/>
          <w:b/>
          <w:sz w:val="24"/>
          <w:szCs w:val="24"/>
        </w:rPr>
      </w:pPr>
      <w:r w:rsidRPr="006A51DD">
        <w:rPr>
          <w:rFonts w:ascii="Palatino Linotype" w:hAnsi="Palatino Linotype"/>
          <w:b/>
          <w:sz w:val="24"/>
          <w:szCs w:val="24"/>
        </w:rPr>
        <w:t>Liturgikus elemek az evangélikus istentiszteletben</w:t>
      </w:r>
    </w:p>
    <w:p w:rsidR="003F0A42" w:rsidRPr="006A51DD" w:rsidRDefault="003F0A42" w:rsidP="005A2ECD">
      <w:pPr>
        <w:spacing w:after="0" w:line="240" w:lineRule="auto"/>
        <w:ind w:left="709"/>
        <w:rPr>
          <w:rFonts w:ascii="Palatino Linotype" w:hAnsi="Palatino Linotype"/>
          <w:sz w:val="24"/>
          <w:szCs w:val="24"/>
        </w:rPr>
      </w:pPr>
      <w:r w:rsidRPr="006A51DD">
        <w:rPr>
          <w:rFonts w:ascii="Palatino Linotype" w:hAnsi="Palatino Linotype"/>
          <w:sz w:val="24"/>
          <w:szCs w:val="24"/>
        </w:rPr>
        <w:t>Az istentisztelet felépítése: bevezetés; introitus; Kyrie; Gloria; üdvözlés; kollekta; olvasmányok; Credo; igehirdetés; Oratio oecumenica; gyónás, feloldozás; Sanctus</w:t>
      </w:r>
      <w:proofErr w:type="gramStart"/>
      <w:r w:rsidRPr="006A51DD">
        <w:rPr>
          <w:rFonts w:ascii="Palatino Linotype" w:hAnsi="Palatino Linotype"/>
          <w:sz w:val="24"/>
          <w:szCs w:val="24"/>
        </w:rPr>
        <w:t>;  epiklesis</w:t>
      </w:r>
      <w:proofErr w:type="gramEnd"/>
      <w:r w:rsidRPr="006A51DD">
        <w:rPr>
          <w:rFonts w:ascii="Palatino Linotype" w:hAnsi="Palatino Linotype"/>
          <w:sz w:val="24"/>
          <w:szCs w:val="24"/>
        </w:rPr>
        <w:t>; Miatyánk, szerzési igék; Agnus Dei; communio, postcommunio; Áldás.</w:t>
      </w:r>
    </w:p>
    <w:p w:rsidR="003F0A42" w:rsidRPr="006A51DD" w:rsidRDefault="003F0A42" w:rsidP="005A2ECD">
      <w:pPr>
        <w:spacing w:after="0" w:line="240" w:lineRule="auto"/>
        <w:ind w:left="709"/>
        <w:rPr>
          <w:rFonts w:ascii="Palatino Linotype" w:hAnsi="Palatino Linotype"/>
          <w:b/>
          <w:sz w:val="24"/>
          <w:szCs w:val="24"/>
        </w:rPr>
      </w:pPr>
      <w:r w:rsidRPr="006A51DD">
        <w:rPr>
          <w:rFonts w:ascii="Palatino Linotype" w:hAnsi="Palatino Linotype"/>
          <w:b/>
          <w:sz w:val="24"/>
          <w:szCs w:val="24"/>
        </w:rPr>
        <w:t>Gyakorlatban használt formák</w:t>
      </w:r>
    </w:p>
    <w:p w:rsidR="003F0A42" w:rsidRPr="006A51DD" w:rsidRDefault="003F0A42" w:rsidP="005A2ECD">
      <w:pPr>
        <w:spacing w:after="0" w:line="240" w:lineRule="auto"/>
        <w:ind w:left="709"/>
        <w:rPr>
          <w:rFonts w:ascii="Palatino Linotype" w:hAnsi="Palatino Linotype"/>
          <w:sz w:val="24"/>
          <w:szCs w:val="24"/>
        </w:rPr>
      </w:pPr>
      <w:r w:rsidRPr="006A51DD">
        <w:rPr>
          <w:rFonts w:ascii="Palatino Linotype" w:hAnsi="Palatino Linotype"/>
          <w:sz w:val="24"/>
          <w:szCs w:val="24"/>
        </w:rPr>
        <w:t>Énekverses istentisztelet; „liturgikus” istentisztelet; röviditett istentisztelet, naponkénti istentisztelet; a zsoltáros istentisztelet („Prima” és „Vesperás”).</w:t>
      </w:r>
    </w:p>
    <w:p w:rsidR="003F0A42" w:rsidRPr="006A51DD" w:rsidRDefault="003F0A42" w:rsidP="005A2ECD">
      <w:pPr>
        <w:spacing w:after="0" w:line="240" w:lineRule="auto"/>
        <w:ind w:left="709"/>
        <w:rPr>
          <w:rFonts w:ascii="Palatino Linotype" w:hAnsi="Palatino Linotype"/>
          <w:b/>
          <w:sz w:val="24"/>
          <w:szCs w:val="24"/>
        </w:rPr>
      </w:pPr>
      <w:r w:rsidRPr="006A51DD">
        <w:rPr>
          <w:rFonts w:ascii="Palatino Linotype" w:hAnsi="Palatino Linotype"/>
          <w:b/>
          <w:sz w:val="24"/>
          <w:szCs w:val="24"/>
        </w:rPr>
        <w:t>Kazuális szolgálatok liturgiája</w:t>
      </w:r>
    </w:p>
    <w:p w:rsidR="003F0A42" w:rsidRPr="006A51DD" w:rsidRDefault="003F0A42" w:rsidP="005A2ECD">
      <w:pPr>
        <w:spacing w:after="0" w:line="240" w:lineRule="auto"/>
        <w:ind w:left="709"/>
        <w:rPr>
          <w:rFonts w:ascii="Palatino Linotype" w:hAnsi="Palatino Linotype"/>
          <w:sz w:val="24"/>
          <w:szCs w:val="24"/>
        </w:rPr>
      </w:pPr>
      <w:r w:rsidRPr="006A51DD">
        <w:rPr>
          <w:rFonts w:ascii="Palatino Linotype" w:hAnsi="Palatino Linotype"/>
          <w:sz w:val="24"/>
          <w:szCs w:val="24"/>
        </w:rPr>
        <w:t>Keresztség; esküvő; temetés; szentelések.</w:t>
      </w:r>
    </w:p>
    <w:p w:rsidR="003F0A42" w:rsidRPr="006A51DD" w:rsidRDefault="003F0A42" w:rsidP="003F0A42">
      <w:pPr>
        <w:spacing w:after="0" w:line="240" w:lineRule="auto"/>
        <w:ind w:firstLine="540"/>
        <w:rPr>
          <w:rFonts w:ascii="Palatino Linotype" w:hAnsi="Palatino Linotype"/>
          <w:sz w:val="24"/>
          <w:szCs w:val="24"/>
        </w:rPr>
      </w:pPr>
    </w:p>
    <w:p w:rsidR="00E646C9" w:rsidRDefault="003F0A42">
      <w:pPr>
        <w:numPr>
          <w:ilvl w:val="2"/>
          <w:numId w:val="53"/>
        </w:numPr>
        <w:spacing w:after="0" w:line="240" w:lineRule="auto"/>
        <w:ind w:left="1218" w:hanging="509"/>
        <w:jc w:val="right"/>
        <w:rPr>
          <w:rFonts w:ascii="Palatino Linotype" w:hAnsi="Palatino Linotype"/>
          <w:b/>
          <w:sz w:val="24"/>
          <w:szCs w:val="24"/>
        </w:rPr>
      </w:pPr>
      <w:r w:rsidRPr="006A51DD">
        <w:rPr>
          <w:rFonts w:ascii="Palatino Linotype" w:hAnsi="Palatino Linotype"/>
          <w:b/>
          <w:sz w:val="24"/>
          <w:szCs w:val="24"/>
        </w:rPr>
        <w:t xml:space="preserve">Liturgikus </w:t>
      </w:r>
      <w:proofErr w:type="gramStart"/>
      <w:r w:rsidRPr="006A51DD">
        <w:rPr>
          <w:rFonts w:ascii="Palatino Linotype" w:hAnsi="Palatino Linotype"/>
          <w:b/>
          <w:sz w:val="24"/>
          <w:szCs w:val="24"/>
        </w:rPr>
        <w:t>előírások</w:t>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b/>
          <w:sz w:val="24"/>
          <w:szCs w:val="24"/>
        </w:rPr>
        <w:tab/>
      </w:r>
      <w:r w:rsidR="00A57167">
        <w:rPr>
          <w:rFonts w:ascii="Palatino Linotype" w:hAnsi="Palatino Linotype"/>
          <w:b/>
          <w:sz w:val="24"/>
          <w:szCs w:val="24"/>
        </w:rPr>
        <w:t xml:space="preserve">                      </w:t>
      </w:r>
      <w:r w:rsidRPr="006A51DD">
        <w:rPr>
          <w:rFonts w:ascii="Palatino Linotype" w:hAnsi="Palatino Linotype"/>
          <w:b/>
          <w:i/>
          <w:sz w:val="24"/>
          <w:szCs w:val="24"/>
        </w:rPr>
        <w:t>56</w:t>
      </w:r>
      <w:proofErr w:type="gramEnd"/>
      <w:r w:rsidRPr="006A51DD">
        <w:rPr>
          <w:rFonts w:ascii="Palatino Linotype" w:hAnsi="Palatino Linotype"/>
          <w:b/>
          <w:i/>
          <w:sz w:val="24"/>
          <w:szCs w:val="24"/>
        </w:rPr>
        <w:t xml:space="preserve"> óra/ 34 óra</w:t>
      </w:r>
    </w:p>
    <w:p w:rsidR="003F0A42" w:rsidRPr="006A51DD" w:rsidRDefault="003F0A42" w:rsidP="005A2ECD">
      <w:pPr>
        <w:spacing w:after="0" w:line="240" w:lineRule="auto"/>
        <w:ind w:left="709"/>
        <w:rPr>
          <w:rFonts w:ascii="Palatino Linotype" w:hAnsi="Palatino Linotype"/>
          <w:b/>
          <w:sz w:val="24"/>
          <w:szCs w:val="24"/>
        </w:rPr>
      </w:pPr>
      <w:r w:rsidRPr="006A51DD">
        <w:rPr>
          <w:rFonts w:ascii="Palatino Linotype" w:hAnsi="Palatino Linotype"/>
          <w:b/>
          <w:sz w:val="24"/>
          <w:szCs w:val="24"/>
        </w:rPr>
        <w:t>KATOLIKUS</w:t>
      </w:r>
    </w:p>
    <w:p w:rsidR="003F0A42" w:rsidRPr="006A51DD" w:rsidRDefault="003F0A42" w:rsidP="005A2ECD">
      <w:pPr>
        <w:spacing w:after="0" w:line="240" w:lineRule="auto"/>
        <w:ind w:left="709"/>
        <w:rPr>
          <w:rFonts w:ascii="Palatino Linotype" w:hAnsi="Palatino Linotype"/>
          <w:sz w:val="24"/>
          <w:szCs w:val="24"/>
        </w:rPr>
      </w:pPr>
      <w:r w:rsidRPr="006A51DD">
        <w:rPr>
          <w:rFonts w:ascii="Palatino Linotype" w:hAnsi="Palatino Linotype"/>
          <w:sz w:val="24"/>
          <w:szCs w:val="24"/>
        </w:rPr>
        <w:t>Az énekkari és a szkóla-szolgálat szokásai, szabályai.</w:t>
      </w:r>
    </w:p>
    <w:p w:rsidR="003F0A42" w:rsidRPr="006A51DD" w:rsidRDefault="003F0A42" w:rsidP="005A2ECD">
      <w:pPr>
        <w:spacing w:after="0" w:line="240" w:lineRule="auto"/>
        <w:ind w:left="709"/>
        <w:rPr>
          <w:rFonts w:ascii="Palatino Linotype" w:hAnsi="Palatino Linotype"/>
          <w:sz w:val="24"/>
          <w:szCs w:val="24"/>
        </w:rPr>
      </w:pPr>
      <w:r w:rsidRPr="006A51DD">
        <w:rPr>
          <w:rFonts w:ascii="Palatino Linotype" w:hAnsi="Palatino Linotype"/>
          <w:sz w:val="24"/>
          <w:szCs w:val="24"/>
        </w:rPr>
        <w:t>A szent zenére vonatkozó legfontosabb egyházi előírások és rendelkezések.</w:t>
      </w:r>
    </w:p>
    <w:p w:rsidR="003F0A42" w:rsidRPr="006A51DD" w:rsidRDefault="003F0A42" w:rsidP="005A2ECD">
      <w:pPr>
        <w:spacing w:after="0" w:line="240" w:lineRule="auto"/>
        <w:ind w:left="709"/>
        <w:rPr>
          <w:rFonts w:ascii="Palatino Linotype" w:hAnsi="Palatino Linotype"/>
          <w:b/>
          <w:sz w:val="24"/>
          <w:szCs w:val="24"/>
        </w:rPr>
      </w:pPr>
      <w:r w:rsidRPr="006A51DD">
        <w:rPr>
          <w:rFonts w:ascii="Palatino Linotype" w:hAnsi="Palatino Linotype"/>
          <w:b/>
          <w:sz w:val="24"/>
          <w:szCs w:val="24"/>
        </w:rPr>
        <w:t>PROTESTÁNS</w:t>
      </w:r>
    </w:p>
    <w:p w:rsidR="003F0A42" w:rsidRPr="006A51DD" w:rsidRDefault="003F0A42" w:rsidP="005A2ECD">
      <w:pPr>
        <w:spacing w:after="0" w:line="240" w:lineRule="auto"/>
        <w:ind w:left="709"/>
        <w:rPr>
          <w:rFonts w:ascii="Palatino Linotype" w:hAnsi="Palatino Linotype"/>
          <w:sz w:val="24"/>
          <w:szCs w:val="24"/>
        </w:rPr>
      </w:pPr>
      <w:r w:rsidRPr="006A51DD">
        <w:rPr>
          <w:rFonts w:ascii="Palatino Linotype" w:hAnsi="Palatino Linotype"/>
          <w:sz w:val="24"/>
          <w:szCs w:val="24"/>
        </w:rPr>
        <w:t>A zene teológiája.</w:t>
      </w:r>
    </w:p>
    <w:p w:rsidR="003F0A42" w:rsidRPr="006A51DD" w:rsidRDefault="003F0A42" w:rsidP="005A2ECD">
      <w:pPr>
        <w:spacing w:after="0" w:line="240" w:lineRule="auto"/>
        <w:ind w:left="709"/>
        <w:rPr>
          <w:rFonts w:ascii="Palatino Linotype" w:hAnsi="Palatino Linotype"/>
          <w:sz w:val="24"/>
          <w:szCs w:val="24"/>
        </w:rPr>
      </w:pPr>
      <w:r w:rsidRPr="006A51DD">
        <w:rPr>
          <w:rFonts w:ascii="Palatino Linotype" w:hAnsi="Palatino Linotype"/>
          <w:sz w:val="24"/>
          <w:szCs w:val="24"/>
        </w:rPr>
        <w:t>A liturgia zenjére vonatkozó legfontosabb egyházi előírások és rendelkezések.</w:t>
      </w:r>
    </w:p>
    <w:p w:rsidR="003F0A42" w:rsidRPr="006A51DD" w:rsidRDefault="003F0A42" w:rsidP="005A2ECD">
      <w:pPr>
        <w:spacing w:after="0" w:line="240" w:lineRule="auto"/>
        <w:ind w:left="709"/>
        <w:rPr>
          <w:rFonts w:ascii="Palatino Linotype" w:hAnsi="Palatino Linotype"/>
          <w:sz w:val="24"/>
          <w:szCs w:val="24"/>
        </w:rPr>
      </w:pPr>
      <w:r w:rsidRPr="006A51DD">
        <w:rPr>
          <w:rFonts w:ascii="Palatino Linotype" w:hAnsi="Palatino Linotype"/>
          <w:sz w:val="24"/>
          <w:szCs w:val="24"/>
        </w:rPr>
        <w:t>R: A református gyülekezeti éneklés szerepe; hazai énekeskönyv-történet.</w:t>
      </w:r>
    </w:p>
    <w:p w:rsidR="003F0A42" w:rsidRPr="006A51DD" w:rsidRDefault="003F0A42" w:rsidP="005A2ECD">
      <w:pPr>
        <w:spacing w:after="0" w:line="240" w:lineRule="auto"/>
        <w:ind w:left="709"/>
        <w:rPr>
          <w:rFonts w:ascii="Palatino Linotype" w:hAnsi="Palatino Linotype"/>
          <w:sz w:val="24"/>
          <w:szCs w:val="24"/>
        </w:rPr>
      </w:pPr>
      <w:r w:rsidRPr="006A51DD">
        <w:rPr>
          <w:rFonts w:ascii="Palatino Linotype" w:hAnsi="Palatino Linotype"/>
          <w:sz w:val="24"/>
          <w:szCs w:val="24"/>
        </w:rPr>
        <w:t>E: Az evangélikus korál speciális szerepe.</w:t>
      </w:r>
    </w:p>
    <w:p w:rsidR="003F0A42" w:rsidRPr="006A51DD" w:rsidRDefault="003F0A42" w:rsidP="005A2ECD">
      <w:pPr>
        <w:spacing w:after="0" w:line="240" w:lineRule="auto"/>
        <w:ind w:left="709"/>
        <w:rPr>
          <w:rFonts w:ascii="Palatino Linotype" w:hAnsi="Palatino Linotype"/>
          <w:sz w:val="24"/>
          <w:szCs w:val="24"/>
        </w:rPr>
      </w:pPr>
      <w:r w:rsidRPr="006A51DD">
        <w:rPr>
          <w:rFonts w:ascii="Palatino Linotype" w:hAnsi="Palatino Linotype"/>
          <w:sz w:val="24"/>
          <w:szCs w:val="24"/>
        </w:rPr>
        <w:t>Hangszer vagy emberi hang?</w:t>
      </w:r>
    </w:p>
    <w:p w:rsidR="003F0A42" w:rsidRPr="006A51DD" w:rsidRDefault="003F0A42" w:rsidP="003F0A42">
      <w:pPr>
        <w:spacing w:after="0" w:line="240" w:lineRule="auto"/>
        <w:ind w:firstLine="540"/>
        <w:rPr>
          <w:rFonts w:ascii="Palatino Linotype" w:hAnsi="Palatino Linotype"/>
          <w:sz w:val="24"/>
          <w:szCs w:val="24"/>
        </w:rPr>
      </w:pPr>
    </w:p>
    <w:p w:rsidR="00E646C9" w:rsidRDefault="003F0A42">
      <w:pPr>
        <w:widowControl w:val="0"/>
        <w:numPr>
          <w:ilvl w:val="1"/>
          <w:numId w:val="53"/>
        </w:numPr>
        <w:suppressAutoHyphens/>
        <w:spacing w:after="0" w:line="240" w:lineRule="auto"/>
        <w:ind w:hanging="618"/>
        <w:rPr>
          <w:rFonts w:ascii="Palatino Linotype" w:hAnsi="Palatino Linotype"/>
          <w:b/>
          <w:i/>
          <w:sz w:val="24"/>
          <w:szCs w:val="24"/>
        </w:rPr>
      </w:pPr>
      <w:r w:rsidRPr="006A51DD">
        <w:rPr>
          <w:rFonts w:ascii="Palatino Linotype" w:hAnsi="Palatino Linotype"/>
          <w:b/>
          <w:i/>
          <w:sz w:val="24"/>
          <w:szCs w:val="24"/>
        </w:rPr>
        <w:t xml:space="preserve"> A képzés javasolt helyszíne </w:t>
      </w:r>
      <w:r w:rsidRPr="006A51DD">
        <w:rPr>
          <w:rFonts w:ascii="Palatino Linotype" w:hAnsi="Palatino Linotype"/>
          <w:b/>
          <w:i/>
          <w:kern w:val="1"/>
          <w:sz w:val="24"/>
          <w:szCs w:val="24"/>
          <w:lang w:eastAsia="hi-IN" w:bidi="hi-IN"/>
        </w:rPr>
        <w:t>(ajánlás)</w:t>
      </w:r>
    </w:p>
    <w:p w:rsidR="003F0A42" w:rsidRPr="006A51DD" w:rsidRDefault="003F0A42" w:rsidP="003F0A42">
      <w:pPr>
        <w:spacing w:after="0" w:line="240" w:lineRule="auto"/>
        <w:rPr>
          <w:rFonts w:ascii="Palatino Linotype" w:hAnsi="Palatino Linotype"/>
          <w:b/>
          <w:sz w:val="24"/>
          <w:szCs w:val="24"/>
        </w:rPr>
      </w:pPr>
    </w:p>
    <w:p w:rsidR="00E646C9" w:rsidRDefault="003F0A42">
      <w:pPr>
        <w:widowControl w:val="0"/>
        <w:numPr>
          <w:ilvl w:val="1"/>
          <w:numId w:val="53"/>
        </w:numPr>
        <w:suppressAutoHyphens/>
        <w:spacing w:after="0" w:line="240" w:lineRule="auto"/>
        <w:ind w:left="826" w:hanging="259"/>
        <w:rPr>
          <w:rFonts w:ascii="Palatino Linotype" w:hAnsi="Palatino Linotype"/>
          <w:b/>
          <w:bCs/>
          <w:sz w:val="24"/>
          <w:szCs w:val="24"/>
        </w:rPr>
      </w:pPr>
      <w:r w:rsidRPr="006A51DD">
        <w:rPr>
          <w:rFonts w:ascii="Palatino Linotype" w:hAnsi="Palatino Linotype"/>
          <w:b/>
          <w:bCs/>
          <w:i/>
          <w:sz w:val="24"/>
          <w:szCs w:val="24"/>
        </w:rPr>
        <w:t>A tantárgy elsajátítása során alkalmazható sajátos módszerek, tanulói tevékenységformák (ajánlás)</w:t>
      </w:r>
    </w:p>
    <w:p w:rsidR="0087164C" w:rsidRDefault="0087164C" w:rsidP="0087164C">
      <w:pPr>
        <w:widowControl w:val="0"/>
        <w:suppressAutoHyphens/>
        <w:spacing w:after="0" w:line="240" w:lineRule="auto"/>
        <w:ind w:left="826"/>
        <w:rPr>
          <w:rFonts w:ascii="Palatino Linotype" w:hAnsi="Palatino Linotype"/>
          <w:b/>
          <w:bCs/>
          <w:sz w:val="24"/>
          <w:szCs w:val="24"/>
        </w:rPr>
      </w:pPr>
    </w:p>
    <w:p w:rsidR="00E646C9" w:rsidRDefault="003F0A42">
      <w:pPr>
        <w:widowControl w:val="0"/>
        <w:numPr>
          <w:ilvl w:val="2"/>
          <w:numId w:val="53"/>
        </w:numPr>
        <w:suppressAutoHyphens/>
        <w:spacing w:after="0" w:line="240" w:lineRule="auto"/>
        <w:ind w:left="1418"/>
        <w:rPr>
          <w:rFonts w:ascii="Palatino Linotype" w:hAnsi="Palatino Linotype"/>
          <w:b/>
          <w:bCs/>
          <w:i/>
          <w:sz w:val="24"/>
          <w:szCs w:val="24"/>
        </w:rPr>
      </w:pPr>
      <w:r w:rsidRPr="006A51DD">
        <w:rPr>
          <w:rFonts w:ascii="Palatino Linotype" w:hAnsi="Palatino Linotype"/>
          <w:b/>
          <w:bCs/>
          <w:i/>
          <w:sz w:val="24"/>
          <w:szCs w:val="24"/>
        </w:rPr>
        <w:t xml:space="preserve"> A tantárgy elsajátítása során alkalmazható sajátos módszerek (ajánlás)</w:t>
      </w:r>
    </w:p>
    <w:tbl>
      <w:tblPr>
        <w:tblW w:w="9610" w:type="dxa"/>
        <w:jc w:val="center"/>
        <w:tblInd w:w="-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316"/>
        <w:gridCol w:w="2663"/>
        <w:gridCol w:w="1082"/>
        <w:gridCol w:w="1078"/>
        <w:gridCol w:w="1080"/>
        <w:gridCol w:w="2391"/>
      </w:tblGrid>
      <w:tr w:rsidR="003F0A42" w:rsidRPr="006A51DD">
        <w:trPr>
          <w:jc w:val="center"/>
        </w:trPr>
        <w:tc>
          <w:tcPr>
            <w:tcW w:w="1316" w:type="dxa"/>
            <w:vMerge w:val="restart"/>
            <w:vAlign w:val="center"/>
          </w:tcPr>
          <w:p w:rsidR="003F0A42" w:rsidRPr="00A57167"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Sorszám</w:t>
            </w:r>
          </w:p>
        </w:tc>
        <w:tc>
          <w:tcPr>
            <w:tcW w:w="2663" w:type="dxa"/>
            <w:vMerge w:val="restart"/>
            <w:vAlign w:val="center"/>
          </w:tcPr>
          <w:p w:rsidR="003F0A42" w:rsidRPr="00A57167"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 xml:space="preserve">Alkalmazott oktatási </w:t>
            </w:r>
          </w:p>
          <w:p w:rsidR="003F0A42" w:rsidRPr="00A57167"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módszer neve</w:t>
            </w:r>
          </w:p>
        </w:tc>
        <w:tc>
          <w:tcPr>
            <w:tcW w:w="3240" w:type="dxa"/>
            <w:gridSpan w:val="3"/>
            <w:vAlign w:val="center"/>
          </w:tcPr>
          <w:p w:rsidR="003F0A42" w:rsidRPr="00A57167"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A tanulói tevékenység szervezeti kerete</w:t>
            </w:r>
          </w:p>
        </w:tc>
        <w:tc>
          <w:tcPr>
            <w:tcW w:w="2391" w:type="dxa"/>
            <w:vMerge w:val="restart"/>
            <w:vAlign w:val="center"/>
          </w:tcPr>
          <w:p w:rsidR="003F0A42" w:rsidRPr="00A57167"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Alkalmazandó eszközök és felszerelések (SZVK 6. pont lebontása, pontosítása)</w:t>
            </w:r>
          </w:p>
        </w:tc>
      </w:tr>
      <w:tr w:rsidR="003F0A42" w:rsidRPr="006A51DD">
        <w:trPr>
          <w:jc w:val="center"/>
        </w:trPr>
        <w:tc>
          <w:tcPr>
            <w:tcW w:w="1316" w:type="dxa"/>
            <w:vMerge/>
            <w:vAlign w:val="center"/>
          </w:tcPr>
          <w:p w:rsidR="003F0A42" w:rsidRPr="00A57167" w:rsidRDefault="003F0A42" w:rsidP="003F0A42">
            <w:pPr>
              <w:spacing w:before="100" w:beforeAutospacing="1" w:after="0" w:afterAutospacing="1" w:line="240" w:lineRule="auto"/>
              <w:jc w:val="center"/>
              <w:outlineLvl w:val="0"/>
              <w:rPr>
                <w:rFonts w:ascii="Palatino Linotype" w:hAnsi="Palatino Linotype"/>
                <w:b/>
                <w:sz w:val="20"/>
                <w:szCs w:val="20"/>
              </w:rPr>
            </w:pPr>
          </w:p>
        </w:tc>
        <w:tc>
          <w:tcPr>
            <w:tcW w:w="2663" w:type="dxa"/>
            <w:vMerge/>
            <w:vAlign w:val="center"/>
          </w:tcPr>
          <w:p w:rsidR="003F0A42" w:rsidRPr="00A57167" w:rsidRDefault="003F0A42" w:rsidP="003F0A42">
            <w:pPr>
              <w:spacing w:before="100" w:beforeAutospacing="1" w:after="0" w:afterAutospacing="1" w:line="240" w:lineRule="auto"/>
              <w:outlineLvl w:val="0"/>
              <w:rPr>
                <w:rFonts w:ascii="Palatino Linotype" w:hAnsi="Palatino Linotype"/>
                <w:b/>
                <w:sz w:val="20"/>
                <w:szCs w:val="20"/>
              </w:rPr>
            </w:pPr>
          </w:p>
        </w:tc>
        <w:tc>
          <w:tcPr>
            <w:tcW w:w="1082" w:type="dxa"/>
            <w:vAlign w:val="center"/>
          </w:tcPr>
          <w:p w:rsidR="003F0A42" w:rsidRPr="00A57167"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egyéni</w:t>
            </w:r>
          </w:p>
        </w:tc>
        <w:tc>
          <w:tcPr>
            <w:tcW w:w="1078" w:type="dxa"/>
            <w:vAlign w:val="center"/>
          </w:tcPr>
          <w:p w:rsidR="003F0A42" w:rsidRPr="00A57167"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csoport</w:t>
            </w:r>
          </w:p>
        </w:tc>
        <w:tc>
          <w:tcPr>
            <w:tcW w:w="1080" w:type="dxa"/>
            <w:vAlign w:val="center"/>
          </w:tcPr>
          <w:p w:rsidR="003F0A42" w:rsidRPr="00A57167"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osztály</w:t>
            </w:r>
          </w:p>
        </w:tc>
        <w:tc>
          <w:tcPr>
            <w:tcW w:w="2391" w:type="dxa"/>
            <w:vMerge/>
            <w:vAlign w:val="center"/>
          </w:tcPr>
          <w:p w:rsidR="003F0A42" w:rsidRPr="00A57167" w:rsidRDefault="003F0A42" w:rsidP="003F0A42">
            <w:pPr>
              <w:spacing w:before="100" w:beforeAutospacing="1" w:after="0" w:afterAutospacing="1" w:line="240" w:lineRule="auto"/>
              <w:jc w:val="center"/>
              <w:outlineLvl w:val="0"/>
              <w:rPr>
                <w:rFonts w:ascii="Palatino Linotype" w:hAnsi="Palatino Linotype"/>
                <w:b/>
                <w:sz w:val="20"/>
                <w:szCs w:val="20"/>
              </w:rPr>
            </w:pPr>
          </w:p>
        </w:tc>
      </w:tr>
      <w:tr w:rsidR="003F0A42" w:rsidRPr="006A51DD">
        <w:trPr>
          <w:jc w:val="center"/>
        </w:trPr>
        <w:tc>
          <w:tcPr>
            <w:tcW w:w="1316" w:type="dxa"/>
            <w:vAlign w:val="center"/>
          </w:tcPr>
          <w:p w:rsidR="003F0A42" w:rsidRPr="00A57167"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1.1</w:t>
            </w:r>
          </w:p>
        </w:tc>
        <w:tc>
          <w:tcPr>
            <w:tcW w:w="2663" w:type="dxa"/>
            <w:vAlign w:val="center"/>
          </w:tcPr>
          <w:p w:rsidR="003F0A42" w:rsidRPr="00A57167" w:rsidRDefault="00DC3C1F" w:rsidP="003F0A42">
            <w:pPr>
              <w:spacing w:after="0" w:line="240" w:lineRule="auto"/>
              <w:rPr>
                <w:rFonts w:ascii="Palatino Linotype" w:hAnsi="Palatino Linotype"/>
                <w:sz w:val="20"/>
                <w:szCs w:val="20"/>
              </w:rPr>
            </w:pPr>
            <w:r w:rsidRPr="00DC3C1F">
              <w:rPr>
                <w:rFonts w:ascii="Palatino Linotype" w:hAnsi="Palatino Linotype"/>
                <w:sz w:val="20"/>
                <w:szCs w:val="20"/>
              </w:rPr>
              <w:t>magyarázat</w:t>
            </w:r>
          </w:p>
        </w:tc>
        <w:tc>
          <w:tcPr>
            <w:tcW w:w="1082" w:type="dxa"/>
            <w:vAlign w:val="center"/>
          </w:tcPr>
          <w:p w:rsidR="003F0A42" w:rsidRPr="00A57167" w:rsidRDefault="003F0A42" w:rsidP="003F0A42">
            <w:pPr>
              <w:spacing w:after="0" w:line="240" w:lineRule="auto"/>
              <w:jc w:val="center"/>
              <w:rPr>
                <w:rFonts w:ascii="Palatino Linotype" w:hAnsi="Palatino Linotype"/>
                <w:sz w:val="20"/>
                <w:szCs w:val="20"/>
              </w:rPr>
            </w:pPr>
          </w:p>
        </w:tc>
        <w:tc>
          <w:tcPr>
            <w:tcW w:w="1078" w:type="dxa"/>
            <w:vAlign w:val="center"/>
          </w:tcPr>
          <w:p w:rsidR="003F0A42" w:rsidRPr="00A57167"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80" w:type="dxa"/>
            <w:vAlign w:val="center"/>
          </w:tcPr>
          <w:p w:rsidR="003F0A42" w:rsidRPr="00A57167"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391" w:type="dxa"/>
            <w:vAlign w:val="center"/>
          </w:tcPr>
          <w:p w:rsidR="003F0A42" w:rsidRPr="00A57167"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1316" w:type="dxa"/>
            <w:vAlign w:val="center"/>
          </w:tcPr>
          <w:p w:rsidR="003F0A42" w:rsidRPr="00A57167"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1.2.</w:t>
            </w:r>
          </w:p>
        </w:tc>
        <w:tc>
          <w:tcPr>
            <w:tcW w:w="2663" w:type="dxa"/>
            <w:vAlign w:val="center"/>
          </w:tcPr>
          <w:p w:rsidR="003F0A42" w:rsidRPr="00A57167" w:rsidRDefault="00DC3C1F" w:rsidP="003F0A42">
            <w:pPr>
              <w:spacing w:after="0" w:line="240" w:lineRule="auto"/>
              <w:rPr>
                <w:rFonts w:ascii="Palatino Linotype" w:hAnsi="Palatino Linotype"/>
                <w:sz w:val="20"/>
                <w:szCs w:val="20"/>
              </w:rPr>
            </w:pPr>
            <w:r w:rsidRPr="00DC3C1F">
              <w:rPr>
                <w:rFonts w:ascii="Palatino Linotype" w:hAnsi="Palatino Linotype"/>
                <w:sz w:val="20"/>
                <w:szCs w:val="20"/>
              </w:rPr>
              <w:t>elbeszélés</w:t>
            </w:r>
          </w:p>
        </w:tc>
        <w:tc>
          <w:tcPr>
            <w:tcW w:w="1082" w:type="dxa"/>
            <w:vAlign w:val="center"/>
          </w:tcPr>
          <w:p w:rsidR="003F0A42" w:rsidRPr="00A57167" w:rsidRDefault="003F0A42" w:rsidP="003F0A42">
            <w:pPr>
              <w:spacing w:after="0" w:line="240" w:lineRule="auto"/>
              <w:jc w:val="center"/>
              <w:rPr>
                <w:rFonts w:ascii="Palatino Linotype" w:hAnsi="Palatino Linotype"/>
                <w:sz w:val="20"/>
                <w:szCs w:val="20"/>
              </w:rPr>
            </w:pPr>
          </w:p>
        </w:tc>
        <w:tc>
          <w:tcPr>
            <w:tcW w:w="1078" w:type="dxa"/>
            <w:vAlign w:val="center"/>
          </w:tcPr>
          <w:p w:rsidR="003F0A42" w:rsidRPr="00A57167"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80" w:type="dxa"/>
            <w:vAlign w:val="center"/>
          </w:tcPr>
          <w:p w:rsidR="003F0A42" w:rsidRPr="00A57167"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391" w:type="dxa"/>
            <w:vAlign w:val="center"/>
          </w:tcPr>
          <w:p w:rsidR="003F0A42" w:rsidRPr="00A57167"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trHeight w:val="251"/>
          <w:jc w:val="center"/>
        </w:trPr>
        <w:tc>
          <w:tcPr>
            <w:tcW w:w="1316" w:type="dxa"/>
            <w:vAlign w:val="center"/>
          </w:tcPr>
          <w:p w:rsidR="003F0A42" w:rsidRPr="00A57167"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1.3.</w:t>
            </w:r>
          </w:p>
        </w:tc>
        <w:tc>
          <w:tcPr>
            <w:tcW w:w="2663" w:type="dxa"/>
            <w:vAlign w:val="center"/>
          </w:tcPr>
          <w:p w:rsidR="003F0A42" w:rsidRPr="00A57167" w:rsidRDefault="00DC3C1F" w:rsidP="003F0A42">
            <w:pPr>
              <w:spacing w:after="0" w:line="240" w:lineRule="auto"/>
              <w:rPr>
                <w:rFonts w:ascii="Palatino Linotype" w:hAnsi="Palatino Linotype"/>
                <w:sz w:val="20"/>
                <w:szCs w:val="20"/>
              </w:rPr>
            </w:pPr>
            <w:r w:rsidRPr="00DC3C1F">
              <w:rPr>
                <w:rFonts w:ascii="Palatino Linotype" w:hAnsi="Palatino Linotype"/>
                <w:sz w:val="20"/>
                <w:szCs w:val="20"/>
              </w:rPr>
              <w:t>kiselőadás</w:t>
            </w:r>
          </w:p>
        </w:tc>
        <w:tc>
          <w:tcPr>
            <w:tcW w:w="1082" w:type="dxa"/>
            <w:vAlign w:val="center"/>
          </w:tcPr>
          <w:p w:rsidR="003F0A42" w:rsidRPr="00A57167" w:rsidRDefault="003F0A42" w:rsidP="003F0A42">
            <w:pPr>
              <w:spacing w:after="0" w:line="240" w:lineRule="auto"/>
              <w:jc w:val="center"/>
              <w:rPr>
                <w:rFonts w:ascii="Palatino Linotype" w:hAnsi="Palatino Linotype"/>
                <w:sz w:val="20"/>
                <w:szCs w:val="20"/>
              </w:rPr>
            </w:pPr>
          </w:p>
        </w:tc>
        <w:tc>
          <w:tcPr>
            <w:tcW w:w="1078" w:type="dxa"/>
            <w:vAlign w:val="center"/>
          </w:tcPr>
          <w:p w:rsidR="003F0A42" w:rsidRPr="00A57167"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80" w:type="dxa"/>
            <w:vAlign w:val="center"/>
          </w:tcPr>
          <w:p w:rsidR="003F0A42" w:rsidRPr="00A57167"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391" w:type="dxa"/>
            <w:vAlign w:val="center"/>
          </w:tcPr>
          <w:p w:rsidR="003F0A42" w:rsidRPr="00A57167"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1316" w:type="dxa"/>
            <w:vAlign w:val="center"/>
          </w:tcPr>
          <w:p w:rsidR="003F0A42" w:rsidRPr="00A57167"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1.4.</w:t>
            </w:r>
          </w:p>
        </w:tc>
        <w:tc>
          <w:tcPr>
            <w:tcW w:w="2663" w:type="dxa"/>
            <w:vAlign w:val="center"/>
          </w:tcPr>
          <w:p w:rsidR="003F0A42" w:rsidRPr="00A57167" w:rsidRDefault="00DC3C1F" w:rsidP="003F0A42">
            <w:pPr>
              <w:spacing w:after="0" w:line="240" w:lineRule="auto"/>
              <w:rPr>
                <w:rFonts w:ascii="Palatino Linotype" w:hAnsi="Palatino Linotype"/>
                <w:sz w:val="20"/>
                <w:szCs w:val="20"/>
              </w:rPr>
            </w:pPr>
            <w:r w:rsidRPr="00DC3C1F">
              <w:rPr>
                <w:rFonts w:ascii="Palatino Linotype" w:hAnsi="Palatino Linotype"/>
                <w:sz w:val="20"/>
                <w:szCs w:val="20"/>
              </w:rPr>
              <w:t>megbeszélés</w:t>
            </w:r>
          </w:p>
        </w:tc>
        <w:tc>
          <w:tcPr>
            <w:tcW w:w="1082" w:type="dxa"/>
            <w:vAlign w:val="center"/>
          </w:tcPr>
          <w:p w:rsidR="003F0A42" w:rsidRPr="00A57167" w:rsidRDefault="003F0A42" w:rsidP="003F0A42">
            <w:pPr>
              <w:spacing w:after="0" w:line="240" w:lineRule="auto"/>
              <w:jc w:val="center"/>
              <w:rPr>
                <w:rFonts w:ascii="Palatino Linotype" w:hAnsi="Palatino Linotype"/>
                <w:sz w:val="20"/>
                <w:szCs w:val="20"/>
              </w:rPr>
            </w:pPr>
          </w:p>
        </w:tc>
        <w:tc>
          <w:tcPr>
            <w:tcW w:w="1078" w:type="dxa"/>
            <w:vAlign w:val="center"/>
          </w:tcPr>
          <w:p w:rsidR="003F0A42" w:rsidRPr="00A57167"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80" w:type="dxa"/>
            <w:vAlign w:val="center"/>
          </w:tcPr>
          <w:p w:rsidR="003F0A42" w:rsidRPr="00A57167"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391" w:type="dxa"/>
            <w:vAlign w:val="center"/>
          </w:tcPr>
          <w:p w:rsidR="003F0A42" w:rsidRPr="00A57167"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1316" w:type="dxa"/>
            <w:vAlign w:val="center"/>
          </w:tcPr>
          <w:p w:rsidR="003F0A42" w:rsidRPr="00A57167"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1.5.</w:t>
            </w:r>
          </w:p>
        </w:tc>
        <w:tc>
          <w:tcPr>
            <w:tcW w:w="2663" w:type="dxa"/>
            <w:vAlign w:val="center"/>
          </w:tcPr>
          <w:p w:rsidR="003F0A42" w:rsidRPr="00A57167" w:rsidRDefault="00DC3C1F" w:rsidP="003F0A42">
            <w:pPr>
              <w:spacing w:after="0" w:line="240" w:lineRule="auto"/>
              <w:rPr>
                <w:rFonts w:ascii="Palatino Linotype" w:hAnsi="Palatino Linotype"/>
                <w:sz w:val="20"/>
                <w:szCs w:val="20"/>
              </w:rPr>
            </w:pPr>
            <w:r w:rsidRPr="00DC3C1F">
              <w:rPr>
                <w:rFonts w:ascii="Palatino Linotype" w:hAnsi="Palatino Linotype"/>
                <w:sz w:val="20"/>
                <w:szCs w:val="20"/>
              </w:rPr>
              <w:t>szemléltetés</w:t>
            </w:r>
          </w:p>
        </w:tc>
        <w:tc>
          <w:tcPr>
            <w:tcW w:w="1082" w:type="dxa"/>
            <w:vAlign w:val="center"/>
          </w:tcPr>
          <w:p w:rsidR="003F0A42" w:rsidRPr="00A57167" w:rsidRDefault="003F0A42" w:rsidP="003F0A42">
            <w:pPr>
              <w:spacing w:after="0" w:line="240" w:lineRule="auto"/>
              <w:jc w:val="center"/>
              <w:rPr>
                <w:rFonts w:ascii="Palatino Linotype" w:hAnsi="Palatino Linotype"/>
                <w:sz w:val="20"/>
                <w:szCs w:val="20"/>
              </w:rPr>
            </w:pPr>
          </w:p>
        </w:tc>
        <w:tc>
          <w:tcPr>
            <w:tcW w:w="1078" w:type="dxa"/>
            <w:vAlign w:val="center"/>
          </w:tcPr>
          <w:p w:rsidR="003F0A42" w:rsidRPr="00A57167"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80" w:type="dxa"/>
            <w:vAlign w:val="center"/>
          </w:tcPr>
          <w:p w:rsidR="003F0A42" w:rsidRPr="00A57167"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391" w:type="dxa"/>
            <w:vAlign w:val="center"/>
          </w:tcPr>
          <w:p w:rsidR="003F0A42" w:rsidRPr="00A57167"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1316" w:type="dxa"/>
            <w:vAlign w:val="center"/>
          </w:tcPr>
          <w:p w:rsidR="003F0A42" w:rsidRPr="00A57167"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1.6.</w:t>
            </w:r>
          </w:p>
        </w:tc>
        <w:tc>
          <w:tcPr>
            <w:tcW w:w="2663" w:type="dxa"/>
            <w:vAlign w:val="center"/>
          </w:tcPr>
          <w:p w:rsidR="003F0A42" w:rsidRPr="00A57167" w:rsidRDefault="00DC3C1F" w:rsidP="003F0A42">
            <w:pPr>
              <w:spacing w:after="0" w:line="240" w:lineRule="auto"/>
              <w:rPr>
                <w:rFonts w:ascii="Palatino Linotype" w:hAnsi="Palatino Linotype"/>
                <w:sz w:val="20"/>
                <w:szCs w:val="20"/>
              </w:rPr>
            </w:pPr>
            <w:r w:rsidRPr="00DC3C1F">
              <w:rPr>
                <w:rFonts w:ascii="Palatino Linotype" w:hAnsi="Palatino Linotype"/>
                <w:sz w:val="20"/>
                <w:szCs w:val="20"/>
              </w:rPr>
              <w:t>kooperatív tanulás</w:t>
            </w:r>
          </w:p>
        </w:tc>
        <w:tc>
          <w:tcPr>
            <w:tcW w:w="1082" w:type="dxa"/>
            <w:vAlign w:val="center"/>
          </w:tcPr>
          <w:p w:rsidR="003F0A42" w:rsidRPr="00A57167" w:rsidRDefault="003F0A42" w:rsidP="003F0A42">
            <w:pPr>
              <w:spacing w:after="0" w:line="240" w:lineRule="auto"/>
              <w:jc w:val="center"/>
              <w:rPr>
                <w:rFonts w:ascii="Palatino Linotype" w:hAnsi="Palatino Linotype"/>
                <w:sz w:val="20"/>
                <w:szCs w:val="20"/>
              </w:rPr>
            </w:pPr>
          </w:p>
        </w:tc>
        <w:tc>
          <w:tcPr>
            <w:tcW w:w="1078" w:type="dxa"/>
            <w:vAlign w:val="center"/>
          </w:tcPr>
          <w:p w:rsidR="003F0A42" w:rsidRPr="00A57167"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80" w:type="dxa"/>
            <w:vAlign w:val="center"/>
          </w:tcPr>
          <w:p w:rsidR="003F0A42" w:rsidRPr="00A57167"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391" w:type="dxa"/>
            <w:vAlign w:val="center"/>
          </w:tcPr>
          <w:p w:rsidR="003F0A42" w:rsidRPr="00A57167"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1316" w:type="dxa"/>
            <w:vAlign w:val="center"/>
          </w:tcPr>
          <w:p w:rsidR="003F0A42" w:rsidRPr="00A57167"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1.7.</w:t>
            </w:r>
          </w:p>
        </w:tc>
        <w:tc>
          <w:tcPr>
            <w:tcW w:w="2663" w:type="dxa"/>
            <w:vAlign w:val="center"/>
          </w:tcPr>
          <w:p w:rsidR="003F0A42" w:rsidRPr="00A57167" w:rsidRDefault="00DC3C1F" w:rsidP="003F0A42">
            <w:pPr>
              <w:spacing w:after="0" w:line="240" w:lineRule="auto"/>
              <w:rPr>
                <w:rFonts w:ascii="Palatino Linotype" w:hAnsi="Palatino Linotype"/>
                <w:sz w:val="20"/>
                <w:szCs w:val="20"/>
              </w:rPr>
            </w:pPr>
            <w:r w:rsidRPr="00DC3C1F">
              <w:rPr>
                <w:rFonts w:ascii="Palatino Linotype" w:hAnsi="Palatino Linotype"/>
                <w:sz w:val="20"/>
                <w:szCs w:val="20"/>
              </w:rPr>
              <w:t>házi feladat</w:t>
            </w:r>
          </w:p>
        </w:tc>
        <w:tc>
          <w:tcPr>
            <w:tcW w:w="1082" w:type="dxa"/>
            <w:vAlign w:val="center"/>
          </w:tcPr>
          <w:p w:rsidR="003F0A42" w:rsidRPr="00A57167" w:rsidRDefault="003F0A42" w:rsidP="003F0A42">
            <w:pPr>
              <w:spacing w:after="0" w:line="240" w:lineRule="auto"/>
              <w:jc w:val="center"/>
              <w:rPr>
                <w:rFonts w:ascii="Palatino Linotype" w:hAnsi="Palatino Linotype"/>
                <w:sz w:val="20"/>
                <w:szCs w:val="20"/>
              </w:rPr>
            </w:pPr>
          </w:p>
        </w:tc>
        <w:tc>
          <w:tcPr>
            <w:tcW w:w="1078" w:type="dxa"/>
            <w:vAlign w:val="center"/>
          </w:tcPr>
          <w:p w:rsidR="003F0A42" w:rsidRPr="00A57167"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80" w:type="dxa"/>
            <w:vAlign w:val="center"/>
          </w:tcPr>
          <w:p w:rsidR="003F0A42" w:rsidRPr="00A57167"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391" w:type="dxa"/>
            <w:vAlign w:val="center"/>
          </w:tcPr>
          <w:p w:rsidR="003F0A42" w:rsidRPr="00A57167" w:rsidRDefault="003F0A42" w:rsidP="003F0A42">
            <w:pPr>
              <w:spacing w:before="100" w:beforeAutospacing="1" w:after="0" w:afterAutospacing="1" w:line="240" w:lineRule="auto"/>
              <w:jc w:val="center"/>
              <w:outlineLvl w:val="0"/>
              <w:rPr>
                <w:rFonts w:ascii="Palatino Linotype" w:hAnsi="Palatino Linotype"/>
                <w:sz w:val="20"/>
                <w:szCs w:val="20"/>
              </w:rPr>
            </w:pPr>
          </w:p>
        </w:tc>
      </w:tr>
    </w:tbl>
    <w:p w:rsidR="00A57167" w:rsidRPr="005A2ECD" w:rsidRDefault="00A57167" w:rsidP="003F0A42">
      <w:pPr>
        <w:widowControl w:val="0"/>
        <w:suppressAutoHyphens/>
        <w:spacing w:after="0" w:line="240" w:lineRule="auto"/>
        <w:ind w:left="826"/>
        <w:rPr>
          <w:rFonts w:ascii="Palatino Linotype" w:hAnsi="Palatino Linotype"/>
          <w:b/>
          <w:bCs/>
          <w:sz w:val="24"/>
          <w:szCs w:val="24"/>
        </w:rPr>
      </w:pPr>
    </w:p>
    <w:p w:rsidR="00E646C9" w:rsidRDefault="00BB5905">
      <w:pPr>
        <w:widowControl w:val="0"/>
        <w:suppressAutoHyphens/>
        <w:spacing w:after="0" w:line="240" w:lineRule="auto"/>
        <w:ind w:left="1418" w:hanging="709"/>
        <w:rPr>
          <w:rFonts w:ascii="Palatino Linotype" w:hAnsi="Palatino Linotype"/>
          <w:b/>
          <w:bCs/>
          <w:i/>
          <w:sz w:val="24"/>
          <w:szCs w:val="24"/>
        </w:rPr>
      </w:pPr>
      <w:r w:rsidRPr="00BB5905">
        <w:rPr>
          <w:rFonts w:ascii="Palatino Linotype" w:hAnsi="Palatino Linotype"/>
          <w:b/>
          <w:bCs/>
          <w:sz w:val="24"/>
          <w:szCs w:val="24"/>
        </w:rPr>
        <w:t>15.5.2.</w:t>
      </w:r>
      <w:r w:rsidR="00A57167">
        <w:rPr>
          <w:rFonts w:ascii="Palatino Linotype" w:hAnsi="Palatino Linotype"/>
          <w:b/>
          <w:bCs/>
          <w:i/>
          <w:sz w:val="24"/>
          <w:szCs w:val="24"/>
        </w:rPr>
        <w:t xml:space="preserve"> </w:t>
      </w:r>
      <w:r w:rsidR="003F0A42" w:rsidRPr="006A51D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694"/>
        <w:gridCol w:w="992"/>
        <w:gridCol w:w="684"/>
        <w:gridCol w:w="2190"/>
      </w:tblGrid>
      <w:tr w:rsidR="003F0A42" w:rsidRPr="006A51DD">
        <w:trPr>
          <w:cantSplit/>
          <w:trHeight w:val="921"/>
          <w:jc w:val="center"/>
        </w:trPr>
        <w:tc>
          <w:tcPr>
            <w:tcW w:w="828" w:type="dxa"/>
            <w:vMerge w:val="restart"/>
            <w:vAlign w:val="center"/>
          </w:tcPr>
          <w:p w:rsidR="003F0A42" w:rsidRPr="00A57167"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Sor-szám</w:t>
            </w:r>
          </w:p>
        </w:tc>
        <w:tc>
          <w:tcPr>
            <w:tcW w:w="3621" w:type="dxa"/>
            <w:vMerge w:val="restart"/>
            <w:vAlign w:val="center"/>
          </w:tcPr>
          <w:p w:rsidR="003F0A42" w:rsidRPr="00A57167"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Tanulói tevékenységforma</w:t>
            </w:r>
          </w:p>
        </w:tc>
        <w:tc>
          <w:tcPr>
            <w:tcW w:w="2370" w:type="dxa"/>
            <w:gridSpan w:val="3"/>
            <w:vAlign w:val="center"/>
          </w:tcPr>
          <w:p w:rsidR="003F0A42" w:rsidRPr="00A57167"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Tanulói tevékenység szervezési kerete</w:t>
            </w:r>
          </w:p>
          <w:p w:rsidR="003F0A42" w:rsidRPr="00A57167"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(differenciálási módok)</w:t>
            </w:r>
          </w:p>
        </w:tc>
        <w:tc>
          <w:tcPr>
            <w:tcW w:w="2190" w:type="dxa"/>
            <w:vMerge w:val="restart"/>
            <w:vAlign w:val="center"/>
          </w:tcPr>
          <w:p w:rsidR="003F0A42" w:rsidRPr="00A57167"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Alkalmazandó eszközök és felszerelések (SZVK 6. pont lebontása, pontosítása)</w:t>
            </w:r>
          </w:p>
        </w:tc>
      </w:tr>
      <w:tr w:rsidR="003F0A42" w:rsidRPr="006A51DD">
        <w:trPr>
          <w:cantSplit/>
          <w:trHeight w:val="1161"/>
          <w:jc w:val="center"/>
        </w:trPr>
        <w:tc>
          <w:tcPr>
            <w:tcW w:w="828" w:type="dxa"/>
            <w:vMerge/>
            <w:vAlign w:val="center"/>
          </w:tcPr>
          <w:p w:rsidR="003F0A42" w:rsidRPr="00A57167" w:rsidRDefault="003F0A42" w:rsidP="003F0A42">
            <w:pPr>
              <w:spacing w:before="100" w:beforeAutospacing="1" w:after="0" w:afterAutospacing="1" w:line="240" w:lineRule="auto"/>
              <w:jc w:val="center"/>
              <w:outlineLvl w:val="0"/>
              <w:rPr>
                <w:rFonts w:ascii="Palatino Linotype" w:hAnsi="Palatino Linotype"/>
                <w:b/>
                <w:sz w:val="20"/>
                <w:szCs w:val="20"/>
              </w:rPr>
            </w:pPr>
          </w:p>
        </w:tc>
        <w:tc>
          <w:tcPr>
            <w:tcW w:w="3621" w:type="dxa"/>
            <w:vMerge/>
            <w:vAlign w:val="center"/>
          </w:tcPr>
          <w:p w:rsidR="003F0A42" w:rsidRPr="00A57167" w:rsidRDefault="003F0A42" w:rsidP="003F0A42">
            <w:pPr>
              <w:spacing w:before="100" w:beforeAutospacing="1" w:after="0" w:afterAutospacing="1" w:line="240" w:lineRule="auto"/>
              <w:outlineLvl w:val="0"/>
              <w:rPr>
                <w:rFonts w:ascii="Palatino Linotype" w:hAnsi="Palatino Linotype"/>
                <w:b/>
                <w:sz w:val="20"/>
                <w:szCs w:val="20"/>
              </w:rPr>
            </w:pPr>
          </w:p>
        </w:tc>
        <w:tc>
          <w:tcPr>
            <w:tcW w:w="694" w:type="dxa"/>
            <w:textDirection w:val="btLr"/>
            <w:vAlign w:val="center"/>
          </w:tcPr>
          <w:p w:rsidR="003F0A42" w:rsidRPr="00A57167" w:rsidRDefault="00DC3C1F" w:rsidP="003F0A42">
            <w:pPr>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Egyéni</w:t>
            </w:r>
          </w:p>
        </w:tc>
        <w:tc>
          <w:tcPr>
            <w:tcW w:w="992" w:type="dxa"/>
            <w:textDirection w:val="btLr"/>
            <w:vAlign w:val="center"/>
          </w:tcPr>
          <w:p w:rsidR="003F0A42" w:rsidRPr="00A57167" w:rsidRDefault="00DC3C1F" w:rsidP="003F0A42">
            <w:pPr>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Csoport-</w:t>
            </w:r>
          </w:p>
          <w:p w:rsidR="003F0A42" w:rsidRPr="00A57167" w:rsidRDefault="00DC3C1F" w:rsidP="003F0A42">
            <w:pPr>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bontás</w:t>
            </w:r>
          </w:p>
        </w:tc>
        <w:tc>
          <w:tcPr>
            <w:tcW w:w="684" w:type="dxa"/>
            <w:textDirection w:val="btLr"/>
            <w:vAlign w:val="center"/>
          </w:tcPr>
          <w:p w:rsidR="003F0A42" w:rsidRPr="00A57167" w:rsidRDefault="00DC3C1F" w:rsidP="003F0A42">
            <w:pPr>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Osztály-</w:t>
            </w:r>
          </w:p>
          <w:p w:rsidR="003F0A42" w:rsidRPr="00A57167" w:rsidRDefault="00DC3C1F" w:rsidP="003F0A42">
            <w:pPr>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keret</w:t>
            </w:r>
          </w:p>
        </w:tc>
        <w:tc>
          <w:tcPr>
            <w:tcW w:w="2190" w:type="dxa"/>
            <w:vMerge/>
            <w:vAlign w:val="center"/>
          </w:tcPr>
          <w:p w:rsidR="003F0A42" w:rsidRPr="00A57167" w:rsidRDefault="003F0A42" w:rsidP="003F0A42">
            <w:pPr>
              <w:spacing w:before="100" w:beforeAutospacing="1" w:after="0" w:afterAutospacing="1" w:line="240" w:lineRule="auto"/>
              <w:jc w:val="center"/>
              <w:outlineLvl w:val="0"/>
              <w:rPr>
                <w:rFonts w:ascii="Palatino Linotype" w:hAnsi="Palatino Linotype"/>
                <w:b/>
                <w:sz w:val="20"/>
                <w:szCs w:val="20"/>
              </w:rPr>
            </w:pPr>
          </w:p>
        </w:tc>
      </w:tr>
      <w:tr w:rsidR="003F0A42" w:rsidRPr="006A51DD">
        <w:trPr>
          <w:jc w:val="center"/>
        </w:trPr>
        <w:tc>
          <w:tcPr>
            <w:tcW w:w="828" w:type="dxa"/>
            <w:shd w:val="clear" w:color="auto" w:fill="D9D9D9"/>
            <w:vAlign w:val="center"/>
          </w:tcPr>
          <w:p w:rsidR="003F0A42" w:rsidRPr="00A57167"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1.</w:t>
            </w:r>
          </w:p>
        </w:tc>
        <w:tc>
          <w:tcPr>
            <w:tcW w:w="3621" w:type="dxa"/>
            <w:shd w:val="clear" w:color="auto" w:fill="D9D9D9"/>
            <w:vAlign w:val="center"/>
          </w:tcPr>
          <w:p w:rsidR="003F0A42" w:rsidRPr="00A57167" w:rsidRDefault="00DC3C1F" w:rsidP="003F0A42">
            <w:pPr>
              <w:spacing w:after="0" w:line="240" w:lineRule="auto"/>
              <w:rPr>
                <w:rFonts w:ascii="Palatino Linotype" w:hAnsi="Palatino Linotype"/>
                <w:b/>
                <w:sz w:val="20"/>
                <w:szCs w:val="20"/>
              </w:rPr>
            </w:pPr>
            <w:r w:rsidRPr="00DC3C1F">
              <w:rPr>
                <w:rFonts w:ascii="Palatino Linotype" w:hAnsi="Palatino Linotype" w:cs="Arial"/>
                <w:b/>
                <w:sz w:val="20"/>
                <w:szCs w:val="20"/>
              </w:rPr>
              <w:t>Információ feldolgozó tevékenységek</w:t>
            </w:r>
          </w:p>
        </w:tc>
        <w:tc>
          <w:tcPr>
            <w:tcW w:w="694" w:type="dxa"/>
            <w:shd w:val="clear" w:color="auto" w:fill="D9D9D9"/>
            <w:vAlign w:val="center"/>
          </w:tcPr>
          <w:p w:rsidR="003F0A42" w:rsidRPr="00A57167" w:rsidRDefault="003F0A42" w:rsidP="003F0A42">
            <w:pPr>
              <w:spacing w:after="0" w:line="240" w:lineRule="auto"/>
              <w:jc w:val="center"/>
              <w:rPr>
                <w:rFonts w:ascii="Palatino Linotype" w:hAnsi="Palatino Linotype"/>
                <w:sz w:val="20"/>
                <w:szCs w:val="20"/>
              </w:rPr>
            </w:pPr>
          </w:p>
        </w:tc>
        <w:tc>
          <w:tcPr>
            <w:tcW w:w="992" w:type="dxa"/>
            <w:shd w:val="clear" w:color="auto" w:fill="D9D9D9"/>
            <w:vAlign w:val="center"/>
          </w:tcPr>
          <w:p w:rsidR="003F0A42" w:rsidRPr="00A57167" w:rsidRDefault="003F0A42" w:rsidP="003F0A42">
            <w:pPr>
              <w:spacing w:after="0" w:line="240" w:lineRule="auto"/>
              <w:jc w:val="center"/>
              <w:rPr>
                <w:rFonts w:ascii="Palatino Linotype" w:hAnsi="Palatino Linotype"/>
                <w:sz w:val="20"/>
                <w:szCs w:val="20"/>
              </w:rPr>
            </w:pPr>
          </w:p>
        </w:tc>
        <w:tc>
          <w:tcPr>
            <w:tcW w:w="684" w:type="dxa"/>
            <w:shd w:val="clear" w:color="auto" w:fill="D9D9D9"/>
            <w:vAlign w:val="center"/>
          </w:tcPr>
          <w:p w:rsidR="003F0A42" w:rsidRPr="00A57167" w:rsidRDefault="003F0A42" w:rsidP="003F0A42">
            <w:pPr>
              <w:spacing w:after="0" w:line="240" w:lineRule="auto"/>
              <w:jc w:val="center"/>
              <w:rPr>
                <w:rFonts w:ascii="Palatino Linotype" w:hAnsi="Palatino Linotype"/>
                <w:sz w:val="20"/>
                <w:szCs w:val="20"/>
              </w:rPr>
            </w:pPr>
          </w:p>
        </w:tc>
        <w:tc>
          <w:tcPr>
            <w:tcW w:w="2190" w:type="dxa"/>
            <w:shd w:val="clear" w:color="auto" w:fill="D9D9D9"/>
            <w:vAlign w:val="center"/>
          </w:tcPr>
          <w:p w:rsidR="003F0A42" w:rsidRPr="00A57167" w:rsidRDefault="003F0A42" w:rsidP="003F0A42">
            <w:pPr>
              <w:spacing w:after="0" w:line="240" w:lineRule="auto"/>
              <w:jc w:val="center"/>
              <w:rPr>
                <w:rFonts w:ascii="Palatino Linotype" w:hAnsi="Palatino Linotype"/>
                <w:sz w:val="20"/>
                <w:szCs w:val="20"/>
              </w:rPr>
            </w:pPr>
          </w:p>
        </w:tc>
      </w:tr>
      <w:tr w:rsidR="003F0A42" w:rsidRPr="006A51DD">
        <w:trPr>
          <w:jc w:val="center"/>
        </w:trPr>
        <w:tc>
          <w:tcPr>
            <w:tcW w:w="828" w:type="dxa"/>
            <w:vAlign w:val="center"/>
          </w:tcPr>
          <w:p w:rsidR="003F0A42" w:rsidRPr="00A57167"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1.1.</w:t>
            </w:r>
          </w:p>
        </w:tc>
        <w:tc>
          <w:tcPr>
            <w:tcW w:w="3621" w:type="dxa"/>
            <w:vAlign w:val="center"/>
          </w:tcPr>
          <w:p w:rsidR="003F0A42" w:rsidRPr="00A57167"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Olvasott szöveg önálló feldolgozása</w:t>
            </w:r>
          </w:p>
        </w:tc>
        <w:tc>
          <w:tcPr>
            <w:tcW w:w="694" w:type="dxa"/>
            <w:vAlign w:val="center"/>
          </w:tcPr>
          <w:p w:rsidR="003F0A42" w:rsidRPr="00A57167"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992" w:type="dxa"/>
            <w:vAlign w:val="center"/>
          </w:tcPr>
          <w:p w:rsidR="003F0A42" w:rsidRPr="00A57167"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684" w:type="dxa"/>
            <w:vAlign w:val="center"/>
          </w:tcPr>
          <w:p w:rsidR="003F0A42" w:rsidRPr="00A57167"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3F0A42" w:rsidRPr="00A57167"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vAlign w:val="center"/>
          </w:tcPr>
          <w:p w:rsidR="003F0A42" w:rsidRPr="00A57167"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1.2.</w:t>
            </w:r>
          </w:p>
        </w:tc>
        <w:tc>
          <w:tcPr>
            <w:tcW w:w="3621" w:type="dxa"/>
            <w:vAlign w:val="center"/>
          </w:tcPr>
          <w:p w:rsidR="003F0A42" w:rsidRPr="00A57167"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Olvasott szöveg feladattal vezetett feldolgozása</w:t>
            </w:r>
          </w:p>
        </w:tc>
        <w:tc>
          <w:tcPr>
            <w:tcW w:w="694" w:type="dxa"/>
            <w:vAlign w:val="center"/>
          </w:tcPr>
          <w:p w:rsidR="003F0A42" w:rsidRPr="00A57167"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992" w:type="dxa"/>
            <w:vAlign w:val="center"/>
          </w:tcPr>
          <w:p w:rsidR="003F0A42" w:rsidRPr="00A57167"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684" w:type="dxa"/>
            <w:vAlign w:val="center"/>
          </w:tcPr>
          <w:p w:rsidR="003F0A42" w:rsidRPr="00A57167"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3F0A42" w:rsidRPr="00A57167"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vAlign w:val="center"/>
          </w:tcPr>
          <w:p w:rsidR="003F0A42" w:rsidRPr="00A57167"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1.3.</w:t>
            </w:r>
          </w:p>
        </w:tc>
        <w:tc>
          <w:tcPr>
            <w:tcW w:w="3621" w:type="dxa"/>
            <w:vAlign w:val="center"/>
          </w:tcPr>
          <w:p w:rsidR="003F0A42" w:rsidRPr="00A57167"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Olvasott szöveg feldolgozása jegyzeteléssel</w:t>
            </w:r>
          </w:p>
        </w:tc>
        <w:tc>
          <w:tcPr>
            <w:tcW w:w="694" w:type="dxa"/>
            <w:vAlign w:val="center"/>
          </w:tcPr>
          <w:p w:rsidR="003F0A42" w:rsidRPr="00A57167"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992" w:type="dxa"/>
            <w:vAlign w:val="center"/>
          </w:tcPr>
          <w:p w:rsidR="003F0A42" w:rsidRPr="00A57167"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684" w:type="dxa"/>
            <w:vAlign w:val="center"/>
          </w:tcPr>
          <w:p w:rsidR="003F0A42" w:rsidRPr="00A57167"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3F0A42" w:rsidRPr="00A57167"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vAlign w:val="center"/>
          </w:tcPr>
          <w:p w:rsidR="003F0A42" w:rsidRPr="00A57167"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1.4.</w:t>
            </w:r>
          </w:p>
        </w:tc>
        <w:tc>
          <w:tcPr>
            <w:tcW w:w="3621" w:type="dxa"/>
            <w:vAlign w:val="center"/>
          </w:tcPr>
          <w:p w:rsidR="003F0A42" w:rsidRPr="00A57167"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Hallott szöveg feldolgozása jegyzeteléssel</w:t>
            </w:r>
          </w:p>
        </w:tc>
        <w:tc>
          <w:tcPr>
            <w:tcW w:w="694" w:type="dxa"/>
            <w:vAlign w:val="center"/>
          </w:tcPr>
          <w:p w:rsidR="003F0A42" w:rsidRPr="00A57167" w:rsidRDefault="003F0A42" w:rsidP="003F0A42">
            <w:pPr>
              <w:spacing w:after="0" w:line="240" w:lineRule="auto"/>
              <w:jc w:val="center"/>
              <w:rPr>
                <w:rFonts w:ascii="Palatino Linotype" w:hAnsi="Palatino Linotype"/>
                <w:sz w:val="20"/>
                <w:szCs w:val="20"/>
              </w:rPr>
            </w:pPr>
          </w:p>
        </w:tc>
        <w:tc>
          <w:tcPr>
            <w:tcW w:w="992" w:type="dxa"/>
            <w:vAlign w:val="center"/>
          </w:tcPr>
          <w:p w:rsidR="003F0A42" w:rsidRPr="00A57167"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684" w:type="dxa"/>
            <w:vAlign w:val="center"/>
          </w:tcPr>
          <w:p w:rsidR="003F0A42" w:rsidRPr="00A57167"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3F0A42" w:rsidRPr="00A57167"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vAlign w:val="center"/>
          </w:tcPr>
          <w:p w:rsidR="003F0A42" w:rsidRPr="00A57167"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1.5.</w:t>
            </w:r>
          </w:p>
        </w:tc>
        <w:tc>
          <w:tcPr>
            <w:tcW w:w="3621" w:type="dxa"/>
            <w:vAlign w:val="center"/>
          </w:tcPr>
          <w:p w:rsidR="003F0A42" w:rsidRPr="00A57167"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Információk önálló rendszerezése</w:t>
            </w:r>
          </w:p>
        </w:tc>
        <w:tc>
          <w:tcPr>
            <w:tcW w:w="694" w:type="dxa"/>
            <w:vAlign w:val="center"/>
          </w:tcPr>
          <w:p w:rsidR="003F0A42" w:rsidRPr="00A57167"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992" w:type="dxa"/>
            <w:vAlign w:val="center"/>
          </w:tcPr>
          <w:p w:rsidR="003F0A42" w:rsidRPr="00A57167"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684" w:type="dxa"/>
            <w:vAlign w:val="center"/>
          </w:tcPr>
          <w:p w:rsidR="003F0A42" w:rsidRPr="00A57167"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3F0A42" w:rsidRPr="00A57167" w:rsidRDefault="003F0A42" w:rsidP="003F0A42">
            <w:pPr>
              <w:spacing w:before="100" w:beforeAutospacing="1" w:after="0" w:afterAutospacing="1" w:line="240" w:lineRule="auto"/>
              <w:jc w:val="center"/>
              <w:outlineLvl w:val="0"/>
              <w:rPr>
                <w:rFonts w:ascii="Palatino Linotype" w:hAnsi="Palatino Linotype"/>
                <w:sz w:val="20"/>
                <w:szCs w:val="20"/>
              </w:rPr>
            </w:pPr>
          </w:p>
        </w:tc>
      </w:tr>
    </w:tbl>
    <w:p w:rsidR="003F0A42" w:rsidRDefault="003F0A42" w:rsidP="003F0A42">
      <w:pPr>
        <w:spacing w:after="0" w:line="240" w:lineRule="auto"/>
        <w:ind w:left="540"/>
        <w:jc w:val="both"/>
        <w:rPr>
          <w:rFonts w:ascii="Palatino Linotype" w:hAnsi="Palatino Linotype"/>
          <w:iCs/>
          <w:sz w:val="24"/>
          <w:szCs w:val="24"/>
        </w:rPr>
      </w:pPr>
    </w:p>
    <w:p w:rsidR="00E646C9" w:rsidRDefault="003F0A42">
      <w:pPr>
        <w:widowControl w:val="0"/>
        <w:numPr>
          <w:ilvl w:val="1"/>
          <w:numId w:val="53"/>
        </w:numPr>
        <w:suppressAutoHyphens/>
        <w:spacing w:after="0" w:line="240" w:lineRule="auto"/>
        <w:ind w:left="826" w:hanging="259"/>
        <w:rPr>
          <w:rFonts w:ascii="Palatino Linotype" w:hAnsi="Palatino Linotype"/>
          <w:b/>
          <w:bCs/>
          <w:sz w:val="24"/>
          <w:szCs w:val="24"/>
        </w:rPr>
      </w:pPr>
      <w:r w:rsidRPr="006A51DD">
        <w:rPr>
          <w:rFonts w:ascii="Palatino Linotype" w:hAnsi="Palatino Linotype"/>
          <w:b/>
          <w:bCs/>
          <w:sz w:val="24"/>
          <w:szCs w:val="24"/>
        </w:rPr>
        <w:t xml:space="preserve">A </w:t>
      </w:r>
      <w:r w:rsidRPr="006A51DD">
        <w:rPr>
          <w:rFonts w:ascii="Palatino Linotype" w:hAnsi="Palatino Linotype"/>
          <w:b/>
          <w:sz w:val="24"/>
          <w:szCs w:val="24"/>
        </w:rPr>
        <w:t>tantárgy</w:t>
      </w:r>
      <w:r w:rsidRPr="006A51DD">
        <w:rPr>
          <w:rFonts w:ascii="Palatino Linotype" w:hAnsi="Palatino Linotype"/>
          <w:b/>
          <w:bCs/>
          <w:sz w:val="24"/>
          <w:szCs w:val="24"/>
        </w:rPr>
        <w:t xml:space="preserve"> értékelésének módja</w:t>
      </w:r>
    </w:p>
    <w:p w:rsidR="00E646C9" w:rsidRDefault="003F0A42">
      <w:pPr>
        <w:autoSpaceDE w:val="0"/>
        <w:autoSpaceDN w:val="0"/>
        <w:adjustRightInd w:val="0"/>
        <w:spacing w:after="0" w:line="240" w:lineRule="auto"/>
        <w:ind w:left="567"/>
        <w:rPr>
          <w:rFonts w:ascii="Palatino Linotype" w:hAnsi="Palatino Linotype"/>
          <w:bCs/>
          <w:sz w:val="24"/>
          <w:szCs w:val="24"/>
        </w:rPr>
      </w:pPr>
      <w:r w:rsidRPr="006A51DD">
        <w:rPr>
          <w:rFonts w:ascii="Palatino Linotype" w:hAnsi="Palatino Linotype"/>
          <w:bCs/>
          <w:sz w:val="24"/>
          <w:szCs w:val="24"/>
        </w:rPr>
        <w:t>A nemzeti köznevelésről szóló 2011. évi CXC. törvény. 54. § (2) a) pontja szerinti értékeléssel.</w:t>
      </w:r>
    </w:p>
    <w:p w:rsidR="007F7FD9" w:rsidRPr="006A51DD" w:rsidRDefault="007F7FD9" w:rsidP="003F0A42">
      <w:pPr>
        <w:autoSpaceDE w:val="0"/>
        <w:autoSpaceDN w:val="0"/>
        <w:adjustRightInd w:val="0"/>
        <w:spacing w:after="0" w:line="240" w:lineRule="auto"/>
        <w:jc w:val="both"/>
        <w:rPr>
          <w:rFonts w:ascii="Palatino Linotype" w:hAnsi="Palatino Linotype"/>
          <w:bCs/>
          <w:sz w:val="24"/>
          <w:szCs w:val="24"/>
        </w:rPr>
      </w:pPr>
    </w:p>
    <w:p w:rsidR="00E646C9" w:rsidRDefault="003F0A42">
      <w:pPr>
        <w:numPr>
          <w:ilvl w:val="0"/>
          <w:numId w:val="53"/>
        </w:numPr>
        <w:autoSpaceDE w:val="0"/>
        <w:autoSpaceDN w:val="0"/>
        <w:adjustRightInd w:val="0"/>
        <w:spacing w:after="0" w:line="240" w:lineRule="auto"/>
        <w:jc w:val="right"/>
        <w:rPr>
          <w:rFonts w:ascii="Palatino Linotype" w:hAnsi="Palatino Linotype"/>
          <w:bCs/>
          <w:sz w:val="24"/>
          <w:szCs w:val="24"/>
        </w:rPr>
      </w:pPr>
      <w:r w:rsidRPr="00627656">
        <w:rPr>
          <w:rFonts w:ascii="Palatino Linotype" w:hAnsi="Palatino Linotype"/>
          <w:b/>
          <w:sz w:val="24"/>
          <w:szCs w:val="24"/>
        </w:rPr>
        <w:t>Népzene</w:t>
      </w:r>
      <w:r w:rsidR="005A2ECD">
        <w:rPr>
          <w:rFonts w:ascii="Palatino Linotype" w:hAnsi="Palatino Linotype"/>
          <w:b/>
          <w:sz w:val="24"/>
          <w:szCs w:val="24"/>
        </w:rPr>
        <w:t xml:space="preserve"> </w:t>
      </w:r>
      <w:proofErr w:type="gramStart"/>
      <w:r w:rsidR="005A2ECD">
        <w:rPr>
          <w:rFonts w:ascii="Palatino Linotype" w:hAnsi="Palatino Linotype"/>
          <w:b/>
          <w:sz w:val="24"/>
          <w:szCs w:val="24"/>
        </w:rPr>
        <w:t>tantárgy</w:t>
      </w:r>
      <w:r w:rsidRPr="00627656">
        <w:rPr>
          <w:rFonts w:ascii="Palatino Linotype" w:hAnsi="Palatino Linotype"/>
          <w:b/>
          <w:sz w:val="24"/>
          <w:szCs w:val="24"/>
        </w:rPr>
        <w:tab/>
      </w:r>
      <w:r w:rsidRPr="00627656">
        <w:rPr>
          <w:rFonts w:ascii="Palatino Linotype" w:hAnsi="Palatino Linotype"/>
          <w:b/>
          <w:sz w:val="24"/>
          <w:szCs w:val="24"/>
        </w:rPr>
        <w:tab/>
      </w:r>
      <w:r w:rsidRPr="00627656">
        <w:rPr>
          <w:rFonts w:ascii="Palatino Linotype" w:hAnsi="Palatino Linotype"/>
          <w:b/>
          <w:sz w:val="24"/>
          <w:szCs w:val="24"/>
        </w:rPr>
        <w:tab/>
      </w:r>
      <w:r w:rsidRPr="00627656">
        <w:rPr>
          <w:rFonts w:ascii="Palatino Linotype" w:hAnsi="Palatino Linotype"/>
          <w:b/>
          <w:sz w:val="24"/>
          <w:szCs w:val="24"/>
        </w:rPr>
        <w:tab/>
      </w:r>
      <w:r w:rsidR="00A57167">
        <w:rPr>
          <w:rFonts w:ascii="Palatino Linotype" w:hAnsi="Palatino Linotype"/>
          <w:b/>
          <w:sz w:val="24"/>
          <w:szCs w:val="24"/>
        </w:rPr>
        <w:tab/>
      </w:r>
      <w:r w:rsidR="00A57167">
        <w:rPr>
          <w:rFonts w:ascii="Palatino Linotype" w:hAnsi="Palatino Linotype"/>
          <w:b/>
          <w:sz w:val="24"/>
          <w:szCs w:val="24"/>
        </w:rPr>
        <w:tab/>
      </w:r>
      <w:r w:rsidR="005A2ECD">
        <w:rPr>
          <w:rFonts w:ascii="Palatino Linotype" w:hAnsi="Palatino Linotype"/>
          <w:b/>
          <w:sz w:val="24"/>
          <w:szCs w:val="24"/>
        </w:rPr>
        <w:tab/>
        <w:t xml:space="preserve">         </w:t>
      </w:r>
      <w:r w:rsidRPr="00627656">
        <w:rPr>
          <w:rFonts w:ascii="Palatino Linotype" w:hAnsi="Palatino Linotype"/>
          <w:b/>
          <w:sz w:val="24"/>
          <w:szCs w:val="24"/>
        </w:rPr>
        <w:t>64</w:t>
      </w:r>
      <w:proofErr w:type="gramEnd"/>
      <w:r w:rsidRPr="00627656">
        <w:rPr>
          <w:rFonts w:ascii="Palatino Linotype" w:hAnsi="Palatino Linotype"/>
          <w:b/>
          <w:sz w:val="24"/>
          <w:szCs w:val="24"/>
        </w:rPr>
        <w:t xml:space="preserve"> óra/ 64 óra*</w:t>
      </w:r>
    </w:p>
    <w:p w:rsidR="00325F1A" w:rsidRDefault="003F0A42">
      <w:pPr>
        <w:spacing w:after="0" w:line="240" w:lineRule="auto"/>
        <w:ind w:left="720"/>
        <w:jc w:val="right"/>
        <w:rPr>
          <w:rFonts w:ascii="Palatino Linotype" w:hAnsi="Palatino Linotype"/>
          <w:sz w:val="20"/>
          <w:szCs w:val="20"/>
        </w:rPr>
      </w:pPr>
      <w:r w:rsidRPr="006A51DD">
        <w:rPr>
          <w:rFonts w:ascii="Palatino Linotype" w:hAnsi="Palatino Linotype"/>
          <w:sz w:val="20"/>
          <w:szCs w:val="20"/>
        </w:rPr>
        <w:t>*9-13. évfolyamon megszervezett képzés/13. és 14. évfolyamon megszervezett képzés</w:t>
      </w:r>
    </w:p>
    <w:p w:rsidR="003F0A42" w:rsidRPr="006A51DD" w:rsidRDefault="003F0A42" w:rsidP="003F0A42">
      <w:pPr>
        <w:pStyle w:val="Listaszerbekezds"/>
        <w:widowControl w:val="0"/>
        <w:suppressAutoHyphens/>
        <w:spacing w:after="0" w:line="240" w:lineRule="auto"/>
        <w:ind w:left="360"/>
        <w:rPr>
          <w:rFonts w:ascii="Palatino Linotype" w:hAnsi="Palatino Linotype"/>
          <w:b/>
          <w:vanish/>
          <w:sz w:val="24"/>
          <w:szCs w:val="24"/>
        </w:rPr>
      </w:pPr>
    </w:p>
    <w:p w:rsidR="00E646C9" w:rsidRDefault="003F0A42">
      <w:pPr>
        <w:widowControl w:val="0"/>
        <w:numPr>
          <w:ilvl w:val="1"/>
          <w:numId w:val="53"/>
        </w:numPr>
        <w:suppressAutoHyphens/>
        <w:spacing w:after="0" w:line="240" w:lineRule="auto"/>
        <w:ind w:hanging="618"/>
        <w:rPr>
          <w:rFonts w:ascii="Palatino Linotype" w:hAnsi="Palatino Linotype"/>
          <w:b/>
          <w:sz w:val="24"/>
          <w:szCs w:val="24"/>
        </w:rPr>
      </w:pPr>
      <w:r w:rsidRPr="006A51DD">
        <w:rPr>
          <w:rFonts w:ascii="Palatino Linotype" w:hAnsi="Palatino Linotype"/>
          <w:b/>
          <w:sz w:val="24"/>
          <w:szCs w:val="24"/>
        </w:rPr>
        <w:t>A tantárgy tanításának célja</w:t>
      </w:r>
    </w:p>
    <w:p w:rsidR="003F0A42" w:rsidRPr="006A51DD" w:rsidRDefault="003F0A42" w:rsidP="005A2ECD">
      <w:pPr>
        <w:pStyle w:val="Nincstrkz"/>
        <w:ind w:left="567"/>
        <w:rPr>
          <w:rFonts w:ascii="Palatino Linotype" w:hAnsi="Palatino Linotype"/>
          <w:sz w:val="24"/>
          <w:szCs w:val="24"/>
        </w:rPr>
      </w:pPr>
      <w:r w:rsidRPr="006A51DD">
        <w:rPr>
          <w:rFonts w:ascii="Palatino Linotype" w:hAnsi="Palatino Linotype"/>
          <w:sz w:val="24"/>
          <w:szCs w:val="24"/>
        </w:rPr>
        <w:t>A tantárgy tanításának célja, hogy a növendék:</w:t>
      </w:r>
    </w:p>
    <w:p w:rsidR="003F0A42" w:rsidRPr="006A51DD" w:rsidRDefault="003F0A42" w:rsidP="005A2ECD">
      <w:pPr>
        <w:pStyle w:val="Nincstrkz"/>
        <w:ind w:left="567"/>
        <w:rPr>
          <w:rFonts w:ascii="Palatino Linotype" w:hAnsi="Palatino Linotype"/>
          <w:sz w:val="24"/>
          <w:szCs w:val="24"/>
        </w:rPr>
      </w:pPr>
      <w:r w:rsidRPr="006A51DD">
        <w:rPr>
          <w:rFonts w:ascii="Palatino Linotype" w:hAnsi="Palatino Linotype"/>
          <w:sz w:val="24"/>
          <w:szCs w:val="24"/>
        </w:rPr>
        <w:t>Átfogó ismereteket szerezzen</w:t>
      </w:r>
    </w:p>
    <w:p w:rsidR="003F0A42" w:rsidRPr="006A51DD" w:rsidRDefault="003F0A42" w:rsidP="005A2ECD">
      <w:pPr>
        <w:pStyle w:val="Nincstrkz"/>
        <w:ind w:left="567"/>
        <w:rPr>
          <w:rFonts w:ascii="Palatino Linotype" w:hAnsi="Palatino Linotype"/>
          <w:sz w:val="24"/>
          <w:szCs w:val="24"/>
        </w:rPr>
      </w:pPr>
      <w:r w:rsidRPr="006A51DD">
        <w:rPr>
          <w:rFonts w:ascii="Palatino Linotype" w:hAnsi="Palatino Linotype"/>
          <w:sz w:val="24"/>
          <w:szCs w:val="24"/>
        </w:rPr>
        <w:t>A magyar népzene, mint zenei anyanyelv egészéről</w:t>
      </w:r>
    </w:p>
    <w:p w:rsidR="003F0A42" w:rsidRPr="006A51DD" w:rsidRDefault="003F0A42" w:rsidP="005A2ECD">
      <w:pPr>
        <w:pStyle w:val="Nincstrkz"/>
        <w:ind w:left="567"/>
        <w:rPr>
          <w:rFonts w:ascii="Palatino Linotype" w:hAnsi="Palatino Linotype"/>
          <w:sz w:val="24"/>
          <w:szCs w:val="24"/>
        </w:rPr>
      </w:pPr>
      <w:r w:rsidRPr="006A51DD">
        <w:rPr>
          <w:rFonts w:ascii="Palatino Linotype" w:hAnsi="Palatino Linotype"/>
          <w:sz w:val="24"/>
          <w:szCs w:val="24"/>
        </w:rPr>
        <w:t>A népzenei dialektusterületek sajátosságairól</w:t>
      </w:r>
    </w:p>
    <w:p w:rsidR="003F0A42" w:rsidRPr="006A51DD" w:rsidRDefault="003F0A42" w:rsidP="005A2ECD">
      <w:pPr>
        <w:pStyle w:val="Nincstrkz"/>
        <w:ind w:left="567"/>
        <w:rPr>
          <w:rFonts w:ascii="Palatino Linotype" w:hAnsi="Palatino Linotype"/>
          <w:sz w:val="24"/>
          <w:szCs w:val="24"/>
        </w:rPr>
      </w:pPr>
      <w:r w:rsidRPr="006A51DD">
        <w:rPr>
          <w:rFonts w:ascii="Palatino Linotype" w:hAnsi="Palatino Linotype"/>
          <w:sz w:val="24"/>
          <w:szCs w:val="24"/>
        </w:rPr>
        <w:t>A népzene rendszerezéselméletéről</w:t>
      </w:r>
    </w:p>
    <w:p w:rsidR="003F0A42" w:rsidRPr="006A51DD" w:rsidRDefault="003F0A42" w:rsidP="005A2ECD">
      <w:pPr>
        <w:pStyle w:val="Nincstrkz"/>
        <w:ind w:left="567"/>
        <w:rPr>
          <w:rFonts w:ascii="Palatino Linotype" w:hAnsi="Palatino Linotype"/>
          <w:sz w:val="24"/>
          <w:szCs w:val="24"/>
        </w:rPr>
      </w:pPr>
      <w:r w:rsidRPr="006A51DD">
        <w:rPr>
          <w:rFonts w:ascii="Palatino Linotype" w:hAnsi="Palatino Linotype"/>
          <w:sz w:val="24"/>
          <w:szCs w:val="24"/>
        </w:rPr>
        <w:t>Életmódjáról és helyéről a társadalomban</w:t>
      </w:r>
    </w:p>
    <w:p w:rsidR="003F0A42" w:rsidRPr="006A51DD" w:rsidRDefault="003F0A42" w:rsidP="005A2ECD">
      <w:pPr>
        <w:pStyle w:val="Nincstrkz"/>
        <w:ind w:left="567"/>
        <w:rPr>
          <w:rFonts w:ascii="Palatino Linotype" w:hAnsi="Palatino Linotype"/>
          <w:sz w:val="24"/>
          <w:szCs w:val="24"/>
        </w:rPr>
      </w:pPr>
      <w:r w:rsidRPr="006A51DD">
        <w:rPr>
          <w:rFonts w:ascii="Palatino Linotype" w:hAnsi="Palatino Linotype"/>
          <w:sz w:val="24"/>
          <w:szCs w:val="24"/>
        </w:rPr>
        <w:t>Jártasságot szerezzen</w:t>
      </w:r>
    </w:p>
    <w:p w:rsidR="003F0A42" w:rsidRPr="006A51DD" w:rsidRDefault="003F0A42" w:rsidP="005A2ECD">
      <w:pPr>
        <w:pStyle w:val="Nincstrkz"/>
        <w:ind w:left="567"/>
        <w:rPr>
          <w:rFonts w:ascii="Palatino Linotype" w:hAnsi="Palatino Linotype"/>
          <w:sz w:val="24"/>
          <w:szCs w:val="24"/>
        </w:rPr>
      </w:pPr>
      <w:r w:rsidRPr="006A51DD">
        <w:rPr>
          <w:rFonts w:ascii="Palatino Linotype" w:hAnsi="Palatino Linotype"/>
          <w:sz w:val="24"/>
          <w:szCs w:val="24"/>
        </w:rPr>
        <w:t>A népdalok előadásmódjában</w:t>
      </w:r>
    </w:p>
    <w:p w:rsidR="003F0A42" w:rsidRPr="006A51DD" w:rsidRDefault="003F0A42" w:rsidP="005A2ECD">
      <w:pPr>
        <w:pStyle w:val="Nincstrkz"/>
        <w:ind w:left="567"/>
        <w:rPr>
          <w:rFonts w:ascii="Palatino Linotype" w:hAnsi="Palatino Linotype"/>
          <w:sz w:val="24"/>
          <w:szCs w:val="24"/>
        </w:rPr>
      </w:pPr>
      <w:r w:rsidRPr="006A51DD">
        <w:rPr>
          <w:rFonts w:ascii="Palatino Linotype" w:hAnsi="Palatino Linotype"/>
          <w:sz w:val="24"/>
          <w:szCs w:val="24"/>
        </w:rPr>
        <w:t>Az évköri és életkorhoz kötődő szokások rendszerében</w:t>
      </w:r>
    </w:p>
    <w:p w:rsidR="003F0A42" w:rsidRPr="006A51DD" w:rsidRDefault="003F0A42" w:rsidP="005A2ECD">
      <w:pPr>
        <w:pStyle w:val="Nincstrkz"/>
        <w:ind w:left="567"/>
        <w:rPr>
          <w:rFonts w:ascii="Palatino Linotype" w:hAnsi="Palatino Linotype"/>
          <w:sz w:val="24"/>
          <w:szCs w:val="24"/>
        </w:rPr>
      </w:pPr>
      <w:r w:rsidRPr="006A51DD">
        <w:rPr>
          <w:rFonts w:ascii="Palatino Linotype" w:hAnsi="Palatino Linotype"/>
          <w:sz w:val="24"/>
          <w:szCs w:val="24"/>
        </w:rPr>
        <w:t>A közösségi életmód és kultúra összefüggéseiben</w:t>
      </w:r>
    </w:p>
    <w:p w:rsidR="003F0A42" w:rsidRPr="006A51DD" w:rsidRDefault="003F0A42" w:rsidP="003F0A42">
      <w:pPr>
        <w:spacing w:after="0" w:line="240" w:lineRule="auto"/>
        <w:rPr>
          <w:rFonts w:ascii="Palatino Linotype" w:hAnsi="Palatino Linotype"/>
          <w:b/>
          <w:sz w:val="24"/>
          <w:szCs w:val="24"/>
        </w:rPr>
      </w:pPr>
    </w:p>
    <w:p w:rsidR="00E646C9" w:rsidRDefault="003F0A42">
      <w:pPr>
        <w:widowControl w:val="0"/>
        <w:numPr>
          <w:ilvl w:val="1"/>
          <w:numId w:val="53"/>
        </w:numPr>
        <w:suppressAutoHyphens/>
        <w:spacing w:after="0" w:line="240" w:lineRule="auto"/>
        <w:ind w:hanging="618"/>
        <w:rPr>
          <w:rFonts w:ascii="Palatino Linotype" w:hAnsi="Palatino Linotype"/>
          <w:b/>
          <w:sz w:val="24"/>
          <w:szCs w:val="24"/>
        </w:rPr>
      </w:pPr>
      <w:r w:rsidRPr="006A51DD">
        <w:rPr>
          <w:rFonts w:ascii="Palatino Linotype" w:hAnsi="Palatino Linotype"/>
          <w:b/>
          <w:sz w:val="24"/>
          <w:szCs w:val="24"/>
        </w:rPr>
        <w:t>Kapcsolódó közismereti, szakmai tartalmak</w:t>
      </w:r>
    </w:p>
    <w:p w:rsidR="00E646C9" w:rsidRDefault="003F0A42">
      <w:pPr>
        <w:spacing w:after="0" w:line="240" w:lineRule="auto"/>
        <w:ind w:left="567"/>
        <w:rPr>
          <w:rFonts w:ascii="Palatino Linotype" w:hAnsi="Palatino Linotype"/>
          <w:sz w:val="24"/>
          <w:szCs w:val="24"/>
        </w:rPr>
      </w:pPr>
      <w:r w:rsidRPr="006A51DD">
        <w:rPr>
          <w:rFonts w:ascii="Palatino Linotype" w:hAnsi="Palatino Linotype"/>
          <w:b/>
          <w:sz w:val="24"/>
          <w:szCs w:val="24"/>
        </w:rPr>
        <w:tab/>
      </w:r>
      <w:r w:rsidRPr="006A51DD">
        <w:rPr>
          <w:rFonts w:ascii="Palatino Linotype" w:hAnsi="Palatino Linotype"/>
          <w:sz w:val="24"/>
          <w:szCs w:val="24"/>
        </w:rPr>
        <w:t xml:space="preserve">A népzene szövegi tartalma erős kapcsolatban van a </w:t>
      </w:r>
      <w:r w:rsidRPr="006A51DD">
        <w:rPr>
          <w:rFonts w:ascii="Palatino Linotype" w:hAnsi="Palatino Linotype"/>
          <w:b/>
          <w:sz w:val="24"/>
          <w:szCs w:val="24"/>
        </w:rPr>
        <w:t>magyar irodalommal</w:t>
      </w:r>
      <w:r w:rsidRPr="006A51DD">
        <w:rPr>
          <w:rFonts w:ascii="Palatino Linotype" w:hAnsi="Palatino Linotype"/>
          <w:sz w:val="24"/>
          <w:szCs w:val="24"/>
        </w:rPr>
        <w:t xml:space="preserve">. A </w:t>
      </w:r>
      <w:r w:rsidRPr="006A51DD">
        <w:rPr>
          <w:rFonts w:ascii="Palatino Linotype" w:hAnsi="Palatino Linotype"/>
          <w:b/>
          <w:sz w:val="24"/>
          <w:szCs w:val="24"/>
        </w:rPr>
        <w:t>történelemből, magyar nyelvtanból</w:t>
      </w:r>
      <w:r w:rsidRPr="006A51DD">
        <w:rPr>
          <w:rFonts w:ascii="Palatino Linotype" w:hAnsi="Palatino Linotype"/>
          <w:sz w:val="24"/>
          <w:szCs w:val="24"/>
        </w:rPr>
        <w:t xml:space="preserve"> tudhatunk meg többet a magyar nép és a magyar nyelv eredetéről, fejlődéséről, mai állapotának létrejöttéről. A </w:t>
      </w:r>
      <w:r w:rsidRPr="006A51DD">
        <w:rPr>
          <w:rFonts w:ascii="Palatino Linotype" w:hAnsi="Palatino Linotype"/>
          <w:b/>
          <w:sz w:val="24"/>
          <w:szCs w:val="24"/>
        </w:rPr>
        <w:t>zenetörténet</w:t>
      </w:r>
      <w:r w:rsidRPr="006A51DD">
        <w:rPr>
          <w:rFonts w:ascii="Palatino Linotype" w:hAnsi="Palatino Linotype"/>
          <w:sz w:val="24"/>
          <w:szCs w:val="24"/>
        </w:rPr>
        <w:t xml:space="preserve"> órákon a nép- és műzene kölcsönös egymásrahatását is megismerik a növendékek.  </w:t>
      </w:r>
    </w:p>
    <w:p w:rsidR="003F0A42" w:rsidRPr="006A51DD" w:rsidRDefault="003F0A42" w:rsidP="003F0A42">
      <w:pPr>
        <w:widowControl w:val="0"/>
        <w:suppressAutoHyphens/>
        <w:spacing w:after="0" w:line="240" w:lineRule="auto"/>
        <w:rPr>
          <w:rFonts w:ascii="Palatino Linotype" w:hAnsi="Palatino Linotype"/>
          <w:b/>
          <w:sz w:val="24"/>
          <w:szCs w:val="24"/>
        </w:rPr>
      </w:pPr>
    </w:p>
    <w:p w:rsidR="00E646C9" w:rsidRDefault="003F0A42">
      <w:pPr>
        <w:widowControl w:val="0"/>
        <w:numPr>
          <w:ilvl w:val="1"/>
          <w:numId w:val="53"/>
        </w:numPr>
        <w:suppressAutoHyphens/>
        <w:spacing w:after="0" w:line="240" w:lineRule="auto"/>
        <w:ind w:hanging="618"/>
        <w:rPr>
          <w:rFonts w:ascii="Palatino Linotype" w:hAnsi="Palatino Linotype"/>
          <w:b/>
          <w:sz w:val="24"/>
          <w:szCs w:val="24"/>
        </w:rPr>
      </w:pPr>
      <w:r w:rsidRPr="006A51DD">
        <w:rPr>
          <w:rFonts w:ascii="Palatino Linotype" w:hAnsi="Palatino Linotype"/>
          <w:b/>
          <w:sz w:val="24"/>
          <w:szCs w:val="24"/>
        </w:rPr>
        <w:t xml:space="preserve">Témakörök </w:t>
      </w:r>
    </w:p>
    <w:p w:rsidR="00E646C9" w:rsidRDefault="00E646C9">
      <w:pPr>
        <w:widowControl w:val="0"/>
        <w:suppressAutoHyphens/>
        <w:spacing w:after="0" w:line="240" w:lineRule="auto"/>
        <w:ind w:left="1185"/>
        <w:rPr>
          <w:rFonts w:ascii="Palatino Linotype" w:hAnsi="Palatino Linotype"/>
          <w:b/>
          <w:sz w:val="24"/>
          <w:szCs w:val="24"/>
        </w:rPr>
      </w:pPr>
    </w:p>
    <w:p w:rsidR="00E646C9" w:rsidRDefault="00A57167">
      <w:pPr>
        <w:widowControl w:val="0"/>
        <w:suppressAutoHyphens/>
        <w:spacing w:after="0" w:line="240" w:lineRule="auto"/>
        <w:ind w:firstLine="709"/>
        <w:jc w:val="right"/>
        <w:rPr>
          <w:rFonts w:ascii="Palatino Linotype" w:hAnsi="Palatino Linotype"/>
          <w:b/>
          <w:i/>
          <w:sz w:val="24"/>
          <w:szCs w:val="24"/>
        </w:rPr>
      </w:pPr>
      <w:r>
        <w:rPr>
          <w:rFonts w:ascii="Palatino Linotype" w:hAnsi="Palatino Linotype"/>
          <w:b/>
          <w:sz w:val="24"/>
          <w:szCs w:val="24"/>
        </w:rPr>
        <w:t xml:space="preserve">16.3.1. </w:t>
      </w:r>
      <w:r w:rsidR="003F0A42" w:rsidRPr="006A51DD">
        <w:rPr>
          <w:rFonts w:ascii="Palatino Linotype" w:hAnsi="Palatino Linotype"/>
          <w:b/>
          <w:sz w:val="24"/>
          <w:szCs w:val="24"/>
        </w:rPr>
        <w:t xml:space="preserve"> Zenei anyanyelvünk </w:t>
      </w:r>
      <w:proofErr w:type="gramStart"/>
      <w:r w:rsidR="003F0A42" w:rsidRPr="006A51DD">
        <w:rPr>
          <w:rFonts w:ascii="Palatino Linotype" w:hAnsi="Palatino Linotype"/>
          <w:b/>
          <w:sz w:val="24"/>
          <w:szCs w:val="24"/>
        </w:rPr>
        <w:t>megismerése</w:t>
      </w:r>
      <w:r w:rsidR="003F0A42" w:rsidRPr="006A51DD">
        <w:rPr>
          <w:rFonts w:ascii="Palatino Linotype" w:hAnsi="Palatino Linotype"/>
          <w:b/>
          <w:sz w:val="24"/>
          <w:szCs w:val="24"/>
        </w:rPr>
        <w:tab/>
      </w:r>
      <w:r w:rsidR="003F0A42" w:rsidRPr="006A51DD">
        <w:rPr>
          <w:rFonts w:ascii="Palatino Linotype" w:hAnsi="Palatino Linotype"/>
          <w:b/>
          <w:sz w:val="24"/>
          <w:szCs w:val="24"/>
        </w:rPr>
        <w:tab/>
      </w:r>
      <w:r>
        <w:rPr>
          <w:rFonts w:ascii="Palatino Linotype" w:hAnsi="Palatino Linotype"/>
          <w:b/>
          <w:sz w:val="24"/>
          <w:szCs w:val="24"/>
        </w:rPr>
        <w:tab/>
        <w:t xml:space="preserve">           </w:t>
      </w:r>
      <w:r w:rsidR="003F0A42" w:rsidRPr="006A51DD">
        <w:rPr>
          <w:rFonts w:ascii="Palatino Linotype" w:hAnsi="Palatino Linotype"/>
          <w:b/>
          <w:i/>
          <w:sz w:val="24"/>
          <w:szCs w:val="24"/>
        </w:rPr>
        <w:t>22</w:t>
      </w:r>
      <w:proofErr w:type="gramEnd"/>
      <w:r w:rsidR="003F0A42" w:rsidRPr="006A51DD">
        <w:rPr>
          <w:rFonts w:ascii="Palatino Linotype" w:hAnsi="Palatino Linotype"/>
          <w:b/>
          <w:i/>
          <w:sz w:val="24"/>
          <w:szCs w:val="24"/>
        </w:rPr>
        <w:t xml:space="preserve"> óra/ 22 óra</w:t>
      </w:r>
    </w:p>
    <w:p w:rsidR="003F0A42" w:rsidRPr="006A51DD" w:rsidRDefault="003F0A42" w:rsidP="008A462F">
      <w:pPr>
        <w:pStyle w:val="Nincstrkz"/>
        <w:ind w:left="709"/>
        <w:rPr>
          <w:rFonts w:ascii="Palatino Linotype" w:hAnsi="Palatino Linotype"/>
          <w:sz w:val="24"/>
          <w:szCs w:val="24"/>
        </w:rPr>
      </w:pPr>
      <w:r w:rsidRPr="006A51DD">
        <w:rPr>
          <w:rFonts w:ascii="Palatino Linotype" w:hAnsi="Palatino Linotype"/>
          <w:sz w:val="24"/>
          <w:szCs w:val="24"/>
        </w:rPr>
        <w:t>Minél több népdal megtanulása dialektusonként és kisebb néprajzi területenként csoportosítva:</w:t>
      </w:r>
    </w:p>
    <w:p w:rsidR="003F0A42" w:rsidRPr="006A51DD" w:rsidRDefault="003F0A42" w:rsidP="008A462F">
      <w:pPr>
        <w:pStyle w:val="Nincstrkz"/>
        <w:ind w:left="709"/>
        <w:rPr>
          <w:rFonts w:ascii="Palatino Linotype" w:hAnsi="Palatino Linotype"/>
          <w:sz w:val="24"/>
          <w:szCs w:val="24"/>
        </w:rPr>
      </w:pPr>
      <w:r w:rsidRPr="006A51DD">
        <w:rPr>
          <w:rFonts w:ascii="Palatino Linotype" w:hAnsi="Palatino Linotype"/>
          <w:sz w:val="24"/>
          <w:szCs w:val="24"/>
        </w:rPr>
        <w:t>Dunántúli dialektus és kisebb tájai (pl. Somogy, Vas, Zala megye</w:t>
      </w:r>
      <w:proofErr w:type="gramStart"/>
      <w:r w:rsidRPr="006A51DD">
        <w:rPr>
          <w:rFonts w:ascii="Palatino Linotype" w:hAnsi="Palatino Linotype"/>
          <w:sz w:val="24"/>
          <w:szCs w:val="24"/>
        </w:rPr>
        <w:t>,v</w:t>
      </w:r>
      <w:proofErr w:type="gramEnd"/>
      <w:r w:rsidRPr="006A51DD">
        <w:rPr>
          <w:rFonts w:ascii="Palatino Linotype" w:hAnsi="Palatino Linotype"/>
          <w:sz w:val="24"/>
          <w:szCs w:val="24"/>
        </w:rPr>
        <w:t xml:space="preserve"> alamint az Északnyugat-Dunántúl, és a Mezőföld)</w:t>
      </w:r>
    </w:p>
    <w:p w:rsidR="003F0A42" w:rsidRPr="006A51DD" w:rsidRDefault="003F0A42" w:rsidP="008A462F">
      <w:pPr>
        <w:pStyle w:val="Nincstrkz"/>
        <w:ind w:left="709"/>
        <w:rPr>
          <w:rFonts w:ascii="Palatino Linotype" w:hAnsi="Palatino Linotype"/>
          <w:sz w:val="24"/>
          <w:szCs w:val="24"/>
        </w:rPr>
      </w:pPr>
      <w:r w:rsidRPr="006A51DD">
        <w:rPr>
          <w:rFonts w:ascii="Palatino Linotype" w:hAnsi="Palatino Linotype"/>
          <w:sz w:val="24"/>
          <w:szCs w:val="24"/>
        </w:rPr>
        <w:t>Felvidéki dialektus és fontosabb tájegységei (pl. Zoborvidék,</w:t>
      </w:r>
    </w:p>
    <w:p w:rsidR="003F0A42" w:rsidRPr="006A51DD" w:rsidRDefault="003F0A42" w:rsidP="008A462F">
      <w:pPr>
        <w:pStyle w:val="Nincstrkz"/>
        <w:ind w:left="709"/>
        <w:rPr>
          <w:rFonts w:ascii="Palatino Linotype" w:hAnsi="Palatino Linotype"/>
          <w:sz w:val="24"/>
          <w:szCs w:val="24"/>
        </w:rPr>
      </w:pPr>
      <w:r w:rsidRPr="006A51DD">
        <w:rPr>
          <w:rFonts w:ascii="Palatino Linotype" w:hAnsi="Palatino Linotype"/>
          <w:sz w:val="24"/>
          <w:szCs w:val="24"/>
        </w:rPr>
        <w:t>Gömör és az északi palóc vidékek)</w:t>
      </w:r>
    </w:p>
    <w:p w:rsidR="003F0A42" w:rsidRPr="006A51DD" w:rsidRDefault="003F0A42" w:rsidP="008A462F">
      <w:pPr>
        <w:pStyle w:val="Nincstrkz"/>
        <w:ind w:left="709"/>
        <w:rPr>
          <w:rFonts w:ascii="Palatino Linotype" w:hAnsi="Palatino Linotype"/>
          <w:sz w:val="24"/>
          <w:szCs w:val="24"/>
        </w:rPr>
      </w:pPr>
      <w:r w:rsidRPr="006A51DD">
        <w:rPr>
          <w:rFonts w:ascii="Palatino Linotype" w:hAnsi="Palatino Linotype"/>
          <w:sz w:val="24"/>
          <w:szCs w:val="24"/>
        </w:rPr>
        <w:t>Alföldi dialektus és jellemző tájai (pl. Felső-Tiszavidék, Szegedi nagytáj)</w:t>
      </w:r>
    </w:p>
    <w:p w:rsidR="003F0A42" w:rsidRPr="006A51DD" w:rsidRDefault="003F0A42" w:rsidP="008A462F">
      <w:pPr>
        <w:pStyle w:val="Nincstrkz"/>
        <w:ind w:left="709"/>
        <w:rPr>
          <w:rFonts w:ascii="Palatino Linotype" w:hAnsi="Palatino Linotype"/>
          <w:sz w:val="24"/>
          <w:szCs w:val="24"/>
        </w:rPr>
      </w:pPr>
      <w:r w:rsidRPr="006A51DD">
        <w:rPr>
          <w:rFonts w:ascii="Palatino Linotype" w:hAnsi="Palatino Linotype"/>
          <w:sz w:val="24"/>
          <w:szCs w:val="24"/>
        </w:rPr>
        <w:t>Erdélyi dialektus és területei (pl. Kalotaszeg, Mezőség, Székelyföld)</w:t>
      </w:r>
    </w:p>
    <w:p w:rsidR="003F0A42" w:rsidRPr="006A51DD" w:rsidRDefault="003F0A42" w:rsidP="008A462F">
      <w:pPr>
        <w:pStyle w:val="Nincstrkz"/>
        <w:ind w:left="709"/>
        <w:rPr>
          <w:rFonts w:ascii="Palatino Linotype" w:hAnsi="Palatino Linotype"/>
          <w:sz w:val="24"/>
          <w:szCs w:val="24"/>
        </w:rPr>
      </w:pPr>
      <w:r w:rsidRPr="006A51DD">
        <w:rPr>
          <w:rFonts w:ascii="Palatino Linotype" w:hAnsi="Palatino Linotype"/>
          <w:sz w:val="24"/>
          <w:szCs w:val="24"/>
        </w:rPr>
        <w:t>Moldvai dialektus</w:t>
      </w:r>
    </w:p>
    <w:p w:rsidR="003F0A42" w:rsidRPr="006A51DD" w:rsidRDefault="003F0A42" w:rsidP="008A462F">
      <w:pPr>
        <w:pStyle w:val="Nincstrkz"/>
        <w:ind w:left="709"/>
        <w:rPr>
          <w:rFonts w:ascii="Palatino Linotype" w:hAnsi="Palatino Linotype"/>
          <w:sz w:val="24"/>
          <w:szCs w:val="24"/>
        </w:rPr>
      </w:pPr>
      <w:r w:rsidRPr="006A51DD">
        <w:rPr>
          <w:rFonts w:ascii="Palatino Linotype" w:hAnsi="Palatino Linotype"/>
          <w:sz w:val="24"/>
          <w:szCs w:val="24"/>
        </w:rPr>
        <w:t>Népi hangszerek és hangszeregyüttesek ismerete (pl. furulyafélék, duda, tekerő, citera, koboz, ütőgardon, a mezőségi vonós banda)</w:t>
      </w:r>
    </w:p>
    <w:p w:rsidR="003F0A42" w:rsidRPr="006A51DD" w:rsidRDefault="003F0A42" w:rsidP="003F0A42">
      <w:pPr>
        <w:spacing w:after="0" w:line="240" w:lineRule="auto"/>
        <w:ind w:firstLine="540"/>
        <w:rPr>
          <w:rFonts w:ascii="Palatino Linotype" w:hAnsi="Palatino Linotype"/>
          <w:sz w:val="24"/>
          <w:szCs w:val="24"/>
        </w:rPr>
      </w:pPr>
    </w:p>
    <w:p w:rsidR="00E646C9" w:rsidRDefault="00A57167">
      <w:pPr>
        <w:pStyle w:val="Nincstrkz"/>
        <w:ind w:firstLine="709"/>
        <w:rPr>
          <w:rFonts w:ascii="Palatino Linotype" w:hAnsi="Palatino Linotype"/>
          <w:b/>
        </w:rPr>
      </w:pPr>
      <w:r>
        <w:rPr>
          <w:rFonts w:ascii="Palatino Linotype" w:hAnsi="Palatino Linotype"/>
          <w:b/>
          <w:sz w:val="24"/>
          <w:szCs w:val="24"/>
        </w:rPr>
        <w:t xml:space="preserve">16.3.2. </w:t>
      </w:r>
      <w:r w:rsidR="003F0A42" w:rsidRPr="006A51DD">
        <w:rPr>
          <w:rFonts w:ascii="Palatino Linotype" w:hAnsi="Palatino Linotype"/>
          <w:b/>
          <w:sz w:val="24"/>
          <w:szCs w:val="24"/>
        </w:rPr>
        <w:t>A népművészet, népszokások, paraszti életmód megismerése</w:t>
      </w:r>
    </w:p>
    <w:p w:rsidR="003F0A42" w:rsidRPr="006A51DD" w:rsidRDefault="003F0A42" w:rsidP="003F0A42">
      <w:pPr>
        <w:spacing w:after="0" w:line="240" w:lineRule="auto"/>
        <w:ind w:firstLine="540"/>
        <w:rPr>
          <w:rFonts w:ascii="Palatino Linotype" w:hAnsi="Palatino Linotype"/>
          <w:b/>
          <w:sz w:val="24"/>
          <w:szCs w:val="24"/>
        </w:rPr>
      </w:pP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b/>
          <w:sz w:val="24"/>
          <w:szCs w:val="24"/>
        </w:rPr>
        <w:tab/>
      </w:r>
      <w:r w:rsidR="00A57167">
        <w:rPr>
          <w:rFonts w:ascii="Palatino Linotype" w:hAnsi="Palatino Linotype"/>
          <w:b/>
          <w:sz w:val="24"/>
          <w:szCs w:val="24"/>
        </w:rPr>
        <w:tab/>
        <w:t xml:space="preserve">           </w:t>
      </w:r>
      <w:r w:rsidRPr="006A51DD">
        <w:rPr>
          <w:rFonts w:ascii="Palatino Linotype" w:hAnsi="Palatino Linotype"/>
          <w:b/>
          <w:i/>
          <w:sz w:val="24"/>
          <w:szCs w:val="24"/>
        </w:rPr>
        <w:t>21 óra/ 21 óra</w:t>
      </w:r>
    </w:p>
    <w:p w:rsidR="003F0A42" w:rsidRPr="006A51DD" w:rsidRDefault="003F0A42" w:rsidP="008A462F">
      <w:pPr>
        <w:pStyle w:val="Nincstrkz"/>
        <w:ind w:left="709"/>
        <w:rPr>
          <w:rFonts w:ascii="Palatino Linotype" w:hAnsi="Palatino Linotype"/>
          <w:sz w:val="24"/>
          <w:szCs w:val="24"/>
        </w:rPr>
      </w:pPr>
      <w:r w:rsidRPr="006A51DD">
        <w:rPr>
          <w:rFonts w:ascii="Palatino Linotype" w:hAnsi="Palatino Linotype"/>
          <w:sz w:val="24"/>
          <w:szCs w:val="24"/>
        </w:rPr>
        <w:t>Népszokások ismerete évkör szerinti felosztásban (pl. a karácsonyi ünnepkör, tavaszi szokások és Húsvét, Pünkösd, Szent Iván, őszi ünnepek Mihálytól Dömötörig), illetve életkorhoz kötötten (pl. születés, leány és legényavatás, katonaság, névnap, házasság, halál rítusai), azon kívül munkához kapcsolódóan (pl. fosztás, disznótor, aratás)</w:t>
      </w:r>
    </w:p>
    <w:p w:rsidR="003F0A42" w:rsidRPr="006A51DD" w:rsidRDefault="003F0A42" w:rsidP="008A462F">
      <w:pPr>
        <w:pStyle w:val="Nincstrkz"/>
        <w:ind w:left="709"/>
        <w:rPr>
          <w:rFonts w:ascii="Palatino Linotype" w:hAnsi="Palatino Linotype"/>
          <w:sz w:val="24"/>
          <w:szCs w:val="24"/>
        </w:rPr>
      </w:pPr>
      <w:r w:rsidRPr="006A51DD">
        <w:rPr>
          <w:rFonts w:ascii="Palatino Linotype" w:hAnsi="Palatino Linotype"/>
          <w:sz w:val="24"/>
          <w:szCs w:val="24"/>
        </w:rPr>
        <w:t>A paraszti életmód megismertetése (pl. a ház építészeti jellegzetességei és funkciói, a kert és föld művelése, a nagycsaládi munkamegosztás, férfi-női szerepek és feladatok), különös tekintettel ezen ismeretek jelenkori hasznára: egészséges táplálkozás, család és természetközpontú gondolkodás</w:t>
      </w:r>
    </w:p>
    <w:p w:rsidR="003F0A42" w:rsidRPr="006A51DD" w:rsidRDefault="003F0A42" w:rsidP="008A462F">
      <w:pPr>
        <w:pStyle w:val="Nincstrkz"/>
        <w:ind w:left="709"/>
        <w:rPr>
          <w:rFonts w:ascii="Palatino Linotype" w:hAnsi="Palatino Linotype"/>
          <w:sz w:val="24"/>
          <w:szCs w:val="24"/>
        </w:rPr>
      </w:pPr>
      <w:r w:rsidRPr="006A51DD">
        <w:rPr>
          <w:rFonts w:ascii="Palatino Linotype" w:hAnsi="Palatino Linotype"/>
          <w:sz w:val="24"/>
          <w:szCs w:val="24"/>
        </w:rPr>
        <w:t>A népművészet egészének megismerése a parasztság hagyományos eszközein, tárgykultúráján, díszítőmotívumainak jelrendszerén, mese- monda- és hiedelemvilágán keresztül.</w:t>
      </w:r>
    </w:p>
    <w:p w:rsidR="003F0A42" w:rsidRPr="006A51DD" w:rsidRDefault="003F0A42" w:rsidP="003F0A42">
      <w:pPr>
        <w:pStyle w:val="Nincstrkz"/>
        <w:ind w:left="720"/>
        <w:rPr>
          <w:rFonts w:ascii="Palatino Linotype" w:hAnsi="Palatino Linotype"/>
        </w:rPr>
      </w:pPr>
    </w:p>
    <w:p w:rsidR="00E646C9" w:rsidRDefault="00A57167">
      <w:pPr>
        <w:spacing w:after="0" w:line="240" w:lineRule="auto"/>
        <w:ind w:left="709"/>
        <w:rPr>
          <w:rFonts w:ascii="Palatino Linotype" w:hAnsi="Palatino Linotype"/>
          <w:b/>
          <w:i/>
          <w:sz w:val="24"/>
          <w:szCs w:val="24"/>
        </w:rPr>
      </w:pPr>
      <w:r>
        <w:rPr>
          <w:rFonts w:ascii="Palatino Linotype" w:hAnsi="Palatino Linotype"/>
          <w:b/>
          <w:sz w:val="24"/>
          <w:szCs w:val="24"/>
        </w:rPr>
        <w:t xml:space="preserve">16.3.3. </w:t>
      </w:r>
      <w:r w:rsidR="003F0A42" w:rsidRPr="006A51DD">
        <w:rPr>
          <w:rFonts w:ascii="Palatino Linotype" w:hAnsi="Palatino Linotype"/>
          <w:b/>
          <w:sz w:val="24"/>
          <w:szCs w:val="24"/>
        </w:rPr>
        <w:t xml:space="preserve">Betekintés a népzene rendszerezésének, a népdalok </w:t>
      </w:r>
      <w:proofErr w:type="gramStart"/>
      <w:r w:rsidR="003F0A42" w:rsidRPr="006A51DD">
        <w:rPr>
          <w:rFonts w:ascii="Palatino Linotype" w:hAnsi="Palatino Linotype"/>
          <w:b/>
          <w:sz w:val="24"/>
          <w:szCs w:val="24"/>
        </w:rPr>
        <w:t xml:space="preserve">elemzésének </w:t>
      </w:r>
      <w:r w:rsidR="008A462F">
        <w:rPr>
          <w:rFonts w:ascii="Palatino Linotype" w:hAnsi="Palatino Linotype"/>
          <w:b/>
          <w:sz w:val="24"/>
          <w:szCs w:val="24"/>
        </w:rPr>
        <w:t xml:space="preserve">      </w:t>
      </w:r>
      <w:r w:rsidR="003F0A42" w:rsidRPr="006A51DD">
        <w:rPr>
          <w:rFonts w:ascii="Palatino Linotype" w:hAnsi="Palatino Linotype"/>
          <w:b/>
          <w:sz w:val="24"/>
          <w:szCs w:val="24"/>
        </w:rPr>
        <w:t>alapjaiba</w:t>
      </w:r>
      <w:proofErr w:type="gramEnd"/>
      <w:r w:rsidR="003F0A42" w:rsidRPr="006A51DD">
        <w:rPr>
          <w:rFonts w:ascii="Palatino Linotype" w:hAnsi="Palatino Linotype"/>
          <w:b/>
          <w:sz w:val="24"/>
          <w:szCs w:val="24"/>
        </w:rPr>
        <w:tab/>
      </w:r>
      <w:r w:rsidR="003F0A42" w:rsidRPr="006A51DD">
        <w:rPr>
          <w:rFonts w:ascii="Palatino Linotype" w:hAnsi="Palatino Linotype"/>
          <w:b/>
          <w:sz w:val="24"/>
          <w:szCs w:val="24"/>
        </w:rPr>
        <w:tab/>
      </w:r>
      <w:r w:rsidR="003F0A42" w:rsidRPr="006A51DD">
        <w:rPr>
          <w:rFonts w:ascii="Palatino Linotype" w:hAnsi="Palatino Linotype"/>
          <w:b/>
          <w:sz w:val="24"/>
          <w:szCs w:val="24"/>
        </w:rPr>
        <w:tab/>
      </w:r>
      <w:r>
        <w:rPr>
          <w:rFonts w:ascii="Palatino Linotype" w:hAnsi="Palatino Linotype"/>
          <w:b/>
          <w:sz w:val="24"/>
          <w:szCs w:val="24"/>
        </w:rPr>
        <w:tab/>
      </w:r>
      <w:r w:rsidR="008A462F">
        <w:rPr>
          <w:rFonts w:ascii="Palatino Linotype" w:hAnsi="Palatino Linotype"/>
          <w:b/>
          <w:sz w:val="24"/>
          <w:szCs w:val="24"/>
        </w:rPr>
        <w:tab/>
      </w:r>
      <w:r w:rsidR="008A462F">
        <w:rPr>
          <w:rFonts w:ascii="Palatino Linotype" w:hAnsi="Palatino Linotype"/>
          <w:b/>
          <w:sz w:val="24"/>
          <w:szCs w:val="24"/>
        </w:rPr>
        <w:tab/>
      </w:r>
      <w:r w:rsidR="008A462F">
        <w:rPr>
          <w:rFonts w:ascii="Palatino Linotype" w:hAnsi="Palatino Linotype"/>
          <w:b/>
          <w:sz w:val="24"/>
          <w:szCs w:val="24"/>
        </w:rPr>
        <w:tab/>
      </w:r>
      <w:r w:rsidR="008A462F">
        <w:rPr>
          <w:rFonts w:ascii="Palatino Linotype" w:hAnsi="Palatino Linotype"/>
          <w:b/>
          <w:sz w:val="24"/>
          <w:szCs w:val="24"/>
        </w:rPr>
        <w:tab/>
        <w:t xml:space="preserve">           </w:t>
      </w:r>
      <w:r w:rsidR="003F0A42" w:rsidRPr="006A51DD">
        <w:rPr>
          <w:rFonts w:ascii="Palatino Linotype" w:hAnsi="Palatino Linotype"/>
          <w:b/>
          <w:i/>
          <w:sz w:val="24"/>
          <w:szCs w:val="24"/>
        </w:rPr>
        <w:t>21 óra/ 21 óra</w:t>
      </w:r>
    </w:p>
    <w:p w:rsidR="003F0A42" w:rsidRPr="006A51DD" w:rsidRDefault="003F0A42" w:rsidP="008A462F">
      <w:pPr>
        <w:pStyle w:val="Nincstrkz"/>
        <w:ind w:left="709"/>
        <w:rPr>
          <w:rFonts w:ascii="Palatino Linotype" w:hAnsi="Palatino Linotype"/>
          <w:sz w:val="24"/>
          <w:szCs w:val="24"/>
        </w:rPr>
      </w:pPr>
      <w:r w:rsidRPr="006A51DD">
        <w:rPr>
          <w:rFonts w:ascii="Palatino Linotype" w:hAnsi="Palatino Linotype"/>
          <w:sz w:val="24"/>
          <w:szCs w:val="24"/>
        </w:rPr>
        <w:t>A népdalelemzés szabályainak ismerete és alkalmazása az egyetemi felvételi követelményeknek megfelelő szinten</w:t>
      </w:r>
    </w:p>
    <w:p w:rsidR="003F0A42" w:rsidRPr="006A51DD" w:rsidRDefault="003F0A42" w:rsidP="008A462F">
      <w:pPr>
        <w:pStyle w:val="Nincstrkz"/>
        <w:ind w:left="709"/>
        <w:rPr>
          <w:rFonts w:ascii="Palatino Linotype" w:hAnsi="Palatino Linotype"/>
          <w:sz w:val="24"/>
          <w:szCs w:val="24"/>
        </w:rPr>
      </w:pPr>
      <w:r w:rsidRPr="006A51DD">
        <w:rPr>
          <w:rFonts w:ascii="Palatino Linotype" w:hAnsi="Palatino Linotype"/>
          <w:sz w:val="24"/>
          <w:szCs w:val="24"/>
        </w:rPr>
        <w:t>A népdalgyűjtés történetének ismerete</w:t>
      </w:r>
    </w:p>
    <w:p w:rsidR="003F0A42" w:rsidRPr="006A51DD" w:rsidRDefault="003F0A42" w:rsidP="008A462F">
      <w:pPr>
        <w:pStyle w:val="Nincstrkz"/>
        <w:ind w:left="709"/>
        <w:rPr>
          <w:rFonts w:ascii="Palatino Linotype" w:hAnsi="Palatino Linotype"/>
          <w:sz w:val="24"/>
          <w:szCs w:val="24"/>
        </w:rPr>
      </w:pPr>
      <w:r w:rsidRPr="006A51DD">
        <w:rPr>
          <w:rFonts w:ascii="Palatino Linotype" w:hAnsi="Palatino Linotype"/>
          <w:sz w:val="24"/>
          <w:szCs w:val="24"/>
        </w:rPr>
        <w:t>A népdalrendszerezés elméletének és gyakorlatának ismerete a főcsoportok jellegzetességei, a főbb stílustömbök ismérvei mellett. (pl. pszalmodizáló dalok, ereszkedő pentaton réteg, rubato pásztorréteg, stb.)</w:t>
      </w:r>
    </w:p>
    <w:p w:rsidR="003F0A42" w:rsidRPr="006A51DD" w:rsidRDefault="003F0A42" w:rsidP="003F0A42">
      <w:pPr>
        <w:spacing w:after="0" w:line="240" w:lineRule="auto"/>
        <w:rPr>
          <w:rFonts w:ascii="Palatino Linotype" w:hAnsi="Palatino Linotype"/>
          <w:b/>
          <w:sz w:val="24"/>
          <w:szCs w:val="24"/>
        </w:rPr>
      </w:pPr>
    </w:p>
    <w:p w:rsidR="00E646C9" w:rsidRDefault="003F0A42">
      <w:pPr>
        <w:widowControl w:val="0"/>
        <w:numPr>
          <w:ilvl w:val="1"/>
          <w:numId w:val="53"/>
        </w:numPr>
        <w:suppressAutoHyphens/>
        <w:spacing w:after="0" w:line="240" w:lineRule="auto"/>
        <w:ind w:hanging="618"/>
        <w:rPr>
          <w:rFonts w:ascii="Palatino Linotype" w:hAnsi="Palatino Linotype"/>
          <w:b/>
          <w:i/>
          <w:sz w:val="24"/>
          <w:szCs w:val="24"/>
        </w:rPr>
      </w:pPr>
      <w:r w:rsidRPr="006A51DD">
        <w:rPr>
          <w:rFonts w:ascii="Palatino Linotype" w:hAnsi="Palatino Linotype"/>
          <w:b/>
          <w:i/>
          <w:sz w:val="24"/>
          <w:szCs w:val="24"/>
        </w:rPr>
        <w:t xml:space="preserve">A képzés javasolt helyszíne </w:t>
      </w:r>
      <w:r w:rsidRPr="006A51DD">
        <w:rPr>
          <w:rFonts w:ascii="Palatino Linotype" w:hAnsi="Palatino Linotype"/>
          <w:b/>
          <w:i/>
          <w:kern w:val="1"/>
          <w:sz w:val="24"/>
          <w:szCs w:val="24"/>
          <w:lang w:eastAsia="hi-IN" w:bidi="hi-IN"/>
        </w:rPr>
        <w:t>(ajánlás)</w:t>
      </w:r>
    </w:p>
    <w:p w:rsidR="00325F1A" w:rsidRDefault="00325F1A">
      <w:pPr>
        <w:widowControl w:val="0"/>
        <w:suppressAutoHyphens/>
        <w:spacing w:after="0" w:line="240" w:lineRule="auto"/>
        <w:ind w:left="1185"/>
        <w:rPr>
          <w:rFonts w:ascii="Palatino Linotype" w:hAnsi="Palatino Linotype"/>
          <w:b/>
          <w:sz w:val="24"/>
          <w:szCs w:val="24"/>
        </w:rPr>
      </w:pPr>
    </w:p>
    <w:p w:rsidR="00E646C9" w:rsidRDefault="003F0A42">
      <w:pPr>
        <w:widowControl w:val="0"/>
        <w:numPr>
          <w:ilvl w:val="1"/>
          <w:numId w:val="53"/>
        </w:numPr>
        <w:suppressAutoHyphens/>
        <w:spacing w:after="0" w:line="240" w:lineRule="auto"/>
        <w:ind w:left="993"/>
        <w:rPr>
          <w:rFonts w:ascii="Palatino Linotype" w:hAnsi="Palatino Linotype"/>
          <w:b/>
          <w:i/>
          <w:sz w:val="24"/>
          <w:szCs w:val="24"/>
        </w:rPr>
      </w:pPr>
      <w:r w:rsidRPr="00FC6071">
        <w:rPr>
          <w:rFonts w:ascii="Palatino Linotype" w:hAnsi="Palatino Linotype"/>
          <w:b/>
          <w:i/>
          <w:sz w:val="24"/>
          <w:szCs w:val="24"/>
        </w:rPr>
        <w:t>A tantárgy elsajátítása során alkalmazható sajátos módszerek, tanulói tevékenységformák (ajánlás)</w:t>
      </w:r>
    </w:p>
    <w:p w:rsidR="003F0A42" w:rsidRDefault="003F0A42" w:rsidP="003F0A42">
      <w:pPr>
        <w:widowControl w:val="0"/>
        <w:suppressAutoHyphens/>
        <w:spacing w:after="0" w:line="240" w:lineRule="auto"/>
        <w:rPr>
          <w:rFonts w:ascii="Palatino Linotype" w:hAnsi="Palatino Linotype"/>
          <w:b/>
          <w:bCs/>
          <w:sz w:val="24"/>
          <w:szCs w:val="24"/>
        </w:rPr>
      </w:pPr>
    </w:p>
    <w:p w:rsidR="00325F1A" w:rsidRDefault="003F0A42" w:rsidP="008A462F">
      <w:pPr>
        <w:widowControl w:val="0"/>
        <w:numPr>
          <w:ilvl w:val="2"/>
          <w:numId w:val="53"/>
        </w:numPr>
        <w:suppressAutoHyphens/>
        <w:spacing w:after="0" w:line="240" w:lineRule="auto"/>
        <w:ind w:left="1418"/>
        <w:rPr>
          <w:rFonts w:ascii="Palatino Linotype" w:hAnsi="Palatino Linotype"/>
          <w:b/>
          <w:i/>
          <w:sz w:val="24"/>
          <w:szCs w:val="24"/>
        </w:rPr>
      </w:pPr>
      <w:r w:rsidRPr="00FC6071">
        <w:rPr>
          <w:rFonts w:ascii="Palatino Linotype" w:hAnsi="Palatino Linotype"/>
          <w:b/>
          <w:i/>
          <w:sz w:val="24"/>
          <w:szCs w:val="24"/>
        </w:rPr>
        <w:t>A tantárgy elsajátítása során alkalmazható sajátos módszerek (ajánlás)</w:t>
      </w:r>
    </w:p>
    <w:tbl>
      <w:tblPr>
        <w:tblW w:w="9673" w:type="dxa"/>
        <w:jc w:val="center"/>
        <w:tblInd w:w="-3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26"/>
        <w:gridCol w:w="2693"/>
        <w:gridCol w:w="1134"/>
        <w:gridCol w:w="1016"/>
        <w:gridCol w:w="1111"/>
        <w:gridCol w:w="2493"/>
      </w:tblGrid>
      <w:tr w:rsidR="003F0A42" w:rsidRPr="006A51DD">
        <w:trPr>
          <w:jc w:val="center"/>
        </w:trPr>
        <w:tc>
          <w:tcPr>
            <w:tcW w:w="1226" w:type="dxa"/>
            <w:vMerge w:val="restart"/>
            <w:vAlign w:val="center"/>
          </w:tcPr>
          <w:p w:rsidR="003F0A42" w:rsidRPr="00FC6071"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Sorszám</w:t>
            </w:r>
          </w:p>
        </w:tc>
        <w:tc>
          <w:tcPr>
            <w:tcW w:w="2693" w:type="dxa"/>
            <w:vMerge w:val="restart"/>
            <w:vAlign w:val="center"/>
          </w:tcPr>
          <w:p w:rsidR="003F0A42" w:rsidRPr="00FC6071"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 xml:space="preserve">Alkalmazott oktatási </w:t>
            </w:r>
          </w:p>
          <w:p w:rsidR="003F0A42" w:rsidRPr="00FC6071"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módszer neve</w:t>
            </w:r>
          </w:p>
        </w:tc>
        <w:tc>
          <w:tcPr>
            <w:tcW w:w="3261" w:type="dxa"/>
            <w:gridSpan w:val="3"/>
            <w:vAlign w:val="center"/>
          </w:tcPr>
          <w:p w:rsidR="003F0A42" w:rsidRPr="00FC6071"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A tanulói tevékenység szervezeti kerete</w:t>
            </w:r>
          </w:p>
        </w:tc>
        <w:tc>
          <w:tcPr>
            <w:tcW w:w="2493" w:type="dxa"/>
            <w:vMerge w:val="restart"/>
            <w:vAlign w:val="center"/>
          </w:tcPr>
          <w:p w:rsidR="003F0A42" w:rsidRPr="00FC6071"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Alkalmazandó eszközök és felszerelések (SZVK 6. pont lebontása, pontosítása)</w:t>
            </w:r>
          </w:p>
        </w:tc>
      </w:tr>
      <w:tr w:rsidR="003F0A42" w:rsidRPr="006A51DD">
        <w:trPr>
          <w:jc w:val="center"/>
        </w:trPr>
        <w:tc>
          <w:tcPr>
            <w:tcW w:w="1226" w:type="dxa"/>
            <w:vMerge/>
            <w:vAlign w:val="center"/>
          </w:tcPr>
          <w:p w:rsidR="003F0A42" w:rsidRPr="00FC6071" w:rsidRDefault="003F0A42" w:rsidP="003F0A42">
            <w:pPr>
              <w:spacing w:before="100" w:beforeAutospacing="1" w:after="0" w:afterAutospacing="1" w:line="240" w:lineRule="auto"/>
              <w:jc w:val="center"/>
              <w:outlineLvl w:val="0"/>
              <w:rPr>
                <w:rFonts w:ascii="Palatino Linotype" w:hAnsi="Palatino Linotype"/>
                <w:b/>
                <w:sz w:val="20"/>
                <w:szCs w:val="20"/>
              </w:rPr>
            </w:pPr>
          </w:p>
        </w:tc>
        <w:tc>
          <w:tcPr>
            <w:tcW w:w="2693" w:type="dxa"/>
            <w:vMerge/>
            <w:vAlign w:val="center"/>
          </w:tcPr>
          <w:p w:rsidR="003F0A42" w:rsidRPr="00FC6071" w:rsidRDefault="003F0A42" w:rsidP="003F0A42">
            <w:pPr>
              <w:spacing w:before="100" w:beforeAutospacing="1" w:after="0" w:afterAutospacing="1" w:line="240" w:lineRule="auto"/>
              <w:outlineLvl w:val="0"/>
              <w:rPr>
                <w:rFonts w:ascii="Palatino Linotype" w:hAnsi="Palatino Linotype"/>
                <w:b/>
                <w:sz w:val="20"/>
                <w:szCs w:val="20"/>
              </w:rPr>
            </w:pPr>
          </w:p>
        </w:tc>
        <w:tc>
          <w:tcPr>
            <w:tcW w:w="1134" w:type="dxa"/>
            <w:vAlign w:val="center"/>
          </w:tcPr>
          <w:p w:rsidR="003F0A42" w:rsidRPr="00FC6071"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egyéni</w:t>
            </w:r>
          </w:p>
        </w:tc>
        <w:tc>
          <w:tcPr>
            <w:tcW w:w="1016" w:type="dxa"/>
            <w:vAlign w:val="center"/>
          </w:tcPr>
          <w:p w:rsidR="003F0A42" w:rsidRPr="00FC6071"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csoport</w:t>
            </w:r>
          </w:p>
        </w:tc>
        <w:tc>
          <w:tcPr>
            <w:tcW w:w="1111" w:type="dxa"/>
            <w:vAlign w:val="center"/>
          </w:tcPr>
          <w:p w:rsidR="003F0A42" w:rsidRPr="00FC6071"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osztály</w:t>
            </w:r>
          </w:p>
        </w:tc>
        <w:tc>
          <w:tcPr>
            <w:tcW w:w="2493" w:type="dxa"/>
            <w:vMerge/>
            <w:vAlign w:val="center"/>
          </w:tcPr>
          <w:p w:rsidR="003F0A42" w:rsidRPr="00FC6071" w:rsidRDefault="003F0A42" w:rsidP="003F0A42">
            <w:pPr>
              <w:spacing w:before="100" w:beforeAutospacing="1" w:after="0" w:afterAutospacing="1" w:line="240" w:lineRule="auto"/>
              <w:jc w:val="center"/>
              <w:outlineLvl w:val="0"/>
              <w:rPr>
                <w:rFonts w:ascii="Palatino Linotype" w:hAnsi="Palatino Linotype"/>
                <w:b/>
                <w:sz w:val="20"/>
                <w:szCs w:val="20"/>
              </w:rPr>
            </w:pPr>
          </w:p>
        </w:tc>
      </w:tr>
      <w:tr w:rsidR="003F0A42" w:rsidRPr="006A51DD">
        <w:trPr>
          <w:jc w:val="center"/>
        </w:trPr>
        <w:tc>
          <w:tcPr>
            <w:tcW w:w="1226" w:type="dxa"/>
            <w:vAlign w:val="center"/>
          </w:tcPr>
          <w:p w:rsidR="003F0A42" w:rsidRPr="00FC607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1.1.</w:t>
            </w:r>
          </w:p>
        </w:tc>
        <w:tc>
          <w:tcPr>
            <w:tcW w:w="2693" w:type="dxa"/>
            <w:vAlign w:val="center"/>
          </w:tcPr>
          <w:p w:rsidR="003F0A42" w:rsidRPr="00FC6071" w:rsidRDefault="00DC3C1F" w:rsidP="003F0A42">
            <w:pPr>
              <w:spacing w:after="0" w:line="240" w:lineRule="auto"/>
              <w:rPr>
                <w:rFonts w:ascii="Palatino Linotype" w:hAnsi="Palatino Linotype"/>
                <w:sz w:val="20"/>
                <w:szCs w:val="20"/>
              </w:rPr>
            </w:pPr>
            <w:r w:rsidRPr="00DC3C1F">
              <w:rPr>
                <w:rFonts w:ascii="Palatino Linotype" w:hAnsi="Palatino Linotype"/>
                <w:sz w:val="20"/>
                <w:szCs w:val="20"/>
              </w:rPr>
              <w:t>magyarázat</w:t>
            </w:r>
          </w:p>
        </w:tc>
        <w:tc>
          <w:tcPr>
            <w:tcW w:w="1134" w:type="dxa"/>
            <w:vAlign w:val="center"/>
          </w:tcPr>
          <w:p w:rsidR="003F0A42" w:rsidRPr="00FC6071" w:rsidRDefault="003F0A42" w:rsidP="003F0A42">
            <w:pPr>
              <w:spacing w:after="0" w:line="240" w:lineRule="auto"/>
              <w:jc w:val="center"/>
              <w:rPr>
                <w:rFonts w:ascii="Palatino Linotype" w:hAnsi="Palatino Linotype"/>
                <w:sz w:val="20"/>
                <w:szCs w:val="20"/>
              </w:rPr>
            </w:pPr>
          </w:p>
        </w:tc>
        <w:tc>
          <w:tcPr>
            <w:tcW w:w="1016" w:type="dxa"/>
            <w:vAlign w:val="center"/>
          </w:tcPr>
          <w:p w:rsidR="003F0A42" w:rsidRPr="00FC607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111" w:type="dxa"/>
            <w:vAlign w:val="center"/>
          </w:tcPr>
          <w:p w:rsidR="003F0A42" w:rsidRPr="00FC607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493" w:type="dxa"/>
            <w:vAlign w:val="center"/>
          </w:tcPr>
          <w:p w:rsidR="003F0A42" w:rsidRPr="00FC6071"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1226" w:type="dxa"/>
            <w:vAlign w:val="center"/>
          </w:tcPr>
          <w:p w:rsidR="003F0A42" w:rsidRPr="00FC607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1.2.</w:t>
            </w:r>
          </w:p>
        </w:tc>
        <w:tc>
          <w:tcPr>
            <w:tcW w:w="2693" w:type="dxa"/>
            <w:vAlign w:val="center"/>
          </w:tcPr>
          <w:p w:rsidR="003F0A42" w:rsidRPr="00FC6071" w:rsidRDefault="00DC3C1F" w:rsidP="003F0A42">
            <w:pPr>
              <w:spacing w:after="0" w:line="240" w:lineRule="auto"/>
              <w:rPr>
                <w:rFonts w:ascii="Palatino Linotype" w:hAnsi="Palatino Linotype"/>
                <w:sz w:val="20"/>
                <w:szCs w:val="20"/>
              </w:rPr>
            </w:pPr>
            <w:r w:rsidRPr="00DC3C1F">
              <w:rPr>
                <w:rFonts w:ascii="Palatino Linotype" w:hAnsi="Palatino Linotype"/>
                <w:sz w:val="20"/>
                <w:szCs w:val="20"/>
              </w:rPr>
              <w:t>kiselőadás</w:t>
            </w:r>
          </w:p>
        </w:tc>
        <w:tc>
          <w:tcPr>
            <w:tcW w:w="1134" w:type="dxa"/>
            <w:vAlign w:val="center"/>
          </w:tcPr>
          <w:p w:rsidR="003F0A42" w:rsidRPr="00FC6071" w:rsidRDefault="003F0A42" w:rsidP="003F0A42">
            <w:pPr>
              <w:spacing w:after="0" w:line="240" w:lineRule="auto"/>
              <w:jc w:val="center"/>
              <w:rPr>
                <w:rFonts w:ascii="Palatino Linotype" w:hAnsi="Palatino Linotype"/>
                <w:sz w:val="20"/>
                <w:szCs w:val="20"/>
              </w:rPr>
            </w:pPr>
          </w:p>
        </w:tc>
        <w:tc>
          <w:tcPr>
            <w:tcW w:w="1016" w:type="dxa"/>
            <w:vAlign w:val="center"/>
          </w:tcPr>
          <w:p w:rsidR="003F0A42" w:rsidRPr="00FC607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111" w:type="dxa"/>
            <w:vAlign w:val="center"/>
          </w:tcPr>
          <w:p w:rsidR="003F0A42" w:rsidRPr="00FC607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493" w:type="dxa"/>
            <w:vAlign w:val="center"/>
          </w:tcPr>
          <w:p w:rsidR="003F0A42" w:rsidRPr="00FC6071"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1226" w:type="dxa"/>
            <w:vAlign w:val="center"/>
          </w:tcPr>
          <w:p w:rsidR="003F0A42" w:rsidRPr="00FC607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1.3.</w:t>
            </w:r>
          </w:p>
        </w:tc>
        <w:tc>
          <w:tcPr>
            <w:tcW w:w="2693" w:type="dxa"/>
            <w:vAlign w:val="center"/>
          </w:tcPr>
          <w:p w:rsidR="003F0A42" w:rsidRPr="00FC6071" w:rsidRDefault="00DC3C1F" w:rsidP="003F0A42">
            <w:pPr>
              <w:spacing w:after="0" w:line="240" w:lineRule="auto"/>
              <w:rPr>
                <w:rFonts w:ascii="Palatino Linotype" w:hAnsi="Palatino Linotype"/>
                <w:sz w:val="20"/>
                <w:szCs w:val="20"/>
              </w:rPr>
            </w:pPr>
            <w:r w:rsidRPr="00DC3C1F">
              <w:rPr>
                <w:rFonts w:ascii="Palatino Linotype" w:hAnsi="Palatino Linotype"/>
                <w:sz w:val="20"/>
                <w:szCs w:val="20"/>
              </w:rPr>
              <w:t>szemléltetés</w:t>
            </w:r>
          </w:p>
        </w:tc>
        <w:tc>
          <w:tcPr>
            <w:tcW w:w="1134" w:type="dxa"/>
            <w:vAlign w:val="center"/>
          </w:tcPr>
          <w:p w:rsidR="003F0A42" w:rsidRPr="00FC6071" w:rsidRDefault="003F0A42" w:rsidP="003F0A42">
            <w:pPr>
              <w:spacing w:after="0" w:line="240" w:lineRule="auto"/>
              <w:jc w:val="center"/>
              <w:rPr>
                <w:rFonts w:ascii="Palatino Linotype" w:hAnsi="Palatino Linotype"/>
                <w:sz w:val="20"/>
                <w:szCs w:val="20"/>
              </w:rPr>
            </w:pPr>
          </w:p>
        </w:tc>
        <w:tc>
          <w:tcPr>
            <w:tcW w:w="1016" w:type="dxa"/>
            <w:vAlign w:val="center"/>
          </w:tcPr>
          <w:p w:rsidR="003F0A42" w:rsidRPr="00FC607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111" w:type="dxa"/>
            <w:vAlign w:val="center"/>
          </w:tcPr>
          <w:p w:rsidR="003F0A42" w:rsidRPr="00FC607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493" w:type="dxa"/>
            <w:vAlign w:val="center"/>
          </w:tcPr>
          <w:p w:rsidR="003F0A42" w:rsidRPr="00FC607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6.7., 6.8.</w:t>
            </w:r>
          </w:p>
        </w:tc>
      </w:tr>
      <w:tr w:rsidR="003F0A42" w:rsidRPr="006A51DD">
        <w:trPr>
          <w:jc w:val="center"/>
        </w:trPr>
        <w:tc>
          <w:tcPr>
            <w:tcW w:w="1226" w:type="dxa"/>
            <w:vAlign w:val="center"/>
          </w:tcPr>
          <w:p w:rsidR="003F0A42" w:rsidRPr="00FC607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1.4.</w:t>
            </w:r>
          </w:p>
        </w:tc>
        <w:tc>
          <w:tcPr>
            <w:tcW w:w="2693" w:type="dxa"/>
            <w:vAlign w:val="center"/>
          </w:tcPr>
          <w:p w:rsidR="003F0A42" w:rsidRPr="00FC6071" w:rsidRDefault="00DC3C1F" w:rsidP="003F0A42">
            <w:pPr>
              <w:spacing w:after="0" w:line="240" w:lineRule="auto"/>
              <w:rPr>
                <w:rFonts w:ascii="Palatino Linotype" w:hAnsi="Palatino Linotype"/>
                <w:sz w:val="20"/>
                <w:szCs w:val="20"/>
              </w:rPr>
            </w:pPr>
            <w:r w:rsidRPr="00DC3C1F">
              <w:rPr>
                <w:rFonts w:ascii="Palatino Linotype" w:hAnsi="Palatino Linotype"/>
                <w:sz w:val="20"/>
                <w:szCs w:val="20"/>
              </w:rPr>
              <w:t>házi feladat</w:t>
            </w:r>
          </w:p>
        </w:tc>
        <w:tc>
          <w:tcPr>
            <w:tcW w:w="1134" w:type="dxa"/>
            <w:vAlign w:val="center"/>
          </w:tcPr>
          <w:p w:rsidR="003F0A42" w:rsidRPr="00FC6071" w:rsidRDefault="003F0A42" w:rsidP="003F0A42">
            <w:pPr>
              <w:spacing w:after="0" w:line="240" w:lineRule="auto"/>
              <w:jc w:val="center"/>
              <w:rPr>
                <w:rFonts w:ascii="Palatino Linotype" w:hAnsi="Palatino Linotype"/>
                <w:sz w:val="20"/>
                <w:szCs w:val="20"/>
              </w:rPr>
            </w:pPr>
          </w:p>
        </w:tc>
        <w:tc>
          <w:tcPr>
            <w:tcW w:w="1016" w:type="dxa"/>
            <w:vAlign w:val="center"/>
          </w:tcPr>
          <w:p w:rsidR="003F0A42" w:rsidRPr="00FC607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111" w:type="dxa"/>
            <w:vAlign w:val="center"/>
          </w:tcPr>
          <w:p w:rsidR="003F0A42" w:rsidRPr="00FC607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493" w:type="dxa"/>
            <w:vAlign w:val="center"/>
          </w:tcPr>
          <w:p w:rsidR="003F0A42" w:rsidRPr="00FC6071"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trHeight w:val="263"/>
          <w:jc w:val="center"/>
        </w:trPr>
        <w:tc>
          <w:tcPr>
            <w:tcW w:w="1226" w:type="dxa"/>
            <w:vAlign w:val="center"/>
          </w:tcPr>
          <w:p w:rsidR="003F0A42" w:rsidRPr="00FC607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1.5.</w:t>
            </w:r>
          </w:p>
        </w:tc>
        <w:tc>
          <w:tcPr>
            <w:tcW w:w="2693" w:type="dxa"/>
            <w:vAlign w:val="center"/>
          </w:tcPr>
          <w:p w:rsidR="003F0A42" w:rsidRPr="00FC6071" w:rsidRDefault="00DC3C1F" w:rsidP="003F0A42">
            <w:pPr>
              <w:spacing w:after="0" w:line="240" w:lineRule="auto"/>
              <w:rPr>
                <w:rFonts w:ascii="Palatino Linotype" w:hAnsi="Palatino Linotype"/>
                <w:sz w:val="20"/>
                <w:szCs w:val="20"/>
              </w:rPr>
            </w:pPr>
            <w:r w:rsidRPr="00DC3C1F">
              <w:rPr>
                <w:rFonts w:ascii="Palatino Linotype" w:hAnsi="Palatino Linotype"/>
                <w:sz w:val="20"/>
                <w:szCs w:val="20"/>
              </w:rPr>
              <w:t>zenehallgatás</w:t>
            </w:r>
          </w:p>
        </w:tc>
        <w:tc>
          <w:tcPr>
            <w:tcW w:w="1134" w:type="dxa"/>
            <w:vAlign w:val="center"/>
          </w:tcPr>
          <w:p w:rsidR="003F0A42" w:rsidRPr="00FC6071" w:rsidRDefault="003F0A42" w:rsidP="003F0A42">
            <w:pPr>
              <w:spacing w:after="0" w:line="240" w:lineRule="auto"/>
              <w:jc w:val="center"/>
              <w:rPr>
                <w:rFonts w:ascii="Palatino Linotype" w:hAnsi="Palatino Linotype"/>
                <w:sz w:val="20"/>
                <w:szCs w:val="20"/>
              </w:rPr>
            </w:pPr>
          </w:p>
        </w:tc>
        <w:tc>
          <w:tcPr>
            <w:tcW w:w="1016" w:type="dxa"/>
            <w:vAlign w:val="center"/>
          </w:tcPr>
          <w:p w:rsidR="003F0A42" w:rsidRPr="00FC607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111" w:type="dxa"/>
            <w:vAlign w:val="center"/>
          </w:tcPr>
          <w:p w:rsidR="003F0A42" w:rsidRPr="00FC607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493" w:type="dxa"/>
            <w:vAlign w:val="center"/>
          </w:tcPr>
          <w:p w:rsidR="003F0A42" w:rsidRPr="00FC607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6.7., 6.8.</w:t>
            </w:r>
          </w:p>
        </w:tc>
      </w:tr>
      <w:tr w:rsidR="003F0A42" w:rsidRPr="006A51DD">
        <w:trPr>
          <w:trHeight w:val="263"/>
          <w:jc w:val="center"/>
        </w:trPr>
        <w:tc>
          <w:tcPr>
            <w:tcW w:w="1226" w:type="dxa"/>
            <w:vAlign w:val="center"/>
          </w:tcPr>
          <w:p w:rsidR="003F0A42" w:rsidRPr="00FC607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1.6.</w:t>
            </w:r>
          </w:p>
        </w:tc>
        <w:tc>
          <w:tcPr>
            <w:tcW w:w="2693" w:type="dxa"/>
            <w:vAlign w:val="center"/>
          </w:tcPr>
          <w:p w:rsidR="003F0A42" w:rsidRPr="00FC6071" w:rsidRDefault="00DC3C1F" w:rsidP="003F0A42">
            <w:pPr>
              <w:spacing w:after="0" w:line="240" w:lineRule="auto"/>
              <w:rPr>
                <w:rFonts w:ascii="Palatino Linotype" w:hAnsi="Palatino Linotype"/>
                <w:sz w:val="20"/>
                <w:szCs w:val="20"/>
              </w:rPr>
            </w:pPr>
            <w:r w:rsidRPr="00DC3C1F">
              <w:rPr>
                <w:rFonts w:ascii="Palatino Linotype" w:hAnsi="Palatino Linotype"/>
                <w:sz w:val="20"/>
                <w:szCs w:val="20"/>
              </w:rPr>
              <w:t>énekeltetés</w:t>
            </w:r>
          </w:p>
        </w:tc>
        <w:tc>
          <w:tcPr>
            <w:tcW w:w="1134" w:type="dxa"/>
            <w:vAlign w:val="center"/>
          </w:tcPr>
          <w:p w:rsidR="003F0A42" w:rsidRPr="00FC607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16" w:type="dxa"/>
            <w:vAlign w:val="center"/>
          </w:tcPr>
          <w:p w:rsidR="003F0A42" w:rsidRPr="00FC607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111" w:type="dxa"/>
            <w:vAlign w:val="center"/>
          </w:tcPr>
          <w:p w:rsidR="003F0A42" w:rsidRPr="00FC607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493" w:type="dxa"/>
            <w:vAlign w:val="center"/>
          </w:tcPr>
          <w:p w:rsidR="003F0A42" w:rsidRPr="00FC6071" w:rsidRDefault="003F0A42" w:rsidP="003F0A42">
            <w:pPr>
              <w:spacing w:before="100" w:beforeAutospacing="1" w:after="0" w:afterAutospacing="1" w:line="240" w:lineRule="auto"/>
              <w:outlineLvl w:val="0"/>
              <w:rPr>
                <w:rFonts w:ascii="Palatino Linotype" w:hAnsi="Palatino Linotype"/>
                <w:sz w:val="20"/>
                <w:szCs w:val="20"/>
              </w:rPr>
            </w:pPr>
          </w:p>
        </w:tc>
      </w:tr>
    </w:tbl>
    <w:p w:rsidR="003F0A42" w:rsidRDefault="003F0A42" w:rsidP="003F0A42">
      <w:pPr>
        <w:widowControl w:val="0"/>
        <w:suppressAutoHyphens/>
        <w:spacing w:after="0" w:line="240" w:lineRule="auto"/>
        <w:rPr>
          <w:rFonts w:ascii="Palatino Linotype" w:hAnsi="Palatino Linotype"/>
          <w:b/>
          <w:bCs/>
          <w:i/>
          <w:sz w:val="24"/>
          <w:szCs w:val="24"/>
        </w:rPr>
      </w:pPr>
    </w:p>
    <w:p w:rsidR="00E646C9" w:rsidRDefault="00BB5905">
      <w:pPr>
        <w:widowControl w:val="0"/>
        <w:numPr>
          <w:ilvl w:val="2"/>
          <w:numId w:val="53"/>
        </w:numPr>
        <w:suppressAutoHyphens/>
        <w:spacing w:after="0" w:line="240" w:lineRule="auto"/>
        <w:ind w:left="851"/>
        <w:rPr>
          <w:rFonts w:ascii="Palatino Linotype" w:hAnsi="Palatino Linotype"/>
          <w:b/>
          <w:i/>
          <w:sz w:val="24"/>
          <w:szCs w:val="24"/>
        </w:rPr>
      </w:pPr>
      <w:r w:rsidRPr="00BB5905">
        <w:rPr>
          <w:rFonts w:ascii="Palatino Linotype" w:hAnsi="Palatino Linotype"/>
          <w:b/>
          <w:bCs/>
          <w:sz w:val="24"/>
          <w:szCs w:val="24"/>
        </w:rPr>
        <w:t>16.5.2.</w:t>
      </w:r>
      <w:r w:rsidR="008A462F">
        <w:rPr>
          <w:rFonts w:ascii="Palatino Linotype" w:hAnsi="Palatino Linotype"/>
          <w:b/>
          <w:bCs/>
          <w:i/>
          <w:sz w:val="24"/>
          <w:szCs w:val="24"/>
        </w:rPr>
        <w:t xml:space="preserve"> </w:t>
      </w:r>
      <w:r w:rsidR="003F0A42" w:rsidRPr="00FC6071">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F0A42" w:rsidRPr="006A51DD">
        <w:trPr>
          <w:cantSplit/>
          <w:trHeight w:val="921"/>
          <w:jc w:val="center"/>
        </w:trPr>
        <w:tc>
          <w:tcPr>
            <w:tcW w:w="828" w:type="dxa"/>
            <w:vMerge w:val="restart"/>
            <w:vAlign w:val="center"/>
          </w:tcPr>
          <w:p w:rsidR="003F0A42" w:rsidRPr="00FC6071"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Sor-szám</w:t>
            </w:r>
          </w:p>
        </w:tc>
        <w:tc>
          <w:tcPr>
            <w:tcW w:w="3621" w:type="dxa"/>
            <w:vMerge w:val="restart"/>
            <w:vAlign w:val="center"/>
          </w:tcPr>
          <w:p w:rsidR="003F0A42" w:rsidRPr="00FC6071"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Tanulói tevékenységforma</w:t>
            </w:r>
          </w:p>
        </w:tc>
        <w:tc>
          <w:tcPr>
            <w:tcW w:w="2370" w:type="dxa"/>
            <w:gridSpan w:val="3"/>
            <w:vAlign w:val="center"/>
          </w:tcPr>
          <w:p w:rsidR="003F0A42" w:rsidRPr="00FC6071"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Tanulói tevékenység szervezési kerete</w:t>
            </w:r>
          </w:p>
          <w:p w:rsidR="003F0A42" w:rsidRPr="00FC6071"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(differenciálási módok)</w:t>
            </w:r>
          </w:p>
        </w:tc>
        <w:tc>
          <w:tcPr>
            <w:tcW w:w="2190" w:type="dxa"/>
            <w:vMerge w:val="restart"/>
            <w:vAlign w:val="center"/>
          </w:tcPr>
          <w:p w:rsidR="003F0A42" w:rsidRPr="00FC6071"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Alkalmazandó eszközök és felszerelések (SZVK 6. pont lebontása, pontosítása)</w:t>
            </w:r>
          </w:p>
        </w:tc>
      </w:tr>
      <w:tr w:rsidR="003F0A42" w:rsidRPr="006A51DD" w:rsidTr="001F2313">
        <w:trPr>
          <w:cantSplit/>
          <w:trHeight w:val="1458"/>
          <w:jc w:val="center"/>
        </w:trPr>
        <w:tc>
          <w:tcPr>
            <w:tcW w:w="828" w:type="dxa"/>
            <w:vMerge/>
            <w:vAlign w:val="center"/>
          </w:tcPr>
          <w:p w:rsidR="003F0A42" w:rsidRPr="00FC6071" w:rsidRDefault="003F0A42" w:rsidP="003F0A42">
            <w:pPr>
              <w:spacing w:before="100" w:beforeAutospacing="1" w:after="0" w:afterAutospacing="1" w:line="240" w:lineRule="auto"/>
              <w:jc w:val="center"/>
              <w:outlineLvl w:val="0"/>
              <w:rPr>
                <w:rFonts w:ascii="Palatino Linotype" w:hAnsi="Palatino Linotype"/>
                <w:b/>
                <w:sz w:val="20"/>
                <w:szCs w:val="20"/>
              </w:rPr>
            </w:pPr>
          </w:p>
        </w:tc>
        <w:tc>
          <w:tcPr>
            <w:tcW w:w="3621" w:type="dxa"/>
            <w:vMerge/>
            <w:vAlign w:val="center"/>
          </w:tcPr>
          <w:p w:rsidR="003F0A42" w:rsidRPr="00FC6071" w:rsidRDefault="003F0A42" w:rsidP="003F0A42">
            <w:pPr>
              <w:spacing w:before="100" w:beforeAutospacing="1" w:after="0" w:afterAutospacing="1" w:line="240" w:lineRule="auto"/>
              <w:outlineLvl w:val="0"/>
              <w:rPr>
                <w:rFonts w:ascii="Palatino Linotype" w:hAnsi="Palatino Linotype"/>
                <w:b/>
                <w:sz w:val="20"/>
                <w:szCs w:val="20"/>
              </w:rPr>
            </w:pPr>
          </w:p>
        </w:tc>
        <w:tc>
          <w:tcPr>
            <w:tcW w:w="809" w:type="dxa"/>
            <w:textDirection w:val="btLr"/>
            <w:vAlign w:val="center"/>
          </w:tcPr>
          <w:p w:rsidR="003F0A42" w:rsidRPr="00FC6071" w:rsidRDefault="00DC3C1F" w:rsidP="003F0A42">
            <w:pPr>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Egyéni</w:t>
            </w:r>
          </w:p>
        </w:tc>
        <w:tc>
          <w:tcPr>
            <w:tcW w:w="798" w:type="dxa"/>
            <w:textDirection w:val="btLr"/>
            <w:vAlign w:val="center"/>
          </w:tcPr>
          <w:p w:rsidR="003F0A42" w:rsidRPr="00FC6071" w:rsidRDefault="00DC3C1F" w:rsidP="003F0A42">
            <w:pPr>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Csoport-</w:t>
            </w:r>
          </w:p>
          <w:p w:rsidR="003F0A42" w:rsidRPr="00FC6071" w:rsidRDefault="00DC3C1F" w:rsidP="003F0A42">
            <w:pPr>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bontás</w:t>
            </w:r>
          </w:p>
        </w:tc>
        <w:tc>
          <w:tcPr>
            <w:tcW w:w="763" w:type="dxa"/>
            <w:textDirection w:val="btLr"/>
            <w:vAlign w:val="center"/>
          </w:tcPr>
          <w:p w:rsidR="003F0A42" w:rsidRPr="00FC6071" w:rsidRDefault="00DC3C1F" w:rsidP="003F0A42">
            <w:pPr>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Osztály-</w:t>
            </w:r>
          </w:p>
          <w:p w:rsidR="003F0A42" w:rsidRPr="00FC6071" w:rsidRDefault="00DC3C1F" w:rsidP="003F0A42">
            <w:pPr>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keret</w:t>
            </w:r>
          </w:p>
        </w:tc>
        <w:tc>
          <w:tcPr>
            <w:tcW w:w="2190" w:type="dxa"/>
            <w:vMerge/>
            <w:vAlign w:val="center"/>
          </w:tcPr>
          <w:p w:rsidR="003F0A42" w:rsidRPr="00FC6071" w:rsidRDefault="003F0A42" w:rsidP="003F0A42">
            <w:pPr>
              <w:spacing w:before="100" w:beforeAutospacing="1" w:after="0" w:afterAutospacing="1" w:line="240" w:lineRule="auto"/>
              <w:jc w:val="center"/>
              <w:outlineLvl w:val="0"/>
              <w:rPr>
                <w:rFonts w:ascii="Palatino Linotype" w:hAnsi="Palatino Linotype"/>
                <w:b/>
                <w:sz w:val="20"/>
                <w:szCs w:val="20"/>
              </w:rPr>
            </w:pPr>
          </w:p>
        </w:tc>
      </w:tr>
      <w:tr w:rsidR="003F0A42" w:rsidRPr="006A51DD">
        <w:trPr>
          <w:jc w:val="center"/>
        </w:trPr>
        <w:tc>
          <w:tcPr>
            <w:tcW w:w="828" w:type="dxa"/>
            <w:shd w:val="clear" w:color="auto" w:fill="D9D9D9"/>
            <w:vAlign w:val="center"/>
          </w:tcPr>
          <w:p w:rsidR="003F0A42" w:rsidRPr="00FC6071"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1.</w:t>
            </w:r>
          </w:p>
        </w:tc>
        <w:tc>
          <w:tcPr>
            <w:tcW w:w="3621" w:type="dxa"/>
            <w:shd w:val="clear" w:color="auto" w:fill="D9D9D9"/>
            <w:vAlign w:val="center"/>
          </w:tcPr>
          <w:p w:rsidR="003F0A42" w:rsidRPr="00FC6071" w:rsidRDefault="00DC3C1F" w:rsidP="003F0A42">
            <w:pPr>
              <w:spacing w:after="0" w:line="240" w:lineRule="auto"/>
              <w:rPr>
                <w:rFonts w:ascii="Palatino Linotype" w:hAnsi="Palatino Linotype"/>
                <w:b/>
                <w:sz w:val="20"/>
                <w:szCs w:val="20"/>
              </w:rPr>
            </w:pPr>
            <w:r w:rsidRPr="00DC3C1F">
              <w:rPr>
                <w:rFonts w:ascii="Palatino Linotype" w:hAnsi="Palatino Linotype" w:cs="Arial"/>
                <w:b/>
                <w:sz w:val="20"/>
                <w:szCs w:val="20"/>
              </w:rPr>
              <w:t>Információ feldolgozó tevékenységek</w:t>
            </w:r>
          </w:p>
        </w:tc>
        <w:tc>
          <w:tcPr>
            <w:tcW w:w="809" w:type="dxa"/>
            <w:shd w:val="clear" w:color="auto" w:fill="D9D9D9"/>
            <w:vAlign w:val="center"/>
          </w:tcPr>
          <w:p w:rsidR="003F0A42" w:rsidRPr="00FC6071" w:rsidRDefault="003F0A42" w:rsidP="003F0A42">
            <w:pPr>
              <w:spacing w:after="0" w:line="240" w:lineRule="auto"/>
              <w:jc w:val="center"/>
              <w:rPr>
                <w:rFonts w:ascii="Palatino Linotype" w:hAnsi="Palatino Linotype"/>
                <w:sz w:val="20"/>
                <w:szCs w:val="20"/>
              </w:rPr>
            </w:pPr>
          </w:p>
        </w:tc>
        <w:tc>
          <w:tcPr>
            <w:tcW w:w="798" w:type="dxa"/>
            <w:shd w:val="clear" w:color="auto" w:fill="D9D9D9"/>
            <w:vAlign w:val="center"/>
          </w:tcPr>
          <w:p w:rsidR="003F0A42" w:rsidRPr="00FC6071" w:rsidRDefault="003F0A42" w:rsidP="003F0A42">
            <w:pPr>
              <w:spacing w:after="0" w:line="240" w:lineRule="auto"/>
              <w:jc w:val="center"/>
              <w:rPr>
                <w:rFonts w:ascii="Palatino Linotype" w:hAnsi="Palatino Linotype"/>
                <w:sz w:val="20"/>
                <w:szCs w:val="20"/>
              </w:rPr>
            </w:pPr>
          </w:p>
        </w:tc>
        <w:tc>
          <w:tcPr>
            <w:tcW w:w="763" w:type="dxa"/>
            <w:shd w:val="clear" w:color="auto" w:fill="D9D9D9"/>
            <w:vAlign w:val="center"/>
          </w:tcPr>
          <w:p w:rsidR="003F0A42" w:rsidRPr="00FC6071" w:rsidRDefault="003F0A42" w:rsidP="003F0A42">
            <w:pPr>
              <w:spacing w:after="0" w:line="240" w:lineRule="auto"/>
              <w:jc w:val="center"/>
              <w:rPr>
                <w:rFonts w:ascii="Palatino Linotype" w:hAnsi="Palatino Linotype"/>
                <w:sz w:val="20"/>
                <w:szCs w:val="20"/>
              </w:rPr>
            </w:pPr>
          </w:p>
        </w:tc>
        <w:tc>
          <w:tcPr>
            <w:tcW w:w="2190" w:type="dxa"/>
            <w:shd w:val="clear" w:color="auto" w:fill="D9D9D9"/>
            <w:vAlign w:val="center"/>
          </w:tcPr>
          <w:p w:rsidR="003F0A42" w:rsidRPr="00FC6071" w:rsidRDefault="003F0A42" w:rsidP="003F0A42">
            <w:pPr>
              <w:spacing w:after="0" w:line="240" w:lineRule="auto"/>
              <w:jc w:val="center"/>
              <w:rPr>
                <w:rFonts w:ascii="Palatino Linotype" w:hAnsi="Palatino Linotype"/>
                <w:sz w:val="20"/>
                <w:szCs w:val="20"/>
              </w:rPr>
            </w:pPr>
          </w:p>
        </w:tc>
      </w:tr>
      <w:tr w:rsidR="003F0A42" w:rsidRPr="006A51DD">
        <w:trPr>
          <w:jc w:val="center"/>
        </w:trPr>
        <w:tc>
          <w:tcPr>
            <w:tcW w:w="828" w:type="dxa"/>
            <w:vAlign w:val="center"/>
          </w:tcPr>
          <w:p w:rsidR="003F0A42" w:rsidRPr="00FC607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1.1.</w:t>
            </w:r>
          </w:p>
        </w:tc>
        <w:tc>
          <w:tcPr>
            <w:tcW w:w="3621" w:type="dxa"/>
            <w:vAlign w:val="center"/>
          </w:tcPr>
          <w:p w:rsidR="003F0A42" w:rsidRPr="00FC6071"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Hallott szöveg feldolgozása jegyzeteléssel</w:t>
            </w:r>
          </w:p>
        </w:tc>
        <w:tc>
          <w:tcPr>
            <w:tcW w:w="809" w:type="dxa"/>
            <w:vAlign w:val="center"/>
          </w:tcPr>
          <w:p w:rsidR="003F0A42" w:rsidRPr="00FC607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98" w:type="dxa"/>
            <w:vAlign w:val="center"/>
          </w:tcPr>
          <w:p w:rsidR="003F0A42" w:rsidRPr="00FC607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63" w:type="dxa"/>
            <w:vAlign w:val="center"/>
          </w:tcPr>
          <w:p w:rsidR="003F0A42" w:rsidRPr="00FC607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190" w:type="dxa"/>
            <w:vAlign w:val="center"/>
          </w:tcPr>
          <w:p w:rsidR="003F0A42" w:rsidRPr="00FC6071"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shd w:val="clear" w:color="auto" w:fill="D9D9D9"/>
            <w:vAlign w:val="center"/>
          </w:tcPr>
          <w:p w:rsidR="003F0A42" w:rsidRPr="00FC6071"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2.</w:t>
            </w:r>
          </w:p>
        </w:tc>
        <w:tc>
          <w:tcPr>
            <w:tcW w:w="3621" w:type="dxa"/>
            <w:shd w:val="clear" w:color="auto" w:fill="D9D9D9"/>
            <w:vAlign w:val="center"/>
          </w:tcPr>
          <w:p w:rsidR="003F0A42" w:rsidRPr="00FC6071" w:rsidRDefault="00DC3C1F" w:rsidP="003F0A42">
            <w:pPr>
              <w:spacing w:after="0" w:line="240" w:lineRule="auto"/>
              <w:rPr>
                <w:rFonts w:ascii="Palatino Linotype" w:hAnsi="Palatino Linotype" w:cs="Arial"/>
                <w:b/>
                <w:sz w:val="20"/>
                <w:szCs w:val="20"/>
              </w:rPr>
            </w:pPr>
            <w:r w:rsidRPr="00DC3C1F">
              <w:rPr>
                <w:rFonts w:ascii="Palatino Linotype" w:hAnsi="Palatino Linotype" w:cs="Arial"/>
                <w:b/>
                <w:sz w:val="20"/>
                <w:szCs w:val="20"/>
              </w:rPr>
              <w:t>Ismeretalkalmazási gyakorló tevékenységek, feladatok</w:t>
            </w:r>
          </w:p>
        </w:tc>
        <w:tc>
          <w:tcPr>
            <w:tcW w:w="809" w:type="dxa"/>
            <w:shd w:val="clear" w:color="auto" w:fill="D9D9D9"/>
            <w:vAlign w:val="center"/>
          </w:tcPr>
          <w:p w:rsidR="003F0A42" w:rsidRPr="00FC6071" w:rsidRDefault="003F0A42" w:rsidP="003F0A42">
            <w:pPr>
              <w:spacing w:after="0" w:line="240" w:lineRule="auto"/>
              <w:jc w:val="center"/>
              <w:rPr>
                <w:rFonts w:ascii="Palatino Linotype" w:hAnsi="Palatino Linotype"/>
                <w:sz w:val="20"/>
                <w:szCs w:val="20"/>
              </w:rPr>
            </w:pPr>
          </w:p>
        </w:tc>
        <w:tc>
          <w:tcPr>
            <w:tcW w:w="798" w:type="dxa"/>
            <w:shd w:val="clear" w:color="auto" w:fill="D9D9D9"/>
            <w:vAlign w:val="center"/>
          </w:tcPr>
          <w:p w:rsidR="003F0A42" w:rsidRPr="00FC6071" w:rsidRDefault="003F0A42" w:rsidP="003F0A42">
            <w:pPr>
              <w:spacing w:after="0" w:line="240" w:lineRule="auto"/>
              <w:jc w:val="center"/>
              <w:rPr>
                <w:rFonts w:ascii="Palatino Linotype" w:hAnsi="Palatino Linotype"/>
                <w:sz w:val="20"/>
                <w:szCs w:val="20"/>
              </w:rPr>
            </w:pPr>
          </w:p>
        </w:tc>
        <w:tc>
          <w:tcPr>
            <w:tcW w:w="763" w:type="dxa"/>
            <w:shd w:val="clear" w:color="auto" w:fill="D9D9D9"/>
            <w:vAlign w:val="center"/>
          </w:tcPr>
          <w:p w:rsidR="003F0A42" w:rsidRPr="00FC6071" w:rsidRDefault="003F0A42" w:rsidP="003F0A42">
            <w:pPr>
              <w:spacing w:after="0" w:line="240" w:lineRule="auto"/>
              <w:jc w:val="center"/>
              <w:rPr>
                <w:rFonts w:ascii="Palatino Linotype" w:hAnsi="Palatino Linotype"/>
                <w:sz w:val="20"/>
                <w:szCs w:val="20"/>
              </w:rPr>
            </w:pPr>
          </w:p>
        </w:tc>
        <w:tc>
          <w:tcPr>
            <w:tcW w:w="2190" w:type="dxa"/>
            <w:shd w:val="clear" w:color="auto" w:fill="D9D9D9"/>
            <w:vAlign w:val="center"/>
          </w:tcPr>
          <w:p w:rsidR="003F0A42" w:rsidRPr="00FC6071" w:rsidRDefault="003F0A42" w:rsidP="003F0A42">
            <w:pPr>
              <w:spacing w:after="0" w:line="240" w:lineRule="auto"/>
              <w:jc w:val="center"/>
              <w:rPr>
                <w:rFonts w:ascii="Palatino Linotype" w:hAnsi="Palatino Linotype"/>
                <w:sz w:val="20"/>
                <w:szCs w:val="20"/>
              </w:rPr>
            </w:pPr>
          </w:p>
        </w:tc>
      </w:tr>
      <w:tr w:rsidR="003F0A42" w:rsidRPr="006A51DD">
        <w:trPr>
          <w:jc w:val="center"/>
        </w:trPr>
        <w:tc>
          <w:tcPr>
            <w:tcW w:w="828" w:type="dxa"/>
            <w:vAlign w:val="center"/>
          </w:tcPr>
          <w:p w:rsidR="003F0A42" w:rsidRPr="00FC607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2.1.</w:t>
            </w:r>
          </w:p>
        </w:tc>
        <w:tc>
          <w:tcPr>
            <w:tcW w:w="3621" w:type="dxa"/>
            <w:vAlign w:val="center"/>
          </w:tcPr>
          <w:p w:rsidR="003F0A42" w:rsidRPr="00FC6071"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Írásos elemzések készítése</w:t>
            </w:r>
          </w:p>
        </w:tc>
        <w:tc>
          <w:tcPr>
            <w:tcW w:w="809" w:type="dxa"/>
            <w:vAlign w:val="center"/>
          </w:tcPr>
          <w:p w:rsidR="003F0A42" w:rsidRPr="00FC607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98" w:type="dxa"/>
            <w:vAlign w:val="center"/>
          </w:tcPr>
          <w:p w:rsidR="003F0A42" w:rsidRPr="00FC6071"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763" w:type="dxa"/>
            <w:vAlign w:val="center"/>
          </w:tcPr>
          <w:p w:rsidR="003F0A42" w:rsidRPr="00FC6071"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3F0A42" w:rsidRPr="00FC6071"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vAlign w:val="center"/>
          </w:tcPr>
          <w:p w:rsidR="003F0A42" w:rsidRPr="00FC607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2.2.</w:t>
            </w:r>
          </w:p>
        </w:tc>
        <w:tc>
          <w:tcPr>
            <w:tcW w:w="3621" w:type="dxa"/>
            <w:vAlign w:val="center"/>
          </w:tcPr>
          <w:p w:rsidR="003F0A42" w:rsidRPr="00FC6071"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Szöveges előadás egyéni felkészüléssel</w:t>
            </w:r>
          </w:p>
        </w:tc>
        <w:tc>
          <w:tcPr>
            <w:tcW w:w="809" w:type="dxa"/>
            <w:vAlign w:val="center"/>
          </w:tcPr>
          <w:p w:rsidR="003F0A42" w:rsidRPr="00FC607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98" w:type="dxa"/>
            <w:vAlign w:val="center"/>
          </w:tcPr>
          <w:p w:rsidR="003F0A42" w:rsidRPr="00FC607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63" w:type="dxa"/>
            <w:vAlign w:val="center"/>
          </w:tcPr>
          <w:p w:rsidR="003F0A42" w:rsidRPr="00FC607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190" w:type="dxa"/>
            <w:vAlign w:val="center"/>
          </w:tcPr>
          <w:p w:rsidR="003F0A42" w:rsidRPr="00FC6071"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vAlign w:val="center"/>
          </w:tcPr>
          <w:p w:rsidR="003F0A42" w:rsidRPr="00FC607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2.3.</w:t>
            </w:r>
          </w:p>
        </w:tc>
        <w:tc>
          <w:tcPr>
            <w:tcW w:w="3621" w:type="dxa"/>
            <w:vAlign w:val="center"/>
          </w:tcPr>
          <w:p w:rsidR="003F0A42" w:rsidRPr="00FC6071"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Tapasztalatok utólagos ismertetése szóban</w:t>
            </w:r>
          </w:p>
        </w:tc>
        <w:tc>
          <w:tcPr>
            <w:tcW w:w="809" w:type="dxa"/>
            <w:vAlign w:val="center"/>
          </w:tcPr>
          <w:p w:rsidR="003F0A42" w:rsidRPr="00FC607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98" w:type="dxa"/>
            <w:vAlign w:val="center"/>
          </w:tcPr>
          <w:p w:rsidR="003F0A42" w:rsidRPr="00FC607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63" w:type="dxa"/>
            <w:vAlign w:val="center"/>
          </w:tcPr>
          <w:p w:rsidR="003F0A42" w:rsidRPr="00FC607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190" w:type="dxa"/>
            <w:vAlign w:val="center"/>
          </w:tcPr>
          <w:p w:rsidR="003F0A42" w:rsidRPr="00FC6071"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vAlign w:val="center"/>
          </w:tcPr>
          <w:p w:rsidR="003F0A42" w:rsidRPr="00FC607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2.4.</w:t>
            </w:r>
          </w:p>
        </w:tc>
        <w:tc>
          <w:tcPr>
            <w:tcW w:w="3621" w:type="dxa"/>
            <w:vAlign w:val="center"/>
          </w:tcPr>
          <w:p w:rsidR="003F0A42" w:rsidRPr="00FC6071"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Tapasztalatok helyszíni ismertetése szóban</w:t>
            </w:r>
          </w:p>
        </w:tc>
        <w:tc>
          <w:tcPr>
            <w:tcW w:w="809" w:type="dxa"/>
            <w:vAlign w:val="center"/>
          </w:tcPr>
          <w:p w:rsidR="003F0A42" w:rsidRPr="00FC607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98" w:type="dxa"/>
            <w:vAlign w:val="center"/>
          </w:tcPr>
          <w:p w:rsidR="003F0A42" w:rsidRPr="00FC607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63" w:type="dxa"/>
            <w:vAlign w:val="center"/>
          </w:tcPr>
          <w:p w:rsidR="003F0A42" w:rsidRPr="00FC607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190" w:type="dxa"/>
            <w:vAlign w:val="center"/>
          </w:tcPr>
          <w:p w:rsidR="003F0A42" w:rsidRPr="00FC6071"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shd w:val="clear" w:color="auto" w:fill="D9D9D9"/>
            <w:vAlign w:val="center"/>
          </w:tcPr>
          <w:p w:rsidR="003F0A42" w:rsidRPr="00FC6071"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3</w:t>
            </w:r>
          </w:p>
        </w:tc>
        <w:tc>
          <w:tcPr>
            <w:tcW w:w="3621" w:type="dxa"/>
            <w:shd w:val="clear" w:color="auto" w:fill="D9D9D9"/>
            <w:vAlign w:val="center"/>
          </w:tcPr>
          <w:p w:rsidR="003F0A42" w:rsidRPr="00FC6071" w:rsidRDefault="00DC3C1F" w:rsidP="003F0A42">
            <w:pPr>
              <w:spacing w:after="0" w:line="240" w:lineRule="auto"/>
              <w:rPr>
                <w:rFonts w:ascii="Palatino Linotype" w:hAnsi="Palatino Linotype" w:cs="Arial"/>
                <w:b/>
                <w:sz w:val="20"/>
                <w:szCs w:val="20"/>
              </w:rPr>
            </w:pPr>
            <w:r w:rsidRPr="00DC3C1F">
              <w:rPr>
                <w:rFonts w:ascii="Palatino Linotype" w:hAnsi="Palatino Linotype" w:cs="Arial"/>
                <w:b/>
                <w:sz w:val="20"/>
                <w:szCs w:val="20"/>
              </w:rPr>
              <w:t>Csoportos munkaformák körében</w:t>
            </w:r>
          </w:p>
        </w:tc>
        <w:tc>
          <w:tcPr>
            <w:tcW w:w="809" w:type="dxa"/>
            <w:shd w:val="clear" w:color="auto" w:fill="D9D9D9"/>
            <w:vAlign w:val="center"/>
          </w:tcPr>
          <w:p w:rsidR="003F0A42" w:rsidRPr="00FC6071" w:rsidRDefault="003F0A42" w:rsidP="003F0A42">
            <w:pPr>
              <w:spacing w:after="0" w:line="240" w:lineRule="auto"/>
              <w:jc w:val="center"/>
              <w:rPr>
                <w:rFonts w:ascii="Palatino Linotype" w:hAnsi="Palatino Linotype"/>
                <w:sz w:val="20"/>
                <w:szCs w:val="20"/>
              </w:rPr>
            </w:pPr>
          </w:p>
        </w:tc>
        <w:tc>
          <w:tcPr>
            <w:tcW w:w="798" w:type="dxa"/>
            <w:shd w:val="clear" w:color="auto" w:fill="D9D9D9"/>
            <w:vAlign w:val="center"/>
          </w:tcPr>
          <w:p w:rsidR="003F0A42" w:rsidRPr="00FC6071" w:rsidRDefault="003F0A42" w:rsidP="003F0A42">
            <w:pPr>
              <w:spacing w:after="0" w:line="240" w:lineRule="auto"/>
              <w:jc w:val="center"/>
              <w:rPr>
                <w:rFonts w:ascii="Palatino Linotype" w:hAnsi="Palatino Linotype"/>
                <w:sz w:val="20"/>
                <w:szCs w:val="20"/>
              </w:rPr>
            </w:pPr>
          </w:p>
        </w:tc>
        <w:tc>
          <w:tcPr>
            <w:tcW w:w="763" w:type="dxa"/>
            <w:shd w:val="clear" w:color="auto" w:fill="D9D9D9"/>
            <w:vAlign w:val="center"/>
          </w:tcPr>
          <w:p w:rsidR="003F0A42" w:rsidRPr="00FC6071" w:rsidRDefault="003F0A42" w:rsidP="003F0A42">
            <w:pPr>
              <w:spacing w:after="0" w:line="240" w:lineRule="auto"/>
              <w:jc w:val="center"/>
              <w:rPr>
                <w:rFonts w:ascii="Palatino Linotype" w:hAnsi="Palatino Linotype"/>
                <w:sz w:val="20"/>
                <w:szCs w:val="20"/>
              </w:rPr>
            </w:pPr>
          </w:p>
        </w:tc>
        <w:tc>
          <w:tcPr>
            <w:tcW w:w="2190" w:type="dxa"/>
            <w:shd w:val="clear" w:color="auto" w:fill="D9D9D9"/>
            <w:vAlign w:val="center"/>
          </w:tcPr>
          <w:p w:rsidR="003F0A42" w:rsidRPr="00FC6071" w:rsidRDefault="003F0A42" w:rsidP="003F0A42">
            <w:pPr>
              <w:spacing w:after="0" w:line="240" w:lineRule="auto"/>
              <w:jc w:val="center"/>
              <w:rPr>
                <w:rFonts w:ascii="Palatino Linotype" w:hAnsi="Palatino Linotype"/>
                <w:sz w:val="20"/>
                <w:szCs w:val="20"/>
              </w:rPr>
            </w:pPr>
          </w:p>
        </w:tc>
      </w:tr>
      <w:tr w:rsidR="003F0A42" w:rsidRPr="006A51DD">
        <w:trPr>
          <w:jc w:val="center"/>
        </w:trPr>
        <w:tc>
          <w:tcPr>
            <w:tcW w:w="828" w:type="dxa"/>
            <w:vAlign w:val="center"/>
          </w:tcPr>
          <w:p w:rsidR="003F0A42" w:rsidRPr="00FC607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3.1.</w:t>
            </w:r>
          </w:p>
        </w:tc>
        <w:tc>
          <w:tcPr>
            <w:tcW w:w="3621" w:type="dxa"/>
            <w:vAlign w:val="center"/>
          </w:tcPr>
          <w:p w:rsidR="003F0A42" w:rsidRPr="00FC6071"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Csoportos helyzetgyakorlat</w:t>
            </w:r>
          </w:p>
        </w:tc>
        <w:tc>
          <w:tcPr>
            <w:tcW w:w="809" w:type="dxa"/>
            <w:vAlign w:val="center"/>
          </w:tcPr>
          <w:p w:rsidR="003F0A42" w:rsidRPr="00FC607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98" w:type="dxa"/>
            <w:vAlign w:val="center"/>
          </w:tcPr>
          <w:p w:rsidR="003F0A42" w:rsidRPr="00FC607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63" w:type="dxa"/>
            <w:vAlign w:val="center"/>
          </w:tcPr>
          <w:p w:rsidR="003F0A42" w:rsidRPr="00FC607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190" w:type="dxa"/>
            <w:vAlign w:val="center"/>
          </w:tcPr>
          <w:p w:rsidR="003F0A42" w:rsidRPr="00FC6071"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vAlign w:val="center"/>
          </w:tcPr>
          <w:p w:rsidR="003F0A42" w:rsidRPr="00FC607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3.2.</w:t>
            </w:r>
          </w:p>
        </w:tc>
        <w:tc>
          <w:tcPr>
            <w:tcW w:w="3621" w:type="dxa"/>
            <w:vAlign w:val="center"/>
          </w:tcPr>
          <w:p w:rsidR="003F0A42" w:rsidRPr="00FC6071"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zenehallgatás</w:t>
            </w:r>
          </w:p>
        </w:tc>
        <w:tc>
          <w:tcPr>
            <w:tcW w:w="809" w:type="dxa"/>
            <w:vAlign w:val="center"/>
          </w:tcPr>
          <w:p w:rsidR="003F0A42" w:rsidRPr="00FC6071" w:rsidRDefault="003F0A42" w:rsidP="003F0A42">
            <w:pPr>
              <w:spacing w:after="0" w:line="240" w:lineRule="auto"/>
              <w:jc w:val="center"/>
              <w:rPr>
                <w:rFonts w:ascii="Palatino Linotype" w:hAnsi="Palatino Linotype"/>
                <w:sz w:val="20"/>
                <w:szCs w:val="20"/>
              </w:rPr>
            </w:pPr>
          </w:p>
        </w:tc>
        <w:tc>
          <w:tcPr>
            <w:tcW w:w="798" w:type="dxa"/>
            <w:vAlign w:val="center"/>
          </w:tcPr>
          <w:p w:rsidR="003F0A42" w:rsidRPr="00FC607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63" w:type="dxa"/>
            <w:vAlign w:val="center"/>
          </w:tcPr>
          <w:p w:rsidR="003F0A42" w:rsidRPr="00FC607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190" w:type="dxa"/>
            <w:vAlign w:val="center"/>
          </w:tcPr>
          <w:p w:rsidR="003F0A42" w:rsidRPr="00FC607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6.7., 6.8.</w:t>
            </w:r>
          </w:p>
        </w:tc>
      </w:tr>
      <w:tr w:rsidR="003F0A42" w:rsidRPr="006A51DD">
        <w:trPr>
          <w:jc w:val="center"/>
        </w:trPr>
        <w:tc>
          <w:tcPr>
            <w:tcW w:w="828" w:type="dxa"/>
            <w:vAlign w:val="center"/>
          </w:tcPr>
          <w:p w:rsidR="003F0A42" w:rsidRPr="00FC607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3.3.</w:t>
            </w:r>
          </w:p>
        </w:tc>
        <w:tc>
          <w:tcPr>
            <w:tcW w:w="3621" w:type="dxa"/>
            <w:vAlign w:val="center"/>
          </w:tcPr>
          <w:p w:rsidR="003F0A42" w:rsidRPr="00FC6071"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filmnézés</w:t>
            </w:r>
          </w:p>
        </w:tc>
        <w:tc>
          <w:tcPr>
            <w:tcW w:w="809" w:type="dxa"/>
            <w:vAlign w:val="center"/>
          </w:tcPr>
          <w:p w:rsidR="003F0A42" w:rsidRPr="00FC6071" w:rsidRDefault="003F0A42" w:rsidP="003F0A42">
            <w:pPr>
              <w:spacing w:after="0" w:line="240" w:lineRule="auto"/>
              <w:jc w:val="center"/>
              <w:rPr>
                <w:rFonts w:ascii="Palatino Linotype" w:hAnsi="Palatino Linotype"/>
                <w:sz w:val="20"/>
                <w:szCs w:val="20"/>
              </w:rPr>
            </w:pPr>
          </w:p>
        </w:tc>
        <w:tc>
          <w:tcPr>
            <w:tcW w:w="798" w:type="dxa"/>
            <w:vAlign w:val="center"/>
          </w:tcPr>
          <w:p w:rsidR="003F0A42" w:rsidRPr="00FC607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63" w:type="dxa"/>
            <w:vAlign w:val="center"/>
          </w:tcPr>
          <w:p w:rsidR="003F0A42" w:rsidRPr="00FC607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190" w:type="dxa"/>
            <w:vAlign w:val="center"/>
          </w:tcPr>
          <w:p w:rsidR="003F0A42" w:rsidRPr="00FC6071"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6.7., 6.8.</w:t>
            </w:r>
          </w:p>
        </w:tc>
      </w:tr>
    </w:tbl>
    <w:p w:rsidR="003F0A42" w:rsidRPr="006A51DD" w:rsidRDefault="003F0A42" w:rsidP="003F0A42">
      <w:pPr>
        <w:spacing w:after="0" w:line="240" w:lineRule="auto"/>
        <w:ind w:left="540"/>
        <w:jc w:val="both"/>
        <w:rPr>
          <w:rFonts w:ascii="Palatino Linotype" w:hAnsi="Palatino Linotype"/>
          <w:iCs/>
          <w:sz w:val="24"/>
          <w:szCs w:val="24"/>
        </w:rPr>
      </w:pPr>
    </w:p>
    <w:p w:rsidR="00E646C9" w:rsidRDefault="003F0A42">
      <w:pPr>
        <w:widowControl w:val="0"/>
        <w:numPr>
          <w:ilvl w:val="1"/>
          <w:numId w:val="53"/>
        </w:numPr>
        <w:suppressAutoHyphens/>
        <w:spacing w:after="0" w:line="240" w:lineRule="auto"/>
        <w:ind w:hanging="618"/>
        <w:rPr>
          <w:rFonts w:ascii="Palatino Linotype" w:hAnsi="Palatino Linotype"/>
          <w:b/>
          <w:bCs/>
          <w:sz w:val="24"/>
          <w:szCs w:val="24"/>
        </w:rPr>
      </w:pPr>
      <w:r w:rsidRPr="006A51DD">
        <w:rPr>
          <w:rFonts w:ascii="Palatino Linotype" w:hAnsi="Palatino Linotype"/>
          <w:b/>
          <w:bCs/>
          <w:sz w:val="24"/>
          <w:szCs w:val="24"/>
        </w:rPr>
        <w:t xml:space="preserve">A </w:t>
      </w:r>
      <w:r w:rsidRPr="006A51DD">
        <w:rPr>
          <w:rFonts w:ascii="Palatino Linotype" w:hAnsi="Palatino Linotype"/>
          <w:b/>
          <w:sz w:val="24"/>
          <w:szCs w:val="24"/>
        </w:rPr>
        <w:t>tantárgy</w:t>
      </w:r>
      <w:r w:rsidRPr="006A51DD">
        <w:rPr>
          <w:rFonts w:ascii="Palatino Linotype" w:hAnsi="Palatino Linotype"/>
          <w:b/>
          <w:bCs/>
          <w:sz w:val="24"/>
          <w:szCs w:val="24"/>
        </w:rPr>
        <w:t xml:space="preserve"> értékelésének módja</w:t>
      </w:r>
    </w:p>
    <w:p w:rsidR="00E646C9" w:rsidRDefault="00FC6071">
      <w:pPr>
        <w:autoSpaceDE w:val="0"/>
        <w:autoSpaceDN w:val="0"/>
        <w:adjustRightInd w:val="0"/>
        <w:spacing w:after="0" w:line="240" w:lineRule="auto"/>
        <w:ind w:left="567"/>
        <w:rPr>
          <w:rFonts w:ascii="Palatino Linotype" w:hAnsi="Palatino Linotype"/>
          <w:bCs/>
          <w:sz w:val="24"/>
          <w:szCs w:val="24"/>
        </w:rPr>
      </w:pPr>
      <w:r w:rsidRPr="006A51DD">
        <w:rPr>
          <w:rFonts w:ascii="Palatino Linotype" w:hAnsi="Palatino Linotype"/>
          <w:bCs/>
          <w:sz w:val="24"/>
          <w:szCs w:val="24"/>
        </w:rPr>
        <w:t>A nemzeti köznevelésről szóló 2011. évi CXC. törvény. 54. § (2) a) pontja szerinti értékeléssel.</w:t>
      </w:r>
    </w:p>
    <w:p w:rsidR="00822152" w:rsidRDefault="00822152" w:rsidP="00822152">
      <w:pPr>
        <w:autoSpaceDE w:val="0"/>
        <w:autoSpaceDN w:val="0"/>
        <w:adjustRightInd w:val="0"/>
        <w:spacing w:after="0" w:line="240" w:lineRule="auto"/>
        <w:rPr>
          <w:rFonts w:ascii="Palatino Linotype" w:hAnsi="Palatino Linotype"/>
          <w:bCs/>
        </w:rPr>
      </w:pPr>
    </w:p>
    <w:p w:rsidR="00E646C9" w:rsidRDefault="00FC6071">
      <w:pPr>
        <w:autoSpaceDE w:val="0"/>
        <w:autoSpaceDN w:val="0"/>
        <w:adjustRightInd w:val="0"/>
        <w:spacing w:after="0" w:line="240" w:lineRule="auto"/>
        <w:jc w:val="right"/>
        <w:rPr>
          <w:rFonts w:ascii="Palatino Linotype" w:hAnsi="Palatino Linotype"/>
          <w:bCs/>
          <w:sz w:val="24"/>
          <w:szCs w:val="24"/>
        </w:rPr>
      </w:pPr>
      <w:r>
        <w:rPr>
          <w:rFonts w:ascii="Palatino Linotype" w:hAnsi="Palatino Linotype"/>
          <w:b/>
          <w:sz w:val="24"/>
          <w:szCs w:val="24"/>
        </w:rPr>
        <w:t xml:space="preserve">17. </w:t>
      </w:r>
      <w:r w:rsidR="003F0A42" w:rsidRPr="00627656">
        <w:rPr>
          <w:rFonts w:ascii="Palatino Linotype" w:hAnsi="Palatino Linotype"/>
          <w:b/>
          <w:sz w:val="24"/>
          <w:szCs w:val="24"/>
        </w:rPr>
        <w:t xml:space="preserve">Kórus </w:t>
      </w:r>
      <w:r w:rsidR="004D2E41" w:rsidRPr="00627656">
        <w:rPr>
          <w:rFonts w:ascii="Palatino Linotype" w:hAnsi="Palatino Linotype"/>
          <w:b/>
          <w:sz w:val="24"/>
          <w:szCs w:val="24"/>
        </w:rPr>
        <w:t>gyakorlat</w:t>
      </w:r>
      <w:r w:rsidR="004D2E41" w:rsidRPr="00627656">
        <w:rPr>
          <w:rFonts w:ascii="Palatino Linotype" w:hAnsi="Palatino Linotype"/>
          <w:b/>
          <w:sz w:val="24"/>
          <w:szCs w:val="24"/>
        </w:rPr>
        <w:tab/>
      </w:r>
      <w:r w:rsidR="008A462F">
        <w:rPr>
          <w:rFonts w:ascii="Palatino Linotype" w:hAnsi="Palatino Linotype"/>
          <w:b/>
          <w:sz w:val="24"/>
          <w:szCs w:val="24"/>
        </w:rPr>
        <w:t xml:space="preserve"> </w:t>
      </w:r>
      <w:proofErr w:type="gramStart"/>
      <w:r w:rsidR="008A462F">
        <w:rPr>
          <w:rFonts w:ascii="Palatino Linotype" w:hAnsi="Palatino Linotype"/>
          <w:b/>
          <w:sz w:val="24"/>
          <w:szCs w:val="24"/>
        </w:rPr>
        <w:t>tantárgy</w:t>
      </w:r>
      <w:r w:rsidR="004D2E41" w:rsidRPr="00627656">
        <w:rPr>
          <w:rFonts w:ascii="Palatino Linotype" w:hAnsi="Palatino Linotype"/>
          <w:b/>
          <w:sz w:val="24"/>
          <w:szCs w:val="24"/>
        </w:rPr>
        <w:tab/>
      </w:r>
      <w:r w:rsidR="004D2E41" w:rsidRPr="00627656">
        <w:rPr>
          <w:rFonts w:ascii="Palatino Linotype" w:hAnsi="Palatino Linotype"/>
          <w:b/>
          <w:sz w:val="24"/>
          <w:szCs w:val="24"/>
        </w:rPr>
        <w:tab/>
      </w:r>
      <w:r w:rsidR="003F0A42" w:rsidRPr="00627656">
        <w:rPr>
          <w:rFonts w:ascii="Palatino Linotype" w:hAnsi="Palatino Linotype"/>
          <w:b/>
          <w:sz w:val="24"/>
          <w:szCs w:val="24"/>
        </w:rPr>
        <w:tab/>
      </w:r>
      <w:r w:rsidR="003F0A42" w:rsidRPr="00627656">
        <w:rPr>
          <w:rFonts w:ascii="Palatino Linotype" w:hAnsi="Palatino Linotype"/>
          <w:b/>
          <w:sz w:val="24"/>
          <w:szCs w:val="24"/>
        </w:rPr>
        <w:tab/>
      </w:r>
      <w:r>
        <w:rPr>
          <w:rFonts w:ascii="Palatino Linotype" w:hAnsi="Palatino Linotype"/>
          <w:b/>
          <w:sz w:val="24"/>
          <w:szCs w:val="24"/>
        </w:rPr>
        <w:tab/>
      </w:r>
      <w:r w:rsidR="008A462F">
        <w:rPr>
          <w:rFonts w:ascii="Palatino Linotype" w:hAnsi="Palatino Linotype"/>
          <w:b/>
          <w:sz w:val="24"/>
          <w:szCs w:val="24"/>
        </w:rPr>
        <w:tab/>
        <w:t xml:space="preserve">     </w:t>
      </w:r>
      <w:r w:rsidR="003F0A42" w:rsidRPr="00627656">
        <w:rPr>
          <w:rFonts w:ascii="Palatino Linotype" w:hAnsi="Palatino Linotype"/>
          <w:b/>
          <w:sz w:val="24"/>
          <w:szCs w:val="24"/>
        </w:rPr>
        <w:t>344</w:t>
      </w:r>
      <w:proofErr w:type="gramEnd"/>
      <w:r w:rsidR="003F0A42" w:rsidRPr="00627656">
        <w:rPr>
          <w:rFonts w:ascii="Palatino Linotype" w:hAnsi="Palatino Linotype"/>
          <w:b/>
          <w:sz w:val="24"/>
          <w:szCs w:val="24"/>
        </w:rPr>
        <w:t xml:space="preserve"> óra/ 136 óra*</w:t>
      </w:r>
    </w:p>
    <w:p w:rsidR="00325F1A" w:rsidRDefault="003F0A42">
      <w:pPr>
        <w:spacing w:after="0" w:line="240" w:lineRule="auto"/>
        <w:ind w:left="1080"/>
        <w:jc w:val="right"/>
        <w:rPr>
          <w:rFonts w:ascii="Palatino Linotype" w:hAnsi="Palatino Linotype"/>
          <w:sz w:val="20"/>
          <w:szCs w:val="20"/>
        </w:rPr>
      </w:pPr>
      <w:r w:rsidRPr="006A51DD">
        <w:rPr>
          <w:rFonts w:ascii="Palatino Linotype" w:hAnsi="Palatino Linotype"/>
          <w:sz w:val="20"/>
          <w:szCs w:val="20"/>
        </w:rPr>
        <w:t>*9-13. évfolyamon megszervezett képzés/13. és 14. évfolyamon megszervezett képzés</w:t>
      </w:r>
    </w:p>
    <w:p w:rsidR="003F0A42" w:rsidRPr="006A51DD" w:rsidRDefault="003F0A42" w:rsidP="003F0A42">
      <w:pPr>
        <w:pStyle w:val="Listaszerbekezds"/>
        <w:widowControl w:val="0"/>
        <w:suppressAutoHyphens/>
        <w:spacing w:after="0" w:line="240" w:lineRule="auto"/>
        <w:ind w:left="0"/>
        <w:rPr>
          <w:rFonts w:ascii="Palatino Linotype" w:hAnsi="Palatino Linotype"/>
          <w:b/>
          <w:vanish/>
          <w:sz w:val="24"/>
          <w:szCs w:val="24"/>
        </w:rPr>
      </w:pPr>
    </w:p>
    <w:p w:rsidR="00E646C9" w:rsidRDefault="003F0A42">
      <w:pPr>
        <w:widowControl w:val="0"/>
        <w:numPr>
          <w:ilvl w:val="1"/>
          <w:numId w:val="54"/>
        </w:numPr>
        <w:suppressAutoHyphens/>
        <w:spacing w:after="0" w:line="240" w:lineRule="auto"/>
        <w:ind w:hanging="618"/>
        <w:jc w:val="both"/>
        <w:rPr>
          <w:rFonts w:ascii="Palatino Linotype" w:hAnsi="Palatino Linotype"/>
          <w:b/>
          <w:sz w:val="24"/>
          <w:szCs w:val="24"/>
        </w:rPr>
      </w:pPr>
      <w:r w:rsidRPr="006A51DD">
        <w:rPr>
          <w:rFonts w:ascii="Palatino Linotype" w:hAnsi="Palatino Linotype"/>
          <w:b/>
          <w:sz w:val="24"/>
          <w:szCs w:val="24"/>
        </w:rPr>
        <w:t xml:space="preserve">A tantárgy tanításának célja </w:t>
      </w:r>
    </w:p>
    <w:p w:rsidR="00E646C9" w:rsidRDefault="008A462F">
      <w:pPr>
        <w:widowControl w:val="0"/>
        <w:suppressAutoHyphens/>
        <w:spacing w:after="0" w:line="240" w:lineRule="auto"/>
        <w:ind w:left="567"/>
        <w:rPr>
          <w:rFonts w:ascii="Palatino Linotype" w:hAnsi="Palatino Linotype"/>
          <w:sz w:val="24"/>
          <w:szCs w:val="24"/>
        </w:rPr>
      </w:pPr>
      <w:r w:rsidRPr="006A51DD">
        <w:rPr>
          <w:rFonts w:ascii="Palatino Linotype" w:hAnsi="Palatino Linotype"/>
          <w:sz w:val="24"/>
          <w:szCs w:val="24"/>
        </w:rPr>
        <w:t>A 2000 éves európai zenekultúra gazdag énekes anyagának lényegi és mélységében való m</w:t>
      </w:r>
      <w:r w:rsidR="003F0A42" w:rsidRPr="006A51DD">
        <w:rPr>
          <w:rFonts w:ascii="Palatino Linotype" w:hAnsi="Palatino Linotype"/>
          <w:sz w:val="24"/>
          <w:szCs w:val="24"/>
        </w:rPr>
        <w:t>egismerése;</w:t>
      </w:r>
    </w:p>
    <w:p w:rsidR="00E646C9" w:rsidRDefault="008A462F">
      <w:pPr>
        <w:widowControl w:val="0"/>
        <w:suppressAutoHyphens/>
        <w:spacing w:after="0" w:line="240" w:lineRule="auto"/>
        <w:ind w:left="567"/>
        <w:rPr>
          <w:rFonts w:ascii="Palatino Linotype" w:hAnsi="Palatino Linotype"/>
          <w:sz w:val="24"/>
          <w:szCs w:val="24"/>
        </w:rPr>
      </w:pPr>
      <w:r w:rsidRPr="006A51DD">
        <w:rPr>
          <w:rFonts w:ascii="Palatino Linotype" w:hAnsi="Palatino Linotype"/>
          <w:sz w:val="24"/>
          <w:szCs w:val="24"/>
        </w:rPr>
        <w:t>A tanulók mindenkori tudásszintjének megfelelő válogatásban egy- és többszólamú, a kórus által önállóan előadható, többségében egyházi kórusművek és a legjelentősebb nagyobb szabású egyházzenei kompozíciók részleteinek elsajátítása (áténeklése)</w:t>
      </w:r>
      <w:r w:rsidR="003F0A42" w:rsidRPr="006A51DD">
        <w:rPr>
          <w:rFonts w:ascii="Palatino Linotype" w:hAnsi="Palatino Linotype"/>
          <w:sz w:val="24"/>
          <w:szCs w:val="24"/>
        </w:rPr>
        <w:t xml:space="preserve"> és kórussal rendszeres istentiszteleti tevékenységként való bemutatása;</w:t>
      </w:r>
    </w:p>
    <w:p w:rsidR="00E646C9" w:rsidRDefault="008A462F">
      <w:pPr>
        <w:widowControl w:val="0"/>
        <w:suppressAutoHyphens/>
        <w:spacing w:after="0" w:line="240" w:lineRule="auto"/>
        <w:ind w:left="567"/>
        <w:rPr>
          <w:rFonts w:ascii="Palatino Linotype" w:hAnsi="Palatino Linotype"/>
          <w:sz w:val="24"/>
          <w:szCs w:val="24"/>
        </w:rPr>
      </w:pPr>
      <w:r w:rsidRPr="006A51DD">
        <w:rPr>
          <w:rFonts w:ascii="Palatino Linotype" w:hAnsi="Palatino Linotype"/>
          <w:sz w:val="24"/>
          <w:szCs w:val="24"/>
        </w:rPr>
        <w:t>Egyházzenei hangversenyeken való közreműködés.</w:t>
      </w:r>
    </w:p>
    <w:p w:rsidR="003F0A42" w:rsidRPr="006A51DD" w:rsidRDefault="003F0A42" w:rsidP="003F0A42">
      <w:pPr>
        <w:spacing w:after="0" w:line="240" w:lineRule="auto"/>
        <w:rPr>
          <w:rFonts w:ascii="Palatino Linotype" w:hAnsi="Palatino Linotype"/>
          <w:b/>
          <w:sz w:val="24"/>
          <w:szCs w:val="24"/>
        </w:rPr>
      </w:pPr>
    </w:p>
    <w:p w:rsidR="00E646C9" w:rsidRDefault="003F0A42">
      <w:pPr>
        <w:widowControl w:val="0"/>
        <w:numPr>
          <w:ilvl w:val="1"/>
          <w:numId w:val="54"/>
        </w:numPr>
        <w:suppressAutoHyphens/>
        <w:spacing w:after="0" w:line="240" w:lineRule="auto"/>
        <w:ind w:hanging="618"/>
        <w:rPr>
          <w:rFonts w:ascii="Palatino Linotype" w:hAnsi="Palatino Linotype"/>
          <w:b/>
          <w:sz w:val="24"/>
          <w:szCs w:val="24"/>
        </w:rPr>
      </w:pPr>
      <w:r w:rsidRPr="006A51DD">
        <w:rPr>
          <w:rFonts w:ascii="Palatino Linotype" w:hAnsi="Palatino Linotype"/>
          <w:b/>
          <w:sz w:val="24"/>
          <w:szCs w:val="24"/>
        </w:rPr>
        <w:t>Kapcsolódó közismereti, szakmai tartalmak</w:t>
      </w:r>
    </w:p>
    <w:p w:rsidR="003F0A42" w:rsidRPr="006A51DD" w:rsidRDefault="003F0A42" w:rsidP="008A462F">
      <w:pPr>
        <w:widowControl w:val="0"/>
        <w:suppressAutoHyphens/>
        <w:spacing w:after="0" w:line="240" w:lineRule="auto"/>
        <w:ind w:left="567"/>
        <w:rPr>
          <w:rFonts w:ascii="Palatino Linotype" w:hAnsi="Palatino Linotype"/>
          <w:sz w:val="24"/>
          <w:szCs w:val="24"/>
        </w:rPr>
      </w:pPr>
      <w:r w:rsidRPr="006A51DD">
        <w:rPr>
          <w:rFonts w:ascii="Palatino Linotype" w:hAnsi="Palatino Linotype"/>
          <w:sz w:val="24"/>
          <w:szCs w:val="24"/>
        </w:rPr>
        <w:t>A kórusmunka a következő pontokon kapcsolódik a közismereti tárgyakhoz</w:t>
      </w:r>
      <w:proofErr w:type="gramStart"/>
      <w:r w:rsidRPr="006A51DD">
        <w:rPr>
          <w:rFonts w:ascii="Palatino Linotype" w:hAnsi="Palatino Linotype"/>
          <w:sz w:val="24"/>
          <w:szCs w:val="24"/>
        </w:rPr>
        <w:t>:  idegen</w:t>
      </w:r>
      <w:proofErr w:type="gramEnd"/>
      <w:r w:rsidRPr="006A51DD">
        <w:rPr>
          <w:rFonts w:ascii="Palatino Linotype" w:hAnsi="Palatino Linotype"/>
          <w:sz w:val="24"/>
          <w:szCs w:val="24"/>
        </w:rPr>
        <w:t xml:space="preserve"> nyelvek, irodalom, művészettörténet, történelem,  vallástörténet.</w:t>
      </w:r>
    </w:p>
    <w:p w:rsidR="003F0A42" w:rsidRPr="006A51DD" w:rsidRDefault="003F0A42" w:rsidP="008A462F">
      <w:pPr>
        <w:widowControl w:val="0"/>
        <w:suppressAutoHyphens/>
        <w:spacing w:after="0" w:line="240" w:lineRule="auto"/>
        <w:ind w:left="567"/>
        <w:rPr>
          <w:rFonts w:ascii="Palatino Linotype" w:hAnsi="Palatino Linotype"/>
          <w:sz w:val="24"/>
          <w:szCs w:val="24"/>
        </w:rPr>
      </w:pPr>
      <w:r w:rsidRPr="006A51DD">
        <w:rPr>
          <w:rFonts w:ascii="Palatino Linotype" w:hAnsi="Palatino Linotype"/>
          <w:sz w:val="24"/>
          <w:szCs w:val="24"/>
        </w:rPr>
        <w:t>A szaktárgyakkal az alábbi pontokon érintkezik: szolfézs, zeneelmélet, zeneirodalom, hangképzés, liturgikus gyakorlat.</w:t>
      </w:r>
    </w:p>
    <w:p w:rsidR="003F0A42" w:rsidRPr="006A51DD" w:rsidRDefault="003F0A42" w:rsidP="003F0A42">
      <w:pPr>
        <w:widowControl w:val="0"/>
        <w:suppressAutoHyphens/>
        <w:spacing w:after="0" w:line="240" w:lineRule="auto"/>
        <w:rPr>
          <w:rFonts w:ascii="Palatino Linotype" w:hAnsi="Palatino Linotype"/>
          <w:b/>
          <w:sz w:val="24"/>
          <w:szCs w:val="24"/>
        </w:rPr>
      </w:pPr>
    </w:p>
    <w:p w:rsidR="00E646C9" w:rsidRDefault="003F0A42">
      <w:pPr>
        <w:widowControl w:val="0"/>
        <w:numPr>
          <w:ilvl w:val="1"/>
          <w:numId w:val="54"/>
        </w:numPr>
        <w:suppressAutoHyphens/>
        <w:spacing w:after="0" w:line="240" w:lineRule="auto"/>
        <w:ind w:hanging="618"/>
        <w:rPr>
          <w:rFonts w:ascii="Palatino Linotype" w:hAnsi="Palatino Linotype"/>
          <w:b/>
          <w:sz w:val="24"/>
          <w:szCs w:val="24"/>
        </w:rPr>
      </w:pPr>
      <w:r w:rsidRPr="006A51DD">
        <w:rPr>
          <w:rFonts w:ascii="Palatino Linotype" w:hAnsi="Palatino Linotype"/>
          <w:b/>
          <w:sz w:val="24"/>
          <w:szCs w:val="24"/>
        </w:rPr>
        <w:t xml:space="preserve">Témakörök </w:t>
      </w:r>
    </w:p>
    <w:p w:rsidR="00E646C9" w:rsidRDefault="00E646C9">
      <w:pPr>
        <w:widowControl w:val="0"/>
        <w:suppressAutoHyphens/>
        <w:spacing w:after="0" w:line="240" w:lineRule="auto"/>
        <w:ind w:left="1185"/>
        <w:rPr>
          <w:rFonts w:ascii="Palatino Linotype" w:hAnsi="Palatino Linotype"/>
          <w:b/>
          <w:sz w:val="24"/>
          <w:szCs w:val="24"/>
        </w:rPr>
      </w:pPr>
    </w:p>
    <w:p w:rsidR="00E646C9" w:rsidRDefault="003F0A42">
      <w:pPr>
        <w:numPr>
          <w:ilvl w:val="2"/>
          <w:numId w:val="54"/>
        </w:numPr>
        <w:spacing w:after="0" w:line="240" w:lineRule="auto"/>
        <w:ind w:hanging="1421"/>
        <w:jc w:val="right"/>
        <w:rPr>
          <w:rFonts w:ascii="Palatino Linotype" w:hAnsi="Palatino Linotype"/>
          <w:b/>
          <w:sz w:val="24"/>
          <w:szCs w:val="24"/>
        </w:rPr>
      </w:pPr>
      <w:r w:rsidRPr="006A51DD">
        <w:rPr>
          <w:rFonts w:ascii="Palatino Linotype" w:hAnsi="Palatino Linotype"/>
          <w:b/>
          <w:sz w:val="24"/>
          <w:szCs w:val="24"/>
        </w:rPr>
        <w:t xml:space="preserve">Kórushangzás </w:t>
      </w:r>
      <w:proofErr w:type="gramStart"/>
      <w:r w:rsidRPr="006A51DD">
        <w:rPr>
          <w:rFonts w:ascii="Palatino Linotype" w:hAnsi="Palatino Linotype"/>
          <w:b/>
          <w:sz w:val="24"/>
          <w:szCs w:val="24"/>
        </w:rPr>
        <w:t>kialakítása</w:t>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b/>
          <w:sz w:val="24"/>
          <w:szCs w:val="24"/>
        </w:rPr>
        <w:tab/>
      </w:r>
      <w:r w:rsidR="007C75FE">
        <w:rPr>
          <w:rFonts w:ascii="Palatino Linotype" w:hAnsi="Palatino Linotype"/>
          <w:b/>
          <w:sz w:val="24"/>
          <w:szCs w:val="24"/>
        </w:rPr>
        <w:tab/>
      </w:r>
      <w:r w:rsidR="008A462F">
        <w:rPr>
          <w:rFonts w:ascii="Palatino Linotype" w:hAnsi="Palatino Linotype"/>
          <w:b/>
          <w:sz w:val="24"/>
          <w:szCs w:val="24"/>
        </w:rPr>
        <w:tab/>
        <w:t xml:space="preserve">         </w:t>
      </w:r>
      <w:r w:rsidRPr="006A51DD">
        <w:rPr>
          <w:rFonts w:ascii="Palatino Linotype" w:hAnsi="Palatino Linotype"/>
          <w:b/>
          <w:i/>
          <w:sz w:val="24"/>
          <w:szCs w:val="24"/>
        </w:rPr>
        <w:t>115</w:t>
      </w:r>
      <w:proofErr w:type="gramEnd"/>
      <w:r w:rsidRPr="006A51DD">
        <w:rPr>
          <w:rFonts w:ascii="Palatino Linotype" w:hAnsi="Palatino Linotype"/>
          <w:b/>
          <w:i/>
          <w:sz w:val="24"/>
          <w:szCs w:val="24"/>
        </w:rPr>
        <w:t xml:space="preserve"> óra/ 45 óra</w:t>
      </w:r>
    </w:p>
    <w:p w:rsidR="003F0A42" w:rsidRPr="006A51DD" w:rsidRDefault="003F0A42" w:rsidP="008A462F">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A kórusmunka alapjaként törekedni kell az egységes (azonos iskolázottságú) hangképzés megalapozására és begyakorlására, s ennek nyomán a képlékeny és árnyalt énektechnikára.</w:t>
      </w:r>
    </w:p>
    <w:p w:rsidR="003F0A42" w:rsidRPr="006A51DD" w:rsidRDefault="003F0A42" w:rsidP="008A462F">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Az egyes szólamok hangzásánál egységes (homogén) hangszín kialakítását kell megcélozni.</w:t>
      </w:r>
    </w:p>
    <w:p w:rsidR="003F0A42" w:rsidRPr="006A51DD" w:rsidRDefault="003F0A42" w:rsidP="008A462F">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A szólamok összességénél azok hangszín- és hangzásbeli arányaira is ügyelni kell.</w:t>
      </w:r>
    </w:p>
    <w:p w:rsidR="003F0A42" w:rsidRPr="006A51DD" w:rsidRDefault="003F0A42" w:rsidP="008A462F">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 xml:space="preserve">Végül alapfeltétel és egyben végeredmény is a hangzás makulátlan tisztasága, és különösképpen fontos a </w:t>
      </w:r>
      <w:proofErr w:type="gramStart"/>
      <w:r w:rsidRPr="006A51DD">
        <w:rPr>
          <w:rFonts w:ascii="Palatino Linotype" w:hAnsi="Palatino Linotype" w:cs="Tahoma"/>
          <w:sz w:val="24"/>
          <w:szCs w:val="24"/>
          <w:shd w:val="clear" w:color="auto" w:fill="FFFFFF"/>
        </w:rPr>
        <w:t>kórus hangzó</w:t>
      </w:r>
      <w:proofErr w:type="gramEnd"/>
      <w:r w:rsidRPr="006A51DD">
        <w:rPr>
          <w:rFonts w:ascii="Palatino Linotype" w:hAnsi="Palatino Linotype" w:cs="Tahoma"/>
          <w:sz w:val="24"/>
          <w:szCs w:val="24"/>
          <w:shd w:val="clear" w:color="auto" w:fill="FFFFFF"/>
        </w:rPr>
        <w:t xml:space="preserve"> anyagának rugalmassága, alakíthatósága (plaszticitás).</w:t>
      </w:r>
    </w:p>
    <w:p w:rsidR="003F0A42" w:rsidRPr="006A51DD" w:rsidRDefault="003F0A42" w:rsidP="003F0A42">
      <w:pPr>
        <w:spacing w:after="0" w:line="240" w:lineRule="auto"/>
        <w:rPr>
          <w:rFonts w:ascii="Palatino Linotype" w:hAnsi="Palatino Linotype"/>
          <w:sz w:val="24"/>
          <w:szCs w:val="24"/>
        </w:rPr>
      </w:pPr>
    </w:p>
    <w:p w:rsidR="00E646C9" w:rsidRDefault="003F0A42">
      <w:pPr>
        <w:numPr>
          <w:ilvl w:val="2"/>
          <w:numId w:val="54"/>
        </w:numPr>
        <w:spacing w:after="0" w:line="240" w:lineRule="auto"/>
        <w:ind w:left="1218" w:hanging="509"/>
        <w:jc w:val="right"/>
        <w:rPr>
          <w:rFonts w:ascii="Palatino Linotype" w:hAnsi="Palatino Linotype"/>
          <w:b/>
          <w:sz w:val="24"/>
          <w:szCs w:val="24"/>
        </w:rPr>
      </w:pPr>
      <w:proofErr w:type="gramStart"/>
      <w:r w:rsidRPr="006A51DD">
        <w:rPr>
          <w:rFonts w:ascii="Palatino Linotype" w:hAnsi="Palatino Linotype"/>
          <w:b/>
          <w:sz w:val="24"/>
          <w:szCs w:val="24"/>
        </w:rPr>
        <w:t>Szólampróba</w:t>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b/>
          <w:sz w:val="24"/>
          <w:szCs w:val="24"/>
        </w:rPr>
        <w:tab/>
      </w:r>
      <w:r w:rsidR="007C75FE">
        <w:rPr>
          <w:rFonts w:ascii="Palatino Linotype" w:hAnsi="Palatino Linotype"/>
          <w:b/>
          <w:sz w:val="24"/>
          <w:szCs w:val="24"/>
        </w:rPr>
        <w:tab/>
        <w:t xml:space="preserve">         </w:t>
      </w:r>
      <w:r w:rsidRPr="006A51DD">
        <w:rPr>
          <w:rFonts w:ascii="Palatino Linotype" w:hAnsi="Palatino Linotype"/>
          <w:b/>
          <w:i/>
          <w:sz w:val="24"/>
          <w:szCs w:val="24"/>
        </w:rPr>
        <w:t>114</w:t>
      </w:r>
      <w:proofErr w:type="gramEnd"/>
      <w:r w:rsidRPr="006A51DD">
        <w:rPr>
          <w:rFonts w:ascii="Palatino Linotype" w:hAnsi="Palatino Linotype"/>
          <w:b/>
          <w:i/>
          <w:sz w:val="24"/>
          <w:szCs w:val="24"/>
        </w:rPr>
        <w:t xml:space="preserve"> óra/ 46 óra</w:t>
      </w:r>
    </w:p>
    <w:p w:rsidR="003F0A42" w:rsidRPr="006A51DD" w:rsidRDefault="003F0A42" w:rsidP="008A462F">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A már említett kiegyenlített hangszín és a megfelelő technikai alapok (légzéstechnika etc.) a szólampróbákon is rendszeres gyakorlást igényel.</w:t>
      </w:r>
    </w:p>
    <w:p w:rsidR="003F0A42" w:rsidRPr="006A51DD" w:rsidRDefault="003F0A42" w:rsidP="008A462F">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 xml:space="preserve">Meg </w:t>
      </w:r>
      <w:proofErr w:type="gramStart"/>
      <w:r w:rsidRPr="006A51DD">
        <w:rPr>
          <w:rFonts w:ascii="Palatino Linotype" w:hAnsi="Palatino Linotype" w:cs="Tahoma"/>
          <w:sz w:val="24"/>
          <w:szCs w:val="24"/>
          <w:shd w:val="clear" w:color="auto" w:fill="FFFFFF"/>
        </w:rPr>
        <w:t>kell</w:t>
      </w:r>
      <w:proofErr w:type="gramEnd"/>
      <w:r w:rsidRPr="006A51DD">
        <w:rPr>
          <w:rFonts w:ascii="Palatino Linotype" w:hAnsi="Palatino Linotype" w:cs="Tahoma"/>
          <w:sz w:val="24"/>
          <w:szCs w:val="24"/>
          <w:shd w:val="clear" w:color="auto" w:fill="FFFFFF"/>
        </w:rPr>
        <w:t xml:space="preserve"> legyen, vagy a lehető legrövidebb idő belül ki kell alakítani a biztos kottaolvasás képességét, amely a zeneművek adekvát megszólaltatásának előfeltétele.</w:t>
      </w:r>
    </w:p>
    <w:p w:rsidR="003F0A42" w:rsidRPr="006A51DD" w:rsidRDefault="003F0A42" w:rsidP="008A462F">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Törekedni kell az artikulált és érthető, szonórus (zengő) szövegmondásra.</w:t>
      </w:r>
    </w:p>
    <w:p w:rsidR="003F0A42" w:rsidRPr="006A51DD" w:rsidRDefault="003F0A42" w:rsidP="008A462F">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Eleinte a kisebb zenei frázisok, majd a nagyobb dallamívek artikulált, tagolt és ugyanakkor egységbe foglalt megformálását kell célul kitűzni.</w:t>
      </w:r>
    </w:p>
    <w:p w:rsidR="003F0A42" w:rsidRPr="006A51DD" w:rsidRDefault="003F0A42" w:rsidP="008A462F">
      <w:pPr>
        <w:spacing w:after="0" w:line="240" w:lineRule="auto"/>
        <w:ind w:left="709"/>
        <w:rPr>
          <w:rFonts w:ascii="Palatino Linotype" w:hAnsi="Palatino Linotype"/>
          <w:sz w:val="24"/>
          <w:szCs w:val="24"/>
        </w:rPr>
      </w:pPr>
      <w:r w:rsidRPr="006A51DD">
        <w:rPr>
          <w:rFonts w:ascii="Palatino Linotype" w:hAnsi="Palatino Linotype" w:cs="Tahoma"/>
          <w:sz w:val="24"/>
          <w:szCs w:val="24"/>
          <w:shd w:val="clear" w:color="auto" w:fill="FFFFFF"/>
        </w:rPr>
        <w:t>Ezután következzen a kidolgozott szólam belehelyezése a többszólamú kontextusba: a szólampárok összeéneklése, majd a teljes polifón szövetbe való behelyezés.</w:t>
      </w:r>
    </w:p>
    <w:p w:rsidR="003F0A42" w:rsidRPr="006A51DD" w:rsidRDefault="003F0A42" w:rsidP="003F0A42">
      <w:pPr>
        <w:spacing w:after="0" w:line="240" w:lineRule="auto"/>
        <w:rPr>
          <w:rFonts w:ascii="Palatino Linotype" w:hAnsi="Palatino Linotype"/>
          <w:sz w:val="24"/>
          <w:szCs w:val="24"/>
        </w:rPr>
      </w:pPr>
    </w:p>
    <w:p w:rsidR="00E646C9" w:rsidRDefault="003F0A42">
      <w:pPr>
        <w:numPr>
          <w:ilvl w:val="2"/>
          <w:numId w:val="54"/>
        </w:numPr>
        <w:spacing w:after="0" w:line="240" w:lineRule="auto"/>
        <w:ind w:left="1218" w:hanging="509"/>
        <w:jc w:val="right"/>
        <w:rPr>
          <w:rFonts w:ascii="Palatino Linotype" w:hAnsi="Palatino Linotype"/>
          <w:b/>
          <w:sz w:val="24"/>
          <w:szCs w:val="24"/>
        </w:rPr>
      </w:pPr>
      <w:r w:rsidRPr="006A51DD">
        <w:rPr>
          <w:rFonts w:ascii="Palatino Linotype" w:hAnsi="Palatino Linotype"/>
          <w:b/>
          <w:sz w:val="24"/>
          <w:szCs w:val="24"/>
        </w:rPr>
        <w:t xml:space="preserve">Zeneművek </w:t>
      </w:r>
      <w:proofErr w:type="gramStart"/>
      <w:r w:rsidRPr="006A51DD">
        <w:rPr>
          <w:rFonts w:ascii="Palatino Linotype" w:hAnsi="Palatino Linotype"/>
          <w:b/>
          <w:sz w:val="24"/>
          <w:szCs w:val="24"/>
        </w:rPr>
        <w:t>elsajátítása</w:t>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b/>
          <w:sz w:val="24"/>
          <w:szCs w:val="24"/>
        </w:rPr>
        <w:tab/>
      </w:r>
      <w:r w:rsidR="007C75FE">
        <w:rPr>
          <w:rFonts w:ascii="Palatino Linotype" w:hAnsi="Palatino Linotype"/>
          <w:b/>
          <w:sz w:val="24"/>
          <w:szCs w:val="24"/>
        </w:rPr>
        <w:t xml:space="preserve">                    </w:t>
      </w:r>
      <w:r w:rsidRPr="006A51DD">
        <w:rPr>
          <w:rFonts w:ascii="Palatino Linotype" w:hAnsi="Palatino Linotype"/>
          <w:b/>
          <w:i/>
          <w:sz w:val="24"/>
          <w:szCs w:val="24"/>
        </w:rPr>
        <w:t>115</w:t>
      </w:r>
      <w:proofErr w:type="gramEnd"/>
      <w:r w:rsidRPr="006A51DD">
        <w:rPr>
          <w:rFonts w:ascii="Palatino Linotype" w:hAnsi="Palatino Linotype"/>
          <w:b/>
          <w:i/>
          <w:sz w:val="24"/>
          <w:szCs w:val="24"/>
        </w:rPr>
        <w:t xml:space="preserve"> óra/ 45 óra</w:t>
      </w:r>
    </w:p>
    <w:p w:rsidR="003F0A42" w:rsidRPr="006A51DD" w:rsidRDefault="003F0A42" w:rsidP="008A462F">
      <w:pPr>
        <w:spacing w:after="0" w:line="240" w:lineRule="auto"/>
        <w:ind w:left="709"/>
        <w:rPr>
          <w:rFonts w:ascii="Palatino Linotype" w:hAnsi="Palatino Linotype"/>
          <w:sz w:val="24"/>
          <w:szCs w:val="24"/>
        </w:rPr>
      </w:pPr>
      <w:r w:rsidRPr="006A51DD">
        <w:rPr>
          <w:rFonts w:ascii="Palatino Linotype" w:hAnsi="Palatino Linotype"/>
          <w:sz w:val="24"/>
          <w:szCs w:val="24"/>
        </w:rPr>
        <w:t>Első lépés a könnyebb homofón művek együttes lapról olvasása. Ezt követi a könnyebb polifón kompozíciók szólampáronkénti, majd együttes összeolvasása.</w:t>
      </w:r>
    </w:p>
    <w:p w:rsidR="003F0A42" w:rsidRPr="006A51DD" w:rsidRDefault="003F0A42" w:rsidP="008A462F">
      <w:pPr>
        <w:spacing w:after="0" w:line="240" w:lineRule="auto"/>
        <w:ind w:left="709"/>
        <w:rPr>
          <w:rFonts w:ascii="Palatino Linotype" w:hAnsi="Palatino Linotype"/>
          <w:sz w:val="24"/>
          <w:szCs w:val="24"/>
        </w:rPr>
      </w:pPr>
      <w:r w:rsidRPr="006A51DD">
        <w:rPr>
          <w:rFonts w:ascii="Palatino Linotype" w:hAnsi="Palatino Linotype"/>
          <w:sz w:val="24"/>
          <w:szCs w:val="24"/>
        </w:rPr>
        <w:t>Gyakorlottabb kórus már képes lehet a közepes nehézségű polifón kompozíciók megtanulására; itt is igen fontos a megfelelő hangzásarányok kialakítása és a zenemű időbeli lefutásának agogikus megformálása.</w:t>
      </w:r>
    </w:p>
    <w:p w:rsidR="003F0A42" w:rsidRPr="006A51DD" w:rsidRDefault="003F0A42" w:rsidP="008A462F">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Időnként sor kerülhet közepes nehézségű-, vagy nehezebb kórusművek hangszeres együttessel való összegyakorlására is, ha erre képes a kórus és vezetője, és erre az egyházzenei szolgálatban igény mutatkozik. </w:t>
      </w:r>
    </w:p>
    <w:p w:rsidR="003F0A42" w:rsidRPr="006A51DD" w:rsidRDefault="003F0A42" w:rsidP="008A462F">
      <w:pPr>
        <w:spacing w:after="0" w:line="240" w:lineRule="auto"/>
        <w:ind w:left="709"/>
        <w:rPr>
          <w:rFonts w:ascii="Palatino Linotype" w:hAnsi="Palatino Linotype"/>
          <w:sz w:val="24"/>
          <w:szCs w:val="24"/>
        </w:rPr>
      </w:pPr>
      <w:r w:rsidRPr="006A51DD">
        <w:rPr>
          <w:rFonts w:ascii="Palatino Linotype" w:hAnsi="Palatino Linotype"/>
          <w:sz w:val="24"/>
          <w:szCs w:val="24"/>
        </w:rPr>
        <w:t>Valamennyi fenti tevékenységforma fő irányultsága azonban nem más, mint felkészülés a zenés istentiszteletre.</w:t>
      </w:r>
    </w:p>
    <w:p w:rsidR="008A462F" w:rsidRDefault="008A462F">
      <w:pPr>
        <w:widowControl w:val="0"/>
        <w:numPr>
          <w:ilvl w:val="1"/>
          <w:numId w:val="54"/>
        </w:numPr>
        <w:suppressAutoHyphens/>
        <w:spacing w:after="0" w:line="240" w:lineRule="auto"/>
        <w:ind w:left="826" w:hanging="469"/>
        <w:rPr>
          <w:rFonts w:ascii="Palatino Linotype" w:hAnsi="Palatino Linotype"/>
          <w:b/>
          <w:i/>
          <w:sz w:val="24"/>
          <w:szCs w:val="24"/>
        </w:rPr>
      </w:pPr>
    </w:p>
    <w:p w:rsidR="00E646C9" w:rsidRDefault="00BB5905">
      <w:pPr>
        <w:widowControl w:val="0"/>
        <w:suppressAutoHyphens/>
        <w:spacing w:after="0" w:line="240" w:lineRule="auto"/>
        <w:ind w:left="567"/>
        <w:rPr>
          <w:rFonts w:ascii="Palatino Linotype" w:hAnsi="Palatino Linotype"/>
          <w:b/>
          <w:i/>
          <w:sz w:val="24"/>
          <w:szCs w:val="24"/>
        </w:rPr>
      </w:pPr>
      <w:r w:rsidRPr="00BB5905">
        <w:rPr>
          <w:rFonts w:ascii="Palatino Linotype" w:hAnsi="Palatino Linotype"/>
          <w:b/>
          <w:sz w:val="24"/>
          <w:szCs w:val="24"/>
        </w:rPr>
        <w:t>17.4.</w:t>
      </w:r>
      <w:r w:rsidR="008A462F">
        <w:rPr>
          <w:rFonts w:ascii="Palatino Linotype" w:hAnsi="Palatino Linotype"/>
          <w:b/>
          <w:i/>
          <w:sz w:val="24"/>
          <w:szCs w:val="24"/>
        </w:rPr>
        <w:t xml:space="preserve"> </w:t>
      </w:r>
      <w:r w:rsidR="003F0A42" w:rsidRPr="006A51DD">
        <w:rPr>
          <w:rFonts w:ascii="Palatino Linotype" w:hAnsi="Palatino Linotype"/>
          <w:b/>
          <w:i/>
          <w:sz w:val="24"/>
          <w:szCs w:val="24"/>
        </w:rPr>
        <w:t xml:space="preserve">A képzés javasolt helyszíne </w:t>
      </w:r>
      <w:r w:rsidR="003F0A42" w:rsidRPr="006A51DD">
        <w:rPr>
          <w:rFonts w:ascii="Palatino Linotype" w:hAnsi="Palatino Linotype"/>
          <w:b/>
          <w:i/>
          <w:kern w:val="1"/>
          <w:sz w:val="24"/>
          <w:szCs w:val="24"/>
          <w:lang w:eastAsia="hi-IN" w:bidi="hi-IN"/>
        </w:rPr>
        <w:t>(ajánlás)</w:t>
      </w:r>
    </w:p>
    <w:p w:rsidR="003F0A42" w:rsidRPr="006A51DD" w:rsidRDefault="003F0A42" w:rsidP="003F0A42">
      <w:pPr>
        <w:spacing w:after="0" w:line="240" w:lineRule="auto"/>
        <w:rPr>
          <w:rFonts w:ascii="Palatino Linotype" w:hAnsi="Palatino Linotype"/>
          <w:b/>
          <w:sz w:val="24"/>
          <w:szCs w:val="24"/>
        </w:rPr>
      </w:pPr>
    </w:p>
    <w:p w:rsidR="00E646C9" w:rsidRDefault="003F0A42">
      <w:pPr>
        <w:widowControl w:val="0"/>
        <w:numPr>
          <w:ilvl w:val="1"/>
          <w:numId w:val="54"/>
        </w:numPr>
        <w:suppressAutoHyphens/>
        <w:spacing w:after="0" w:line="240" w:lineRule="auto"/>
        <w:ind w:left="826" w:hanging="259"/>
        <w:rPr>
          <w:rFonts w:ascii="Palatino Linotype" w:hAnsi="Palatino Linotype"/>
          <w:b/>
          <w:bCs/>
          <w:sz w:val="24"/>
          <w:szCs w:val="24"/>
        </w:rPr>
      </w:pPr>
      <w:r w:rsidRPr="006A51DD">
        <w:rPr>
          <w:rFonts w:ascii="Palatino Linotype" w:hAnsi="Palatino Linotype"/>
          <w:b/>
          <w:bCs/>
          <w:i/>
          <w:sz w:val="24"/>
          <w:szCs w:val="24"/>
        </w:rPr>
        <w:t xml:space="preserve"> A tantárgy elsajátítása során alkalmazható sajátos módszerek, tanulói tevékenységformák (ajánlás)</w:t>
      </w:r>
    </w:p>
    <w:p w:rsidR="003F0A42" w:rsidRPr="006A51DD" w:rsidRDefault="003F0A42" w:rsidP="003F0A42">
      <w:pPr>
        <w:widowControl w:val="0"/>
        <w:suppressAutoHyphens/>
        <w:spacing w:after="0" w:line="240" w:lineRule="auto"/>
        <w:rPr>
          <w:rFonts w:ascii="Palatino Linotype" w:hAnsi="Palatino Linotype"/>
          <w:b/>
          <w:bCs/>
          <w:sz w:val="24"/>
          <w:szCs w:val="24"/>
        </w:rPr>
      </w:pPr>
    </w:p>
    <w:p w:rsidR="00E646C9" w:rsidRDefault="003F0A42">
      <w:pPr>
        <w:widowControl w:val="0"/>
        <w:numPr>
          <w:ilvl w:val="2"/>
          <w:numId w:val="54"/>
        </w:numPr>
        <w:suppressAutoHyphens/>
        <w:spacing w:after="0" w:line="240" w:lineRule="auto"/>
        <w:ind w:left="1418"/>
        <w:rPr>
          <w:rFonts w:ascii="Palatino Linotype" w:hAnsi="Palatino Linotype"/>
          <w:b/>
          <w:bCs/>
          <w:i/>
          <w:sz w:val="24"/>
          <w:szCs w:val="24"/>
        </w:rPr>
      </w:pPr>
      <w:r w:rsidRPr="006A51DD">
        <w:rPr>
          <w:rFonts w:ascii="Palatino Linotype" w:hAnsi="Palatino Linotype"/>
          <w:b/>
          <w:bCs/>
          <w:i/>
          <w:sz w:val="24"/>
          <w:szCs w:val="24"/>
        </w:rPr>
        <w:t>A tantárgy elsajátítása során alkalmazható sajátos módszerek (ajánlás)</w:t>
      </w:r>
    </w:p>
    <w:tbl>
      <w:tblPr>
        <w:tblW w:w="9432" w:type="dxa"/>
        <w:jc w:val="center"/>
        <w:tblInd w:w="-2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10"/>
        <w:gridCol w:w="2642"/>
        <w:gridCol w:w="1103"/>
        <w:gridCol w:w="1021"/>
        <w:gridCol w:w="1116"/>
        <w:gridCol w:w="2340"/>
      </w:tblGrid>
      <w:tr w:rsidR="003F0A42" w:rsidRPr="006A51DD">
        <w:trPr>
          <w:jc w:val="center"/>
        </w:trPr>
        <w:tc>
          <w:tcPr>
            <w:tcW w:w="1210" w:type="dxa"/>
            <w:vMerge w:val="restart"/>
            <w:vAlign w:val="center"/>
          </w:tcPr>
          <w:p w:rsidR="003F0A42" w:rsidRPr="007C75FE"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Sorszám</w:t>
            </w:r>
          </w:p>
        </w:tc>
        <w:tc>
          <w:tcPr>
            <w:tcW w:w="2642" w:type="dxa"/>
            <w:vMerge w:val="restart"/>
            <w:vAlign w:val="center"/>
          </w:tcPr>
          <w:p w:rsidR="003F0A42" w:rsidRPr="007C75FE"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 xml:space="preserve">Alkalmazott oktatási </w:t>
            </w:r>
          </w:p>
          <w:p w:rsidR="003F0A42" w:rsidRPr="007C75FE"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módszer neve</w:t>
            </w:r>
          </w:p>
        </w:tc>
        <w:tc>
          <w:tcPr>
            <w:tcW w:w="3240" w:type="dxa"/>
            <w:gridSpan w:val="3"/>
            <w:vAlign w:val="center"/>
          </w:tcPr>
          <w:p w:rsidR="003F0A42" w:rsidRPr="007C75FE"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A tanulói tevékenység szervezeti kerete</w:t>
            </w:r>
          </w:p>
        </w:tc>
        <w:tc>
          <w:tcPr>
            <w:tcW w:w="2340" w:type="dxa"/>
            <w:vAlign w:val="center"/>
          </w:tcPr>
          <w:p w:rsidR="003F0A42" w:rsidRPr="007C75FE"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Alkalmazandó eszközök és felszerelések (SZVK 6. pont lebontása, pontosítása)</w:t>
            </w:r>
          </w:p>
        </w:tc>
      </w:tr>
      <w:tr w:rsidR="003F0A42" w:rsidRPr="006A51DD">
        <w:trPr>
          <w:jc w:val="center"/>
        </w:trPr>
        <w:tc>
          <w:tcPr>
            <w:tcW w:w="1210" w:type="dxa"/>
            <w:vMerge/>
            <w:vAlign w:val="center"/>
          </w:tcPr>
          <w:p w:rsidR="003F0A42" w:rsidRPr="007C75FE" w:rsidRDefault="003F0A42" w:rsidP="003F0A42">
            <w:pPr>
              <w:spacing w:before="100" w:beforeAutospacing="1" w:after="0" w:afterAutospacing="1" w:line="240" w:lineRule="auto"/>
              <w:jc w:val="center"/>
              <w:outlineLvl w:val="0"/>
              <w:rPr>
                <w:rFonts w:ascii="Palatino Linotype" w:hAnsi="Palatino Linotype"/>
                <w:b/>
                <w:sz w:val="20"/>
                <w:szCs w:val="20"/>
              </w:rPr>
            </w:pPr>
          </w:p>
        </w:tc>
        <w:tc>
          <w:tcPr>
            <w:tcW w:w="2642" w:type="dxa"/>
            <w:vMerge/>
            <w:vAlign w:val="center"/>
          </w:tcPr>
          <w:p w:rsidR="003F0A42" w:rsidRPr="007C75FE" w:rsidRDefault="003F0A42" w:rsidP="003F0A42">
            <w:pPr>
              <w:spacing w:before="100" w:beforeAutospacing="1" w:after="0" w:afterAutospacing="1" w:line="240" w:lineRule="auto"/>
              <w:outlineLvl w:val="0"/>
              <w:rPr>
                <w:rFonts w:ascii="Palatino Linotype" w:hAnsi="Palatino Linotype"/>
                <w:b/>
                <w:sz w:val="20"/>
                <w:szCs w:val="20"/>
              </w:rPr>
            </w:pPr>
          </w:p>
        </w:tc>
        <w:tc>
          <w:tcPr>
            <w:tcW w:w="1103" w:type="dxa"/>
            <w:vAlign w:val="center"/>
          </w:tcPr>
          <w:p w:rsidR="003F0A42" w:rsidRPr="007C75FE"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egyéni</w:t>
            </w:r>
          </w:p>
        </w:tc>
        <w:tc>
          <w:tcPr>
            <w:tcW w:w="1021" w:type="dxa"/>
            <w:vAlign w:val="center"/>
          </w:tcPr>
          <w:p w:rsidR="003F0A42" w:rsidRPr="007C75FE"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csoport</w:t>
            </w:r>
          </w:p>
        </w:tc>
        <w:tc>
          <w:tcPr>
            <w:tcW w:w="1116" w:type="dxa"/>
            <w:vAlign w:val="center"/>
          </w:tcPr>
          <w:p w:rsidR="003F0A42" w:rsidRPr="007C75FE"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osztály</w:t>
            </w:r>
          </w:p>
        </w:tc>
        <w:tc>
          <w:tcPr>
            <w:tcW w:w="2340" w:type="dxa"/>
            <w:vAlign w:val="center"/>
          </w:tcPr>
          <w:p w:rsidR="003F0A42" w:rsidRPr="007C75FE" w:rsidRDefault="003F0A42" w:rsidP="003F0A42">
            <w:pPr>
              <w:spacing w:before="100" w:beforeAutospacing="1" w:after="0" w:afterAutospacing="1" w:line="240" w:lineRule="auto"/>
              <w:jc w:val="center"/>
              <w:outlineLvl w:val="0"/>
              <w:rPr>
                <w:rFonts w:ascii="Palatino Linotype" w:hAnsi="Palatino Linotype"/>
                <w:b/>
                <w:sz w:val="20"/>
                <w:szCs w:val="20"/>
              </w:rPr>
            </w:pPr>
          </w:p>
        </w:tc>
      </w:tr>
      <w:tr w:rsidR="003F0A42" w:rsidRPr="006A51DD">
        <w:trPr>
          <w:jc w:val="center"/>
        </w:trPr>
        <w:tc>
          <w:tcPr>
            <w:tcW w:w="1210" w:type="dxa"/>
            <w:vAlign w:val="center"/>
          </w:tcPr>
          <w:p w:rsidR="003F0A42" w:rsidRPr="007C75FE"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1.1</w:t>
            </w:r>
          </w:p>
        </w:tc>
        <w:tc>
          <w:tcPr>
            <w:tcW w:w="2642" w:type="dxa"/>
            <w:vAlign w:val="center"/>
          </w:tcPr>
          <w:p w:rsidR="003F0A42" w:rsidRPr="007C75FE" w:rsidRDefault="00DC3C1F" w:rsidP="003F0A42">
            <w:pPr>
              <w:spacing w:after="0" w:line="240" w:lineRule="auto"/>
              <w:rPr>
                <w:rFonts w:ascii="Palatino Linotype" w:hAnsi="Palatino Linotype"/>
                <w:sz w:val="20"/>
                <w:szCs w:val="20"/>
              </w:rPr>
            </w:pPr>
            <w:r w:rsidRPr="00DC3C1F">
              <w:rPr>
                <w:rFonts w:ascii="Palatino Linotype" w:hAnsi="Palatino Linotype"/>
                <w:sz w:val="20"/>
                <w:szCs w:val="20"/>
              </w:rPr>
              <w:t>magyarázat</w:t>
            </w:r>
          </w:p>
        </w:tc>
        <w:tc>
          <w:tcPr>
            <w:tcW w:w="1103" w:type="dxa"/>
            <w:vAlign w:val="center"/>
          </w:tcPr>
          <w:p w:rsidR="003F0A42" w:rsidRPr="007C75FE" w:rsidRDefault="003F0A42" w:rsidP="003F0A42">
            <w:pPr>
              <w:spacing w:after="0" w:line="240" w:lineRule="auto"/>
              <w:jc w:val="center"/>
              <w:rPr>
                <w:rFonts w:ascii="Palatino Linotype" w:hAnsi="Palatino Linotype"/>
                <w:sz w:val="20"/>
                <w:szCs w:val="20"/>
              </w:rPr>
            </w:pPr>
          </w:p>
        </w:tc>
        <w:tc>
          <w:tcPr>
            <w:tcW w:w="1021" w:type="dxa"/>
            <w:vAlign w:val="center"/>
          </w:tcPr>
          <w:p w:rsidR="003F0A42" w:rsidRPr="007C75FE"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116" w:type="dxa"/>
            <w:vAlign w:val="center"/>
          </w:tcPr>
          <w:p w:rsidR="003F0A42" w:rsidRPr="007C75FE"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340" w:type="dxa"/>
            <w:vAlign w:val="center"/>
          </w:tcPr>
          <w:p w:rsidR="003F0A42" w:rsidRPr="007C75FE"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1210" w:type="dxa"/>
            <w:vAlign w:val="center"/>
          </w:tcPr>
          <w:p w:rsidR="003F0A42" w:rsidRPr="007C75FE"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1.2.</w:t>
            </w:r>
          </w:p>
        </w:tc>
        <w:tc>
          <w:tcPr>
            <w:tcW w:w="2642" w:type="dxa"/>
            <w:vAlign w:val="center"/>
          </w:tcPr>
          <w:p w:rsidR="003F0A42" w:rsidRPr="007C75FE" w:rsidRDefault="00DC3C1F" w:rsidP="003F0A42">
            <w:pPr>
              <w:spacing w:after="0" w:line="240" w:lineRule="auto"/>
              <w:rPr>
                <w:rFonts w:ascii="Palatino Linotype" w:hAnsi="Palatino Linotype"/>
                <w:sz w:val="20"/>
                <w:szCs w:val="20"/>
              </w:rPr>
            </w:pPr>
            <w:r w:rsidRPr="00DC3C1F">
              <w:rPr>
                <w:rFonts w:ascii="Palatino Linotype" w:hAnsi="Palatino Linotype"/>
                <w:sz w:val="20"/>
                <w:szCs w:val="20"/>
              </w:rPr>
              <w:t>elbeszélés</w:t>
            </w:r>
          </w:p>
        </w:tc>
        <w:tc>
          <w:tcPr>
            <w:tcW w:w="1103" w:type="dxa"/>
            <w:vAlign w:val="center"/>
          </w:tcPr>
          <w:p w:rsidR="003F0A42" w:rsidRPr="007C75FE" w:rsidRDefault="003F0A42" w:rsidP="003F0A42">
            <w:pPr>
              <w:spacing w:after="0" w:line="240" w:lineRule="auto"/>
              <w:jc w:val="center"/>
              <w:rPr>
                <w:rFonts w:ascii="Palatino Linotype" w:hAnsi="Palatino Linotype"/>
                <w:sz w:val="20"/>
                <w:szCs w:val="20"/>
              </w:rPr>
            </w:pPr>
          </w:p>
        </w:tc>
        <w:tc>
          <w:tcPr>
            <w:tcW w:w="1021" w:type="dxa"/>
            <w:vAlign w:val="center"/>
          </w:tcPr>
          <w:p w:rsidR="003F0A42" w:rsidRPr="007C75FE"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116" w:type="dxa"/>
            <w:vAlign w:val="center"/>
          </w:tcPr>
          <w:p w:rsidR="003F0A42" w:rsidRPr="007C75FE"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340" w:type="dxa"/>
            <w:vAlign w:val="center"/>
          </w:tcPr>
          <w:p w:rsidR="003F0A42" w:rsidRPr="007C75FE"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1210" w:type="dxa"/>
            <w:vAlign w:val="center"/>
          </w:tcPr>
          <w:p w:rsidR="003F0A42" w:rsidRPr="007C75FE"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1.3.</w:t>
            </w:r>
          </w:p>
        </w:tc>
        <w:tc>
          <w:tcPr>
            <w:tcW w:w="2642" w:type="dxa"/>
            <w:vAlign w:val="center"/>
          </w:tcPr>
          <w:p w:rsidR="003F0A42" w:rsidRPr="007C75FE" w:rsidRDefault="00DC3C1F" w:rsidP="003F0A42">
            <w:pPr>
              <w:spacing w:after="0" w:line="240" w:lineRule="auto"/>
              <w:rPr>
                <w:rFonts w:ascii="Palatino Linotype" w:hAnsi="Palatino Linotype"/>
                <w:sz w:val="20"/>
                <w:szCs w:val="20"/>
              </w:rPr>
            </w:pPr>
            <w:r w:rsidRPr="00DC3C1F">
              <w:rPr>
                <w:rFonts w:ascii="Palatino Linotype" w:hAnsi="Palatino Linotype"/>
                <w:sz w:val="20"/>
                <w:szCs w:val="20"/>
              </w:rPr>
              <w:t>kiselőadás</w:t>
            </w:r>
          </w:p>
        </w:tc>
        <w:tc>
          <w:tcPr>
            <w:tcW w:w="1103" w:type="dxa"/>
            <w:vAlign w:val="center"/>
          </w:tcPr>
          <w:p w:rsidR="003F0A42" w:rsidRPr="007C75FE" w:rsidRDefault="003F0A42" w:rsidP="003F0A42">
            <w:pPr>
              <w:spacing w:after="0" w:line="240" w:lineRule="auto"/>
              <w:jc w:val="center"/>
              <w:rPr>
                <w:rFonts w:ascii="Palatino Linotype" w:hAnsi="Palatino Linotype"/>
                <w:sz w:val="20"/>
                <w:szCs w:val="20"/>
              </w:rPr>
            </w:pPr>
          </w:p>
        </w:tc>
        <w:tc>
          <w:tcPr>
            <w:tcW w:w="1021" w:type="dxa"/>
            <w:vAlign w:val="center"/>
          </w:tcPr>
          <w:p w:rsidR="003F0A42" w:rsidRPr="007C75FE"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116" w:type="dxa"/>
            <w:vAlign w:val="center"/>
          </w:tcPr>
          <w:p w:rsidR="003F0A42" w:rsidRPr="007C75FE"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340" w:type="dxa"/>
            <w:vAlign w:val="center"/>
          </w:tcPr>
          <w:p w:rsidR="003F0A42" w:rsidRPr="007C75FE"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1210" w:type="dxa"/>
            <w:vAlign w:val="center"/>
          </w:tcPr>
          <w:p w:rsidR="003F0A42" w:rsidRPr="007C75FE"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1.4.</w:t>
            </w:r>
          </w:p>
        </w:tc>
        <w:tc>
          <w:tcPr>
            <w:tcW w:w="2642" w:type="dxa"/>
            <w:vAlign w:val="center"/>
          </w:tcPr>
          <w:p w:rsidR="003F0A42" w:rsidRPr="007C75FE" w:rsidRDefault="00DC3C1F" w:rsidP="003F0A42">
            <w:pPr>
              <w:spacing w:after="0" w:line="240" w:lineRule="auto"/>
              <w:rPr>
                <w:rFonts w:ascii="Palatino Linotype" w:hAnsi="Palatino Linotype"/>
                <w:sz w:val="20"/>
                <w:szCs w:val="20"/>
              </w:rPr>
            </w:pPr>
            <w:r w:rsidRPr="00DC3C1F">
              <w:rPr>
                <w:rFonts w:ascii="Palatino Linotype" w:hAnsi="Palatino Linotype"/>
                <w:sz w:val="20"/>
                <w:szCs w:val="20"/>
              </w:rPr>
              <w:t>megbeszélés</w:t>
            </w:r>
          </w:p>
        </w:tc>
        <w:tc>
          <w:tcPr>
            <w:tcW w:w="1103" w:type="dxa"/>
            <w:vAlign w:val="center"/>
          </w:tcPr>
          <w:p w:rsidR="003F0A42" w:rsidRPr="007C75FE" w:rsidRDefault="003F0A42" w:rsidP="003F0A42">
            <w:pPr>
              <w:spacing w:after="0" w:line="240" w:lineRule="auto"/>
              <w:jc w:val="center"/>
              <w:rPr>
                <w:rFonts w:ascii="Palatino Linotype" w:hAnsi="Palatino Linotype"/>
                <w:sz w:val="20"/>
                <w:szCs w:val="20"/>
              </w:rPr>
            </w:pPr>
          </w:p>
        </w:tc>
        <w:tc>
          <w:tcPr>
            <w:tcW w:w="1021" w:type="dxa"/>
            <w:vAlign w:val="center"/>
          </w:tcPr>
          <w:p w:rsidR="003F0A42" w:rsidRPr="007C75FE"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116" w:type="dxa"/>
            <w:vAlign w:val="center"/>
          </w:tcPr>
          <w:p w:rsidR="003F0A42" w:rsidRPr="007C75FE"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340" w:type="dxa"/>
            <w:vAlign w:val="center"/>
          </w:tcPr>
          <w:p w:rsidR="003F0A42" w:rsidRPr="007C75FE"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1210" w:type="dxa"/>
            <w:vAlign w:val="center"/>
          </w:tcPr>
          <w:p w:rsidR="003F0A42" w:rsidRPr="007C75FE"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1.5.</w:t>
            </w:r>
          </w:p>
        </w:tc>
        <w:tc>
          <w:tcPr>
            <w:tcW w:w="2642" w:type="dxa"/>
            <w:vAlign w:val="center"/>
          </w:tcPr>
          <w:p w:rsidR="003F0A42" w:rsidRPr="007C75FE" w:rsidRDefault="00DC3C1F" w:rsidP="003F0A42">
            <w:pPr>
              <w:spacing w:after="0" w:line="240" w:lineRule="auto"/>
              <w:rPr>
                <w:rFonts w:ascii="Palatino Linotype" w:hAnsi="Palatino Linotype"/>
                <w:sz w:val="20"/>
                <w:szCs w:val="20"/>
              </w:rPr>
            </w:pPr>
            <w:r w:rsidRPr="00DC3C1F">
              <w:rPr>
                <w:rFonts w:ascii="Palatino Linotype" w:hAnsi="Palatino Linotype"/>
                <w:sz w:val="20"/>
                <w:szCs w:val="20"/>
              </w:rPr>
              <w:t>szemléltetés</w:t>
            </w:r>
          </w:p>
        </w:tc>
        <w:tc>
          <w:tcPr>
            <w:tcW w:w="1103" w:type="dxa"/>
            <w:vAlign w:val="center"/>
          </w:tcPr>
          <w:p w:rsidR="003F0A42" w:rsidRPr="007C75FE"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21" w:type="dxa"/>
            <w:vAlign w:val="center"/>
          </w:tcPr>
          <w:p w:rsidR="003F0A42" w:rsidRPr="007C75FE"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1116" w:type="dxa"/>
            <w:vAlign w:val="center"/>
          </w:tcPr>
          <w:p w:rsidR="003F0A42" w:rsidRPr="007C75FE"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340" w:type="dxa"/>
            <w:vAlign w:val="center"/>
          </w:tcPr>
          <w:p w:rsidR="003F0A42" w:rsidRPr="007C75FE"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1210" w:type="dxa"/>
            <w:vAlign w:val="center"/>
          </w:tcPr>
          <w:p w:rsidR="003F0A42" w:rsidRPr="007C75FE"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1.6.</w:t>
            </w:r>
          </w:p>
        </w:tc>
        <w:tc>
          <w:tcPr>
            <w:tcW w:w="2642" w:type="dxa"/>
            <w:vAlign w:val="center"/>
          </w:tcPr>
          <w:p w:rsidR="003F0A42" w:rsidRPr="007C75FE" w:rsidRDefault="00DC3C1F" w:rsidP="003F0A42">
            <w:pPr>
              <w:spacing w:after="0" w:line="240" w:lineRule="auto"/>
              <w:rPr>
                <w:rFonts w:ascii="Palatino Linotype" w:hAnsi="Palatino Linotype"/>
                <w:sz w:val="20"/>
                <w:szCs w:val="20"/>
              </w:rPr>
            </w:pPr>
            <w:r w:rsidRPr="00DC3C1F">
              <w:rPr>
                <w:rFonts w:ascii="Palatino Linotype" w:hAnsi="Palatino Linotype"/>
                <w:sz w:val="20"/>
                <w:szCs w:val="20"/>
              </w:rPr>
              <w:t>kooperatív tanulás</w:t>
            </w:r>
          </w:p>
        </w:tc>
        <w:tc>
          <w:tcPr>
            <w:tcW w:w="1103" w:type="dxa"/>
            <w:vAlign w:val="center"/>
          </w:tcPr>
          <w:p w:rsidR="003F0A42" w:rsidRPr="007C75FE" w:rsidRDefault="003F0A42" w:rsidP="003F0A42">
            <w:pPr>
              <w:spacing w:after="0" w:line="240" w:lineRule="auto"/>
              <w:jc w:val="center"/>
              <w:rPr>
                <w:rFonts w:ascii="Palatino Linotype" w:hAnsi="Palatino Linotype"/>
                <w:sz w:val="20"/>
                <w:szCs w:val="20"/>
              </w:rPr>
            </w:pPr>
          </w:p>
        </w:tc>
        <w:tc>
          <w:tcPr>
            <w:tcW w:w="1021" w:type="dxa"/>
            <w:vAlign w:val="center"/>
          </w:tcPr>
          <w:p w:rsidR="003F0A42" w:rsidRPr="007C75FE"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116" w:type="dxa"/>
            <w:vAlign w:val="center"/>
          </w:tcPr>
          <w:p w:rsidR="003F0A42" w:rsidRPr="007C75FE"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340" w:type="dxa"/>
            <w:vAlign w:val="center"/>
          </w:tcPr>
          <w:p w:rsidR="003F0A42" w:rsidRPr="007C75FE"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1210" w:type="dxa"/>
            <w:vAlign w:val="center"/>
          </w:tcPr>
          <w:p w:rsidR="003F0A42" w:rsidRPr="007C75FE"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1.7.</w:t>
            </w:r>
          </w:p>
        </w:tc>
        <w:tc>
          <w:tcPr>
            <w:tcW w:w="2642" w:type="dxa"/>
            <w:vAlign w:val="center"/>
          </w:tcPr>
          <w:p w:rsidR="003F0A42" w:rsidRPr="007C75FE" w:rsidRDefault="00DC3C1F" w:rsidP="003F0A42">
            <w:pPr>
              <w:spacing w:after="0" w:line="240" w:lineRule="auto"/>
              <w:rPr>
                <w:rFonts w:ascii="Palatino Linotype" w:hAnsi="Palatino Linotype"/>
                <w:sz w:val="20"/>
                <w:szCs w:val="20"/>
              </w:rPr>
            </w:pPr>
            <w:r w:rsidRPr="00DC3C1F">
              <w:rPr>
                <w:rFonts w:ascii="Palatino Linotype" w:hAnsi="Palatino Linotype"/>
                <w:sz w:val="20"/>
                <w:szCs w:val="20"/>
              </w:rPr>
              <w:t>szimuláció</w:t>
            </w:r>
          </w:p>
        </w:tc>
        <w:tc>
          <w:tcPr>
            <w:tcW w:w="1103" w:type="dxa"/>
            <w:vAlign w:val="center"/>
          </w:tcPr>
          <w:p w:rsidR="003F0A42" w:rsidRPr="007C75FE" w:rsidRDefault="003F0A42" w:rsidP="003F0A42">
            <w:pPr>
              <w:spacing w:after="0" w:line="240" w:lineRule="auto"/>
              <w:jc w:val="center"/>
              <w:rPr>
                <w:rFonts w:ascii="Palatino Linotype" w:hAnsi="Palatino Linotype"/>
                <w:sz w:val="20"/>
                <w:szCs w:val="20"/>
              </w:rPr>
            </w:pPr>
          </w:p>
        </w:tc>
        <w:tc>
          <w:tcPr>
            <w:tcW w:w="1021" w:type="dxa"/>
            <w:vAlign w:val="center"/>
          </w:tcPr>
          <w:p w:rsidR="003F0A42" w:rsidRPr="007C75FE"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116" w:type="dxa"/>
            <w:vAlign w:val="center"/>
          </w:tcPr>
          <w:p w:rsidR="003F0A42" w:rsidRPr="007C75FE"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340" w:type="dxa"/>
            <w:vAlign w:val="center"/>
          </w:tcPr>
          <w:p w:rsidR="003F0A42" w:rsidRPr="007C75FE"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1210" w:type="dxa"/>
            <w:vAlign w:val="center"/>
          </w:tcPr>
          <w:p w:rsidR="003F0A42" w:rsidRPr="007C75FE"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1.8.</w:t>
            </w:r>
          </w:p>
        </w:tc>
        <w:tc>
          <w:tcPr>
            <w:tcW w:w="2642" w:type="dxa"/>
            <w:vAlign w:val="center"/>
          </w:tcPr>
          <w:p w:rsidR="003F0A42" w:rsidRPr="007C75FE" w:rsidRDefault="00DC3C1F" w:rsidP="003F0A42">
            <w:pPr>
              <w:spacing w:after="0" w:line="240" w:lineRule="auto"/>
              <w:rPr>
                <w:rFonts w:ascii="Palatino Linotype" w:hAnsi="Palatino Linotype"/>
                <w:sz w:val="20"/>
                <w:szCs w:val="20"/>
              </w:rPr>
            </w:pPr>
            <w:r w:rsidRPr="00DC3C1F">
              <w:rPr>
                <w:rFonts w:ascii="Palatino Linotype" w:hAnsi="Palatino Linotype"/>
                <w:sz w:val="20"/>
                <w:szCs w:val="20"/>
              </w:rPr>
              <w:t>házi feladat</w:t>
            </w:r>
          </w:p>
        </w:tc>
        <w:tc>
          <w:tcPr>
            <w:tcW w:w="1103" w:type="dxa"/>
            <w:vAlign w:val="center"/>
          </w:tcPr>
          <w:p w:rsidR="003F0A42" w:rsidRPr="007C75FE" w:rsidRDefault="003F0A42" w:rsidP="003F0A42">
            <w:pPr>
              <w:spacing w:after="0" w:line="240" w:lineRule="auto"/>
              <w:jc w:val="center"/>
              <w:rPr>
                <w:rFonts w:ascii="Palatino Linotype" w:hAnsi="Palatino Linotype"/>
                <w:sz w:val="20"/>
                <w:szCs w:val="20"/>
              </w:rPr>
            </w:pPr>
          </w:p>
        </w:tc>
        <w:tc>
          <w:tcPr>
            <w:tcW w:w="1021" w:type="dxa"/>
            <w:vAlign w:val="center"/>
          </w:tcPr>
          <w:p w:rsidR="003F0A42" w:rsidRPr="007C75FE"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116" w:type="dxa"/>
            <w:vAlign w:val="center"/>
          </w:tcPr>
          <w:p w:rsidR="003F0A42" w:rsidRPr="007C75FE"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340" w:type="dxa"/>
            <w:vAlign w:val="center"/>
          </w:tcPr>
          <w:p w:rsidR="003F0A42" w:rsidRPr="007C75FE"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trHeight w:val="263"/>
          <w:jc w:val="center"/>
        </w:trPr>
        <w:tc>
          <w:tcPr>
            <w:tcW w:w="1210" w:type="dxa"/>
            <w:vAlign w:val="center"/>
          </w:tcPr>
          <w:p w:rsidR="003F0A42" w:rsidRPr="007C75FE"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1.9.</w:t>
            </w:r>
          </w:p>
        </w:tc>
        <w:tc>
          <w:tcPr>
            <w:tcW w:w="2642" w:type="dxa"/>
            <w:vAlign w:val="center"/>
          </w:tcPr>
          <w:p w:rsidR="003F0A42" w:rsidRPr="007C75FE" w:rsidRDefault="00DC3C1F" w:rsidP="003F0A42">
            <w:pPr>
              <w:spacing w:after="0" w:line="240" w:lineRule="auto"/>
              <w:rPr>
                <w:rFonts w:ascii="Palatino Linotype" w:hAnsi="Palatino Linotype"/>
                <w:sz w:val="20"/>
                <w:szCs w:val="20"/>
              </w:rPr>
            </w:pPr>
            <w:r w:rsidRPr="00DC3C1F">
              <w:rPr>
                <w:rFonts w:ascii="Palatino Linotype" w:hAnsi="Palatino Linotype"/>
                <w:sz w:val="20"/>
                <w:szCs w:val="20"/>
              </w:rPr>
              <w:t>zeneművek</w:t>
            </w:r>
          </w:p>
        </w:tc>
        <w:tc>
          <w:tcPr>
            <w:tcW w:w="1103" w:type="dxa"/>
            <w:vAlign w:val="center"/>
          </w:tcPr>
          <w:p w:rsidR="003F0A42" w:rsidRPr="007C75FE" w:rsidRDefault="003F0A42" w:rsidP="003F0A42">
            <w:pPr>
              <w:spacing w:after="0" w:line="240" w:lineRule="auto"/>
              <w:jc w:val="center"/>
              <w:rPr>
                <w:rFonts w:ascii="Palatino Linotype" w:hAnsi="Palatino Linotype"/>
                <w:sz w:val="20"/>
                <w:szCs w:val="20"/>
              </w:rPr>
            </w:pPr>
          </w:p>
        </w:tc>
        <w:tc>
          <w:tcPr>
            <w:tcW w:w="1021" w:type="dxa"/>
            <w:vAlign w:val="center"/>
          </w:tcPr>
          <w:p w:rsidR="003F0A42" w:rsidRPr="007C75FE" w:rsidRDefault="003F0A42" w:rsidP="003F0A42">
            <w:pPr>
              <w:spacing w:after="0" w:line="240" w:lineRule="auto"/>
              <w:jc w:val="center"/>
              <w:rPr>
                <w:rFonts w:ascii="Palatino Linotype" w:hAnsi="Palatino Linotype"/>
                <w:sz w:val="20"/>
                <w:szCs w:val="20"/>
              </w:rPr>
            </w:pPr>
          </w:p>
        </w:tc>
        <w:tc>
          <w:tcPr>
            <w:tcW w:w="1116" w:type="dxa"/>
            <w:vAlign w:val="center"/>
          </w:tcPr>
          <w:p w:rsidR="003F0A42" w:rsidRPr="007C75FE" w:rsidRDefault="003F0A42" w:rsidP="003F0A42">
            <w:pPr>
              <w:spacing w:after="0" w:line="240" w:lineRule="auto"/>
              <w:jc w:val="center"/>
              <w:rPr>
                <w:rFonts w:ascii="Palatino Linotype" w:hAnsi="Palatino Linotype"/>
                <w:sz w:val="20"/>
                <w:szCs w:val="20"/>
              </w:rPr>
            </w:pPr>
          </w:p>
        </w:tc>
        <w:tc>
          <w:tcPr>
            <w:tcW w:w="2340" w:type="dxa"/>
            <w:vAlign w:val="center"/>
          </w:tcPr>
          <w:p w:rsidR="003F0A42" w:rsidRPr="007C75FE"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6.4., 6.10., 6.7., 6.8.</w:t>
            </w:r>
          </w:p>
        </w:tc>
      </w:tr>
    </w:tbl>
    <w:p w:rsidR="003F0A42" w:rsidRPr="006A51DD" w:rsidRDefault="003F0A42" w:rsidP="003F0A42">
      <w:pPr>
        <w:widowControl w:val="0"/>
        <w:suppressAutoHyphens/>
        <w:spacing w:after="0" w:line="240" w:lineRule="auto"/>
        <w:ind w:left="826"/>
        <w:rPr>
          <w:rFonts w:ascii="Palatino Linotype" w:hAnsi="Palatino Linotype"/>
          <w:b/>
          <w:bCs/>
          <w:i/>
          <w:sz w:val="24"/>
          <w:szCs w:val="24"/>
        </w:rPr>
      </w:pPr>
    </w:p>
    <w:p w:rsidR="00E646C9" w:rsidRDefault="003F0A42">
      <w:pPr>
        <w:widowControl w:val="0"/>
        <w:numPr>
          <w:ilvl w:val="2"/>
          <w:numId w:val="54"/>
        </w:numPr>
        <w:suppressAutoHyphens/>
        <w:spacing w:after="0" w:line="240" w:lineRule="auto"/>
        <w:ind w:left="1418"/>
        <w:rPr>
          <w:rFonts w:ascii="Palatino Linotype" w:hAnsi="Palatino Linotype"/>
          <w:b/>
          <w:bCs/>
          <w:i/>
          <w:sz w:val="24"/>
          <w:szCs w:val="24"/>
        </w:rPr>
      </w:pPr>
      <w:r w:rsidRPr="006A51D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F0A42" w:rsidRPr="006A51DD">
        <w:trPr>
          <w:cantSplit/>
          <w:trHeight w:val="921"/>
          <w:jc w:val="center"/>
        </w:trPr>
        <w:tc>
          <w:tcPr>
            <w:tcW w:w="828" w:type="dxa"/>
            <w:vMerge w:val="restart"/>
            <w:vAlign w:val="center"/>
          </w:tcPr>
          <w:p w:rsidR="003F0A42" w:rsidRPr="007C75FE"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Sor-szám</w:t>
            </w:r>
          </w:p>
        </w:tc>
        <w:tc>
          <w:tcPr>
            <w:tcW w:w="3621" w:type="dxa"/>
            <w:vMerge w:val="restart"/>
            <w:vAlign w:val="center"/>
          </w:tcPr>
          <w:p w:rsidR="003F0A42" w:rsidRPr="007C75FE"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Tanulói tevékenységforma</w:t>
            </w:r>
          </w:p>
        </w:tc>
        <w:tc>
          <w:tcPr>
            <w:tcW w:w="2370" w:type="dxa"/>
            <w:gridSpan w:val="3"/>
            <w:vAlign w:val="center"/>
          </w:tcPr>
          <w:p w:rsidR="003F0A42" w:rsidRPr="007C75FE"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Tanulói tevékenység szervezési kerete</w:t>
            </w:r>
          </w:p>
          <w:p w:rsidR="003F0A42" w:rsidRPr="007C75FE"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(differenciálási módok)</w:t>
            </w:r>
          </w:p>
        </w:tc>
        <w:tc>
          <w:tcPr>
            <w:tcW w:w="2190" w:type="dxa"/>
            <w:vMerge w:val="restart"/>
            <w:vAlign w:val="center"/>
          </w:tcPr>
          <w:p w:rsidR="003F0A42" w:rsidRPr="007C75FE"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Alkalmazandó eszközök és felszerelések (SZVK 6. pont lebontása, pontosítása)</w:t>
            </w:r>
          </w:p>
        </w:tc>
      </w:tr>
      <w:tr w:rsidR="003F0A42" w:rsidRPr="006A51DD">
        <w:trPr>
          <w:cantSplit/>
          <w:trHeight w:val="1340"/>
          <w:jc w:val="center"/>
        </w:trPr>
        <w:tc>
          <w:tcPr>
            <w:tcW w:w="828" w:type="dxa"/>
            <w:vMerge/>
            <w:vAlign w:val="center"/>
          </w:tcPr>
          <w:p w:rsidR="003F0A42" w:rsidRPr="007C75FE" w:rsidRDefault="003F0A42" w:rsidP="003F0A42">
            <w:pPr>
              <w:spacing w:before="100" w:beforeAutospacing="1" w:after="0" w:afterAutospacing="1" w:line="240" w:lineRule="auto"/>
              <w:jc w:val="center"/>
              <w:outlineLvl w:val="0"/>
              <w:rPr>
                <w:rFonts w:ascii="Palatino Linotype" w:hAnsi="Palatino Linotype"/>
                <w:b/>
                <w:sz w:val="20"/>
                <w:szCs w:val="20"/>
              </w:rPr>
            </w:pPr>
          </w:p>
        </w:tc>
        <w:tc>
          <w:tcPr>
            <w:tcW w:w="3621" w:type="dxa"/>
            <w:vMerge/>
            <w:vAlign w:val="center"/>
          </w:tcPr>
          <w:p w:rsidR="003F0A42" w:rsidRPr="007C75FE" w:rsidRDefault="003F0A42" w:rsidP="003F0A42">
            <w:pPr>
              <w:spacing w:before="100" w:beforeAutospacing="1" w:after="0" w:afterAutospacing="1" w:line="240" w:lineRule="auto"/>
              <w:outlineLvl w:val="0"/>
              <w:rPr>
                <w:rFonts w:ascii="Palatino Linotype" w:hAnsi="Palatino Linotype"/>
                <w:b/>
                <w:sz w:val="20"/>
                <w:szCs w:val="20"/>
              </w:rPr>
            </w:pPr>
          </w:p>
        </w:tc>
        <w:tc>
          <w:tcPr>
            <w:tcW w:w="809" w:type="dxa"/>
            <w:textDirection w:val="btLr"/>
            <w:vAlign w:val="center"/>
          </w:tcPr>
          <w:p w:rsidR="003F0A42" w:rsidRPr="007C75FE" w:rsidRDefault="00DC3C1F" w:rsidP="003F0A42">
            <w:pPr>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Egyéni</w:t>
            </w:r>
          </w:p>
        </w:tc>
        <w:tc>
          <w:tcPr>
            <w:tcW w:w="798" w:type="dxa"/>
            <w:textDirection w:val="btLr"/>
            <w:vAlign w:val="center"/>
          </w:tcPr>
          <w:p w:rsidR="003F0A42" w:rsidRPr="007C75FE" w:rsidRDefault="00DC3C1F" w:rsidP="003F0A42">
            <w:pPr>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Csoport-</w:t>
            </w:r>
          </w:p>
          <w:p w:rsidR="003F0A42" w:rsidRPr="007C75FE" w:rsidRDefault="00DC3C1F" w:rsidP="003F0A42">
            <w:pPr>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bontás</w:t>
            </w:r>
          </w:p>
        </w:tc>
        <w:tc>
          <w:tcPr>
            <w:tcW w:w="763" w:type="dxa"/>
            <w:textDirection w:val="btLr"/>
            <w:vAlign w:val="center"/>
          </w:tcPr>
          <w:p w:rsidR="003F0A42" w:rsidRPr="007C75FE" w:rsidRDefault="00DC3C1F" w:rsidP="003F0A42">
            <w:pPr>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Osztály-</w:t>
            </w:r>
          </w:p>
          <w:p w:rsidR="003F0A42" w:rsidRPr="007C75FE" w:rsidRDefault="00DC3C1F" w:rsidP="003F0A42">
            <w:pPr>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keret</w:t>
            </w:r>
          </w:p>
        </w:tc>
        <w:tc>
          <w:tcPr>
            <w:tcW w:w="2190" w:type="dxa"/>
            <w:vMerge/>
            <w:vAlign w:val="center"/>
          </w:tcPr>
          <w:p w:rsidR="003F0A42" w:rsidRPr="007C75FE" w:rsidRDefault="003F0A42" w:rsidP="003F0A42">
            <w:pPr>
              <w:spacing w:before="100" w:beforeAutospacing="1" w:after="0" w:afterAutospacing="1" w:line="240" w:lineRule="auto"/>
              <w:jc w:val="center"/>
              <w:outlineLvl w:val="0"/>
              <w:rPr>
                <w:rFonts w:ascii="Palatino Linotype" w:hAnsi="Palatino Linotype"/>
                <w:b/>
                <w:sz w:val="20"/>
                <w:szCs w:val="20"/>
              </w:rPr>
            </w:pPr>
          </w:p>
        </w:tc>
      </w:tr>
      <w:tr w:rsidR="003F0A42" w:rsidRPr="006A51DD">
        <w:trPr>
          <w:jc w:val="center"/>
        </w:trPr>
        <w:tc>
          <w:tcPr>
            <w:tcW w:w="828" w:type="dxa"/>
            <w:shd w:val="clear" w:color="auto" w:fill="D9D9D9"/>
            <w:vAlign w:val="center"/>
          </w:tcPr>
          <w:p w:rsidR="003F0A42" w:rsidRPr="007C75FE"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1.</w:t>
            </w:r>
          </w:p>
        </w:tc>
        <w:tc>
          <w:tcPr>
            <w:tcW w:w="3621" w:type="dxa"/>
            <w:shd w:val="clear" w:color="auto" w:fill="D9D9D9"/>
            <w:vAlign w:val="center"/>
          </w:tcPr>
          <w:p w:rsidR="003F0A42" w:rsidRPr="007C75FE" w:rsidRDefault="00DC3C1F" w:rsidP="003F0A42">
            <w:pPr>
              <w:spacing w:after="0" w:line="240" w:lineRule="auto"/>
              <w:rPr>
                <w:rFonts w:ascii="Palatino Linotype" w:hAnsi="Palatino Linotype" w:cs="Arial"/>
                <w:b/>
                <w:sz w:val="20"/>
                <w:szCs w:val="20"/>
              </w:rPr>
            </w:pPr>
            <w:r w:rsidRPr="00DC3C1F">
              <w:rPr>
                <w:rFonts w:ascii="Palatino Linotype" w:hAnsi="Palatino Linotype" w:cs="Arial"/>
                <w:b/>
                <w:sz w:val="20"/>
                <w:szCs w:val="20"/>
              </w:rPr>
              <w:t>Csoportos munkaformák körében</w:t>
            </w:r>
          </w:p>
        </w:tc>
        <w:tc>
          <w:tcPr>
            <w:tcW w:w="809" w:type="dxa"/>
            <w:shd w:val="clear" w:color="auto" w:fill="D9D9D9"/>
            <w:vAlign w:val="center"/>
          </w:tcPr>
          <w:p w:rsidR="003F0A42" w:rsidRPr="007C75FE" w:rsidRDefault="003F0A42" w:rsidP="003F0A42">
            <w:pPr>
              <w:spacing w:after="0" w:line="240" w:lineRule="auto"/>
              <w:jc w:val="center"/>
              <w:rPr>
                <w:rFonts w:ascii="Palatino Linotype" w:hAnsi="Palatino Linotype"/>
                <w:sz w:val="20"/>
                <w:szCs w:val="20"/>
              </w:rPr>
            </w:pPr>
          </w:p>
        </w:tc>
        <w:tc>
          <w:tcPr>
            <w:tcW w:w="798" w:type="dxa"/>
            <w:shd w:val="clear" w:color="auto" w:fill="D9D9D9"/>
            <w:vAlign w:val="center"/>
          </w:tcPr>
          <w:p w:rsidR="003F0A42" w:rsidRPr="007C75FE" w:rsidRDefault="003F0A42" w:rsidP="003F0A42">
            <w:pPr>
              <w:spacing w:after="0" w:line="240" w:lineRule="auto"/>
              <w:jc w:val="center"/>
              <w:rPr>
                <w:rFonts w:ascii="Palatino Linotype" w:hAnsi="Palatino Linotype"/>
                <w:sz w:val="20"/>
                <w:szCs w:val="20"/>
              </w:rPr>
            </w:pPr>
          </w:p>
        </w:tc>
        <w:tc>
          <w:tcPr>
            <w:tcW w:w="763" w:type="dxa"/>
            <w:shd w:val="clear" w:color="auto" w:fill="D9D9D9"/>
            <w:vAlign w:val="center"/>
          </w:tcPr>
          <w:p w:rsidR="003F0A42" w:rsidRPr="007C75FE" w:rsidRDefault="003F0A42" w:rsidP="003F0A42">
            <w:pPr>
              <w:spacing w:after="0" w:line="240" w:lineRule="auto"/>
              <w:jc w:val="center"/>
              <w:rPr>
                <w:rFonts w:ascii="Palatino Linotype" w:hAnsi="Palatino Linotype"/>
                <w:sz w:val="20"/>
                <w:szCs w:val="20"/>
              </w:rPr>
            </w:pPr>
          </w:p>
        </w:tc>
        <w:tc>
          <w:tcPr>
            <w:tcW w:w="2190" w:type="dxa"/>
            <w:shd w:val="clear" w:color="auto" w:fill="D9D9D9"/>
            <w:vAlign w:val="center"/>
          </w:tcPr>
          <w:p w:rsidR="003F0A42" w:rsidRPr="007C75FE" w:rsidRDefault="003F0A42" w:rsidP="003F0A42">
            <w:pPr>
              <w:spacing w:after="0" w:line="240" w:lineRule="auto"/>
              <w:jc w:val="center"/>
              <w:rPr>
                <w:rFonts w:ascii="Palatino Linotype" w:hAnsi="Palatino Linotype"/>
                <w:sz w:val="20"/>
                <w:szCs w:val="20"/>
              </w:rPr>
            </w:pPr>
          </w:p>
        </w:tc>
      </w:tr>
      <w:tr w:rsidR="003F0A42" w:rsidRPr="006A51DD">
        <w:trPr>
          <w:jc w:val="center"/>
        </w:trPr>
        <w:tc>
          <w:tcPr>
            <w:tcW w:w="828" w:type="dxa"/>
            <w:vAlign w:val="center"/>
          </w:tcPr>
          <w:p w:rsidR="003F0A42" w:rsidRPr="007C75FE"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1.1.</w:t>
            </w:r>
          </w:p>
        </w:tc>
        <w:tc>
          <w:tcPr>
            <w:tcW w:w="3621" w:type="dxa"/>
            <w:vAlign w:val="center"/>
          </w:tcPr>
          <w:p w:rsidR="003F0A42" w:rsidRPr="007C75FE"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Csoportos helyzetgyakorlat</w:t>
            </w:r>
          </w:p>
        </w:tc>
        <w:tc>
          <w:tcPr>
            <w:tcW w:w="809" w:type="dxa"/>
            <w:vAlign w:val="center"/>
          </w:tcPr>
          <w:p w:rsidR="003F0A42" w:rsidRPr="007C75FE" w:rsidRDefault="003F0A42" w:rsidP="003F0A42">
            <w:pPr>
              <w:spacing w:after="0" w:line="240" w:lineRule="auto"/>
              <w:jc w:val="center"/>
              <w:rPr>
                <w:rFonts w:ascii="Palatino Linotype" w:hAnsi="Palatino Linotype"/>
                <w:sz w:val="20"/>
                <w:szCs w:val="20"/>
              </w:rPr>
            </w:pPr>
          </w:p>
        </w:tc>
        <w:tc>
          <w:tcPr>
            <w:tcW w:w="798" w:type="dxa"/>
            <w:vAlign w:val="center"/>
          </w:tcPr>
          <w:p w:rsidR="003F0A42" w:rsidRPr="007C75FE"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63" w:type="dxa"/>
            <w:vAlign w:val="center"/>
          </w:tcPr>
          <w:p w:rsidR="003F0A42" w:rsidRPr="007C75FE"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190" w:type="dxa"/>
            <w:vAlign w:val="center"/>
          </w:tcPr>
          <w:p w:rsidR="003F0A42" w:rsidRPr="007C75FE"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shd w:val="clear" w:color="auto" w:fill="D9D9D9"/>
            <w:vAlign w:val="center"/>
          </w:tcPr>
          <w:p w:rsidR="003F0A42" w:rsidRPr="007C75FE"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2.</w:t>
            </w:r>
          </w:p>
        </w:tc>
        <w:tc>
          <w:tcPr>
            <w:tcW w:w="3621" w:type="dxa"/>
            <w:shd w:val="clear" w:color="auto" w:fill="D9D9D9"/>
            <w:vAlign w:val="center"/>
          </w:tcPr>
          <w:p w:rsidR="003F0A42" w:rsidRPr="007C75FE" w:rsidRDefault="00DC3C1F" w:rsidP="003F0A42">
            <w:pPr>
              <w:spacing w:after="0" w:line="240" w:lineRule="auto"/>
              <w:rPr>
                <w:rFonts w:ascii="Palatino Linotype" w:hAnsi="Palatino Linotype" w:cs="Arial"/>
                <w:b/>
                <w:sz w:val="20"/>
                <w:szCs w:val="20"/>
              </w:rPr>
            </w:pPr>
            <w:r w:rsidRPr="00DC3C1F">
              <w:rPr>
                <w:rFonts w:ascii="Palatino Linotype" w:hAnsi="Palatino Linotype" w:cs="Arial"/>
                <w:b/>
                <w:sz w:val="20"/>
                <w:szCs w:val="20"/>
              </w:rPr>
              <w:t>Szolgáltatási tevékenységek körében</w:t>
            </w:r>
          </w:p>
        </w:tc>
        <w:tc>
          <w:tcPr>
            <w:tcW w:w="809" w:type="dxa"/>
            <w:shd w:val="clear" w:color="auto" w:fill="D9D9D9"/>
            <w:vAlign w:val="center"/>
          </w:tcPr>
          <w:p w:rsidR="003F0A42" w:rsidRPr="007C75FE" w:rsidRDefault="003F0A42" w:rsidP="003F0A42">
            <w:pPr>
              <w:spacing w:after="0" w:line="240" w:lineRule="auto"/>
              <w:jc w:val="center"/>
              <w:rPr>
                <w:rFonts w:ascii="Palatino Linotype" w:hAnsi="Palatino Linotype"/>
                <w:sz w:val="20"/>
                <w:szCs w:val="20"/>
              </w:rPr>
            </w:pPr>
          </w:p>
        </w:tc>
        <w:tc>
          <w:tcPr>
            <w:tcW w:w="798" w:type="dxa"/>
            <w:shd w:val="clear" w:color="auto" w:fill="D9D9D9"/>
            <w:vAlign w:val="center"/>
          </w:tcPr>
          <w:p w:rsidR="003F0A42" w:rsidRPr="007C75FE" w:rsidRDefault="003F0A42" w:rsidP="003F0A42">
            <w:pPr>
              <w:spacing w:after="0" w:line="240" w:lineRule="auto"/>
              <w:jc w:val="center"/>
              <w:rPr>
                <w:rFonts w:ascii="Palatino Linotype" w:hAnsi="Palatino Linotype"/>
                <w:sz w:val="20"/>
                <w:szCs w:val="20"/>
              </w:rPr>
            </w:pPr>
          </w:p>
        </w:tc>
        <w:tc>
          <w:tcPr>
            <w:tcW w:w="763" w:type="dxa"/>
            <w:shd w:val="clear" w:color="auto" w:fill="D9D9D9"/>
            <w:vAlign w:val="center"/>
          </w:tcPr>
          <w:p w:rsidR="003F0A42" w:rsidRPr="007C75FE" w:rsidRDefault="003F0A42" w:rsidP="003F0A42">
            <w:pPr>
              <w:spacing w:after="0" w:line="240" w:lineRule="auto"/>
              <w:jc w:val="center"/>
              <w:rPr>
                <w:rFonts w:ascii="Palatino Linotype" w:hAnsi="Palatino Linotype"/>
                <w:sz w:val="20"/>
                <w:szCs w:val="20"/>
              </w:rPr>
            </w:pPr>
          </w:p>
        </w:tc>
        <w:tc>
          <w:tcPr>
            <w:tcW w:w="2190" w:type="dxa"/>
            <w:shd w:val="clear" w:color="auto" w:fill="D9D9D9"/>
            <w:vAlign w:val="center"/>
          </w:tcPr>
          <w:p w:rsidR="003F0A42" w:rsidRPr="007C75FE" w:rsidRDefault="003F0A42" w:rsidP="003F0A42">
            <w:pPr>
              <w:spacing w:after="0" w:line="240" w:lineRule="auto"/>
              <w:jc w:val="center"/>
              <w:rPr>
                <w:rFonts w:ascii="Palatino Linotype" w:hAnsi="Palatino Linotype"/>
                <w:sz w:val="20"/>
                <w:szCs w:val="20"/>
              </w:rPr>
            </w:pPr>
          </w:p>
        </w:tc>
      </w:tr>
      <w:tr w:rsidR="003F0A42" w:rsidRPr="006A51DD">
        <w:trPr>
          <w:jc w:val="center"/>
        </w:trPr>
        <w:tc>
          <w:tcPr>
            <w:tcW w:w="828" w:type="dxa"/>
            <w:vAlign w:val="center"/>
          </w:tcPr>
          <w:p w:rsidR="003F0A42" w:rsidRPr="007C75FE"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2.1.</w:t>
            </w:r>
          </w:p>
        </w:tc>
        <w:tc>
          <w:tcPr>
            <w:tcW w:w="3621" w:type="dxa"/>
            <w:vAlign w:val="center"/>
          </w:tcPr>
          <w:p w:rsidR="003F0A42" w:rsidRPr="007C75FE"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Önálló szakmai munkavégzés felügyelet mellett</w:t>
            </w:r>
          </w:p>
        </w:tc>
        <w:tc>
          <w:tcPr>
            <w:tcW w:w="809" w:type="dxa"/>
            <w:vAlign w:val="center"/>
          </w:tcPr>
          <w:p w:rsidR="003F0A42" w:rsidRPr="007C75FE" w:rsidRDefault="003F0A42" w:rsidP="003F0A42">
            <w:pPr>
              <w:spacing w:after="0" w:line="240" w:lineRule="auto"/>
              <w:jc w:val="center"/>
              <w:rPr>
                <w:rFonts w:ascii="Palatino Linotype" w:hAnsi="Palatino Linotype"/>
                <w:sz w:val="20"/>
                <w:szCs w:val="20"/>
              </w:rPr>
            </w:pPr>
          </w:p>
        </w:tc>
        <w:tc>
          <w:tcPr>
            <w:tcW w:w="798" w:type="dxa"/>
            <w:vAlign w:val="center"/>
          </w:tcPr>
          <w:p w:rsidR="003F0A42" w:rsidRPr="007C75FE"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63" w:type="dxa"/>
            <w:vAlign w:val="center"/>
          </w:tcPr>
          <w:p w:rsidR="003F0A42" w:rsidRPr="007C75FE"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190" w:type="dxa"/>
            <w:vAlign w:val="center"/>
          </w:tcPr>
          <w:p w:rsidR="003F0A42" w:rsidRPr="007C75FE"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vAlign w:val="center"/>
          </w:tcPr>
          <w:p w:rsidR="003F0A42" w:rsidRPr="007C75FE"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2.2.</w:t>
            </w:r>
          </w:p>
        </w:tc>
        <w:tc>
          <w:tcPr>
            <w:tcW w:w="3621" w:type="dxa"/>
            <w:vAlign w:val="center"/>
          </w:tcPr>
          <w:p w:rsidR="003F0A42" w:rsidRPr="007C75FE"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Önálló szakmai munkavégzés közvetlen irányítással</w:t>
            </w:r>
          </w:p>
        </w:tc>
        <w:tc>
          <w:tcPr>
            <w:tcW w:w="809" w:type="dxa"/>
            <w:vAlign w:val="center"/>
          </w:tcPr>
          <w:p w:rsidR="003F0A42" w:rsidRPr="007C75FE" w:rsidRDefault="003F0A42" w:rsidP="003F0A42">
            <w:pPr>
              <w:spacing w:after="0" w:line="240" w:lineRule="auto"/>
              <w:jc w:val="center"/>
              <w:rPr>
                <w:rFonts w:ascii="Palatino Linotype" w:hAnsi="Palatino Linotype"/>
                <w:sz w:val="20"/>
                <w:szCs w:val="20"/>
              </w:rPr>
            </w:pPr>
          </w:p>
        </w:tc>
        <w:tc>
          <w:tcPr>
            <w:tcW w:w="798" w:type="dxa"/>
            <w:vAlign w:val="center"/>
          </w:tcPr>
          <w:p w:rsidR="003F0A42" w:rsidRPr="007C75FE"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63" w:type="dxa"/>
            <w:vAlign w:val="center"/>
          </w:tcPr>
          <w:p w:rsidR="003F0A42" w:rsidRPr="007C75FE"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190" w:type="dxa"/>
            <w:vAlign w:val="center"/>
          </w:tcPr>
          <w:p w:rsidR="003F0A42" w:rsidRPr="007C75FE" w:rsidRDefault="003F0A42" w:rsidP="003F0A42">
            <w:pPr>
              <w:spacing w:before="100" w:beforeAutospacing="1" w:after="0" w:afterAutospacing="1" w:line="240" w:lineRule="auto"/>
              <w:jc w:val="center"/>
              <w:outlineLvl w:val="0"/>
              <w:rPr>
                <w:rFonts w:ascii="Palatino Linotype" w:hAnsi="Palatino Linotype"/>
                <w:sz w:val="20"/>
                <w:szCs w:val="20"/>
              </w:rPr>
            </w:pPr>
          </w:p>
        </w:tc>
      </w:tr>
    </w:tbl>
    <w:p w:rsidR="003F0A42" w:rsidRPr="006A51DD" w:rsidRDefault="003F0A42" w:rsidP="003F0A42">
      <w:pPr>
        <w:spacing w:after="0" w:line="240" w:lineRule="auto"/>
        <w:ind w:left="540"/>
        <w:jc w:val="both"/>
        <w:rPr>
          <w:rFonts w:ascii="Palatino Linotype" w:hAnsi="Palatino Linotype"/>
          <w:iCs/>
          <w:sz w:val="24"/>
          <w:szCs w:val="24"/>
        </w:rPr>
      </w:pPr>
    </w:p>
    <w:p w:rsidR="00E646C9" w:rsidRDefault="003F0A42">
      <w:pPr>
        <w:widowControl w:val="0"/>
        <w:numPr>
          <w:ilvl w:val="1"/>
          <w:numId w:val="54"/>
        </w:numPr>
        <w:suppressAutoHyphens/>
        <w:spacing w:after="0" w:line="240" w:lineRule="auto"/>
        <w:ind w:left="826" w:hanging="259"/>
        <w:rPr>
          <w:rFonts w:ascii="Palatino Linotype" w:hAnsi="Palatino Linotype"/>
          <w:b/>
          <w:bCs/>
          <w:sz w:val="24"/>
          <w:szCs w:val="24"/>
        </w:rPr>
      </w:pPr>
      <w:r w:rsidRPr="006A51DD">
        <w:rPr>
          <w:rFonts w:ascii="Palatino Linotype" w:hAnsi="Palatino Linotype"/>
          <w:b/>
          <w:bCs/>
          <w:sz w:val="24"/>
          <w:szCs w:val="24"/>
        </w:rPr>
        <w:t xml:space="preserve"> A </w:t>
      </w:r>
      <w:r w:rsidRPr="006A51DD">
        <w:rPr>
          <w:rFonts w:ascii="Palatino Linotype" w:hAnsi="Palatino Linotype"/>
          <w:b/>
          <w:sz w:val="24"/>
          <w:szCs w:val="24"/>
        </w:rPr>
        <w:t>tantárgy</w:t>
      </w:r>
      <w:r w:rsidRPr="006A51DD">
        <w:rPr>
          <w:rFonts w:ascii="Palatino Linotype" w:hAnsi="Palatino Linotype"/>
          <w:b/>
          <w:bCs/>
          <w:sz w:val="24"/>
          <w:szCs w:val="24"/>
        </w:rPr>
        <w:t xml:space="preserve"> értékelésének módja</w:t>
      </w:r>
    </w:p>
    <w:p w:rsidR="00E646C9" w:rsidRDefault="003F0A42">
      <w:pPr>
        <w:autoSpaceDE w:val="0"/>
        <w:autoSpaceDN w:val="0"/>
        <w:adjustRightInd w:val="0"/>
        <w:spacing w:after="0" w:line="240" w:lineRule="auto"/>
        <w:ind w:left="567"/>
        <w:rPr>
          <w:rFonts w:ascii="Palatino Linotype" w:hAnsi="Palatino Linotype"/>
          <w:bCs/>
          <w:sz w:val="24"/>
          <w:szCs w:val="24"/>
        </w:rPr>
      </w:pPr>
      <w:r w:rsidRPr="006A51DD">
        <w:rPr>
          <w:rFonts w:ascii="Palatino Linotype" w:hAnsi="Palatino Linotype"/>
          <w:bCs/>
          <w:sz w:val="24"/>
          <w:szCs w:val="24"/>
        </w:rPr>
        <w:t>A nemzeti köznevelésről szóló 2011. évi CXC. törvény. 54. § (2) a) pontja szerinti értékeléssel.</w:t>
      </w:r>
    </w:p>
    <w:p w:rsidR="00E646C9" w:rsidRDefault="00E646C9">
      <w:pPr>
        <w:autoSpaceDE w:val="0"/>
        <w:autoSpaceDN w:val="0"/>
        <w:adjustRightInd w:val="0"/>
        <w:spacing w:after="0" w:line="240" w:lineRule="auto"/>
        <w:ind w:left="567"/>
        <w:rPr>
          <w:rFonts w:ascii="Palatino Linotype" w:hAnsi="Palatino Linotype"/>
          <w:bCs/>
          <w:sz w:val="24"/>
          <w:szCs w:val="24"/>
        </w:rPr>
      </w:pPr>
    </w:p>
    <w:p w:rsidR="00E646C9" w:rsidRDefault="00AE18C2">
      <w:pPr>
        <w:widowControl w:val="0"/>
        <w:numPr>
          <w:ilvl w:val="0"/>
          <w:numId w:val="54"/>
        </w:numPr>
        <w:suppressAutoHyphens/>
        <w:spacing w:after="0" w:line="240" w:lineRule="auto"/>
        <w:jc w:val="right"/>
        <w:rPr>
          <w:rFonts w:ascii="Palatino Linotype" w:hAnsi="Palatino Linotype"/>
          <w:b/>
          <w:sz w:val="24"/>
          <w:szCs w:val="24"/>
        </w:rPr>
      </w:pPr>
      <w:r>
        <w:rPr>
          <w:rFonts w:ascii="Palatino Linotype" w:hAnsi="Palatino Linotype"/>
          <w:bCs/>
        </w:rPr>
        <w:t xml:space="preserve"> </w:t>
      </w:r>
      <w:r w:rsidR="003F0A42" w:rsidRPr="00627656">
        <w:rPr>
          <w:rFonts w:ascii="Palatino Linotype" w:hAnsi="Palatino Linotype"/>
          <w:b/>
          <w:sz w:val="24"/>
          <w:szCs w:val="24"/>
        </w:rPr>
        <w:t xml:space="preserve">Liturgikus gyakorlat </w:t>
      </w:r>
      <w:r w:rsidR="00012AA4">
        <w:rPr>
          <w:rFonts w:ascii="Palatino Linotype" w:hAnsi="Palatino Linotype"/>
          <w:b/>
          <w:sz w:val="24"/>
          <w:szCs w:val="24"/>
        </w:rPr>
        <w:t>tantárgy</w:t>
      </w:r>
      <w:r w:rsidR="003F0A42" w:rsidRPr="00627656">
        <w:rPr>
          <w:rFonts w:ascii="Palatino Linotype" w:hAnsi="Palatino Linotype"/>
          <w:b/>
          <w:sz w:val="24"/>
          <w:szCs w:val="24"/>
        </w:rPr>
        <w:tab/>
      </w:r>
      <w:r w:rsidR="003F0A42" w:rsidRPr="00627656">
        <w:rPr>
          <w:rFonts w:ascii="Palatino Linotype" w:hAnsi="Palatino Linotype"/>
          <w:b/>
          <w:sz w:val="24"/>
          <w:szCs w:val="24"/>
        </w:rPr>
        <w:tab/>
      </w:r>
      <w:r w:rsidR="003F0A42" w:rsidRPr="00627656">
        <w:rPr>
          <w:rFonts w:ascii="Palatino Linotype" w:hAnsi="Palatino Linotype"/>
          <w:b/>
          <w:sz w:val="24"/>
          <w:szCs w:val="24"/>
        </w:rPr>
        <w:tab/>
      </w:r>
      <w:r w:rsidR="003F0A42" w:rsidRPr="00627656">
        <w:rPr>
          <w:rFonts w:ascii="Palatino Linotype" w:hAnsi="Palatino Linotype"/>
          <w:b/>
          <w:sz w:val="24"/>
          <w:szCs w:val="24"/>
        </w:rPr>
        <w:tab/>
      </w:r>
      <w:r w:rsidR="00D6606A">
        <w:rPr>
          <w:rFonts w:ascii="Palatino Linotype" w:hAnsi="Palatino Linotype"/>
          <w:b/>
          <w:sz w:val="24"/>
          <w:szCs w:val="24"/>
        </w:rPr>
        <w:tab/>
      </w:r>
      <w:r w:rsidR="003F0A42" w:rsidRPr="00627656">
        <w:rPr>
          <w:rFonts w:ascii="Palatino Linotype" w:hAnsi="Palatino Linotype"/>
          <w:b/>
          <w:sz w:val="24"/>
          <w:szCs w:val="24"/>
        </w:rPr>
        <w:t>272 óra/ 136 óra*</w:t>
      </w:r>
    </w:p>
    <w:p w:rsidR="00325F1A" w:rsidRDefault="003F0A42">
      <w:pPr>
        <w:spacing w:after="0" w:line="240" w:lineRule="auto"/>
        <w:ind w:left="1080"/>
        <w:jc w:val="right"/>
        <w:rPr>
          <w:rFonts w:ascii="Palatino Linotype" w:hAnsi="Palatino Linotype"/>
          <w:sz w:val="20"/>
          <w:szCs w:val="20"/>
        </w:rPr>
      </w:pPr>
      <w:r w:rsidRPr="006A51DD">
        <w:rPr>
          <w:rFonts w:ascii="Palatino Linotype" w:hAnsi="Palatino Linotype"/>
          <w:sz w:val="20"/>
          <w:szCs w:val="20"/>
        </w:rPr>
        <w:t>*9-13. évfolyamon megszervezett képzés/13. és 14. évfolyamon megszervezett képzés</w:t>
      </w:r>
    </w:p>
    <w:p w:rsidR="003F0A42" w:rsidRPr="006A51DD" w:rsidRDefault="003F0A42" w:rsidP="003F0A42">
      <w:pPr>
        <w:tabs>
          <w:tab w:val="left" w:pos="1480"/>
        </w:tabs>
        <w:spacing w:after="0" w:line="240" w:lineRule="auto"/>
        <w:ind w:left="1080"/>
        <w:rPr>
          <w:rFonts w:ascii="Palatino Linotype" w:hAnsi="Palatino Linotype"/>
          <w:sz w:val="20"/>
          <w:szCs w:val="20"/>
        </w:rPr>
      </w:pPr>
      <w:r w:rsidRPr="006A51DD">
        <w:rPr>
          <w:rFonts w:ascii="Palatino Linotype" w:hAnsi="Palatino Linotype"/>
          <w:sz w:val="20"/>
          <w:szCs w:val="20"/>
        </w:rPr>
        <w:tab/>
      </w:r>
    </w:p>
    <w:p w:rsidR="00E646C9" w:rsidRDefault="003F0A42">
      <w:pPr>
        <w:widowControl w:val="0"/>
        <w:numPr>
          <w:ilvl w:val="1"/>
          <w:numId w:val="54"/>
        </w:numPr>
        <w:suppressAutoHyphens/>
        <w:spacing w:after="0" w:line="240" w:lineRule="auto"/>
        <w:ind w:hanging="618"/>
        <w:jc w:val="both"/>
        <w:rPr>
          <w:rFonts w:ascii="Palatino Linotype" w:hAnsi="Palatino Linotype"/>
          <w:b/>
          <w:sz w:val="24"/>
          <w:szCs w:val="24"/>
        </w:rPr>
      </w:pPr>
      <w:r w:rsidRPr="006A51DD">
        <w:rPr>
          <w:rFonts w:ascii="Palatino Linotype" w:hAnsi="Palatino Linotype"/>
          <w:b/>
          <w:sz w:val="24"/>
          <w:szCs w:val="24"/>
        </w:rPr>
        <w:t>A tantárgy tanításának célja</w:t>
      </w:r>
    </w:p>
    <w:p w:rsidR="00E646C9" w:rsidRDefault="003F0A42">
      <w:pPr>
        <w:widowControl w:val="0"/>
        <w:suppressAutoHyphens/>
        <w:spacing w:after="0" w:line="240" w:lineRule="auto"/>
        <w:ind w:left="567"/>
        <w:rPr>
          <w:rFonts w:ascii="Palatino Linotype" w:hAnsi="Palatino Linotype"/>
          <w:sz w:val="24"/>
          <w:szCs w:val="24"/>
        </w:rPr>
      </w:pPr>
      <w:r w:rsidRPr="006A51DD">
        <w:rPr>
          <w:rFonts w:ascii="Palatino Linotype" w:hAnsi="Palatino Linotype"/>
          <w:sz w:val="24"/>
          <w:szCs w:val="24"/>
        </w:rPr>
        <w:t>Olyan gyakorlati tudás megszerzése, illetve olyan készségek kialakítása, amelyeknek birtokában a növendék képes</w:t>
      </w:r>
    </w:p>
    <w:p w:rsidR="00E646C9" w:rsidRDefault="003F0A42">
      <w:pPr>
        <w:widowControl w:val="0"/>
        <w:suppressAutoHyphens/>
        <w:spacing w:after="0" w:line="240" w:lineRule="auto"/>
        <w:ind w:left="567"/>
        <w:rPr>
          <w:rFonts w:ascii="Palatino Linotype" w:hAnsi="Palatino Linotype"/>
          <w:sz w:val="24"/>
          <w:szCs w:val="24"/>
        </w:rPr>
      </w:pPr>
      <w:r w:rsidRPr="006A51DD">
        <w:rPr>
          <w:rFonts w:ascii="Palatino Linotype" w:hAnsi="Palatino Linotype"/>
          <w:sz w:val="24"/>
          <w:szCs w:val="24"/>
        </w:rPr>
        <w:t>Az elsajűtított repertoárral egy átlagos gyülekezet egyházzenei szolgálatát ellátni és az abban résztvevők tevékenységét irányítani,</w:t>
      </w:r>
    </w:p>
    <w:p w:rsidR="00E646C9" w:rsidRDefault="003F0A42">
      <w:pPr>
        <w:widowControl w:val="0"/>
        <w:suppressAutoHyphens/>
        <w:spacing w:after="0" w:line="240" w:lineRule="auto"/>
        <w:ind w:left="567"/>
        <w:rPr>
          <w:rFonts w:ascii="Palatino Linotype" w:hAnsi="Palatino Linotype"/>
          <w:sz w:val="24"/>
          <w:szCs w:val="24"/>
        </w:rPr>
      </w:pPr>
      <w:proofErr w:type="gramStart"/>
      <w:r w:rsidRPr="006A51DD">
        <w:rPr>
          <w:rFonts w:ascii="Palatino Linotype" w:hAnsi="Palatino Linotype"/>
          <w:sz w:val="24"/>
          <w:szCs w:val="24"/>
        </w:rPr>
        <w:t>az</w:t>
      </w:r>
      <w:proofErr w:type="gramEnd"/>
      <w:r w:rsidRPr="006A51DD">
        <w:rPr>
          <w:rFonts w:ascii="Palatino Linotype" w:hAnsi="Palatino Linotype"/>
          <w:sz w:val="24"/>
          <w:szCs w:val="24"/>
        </w:rPr>
        <w:t xml:space="preserve"> egyházzenét gyülekezetében tanítani,</w:t>
      </w:r>
    </w:p>
    <w:p w:rsidR="00E646C9" w:rsidRDefault="003F0A42">
      <w:pPr>
        <w:widowControl w:val="0"/>
        <w:suppressAutoHyphens/>
        <w:spacing w:after="0" w:line="240" w:lineRule="auto"/>
        <w:ind w:left="567"/>
        <w:rPr>
          <w:rFonts w:ascii="Palatino Linotype" w:hAnsi="Palatino Linotype"/>
          <w:sz w:val="24"/>
          <w:szCs w:val="24"/>
        </w:rPr>
      </w:pPr>
      <w:proofErr w:type="gramStart"/>
      <w:r w:rsidRPr="006A51DD">
        <w:rPr>
          <w:rFonts w:ascii="Palatino Linotype" w:hAnsi="Palatino Linotype"/>
          <w:sz w:val="24"/>
          <w:szCs w:val="24"/>
        </w:rPr>
        <w:t>a</w:t>
      </w:r>
      <w:proofErr w:type="gramEnd"/>
      <w:r w:rsidRPr="006A51DD">
        <w:rPr>
          <w:rFonts w:ascii="Palatino Linotype" w:hAnsi="Palatino Linotype"/>
          <w:sz w:val="24"/>
          <w:szCs w:val="24"/>
        </w:rPr>
        <w:t xml:space="preserve"> felsőfokú zenei oktatási intézmények egyházzenei felvételi vizsgáin helytállni.</w:t>
      </w:r>
    </w:p>
    <w:p w:rsidR="00E646C9" w:rsidRDefault="003F0A42">
      <w:pPr>
        <w:widowControl w:val="0"/>
        <w:suppressAutoHyphens/>
        <w:spacing w:after="0" w:line="240" w:lineRule="auto"/>
        <w:ind w:left="567"/>
        <w:rPr>
          <w:rFonts w:ascii="Palatino Linotype" w:hAnsi="Palatino Linotype"/>
          <w:sz w:val="24"/>
          <w:szCs w:val="24"/>
        </w:rPr>
      </w:pPr>
      <w:r w:rsidRPr="006A51DD">
        <w:rPr>
          <w:rFonts w:ascii="Palatino Linotype" w:hAnsi="Palatino Linotype"/>
          <w:sz w:val="24"/>
          <w:szCs w:val="24"/>
        </w:rPr>
        <w:t>A középfokú egyházzenei oktatásban a kántori, kórusvezetői és orgonista feladatok egységet alkotnak. Egyénileg azonban e területek egyike vagy másika nagyobb hangsúlyt kaphat, így ez a liturgikus gyakorlatban is ennek megfelelően árnyaltan jelenik meg.</w:t>
      </w:r>
    </w:p>
    <w:p w:rsidR="003F0A42" w:rsidRPr="006A51DD" w:rsidRDefault="003F0A42" w:rsidP="003F0A42">
      <w:pPr>
        <w:spacing w:after="0" w:line="240" w:lineRule="auto"/>
        <w:rPr>
          <w:rFonts w:ascii="Palatino Linotype" w:hAnsi="Palatino Linotype"/>
          <w:b/>
          <w:sz w:val="24"/>
          <w:szCs w:val="24"/>
        </w:rPr>
      </w:pPr>
    </w:p>
    <w:p w:rsidR="00E646C9" w:rsidRDefault="003F0A42">
      <w:pPr>
        <w:widowControl w:val="0"/>
        <w:numPr>
          <w:ilvl w:val="1"/>
          <w:numId w:val="54"/>
        </w:numPr>
        <w:suppressAutoHyphens/>
        <w:spacing w:after="0" w:line="240" w:lineRule="auto"/>
        <w:ind w:hanging="618"/>
        <w:rPr>
          <w:rFonts w:ascii="Palatino Linotype" w:hAnsi="Palatino Linotype"/>
          <w:b/>
          <w:sz w:val="24"/>
          <w:szCs w:val="24"/>
        </w:rPr>
      </w:pPr>
      <w:r w:rsidRPr="006A51DD">
        <w:rPr>
          <w:rFonts w:ascii="Palatino Linotype" w:hAnsi="Palatino Linotype"/>
          <w:b/>
          <w:sz w:val="24"/>
          <w:szCs w:val="24"/>
        </w:rPr>
        <w:t xml:space="preserve"> Kapcsolódó közismereti, szakmai tartalmak</w:t>
      </w:r>
    </w:p>
    <w:p w:rsidR="003F0A42" w:rsidRPr="006A51DD" w:rsidRDefault="003F0A42" w:rsidP="00AE18C2">
      <w:pPr>
        <w:widowControl w:val="0"/>
        <w:suppressAutoHyphens/>
        <w:spacing w:after="0" w:line="240" w:lineRule="auto"/>
        <w:ind w:left="567"/>
        <w:rPr>
          <w:rFonts w:ascii="Palatino Linotype" w:hAnsi="Palatino Linotype"/>
          <w:sz w:val="24"/>
          <w:szCs w:val="24"/>
        </w:rPr>
      </w:pPr>
      <w:r w:rsidRPr="006A51DD">
        <w:rPr>
          <w:rFonts w:ascii="Palatino Linotype" w:hAnsi="Palatino Linotype"/>
          <w:sz w:val="24"/>
          <w:szCs w:val="24"/>
        </w:rPr>
        <w:t>A liturgikus gyakorlat egyrészt a liturgia, gregorián ének és népének, valamint a zenetörténet tárgyakhoz, másrészt - technikai szempontból - a</w:t>
      </w:r>
      <w:r w:rsidR="00B4308F">
        <w:rPr>
          <w:rFonts w:ascii="Palatino Linotype" w:hAnsi="Palatino Linotype"/>
          <w:sz w:val="24"/>
          <w:szCs w:val="24"/>
        </w:rPr>
        <w:t>z orgona, liturgikus orgona</w:t>
      </w:r>
      <w:r w:rsidRPr="006A51DD">
        <w:rPr>
          <w:rFonts w:ascii="Palatino Linotype" w:hAnsi="Palatino Linotype"/>
          <w:sz w:val="24"/>
          <w:szCs w:val="24"/>
        </w:rPr>
        <w:t>, orgonaismeret, hangképzés és kórus tantárgyakhoz kapcsolódik.</w:t>
      </w:r>
    </w:p>
    <w:p w:rsidR="003F0A42" w:rsidRPr="006A51DD" w:rsidRDefault="003F0A42" w:rsidP="00AE18C2">
      <w:pPr>
        <w:widowControl w:val="0"/>
        <w:suppressAutoHyphens/>
        <w:spacing w:after="0" w:line="240" w:lineRule="auto"/>
        <w:ind w:left="567"/>
        <w:rPr>
          <w:rFonts w:ascii="Palatino Linotype" w:hAnsi="Palatino Linotype"/>
          <w:sz w:val="24"/>
          <w:szCs w:val="24"/>
        </w:rPr>
      </w:pPr>
      <w:r w:rsidRPr="006A51DD">
        <w:rPr>
          <w:rFonts w:ascii="Palatino Linotype" w:hAnsi="Palatino Linotype"/>
          <w:sz w:val="24"/>
          <w:szCs w:val="24"/>
        </w:rPr>
        <w:t>A közismereti tárgyak közül a történelem és a művészettörténet tantárgyak témakörével érintkezik.</w:t>
      </w:r>
    </w:p>
    <w:p w:rsidR="003F0A42" w:rsidRPr="006A51DD" w:rsidRDefault="003F0A42" w:rsidP="003F0A42">
      <w:pPr>
        <w:widowControl w:val="0"/>
        <w:suppressAutoHyphens/>
        <w:spacing w:after="0" w:line="240" w:lineRule="auto"/>
        <w:ind w:firstLine="357"/>
        <w:rPr>
          <w:rFonts w:ascii="Palatino Linotype" w:hAnsi="Palatino Linotype"/>
          <w:sz w:val="24"/>
          <w:szCs w:val="24"/>
        </w:rPr>
      </w:pPr>
    </w:p>
    <w:p w:rsidR="00E646C9" w:rsidRDefault="003F0A42">
      <w:pPr>
        <w:widowControl w:val="0"/>
        <w:numPr>
          <w:ilvl w:val="1"/>
          <w:numId w:val="54"/>
        </w:numPr>
        <w:suppressAutoHyphens/>
        <w:spacing w:after="0" w:line="240" w:lineRule="auto"/>
        <w:ind w:left="826" w:hanging="259"/>
        <w:rPr>
          <w:rFonts w:ascii="Palatino Linotype" w:hAnsi="Palatino Linotype"/>
          <w:b/>
          <w:sz w:val="24"/>
          <w:szCs w:val="24"/>
        </w:rPr>
      </w:pPr>
      <w:r w:rsidRPr="006A51DD">
        <w:rPr>
          <w:rFonts w:ascii="Palatino Linotype" w:hAnsi="Palatino Linotype"/>
          <w:b/>
          <w:sz w:val="24"/>
          <w:szCs w:val="24"/>
        </w:rPr>
        <w:t xml:space="preserve"> Témakörök </w:t>
      </w:r>
    </w:p>
    <w:p w:rsidR="00E646C9" w:rsidRDefault="00E646C9">
      <w:pPr>
        <w:widowControl w:val="0"/>
        <w:suppressAutoHyphens/>
        <w:spacing w:after="0" w:line="240" w:lineRule="auto"/>
        <w:ind w:left="826"/>
        <w:rPr>
          <w:rFonts w:ascii="Palatino Linotype" w:hAnsi="Palatino Linotype"/>
          <w:b/>
          <w:sz w:val="24"/>
          <w:szCs w:val="24"/>
        </w:rPr>
      </w:pPr>
    </w:p>
    <w:p w:rsidR="00E646C9" w:rsidRDefault="003F0A42">
      <w:pPr>
        <w:numPr>
          <w:ilvl w:val="2"/>
          <w:numId w:val="54"/>
        </w:numPr>
        <w:spacing w:after="0" w:line="240" w:lineRule="auto"/>
        <w:ind w:hanging="1421"/>
        <w:jc w:val="right"/>
        <w:rPr>
          <w:rFonts w:ascii="Palatino Linotype" w:hAnsi="Palatino Linotype"/>
          <w:b/>
          <w:sz w:val="24"/>
          <w:szCs w:val="24"/>
        </w:rPr>
      </w:pPr>
      <w:r w:rsidRPr="006A51DD">
        <w:rPr>
          <w:rFonts w:ascii="Palatino Linotype" w:hAnsi="Palatino Linotype"/>
          <w:b/>
          <w:sz w:val="24"/>
          <w:szCs w:val="24"/>
        </w:rPr>
        <w:t xml:space="preserve">Liturgikus formák </w:t>
      </w:r>
      <w:proofErr w:type="gramStart"/>
      <w:r w:rsidRPr="006A51DD">
        <w:rPr>
          <w:rFonts w:ascii="Palatino Linotype" w:hAnsi="Palatino Linotype"/>
          <w:b/>
          <w:sz w:val="24"/>
          <w:szCs w:val="24"/>
        </w:rPr>
        <w:t>gyakorlata</w:t>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b/>
          <w:sz w:val="24"/>
          <w:szCs w:val="24"/>
        </w:rPr>
        <w:tab/>
      </w:r>
      <w:r w:rsidR="00AE18C2">
        <w:rPr>
          <w:rFonts w:ascii="Palatino Linotype" w:hAnsi="Palatino Linotype"/>
          <w:b/>
          <w:sz w:val="24"/>
          <w:szCs w:val="24"/>
        </w:rPr>
        <w:tab/>
        <w:t xml:space="preserve">           </w:t>
      </w:r>
      <w:r w:rsidRPr="006A51DD">
        <w:rPr>
          <w:rFonts w:ascii="Palatino Linotype" w:hAnsi="Palatino Linotype"/>
          <w:b/>
          <w:i/>
          <w:sz w:val="24"/>
          <w:szCs w:val="24"/>
        </w:rPr>
        <w:t>90</w:t>
      </w:r>
      <w:proofErr w:type="gramEnd"/>
      <w:r w:rsidRPr="006A51DD">
        <w:rPr>
          <w:rFonts w:ascii="Palatino Linotype" w:hAnsi="Palatino Linotype"/>
          <w:b/>
          <w:i/>
          <w:sz w:val="24"/>
          <w:szCs w:val="24"/>
        </w:rPr>
        <w:t xml:space="preserve"> óra/ 45 óra</w:t>
      </w:r>
    </w:p>
    <w:p w:rsidR="003F0A42" w:rsidRPr="006A51DD" w:rsidRDefault="003F0A42" w:rsidP="00AE18C2">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Középfokon már a liturgia/liturgika tantárgyat is a liturgikus gyakorlattal szoros összefüggésben kell oktatni; a liturgiában való részvételt az oktatás menetébe szervesen be kell iktatni. Ezért a növendékeknek ismerniük kell</w:t>
      </w:r>
    </w:p>
    <w:p w:rsidR="003F0A42" w:rsidRPr="006A51DD" w:rsidRDefault="003F0A42" w:rsidP="00AE18C2">
      <w:pPr>
        <w:spacing w:after="0" w:line="240" w:lineRule="auto"/>
        <w:ind w:left="709"/>
        <w:rPr>
          <w:rFonts w:ascii="Palatino Linotype" w:hAnsi="Palatino Linotype" w:cs="Tahoma"/>
          <w:sz w:val="24"/>
          <w:szCs w:val="24"/>
          <w:shd w:val="clear" w:color="auto" w:fill="FFFFFF"/>
        </w:rPr>
      </w:pPr>
      <w:proofErr w:type="gramStart"/>
      <w:r w:rsidRPr="006A51DD">
        <w:rPr>
          <w:rFonts w:ascii="Palatino Linotype" w:hAnsi="Palatino Linotype" w:cs="Tahoma"/>
          <w:sz w:val="24"/>
          <w:szCs w:val="24"/>
          <w:shd w:val="clear" w:color="auto" w:fill="FFFFFF"/>
        </w:rPr>
        <w:t>az</w:t>
      </w:r>
      <w:proofErr w:type="gramEnd"/>
      <w:r w:rsidRPr="006A51DD">
        <w:rPr>
          <w:rFonts w:ascii="Palatino Linotype" w:hAnsi="Palatino Linotype" w:cs="Tahoma"/>
          <w:sz w:val="24"/>
          <w:szCs w:val="24"/>
          <w:shd w:val="clear" w:color="auto" w:fill="FFFFFF"/>
        </w:rPr>
        <w:t xml:space="preserve"> istentiszteletek formáját, elrendezését és a rá vonatkozó érvényes egyházi szabályokat, valamint</w:t>
      </w:r>
    </w:p>
    <w:p w:rsidR="003F0A42" w:rsidRPr="006A51DD" w:rsidRDefault="003F0A42" w:rsidP="00AE18C2">
      <w:pPr>
        <w:spacing w:after="0" w:line="240" w:lineRule="auto"/>
        <w:ind w:left="709"/>
        <w:rPr>
          <w:rFonts w:ascii="Palatino Linotype" w:hAnsi="Palatino Linotype" w:cs="Tahoma"/>
          <w:sz w:val="24"/>
          <w:szCs w:val="24"/>
          <w:shd w:val="clear" w:color="auto" w:fill="FFFFFF"/>
        </w:rPr>
      </w:pPr>
      <w:proofErr w:type="gramStart"/>
      <w:r w:rsidRPr="006A51DD">
        <w:rPr>
          <w:rFonts w:ascii="Palatino Linotype" w:hAnsi="Palatino Linotype" w:cs="Tahoma"/>
          <w:sz w:val="24"/>
          <w:szCs w:val="24"/>
          <w:shd w:val="clear" w:color="auto" w:fill="FFFFFF"/>
        </w:rPr>
        <w:t>a</w:t>
      </w:r>
      <w:proofErr w:type="gramEnd"/>
      <w:r w:rsidRPr="006A51DD">
        <w:rPr>
          <w:rFonts w:ascii="Palatino Linotype" w:hAnsi="Palatino Linotype" w:cs="Tahoma"/>
          <w:sz w:val="24"/>
          <w:szCs w:val="24"/>
          <w:shd w:val="clear" w:color="auto" w:fill="FFFFFF"/>
        </w:rPr>
        <w:t xml:space="preserve"> liturgia és az egyházzene egymáshoz való viszonyának elveit és annak megvalósulási módjait. </w:t>
      </w:r>
    </w:p>
    <w:p w:rsidR="003F0A42" w:rsidRDefault="003F0A42" w:rsidP="00AE18C2">
      <w:pPr>
        <w:spacing w:after="0" w:line="240" w:lineRule="auto"/>
        <w:ind w:left="709"/>
        <w:rPr>
          <w:rFonts w:ascii="Palatino Linotype" w:hAnsi="Palatino Linotype" w:cs="Tahoma"/>
          <w:sz w:val="24"/>
          <w:szCs w:val="24"/>
          <w:shd w:val="clear" w:color="auto" w:fill="FFFFFF"/>
        </w:rPr>
      </w:pPr>
      <w:proofErr w:type="gramStart"/>
      <w:r w:rsidRPr="006A51DD">
        <w:rPr>
          <w:rFonts w:ascii="Palatino Linotype" w:hAnsi="Palatino Linotype" w:cs="Tahoma"/>
          <w:sz w:val="24"/>
          <w:szCs w:val="24"/>
          <w:shd w:val="clear" w:color="auto" w:fill="FFFFFF"/>
        </w:rPr>
        <w:t>Mindenekelőtt tehát a növendékeknek meg kell ismerniük a felekezetüknek megfelelő valamennyi istentiszteleti formát (mise, zsolozsma, illetve főistentisztelet és  úrvacsorás  istentisztelet, valamint  zsoltáros  istentisztelet – prima,  vespera-; ezenkívül a házasságkötés, temetés rendjét, a paraliturgikus alkalmakat és a népájtatosságokat, illetve valamennyi szertartás liturgikus és zenei felépítését),  s ezeken minél több alkalommal  - eleinte irányított formában, tanári felügyelettel kell részt venniük, hogy utóbb képesek legyenek ezek önálló irányítására és zenei vezetésére.</w:t>
      </w:r>
      <w:proofErr w:type="gramEnd"/>
      <w:r w:rsidRPr="006A51DD">
        <w:rPr>
          <w:rFonts w:ascii="Palatino Linotype" w:hAnsi="Palatino Linotype" w:cs="Tahoma"/>
          <w:sz w:val="24"/>
          <w:szCs w:val="24"/>
          <w:shd w:val="clear" w:color="auto" w:fill="FFFFFF"/>
        </w:rPr>
        <w:t xml:space="preserve"> Ha a fentiek egyikére-másikára nincs mód, akkor lehetséges azt gyakorlatszerűen a templomban, vagy kápolnában - szükség esetén a tanteremben - elvégezni.</w:t>
      </w:r>
    </w:p>
    <w:p w:rsidR="00AE18C2" w:rsidRPr="006A51DD" w:rsidRDefault="00AE18C2" w:rsidP="00AE18C2">
      <w:pPr>
        <w:spacing w:after="0" w:line="240" w:lineRule="auto"/>
        <w:ind w:left="709"/>
        <w:rPr>
          <w:rFonts w:ascii="Palatino Linotype" w:hAnsi="Palatino Linotype" w:cs="Tahoma"/>
          <w:sz w:val="24"/>
          <w:szCs w:val="24"/>
          <w:shd w:val="clear" w:color="auto" w:fill="FFFFFF"/>
        </w:rPr>
      </w:pPr>
    </w:p>
    <w:p w:rsidR="00E646C9" w:rsidRDefault="00AE18C2">
      <w:pPr>
        <w:numPr>
          <w:ilvl w:val="2"/>
          <w:numId w:val="54"/>
        </w:numPr>
        <w:spacing w:after="0" w:line="240" w:lineRule="auto"/>
        <w:ind w:left="1418"/>
        <w:jc w:val="right"/>
        <w:rPr>
          <w:rFonts w:ascii="Palatino Linotype" w:hAnsi="Palatino Linotype"/>
          <w:b/>
          <w:sz w:val="24"/>
          <w:szCs w:val="24"/>
        </w:rPr>
      </w:pPr>
      <w:r>
        <w:rPr>
          <w:rFonts w:ascii="Palatino Linotype" w:hAnsi="Palatino Linotype"/>
          <w:b/>
          <w:sz w:val="24"/>
          <w:szCs w:val="24"/>
        </w:rPr>
        <w:t xml:space="preserve"> </w:t>
      </w:r>
      <w:r w:rsidR="003F0A42" w:rsidRPr="006A51DD">
        <w:rPr>
          <w:rFonts w:ascii="Palatino Linotype" w:hAnsi="Palatino Linotype"/>
          <w:b/>
          <w:sz w:val="24"/>
          <w:szCs w:val="24"/>
        </w:rPr>
        <w:t xml:space="preserve">Egyéni- és csoportos </w:t>
      </w:r>
      <w:proofErr w:type="gramStart"/>
      <w:r w:rsidR="003F0A42" w:rsidRPr="006A51DD">
        <w:rPr>
          <w:rFonts w:ascii="Palatino Linotype" w:hAnsi="Palatino Linotype"/>
          <w:b/>
          <w:sz w:val="24"/>
          <w:szCs w:val="24"/>
        </w:rPr>
        <w:t>előéneklés</w:t>
      </w:r>
      <w:r w:rsidR="003F0A42" w:rsidRPr="006A51DD">
        <w:rPr>
          <w:rFonts w:ascii="Palatino Linotype" w:hAnsi="Palatino Linotype"/>
          <w:b/>
          <w:sz w:val="24"/>
          <w:szCs w:val="24"/>
        </w:rPr>
        <w:tab/>
      </w:r>
      <w:r w:rsidR="003F0A42" w:rsidRPr="006A51DD">
        <w:rPr>
          <w:rFonts w:ascii="Palatino Linotype" w:hAnsi="Palatino Linotype"/>
          <w:b/>
          <w:sz w:val="24"/>
          <w:szCs w:val="24"/>
        </w:rPr>
        <w:tab/>
      </w:r>
      <w:r w:rsidR="003F0A42" w:rsidRPr="006A51DD">
        <w:rPr>
          <w:rFonts w:ascii="Palatino Linotype" w:hAnsi="Palatino Linotype"/>
          <w:b/>
          <w:sz w:val="24"/>
          <w:szCs w:val="24"/>
        </w:rPr>
        <w:tab/>
      </w:r>
      <w:r w:rsidR="00D6606A">
        <w:rPr>
          <w:rFonts w:ascii="Palatino Linotype" w:hAnsi="Palatino Linotype"/>
          <w:b/>
          <w:sz w:val="24"/>
          <w:szCs w:val="24"/>
        </w:rPr>
        <w:tab/>
        <w:t xml:space="preserve">           </w:t>
      </w:r>
      <w:r w:rsidR="003F0A42" w:rsidRPr="006A51DD">
        <w:rPr>
          <w:rFonts w:ascii="Palatino Linotype" w:hAnsi="Palatino Linotype"/>
          <w:b/>
          <w:i/>
          <w:sz w:val="24"/>
          <w:szCs w:val="24"/>
        </w:rPr>
        <w:t>92</w:t>
      </w:r>
      <w:proofErr w:type="gramEnd"/>
      <w:r w:rsidR="003F0A42" w:rsidRPr="006A51DD">
        <w:rPr>
          <w:rFonts w:ascii="Palatino Linotype" w:hAnsi="Palatino Linotype"/>
          <w:b/>
          <w:i/>
          <w:sz w:val="24"/>
          <w:szCs w:val="24"/>
        </w:rPr>
        <w:t xml:space="preserve"> óra/ 46 óra</w:t>
      </w:r>
    </w:p>
    <w:p w:rsidR="003F0A42" w:rsidRPr="006A51DD" w:rsidRDefault="003F0A42" w:rsidP="00AE18C2">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 xml:space="preserve">Az egyéni előéneklés mindenekelőtt az orgona mellett végzett kántori szolgálatot jelenti, tehát a növendéknek képesnek kell lennie </w:t>
      </w:r>
    </w:p>
    <w:p w:rsidR="003F0A42" w:rsidRPr="006A51DD" w:rsidRDefault="003F0A42" w:rsidP="00AE18C2">
      <w:pPr>
        <w:spacing w:after="0" w:line="240" w:lineRule="auto"/>
        <w:ind w:left="709"/>
        <w:rPr>
          <w:rFonts w:ascii="Palatino Linotype" w:hAnsi="Palatino Linotype" w:cs="Tahoma"/>
          <w:sz w:val="24"/>
          <w:szCs w:val="24"/>
          <w:shd w:val="clear" w:color="auto" w:fill="FFFFFF"/>
        </w:rPr>
      </w:pPr>
      <w:proofErr w:type="gramStart"/>
      <w:r w:rsidRPr="006A51DD">
        <w:rPr>
          <w:rFonts w:ascii="Palatino Linotype" w:hAnsi="Palatino Linotype" w:cs="Tahoma"/>
          <w:sz w:val="24"/>
          <w:szCs w:val="24"/>
          <w:shd w:val="clear" w:color="auto" w:fill="FFFFFF"/>
        </w:rPr>
        <w:t>istentiszteleti</w:t>
      </w:r>
      <w:proofErr w:type="gramEnd"/>
      <w:r w:rsidRPr="006A51DD">
        <w:rPr>
          <w:rFonts w:ascii="Palatino Linotype" w:hAnsi="Palatino Linotype" w:cs="Tahoma"/>
          <w:sz w:val="24"/>
          <w:szCs w:val="24"/>
          <w:shd w:val="clear" w:color="auto" w:fill="FFFFFF"/>
        </w:rPr>
        <w:t xml:space="preserve"> énekrendet összeállítani, a liturgiának, a művészi követelményeknek és a különféle helyi adottságoknak megfelelő módon,</w:t>
      </w:r>
    </w:p>
    <w:p w:rsidR="003F0A42" w:rsidRPr="006A51DD" w:rsidRDefault="003F0A42" w:rsidP="00AE18C2">
      <w:pPr>
        <w:spacing w:after="0" w:line="240" w:lineRule="auto"/>
        <w:ind w:left="709"/>
        <w:rPr>
          <w:rFonts w:ascii="Palatino Linotype" w:hAnsi="Palatino Linotype" w:cs="Tahoma"/>
          <w:sz w:val="24"/>
          <w:szCs w:val="24"/>
          <w:shd w:val="clear" w:color="auto" w:fill="FFFFFF"/>
        </w:rPr>
      </w:pPr>
      <w:proofErr w:type="gramStart"/>
      <w:r w:rsidRPr="006A51DD">
        <w:rPr>
          <w:rFonts w:ascii="Palatino Linotype" w:hAnsi="Palatino Linotype" w:cs="Tahoma"/>
          <w:sz w:val="24"/>
          <w:szCs w:val="24"/>
          <w:shd w:val="clear" w:color="auto" w:fill="FFFFFF"/>
        </w:rPr>
        <w:t>tisztán</w:t>
      </w:r>
      <w:proofErr w:type="gramEnd"/>
      <w:r w:rsidRPr="006A51DD">
        <w:rPr>
          <w:rFonts w:ascii="Palatino Linotype" w:hAnsi="Palatino Linotype" w:cs="Tahoma"/>
          <w:sz w:val="24"/>
          <w:szCs w:val="24"/>
          <w:shd w:val="clear" w:color="auto" w:fill="FFFFFF"/>
        </w:rPr>
        <w:t xml:space="preserve"> és szépen formálva énekelni a felekezetére jellemző énekanyagot, valamint</w:t>
      </w:r>
    </w:p>
    <w:p w:rsidR="003F0A42" w:rsidRPr="006A51DD" w:rsidRDefault="003F0A42" w:rsidP="00AE18C2">
      <w:pPr>
        <w:spacing w:after="0" w:line="240" w:lineRule="auto"/>
        <w:ind w:left="709"/>
        <w:rPr>
          <w:rFonts w:ascii="Palatino Linotype" w:hAnsi="Palatino Linotype" w:cs="Tahoma"/>
          <w:sz w:val="24"/>
          <w:szCs w:val="24"/>
          <w:shd w:val="clear" w:color="auto" w:fill="FFFFFF"/>
        </w:rPr>
      </w:pPr>
      <w:proofErr w:type="gramStart"/>
      <w:r w:rsidRPr="006A51DD">
        <w:rPr>
          <w:rFonts w:ascii="Palatino Linotype" w:hAnsi="Palatino Linotype" w:cs="Tahoma"/>
          <w:sz w:val="24"/>
          <w:szCs w:val="24"/>
          <w:shd w:val="clear" w:color="auto" w:fill="FFFFFF"/>
        </w:rPr>
        <w:t>orgonán</w:t>
      </w:r>
      <w:proofErr w:type="gramEnd"/>
      <w:r w:rsidRPr="006A51DD">
        <w:rPr>
          <w:rFonts w:ascii="Palatino Linotype" w:hAnsi="Palatino Linotype" w:cs="Tahoma"/>
          <w:sz w:val="24"/>
          <w:szCs w:val="24"/>
          <w:shd w:val="clear" w:color="auto" w:fill="FFFFFF"/>
        </w:rPr>
        <w:t xml:space="preserve"> kísérni a legfontosabb énekeket.</w:t>
      </w:r>
    </w:p>
    <w:p w:rsidR="003F0A42" w:rsidRPr="006A51DD" w:rsidRDefault="003F0A42" w:rsidP="00AE18C2">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Szólistaként, mint előénekes</w:t>
      </w:r>
    </w:p>
    <w:p w:rsidR="003F0A42" w:rsidRPr="006A51DD" w:rsidRDefault="003F0A42" w:rsidP="00AE18C2">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 xml:space="preserve">énekelnie kell az olvasmányközi zsoltárt, az Alleluja-intonációt és verzust, a szólózsoltárt (traktust), illetve valamennyi responzoriális </w:t>
      </w:r>
      <w:proofErr w:type="gramStart"/>
      <w:r w:rsidRPr="006A51DD">
        <w:rPr>
          <w:rFonts w:ascii="Palatino Linotype" w:hAnsi="Palatino Linotype" w:cs="Tahoma"/>
          <w:sz w:val="24"/>
          <w:szCs w:val="24"/>
          <w:shd w:val="clear" w:color="auto" w:fill="FFFFFF"/>
        </w:rPr>
        <w:t>tétel szóló</w:t>
      </w:r>
      <w:proofErr w:type="gramEnd"/>
      <w:r w:rsidRPr="006A51DD">
        <w:rPr>
          <w:rFonts w:ascii="Palatino Linotype" w:hAnsi="Palatino Linotype" w:cs="Tahoma"/>
          <w:sz w:val="24"/>
          <w:szCs w:val="24"/>
          <w:shd w:val="clear" w:color="auto" w:fill="FFFFFF"/>
        </w:rPr>
        <w:t xml:space="preserve"> részeit, igényes és artikulált énekével mintát adva a kórusnak és vezetve a nép énekét. (A fenti műfajokhoz kapcsolhatók még a processziós tételek szólószakaszai, valamint a passió szólószerepei).</w:t>
      </w:r>
    </w:p>
    <w:p w:rsidR="003F0A42" w:rsidRPr="006A51DD" w:rsidRDefault="003F0A42" w:rsidP="00AE18C2">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Csoportos előéneklésnél az előénekes-csoport elsőrendű feladata a nép énekének biztos vezetése, valamint a díszesebb latin vagy magyar nyelvű tételek (terjedelmesebb antifónák, responzóriumok, processziós énekek) előéneklése.</w:t>
      </w:r>
    </w:p>
    <w:p w:rsidR="003F0A42" w:rsidRPr="006A51DD" w:rsidRDefault="003F0A42" w:rsidP="003F0A42">
      <w:pPr>
        <w:spacing w:after="0" w:line="240" w:lineRule="auto"/>
        <w:rPr>
          <w:rFonts w:ascii="Palatino Linotype" w:hAnsi="Palatino Linotype"/>
          <w:sz w:val="24"/>
          <w:szCs w:val="24"/>
        </w:rPr>
      </w:pPr>
    </w:p>
    <w:p w:rsidR="00E646C9" w:rsidRDefault="003F0A42">
      <w:pPr>
        <w:numPr>
          <w:ilvl w:val="2"/>
          <w:numId w:val="54"/>
        </w:numPr>
        <w:spacing w:after="0" w:line="240" w:lineRule="auto"/>
        <w:ind w:left="1218" w:hanging="509"/>
        <w:rPr>
          <w:rFonts w:ascii="Palatino Linotype" w:hAnsi="Palatino Linotype"/>
          <w:b/>
          <w:sz w:val="24"/>
          <w:szCs w:val="24"/>
        </w:rPr>
      </w:pPr>
      <w:proofErr w:type="gramStart"/>
      <w:r w:rsidRPr="006A51DD">
        <w:rPr>
          <w:rFonts w:ascii="Palatino Linotype" w:hAnsi="Palatino Linotype"/>
          <w:b/>
          <w:sz w:val="24"/>
          <w:szCs w:val="24"/>
        </w:rPr>
        <w:t>Szkóla-gyakorlat</w:t>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b/>
          <w:sz w:val="24"/>
          <w:szCs w:val="24"/>
        </w:rPr>
        <w:tab/>
      </w:r>
      <w:r w:rsidR="00D6606A">
        <w:rPr>
          <w:rFonts w:ascii="Palatino Linotype" w:hAnsi="Palatino Linotype"/>
          <w:b/>
          <w:sz w:val="24"/>
          <w:szCs w:val="24"/>
        </w:rPr>
        <w:tab/>
        <w:t xml:space="preserve">           </w:t>
      </w:r>
      <w:r w:rsidRPr="006A51DD">
        <w:rPr>
          <w:rFonts w:ascii="Palatino Linotype" w:hAnsi="Palatino Linotype"/>
          <w:b/>
          <w:i/>
          <w:sz w:val="24"/>
          <w:szCs w:val="24"/>
        </w:rPr>
        <w:t>90</w:t>
      </w:r>
      <w:proofErr w:type="gramEnd"/>
      <w:r w:rsidRPr="006A51DD">
        <w:rPr>
          <w:rFonts w:ascii="Palatino Linotype" w:hAnsi="Palatino Linotype"/>
          <w:b/>
          <w:i/>
          <w:sz w:val="24"/>
          <w:szCs w:val="24"/>
        </w:rPr>
        <w:t xml:space="preserve"> óra/ 45 óra</w:t>
      </w:r>
    </w:p>
    <w:p w:rsidR="003F0A42" w:rsidRPr="006A51DD" w:rsidRDefault="003F0A42" w:rsidP="00AE18C2">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 xml:space="preserve">A szkóla kis létszámú (maximum 6-8 fős) előénekes-csoportot jelent, amely az egyházi szertartásokon - elsősorban a zsolozsmaórákon/zsoltáros istentiszteleteken) lát el liturgikus énekesi szolgálatot. </w:t>
      </w:r>
    </w:p>
    <w:p w:rsidR="003F0A42" w:rsidRPr="006A51DD" w:rsidRDefault="003F0A42" w:rsidP="00AE18C2">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 xml:space="preserve">Feladatuk valamennyi liturgikus énekfajta (antifóna, zsoltár, himnusz, responzórium, kantikum stb.) bemutatása és a gyülekezettel váltakozó (ún. alternatim) előadása. </w:t>
      </w:r>
    </w:p>
    <w:p w:rsidR="003F0A42" w:rsidRPr="006A51DD" w:rsidRDefault="003F0A42" w:rsidP="00AE18C2">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A szkóla vezetőjének képesnek kell lennie könnyebb, illetve közepes nehézségű egy- és többszólamú darabokat betanítani és azokat vezényelni.</w:t>
      </w:r>
    </w:p>
    <w:p w:rsidR="003F0A42" w:rsidRPr="006A51DD" w:rsidRDefault="003F0A42" w:rsidP="003F0A42">
      <w:pPr>
        <w:widowControl w:val="0"/>
        <w:suppressAutoHyphens/>
        <w:spacing w:after="0" w:line="240" w:lineRule="auto"/>
        <w:ind w:left="360"/>
        <w:rPr>
          <w:rFonts w:ascii="Palatino Linotype" w:hAnsi="Palatino Linotype"/>
          <w:b/>
          <w:i/>
          <w:sz w:val="24"/>
          <w:szCs w:val="24"/>
        </w:rPr>
      </w:pPr>
    </w:p>
    <w:p w:rsidR="00E646C9" w:rsidRDefault="003F0A42">
      <w:pPr>
        <w:widowControl w:val="0"/>
        <w:numPr>
          <w:ilvl w:val="1"/>
          <w:numId w:val="54"/>
        </w:numPr>
        <w:suppressAutoHyphens/>
        <w:spacing w:after="0" w:line="240" w:lineRule="auto"/>
        <w:ind w:hanging="618"/>
        <w:rPr>
          <w:rFonts w:ascii="Palatino Linotype" w:hAnsi="Palatino Linotype"/>
          <w:b/>
          <w:sz w:val="24"/>
          <w:szCs w:val="24"/>
        </w:rPr>
      </w:pPr>
      <w:r w:rsidRPr="006A51DD">
        <w:rPr>
          <w:rFonts w:ascii="Palatino Linotype" w:hAnsi="Palatino Linotype"/>
          <w:b/>
          <w:i/>
          <w:sz w:val="24"/>
          <w:szCs w:val="24"/>
        </w:rPr>
        <w:t xml:space="preserve"> A képzés javasolt helyszíne </w:t>
      </w:r>
      <w:r w:rsidRPr="006A51DD">
        <w:rPr>
          <w:rFonts w:ascii="Palatino Linotype" w:hAnsi="Palatino Linotype"/>
          <w:b/>
          <w:i/>
          <w:kern w:val="1"/>
          <w:sz w:val="24"/>
          <w:szCs w:val="24"/>
          <w:lang w:eastAsia="hi-IN" w:bidi="hi-IN"/>
        </w:rPr>
        <w:t>(ajánlás)</w:t>
      </w:r>
    </w:p>
    <w:p w:rsidR="003F0A42" w:rsidRPr="006A51DD" w:rsidRDefault="003F0A42" w:rsidP="003F0A42">
      <w:pPr>
        <w:spacing w:after="0" w:line="240" w:lineRule="auto"/>
        <w:ind w:left="792" w:firstLine="648"/>
        <w:rPr>
          <w:rFonts w:ascii="Palatino Linotype" w:hAnsi="Palatino Linotype"/>
          <w:b/>
          <w:sz w:val="24"/>
          <w:szCs w:val="24"/>
        </w:rPr>
      </w:pPr>
      <w:r w:rsidRPr="006A51DD">
        <w:rPr>
          <w:rFonts w:ascii="Palatino Linotype" w:hAnsi="Palatino Linotype"/>
          <w:b/>
          <w:sz w:val="24"/>
          <w:szCs w:val="24"/>
        </w:rPr>
        <w:t xml:space="preserve"> </w:t>
      </w:r>
    </w:p>
    <w:p w:rsidR="00E646C9" w:rsidRDefault="003F0A42">
      <w:pPr>
        <w:numPr>
          <w:ilvl w:val="1"/>
          <w:numId w:val="54"/>
        </w:numPr>
        <w:spacing w:after="0" w:line="240" w:lineRule="auto"/>
        <w:ind w:hanging="618"/>
        <w:rPr>
          <w:rFonts w:ascii="Palatino Linotype" w:hAnsi="Palatino Linotype"/>
          <w:b/>
          <w:sz w:val="24"/>
          <w:szCs w:val="24"/>
        </w:rPr>
      </w:pPr>
      <w:r w:rsidRPr="006A51DD">
        <w:rPr>
          <w:rFonts w:ascii="Palatino Linotype" w:hAnsi="Palatino Linotype"/>
          <w:b/>
          <w:bCs/>
          <w:i/>
          <w:sz w:val="24"/>
          <w:szCs w:val="24"/>
        </w:rPr>
        <w:t>A tantárgy elsajátítása során alkalmazható sajátos módszerek, tanulói tevékenységformák (ajánlás)</w:t>
      </w:r>
    </w:p>
    <w:p w:rsidR="003F0A42" w:rsidRPr="006A51DD" w:rsidRDefault="003F0A42" w:rsidP="003F0A42">
      <w:pPr>
        <w:widowControl w:val="0"/>
        <w:suppressAutoHyphens/>
        <w:spacing w:after="0" w:line="240" w:lineRule="auto"/>
        <w:rPr>
          <w:rFonts w:ascii="Palatino Linotype" w:hAnsi="Palatino Linotype"/>
          <w:b/>
          <w:bCs/>
          <w:sz w:val="24"/>
          <w:szCs w:val="24"/>
        </w:rPr>
      </w:pPr>
    </w:p>
    <w:p w:rsidR="00E646C9" w:rsidRDefault="003F0A42">
      <w:pPr>
        <w:widowControl w:val="0"/>
        <w:numPr>
          <w:ilvl w:val="2"/>
          <w:numId w:val="54"/>
        </w:numPr>
        <w:suppressAutoHyphens/>
        <w:spacing w:after="0" w:line="240" w:lineRule="auto"/>
        <w:ind w:left="1418"/>
        <w:rPr>
          <w:rFonts w:ascii="Palatino Linotype" w:hAnsi="Palatino Linotype"/>
          <w:b/>
          <w:bCs/>
          <w:i/>
          <w:sz w:val="24"/>
          <w:szCs w:val="24"/>
        </w:rPr>
      </w:pPr>
      <w:r w:rsidRPr="006A51DD">
        <w:rPr>
          <w:rFonts w:ascii="Palatino Linotype" w:hAnsi="Palatino Linotype"/>
          <w:b/>
          <w:bCs/>
          <w:i/>
          <w:sz w:val="24"/>
          <w:szCs w:val="24"/>
        </w:rPr>
        <w:t>A tantárgy elsajátítása során alkalmazható sajátos módszerek (ajánlás)</w:t>
      </w:r>
    </w:p>
    <w:tbl>
      <w:tblPr>
        <w:tblW w:w="9504" w:type="dxa"/>
        <w:jc w:val="center"/>
        <w:tblInd w:w="-2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10"/>
        <w:gridCol w:w="2570"/>
        <w:gridCol w:w="1175"/>
        <w:gridCol w:w="1165"/>
        <w:gridCol w:w="1080"/>
        <w:gridCol w:w="2304"/>
      </w:tblGrid>
      <w:tr w:rsidR="003F0A42" w:rsidRPr="006A51DD">
        <w:trPr>
          <w:jc w:val="center"/>
        </w:trPr>
        <w:tc>
          <w:tcPr>
            <w:tcW w:w="1210" w:type="dxa"/>
            <w:vMerge w:val="restart"/>
            <w:vAlign w:val="center"/>
          </w:tcPr>
          <w:p w:rsidR="003F0A42" w:rsidRPr="00EE5035"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Sorszám</w:t>
            </w:r>
          </w:p>
        </w:tc>
        <w:tc>
          <w:tcPr>
            <w:tcW w:w="2570" w:type="dxa"/>
            <w:vMerge w:val="restart"/>
            <w:vAlign w:val="center"/>
          </w:tcPr>
          <w:p w:rsidR="003F0A42" w:rsidRPr="00EE5035"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 xml:space="preserve">Alkalmazott oktatási </w:t>
            </w:r>
          </w:p>
          <w:p w:rsidR="003F0A42" w:rsidRPr="00EE5035"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módszer neve</w:t>
            </w:r>
          </w:p>
        </w:tc>
        <w:tc>
          <w:tcPr>
            <w:tcW w:w="3420" w:type="dxa"/>
            <w:gridSpan w:val="3"/>
            <w:vAlign w:val="center"/>
          </w:tcPr>
          <w:p w:rsidR="003F0A42" w:rsidRPr="00EE5035"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A tanulói tevékenység szervezeti kerete</w:t>
            </w:r>
          </w:p>
        </w:tc>
        <w:tc>
          <w:tcPr>
            <w:tcW w:w="2304" w:type="dxa"/>
            <w:vMerge w:val="restart"/>
            <w:vAlign w:val="center"/>
          </w:tcPr>
          <w:p w:rsidR="003F0A42" w:rsidRPr="00EE5035"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Alkalmazandó eszközök és felszerelések (SZVK 6. pont lebontása, pontosítása)</w:t>
            </w:r>
          </w:p>
        </w:tc>
      </w:tr>
      <w:tr w:rsidR="003F0A42" w:rsidRPr="006A51DD">
        <w:trPr>
          <w:jc w:val="center"/>
        </w:trPr>
        <w:tc>
          <w:tcPr>
            <w:tcW w:w="1210" w:type="dxa"/>
            <w:vMerge/>
            <w:vAlign w:val="center"/>
          </w:tcPr>
          <w:p w:rsidR="003F0A42" w:rsidRPr="00EE5035" w:rsidRDefault="003F0A42" w:rsidP="003F0A42">
            <w:pPr>
              <w:spacing w:before="100" w:beforeAutospacing="1" w:after="0" w:afterAutospacing="1" w:line="240" w:lineRule="auto"/>
              <w:jc w:val="center"/>
              <w:outlineLvl w:val="0"/>
              <w:rPr>
                <w:rFonts w:ascii="Palatino Linotype" w:hAnsi="Palatino Linotype"/>
                <w:b/>
                <w:sz w:val="20"/>
                <w:szCs w:val="20"/>
              </w:rPr>
            </w:pPr>
          </w:p>
        </w:tc>
        <w:tc>
          <w:tcPr>
            <w:tcW w:w="2570" w:type="dxa"/>
            <w:vMerge/>
            <w:vAlign w:val="center"/>
          </w:tcPr>
          <w:p w:rsidR="003F0A42" w:rsidRPr="00EE5035" w:rsidRDefault="003F0A42" w:rsidP="003F0A42">
            <w:pPr>
              <w:spacing w:before="100" w:beforeAutospacing="1" w:after="0" w:afterAutospacing="1" w:line="240" w:lineRule="auto"/>
              <w:outlineLvl w:val="0"/>
              <w:rPr>
                <w:rFonts w:ascii="Palatino Linotype" w:hAnsi="Palatino Linotype"/>
                <w:b/>
                <w:sz w:val="20"/>
                <w:szCs w:val="20"/>
              </w:rPr>
            </w:pPr>
          </w:p>
        </w:tc>
        <w:tc>
          <w:tcPr>
            <w:tcW w:w="1175" w:type="dxa"/>
            <w:vAlign w:val="center"/>
          </w:tcPr>
          <w:p w:rsidR="003F0A42" w:rsidRPr="00EE5035"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egyéni</w:t>
            </w:r>
          </w:p>
        </w:tc>
        <w:tc>
          <w:tcPr>
            <w:tcW w:w="1165" w:type="dxa"/>
            <w:vAlign w:val="center"/>
          </w:tcPr>
          <w:p w:rsidR="003F0A42" w:rsidRPr="00EE5035"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csoport</w:t>
            </w:r>
          </w:p>
        </w:tc>
        <w:tc>
          <w:tcPr>
            <w:tcW w:w="1080" w:type="dxa"/>
            <w:vAlign w:val="center"/>
          </w:tcPr>
          <w:p w:rsidR="003F0A42" w:rsidRPr="00EE5035"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osztály</w:t>
            </w:r>
          </w:p>
        </w:tc>
        <w:tc>
          <w:tcPr>
            <w:tcW w:w="2304" w:type="dxa"/>
            <w:vMerge/>
            <w:vAlign w:val="center"/>
          </w:tcPr>
          <w:p w:rsidR="003F0A42" w:rsidRPr="00EE5035" w:rsidRDefault="003F0A42" w:rsidP="003F0A42">
            <w:pPr>
              <w:spacing w:before="100" w:beforeAutospacing="1" w:after="0" w:afterAutospacing="1" w:line="240" w:lineRule="auto"/>
              <w:jc w:val="center"/>
              <w:outlineLvl w:val="0"/>
              <w:rPr>
                <w:rFonts w:ascii="Palatino Linotype" w:hAnsi="Palatino Linotype"/>
                <w:b/>
                <w:sz w:val="20"/>
                <w:szCs w:val="20"/>
              </w:rPr>
            </w:pPr>
          </w:p>
        </w:tc>
      </w:tr>
      <w:tr w:rsidR="003F0A42" w:rsidRPr="006A51DD">
        <w:trPr>
          <w:jc w:val="center"/>
        </w:trPr>
        <w:tc>
          <w:tcPr>
            <w:tcW w:w="1210" w:type="dxa"/>
            <w:vAlign w:val="center"/>
          </w:tcPr>
          <w:p w:rsidR="003F0A42" w:rsidRPr="00EE5035"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1.1.</w:t>
            </w:r>
          </w:p>
        </w:tc>
        <w:tc>
          <w:tcPr>
            <w:tcW w:w="2570" w:type="dxa"/>
            <w:vAlign w:val="center"/>
          </w:tcPr>
          <w:p w:rsidR="003F0A42" w:rsidRPr="00EE5035" w:rsidRDefault="00DC3C1F" w:rsidP="003F0A42">
            <w:pPr>
              <w:spacing w:after="0" w:line="240" w:lineRule="auto"/>
              <w:rPr>
                <w:rFonts w:ascii="Palatino Linotype" w:hAnsi="Palatino Linotype"/>
                <w:sz w:val="20"/>
                <w:szCs w:val="20"/>
              </w:rPr>
            </w:pPr>
            <w:r w:rsidRPr="00DC3C1F">
              <w:rPr>
                <w:rFonts w:ascii="Palatino Linotype" w:hAnsi="Palatino Linotype"/>
                <w:sz w:val="20"/>
                <w:szCs w:val="20"/>
              </w:rPr>
              <w:t>magyarázat</w:t>
            </w:r>
          </w:p>
        </w:tc>
        <w:tc>
          <w:tcPr>
            <w:tcW w:w="1175" w:type="dxa"/>
            <w:vAlign w:val="center"/>
          </w:tcPr>
          <w:p w:rsidR="003F0A42" w:rsidRPr="00EE5035" w:rsidRDefault="003F0A42" w:rsidP="003F0A42">
            <w:pPr>
              <w:spacing w:after="0" w:line="240" w:lineRule="auto"/>
              <w:jc w:val="center"/>
              <w:rPr>
                <w:rFonts w:ascii="Palatino Linotype" w:hAnsi="Palatino Linotype"/>
                <w:sz w:val="20"/>
                <w:szCs w:val="20"/>
              </w:rPr>
            </w:pPr>
          </w:p>
        </w:tc>
        <w:tc>
          <w:tcPr>
            <w:tcW w:w="1165" w:type="dxa"/>
            <w:vAlign w:val="center"/>
          </w:tcPr>
          <w:p w:rsidR="003F0A42" w:rsidRPr="00EE5035"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80" w:type="dxa"/>
            <w:vAlign w:val="center"/>
          </w:tcPr>
          <w:p w:rsidR="003F0A42" w:rsidRPr="00EE5035"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304" w:type="dxa"/>
            <w:vAlign w:val="center"/>
          </w:tcPr>
          <w:p w:rsidR="003F0A42" w:rsidRPr="00EE5035"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1210" w:type="dxa"/>
            <w:vAlign w:val="center"/>
          </w:tcPr>
          <w:p w:rsidR="003F0A42" w:rsidRPr="00EE5035"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1.2.</w:t>
            </w:r>
          </w:p>
        </w:tc>
        <w:tc>
          <w:tcPr>
            <w:tcW w:w="2570" w:type="dxa"/>
            <w:vAlign w:val="center"/>
          </w:tcPr>
          <w:p w:rsidR="003F0A42" w:rsidRPr="00EE5035" w:rsidRDefault="00DC3C1F" w:rsidP="003F0A42">
            <w:pPr>
              <w:spacing w:after="0" w:line="240" w:lineRule="auto"/>
              <w:rPr>
                <w:rFonts w:ascii="Palatino Linotype" w:hAnsi="Palatino Linotype"/>
                <w:sz w:val="20"/>
                <w:szCs w:val="20"/>
              </w:rPr>
            </w:pPr>
            <w:r w:rsidRPr="00DC3C1F">
              <w:rPr>
                <w:rFonts w:ascii="Palatino Linotype" w:hAnsi="Palatino Linotype"/>
                <w:sz w:val="20"/>
                <w:szCs w:val="20"/>
              </w:rPr>
              <w:t>kiselőadás</w:t>
            </w:r>
          </w:p>
        </w:tc>
        <w:tc>
          <w:tcPr>
            <w:tcW w:w="1175" w:type="dxa"/>
            <w:vAlign w:val="center"/>
          </w:tcPr>
          <w:p w:rsidR="003F0A42" w:rsidRPr="00EE5035" w:rsidRDefault="003F0A42" w:rsidP="003F0A42">
            <w:pPr>
              <w:spacing w:after="0" w:line="240" w:lineRule="auto"/>
              <w:jc w:val="center"/>
              <w:rPr>
                <w:rFonts w:ascii="Palatino Linotype" w:hAnsi="Palatino Linotype"/>
                <w:sz w:val="20"/>
                <w:szCs w:val="20"/>
              </w:rPr>
            </w:pPr>
          </w:p>
        </w:tc>
        <w:tc>
          <w:tcPr>
            <w:tcW w:w="1165" w:type="dxa"/>
            <w:vAlign w:val="center"/>
          </w:tcPr>
          <w:p w:rsidR="003F0A42" w:rsidRPr="00EE5035"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80" w:type="dxa"/>
            <w:vAlign w:val="center"/>
          </w:tcPr>
          <w:p w:rsidR="003F0A42" w:rsidRPr="00EE5035"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304" w:type="dxa"/>
            <w:vAlign w:val="center"/>
          </w:tcPr>
          <w:p w:rsidR="003F0A42" w:rsidRPr="00EE5035"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1210" w:type="dxa"/>
            <w:vAlign w:val="center"/>
          </w:tcPr>
          <w:p w:rsidR="003F0A42" w:rsidRPr="00EE5035"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1.3.</w:t>
            </w:r>
          </w:p>
        </w:tc>
        <w:tc>
          <w:tcPr>
            <w:tcW w:w="2570" w:type="dxa"/>
            <w:vAlign w:val="center"/>
          </w:tcPr>
          <w:p w:rsidR="003F0A42" w:rsidRPr="00EE5035" w:rsidRDefault="00DC3C1F" w:rsidP="003F0A42">
            <w:pPr>
              <w:spacing w:after="0" w:line="240" w:lineRule="auto"/>
              <w:rPr>
                <w:rFonts w:ascii="Palatino Linotype" w:hAnsi="Palatino Linotype"/>
                <w:sz w:val="20"/>
                <w:szCs w:val="20"/>
              </w:rPr>
            </w:pPr>
            <w:r w:rsidRPr="00DC3C1F">
              <w:rPr>
                <w:rFonts w:ascii="Palatino Linotype" w:hAnsi="Palatino Linotype"/>
                <w:sz w:val="20"/>
                <w:szCs w:val="20"/>
              </w:rPr>
              <w:t>szemléltetés</w:t>
            </w:r>
          </w:p>
        </w:tc>
        <w:tc>
          <w:tcPr>
            <w:tcW w:w="1175" w:type="dxa"/>
            <w:vAlign w:val="center"/>
          </w:tcPr>
          <w:p w:rsidR="003F0A42" w:rsidRPr="00EE5035" w:rsidRDefault="003F0A42" w:rsidP="003F0A42">
            <w:pPr>
              <w:spacing w:after="0" w:line="240" w:lineRule="auto"/>
              <w:jc w:val="center"/>
              <w:rPr>
                <w:rFonts w:ascii="Palatino Linotype" w:hAnsi="Palatino Linotype"/>
                <w:sz w:val="20"/>
                <w:szCs w:val="20"/>
              </w:rPr>
            </w:pPr>
          </w:p>
        </w:tc>
        <w:tc>
          <w:tcPr>
            <w:tcW w:w="1165" w:type="dxa"/>
            <w:vAlign w:val="center"/>
          </w:tcPr>
          <w:p w:rsidR="003F0A42" w:rsidRPr="00EE5035"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80" w:type="dxa"/>
            <w:vAlign w:val="center"/>
          </w:tcPr>
          <w:p w:rsidR="003F0A42" w:rsidRPr="00EE5035"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304" w:type="dxa"/>
            <w:vAlign w:val="center"/>
          </w:tcPr>
          <w:p w:rsidR="003F0A42" w:rsidRPr="00EE5035"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liturgikus ruhák</w:t>
            </w:r>
          </w:p>
        </w:tc>
      </w:tr>
      <w:tr w:rsidR="003F0A42" w:rsidRPr="006A51DD">
        <w:trPr>
          <w:jc w:val="center"/>
        </w:trPr>
        <w:tc>
          <w:tcPr>
            <w:tcW w:w="1210" w:type="dxa"/>
            <w:vAlign w:val="center"/>
          </w:tcPr>
          <w:p w:rsidR="003F0A42" w:rsidRPr="00EE5035"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1.4.</w:t>
            </w:r>
          </w:p>
        </w:tc>
        <w:tc>
          <w:tcPr>
            <w:tcW w:w="2570" w:type="dxa"/>
            <w:vAlign w:val="center"/>
          </w:tcPr>
          <w:p w:rsidR="003F0A42" w:rsidRPr="00EE5035" w:rsidRDefault="00DC3C1F" w:rsidP="003F0A42">
            <w:pPr>
              <w:spacing w:after="0" w:line="240" w:lineRule="auto"/>
              <w:rPr>
                <w:rFonts w:ascii="Palatino Linotype" w:hAnsi="Palatino Linotype"/>
                <w:sz w:val="20"/>
                <w:szCs w:val="20"/>
              </w:rPr>
            </w:pPr>
            <w:r w:rsidRPr="00DC3C1F">
              <w:rPr>
                <w:rFonts w:ascii="Palatino Linotype" w:hAnsi="Palatino Linotype"/>
                <w:sz w:val="20"/>
                <w:szCs w:val="20"/>
              </w:rPr>
              <w:t>kooperatív tanulás</w:t>
            </w:r>
          </w:p>
        </w:tc>
        <w:tc>
          <w:tcPr>
            <w:tcW w:w="1175" w:type="dxa"/>
            <w:vAlign w:val="center"/>
          </w:tcPr>
          <w:p w:rsidR="003F0A42" w:rsidRPr="00EE5035" w:rsidRDefault="003F0A42" w:rsidP="003F0A42">
            <w:pPr>
              <w:spacing w:after="0" w:line="240" w:lineRule="auto"/>
              <w:jc w:val="center"/>
              <w:rPr>
                <w:rFonts w:ascii="Palatino Linotype" w:hAnsi="Palatino Linotype"/>
                <w:sz w:val="20"/>
                <w:szCs w:val="20"/>
              </w:rPr>
            </w:pPr>
          </w:p>
        </w:tc>
        <w:tc>
          <w:tcPr>
            <w:tcW w:w="1165" w:type="dxa"/>
            <w:vAlign w:val="center"/>
          </w:tcPr>
          <w:p w:rsidR="003F0A42" w:rsidRPr="00EE5035"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80" w:type="dxa"/>
            <w:vAlign w:val="center"/>
          </w:tcPr>
          <w:p w:rsidR="003F0A42" w:rsidRPr="00EE5035"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304" w:type="dxa"/>
            <w:vAlign w:val="center"/>
          </w:tcPr>
          <w:p w:rsidR="003F0A42" w:rsidRPr="00EE5035"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1210" w:type="dxa"/>
            <w:vAlign w:val="center"/>
          </w:tcPr>
          <w:p w:rsidR="003F0A42" w:rsidRPr="00EE5035"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1.5.</w:t>
            </w:r>
          </w:p>
        </w:tc>
        <w:tc>
          <w:tcPr>
            <w:tcW w:w="2570" w:type="dxa"/>
            <w:vAlign w:val="center"/>
          </w:tcPr>
          <w:p w:rsidR="003F0A42" w:rsidRPr="00EE5035" w:rsidRDefault="00DC3C1F" w:rsidP="003F0A42">
            <w:pPr>
              <w:spacing w:after="0" w:line="240" w:lineRule="auto"/>
              <w:rPr>
                <w:rFonts w:ascii="Palatino Linotype" w:hAnsi="Palatino Linotype"/>
                <w:sz w:val="20"/>
                <w:szCs w:val="20"/>
              </w:rPr>
            </w:pPr>
            <w:r w:rsidRPr="00DC3C1F">
              <w:rPr>
                <w:rFonts w:ascii="Palatino Linotype" w:hAnsi="Palatino Linotype"/>
                <w:sz w:val="20"/>
                <w:szCs w:val="20"/>
              </w:rPr>
              <w:t>szimuláció</w:t>
            </w:r>
          </w:p>
        </w:tc>
        <w:tc>
          <w:tcPr>
            <w:tcW w:w="1175" w:type="dxa"/>
            <w:vAlign w:val="center"/>
          </w:tcPr>
          <w:p w:rsidR="003F0A42" w:rsidRPr="00EE5035" w:rsidRDefault="003F0A42" w:rsidP="003F0A42">
            <w:pPr>
              <w:spacing w:after="0" w:line="240" w:lineRule="auto"/>
              <w:jc w:val="center"/>
              <w:rPr>
                <w:rFonts w:ascii="Palatino Linotype" w:hAnsi="Palatino Linotype"/>
                <w:sz w:val="20"/>
                <w:szCs w:val="20"/>
              </w:rPr>
            </w:pPr>
          </w:p>
        </w:tc>
        <w:tc>
          <w:tcPr>
            <w:tcW w:w="1165" w:type="dxa"/>
            <w:vAlign w:val="center"/>
          </w:tcPr>
          <w:p w:rsidR="003F0A42" w:rsidRPr="00EE5035"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80" w:type="dxa"/>
            <w:vAlign w:val="center"/>
          </w:tcPr>
          <w:p w:rsidR="003F0A42" w:rsidRPr="00EE5035"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304" w:type="dxa"/>
            <w:vAlign w:val="center"/>
          </w:tcPr>
          <w:p w:rsidR="003F0A42" w:rsidRPr="00EE5035"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liturgikus ruhák</w:t>
            </w:r>
          </w:p>
        </w:tc>
      </w:tr>
      <w:tr w:rsidR="003F0A42" w:rsidRPr="006A51DD">
        <w:trPr>
          <w:jc w:val="center"/>
        </w:trPr>
        <w:tc>
          <w:tcPr>
            <w:tcW w:w="1210" w:type="dxa"/>
            <w:vAlign w:val="center"/>
          </w:tcPr>
          <w:p w:rsidR="003F0A42" w:rsidRPr="00EE5035"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1.6.</w:t>
            </w:r>
          </w:p>
        </w:tc>
        <w:tc>
          <w:tcPr>
            <w:tcW w:w="2570" w:type="dxa"/>
            <w:vAlign w:val="center"/>
          </w:tcPr>
          <w:p w:rsidR="003F0A42" w:rsidRPr="00EE5035" w:rsidRDefault="00DC3C1F" w:rsidP="003F0A42">
            <w:pPr>
              <w:spacing w:after="0" w:line="240" w:lineRule="auto"/>
              <w:rPr>
                <w:rFonts w:ascii="Palatino Linotype" w:hAnsi="Palatino Linotype"/>
                <w:sz w:val="20"/>
                <w:szCs w:val="20"/>
              </w:rPr>
            </w:pPr>
            <w:r w:rsidRPr="00DC3C1F">
              <w:rPr>
                <w:rFonts w:ascii="Palatino Linotype" w:hAnsi="Palatino Linotype"/>
                <w:sz w:val="20"/>
                <w:szCs w:val="20"/>
              </w:rPr>
              <w:t>szerepjáték</w:t>
            </w:r>
          </w:p>
        </w:tc>
        <w:tc>
          <w:tcPr>
            <w:tcW w:w="1175" w:type="dxa"/>
            <w:vAlign w:val="center"/>
          </w:tcPr>
          <w:p w:rsidR="003F0A42" w:rsidRPr="00EE5035" w:rsidRDefault="003F0A42" w:rsidP="003F0A42">
            <w:pPr>
              <w:spacing w:after="0" w:line="240" w:lineRule="auto"/>
              <w:jc w:val="center"/>
              <w:rPr>
                <w:rFonts w:ascii="Palatino Linotype" w:hAnsi="Palatino Linotype"/>
                <w:sz w:val="20"/>
                <w:szCs w:val="20"/>
              </w:rPr>
            </w:pPr>
          </w:p>
        </w:tc>
        <w:tc>
          <w:tcPr>
            <w:tcW w:w="1165" w:type="dxa"/>
            <w:vAlign w:val="center"/>
          </w:tcPr>
          <w:p w:rsidR="003F0A42" w:rsidRPr="00EE5035"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80" w:type="dxa"/>
            <w:vAlign w:val="center"/>
          </w:tcPr>
          <w:p w:rsidR="003F0A42" w:rsidRPr="00EE5035"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304" w:type="dxa"/>
            <w:vAlign w:val="center"/>
          </w:tcPr>
          <w:p w:rsidR="003F0A42" w:rsidRPr="00EE5035"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liturgikus eszközök (pl. éneklőszék)</w:t>
            </w:r>
          </w:p>
        </w:tc>
      </w:tr>
      <w:tr w:rsidR="003F0A42" w:rsidRPr="006A51DD">
        <w:trPr>
          <w:jc w:val="center"/>
        </w:trPr>
        <w:tc>
          <w:tcPr>
            <w:tcW w:w="1210" w:type="dxa"/>
            <w:vAlign w:val="center"/>
          </w:tcPr>
          <w:p w:rsidR="003F0A42" w:rsidRPr="00EE5035"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1.7.</w:t>
            </w:r>
          </w:p>
        </w:tc>
        <w:tc>
          <w:tcPr>
            <w:tcW w:w="2570" w:type="dxa"/>
            <w:vAlign w:val="center"/>
          </w:tcPr>
          <w:p w:rsidR="003F0A42" w:rsidRPr="00EE5035" w:rsidRDefault="00DC3C1F" w:rsidP="003F0A42">
            <w:pPr>
              <w:spacing w:after="0" w:line="240" w:lineRule="auto"/>
              <w:rPr>
                <w:rFonts w:ascii="Palatino Linotype" w:hAnsi="Palatino Linotype"/>
                <w:sz w:val="20"/>
                <w:szCs w:val="20"/>
              </w:rPr>
            </w:pPr>
            <w:r w:rsidRPr="00DC3C1F">
              <w:rPr>
                <w:rFonts w:ascii="Palatino Linotype" w:hAnsi="Palatino Linotype"/>
                <w:sz w:val="20"/>
                <w:szCs w:val="20"/>
              </w:rPr>
              <w:t>házi feladat</w:t>
            </w:r>
          </w:p>
        </w:tc>
        <w:tc>
          <w:tcPr>
            <w:tcW w:w="1175" w:type="dxa"/>
            <w:vAlign w:val="center"/>
          </w:tcPr>
          <w:p w:rsidR="003F0A42" w:rsidRPr="00EE5035"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165" w:type="dxa"/>
            <w:vAlign w:val="center"/>
          </w:tcPr>
          <w:p w:rsidR="003F0A42" w:rsidRPr="00EE5035"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1080" w:type="dxa"/>
            <w:vAlign w:val="center"/>
          </w:tcPr>
          <w:p w:rsidR="003F0A42" w:rsidRPr="00EE5035"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304" w:type="dxa"/>
            <w:vAlign w:val="center"/>
          </w:tcPr>
          <w:p w:rsidR="003F0A42" w:rsidRPr="00EE5035" w:rsidRDefault="003F0A42" w:rsidP="003F0A42">
            <w:pPr>
              <w:spacing w:before="100" w:beforeAutospacing="1" w:after="0" w:afterAutospacing="1" w:line="240" w:lineRule="auto"/>
              <w:jc w:val="center"/>
              <w:outlineLvl w:val="0"/>
              <w:rPr>
                <w:rFonts w:ascii="Palatino Linotype" w:hAnsi="Palatino Linotype"/>
                <w:sz w:val="20"/>
                <w:szCs w:val="20"/>
              </w:rPr>
            </w:pPr>
          </w:p>
        </w:tc>
      </w:tr>
    </w:tbl>
    <w:p w:rsidR="003F0A42" w:rsidRPr="006A51DD" w:rsidRDefault="003F0A42" w:rsidP="003F0A42">
      <w:pPr>
        <w:spacing w:after="0" w:line="240" w:lineRule="auto"/>
        <w:rPr>
          <w:rFonts w:ascii="Palatino Linotype" w:hAnsi="Palatino Linotype"/>
        </w:rPr>
      </w:pPr>
    </w:p>
    <w:p w:rsidR="00E646C9" w:rsidRDefault="003F0A42">
      <w:pPr>
        <w:widowControl w:val="0"/>
        <w:numPr>
          <w:ilvl w:val="2"/>
          <w:numId w:val="54"/>
        </w:numPr>
        <w:suppressAutoHyphens/>
        <w:spacing w:after="0" w:line="240" w:lineRule="auto"/>
        <w:ind w:left="1418"/>
        <w:rPr>
          <w:rFonts w:ascii="Palatino Linotype" w:hAnsi="Palatino Linotype"/>
          <w:b/>
          <w:bCs/>
          <w:i/>
          <w:sz w:val="24"/>
          <w:szCs w:val="24"/>
        </w:rPr>
      </w:pPr>
      <w:r w:rsidRPr="006A51DD">
        <w:rPr>
          <w:rFonts w:ascii="Palatino Linotype" w:hAnsi="Palatino Linotype"/>
          <w:b/>
          <w:bCs/>
          <w:i/>
          <w:sz w:val="24"/>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F0A42" w:rsidRPr="006A51DD">
        <w:trPr>
          <w:cantSplit/>
          <w:trHeight w:val="921"/>
          <w:jc w:val="center"/>
        </w:trPr>
        <w:tc>
          <w:tcPr>
            <w:tcW w:w="828" w:type="dxa"/>
            <w:vMerge w:val="restart"/>
            <w:vAlign w:val="center"/>
          </w:tcPr>
          <w:p w:rsidR="003F0A42" w:rsidRPr="00EE5035"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Sor-szám</w:t>
            </w:r>
          </w:p>
        </w:tc>
        <w:tc>
          <w:tcPr>
            <w:tcW w:w="3621" w:type="dxa"/>
            <w:vMerge w:val="restart"/>
            <w:vAlign w:val="center"/>
          </w:tcPr>
          <w:p w:rsidR="003F0A42" w:rsidRPr="00EE5035"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Tanulói tevékenységforma</w:t>
            </w:r>
          </w:p>
        </w:tc>
        <w:tc>
          <w:tcPr>
            <w:tcW w:w="2370" w:type="dxa"/>
            <w:gridSpan w:val="3"/>
            <w:vAlign w:val="center"/>
          </w:tcPr>
          <w:p w:rsidR="003F0A42" w:rsidRPr="00EE5035"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Tanulói tevékenység szervezési kerete</w:t>
            </w:r>
          </w:p>
          <w:p w:rsidR="003F0A42" w:rsidRPr="00EE5035"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(differenciálási módok)</w:t>
            </w:r>
          </w:p>
        </w:tc>
        <w:tc>
          <w:tcPr>
            <w:tcW w:w="2190" w:type="dxa"/>
            <w:vMerge w:val="restart"/>
            <w:vAlign w:val="center"/>
          </w:tcPr>
          <w:p w:rsidR="003F0A42" w:rsidRPr="00EE5035"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Alkalmazandó eszközök és felszerelések (SZVK 6. pont lebontása, pontosítása)</w:t>
            </w:r>
          </w:p>
        </w:tc>
      </w:tr>
      <w:tr w:rsidR="003F0A42" w:rsidRPr="006A51DD">
        <w:trPr>
          <w:cantSplit/>
          <w:trHeight w:val="1232"/>
          <w:jc w:val="center"/>
        </w:trPr>
        <w:tc>
          <w:tcPr>
            <w:tcW w:w="828" w:type="dxa"/>
            <w:vMerge/>
            <w:vAlign w:val="center"/>
          </w:tcPr>
          <w:p w:rsidR="003F0A42" w:rsidRPr="00EE5035" w:rsidRDefault="003F0A42" w:rsidP="003F0A42">
            <w:pPr>
              <w:spacing w:before="100" w:beforeAutospacing="1" w:after="0" w:afterAutospacing="1" w:line="240" w:lineRule="auto"/>
              <w:jc w:val="center"/>
              <w:outlineLvl w:val="0"/>
              <w:rPr>
                <w:rFonts w:ascii="Palatino Linotype" w:hAnsi="Palatino Linotype"/>
                <w:b/>
                <w:sz w:val="20"/>
                <w:szCs w:val="20"/>
              </w:rPr>
            </w:pPr>
          </w:p>
        </w:tc>
        <w:tc>
          <w:tcPr>
            <w:tcW w:w="3621" w:type="dxa"/>
            <w:vMerge/>
            <w:vAlign w:val="center"/>
          </w:tcPr>
          <w:p w:rsidR="003F0A42" w:rsidRPr="00EE5035" w:rsidRDefault="003F0A42" w:rsidP="003F0A42">
            <w:pPr>
              <w:spacing w:before="100" w:beforeAutospacing="1" w:after="0" w:afterAutospacing="1" w:line="240" w:lineRule="auto"/>
              <w:outlineLvl w:val="0"/>
              <w:rPr>
                <w:rFonts w:ascii="Palatino Linotype" w:hAnsi="Palatino Linotype"/>
                <w:b/>
                <w:sz w:val="20"/>
                <w:szCs w:val="20"/>
              </w:rPr>
            </w:pPr>
          </w:p>
        </w:tc>
        <w:tc>
          <w:tcPr>
            <w:tcW w:w="809" w:type="dxa"/>
            <w:textDirection w:val="btLr"/>
            <w:vAlign w:val="center"/>
          </w:tcPr>
          <w:p w:rsidR="003F0A42" w:rsidRPr="00EE5035" w:rsidRDefault="00DC3C1F" w:rsidP="003F0A42">
            <w:pPr>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Egyéni</w:t>
            </w:r>
          </w:p>
        </w:tc>
        <w:tc>
          <w:tcPr>
            <w:tcW w:w="798" w:type="dxa"/>
            <w:textDirection w:val="btLr"/>
            <w:vAlign w:val="center"/>
          </w:tcPr>
          <w:p w:rsidR="003F0A42" w:rsidRPr="00EE5035" w:rsidRDefault="00DC3C1F" w:rsidP="003F0A42">
            <w:pPr>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Csoport-</w:t>
            </w:r>
          </w:p>
          <w:p w:rsidR="003F0A42" w:rsidRPr="00EE5035" w:rsidRDefault="00DC3C1F" w:rsidP="003F0A42">
            <w:pPr>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bontás</w:t>
            </w:r>
          </w:p>
        </w:tc>
        <w:tc>
          <w:tcPr>
            <w:tcW w:w="763" w:type="dxa"/>
            <w:textDirection w:val="btLr"/>
            <w:vAlign w:val="center"/>
          </w:tcPr>
          <w:p w:rsidR="003F0A42" w:rsidRPr="00EE5035" w:rsidRDefault="00DC3C1F" w:rsidP="003F0A42">
            <w:pPr>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Osztály-</w:t>
            </w:r>
          </w:p>
          <w:p w:rsidR="003F0A42" w:rsidRPr="00EE5035" w:rsidRDefault="00DC3C1F" w:rsidP="003F0A42">
            <w:pPr>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keret</w:t>
            </w:r>
          </w:p>
        </w:tc>
        <w:tc>
          <w:tcPr>
            <w:tcW w:w="2190" w:type="dxa"/>
            <w:vMerge/>
            <w:vAlign w:val="center"/>
          </w:tcPr>
          <w:p w:rsidR="003F0A42" w:rsidRPr="00EE5035" w:rsidRDefault="003F0A42" w:rsidP="003F0A42">
            <w:pPr>
              <w:spacing w:before="100" w:beforeAutospacing="1" w:after="0" w:afterAutospacing="1" w:line="240" w:lineRule="auto"/>
              <w:jc w:val="center"/>
              <w:outlineLvl w:val="0"/>
              <w:rPr>
                <w:rFonts w:ascii="Palatino Linotype" w:hAnsi="Palatino Linotype"/>
                <w:b/>
                <w:sz w:val="20"/>
                <w:szCs w:val="20"/>
              </w:rPr>
            </w:pPr>
          </w:p>
        </w:tc>
      </w:tr>
      <w:tr w:rsidR="003F0A42" w:rsidRPr="006A51DD">
        <w:trPr>
          <w:jc w:val="center"/>
        </w:trPr>
        <w:tc>
          <w:tcPr>
            <w:tcW w:w="828" w:type="dxa"/>
            <w:shd w:val="clear" w:color="auto" w:fill="D9D9D9"/>
            <w:vAlign w:val="center"/>
          </w:tcPr>
          <w:p w:rsidR="003F0A42" w:rsidRPr="00EE5035"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1.</w:t>
            </w:r>
          </w:p>
        </w:tc>
        <w:tc>
          <w:tcPr>
            <w:tcW w:w="3621" w:type="dxa"/>
            <w:shd w:val="clear" w:color="auto" w:fill="D9D9D9"/>
            <w:vAlign w:val="center"/>
          </w:tcPr>
          <w:p w:rsidR="003F0A42" w:rsidRPr="00EE5035" w:rsidRDefault="00DC3C1F" w:rsidP="003F0A42">
            <w:pPr>
              <w:spacing w:after="0" w:line="240" w:lineRule="auto"/>
              <w:rPr>
                <w:rFonts w:ascii="Palatino Linotype" w:hAnsi="Palatino Linotype"/>
                <w:b/>
                <w:sz w:val="20"/>
                <w:szCs w:val="20"/>
              </w:rPr>
            </w:pPr>
            <w:r w:rsidRPr="00DC3C1F">
              <w:rPr>
                <w:rFonts w:ascii="Palatino Linotype" w:hAnsi="Palatino Linotype" w:cs="Arial"/>
                <w:b/>
                <w:sz w:val="20"/>
                <w:szCs w:val="20"/>
              </w:rPr>
              <w:t>Információ feldolgozó tevékenységek</w:t>
            </w:r>
          </w:p>
        </w:tc>
        <w:tc>
          <w:tcPr>
            <w:tcW w:w="809" w:type="dxa"/>
            <w:shd w:val="clear" w:color="auto" w:fill="D9D9D9"/>
            <w:vAlign w:val="center"/>
          </w:tcPr>
          <w:p w:rsidR="003F0A42" w:rsidRPr="00EE5035" w:rsidRDefault="003F0A42" w:rsidP="003F0A42">
            <w:pPr>
              <w:spacing w:after="0" w:line="240" w:lineRule="auto"/>
              <w:jc w:val="center"/>
              <w:rPr>
                <w:rFonts w:ascii="Palatino Linotype" w:hAnsi="Palatino Linotype"/>
                <w:sz w:val="20"/>
                <w:szCs w:val="20"/>
              </w:rPr>
            </w:pPr>
          </w:p>
        </w:tc>
        <w:tc>
          <w:tcPr>
            <w:tcW w:w="798" w:type="dxa"/>
            <w:shd w:val="clear" w:color="auto" w:fill="D9D9D9"/>
            <w:vAlign w:val="center"/>
          </w:tcPr>
          <w:p w:rsidR="003F0A42" w:rsidRPr="00EE5035" w:rsidRDefault="003F0A42" w:rsidP="003F0A42">
            <w:pPr>
              <w:spacing w:after="0" w:line="240" w:lineRule="auto"/>
              <w:jc w:val="center"/>
              <w:rPr>
                <w:rFonts w:ascii="Palatino Linotype" w:hAnsi="Palatino Linotype"/>
                <w:sz w:val="20"/>
                <w:szCs w:val="20"/>
              </w:rPr>
            </w:pPr>
          </w:p>
        </w:tc>
        <w:tc>
          <w:tcPr>
            <w:tcW w:w="763" w:type="dxa"/>
            <w:shd w:val="clear" w:color="auto" w:fill="D9D9D9"/>
            <w:vAlign w:val="center"/>
          </w:tcPr>
          <w:p w:rsidR="003F0A42" w:rsidRPr="00EE5035" w:rsidRDefault="003F0A42" w:rsidP="003F0A42">
            <w:pPr>
              <w:spacing w:after="0" w:line="240" w:lineRule="auto"/>
              <w:jc w:val="center"/>
              <w:rPr>
                <w:rFonts w:ascii="Palatino Linotype" w:hAnsi="Palatino Linotype"/>
                <w:sz w:val="20"/>
                <w:szCs w:val="20"/>
              </w:rPr>
            </w:pPr>
          </w:p>
        </w:tc>
        <w:tc>
          <w:tcPr>
            <w:tcW w:w="2190" w:type="dxa"/>
            <w:shd w:val="clear" w:color="auto" w:fill="D9D9D9"/>
            <w:vAlign w:val="center"/>
          </w:tcPr>
          <w:p w:rsidR="003F0A42" w:rsidRPr="00EE5035" w:rsidRDefault="003F0A42" w:rsidP="003F0A42">
            <w:pPr>
              <w:spacing w:after="0" w:line="240" w:lineRule="auto"/>
              <w:jc w:val="center"/>
              <w:rPr>
                <w:rFonts w:ascii="Palatino Linotype" w:hAnsi="Palatino Linotype"/>
                <w:sz w:val="20"/>
                <w:szCs w:val="20"/>
              </w:rPr>
            </w:pPr>
          </w:p>
        </w:tc>
      </w:tr>
      <w:tr w:rsidR="003F0A42" w:rsidRPr="006A51DD">
        <w:trPr>
          <w:jc w:val="center"/>
        </w:trPr>
        <w:tc>
          <w:tcPr>
            <w:tcW w:w="828" w:type="dxa"/>
            <w:vAlign w:val="center"/>
          </w:tcPr>
          <w:p w:rsidR="003F0A42" w:rsidRPr="00EE5035"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1.1.</w:t>
            </w:r>
          </w:p>
        </w:tc>
        <w:tc>
          <w:tcPr>
            <w:tcW w:w="3621" w:type="dxa"/>
            <w:vAlign w:val="center"/>
          </w:tcPr>
          <w:p w:rsidR="003F0A42" w:rsidRPr="00EE5035"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Információk önálló rendszerezése</w:t>
            </w:r>
          </w:p>
        </w:tc>
        <w:tc>
          <w:tcPr>
            <w:tcW w:w="809" w:type="dxa"/>
            <w:vAlign w:val="center"/>
          </w:tcPr>
          <w:p w:rsidR="003F0A42" w:rsidRPr="00EE5035"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98" w:type="dxa"/>
            <w:vAlign w:val="center"/>
          </w:tcPr>
          <w:p w:rsidR="003F0A42" w:rsidRPr="00EE5035"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763" w:type="dxa"/>
            <w:vAlign w:val="center"/>
          </w:tcPr>
          <w:p w:rsidR="003F0A42" w:rsidRPr="00EE5035"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3F0A42" w:rsidRPr="00EE5035"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vAlign w:val="center"/>
          </w:tcPr>
          <w:p w:rsidR="003F0A42" w:rsidRPr="00EE5035"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1.2.</w:t>
            </w:r>
          </w:p>
        </w:tc>
        <w:tc>
          <w:tcPr>
            <w:tcW w:w="3621" w:type="dxa"/>
            <w:vAlign w:val="center"/>
          </w:tcPr>
          <w:p w:rsidR="003F0A42" w:rsidRPr="00EE5035"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Információk feladattal vezetett rendszerezése</w:t>
            </w:r>
          </w:p>
        </w:tc>
        <w:tc>
          <w:tcPr>
            <w:tcW w:w="809" w:type="dxa"/>
            <w:vAlign w:val="center"/>
          </w:tcPr>
          <w:p w:rsidR="003F0A42" w:rsidRPr="00EE5035" w:rsidRDefault="003F0A42" w:rsidP="003F0A42">
            <w:pPr>
              <w:spacing w:after="0" w:line="240" w:lineRule="auto"/>
              <w:jc w:val="center"/>
              <w:rPr>
                <w:rFonts w:ascii="Palatino Linotype" w:hAnsi="Palatino Linotype"/>
                <w:sz w:val="20"/>
                <w:szCs w:val="20"/>
              </w:rPr>
            </w:pPr>
          </w:p>
        </w:tc>
        <w:tc>
          <w:tcPr>
            <w:tcW w:w="798" w:type="dxa"/>
            <w:vAlign w:val="center"/>
          </w:tcPr>
          <w:p w:rsidR="003F0A42" w:rsidRPr="00EE5035"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63" w:type="dxa"/>
            <w:vAlign w:val="center"/>
          </w:tcPr>
          <w:p w:rsidR="003F0A42" w:rsidRPr="00EE5035"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190" w:type="dxa"/>
            <w:vAlign w:val="center"/>
          </w:tcPr>
          <w:p w:rsidR="003F0A42" w:rsidRPr="00EE5035"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shd w:val="clear" w:color="auto" w:fill="D9D9D9"/>
            <w:vAlign w:val="center"/>
          </w:tcPr>
          <w:p w:rsidR="003F0A42" w:rsidRPr="00EE5035"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2.</w:t>
            </w:r>
          </w:p>
        </w:tc>
        <w:tc>
          <w:tcPr>
            <w:tcW w:w="3621" w:type="dxa"/>
            <w:shd w:val="clear" w:color="auto" w:fill="D9D9D9"/>
            <w:vAlign w:val="center"/>
          </w:tcPr>
          <w:p w:rsidR="003F0A42" w:rsidRPr="00EE5035" w:rsidRDefault="00DC3C1F" w:rsidP="003F0A42">
            <w:pPr>
              <w:spacing w:after="0" w:line="240" w:lineRule="auto"/>
              <w:rPr>
                <w:rFonts w:ascii="Palatino Linotype" w:hAnsi="Palatino Linotype" w:cs="Arial"/>
                <w:b/>
                <w:sz w:val="20"/>
                <w:szCs w:val="20"/>
              </w:rPr>
            </w:pPr>
            <w:r w:rsidRPr="00DC3C1F">
              <w:rPr>
                <w:rFonts w:ascii="Palatino Linotype" w:hAnsi="Palatino Linotype" w:cs="Arial"/>
                <w:b/>
                <w:sz w:val="20"/>
                <w:szCs w:val="20"/>
              </w:rPr>
              <w:t>Ismeretalkalmazási gyakorló tevékenységek, feladatok</w:t>
            </w:r>
          </w:p>
        </w:tc>
        <w:tc>
          <w:tcPr>
            <w:tcW w:w="809" w:type="dxa"/>
            <w:shd w:val="clear" w:color="auto" w:fill="D9D9D9"/>
            <w:vAlign w:val="center"/>
          </w:tcPr>
          <w:p w:rsidR="003F0A42" w:rsidRPr="00EE5035" w:rsidRDefault="003F0A42" w:rsidP="003F0A42">
            <w:pPr>
              <w:spacing w:after="0" w:line="240" w:lineRule="auto"/>
              <w:jc w:val="center"/>
              <w:rPr>
                <w:rFonts w:ascii="Palatino Linotype" w:hAnsi="Palatino Linotype"/>
                <w:sz w:val="20"/>
                <w:szCs w:val="20"/>
              </w:rPr>
            </w:pPr>
          </w:p>
        </w:tc>
        <w:tc>
          <w:tcPr>
            <w:tcW w:w="798" w:type="dxa"/>
            <w:shd w:val="clear" w:color="auto" w:fill="D9D9D9"/>
            <w:vAlign w:val="center"/>
          </w:tcPr>
          <w:p w:rsidR="003F0A42" w:rsidRPr="00EE5035" w:rsidRDefault="003F0A42" w:rsidP="003F0A42">
            <w:pPr>
              <w:spacing w:after="0" w:line="240" w:lineRule="auto"/>
              <w:jc w:val="center"/>
              <w:rPr>
                <w:rFonts w:ascii="Palatino Linotype" w:hAnsi="Palatino Linotype"/>
                <w:sz w:val="20"/>
                <w:szCs w:val="20"/>
              </w:rPr>
            </w:pPr>
          </w:p>
        </w:tc>
        <w:tc>
          <w:tcPr>
            <w:tcW w:w="763" w:type="dxa"/>
            <w:shd w:val="clear" w:color="auto" w:fill="D9D9D9"/>
            <w:vAlign w:val="center"/>
          </w:tcPr>
          <w:p w:rsidR="003F0A42" w:rsidRPr="00EE5035" w:rsidRDefault="003F0A42" w:rsidP="003F0A42">
            <w:pPr>
              <w:spacing w:after="0" w:line="240" w:lineRule="auto"/>
              <w:jc w:val="center"/>
              <w:rPr>
                <w:rFonts w:ascii="Palatino Linotype" w:hAnsi="Palatino Linotype"/>
                <w:sz w:val="20"/>
                <w:szCs w:val="20"/>
              </w:rPr>
            </w:pPr>
          </w:p>
        </w:tc>
        <w:tc>
          <w:tcPr>
            <w:tcW w:w="2190" w:type="dxa"/>
            <w:shd w:val="clear" w:color="auto" w:fill="D9D9D9"/>
            <w:vAlign w:val="center"/>
          </w:tcPr>
          <w:p w:rsidR="003F0A42" w:rsidRPr="00EE5035" w:rsidRDefault="003F0A42" w:rsidP="003F0A42">
            <w:pPr>
              <w:spacing w:after="0" w:line="240" w:lineRule="auto"/>
              <w:jc w:val="center"/>
              <w:rPr>
                <w:rFonts w:ascii="Palatino Linotype" w:hAnsi="Palatino Linotype"/>
                <w:sz w:val="20"/>
                <w:szCs w:val="20"/>
              </w:rPr>
            </w:pPr>
          </w:p>
        </w:tc>
      </w:tr>
      <w:tr w:rsidR="003F0A42" w:rsidRPr="006A51DD">
        <w:trPr>
          <w:jc w:val="center"/>
        </w:trPr>
        <w:tc>
          <w:tcPr>
            <w:tcW w:w="828" w:type="dxa"/>
            <w:vAlign w:val="center"/>
          </w:tcPr>
          <w:p w:rsidR="003F0A42" w:rsidRPr="00EE5035"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2.1.</w:t>
            </w:r>
          </w:p>
        </w:tc>
        <w:tc>
          <w:tcPr>
            <w:tcW w:w="3621" w:type="dxa"/>
            <w:vAlign w:val="center"/>
          </w:tcPr>
          <w:p w:rsidR="003F0A42" w:rsidRPr="00EE5035"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Írásos elemzések készítése</w:t>
            </w:r>
          </w:p>
        </w:tc>
        <w:tc>
          <w:tcPr>
            <w:tcW w:w="809" w:type="dxa"/>
            <w:vAlign w:val="center"/>
          </w:tcPr>
          <w:p w:rsidR="003F0A42" w:rsidRPr="00EE5035"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98" w:type="dxa"/>
            <w:vAlign w:val="center"/>
          </w:tcPr>
          <w:p w:rsidR="003F0A42" w:rsidRPr="00EE5035"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763" w:type="dxa"/>
            <w:vAlign w:val="center"/>
          </w:tcPr>
          <w:p w:rsidR="003F0A42" w:rsidRPr="00EE5035"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3F0A42" w:rsidRPr="00EE5035"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vAlign w:val="center"/>
          </w:tcPr>
          <w:p w:rsidR="003F0A42" w:rsidRPr="00EE5035"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2.2.</w:t>
            </w:r>
          </w:p>
        </w:tc>
        <w:tc>
          <w:tcPr>
            <w:tcW w:w="3621" w:type="dxa"/>
            <w:vAlign w:val="center"/>
          </w:tcPr>
          <w:p w:rsidR="003F0A42" w:rsidRPr="00EE5035"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Leírás készítése</w:t>
            </w:r>
          </w:p>
        </w:tc>
        <w:tc>
          <w:tcPr>
            <w:tcW w:w="809" w:type="dxa"/>
            <w:vAlign w:val="center"/>
          </w:tcPr>
          <w:p w:rsidR="003F0A42" w:rsidRPr="00EE5035"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98" w:type="dxa"/>
            <w:vAlign w:val="center"/>
          </w:tcPr>
          <w:p w:rsidR="003F0A42" w:rsidRPr="00EE5035"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763" w:type="dxa"/>
            <w:vAlign w:val="center"/>
          </w:tcPr>
          <w:p w:rsidR="003F0A42" w:rsidRPr="00EE5035"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3F0A42" w:rsidRPr="00EE5035"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vAlign w:val="center"/>
          </w:tcPr>
          <w:p w:rsidR="003F0A42" w:rsidRPr="00EE5035"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2.3.</w:t>
            </w:r>
          </w:p>
        </w:tc>
        <w:tc>
          <w:tcPr>
            <w:tcW w:w="3621" w:type="dxa"/>
            <w:vAlign w:val="center"/>
          </w:tcPr>
          <w:p w:rsidR="003F0A42" w:rsidRPr="00EE5035"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Tapasztalatok utólagos ismertetése szóban</w:t>
            </w:r>
          </w:p>
        </w:tc>
        <w:tc>
          <w:tcPr>
            <w:tcW w:w="809" w:type="dxa"/>
            <w:vAlign w:val="center"/>
          </w:tcPr>
          <w:p w:rsidR="003F0A42" w:rsidRPr="00EE5035"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98" w:type="dxa"/>
            <w:vAlign w:val="center"/>
          </w:tcPr>
          <w:p w:rsidR="003F0A42" w:rsidRPr="00EE5035"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763" w:type="dxa"/>
            <w:vAlign w:val="center"/>
          </w:tcPr>
          <w:p w:rsidR="003F0A42" w:rsidRPr="00EE5035"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3F0A42" w:rsidRPr="00EE5035"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vAlign w:val="center"/>
          </w:tcPr>
          <w:p w:rsidR="003F0A42" w:rsidRPr="00EE5035"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2.4.</w:t>
            </w:r>
          </w:p>
        </w:tc>
        <w:tc>
          <w:tcPr>
            <w:tcW w:w="3621" w:type="dxa"/>
            <w:vAlign w:val="center"/>
          </w:tcPr>
          <w:p w:rsidR="003F0A42" w:rsidRPr="00EE5035"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Tapasztalatok helyszíni ismertetése szóban</w:t>
            </w:r>
          </w:p>
        </w:tc>
        <w:tc>
          <w:tcPr>
            <w:tcW w:w="809" w:type="dxa"/>
            <w:vAlign w:val="center"/>
          </w:tcPr>
          <w:p w:rsidR="003F0A42" w:rsidRPr="00EE5035" w:rsidRDefault="003F0A42" w:rsidP="003F0A42">
            <w:pPr>
              <w:spacing w:after="0" w:line="240" w:lineRule="auto"/>
              <w:jc w:val="center"/>
              <w:rPr>
                <w:rFonts w:ascii="Palatino Linotype" w:hAnsi="Palatino Linotype"/>
                <w:sz w:val="20"/>
                <w:szCs w:val="20"/>
              </w:rPr>
            </w:pPr>
          </w:p>
        </w:tc>
        <w:tc>
          <w:tcPr>
            <w:tcW w:w="798" w:type="dxa"/>
            <w:vAlign w:val="center"/>
          </w:tcPr>
          <w:p w:rsidR="003F0A42" w:rsidRPr="00EE5035"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63" w:type="dxa"/>
            <w:vAlign w:val="center"/>
          </w:tcPr>
          <w:p w:rsidR="003F0A42" w:rsidRPr="00EE5035"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190" w:type="dxa"/>
            <w:vAlign w:val="center"/>
          </w:tcPr>
          <w:p w:rsidR="003F0A42" w:rsidRPr="00EE5035"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trHeight w:val="499"/>
          <w:jc w:val="center"/>
        </w:trPr>
        <w:tc>
          <w:tcPr>
            <w:tcW w:w="828" w:type="dxa"/>
            <w:shd w:val="clear" w:color="auto" w:fill="D9D9D9"/>
            <w:vAlign w:val="center"/>
          </w:tcPr>
          <w:p w:rsidR="003F0A42" w:rsidRPr="00EE5035"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3.</w:t>
            </w:r>
          </w:p>
        </w:tc>
        <w:tc>
          <w:tcPr>
            <w:tcW w:w="3621" w:type="dxa"/>
            <w:shd w:val="clear" w:color="auto" w:fill="D9D9D9"/>
            <w:vAlign w:val="center"/>
          </w:tcPr>
          <w:p w:rsidR="003F0A42" w:rsidRPr="00EE5035" w:rsidRDefault="00DC3C1F" w:rsidP="003F0A42">
            <w:pPr>
              <w:spacing w:after="0" w:line="240" w:lineRule="auto"/>
              <w:rPr>
                <w:rFonts w:ascii="Palatino Linotype" w:hAnsi="Palatino Linotype" w:cs="Arial"/>
                <w:b/>
                <w:sz w:val="20"/>
                <w:szCs w:val="20"/>
              </w:rPr>
            </w:pPr>
            <w:r w:rsidRPr="00DC3C1F">
              <w:rPr>
                <w:rFonts w:ascii="Palatino Linotype" w:hAnsi="Palatino Linotype" w:cs="Arial"/>
                <w:b/>
                <w:sz w:val="20"/>
                <w:szCs w:val="20"/>
              </w:rPr>
              <w:t>Komplex információk körében</w:t>
            </w:r>
          </w:p>
        </w:tc>
        <w:tc>
          <w:tcPr>
            <w:tcW w:w="809" w:type="dxa"/>
            <w:shd w:val="clear" w:color="auto" w:fill="D9D9D9"/>
            <w:vAlign w:val="center"/>
          </w:tcPr>
          <w:p w:rsidR="003F0A42" w:rsidRPr="00EE5035" w:rsidRDefault="003F0A42" w:rsidP="003F0A42">
            <w:pPr>
              <w:spacing w:after="0" w:line="240" w:lineRule="auto"/>
              <w:jc w:val="center"/>
              <w:rPr>
                <w:rFonts w:ascii="Palatino Linotype" w:hAnsi="Palatino Linotype"/>
                <w:sz w:val="20"/>
                <w:szCs w:val="20"/>
              </w:rPr>
            </w:pPr>
          </w:p>
        </w:tc>
        <w:tc>
          <w:tcPr>
            <w:tcW w:w="798" w:type="dxa"/>
            <w:shd w:val="clear" w:color="auto" w:fill="D9D9D9"/>
            <w:vAlign w:val="center"/>
          </w:tcPr>
          <w:p w:rsidR="003F0A42" w:rsidRPr="00EE5035" w:rsidRDefault="003F0A42" w:rsidP="003F0A42">
            <w:pPr>
              <w:spacing w:after="0" w:line="240" w:lineRule="auto"/>
              <w:jc w:val="center"/>
              <w:rPr>
                <w:rFonts w:ascii="Palatino Linotype" w:hAnsi="Palatino Linotype"/>
                <w:sz w:val="20"/>
                <w:szCs w:val="20"/>
              </w:rPr>
            </w:pPr>
          </w:p>
        </w:tc>
        <w:tc>
          <w:tcPr>
            <w:tcW w:w="763" w:type="dxa"/>
            <w:shd w:val="clear" w:color="auto" w:fill="D9D9D9"/>
            <w:vAlign w:val="center"/>
          </w:tcPr>
          <w:p w:rsidR="003F0A42" w:rsidRPr="00EE5035" w:rsidRDefault="003F0A42" w:rsidP="003F0A42">
            <w:pPr>
              <w:spacing w:after="0" w:line="240" w:lineRule="auto"/>
              <w:jc w:val="center"/>
              <w:rPr>
                <w:rFonts w:ascii="Palatino Linotype" w:hAnsi="Palatino Linotype"/>
                <w:sz w:val="20"/>
                <w:szCs w:val="20"/>
              </w:rPr>
            </w:pPr>
          </w:p>
        </w:tc>
        <w:tc>
          <w:tcPr>
            <w:tcW w:w="2190" w:type="dxa"/>
            <w:shd w:val="clear" w:color="auto" w:fill="D9D9D9"/>
            <w:vAlign w:val="center"/>
          </w:tcPr>
          <w:p w:rsidR="003F0A42" w:rsidRPr="00EE5035" w:rsidRDefault="003F0A42" w:rsidP="003F0A42">
            <w:pPr>
              <w:spacing w:after="0" w:line="240" w:lineRule="auto"/>
              <w:jc w:val="center"/>
              <w:rPr>
                <w:rFonts w:ascii="Palatino Linotype" w:hAnsi="Palatino Linotype"/>
                <w:sz w:val="20"/>
                <w:szCs w:val="20"/>
              </w:rPr>
            </w:pPr>
          </w:p>
        </w:tc>
      </w:tr>
      <w:tr w:rsidR="003F0A42" w:rsidRPr="006A51DD">
        <w:trPr>
          <w:jc w:val="center"/>
        </w:trPr>
        <w:tc>
          <w:tcPr>
            <w:tcW w:w="828" w:type="dxa"/>
            <w:vAlign w:val="center"/>
          </w:tcPr>
          <w:p w:rsidR="003F0A42" w:rsidRPr="00EE5035"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3.1.</w:t>
            </w:r>
          </w:p>
        </w:tc>
        <w:tc>
          <w:tcPr>
            <w:tcW w:w="3621" w:type="dxa"/>
            <w:vAlign w:val="center"/>
          </w:tcPr>
          <w:p w:rsidR="003F0A42" w:rsidRPr="00EE5035"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Esetleírás készítése</w:t>
            </w:r>
          </w:p>
        </w:tc>
        <w:tc>
          <w:tcPr>
            <w:tcW w:w="809" w:type="dxa"/>
            <w:vAlign w:val="center"/>
          </w:tcPr>
          <w:p w:rsidR="003F0A42" w:rsidRPr="00EE5035"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98" w:type="dxa"/>
            <w:vAlign w:val="center"/>
          </w:tcPr>
          <w:p w:rsidR="003F0A42" w:rsidRPr="00EE5035"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763" w:type="dxa"/>
            <w:vAlign w:val="center"/>
          </w:tcPr>
          <w:p w:rsidR="003F0A42" w:rsidRPr="00EE5035"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3F0A42" w:rsidRPr="00EE5035"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vAlign w:val="center"/>
          </w:tcPr>
          <w:p w:rsidR="003F0A42" w:rsidRPr="00EE5035"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3.2.</w:t>
            </w:r>
          </w:p>
        </w:tc>
        <w:tc>
          <w:tcPr>
            <w:tcW w:w="3621" w:type="dxa"/>
            <w:vAlign w:val="center"/>
          </w:tcPr>
          <w:p w:rsidR="003F0A42" w:rsidRPr="00EE5035"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Elemzés készítése tapasztalatokról</w:t>
            </w:r>
          </w:p>
        </w:tc>
        <w:tc>
          <w:tcPr>
            <w:tcW w:w="809" w:type="dxa"/>
            <w:vAlign w:val="center"/>
          </w:tcPr>
          <w:p w:rsidR="003F0A42" w:rsidRPr="00EE5035"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98" w:type="dxa"/>
            <w:vAlign w:val="center"/>
          </w:tcPr>
          <w:p w:rsidR="003F0A42" w:rsidRPr="00EE5035"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763" w:type="dxa"/>
            <w:vAlign w:val="center"/>
          </w:tcPr>
          <w:p w:rsidR="003F0A42" w:rsidRPr="00EE5035"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3F0A42" w:rsidRPr="00EE5035"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vAlign w:val="center"/>
          </w:tcPr>
          <w:p w:rsidR="003F0A42" w:rsidRPr="00EE5035"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3.3.</w:t>
            </w:r>
          </w:p>
        </w:tc>
        <w:tc>
          <w:tcPr>
            <w:tcW w:w="3621" w:type="dxa"/>
            <w:vAlign w:val="center"/>
          </w:tcPr>
          <w:p w:rsidR="003F0A42" w:rsidRPr="00EE5035"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Utólagos szóbeli beszámoló</w:t>
            </w:r>
          </w:p>
        </w:tc>
        <w:tc>
          <w:tcPr>
            <w:tcW w:w="809" w:type="dxa"/>
            <w:vAlign w:val="center"/>
          </w:tcPr>
          <w:p w:rsidR="003F0A42" w:rsidRPr="00EE5035"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98" w:type="dxa"/>
            <w:vAlign w:val="center"/>
          </w:tcPr>
          <w:p w:rsidR="003F0A42" w:rsidRPr="00EE5035"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763" w:type="dxa"/>
            <w:vAlign w:val="center"/>
          </w:tcPr>
          <w:p w:rsidR="003F0A42" w:rsidRPr="00EE5035"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3F0A42" w:rsidRPr="00EE5035"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shd w:val="clear" w:color="auto" w:fill="D9D9D9"/>
            <w:vAlign w:val="center"/>
          </w:tcPr>
          <w:p w:rsidR="003F0A42" w:rsidRPr="00EE5035"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4.</w:t>
            </w:r>
          </w:p>
        </w:tc>
        <w:tc>
          <w:tcPr>
            <w:tcW w:w="3621" w:type="dxa"/>
            <w:shd w:val="clear" w:color="auto" w:fill="D9D9D9"/>
            <w:vAlign w:val="center"/>
          </w:tcPr>
          <w:p w:rsidR="003F0A42" w:rsidRPr="00EE5035" w:rsidRDefault="00DC3C1F" w:rsidP="003F0A42">
            <w:pPr>
              <w:spacing w:after="0" w:line="240" w:lineRule="auto"/>
              <w:rPr>
                <w:rFonts w:ascii="Palatino Linotype" w:hAnsi="Palatino Linotype" w:cs="Arial"/>
                <w:b/>
                <w:sz w:val="20"/>
                <w:szCs w:val="20"/>
              </w:rPr>
            </w:pPr>
            <w:r w:rsidRPr="00DC3C1F">
              <w:rPr>
                <w:rFonts w:ascii="Palatino Linotype" w:hAnsi="Palatino Linotype" w:cs="Arial"/>
                <w:b/>
                <w:sz w:val="20"/>
                <w:szCs w:val="20"/>
              </w:rPr>
              <w:t>Csoportos munkaformák körében</w:t>
            </w:r>
          </w:p>
        </w:tc>
        <w:tc>
          <w:tcPr>
            <w:tcW w:w="809" w:type="dxa"/>
            <w:shd w:val="clear" w:color="auto" w:fill="D9D9D9"/>
            <w:vAlign w:val="center"/>
          </w:tcPr>
          <w:p w:rsidR="003F0A42" w:rsidRPr="00EE5035" w:rsidRDefault="003F0A42" w:rsidP="003F0A42">
            <w:pPr>
              <w:spacing w:after="0" w:line="240" w:lineRule="auto"/>
              <w:jc w:val="center"/>
              <w:rPr>
                <w:rFonts w:ascii="Palatino Linotype" w:hAnsi="Palatino Linotype"/>
                <w:sz w:val="20"/>
                <w:szCs w:val="20"/>
              </w:rPr>
            </w:pPr>
          </w:p>
        </w:tc>
        <w:tc>
          <w:tcPr>
            <w:tcW w:w="798" w:type="dxa"/>
            <w:shd w:val="clear" w:color="auto" w:fill="D9D9D9"/>
            <w:vAlign w:val="center"/>
          </w:tcPr>
          <w:p w:rsidR="003F0A42" w:rsidRPr="00EE5035" w:rsidRDefault="003F0A42" w:rsidP="003F0A42">
            <w:pPr>
              <w:spacing w:after="0" w:line="240" w:lineRule="auto"/>
              <w:jc w:val="center"/>
              <w:rPr>
                <w:rFonts w:ascii="Palatino Linotype" w:hAnsi="Palatino Linotype"/>
                <w:sz w:val="20"/>
                <w:szCs w:val="20"/>
              </w:rPr>
            </w:pPr>
          </w:p>
        </w:tc>
        <w:tc>
          <w:tcPr>
            <w:tcW w:w="763" w:type="dxa"/>
            <w:shd w:val="clear" w:color="auto" w:fill="D9D9D9"/>
            <w:vAlign w:val="center"/>
          </w:tcPr>
          <w:p w:rsidR="003F0A42" w:rsidRPr="00EE5035" w:rsidRDefault="003F0A42" w:rsidP="003F0A42">
            <w:pPr>
              <w:spacing w:after="0" w:line="240" w:lineRule="auto"/>
              <w:jc w:val="center"/>
              <w:rPr>
                <w:rFonts w:ascii="Palatino Linotype" w:hAnsi="Palatino Linotype"/>
                <w:sz w:val="20"/>
                <w:szCs w:val="20"/>
              </w:rPr>
            </w:pPr>
          </w:p>
        </w:tc>
        <w:tc>
          <w:tcPr>
            <w:tcW w:w="2190" w:type="dxa"/>
            <w:shd w:val="clear" w:color="auto" w:fill="D9D9D9"/>
            <w:vAlign w:val="center"/>
          </w:tcPr>
          <w:p w:rsidR="003F0A42" w:rsidRPr="00EE5035" w:rsidRDefault="003F0A42" w:rsidP="003F0A42">
            <w:pPr>
              <w:spacing w:after="0" w:line="240" w:lineRule="auto"/>
              <w:jc w:val="center"/>
              <w:rPr>
                <w:rFonts w:ascii="Palatino Linotype" w:hAnsi="Palatino Linotype"/>
                <w:sz w:val="20"/>
                <w:szCs w:val="20"/>
              </w:rPr>
            </w:pPr>
          </w:p>
        </w:tc>
      </w:tr>
      <w:tr w:rsidR="003F0A42" w:rsidRPr="006A51DD">
        <w:trPr>
          <w:jc w:val="center"/>
        </w:trPr>
        <w:tc>
          <w:tcPr>
            <w:tcW w:w="828" w:type="dxa"/>
            <w:vAlign w:val="center"/>
          </w:tcPr>
          <w:p w:rsidR="003F0A42" w:rsidRPr="00EE5035"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4.1.</w:t>
            </w:r>
          </w:p>
        </w:tc>
        <w:tc>
          <w:tcPr>
            <w:tcW w:w="3621" w:type="dxa"/>
            <w:vAlign w:val="center"/>
          </w:tcPr>
          <w:p w:rsidR="003F0A42" w:rsidRPr="00EE5035"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Csoportos helyzetgyakorlat</w:t>
            </w:r>
          </w:p>
        </w:tc>
        <w:tc>
          <w:tcPr>
            <w:tcW w:w="809" w:type="dxa"/>
            <w:vAlign w:val="center"/>
          </w:tcPr>
          <w:p w:rsidR="003F0A42" w:rsidRPr="00EE5035" w:rsidRDefault="003F0A42" w:rsidP="003F0A42">
            <w:pPr>
              <w:spacing w:after="0" w:line="240" w:lineRule="auto"/>
              <w:jc w:val="center"/>
              <w:rPr>
                <w:rFonts w:ascii="Palatino Linotype" w:hAnsi="Palatino Linotype"/>
                <w:sz w:val="20"/>
                <w:szCs w:val="20"/>
              </w:rPr>
            </w:pPr>
          </w:p>
        </w:tc>
        <w:tc>
          <w:tcPr>
            <w:tcW w:w="798" w:type="dxa"/>
            <w:vAlign w:val="center"/>
          </w:tcPr>
          <w:p w:rsidR="003F0A42" w:rsidRPr="00EE5035"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63" w:type="dxa"/>
            <w:vAlign w:val="center"/>
          </w:tcPr>
          <w:p w:rsidR="003F0A42" w:rsidRPr="00EE5035"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190" w:type="dxa"/>
            <w:vAlign w:val="center"/>
          </w:tcPr>
          <w:p w:rsidR="003F0A42" w:rsidRPr="00EE5035"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shd w:val="clear" w:color="auto" w:fill="D9D9D9"/>
            <w:vAlign w:val="center"/>
          </w:tcPr>
          <w:p w:rsidR="003F0A42" w:rsidRPr="00EE5035"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5.</w:t>
            </w:r>
          </w:p>
        </w:tc>
        <w:tc>
          <w:tcPr>
            <w:tcW w:w="3621" w:type="dxa"/>
            <w:shd w:val="clear" w:color="auto" w:fill="D9D9D9"/>
            <w:vAlign w:val="center"/>
          </w:tcPr>
          <w:p w:rsidR="003F0A42" w:rsidRPr="00EE5035" w:rsidRDefault="00DC3C1F" w:rsidP="003F0A42">
            <w:pPr>
              <w:spacing w:after="0" w:line="240" w:lineRule="auto"/>
              <w:rPr>
                <w:rFonts w:ascii="Palatino Linotype" w:hAnsi="Palatino Linotype" w:cs="Arial"/>
                <w:b/>
                <w:sz w:val="20"/>
                <w:szCs w:val="20"/>
              </w:rPr>
            </w:pPr>
            <w:r w:rsidRPr="00DC3C1F">
              <w:rPr>
                <w:rFonts w:ascii="Palatino Linotype" w:hAnsi="Palatino Linotype" w:cs="Arial"/>
                <w:b/>
                <w:sz w:val="20"/>
                <w:szCs w:val="20"/>
              </w:rPr>
              <w:t>Gyakorlati munkavégzés körében</w:t>
            </w:r>
          </w:p>
        </w:tc>
        <w:tc>
          <w:tcPr>
            <w:tcW w:w="809" w:type="dxa"/>
            <w:shd w:val="clear" w:color="auto" w:fill="D9D9D9"/>
            <w:vAlign w:val="center"/>
          </w:tcPr>
          <w:p w:rsidR="003F0A42" w:rsidRPr="00EE5035" w:rsidRDefault="003F0A42" w:rsidP="003F0A42">
            <w:pPr>
              <w:spacing w:after="0" w:line="240" w:lineRule="auto"/>
              <w:jc w:val="center"/>
              <w:rPr>
                <w:rFonts w:ascii="Palatino Linotype" w:hAnsi="Palatino Linotype"/>
                <w:sz w:val="20"/>
                <w:szCs w:val="20"/>
              </w:rPr>
            </w:pPr>
          </w:p>
        </w:tc>
        <w:tc>
          <w:tcPr>
            <w:tcW w:w="798" w:type="dxa"/>
            <w:shd w:val="clear" w:color="auto" w:fill="D9D9D9"/>
            <w:vAlign w:val="center"/>
          </w:tcPr>
          <w:p w:rsidR="003F0A42" w:rsidRPr="00EE5035" w:rsidRDefault="003F0A42" w:rsidP="003F0A42">
            <w:pPr>
              <w:spacing w:after="0" w:line="240" w:lineRule="auto"/>
              <w:jc w:val="center"/>
              <w:rPr>
                <w:rFonts w:ascii="Palatino Linotype" w:hAnsi="Palatino Linotype"/>
                <w:sz w:val="20"/>
                <w:szCs w:val="20"/>
              </w:rPr>
            </w:pPr>
          </w:p>
        </w:tc>
        <w:tc>
          <w:tcPr>
            <w:tcW w:w="763" w:type="dxa"/>
            <w:shd w:val="clear" w:color="auto" w:fill="D9D9D9"/>
            <w:vAlign w:val="center"/>
          </w:tcPr>
          <w:p w:rsidR="003F0A42" w:rsidRPr="00EE5035" w:rsidRDefault="003F0A42" w:rsidP="003F0A42">
            <w:pPr>
              <w:spacing w:after="0" w:line="240" w:lineRule="auto"/>
              <w:jc w:val="center"/>
              <w:rPr>
                <w:rFonts w:ascii="Palatino Linotype" w:hAnsi="Palatino Linotype"/>
                <w:sz w:val="20"/>
                <w:szCs w:val="20"/>
              </w:rPr>
            </w:pPr>
          </w:p>
        </w:tc>
        <w:tc>
          <w:tcPr>
            <w:tcW w:w="2190" w:type="dxa"/>
            <w:shd w:val="clear" w:color="auto" w:fill="D9D9D9"/>
            <w:vAlign w:val="center"/>
          </w:tcPr>
          <w:p w:rsidR="003F0A42" w:rsidRPr="00EE5035" w:rsidRDefault="003F0A42" w:rsidP="003F0A42">
            <w:pPr>
              <w:spacing w:after="0" w:line="240" w:lineRule="auto"/>
              <w:jc w:val="center"/>
              <w:rPr>
                <w:rFonts w:ascii="Palatino Linotype" w:hAnsi="Palatino Linotype"/>
                <w:sz w:val="20"/>
                <w:szCs w:val="20"/>
              </w:rPr>
            </w:pPr>
          </w:p>
        </w:tc>
      </w:tr>
      <w:tr w:rsidR="003F0A42" w:rsidRPr="006A51DD">
        <w:trPr>
          <w:jc w:val="center"/>
        </w:trPr>
        <w:tc>
          <w:tcPr>
            <w:tcW w:w="828" w:type="dxa"/>
            <w:vAlign w:val="center"/>
          </w:tcPr>
          <w:p w:rsidR="003F0A42" w:rsidRPr="00EE5035"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5.1.</w:t>
            </w:r>
          </w:p>
        </w:tc>
        <w:tc>
          <w:tcPr>
            <w:tcW w:w="3621" w:type="dxa"/>
            <w:vAlign w:val="center"/>
          </w:tcPr>
          <w:p w:rsidR="003F0A42" w:rsidRPr="00EE5035"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Műveletek gyakorlása</w:t>
            </w:r>
          </w:p>
        </w:tc>
        <w:tc>
          <w:tcPr>
            <w:tcW w:w="809" w:type="dxa"/>
            <w:vAlign w:val="center"/>
          </w:tcPr>
          <w:p w:rsidR="003F0A42" w:rsidRPr="00EE5035"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98" w:type="dxa"/>
            <w:vAlign w:val="center"/>
          </w:tcPr>
          <w:p w:rsidR="003F0A42" w:rsidRPr="00EE5035"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63" w:type="dxa"/>
            <w:vAlign w:val="center"/>
          </w:tcPr>
          <w:p w:rsidR="003F0A42" w:rsidRPr="00EE5035"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190" w:type="dxa"/>
            <w:vAlign w:val="center"/>
          </w:tcPr>
          <w:p w:rsidR="003F0A42" w:rsidRPr="00EE5035"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vAlign w:val="center"/>
          </w:tcPr>
          <w:p w:rsidR="003F0A42" w:rsidRPr="00EE5035"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5.2.</w:t>
            </w:r>
          </w:p>
        </w:tc>
        <w:tc>
          <w:tcPr>
            <w:tcW w:w="3621" w:type="dxa"/>
            <w:vAlign w:val="center"/>
          </w:tcPr>
          <w:p w:rsidR="003F0A42" w:rsidRPr="00EE5035"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Munkamegfigyelés adott szempontok alapján</w:t>
            </w:r>
          </w:p>
        </w:tc>
        <w:tc>
          <w:tcPr>
            <w:tcW w:w="809" w:type="dxa"/>
            <w:vAlign w:val="center"/>
          </w:tcPr>
          <w:p w:rsidR="003F0A42" w:rsidRPr="00EE5035"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98" w:type="dxa"/>
            <w:vAlign w:val="center"/>
          </w:tcPr>
          <w:p w:rsidR="003F0A42" w:rsidRPr="00EE5035"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63" w:type="dxa"/>
            <w:vAlign w:val="center"/>
          </w:tcPr>
          <w:p w:rsidR="003F0A42" w:rsidRPr="00EE5035"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190" w:type="dxa"/>
            <w:vAlign w:val="center"/>
          </w:tcPr>
          <w:p w:rsidR="003F0A42" w:rsidRPr="00EE5035"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shd w:val="clear" w:color="auto" w:fill="D9D9D9"/>
            <w:vAlign w:val="center"/>
          </w:tcPr>
          <w:p w:rsidR="003F0A42" w:rsidRPr="00EE5035"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6.</w:t>
            </w:r>
          </w:p>
        </w:tc>
        <w:tc>
          <w:tcPr>
            <w:tcW w:w="3621" w:type="dxa"/>
            <w:shd w:val="clear" w:color="auto" w:fill="D9D9D9"/>
            <w:vAlign w:val="center"/>
          </w:tcPr>
          <w:p w:rsidR="003F0A42" w:rsidRPr="00EE5035" w:rsidRDefault="00DC3C1F" w:rsidP="003F0A42">
            <w:pPr>
              <w:spacing w:after="0" w:line="240" w:lineRule="auto"/>
              <w:rPr>
                <w:rFonts w:ascii="Palatino Linotype" w:hAnsi="Palatino Linotype" w:cs="Arial"/>
                <w:b/>
                <w:sz w:val="20"/>
                <w:szCs w:val="20"/>
              </w:rPr>
            </w:pPr>
            <w:r w:rsidRPr="00DC3C1F">
              <w:rPr>
                <w:rFonts w:ascii="Palatino Linotype" w:hAnsi="Palatino Linotype" w:cs="Arial"/>
                <w:b/>
                <w:sz w:val="20"/>
                <w:szCs w:val="20"/>
              </w:rPr>
              <w:t>Szolgáltatási tevékenységek körében</w:t>
            </w:r>
          </w:p>
        </w:tc>
        <w:tc>
          <w:tcPr>
            <w:tcW w:w="809" w:type="dxa"/>
            <w:shd w:val="clear" w:color="auto" w:fill="D9D9D9"/>
            <w:vAlign w:val="center"/>
          </w:tcPr>
          <w:p w:rsidR="003F0A42" w:rsidRPr="00EE5035" w:rsidRDefault="003F0A42" w:rsidP="003F0A42">
            <w:pPr>
              <w:spacing w:after="0" w:line="240" w:lineRule="auto"/>
              <w:jc w:val="center"/>
              <w:rPr>
                <w:rFonts w:ascii="Palatino Linotype" w:hAnsi="Palatino Linotype"/>
                <w:sz w:val="20"/>
                <w:szCs w:val="20"/>
              </w:rPr>
            </w:pPr>
          </w:p>
        </w:tc>
        <w:tc>
          <w:tcPr>
            <w:tcW w:w="798" w:type="dxa"/>
            <w:shd w:val="clear" w:color="auto" w:fill="D9D9D9"/>
            <w:vAlign w:val="center"/>
          </w:tcPr>
          <w:p w:rsidR="003F0A42" w:rsidRPr="00EE5035" w:rsidRDefault="003F0A42" w:rsidP="003F0A42">
            <w:pPr>
              <w:spacing w:after="0" w:line="240" w:lineRule="auto"/>
              <w:jc w:val="center"/>
              <w:rPr>
                <w:rFonts w:ascii="Palatino Linotype" w:hAnsi="Palatino Linotype"/>
                <w:sz w:val="20"/>
                <w:szCs w:val="20"/>
              </w:rPr>
            </w:pPr>
          </w:p>
        </w:tc>
        <w:tc>
          <w:tcPr>
            <w:tcW w:w="763" w:type="dxa"/>
            <w:shd w:val="clear" w:color="auto" w:fill="D9D9D9"/>
            <w:vAlign w:val="center"/>
          </w:tcPr>
          <w:p w:rsidR="003F0A42" w:rsidRPr="00EE5035" w:rsidRDefault="003F0A42" w:rsidP="003F0A42">
            <w:pPr>
              <w:spacing w:after="0" w:line="240" w:lineRule="auto"/>
              <w:jc w:val="center"/>
              <w:rPr>
                <w:rFonts w:ascii="Palatino Linotype" w:hAnsi="Palatino Linotype"/>
                <w:sz w:val="20"/>
                <w:szCs w:val="20"/>
              </w:rPr>
            </w:pPr>
          </w:p>
        </w:tc>
        <w:tc>
          <w:tcPr>
            <w:tcW w:w="2190" w:type="dxa"/>
            <w:shd w:val="clear" w:color="auto" w:fill="D9D9D9"/>
            <w:vAlign w:val="center"/>
          </w:tcPr>
          <w:p w:rsidR="003F0A42" w:rsidRPr="00EE5035" w:rsidRDefault="003F0A42" w:rsidP="003F0A42">
            <w:pPr>
              <w:spacing w:after="0" w:line="240" w:lineRule="auto"/>
              <w:jc w:val="center"/>
              <w:rPr>
                <w:rFonts w:ascii="Palatino Linotype" w:hAnsi="Palatino Linotype"/>
                <w:sz w:val="20"/>
                <w:szCs w:val="20"/>
              </w:rPr>
            </w:pPr>
          </w:p>
        </w:tc>
      </w:tr>
      <w:tr w:rsidR="003F0A42" w:rsidRPr="006A51DD">
        <w:trPr>
          <w:jc w:val="center"/>
        </w:trPr>
        <w:tc>
          <w:tcPr>
            <w:tcW w:w="828" w:type="dxa"/>
            <w:vAlign w:val="center"/>
          </w:tcPr>
          <w:p w:rsidR="003F0A42" w:rsidRPr="00EE5035"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6.1.</w:t>
            </w:r>
          </w:p>
        </w:tc>
        <w:tc>
          <w:tcPr>
            <w:tcW w:w="3621" w:type="dxa"/>
            <w:vAlign w:val="center"/>
          </w:tcPr>
          <w:p w:rsidR="003F0A42" w:rsidRPr="00EE5035"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Szolgáltatási napló vezetése</w:t>
            </w:r>
          </w:p>
        </w:tc>
        <w:tc>
          <w:tcPr>
            <w:tcW w:w="809" w:type="dxa"/>
            <w:vAlign w:val="center"/>
          </w:tcPr>
          <w:p w:rsidR="003F0A42" w:rsidRPr="00EE5035"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98" w:type="dxa"/>
            <w:vAlign w:val="center"/>
          </w:tcPr>
          <w:p w:rsidR="003F0A42" w:rsidRPr="00EE5035"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763" w:type="dxa"/>
            <w:vAlign w:val="center"/>
          </w:tcPr>
          <w:p w:rsidR="003F0A42" w:rsidRPr="00EE5035"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3F0A42" w:rsidRPr="00EE5035"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vAlign w:val="center"/>
          </w:tcPr>
          <w:p w:rsidR="003F0A42" w:rsidRPr="00EE5035"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6.2.</w:t>
            </w:r>
          </w:p>
        </w:tc>
        <w:tc>
          <w:tcPr>
            <w:tcW w:w="3621" w:type="dxa"/>
            <w:vAlign w:val="center"/>
          </w:tcPr>
          <w:p w:rsidR="003F0A42" w:rsidRPr="00EE5035"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Önálló szakmai munkavégzés felügyelet mellett</w:t>
            </w:r>
          </w:p>
        </w:tc>
        <w:tc>
          <w:tcPr>
            <w:tcW w:w="809" w:type="dxa"/>
            <w:vAlign w:val="center"/>
          </w:tcPr>
          <w:p w:rsidR="003F0A42" w:rsidRPr="00EE5035"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98" w:type="dxa"/>
            <w:vAlign w:val="center"/>
          </w:tcPr>
          <w:p w:rsidR="003F0A42" w:rsidRPr="00EE5035"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63" w:type="dxa"/>
            <w:vAlign w:val="center"/>
          </w:tcPr>
          <w:p w:rsidR="003F0A42" w:rsidRPr="00EE5035"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190" w:type="dxa"/>
            <w:vAlign w:val="center"/>
          </w:tcPr>
          <w:p w:rsidR="003F0A42" w:rsidRPr="00EE5035"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vAlign w:val="center"/>
          </w:tcPr>
          <w:p w:rsidR="003F0A42" w:rsidRPr="00EE5035"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6.3.</w:t>
            </w:r>
          </w:p>
        </w:tc>
        <w:tc>
          <w:tcPr>
            <w:tcW w:w="3621" w:type="dxa"/>
            <w:vAlign w:val="center"/>
          </w:tcPr>
          <w:p w:rsidR="003F0A42" w:rsidRPr="00EE5035"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Önálló szakmai munkavégzés közvetlen irányítással</w:t>
            </w:r>
          </w:p>
        </w:tc>
        <w:tc>
          <w:tcPr>
            <w:tcW w:w="809" w:type="dxa"/>
            <w:vAlign w:val="center"/>
          </w:tcPr>
          <w:p w:rsidR="003F0A42" w:rsidRPr="00EE5035" w:rsidRDefault="003F0A42" w:rsidP="003F0A42">
            <w:pPr>
              <w:spacing w:after="0" w:line="240" w:lineRule="auto"/>
              <w:jc w:val="center"/>
              <w:rPr>
                <w:rFonts w:ascii="Palatino Linotype" w:hAnsi="Palatino Linotype"/>
                <w:sz w:val="20"/>
                <w:szCs w:val="20"/>
              </w:rPr>
            </w:pPr>
          </w:p>
        </w:tc>
        <w:tc>
          <w:tcPr>
            <w:tcW w:w="798" w:type="dxa"/>
            <w:vAlign w:val="center"/>
          </w:tcPr>
          <w:p w:rsidR="003F0A42" w:rsidRPr="00EE5035"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63" w:type="dxa"/>
            <w:vAlign w:val="center"/>
          </w:tcPr>
          <w:p w:rsidR="003F0A42" w:rsidRPr="00EE5035"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190" w:type="dxa"/>
            <w:vAlign w:val="center"/>
          </w:tcPr>
          <w:p w:rsidR="003F0A42" w:rsidRPr="00EE5035" w:rsidRDefault="003F0A42" w:rsidP="003F0A42">
            <w:pPr>
              <w:spacing w:before="100" w:beforeAutospacing="1" w:after="0" w:afterAutospacing="1" w:line="240" w:lineRule="auto"/>
              <w:jc w:val="center"/>
              <w:outlineLvl w:val="0"/>
              <w:rPr>
                <w:rFonts w:ascii="Palatino Linotype" w:hAnsi="Palatino Linotype"/>
                <w:sz w:val="20"/>
                <w:szCs w:val="20"/>
              </w:rPr>
            </w:pPr>
          </w:p>
        </w:tc>
      </w:tr>
    </w:tbl>
    <w:p w:rsidR="003F0A42" w:rsidRPr="006A51DD" w:rsidRDefault="003F0A42" w:rsidP="003F0A42">
      <w:pPr>
        <w:spacing w:after="0" w:line="240" w:lineRule="auto"/>
        <w:jc w:val="both"/>
        <w:rPr>
          <w:rFonts w:ascii="Palatino Linotype" w:hAnsi="Palatino Linotype"/>
          <w:iCs/>
          <w:sz w:val="24"/>
          <w:szCs w:val="24"/>
        </w:rPr>
      </w:pPr>
    </w:p>
    <w:p w:rsidR="00E646C9" w:rsidRDefault="003F0A42">
      <w:pPr>
        <w:widowControl w:val="0"/>
        <w:numPr>
          <w:ilvl w:val="1"/>
          <w:numId w:val="54"/>
        </w:numPr>
        <w:suppressAutoHyphens/>
        <w:spacing w:after="0" w:line="240" w:lineRule="auto"/>
        <w:ind w:hanging="618"/>
        <w:rPr>
          <w:rFonts w:ascii="Palatino Linotype" w:hAnsi="Palatino Linotype"/>
          <w:b/>
          <w:bCs/>
          <w:sz w:val="24"/>
          <w:szCs w:val="24"/>
        </w:rPr>
      </w:pPr>
      <w:r w:rsidRPr="006A51DD">
        <w:rPr>
          <w:rFonts w:ascii="Palatino Linotype" w:hAnsi="Palatino Linotype"/>
          <w:b/>
          <w:bCs/>
          <w:sz w:val="24"/>
          <w:szCs w:val="24"/>
        </w:rPr>
        <w:t xml:space="preserve">A </w:t>
      </w:r>
      <w:r w:rsidRPr="006A51DD">
        <w:rPr>
          <w:rFonts w:ascii="Palatino Linotype" w:hAnsi="Palatino Linotype"/>
          <w:b/>
          <w:sz w:val="24"/>
          <w:szCs w:val="24"/>
        </w:rPr>
        <w:t>tantárgy</w:t>
      </w:r>
      <w:r w:rsidRPr="006A51DD">
        <w:rPr>
          <w:rFonts w:ascii="Palatino Linotype" w:hAnsi="Palatino Linotype"/>
          <w:b/>
          <w:bCs/>
          <w:sz w:val="24"/>
          <w:szCs w:val="24"/>
        </w:rPr>
        <w:t xml:space="preserve"> értékelésének módja</w:t>
      </w:r>
    </w:p>
    <w:p w:rsidR="00E646C9" w:rsidRDefault="003F0A42">
      <w:pPr>
        <w:autoSpaceDE w:val="0"/>
        <w:autoSpaceDN w:val="0"/>
        <w:adjustRightInd w:val="0"/>
        <w:spacing w:after="0" w:line="240" w:lineRule="auto"/>
        <w:ind w:left="567"/>
        <w:rPr>
          <w:rFonts w:ascii="Palatino Linotype" w:hAnsi="Palatino Linotype"/>
          <w:bCs/>
          <w:sz w:val="24"/>
          <w:szCs w:val="24"/>
        </w:rPr>
      </w:pPr>
      <w:r w:rsidRPr="006A51DD">
        <w:rPr>
          <w:rFonts w:ascii="Palatino Linotype" w:hAnsi="Palatino Linotype"/>
          <w:bCs/>
          <w:sz w:val="24"/>
          <w:szCs w:val="24"/>
        </w:rPr>
        <w:t>A nemzeti köznevelésről szóló 2011. évi CXC. törvény. 54. § (2) a) pontja szerinti értékeléssel.</w:t>
      </w:r>
    </w:p>
    <w:p w:rsidR="001544A9" w:rsidRPr="006A51DD" w:rsidRDefault="001544A9" w:rsidP="003F0A42">
      <w:pPr>
        <w:autoSpaceDE w:val="0"/>
        <w:autoSpaceDN w:val="0"/>
        <w:adjustRightInd w:val="0"/>
        <w:spacing w:after="0" w:line="240" w:lineRule="auto"/>
        <w:ind w:left="360"/>
        <w:jc w:val="both"/>
        <w:rPr>
          <w:rFonts w:ascii="Palatino Linotype" w:hAnsi="Palatino Linotype"/>
          <w:bCs/>
        </w:rPr>
      </w:pPr>
    </w:p>
    <w:p w:rsidR="00E646C9" w:rsidRDefault="00B4308F">
      <w:pPr>
        <w:numPr>
          <w:ilvl w:val="0"/>
          <w:numId w:val="54"/>
        </w:numPr>
        <w:autoSpaceDE w:val="0"/>
        <w:autoSpaceDN w:val="0"/>
        <w:adjustRightInd w:val="0"/>
        <w:spacing w:after="0" w:line="240" w:lineRule="auto"/>
        <w:jc w:val="right"/>
        <w:rPr>
          <w:rFonts w:ascii="Palatino Linotype" w:hAnsi="Palatino Linotype"/>
          <w:bCs/>
          <w:sz w:val="24"/>
          <w:szCs w:val="24"/>
        </w:rPr>
      </w:pPr>
      <w:r w:rsidRPr="00627656">
        <w:rPr>
          <w:rFonts w:ascii="Palatino Linotype" w:hAnsi="Palatino Linotype"/>
          <w:b/>
          <w:sz w:val="24"/>
          <w:szCs w:val="24"/>
        </w:rPr>
        <w:t>Liturgikus orgona</w:t>
      </w:r>
      <w:r w:rsidR="004D2E41" w:rsidRPr="00627656">
        <w:rPr>
          <w:rFonts w:ascii="Palatino Linotype" w:hAnsi="Palatino Linotype"/>
          <w:b/>
          <w:sz w:val="24"/>
          <w:szCs w:val="24"/>
        </w:rPr>
        <w:t xml:space="preserve"> gyakorlat</w:t>
      </w:r>
      <w:r w:rsidR="00AE18C2">
        <w:rPr>
          <w:rFonts w:ascii="Palatino Linotype" w:hAnsi="Palatino Linotype"/>
          <w:b/>
          <w:sz w:val="24"/>
          <w:szCs w:val="24"/>
        </w:rPr>
        <w:t xml:space="preserve"> </w:t>
      </w:r>
      <w:proofErr w:type="gramStart"/>
      <w:r w:rsidR="00AE18C2">
        <w:rPr>
          <w:rFonts w:ascii="Palatino Linotype" w:hAnsi="Palatino Linotype"/>
          <w:b/>
          <w:sz w:val="24"/>
          <w:szCs w:val="24"/>
        </w:rPr>
        <w:t>tantárgy</w:t>
      </w:r>
      <w:r w:rsidR="003F0A42" w:rsidRPr="00627656">
        <w:rPr>
          <w:rFonts w:ascii="Palatino Linotype" w:hAnsi="Palatino Linotype"/>
          <w:b/>
          <w:sz w:val="24"/>
          <w:szCs w:val="24"/>
        </w:rPr>
        <w:tab/>
      </w:r>
      <w:r w:rsidR="003F0A42" w:rsidRPr="00627656">
        <w:rPr>
          <w:rFonts w:ascii="Palatino Linotype" w:hAnsi="Palatino Linotype"/>
          <w:b/>
          <w:sz w:val="24"/>
          <w:szCs w:val="24"/>
        </w:rPr>
        <w:tab/>
      </w:r>
      <w:r w:rsidR="003F0A42" w:rsidRPr="00627656">
        <w:rPr>
          <w:rFonts w:ascii="Palatino Linotype" w:hAnsi="Palatino Linotype"/>
          <w:b/>
          <w:sz w:val="24"/>
          <w:szCs w:val="24"/>
        </w:rPr>
        <w:tab/>
      </w:r>
      <w:r w:rsidR="00AE18C2">
        <w:rPr>
          <w:rFonts w:ascii="Palatino Linotype" w:hAnsi="Palatino Linotype"/>
          <w:b/>
          <w:sz w:val="24"/>
          <w:szCs w:val="24"/>
        </w:rPr>
        <w:tab/>
        <w:t xml:space="preserve">         </w:t>
      </w:r>
      <w:r w:rsidR="003F0A42" w:rsidRPr="00627656">
        <w:rPr>
          <w:rFonts w:ascii="Palatino Linotype" w:hAnsi="Palatino Linotype"/>
          <w:b/>
          <w:sz w:val="24"/>
          <w:szCs w:val="24"/>
        </w:rPr>
        <w:t>32</w:t>
      </w:r>
      <w:proofErr w:type="gramEnd"/>
      <w:r w:rsidR="003F0A42" w:rsidRPr="00627656">
        <w:rPr>
          <w:rFonts w:ascii="Palatino Linotype" w:hAnsi="Palatino Linotype"/>
          <w:b/>
          <w:sz w:val="24"/>
          <w:szCs w:val="24"/>
        </w:rPr>
        <w:t xml:space="preserve"> óra/ 32 óra*</w:t>
      </w:r>
    </w:p>
    <w:p w:rsidR="00325F1A" w:rsidRDefault="003F0A42">
      <w:pPr>
        <w:spacing w:after="0" w:line="240" w:lineRule="auto"/>
        <w:ind w:left="1080"/>
        <w:jc w:val="right"/>
        <w:rPr>
          <w:rFonts w:ascii="Palatino Linotype" w:hAnsi="Palatino Linotype"/>
          <w:sz w:val="20"/>
          <w:szCs w:val="20"/>
        </w:rPr>
      </w:pPr>
      <w:r w:rsidRPr="006A51DD">
        <w:rPr>
          <w:rFonts w:ascii="Palatino Linotype" w:hAnsi="Palatino Linotype"/>
          <w:sz w:val="20"/>
          <w:szCs w:val="20"/>
        </w:rPr>
        <w:t>*9-13. évfolyamon megszervezett képzés/13. és 14. évfolyamon megszervezett képzés</w:t>
      </w:r>
    </w:p>
    <w:p w:rsidR="003F0A42" w:rsidRPr="006A51DD" w:rsidRDefault="003F0A42" w:rsidP="003F0A42">
      <w:pPr>
        <w:spacing w:after="0" w:line="240" w:lineRule="auto"/>
        <w:ind w:left="1080"/>
        <w:rPr>
          <w:rFonts w:ascii="Palatino Linotype" w:hAnsi="Palatino Linotype"/>
          <w:sz w:val="20"/>
          <w:szCs w:val="20"/>
        </w:rPr>
      </w:pPr>
    </w:p>
    <w:p w:rsidR="00E646C9" w:rsidRDefault="003F0A42">
      <w:pPr>
        <w:widowControl w:val="0"/>
        <w:numPr>
          <w:ilvl w:val="1"/>
          <w:numId w:val="54"/>
        </w:numPr>
        <w:suppressAutoHyphens/>
        <w:spacing w:after="0" w:line="240" w:lineRule="auto"/>
        <w:ind w:hanging="618"/>
        <w:jc w:val="both"/>
        <w:rPr>
          <w:rFonts w:ascii="Palatino Linotype" w:hAnsi="Palatino Linotype"/>
          <w:b/>
          <w:sz w:val="24"/>
          <w:szCs w:val="24"/>
        </w:rPr>
      </w:pPr>
      <w:r w:rsidRPr="006A51DD">
        <w:rPr>
          <w:rFonts w:ascii="Palatino Linotype" w:hAnsi="Palatino Linotype"/>
          <w:b/>
          <w:sz w:val="24"/>
          <w:szCs w:val="24"/>
        </w:rPr>
        <w:t>A tantárgy tanításának célja</w:t>
      </w:r>
    </w:p>
    <w:p w:rsidR="003F0A42" w:rsidRPr="006A51DD" w:rsidRDefault="003F0A42" w:rsidP="00AE18C2">
      <w:pPr>
        <w:widowControl w:val="0"/>
        <w:suppressAutoHyphens/>
        <w:spacing w:after="0" w:line="240" w:lineRule="auto"/>
        <w:ind w:left="567"/>
        <w:rPr>
          <w:rFonts w:ascii="Palatino Linotype" w:hAnsi="Palatino Linotype"/>
          <w:sz w:val="24"/>
          <w:szCs w:val="24"/>
        </w:rPr>
      </w:pPr>
      <w:r w:rsidRPr="006A51DD">
        <w:rPr>
          <w:rFonts w:ascii="Palatino Linotype" w:hAnsi="Palatino Linotype"/>
          <w:sz w:val="24"/>
          <w:szCs w:val="24"/>
        </w:rPr>
        <w:t xml:space="preserve">A tárgy célja a növendéket felkészíteni arra, hogy mint kántor elláthassa az istentiszteleti orgonás szolgálat mennyiségében legjelentősebb részét, vagyis kísérhesse az egyházi éneket, és azt intonációval bevezesse. A megszerzett ismeretek alapján a tanulónak később képesnek kell lennie az elért szinten újabb tételeket technikailag és zeneileg önállóan kidolgozni. </w:t>
      </w:r>
    </w:p>
    <w:p w:rsidR="003F0A42" w:rsidRPr="006A51DD" w:rsidRDefault="003F0A42" w:rsidP="00AE18C2">
      <w:pPr>
        <w:widowControl w:val="0"/>
        <w:suppressAutoHyphens/>
        <w:spacing w:after="0" w:line="240" w:lineRule="auto"/>
        <w:ind w:left="567"/>
        <w:rPr>
          <w:rFonts w:ascii="Palatino Linotype" w:hAnsi="Palatino Linotype"/>
          <w:sz w:val="24"/>
          <w:szCs w:val="24"/>
        </w:rPr>
      </w:pPr>
      <w:r w:rsidRPr="006A51DD">
        <w:rPr>
          <w:rFonts w:ascii="Palatino Linotype" w:hAnsi="Palatino Linotype"/>
          <w:sz w:val="24"/>
          <w:szCs w:val="24"/>
        </w:rPr>
        <w:t xml:space="preserve">A tárgy az orgona tárgy 2. témakörének </w:t>
      </w:r>
      <w:r w:rsidRPr="006A51DD">
        <w:rPr>
          <w:rFonts w:ascii="Palatino Linotype" w:hAnsi="Palatino Linotype"/>
          <w:i/>
          <w:sz w:val="24"/>
          <w:szCs w:val="24"/>
        </w:rPr>
        <w:t>(</w:t>
      </w:r>
      <w:r w:rsidRPr="006A51DD">
        <w:rPr>
          <w:rFonts w:ascii="Palatino Linotype" w:hAnsi="Palatino Linotype"/>
          <w:sz w:val="24"/>
          <w:szCs w:val="24"/>
        </w:rPr>
        <w:t xml:space="preserve">Bevezetés a templomi orgonajátékba) szerves folytatása. Elvégzendő közös anyaguk ajánlott megosztása 50−50%.  </w:t>
      </w:r>
    </w:p>
    <w:p w:rsidR="003F0A42" w:rsidRPr="006A51DD" w:rsidRDefault="003F0A42" w:rsidP="003F0A42">
      <w:pPr>
        <w:spacing w:after="0" w:line="240" w:lineRule="auto"/>
        <w:rPr>
          <w:rFonts w:ascii="Palatino Linotype" w:hAnsi="Palatino Linotype"/>
          <w:b/>
          <w:sz w:val="24"/>
          <w:szCs w:val="24"/>
        </w:rPr>
      </w:pPr>
    </w:p>
    <w:p w:rsidR="00E646C9" w:rsidRDefault="003F0A42">
      <w:pPr>
        <w:widowControl w:val="0"/>
        <w:numPr>
          <w:ilvl w:val="1"/>
          <w:numId w:val="54"/>
        </w:numPr>
        <w:suppressAutoHyphens/>
        <w:spacing w:after="0" w:line="240" w:lineRule="auto"/>
        <w:ind w:hanging="618"/>
        <w:rPr>
          <w:rFonts w:ascii="Palatino Linotype" w:hAnsi="Palatino Linotype"/>
          <w:b/>
          <w:sz w:val="24"/>
          <w:szCs w:val="24"/>
        </w:rPr>
      </w:pPr>
      <w:r w:rsidRPr="006A51DD">
        <w:rPr>
          <w:rFonts w:ascii="Palatino Linotype" w:hAnsi="Palatino Linotype"/>
          <w:b/>
          <w:sz w:val="24"/>
          <w:szCs w:val="24"/>
        </w:rPr>
        <w:t xml:space="preserve"> Kapcsolódó közismereti, szakmai tartalmak</w:t>
      </w:r>
    </w:p>
    <w:p w:rsidR="00E646C9" w:rsidRDefault="003F0A42">
      <w:pPr>
        <w:widowControl w:val="0"/>
        <w:suppressAutoHyphens/>
        <w:spacing w:after="0" w:line="240" w:lineRule="auto"/>
        <w:ind w:left="567"/>
        <w:rPr>
          <w:rFonts w:ascii="Palatino Linotype" w:hAnsi="Palatino Linotype"/>
          <w:sz w:val="24"/>
          <w:szCs w:val="24"/>
        </w:rPr>
      </w:pPr>
      <w:r w:rsidRPr="006A51DD">
        <w:rPr>
          <w:rFonts w:ascii="Palatino Linotype" w:hAnsi="Palatino Linotype"/>
          <w:sz w:val="24"/>
          <w:szCs w:val="24"/>
        </w:rPr>
        <w:t>A tárgy oktatása a tanuló korábbi és párhuzamos szakirányú képzéséhez (zongora, zeneelmélet-</w:t>
      </w:r>
      <w:r w:rsidR="00B4308F">
        <w:rPr>
          <w:rFonts w:ascii="Palatino Linotype" w:hAnsi="Palatino Linotype"/>
          <w:sz w:val="24"/>
          <w:szCs w:val="24"/>
        </w:rPr>
        <w:t>szolfézs, liturgikus orgona</w:t>
      </w:r>
      <w:r w:rsidRPr="006A51DD">
        <w:rPr>
          <w:rFonts w:ascii="Palatino Linotype" w:hAnsi="Palatino Linotype"/>
          <w:sz w:val="24"/>
          <w:szCs w:val="24"/>
        </w:rPr>
        <w:t>, orgonaismeret, liturgia) kapcsolódik.</w:t>
      </w:r>
    </w:p>
    <w:p w:rsidR="003F0A42" w:rsidRPr="006A51DD" w:rsidRDefault="003F0A42" w:rsidP="003F0A42">
      <w:pPr>
        <w:widowControl w:val="0"/>
        <w:suppressAutoHyphens/>
        <w:spacing w:after="0" w:line="240" w:lineRule="auto"/>
        <w:rPr>
          <w:rFonts w:ascii="Palatino Linotype" w:hAnsi="Palatino Linotype"/>
          <w:b/>
          <w:sz w:val="24"/>
          <w:szCs w:val="24"/>
        </w:rPr>
      </w:pPr>
    </w:p>
    <w:p w:rsidR="00E646C9" w:rsidRDefault="003F0A42">
      <w:pPr>
        <w:widowControl w:val="0"/>
        <w:numPr>
          <w:ilvl w:val="1"/>
          <w:numId w:val="54"/>
        </w:numPr>
        <w:suppressAutoHyphens/>
        <w:spacing w:after="0" w:line="240" w:lineRule="auto"/>
        <w:ind w:hanging="618"/>
        <w:rPr>
          <w:rFonts w:ascii="Palatino Linotype" w:hAnsi="Palatino Linotype"/>
          <w:b/>
          <w:sz w:val="24"/>
          <w:szCs w:val="24"/>
        </w:rPr>
      </w:pPr>
      <w:r w:rsidRPr="006A51DD">
        <w:rPr>
          <w:rFonts w:ascii="Palatino Linotype" w:hAnsi="Palatino Linotype"/>
          <w:b/>
          <w:sz w:val="24"/>
          <w:szCs w:val="24"/>
        </w:rPr>
        <w:t xml:space="preserve"> Témakörök </w:t>
      </w:r>
    </w:p>
    <w:p w:rsidR="00E646C9" w:rsidRDefault="00E646C9">
      <w:pPr>
        <w:widowControl w:val="0"/>
        <w:suppressAutoHyphens/>
        <w:spacing w:after="0" w:line="240" w:lineRule="auto"/>
        <w:ind w:left="1185"/>
        <w:rPr>
          <w:rFonts w:ascii="Palatino Linotype" w:hAnsi="Palatino Linotype"/>
          <w:b/>
          <w:sz w:val="24"/>
          <w:szCs w:val="24"/>
        </w:rPr>
      </w:pPr>
    </w:p>
    <w:p w:rsidR="00E646C9" w:rsidRDefault="003F0A42">
      <w:pPr>
        <w:numPr>
          <w:ilvl w:val="2"/>
          <w:numId w:val="54"/>
        </w:numPr>
        <w:spacing w:after="0" w:line="240" w:lineRule="auto"/>
        <w:ind w:left="1218" w:hanging="509"/>
        <w:jc w:val="right"/>
        <w:rPr>
          <w:rFonts w:ascii="Palatino Linotype" w:hAnsi="Palatino Linotype"/>
          <w:b/>
          <w:i/>
          <w:sz w:val="24"/>
          <w:szCs w:val="24"/>
        </w:rPr>
      </w:pPr>
      <w:r w:rsidRPr="006A51DD">
        <w:rPr>
          <w:rFonts w:ascii="Palatino Linotype" w:hAnsi="Palatino Linotype"/>
          <w:b/>
          <w:sz w:val="24"/>
          <w:szCs w:val="24"/>
        </w:rPr>
        <w:t xml:space="preserve">Liturgikus és népénekek stílusos </w:t>
      </w:r>
      <w:proofErr w:type="gramStart"/>
      <w:r w:rsidRPr="006A51DD">
        <w:rPr>
          <w:rFonts w:ascii="Palatino Linotype" w:hAnsi="Palatino Linotype"/>
          <w:b/>
          <w:sz w:val="24"/>
          <w:szCs w:val="24"/>
        </w:rPr>
        <w:t>kísérete</w:t>
      </w:r>
      <w:r w:rsidRPr="006A51DD">
        <w:rPr>
          <w:rFonts w:ascii="Palatino Linotype" w:hAnsi="Palatino Linotype"/>
          <w:b/>
          <w:sz w:val="24"/>
          <w:szCs w:val="24"/>
        </w:rPr>
        <w:tab/>
      </w:r>
      <w:r w:rsidRPr="006A51DD">
        <w:rPr>
          <w:rFonts w:ascii="Palatino Linotype" w:hAnsi="Palatino Linotype"/>
          <w:b/>
          <w:sz w:val="24"/>
          <w:szCs w:val="24"/>
        </w:rPr>
        <w:tab/>
      </w:r>
      <w:r w:rsidR="00EE5035">
        <w:rPr>
          <w:rFonts w:ascii="Palatino Linotype" w:hAnsi="Palatino Linotype"/>
          <w:b/>
          <w:sz w:val="24"/>
          <w:szCs w:val="24"/>
        </w:rPr>
        <w:t xml:space="preserve">           </w:t>
      </w:r>
      <w:r w:rsidRPr="006A51DD">
        <w:rPr>
          <w:rFonts w:ascii="Palatino Linotype" w:hAnsi="Palatino Linotype"/>
          <w:b/>
          <w:i/>
          <w:sz w:val="24"/>
          <w:szCs w:val="24"/>
        </w:rPr>
        <w:t>19</w:t>
      </w:r>
      <w:proofErr w:type="gramEnd"/>
      <w:r w:rsidRPr="006A51DD">
        <w:rPr>
          <w:rFonts w:ascii="Palatino Linotype" w:hAnsi="Palatino Linotype"/>
          <w:b/>
          <w:i/>
          <w:sz w:val="24"/>
          <w:szCs w:val="24"/>
        </w:rPr>
        <w:t xml:space="preserve"> óra/ 19 óra</w:t>
      </w:r>
    </w:p>
    <w:p w:rsidR="003F0A42" w:rsidRPr="006A51DD" w:rsidRDefault="003F0A42" w:rsidP="003F0A42">
      <w:pPr>
        <w:spacing w:after="0" w:line="240" w:lineRule="auto"/>
        <w:ind w:left="3545"/>
        <w:rPr>
          <w:rFonts w:ascii="Palatino Linotype" w:hAnsi="Palatino Linotype"/>
          <w:b/>
          <w:sz w:val="24"/>
          <w:szCs w:val="24"/>
        </w:rPr>
      </w:pPr>
      <w:r w:rsidRPr="006A51DD">
        <w:rPr>
          <w:rFonts w:ascii="Palatino Linotype" w:hAnsi="Palatino Linotype"/>
          <w:i/>
          <w:sz w:val="24"/>
          <w:szCs w:val="24"/>
        </w:rPr>
        <w:t xml:space="preserve">Kántor-orgonisták </w:t>
      </w:r>
      <w:proofErr w:type="gramStart"/>
      <w:r w:rsidRPr="006A51DD">
        <w:rPr>
          <w:rFonts w:ascii="Palatino Linotype" w:hAnsi="Palatino Linotype"/>
          <w:i/>
          <w:sz w:val="24"/>
          <w:szCs w:val="24"/>
        </w:rPr>
        <w:t>esetében</w:t>
      </w:r>
      <w:r w:rsidRPr="006A51DD">
        <w:rPr>
          <w:rFonts w:ascii="Palatino Linotype" w:hAnsi="Palatino Linotype"/>
          <w:b/>
          <w:i/>
          <w:sz w:val="24"/>
          <w:szCs w:val="24"/>
        </w:rPr>
        <w:tab/>
      </w:r>
      <w:r w:rsidRPr="006A51DD">
        <w:rPr>
          <w:rFonts w:ascii="Palatino Linotype" w:hAnsi="Palatino Linotype"/>
          <w:b/>
          <w:i/>
          <w:sz w:val="24"/>
          <w:szCs w:val="24"/>
        </w:rPr>
        <w:tab/>
      </w:r>
      <w:r w:rsidR="00EE5035">
        <w:rPr>
          <w:rFonts w:ascii="Palatino Linotype" w:hAnsi="Palatino Linotype"/>
          <w:b/>
          <w:i/>
          <w:sz w:val="24"/>
          <w:szCs w:val="24"/>
        </w:rPr>
        <w:t xml:space="preserve">          </w:t>
      </w:r>
      <w:r w:rsidRPr="006A51DD">
        <w:rPr>
          <w:rFonts w:ascii="Palatino Linotype" w:hAnsi="Palatino Linotype"/>
          <w:b/>
          <w:i/>
          <w:sz w:val="24"/>
          <w:szCs w:val="24"/>
        </w:rPr>
        <w:t>22</w:t>
      </w:r>
      <w:proofErr w:type="gramEnd"/>
      <w:r w:rsidRPr="006A51DD">
        <w:rPr>
          <w:rFonts w:ascii="Palatino Linotype" w:hAnsi="Palatino Linotype"/>
          <w:b/>
          <w:i/>
          <w:sz w:val="24"/>
          <w:szCs w:val="24"/>
        </w:rPr>
        <w:t xml:space="preserve"> óra/ 22 óra </w:t>
      </w:r>
    </w:p>
    <w:p w:rsidR="003F0A42" w:rsidRPr="006A51DD" w:rsidRDefault="003F0A42" w:rsidP="00AE18C2">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Célja a növendéket felkészíteni az istentiszteleti orgonás kántori szolgálat legfontosabb részének ellátására, az egyházi ének kísérésére. </w:t>
      </w:r>
    </w:p>
    <w:p w:rsidR="003F0A42" w:rsidRPr="006A51DD" w:rsidRDefault="003F0A42" w:rsidP="00AE18C2">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Az orgona tárgy 2. témakörével együtt </w:t>
      </w:r>
      <w:r w:rsidRPr="006A51DD">
        <w:rPr>
          <w:rFonts w:ascii="Palatino Linotype" w:hAnsi="Palatino Linotype"/>
          <w:b/>
          <w:sz w:val="24"/>
          <w:szCs w:val="24"/>
        </w:rPr>
        <w:t>elsajátítandó anyag katolikusoknak</w:t>
      </w:r>
    </w:p>
    <w:p w:rsidR="003F0A42" w:rsidRPr="006A51DD" w:rsidRDefault="003F0A42" w:rsidP="00AE18C2">
      <w:pPr>
        <w:spacing w:after="0" w:line="240" w:lineRule="auto"/>
        <w:ind w:left="709"/>
        <w:rPr>
          <w:rFonts w:ascii="Palatino Linotype" w:hAnsi="Palatino Linotype"/>
          <w:i/>
          <w:sz w:val="24"/>
          <w:szCs w:val="24"/>
        </w:rPr>
      </w:pPr>
      <w:r w:rsidRPr="006A51DD">
        <w:rPr>
          <w:rFonts w:ascii="Palatino Linotype" w:hAnsi="Palatino Linotype"/>
          <w:i/>
          <w:sz w:val="24"/>
          <w:szCs w:val="24"/>
        </w:rPr>
        <w:t>Kántor-énekvezető és kántor-kórusvezető szakon:</w:t>
      </w:r>
    </w:p>
    <w:p w:rsidR="003F0A42" w:rsidRPr="006A51DD" w:rsidRDefault="003F0A42" w:rsidP="00AE18C2">
      <w:pPr>
        <w:numPr>
          <w:ilvl w:val="0"/>
          <w:numId w:val="8"/>
        </w:numPr>
        <w:spacing w:after="0" w:line="240" w:lineRule="auto"/>
        <w:ind w:left="709"/>
        <w:rPr>
          <w:rFonts w:ascii="Palatino Linotype" w:hAnsi="Palatino Linotype"/>
          <w:sz w:val="24"/>
          <w:szCs w:val="24"/>
        </w:rPr>
      </w:pPr>
      <w:r w:rsidRPr="006A51DD">
        <w:rPr>
          <w:rFonts w:ascii="Palatino Linotype" w:hAnsi="Palatino Linotype"/>
          <w:sz w:val="24"/>
          <w:szCs w:val="24"/>
        </w:rPr>
        <w:t>valamennyi népének, de legalább a népénekanyagban megadott 100 tétel, valamint az Éneklő Egyház 112, 155, 172, 364, 365, 367, 369. számú énekeinek kísérete kottából, melyeknek legalább a fele pedállal játszandó;</w:t>
      </w:r>
    </w:p>
    <w:p w:rsidR="003F0A42" w:rsidRPr="006A51DD" w:rsidRDefault="003F0A42" w:rsidP="00AE18C2">
      <w:pPr>
        <w:numPr>
          <w:ilvl w:val="0"/>
          <w:numId w:val="8"/>
        </w:numPr>
        <w:spacing w:after="0" w:line="240" w:lineRule="auto"/>
        <w:ind w:left="709"/>
        <w:rPr>
          <w:rFonts w:ascii="Palatino Linotype" w:hAnsi="Palatino Linotype"/>
          <w:sz w:val="24"/>
          <w:szCs w:val="24"/>
        </w:rPr>
      </w:pPr>
      <w:r w:rsidRPr="006A51DD">
        <w:rPr>
          <w:rFonts w:ascii="Palatino Linotype" w:hAnsi="Palatino Linotype"/>
          <w:sz w:val="24"/>
          <w:szCs w:val="24"/>
        </w:rPr>
        <w:t>valamennyi tanult latin és magyar ordinárium, de legalább a „Missa mundi” kísérése szolgálatszerűen;</w:t>
      </w:r>
    </w:p>
    <w:p w:rsidR="003F0A42" w:rsidRPr="006A51DD" w:rsidRDefault="003F0A42" w:rsidP="00AE18C2">
      <w:pPr>
        <w:numPr>
          <w:ilvl w:val="0"/>
          <w:numId w:val="8"/>
        </w:numPr>
        <w:spacing w:after="0" w:line="240" w:lineRule="auto"/>
        <w:ind w:left="709"/>
        <w:rPr>
          <w:rFonts w:ascii="Palatino Linotype" w:hAnsi="Palatino Linotype"/>
          <w:sz w:val="24"/>
          <w:szCs w:val="24"/>
        </w:rPr>
      </w:pPr>
      <w:r w:rsidRPr="006A51DD">
        <w:rPr>
          <w:rFonts w:ascii="Palatino Linotype" w:hAnsi="Palatino Linotype"/>
          <w:sz w:val="24"/>
          <w:szCs w:val="24"/>
        </w:rPr>
        <w:t>az Éneklő Egyház mise-antifónáinak és zsoltárainak kísérete az orgonakönyv szerint;</w:t>
      </w:r>
    </w:p>
    <w:p w:rsidR="003F0A42" w:rsidRPr="006A51DD" w:rsidRDefault="003F0A42" w:rsidP="00AE18C2">
      <w:pPr>
        <w:numPr>
          <w:ilvl w:val="0"/>
          <w:numId w:val="8"/>
        </w:numPr>
        <w:spacing w:after="0" w:line="240" w:lineRule="auto"/>
        <w:ind w:left="709"/>
        <w:rPr>
          <w:rFonts w:ascii="Palatino Linotype" w:hAnsi="Palatino Linotype"/>
          <w:sz w:val="24"/>
          <w:szCs w:val="24"/>
        </w:rPr>
      </w:pPr>
      <w:r w:rsidRPr="006A51DD">
        <w:rPr>
          <w:rFonts w:ascii="Palatino Linotype" w:hAnsi="Palatino Linotype"/>
          <w:sz w:val="24"/>
          <w:szCs w:val="24"/>
        </w:rPr>
        <w:t>a gregorián tárgy keretében tanult zsolozsma-anyag kísérete (csak itt, a 13. évfolyamban);</w:t>
      </w:r>
    </w:p>
    <w:p w:rsidR="003F0A42" w:rsidRPr="006A51DD" w:rsidRDefault="003F0A42" w:rsidP="00AE18C2">
      <w:pPr>
        <w:spacing w:after="0" w:line="240" w:lineRule="auto"/>
        <w:ind w:left="709"/>
        <w:rPr>
          <w:rFonts w:ascii="Palatino Linotype" w:hAnsi="Palatino Linotype"/>
          <w:i/>
          <w:sz w:val="24"/>
          <w:szCs w:val="24"/>
        </w:rPr>
      </w:pPr>
      <w:r w:rsidRPr="006A51DD">
        <w:rPr>
          <w:rFonts w:ascii="Palatino Linotype" w:hAnsi="Palatino Linotype"/>
          <w:i/>
          <w:sz w:val="24"/>
          <w:szCs w:val="24"/>
        </w:rPr>
        <w:t xml:space="preserve">Kántor-orgonista szakon ezeken felül: </w:t>
      </w:r>
    </w:p>
    <w:p w:rsidR="003F0A42" w:rsidRPr="006A51DD" w:rsidRDefault="003F0A42" w:rsidP="00AE18C2">
      <w:pPr>
        <w:numPr>
          <w:ilvl w:val="0"/>
          <w:numId w:val="8"/>
        </w:numPr>
        <w:spacing w:after="0" w:line="240" w:lineRule="auto"/>
        <w:ind w:left="709"/>
        <w:rPr>
          <w:rFonts w:ascii="Palatino Linotype" w:hAnsi="Palatino Linotype"/>
          <w:sz w:val="24"/>
          <w:szCs w:val="24"/>
        </w:rPr>
      </w:pPr>
      <w:r w:rsidRPr="006A51DD">
        <w:rPr>
          <w:rFonts w:ascii="Palatino Linotype" w:hAnsi="Palatino Linotype"/>
          <w:sz w:val="24"/>
          <w:szCs w:val="24"/>
        </w:rPr>
        <w:t>az egész népénektár kísérete, nagyrészt pedállal, intonációkkal;</w:t>
      </w:r>
    </w:p>
    <w:p w:rsidR="003F0A42" w:rsidRPr="006A51DD" w:rsidRDefault="003F0A42" w:rsidP="00AE18C2">
      <w:pPr>
        <w:numPr>
          <w:ilvl w:val="0"/>
          <w:numId w:val="8"/>
        </w:numPr>
        <w:spacing w:after="0" w:line="240" w:lineRule="auto"/>
        <w:ind w:left="709"/>
        <w:rPr>
          <w:rFonts w:ascii="Palatino Linotype" w:hAnsi="Palatino Linotype"/>
          <w:sz w:val="24"/>
          <w:szCs w:val="24"/>
        </w:rPr>
      </w:pPr>
      <w:r w:rsidRPr="006A51DD">
        <w:rPr>
          <w:rFonts w:ascii="Palatino Linotype" w:hAnsi="Palatino Linotype"/>
          <w:sz w:val="24"/>
          <w:szCs w:val="24"/>
        </w:rPr>
        <w:t>valamennyi tanult latin és magyar ordinárium kísérete, lehetőleg pedállal, szolgálatszerűen, valamint az I., VIII., IX. gregorián misék kísérete;</w:t>
      </w:r>
    </w:p>
    <w:p w:rsidR="003F0A42" w:rsidRPr="006A51DD" w:rsidRDefault="003F0A42" w:rsidP="00AE18C2">
      <w:pPr>
        <w:numPr>
          <w:ilvl w:val="0"/>
          <w:numId w:val="8"/>
        </w:numPr>
        <w:spacing w:after="0" w:line="240" w:lineRule="auto"/>
        <w:ind w:left="709"/>
        <w:rPr>
          <w:rFonts w:ascii="Palatino Linotype" w:hAnsi="Palatino Linotype"/>
          <w:sz w:val="24"/>
          <w:szCs w:val="24"/>
        </w:rPr>
      </w:pPr>
      <w:r w:rsidRPr="006A51DD">
        <w:rPr>
          <w:rFonts w:ascii="Palatino Linotype" w:hAnsi="Palatino Linotype"/>
          <w:sz w:val="24"/>
          <w:szCs w:val="24"/>
        </w:rPr>
        <w:t>az Éneklő Egyház antifónáinak, himnuszainak és zsoltárainak kísérete, lehetőleg versszakonként 2−3 változatban;</w:t>
      </w:r>
    </w:p>
    <w:p w:rsidR="003F0A42" w:rsidRPr="006A51DD" w:rsidRDefault="003F0A42" w:rsidP="00AE18C2">
      <w:pPr>
        <w:spacing w:after="0" w:line="240" w:lineRule="auto"/>
        <w:ind w:left="709" w:firstLine="540"/>
        <w:rPr>
          <w:rFonts w:ascii="Palatino Linotype" w:hAnsi="Palatino Linotype"/>
          <w:sz w:val="24"/>
          <w:szCs w:val="24"/>
        </w:rPr>
      </w:pPr>
      <w:r w:rsidRPr="006A51DD">
        <w:rPr>
          <w:rFonts w:ascii="Palatino Linotype" w:hAnsi="Palatino Linotype"/>
          <w:sz w:val="24"/>
          <w:szCs w:val="24"/>
        </w:rPr>
        <w:t xml:space="preserve">A liturgikus orgona tárggyal együtt </w:t>
      </w:r>
      <w:r w:rsidRPr="006A51DD">
        <w:rPr>
          <w:rFonts w:ascii="Palatino Linotype" w:hAnsi="Palatino Linotype"/>
          <w:b/>
          <w:sz w:val="24"/>
          <w:szCs w:val="24"/>
        </w:rPr>
        <w:t>elsajátítandó anyag protestánsoknak</w:t>
      </w:r>
    </w:p>
    <w:p w:rsidR="003F0A42" w:rsidRPr="006A51DD" w:rsidRDefault="003F0A42" w:rsidP="00AE18C2">
      <w:pPr>
        <w:spacing w:after="0" w:line="240" w:lineRule="auto"/>
        <w:ind w:left="709"/>
        <w:rPr>
          <w:rFonts w:ascii="Palatino Linotype" w:hAnsi="Palatino Linotype"/>
          <w:i/>
          <w:sz w:val="24"/>
          <w:szCs w:val="24"/>
        </w:rPr>
      </w:pPr>
      <w:r w:rsidRPr="006A51DD">
        <w:rPr>
          <w:rFonts w:ascii="Palatino Linotype" w:hAnsi="Palatino Linotype"/>
          <w:i/>
          <w:sz w:val="24"/>
          <w:szCs w:val="24"/>
        </w:rPr>
        <w:t>Kántor-énekvezető és kántor-kórusvezető szakon:</w:t>
      </w:r>
    </w:p>
    <w:p w:rsidR="003F0A42" w:rsidRPr="006A51DD" w:rsidRDefault="003F0A42" w:rsidP="00AE18C2">
      <w:pPr>
        <w:numPr>
          <w:ilvl w:val="0"/>
          <w:numId w:val="8"/>
        </w:numPr>
        <w:spacing w:after="0" w:line="240" w:lineRule="auto"/>
        <w:ind w:left="709"/>
        <w:rPr>
          <w:rFonts w:ascii="Palatino Linotype" w:hAnsi="Palatino Linotype"/>
          <w:sz w:val="24"/>
          <w:szCs w:val="24"/>
        </w:rPr>
      </w:pPr>
      <w:r w:rsidRPr="006A51DD">
        <w:rPr>
          <w:rFonts w:ascii="Palatino Linotype" w:hAnsi="Palatino Linotype"/>
          <w:sz w:val="24"/>
          <w:szCs w:val="24"/>
        </w:rPr>
        <w:t>a korálkönyvből az összes gyülekezeti ének kísérete – közülük lehetőleg minél több pedállal −, rövid intonációval;</w:t>
      </w:r>
    </w:p>
    <w:p w:rsidR="003F0A42" w:rsidRPr="006A51DD" w:rsidRDefault="003F0A42" w:rsidP="00AE18C2">
      <w:pPr>
        <w:numPr>
          <w:ilvl w:val="0"/>
          <w:numId w:val="8"/>
        </w:numPr>
        <w:spacing w:after="0" w:line="240" w:lineRule="auto"/>
        <w:ind w:left="709"/>
        <w:rPr>
          <w:rFonts w:ascii="Palatino Linotype" w:hAnsi="Palatino Linotype"/>
          <w:sz w:val="24"/>
          <w:szCs w:val="24"/>
        </w:rPr>
      </w:pPr>
      <w:r w:rsidRPr="006A51DD">
        <w:rPr>
          <w:rFonts w:ascii="Palatino Linotype" w:hAnsi="Palatino Linotype"/>
          <w:i/>
          <w:sz w:val="24"/>
          <w:szCs w:val="24"/>
        </w:rPr>
        <w:t>reformátusoknak:</w:t>
      </w:r>
      <w:r w:rsidRPr="006A51DD">
        <w:rPr>
          <w:rFonts w:ascii="Palatino Linotype" w:hAnsi="Palatino Linotype"/>
          <w:sz w:val="24"/>
          <w:szCs w:val="24"/>
        </w:rPr>
        <w:t xml:space="preserve"> a genfi zsoltárokhoz Goudimel homofón négyszólamú tételei és Árokháty Psaltériumának tételei, </w:t>
      </w:r>
      <w:r w:rsidRPr="006A51DD">
        <w:rPr>
          <w:rFonts w:ascii="Palatino Linotype" w:hAnsi="Palatino Linotype"/>
          <w:i/>
          <w:sz w:val="24"/>
          <w:szCs w:val="24"/>
        </w:rPr>
        <w:t>evangélikusoknak:</w:t>
      </w:r>
      <w:r w:rsidRPr="006A51DD">
        <w:rPr>
          <w:rFonts w:ascii="Palatino Linotype" w:hAnsi="Palatino Linotype"/>
          <w:sz w:val="24"/>
          <w:szCs w:val="24"/>
        </w:rPr>
        <w:t xml:space="preserve"> a 14. és 17. liturgia kísérete;</w:t>
      </w:r>
    </w:p>
    <w:p w:rsidR="003F0A42" w:rsidRPr="006A51DD" w:rsidRDefault="003F0A42" w:rsidP="00AE18C2">
      <w:pPr>
        <w:spacing w:after="0" w:line="240" w:lineRule="auto"/>
        <w:ind w:left="709"/>
        <w:rPr>
          <w:rFonts w:ascii="Palatino Linotype" w:hAnsi="Palatino Linotype"/>
          <w:i/>
          <w:sz w:val="24"/>
          <w:szCs w:val="24"/>
        </w:rPr>
      </w:pPr>
      <w:r w:rsidRPr="006A51DD">
        <w:rPr>
          <w:rFonts w:ascii="Palatino Linotype" w:hAnsi="Palatino Linotype"/>
          <w:i/>
          <w:sz w:val="24"/>
          <w:szCs w:val="24"/>
        </w:rPr>
        <w:t xml:space="preserve">Kántor-orgonista szakon ezeken felül: </w:t>
      </w:r>
    </w:p>
    <w:p w:rsidR="003F0A42" w:rsidRPr="006A51DD" w:rsidRDefault="003F0A42" w:rsidP="00AE18C2">
      <w:pPr>
        <w:spacing w:after="0" w:line="240" w:lineRule="auto"/>
        <w:ind w:left="709"/>
        <w:rPr>
          <w:rFonts w:ascii="Palatino Linotype" w:hAnsi="Palatino Linotype"/>
          <w:sz w:val="24"/>
          <w:szCs w:val="24"/>
        </w:rPr>
      </w:pPr>
      <w:r w:rsidRPr="006A51DD">
        <w:rPr>
          <w:rFonts w:ascii="Palatino Linotype" w:hAnsi="Palatino Linotype"/>
          <w:sz w:val="24"/>
          <w:szCs w:val="24"/>
        </w:rPr>
        <w:t>- az énekeskönyv valamennyi darabja a korálkönyv szerint, pedállal, intonációkkal;</w:t>
      </w:r>
    </w:p>
    <w:p w:rsidR="003F0A42" w:rsidRPr="006A51DD" w:rsidRDefault="003F0A42" w:rsidP="00AE18C2">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 </w:t>
      </w:r>
      <w:r w:rsidRPr="006A51DD">
        <w:rPr>
          <w:rFonts w:ascii="Palatino Linotype" w:hAnsi="Palatino Linotype"/>
          <w:i/>
          <w:sz w:val="24"/>
          <w:szCs w:val="24"/>
        </w:rPr>
        <w:t xml:space="preserve">evangélikusoknak: </w:t>
      </w:r>
      <w:r w:rsidRPr="006A51DD">
        <w:rPr>
          <w:rFonts w:ascii="Palatino Linotype" w:hAnsi="Palatino Linotype"/>
          <w:sz w:val="24"/>
          <w:szCs w:val="24"/>
        </w:rPr>
        <w:t>az énekeskönyv liturgikus része és a zsoltárok kísérete;</w:t>
      </w:r>
      <w:r w:rsidRPr="006A51DD">
        <w:rPr>
          <w:rFonts w:ascii="Palatino Linotype" w:hAnsi="Palatino Linotype"/>
          <w:i/>
          <w:sz w:val="24"/>
          <w:szCs w:val="24"/>
        </w:rPr>
        <w:t xml:space="preserve"> </w:t>
      </w:r>
      <w:r w:rsidRPr="006A51DD">
        <w:rPr>
          <w:rFonts w:ascii="Palatino Linotype" w:hAnsi="Palatino Linotype"/>
          <w:sz w:val="24"/>
          <w:szCs w:val="24"/>
        </w:rPr>
        <w:t xml:space="preserve"> </w:t>
      </w:r>
    </w:p>
    <w:p w:rsidR="003F0A42" w:rsidRPr="006A51DD" w:rsidRDefault="003F0A42" w:rsidP="003F0A42">
      <w:pPr>
        <w:spacing w:after="0" w:line="240" w:lineRule="auto"/>
        <w:ind w:firstLine="540"/>
        <w:rPr>
          <w:rFonts w:ascii="Palatino Linotype" w:hAnsi="Palatino Linotype"/>
          <w:sz w:val="24"/>
          <w:szCs w:val="24"/>
        </w:rPr>
      </w:pPr>
    </w:p>
    <w:p w:rsidR="00E646C9" w:rsidRDefault="003F0A42">
      <w:pPr>
        <w:numPr>
          <w:ilvl w:val="2"/>
          <w:numId w:val="54"/>
        </w:numPr>
        <w:spacing w:after="0" w:line="240" w:lineRule="auto"/>
        <w:ind w:left="1218" w:hanging="509"/>
        <w:jc w:val="right"/>
        <w:rPr>
          <w:rFonts w:ascii="Palatino Linotype" w:hAnsi="Palatino Linotype"/>
          <w:b/>
          <w:sz w:val="24"/>
          <w:szCs w:val="24"/>
        </w:rPr>
      </w:pPr>
      <w:r w:rsidRPr="006A51DD">
        <w:rPr>
          <w:rFonts w:ascii="Palatino Linotype" w:hAnsi="Palatino Linotype"/>
          <w:b/>
          <w:sz w:val="24"/>
          <w:szCs w:val="24"/>
        </w:rPr>
        <w:t xml:space="preserve">Előjátékok </w:t>
      </w:r>
      <w:proofErr w:type="gramStart"/>
      <w:r w:rsidRPr="006A51DD">
        <w:rPr>
          <w:rFonts w:ascii="Palatino Linotype" w:hAnsi="Palatino Linotype"/>
          <w:b/>
          <w:sz w:val="24"/>
          <w:szCs w:val="24"/>
        </w:rPr>
        <w:t>szerkesztése</w:t>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b/>
          <w:i/>
          <w:sz w:val="24"/>
          <w:szCs w:val="24"/>
        </w:rPr>
        <w:tab/>
      </w:r>
      <w:r w:rsidRPr="006A51DD">
        <w:rPr>
          <w:rFonts w:ascii="Palatino Linotype" w:hAnsi="Palatino Linotype"/>
          <w:b/>
          <w:i/>
          <w:sz w:val="24"/>
          <w:szCs w:val="24"/>
        </w:rPr>
        <w:tab/>
      </w:r>
      <w:r w:rsidR="00EE5035">
        <w:rPr>
          <w:rFonts w:ascii="Palatino Linotype" w:hAnsi="Palatino Linotype"/>
          <w:b/>
          <w:i/>
          <w:sz w:val="24"/>
          <w:szCs w:val="24"/>
        </w:rPr>
        <w:t xml:space="preserve">               </w:t>
      </w:r>
      <w:r w:rsidRPr="006A51DD">
        <w:rPr>
          <w:rFonts w:ascii="Palatino Linotype" w:hAnsi="Palatino Linotype"/>
          <w:b/>
          <w:i/>
          <w:sz w:val="24"/>
          <w:szCs w:val="24"/>
        </w:rPr>
        <w:t>6</w:t>
      </w:r>
      <w:proofErr w:type="gramEnd"/>
      <w:r w:rsidRPr="006A51DD">
        <w:rPr>
          <w:rFonts w:ascii="Palatino Linotype" w:hAnsi="Palatino Linotype"/>
          <w:b/>
          <w:i/>
          <w:sz w:val="24"/>
          <w:szCs w:val="24"/>
        </w:rPr>
        <w:t xml:space="preserve"> óra/ 6 óra</w:t>
      </w:r>
    </w:p>
    <w:p w:rsidR="00E646C9" w:rsidRDefault="003F0A42">
      <w:pPr>
        <w:spacing w:after="0" w:line="240" w:lineRule="auto"/>
        <w:ind w:left="709"/>
        <w:rPr>
          <w:rFonts w:ascii="Palatino Linotype" w:hAnsi="Palatino Linotype"/>
          <w:sz w:val="24"/>
          <w:szCs w:val="24"/>
          <w:highlight w:val="yellow"/>
        </w:rPr>
      </w:pPr>
      <w:r w:rsidRPr="006A51DD">
        <w:rPr>
          <w:rFonts w:ascii="Palatino Linotype" w:hAnsi="Palatino Linotype"/>
          <w:sz w:val="24"/>
          <w:szCs w:val="24"/>
        </w:rPr>
        <w:t>A témakör tanításának célja az istentiszteleti közösségi énekléshez szükséges rövid előjátékok, (intonációk) készítésének megismerése és elsajátítása. Középfokon a legegyszerűbb technikák (pl. orgonapontok felett az énekdallam egyszólamú vagy mixtúrás előadása, biciniumok) ismerete, az adott ének stílusához való illesztése és legalább írásban előre rögzített készítése várható el a tanulótól.</w:t>
      </w:r>
    </w:p>
    <w:p w:rsidR="00822152" w:rsidRPr="006A51DD" w:rsidRDefault="00822152" w:rsidP="003F0A42">
      <w:pPr>
        <w:spacing w:after="0" w:line="240" w:lineRule="auto"/>
        <w:ind w:firstLine="540"/>
        <w:rPr>
          <w:rFonts w:ascii="Palatino Linotype" w:hAnsi="Palatino Linotype"/>
          <w:sz w:val="24"/>
          <w:szCs w:val="24"/>
        </w:rPr>
      </w:pPr>
    </w:p>
    <w:p w:rsidR="00E646C9" w:rsidRDefault="003F0A42">
      <w:pPr>
        <w:numPr>
          <w:ilvl w:val="2"/>
          <w:numId w:val="54"/>
        </w:numPr>
        <w:spacing w:after="0" w:line="240" w:lineRule="auto"/>
        <w:ind w:left="1218" w:hanging="509"/>
        <w:jc w:val="right"/>
        <w:rPr>
          <w:rFonts w:ascii="Palatino Linotype" w:hAnsi="Palatino Linotype"/>
          <w:b/>
          <w:sz w:val="24"/>
          <w:szCs w:val="24"/>
        </w:rPr>
      </w:pPr>
      <w:proofErr w:type="gramStart"/>
      <w:r w:rsidRPr="006A51DD">
        <w:rPr>
          <w:rFonts w:ascii="Palatino Linotype" w:hAnsi="Palatino Linotype"/>
          <w:b/>
          <w:sz w:val="24"/>
          <w:szCs w:val="24"/>
        </w:rPr>
        <w:t>Improvizáció</w:t>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b/>
          <w:sz w:val="24"/>
          <w:szCs w:val="24"/>
        </w:rPr>
        <w:tab/>
      </w:r>
      <w:r w:rsidR="00EE5035">
        <w:rPr>
          <w:rFonts w:ascii="Palatino Linotype" w:hAnsi="Palatino Linotype"/>
          <w:b/>
          <w:sz w:val="24"/>
          <w:szCs w:val="24"/>
        </w:rPr>
        <w:t xml:space="preserve">               </w:t>
      </w:r>
      <w:r w:rsidRPr="006A51DD">
        <w:rPr>
          <w:rFonts w:ascii="Palatino Linotype" w:hAnsi="Palatino Linotype"/>
          <w:b/>
          <w:i/>
          <w:sz w:val="24"/>
          <w:szCs w:val="24"/>
        </w:rPr>
        <w:t>7</w:t>
      </w:r>
      <w:proofErr w:type="gramEnd"/>
      <w:r w:rsidRPr="006A51DD">
        <w:rPr>
          <w:rFonts w:ascii="Palatino Linotype" w:hAnsi="Palatino Linotype"/>
          <w:b/>
          <w:i/>
          <w:sz w:val="24"/>
          <w:szCs w:val="24"/>
        </w:rPr>
        <w:t xml:space="preserve"> óra/ 7 óra</w:t>
      </w:r>
    </w:p>
    <w:p w:rsidR="003F0A42" w:rsidRPr="006A51DD" w:rsidRDefault="003F0A42" w:rsidP="003F0A42">
      <w:pPr>
        <w:spacing w:after="0" w:line="240" w:lineRule="auto"/>
        <w:ind w:left="3545"/>
        <w:rPr>
          <w:rFonts w:ascii="Palatino Linotype" w:hAnsi="Palatino Linotype"/>
          <w:b/>
          <w:sz w:val="24"/>
          <w:szCs w:val="24"/>
        </w:rPr>
      </w:pPr>
      <w:r w:rsidRPr="006A51DD">
        <w:rPr>
          <w:rFonts w:ascii="Palatino Linotype" w:hAnsi="Palatino Linotype"/>
          <w:i/>
          <w:sz w:val="24"/>
          <w:szCs w:val="24"/>
        </w:rPr>
        <w:t xml:space="preserve">Kántor-orgonisták </w:t>
      </w:r>
      <w:proofErr w:type="gramStart"/>
      <w:r w:rsidRPr="006A51DD">
        <w:rPr>
          <w:rFonts w:ascii="Palatino Linotype" w:hAnsi="Palatino Linotype"/>
          <w:i/>
          <w:sz w:val="24"/>
          <w:szCs w:val="24"/>
        </w:rPr>
        <w:t>esetében</w:t>
      </w:r>
      <w:r w:rsidRPr="006A51DD">
        <w:rPr>
          <w:rFonts w:ascii="Palatino Linotype" w:hAnsi="Palatino Linotype"/>
          <w:b/>
          <w:i/>
          <w:sz w:val="24"/>
          <w:szCs w:val="24"/>
        </w:rPr>
        <w:tab/>
      </w:r>
      <w:r w:rsidRPr="006A51DD">
        <w:rPr>
          <w:rFonts w:ascii="Palatino Linotype" w:hAnsi="Palatino Linotype"/>
          <w:b/>
          <w:i/>
          <w:sz w:val="24"/>
          <w:szCs w:val="24"/>
        </w:rPr>
        <w:tab/>
      </w:r>
      <w:r w:rsidR="00EE5035">
        <w:rPr>
          <w:rFonts w:ascii="Palatino Linotype" w:hAnsi="Palatino Linotype"/>
          <w:b/>
          <w:i/>
          <w:sz w:val="24"/>
          <w:szCs w:val="24"/>
        </w:rPr>
        <w:t xml:space="preserve">               </w:t>
      </w:r>
      <w:r w:rsidRPr="006A51DD">
        <w:rPr>
          <w:rFonts w:ascii="Palatino Linotype" w:hAnsi="Palatino Linotype"/>
          <w:b/>
          <w:i/>
          <w:sz w:val="24"/>
          <w:szCs w:val="24"/>
        </w:rPr>
        <w:t>4</w:t>
      </w:r>
      <w:proofErr w:type="gramEnd"/>
      <w:r w:rsidRPr="006A51DD">
        <w:rPr>
          <w:rFonts w:ascii="Palatino Linotype" w:hAnsi="Palatino Linotype"/>
          <w:b/>
          <w:i/>
          <w:sz w:val="24"/>
          <w:szCs w:val="24"/>
        </w:rPr>
        <w:t xml:space="preserve"> óra/ 4 óra </w:t>
      </w:r>
    </w:p>
    <w:p w:rsidR="00E646C9" w:rsidRDefault="003F0A42">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Az istentiszteleti orgonás szolgálat évszázadokon keresztül elsősorban a rögtönzést jelentette, ismert szerkesztési technikáknak adott dallamhoz vagy liturgikus helyzethez való illesztését, alkalmazkodva az istentisztelet előrehaladásához. Középfokon ma nem várható el, hogy minden tanuló az istentiszteleten szakmai szempontból kifogástalanul rögtönözni legyen képes. Az ilyen irányú adottságokkal és megfelelő technikai felkészültséggel rendelkező tanulót (hangsúlyosabban a kántor-orgonista szakirányon) azonban az improvizáció alapelemeivel meg kell ismertetni, és kielégítő eredmény esetén azok istentiszteleti alkalmazását fokozatosan be lehet vezetni. Javasolt tananyaga a 2. témakörben (előjátékok szerkesztése) már említett intonációformák, valamint egyszerűbb énekkíséretek rögtönzésére való felkészítés.    </w:t>
      </w:r>
    </w:p>
    <w:p w:rsidR="003F0A42" w:rsidRPr="006A51DD" w:rsidRDefault="003F0A42" w:rsidP="003F0A42">
      <w:pPr>
        <w:spacing w:after="0" w:line="240" w:lineRule="auto"/>
        <w:ind w:firstLine="540"/>
        <w:rPr>
          <w:rFonts w:ascii="Palatino Linotype" w:hAnsi="Palatino Linotype"/>
          <w:sz w:val="24"/>
          <w:szCs w:val="24"/>
        </w:rPr>
      </w:pPr>
      <w:r w:rsidRPr="006A51DD">
        <w:rPr>
          <w:rFonts w:ascii="Palatino Linotype" w:hAnsi="Palatino Linotype"/>
          <w:sz w:val="24"/>
          <w:szCs w:val="24"/>
        </w:rPr>
        <w:tab/>
      </w:r>
    </w:p>
    <w:p w:rsidR="00E646C9" w:rsidRDefault="003F0A42">
      <w:pPr>
        <w:widowControl w:val="0"/>
        <w:numPr>
          <w:ilvl w:val="1"/>
          <w:numId w:val="54"/>
        </w:numPr>
        <w:suppressAutoHyphens/>
        <w:spacing w:after="0" w:line="240" w:lineRule="auto"/>
        <w:ind w:left="826" w:hanging="259"/>
        <w:rPr>
          <w:rFonts w:ascii="Palatino Linotype" w:hAnsi="Palatino Linotype"/>
          <w:i/>
          <w:sz w:val="24"/>
          <w:szCs w:val="24"/>
        </w:rPr>
      </w:pPr>
      <w:r w:rsidRPr="006A51DD">
        <w:rPr>
          <w:rFonts w:ascii="Palatino Linotype" w:hAnsi="Palatino Linotype"/>
          <w:b/>
          <w:i/>
          <w:sz w:val="24"/>
          <w:szCs w:val="24"/>
        </w:rPr>
        <w:t xml:space="preserve"> A képzés javasolt helyszíne </w:t>
      </w:r>
      <w:r w:rsidRPr="006A51DD">
        <w:rPr>
          <w:rFonts w:ascii="Palatino Linotype" w:hAnsi="Palatino Linotype"/>
          <w:b/>
          <w:i/>
          <w:kern w:val="1"/>
          <w:sz w:val="24"/>
          <w:szCs w:val="24"/>
          <w:lang w:eastAsia="hi-IN" w:bidi="hi-IN"/>
        </w:rPr>
        <w:t>(ajánlás)</w:t>
      </w:r>
    </w:p>
    <w:p w:rsidR="00E646C9" w:rsidRDefault="003F0A42">
      <w:pPr>
        <w:spacing w:after="0" w:line="240" w:lineRule="auto"/>
        <w:ind w:left="567"/>
        <w:rPr>
          <w:rFonts w:ascii="Palatino Linotype" w:hAnsi="Palatino Linotype"/>
          <w:sz w:val="24"/>
          <w:szCs w:val="24"/>
        </w:rPr>
      </w:pPr>
      <w:r w:rsidRPr="006A51DD">
        <w:rPr>
          <w:rFonts w:ascii="Palatino Linotype" w:hAnsi="Palatino Linotype"/>
          <w:sz w:val="24"/>
          <w:szCs w:val="24"/>
        </w:rPr>
        <w:t>A megfelelő gyakorlati készség kialakítása érdekében a legalább félévente 2−2 alkalommal kívánatos az aktív orgonás részvétel liturgikus szolgálatokon.</w:t>
      </w:r>
    </w:p>
    <w:p w:rsidR="003F0A42" w:rsidRPr="006A51DD" w:rsidRDefault="003F0A42" w:rsidP="003F0A42">
      <w:pPr>
        <w:spacing w:after="0" w:line="240" w:lineRule="auto"/>
        <w:ind w:left="792"/>
        <w:rPr>
          <w:rFonts w:ascii="Palatino Linotype" w:hAnsi="Palatino Linotype"/>
          <w:b/>
          <w:sz w:val="24"/>
          <w:szCs w:val="24"/>
        </w:rPr>
      </w:pPr>
    </w:p>
    <w:p w:rsidR="00E646C9" w:rsidRDefault="003F0A42">
      <w:pPr>
        <w:widowControl w:val="0"/>
        <w:numPr>
          <w:ilvl w:val="1"/>
          <w:numId w:val="54"/>
        </w:numPr>
        <w:suppressAutoHyphens/>
        <w:spacing w:after="0" w:line="240" w:lineRule="auto"/>
        <w:ind w:left="826" w:hanging="259"/>
        <w:rPr>
          <w:rFonts w:ascii="Palatino Linotype" w:hAnsi="Palatino Linotype"/>
          <w:b/>
          <w:bCs/>
          <w:sz w:val="24"/>
          <w:szCs w:val="24"/>
        </w:rPr>
      </w:pPr>
      <w:r w:rsidRPr="006A51DD">
        <w:rPr>
          <w:rFonts w:ascii="Palatino Linotype" w:hAnsi="Palatino Linotype"/>
          <w:b/>
          <w:bCs/>
          <w:i/>
          <w:sz w:val="24"/>
          <w:szCs w:val="24"/>
        </w:rPr>
        <w:t>A tantárgy elsajátítása során alkalmazható sajátos módszerek, tanulói tevékenységformák (ajánlás)</w:t>
      </w:r>
    </w:p>
    <w:p w:rsidR="00E646C9" w:rsidRDefault="00E646C9">
      <w:pPr>
        <w:widowControl w:val="0"/>
        <w:suppressAutoHyphens/>
        <w:spacing w:after="0" w:line="240" w:lineRule="auto"/>
        <w:ind w:left="826"/>
        <w:rPr>
          <w:rFonts w:ascii="Palatino Linotype" w:hAnsi="Palatino Linotype"/>
          <w:b/>
          <w:bCs/>
          <w:sz w:val="24"/>
          <w:szCs w:val="24"/>
        </w:rPr>
      </w:pPr>
    </w:p>
    <w:p w:rsidR="00325F1A" w:rsidRDefault="00A744B0" w:rsidP="00AE18C2">
      <w:pPr>
        <w:widowControl w:val="0"/>
        <w:numPr>
          <w:ilvl w:val="2"/>
          <w:numId w:val="54"/>
        </w:numPr>
        <w:suppressAutoHyphens/>
        <w:spacing w:after="0" w:line="240" w:lineRule="auto"/>
        <w:ind w:left="1418"/>
        <w:rPr>
          <w:rFonts w:ascii="Palatino Linotype" w:hAnsi="Palatino Linotype"/>
          <w:b/>
          <w:bCs/>
          <w:i/>
          <w:sz w:val="24"/>
          <w:szCs w:val="24"/>
        </w:rPr>
      </w:pPr>
      <w:r>
        <w:rPr>
          <w:rFonts w:ascii="Palatino Linotype" w:hAnsi="Palatino Linotype"/>
          <w:b/>
          <w:bCs/>
          <w:sz w:val="24"/>
          <w:szCs w:val="24"/>
        </w:rPr>
        <w:t xml:space="preserve"> </w:t>
      </w:r>
      <w:r w:rsidR="003F0A42" w:rsidRPr="006A51DD">
        <w:rPr>
          <w:rFonts w:ascii="Palatino Linotype" w:hAnsi="Palatino Linotype"/>
          <w:b/>
          <w:bCs/>
          <w:i/>
          <w:sz w:val="24"/>
          <w:szCs w:val="24"/>
        </w:rPr>
        <w:t>A tantárgy elsajátítása során alkalmazható sajátos módszerek (ajánlás)</w:t>
      </w:r>
    </w:p>
    <w:tbl>
      <w:tblPr>
        <w:tblW w:w="9504" w:type="dxa"/>
        <w:jc w:val="center"/>
        <w:tblInd w:w="-2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10"/>
        <w:gridCol w:w="2642"/>
        <w:gridCol w:w="1103"/>
        <w:gridCol w:w="1057"/>
        <w:gridCol w:w="1080"/>
        <w:gridCol w:w="2412"/>
      </w:tblGrid>
      <w:tr w:rsidR="003F0A42" w:rsidRPr="006A51DD">
        <w:trPr>
          <w:jc w:val="center"/>
        </w:trPr>
        <w:tc>
          <w:tcPr>
            <w:tcW w:w="1210" w:type="dxa"/>
            <w:vMerge w:val="restart"/>
            <w:vAlign w:val="center"/>
          </w:tcPr>
          <w:p w:rsidR="003F0A42" w:rsidRPr="00EE5035"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Sorszám</w:t>
            </w:r>
          </w:p>
        </w:tc>
        <w:tc>
          <w:tcPr>
            <w:tcW w:w="2642" w:type="dxa"/>
            <w:vMerge w:val="restart"/>
            <w:vAlign w:val="center"/>
          </w:tcPr>
          <w:p w:rsidR="003F0A42" w:rsidRPr="00EE5035"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 xml:space="preserve">Alkalmazott oktatási </w:t>
            </w:r>
          </w:p>
          <w:p w:rsidR="003F0A42" w:rsidRPr="00EE5035"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módszer neve</w:t>
            </w:r>
          </w:p>
        </w:tc>
        <w:tc>
          <w:tcPr>
            <w:tcW w:w="3240" w:type="dxa"/>
            <w:gridSpan w:val="3"/>
            <w:vAlign w:val="center"/>
          </w:tcPr>
          <w:p w:rsidR="003F0A42" w:rsidRPr="00EE5035"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A tanulói tevékenység szervezeti kerete</w:t>
            </w:r>
          </w:p>
        </w:tc>
        <w:tc>
          <w:tcPr>
            <w:tcW w:w="2412" w:type="dxa"/>
            <w:vMerge w:val="restart"/>
            <w:vAlign w:val="center"/>
          </w:tcPr>
          <w:p w:rsidR="003F0A42" w:rsidRPr="00EE5035"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Alkalmazandó eszközök és felszerelések (SZVK 6. pont lebontása, pontosítása)</w:t>
            </w:r>
          </w:p>
        </w:tc>
      </w:tr>
      <w:tr w:rsidR="003F0A42" w:rsidRPr="006A51DD">
        <w:trPr>
          <w:jc w:val="center"/>
        </w:trPr>
        <w:tc>
          <w:tcPr>
            <w:tcW w:w="1210" w:type="dxa"/>
            <w:vMerge/>
            <w:vAlign w:val="center"/>
          </w:tcPr>
          <w:p w:rsidR="003F0A42" w:rsidRPr="00EE5035" w:rsidRDefault="003F0A42" w:rsidP="003F0A42">
            <w:pPr>
              <w:spacing w:before="100" w:beforeAutospacing="1" w:after="0" w:afterAutospacing="1" w:line="240" w:lineRule="auto"/>
              <w:jc w:val="center"/>
              <w:outlineLvl w:val="0"/>
              <w:rPr>
                <w:rFonts w:ascii="Palatino Linotype" w:hAnsi="Palatino Linotype"/>
                <w:b/>
                <w:sz w:val="20"/>
                <w:szCs w:val="20"/>
              </w:rPr>
            </w:pPr>
          </w:p>
        </w:tc>
        <w:tc>
          <w:tcPr>
            <w:tcW w:w="2642" w:type="dxa"/>
            <w:vMerge/>
            <w:vAlign w:val="center"/>
          </w:tcPr>
          <w:p w:rsidR="003F0A42" w:rsidRPr="00EE5035" w:rsidRDefault="003F0A42" w:rsidP="003F0A42">
            <w:pPr>
              <w:spacing w:before="100" w:beforeAutospacing="1" w:after="0" w:afterAutospacing="1" w:line="240" w:lineRule="auto"/>
              <w:outlineLvl w:val="0"/>
              <w:rPr>
                <w:rFonts w:ascii="Palatino Linotype" w:hAnsi="Palatino Linotype"/>
                <w:b/>
                <w:sz w:val="20"/>
                <w:szCs w:val="20"/>
              </w:rPr>
            </w:pPr>
          </w:p>
        </w:tc>
        <w:tc>
          <w:tcPr>
            <w:tcW w:w="1103" w:type="dxa"/>
            <w:vAlign w:val="center"/>
          </w:tcPr>
          <w:p w:rsidR="003F0A42" w:rsidRPr="00EE5035"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egyéni</w:t>
            </w:r>
          </w:p>
        </w:tc>
        <w:tc>
          <w:tcPr>
            <w:tcW w:w="1057" w:type="dxa"/>
            <w:vAlign w:val="center"/>
          </w:tcPr>
          <w:p w:rsidR="003F0A42" w:rsidRPr="00EE5035"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csoport</w:t>
            </w:r>
          </w:p>
        </w:tc>
        <w:tc>
          <w:tcPr>
            <w:tcW w:w="1080" w:type="dxa"/>
            <w:vAlign w:val="center"/>
          </w:tcPr>
          <w:p w:rsidR="003F0A42" w:rsidRPr="00EE5035"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osztály</w:t>
            </w:r>
          </w:p>
        </w:tc>
        <w:tc>
          <w:tcPr>
            <w:tcW w:w="2412" w:type="dxa"/>
            <w:vMerge/>
            <w:vAlign w:val="center"/>
          </w:tcPr>
          <w:p w:rsidR="003F0A42" w:rsidRPr="00EE5035" w:rsidRDefault="003F0A42" w:rsidP="003F0A42">
            <w:pPr>
              <w:spacing w:before="100" w:beforeAutospacing="1" w:after="0" w:afterAutospacing="1" w:line="240" w:lineRule="auto"/>
              <w:jc w:val="center"/>
              <w:outlineLvl w:val="0"/>
              <w:rPr>
                <w:rFonts w:ascii="Palatino Linotype" w:hAnsi="Palatino Linotype"/>
                <w:b/>
                <w:sz w:val="20"/>
                <w:szCs w:val="20"/>
              </w:rPr>
            </w:pPr>
          </w:p>
        </w:tc>
      </w:tr>
      <w:tr w:rsidR="003F0A42" w:rsidRPr="006A51DD">
        <w:trPr>
          <w:jc w:val="center"/>
        </w:trPr>
        <w:tc>
          <w:tcPr>
            <w:tcW w:w="1210" w:type="dxa"/>
            <w:vAlign w:val="center"/>
          </w:tcPr>
          <w:p w:rsidR="003F0A42" w:rsidRPr="00EE5035"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1.1.</w:t>
            </w:r>
          </w:p>
        </w:tc>
        <w:tc>
          <w:tcPr>
            <w:tcW w:w="2642" w:type="dxa"/>
            <w:vAlign w:val="center"/>
          </w:tcPr>
          <w:p w:rsidR="003F0A42" w:rsidRPr="00EE5035" w:rsidRDefault="00DC3C1F" w:rsidP="003F0A42">
            <w:pPr>
              <w:spacing w:after="0" w:line="240" w:lineRule="auto"/>
              <w:rPr>
                <w:rFonts w:ascii="Palatino Linotype" w:hAnsi="Palatino Linotype"/>
                <w:sz w:val="20"/>
                <w:szCs w:val="20"/>
              </w:rPr>
            </w:pPr>
            <w:r w:rsidRPr="00DC3C1F">
              <w:rPr>
                <w:rFonts w:ascii="Palatino Linotype" w:hAnsi="Palatino Linotype"/>
                <w:sz w:val="20"/>
                <w:szCs w:val="20"/>
              </w:rPr>
              <w:t>magyarázat</w:t>
            </w:r>
          </w:p>
        </w:tc>
        <w:tc>
          <w:tcPr>
            <w:tcW w:w="1103" w:type="dxa"/>
            <w:vAlign w:val="center"/>
          </w:tcPr>
          <w:p w:rsidR="003F0A42" w:rsidRPr="00EE5035"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57" w:type="dxa"/>
            <w:vAlign w:val="center"/>
          </w:tcPr>
          <w:p w:rsidR="003F0A42" w:rsidRPr="00EE5035"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1080" w:type="dxa"/>
            <w:vAlign w:val="center"/>
          </w:tcPr>
          <w:p w:rsidR="003F0A42" w:rsidRPr="00EE5035"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412" w:type="dxa"/>
            <w:vAlign w:val="center"/>
          </w:tcPr>
          <w:p w:rsidR="003F0A42" w:rsidRPr="00EE5035"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1210" w:type="dxa"/>
            <w:vAlign w:val="center"/>
          </w:tcPr>
          <w:p w:rsidR="003F0A42" w:rsidRPr="00EE5035"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1.2.</w:t>
            </w:r>
          </w:p>
        </w:tc>
        <w:tc>
          <w:tcPr>
            <w:tcW w:w="2642" w:type="dxa"/>
            <w:vAlign w:val="center"/>
          </w:tcPr>
          <w:p w:rsidR="003F0A42" w:rsidRPr="00EE5035" w:rsidRDefault="00DC3C1F" w:rsidP="003F0A42">
            <w:pPr>
              <w:spacing w:after="0" w:line="240" w:lineRule="auto"/>
              <w:rPr>
                <w:rFonts w:ascii="Palatino Linotype" w:hAnsi="Palatino Linotype"/>
                <w:sz w:val="20"/>
                <w:szCs w:val="20"/>
              </w:rPr>
            </w:pPr>
            <w:r w:rsidRPr="00DC3C1F">
              <w:rPr>
                <w:rFonts w:ascii="Palatino Linotype" w:hAnsi="Palatino Linotype"/>
                <w:sz w:val="20"/>
                <w:szCs w:val="20"/>
              </w:rPr>
              <w:t>megbeszélés</w:t>
            </w:r>
          </w:p>
        </w:tc>
        <w:tc>
          <w:tcPr>
            <w:tcW w:w="1103" w:type="dxa"/>
            <w:vAlign w:val="center"/>
          </w:tcPr>
          <w:p w:rsidR="003F0A42" w:rsidRPr="00EE5035"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57" w:type="dxa"/>
            <w:vAlign w:val="center"/>
          </w:tcPr>
          <w:p w:rsidR="003F0A42" w:rsidRPr="00EE5035"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1080" w:type="dxa"/>
            <w:vAlign w:val="center"/>
          </w:tcPr>
          <w:p w:rsidR="003F0A42" w:rsidRPr="00EE5035"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412" w:type="dxa"/>
            <w:vAlign w:val="center"/>
          </w:tcPr>
          <w:p w:rsidR="003F0A42" w:rsidRPr="00EE5035"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1210" w:type="dxa"/>
            <w:vAlign w:val="center"/>
          </w:tcPr>
          <w:p w:rsidR="003F0A42" w:rsidRPr="00EE5035"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1.3.</w:t>
            </w:r>
          </w:p>
        </w:tc>
        <w:tc>
          <w:tcPr>
            <w:tcW w:w="2642" w:type="dxa"/>
            <w:vAlign w:val="center"/>
          </w:tcPr>
          <w:p w:rsidR="003F0A42" w:rsidRPr="00EE5035" w:rsidRDefault="00DC3C1F" w:rsidP="003F0A42">
            <w:pPr>
              <w:spacing w:after="0" w:line="240" w:lineRule="auto"/>
              <w:rPr>
                <w:rFonts w:ascii="Palatino Linotype" w:hAnsi="Palatino Linotype"/>
                <w:sz w:val="20"/>
                <w:szCs w:val="20"/>
              </w:rPr>
            </w:pPr>
            <w:r w:rsidRPr="00DC3C1F">
              <w:rPr>
                <w:rFonts w:ascii="Palatino Linotype" w:hAnsi="Palatino Linotype"/>
                <w:sz w:val="20"/>
                <w:szCs w:val="20"/>
              </w:rPr>
              <w:t>házi feladat</w:t>
            </w:r>
          </w:p>
        </w:tc>
        <w:tc>
          <w:tcPr>
            <w:tcW w:w="1103" w:type="dxa"/>
            <w:vAlign w:val="center"/>
          </w:tcPr>
          <w:p w:rsidR="003F0A42" w:rsidRPr="00EE5035"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57" w:type="dxa"/>
            <w:vAlign w:val="center"/>
          </w:tcPr>
          <w:p w:rsidR="003F0A42" w:rsidRPr="00EE5035"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1080" w:type="dxa"/>
            <w:vAlign w:val="center"/>
          </w:tcPr>
          <w:p w:rsidR="003F0A42" w:rsidRPr="00EE5035"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412" w:type="dxa"/>
            <w:vAlign w:val="center"/>
          </w:tcPr>
          <w:p w:rsidR="003F0A42" w:rsidRPr="00EE5035" w:rsidRDefault="003F0A42" w:rsidP="003F0A42">
            <w:pPr>
              <w:spacing w:before="100" w:beforeAutospacing="1" w:after="0" w:afterAutospacing="1" w:line="240" w:lineRule="auto"/>
              <w:jc w:val="center"/>
              <w:outlineLvl w:val="0"/>
              <w:rPr>
                <w:rFonts w:ascii="Palatino Linotype" w:hAnsi="Palatino Linotype"/>
                <w:sz w:val="20"/>
                <w:szCs w:val="20"/>
              </w:rPr>
            </w:pPr>
          </w:p>
        </w:tc>
      </w:tr>
    </w:tbl>
    <w:p w:rsidR="003F0A42" w:rsidRDefault="003F0A42" w:rsidP="003F0A42">
      <w:pPr>
        <w:widowControl w:val="0"/>
        <w:suppressAutoHyphens/>
        <w:spacing w:after="0" w:line="240" w:lineRule="auto"/>
        <w:ind w:left="826"/>
        <w:rPr>
          <w:rFonts w:ascii="Palatino Linotype" w:hAnsi="Palatino Linotype"/>
          <w:b/>
          <w:bCs/>
          <w:i/>
          <w:sz w:val="24"/>
          <w:szCs w:val="24"/>
        </w:rPr>
      </w:pPr>
    </w:p>
    <w:p w:rsidR="00E646C9" w:rsidRDefault="003F0A42">
      <w:pPr>
        <w:widowControl w:val="0"/>
        <w:numPr>
          <w:ilvl w:val="2"/>
          <w:numId w:val="54"/>
        </w:numPr>
        <w:suppressAutoHyphens/>
        <w:spacing w:after="0" w:line="240" w:lineRule="auto"/>
        <w:ind w:left="1418"/>
        <w:rPr>
          <w:rFonts w:ascii="Palatino Linotype" w:hAnsi="Palatino Linotype"/>
          <w:b/>
          <w:bCs/>
          <w:i/>
          <w:sz w:val="24"/>
          <w:szCs w:val="24"/>
        </w:rPr>
      </w:pPr>
      <w:r w:rsidRPr="006A51D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497"/>
        <w:gridCol w:w="720"/>
        <w:gridCol w:w="1011"/>
        <w:gridCol w:w="763"/>
        <w:gridCol w:w="2190"/>
      </w:tblGrid>
      <w:tr w:rsidR="003F0A42" w:rsidRPr="006A51DD">
        <w:trPr>
          <w:cantSplit/>
          <w:trHeight w:val="921"/>
          <w:jc w:val="center"/>
        </w:trPr>
        <w:tc>
          <w:tcPr>
            <w:tcW w:w="828" w:type="dxa"/>
            <w:vMerge w:val="restart"/>
            <w:vAlign w:val="center"/>
          </w:tcPr>
          <w:p w:rsidR="003F0A42" w:rsidRPr="00EE5035"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Sor-szám</w:t>
            </w:r>
          </w:p>
        </w:tc>
        <w:tc>
          <w:tcPr>
            <w:tcW w:w="3497" w:type="dxa"/>
            <w:vMerge w:val="restart"/>
            <w:vAlign w:val="center"/>
          </w:tcPr>
          <w:p w:rsidR="003F0A42" w:rsidRPr="00EE5035"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Tanulói tevékenységforma</w:t>
            </w:r>
          </w:p>
        </w:tc>
        <w:tc>
          <w:tcPr>
            <w:tcW w:w="2494" w:type="dxa"/>
            <w:gridSpan w:val="3"/>
            <w:vAlign w:val="center"/>
          </w:tcPr>
          <w:p w:rsidR="003F0A42" w:rsidRPr="00EE5035"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Tanulói tevékenység szervezési kerete</w:t>
            </w:r>
          </w:p>
          <w:p w:rsidR="003F0A42" w:rsidRPr="00EE5035"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(differenciálási módok)</w:t>
            </w:r>
          </w:p>
        </w:tc>
        <w:tc>
          <w:tcPr>
            <w:tcW w:w="2190" w:type="dxa"/>
            <w:vMerge w:val="restart"/>
            <w:vAlign w:val="center"/>
          </w:tcPr>
          <w:p w:rsidR="003F0A42" w:rsidRPr="00EE5035"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Alkalmazandó eszközök és felszerelések (SZVK 6. pont lebontása, pontosítása)</w:t>
            </w:r>
          </w:p>
        </w:tc>
      </w:tr>
      <w:tr w:rsidR="003F0A42" w:rsidRPr="006A51DD">
        <w:trPr>
          <w:cantSplit/>
          <w:trHeight w:val="1277"/>
          <w:jc w:val="center"/>
        </w:trPr>
        <w:tc>
          <w:tcPr>
            <w:tcW w:w="828" w:type="dxa"/>
            <w:vMerge/>
            <w:vAlign w:val="center"/>
          </w:tcPr>
          <w:p w:rsidR="003F0A42" w:rsidRPr="00EE5035" w:rsidRDefault="003F0A42" w:rsidP="003F0A42">
            <w:pPr>
              <w:spacing w:before="100" w:beforeAutospacing="1" w:after="0" w:afterAutospacing="1" w:line="240" w:lineRule="auto"/>
              <w:jc w:val="center"/>
              <w:outlineLvl w:val="0"/>
              <w:rPr>
                <w:rFonts w:ascii="Palatino Linotype" w:hAnsi="Palatino Linotype"/>
                <w:b/>
                <w:sz w:val="20"/>
                <w:szCs w:val="20"/>
              </w:rPr>
            </w:pPr>
          </w:p>
        </w:tc>
        <w:tc>
          <w:tcPr>
            <w:tcW w:w="3497" w:type="dxa"/>
            <w:vMerge/>
            <w:vAlign w:val="center"/>
          </w:tcPr>
          <w:p w:rsidR="003F0A42" w:rsidRPr="00EE5035" w:rsidRDefault="003F0A42" w:rsidP="003F0A42">
            <w:pPr>
              <w:spacing w:before="100" w:beforeAutospacing="1" w:after="0" w:afterAutospacing="1" w:line="240" w:lineRule="auto"/>
              <w:outlineLvl w:val="0"/>
              <w:rPr>
                <w:rFonts w:ascii="Palatino Linotype" w:hAnsi="Palatino Linotype"/>
                <w:b/>
                <w:sz w:val="20"/>
                <w:szCs w:val="20"/>
              </w:rPr>
            </w:pPr>
          </w:p>
        </w:tc>
        <w:tc>
          <w:tcPr>
            <w:tcW w:w="720" w:type="dxa"/>
            <w:textDirection w:val="btLr"/>
            <w:vAlign w:val="center"/>
          </w:tcPr>
          <w:p w:rsidR="003F0A42" w:rsidRPr="00EE5035" w:rsidRDefault="00DC3C1F" w:rsidP="003F0A42">
            <w:pPr>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Egyéni</w:t>
            </w:r>
          </w:p>
        </w:tc>
        <w:tc>
          <w:tcPr>
            <w:tcW w:w="1011" w:type="dxa"/>
            <w:textDirection w:val="btLr"/>
            <w:vAlign w:val="center"/>
          </w:tcPr>
          <w:p w:rsidR="003F0A42" w:rsidRPr="00EE5035" w:rsidRDefault="00DC3C1F" w:rsidP="003F0A42">
            <w:pPr>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Csoport-</w:t>
            </w:r>
          </w:p>
          <w:p w:rsidR="003F0A42" w:rsidRPr="00EE5035" w:rsidRDefault="00DC3C1F" w:rsidP="003F0A42">
            <w:pPr>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bontás</w:t>
            </w:r>
          </w:p>
        </w:tc>
        <w:tc>
          <w:tcPr>
            <w:tcW w:w="763" w:type="dxa"/>
            <w:textDirection w:val="btLr"/>
            <w:vAlign w:val="center"/>
          </w:tcPr>
          <w:p w:rsidR="003F0A42" w:rsidRPr="00EE5035" w:rsidRDefault="00DC3C1F" w:rsidP="003F0A42">
            <w:pPr>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Osztály-</w:t>
            </w:r>
          </w:p>
          <w:p w:rsidR="003F0A42" w:rsidRPr="00EE5035" w:rsidRDefault="00DC3C1F" w:rsidP="003F0A42">
            <w:pPr>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keret</w:t>
            </w:r>
          </w:p>
        </w:tc>
        <w:tc>
          <w:tcPr>
            <w:tcW w:w="2190" w:type="dxa"/>
            <w:vMerge/>
            <w:vAlign w:val="center"/>
          </w:tcPr>
          <w:p w:rsidR="003F0A42" w:rsidRPr="00EE5035" w:rsidRDefault="003F0A42" w:rsidP="003F0A42">
            <w:pPr>
              <w:spacing w:before="100" w:beforeAutospacing="1" w:after="0" w:afterAutospacing="1" w:line="240" w:lineRule="auto"/>
              <w:jc w:val="center"/>
              <w:outlineLvl w:val="0"/>
              <w:rPr>
                <w:rFonts w:ascii="Palatino Linotype" w:hAnsi="Palatino Linotype"/>
                <w:b/>
                <w:sz w:val="20"/>
                <w:szCs w:val="20"/>
              </w:rPr>
            </w:pPr>
          </w:p>
        </w:tc>
      </w:tr>
      <w:tr w:rsidR="003F0A42" w:rsidRPr="006A51DD">
        <w:trPr>
          <w:jc w:val="center"/>
        </w:trPr>
        <w:tc>
          <w:tcPr>
            <w:tcW w:w="828" w:type="dxa"/>
            <w:shd w:val="clear" w:color="auto" w:fill="D9D9D9"/>
            <w:vAlign w:val="center"/>
          </w:tcPr>
          <w:p w:rsidR="003F0A42" w:rsidRPr="00EE5035"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1.</w:t>
            </w:r>
          </w:p>
        </w:tc>
        <w:tc>
          <w:tcPr>
            <w:tcW w:w="3497" w:type="dxa"/>
            <w:shd w:val="clear" w:color="auto" w:fill="D9D9D9"/>
            <w:vAlign w:val="center"/>
          </w:tcPr>
          <w:p w:rsidR="003F0A42" w:rsidRPr="00EE5035" w:rsidRDefault="00DC3C1F" w:rsidP="003F0A42">
            <w:pPr>
              <w:spacing w:after="0" w:line="240" w:lineRule="auto"/>
              <w:rPr>
                <w:rFonts w:ascii="Palatino Linotype" w:hAnsi="Palatino Linotype"/>
                <w:b/>
                <w:sz w:val="20"/>
                <w:szCs w:val="20"/>
              </w:rPr>
            </w:pPr>
            <w:r w:rsidRPr="00DC3C1F">
              <w:rPr>
                <w:rFonts w:ascii="Palatino Linotype" w:hAnsi="Palatino Linotype" w:cs="Arial"/>
                <w:b/>
                <w:sz w:val="20"/>
                <w:szCs w:val="20"/>
              </w:rPr>
              <w:t>Információ feldolgozó tevékenységek</w:t>
            </w:r>
          </w:p>
        </w:tc>
        <w:tc>
          <w:tcPr>
            <w:tcW w:w="720" w:type="dxa"/>
            <w:shd w:val="clear" w:color="auto" w:fill="D9D9D9"/>
            <w:vAlign w:val="center"/>
          </w:tcPr>
          <w:p w:rsidR="003F0A42" w:rsidRPr="00EE5035" w:rsidRDefault="003F0A42" w:rsidP="003F0A42">
            <w:pPr>
              <w:spacing w:after="0" w:line="240" w:lineRule="auto"/>
              <w:jc w:val="center"/>
              <w:rPr>
                <w:rFonts w:ascii="Palatino Linotype" w:hAnsi="Palatino Linotype"/>
                <w:sz w:val="20"/>
                <w:szCs w:val="20"/>
              </w:rPr>
            </w:pPr>
          </w:p>
        </w:tc>
        <w:tc>
          <w:tcPr>
            <w:tcW w:w="1011" w:type="dxa"/>
            <w:shd w:val="clear" w:color="auto" w:fill="D9D9D9"/>
            <w:vAlign w:val="center"/>
          </w:tcPr>
          <w:p w:rsidR="003F0A42" w:rsidRPr="00EE5035" w:rsidRDefault="003F0A42" w:rsidP="003F0A42">
            <w:pPr>
              <w:spacing w:after="0" w:line="240" w:lineRule="auto"/>
              <w:jc w:val="center"/>
              <w:rPr>
                <w:rFonts w:ascii="Palatino Linotype" w:hAnsi="Palatino Linotype"/>
                <w:sz w:val="20"/>
                <w:szCs w:val="20"/>
              </w:rPr>
            </w:pPr>
          </w:p>
        </w:tc>
        <w:tc>
          <w:tcPr>
            <w:tcW w:w="763" w:type="dxa"/>
            <w:shd w:val="clear" w:color="auto" w:fill="D9D9D9"/>
            <w:vAlign w:val="center"/>
          </w:tcPr>
          <w:p w:rsidR="003F0A42" w:rsidRPr="00EE5035" w:rsidRDefault="003F0A42" w:rsidP="003F0A42">
            <w:pPr>
              <w:spacing w:after="0" w:line="240" w:lineRule="auto"/>
              <w:jc w:val="center"/>
              <w:rPr>
                <w:rFonts w:ascii="Palatino Linotype" w:hAnsi="Palatino Linotype"/>
                <w:sz w:val="20"/>
                <w:szCs w:val="20"/>
              </w:rPr>
            </w:pPr>
          </w:p>
        </w:tc>
        <w:tc>
          <w:tcPr>
            <w:tcW w:w="2190" w:type="dxa"/>
            <w:shd w:val="clear" w:color="auto" w:fill="D9D9D9"/>
            <w:vAlign w:val="center"/>
          </w:tcPr>
          <w:p w:rsidR="003F0A42" w:rsidRPr="00EE5035" w:rsidRDefault="003F0A42" w:rsidP="003F0A42">
            <w:pPr>
              <w:spacing w:after="0" w:line="240" w:lineRule="auto"/>
              <w:jc w:val="center"/>
              <w:rPr>
                <w:rFonts w:ascii="Palatino Linotype" w:hAnsi="Palatino Linotype"/>
                <w:sz w:val="20"/>
                <w:szCs w:val="20"/>
              </w:rPr>
            </w:pPr>
          </w:p>
        </w:tc>
      </w:tr>
      <w:tr w:rsidR="003F0A42" w:rsidRPr="006A51DD">
        <w:trPr>
          <w:jc w:val="center"/>
        </w:trPr>
        <w:tc>
          <w:tcPr>
            <w:tcW w:w="828" w:type="dxa"/>
            <w:vAlign w:val="center"/>
          </w:tcPr>
          <w:p w:rsidR="003F0A42" w:rsidRPr="00EE5035"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1.1.</w:t>
            </w:r>
          </w:p>
        </w:tc>
        <w:tc>
          <w:tcPr>
            <w:tcW w:w="3497" w:type="dxa"/>
            <w:vAlign w:val="center"/>
          </w:tcPr>
          <w:p w:rsidR="003F0A42" w:rsidRPr="00EE5035"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Hallott szöveg feladattal vezetett feldolgozása</w:t>
            </w:r>
          </w:p>
        </w:tc>
        <w:tc>
          <w:tcPr>
            <w:tcW w:w="720" w:type="dxa"/>
            <w:vAlign w:val="center"/>
          </w:tcPr>
          <w:p w:rsidR="003F0A42" w:rsidRPr="00EE5035"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11" w:type="dxa"/>
            <w:vAlign w:val="center"/>
          </w:tcPr>
          <w:p w:rsidR="003F0A42" w:rsidRPr="00EE5035"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763" w:type="dxa"/>
            <w:vAlign w:val="center"/>
          </w:tcPr>
          <w:p w:rsidR="003F0A42" w:rsidRPr="00EE5035"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3F0A42" w:rsidRPr="00EE5035"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vAlign w:val="center"/>
          </w:tcPr>
          <w:p w:rsidR="003F0A42" w:rsidRPr="00EE5035"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1.2.</w:t>
            </w:r>
          </w:p>
        </w:tc>
        <w:tc>
          <w:tcPr>
            <w:tcW w:w="3497" w:type="dxa"/>
            <w:vAlign w:val="center"/>
          </w:tcPr>
          <w:p w:rsidR="003F0A42" w:rsidRPr="00EE5035"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Információk feladattal vezetett rendszerezése</w:t>
            </w:r>
          </w:p>
        </w:tc>
        <w:tc>
          <w:tcPr>
            <w:tcW w:w="720" w:type="dxa"/>
            <w:vAlign w:val="center"/>
          </w:tcPr>
          <w:p w:rsidR="003F0A42" w:rsidRPr="00EE5035"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11" w:type="dxa"/>
            <w:vAlign w:val="center"/>
          </w:tcPr>
          <w:p w:rsidR="003F0A42" w:rsidRPr="00EE5035"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763" w:type="dxa"/>
            <w:vAlign w:val="center"/>
          </w:tcPr>
          <w:p w:rsidR="003F0A42" w:rsidRPr="00EE5035"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3F0A42" w:rsidRPr="00EE5035"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shd w:val="clear" w:color="auto" w:fill="D9D9D9"/>
            <w:vAlign w:val="center"/>
          </w:tcPr>
          <w:p w:rsidR="003F0A42" w:rsidRPr="00EE5035"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2.</w:t>
            </w:r>
          </w:p>
        </w:tc>
        <w:tc>
          <w:tcPr>
            <w:tcW w:w="3497" w:type="dxa"/>
            <w:shd w:val="clear" w:color="auto" w:fill="D9D9D9"/>
            <w:vAlign w:val="center"/>
          </w:tcPr>
          <w:p w:rsidR="003F0A42" w:rsidRPr="00EE5035" w:rsidRDefault="00DC3C1F" w:rsidP="003F0A42">
            <w:pPr>
              <w:spacing w:after="0" w:line="240" w:lineRule="auto"/>
              <w:rPr>
                <w:rFonts w:ascii="Palatino Linotype" w:hAnsi="Palatino Linotype" w:cs="Arial"/>
                <w:b/>
                <w:sz w:val="20"/>
                <w:szCs w:val="20"/>
              </w:rPr>
            </w:pPr>
            <w:r w:rsidRPr="00DC3C1F">
              <w:rPr>
                <w:rFonts w:ascii="Palatino Linotype" w:hAnsi="Palatino Linotype" w:cs="Arial"/>
                <w:b/>
                <w:sz w:val="20"/>
                <w:szCs w:val="20"/>
              </w:rPr>
              <w:t>Gyakorlati munkavégzés körében</w:t>
            </w:r>
          </w:p>
        </w:tc>
        <w:tc>
          <w:tcPr>
            <w:tcW w:w="720" w:type="dxa"/>
            <w:shd w:val="clear" w:color="auto" w:fill="D9D9D9"/>
            <w:vAlign w:val="center"/>
          </w:tcPr>
          <w:p w:rsidR="003F0A42" w:rsidRPr="00EE5035" w:rsidRDefault="003F0A42" w:rsidP="003F0A42">
            <w:pPr>
              <w:spacing w:after="0" w:line="240" w:lineRule="auto"/>
              <w:jc w:val="center"/>
              <w:rPr>
                <w:rFonts w:ascii="Palatino Linotype" w:hAnsi="Palatino Linotype"/>
                <w:sz w:val="20"/>
                <w:szCs w:val="20"/>
              </w:rPr>
            </w:pPr>
          </w:p>
        </w:tc>
        <w:tc>
          <w:tcPr>
            <w:tcW w:w="1011" w:type="dxa"/>
            <w:shd w:val="clear" w:color="auto" w:fill="D9D9D9"/>
            <w:vAlign w:val="center"/>
          </w:tcPr>
          <w:p w:rsidR="003F0A42" w:rsidRPr="00EE5035" w:rsidRDefault="003F0A42" w:rsidP="003F0A42">
            <w:pPr>
              <w:spacing w:after="0" w:line="240" w:lineRule="auto"/>
              <w:jc w:val="center"/>
              <w:rPr>
                <w:rFonts w:ascii="Palatino Linotype" w:hAnsi="Palatino Linotype"/>
                <w:sz w:val="20"/>
                <w:szCs w:val="20"/>
              </w:rPr>
            </w:pPr>
          </w:p>
        </w:tc>
        <w:tc>
          <w:tcPr>
            <w:tcW w:w="763" w:type="dxa"/>
            <w:shd w:val="clear" w:color="auto" w:fill="D9D9D9"/>
            <w:vAlign w:val="center"/>
          </w:tcPr>
          <w:p w:rsidR="003F0A42" w:rsidRPr="00EE5035" w:rsidRDefault="003F0A42" w:rsidP="003F0A42">
            <w:pPr>
              <w:spacing w:after="0" w:line="240" w:lineRule="auto"/>
              <w:jc w:val="center"/>
              <w:rPr>
                <w:rFonts w:ascii="Palatino Linotype" w:hAnsi="Palatino Linotype"/>
                <w:sz w:val="20"/>
                <w:szCs w:val="20"/>
              </w:rPr>
            </w:pPr>
          </w:p>
        </w:tc>
        <w:tc>
          <w:tcPr>
            <w:tcW w:w="2190" w:type="dxa"/>
            <w:shd w:val="clear" w:color="auto" w:fill="D9D9D9"/>
            <w:vAlign w:val="center"/>
          </w:tcPr>
          <w:p w:rsidR="003F0A42" w:rsidRPr="00EE5035" w:rsidRDefault="003F0A42" w:rsidP="003F0A42">
            <w:pPr>
              <w:spacing w:after="0" w:line="240" w:lineRule="auto"/>
              <w:jc w:val="center"/>
              <w:rPr>
                <w:rFonts w:ascii="Palatino Linotype" w:hAnsi="Palatino Linotype"/>
                <w:sz w:val="20"/>
                <w:szCs w:val="20"/>
              </w:rPr>
            </w:pPr>
          </w:p>
        </w:tc>
      </w:tr>
      <w:tr w:rsidR="003F0A42" w:rsidRPr="006A51DD">
        <w:trPr>
          <w:jc w:val="center"/>
        </w:trPr>
        <w:tc>
          <w:tcPr>
            <w:tcW w:w="828" w:type="dxa"/>
            <w:vAlign w:val="center"/>
          </w:tcPr>
          <w:p w:rsidR="003F0A42" w:rsidRPr="00EE5035"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2.1.</w:t>
            </w:r>
          </w:p>
        </w:tc>
        <w:tc>
          <w:tcPr>
            <w:tcW w:w="3497" w:type="dxa"/>
            <w:vAlign w:val="center"/>
          </w:tcPr>
          <w:p w:rsidR="003F0A42" w:rsidRPr="00EE5035"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Műveletek gyakorlása</w:t>
            </w:r>
          </w:p>
        </w:tc>
        <w:tc>
          <w:tcPr>
            <w:tcW w:w="720" w:type="dxa"/>
            <w:vAlign w:val="center"/>
          </w:tcPr>
          <w:p w:rsidR="003F0A42" w:rsidRPr="00EE5035"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11" w:type="dxa"/>
            <w:vAlign w:val="center"/>
          </w:tcPr>
          <w:p w:rsidR="003F0A42" w:rsidRPr="00EE5035"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763" w:type="dxa"/>
            <w:vAlign w:val="center"/>
          </w:tcPr>
          <w:p w:rsidR="003F0A42" w:rsidRPr="00EE5035"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3F0A42" w:rsidRPr="00EE5035"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vAlign w:val="center"/>
          </w:tcPr>
          <w:p w:rsidR="003F0A42" w:rsidRPr="00EE5035"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2.2.</w:t>
            </w:r>
          </w:p>
        </w:tc>
        <w:tc>
          <w:tcPr>
            <w:tcW w:w="3497" w:type="dxa"/>
            <w:vAlign w:val="center"/>
          </w:tcPr>
          <w:p w:rsidR="003F0A42" w:rsidRPr="00EE5035"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Munkamegfigyelés adott szempontok alapján</w:t>
            </w:r>
          </w:p>
        </w:tc>
        <w:tc>
          <w:tcPr>
            <w:tcW w:w="720" w:type="dxa"/>
            <w:vAlign w:val="center"/>
          </w:tcPr>
          <w:p w:rsidR="003F0A42" w:rsidRPr="00EE5035"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11" w:type="dxa"/>
            <w:vAlign w:val="center"/>
          </w:tcPr>
          <w:p w:rsidR="003F0A42" w:rsidRPr="00EE5035"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763" w:type="dxa"/>
            <w:vAlign w:val="center"/>
          </w:tcPr>
          <w:p w:rsidR="003F0A42" w:rsidRPr="00EE5035"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3F0A42" w:rsidRPr="00EE5035"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shd w:val="clear" w:color="auto" w:fill="D9D9D9"/>
            <w:vAlign w:val="center"/>
          </w:tcPr>
          <w:p w:rsidR="003F0A42" w:rsidRPr="00EE5035" w:rsidRDefault="00DC3C1F" w:rsidP="003F0A42">
            <w:pPr>
              <w:spacing w:after="0" w:line="240" w:lineRule="auto"/>
              <w:jc w:val="center"/>
              <w:rPr>
                <w:rFonts w:ascii="Palatino Linotype" w:hAnsi="Palatino Linotype"/>
                <w:b/>
                <w:sz w:val="20"/>
                <w:szCs w:val="20"/>
              </w:rPr>
            </w:pPr>
            <w:r w:rsidRPr="00DC3C1F">
              <w:rPr>
                <w:rFonts w:ascii="Palatino Linotype" w:hAnsi="Palatino Linotype"/>
                <w:b/>
                <w:sz w:val="20"/>
                <w:szCs w:val="20"/>
              </w:rPr>
              <w:t>3.</w:t>
            </w:r>
          </w:p>
        </w:tc>
        <w:tc>
          <w:tcPr>
            <w:tcW w:w="3497" w:type="dxa"/>
            <w:shd w:val="clear" w:color="auto" w:fill="D9D9D9"/>
            <w:vAlign w:val="center"/>
          </w:tcPr>
          <w:p w:rsidR="003F0A42" w:rsidRPr="00EE5035" w:rsidRDefault="00DC3C1F" w:rsidP="003F0A42">
            <w:pPr>
              <w:spacing w:after="0" w:line="240" w:lineRule="auto"/>
              <w:rPr>
                <w:rFonts w:ascii="Palatino Linotype" w:hAnsi="Palatino Linotype" w:cs="Arial"/>
                <w:b/>
                <w:sz w:val="20"/>
                <w:szCs w:val="20"/>
              </w:rPr>
            </w:pPr>
            <w:r w:rsidRPr="00DC3C1F">
              <w:rPr>
                <w:rFonts w:ascii="Palatino Linotype" w:hAnsi="Palatino Linotype" w:cs="Arial"/>
                <w:b/>
                <w:sz w:val="20"/>
                <w:szCs w:val="20"/>
              </w:rPr>
              <w:t>Szolgáltatási tevékenységek körében</w:t>
            </w:r>
          </w:p>
        </w:tc>
        <w:tc>
          <w:tcPr>
            <w:tcW w:w="720" w:type="dxa"/>
            <w:shd w:val="clear" w:color="auto" w:fill="D9D9D9"/>
            <w:vAlign w:val="center"/>
          </w:tcPr>
          <w:p w:rsidR="003F0A42" w:rsidRPr="00EE5035" w:rsidRDefault="003F0A42" w:rsidP="003F0A42">
            <w:pPr>
              <w:spacing w:after="0" w:line="240" w:lineRule="auto"/>
              <w:jc w:val="center"/>
              <w:rPr>
                <w:rFonts w:ascii="Palatino Linotype" w:hAnsi="Palatino Linotype"/>
                <w:sz w:val="20"/>
                <w:szCs w:val="20"/>
              </w:rPr>
            </w:pPr>
          </w:p>
        </w:tc>
        <w:tc>
          <w:tcPr>
            <w:tcW w:w="1011" w:type="dxa"/>
            <w:shd w:val="clear" w:color="auto" w:fill="D9D9D9"/>
            <w:vAlign w:val="center"/>
          </w:tcPr>
          <w:p w:rsidR="003F0A42" w:rsidRPr="00EE5035" w:rsidRDefault="003F0A42" w:rsidP="003F0A42">
            <w:pPr>
              <w:spacing w:after="0" w:line="240" w:lineRule="auto"/>
              <w:jc w:val="center"/>
              <w:rPr>
                <w:rFonts w:ascii="Palatino Linotype" w:hAnsi="Palatino Linotype"/>
                <w:sz w:val="20"/>
                <w:szCs w:val="20"/>
              </w:rPr>
            </w:pPr>
          </w:p>
        </w:tc>
        <w:tc>
          <w:tcPr>
            <w:tcW w:w="763" w:type="dxa"/>
            <w:shd w:val="clear" w:color="auto" w:fill="D9D9D9"/>
            <w:vAlign w:val="center"/>
          </w:tcPr>
          <w:p w:rsidR="003F0A42" w:rsidRPr="00EE5035" w:rsidRDefault="003F0A42" w:rsidP="003F0A42">
            <w:pPr>
              <w:spacing w:after="0" w:line="240" w:lineRule="auto"/>
              <w:jc w:val="center"/>
              <w:rPr>
                <w:rFonts w:ascii="Palatino Linotype" w:hAnsi="Palatino Linotype"/>
                <w:sz w:val="20"/>
                <w:szCs w:val="20"/>
              </w:rPr>
            </w:pPr>
          </w:p>
        </w:tc>
        <w:tc>
          <w:tcPr>
            <w:tcW w:w="2190" w:type="dxa"/>
            <w:shd w:val="clear" w:color="auto" w:fill="D9D9D9"/>
            <w:vAlign w:val="center"/>
          </w:tcPr>
          <w:p w:rsidR="003F0A42" w:rsidRPr="00EE5035" w:rsidRDefault="003F0A42" w:rsidP="003F0A42">
            <w:pPr>
              <w:spacing w:after="0" w:line="240" w:lineRule="auto"/>
              <w:jc w:val="center"/>
              <w:rPr>
                <w:rFonts w:ascii="Palatino Linotype" w:hAnsi="Palatino Linotype"/>
                <w:sz w:val="20"/>
                <w:szCs w:val="20"/>
              </w:rPr>
            </w:pPr>
          </w:p>
        </w:tc>
      </w:tr>
      <w:tr w:rsidR="003F0A42" w:rsidRPr="006A51DD">
        <w:trPr>
          <w:jc w:val="center"/>
        </w:trPr>
        <w:tc>
          <w:tcPr>
            <w:tcW w:w="828" w:type="dxa"/>
            <w:vAlign w:val="center"/>
          </w:tcPr>
          <w:p w:rsidR="003F0A42" w:rsidRPr="00EE5035"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3.1.</w:t>
            </w:r>
          </w:p>
        </w:tc>
        <w:tc>
          <w:tcPr>
            <w:tcW w:w="3497" w:type="dxa"/>
            <w:vAlign w:val="center"/>
          </w:tcPr>
          <w:p w:rsidR="003F0A42" w:rsidRPr="00EE5035"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Önálló szakmai munkavégzés felügyelet mellett</w:t>
            </w:r>
          </w:p>
        </w:tc>
        <w:tc>
          <w:tcPr>
            <w:tcW w:w="720" w:type="dxa"/>
            <w:vAlign w:val="center"/>
          </w:tcPr>
          <w:p w:rsidR="003F0A42" w:rsidRPr="00EE5035"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11" w:type="dxa"/>
            <w:vAlign w:val="center"/>
          </w:tcPr>
          <w:p w:rsidR="003F0A42" w:rsidRPr="00EE5035"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763" w:type="dxa"/>
            <w:vAlign w:val="center"/>
          </w:tcPr>
          <w:p w:rsidR="003F0A42" w:rsidRPr="00EE5035"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3F0A42" w:rsidRPr="00EE5035" w:rsidRDefault="003F0A42" w:rsidP="003F0A42">
            <w:pPr>
              <w:spacing w:before="100" w:beforeAutospacing="1" w:after="0" w:afterAutospacing="1" w:line="240" w:lineRule="auto"/>
              <w:jc w:val="center"/>
              <w:outlineLvl w:val="0"/>
              <w:rPr>
                <w:rFonts w:ascii="Palatino Linotype" w:hAnsi="Palatino Linotype"/>
                <w:sz w:val="20"/>
                <w:szCs w:val="20"/>
              </w:rPr>
            </w:pPr>
          </w:p>
        </w:tc>
      </w:tr>
      <w:tr w:rsidR="003F0A42" w:rsidRPr="006A51DD">
        <w:trPr>
          <w:jc w:val="center"/>
        </w:trPr>
        <w:tc>
          <w:tcPr>
            <w:tcW w:w="828" w:type="dxa"/>
            <w:vAlign w:val="center"/>
          </w:tcPr>
          <w:p w:rsidR="003F0A42" w:rsidRPr="00EE5035"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3.2.</w:t>
            </w:r>
          </w:p>
        </w:tc>
        <w:tc>
          <w:tcPr>
            <w:tcW w:w="3497" w:type="dxa"/>
            <w:vAlign w:val="center"/>
          </w:tcPr>
          <w:p w:rsidR="003F0A42" w:rsidRPr="00EE5035" w:rsidRDefault="00DC3C1F" w:rsidP="003F0A42">
            <w:pPr>
              <w:spacing w:after="0" w:line="240" w:lineRule="auto"/>
              <w:rPr>
                <w:rFonts w:ascii="Palatino Linotype" w:hAnsi="Palatino Linotype" w:cs="Arial"/>
                <w:sz w:val="20"/>
                <w:szCs w:val="20"/>
              </w:rPr>
            </w:pPr>
            <w:r w:rsidRPr="00DC3C1F">
              <w:rPr>
                <w:rFonts w:ascii="Palatino Linotype" w:hAnsi="Palatino Linotype" w:cs="Arial"/>
                <w:sz w:val="20"/>
                <w:szCs w:val="20"/>
              </w:rPr>
              <w:t>Önálló szakmai munkavégzés közvetlen irányítással</w:t>
            </w:r>
          </w:p>
        </w:tc>
        <w:tc>
          <w:tcPr>
            <w:tcW w:w="720" w:type="dxa"/>
            <w:vAlign w:val="center"/>
          </w:tcPr>
          <w:p w:rsidR="003F0A42" w:rsidRPr="00EE5035" w:rsidRDefault="00DC3C1F" w:rsidP="003F0A42">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11" w:type="dxa"/>
            <w:vAlign w:val="center"/>
          </w:tcPr>
          <w:p w:rsidR="003F0A42" w:rsidRPr="00EE5035"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763" w:type="dxa"/>
            <w:vAlign w:val="center"/>
          </w:tcPr>
          <w:p w:rsidR="003F0A42" w:rsidRPr="00EE5035" w:rsidRDefault="003F0A42" w:rsidP="003F0A42">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3F0A42" w:rsidRPr="00EE5035" w:rsidRDefault="003F0A42" w:rsidP="003F0A42">
            <w:pPr>
              <w:spacing w:before="100" w:beforeAutospacing="1" w:after="0" w:afterAutospacing="1" w:line="240" w:lineRule="auto"/>
              <w:jc w:val="center"/>
              <w:outlineLvl w:val="0"/>
              <w:rPr>
                <w:rFonts w:ascii="Palatino Linotype" w:hAnsi="Palatino Linotype"/>
                <w:sz w:val="20"/>
                <w:szCs w:val="20"/>
              </w:rPr>
            </w:pPr>
          </w:p>
        </w:tc>
      </w:tr>
    </w:tbl>
    <w:p w:rsidR="003F0A42" w:rsidRPr="006A51DD" w:rsidRDefault="003F0A42" w:rsidP="003F0A42">
      <w:pPr>
        <w:widowControl w:val="0"/>
        <w:suppressAutoHyphens/>
        <w:spacing w:after="0" w:line="240" w:lineRule="auto"/>
        <w:ind w:left="826"/>
        <w:rPr>
          <w:rFonts w:ascii="Palatino Linotype" w:hAnsi="Palatino Linotype"/>
          <w:b/>
          <w:bCs/>
          <w:i/>
          <w:sz w:val="24"/>
          <w:szCs w:val="24"/>
        </w:rPr>
      </w:pPr>
    </w:p>
    <w:p w:rsidR="00E646C9" w:rsidRDefault="003F0A42">
      <w:pPr>
        <w:widowControl w:val="0"/>
        <w:numPr>
          <w:ilvl w:val="1"/>
          <w:numId w:val="54"/>
        </w:numPr>
        <w:suppressAutoHyphens/>
        <w:spacing w:after="0" w:line="240" w:lineRule="auto"/>
        <w:ind w:left="826" w:hanging="259"/>
        <w:rPr>
          <w:rFonts w:ascii="Palatino Linotype" w:hAnsi="Palatino Linotype"/>
          <w:b/>
          <w:bCs/>
          <w:sz w:val="24"/>
          <w:szCs w:val="24"/>
        </w:rPr>
      </w:pPr>
      <w:r w:rsidRPr="006A51DD">
        <w:rPr>
          <w:rFonts w:ascii="Palatino Linotype" w:hAnsi="Palatino Linotype"/>
          <w:b/>
          <w:bCs/>
          <w:sz w:val="24"/>
          <w:szCs w:val="24"/>
        </w:rPr>
        <w:t xml:space="preserve">A </w:t>
      </w:r>
      <w:r w:rsidRPr="006A51DD">
        <w:rPr>
          <w:rFonts w:ascii="Palatino Linotype" w:hAnsi="Palatino Linotype"/>
          <w:b/>
          <w:sz w:val="24"/>
          <w:szCs w:val="24"/>
        </w:rPr>
        <w:t>tantárgy</w:t>
      </w:r>
      <w:r w:rsidRPr="006A51DD">
        <w:rPr>
          <w:rFonts w:ascii="Palatino Linotype" w:hAnsi="Palatino Linotype"/>
          <w:b/>
          <w:bCs/>
          <w:sz w:val="24"/>
          <w:szCs w:val="24"/>
        </w:rPr>
        <w:t xml:space="preserve"> értékelésének módja</w:t>
      </w:r>
    </w:p>
    <w:p w:rsidR="00E646C9" w:rsidRDefault="003F0A42">
      <w:pPr>
        <w:autoSpaceDE w:val="0"/>
        <w:autoSpaceDN w:val="0"/>
        <w:adjustRightInd w:val="0"/>
        <w:spacing w:after="0" w:line="240" w:lineRule="auto"/>
        <w:ind w:left="567"/>
        <w:rPr>
          <w:rFonts w:ascii="Palatino Linotype" w:hAnsi="Palatino Linotype"/>
          <w:bCs/>
          <w:sz w:val="24"/>
          <w:szCs w:val="24"/>
        </w:rPr>
      </w:pPr>
      <w:r w:rsidRPr="006A51DD">
        <w:rPr>
          <w:rFonts w:ascii="Palatino Linotype" w:hAnsi="Palatino Linotype"/>
          <w:bCs/>
          <w:sz w:val="24"/>
          <w:szCs w:val="24"/>
        </w:rPr>
        <w:t>A nemzeti köznevelésről szóló 2011. évi CXC. törvény. 54. § (2) a) pontja szerinti értékeléssel.</w:t>
      </w:r>
    </w:p>
    <w:p w:rsidR="00822152" w:rsidRPr="006A51DD" w:rsidRDefault="00822152" w:rsidP="006A51DD">
      <w:pPr>
        <w:autoSpaceDE w:val="0"/>
        <w:autoSpaceDN w:val="0"/>
        <w:adjustRightInd w:val="0"/>
        <w:spacing w:after="0" w:line="240" w:lineRule="auto"/>
        <w:ind w:left="360"/>
        <w:jc w:val="both"/>
        <w:rPr>
          <w:rFonts w:ascii="Palatino Linotype" w:hAnsi="Palatino Linotype"/>
          <w:bCs/>
        </w:rPr>
      </w:pPr>
    </w:p>
    <w:p w:rsidR="00E646C9" w:rsidRDefault="006A51DD">
      <w:pPr>
        <w:widowControl w:val="0"/>
        <w:numPr>
          <w:ilvl w:val="0"/>
          <w:numId w:val="54"/>
        </w:numPr>
        <w:suppressAutoHyphens/>
        <w:spacing w:after="0" w:line="240" w:lineRule="auto"/>
        <w:jc w:val="right"/>
        <w:rPr>
          <w:rFonts w:ascii="Palatino Linotype" w:hAnsi="Palatino Linotype"/>
          <w:b/>
          <w:sz w:val="24"/>
          <w:szCs w:val="24"/>
        </w:rPr>
      </w:pPr>
      <w:r w:rsidRPr="00627656">
        <w:rPr>
          <w:rFonts w:ascii="Palatino Linotype" w:hAnsi="Palatino Linotype"/>
          <w:b/>
          <w:sz w:val="24"/>
          <w:szCs w:val="24"/>
        </w:rPr>
        <w:t>Vezetett gyakorlat</w:t>
      </w:r>
      <w:r w:rsidR="00A744B0">
        <w:rPr>
          <w:rFonts w:ascii="Palatino Linotype" w:hAnsi="Palatino Linotype"/>
          <w:b/>
          <w:sz w:val="24"/>
          <w:szCs w:val="24"/>
        </w:rPr>
        <w:t xml:space="preserve"> </w:t>
      </w:r>
      <w:proofErr w:type="gramStart"/>
      <w:r w:rsidR="00A744B0">
        <w:rPr>
          <w:rFonts w:ascii="Palatino Linotype" w:hAnsi="Palatino Linotype"/>
          <w:b/>
          <w:sz w:val="24"/>
          <w:szCs w:val="24"/>
        </w:rPr>
        <w:t>tantárgy</w:t>
      </w:r>
      <w:r w:rsidRPr="00627656">
        <w:rPr>
          <w:rFonts w:ascii="Palatino Linotype" w:hAnsi="Palatino Linotype"/>
          <w:b/>
          <w:sz w:val="24"/>
          <w:szCs w:val="24"/>
        </w:rPr>
        <w:tab/>
      </w:r>
      <w:r w:rsidRPr="00627656">
        <w:rPr>
          <w:rFonts w:ascii="Palatino Linotype" w:hAnsi="Palatino Linotype"/>
          <w:b/>
          <w:sz w:val="24"/>
          <w:szCs w:val="24"/>
        </w:rPr>
        <w:tab/>
      </w:r>
      <w:r w:rsidRPr="00627656">
        <w:rPr>
          <w:rFonts w:ascii="Palatino Linotype" w:hAnsi="Palatino Linotype"/>
          <w:b/>
          <w:sz w:val="24"/>
          <w:szCs w:val="24"/>
        </w:rPr>
        <w:tab/>
      </w:r>
      <w:r w:rsidRPr="00627656">
        <w:rPr>
          <w:rFonts w:ascii="Palatino Linotype" w:hAnsi="Palatino Linotype"/>
          <w:b/>
          <w:sz w:val="24"/>
          <w:szCs w:val="24"/>
        </w:rPr>
        <w:tab/>
      </w:r>
      <w:r w:rsidR="00EE5035">
        <w:rPr>
          <w:rFonts w:ascii="Palatino Linotype" w:hAnsi="Palatino Linotype"/>
          <w:b/>
          <w:sz w:val="24"/>
          <w:szCs w:val="24"/>
        </w:rPr>
        <w:tab/>
      </w:r>
      <w:r w:rsidR="00A744B0">
        <w:rPr>
          <w:rFonts w:ascii="Palatino Linotype" w:hAnsi="Palatino Linotype"/>
          <w:b/>
          <w:sz w:val="24"/>
          <w:szCs w:val="24"/>
        </w:rPr>
        <w:tab/>
        <w:t xml:space="preserve">       </w:t>
      </w:r>
      <w:r w:rsidRPr="00627656">
        <w:rPr>
          <w:rFonts w:ascii="Palatino Linotype" w:hAnsi="Palatino Linotype"/>
          <w:b/>
          <w:sz w:val="24"/>
          <w:szCs w:val="24"/>
        </w:rPr>
        <w:t>64</w:t>
      </w:r>
      <w:proofErr w:type="gramEnd"/>
      <w:r w:rsidRPr="00627656">
        <w:rPr>
          <w:rFonts w:ascii="Palatino Linotype" w:hAnsi="Palatino Linotype"/>
          <w:b/>
          <w:sz w:val="24"/>
          <w:szCs w:val="24"/>
        </w:rPr>
        <w:t xml:space="preserve"> óra/ 136 óra*</w:t>
      </w:r>
    </w:p>
    <w:p w:rsidR="00325F1A" w:rsidRDefault="006A51DD">
      <w:pPr>
        <w:spacing w:after="0" w:line="240" w:lineRule="auto"/>
        <w:ind w:left="720"/>
        <w:jc w:val="right"/>
        <w:rPr>
          <w:rFonts w:ascii="Palatino Linotype" w:hAnsi="Palatino Linotype"/>
          <w:sz w:val="20"/>
          <w:szCs w:val="20"/>
        </w:rPr>
      </w:pPr>
      <w:r w:rsidRPr="006A51DD">
        <w:rPr>
          <w:rFonts w:ascii="Palatino Linotype" w:hAnsi="Palatino Linotype"/>
          <w:sz w:val="20"/>
          <w:szCs w:val="20"/>
        </w:rPr>
        <w:t>*9-13. évfolyamon megszervezett képzés/13. és 14. évfolyamon megszervezett képzés</w:t>
      </w:r>
    </w:p>
    <w:p w:rsidR="006A51DD" w:rsidRPr="006A51DD" w:rsidRDefault="006A51DD" w:rsidP="006A51DD">
      <w:pPr>
        <w:spacing w:after="0" w:line="240" w:lineRule="auto"/>
        <w:rPr>
          <w:rFonts w:ascii="Palatino Linotype" w:hAnsi="Palatino Linotype"/>
          <w:b/>
          <w:vanish/>
          <w:sz w:val="24"/>
          <w:szCs w:val="24"/>
        </w:rPr>
      </w:pPr>
    </w:p>
    <w:p w:rsidR="00E646C9" w:rsidRDefault="006A51DD">
      <w:pPr>
        <w:widowControl w:val="0"/>
        <w:numPr>
          <w:ilvl w:val="1"/>
          <w:numId w:val="54"/>
        </w:numPr>
        <w:suppressAutoHyphens/>
        <w:spacing w:after="0" w:line="240" w:lineRule="auto"/>
        <w:ind w:hanging="618"/>
        <w:rPr>
          <w:rFonts w:ascii="Palatino Linotype" w:hAnsi="Palatino Linotype"/>
          <w:b/>
          <w:sz w:val="24"/>
          <w:szCs w:val="24"/>
        </w:rPr>
      </w:pPr>
      <w:r w:rsidRPr="006A51DD">
        <w:rPr>
          <w:rFonts w:ascii="Palatino Linotype" w:hAnsi="Palatino Linotype"/>
          <w:b/>
          <w:sz w:val="24"/>
          <w:szCs w:val="24"/>
        </w:rPr>
        <w:t>A tantárgy tanításának célja</w:t>
      </w:r>
    </w:p>
    <w:p w:rsidR="00E646C9" w:rsidRDefault="006A51DD">
      <w:pPr>
        <w:spacing w:after="0" w:line="240" w:lineRule="auto"/>
        <w:ind w:left="567"/>
        <w:rPr>
          <w:rFonts w:ascii="Palatino Linotype" w:hAnsi="Palatino Linotype"/>
          <w:sz w:val="24"/>
          <w:szCs w:val="24"/>
        </w:rPr>
      </w:pPr>
      <w:r w:rsidRPr="006A51DD">
        <w:rPr>
          <w:rFonts w:ascii="Palatino Linotype" w:hAnsi="Palatino Linotype"/>
          <w:sz w:val="24"/>
          <w:szCs w:val="24"/>
        </w:rPr>
        <w:t xml:space="preserve">A vezetett gyakorlat tárgy az utolsó képzési évben segíti a különféle képzési irányokon belüli orientálódásokat mintaliturgiák látogatásával (melyeken szent, művészi és egyetemes tulajdonságokkal bíró liturgikus zene hangzik fel), azokon való részvétellel, aktívabb és egyénibb bekapcsolódással a rendszeresen végzett liturgiába (több és önállóbb orgonajáték, előéneklés zsolozsmán, misén és </w:t>
      </w:r>
      <w:proofErr w:type="gramStart"/>
      <w:r w:rsidRPr="006A51DD">
        <w:rPr>
          <w:rFonts w:ascii="Palatino Linotype" w:hAnsi="Palatino Linotype"/>
          <w:sz w:val="24"/>
          <w:szCs w:val="24"/>
        </w:rPr>
        <w:t>más  alkalmakkor</w:t>
      </w:r>
      <w:proofErr w:type="gramEnd"/>
      <w:r w:rsidRPr="006A51DD">
        <w:rPr>
          <w:rFonts w:ascii="Palatino Linotype" w:hAnsi="Palatino Linotype"/>
          <w:sz w:val="24"/>
          <w:szCs w:val="24"/>
        </w:rPr>
        <w:t xml:space="preserve"> szólóban is, egyéni szkóla- vagy kórusirányítás, -vezénylés). Mindezekre komolyabb készület szükséges (elővételezve a vizsgaliturgiák önállóságát és súlyát), valamint a vezető tanárral a szolgálatok utólagos közös értékelése.</w:t>
      </w:r>
    </w:p>
    <w:p w:rsidR="006A51DD" w:rsidRPr="006A51DD" w:rsidRDefault="006A51DD" w:rsidP="006A51DD">
      <w:pPr>
        <w:spacing w:after="0" w:line="240" w:lineRule="auto"/>
        <w:rPr>
          <w:rFonts w:ascii="Palatino Linotype" w:hAnsi="Palatino Linotype"/>
          <w:b/>
          <w:sz w:val="24"/>
          <w:szCs w:val="24"/>
        </w:rPr>
      </w:pPr>
    </w:p>
    <w:p w:rsidR="00E646C9" w:rsidRDefault="006A51DD">
      <w:pPr>
        <w:widowControl w:val="0"/>
        <w:numPr>
          <w:ilvl w:val="1"/>
          <w:numId w:val="54"/>
        </w:numPr>
        <w:suppressAutoHyphens/>
        <w:spacing w:after="0" w:line="240" w:lineRule="auto"/>
        <w:ind w:hanging="618"/>
        <w:rPr>
          <w:rFonts w:ascii="Palatino Linotype" w:hAnsi="Palatino Linotype"/>
          <w:b/>
          <w:sz w:val="24"/>
          <w:szCs w:val="24"/>
        </w:rPr>
      </w:pPr>
      <w:r w:rsidRPr="006A51DD">
        <w:rPr>
          <w:rFonts w:ascii="Palatino Linotype" w:hAnsi="Palatino Linotype"/>
          <w:b/>
          <w:sz w:val="24"/>
          <w:szCs w:val="24"/>
        </w:rPr>
        <w:t xml:space="preserve"> Kapcsolódó közismereti, szakmai tartalmak</w:t>
      </w:r>
    </w:p>
    <w:p w:rsidR="00E646C9" w:rsidRDefault="006A51DD">
      <w:pPr>
        <w:spacing w:after="0" w:line="240" w:lineRule="auto"/>
        <w:ind w:left="567"/>
        <w:rPr>
          <w:rFonts w:ascii="Palatino Linotype" w:hAnsi="Palatino Linotype"/>
          <w:sz w:val="24"/>
          <w:szCs w:val="24"/>
        </w:rPr>
      </w:pPr>
      <w:r w:rsidRPr="006A51DD">
        <w:rPr>
          <w:rFonts w:ascii="Palatino Linotype" w:hAnsi="Palatino Linotype"/>
          <w:sz w:val="24"/>
          <w:szCs w:val="24"/>
        </w:rPr>
        <w:t>A vezetett gyakorlatnak a gyakorlati szakmai tárgyakhoz (kórus, karvezetés, liturgikus gyakorlat, liturgikus orgona) minden oldalról csatlakozási pontja van, mivel a korábbi években tanultakat helyezi egy önállóbb és célirányos keretbe.</w:t>
      </w:r>
    </w:p>
    <w:p w:rsidR="006A51DD" w:rsidRPr="006A51DD" w:rsidRDefault="006A51DD" w:rsidP="006A51DD">
      <w:pPr>
        <w:widowControl w:val="0"/>
        <w:suppressAutoHyphens/>
        <w:spacing w:after="0" w:line="240" w:lineRule="auto"/>
        <w:rPr>
          <w:rFonts w:ascii="Palatino Linotype" w:hAnsi="Palatino Linotype"/>
          <w:b/>
          <w:sz w:val="24"/>
          <w:szCs w:val="24"/>
        </w:rPr>
      </w:pPr>
    </w:p>
    <w:p w:rsidR="00E646C9" w:rsidRDefault="006A51DD">
      <w:pPr>
        <w:widowControl w:val="0"/>
        <w:numPr>
          <w:ilvl w:val="1"/>
          <w:numId w:val="54"/>
        </w:numPr>
        <w:suppressAutoHyphens/>
        <w:spacing w:after="0" w:line="240" w:lineRule="auto"/>
        <w:ind w:hanging="618"/>
        <w:rPr>
          <w:rFonts w:ascii="Palatino Linotype" w:hAnsi="Palatino Linotype"/>
          <w:b/>
          <w:sz w:val="24"/>
          <w:szCs w:val="24"/>
        </w:rPr>
      </w:pPr>
      <w:r w:rsidRPr="006A51DD">
        <w:rPr>
          <w:rFonts w:ascii="Palatino Linotype" w:hAnsi="Palatino Linotype"/>
          <w:b/>
          <w:sz w:val="24"/>
          <w:szCs w:val="24"/>
        </w:rPr>
        <w:t xml:space="preserve">Témakörök </w:t>
      </w:r>
    </w:p>
    <w:p w:rsidR="00E646C9" w:rsidRDefault="00E646C9">
      <w:pPr>
        <w:widowControl w:val="0"/>
        <w:suppressAutoHyphens/>
        <w:spacing w:after="0" w:line="240" w:lineRule="auto"/>
        <w:ind w:left="1185"/>
        <w:rPr>
          <w:rFonts w:ascii="Palatino Linotype" w:hAnsi="Palatino Linotype"/>
          <w:b/>
          <w:sz w:val="24"/>
          <w:szCs w:val="24"/>
        </w:rPr>
      </w:pPr>
    </w:p>
    <w:p w:rsidR="00E646C9" w:rsidRDefault="006A51DD">
      <w:pPr>
        <w:numPr>
          <w:ilvl w:val="2"/>
          <w:numId w:val="54"/>
        </w:numPr>
        <w:spacing w:after="0" w:line="240" w:lineRule="auto"/>
        <w:ind w:hanging="1421"/>
        <w:jc w:val="right"/>
        <w:rPr>
          <w:rFonts w:ascii="Palatino Linotype" w:hAnsi="Palatino Linotype"/>
          <w:b/>
          <w:sz w:val="24"/>
          <w:szCs w:val="24"/>
        </w:rPr>
      </w:pPr>
      <w:r w:rsidRPr="006A51DD">
        <w:rPr>
          <w:rFonts w:ascii="Palatino Linotype" w:hAnsi="Palatino Linotype"/>
          <w:b/>
          <w:sz w:val="24"/>
          <w:szCs w:val="24"/>
        </w:rPr>
        <w:t xml:space="preserve">Liturgikus szolgálatok </w:t>
      </w:r>
      <w:proofErr w:type="gramStart"/>
      <w:r w:rsidRPr="006A51DD">
        <w:rPr>
          <w:rFonts w:ascii="Palatino Linotype" w:hAnsi="Palatino Linotype"/>
          <w:b/>
          <w:sz w:val="24"/>
          <w:szCs w:val="24"/>
        </w:rPr>
        <w:t>látogatása</w:t>
      </w:r>
      <w:r w:rsidRPr="006A51DD">
        <w:rPr>
          <w:rFonts w:ascii="Palatino Linotype" w:hAnsi="Palatino Linotype"/>
          <w:b/>
          <w:sz w:val="24"/>
          <w:szCs w:val="24"/>
        </w:rPr>
        <w:tab/>
      </w:r>
      <w:r w:rsidRPr="006A51DD">
        <w:rPr>
          <w:rFonts w:ascii="Palatino Linotype" w:hAnsi="Palatino Linotype"/>
          <w:b/>
          <w:sz w:val="24"/>
          <w:szCs w:val="24"/>
        </w:rPr>
        <w:tab/>
      </w:r>
      <w:r w:rsidR="00A744B0">
        <w:rPr>
          <w:rFonts w:ascii="Palatino Linotype" w:hAnsi="Palatino Linotype"/>
          <w:b/>
          <w:sz w:val="24"/>
          <w:szCs w:val="24"/>
        </w:rPr>
        <w:tab/>
        <w:t xml:space="preserve">           </w:t>
      </w:r>
      <w:r w:rsidRPr="006A51DD">
        <w:rPr>
          <w:rFonts w:ascii="Palatino Linotype" w:hAnsi="Palatino Linotype"/>
          <w:b/>
          <w:i/>
          <w:sz w:val="24"/>
          <w:szCs w:val="24"/>
        </w:rPr>
        <w:t>21</w:t>
      </w:r>
      <w:proofErr w:type="gramEnd"/>
      <w:r w:rsidRPr="006A51DD">
        <w:rPr>
          <w:rFonts w:ascii="Palatino Linotype" w:hAnsi="Palatino Linotype"/>
          <w:b/>
          <w:i/>
          <w:sz w:val="24"/>
          <w:szCs w:val="24"/>
        </w:rPr>
        <w:t xml:space="preserve"> óra/ 45 óra</w:t>
      </w:r>
    </w:p>
    <w:p w:rsidR="00E646C9" w:rsidRDefault="006A51DD">
      <w:pPr>
        <w:spacing w:after="0" w:line="240" w:lineRule="auto"/>
        <w:ind w:left="709"/>
        <w:rPr>
          <w:rFonts w:ascii="Palatino Linotype" w:hAnsi="Palatino Linotype"/>
          <w:sz w:val="24"/>
          <w:szCs w:val="24"/>
        </w:rPr>
      </w:pPr>
      <w:r w:rsidRPr="006A51DD">
        <w:rPr>
          <w:rFonts w:ascii="Palatino Linotype" w:hAnsi="Palatino Linotype"/>
          <w:sz w:val="24"/>
          <w:szCs w:val="24"/>
        </w:rPr>
        <w:t>A kántorjelölt liturgikusan tág elméleti és gyakorlati látóköréhez hozzátartozik, hogy mint megfigyelő és/vagy mint résztvevő egyre több különféle liturgikus esemény és cselekmény látogatója legyen. A liturgikus formák gazdagsága és az azokban való szolgálatok sokfélesége irányt mutat a növendék számára (hallgatva, látva, művelve azokat), kibontakoztatja azokat a képességeit, melyek a jövőben meghatározóak lehetnek. Ezért múlhatatlanul szükséges, hogy a vezetett gyakorlat résztvevője hetente legalább két-három liturgián (melynek egyike énekelt zsolozsma legyen) valamilyen formában részt vegyen, és gyakran látogasson olyan liturgikus szertartásokat, ahol a szolgálattevők nálánál magasabb színvonalon vezetik a liturgikus éneket, akár énekesként, akár szkóla- vagy kórusvezetőként, illetve hogy a liturgikus- és az önálló orgonajáték területén is művészi minőségű inspirációt kapjon.</w:t>
      </w:r>
    </w:p>
    <w:p w:rsidR="006A51DD" w:rsidRPr="006A51DD" w:rsidRDefault="006A51DD" w:rsidP="006A51DD">
      <w:pPr>
        <w:spacing w:after="0" w:line="240" w:lineRule="auto"/>
        <w:ind w:firstLine="540"/>
        <w:rPr>
          <w:rFonts w:ascii="Palatino Linotype" w:hAnsi="Palatino Linotype"/>
          <w:sz w:val="24"/>
          <w:szCs w:val="24"/>
        </w:rPr>
      </w:pPr>
    </w:p>
    <w:p w:rsidR="00E646C9" w:rsidRDefault="006A51DD">
      <w:pPr>
        <w:numPr>
          <w:ilvl w:val="2"/>
          <w:numId w:val="54"/>
        </w:numPr>
        <w:spacing w:after="0" w:line="240" w:lineRule="auto"/>
        <w:ind w:hanging="1421"/>
        <w:jc w:val="right"/>
        <w:rPr>
          <w:rFonts w:ascii="Palatino Linotype" w:hAnsi="Palatino Linotype"/>
          <w:b/>
          <w:sz w:val="24"/>
          <w:szCs w:val="24"/>
        </w:rPr>
      </w:pPr>
      <w:r w:rsidRPr="006A51DD">
        <w:rPr>
          <w:rFonts w:ascii="Palatino Linotype" w:hAnsi="Palatino Linotype"/>
          <w:b/>
          <w:sz w:val="24"/>
          <w:szCs w:val="24"/>
        </w:rPr>
        <w:t>Önálló részvétel liturgikus szolgálatban</w:t>
      </w:r>
      <w:r w:rsidRPr="006A51DD">
        <w:rPr>
          <w:rFonts w:ascii="Palatino Linotype" w:hAnsi="Palatino Linotype"/>
          <w:b/>
          <w:sz w:val="24"/>
          <w:szCs w:val="24"/>
        </w:rPr>
        <w:tab/>
      </w:r>
      <w:r w:rsidR="00A744B0">
        <w:rPr>
          <w:rFonts w:ascii="Palatino Linotype" w:hAnsi="Palatino Linotype"/>
          <w:b/>
          <w:sz w:val="24"/>
          <w:szCs w:val="24"/>
        </w:rPr>
        <w:tab/>
      </w:r>
      <w:r w:rsidR="00A744B0">
        <w:rPr>
          <w:rFonts w:ascii="Palatino Linotype" w:hAnsi="Palatino Linotype"/>
          <w:b/>
          <w:sz w:val="24"/>
          <w:szCs w:val="24"/>
        </w:rPr>
        <w:tab/>
      </w:r>
      <w:r w:rsidRPr="00EE5035">
        <w:rPr>
          <w:rFonts w:ascii="Palatino Linotype" w:hAnsi="Palatino Linotype"/>
          <w:b/>
          <w:i/>
          <w:sz w:val="24"/>
          <w:szCs w:val="24"/>
        </w:rPr>
        <w:t>21 óra/ 45óra</w:t>
      </w:r>
    </w:p>
    <w:p w:rsidR="006A51DD" w:rsidRPr="006A51DD" w:rsidRDefault="006A51DD" w:rsidP="00A744B0">
      <w:pPr>
        <w:spacing w:after="0" w:line="240" w:lineRule="auto"/>
        <w:ind w:left="709"/>
        <w:rPr>
          <w:rFonts w:ascii="Palatino Linotype" w:hAnsi="Palatino Linotype"/>
          <w:sz w:val="24"/>
          <w:szCs w:val="24"/>
        </w:rPr>
      </w:pPr>
      <w:r w:rsidRPr="006A51DD">
        <w:rPr>
          <w:rFonts w:ascii="Palatino Linotype" w:hAnsi="Palatino Linotype"/>
          <w:sz w:val="24"/>
          <w:szCs w:val="24"/>
        </w:rPr>
        <w:t>Habár a liturgikus szolgálatokban való önállóságra (egyes tételek vezénylése, el</w:t>
      </w:r>
      <w:r w:rsidR="00B4308F">
        <w:rPr>
          <w:rFonts w:ascii="Palatino Linotype" w:hAnsi="Palatino Linotype"/>
          <w:sz w:val="24"/>
          <w:szCs w:val="24"/>
        </w:rPr>
        <w:t>őéneklés, liturgikus orgonajáték</w:t>
      </w:r>
      <w:r w:rsidRPr="006A51DD">
        <w:rPr>
          <w:rFonts w:ascii="Palatino Linotype" w:hAnsi="Palatino Linotype"/>
          <w:sz w:val="24"/>
          <w:szCs w:val="24"/>
        </w:rPr>
        <w:t xml:space="preserve">) már a korábbi tanulmányi évek során is lehetőséget kell teremteni, a kántorjelöltnek, bármelyik szakirányt választotta is, szükséges az a fajta biztos önállóság, amely a későbbi szolgálatok nélkülözhetetlen belső eleme. Nem elhanyagolható ugyanakkor </w:t>
      </w:r>
      <w:proofErr w:type="gramStart"/>
      <w:r w:rsidRPr="006A51DD">
        <w:rPr>
          <w:rFonts w:ascii="Palatino Linotype" w:hAnsi="Palatino Linotype"/>
          <w:sz w:val="24"/>
          <w:szCs w:val="24"/>
        </w:rPr>
        <w:t>az</w:t>
      </w:r>
      <w:proofErr w:type="gramEnd"/>
      <w:r w:rsidRPr="006A51DD">
        <w:rPr>
          <w:rFonts w:ascii="Palatino Linotype" w:hAnsi="Palatino Linotype"/>
          <w:sz w:val="24"/>
          <w:szCs w:val="24"/>
        </w:rPr>
        <w:t xml:space="preserve"> szempont sem, amely alkalmassá teszi őt a vizsgaliturgiákon való értékelhető zenei és liturgikus szolgálatra.</w:t>
      </w:r>
    </w:p>
    <w:p w:rsidR="006A51DD" w:rsidRPr="006A51DD" w:rsidRDefault="006A51DD" w:rsidP="00A744B0">
      <w:pPr>
        <w:spacing w:after="0" w:line="240" w:lineRule="auto"/>
        <w:ind w:left="709"/>
        <w:rPr>
          <w:rFonts w:ascii="Palatino Linotype" w:hAnsi="Palatino Linotype"/>
          <w:sz w:val="24"/>
          <w:szCs w:val="24"/>
        </w:rPr>
      </w:pPr>
      <w:r w:rsidRPr="006A51DD">
        <w:rPr>
          <w:rFonts w:ascii="Palatino Linotype" w:hAnsi="Palatino Linotype"/>
          <w:sz w:val="24"/>
          <w:szCs w:val="24"/>
        </w:rPr>
        <w:t>Mindezek miatt szükségesek a korábbiaknál még nagyobb mértékű és számú önálló liturgikus szolgálatok. A vezetett gyakorlaton résztvevő növendék tehát az ajánlott heti legalább két-három liturgián (melynek egyike énekelt zsolozsma legyen) vállaljon minél több önálló feladatot vokális és instrumentális, adott esetben kórusvezetői tekintetben is.</w:t>
      </w:r>
    </w:p>
    <w:p w:rsidR="006A51DD" w:rsidRPr="006A51DD" w:rsidRDefault="006A51DD" w:rsidP="006A51DD">
      <w:pPr>
        <w:spacing w:after="0" w:line="240" w:lineRule="auto"/>
        <w:ind w:firstLine="540"/>
        <w:rPr>
          <w:rFonts w:ascii="Palatino Linotype" w:hAnsi="Palatino Linotype"/>
          <w:sz w:val="24"/>
          <w:szCs w:val="24"/>
        </w:rPr>
      </w:pPr>
    </w:p>
    <w:p w:rsidR="00E646C9" w:rsidRDefault="006A51DD">
      <w:pPr>
        <w:numPr>
          <w:ilvl w:val="2"/>
          <w:numId w:val="54"/>
        </w:numPr>
        <w:spacing w:after="0" w:line="240" w:lineRule="auto"/>
        <w:ind w:left="1418"/>
        <w:jc w:val="right"/>
        <w:rPr>
          <w:rFonts w:ascii="Palatino Linotype" w:hAnsi="Palatino Linotype"/>
          <w:b/>
          <w:i/>
          <w:sz w:val="24"/>
          <w:szCs w:val="24"/>
        </w:rPr>
      </w:pPr>
      <w:r w:rsidRPr="006A51DD">
        <w:rPr>
          <w:rFonts w:ascii="Palatino Linotype" w:hAnsi="Palatino Linotype"/>
          <w:b/>
          <w:sz w:val="24"/>
          <w:szCs w:val="24"/>
        </w:rPr>
        <w:t xml:space="preserve"> Közös felkészülés és </w:t>
      </w:r>
      <w:proofErr w:type="gramStart"/>
      <w:r w:rsidRPr="006A51DD">
        <w:rPr>
          <w:rFonts w:ascii="Palatino Linotype" w:hAnsi="Palatino Linotype"/>
          <w:b/>
          <w:sz w:val="24"/>
          <w:szCs w:val="24"/>
        </w:rPr>
        <w:t>értékelés</w:t>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b/>
          <w:sz w:val="24"/>
          <w:szCs w:val="24"/>
        </w:rPr>
        <w:tab/>
      </w:r>
      <w:r w:rsidR="00A744B0">
        <w:rPr>
          <w:rFonts w:ascii="Palatino Linotype" w:hAnsi="Palatino Linotype"/>
          <w:b/>
          <w:sz w:val="24"/>
          <w:szCs w:val="24"/>
        </w:rPr>
        <w:tab/>
        <w:t xml:space="preserve">           </w:t>
      </w:r>
      <w:r w:rsidRPr="00EE5035">
        <w:rPr>
          <w:rFonts w:ascii="Palatino Linotype" w:hAnsi="Palatino Linotype"/>
          <w:b/>
          <w:i/>
          <w:sz w:val="24"/>
          <w:szCs w:val="24"/>
        </w:rPr>
        <w:t>22</w:t>
      </w:r>
      <w:proofErr w:type="gramEnd"/>
      <w:r w:rsidRPr="00EE5035">
        <w:rPr>
          <w:rFonts w:ascii="Palatino Linotype" w:hAnsi="Palatino Linotype"/>
          <w:b/>
          <w:i/>
          <w:sz w:val="24"/>
          <w:szCs w:val="24"/>
        </w:rPr>
        <w:t xml:space="preserve"> óra/ 46 óra</w:t>
      </w:r>
    </w:p>
    <w:p w:rsidR="006A51DD" w:rsidRPr="006A51DD" w:rsidRDefault="006A51DD" w:rsidP="00A744B0">
      <w:pPr>
        <w:spacing w:after="0" w:line="240" w:lineRule="auto"/>
        <w:ind w:left="709"/>
        <w:rPr>
          <w:rFonts w:ascii="Palatino Linotype" w:hAnsi="Palatino Linotype"/>
          <w:sz w:val="24"/>
          <w:szCs w:val="24"/>
        </w:rPr>
      </w:pPr>
      <w:r w:rsidRPr="006A51DD">
        <w:rPr>
          <w:rFonts w:ascii="Palatino Linotype" w:hAnsi="Palatino Linotype"/>
          <w:sz w:val="24"/>
          <w:szCs w:val="24"/>
        </w:rPr>
        <w:t>Az önálló liturgikus szolgálatra szükséges a gondos felkészülés. A vezetett gyakorlat tanára irányítsa és koordinálja a gyakorlatban résztvevő felkészülését: együtt jelöljék ki és határozzák meg a feladatokat, válasszák ki az éneklendő vagy hangszeren eljátszandó műveket. A kántorjelölt a kijelölt feladatok megtanulását, memorizálását, gyakorlását kellő időben kezdje el, és a gyakorlatvezető tanár ellenőrizze a felkészülés egyes stádiumait! Instrukcióival, meglátásaival segítse a tanulási és felkészülési folyamatot mind zenei, mind liturgiai tekintetben!</w:t>
      </w:r>
    </w:p>
    <w:p w:rsidR="006A51DD" w:rsidRPr="006A51DD" w:rsidRDefault="006A51DD" w:rsidP="00A744B0">
      <w:pPr>
        <w:spacing w:after="0" w:line="240" w:lineRule="auto"/>
        <w:ind w:left="709"/>
        <w:rPr>
          <w:rFonts w:ascii="Palatino Linotype" w:hAnsi="Palatino Linotype"/>
          <w:sz w:val="24"/>
          <w:szCs w:val="24"/>
        </w:rPr>
      </w:pPr>
      <w:r w:rsidRPr="006A51DD">
        <w:rPr>
          <w:rFonts w:ascii="Palatino Linotype" w:hAnsi="Palatino Linotype"/>
          <w:sz w:val="24"/>
          <w:szCs w:val="24"/>
        </w:rPr>
        <w:t>A liturgikus szolgálat teljesítése után közösen értékeljék az elvégzett munka gyömölcsét, az esetleges hiányokra a vezető tanár mutasson rá, hogy az utána következő felkészülési periódus tapasztaltabb és korrigált legyen, a minden szempontból sikeres és helyénvaló szolgálat pedig nyerjen megerősítést!</w:t>
      </w:r>
    </w:p>
    <w:p w:rsidR="006A51DD" w:rsidRPr="006A51DD" w:rsidRDefault="006A51DD" w:rsidP="006A51DD">
      <w:pPr>
        <w:spacing w:after="0" w:line="240" w:lineRule="auto"/>
        <w:rPr>
          <w:rFonts w:ascii="Palatino Linotype" w:hAnsi="Palatino Linotype"/>
          <w:sz w:val="24"/>
          <w:szCs w:val="24"/>
        </w:rPr>
      </w:pPr>
    </w:p>
    <w:p w:rsidR="00E646C9" w:rsidRDefault="006A51DD">
      <w:pPr>
        <w:widowControl w:val="0"/>
        <w:numPr>
          <w:ilvl w:val="1"/>
          <w:numId w:val="54"/>
        </w:numPr>
        <w:suppressAutoHyphens/>
        <w:spacing w:after="0" w:line="240" w:lineRule="auto"/>
        <w:ind w:hanging="618"/>
        <w:rPr>
          <w:rFonts w:ascii="Palatino Linotype" w:hAnsi="Palatino Linotype"/>
          <w:b/>
          <w:i/>
          <w:sz w:val="24"/>
          <w:szCs w:val="24"/>
        </w:rPr>
      </w:pPr>
      <w:r w:rsidRPr="006A51DD">
        <w:rPr>
          <w:rFonts w:ascii="Palatino Linotype" w:hAnsi="Palatino Linotype"/>
          <w:b/>
          <w:i/>
          <w:sz w:val="24"/>
          <w:szCs w:val="24"/>
        </w:rPr>
        <w:t xml:space="preserve">A képzés javasolt helyszíne </w:t>
      </w:r>
      <w:r w:rsidRPr="006A51DD">
        <w:rPr>
          <w:rFonts w:ascii="Palatino Linotype" w:hAnsi="Palatino Linotype"/>
          <w:b/>
          <w:i/>
          <w:kern w:val="1"/>
          <w:sz w:val="24"/>
          <w:szCs w:val="24"/>
          <w:lang w:eastAsia="hi-IN" w:bidi="hi-IN"/>
        </w:rPr>
        <w:t>(ajánlás)</w:t>
      </w:r>
    </w:p>
    <w:p w:rsidR="006A51DD" w:rsidRPr="006A51DD" w:rsidRDefault="006A51DD" w:rsidP="006A51DD">
      <w:pPr>
        <w:widowControl w:val="0"/>
        <w:suppressAutoHyphens/>
        <w:spacing w:after="0" w:line="240" w:lineRule="auto"/>
        <w:rPr>
          <w:rFonts w:ascii="Palatino Linotype" w:hAnsi="Palatino Linotype"/>
          <w:b/>
          <w:sz w:val="24"/>
          <w:szCs w:val="24"/>
        </w:rPr>
      </w:pPr>
    </w:p>
    <w:p w:rsidR="00E646C9" w:rsidRDefault="006A51DD">
      <w:pPr>
        <w:widowControl w:val="0"/>
        <w:numPr>
          <w:ilvl w:val="1"/>
          <w:numId w:val="54"/>
        </w:numPr>
        <w:suppressAutoHyphens/>
        <w:spacing w:after="0" w:line="240" w:lineRule="auto"/>
        <w:ind w:hanging="618"/>
        <w:rPr>
          <w:rFonts w:ascii="Palatino Linotype" w:hAnsi="Palatino Linotype"/>
          <w:b/>
          <w:i/>
          <w:sz w:val="24"/>
          <w:szCs w:val="24"/>
        </w:rPr>
      </w:pPr>
      <w:r w:rsidRPr="00EE5035">
        <w:rPr>
          <w:rFonts w:ascii="Palatino Linotype" w:hAnsi="Palatino Linotype"/>
          <w:b/>
          <w:i/>
          <w:sz w:val="24"/>
          <w:szCs w:val="24"/>
        </w:rPr>
        <w:t>A tantárgy elsajátítása során alkalmazható sajátos módszerek, tanulói tevékenységformák (ajánlás)</w:t>
      </w:r>
    </w:p>
    <w:p w:rsidR="00EE5035" w:rsidRPr="006A51DD" w:rsidRDefault="00EE5035" w:rsidP="006A51DD">
      <w:pPr>
        <w:widowControl w:val="0"/>
        <w:suppressAutoHyphens/>
        <w:spacing w:after="0" w:line="240" w:lineRule="auto"/>
        <w:rPr>
          <w:rFonts w:ascii="Palatino Linotype" w:hAnsi="Palatino Linotype"/>
          <w:b/>
          <w:bCs/>
          <w:sz w:val="24"/>
          <w:szCs w:val="24"/>
        </w:rPr>
      </w:pPr>
    </w:p>
    <w:p w:rsidR="00E646C9" w:rsidRDefault="006A51DD">
      <w:pPr>
        <w:widowControl w:val="0"/>
        <w:numPr>
          <w:ilvl w:val="2"/>
          <w:numId w:val="54"/>
        </w:numPr>
        <w:suppressAutoHyphens/>
        <w:spacing w:after="0" w:line="240" w:lineRule="auto"/>
        <w:ind w:left="1418" w:hanging="717"/>
        <w:rPr>
          <w:rFonts w:ascii="Palatino Linotype" w:hAnsi="Palatino Linotype"/>
          <w:b/>
          <w:bCs/>
          <w:i/>
          <w:sz w:val="24"/>
          <w:szCs w:val="24"/>
        </w:rPr>
      </w:pPr>
      <w:r w:rsidRPr="006A51DD">
        <w:rPr>
          <w:rFonts w:ascii="Palatino Linotype" w:hAnsi="Palatino Linotype"/>
          <w:b/>
          <w:bCs/>
          <w:i/>
          <w:sz w:val="24"/>
          <w:szCs w:val="24"/>
        </w:rPr>
        <w:t>A tantárgy elsajátítása során alkalmazható sajátos módszerek (ajánlás)</w:t>
      </w:r>
    </w:p>
    <w:tbl>
      <w:tblPr>
        <w:tblW w:w="9531" w:type="dxa"/>
        <w:jc w:val="center"/>
        <w:tblInd w:w="-2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55"/>
        <w:gridCol w:w="2552"/>
        <w:gridCol w:w="1134"/>
        <w:gridCol w:w="1086"/>
        <w:gridCol w:w="1040"/>
        <w:gridCol w:w="2564"/>
      </w:tblGrid>
      <w:tr w:rsidR="006A51DD" w:rsidRPr="006A51DD">
        <w:trPr>
          <w:jc w:val="center"/>
        </w:trPr>
        <w:tc>
          <w:tcPr>
            <w:tcW w:w="1155" w:type="dxa"/>
            <w:vMerge w:val="restart"/>
            <w:vAlign w:val="center"/>
          </w:tcPr>
          <w:p w:rsidR="006A51DD" w:rsidRPr="00EE5035" w:rsidRDefault="00DC3C1F" w:rsidP="000C2A0C">
            <w:pPr>
              <w:spacing w:after="0" w:line="240" w:lineRule="auto"/>
              <w:jc w:val="center"/>
              <w:rPr>
                <w:rFonts w:ascii="Palatino Linotype" w:hAnsi="Palatino Linotype"/>
                <w:b/>
                <w:sz w:val="20"/>
                <w:szCs w:val="20"/>
              </w:rPr>
            </w:pPr>
            <w:r w:rsidRPr="00DC3C1F">
              <w:rPr>
                <w:rFonts w:ascii="Palatino Linotype" w:hAnsi="Palatino Linotype"/>
                <w:b/>
                <w:sz w:val="20"/>
                <w:szCs w:val="20"/>
              </w:rPr>
              <w:t>Sorszám</w:t>
            </w:r>
          </w:p>
        </w:tc>
        <w:tc>
          <w:tcPr>
            <w:tcW w:w="2552" w:type="dxa"/>
            <w:vMerge w:val="restart"/>
            <w:vAlign w:val="center"/>
          </w:tcPr>
          <w:p w:rsidR="006A51DD" w:rsidRPr="00EE5035" w:rsidRDefault="00DC3C1F" w:rsidP="000C2A0C">
            <w:pPr>
              <w:spacing w:after="0" w:line="240" w:lineRule="auto"/>
              <w:jc w:val="center"/>
              <w:rPr>
                <w:rFonts w:ascii="Palatino Linotype" w:hAnsi="Palatino Linotype"/>
                <w:b/>
                <w:sz w:val="20"/>
                <w:szCs w:val="20"/>
              </w:rPr>
            </w:pPr>
            <w:r w:rsidRPr="00DC3C1F">
              <w:rPr>
                <w:rFonts w:ascii="Palatino Linotype" w:hAnsi="Palatino Linotype"/>
                <w:b/>
                <w:sz w:val="20"/>
                <w:szCs w:val="20"/>
              </w:rPr>
              <w:t xml:space="preserve">Alkalmazott oktatási </w:t>
            </w:r>
          </w:p>
          <w:p w:rsidR="006A51DD" w:rsidRPr="00EE5035" w:rsidRDefault="00DC3C1F" w:rsidP="000C2A0C">
            <w:pPr>
              <w:spacing w:after="0" w:line="240" w:lineRule="auto"/>
              <w:jc w:val="center"/>
              <w:rPr>
                <w:rFonts w:ascii="Palatino Linotype" w:hAnsi="Palatino Linotype"/>
                <w:b/>
                <w:sz w:val="20"/>
                <w:szCs w:val="20"/>
              </w:rPr>
            </w:pPr>
            <w:r w:rsidRPr="00DC3C1F">
              <w:rPr>
                <w:rFonts w:ascii="Palatino Linotype" w:hAnsi="Palatino Linotype"/>
                <w:b/>
                <w:sz w:val="20"/>
                <w:szCs w:val="20"/>
              </w:rPr>
              <w:t>módszer neve</w:t>
            </w:r>
          </w:p>
        </w:tc>
        <w:tc>
          <w:tcPr>
            <w:tcW w:w="3260" w:type="dxa"/>
            <w:gridSpan w:val="3"/>
            <w:vAlign w:val="center"/>
          </w:tcPr>
          <w:p w:rsidR="006A51DD" w:rsidRPr="00EE5035" w:rsidRDefault="00DC3C1F" w:rsidP="000C2A0C">
            <w:pPr>
              <w:spacing w:after="0" w:line="240" w:lineRule="auto"/>
              <w:jc w:val="center"/>
              <w:rPr>
                <w:rFonts w:ascii="Palatino Linotype" w:hAnsi="Palatino Linotype"/>
                <w:b/>
                <w:sz w:val="20"/>
                <w:szCs w:val="20"/>
              </w:rPr>
            </w:pPr>
            <w:r w:rsidRPr="00DC3C1F">
              <w:rPr>
                <w:rFonts w:ascii="Palatino Linotype" w:hAnsi="Palatino Linotype"/>
                <w:b/>
                <w:sz w:val="20"/>
                <w:szCs w:val="20"/>
              </w:rPr>
              <w:t>A tanulói tevékenység szervezeti kerete</w:t>
            </w:r>
          </w:p>
        </w:tc>
        <w:tc>
          <w:tcPr>
            <w:tcW w:w="2564" w:type="dxa"/>
            <w:vMerge w:val="restart"/>
            <w:vAlign w:val="center"/>
          </w:tcPr>
          <w:p w:rsidR="006A51DD" w:rsidRPr="00EE5035" w:rsidRDefault="00DC3C1F" w:rsidP="000C2A0C">
            <w:pPr>
              <w:spacing w:after="0" w:line="240" w:lineRule="auto"/>
              <w:jc w:val="center"/>
              <w:rPr>
                <w:rFonts w:ascii="Palatino Linotype" w:hAnsi="Palatino Linotype"/>
                <w:b/>
                <w:sz w:val="20"/>
                <w:szCs w:val="20"/>
              </w:rPr>
            </w:pPr>
            <w:r w:rsidRPr="00DC3C1F">
              <w:rPr>
                <w:rFonts w:ascii="Palatino Linotype" w:hAnsi="Palatino Linotype"/>
                <w:b/>
                <w:sz w:val="20"/>
                <w:szCs w:val="20"/>
              </w:rPr>
              <w:t>Alkalmazandó eszközök és felszerelések (SZVK 6. pont lebontása, pontosítása)</w:t>
            </w:r>
          </w:p>
        </w:tc>
      </w:tr>
      <w:tr w:rsidR="006A51DD" w:rsidRPr="006A51DD">
        <w:trPr>
          <w:jc w:val="center"/>
        </w:trPr>
        <w:tc>
          <w:tcPr>
            <w:tcW w:w="1155" w:type="dxa"/>
            <w:vMerge/>
            <w:vAlign w:val="center"/>
          </w:tcPr>
          <w:p w:rsidR="006A51DD" w:rsidRPr="00EE5035" w:rsidRDefault="006A51DD" w:rsidP="000C2A0C">
            <w:pPr>
              <w:spacing w:before="100" w:beforeAutospacing="1" w:after="0" w:afterAutospacing="1" w:line="240" w:lineRule="auto"/>
              <w:jc w:val="center"/>
              <w:outlineLvl w:val="0"/>
              <w:rPr>
                <w:rFonts w:ascii="Palatino Linotype" w:hAnsi="Palatino Linotype"/>
                <w:b/>
                <w:sz w:val="20"/>
                <w:szCs w:val="20"/>
              </w:rPr>
            </w:pPr>
          </w:p>
        </w:tc>
        <w:tc>
          <w:tcPr>
            <w:tcW w:w="2552" w:type="dxa"/>
            <w:vMerge/>
            <w:vAlign w:val="center"/>
          </w:tcPr>
          <w:p w:rsidR="006A51DD" w:rsidRPr="00EE5035" w:rsidRDefault="006A51DD" w:rsidP="000C2A0C">
            <w:pPr>
              <w:spacing w:before="100" w:beforeAutospacing="1" w:after="0" w:afterAutospacing="1" w:line="240" w:lineRule="auto"/>
              <w:outlineLvl w:val="0"/>
              <w:rPr>
                <w:rFonts w:ascii="Palatino Linotype" w:hAnsi="Palatino Linotype"/>
                <w:b/>
                <w:sz w:val="20"/>
                <w:szCs w:val="20"/>
              </w:rPr>
            </w:pPr>
          </w:p>
        </w:tc>
        <w:tc>
          <w:tcPr>
            <w:tcW w:w="1134" w:type="dxa"/>
            <w:vAlign w:val="center"/>
          </w:tcPr>
          <w:p w:rsidR="006A51DD" w:rsidRPr="00EE5035" w:rsidRDefault="00DC3C1F" w:rsidP="000C2A0C">
            <w:pPr>
              <w:spacing w:after="0" w:line="240" w:lineRule="auto"/>
              <w:jc w:val="center"/>
              <w:rPr>
                <w:rFonts w:ascii="Palatino Linotype" w:hAnsi="Palatino Linotype"/>
                <w:b/>
                <w:sz w:val="20"/>
                <w:szCs w:val="20"/>
              </w:rPr>
            </w:pPr>
            <w:r w:rsidRPr="00DC3C1F">
              <w:rPr>
                <w:rFonts w:ascii="Palatino Linotype" w:hAnsi="Palatino Linotype"/>
                <w:b/>
                <w:sz w:val="20"/>
                <w:szCs w:val="20"/>
              </w:rPr>
              <w:t>egyéni</w:t>
            </w:r>
          </w:p>
        </w:tc>
        <w:tc>
          <w:tcPr>
            <w:tcW w:w="1086" w:type="dxa"/>
            <w:vAlign w:val="center"/>
          </w:tcPr>
          <w:p w:rsidR="006A51DD" w:rsidRPr="00EE5035" w:rsidRDefault="00DC3C1F" w:rsidP="000C2A0C">
            <w:pPr>
              <w:spacing w:after="0" w:line="240" w:lineRule="auto"/>
              <w:jc w:val="center"/>
              <w:rPr>
                <w:rFonts w:ascii="Palatino Linotype" w:hAnsi="Palatino Linotype"/>
                <w:b/>
                <w:sz w:val="20"/>
                <w:szCs w:val="20"/>
              </w:rPr>
            </w:pPr>
            <w:r w:rsidRPr="00DC3C1F">
              <w:rPr>
                <w:rFonts w:ascii="Palatino Linotype" w:hAnsi="Palatino Linotype"/>
                <w:b/>
                <w:sz w:val="20"/>
                <w:szCs w:val="20"/>
              </w:rPr>
              <w:t>csoport</w:t>
            </w:r>
          </w:p>
        </w:tc>
        <w:tc>
          <w:tcPr>
            <w:tcW w:w="1040" w:type="dxa"/>
            <w:vAlign w:val="center"/>
          </w:tcPr>
          <w:p w:rsidR="006A51DD" w:rsidRPr="00EE5035" w:rsidRDefault="00DC3C1F" w:rsidP="000C2A0C">
            <w:pPr>
              <w:spacing w:after="0" w:line="240" w:lineRule="auto"/>
              <w:jc w:val="center"/>
              <w:rPr>
                <w:rFonts w:ascii="Palatino Linotype" w:hAnsi="Palatino Linotype"/>
                <w:b/>
                <w:sz w:val="20"/>
                <w:szCs w:val="20"/>
              </w:rPr>
            </w:pPr>
            <w:r w:rsidRPr="00DC3C1F">
              <w:rPr>
                <w:rFonts w:ascii="Palatino Linotype" w:hAnsi="Palatino Linotype"/>
                <w:b/>
                <w:sz w:val="20"/>
                <w:szCs w:val="20"/>
              </w:rPr>
              <w:t>osztály</w:t>
            </w:r>
          </w:p>
        </w:tc>
        <w:tc>
          <w:tcPr>
            <w:tcW w:w="2564" w:type="dxa"/>
            <w:vMerge/>
            <w:vAlign w:val="center"/>
          </w:tcPr>
          <w:p w:rsidR="006A51DD" w:rsidRPr="00EE5035" w:rsidRDefault="006A51DD" w:rsidP="000C2A0C">
            <w:pPr>
              <w:spacing w:before="100" w:beforeAutospacing="1" w:after="0" w:afterAutospacing="1" w:line="240" w:lineRule="auto"/>
              <w:jc w:val="center"/>
              <w:outlineLvl w:val="0"/>
              <w:rPr>
                <w:rFonts w:ascii="Palatino Linotype" w:hAnsi="Palatino Linotype"/>
                <w:b/>
                <w:sz w:val="20"/>
                <w:szCs w:val="20"/>
              </w:rPr>
            </w:pPr>
          </w:p>
        </w:tc>
      </w:tr>
      <w:tr w:rsidR="006A51DD" w:rsidRPr="006A51DD">
        <w:trPr>
          <w:jc w:val="center"/>
        </w:trPr>
        <w:tc>
          <w:tcPr>
            <w:tcW w:w="1155" w:type="dxa"/>
            <w:vAlign w:val="center"/>
          </w:tcPr>
          <w:p w:rsidR="006A51DD" w:rsidRPr="00EE5035"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1.1.</w:t>
            </w:r>
          </w:p>
        </w:tc>
        <w:tc>
          <w:tcPr>
            <w:tcW w:w="2552" w:type="dxa"/>
            <w:vAlign w:val="center"/>
          </w:tcPr>
          <w:p w:rsidR="006A51DD" w:rsidRPr="00EE5035" w:rsidRDefault="00DC3C1F" w:rsidP="000C2A0C">
            <w:pPr>
              <w:spacing w:after="0" w:line="240" w:lineRule="auto"/>
              <w:rPr>
                <w:rFonts w:ascii="Palatino Linotype" w:hAnsi="Palatino Linotype"/>
                <w:sz w:val="20"/>
                <w:szCs w:val="20"/>
              </w:rPr>
            </w:pPr>
            <w:r w:rsidRPr="00DC3C1F">
              <w:rPr>
                <w:rFonts w:ascii="Palatino Linotype" w:hAnsi="Palatino Linotype"/>
                <w:sz w:val="20"/>
                <w:szCs w:val="20"/>
              </w:rPr>
              <w:t>magyarázat</w:t>
            </w:r>
          </w:p>
        </w:tc>
        <w:tc>
          <w:tcPr>
            <w:tcW w:w="1134" w:type="dxa"/>
            <w:vAlign w:val="center"/>
          </w:tcPr>
          <w:p w:rsidR="006A51DD" w:rsidRPr="00EE5035"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86" w:type="dxa"/>
            <w:vAlign w:val="center"/>
          </w:tcPr>
          <w:p w:rsidR="006A51DD" w:rsidRPr="00EE5035" w:rsidRDefault="006A51DD" w:rsidP="000C2A0C">
            <w:pPr>
              <w:spacing w:before="100" w:beforeAutospacing="1" w:after="0" w:afterAutospacing="1" w:line="240" w:lineRule="auto"/>
              <w:jc w:val="center"/>
              <w:outlineLvl w:val="0"/>
              <w:rPr>
                <w:rFonts w:ascii="Palatino Linotype" w:hAnsi="Palatino Linotype"/>
                <w:sz w:val="20"/>
                <w:szCs w:val="20"/>
              </w:rPr>
            </w:pPr>
          </w:p>
        </w:tc>
        <w:tc>
          <w:tcPr>
            <w:tcW w:w="1040" w:type="dxa"/>
            <w:vAlign w:val="center"/>
          </w:tcPr>
          <w:p w:rsidR="006A51DD" w:rsidRPr="00EE5035" w:rsidRDefault="006A51DD" w:rsidP="000C2A0C">
            <w:pPr>
              <w:spacing w:before="100" w:beforeAutospacing="1" w:after="0" w:afterAutospacing="1" w:line="240" w:lineRule="auto"/>
              <w:jc w:val="center"/>
              <w:outlineLvl w:val="0"/>
              <w:rPr>
                <w:rFonts w:ascii="Palatino Linotype" w:hAnsi="Palatino Linotype"/>
                <w:sz w:val="20"/>
                <w:szCs w:val="20"/>
              </w:rPr>
            </w:pPr>
          </w:p>
        </w:tc>
        <w:tc>
          <w:tcPr>
            <w:tcW w:w="2564" w:type="dxa"/>
            <w:vAlign w:val="center"/>
          </w:tcPr>
          <w:p w:rsidR="006A51DD" w:rsidRPr="00EE5035" w:rsidRDefault="006A51DD" w:rsidP="000C2A0C">
            <w:pPr>
              <w:spacing w:before="100" w:beforeAutospacing="1" w:after="0" w:afterAutospacing="1" w:line="240" w:lineRule="auto"/>
              <w:jc w:val="center"/>
              <w:outlineLvl w:val="0"/>
              <w:rPr>
                <w:rFonts w:ascii="Palatino Linotype" w:hAnsi="Palatino Linotype"/>
                <w:sz w:val="20"/>
                <w:szCs w:val="20"/>
              </w:rPr>
            </w:pPr>
          </w:p>
        </w:tc>
      </w:tr>
      <w:tr w:rsidR="006A51DD" w:rsidRPr="006A51DD">
        <w:trPr>
          <w:jc w:val="center"/>
        </w:trPr>
        <w:tc>
          <w:tcPr>
            <w:tcW w:w="1155" w:type="dxa"/>
            <w:vAlign w:val="center"/>
          </w:tcPr>
          <w:p w:rsidR="006A51DD" w:rsidRPr="00EE5035"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1.2.</w:t>
            </w:r>
          </w:p>
        </w:tc>
        <w:tc>
          <w:tcPr>
            <w:tcW w:w="2552" w:type="dxa"/>
            <w:vAlign w:val="center"/>
          </w:tcPr>
          <w:p w:rsidR="006A51DD" w:rsidRPr="00EE5035" w:rsidRDefault="00DC3C1F" w:rsidP="000C2A0C">
            <w:pPr>
              <w:spacing w:after="0" w:line="240" w:lineRule="auto"/>
              <w:rPr>
                <w:rFonts w:ascii="Palatino Linotype" w:hAnsi="Palatino Linotype"/>
                <w:sz w:val="20"/>
                <w:szCs w:val="20"/>
              </w:rPr>
            </w:pPr>
            <w:r w:rsidRPr="00DC3C1F">
              <w:rPr>
                <w:rFonts w:ascii="Palatino Linotype" w:hAnsi="Palatino Linotype"/>
                <w:sz w:val="20"/>
                <w:szCs w:val="20"/>
              </w:rPr>
              <w:t>elbeszélés</w:t>
            </w:r>
          </w:p>
        </w:tc>
        <w:tc>
          <w:tcPr>
            <w:tcW w:w="1134" w:type="dxa"/>
            <w:vAlign w:val="center"/>
          </w:tcPr>
          <w:p w:rsidR="006A51DD" w:rsidRPr="00EE5035"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86" w:type="dxa"/>
            <w:vAlign w:val="center"/>
          </w:tcPr>
          <w:p w:rsidR="006A51DD" w:rsidRPr="00EE5035" w:rsidRDefault="006A51DD" w:rsidP="000C2A0C">
            <w:pPr>
              <w:spacing w:before="100" w:beforeAutospacing="1" w:after="0" w:afterAutospacing="1" w:line="240" w:lineRule="auto"/>
              <w:jc w:val="center"/>
              <w:outlineLvl w:val="0"/>
              <w:rPr>
                <w:rFonts w:ascii="Palatino Linotype" w:hAnsi="Palatino Linotype"/>
                <w:sz w:val="20"/>
                <w:szCs w:val="20"/>
              </w:rPr>
            </w:pPr>
          </w:p>
        </w:tc>
        <w:tc>
          <w:tcPr>
            <w:tcW w:w="1040" w:type="dxa"/>
            <w:vAlign w:val="center"/>
          </w:tcPr>
          <w:p w:rsidR="006A51DD" w:rsidRPr="00EE5035" w:rsidRDefault="006A51DD" w:rsidP="000C2A0C">
            <w:pPr>
              <w:spacing w:before="100" w:beforeAutospacing="1" w:after="0" w:afterAutospacing="1" w:line="240" w:lineRule="auto"/>
              <w:jc w:val="center"/>
              <w:outlineLvl w:val="0"/>
              <w:rPr>
                <w:rFonts w:ascii="Palatino Linotype" w:hAnsi="Palatino Linotype"/>
                <w:sz w:val="20"/>
                <w:szCs w:val="20"/>
              </w:rPr>
            </w:pPr>
          </w:p>
        </w:tc>
        <w:tc>
          <w:tcPr>
            <w:tcW w:w="2564" w:type="dxa"/>
            <w:vAlign w:val="center"/>
          </w:tcPr>
          <w:p w:rsidR="006A51DD" w:rsidRPr="00EE5035" w:rsidRDefault="006A51DD" w:rsidP="000C2A0C">
            <w:pPr>
              <w:spacing w:before="100" w:beforeAutospacing="1" w:after="0" w:afterAutospacing="1" w:line="240" w:lineRule="auto"/>
              <w:jc w:val="center"/>
              <w:outlineLvl w:val="0"/>
              <w:rPr>
                <w:rFonts w:ascii="Palatino Linotype" w:hAnsi="Palatino Linotype"/>
                <w:sz w:val="20"/>
                <w:szCs w:val="20"/>
              </w:rPr>
            </w:pPr>
          </w:p>
        </w:tc>
      </w:tr>
      <w:tr w:rsidR="006A51DD" w:rsidRPr="006A51DD">
        <w:trPr>
          <w:jc w:val="center"/>
        </w:trPr>
        <w:tc>
          <w:tcPr>
            <w:tcW w:w="1155" w:type="dxa"/>
            <w:vAlign w:val="center"/>
          </w:tcPr>
          <w:p w:rsidR="006A51DD" w:rsidRPr="00EE5035"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1.3.</w:t>
            </w:r>
          </w:p>
        </w:tc>
        <w:tc>
          <w:tcPr>
            <w:tcW w:w="2552" w:type="dxa"/>
            <w:vAlign w:val="center"/>
          </w:tcPr>
          <w:p w:rsidR="006A51DD" w:rsidRPr="00EE5035" w:rsidRDefault="00DC3C1F" w:rsidP="000C2A0C">
            <w:pPr>
              <w:spacing w:after="0" w:line="240" w:lineRule="auto"/>
              <w:rPr>
                <w:rFonts w:ascii="Palatino Linotype" w:hAnsi="Palatino Linotype"/>
                <w:sz w:val="20"/>
                <w:szCs w:val="20"/>
              </w:rPr>
            </w:pPr>
            <w:r w:rsidRPr="00DC3C1F">
              <w:rPr>
                <w:rFonts w:ascii="Palatino Linotype" w:hAnsi="Palatino Linotype"/>
                <w:sz w:val="20"/>
                <w:szCs w:val="20"/>
              </w:rPr>
              <w:t>megbeszélés</w:t>
            </w:r>
          </w:p>
        </w:tc>
        <w:tc>
          <w:tcPr>
            <w:tcW w:w="1134" w:type="dxa"/>
            <w:vAlign w:val="center"/>
          </w:tcPr>
          <w:p w:rsidR="006A51DD" w:rsidRPr="00EE5035"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86" w:type="dxa"/>
            <w:vAlign w:val="center"/>
          </w:tcPr>
          <w:p w:rsidR="006A51DD" w:rsidRPr="00EE5035" w:rsidRDefault="006A51DD" w:rsidP="000C2A0C">
            <w:pPr>
              <w:spacing w:before="100" w:beforeAutospacing="1" w:after="0" w:afterAutospacing="1" w:line="240" w:lineRule="auto"/>
              <w:jc w:val="center"/>
              <w:outlineLvl w:val="0"/>
              <w:rPr>
                <w:rFonts w:ascii="Palatino Linotype" w:hAnsi="Palatino Linotype"/>
                <w:sz w:val="20"/>
                <w:szCs w:val="20"/>
              </w:rPr>
            </w:pPr>
          </w:p>
        </w:tc>
        <w:tc>
          <w:tcPr>
            <w:tcW w:w="1040" w:type="dxa"/>
            <w:vAlign w:val="center"/>
          </w:tcPr>
          <w:p w:rsidR="006A51DD" w:rsidRPr="00EE5035" w:rsidRDefault="006A51DD" w:rsidP="000C2A0C">
            <w:pPr>
              <w:spacing w:before="100" w:beforeAutospacing="1" w:after="0" w:afterAutospacing="1" w:line="240" w:lineRule="auto"/>
              <w:jc w:val="center"/>
              <w:outlineLvl w:val="0"/>
              <w:rPr>
                <w:rFonts w:ascii="Palatino Linotype" w:hAnsi="Palatino Linotype"/>
                <w:sz w:val="20"/>
                <w:szCs w:val="20"/>
              </w:rPr>
            </w:pPr>
          </w:p>
        </w:tc>
        <w:tc>
          <w:tcPr>
            <w:tcW w:w="2564" w:type="dxa"/>
            <w:vAlign w:val="center"/>
          </w:tcPr>
          <w:p w:rsidR="006A51DD" w:rsidRPr="00EE5035" w:rsidRDefault="006A51DD" w:rsidP="000C2A0C">
            <w:pPr>
              <w:spacing w:before="100" w:beforeAutospacing="1" w:after="0" w:afterAutospacing="1" w:line="240" w:lineRule="auto"/>
              <w:jc w:val="center"/>
              <w:outlineLvl w:val="0"/>
              <w:rPr>
                <w:rFonts w:ascii="Palatino Linotype" w:hAnsi="Palatino Linotype"/>
                <w:sz w:val="20"/>
                <w:szCs w:val="20"/>
              </w:rPr>
            </w:pPr>
          </w:p>
        </w:tc>
      </w:tr>
      <w:tr w:rsidR="006A51DD" w:rsidRPr="006A51DD">
        <w:trPr>
          <w:jc w:val="center"/>
        </w:trPr>
        <w:tc>
          <w:tcPr>
            <w:tcW w:w="1155" w:type="dxa"/>
            <w:vAlign w:val="center"/>
          </w:tcPr>
          <w:p w:rsidR="006A51DD" w:rsidRPr="00EE5035"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1.4.</w:t>
            </w:r>
          </w:p>
        </w:tc>
        <w:tc>
          <w:tcPr>
            <w:tcW w:w="2552" w:type="dxa"/>
            <w:vAlign w:val="center"/>
          </w:tcPr>
          <w:p w:rsidR="006A51DD" w:rsidRPr="00EE5035" w:rsidRDefault="00DC3C1F" w:rsidP="000C2A0C">
            <w:pPr>
              <w:spacing w:after="0" w:line="240" w:lineRule="auto"/>
              <w:rPr>
                <w:rFonts w:ascii="Palatino Linotype" w:hAnsi="Palatino Linotype"/>
                <w:sz w:val="20"/>
                <w:szCs w:val="20"/>
              </w:rPr>
            </w:pPr>
            <w:r w:rsidRPr="00DC3C1F">
              <w:rPr>
                <w:rFonts w:ascii="Palatino Linotype" w:hAnsi="Palatino Linotype"/>
                <w:sz w:val="20"/>
                <w:szCs w:val="20"/>
              </w:rPr>
              <w:t>szemléltetés</w:t>
            </w:r>
          </w:p>
        </w:tc>
        <w:tc>
          <w:tcPr>
            <w:tcW w:w="1134" w:type="dxa"/>
            <w:vAlign w:val="center"/>
          </w:tcPr>
          <w:p w:rsidR="006A51DD" w:rsidRPr="00EE5035"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86" w:type="dxa"/>
            <w:vAlign w:val="center"/>
          </w:tcPr>
          <w:p w:rsidR="006A51DD" w:rsidRPr="00EE5035" w:rsidRDefault="006A51DD" w:rsidP="000C2A0C">
            <w:pPr>
              <w:spacing w:before="100" w:beforeAutospacing="1" w:after="0" w:afterAutospacing="1" w:line="240" w:lineRule="auto"/>
              <w:jc w:val="center"/>
              <w:outlineLvl w:val="0"/>
              <w:rPr>
                <w:rFonts w:ascii="Palatino Linotype" w:hAnsi="Palatino Linotype"/>
                <w:sz w:val="20"/>
                <w:szCs w:val="20"/>
              </w:rPr>
            </w:pPr>
          </w:p>
        </w:tc>
        <w:tc>
          <w:tcPr>
            <w:tcW w:w="1040" w:type="dxa"/>
            <w:vAlign w:val="center"/>
          </w:tcPr>
          <w:p w:rsidR="006A51DD" w:rsidRPr="00EE5035" w:rsidRDefault="006A51DD" w:rsidP="000C2A0C">
            <w:pPr>
              <w:spacing w:before="100" w:beforeAutospacing="1" w:after="0" w:afterAutospacing="1" w:line="240" w:lineRule="auto"/>
              <w:jc w:val="center"/>
              <w:outlineLvl w:val="0"/>
              <w:rPr>
                <w:rFonts w:ascii="Palatino Linotype" w:hAnsi="Palatino Linotype"/>
                <w:sz w:val="20"/>
                <w:szCs w:val="20"/>
              </w:rPr>
            </w:pPr>
          </w:p>
        </w:tc>
        <w:tc>
          <w:tcPr>
            <w:tcW w:w="2564" w:type="dxa"/>
            <w:vAlign w:val="center"/>
          </w:tcPr>
          <w:p w:rsidR="006A51DD" w:rsidRPr="00EE5035" w:rsidRDefault="006A51DD" w:rsidP="000C2A0C">
            <w:pPr>
              <w:spacing w:before="100" w:beforeAutospacing="1" w:after="0" w:afterAutospacing="1" w:line="240" w:lineRule="auto"/>
              <w:jc w:val="center"/>
              <w:outlineLvl w:val="0"/>
              <w:rPr>
                <w:rFonts w:ascii="Palatino Linotype" w:hAnsi="Palatino Linotype"/>
                <w:sz w:val="20"/>
                <w:szCs w:val="20"/>
              </w:rPr>
            </w:pPr>
          </w:p>
        </w:tc>
      </w:tr>
      <w:tr w:rsidR="006A51DD" w:rsidRPr="006A51DD">
        <w:trPr>
          <w:jc w:val="center"/>
        </w:trPr>
        <w:tc>
          <w:tcPr>
            <w:tcW w:w="1155" w:type="dxa"/>
            <w:vAlign w:val="center"/>
          </w:tcPr>
          <w:p w:rsidR="006A51DD" w:rsidRPr="00EE5035"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1.5.</w:t>
            </w:r>
          </w:p>
        </w:tc>
        <w:tc>
          <w:tcPr>
            <w:tcW w:w="2552" w:type="dxa"/>
            <w:vAlign w:val="center"/>
          </w:tcPr>
          <w:p w:rsidR="006A51DD" w:rsidRPr="00EE5035" w:rsidRDefault="00DC3C1F" w:rsidP="000C2A0C">
            <w:pPr>
              <w:spacing w:after="0" w:line="240" w:lineRule="auto"/>
              <w:rPr>
                <w:rFonts w:ascii="Palatino Linotype" w:hAnsi="Palatino Linotype"/>
                <w:sz w:val="20"/>
                <w:szCs w:val="20"/>
              </w:rPr>
            </w:pPr>
            <w:r w:rsidRPr="00DC3C1F">
              <w:rPr>
                <w:rFonts w:ascii="Palatino Linotype" w:hAnsi="Palatino Linotype"/>
                <w:sz w:val="20"/>
                <w:szCs w:val="20"/>
              </w:rPr>
              <w:t>kooperatív tanulás</w:t>
            </w:r>
          </w:p>
        </w:tc>
        <w:tc>
          <w:tcPr>
            <w:tcW w:w="1134" w:type="dxa"/>
            <w:vAlign w:val="center"/>
          </w:tcPr>
          <w:p w:rsidR="006A51DD" w:rsidRPr="00EE5035"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86" w:type="dxa"/>
            <w:vAlign w:val="center"/>
          </w:tcPr>
          <w:p w:rsidR="006A51DD" w:rsidRPr="00EE5035" w:rsidRDefault="006A51DD" w:rsidP="000C2A0C">
            <w:pPr>
              <w:spacing w:before="100" w:beforeAutospacing="1" w:after="0" w:afterAutospacing="1" w:line="240" w:lineRule="auto"/>
              <w:jc w:val="center"/>
              <w:outlineLvl w:val="0"/>
              <w:rPr>
                <w:rFonts w:ascii="Palatino Linotype" w:hAnsi="Palatino Linotype"/>
                <w:sz w:val="20"/>
                <w:szCs w:val="20"/>
              </w:rPr>
            </w:pPr>
          </w:p>
        </w:tc>
        <w:tc>
          <w:tcPr>
            <w:tcW w:w="1040" w:type="dxa"/>
            <w:vAlign w:val="center"/>
          </w:tcPr>
          <w:p w:rsidR="006A51DD" w:rsidRPr="00EE5035" w:rsidRDefault="006A51DD" w:rsidP="000C2A0C">
            <w:pPr>
              <w:spacing w:before="100" w:beforeAutospacing="1" w:after="0" w:afterAutospacing="1" w:line="240" w:lineRule="auto"/>
              <w:jc w:val="center"/>
              <w:outlineLvl w:val="0"/>
              <w:rPr>
                <w:rFonts w:ascii="Palatino Linotype" w:hAnsi="Palatino Linotype"/>
                <w:sz w:val="20"/>
                <w:szCs w:val="20"/>
              </w:rPr>
            </w:pPr>
          </w:p>
        </w:tc>
        <w:tc>
          <w:tcPr>
            <w:tcW w:w="2564" w:type="dxa"/>
            <w:vAlign w:val="center"/>
          </w:tcPr>
          <w:p w:rsidR="006A51DD" w:rsidRPr="00EE5035" w:rsidRDefault="006A51DD" w:rsidP="000C2A0C">
            <w:pPr>
              <w:spacing w:before="100" w:beforeAutospacing="1" w:after="0" w:afterAutospacing="1" w:line="240" w:lineRule="auto"/>
              <w:jc w:val="center"/>
              <w:outlineLvl w:val="0"/>
              <w:rPr>
                <w:rFonts w:ascii="Palatino Linotype" w:hAnsi="Palatino Linotype"/>
                <w:sz w:val="20"/>
                <w:szCs w:val="20"/>
              </w:rPr>
            </w:pPr>
          </w:p>
        </w:tc>
      </w:tr>
      <w:tr w:rsidR="006A51DD" w:rsidRPr="006A51DD">
        <w:trPr>
          <w:jc w:val="center"/>
        </w:trPr>
        <w:tc>
          <w:tcPr>
            <w:tcW w:w="1155" w:type="dxa"/>
            <w:vAlign w:val="center"/>
          </w:tcPr>
          <w:p w:rsidR="006A51DD" w:rsidRPr="00EE5035"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1.6.</w:t>
            </w:r>
          </w:p>
        </w:tc>
        <w:tc>
          <w:tcPr>
            <w:tcW w:w="2552" w:type="dxa"/>
            <w:vAlign w:val="center"/>
          </w:tcPr>
          <w:p w:rsidR="006A51DD" w:rsidRPr="00EE5035" w:rsidRDefault="00DC3C1F" w:rsidP="000C2A0C">
            <w:pPr>
              <w:spacing w:after="0" w:line="240" w:lineRule="auto"/>
              <w:rPr>
                <w:rFonts w:ascii="Palatino Linotype" w:hAnsi="Palatino Linotype"/>
                <w:sz w:val="20"/>
                <w:szCs w:val="20"/>
              </w:rPr>
            </w:pPr>
            <w:r w:rsidRPr="00DC3C1F">
              <w:rPr>
                <w:rFonts w:ascii="Palatino Linotype" w:hAnsi="Palatino Linotype"/>
                <w:sz w:val="20"/>
                <w:szCs w:val="20"/>
              </w:rPr>
              <w:t>házi feladat</w:t>
            </w:r>
          </w:p>
        </w:tc>
        <w:tc>
          <w:tcPr>
            <w:tcW w:w="1134" w:type="dxa"/>
            <w:vAlign w:val="center"/>
          </w:tcPr>
          <w:p w:rsidR="006A51DD" w:rsidRPr="00EE5035"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86" w:type="dxa"/>
            <w:vAlign w:val="center"/>
          </w:tcPr>
          <w:p w:rsidR="006A51DD" w:rsidRPr="00EE5035" w:rsidRDefault="006A51DD" w:rsidP="000C2A0C">
            <w:pPr>
              <w:spacing w:before="100" w:beforeAutospacing="1" w:after="0" w:afterAutospacing="1" w:line="240" w:lineRule="auto"/>
              <w:jc w:val="center"/>
              <w:outlineLvl w:val="0"/>
              <w:rPr>
                <w:rFonts w:ascii="Palatino Linotype" w:hAnsi="Palatino Linotype"/>
                <w:sz w:val="20"/>
                <w:szCs w:val="20"/>
              </w:rPr>
            </w:pPr>
          </w:p>
        </w:tc>
        <w:tc>
          <w:tcPr>
            <w:tcW w:w="1040" w:type="dxa"/>
            <w:vAlign w:val="center"/>
          </w:tcPr>
          <w:p w:rsidR="006A51DD" w:rsidRPr="00EE5035" w:rsidRDefault="006A51DD" w:rsidP="000C2A0C">
            <w:pPr>
              <w:spacing w:before="100" w:beforeAutospacing="1" w:after="0" w:afterAutospacing="1" w:line="240" w:lineRule="auto"/>
              <w:jc w:val="center"/>
              <w:outlineLvl w:val="0"/>
              <w:rPr>
                <w:rFonts w:ascii="Palatino Linotype" w:hAnsi="Palatino Linotype"/>
                <w:sz w:val="20"/>
                <w:szCs w:val="20"/>
              </w:rPr>
            </w:pPr>
          </w:p>
        </w:tc>
        <w:tc>
          <w:tcPr>
            <w:tcW w:w="2564" w:type="dxa"/>
            <w:vAlign w:val="center"/>
          </w:tcPr>
          <w:p w:rsidR="006A51DD" w:rsidRPr="00EE5035" w:rsidRDefault="006A51DD" w:rsidP="000C2A0C">
            <w:pPr>
              <w:spacing w:before="100" w:beforeAutospacing="1" w:after="0" w:afterAutospacing="1" w:line="240" w:lineRule="auto"/>
              <w:jc w:val="center"/>
              <w:outlineLvl w:val="0"/>
              <w:rPr>
                <w:rFonts w:ascii="Palatino Linotype" w:hAnsi="Palatino Linotype"/>
                <w:sz w:val="20"/>
                <w:szCs w:val="20"/>
              </w:rPr>
            </w:pPr>
          </w:p>
        </w:tc>
      </w:tr>
    </w:tbl>
    <w:p w:rsidR="00822152" w:rsidRPr="006A51DD" w:rsidRDefault="00822152" w:rsidP="006A51DD">
      <w:pPr>
        <w:widowControl w:val="0"/>
        <w:suppressAutoHyphens/>
        <w:spacing w:after="0" w:line="240" w:lineRule="auto"/>
        <w:ind w:left="826"/>
        <w:rPr>
          <w:rFonts w:ascii="Palatino Linotype" w:hAnsi="Palatino Linotype"/>
          <w:b/>
          <w:bCs/>
          <w:i/>
          <w:sz w:val="24"/>
          <w:szCs w:val="24"/>
        </w:rPr>
      </w:pPr>
    </w:p>
    <w:p w:rsidR="00E646C9" w:rsidRDefault="00BB5905">
      <w:pPr>
        <w:widowControl w:val="0"/>
        <w:suppressAutoHyphens/>
        <w:spacing w:after="0" w:line="240" w:lineRule="auto"/>
        <w:ind w:left="1418" w:hanging="709"/>
        <w:rPr>
          <w:rFonts w:ascii="Palatino Linotype" w:hAnsi="Palatino Linotype"/>
          <w:b/>
          <w:bCs/>
          <w:i/>
          <w:sz w:val="24"/>
          <w:szCs w:val="24"/>
        </w:rPr>
      </w:pPr>
      <w:r w:rsidRPr="00BB5905">
        <w:rPr>
          <w:rFonts w:ascii="Palatino Linotype" w:hAnsi="Palatino Linotype"/>
          <w:b/>
          <w:bCs/>
          <w:sz w:val="24"/>
          <w:szCs w:val="24"/>
        </w:rPr>
        <w:t>20.5.2.</w:t>
      </w:r>
      <w:r w:rsidR="006A51DD" w:rsidRPr="006A51DD">
        <w:rPr>
          <w:rFonts w:ascii="Palatino Linotype" w:hAnsi="Palatino Linotype"/>
          <w:b/>
          <w:bCs/>
          <w:i/>
          <w:sz w:val="24"/>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A51DD" w:rsidRPr="006A51DD">
        <w:trPr>
          <w:cantSplit/>
          <w:trHeight w:val="921"/>
          <w:jc w:val="center"/>
        </w:trPr>
        <w:tc>
          <w:tcPr>
            <w:tcW w:w="828" w:type="dxa"/>
            <w:vMerge w:val="restart"/>
            <w:vAlign w:val="center"/>
          </w:tcPr>
          <w:p w:rsidR="006A51DD" w:rsidRPr="00EE5035" w:rsidRDefault="00DC3C1F" w:rsidP="000C2A0C">
            <w:pPr>
              <w:spacing w:after="0" w:line="240" w:lineRule="auto"/>
              <w:jc w:val="center"/>
              <w:rPr>
                <w:rFonts w:ascii="Palatino Linotype" w:hAnsi="Palatino Linotype"/>
                <w:b/>
                <w:sz w:val="20"/>
                <w:szCs w:val="20"/>
              </w:rPr>
            </w:pPr>
            <w:r w:rsidRPr="00DC3C1F">
              <w:rPr>
                <w:rFonts w:ascii="Palatino Linotype" w:hAnsi="Palatino Linotype"/>
                <w:b/>
                <w:sz w:val="20"/>
                <w:szCs w:val="20"/>
              </w:rPr>
              <w:t>Sor-szám</w:t>
            </w:r>
          </w:p>
        </w:tc>
        <w:tc>
          <w:tcPr>
            <w:tcW w:w="3621" w:type="dxa"/>
            <w:vMerge w:val="restart"/>
            <w:vAlign w:val="center"/>
          </w:tcPr>
          <w:p w:rsidR="006A51DD" w:rsidRPr="00EE5035" w:rsidRDefault="00DC3C1F" w:rsidP="000C2A0C">
            <w:pPr>
              <w:spacing w:after="0" w:line="240" w:lineRule="auto"/>
              <w:jc w:val="center"/>
              <w:rPr>
                <w:rFonts w:ascii="Palatino Linotype" w:hAnsi="Palatino Linotype"/>
                <w:b/>
                <w:sz w:val="20"/>
                <w:szCs w:val="20"/>
              </w:rPr>
            </w:pPr>
            <w:r w:rsidRPr="00DC3C1F">
              <w:rPr>
                <w:rFonts w:ascii="Palatino Linotype" w:hAnsi="Palatino Linotype"/>
                <w:b/>
                <w:sz w:val="20"/>
                <w:szCs w:val="20"/>
              </w:rPr>
              <w:t>Tanulói tevékenységforma</w:t>
            </w:r>
          </w:p>
        </w:tc>
        <w:tc>
          <w:tcPr>
            <w:tcW w:w="2370" w:type="dxa"/>
            <w:gridSpan w:val="3"/>
            <w:vAlign w:val="center"/>
          </w:tcPr>
          <w:p w:rsidR="006A51DD" w:rsidRPr="00EE5035" w:rsidRDefault="00DC3C1F" w:rsidP="000C2A0C">
            <w:pPr>
              <w:spacing w:after="0" w:line="240" w:lineRule="auto"/>
              <w:jc w:val="center"/>
              <w:rPr>
                <w:rFonts w:ascii="Palatino Linotype" w:hAnsi="Palatino Linotype"/>
                <w:b/>
                <w:sz w:val="20"/>
                <w:szCs w:val="20"/>
              </w:rPr>
            </w:pPr>
            <w:r w:rsidRPr="00DC3C1F">
              <w:rPr>
                <w:rFonts w:ascii="Palatino Linotype" w:hAnsi="Palatino Linotype"/>
                <w:b/>
                <w:sz w:val="20"/>
                <w:szCs w:val="20"/>
              </w:rPr>
              <w:t>Tanulói tevékenység szervezési kerete</w:t>
            </w:r>
          </w:p>
          <w:p w:rsidR="006A51DD" w:rsidRPr="00EE5035" w:rsidRDefault="00DC3C1F" w:rsidP="000C2A0C">
            <w:pPr>
              <w:spacing w:after="0" w:line="240" w:lineRule="auto"/>
              <w:jc w:val="center"/>
              <w:rPr>
                <w:rFonts w:ascii="Palatino Linotype" w:hAnsi="Palatino Linotype"/>
                <w:b/>
                <w:sz w:val="20"/>
                <w:szCs w:val="20"/>
              </w:rPr>
            </w:pPr>
            <w:r w:rsidRPr="00DC3C1F">
              <w:rPr>
                <w:rFonts w:ascii="Palatino Linotype" w:hAnsi="Palatino Linotype"/>
                <w:b/>
                <w:sz w:val="20"/>
                <w:szCs w:val="20"/>
              </w:rPr>
              <w:t>(differenciálási módok)</w:t>
            </w:r>
          </w:p>
        </w:tc>
        <w:tc>
          <w:tcPr>
            <w:tcW w:w="2190" w:type="dxa"/>
            <w:vMerge w:val="restart"/>
            <w:vAlign w:val="center"/>
          </w:tcPr>
          <w:p w:rsidR="006A51DD" w:rsidRPr="00EE5035" w:rsidRDefault="00DC3C1F" w:rsidP="000C2A0C">
            <w:pPr>
              <w:spacing w:after="0" w:line="240" w:lineRule="auto"/>
              <w:jc w:val="center"/>
              <w:rPr>
                <w:rFonts w:ascii="Palatino Linotype" w:hAnsi="Palatino Linotype"/>
                <w:b/>
                <w:sz w:val="20"/>
                <w:szCs w:val="20"/>
              </w:rPr>
            </w:pPr>
            <w:r w:rsidRPr="00DC3C1F">
              <w:rPr>
                <w:rFonts w:ascii="Palatino Linotype" w:hAnsi="Palatino Linotype"/>
                <w:b/>
                <w:sz w:val="20"/>
                <w:szCs w:val="20"/>
              </w:rPr>
              <w:t>Alkalmazandó eszközök és felszerelések (SZVK 6. pont lebontása, pontosítása)</w:t>
            </w:r>
          </w:p>
        </w:tc>
      </w:tr>
      <w:tr w:rsidR="006A51DD" w:rsidRPr="006A51DD">
        <w:trPr>
          <w:cantSplit/>
          <w:trHeight w:val="1242"/>
          <w:jc w:val="center"/>
        </w:trPr>
        <w:tc>
          <w:tcPr>
            <w:tcW w:w="828" w:type="dxa"/>
            <w:vMerge/>
            <w:vAlign w:val="center"/>
          </w:tcPr>
          <w:p w:rsidR="006A51DD" w:rsidRPr="00EE5035" w:rsidRDefault="006A51DD" w:rsidP="000C2A0C">
            <w:pPr>
              <w:spacing w:before="100" w:beforeAutospacing="1" w:after="0" w:afterAutospacing="1" w:line="240" w:lineRule="auto"/>
              <w:jc w:val="center"/>
              <w:outlineLvl w:val="0"/>
              <w:rPr>
                <w:rFonts w:ascii="Palatino Linotype" w:hAnsi="Palatino Linotype"/>
                <w:b/>
                <w:sz w:val="20"/>
                <w:szCs w:val="20"/>
              </w:rPr>
            </w:pPr>
          </w:p>
        </w:tc>
        <w:tc>
          <w:tcPr>
            <w:tcW w:w="3621" w:type="dxa"/>
            <w:vMerge/>
            <w:vAlign w:val="center"/>
          </w:tcPr>
          <w:p w:rsidR="006A51DD" w:rsidRPr="00EE5035" w:rsidRDefault="006A51DD" w:rsidP="000C2A0C">
            <w:pPr>
              <w:spacing w:before="100" w:beforeAutospacing="1" w:after="0" w:afterAutospacing="1" w:line="240" w:lineRule="auto"/>
              <w:outlineLvl w:val="0"/>
              <w:rPr>
                <w:rFonts w:ascii="Palatino Linotype" w:hAnsi="Palatino Linotype"/>
                <w:b/>
                <w:sz w:val="20"/>
                <w:szCs w:val="20"/>
              </w:rPr>
            </w:pPr>
          </w:p>
        </w:tc>
        <w:tc>
          <w:tcPr>
            <w:tcW w:w="809" w:type="dxa"/>
            <w:textDirection w:val="btLr"/>
            <w:vAlign w:val="center"/>
          </w:tcPr>
          <w:p w:rsidR="006A51DD" w:rsidRPr="00EE5035" w:rsidRDefault="00DC3C1F" w:rsidP="000C2A0C">
            <w:pPr>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Egyéni</w:t>
            </w:r>
          </w:p>
        </w:tc>
        <w:tc>
          <w:tcPr>
            <w:tcW w:w="798" w:type="dxa"/>
            <w:textDirection w:val="btLr"/>
            <w:vAlign w:val="center"/>
          </w:tcPr>
          <w:p w:rsidR="006A51DD" w:rsidRPr="00EE5035" w:rsidRDefault="00DC3C1F" w:rsidP="000C2A0C">
            <w:pPr>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Csoport-</w:t>
            </w:r>
          </w:p>
          <w:p w:rsidR="006A51DD" w:rsidRPr="00EE5035" w:rsidRDefault="00DC3C1F" w:rsidP="000C2A0C">
            <w:pPr>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bontás</w:t>
            </w:r>
          </w:p>
        </w:tc>
        <w:tc>
          <w:tcPr>
            <w:tcW w:w="763" w:type="dxa"/>
            <w:textDirection w:val="btLr"/>
            <w:vAlign w:val="center"/>
          </w:tcPr>
          <w:p w:rsidR="006A51DD" w:rsidRPr="00EE5035" w:rsidRDefault="00DC3C1F" w:rsidP="000C2A0C">
            <w:pPr>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Osztály-</w:t>
            </w:r>
          </w:p>
          <w:p w:rsidR="006A51DD" w:rsidRPr="00EE5035" w:rsidRDefault="00DC3C1F" w:rsidP="000C2A0C">
            <w:pPr>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keret</w:t>
            </w:r>
          </w:p>
        </w:tc>
        <w:tc>
          <w:tcPr>
            <w:tcW w:w="2190" w:type="dxa"/>
            <w:vMerge/>
            <w:vAlign w:val="center"/>
          </w:tcPr>
          <w:p w:rsidR="006A51DD" w:rsidRPr="00EE5035" w:rsidRDefault="006A51DD" w:rsidP="000C2A0C">
            <w:pPr>
              <w:spacing w:before="100" w:beforeAutospacing="1" w:after="0" w:afterAutospacing="1" w:line="240" w:lineRule="auto"/>
              <w:jc w:val="center"/>
              <w:outlineLvl w:val="0"/>
              <w:rPr>
                <w:rFonts w:ascii="Palatino Linotype" w:hAnsi="Palatino Linotype"/>
                <w:b/>
                <w:sz w:val="20"/>
                <w:szCs w:val="20"/>
              </w:rPr>
            </w:pPr>
          </w:p>
        </w:tc>
      </w:tr>
      <w:tr w:rsidR="006A51DD" w:rsidRPr="006A51DD">
        <w:trPr>
          <w:jc w:val="center"/>
        </w:trPr>
        <w:tc>
          <w:tcPr>
            <w:tcW w:w="828" w:type="dxa"/>
            <w:shd w:val="clear" w:color="auto" w:fill="D9D9D9"/>
            <w:vAlign w:val="center"/>
          </w:tcPr>
          <w:p w:rsidR="006A51DD" w:rsidRPr="00EE5035" w:rsidRDefault="00DC3C1F" w:rsidP="000C2A0C">
            <w:pPr>
              <w:spacing w:after="0" w:line="240" w:lineRule="auto"/>
              <w:jc w:val="center"/>
              <w:rPr>
                <w:rFonts w:ascii="Palatino Linotype" w:hAnsi="Palatino Linotype"/>
                <w:b/>
                <w:sz w:val="20"/>
                <w:szCs w:val="20"/>
              </w:rPr>
            </w:pPr>
            <w:r w:rsidRPr="00DC3C1F">
              <w:rPr>
                <w:rFonts w:ascii="Palatino Linotype" w:hAnsi="Palatino Linotype"/>
                <w:b/>
                <w:sz w:val="20"/>
                <w:szCs w:val="20"/>
              </w:rPr>
              <w:t>1.</w:t>
            </w:r>
          </w:p>
        </w:tc>
        <w:tc>
          <w:tcPr>
            <w:tcW w:w="3621" w:type="dxa"/>
            <w:shd w:val="clear" w:color="auto" w:fill="D9D9D9"/>
            <w:vAlign w:val="center"/>
          </w:tcPr>
          <w:p w:rsidR="006A51DD" w:rsidRPr="00EE5035" w:rsidRDefault="00DC3C1F" w:rsidP="000C2A0C">
            <w:pPr>
              <w:spacing w:after="0" w:line="240" w:lineRule="auto"/>
              <w:rPr>
                <w:rFonts w:ascii="Palatino Linotype" w:hAnsi="Palatino Linotype" w:cs="Arial"/>
                <w:b/>
                <w:sz w:val="20"/>
                <w:szCs w:val="20"/>
              </w:rPr>
            </w:pPr>
            <w:r w:rsidRPr="00DC3C1F">
              <w:rPr>
                <w:rFonts w:ascii="Palatino Linotype" w:hAnsi="Palatino Linotype" w:cs="Arial"/>
                <w:b/>
                <w:sz w:val="20"/>
                <w:szCs w:val="20"/>
              </w:rPr>
              <w:t>Ismeretalkalmazási gyakorló tevékenységek, feladatok</w:t>
            </w:r>
          </w:p>
        </w:tc>
        <w:tc>
          <w:tcPr>
            <w:tcW w:w="809" w:type="dxa"/>
            <w:shd w:val="clear" w:color="auto" w:fill="D9D9D9"/>
            <w:vAlign w:val="center"/>
          </w:tcPr>
          <w:p w:rsidR="006A51DD" w:rsidRPr="00EE5035" w:rsidRDefault="006A51DD" w:rsidP="000C2A0C">
            <w:pPr>
              <w:spacing w:after="0" w:line="240" w:lineRule="auto"/>
              <w:jc w:val="center"/>
              <w:rPr>
                <w:rFonts w:ascii="Palatino Linotype" w:hAnsi="Palatino Linotype"/>
                <w:sz w:val="20"/>
                <w:szCs w:val="20"/>
              </w:rPr>
            </w:pPr>
          </w:p>
        </w:tc>
        <w:tc>
          <w:tcPr>
            <w:tcW w:w="798" w:type="dxa"/>
            <w:shd w:val="clear" w:color="auto" w:fill="D9D9D9"/>
            <w:vAlign w:val="center"/>
          </w:tcPr>
          <w:p w:rsidR="006A51DD" w:rsidRPr="00EE5035" w:rsidRDefault="006A51DD" w:rsidP="000C2A0C">
            <w:pPr>
              <w:spacing w:after="0" w:line="240" w:lineRule="auto"/>
              <w:jc w:val="center"/>
              <w:rPr>
                <w:rFonts w:ascii="Palatino Linotype" w:hAnsi="Palatino Linotype"/>
                <w:sz w:val="20"/>
                <w:szCs w:val="20"/>
              </w:rPr>
            </w:pPr>
          </w:p>
        </w:tc>
        <w:tc>
          <w:tcPr>
            <w:tcW w:w="763" w:type="dxa"/>
            <w:shd w:val="clear" w:color="auto" w:fill="D9D9D9"/>
            <w:vAlign w:val="center"/>
          </w:tcPr>
          <w:p w:rsidR="006A51DD" w:rsidRPr="00EE5035" w:rsidRDefault="006A51DD" w:rsidP="000C2A0C">
            <w:pPr>
              <w:spacing w:after="0" w:line="240" w:lineRule="auto"/>
              <w:jc w:val="center"/>
              <w:rPr>
                <w:rFonts w:ascii="Palatino Linotype" w:hAnsi="Palatino Linotype"/>
                <w:sz w:val="20"/>
                <w:szCs w:val="20"/>
              </w:rPr>
            </w:pPr>
          </w:p>
        </w:tc>
        <w:tc>
          <w:tcPr>
            <w:tcW w:w="2190" w:type="dxa"/>
            <w:shd w:val="clear" w:color="auto" w:fill="D9D9D9"/>
            <w:vAlign w:val="center"/>
          </w:tcPr>
          <w:p w:rsidR="006A51DD" w:rsidRPr="00EE5035" w:rsidRDefault="006A51DD" w:rsidP="000C2A0C">
            <w:pPr>
              <w:spacing w:after="0" w:line="240" w:lineRule="auto"/>
              <w:jc w:val="center"/>
              <w:rPr>
                <w:rFonts w:ascii="Palatino Linotype" w:hAnsi="Palatino Linotype"/>
                <w:sz w:val="20"/>
                <w:szCs w:val="20"/>
              </w:rPr>
            </w:pPr>
          </w:p>
        </w:tc>
      </w:tr>
      <w:tr w:rsidR="006A51DD" w:rsidRPr="006A51DD">
        <w:trPr>
          <w:jc w:val="center"/>
        </w:trPr>
        <w:tc>
          <w:tcPr>
            <w:tcW w:w="828" w:type="dxa"/>
            <w:vAlign w:val="center"/>
          </w:tcPr>
          <w:p w:rsidR="006A51DD" w:rsidRPr="00EE5035"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1.1.</w:t>
            </w:r>
          </w:p>
        </w:tc>
        <w:tc>
          <w:tcPr>
            <w:tcW w:w="3621" w:type="dxa"/>
            <w:vAlign w:val="center"/>
          </w:tcPr>
          <w:p w:rsidR="006A51DD" w:rsidRPr="00EE5035" w:rsidRDefault="00DC3C1F" w:rsidP="000C2A0C">
            <w:pPr>
              <w:spacing w:after="0" w:line="240" w:lineRule="auto"/>
              <w:rPr>
                <w:rFonts w:ascii="Palatino Linotype" w:hAnsi="Palatino Linotype" w:cs="Arial"/>
                <w:sz w:val="20"/>
                <w:szCs w:val="20"/>
              </w:rPr>
            </w:pPr>
            <w:r w:rsidRPr="00DC3C1F">
              <w:rPr>
                <w:rFonts w:ascii="Palatino Linotype" w:hAnsi="Palatino Linotype" w:cs="Arial"/>
                <w:sz w:val="20"/>
                <w:szCs w:val="20"/>
              </w:rPr>
              <w:t>Tapasztalatok utólagos ismertetése szóban</w:t>
            </w:r>
          </w:p>
        </w:tc>
        <w:tc>
          <w:tcPr>
            <w:tcW w:w="809" w:type="dxa"/>
            <w:vAlign w:val="center"/>
          </w:tcPr>
          <w:p w:rsidR="006A51DD" w:rsidRPr="00EE5035"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98" w:type="dxa"/>
            <w:vAlign w:val="center"/>
          </w:tcPr>
          <w:p w:rsidR="006A51DD" w:rsidRPr="00EE5035" w:rsidRDefault="006A51DD" w:rsidP="000C2A0C">
            <w:pPr>
              <w:spacing w:before="100" w:beforeAutospacing="1" w:after="0" w:afterAutospacing="1" w:line="240" w:lineRule="auto"/>
              <w:jc w:val="center"/>
              <w:outlineLvl w:val="0"/>
              <w:rPr>
                <w:rFonts w:ascii="Palatino Linotype" w:hAnsi="Palatino Linotype"/>
                <w:sz w:val="20"/>
                <w:szCs w:val="20"/>
              </w:rPr>
            </w:pPr>
          </w:p>
        </w:tc>
        <w:tc>
          <w:tcPr>
            <w:tcW w:w="763" w:type="dxa"/>
            <w:vAlign w:val="center"/>
          </w:tcPr>
          <w:p w:rsidR="006A51DD" w:rsidRPr="00EE5035" w:rsidRDefault="006A51DD" w:rsidP="000C2A0C">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6A51DD" w:rsidRPr="00EE5035" w:rsidRDefault="006A51DD" w:rsidP="000C2A0C">
            <w:pPr>
              <w:spacing w:before="100" w:beforeAutospacing="1" w:after="0" w:afterAutospacing="1" w:line="240" w:lineRule="auto"/>
              <w:jc w:val="center"/>
              <w:outlineLvl w:val="0"/>
              <w:rPr>
                <w:rFonts w:ascii="Palatino Linotype" w:hAnsi="Palatino Linotype"/>
                <w:sz w:val="20"/>
                <w:szCs w:val="20"/>
              </w:rPr>
            </w:pPr>
          </w:p>
        </w:tc>
      </w:tr>
      <w:tr w:rsidR="006A51DD" w:rsidRPr="006A51DD">
        <w:trPr>
          <w:jc w:val="center"/>
        </w:trPr>
        <w:tc>
          <w:tcPr>
            <w:tcW w:w="828" w:type="dxa"/>
            <w:vAlign w:val="center"/>
          </w:tcPr>
          <w:p w:rsidR="006A51DD" w:rsidRPr="00EE5035"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1.2.</w:t>
            </w:r>
          </w:p>
        </w:tc>
        <w:tc>
          <w:tcPr>
            <w:tcW w:w="3621" w:type="dxa"/>
            <w:vAlign w:val="center"/>
          </w:tcPr>
          <w:p w:rsidR="006A51DD" w:rsidRPr="00EE5035" w:rsidRDefault="00DC3C1F" w:rsidP="000C2A0C">
            <w:pPr>
              <w:spacing w:after="0" w:line="240" w:lineRule="auto"/>
              <w:rPr>
                <w:rFonts w:ascii="Palatino Linotype" w:hAnsi="Palatino Linotype" w:cs="Arial"/>
                <w:sz w:val="20"/>
                <w:szCs w:val="20"/>
              </w:rPr>
            </w:pPr>
            <w:r w:rsidRPr="00DC3C1F">
              <w:rPr>
                <w:rFonts w:ascii="Palatino Linotype" w:hAnsi="Palatino Linotype" w:cs="Arial"/>
                <w:sz w:val="20"/>
                <w:szCs w:val="20"/>
              </w:rPr>
              <w:t>Tapasztalatok helyszíni ismertetése szóban</w:t>
            </w:r>
          </w:p>
        </w:tc>
        <w:tc>
          <w:tcPr>
            <w:tcW w:w="809" w:type="dxa"/>
            <w:vAlign w:val="center"/>
          </w:tcPr>
          <w:p w:rsidR="006A51DD" w:rsidRPr="00EE5035"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98" w:type="dxa"/>
            <w:vAlign w:val="center"/>
          </w:tcPr>
          <w:p w:rsidR="006A51DD" w:rsidRPr="00EE5035" w:rsidRDefault="006A51DD" w:rsidP="000C2A0C">
            <w:pPr>
              <w:spacing w:before="100" w:beforeAutospacing="1" w:after="0" w:afterAutospacing="1" w:line="240" w:lineRule="auto"/>
              <w:jc w:val="center"/>
              <w:outlineLvl w:val="0"/>
              <w:rPr>
                <w:rFonts w:ascii="Palatino Linotype" w:hAnsi="Palatino Linotype"/>
                <w:sz w:val="20"/>
                <w:szCs w:val="20"/>
              </w:rPr>
            </w:pPr>
          </w:p>
        </w:tc>
        <w:tc>
          <w:tcPr>
            <w:tcW w:w="763" w:type="dxa"/>
            <w:vAlign w:val="center"/>
          </w:tcPr>
          <w:p w:rsidR="006A51DD" w:rsidRPr="00EE5035" w:rsidRDefault="006A51DD" w:rsidP="000C2A0C">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6A51DD" w:rsidRPr="00EE5035" w:rsidRDefault="006A51DD" w:rsidP="000C2A0C">
            <w:pPr>
              <w:spacing w:before="100" w:beforeAutospacing="1" w:after="0" w:afterAutospacing="1" w:line="240" w:lineRule="auto"/>
              <w:jc w:val="center"/>
              <w:outlineLvl w:val="0"/>
              <w:rPr>
                <w:rFonts w:ascii="Palatino Linotype" w:hAnsi="Palatino Linotype"/>
                <w:sz w:val="20"/>
                <w:szCs w:val="20"/>
              </w:rPr>
            </w:pPr>
          </w:p>
        </w:tc>
      </w:tr>
      <w:tr w:rsidR="006A51DD" w:rsidRPr="006A51DD">
        <w:trPr>
          <w:jc w:val="center"/>
        </w:trPr>
        <w:tc>
          <w:tcPr>
            <w:tcW w:w="828" w:type="dxa"/>
            <w:shd w:val="clear" w:color="auto" w:fill="D9D9D9"/>
            <w:vAlign w:val="center"/>
          </w:tcPr>
          <w:p w:rsidR="006A51DD" w:rsidRPr="00EE5035" w:rsidRDefault="00DC3C1F" w:rsidP="000C2A0C">
            <w:pPr>
              <w:spacing w:after="0" w:line="240" w:lineRule="auto"/>
              <w:jc w:val="center"/>
              <w:rPr>
                <w:rFonts w:ascii="Palatino Linotype" w:hAnsi="Palatino Linotype"/>
                <w:b/>
                <w:sz w:val="20"/>
                <w:szCs w:val="20"/>
              </w:rPr>
            </w:pPr>
            <w:r w:rsidRPr="00DC3C1F">
              <w:rPr>
                <w:rFonts w:ascii="Palatino Linotype" w:hAnsi="Palatino Linotype"/>
                <w:b/>
                <w:sz w:val="20"/>
                <w:szCs w:val="20"/>
              </w:rPr>
              <w:t>2.</w:t>
            </w:r>
          </w:p>
        </w:tc>
        <w:tc>
          <w:tcPr>
            <w:tcW w:w="3621" w:type="dxa"/>
            <w:shd w:val="clear" w:color="auto" w:fill="D9D9D9"/>
            <w:vAlign w:val="center"/>
          </w:tcPr>
          <w:p w:rsidR="006A51DD" w:rsidRPr="00EE5035" w:rsidRDefault="00DC3C1F" w:rsidP="000C2A0C">
            <w:pPr>
              <w:spacing w:after="0" w:line="240" w:lineRule="auto"/>
              <w:rPr>
                <w:rFonts w:ascii="Palatino Linotype" w:hAnsi="Palatino Linotype" w:cs="Arial"/>
                <w:b/>
                <w:sz w:val="20"/>
                <w:szCs w:val="20"/>
              </w:rPr>
            </w:pPr>
            <w:r w:rsidRPr="00DC3C1F">
              <w:rPr>
                <w:rFonts w:ascii="Palatino Linotype" w:hAnsi="Palatino Linotype" w:cs="Arial"/>
                <w:b/>
                <w:sz w:val="20"/>
                <w:szCs w:val="20"/>
              </w:rPr>
              <w:t>Csoportos munkaformák körében</w:t>
            </w:r>
          </w:p>
        </w:tc>
        <w:tc>
          <w:tcPr>
            <w:tcW w:w="809" w:type="dxa"/>
            <w:shd w:val="clear" w:color="auto" w:fill="D9D9D9"/>
            <w:vAlign w:val="center"/>
          </w:tcPr>
          <w:p w:rsidR="006A51DD" w:rsidRPr="00EE5035" w:rsidRDefault="006A51DD" w:rsidP="000C2A0C">
            <w:pPr>
              <w:spacing w:after="0" w:line="240" w:lineRule="auto"/>
              <w:jc w:val="center"/>
              <w:rPr>
                <w:rFonts w:ascii="Palatino Linotype" w:hAnsi="Palatino Linotype"/>
                <w:sz w:val="20"/>
                <w:szCs w:val="20"/>
              </w:rPr>
            </w:pPr>
          </w:p>
        </w:tc>
        <w:tc>
          <w:tcPr>
            <w:tcW w:w="798" w:type="dxa"/>
            <w:shd w:val="clear" w:color="auto" w:fill="D9D9D9"/>
            <w:vAlign w:val="center"/>
          </w:tcPr>
          <w:p w:rsidR="006A51DD" w:rsidRPr="00EE5035" w:rsidRDefault="006A51DD" w:rsidP="000C2A0C">
            <w:pPr>
              <w:spacing w:after="0" w:line="240" w:lineRule="auto"/>
              <w:jc w:val="center"/>
              <w:rPr>
                <w:rFonts w:ascii="Palatino Linotype" w:hAnsi="Palatino Linotype"/>
                <w:sz w:val="20"/>
                <w:szCs w:val="20"/>
              </w:rPr>
            </w:pPr>
          </w:p>
        </w:tc>
        <w:tc>
          <w:tcPr>
            <w:tcW w:w="763" w:type="dxa"/>
            <w:shd w:val="clear" w:color="auto" w:fill="D9D9D9"/>
            <w:vAlign w:val="center"/>
          </w:tcPr>
          <w:p w:rsidR="006A51DD" w:rsidRPr="00EE5035" w:rsidRDefault="006A51DD" w:rsidP="000C2A0C">
            <w:pPr>
              <w:spacing w:after="0" w:line="240" w:lineRule="auto"/>
              <w:jc w:val="center"/>
              <w:rPr>
                <w:rFonts w:ascii="Palatino Linotype" w:hAnsi="Palatino Linotype"/>
                <w:sz w:val="20"/>
                <w:szCs w:val="20"/>
              </w:rPr>
            </w:pPr>
          </w:p>
        </w:tc>
        <w:tc>
          <w:tcPr>
            <w:tcW w:w="2190" w:type="dxa"/>
            <w:shd w:val="clear" w:color="auto" w:fill="D9D9D9"/>
            <w:vAlign w:val="center"/>
          </w:tcPr>
          <w:p w:rsidR="006A51DD" w:rsidRPr="00EE5035" w:rsidRDefault="006A51DD" w:rsidP="000C2A0C">
            <w:pPr>
              <w:spacing w:after="0" w:line="240" w:lineRule="auto"/>
              <w:jc w:val="center"/>
              <w:rPr>
                <w:rFonts w:ascii="Palatino Linotype" w:hAnsi="Palatino Linotype"/>
                <w:sz w:val="20"/>
                <w:szCs w:val="20"/>
              </w:rPr>
            </w:pPr>
          </w:p>
        </w:tc>
      </w:tr>
      <w:tr w:rsidR="006A51DD" w:rsidRPr="006A51DD">
        <w:trPr>
          <w:jc w:val="center"/>
        </w:trPr>
        <w:tc>
          <w:tcPr>
            <w:tcW w:w="828" w:type="dxa"/>
            <w:vAlign w:val="center"/>
          </w:tcPr>
          <w:p w:rsidR="006A51DD" w:rsidRPr="00EE5035"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2.1.</w:t>
            </w:r>
          </w:p>
        </w:tc>
        <w:tc>
          <w:tcPr>
            <w:tcW w:w="3621" w:type="dxa"/>
            <w:vAlign w:val="center"/>
          </w:tcPr>
          <w:p w:rsidR="006A51DD" w:rsidRPr="00EE5035" w:rsidRDefault="00DC3C1F" w:rsidP="000C2A0C">
            <w:pPr>
              <w:spacing w:after="0" w:line="240" w:lineRule="auto"/>
              <w:rPr>
                <w:rFonts w:ascii="Palatino Linotype" w:hAnsi="Palatino Linotype" w:cs="Arial"/>
                <w:sz w:val="20"/>
                <w:szCs w:val="20"/>
              </w:rPr>
            </w:pPr>
            <w:r w:rsidRPr="00DC3C1F">
              <w:rPr>
                <w:rFonts w:ascii="Palatino Linotype" w:hAnsi="Palatino Linotype" w:cs="Arial"/>
                <w:sz w:val="20"/>
                <w:szCs w:val="20"/>
              </w:rPr>
              <w:t>Csoportos helyzetgyakorlat</w:t>
            </w:r>
          </w:p>
        </w:tc>
        <w:tc>
          <w:tcPr>
            <w:tcW w:w="809" w:type="dxa"/>
            <w:vAlign w:val="center"/>
          </w:tcPr>
          <w:p w:rsidR="006A51DD" w:rsidRPr="00EE5035" w:rsidRDefault="006A51DD" w:rsidP="000C2A0C">
            <w:pPr>
              <w:spacing w:after="0" w:line="240" w:lineRule="auto"/>
              <w:jc w:val="center"/>
              <w:rPr>
                <w:rFonts w:ascii="Palatino Linotype" w:hAnsi="Palatino Linotype"/>
                <w:sz w:val="20"/>
                <w:szCs w:val="20"/>
              </w:rPr>
            </w:pPr>
          </w:p>
        </w:tc>
        <w:tc>
          <w:tcPr>
            <w:tcW w:w="798" w:type="dxa"/>
            <w:vAlign w:val="center"/>
          </w:tcPr>
          <w:p w:rsidR="006A51DD" w:rsidRPr="00EE5035"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63" w:type="dxa"/>
            <w:vAlign w:val="center"/>
          </w:tcPr>
          <w:p w:rsidR="006A51DD" w:rsidRPr="00EE5035" w:rsidRDefault="006A51DD" w:rsidP="000C2A0C">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6A51DD" w:rsidRPr="00EE5035" w:rsidRDefault="006A51DD" w:rsidP="000C2A0C">
            <w:pPr>
              <w:spacing w:before="100" w:beforeAutospacing="1" w:after="0" w:afterAutospacing="1" w:line="240" w:lineRule="auto"/>
              <w:jc w:val="center"/>
              <w:outlineLvl w:val="0"/>
              <w:rPr>
                <w:rFonts w:ascii="Palatino Linotype" w:hAnsi="Palatino Linotype"/>
                <w:sz w:val="20"/>
                <w:szCs w:val="20"/>
              </w:rPr>
            </w:pPr>
          </w:p>
        </w:tc>
      </w:tr>
      <w:tr w:rsidR="006A51DD" w:rsidRPr="006A51DD">
        <w:trPr>
          <w:jc w:val="center"/>
        </w:trPr>
        <w:tc>
          <w:tcPr>
            <w:tcW w:w="828" w:type="dxa"/>
            <w:shd w:val="clear" w:color="auto" w:fill="D9D9D9"/>
            <w:vAlign w:val="center"/>
          </w:tcPr>
          <w:p w:rsidR="006A51DD" w:rsidRPr="00EE5035" w:rsidRDefault="00DC3C1F" w:rsidP="000C2A0C">
            <w:pPr>
              <w:spacing w:after="0" w:line="240" w:lineRule="auto"/>
              <w:jc w:val="center"/>
              <w:rPr>
                <w:rFonts w:ascii="Palatino Linotype" w:hAnsi="Palatino Linotype"/>
                <w:b/>
                <w:sz w:val="20"/>
                <w:szCs w:val="20"/>
              </w:rPr>
            </w:pPr>
            <w:r w:rsidRPr="00DC3C1F">
              <w:rPr>
                <w:rFonts w:ascii="Palatino Linotype" w:hAnsi="Palatino Linotype"/>
                <w:b/>
                <w:sz w:val="20"/>
                <w:szCs w:val="20"/>
              </w:rPr>
              <w:t>3.</w:t>
            </w:r>
          </w:p>
        </w:tc>
        <w:tc>
          <w:tcPr>
            <w:tcW w:w="3621" w:type="dxa"/>
            <w:shd w:val="clear" w:color="auto" w:fill="D9D9D9"/>
            <w:vAlign w:val="center"/>
          </w:tcPr>
          <w:p w:rsidR="006A51DD" w:rsidRPr="00EE5035" w:rsidRDefault="00DC3C1F" w:rsidP="000C2A0C">
            <w:pPr>
              <w:spacing w:after="0" w:line="240" w:lineRule="auto"/>
              <w:rPr>
                <w:rFonts w:ascii="Palatino Linotype" w:hAnsi="Palatino Linotype" w:cs="Arial"/>
                <w:b/>
                <w:sz w:val="20"/>
                <w:szCs w:val="20"/>
              </w:rPr>
            </w:pPr>
            <w:r w:rsidRPr="00DC3C1F">
              <w:rPr>
                <w:rFonts w:ascii="Palatino Linotype" w:hAnsi="Palatino Linotype" w:cs="Arial"/>
                <w:b/>
                <w:sz w:val="20"/>
                <w:szCs w:val="20"/>
              </w:rPr>
              <w:t>Gyakorlati munkavégzés körében</w:t>
            </w:r>
          </w:p>
        </w:tc>
        <w:tc>
          <w:tcPr>
            <w:tcW w:w="809" w:type="dxa"/>
            <w:shd w:val="clear" w:color="auto" w:fill="D9D9D9"/>
            <w:vAlign w:val="center"/>
          </w:tcPr>
          <w:p w:rsidR="006A51DD" w:rsidRPr="00EE5035" w:rsidRDefault="006A51DD" w:rsidP="000C2A0C">
            <w:pPr>
              <w:spacing w:after="0" w:line="240" w:lineRule="auto"/>
              <w:jc w:val="center"/>
              <w:rPr>
                <w:rFonts w:ascii="Palatino Linotype" w:hAnsi="Palatino Linotype"/>
                <w:sz w:val="20"/>
                <w:szCs w:val="20"/>
              </w:rPr>
            </w:pPr>
          </w:p>
        </w:tc>
        <w:tc>
          <w:tcPr>
            <w:tcW w:w="798" w:type="dxa"/>
            <w:shd w:val="clear" w:color="auto" w:fill="D9D9D9"/>
            <w:vAlign w:val="center"/>
          </w:tcPr>
          <w:p w:rsidR="006A51DD" w:rsidRPr="00EE5035" w:rsidRDefault="006A51DD" w:rsidP="000C2A0C">
            <w:pPr>
              <w:spacing w:after="0" w:line="240" w:lineRule="auto"/>
              <w:jc w:val="center"/>
              <w:rPr>
                <w:rFonts w:ascii="Palatino Linotype" w:hAnsi="Palatino Linotype"/>
                <w:sz w:val="20"/>
                <w:szCs w:val="20"/>
              </w:rPr>
            </w:pPr>
          </w:p>
        </w:tc>
        <w:tc>
          <w:tcPr>
            <w:tcW w:w="763" w:type="dxa"/>
            <w:shd w:val="clear" w:color="auto" w:fill="D9D9D9"/>
            <w:vAlign w:val="center"/>
          </w:tcPr>
          <w:p w:rsidR="006A51DD" w:rsidRPr="00EE5035" w:rsidRDefault="006A51DD" w:rsidP="000C2A0C">
            <w:pPr>
              <w:spacing w:after="0" w:line="240" w:lineRule="auto"/>
              <w:jc w:val="center"/>
              <w:rPr>
                <w:rFonts w:ascii="Palatino Linotype" w:hAnsi="Palatino Linotype"/>
                <w:sz w:val="20"/>
                <w:szCs w:val="20"/>
              </w:rPr>
            </w:pPr>
          </w:p>
        </w:tc>
        <w:tc>
          <w:tcPr>
            <w:tcW w:w="2190" w:type="dxa"/>
            <w:shd w:val="clear" w:color="auto" w:fill="D9D9D9"/>
            <w:vAlign w:val="center"/>
          </w:tcPr>
          <w:p w:rsidR="006A51DD" w:rsidRPr="00EE5035" w:rsidRDefault="006A51DD" w:rsidP="000C2A0C">
            <w:pPr>
              <w:spacing w:after="0" w:line="240" w:lineRule="auto"/>
              <w:jc w:val="center"/>
              <w:rPr>
                <w:rFonts w:ascii="Palatino Linotype" w:hAnsi="Palatino Linotype"/>
                <w:sz w:val="20"/>
                <w:szCs w:val="20"/>
              </w:rPr>
            </w:pPr>
          </w:p>
        </w:tc>
      </w:tr>
      <w:tr w:rsidR="006A51DD" w:rsidRPr="006A51DD">
        <w:trPr>
          <w:jc w:val="center"/>
        </w:trPr>
        <w:tc>
          <w:tcPr>
            <w:tcW w:w="828" w:type="dxa"/>
            <w:vAlign w:val="center"/>
          </w:tcPr>
          <w:p w:rsidR="006A51DD" w:rsidRPr="00EE5035"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3.1.</w:t>
            </w:r>
          </w:p>
        </w:tc>
        <w:tc>
          <w:tcPr>
            <w:tcW w:w="3621" w:type="dxa"/>
            <w:vAlign w:val="center"/>
          </w:tcPr>
          <w:p w:rsidR="006A51DD" w:rsidRPr="00EE5035" w:rsidRDefault="00DC3C1F" w:rsidP="000C2A0C">
            <w:pPr>
              <w:spacing w:after="0" w:line="240" w:lineRule="auto"/>
              <w:rPr>
                <w:rFonts w:ascii="Palatino Linotype" w:hAnsi="Palatino Linotype" w:cs="Arial"/>
                <w:sz w:val="20"/>
                <w:szCs w:val="20"/>
              </w:rPr>
            </w:pPr>
            <w:r w:rsidRPr="00DC3C1F">
              <w:rPr>
                <w:rFonts w:ascii="Palatino Linotype" w:hAnsi="Palatino Linotype" w:cs="Arial"/>
                <w:sz w:val="20"/>
                <w:szCs w:val="20"/>
              </w:rPr>
              <w:t>Műveletek gyakorlása</w:t>
            </w:r>
          </w:p>
        </w:tc>
        <w:tc>
          <w:tcPr>
            <w:tcW w:w="809" w:type="dxa"/>
            <w:vAlign w:val="center"/>
          </w:tcPr>
          <w:p w:rsidR="006A51DD" w:rsidRPr="00EE5035"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98" w:type="dxa"/>
            <w:vAlign w:val="center"/>
          </w:tcPr>
          <w:p w:rsidR="006A51DD" w:rsidRPr="00EE5035" w:rsidRDefault="006A51DD" w:rsidP="000C2A0C">
            <w:pPr>
              <w:spacing w:before="100" w:beforeAutospacing="1" w:after="0" w:afterAutospacing="1" w:line="240" w:lineRule="auto"/>
              <w:jc w:val="center"/>
              <w:outlineLvl w:val="0"/>
              <w:rPr>
                <w:rFonts w:ascii="Palatino Linotype" w:hAnsi="Palatino Linotype"/>
                <w:sz w:val="20"/>
                <w:szCs w:val="20"/>
              </w:rPr>
            </w:pPr>
          </w:p>
        </w:tc>
        <w:tc>
          <w:tcPr>
            <w:tcW w:w="763" w:type="dxa"/>
            <w:vAlign w:val="center"/>
          </w:tcPr>
          <w:p w:rsidR="006A51DD" w:rsidRPr="00EE5035" w:rsidRDefault="006A51DD" w:rsidP="000C2A0C">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6A51DD" w:rsidRPr="00EE5035" w:rsidRDefault="006A51DD" w:rsidP="000C2A0C">
            <w:pPr>
              <w:spacing w:before="100" w:beforeAutospacing="1" w:after="0" w:afterAutospacing="1" w:line="240" w:lineRule="auto"/>
              <w:jc w:val="center"/>
              <w:outlineLvl w:val="0"/>
              <w:rPr>
                <w:rFonts w:ascii="Palatino Linotype" w:hAnsi="Palatino Linotype"/>
                <w:sz w:val="20"/>
                <w:szCs w:val="20"/>
              </w:rPr>
            </w:pPr>
          </w:p>
        </w:tc>
      </w:tr>
      <w:tr w:rsidR="006A51DD" w:rsidRPr="006A51DD">
        <w:trPr>
          <w:jc w:val="center"/>
        </w:trPr>
        <w:tc>
          <w:tcPr>
            <w:tcW w:w="828" w:type="dxa"/>
            <w:vAlign w:val="center"/>
          </w:tcPr>
          <w:p w:rsidR="006A51DD" w:rsidRPr="00EE5035"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3.2.</w:t>
            </w:r>
          </w:p>
        </w:tc>
        <w:tc>
          <w:tcPr>
            <w:tcW w:w="3621" w:type="dxa"/>
            <w:vAlign w:val="center"/>
          </w:tcPr>
          <w:p w:rsidR="006A51DD" w:rsidRPr="00EE5035" w:rsidRDefault="00DC3C1F" w:rsidP="000C2A0C">
            <w:pPr>
              <w:spacing w:after="0" w:line="240" w:lineRule="auto"/>
              <w:rPr>
                <w:rFonts w:ascii="Palatino Linotype" w:hAnsi="Palatino Linotype" w:cs="Arial"/>
                <w:sz w:val="20"/>
                <w:szCs w:val="20"/>
              </w:rPr>
            </w:pPr>
            <w:r w:rsidRPr="00DC3C1F">
              <w:rPr>
                <w:rFonts w:ascii="Palatino Linotype" w:hAnsi="Palatino Linotype" w:cs="Arial"/>
                <w:sz w:val="20"/>
                <w:szCs w:val="20"/>
              </w:rPr>
              <w:t>Munkamegfigyelés adott szempontok alapján</w:t>
            </w:r>
          </w:p>
        </w:tc>
        <w:tc>
          <w:tcPr>
            <w:tcW w:w="809" w:type="dxa"/>
            <w:vAlign w:val="center"/>
          </w:tcPr>
          <w:p w:rsidR="006A51DD" w:rsidRPr="00EE5035"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98" w:type="dxa"/>
            <w:vAlign w:val="center"/>
          </w:tcPr>
          <w:p w:rsidR="006A51DD" w:rsidRPr="00EE5035" w:rsidRDefault="006A51DD" w:rsidP="000C2A0C">
            <w:pPr>
              <w:spacing w:before="100" w:beforeAutospacing="1" w:after="0" w:afterAutospacing="1" w:line="240" w:lineRule="auto"/>
              <w:jc w:val="center"/>
              <w:outlineLvl w:val="0"/>
              <w:rPr>
                <w:rFonts w:ascii="Palatino Linotype" w:hAnsi="Palatino Linotype"/>
                <w:sz w:val="20"/>
                <w:szCs w:val="20"/>
              </w:rPr>
            </w:pPr>
          </w:p>
        </w:tc>
        <w:tc>
          <w:tcPr>
            <w:tcW w:w="763" w:type="dxa"/>
            <w:vAlign w:val="center"/>
          </w:tcPr>
          <w:p w:rsidR="006A51DD" w:rsidRPr="00EE5035" w:rsidRDefault="006A51DD" w:rsidP="000C2A0C">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6A51DD" w:rsidRPr="00EE5035" w:rsidRDefault="006A51DD" w:rsidP="000C2A0C">
            <w:pPr>
              <w:spacing w:before="100" w:beforeAutospacing="1" w:after="0" w:afterAutospacing="1" w:line="240" w:lineRule="auto"/>
              <w:jc w:val="center"/>
              <w:outlineLvl w:val="0"/>
              <w:rPr>
                <w:rFonts w:ascii="Palatino Linotype" w:hAnsi="Palatino Linotype"/>
                <w:sz w:val="20"/>
                <w:szCs w:val="20"/>
              </w:rPr>
            </w:pPr>
          </w:p>
        </w:tc>
      </w:tr>
      <w:tr w:rsidR="006A51DD" w:rsidRPr="006A51DD">
        <w:trPr>
          <w:jc w:val="center"/>
        </w:trPr>
        <w:tc>
          <w:tcPr>
            <w:tcW w:w="828" w:type="dxa"/>
            <w:shd w:val="clear" w:color="auto" w:fill="D9D9D9"/>
            <w:vAlign w:val="center"/>
          </w:tcPr>
          <w:p w:rsidR="006A51DD" w:rsidRPr="00EE5035" w:rsidRDefault="00DC3C1F" w:rsidP="000C2A0C">
            <w:pPr>
              <w:spacing w:after="0" w:line="240" w:lineRule="auto"/>
              <w:jc w:val="center"/>
              <w:rPr>
                <w:rFonts w:ascii="Palatino Linotype" w:hAnsi="Palatino Linotype"/>
                <w:b/>
                <w:sz w:val="20"/>
                <w:szCs w:val="20"/>
              </w:rPr>
            </w:pPr>
            <w:r w:rsidRPr="00DC3C1F">
              <w:rPr>
                <w:rFonts w:ascii="Palatino Linotype" w:hAnsi="Palatino Linotype"/>
                <w:b/>
                <w:sz w:val="20"/>
                <w:szCs w:val="20"/>
              </w:rPr>
              <w:t>4.</w:t>
            </w:r>
          </w:p>
        </w:tc>
        <w:tc>
          <w:tcPr>
            <w:tcW w:w="3621" w:type="dxa"/>
            <w:shd w:val="clear" w:color="auto" w:fill="D9D9D9"/>
            <w:vAlign w:val="center"/>
          </w:tcPr>
          <w:p w:rsidR="006A51DD" w:rsidRPr="00EE5035" w:rsidRDefault="00DC3C1F" w:rsidP="000C2A0C">
            <w:pPr>
              <w:spacing w:after="0" w:line="240" w:lineRule="auto"/>
              <w:rPr>
                <w:rFonts w:ascii="Palatino Linotype" w:hAnsi="Palatino Linotype" w:cs="Arial"/>
                <w:b/>
                <w:sz w:val="20"/>
                <w:szCs w:val="20"/>
              </w:rPr>
            </w:pPr>
            <w:r w:rsidRPr="00DC3C1F">
              <w:rPr>
                <w:rFonts w:ascii="Palatino Linotype" w:hAnsi="Palatino Linotype" w:cs="Arial"/>
                <w:b/>
                <w:sz w:val="20"/>
                <w:szCs w:val="20"/>
              </w:rPr>
              <w:t>Szolgáltatási tevékenységek körében</w:t>
            </w:r>
          </w:p>
        </w:tc>
        <w:tc>
          <w:tcPr>
            <w:tcW w:w="809" w:type="dxa"/>
            <w:shd w:val="clear" w:color="auto" w:fill="D9D9D9"/>
            <w:vAlign w:val="center"/>
          </w:tcPr>
          <w:p w:rsidR="006A51DD" w:rsidRPr="00EE5035" w:rsidRDefault="006A51DD" w:rsidP="000C2A0C">
            <w:pPr>
              <w:spacing w:after="0" w:line="240" w:lineRule="auto"/>
              <w:jc w:val="center"/>
              <w:rPr>
                <w:rFonts w:ascii="Palatino Linotype" w:hAnsi="Palatino Linotype"/>
                <w:sz w:val="20"/>
                <w:szCs w:val="20"/>
              </w:rPr>
            </w:pPr>
          </w:p>
        </w:tc>
        <w:tc>
          <w:tcPr>
            <w:tcW w:w="798" w:type="dxa"/>
            <w:shd w:val="clear" w:color="auto" w:fill="D9D9D9"/>
            <w:vAlign w:val="center"/>
          </w:tcPr>
          <w:p w:rsidR="006A51DD" w:rsidRPr="00EE5035" w:rsidRDefault="006A51DD" w:rsidP="000C2A0C">
            <w:pPr>
              <w:spacing w:after="0" w:line="240" w:lineRule="auto"/>
              <w:jc w:val="center"/>
              <w:rPr>
                <w:rFonts w:ascii="Palatino Linotype" w:hAnsi="Palatino Linotype"/>
                <w:sz w:val="20"/>
                <w:szCs w:val="20"/>
              </w:rPr>
            </w:pPr>
          </w:p>
        </w:tc>
        <w:tc>
          <w:tcPr>
            <w:tcW w:w="763" w:type="dxa"/>
            <w:shd w:val="clear" w:color="auto" w:fill="D9D9D9"/>
            <w:vAlign w:val="center"/>
          </w:tcPr>
          <w:p w:rsidR="006A51DD" w:rsidRPr="00EE5035" w:rsidRDefault="006A51DD" w:rsidP="000C2A0C">
            <w:pPr>
              <w:spacing w:after="0" w:line="240" w:lineRule="auto"/>
              <w:jc w:val="center"/>
              <w:rPr>
                <w:rFonts w:ascii="Palatino Linotype" w:hAnsi="Palatino Linotype"/>
                <w:sz w:val="20"/>
                <w:szCs w:val="20"/>
              </w:rPr>
            </w:pPr>
          </w:p>
        </w:tc>
        <w:tc>
          <w:tcPr>
            <w:tcW w:w="2190" w:type="dxa"/>
            <w:shd w:val="clear" w:color="auto" w:fill="D9D9D9"/>
            <w:vAlign w:val="center"/>
          </w:tcPr>
          <w:p w:rsidR="006A51DD" w:rsidRPr="00EE5035" w:rsidRDefault="006A51DD" w:rsidP="000C2A0C">
            <w:pPr>
              <w:spacing w:after="0" w:line="240" w:lineRule="auto"/>
              <w:jc w:val="center"/>
              <w:rPr>
                <w:rFonts w:ascii="Palatino Linotype" w:hAnsi="Palatino Linotype"/>
                <w:sz w:val="20"/>
                <w:szCs w:val="20"/>
              </w:rPr>
            </w:pPr>
          </w:p>
        </w:tc>
      </w:tr>
      <w:tr w:rsidR="006A51DD" w:rsidRPr="006A51DD">
        <w:trPr>
          <w:jc w:val="center"/>
        </w:trPr>
        <w:tc>
          <w:tcPr>
            <w:tcW w:w="828" w:type="dxa"/>
            <w:vAlign w:val="center"/>
          </w:tcPr>
          <w:p w:rsidR="006A51DD" w:rsidRPr="00EE5035"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4.1.</w:t>
            </w:r>
          </w:p>
        </w:tc>
        <w:tc>
          <w:tcPr>
            <w:tcW w:w="3621" w:type="dxa"/>
            <w:vAlign w:val="center"/>
          </w:tcPr>
          <w:p w:rsidR="006A51DD" w:rsidRPr="00EE5035" w:rsidRDefault="00DC3C1F" w:rsidP="000C2A0C">
            <w:pPr>
              <w:spacing w:after="0" w:line="240" w:lineRule="auto"/>
              <w:rPr>
                <w:rFonts w:ascii="Palatino Linotype" w:hAnsi="Palatino Linotype" w:cs="Arial"/>
                <w:sz w:val="20"/>
                <w:szCs w:val="20"/>
              </w:rPr>
            </w:pPr>
            <w:r w:rsidRPr="00DC3C1F">
              <w:rPr>
                <w:rFonts w:ascii="Palatino Linotype" w:hAnsi="Palatino Linotype" w:cs="Arial"/>
                <w:sz w:val="20"/>
                <w:szCs w:val="20"/>
              </w:rPr>
              <w:t>Önálló szakmai munkavégzés felügyelet mellett</w:t>
            </w:r>
          </w:p>
        </w:tc>
        <w:tc>
          <w:tcPr>
            <w:tcW w:w="809" w:type="dxa"/>
            <w:vAlign w:val="center"/>
          </w:tcPr>
          <w:p w:rsidR="006A51DD" w:rsidRPr="00EE5035"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98" w:type="dxa"/>
            <w:vAlign w:val="center"/>
          </w:tcPr>
          <w:p w:rsidR="006A51DD" w:rsidRPr="00EE5035" w:rsidRDefault="006A51DD" w:rsidP="000C2A0C">
            <w:pPr>
              <w:spacing w:before="100" w:beforeAutospacing="1" w:after="0" w:afterAutospacing="1" w:line="240" w:lineRule="auto"/>
              <w:jc w:val="center"/>
              <w:outlineLvl w:val="0"/>
              <w:rPr>
                <w:rFonts w:ascii="Palatino Linotype" w:hAnsi="Palatino Linotype"/>
                <w:sz w:val="20"/>
                <w:szCs w:val="20"/>
              </w:rPr>
            </w:pPr>
          </w:p>
        </w:tc>
        <w:tc>
          <w:tcPr>
            <w:tcW w:w="763" w:type="dxa"/>
            <w:vAlign w:val="center"/>
          </w:tcPr>
          <w:p w:rsidR="006A51DD" w:rsidRPr="00EE5035" w:rsidRDefault="006A51DD" w:rsidP="000C2A0C">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6A51DD" w:rsidRPr="00EE5035" w:rsidRDefault="006A51DD" w:rsidP="000C2A0C">
            <w:pPr>
              <w:spacing w:before="100" w:beforeAutospacing="1" w:after="0" w:afterAutospacing="1" w:line="240" w:lineRule="auto"/>
              <w:jc w:val="center"/>
              <w:outlineLvl w:val="0"/>
              <w:rPr>
                <w:rFonts w:ascii="Palatino Linotype" w:hAnsi="Palatino Linotype"/>
                <w:sz w:val="20"/>
                <w:szCs w:val="20"/>
              </w:rPr>
            </w:pPr>
          </w:p>
        </w:tc>
      </w:tr>
      <w:tr w:rsidR="006A51DD" w:rsidRPr="006A51DD">
        <w:trPr>
          <w:jc w:val="center"/>
        </w:trPr>
        <w:tc>
          <w:tcPr>
            <w:tcW w:w="828" w:type="dxa"/>
            <w:vAlign w:val="center"/>
          </w:tcPr>
          <w:p w:rsidR="006A51DD" w:rsidRPr="00EE5035"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4.2.</w:t>
            </w:r>
          </w:p>
        </w:tc>
        <w:tc>
          <w:tcPr>
            <w:tcW w:w="3621" w:type="dxa"/>
            <w:vAlign w:val="center"/>
          </w:tcPr>
          <w:p w:rsidR="006A51DD" w:rsidRPr="00EE5035" w:rsidRDefault="00DC3C1F" w:rsidP="000C2A0C">
            <w:pPr>
              <w:spacing w:after="0" w:line="240" w:lineRule="auto"/>
              <w:rPr>
                <w:rFonts w:ascii="Palatino Linotype" w:hAnsi="Palatino Linotype" w:cs="Arial"/>
                <w:sz w:val="20"/>
                <w:szCs w:val="20"/>
              </w:rPr>
            </w:pPr>
            <w:r w:rsidRPr="00DC3C1F">
              <w:rPr>
                <w:rFonts w:ascii="Palatino Linotype" w:hAnsi="Palatino Linotype" w:cs="Arial"/>
                <w:sz w:val="20"/>
                <w:szCs w:val="20"/>
              </w:rPr>
              <w:t>Önálló szakmai munkavégzés közvetlen irányítással</w:t>
            </w:r>
          </w:p>
        </w:tc>
        <w:tc>
          <w:tcPr>
            <w:tcW w:w="809" w:type="dxa"/>
            <w:vAlign w:val="center"/>
          </w:tcPr>
          <w:p w:rsidR="006A51DD" w:rsidRPr="00EE5035"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98" w:type="dxa"/>
            <w:vAlign w:val="center"/>
          </w:tcPr>
          <w:p w:rsidR="006A51DD" w:rsidRPr="00EE5035" w:rsidRDefault="006A51DD" w:rsidP="000C2A0C">
            <w:pPr>
              <w:spacing w:before="100" w:beforeAutospacing="1" w:after="0" w:afterAutospacing="1" w:line="240" w:lineRule="auto"/>
              <w:jc w:val="center"/>
              <w:outlineLvl w:val="0"/>
              <w:rPr>
                <w:rFonts w:ascii="Palatino Linotype" w:hAnsi="Palatino Linotype"/>
                <w:sz w:val="20"/>
                <w:szCs w:val="20"/>
              </w:rPr>
            </w:pPr>
          </w:p>
        </w:tc>
        <w:tc>
          <w:tcPr>
            <w:tcW w:w="763" w:type="dxa"/>
            <w:vAlign w:val="center"/>
          </w:tcPr>
          <w:p w:rsidR="006A51DD" w:rsidRPr="00EE5035" w:rsidRDefault="006A51DD" w:rsidP="000C2A0C">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6A51DD" w:rsidRPr="00EE5035" w:rsidRDefault="006A51DD" w:rsidP="000C2A0C">
            <w:pPr>
              <w:spacing w:before="100" w:beforeAutospacing="1" w:after="0" w:afterAutospacing="1" w:line="240" w:lineRule="auto"/>
              <w:jc w:val="center"/>
              <w:outlineLvl w:val="0"/>
              <w:rPr>
                <w:rFonts w:ascii="Palatino Linotype" w:hAnsi="Palatino Linotype"/>
                <w:sz w:val="20"/>
                <w:szCs w:val="20"/>
              </w:rPr>
            </w:pPr>
          </w:p>
        </w:tc>
      </w:tr>
    </w:tbl>
    <w:p w:rsidR="006A51DD" w:rsidRPr="006A51DD" w:rsidRDefault="006A51DD" w:rsidP="006A51DD">
      <w:pPr>
        <w:spacing w:after="0" w:line="240" w:lineRule="auto"/>
        <w:ind w:left="540"/>
        <w:jc w:val="both"/>
        <w:rPr>
          <w:rFonts w:ascii="Palatino Linotype" w:hAnsi="Palatino Linotype"/>
          <w:iCs/>
          <w:sz w:val="24"/>
          <w:szCs w:val="24"/>
        </w:rPr>
      </w:pPr>
    </w:p>
    <w:p w:rsidR="00E646C9" w:rsidRDefault="006A51DD">
      <w:pPr>
        <w:widowControl w:val="0"/>
        <w:numPr>
          <w:ilvl w:val="1"/>
          <w:numId w:val="54"/>
        </w:numPr>
        <w:suppressAutoHyphens/>
        <w:spacing w:after="0" w:line="240" w:lineRule="auto"/>
        <w:ind w:hanging="618"/>
        <w:rPr>
          <w:rFonts w:ascii="Palatino Linotype" w:hAnsi="Palatino Linotype"/>
          <w:b/>
          <w:bCs/>
          <w:sz w:val="24"/>
          <w:szCs w:val="24"/>
        </w:rPr>
      </w:pPr>
      <w:r w:rsidRPr="006A51DD">
        <w:rPr>
          <w:rFonts w:ascii="Palatino Linotype" w:hAnsi="Palatino Linotype"/>
          <w:b/>
          <w:bCs/>
          <w:sz w:val="24"/>
          <w:szCs w:val="24"/>
        </w:rPr>
        <w:t xml:space="preserve">A </w:t>
      </w:r>
      <w:r w:rsidRPr="006A51DD">
        <w:rPr>
          <w:rFonts w:ascii="Palatino Linotype" w:hAnsi="Palatino Linotype"/>
          <w:b/>
          <w:sz w:val="24"/>
          <w:szCs w:val="24"/>
        </w:rPr>
        <w:t>tantárgy</w:t>
      </w:r>
      <w:r w:rsidRPr="006A51DD">
        <w:rPr>
          <w:rFonts w:ascii="Palatino Linotype" w:hAnsi="Palatino Linotype"/>
          <w:b/>
          <w:bCs/>
          <w:sz w:val="24"/>
          <w:szCs w:val="24"/>
        </w:rPr>
        <w:t xml:space="preserve"> értékelésének módja</w:t>
      </w:r>
    </w:p>
    <w:p w:rsidR="00E646C9" w:rsidRDefault="006A51DD">
      <w:pPr>
        <w:autoSpaceDE w:val="0"/>
        <w:autoSpaceDN w:val="0"/>
        <w:adjustRightInd w:val="0"/>
        <w:spacing w:after="0" w:line="240" w:lineRule="auto"/>
        <w:ind w:left="567"/>
        <w:rPr>
          <w:rFonts w:ascii="Palatino Linotype" w:hAnsi="Palatino Linotype"/>
          <w:bCs/>
          <w:sz w:val="24"/>
          <w:szCs w:val="24"/>
        </w:rPr>
      </w:pPr>
      <w:r w:rsidRPr="006A51DD">
        <w:rPr>
          <w:rFonts w:ascii="Palatino Linotype" w:hAnsi="Palatino Linotype"/>
          <w:bCs/>
          <w:sz w:val="24"/>
          <w:szCs w:val="24"/>
        </w:rPr>
        <w:t>A nemzeti köznevelésről szóló 2011. évi CXC. törvény. 54. § (2) a) pontja szerinti értékeléssel.</w:t>
      </w:r>
    </w:p>
    <w:p w:rsidR="006A51DD" w:rsidRPr="00EE5035" w:rsidRDefault="006A51DD" w:rsidP="006A51DD">
      <w:pPr>
        <w:autoSpaceDE w:val="0"/>
        <w:autoSpaceDN w:val="0"/>
        <w:adjustRightInd w:val="0"/>
        <w:spacing w:after="0" w:line="240" w:lineRule="auto"/>
        <w:ind w:left="360"/>
        <w:jc w:val="both"/>
        <w:rPr>
          <w:rFonts w:ascii="Palatino Linotype" w:hAnsi="Palatino Linotype"/>
          <w:bCs/>
          <w:sz w:val="24"/>
          <w:szCs w:val="24"/>
        </w:rPr>
      </w:pPr>
    </w:p>
    <w:p w:rsidR="00E646C9" w:rsidRDefault="00277BB8">
      <w:pPr>
        <w:widowControl w:val="0"/>
        <w:suppressAutoHyphens/>
        <w:spacing w:after="0" w:line="240" w:lineRule="auto"/>
        <w:jc w:val="right"/>
        <w:rPr>
          <w:rFonts w:ascii="Palatino Linotype" w:hAnsi="Palatino Linotype"/>
          <w:b/>
          <w:sz w:val="24"/>
          <w:szCs w:val="24"/>
        </w:rPr>
      </w:pPr>
      <w:r>
        <w:rPr>
          <w:rFonts w:ascii="Palatino Linotype" w:hAnsi="Palatino Linotype"/>
          <w:b/>
          <w:sz w:val="24"/>
          <w:szCs w:val="24"/>
        </w:rPr>
        <w:t xml:space="preserve">21. </w:t>
      </w:r>
      <w:r w:rsidR="006A51DD" w:rsidRPr="00627656">
        <w:rPr>
          <w:rFonts w:ascii="Palatino Linotype" w:hAnsi="Palatino Linotype"/>
          <w:b/>
          <w:sz w:val="24"/>
          <w:szCs w:val="24"/>
        </w:rPr>
        <w:t xml:space="preserve">Latin </w:t>
      </w:r>
      <w:r w:rsidR="004D2E41" w:rsidRPr="00627656">
        <w:rPr>
          <w:rFonts w:ascii="Palatino Linotype" w:hAnsi="Palatino Linotype"/>
          <w:b/>
          <w:sz w:val="24"/>
          <w:szCs w:val="24"/>
        </w:rPr>
        <w:t>gyakorlat</w:t>
      </w:r>
      <w:r w:rsidR="00A744B0">
        <w:rPr>
          <w:rFonts w:ascii="Palatino Linotype" w:hAnsi="Palatino Linotype"/>
          <w:b/>
          <w:sz w:val="24"/>
          <w:szCs w:val="24"/>
        </w:rPr>
        <w:t xml:space="preserve"> </w:t>
      </w:r>
      <w:proofErr w:type="gramStart"/>
      <w:r w:rsidR="00A744B0">
        <w:rPr>
          <w:rFonts w:ascii="Palatino Linotype" w:hAnsi="Palatino Linotype"/>
          <w:b/>
          <w:sz w:val="24"/>
          <w:szCs w:val="24"/>
        </w:rPr>
        <w:t>tantárgy</w:t>
      </w:r>
      <w:r w:rsidR="006A51DD" w:rsidRPr="00627656">
        <w:rPr>
          <w:rFonts w:ascii="Palatino Linotype" w:hAnsi="Palatino Linotype"/>
          <w:b/>
          <w:sz w:val="24"/>
          <w:szCs w:val="24"/>
        </w:rPr>
        <w:tab/>
      </w:r>
      <w:r w:rsidR="006A51DD" w:rsidRPr="00627656">
        <w:rPr>
          <w:rFonts w:ascii="Palatino Linotype" w:hAnsi="Palatino Linotype"/>
          <w:b/>
          <w:sz w:val="24"/>
          <w:szCs w:val="24"/>
        </w:rPr>
        <w:tab/>
      </w:r>
      <w:r w:rsidR="006A51DD" w:rsidRPr="00627656">
        <w:rPr>
          <w:rFonts w:ascii="Palatino Linotype" w:hAnsi="Palatino Linotype"/>
          <w:b/>
          <w:sz w:val="24"/>
          <w:szCs w:val="24"/>
        </w:rPr>
        <w:tab/>
      </w:r>
      <w:r w:rsidR="006A51DD" w:rsidRPr="00627656">
        <w:rPr>
          <w:rFonts w:ascii="Palatino Linotype" w:hAnsi="Palatino Linotype"/>
          <w:b/>
          <w:sz w:val="24"/>
          <w:szCs w:val="24"/>
        </w:rPr>
        <w:tab/>
      </w:r>
      <w:r>
        <w:rPr>
          <w:rFonts w:ascii="Palatino Linotype" w:hAnsi="Palatino Linotype"/>
          <w:b/>
          <w:sz w:val="24"/>
          <w:szCs w:val="24"/>
        </w:rPr>
        <w:tab/>
      </w:r>
      <w:r w:rsidR="00A744B0">
        <w:rPr>
          <w:rFonts w:ascii="Palatino Linotype" w:hAnsi="Palatino Linotype"/>
          <w:b/>
          <w:sz w:val="24"/>
          <w:szCs w:val="24"/>
        </w:rPr>
        <w:tab/>
        <w:t xml:space="preserve">         </w:t>
      </w:r>
      <w:r w:rsidR="006A51DD" w:rsidRPr="00627656">
        <w:rPr>
          <w:rFonts w:ascii="Palatino Linotype" w:hAnsi="Palatino Linotype"/>
          <w:b/>
          <w:sz w:val="24"/>
          <w:szCs w:val="24"/>
        </w:rPr>
        <w:t>72</w:t>
      </w:r>
      <w:proofErr w:type="gramEnd"/>
      <w:r w:rsidR="006A51DD" w:rsidRPr="00627656">
        <w:rPr>
          <w:rFonts w:ascii="Palatino Linotype" w:hAnsi="Palatino Linotype"/>
          <w:b/>
          <w:sz w:val="24"/>
          <w:szCs w:val="24"/>
        </w:rPr>
        <w:t xml:space="preserve"> óra/ 72 óra*</w:t>
      </w:r>
    </w:p>
    <w:p w:rsidR="00325F1A" w:rsidRDefault="006A51DD">
      <w:pPr>
        <w:spacing w:after="0" w:line="240" w:lineRule="auto"/>
        <w:ind w:left="720"/>
        <w:jc w:val="right"/>
        <w:rPr>
          <w:rFonts w:ascii="Palatino Linotype" w:hAnsi="Palatino Linotype"/>
          <w:sz w:val="20"/>
          <w:szCs w:val="20"/>
        </w:rPr>
      </w:pPr>
      <w:r w:rsidRPr="006A51DD">
        <w:rPr>
          <w:rFonts w:ascii="Palatino Linotype" w:hAnsi="Palatino Linotype"/>
          <w:sz w:val="20"/>
          <w:szCs w:val="20"/>
        </w:rPr>
        <w:t>*9-13. évfolyamon megszervezett képzés/13. és 14. évfolyamon megszervezett képzés</w:t>
      </w:r>
    </w:p>
    <w:p w:rsidR="006A51DD" w:rsidRPr="006A51DD" w:rsidRDefault="006A51DD" w:rsidP="006A51DD">
      <w:pPr>
        <w:spacing w:after="0" w:line="240" w:lineRule="auto"/>
        <w:ind w:firstLine="709"/>
        <w:rPr>
          <w:rFonts w:ascii="Palatino Linotype" w:hAnsi="Palatino Linotype"/>
          <w:i/>
          <w:sz w:val="24"/>
          <w:szCs w:val="24"/>
        </w:rPr>
      </w:pPr>
    </w:p>
    <w:p w:rsidR="00E646C9" w:rsidRDefault="006A51DD">
      <w:pPr>
        <w:widowControl w:val="0"/>
        <w:numPr>
          <w:ilvl w:val="1"/>
          <w:numId w:val="55"/>
        </w:numPr>
        <w:suppressAutoHyphens/>
        <w:spacing w:after="0" w:line="240" w:lineRule="auto"/>
        <w:ind w:hanging="618"/>
        <w:jc w:val="both"/>
        <w:rPr>
          <w:rFonts w:ascii="Palatino Linotype" w:hAnsi="Palatino Linotype"/>
          <w:b/>
          <w:sz w:val="24"/>
          <w:szCs w:val="24"/>
        </w:rPr>
      </w:pPr>
      <w:r w:rsidRPr="006A51DD">
        <w:rPr>
          <w:rFonts w:ascii="Palatino Linotype" w:hAnsi="Palatino Linotype"/>
          <w:b/>
          <w:sz w:val="24"/>
          <w:szCs w:val="24"/>
        </w:rPr>
        <w:t xml:space="preserve"> A tantárgy tanításának célja</w:t>
      </w:r>
    </w:p>
    <w:p w:rsidR="006A51DD" w:rsidRPr="006A51DD" w:rsidRDefault="006A51DD" w:rsidP="00A744B0">
      <w:pPr>
        <w:spacing w:after="0" w:line="240" w:lineRule="auto"/>
        <w:ind w:left="567"/>
        <w:rPr>
          <w:rFonts w:ascii="Palatino Linotype" w:hAnsi="Palatino Linotype"/>
          <w:sz w:val="24"/>
          <w:szCs w:val="24"/>
        </w:rPr>
      </w:pPr>
      <w:r w:rsidRPr="006A51DD">
        <w:rPr>
          <w:rFonts w:ascii="Palatino Linotype" w:hAnsi="Palatino Linotype"/>
          <w:sz w:val="24"/>
          <w:szCs w:val="24"/>
        </w:rPr>
        <w:t xml:space="preserve">A latin nyelv tanításának célja, hogy az egyházzenei szolgálatra készülők közvetlen, értő, nyelvileg tudatos kapcsolatba kerüljenek azzal az alapvetően bibliai és liturgikus szöveganyaggal, amely az egyházzene túlnyomórészt vokális természetű repertoárjának jelentős hányadát alkotja. Az egyházi ének elsődleges rendeltetése szövegek, mégpedig eredetileg szinte kivétel nélkül latin nyelven íródott szövegek megszólaltatása. Ezen szövegekben olyan hittartalmak fogalmazódnak meg, amelyeknek mélyebb megértése és befogadása a liturgikus zene és a liturgikus latin nyelv szervesüléséből és egymással összefüggő, egymást kölcsönösen tápláló valóságából válhat mind megközelíthetőbbé a mindkettőben jártasságra szert tevők számára. A latin nyelv alapjainak ismerete – </w:t>
      </w:r>
      <w:proofErr w:type="gramStart"/>
      <w:r w:rsidRPr="006A51DD">
        <w:rPr>
          <w:rFonts w:ascii="Palatino Linotype" w:hAnsi="Palatino Linotype"/>
          <w:sz w:val="24"/>
          <w:szCs w:val="24"/>
        </w:rPr>
        <w:t>ezen</w:t>
      </w:r>
      <w:proofErr w:type="gramEnd"/>
      <w:r w:rsidRPr="006A51DD">
        <w:rPr>
          <w:rFonts w:ascii="Palatino Linotype" w:hAnsi="Palatino Linotype"/>
          <w:sz w:val="24"/>
          <w:szCs w:val="24"/>
        </w:rPr>
        <w:t xml:space="preserve"> szakrális, liturgikus szempontokon túlmenően – tájékozódási irányt, szerkezeti és lexikai rálátást is hivatott adni az indoeurópai nyelvek világa felé, segítve és előkészítve ezzel egy esetleges későbbi újlatin illetve egyéb, indoeurópai gyökerekkel rendelkező idegen nyelv elsajátítását is.</w:t>
      </w:r>
    </w:p>
    <w:p w:rsidR="006A51DD" w:rsidRPr="006A51DD" w:rsidRDefault="006A51DD" w:rsidP="00A744B0">
      <w:pPr>
        <w:spacing w:after="0" w:line="240" w:lineRule="auto"/>
        <w:ind w:left="567"/>
        <w:rPr>
          <w:rFonts w:ascii="Palatino Linotype" w:hAnsi="Palatino Linotype"/>
          <w:sz w:val="24"/>
          <w:szCs w:val="24"/>
          <w:lang w:eastAsia="hu-HU"/>
        </w:rPr>
      </w:pPr>
      <w:r w:rsidRPr="006A51DD">
        <w:rPr>
          <w:rFonts w:ascii="Palatino Linotype" w:hAnsi="Palatino Linotype"/>
          <w:sz w:val="24"/>
          <w:szCs w:val="24"/>
          <w:lang w:eastAsia="hu-HU"/>
        </w:rPr>
        <w:t>Felhasználható könyvek:</w:t>
      </w:r>
    </w:p>
    <w:p w:rsidR="006A51DD" w:rsidRPr="006A51DD" w:rsidRDefault="006A51DD" w:rsidP="00A744B0">
      <w:pPr>
        <w:spacing w:after="0" w:line="240" w:lineRule="auto"/>
        <w:ind w:left="567"/>
        <w:rPr>
          <w:rFonts w:ascii="Palatino Linotype" w:hAnsi="Palatino Linotype"/>
          <w:sz w:val="24"/>
          <w:szCs w:val="24"/>
          <w:lang w:eastAsia="hu-HU"/>
        </w:rPr>
      </w:pPr>
      <w:r w:rsidRPr="006A51DD">
        <w:rPr>
          <w:rFonts w:ascii="Palatino Linotype" w:hAnsi="Palatino Linotype"/>
          <w:sz w:val="24"/>
          <w:szCs w:val="24"/>
          <w:lang w:eastAsia="hu-HU"/>
        </w:rPr>
        <w:t>Madas Edit: Liturgikus latin nyelvkönyv</w:t>
      </w:r>
    </w:p>
    <w:p w:rsidR="006A51DD" w:rsidRPr="006A51DD" w:rsidRDefault="006A51DD" w:rsidP="00A744B0">
      <w:pPr>
        <w:spacing w:after="0" w:line="240" w:lineRule="auto"/>
        <w:ind w:left="567"/>
        <w:rPr>
          <w:rFonts w:ascii="Palatino Linotype" w:hAnsi="Palatino Linotype"/>
          <w:sz w:val="24"/>
          <w:szCs w:val="24"/>
          <w:lang w:eastAsia="hu-HU"/>
        </w:rPr>
      </w:pPr>
      <w:r w:rsidRPr="006A51DD">
        <w:rPr>
          <w:rFonts w:ascii="Palatino Linotype" w:hAnsi="Palatino Linotype"/>
          <w:sz w:val="24"/>
          <w:szCs w:val="24"/>
          <w:lang w:eastAsia="hu-HU"/>
        </w:rPr>
        <w:t>Martin Judit - Balogh Piusz: Latin liturgikus sszöveggyűjtemény</w:t>
      </w:r>
    </w:p>
    <w:p w:rsidR="006A51DD" w:rsidRPr="006A51DD" w:rsidRDefault="006A51DD" w:rsidP="00A744B0">
      <w:pPr>
        <w:spacing w:after="0" w:line="240" w:lineRule="auto"/>
        <w:ind w:left="567"/>
        <w:rPr>
          <w:rFonts w:ascii="Palatino Linotype" w:hAnsi="Palatino Linotype"/>
          <w:sz w:val="24"/>
          <w:szCs w:val="24"/>
          <w:lang w:eastAsia="hu-HU"/>
        </w:rPr>
      </w:pPr>
      <w:r w:rsidRPr="006A51DD">
        <w:rPr>
          <w:rFonts w:ascii="Palatino Linotype" w:hAnsi="Palatino Linotype"/>
          <w:sz w:val="24"/>
          <w:szCs w:val="24"/>
          <w:lang w:eastAsia="hu-HU"/>
        </w:rPr>
        <w:t>N. Horváth Margit - Dr. Nagy Ferenc: Latin nyelvköny -I.</w:t>
      </w:r>
    </w:p>
    <w:p w:rsidR="006A51DD" w:rsidRPr="006A51DD" w:rsidRDefault="006A51DD" w:rsidP="006A51DD">
      <w:pPr>
        <w:spacing w:after="0" w:line="240" w:lineRule="auto"/>
        <w:rPr>
          <w:rFonts w:ascii="Palatino Linotype" w:hAnsi="Palatino Linotype"/>
          <w:sz w:val="24"/>
          <w:szCs w:val="24"/>
        </w:rPr>
      </w:pPr>
    </w:p>
    <w:p w:rsidR="00E646C9" w:rsidRDefault="006A51DD">
      <w:pPr>
        <w:widowControl w:val="0"/>
        <w:numPr>
          <w:ilvl w:val="1"/>
          <w:numId w:val="55"/>
        </w:numPr>
        <w:suppressAutoHyphens/>
        <w:spacing w:after="0" w:line="240" w:lineRule="auto"/>
        <w:ind w:hanging="618"/>
        <w:jc w:val="both"/>
        <w:rPr>
          <w:rFonts w:ascii="Palatino Linotype" w:hAnsi="Palatino Linotype"/>
          <w:b/>
          <w:sz w:val="24"/>
          <w:szCs w:val="24"/>
        </w:rPr>
      </w:pPr>
      <w:r w:rsidRPr="006A51DD">
        <w:rPr>
          <w:rFonts w:ascii="Palatino Linotype" w:hAnsi="Palatino Linotype"/>
          <w:b/>
          <w:sz w:val="24"/>
          <w:szCs w:val="24"/>
        </w:rPr>
        <w:t xml:space="preserve"> Kapcsolódó közismereti, szakmai tartalmak</w:t>
      </w:r>
    </w:p>
    <w:p w:rsidR="006A51DD" w:rsidRPr="006A51DD" w:rsidRDefault="006A51DD" w:rsidP="00A744B0">
      <w:pPr>
        <w:spacing w:after="0" w:line="240" w:lineRule="auto"/>
        <w:ind w:left="567"/>
        <w:rPr>
          <w:rFonts w:ascii="Palatino Linotype" w:hAnsi="Palatino Linotype"/>
          <w:sz w:val="24"/>
          <w:szCs w:val="24"/>
        </w:rPr>
      </w:pPr>
      <w:r w:rsidRPr="006A51DD">
        <w:rPr>
          <w:rFonts w:ascii="Palatino Linotype" w:hAnsi="Palatino Linotype"/>
          <w:sz w:val="24"/>
          <w:szCs w:val="24"/>
        </w:rPr>
        <w:t>Mivel az egyházzene művelése nem elszigetelt tevékenység, hanem egy összetett gyakorlati-szellemi-esztétikai folyamat, elsajátítása sem történhet függetlenül e folyamat egészétől. A latin nyelv oktatása az érvényesülő gyakorlati liturgikus hangsúlyok mellett közvetlenül is kapcsolódni kíván a szakmai tárgyak és bizonyos tekintetben a közismereti tárgyak tananyagához.</w:t>
      </w:r>
    </w:p>
    <w:p w:rsidR="006A51DD" w:rsidRPr="006A51DD" w:rsidRDefault="006A51DD" w:rsidP="00A744B0">
      <w:pPr>
        <w:spacing w:after="0" w:line="240" w:lineRule="auto"/>
        <w:ind w:left="567"/>
        <w:rPr>
          <w:rFonts w:ascii="Palatino Linotype" w:hAnsi="Palatino Linotype"/>
          <w:sz w:val="24"/>
          <w:szCs w:val="24"/>
        </w:rPr>
      </w:pPr>
      <w:r w:rsidRPr="006A51DD">
        <w:rPr>
          <w:rFonts w:ascii="Palatino Linotype" w:hAnsi="Palatino Linotype"/>
          <w:sz w:val="24"/>
          <w:szCs w:val="24"/>
        </w:rPr>
        <w:t>Kapcsolódó tartalmak a következő szakmai tárgyakban: gregorián (szövegek), népének (latin nyelvű középkori kanciók), egyházzenei kórusirodalom (szövegek), liturgia (szövegek, rubrikák).</w:t>
      </w:r>
    </w:p>
    <w:p w:rsidR="006A51DD" w:rsidRPr="006A51DD" w:rsidRDefault="006A51DD" w:rsidP="00A744B0">
      <w:pPr>
        <w:spacing w:after="0" w:line="240" w:lineRule="auto"/>
        <w:ind w:left="567"/>
        <w:rPr>
          <w:rFonts w:ascii="Palatino Linotype" w:hAnsi="Palatino Linotype"/>
          <w:sz w:val="24"/>
          <w:szCs w:val="24"/>
        </w:rPr>
      </w:pPr>
      <w:r w:rsidRPr="006A51DD">
        <w:rPr>
          <w:rFonts w:ascii="Palatino Linotype" w:hAnsi="Palatino Linotype"/>
          <w:sz w:val="24"/>
          <w:szCs w:val="24"/>
        </w:rPr>
        <w:t>Kapcsolódó tartalmak a következő közismereti tárgyakban: irodalom, történelem, de az alapvető nemzetközi latin eredetű szakkifejezések megismerése révén szinte minden más tárgyhoz érintőlegesen is kapcsolható.</w:t>
      </w:r>
    </w:p>
    <w:p w:rsidR="006A51DD" w:rsidRPr="006A51DD" w:rsidRDefault="006A51DD" w:rsidP="00A744B0">
      <w:pPr>
        <w:spacing w:after="0" w:line="240" w:lineRule="auto"/>
        <w:ind w:left="567"/>
        <w:rPr>
          <w:rFonts w:ascii="Palatino Linotype" w:hAnsi="Palatino Linotype"/>
          <w:sz w:val="24"/>
          <w:szCs w:val="24"/>
        </w:rPr>
      </w:pPr>
      <w:r w:rsidRPr="006A51DD">
        <w:rPr>
          <w:rFonts w:ascii="Palatino Linotype" w:hAnsi="Palatino Linotype"/>
          <w:sz w:val="24"/>
          <w:szCs w:val="24"/>
        </w:rPr>
        <w:t xml:space="preserve">A latin nyelv tanításának általános jelentősége, hogy a latin nyelvű kultúra az egész európai történelmet a 17–18. századig meghatározza, Magyarországon pedig ennél is tovább, a </w:t>
      </w:r>
      <w:proofErr w:type="gramStart"/>
      <w:r w:rsidRPr="006A51DD">
        <w:rPr>
          <w:rFonts w:ascii="Palatino Linotype" w:hAnsi="Palatino Linotype"/>
          <w:sz w:val="24"/>
          <w:szCs w:val="24"/>
        </w:rPr>
        <w:t>latin</w:t>
      </w:r>
      <w:proofErr w:type="gramEnd"/>
      <w:r w:rsidRPr="006A51DD">
        <w:rPr>
          <w:rFonts w:ascii="Palatino Linotype" w:hAnsi="Palatino Linotype"/>
          <w:sz w:val="24"/>
          <w:szCs w:val="24"/>
        </w:rPr>
        <w:t xml:space="preserve"> mint hivatalos államnyelv 1844-es eltörléséig uralkodó.</w:t>
      </w:r>
    </w:p>
    <w:p w:rsidR="006A51DD" w:rsidRDefault="006A51DD" w:rsidP="006A51DD">
      <w:pPr>
        <w:widowControl w:val="0"/>
        <w:suppressAutoHyphens/>
        <w:spacing w:after="0" w:line="240" w:lineRule="auto"/>
        <w:rPr>
          <w:rFonts w:ascii="Palatino Linotype" w:hAnsi="Palatino Linotype"/>
          <w:b/>
          <w:sz w:val="24"/>
          <w:szCs w:val="24"/>
        </w:rPr>
      </w:pPr>
    </w:p>
    <w:p w:rsidR="00E646C9" w:rsidRDefault="006A51DD">
      <w:pPr>
        <w:widowControl w:val="0"/>
        <w:numPr>
          <w:ilvl w:val="1"/>
          <w:numId w:val="55"/>
        </w:numPr>
        <w:suppressAutoHyphens/>
        <w:spacing w:after="0" w:line="240" w:lineRule="auto"/>
        <w:ind w:hanging="618"/>
        <w:jc w:val="both"/>
        <w:rPr>
          <w:rFonts w:ascii="Palatino Linotype" w:hAnsi="Palatino Linotype"/>
          <w:b/>
          <w:sz w:val="24"/>
          <w:szCs w:val="24"/>
        </w:rPr>
      </w:pPr>
      <w:r w:rsidRPr="006A51DD">
        <w:rPr>
          <w:rFonts w:ascii="Palatino Linotype" w:hAnsi="Palatino Linotype"/>
          <w:b/>
          <w:sz w:val="24"/>
          <w:szCs w:val="24"/>
        </w:rPr>
        <w:t>Témakörök</w:t>
      </w:r>
    </w:p>
    <w:p w:rsidR="00E646C9" w:rsidRDefault="00E646C9">
      <w:pPr>
        <w:widowControl w:val="0"/>
        <w:suppressAutoHyphens/>
        <w:spacing w:after="0" w:line="240" w:lineRule="auto"/>
        <w:ind w:left="1185"/>
        <w:jc w:val="both"/>
        <w:rPr>
          <w:rFonts w:ascii="Palatino Linotype" w:hAnsi="Palatino Linotype"/>
          <w:b/>
          <w:sz w:val="24"/>
          <w:szCs w:val="24"/>
        </w:rPr>
      </w:pPr>
    </w:p>
    <w:p w:rsidR="00E646C9" w:rsidRDefault="006A51DD">
      <w:pPr>
        <w:numPr>
          <w:ilvl w:val="2"/>
          <w:numId w:val="55"/>
        </w:numPr>
        <w:spacing w:after="0" w:line="240" w:lineRule="auto"/>
        <w:ind w:hanging="1421"/>
        <w:jc w:val="right"/>
        <w:rPr>
          <w:rFonts w:ascii="Palatino Linotype" w:hAnsi="Palatino Linotype"/>
          <w:b/>
          <w:sz w:val="24"/>
          <w:szCs w:val="24"/>
        </w:rPr>
      </w:pPr>
      <w:r w:rsidRPr="006A51DD">
        <w:rPr>
          <w:rFonts w:ascii="Palatino Linotype" w:hAnsi="Palatino Linotype"/>
          <w:b/>
          <w:sz w:val="24"/>
          <w:szCs w:val="24"/>
        </w:rPr>
        <w:t xml:space="preserve">Alapvető nyelvi </w:t>
      </w:r>
      <w:proofErr w:type="gramStart"/>
      <w:r w:rsidRPr="006A51DD">
        <w:rPr>
          <w:rFonts w:ascii="Palatino Linotype" w:hAnsi="Palatino Linotype"/>
          <w:b/>
          <w:sz w:val="24"/>
          <w:szCs w:val="24"/>
        </w:rPr>
        <w:t>ismeretek</w:t>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b/>
          <w:sz w:val="24"/>
          <w:szCs w:val="24"/>
        </w:rPr>
        <w:tab/>
      </w:r>
      <w:r w:rsidR="00A744B0">
        <w:rPr>
          <w:rFonts w:ascii="Palatino Linotype" w:hAnsi="Palatino Linotype"/>
          <w:b/>
          <w:sz w:val="24"/>
          <w:szCs w:val="24"/>
        </w:rPr>
        <w:tab/>
        <w:t xml:space="preserve">           </w:t>
      </w:r>
      <w:r w:rsidRPr="006A51DD">
        <w:rPr>
          <w:rFonts w:ascii="Palatino Linotype" w:hAnsi="Palatino Linotype"/>
          <w:b/>
          <w:i/>
          <w:sz w:val="24"/>
          <w:szCs w:val="24"/>
        </w:rPr>
        <w:t>24</w:t>
      </w:r>
      <w:proofErr w:type="gramEnd"/>
      <w:r w:rsidRPr="006A51DD">
        <w:rPr>
          <w:rFonts w:ascii="Palatino Linotype" w:hAnsi="Palatino Linotype"/>
          <w:b/>
          <w:i/>
          <w:sz w:val="24"/>
          <w:szCs w:val="24"/>
        </w:rPr>
        <w:t xml:space="preserve"> óra/ 24 óra</w:t>
      </w:r>
    </w:p>
    <w:p w:rsidR="006A51DD" w:rsidRPr="006A51DD" w:rsidRDefault="006A51DD" w:rsidP="006A51DD">
      <w:pPr>
        <w:pStyle w:val="Listaszerbekezds"/>
        <w:spacing w:after="0" w:line="240" w:lineRule="auto"/>
        <w:ind w:left="720"/>
        <w:rPr>
          <w:rFonts w:ascii="Palatino Linotype" w:hAnsi="Palatino Linotype"/>
          <w:sz w:val="24"/>
          <w:szCs w:val="24"/>
          <w:lang w:eastAsia="hu-HU"/>
        </w:rPr>
      </w:pPr>
      <w:r w:rsidRPr="006A51DD">
        <w:rPr>
          <w:rFonts w:ascii="Palatino Linotype" w:hAnsi="Palatino Linotype"/>
          <w:sz w:val="24"/>
          <w:szCs w:val="24"/>
          <w:lang w:eastAsia="hu-HU"/>
        </w:rPr>
        <w:t>A latin nyelv kiejtési sajátosságai</w:t>
      </w:r>
    </w:p>
    <w:p w:rsidR="006A51DD" w:rsidRPr="006A51DD" w:rsidRDefault="006A51DD" w:rsidP="006A51DD">
      <w:pPr>
        <w:pStyle w:val="Listaszerbekezds"/>
        <w:spacing w:after="0" w:line="240" w:lineRule="auto"/>
        <w:ind w:left="720"/>
        <w:rPr>
          <w:rFonts w:ascii="Palatino Linotype" w:hAnsi="Palatino Linotype"/>
          <w:sz w:val="24"/>
          <w:szCs w:val="24"/>
          <w:lang w:eastAsia="hu-HU"/>
        </w:rPr>
      </w:pPr>
      <w:r w:rsidRPr="006A51DD">
        <w:rPr>
          <w:rFonts w:ascii="Palatino Linotype" w:hAnsi="Palatino Linotype"/>
          <w:sz w:val="24"/>
          <w:szCs w:val="24"/>
          <w:lang w:eastAsia="hu-HU"/>
        </w:rPr>
        <w:t>A latin névszóragozás alapvető szakkifejezései</w:t>
      </w:r>
    </w:p>
    <w:p w:rsidR="006A51DD" w:rsidRPr="006A51DD" w:rsidRDefault="006A51DD" w:rsidP="006A51DD">
      <w:pPr>
        <w:pStyle w:val="Listaszerbekezds"/>
        <w:spacing w:after="0" w:line="240" w:lineRule="auto"/>
        <w:ind w:left="720"/>
        <w:rPr>
          <w:rFonts w:ascii="Palatino Linotype" w:hAnsi="Palatino Linotype"/>
          <w:sz w:val="24"/>
          <w:szCs w:val="24"/>
          <w:lang w:eastAsia="hu-HU"/>
        </w:rPr>
      </w:pPr>
      <w:r w:rsidRPr="006A51DD">
        <w:rPr>
          <w:rFonts w:ascii="Palatino Linotype" w:hAnsi="Palatino Linotype"/>
          <w:sz w:val="24"/>
          <w:szCs w:val="24"/>
          <w:lang w:eastAsia="hu-HU"/>
        </w:rPr>
        <w:t>Névszóragozás:</w:t>
      </w:r>
    </w:p>
    <w:p w:rsidR="006A51DD" w:rsidRPr="006A51DD" w:rsidRDefault="006A51DD" w:rsidP="006A51DD">
      <w:pPr>
        <w:pStyle w:val="Listaszerbekezds"/>
        <w:spacing w:after="0" w:line="240" w:lineRule="auto"/>
        <w:ind w:left="1440"/>
        <w:rPr>
          <w:rFonts w:ascii="Palatino Linotype" w:hAnsi="Palatino Linotype"/>
          <w:sz w:val="24"/>
          <w:szCs w:val="24"/>
          <w:lang w:eastAsia="hu-HU"/>
        </w:rPr>
      </w:pPr>
      <w:r w:rsidRPr="006A51DD">
        <w:rPr>
          <w:rFonts w:ascii="Palatino Linotype" w:hAnsi="Palatino Linotype"/>
          <w:sz w:val="24"/>
          <w:szCs w:val="24"/>
          <w:lang w:eastAsia="hu-HU"/>
        </w:rPr>
        <w:t>A főnév szótári alakja</w:t>
      </w:r>
    </w:p>
    <w:p w:rsidR="006A51DD" w:rsidRPr="006A51DD" w:rsidRDefault="006A51DD" w:rsidP="006A51DD">
      <w:pPr>
        <w:pStyle w:val="Listaszerbekezds"/>
        <w:spacing w:after="0" w:line="240" w:lineRule="auto"/>
        <w:ind w:left="1440"/>
        <w:rPr>
          <w:rFonts w:ascii="Palatino Linotype" w:hAnsi="Palatino Linotype"/>
          <w:sz w:val="24"/>
          <w:szCs w:val="24"/>
          <w:lang w:eastAsia="hu-HU"/>
        </w:rPr>
      </w:pPr>
      <w:r w:rsidRPr="006A51DD">
        <w:rPr>
          <w:rFonts w:ascii="Palatino Linotype" w:hAnsi="Palatino Linotype"/>
          <w:sz w:val="24"/>
          <w:szCs w:val="24"/>
          <w:lang w:eastAsia="hu-HU"/>
        </w:rPr>
        <w:t>Az I-V. declinatio</w:t>
      </w:r>
    </w:p>
    <w:p w:rsidR="006A51DD" w:rsidRPr="006A51DD" w:rsidRDefault="006A51DD" w:rsidP="006A51DD">
      <w:pPr>
        <w:pStyle w:val="Listaszerbekezds"/>
        <w:spacing w:after="0" w:line="240" w:lineRule="auto"/>
        <w:ind w:left="1440"/>
        <w:rPr>
          <w:rFonts w:ascii="Palatino Linotype" w:hAnsi="Palatino Linotype"/>
          <w:sz w:val="24"/>
          <w:szCs w:val="24"/>
          <w:lang w:eastAsia="hu-HU"/>
        </w:rPr>
      </w:pPr>
      <w:r w:rsidRPr="006A51DD">
        <w:rPr>
          <w:rFonts w:ascii="Palatino Linotype" w:hAnsi="Palatino Linotype"/>
          <w:sz w:val="24"/>
          <w:szCs w:val="24"/>
          <w:lang w:eastAsia="hu-HU"/>
        </w:rPr>
        <w:t xml:space="preserve">Az ún. </w:t>
      </w:r>
      <w:proofErr w:type="gramStart"/>
      <w:r w:rsidRPr="006A51DD">
        <w:rPr>
          <w:rFonts w:ascii="Palatino Linotype" w:hAnsi="Palatino Linotype"/>
          <w:sz w:val="24"/>
          <w:szCs w:val="24"/>
          <w:lang w:eastAsia="hu-HU"/>
        </w:rPr>
        <w:t>három</w:t>
      </w:r>
      <w:proofErr w:type="gramEnd"/>
      <w:r w:rsidRPr="006A51DD">
        <w:rPr>
          <w:rFonts w:ascii="Palatino Linotype" w:hAnsi="Palatino Linotype"/>
          <w:sz w:val="24"/>
          <w:szCs w:val="24"/>
          <w:lang w:eastAsia="hu-HU"/>
        </w:rPr>
        <w:t>, két-, illetve egyvégződésű melléknév szótári alakja, a főnév és a melléknév egyeztetésének szabályai</w:t>
      </w:r>
    </w:p>
    <w:p w:rsidR="006A51DD" w:rsidRPr="006A51DD" w:rsidRDefault="006A51DD" w:rsidP="006A51DD">
      <w:pPr>
        <w:pStyle w:val="Listaszerbekezds"/>
        <w:spacing w:after="0" w:line="240" w:lineRule="auto"/>
        <w:ind w:left="1440"/>
        <w:rPr>
          <w:rFonts w:ascii="Palatino Linotype" w:hAnsi="Palatino Linotype"/>
          <w:sz w:val="24"/>
          <w:szCs w:val="24"/>
          <w:lang w:eastAsia="hu-HU"/>
        </w:rPr>
      </w:pPr>
      <w:r w:rsidRPr="006A51DD">
        <w:rPr>
          <w:rFonts w:ascii="Palatino Linotype" w:hAnsi="Palatino Linotype"/>
          <w:sz w:val="24"/>
          <w:szCs w:val="24"/>
          <w:lang w:eastAsia="hu-HU"/>
        </w:rPr>
        <w:t>A melléknevek fokozása</w:t>
      </w:r>
    </w:p>
    <w:p w:rsidR="006A51DD" w:rsidRPr="006A51DD" w:rsidRDefault="006A51DD" w:rsidP="006A51DD">
      <w:pPr>
        <w:pStyle w:val="Listaszerbekezds"/>
        <w:spacing w:after="0" w:line="240" w:lineRule="auto"/>
        <w:ind w:left="1440"/>
        <w:rPr>
          <w:rFonts w:ascii="Palatino Linotype" w:hAnsi="Palatino Linotype"/>
          <w:sz w:val="24"/>
          <w:szCs w:val="24"/>
          <w:lang w:eastAsia="hu-HU"/>
        </w:rPr>
      </w:pPr>
      <w:r w:rsidRPr="006A51DD">
        <w:rPr>
          <w:rFonts w:ascii="Palatino Linotype" w:hAnsi="Palatino Linotype"/>
          <w:sz w:val="24"/>
          <w:szCs w:val="24"/>
          <w:lang w:eastAsia="hu-HU"/>
        </w:rPr>
        <w:t>Vocativus</w:t>
      </w:r>
    </w:p>
    <w:p w:rsidR="006A51DD" w:rsidRPr="006A51DD" w:rsidRDefault="006A51DD" w:rsidP="006A51DD">
      <w:pPr>
        <w:pStyle w:val="Listaszerbekezds"/>
        <w:spacing w:after="0" w:line="240" w:lineRule="auto"/>
        <w:ind w:left="1440"/>
        <w:rPr>
          <w:rFonts w:ascii="Palatino Linotype" w:hAnsi="Palatino Linotype"/>
          <w:sz w:val="24"/>
          <w:szCs w:val="24"/>
          <w:lang w:eastAsia="hu-HU"/>
        </w:rPr>
      </w:pPr>
      <w:r w:rsidRPr="006A51DD">
        <w:rPr>
          <w:rFonts w:ascii="Palatino Linotype" w:hAnsi="Palatino Linotype"/>
          <w:sz w:val="24"/>
          <w:szCs w:val="24"/>
          <w:lang w:eastAsia="hu-HU"/>
        </w:rPr>
        <w:t>Névmások</w:t>
      </w:r>
    </w:p>
    <w:p w:rsidR="006A51DD" w:rsidRPr="006A51DD" w:rsidRDefault="006A51DD" w:rsidP="006A51DD">
      <w:pPr>
        <w:pStyle w:val="Listaszerbekezds"/>
        <w:spacing w:after="0" w:line="240" w:lineRule="auto"/>
        <w:ind w:left="2160"/>
        <w:rPr>
          <w:rFonts w:ascii="Palatino Linotype" w:hAnsi="Palatino Linotype"/>
          <w:sz w:val="24"/>
          <w:szCs w:val="24"/>
          <w:lang w:eastAsia="hu-HU"/>
        </w:rPr>
      </w:pPr>
      <w:proofErr w:type="gramStart"/>
      <w:r w:rsidRPr="006A51DD">
        <w:rPr>
          <w:rFonts w:ascii="Palatino Linotype" w:hAnsi="Palatino Linotype"/>
          <w:sz w:val="24"/>
          <w:szCs w:val="24"/>
          <w:lang w:eastAsia="hu-HU"/>
        </w:rPr>
        <w:t>személyes</w:t>
      </w:r>
      <w:proofErr w:type="gramEnd"/>
      <w:r w:rsidRPr="006A51DD">
        <w:rPr>
          <w:rFonts w:ascii="Palatino Linotype" w:hAnsi="Palatino Linotype"/>
          <w:sz w:val="24"/>
          <w:szCs w:val="24"/>
          <w:lang w:eastAsia="hu-HU"/>
        </w:rPr>
        <w:t xml:space="preserve"> névmás</w:t>
      </w:r>
    </w:p>
    <w:p w:rsidR="006A51DD" w:rsidRPr="006A51DD" w:rsidRDefault="006A51DD" w:rsidP="006A51DD">
      <w:pPr>
        <w:pStyle w:val="Listaszerbekezds"/>
        <w:spacing w:after="0" w:line="240" w:lineRule="auto"/>
        <w:ind w:left="2160"/>
        <w:rPr>
          <w:rFonts w:ascii="Palatino Linotype" w:hAnsi="Palatino Linotype"/>
          <w:sz w:val="24"/>
          <w:szCs w:val="24"/>
          <w:lang w:eastAsia="hu-HU"/>
        </w:rPr>
      </w:pPr>
      <w:proofErr w:type="gramStart"/>
      <w:r w:rsidRPr="006A51DD">
        <w:rPr>
          <w:rFonts w:ascii="Palatino Linotype" w:hAnsi="Palatino Linotype"/>
          <w:sz w:val="24"/>
          <w:szCs w:val="24"/>
          <w:lang w:eastAsia="hu-HU"/>
        </w:rPr>
        <w:t>meghatározó</w:t>
      </w:r>
      <w:proofErr w:type="gramEnd"/>
      <w:r w:rsidRPr="006A51DD">
        <w:rPr>
          <w:rFonts w:ascii="Palatino Linotype" w:hAnsi="Palatino Linotype"/>
          <w:sz w:val="24"/>
          <w:szCs w:val="24"/>
          <w:lang w:eastAsia="hu-HU"/>
        </w:rPr>
        <w:t xml:space="preserve"> névmás</w:t>
      </w:r>
    </w:p>
    <w:p w:rsidR="006A51DD" w:rsidRPr="006A51DD" w:rsidRDefault="006A51DD" w:rsidP="006A51DD">
      <w:pPr>
        <w:pStyle w:val="Listaszerbekezds"/>
        <w:spacing w:after="0" w:line="240" w:lineRule="auto"/>
        <w:ind w:left="2160"/>
        <w:rPr>
          <w:rFonts w:ascii="Palatino Linotype" w:hAnsi="Palatino Linotype"/>
          <w:sz w:val="24"/>
          <w:szCs w:val="24"/>
          <w:lang w:eastAsia="hu-HU"/>
        </w:rPr>
      </w:pPr>
      <w:proofErr w:type="gramStart"/>
      <w:r w:rsidRPr="006A51DD">
        <w:rPr>
          <w:rFonts w:ascii="Palatino Linotype" w:hAnsi="Palatino Linotype"/>
          <w:sz w:val="24"/>
          <w:szCs w:val="24"/>
          <w:lang w:eastAsia="hu-HU"/>
        </w:rPr>
        <w:t>birtokos</w:t>
      </w:r>
      <w:proofErr w:type="gramEnd"/>
      <w:r w:rsidRPr="006A51DD">
        <w:rPr>
          <w:rFonts w:ascii="Palatino Linotype" w:hAnsi="Palatino Linotype"/>
          <w:sz w:val="24"/>
          <w:szCs w:val="24"/>
          <w:lang w:eastAsia="hu-HU"/>
        </w:rPr>
        <w:t xml:space="preserve"> névmás</w:t>
      </w:r>
    </w:p>
    <w:p w:rsidR="006A51DD" w:rsidRPr="006A51DD" w:rsidRDefault="006A51DD" w:rsidP="006A51DD">
      <w:pPr>
        <w:pStyle w:val="Listaszerbekezds"/>
        <w:spacing w:after="0" w:line="240" w:lineRule="auto"/>
        <w:ind w:left="2160"/>
        <w:rPr>
          <w:rFonts w:ascii="Palatino Linotype" w:hAnsi="Palatino Linotype"/>
          <w:sz w:val="24"/>
          <w:szCs w:val="24"/>
          <w:lang w:eastAsia="hu-HU"/>
        </w:rPr>
      </w:pPr>
      <w:proofErr w:type="gramStart"/>
      <w:r w:rsidRPr="006A51DD">
        <w:rPr>
          <w:rFonts w:ascii="Palatino Linotype" w:hAnsi="Palatino Linotype"/>
          <w:sz w:val="24"/>
          <w:szCs w:val="24"/>
          <w:lang w:eastAsia="hu-HU"/>
        </w:rPr>
        <w:t>visszaható</w:t>
      </w:r>
      <w:proofErr w:type="gramEnd"/>
      <w:r w:rsidRPr="006A51DD">
        <w:rPr>
          <w:rFonts w:ascii="Palatino Linotype" w:hAnsi="Palatino Linotype"/>
          <w:sz w:val="24"/>
          <w:szCs w:val="24"/>
          <w:lang w:eastAsia="hu-HU"/>
        </w:rPr>
        <w:t xml:space="preserve"> névmás</w:t>
      </w:r>
    </w:p>
    <w:p w:rsidR="006A51DD" w:rsidRPr="006A51DD" w:rsidRDefault="006A51DD" w:rsidP="006A51DD">
      <w:pPr>
        <w:pStyle w:val="Listaszerbekezds"/>
        <w:spacing w:after="0" w:line="240" w:lineRule="auto"/>
        <w:ind w:left="2160"/>
        <w:rPr>
          <w:rFonts w:ascii="Palatino Linotype" w:hAnsi="Palatino Linotype"/>
          <w:sz w:val="24"/>
          <w:szCs w:val="24"/>
          <w:lang w:eastAsia="hu-HU"/>
        </w:rPr>
      </w:pPr>
      <w:proofErr w:type="gramStart"/>
      <w:r w:rsidRPr="006A51DD">
        <w:rPr>
          <w:rFonts w:ascii="Palatino Linotype" w:hAnsi="Palatino Linotype"/>
          <w:sz w:val="24"/>
          <w:szCs w:val="24"/>
          <w:lang w:eastAsia="hu-HU"/>
        </w:rPr>
        <w:t>közelre</w:t>
      </w:r>
      <w:proofErr w:type="gramEnd"/>
      <w:r w:rsidRPr="006A51DD">
        <w:rPr>
          <w:rFonts w:ascii="Palatino Linotype" w:hAnsi="Palatino Linotype"/>
          <w:sz w:val="24"/>
          <w:szCs w:val="24"/>
          <w:lang w:eastAsia="hu-HU"/>
        </w:rPr>
        <w:t xml:space="preserve"> mutató névmás</w:t>
      </w:r>
    </w:p>
    <w:p w:rsidR="006A51DD" w:rsidRPr="006A51DD" w:rsidRDefault="006A51DD" w:rsidP="006A51DD">
      <w:pPr>
        <w:pStyle w:val="Listaszerbekezds"/>
        <w:spacing w:after="0" w:line="240" w:lineRule="auto"/>
        <w:ind w:left="2160"/>
        <w:rPr>
          <w:rFonts w:ascii="Palatino Linotype" w:hAnsi="Palatino Linotype"/>
          <w:sz w:val="24"/>
          <w:szCs w:val="24"/>
          <w:lang w:eastAsia="hu-HU"/>
        </w:rPr>
      </w:pPr>
      <w:proofErr w:type="gramStart"/>
      <w:r w:rsidRPr="006A51DD">
        <w:rPr>
          <w:rFonts w:ascii="Palatino Linotype" w:hAnsi="Palatino Linotype"/>
          <w:sz w:val="24"/>
          <w:szCs w:val="24"/>
          <w:lang w:eastAsia="hu-HU"/>
        </w:rPr>
        <w:t>távolra</w:t>
      </w:r>
      <w:proofErr w:type="gramEnd"/>
      <w:r w:rsidRPr="006A51DD">
        <w:rPr>
          <w:rFonts w:ascii="Palatino Linotype" w:hAnsi="Palatino Linotype"/>
          <w:sz w:val="24"/>
          <w:szCs w:val="24"/>
          <w:lang w:eastAsia="hu-HU"/>
        </w:rPr>
        <w:t xml:space="preserve"> mutató névmás</w:t>
      </w:r>
    </w:p>
    <w:p w:rsidR="006A51DD" w:rsidRPr="006A51DD" w:rsidRDefault="006A51DD" w:rsidP="006A51DD">
      <w:pPr>
        <w:pStyle w:val="Listaszerbekezds"/>
        <w:spacing w:after="0" w:line="240" w:lineRule="auto"/>
        <w:ind w:left="2160"/>
        <w:rPr>
          <w:rFonts w:ascii="Palatino Linotype" w:hAnsi="Palatino Linotype"/>
          <w:sz w:val="24"/>
          <w:szCs w:val="24"/>
          <w:lang w:eastAsia="hu-HU"/>
        </w:rPr>
      </w:pPr>
      <w:proofErr w:type="gramStart"/>
      <w:r w:rsidRPr="006A51DD">
        <w:rPr>
          <w:rFonts w:ascii="Palatino Linotype" w:hAnsi="Palatino Linotype"/>
          <w:sz w:val="24"/>
          <w:szCs w:val="24"/>
          <w:lang w:eastAsia="hu-HU"/>
        </w:rPr>
        <w:t>vonatkozó</w:t>
      </w:r>
      <w:proofErr w:type="gramEnd"/>
      <w:r w:rsidRPr="006A51DD">
        <w:rPr>
          <w:rFonts w:ascii="Palatino Linotype" w:hAnsi="Palatino Linotype"/>
          <w:sz w:val="24"/>
          <w:szCs w:val="24"/>
          <w:lang w:eastAsia="hu-HU"/>
        </w:rPr>
        <w:t xml:space="preserve"> névmás</w:t>
      </w:r>
    </w:p>
    <w:p w:rsidR="006A51DD" w:rsidRPr="006A51DD" w:rsidRDefault="006A51DD" w:rsidP="006A51DD">
      <w:pPr>
        <w:pStyle w:val="Listaszerbekezds"/>
        <w:spacing w:after="0" w:line="240" w:lineRule="auto"/>
        <w:ind w:left="1440"/>
        <w:rPr>
          <w:rFonts w:ascii="Palatino Linotype" w:hAnsi="Palatino Linotype"/>
          <w:sz w:val="24"/>
          <w:szCs w:val="24"/>
          <w:lang w:eastAsia="hu-HU"/>
        </w:rPr>
      </w:pPr>
      <w:r w:rsidRPr="006A51DD">
        <w:rPr>
          <w:rFonts w:ascii="Palatino Linotype" w:hAnsi="Palatino Linotype"/>
          <w:sz w:val="24"/>
          <w:szCs w:val="24"/>
          <w:lang w:eastAsia="hu-HU"/>
        </w:rPr>
        <w:t>Alapfokú adverbiumok</w:t>
      </w:r>
    </w:p>
    <w:p w:rsidR="006A51DD" w:rsidRPr="006A51DD" w:rsidRDefault="006A51DD" w:rsidP="006A51DD">
      <w:pPr>
        <w:pStyle w:val="Listaszerbekezds"/>
        <w:spacing w:after="0" w:line="240" w:lineRule="auto"/>
        <w:ind w:left="1440"/>
        <w:rPr>
          <w:rFonts w:ascii="Palatino Linotype" w:hAnsi="Palatino Linotype"/>
          <w:sz w:val="24"/>
          <w:szCs w:val="24"/>
          <w:lang w:eastAsia="hu-HU"/>
        </w:rPr>
      </w:pPr>
      <w:r w:rsidRPr="006A51DD">
        <w:rPr>
          <w:rFonts w:ascii="Palatino Linotype" w:hAnsi="Palatino Linotype"/>
          <w:sz w:val="24"/>
          <w:szCs w:val="24"/>
          <w:lang w:eastAsia="hu-HU"/>
        </w:rPr>
        <w:t>Tőszámnevek: unus, una, unum; duo, duæ, duo; tres, tria</w:t>
      </w:r>
    </w:p>
    <w:p w:rsidR="006A51DD" w:rsidRPr="006A51DD" w:rsidRDefault="006A51DD" w:rsidP="006A51DD">
      <w:pPr>
        <w:pStyle w:val="Listaszerbekezds"/>
        <w:spacing w:after="0" w:line="240" w:lineRule="auto"/>
        <w:rPr>
          <w:rFonts w:ascii="Palatino Linotype" w:hAnsi="Palatino Linotype"/>
          <w:sz w:val="24"/>
          <w:szCs w:val="24"/>
          <w:lang w:eastAsia="hu-HU"/>
        </w:rPr>
      </w:pPr>
      <w:r w:rsidRPr="006A51DD">
        <w:rPr>
          <w:rFonts w:ascii="Palatino Linotype" w:hAnsi="Palatino Linotype"/>
          <w:sz w:val="24"/>
          <w:szCs w:val="24"/>
          <w:lang w:eastAsia="hu-HU"/>
        </w:rPr>
        <w:t>A præpositio jelensége a latinban</w:t>
      </w:r>
    </w:p>
    <w:p w:rsidR="006A51DD" w:rsidRPr="006A51DD" w:rsidRDefault="006A51DD" w:rsidP="006A51DD">
      <w:pPr>
        <w:pStyle w:val="Listaszerbekezds"/>
        <w:spacing w:after="0" w:line="240" w:lineRule="auto"/>
        <w:ind w:left="720"/>
        <w:rPr>
          <w:rFonts w:ascii="Palatino Linotype" w:hAnsi="Palatino Linotype"/>
          <w:sz w:val="24"/>
          <w:szCs w:val="24"/>
          <w:lang w:eastAsia="hu-HU"/>
        </w:rPr>
      </w:pPr>
      <w:r w:rsidRPr="006A51DD">
        <w:rPr>
          <w:rFonts w:ascii="Palatino Linotype" w:hAnsi="Palatino Linotype"/>
          <w:sz w:val="24"/>
          <w:szCs w:val="24"/>
          <w:lang w:eastAsia="hu-HU"/>
        </w:rPr>
        <w:t>A birtokos szerkezet</w:t>
      </w:r>
    </w:p>
    <w:p w:rsidR="006A51DD" w:rsidRPr="006A51DD" w:rsidRDefault="006A51DD" w:rsidP="006A51DD">
      <w:pPr>
        <w:pStyle w:val="Listaszerbekezds"/>
        <w:spacing w:after="0" w:line="240" w:lineRule="auto"/>
        <w:ind w:left="720"/>
        <w:rPr>
          <w:rFonts w:ascii="Palatino Linotype" w:hAnsi="Palatino Linotype"/>
          <w:sz w:val="24"/>
          <w:szCs w:val="24"/>
          <w:lang w:eastAsia="hu-HU"/>
        </w:rPr>
      </w:pPr>
      <w:r w:rsidRPr="006A51DD">
        <w:rPr>
          <w:rFonts w:ascii="Palatino Linotype" w:hAnsi="Palatino Linotype"/>
          <w:sz w:val="24"/>
          <w:szCs w:val="24"/>
          <w:lang w:eastAsia="hu-HU"/>
        </w:rPr>
        <w:t>Igeragozás:</w:t>
      </w:r>
    </w:p>
    <w:p w:rsidR="006A51DD" w:rsidRPr="006A51DD" w:rsidRDefault="006A51DD" w:rsidP="006A51DD">
      <w:pPr>
        <w:pStyle w:val="Listaszerbekezds"/>
        <w:spacing w:after="0" w:line="240" w:lineRule="auto"/>
        <w:ind w:left="1440"/>
        <w:rPr>
          <w:rFonts w:ascii="Palatino Linotype" w:hAnsi="Palatino Linotype"/>
          <w:sz w:val="24"/>
          <w:szCs w:val="24"/>
          <w:lang w:eastAsia="hu-HU"/>
        </w:rPr>
      </w:pPr>
      <w:r w:rsidRPr="006A51DD">
        <w:rPr>
          <w:rFonts w:ascii="Palatino Linotype" w:hAnsi="Palatino Linotype"/>
          <w:sz w:val="24"/>
          <w:szCs w:val="24"/>
          <w:lang w:eastAsia="hu-HU"/>
        </w:rPr>
        <w:t>Az ige szótári alakjának részei, a coniugatiók rendszere</w:t>
      </w:r>
    </w:p>
    <w:p w:rsidR="006A51DD" w:rsidRPr="006A51DD" w:rsidRDefault="006A51DD" w:rsidP="006A51DD">
      <w:pPr>
        <w:pStyle w:val="Listaszerbekezds"/>
        <w:spacing w:after="0" w:line="240" w:lineRule="auto"/>
        <w:ind w:left="1440"/>
        <w:rPr>
          <w:rFonts w:ascii="Palatino Linotype" w:hAnsi="Palatino Linotype"/>
          <w:sz w:val="24"/>
          <w:szCs w:val="24"/>
          <w:lang w:eastAsia="hu-HU"/>
        </w:rPr>
      </w:pPr>
      <w:r w:rsidRPr="006A51DD">
        <w:rPr>
          <w:rFonts w:ascii="Palatino Linotype" w:hAnsi="Palatino Linotype"/>
          <w:sz w:val="24"/>
          <w:szCs w:val="24"/>
          <w:lang w:eastAsia="hu-HU"/>
        </w:rPr>
        <w:t>Indicativus:</w:t>
      </w:r>
    </w:p>
    <w:p w:rsidR="006A51DD" w:rsidRPr="006A51DD" w:rsidRDefault="006A51DD" w:rsidP="006A51DD">
      <w:pPr>
        <w:pStyle w:val="Listaszerbekezds"/>
        <w:spacing w:after="0" w:line="240" w:lineRule="auto"/>
        <w:ind w:left="2160"/>
        <w:rPr>
          <w:rFonts w:ascii="Palatino Linotype" w:hAnsi="Palatino Linotype"/>
          <w:sz w:val="24"/>
          <w:szCs w:val="24"/>
          <w:lang w:eastAsia="hu-HU"/>
        </w:rPr>
      </w:pPr>
      <w:r w:rsidRPr="006A51DD">
        <w:rPr>
          <w:rFonts w:ascii="Palatino Linotype" w:hAnsi="Palatino Linotype"/>
          <w:sz w:val="24"/>
          <w:szCs w:val="24"/>
          <w:lang w:eastAsia="hu-HU"/>
        </w:rPr>
        <w:t>Præsens imperfectum activi és passivi</w:t>
      </w:r>
    </w:p>
    <w:p w:rsidR="006A51DD" w:rsidRPr="006A51DD" w:rsidRDefault="006A51DD" w:rsidP="006A51DD">
      <w:pPr>
        <w:pStyle w:val="Listaszerbekezds"/>
        <w:spacing w:after="0" w:line="240" w:lineRule="auto"/>
        <w:ind w:left="2160"/>
        <w:rPr>
          <w:rFonts w:ascii="Palatino Linotype" w:hAnsi="Palatino Linotype"/>
          <w:sz w:val="24"/>
          <w:szCs w:val="24"/>
          <w:lang w:eastAsia="hu-HU"/>
        </w:rPr>
      </w:pPr>
      <w:r w:rsidRPr="006A51DD">
        <w:rPr>
          <w:rFonts w:ascii="Palatino Linotype" w:hAnsi="Palatino Linotype"/>
          <w:sz w:val="24"/>
          <w:szCs w:val="24"/>
          <w:lang w:eastAsia="hu-HU"/>
        </w:rPr>
        <w:t>Præteritum imperfectum activi és passivi</w:t>
      </w:r>
    </w:p>
    <w:p w:rsidR="006A51DD" w:rsidRPr="006A51DD" w:rsidRDefault="006A51DD" w:rsidP="006A51DD">
      <w:pPr>
        <w:pStyle w:val="Listaszerbekezds"/>
        <w:spacing w:after="0" w:line="240" w:lineRule="auto"/>
        <w:ind w:left="2160"/>
        <w:rPr>
          <w:rFonts w:ascii="Palatino Linotype" w:hAnsi="Palatino Linotype"/>
          <w:sz w:val="24"/>
          <w:szCs w:val="24"/>
          <w:lang w:eastAsia="hu-HU"/>
        </w:rPr>
      </w:pPr>
      <w:r w:rsidRPr="006A51DD">
        <w:rPr>
          <w:rFonts w:ascii="Palatino Linotype" w:hAnsi="Palatino Linotype"/>
          <w:sz w:val="24"/>
          <w:szCs w:val="24"/>
          <w:lang w:eastAsia="hu-HU"/>
        </w:rPr>
        <w:t>Futurum imperfectum activi és passivi</w:t>
      </w:r>
    </w:p>
    <w:p w:rsidR="006A51DD" w:rsidRPr="006A51DD" w:rsidRDefault="006A51DD" w:rsidP="006A51DD">
      <w:pPr>
        <w:pStyle w:val="Listaszerbekezds"/>
        <w:spacing w:after="0" w:line="240" w:lineRule="auto"/>
        <w:ind w:left="2160"/>
        <w:rPr>
          <w:rFonts w:ascii="Palatino Linotype" w:hAnsi="Palatino Linotype"/>
          <w:sz w:val="24"/>
          <w:szCs w:val="24"/>
          <w:lang w:eastAsia="hu-HU"/>
        </w:rPr>
      </w:pPr>
      <w:r w:rsidRPr="006A51DD">
        <w:rPr>
          <w:rFonts w:ascii="Palatino Linotype" w:hAnsi="Palatino Linotype"/>
          <w:sz w:val="24"/>
          <w:szCs w:val="24"/>
          <w:lang w:eastAsia="hu-HU"/>
        </w:rPr>
        <w:t>Præsens perfectum activi és passivi</w:t>
      </w:r>
    </w:p>
    <w:p w:rsidR="006A51DD" w:rsidRPr="006A51DD" w:rsidRDefault="006A51DD" w:rsidP="006A51DD">
      <w:pPr>
        <w:pStyle w:val="Listaszerbekezds"/>
        <w:spacing w:after="0" w:line="240" w:lineRule="auto"/>
        <w:ind w:left="2160"/>
        <w:rPr>
          <w:rFonts w:ascii="Palatino Linotype" w:hAnsi="Palatino Linotype"/>
          <w:sz w:val="24"/>
          <w:szCs w:val="24"/>
          <w:lang w:eastAsia="hu-HU"/>
        </w:rPr>
      </w:pPr>
      <w:r w:rsidRPr="006A51DD">
        <w:rPr>
          <w:rFonts w:ascii="Palatino Linotype" w:hAnsi="Palatino Linotype"/>
          <w:sz w:val="24"/>
          <w:szCs w:val="24"/>
          <w:lang w:eastAsia="hu-HU"/>
        </w:rPr>
        <w:t>Præteritum perfectum activi és passivi</w:t>
      </w:r>
    </w:p>
    <w:p w:rsidR="006A51DD" w:rsidRPr="006A51DD" w:rsidRDefault="006A51DD" w:rsidP="006A51DD">
      <w:pPr>
        <w:pStyle w:val="Listaszerbekezds"/>
        <w:spacing w:after="0" w:line="240" w:lineRule="auto"/>
        <w:ind w:left="2160"/>
        <w:rPr>
          <w:rFonts w:ascii="Palatino Linotype" w:hAnsi="Palatino Linotype"/>
          <w:sz w:val="24"/>
          <w:szCs w:val="24"/>
          <w:lang w:eastAsia="hu-HU"/>
        </w:rPr>
      </w:pPr>
      <w:r w:rsidRPr="006A51DD">
        <w:rPr>
          <w:rFonts w:ascii="Palatino Linotype" w:hAnsi="Palatino Linotype"/>
          <w:sz w:val="24"/>
          <w:szCs w:val="24"/>
          <w:lang w:eastAsia="hu-HU"/>
        </w:rPr>
        <w:t>Futurum perfectum activi és passivi</w:t>
      </w:r>
    </w:p>
    <w:p w:rsidR="006A51DD" w:rsidRPr="006A51DD" w:rsidRDefault="006A51DD" w:rsidP="006A51DD">
      <w:pPr>
        <w:pStyle w:val="Listaszerbekezds"/>
        <w:spacing w:after="0" w:line="240" w:lineRule="auto"/>
        <w:ind w:left="1440"/>
        <w:rPr>
          <w:rFonts w:ascii="Palatino Linotype" w:hAnsi="Palatino Linotype"/>
          <w:sz w:val="24"/>
          <w:szCs w:val="24"/>
          <w:lang w:eastAsia="hu-HU"/>
        </w:rPr>
      </w:pPr>
      <w:r w:rsidRPr="006A51DD">
        <w:rPr>
          <w:rFonts w:ascii="Palatino Linotype" w:hAnsi="Palatino Linotype"/>
          <w:sz w:val="24"/>
          <w:szCs w:val="24"/>
          <w:lang w:eastAsia="hu-HU"/>
        </w:rPr>
        <w:t>Coniunctivus</w:t>
      </w:r>
    </w:p>
    <w:p w:rsidR="006A51DD" w:rsidRPr="006A51DD" w:rsidRDefault="006A51DD" w:rsidP="006A51DD">
      <w:pPr>
        <w:pStyle w:val="Listaszerbekezds"/>
        <w:spacing w:after="0" w:line="240" w:lineRule="auto"/>
        <w:ind w:left="2160"/>
        <w:rPr>
          <w:rFonts w:ascii="Palatino Linotype" w:hAnsi="Palatino Linotype"/>
          <w:sz w:val="24"/>
          <w:szCs w:val="24"/>
          <w:lang w:eastAsia="hu-HU"/>
        </w:rPr>
      </w:pPr>
      <w:r w:rsidRPr="006A51DD">
        <w:rPr>
          <w:rFonts w:ascii="Palatino Linotype" w:hAnsi="Palatino Linotype"/>
          <w:sz w:val="24"/>
          <w:szCs w:val="24"/>
          <w:lang w:eastAsia="hu-HU"/>
        </w:rPr>
        <w:t>Præsens imperfectum activi és passivi</w:t>
      </w:r>
    </w:p>
    <w:p w:rsidR="006A51DD" w:rsidRPr="006A51DD" w:rsidRDefault="006A51DD" w:rsidP="006A51DD">
      <w:pPr>
        <w:pStyle w:val="Listaszerbekezds"/>
        <w:spacing w:after="0" w:line="240" w:lineRule="auto"/>
        <w:ind w:left="2160"/>
        <w:rPr>
          <w:rFonts w:ascii="Palatino Linotype" w:hAnsi="Palatino Linotype"/>
          <w:sz w:val="24"/>
          <w:szCs w:val="24"/>
          <w:lang w:eastAsia="hu-HU"/>
        </w:rPr>
      </w:pPr>
      <w:r w:rsidRPr="006A51DD">
        <w:rPr>
          <w:rFonts w:ascii="Palatino Linotype" w:hAnsi="Palatino Linotype"/>
          <w:sz w:val="24"/>
          <w:szCs w:val="24"/>
          <w:lang w:eastAsia="hu-HU"/>
        </w:rPr>
        <w:t>Præteritum imperfectum activi és passivi</w:t>
      </w:r>
    </w:p>
    <w:p w:rsidR="006A51DD" w:rsidRPr="006A51DD" w:rsidRDefault="006A51DD" w:rsidP="006A51DD">
      <w:pPr>
        <w:pStyle w:val="Listaszerbekezds"/>
        <w:spacing w:after="0" w:line="240" w:lineRule="auto"/>
        <w:ind w:left="2160"/>
        <w:rPr>
          <w:rFonts w:ascii="Palatino Linotype" w:hAnsi="Palatino Linotype"/>
          <w:sz w:val="24"/>
          <w:szCs w:val="24"/>
          <w:lang w:eastAsia="hu-HU"/>
        </w:rPr>
      </w:pPr>
      <w:r w:rsidRPr="006A51DD">
        <w:rPr>
          <w:rFonts w:ascii="Palatino Linotype" w:hAnsi="Palatino Linotype"/>
          <w:sz w:val="24"/>
          <w:szCs w:val="24"/>
          <w:lang w:eastAsia="hu-HU"/>
        </w:rPr>
        <w:t>Præsens perfectum activi és passivi</w:t>
      </w:r>
    </w:p>
    <w:p w:rsidR="006A51DD" w:rsidRPr="006A51DD" w:rsidRDefault="006A51DD" w:rsidP="006A51DD">
      <w:pPr>
        <w:pStyle w:val="Listaszerbekezds"/>
        <w:spacing w:after="0" w:line="240" w:lineRule="auto"/>
        <w:ind w:left="2160"/>
        <w:rPr>
          <w:rFonts w:ascii="Palatino Linotype" w:hAnsi="Palatino Linotype"/>
          <w:sz w:val="24"/>
          <w:szCs w:val="24"/>
          <w:lang w:eastAsia="hu-HU"/>
        </w:rPr>
      </w:pPr>
      <w:r w:rsidRPr="006A51DD">
        <w:rPr>
          <w:rFonts w:ascii="Palatino Linotype" w:hAnsi="Palatino Linotype"/>
          <w:sz w:val="24"/>
          <w:szCs w:val="24"/>
          <w:lang w:eastAsia="hu-HU"/>
        </w:rPr>
        <w:t>Præteritum perfectum activi és passivi</w:t>
      </w:r>
    </w:p>
    <w:p w:rsidR="006A51DD" w:rsidRPr="006A51DD" w:rsidRDefault="006A51DD" w:rsidP="006A51DD">
      <w:pPr>
        <w:pStyle w:val="Listaszerbekezds"/>
        <w:spacing w:after="0" w:line="240" w:lineRule="auto"/>
        <w:ind w:left="1440"/>
        <w:rPr>
          <w:rFonts w:ascii="Palatino Linotype" w:hAnsi="Palatino Linotype"/>
          <w:sz w:val="24"/>
          <w:szCs w:val="24"/>
          <w:lang w:eastAsia="hu-HU"/>
        </w:rPr>
      </w:pPr>
      <w:r w:rsidRPr="006A51DD">
        <w:rPr>
          <w:rFonts w:ascii="Palatino Linotype" w:hAnsi="Palatino Linotype"/>
          <w:sz w:val="24"/>
          <w:szCs w:val="24"/>
          <w:lang w:eastAsia="hu-HU"/>
        </w:rPr>
        <w:t>Deponens és semideponens igék</w:t>
      </w:r>
    </w:p>
    <w:p w:rsidR="006A51DD" w:rsidRPr="006A51DD" w:rsidRDefault="006A51DD" w:rsidP="006A51DD">
      <w:pPr>
        <w:pStyle w:val="Listaszerbekezds"/>
        <w:spacing w:after="0" w:line="240" w:lineRule="auto"/>
        <w:ind w:left="1440"/>
        <w:rPr>
          <w:rFonts w:ascii="Palatino Linotype" w:hAnsi="Palatino Linotype"/>
          <w:sz w:val="24"/>
          <w:szCs w:val="24"/>
          <w:lang w:eastAsia="hu-HU"/>
        </w:rPr>
      </w:pPr>
      <w:r w:rsidRPr="006A51DD">
        <w:rPr>
          <w:rFonts w:ascii="Palatino Linotype" w:hAnsi="Palatino Linotype"/>
          <w:sz w:val="24"/>
          <w:szCs w:val="24"/>
          <w:lang w:eastAsia="hu-HU"/>
        </w:rPr>
        <w:t>Coniugatio periphrastica activa és passiva</w:t>
      </w:r>
    </w:p>
    <w:p w:rsidR="006A51DD" w:rsidRPr="006A51DD" w:rsidRDefault="006A51DD" w:rsidP="006A51DD">
      <w:pPr>
        <w:pStyle w:val="Listaszerbekezds"/>
        <w:spacing w:after="0" w:line="240" w:lineRule="auto"/>
        <w:ind w:left="720"/>
        <w:rPr>
          <w:rFonts w:ascii="Palatino Linotype" w:hAnsi="Palatino Linotype"/>
          <w:sz w:val="24"/>
          <w:szCs w:val="24"/>
          <w:lang w:eastAsia="hu-HU"/>
        </w:rPr>
      </w:pPr>
      <w:r w:rsidRPr="006A51DD">
        <w:rPr>
          <w:rFonts w:ascii="Palatino Linotype" w:hAnsi="Palatino Linotype"/>
          <w:sz w:val="24"/>
          <w:szCs w:val="24"/>
          <w:lang w:eastAsia="hu-HU"/>
        </w:rPr>
        <w:t>Az infinitivusok rendszere</w:t>
      </w:r>
    </w:p>
    <w:p w:rsidR="006A51DD" w:rsidRPr="006A51DD" w:rsidRDefault="006A51DD" w:rsidP="006A51DD">
      <w:pPr>
        <w:pStyle w:val="Listaszerbekezds"/>
        <w:spacing w:after="0" w:line="240" w:lineRule="auto"/>
        <w:ind w:left="714"/>
        <w:rPr>
          <w:rFonts w:ascii="Palatino Linotype" w:hAnsi="Palatino Linotype"/>
          <w:sz w:val="24"/>
          <w:szCs w:val="24"/>
          <w:lang w:eastAsia="hu-HU"/>
        </w:rPr>
      </w:pPr>
      <w:r w:rsidRPr="006A51DD">
        <w:rPr>
          <w:rFonts w:ascii="Palatino Linotype" w:hAnsi="Palatino Linotype"/>
          <w:sz w:val="24"/>
          <w:szCs w:val="24"/>
          <w:lang w:eastAsia="hu-HU"/>
        </w:rPr>
        <w:t>A participiumok rendszere</w:t>
      </w:r>
    </w:p>
    <w:p w:rsidR="006A51DD" w:rsidRPr="006A51DD" w:rsidRDefault="006A51DD" w:rsidP="006A51DD">
      <w:pPr>
        <w:pStyle w:val="Listaszerbekezds"/>
        <w:spacing w:after="0" w:line="240" w:lineRule="auto"/>
        <w:ind w:left="714"/>
        <w:rPr>
          <w:rFonts w:ascii="Palatino Linotype" w:hAnsi="Palatino Linotype"/>
          <w:sz w:val="24"/>
          <w:szCs w:val="24"/>
          <w:lang w:eastAsia="hu-HU"/>
        </w:rPr>
      </w:pPr>
      <w:r w:rsidRPr="006A51DD">
        <w:rPr>
          <w:rFonts w:ascii="Palatino Linotype" w:hAnsi="Palatino Linotype"/>
          <w:sz w:val="24"/>
          <w:szCs w:val="24"/>
          <w:lang w:eastAsia="hu-HU"/>
        </w:rPr>
        <w:t>Az esethasználat sajátos elemei:</w:t>
      </w:r>
    </w:p>
    <w:p w:rsidR="006A51DD" w:rsidRPr="006A51DD" w:rsidRDefault="006A51DD" w:rsidP="006A51DD">
      <w:pPr>
        <w:pStyle w:val="Listaszerbekezds"/>
        <w:spacing w:after="0" w:line="240" w:lineRule="auto"/>
        <w:ind w:left="1440"/>
        <w:rPr>
          <w:rFonts w:ascii="Palatino Linotype" w:hAnsi="Palatino Linotype"/>
          <w:sz w:val="24"/>
          <w:szCs w:val="24"/>
          <w:lang w:eastAsia="hu-HU"/>
        </w:rPr>
      </w:pPr>
      <w:r w:rsidRPr="006A51DD">
        <w:rPr>
          <w:rFonts w:ascii="Palatino Linotype" w:hAnsi="Palatino Linotype"/>
          <w:sz w:val="24"/>
          <w:szCs w:val="24"/>
          <w:lang w:eastAsia="hu-HU"/>
        </w:rPr>
        <w:t>Ablativus-használat</w:t>
      </w:r>
    </w:p>
    <w:p w:rsidR="006A51DD" w:rsidRPr="006A51DD" w:rsidRDefault="006A51DD" w:rsidP="006A51DD">
      <w:pPr>
        <w:pStyle w:val="Listaszerbekezds"/>
        <w:spacing w:after="0" w:line="240" w:lineRule="auto"/>
        <w:ind w:left="1440"/>
        <w:rPr>
          <w:rFonts w:ascii="Palatino Linotype" w:hAnsi="Palatino Linotype"/>
          <w:sz w:val="24"/>
          <w:szCs w:val="24"/>
          <w:lang w:eastAsia="hu-HU"/>
        </w:rPr>
      </w:pPr>
      <w:r w:rsidRPr="006A51DD">
        <w:rPr>
          <w:rFonts w:ascii="Palatino Linotype" w:hAnsi="Palatino Linotype"/>
          <w:sz w:val="24"/>
          <w:szCs w:val="24"/>
          <w:lang w:eastAsia="hu-HU"/>
        </w:rPr>
        <w:t>A genitivus partitivus</w:t>
      </w:r>
    </w:p>
    <w:p w:rsidR="006A51DD" w:rsidRPr="006A51DD" w:rsidRDefault="006A51DD" w:rsidP="006A51DD">
      <w:pPr>
        <w:pStyle w:val="Listaszerbekezds"/>
        <w:spacing w:after="0" w:line="240" w:lineRule="auto"/>
        <w:ind w:left="720"/>
        <w:rPr>
          <w:rFonts w:ascii="Palatino Linotype" w:hAnsi="Palatino Linotype"/>
          <w:sz w:val="24"/>
          <w:szCs w:val="24"/>
          <w:lang w:eastAsia="hu-HU"/>
        </w:rPr>
      </w:pPr>
      <w:r w:rsidRPr="006A51DD">
        <w:rPr>
          <w:rFonts w:ascii="Palatino Linotype" w:hAnsi="Palatino Linotype"/>
          <w:sz w:val="24"/>
          <w:szCs w:val="24"/>
          <w:lang w:eastAsia="hu-HU"/>
        </w:rPr>
        <w:t>Mondattan:</w:t>
      </w:r>
    </w:p>
    <w:p w:rsidR="006A51DD" w:rsidRPr="006A51DD" w:rsidRDefault="006A51DD" w:rsidP="006A51DD">
      <w:pPr>
        <w:pStyle w:val="Listaszerbekezds"/>
        <w:spacing w:after="0" w:line="240" w:lineRule="auto"/>
        <w:ind w:left="1440"/>
        <w:rPr>
          <w:rFonts w:ascii="Palatino Linotype" w:hAnsi="Palatino Linotype"/>
          <w:sz w:val="24"/>
          <w:szCs w:val="24"/>
          <w:lang w:eastAsia="hu-HU"/>
        </w:rPr>
      </w:pPr>
      <w:proofErr w:type="gramStart"/>
      <w:r w:rsidRPr="006A51DD">
        <w:rPr>
          <w:rFonts w:ascii="Palatino Linotype" w:hAnsi="Palatino Linotype"/>
          <w:sz w:val="24"/>
          <w:szCs w:val="24"/>
          <w:lang w:eastAsia="hu-HU"/>
        </w:rPr>
        <w:t>egyszerű</w:t>
      </w:r>
      <w:proofErr w:type="gramEnd"/>
      <w:r w:rsidRPr="006A51DD">
        <w:rPr>
          <w:rFonts w:ascii="Palatino Linotype" w:hAnsi="Palatino Linotype"/>
          <w:sz w:val="24"/>
          <w:szCs w:val="24"/>
          <w:lang w:eastAsia="hu-HU"/>
        </w:rPr>
        <w:t xml:space="preserve"> mondatok</w:t>
      </w:r>
    </w:p>
    <w:p w:rsidR="006A51DD" w:rsidRPr="006A51DD" w:rsidRDefault="006A51DD" w:rsidP="006A51DD">
      <w:pPr>
        <w:pStyle w:val="Listaszerbekezds"/>
        <w:spacing w:after="0" w:line="240" w:lineRule="auto"/>
        <w:ind w:left="1440"/>
        <w:rPr>
          <w:rFonts w:ascii="Palatino Linotype" w:hAnsi="Palatino Linotype"/>
          <w:sz w:val="24"/>
          <w:szCs w:val="24"/>
          <w:lang w:eastAsia="hu-HU"/>
        </w:rPr>
      </w:pPr>
      <w:proofErr w:type="gramStart"/>
      <w:r w:rsidRPr="006A51DD">
        <w:rPr>
          <w:rFonts w:ascii="Palatino Linotype" w:hAnsi="Palatino Linotype"/>
          <w:sz w:val="24"/>
          <w:szCs w:val="24"/>
          <w:lang w:eastAsia="hu-HU"/>
        </w:rPr>
        <w:t>alárendelő</w:t>
      </w:r>
      <w:proofErr w:type="gramEnd"/>
      <w:r w:rsidRPr="006A51DD">
        <w:rPr>
          <w:rFonts w:ascii="Palatino Linotype" w:hAnsi="Palatino Linotype"/>
          <w:sz w:val="24"/>
          <w:szCs w:val="24"/>
          <w:lang w:eastAsia="hu-HU"/>
        </w:rPr>
        <w:t xml:space="preserve"> mellékmondatok leggyakoribb fajtái</w:t>
      </w:r>
    </w:p>
    <w:p w:rsidR="006A51DD" w:rsidRPr="006A51DD" w:rsidRDefault="006A51DD" w:rsidP="006A51DD">
      <w:pPr>
        <w:pStyle w:val="Listaszerbekezds"/>
        <w:spacing w:after="0" w:line="240" w:lineRule="auto"/>
        <w:ind w:left="2160"/>
        <w:rPr>
          <w:rFonts w:ascii="Palatino Linotype" w:hAnsi="Palatino Linotype"/>
          <w:sz w:val="24"/>
          <w:szCs w:val="24"/>
          <w:lang w:eastAsia="hu-HU"/>
        </w:rPr>
      </w:pPr>
      <w:proofErr w:type="gramStart"/>
      <w:r w:rsidRPr="006A51DD">
        <w:rPr>
          <w:rFonts w:ascii="Palatino Linotype" w:hAnsi="Palatino Linotype"/>
          <w:sz w:val="24"/>
          <w:szCs w:val="24"/>
          <w:lang w:eastAsia="hu-HU"/>
        </w:rPr>
        <w:t>vonatkozói</w:t>
      </w:r>
      <w:proofErr w:type="gramEnd"/>
    </w:p>
    <w:p w:rsidR="006A51DD" w:rsidRPr="006A51DD" w:rsidRDefault="006A51DD" w:rsidP="006A51DD">
      <w:pPr>
        <w:pStyle w:val="Listaszerbekezds"/>
        <w:spacing w:after="0" w:line="240" w:lineRule="auto"/>
        <w:ind w:left="2160"/>
        <w:rPr>
          <w:rFonts w:ascii="Palatino Linotype" w:hAnsi="Palatino Linotype"/>
          <w:sz w:val="24"/>
          <w:szCs w:val="24"/>
          <w:lang w:eastAsia="hu-HU"/>
        </w:rPr>
      </w:pPr>
      <w:proofErr w:type="gramStart"/>
      <w:r w:rsidRPr="006A51DD">
        <w:rPr>
          <w:rFonts w:ascii="Palatino Linotype" w:hAnsi="Palatino Linotype"/>
          <w:sz w:val="24"/>
          <w:szCs w:val="24"/>
          <w:lang w:eastAsia="hu-HU"/>
        </w:rPr>
        <w:t>feltételes</w:t>
      </w:r>
      <w:proofErr w:type="gramEnd"/>
    </w:p>
    <w:p w:rsidR="006A51DD" w:rsidRPr="006A51DD" w:rsidRDefault="006A51DD" w:rsidP="006A51DD">
      <w:pPr>
        <w:pStyle w:val="Listaszerbekezds"/>
        <w:spacing w:after="0" w:line="240" w:lineRule="auto"/>
        <w:ind w:left="2160"/>
        <w:rPr>
          <w:rFonts w:ascii="Palatino Linotype" w:hAnsi="Palatino Linotype"/>
          <w:sz w:val="24"/>
          <w:szCs w:val="24"/>
          <w:lang w:eastAsia="hu-HU"/>
        </w:rPr>
      </w:pPr>
      <w:r w:rsidRPr="006A51DD">
        <w:rPr>
          <w:rFonts w:ascii="Palatino Linotype" w:hAnsi="Palatino Linotype"/>
          <w:sz w:val="24"/>
          <w:szCs w:val="24"/>
          <w:lang w:eastAsia="hu-HU"/>
        </w:rPr>
        <w:t>ut</w:t>
      </w:r>
    </w:p>
    <w:p w:rsidR="006A51DD" w:rsidRPr="006A51DD" w:rsidRDefault="006A51DD" w:rsidP="006A51DD">
      <w:pPr>
        <w:pStyle w:val="Listaszerbekezds"/>
        <w:spacing w:after="0" w:line="240" w:lineRule="auto"/>
        <w:ind w:left="2160"/>
        <w:rPr>
          <w:rFonts w:ascii="Palatino Linotype" w:hAnsi="Palatino Linotype"/>
          <w:sz w:val="24"/>
          <w:szCs w:val="24"/>
          <w:lang w:eastAsia="hu-HU"/>
        </w:rPr>
      </w:pPr>
      <w:r w:rsidRPr="006A51DD">
        <w:rPr>
          <w:rFonts w:ascii="Palatino Linotype" w:hAnsi="Palatino Linotype"/>
          <w:sz w:val="24"/>
          <w:szCs w:val="24"/>
          <w:lang w:eastAsia="hu-HU"/>
        </w:rPr>
        <w:t>cum</w:t>
      </w:r>
    </w:p>
    <w:p w:rsidR="006A51DD" w:rsidRPr="006A51DD" w:rsidRDefault="006A51DD" w:rsidP="006A51DD">
      <w:pPr>
        <w:pStyle w:val="Listaszerbekezds"/>
        <w:spacing w:after="0" w:line="240" w:lineRule="auto"/>
        <w:ind w:left="2160"/>
        <w:rPr>
          <w:rFonts w:ascii="Palatino Linotype" w:hAnsi="Palatino Linotype"/>
          <w:sz w:val="24"/>
          <w:szCs w:val="24"/>
          <w:lang w:eastAsia="hu-HU"/>
        </w:rPr>
      </w:pPr>
      <w:proofErr w:type="gramStart"/>
      <w:r w:rsidRPr="006A51DD">
        <w:rPr>
          <w:rFonts w:ascii="Palatino Linotype" w:hAnsi="Palatino Linotype"/>
          <w:sz w:val="24"/>
          <w:szCs w:val="24"/>
          <w:lang w:eastAsia="hu-HU"/>
        </w:rPr>
        <w:t>függő</w:t>
      </w:r>
      <w:proofErr w:type="gramEnd"/>
      <w:r w:rsidRPr="006A51DD">
        <w:rPr>
          <w:rFonts w:ascii="Palatino Linotype" w:hAnsi="Palatino Linotype"/>
          <w:sz w:val="24"/>
          <w:szCs w:val="24"/>
          <w:lang w:eastAsia="hu-HU"/>
        </w:rPr>
        <w:t xml:space="preserve"> kérdés</w:t>
      </w:r>
    </w:p>
    <w:p w:rsidR="006A51DD" w:rsidRPr="006A51DD" w:rsidRDefault="006A51DD" w:rsidP="006A51DD">
      <w:pPr>
        <w:pStyle w:val="Listaszerbekezds"/>
        <w:spacing w:after="0" w:line="240" w:lineRule="auto"/>
        <w:ind w:left="1440"/>
        <w:rPr>
          <w:rFonts w:ascii="Palatino Linotype" w:hAnsi="Palatino Linotype"/>
          <w:sz w:val="24"/>
          <w:szCs w:val="24"/>
          <w:lang w:eastAsia="hu-HU"/>
        </w:rPr>
      </w:pPr>
      <w:proofErr w:type="gramStart"/>
      <w:r w:rsidRPr="006A51DD">
        <w:rPr>
          <w:rFonts w:ascii="Palatino Linotype" w:hAnsi="Palatino Linotype"/>
          <w:sz w:val="24"/>
          <w:szCs w:val="24"/>
          <w:lang w:eastAsia="hu-HU"/>
        </w:rPr>
        <w:t>ablativus</w:t>
      </w:r>
      <w:proofErr w:type="gramEnd"/>
      <w:r w:rsidRPr="006A51DD">
        <w:rPr>
          <w:rFonts w:ascii="Palatino Linotype" w:hAnsi="Palatino Linotype"/>
          <w:sz w:val="24"/>
          <w:szCs w:val="24"/>
          <w:lang w:eastAsia="hu-HU"/>
        </w:rPr>
        <w:t xml:space="preserve"> absolutus</w:t>
      </w:r>
    </w:p>
    <w:p w:rsidR="006A51DD" w:rsidRPr="006A51DD" w:rsidRDefault="006A51DD" w:rsidP="006A51DD">
      <w:pPr>
        <w:pStyle w:val="Listaszerbekezds"/>
        <w:spacing w:after="0" w:line="240" w:lineRule="auto"/>
        <w:ind w:left="1440"/>
        <w:rPr>
          <w:rFonts w:ascii="Palatino Linotype" w:hAnsi="Palatino Linotype"/>
          <w:sz w:val="24"/>
          <w:szCs w:val="24"/>
          <w:lang w:eastAsia="hu-HU"/>
        </w:rPr>
      </w:pPr>
      <w:proofErr w:type="gramStart"/>
      <w:r w:rsidRPr="006A51DD">
        <w:rPr>
          <w:rFonts w:ascii="Palatino Linotype" w:hAnsi="Palatino Linotype"/>
          <w:sz w:val="24"/>
          <w:szCs w:val="24"/>
          <w:lang w:eastAsia="hu-HU"/>
        </w:rPr>
        <w:t>accusativus</w:t>
      </w:r>
      <w:proofErr w:type="gramEnd"/>
      <w:r w:rsidRPr="006A51DD">
        <w:rPr>
          <w:rFonts w:ascii="Palatino Linotype" w:hAnsi="Palatino Linotype"/>
          <w:sz w:val="24"/>
          <w:szCs w:val="24"/>
          <w:lang w:eastAsia="hu-HU"/>
        </w:rPr>
        <w:t xml:space="preserve"> cum infinitivo</w:t>
      </w:r>
    </w:p>
    <w:p w:rsidR="006A51DD" w:rsidRPr="006A51DD" w:rsidRDefault="006A51DD" w:rsidP="006A51DD">
      <w:pPr>
        <w:pStyle w:val="Listaszerbekezds"/>
        <w:spacing w:after="0" w:line="240" w:lineRule="auto"/>
        <w:ind w:left="1440"/>
        <w:rPr>
          <w:rFonts w:ascii="Palatino Linotype" w:hAnsi="Palatino Linotype"/>
          <w:sz w:val="24"/>
          <w:szCs w:val="24"/>
          <w:lang w:eastAsia="hu-HU"/>
        </w:rPr>
      </w:pPr>
      <w:proofErr w:type="gramStart"/>
      <w:r w:rsidRPr="006A51DD">
        <w:rPr>
          <w:rFonts w:ascii="Palatino Linotype" w:hAnsi="Palatino Linotype"/>
          <w:sz w:val="24"/>
          <w:szCs w:val="24"/>
          <w:lang w:eastAsia="hu-HU"/>
        </w:rPr>
        <w:t>nominativus</w:t>
      </w:r>
      <w:proofErr w:type="gramEnd"/>
      <w:r w:rsidRPr="006A51DD">
        <w:rPr>
          <w:rFonts w:ascii="Palatino Linotype" w:hAnsi="Palatino Linotype"/>
          <w:sz w:val="24"/>
          <w:szCs w:val="24"/>
          <w:lang w:eastAsia="hu-HU"/>
        </w:rPr>
        <w:t xml:space="preserve"> cum infinitivo</w:t>
      </w:r>
    </w:p>
    <w:p w:rsidR="006A51DD" w:rsidRPr="006A51DD" w:rsidRDefault="006A51DD" w:rsidP="006A51DD">
      <w:pPr>
        <w:pStyle w:val="Listaszerbekezds"/>
        <w:spacing w:after="0" w:line="240" w:lineRule="auto"/>
        <w:ind w:left="720"/>
        <w:rPr>
          <w:rFonts w:ascii="Palatino Linotype" w:hAnsi="Palatino Linotype"/>
          <w:sz w:val="24"/>
          <w:szCs w:val="24"/>
          <w:lang w:eastAsia="hu-HU"/>
        </w:rPr>
      </w:pPr>
      <w:r w:rsidRPr="006A51DD">
        <w:rPr>
          <w:rFonts w:ascii="Palatino Linotype" w:hAnsi="Palatino Linotype"/>
          <w:sz w:val="24"/>
          <w:szCs w:val="24"/>
          <w:lang w:eastAsia="hu-HU"/>
        </w:rPr>
        <w:t>Gerundium és gerundivumos szerkezet</w:t>
      </w:r>
    </w:p>
    <w:p w:rsidR="006A51DD" w:rsidRPr="006A51DD" w:rsidRDefault="006A51DD" w:rsidP="006A51DD">
      <w:pPr>
        <w:spacing w:after="0" w:line="240" w:lineRule="auto"/>
        <w:ind w:firstLine="540"/>
        <w:rPr>
          <w:rFonts w:ascii="Palatino Linotype" w:hAnsi="Palatino Linotype"/>
          <w:sz w:val="24"/>
          <w:szCs w:val="24"/>
        </w:rPr>
      </w:pPr>
    </w:p>
    <w:p w:rsidR="00E646C9" w:rsidRDefault="006A51DD">
      <w:pPr>
        <w:numPr>
          <w:ilvl w:val="2"/>
          <w:numId w:val="55"/>
        </w:numPr>
        <w:spacing w:after="0" w:line="240" w:lineRule="auto"/>
        <w:ind w:hanging="1421"/>
        <w:jc w:val="right"/>
        <w:rPr>
          <w:rFonts w:ascii="Palatino Linotype" w:hAnsi="Palatino Linotype"/>
          <w:b/>
          <w:sz w:val="24"/>
          <w:szCs w:val="24"/>
        </w:rPr>
      </w:pPr>
      <w:proofErr w:type="gramStart"/>
      <w:r w:rsidRPr="006A51DD">
        <w:rPr>
          <w:rFonts w:ascii="Palatino Linotype" w:hAnsi="Palatino Linotype"/>
          <w:b/>
          <w:sz w:val="24"/>
          <w:szCs w:val="24"/>
        </w:rPr>
        <w:t>Memoriter</w:t>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b/>
          <w:sz w:val="24"/>
          <w:szCs w:val="24"/>
        </w:rPr>
        <w:tab/>
      </w:r>
      <w:r w:rsidR="00A744B0">
        <w:rPr>
          <w:rFonts w:ascii="Palatino Linotype" w:hAnsi="Palatino Linotype"/>
          <w:b/>
          <w:sz w:val="24"/>
          <w:szCs w:val="24"/>
        </w:rPr>
        <w:tab/>
        <w:t xml:space="preserve">           </w:t>
      </w:r>
      <w:r w:rsidRPr="00277BB8">
        <w:rPr>
          <w:rFonts w:ascii="Palatino Linotype" w:hAnsi="Palatino Linotype"/>
          <w:b/>
          <w:i/>
          <w:sz w:val="24"/>
          <w:szCs w:val="24"/>
        </w:rPr>
        <w:t>24</w:t>
      </w:r>
      <w:proofErr w:type="gramEnd"/>
      <w:r w:rsidRPr="00277BB8">
        <w:rPr>
          <w:rFonts w:ascii="Palatino Linotype" w:hAnsi="Palatino Linotype"/>
          <w:b/>
          <w:i/>
          <w:sz w:val="24"/>
          <w:szCs w:val="24"/>
        </w:rPr>
        <w:t xml:space="preserve"> óra/ 24 óra</w:t>
      </w:r>
    </w:p>
    <w:p w:rsidR="006A51DD" w:rsidRPr="006A51DD" w:rsidRDefault="006A51DD" w:rsidP="006A51DD">
      <w:pPr>
        <w:pStyle w:val="Listaszerbekezds"/>
        <w:spacing w:after="0" w:line="240" w:lineRule="auto"/>
        <w:ind w:left="720"/>
        <w:rPr>
          <w:rFonts w:ascii="Palatino Linotype" w:hAnsi="Palatino Linotype"/>
          <w:sz w:val="24"/>
          <w:szCs w:val="24"/>
        </w:rPr>
      </w:pPr>
      <w:r w:rsidRPr="006A51DD">
        <w:rPr>
          <w:rFonts w:ascii="Palatino Linotype" w:hAnsi="Palatino Linotype"/>
          <w:sz w:val="24"/>
          <w:szCs w:val="24"/>
        </w:rPr>
        <w:t>Salutatio</w:t>
      </w:r>
    </w:p>
    <w:p w:rsidR="006A51DD" w:rsidRPr="006A51DD" w:rsidRDefault="006A51DD" w:rsidP="006A51DD">
      <w:pPr>
        <w:pStyle w:val="Listaszerbekezds"/>
        <w:spacing w:after="0" w:line="240" w:lineRule="auto"/>
        <w:ind w:left="720"/>
        <w:rPr>
          <w:rFonts w:ascii="Palatino Linotype" w:hAnsi="Palatino Linotype"/>
          <w:sz w:val="24"/>
          <w:szCs w:val="24"/>
        </w:rPr>
      </w:pPr>
      <w:r w:rsidRPr="006A51DD">
        <w:rPr>
          <w:rFonts w:ascii="Palatino Linotype" w:hAnsi="Palatino Linotype"/>
          <w:sz w:val="24"/>
          <w:szCs w:val="24"/>
        </w:rPr>
        <w:t>Gloria Patri (Kis doxológia)</w:t>
      </w:r>
    </w:p>
    <w:p w:rsidR="006A51DD" w:rsidRPr="006A51DD" w:rsidRDefault="006A51DD" w:rsidP="006A51DD">
      <w:pPr>
        <w:pStyle w:val="Listaszerbekezds"/>
        <w:spacing w:after="0" w:line="240" w:lineRule="auto"/>
        <w:ind w:left="720"/>
        <w:rPr>
          <w:rFonts w:ascii="Palatino Linotype" w:hAnsi="Palatino Linotype"/>
          <w:sz w:val="24"/>
          <w:szCs w:val="24"/>
        </w:rPr>
      </w:pPr>
      <w:r w:rsidRPr="006A51DD">
        <w:rPr>
          <w:rFonts w:ascii="Palatino Linotype" w:hAnsi="Palatino Linotype"/>
          <w:sz w:val="24"/>
          <w:szCs w:val="24"/>
        </w:rPr>
        <w:t>Oratio dominica (Pater noster)</w:t>
      </w:r>
    </w:p>
    <w:p w:rsidR="006A51DD" w:rsidRPr="006A51DD" w:rsidRDefault="006A51DD" w:rsidP="006A51DD">
      <w:pPr>
        <w:pStyle w:val="Listaszerbekezds"/>
        <w:spacing w:after="0" w:line="240" w:lineRule="auto"/>
        <w:ind w:left="720"/>
        <w:rPr>
          <w:rFonts w:ascii="Palatino Linotype" w:hAnsi="Palatino Linotype"/>
          <w:sz w:val="24"/>
          <w:szCs w:val="24"/>
        </w:rPr>
      </w:pPr>
      <w:r w:rsidRPr="006A51DD">
        <w:rPr>
          <w:rFonts w:ascii="Palatino Linotype" w:hAnsi="Palatino Linotype"/>
          <w:sz w:val="24"/>
          <w:szCs w:val="24"/>
        </w:rPr>
        <w:t>Salutatio angelica (Ave Maria)</w:t>
      </w:r>
    </w:p>
    <w:p w:rsidR="006A51DD" w:rsidRPr="006A51DD" w:rsidRDefault="006A51DD" w:rsidP="006A51DD">
      <w:pPr>
        <w:pStyle w:val="Listaszerbekezds"/>
        <w:spacing w:after="0" w:line="240" w:lineRule="auto"/>
        <w:ind w:left="720"/>
        <w:rPr>
          <w:rFonts w:ascii="Palatino Linotype" w:hAnsi="Palatino Linotype"/>
          <w:sz w:val="24"/>
          <w:szCs w:val="24"/>
        </w:rPr>
      </w:pPr>
      <w:r w:rsidRPr="006A51DD">
        <w:rPr>
          <w:rFonts w:ascii="Palatino Linotype" w:hAnsi="Palatino Linotype"/>
          <w:sz w:val="24"/>
          <w:szCs w:val="24"/>
        </w:rPr>
        <w:t>Oratio ante laborem</w:t>
      </w:r>
    </w:p>
    <w:p w:rsidR="006A51DD" w:rsidRPr="006A51DD" w:rsidRDefault="006A51DD" w:rsidP="006A51DD">
      <w:pPr>
        <w:pStyle w:val="Listaszerbekezds"/>
        <w:spacing w:after="0" w:line="240" w:lineRule="auto"/>
        <w:ind w:left="720"/>
        <w:rPr>
          <w:rFonts w:ascii="Palatino Linotype" w:hAnsi="Palatino Linotype"/>
          <w:sz w:val="24"/>
          <w:szCs w:val="24"/>
        </w:rPr>
      </w:pPr>
      <w:r w:rsidRPr="006A51DD">
        <w:rPr>
          <w:rFonts w:ascii="Palatino Linotype" w:hAnsi="Palatino Linotype"/>
          <w:sz w:val="24"/>
          <w:szCs w:val="24"/>
        </w:rPr>
        <w:t>Oratio ante prandium</w:t>
      </w:r>
    </w:p>
    <w:p w:rsidR="006A51DD" w:rsidRPr="006A51DD" w:rsidRDefault="006A51DD" w:rsidP="006A51DD">
      <w:pPr>
        <w:pStyle w:val="Listaszerbekezds"/>
        <w:spacing w:after="0" w:line="240" w:lineRule="auto"/>
        <w:ind w:left="720"/>
        <w:rPr>
          <w:rFonts w:ascii="Palatino Linotype" w:hAnsi="Palatino Linotype"/>
          <w:sz w:val="24"/>
          <w:szCs w:val="24"/>
        </w:rPr>
      </w:pPr>
      <w:r w:rsidRPr="006A51DD">
        <w:rPr>
          <w:rFonts w:ascii="Palatino Linotype" w:hAnsi="Palatino Linotype"/>
          <w:sz w:val="24"/>
          <w:szCs w:val="24"/>
        </w:rPr>
        <w:t>Oratio post laborem et prandium</w:t>
      </w:r>
    </w:p>
    <w:p w:rsidR="006A51DD" w:rsidRPr="006A51DD" w:rsidRDefault="006A51DD" w:rsidP="006A51DD">
      <w:pPr>
        <w:pStyle w:val="Listaszerbekezds"/>
        <w:spacing w:after="0" w:line="240" w:lineRule="auto"/>
        <w:ind w:left="720"/>
        <w:rPr>
          <w:rFonts w:ascii="Palatino Linotype" w:hAnsi="Palatino Linotype"/>
          <w:sz w:val="24"/>
          <w:szCs w:val="24"/>
        </w:rPr>
      </w:pPr>
      <w:r w:rsidRPr="006A51DD">
        <w:rPr>
          <w:rFonts w:ascii="Palatino Linotype" w:hAnsi="Palatino Linotype"/>
          <w:sz w:val="24"/>
          <w:szCs w:val="24"/>
        </w:rPr>
        <w:t>Responsa ordinaria missarum</w:t>
      </w:r>
    </w:p>
    <w:p w:rsidR="006A51DD" w:rsidRPr="006A51DD" w:rsidRDefault="006A51DD" w:rsidP="006A51DD">
      <w:pPr>
        <w:pStyle w:val="Listaszerbekezds"/>
        <w:spacing w:after="0" w:line="240" w:lineRule="auto"/>
        <w:ind w:left="720"/>
        <w:rPr>
          <w:rFonts w:ascii="Palatino Linotype" w:hAnsi="Palatino Linotype"/>
          <w:sz w:val="24"/>
          <w:szCs w:val="24"/>
        </w:rPr>
      </w:pPr>
      <w:r w:rsidRPr="006A51DD">
        <w:rPr>
          <w:rFonts w:ascii="Palatino Linotype" w:hAnsi="Palatino Linotype"/>
          <w:sz w:val="24"/>
          <w:szCs w:val="24"/>
        </w:rPr>
        <w:t>Responsa divini officii</w:t>
      </w:r>
    </w:p>
    <w:p w:rsidR="006A51DD" w:rsidRPr="006A51DD" w:rsidRDefault="006A51DD" w:rsidP="006A51DD">
      <w:pPr>
        <w:pStyle w:val="Listaszerbekezds"/>
        <w:spacing w:after="0" w:line="240" w:lineRule="auto"/>
        <w:ind w:left="720"/>
        <w:rPr>
          <w:rFonts w:ascii="Palatino Linotype" w:hAnsi="Palatino Linotype"/>
          <w:sz w:val="24"/>
          <w:szCs w:val="24"/>
        </w:rPr>
      </w:pPr>
      <w:r w:rsidRPr="006A51DD">
        <w:rPr>
          <w:rFonts w:ascii="Palatino Linotype" w:hAnsi="Palatino Linotype"/>
          <w:sz w:val="24"/>
          <w:szCs w:val="24"/>
        </w:rPr>
        <w:t>Antifonæ finales beatæ Mariæ Virginis</w:t>
      </w:r>
    </w:p>
    <w:p w:rsidR="006A51DD" w:rsidRPr="006A51DD" w:rsidRDefault="006A51DD" w:rsidP="006A51DD">
      <w:pPr>
        <w:pStyle w:val="Listaszerbekezds"/>
        <w:spacing w:after="0" w:line="240" w:lineRule="auto"/>
        <w:ind w:left="1440"/>
        <w:rPr>
          <w:rFonts w:ascii="Palatino Linotype" w:hAnsi="Palatino Linotype"/>
          <w:sz w:val="24"/>
          <w:szCs w:val="24"/>
        </w:rPr>
      </w:pPr>
      <w:r w:rsidRPr="006A51DD">
        <w:rPr>
          <w:rFonts w:ascii="Palatino Linotype" w:hAnsi="Palatino Linotype"/>
          <w:sz w:val="24"/>
          <w:szCs w:val="24"/>
        </w:rPr>
        <w:t>Alma Redemptoris Mater</w:t>
      </w:r>
    </w:p>
    <w:p w:rsidR="006A51DD" w:rsidRPr="006A51DD" w:rsidRDefault="006A51DD" w:rsidP="006A51DD">
      <w:pPr>
        <w:pStyle w:val="Listaszerbekezds"/>
        <w:spacing w:after="0" w:line="240" w:lineRule="auto"/>
        <w:ind w:left="1440"/>
        <w:rPr>
          <w:rFonts w:ascii="Palatino Linotype" w:hAnsi="Palatino Linotype"/>
          <w:sz w:val="24"/>
          <w:szCs w:val="24"/>
        </w:rPr>
      </w:pPr>
      <w:r w:rsidRPr="006A51DD">
        <w:rPr>
          <w:rFonts w:ascii="Palatino Linotype" w:hAnsi="Palatino Linotype"/>
          <w:sz w:val="24"/>
          <w:szCs w:val="24"/>
        </w:rPr>
        <w:t>Ave Regina cælorum</w:t>
      </w:r>
    </w:p>
    <w:p w:rsidR="006A51DD" w:rsidRPr="006A51DD" w:rsidRDefault="006A51DD" w:rsidP="006A51DD">
      <w:pPr>
        <w:pStyle w:val="Listaszerbekezds"/>
        <w:spacing w:after="0" w:line="240" w:lineRule="auto"/>
        <w:ind w:left="1440"/>
        <w:rPr>
          <w:rFonts w:ascii="Palatino Linotype" w:hAnsi="Palatino Linotype"/>
          <w:sz w:val="24"/>
          <w:szCs w:val="24"/>
        </w:rPr>
      </w:pPr>
      <w:r w:rsidRPr="006A51DD">
        <w:rPr>
          <w:rFonts w:ascii="Palatino Linotype" w:hAnsi="Palatino Linotype"/>
          <w:sz w:val="24"/>
          <w:szCs w:val="24"/>
        </w:rPr>
        <w:t>Regina cæli</w:t>
      </w:r>
    </w:p>
    <w:p w:rsidR="006A51DD" w:rsidRPr="006A51DD" w:rsidRDefault="006A51DD" w:rsidP="006A51DD">
      <w:pPr>
        <w:pStyle w:val="Listaszerbekezds"/>
        <w:spacing w:after="0" w:line="240" w:lineRule="auto"/>
        <w:ind w:left="1440"/>
        <w:rPr>
          <w:rFonts w:ascii="Palatino Linotype" w:hAnsi="Palatino Linotype"/>
          <w:sz w:val="24"/>
          <w:szCs w:val="24"/>
        </w:rPr>
      </w:pPr>
      <w:r w:rsidRPr="006A51DD">
        <w:rPr>
          <w:rFonts w:ascii="Palatino Linotype" w:hAnsi="Palatino Linotype"/>
          <w:sz w:val="24"/>
          <w:szCs w:val="24"/>
        </w:rPr>
        <w:t>Salve Regina</w:t>
      </w:r>
    </w:p>
    <w:p w:rsidR="006A51DD" w:rsidRPr="006A51DD" w:rsidRDefault="006A51DD" w:rsidP="006A51DD">
      <w:pPr>
        <w:pStyle w:val="Listaszerbekezds"/>
        <w:spacing w:after="0" w:line="240" w:lineRule="auto"/>
        <w:ind w:left="720"/>
        <w:rPr>
          <w:rFonts w:ascii="Palatino Linotype" w:hAnsi="Palatino Linotype"/>
          <w:sz w:val="24"/>
          <w:szCs w:val="24"/>
        </w:rPr>
      </w:pPr>
      <w:r w:rsidRPr="006A51DD">
        <w:rPr>
          <w:rFonts w:ascii="Palatino Linotype" w:hAnsi="Palatino Linotype"/>
          <w:sz w:val="24"/>
          <w:szCs w:val="24"/>
        </w:rPr>
        <w:t>Cantica Novi Testamenti</w:t>
      </w:r>
    </w:p>
    <w:p w:rsidR="006A51DD" w:rsidRPr="006A51DD" w:rsidRDefault="006A51DD" w:rsidP="006A51DD">
      <w:pPr>
        <w:pStyle w:val="Listaszerbekezds"/>
        <w:spacing w:after="0" w:line="240" w:lineRule="auto"/>
        <w:ind w:left="1440"/>
        <w:rPr>
          <w:rFonts w:ascii="Palatino Linotype" w:hAnsi="Palatino Linotype"/>
          <w:sz w:val="24"/>
          <w:szCs w:val="24"/>
        </w:rPr>
      </w:pPr>
      <w:r w:rsidRPr="006A51DD">
        <w:rPr>
          <w:rFonts w:ascii="Palatino Linotype" w:hAnsi="Palatino Linotype"/>
          <w:sz w:val="24"/>
          <w:szCs w:val="24"/>
        </w:rPr>
        <w:t>Canticum Beatæ Mariæ Virginis (Magnificat)</w:t>
      </w:r>
    </w:p>
    <w:p w:rsidR="006A51DD" w:rsidRPr="006A51DD" w:rsidRDefault="006A51DD" w:rsidP="006A51DD">
      <w:pPr>
        <w:pStyle w:val="Listaszerbekezds"/>
        <w:spacing w:after="0" w:line="240" w:lineRule="auto"/>
        <w:ind w:left="1440"/>
        <w:rPr>
          <w:rFonts w:ascii="Palatino Linotype" w:hAnsi="Palatino Linotype"/>
          <w:sz w:val="24"/>
          <w:szCs w:val="24"/>
        </w:rPr>
      </w:pPr>
      <w:r w:rsidRPr="006A51DD">
        <w:rPr>
          <w:rFonts w:ascii="Palatino Linotype" w:hAnsi="Palatino Linotype"/>
          <w:sz w:val="24"/>
          <w:szCs w:val="24"/>
        </w:rPr>
        <w:t>Canticum Simeonis (Nunc dimittis)</w:t>
      </w:r>
    </w:p>
    <w:p w:rsidR="006A51DD" w:rsidRPr="006A51DD" w:rsidRDefault="006A51DD" w:rsidP="006A51DD">
      <w:pPr>
        <w:spacing w:after="0" w:line="240" w:lineRule="auto"/>
        <w:ind w:firstLine="540"/>
        <w:rPr>
          <w:rFonts w:ascii="Palatino Linotype" w:hAnsi="Palatino Linotype"/>
          <w:sz w:val="24"/>
          <w:szCs w:val="24"/>
        </w:rPr>
      </w:pPr>
    </w:p>
    <w:p w:rsidR="00325F1A" w:rsidRDefault="006A51DD">
      <w:pPr>
        <w:numPr>
          <w:ilvl w:val="2"/>
          <w:numId w:val="55"/>
        </w:numPr>
        <w:spacing w:after="0" w:line="240" w:lineRule="auto"/>
        <w:rPr>
          <w:rFonts w:ascii="Palatino Linotype" w:hAnsi="Palatino Linotype"/>
          <w:b/>
          <w:sz w:val="24"/>
          <w:szCs w:val="24"/>
        </w:rPr>
      </w:pPr>
      <w:r w:rsidRPr="006A51DD">
        <w:rPr>
          <w:rFonts w:ascii="Palatino Linotype" w:hAnsi="Palatino Linotype"/>
          <w:b/>
          <w:sz w:val="24"/>
          <w:szCs w:val="24"/>
        </w:rPr>
        <w:t xml:space="preserve"> Liturgikus </w:t>
      </w:r>
      <w:proofErr w:type="gramStart"/>
      <w:r w:rsidRPr="006A51DD">
        <w:rPr>
          <w:rFonts w:ascii="Palatino Linotype" w:hAnsi="Palatino Linotype"/>
          <w:b/>
          <w:sz w:val="24"/>
          <w:szCs w:val="24"/>
        </w:rPr>
        <w:t>szövegek</w:t>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b/>
          <w:sz w:val="24"/>
          <w:szCs w:val="24"/>
        </w:rPr>
        <w:tab/>
      </w:r>
      <w:r w:rsidR="00277BB8">
        <w:rPr>
          <w:rFonts w:ascii="Palatino Linotype" w:hAnsi="Palatino Linotype"/>
          <w:b/>
          <w:sz w:val="24"/>
          <w:szCs w:val="24"/>
        </w:rPr>
        <w:t xml:space="preserve">           </w:t>
      </w:r>
      <w:r w:rsidRPr="00277BB8">
        <w:rPr>
          <w:rFonts w:ascii="Palatino Linotype" w:hAnsi="Palatino Linotype"/>
          <w:b/>
          <w:i/>
          <w:sz w:val="24"/>
          <w:szCs w:val="24"/>
        </w:rPr>
        <w:t>24</w:t>
      </w:r>
      <w:proofErr w:type="gramEnd"/>
      <w:r w:rsidRPr="00277BB8">
        <w:rPr>
          <w:rFonts w:ascii="Palatino Linotype" w:hAnsi="Palatino Linotype"/>
          <w:b/>
          <w:i/>
          <w:sz w:val="24"/>
          <w:szCs w:val="24"/>
        </w:rPr>
        <w:t xml:space="preserve"> óra/ 24 óra</w:t>
      </w:r>
    </w:p>
    <w:p w:rsidR="006A51DD" w:rsidRPr="006A51DD" w:rsidRDefault="006A51DD" w:rsidP="006A51DD">
      <w:pPr>
        <w:pStyle w:val="Listaszerbekezds"/>
        <w:spacing w:after="0" w:line="240" w:lineRule="auto"/>
        <w:ind w:left="720"/>
        <w:rPr>
          <w:rFonts w:ascii="Palatino Linotype" w:hAnsi="Palatino Linotype"/>
          <w:sz w:val="24"/>
          <w:szCs w:val="24"/>
        </w:rPr>
      </w:pPr>
      <w:r w:rsidRPr="006A51DD">
        <w:rPr>
          <w:rFonts w:ascii="Palatino Linotype" w:hAnsi="Palatino Linotype"/>
          <w:sz w:val="24"/>
          <w:szCs w:val="24"/>
        </w:rPr>
        <w:t xml:space="preserve">Részletek a </w:t>
      </w:r>
      <w:r w:rsidRPr="006A51DD">
        <w:rPr>
          <w:rFonts w:ascii="Palatino Linotype" w:hAnsi="Palatino Linotype"/>
          <w:i/>
          <w:sz w:val="24"/>
          <w:szCs w:val="24"/>
        </w:rPr>
        <w:t>Missale Romanum</w:t>
      </w:r>
      <w:r w:rsidRPr="006A51DD">
        <w:rPr>
          <w:rFonts w:ascii="Palatino Linotype" w:hAnsi="Palatino Linotype"/>
          <w:sz w:val="24"/>
          <w:szCs w:val="24"/>
        </w:rPr>
        <w:t>ból</w:t>
      </w:r>
    </w:p>
    <w:p w:rsidR="006A51DD" w:rsidRPr="006A51DD" w:rsidRDefault="006A51DD" w:rsidP="006A51DD">
      <w:pPr>
        <w:pStyle w:val="Listaszerbekezds"/>
        <w:spacing w:after="0" w:line="240" w:lineRule="auto"/>
        <w:ind w:left="1440"/>
        <w:rPr>
          <w:rFonts w:ascii="Palatino Linotype" w:hAnsi="Palatino Linotype"/>
          <w:sz w:val="24"/>
          <w:szCs w:val="24"/>
        </w:rPr>
      </w:pPr>
      <w:r w:rsidRPr="006A51DD">
        <w:rPr>
          <w:rFonts w:ascii="Palatino Linotype" w:hAnsi="Palatino Linotype"/>
          <w:sz w:val="24"/>
          <w:szCs w:val="24"/>
        </w:rPr>
        <w:t>De celebrationis eucharisticæ momento et dignitate</w:t>
      </w:r>
    </w:p>
    <w:p w:rsidR="006A51DD" w:rsidRPr="006A51DD" w:rsidRDefault="006A51DD" w:rsidP="006A51DD">
      <w:pPr>
        <w:pStyle w:val="Listaszerbekezds"/>
        <w:spacing w:after="0" w:line="240" w:lineRule="auto"/>
        <w:ind w:left="1440"/>
        <w:rPr>
          <w:rFonts w:ascii="Palatino Linotype" w:hAnsi="Palatino Linotype"/>
          <w:sz w:val="24"/>
          <w:szCs w:val="24"/>
        </w:rPr>
      </w:pPr>
      <w:r w:rsidRPr="006A51DD">
        <w:rPr>
          <w:rFonts w:ascii="Palatino Linotype" w:hAnsi="Palatino Linotype"/>
          <w:sz w:val="24"/>
          <w:szCs w:val="24"/>
        </w:rPr>
        <w:t>De lectione verbi Dei et de momento cantus</w:t>
      </w:r>
    </w:p>
    <w:p w:rsidR="006A51DD" w:rsidRPr="006A51DD" w:rsidRDefault="006A51DD" w:rsidP="006A51DD">
      <w:pPr>
        <w:pStyle w:val="Listaszerbekezds"/>
        <w:spacing w:after="0" w:line="240" w:lineRule="auto"/>
        <w:ind w:left="1440"/>
        <w:rPr>
          <w:rFonts w:ascii="Palatino Linotype" w:hAnsi="Palatino Linotype"/>
          <w:sz w:val="24"/>
          <w:szCs w:val="24"/>
        </w:rPr>
      </w:pPr>
      <w:r w:rsidRPr="006A51DD">
        <w:rPr>
          <w:rFonts w:ascii="Palatino Linotype" w:hAnsi="Palatino Linotype"/>
          <w:sz w:val="24"/>
          <w:szCs w:val="24"/>
        </w:rPr>
        <w:t>De singulis Missæ partibus; ritus initiales</w:t>
      </w:r>
    </w:p>
    <w:p w:rsidR="006A51DD" w:rsidRPr="006A51DD" w:rsidRDefault="006A51DD" w:rsidP="006A51DD">
      <w:pPr>
        <w:pStyle w:val="Listaszerbekezds"/>
        <w:spacing w:after="0" w:line="240" w:lineRule="auto"/>
        <w:ind w:left="1440"/>
        <w:rPr>
          <w:rFonts w:ascii="Palatino Linotype" w:hAnsi="Palatino Linotype"/>
          <w:sz w:val="24"/>
          <w:szCs w:val="24"/>
        </w:rPr>
      </w:pPr>
      <w:r w:rsidRPr="006A51DD">
        <w:rPr>
          <w:rFonts w:ascii="Palatino Linotype" w:hAnsi="Palatino Linotype"/>
          <w:sz w:val="24"/>
          <w:szCs w:val="24"/>
        </w:rPr>
        <w:t>De singulis Missæ partibus; liturgia verbi</w:t>
      </w:r>
    </w:p>
    <w:p w:rsidR="006A51DD" w:rsidRPr="006A51DD" w:rsidRDefault="006A51DD" w:rsidP="006A51DD">
      <w:pPr>
        <w:pStyle w:val="Listaszerbekezds"/>
        <w:spacing w:after="0" w:line="240" w:lineRule="auto"/>
        <w:ind w:left="1440"/>
        <w:rPr>
          <w:rFonts w:ascii="Palatino Linotype" w:hAnsi="Palatino Linotype"/>
          <w:sz w:val="24"/>
          <w:szCs w:val="24"/>
        </w:rPr>
      </w:pPr>
      <w:r w:rsidRPr="006A51DD">
        <w:rPr>
          <w:rFonts w:ascii="Palatino Linotype" w:hAnsi="Palatino Linotype"/>
          <w:sz w:val="24"/>
          <w:szCs w:val="24"/>
        </w:rPr>
        <w:t>De singulis Missæ partibus; liturgia eucharistica</w:t>
      </w:r>
    </w:p>
    <w:p w:rsidR="006A51DD" w:rsidRPr="006A51DD" w:rsidRDefault="006A51DD" w:rsidP="006A51DD">
      <w:pPr>
        <w:pStyle w:val="Listaszerbekezds"/>
        <w:spacing w:after="0" w:line="240" w:lineRule="auto"/>
        <w:ind w:left="1440"/>
        <w:rPr>
          <w:rFonts w:ascii="Palatino Linotype" w:hAnsi="Palatino Linotype"/>
          <w:sz w:val="24"/>
          <w:szCs w:val="24"/>
        </w:rPr>
      </w:pPr>
      <w:r w:rsidRPr="006A51DD">
        <w:rPr>
          <w:rFonts w:ascii="Palatino Linotype" w:hAnsi="Palatino Linotype"/>
          <w:sz w:val="24"/>
          <w:szCs w:val="24"/>
        </w:rPr>
        <w:t>De singulis Missæ partibus; liturgia eucharistica et ritus conclusionis</w:t>
      </w:r>
    </w:p>
    <w:p w:rsidR="006A51DD" w:rsidRPr="006A51DD" w:rsidRDefault="006A51DD" w:rsidP="006A51DD">
      <w:pPr>
        <w:pStyle w:val="Listaszerbekezds"/>
        <w:spacing w:after="0" w:line="240" w:lineRule="auto"/>
        <w:ind w:left="720"/>
        <w:rPr>
          <w:rFonts w:ascii="Palatino Linotype" w:hAnsi="Palatino Linotype"/>
          <w:sz w:val="24"/>
          <w:szCs w:val="24"/>
        </w:rPr>
      </w:pPr>
      <w:r w:rsidRPr="006A51DD">
        <w:rPr>
          <w:rFonts w:ascii="Palatino Linotype" w:hAnsi="Palatino Linotype"/>
          <w:sz w:val="24"/>
          <w:szCs w:val="24"/>
        </w:rPr>
        <w:t>Responsa divini officii</w:t>
      </w:r>
    </w:p>
    <w:p w:rsidR="006A51DD" w:rsidRPr="006A51DD" w:rsidRDefault="006A51DD" w:rsidP="006A51DD">
      <w:pPr>
        <w:pStyle w:val="Listaszerbekezds"/>
        <w:spacing w:after="0" w:line="240" w:lineRule="auto"/>
        <w:ind w:left="720"/>
        <w:rPr>
          <w:rFonts w:ascii="Palatino Linotype" w:hAnsi="Palatino Linotype"/>
          <w:sz w:val="24"/>
          <w:szCs w:val="24"/>
        </w:rPr>
      </w:pPr>
      <w:r w:rsidRPr="006A51DD">
        <w:rPr>
          <w:rFonts w:ascii="Palatino Linotype" w:hAnsi="Palatino Linotype"/>
          <w:sz w:val="24"/>
          <w:szCs w:val="24"/>
        </w:rPr>
        <w:t>Responsa ordinaria missarum</w:t>
      </w:r>
    </w:p>
    <w:p w:rsidR="006A51DD" w:rsidRPr="006A51DD" w:rsidRDefault="006A51DD" w:rsidP="006A51DD">
      <w:pPr>
        <w:pStyle w:val="Listaszerbekezds"/>
        <w:spacing w:after="0" w:line="240" w:lineRule="auto"/>
        <w:ind w:left="720"/>
        <w:rPr>
          <w:rFonts w:ascii="Palatino Linotype" w:hAnsi="Palatino Linotype"/>
          <w:sz w:val="24"/>
          <w:szCs w:val="24"/>
        </w:rPr>
      </w:pPr>
      <w:r w:rsidRPr="006A51DD">
        <w:rPr>
          <w:rFonts w:ascii="Palatino Linotype" w:hAnsi="Palatino Linotype"/>
          <w:sz w:val="24"/>
          <w:szCs w:val="24"/>
        </w:rPr>
        <w:t>Canticum Beatæ Mariæ Virginis (Magnificat)</w:t>
      </w:r>
    </w:p>
    <w:p w:rsidR="006A51DD" w:rsidRPr="006A51DD" w:rsidRDefault="006A51DD" w:rsidP="006A51DD">
      <w:pPr>
        <w:pStyle w:val="Listaszerbekezds"/>
        <w:spacing w:after="0" w:line="240" w:lineRule="auto"/>
        <w:ind w:left="720"/>
        <w:rPr>
          <w:rFonts w:ascii="Palatino Linotype" w:hAnsi="Palatino Linotype"/>
          <w:sz w:val="24"/>
          <w:szCs w:val="24"/>
        </w:rPr>
      </w:pPr>
      <w:r w:rsidRPr="006A51DD">
        <w:rPr>
          <w:rFonts w:ascii="Palatino Linotype" w:hAnsi="Palatino Linotype"/>
          <w:sz w:val="24"/>
          <w:szCs w:val="24"/>
        </w:rPr>
        <w:t>Ave, Regina cælorum</w:t>
      </w:r>
    </w:p>
    <w:p w:rsidR="006A51DD" w:rsidRPr="006A51DD" w:rsidRDefault="006A51DD" w:rsidP="006A51DD">
      <w:pPr>
        <w:pStyle w:val="Listaszerbekezds"/>
        <w:spacing w:after="0" w:line="240" w:lineRule="auto"/>
        <w:ind w:left="720"/>
        <w:rPr>
          <w:rFonts w:ascii="Palatino Linotype" w:hAnsi="Palatino Linotype"/>
          <w:sz w:val="24"/>
          <w:szCs w:val="24"/>
        </w:rPr>
      </w:pPr>
      <w:r w:rsidRPr="006A51DD">
        <w:rPr>
          <w:rFonts w:ascii="Palatino Linotype" w:hAnsi="Palatino Linotype"/>
          <w:sz w:val="24"/>
          <w:szCs w:val="24"/>
        </w:rPr>
        <w:t>Salve, Regina</w:t>
      </w:r>
    </w:p>
    <w:p w:rsidR="006A51DD" w:rsidRPr="006A51DD" w:rsidRDefault="006A51DD" w:rsidP="006A51DD">
      <w:pPr>
        <w:pStyle w:val="Listaszerbekezds"/>
        <w:spacing w:after="0" w:line="240" w:lineRule="auto"/>
        <w:ind w:left="720"/>
        <w:rPr>
          <w:rFonts w:ascii="Palatino Linotype" w:hAnsi="Palatino Linotype"/>
          <w:sz w:val="24"/>
          <w:szCs w:val="24"/>
        </w:rPr>
      </w:pPr>
      <w:r w:rsidRPr="006A51DD">
        <w:rPr>
          <w:rFonts w:ascii="Palatino Linotype" w:hAnsi="Palatino Linotype"/>
          <w:sz w:val="24"/>
          <w:szCs w:val="24"/>
        </w:rPr>
        <w:t>Az advent – karácsonyi ünnepkör liturgikus szövegei</w:t>
      </w:r>
    </w:p>
    <w:p w:rsidR="006A51DD" w:rsidRPr="006A51DD" w:rsidRDefault="006A51DD" w:rsidP="006A51DD">
      <w:pPr>
        <w:pStyle w:val="Listaszerbekezds"/>
        <w:spacing w:after="0" w:line="240" w:lineRule="auto"/>
        <w:ind w:left="1440"/>
        <w:rPr>
          <w:rFonts w:ascii="Palatino Linotype" w:hAnsi="Palatino Linotype"/>
          <w:sz w:val="24"/>
          <w:szCs w:val="24"/>
        </w:rPr>
      </w:pPr>
      <w:r w:rsidRPr="006A51DD">
        <w:rPr>
          <w:rFonts w:ascii="Palatino Linotype" w:hAnsi="Palatino Linotype"/>
          <w:sz w:val="24"/>
          <w:szCs w:val="24"/>
        </w:rPr>
        <w:t>Propria missarum</w:t>
      </w:r>
    </w:p>
    <w:p w:rsidR="006A51DD" w:rsidRPr="006A51DD" w:rsidRDefault="006A51DD" w:rsidP="006A51DD">
      <w:pPr>
        <w:pStyle w:val="Listaszerbekezds"/>
        <w:spacing w:after="0" w:line="240" w:lineRule="auto"/>
        <w:ind w:left="2160"/>
        <w:rPr>
          <w:rFonts w:ascii="Palatino Linotype" w:hAnsi="Palatino Linotype"/>
          <w:sz w:val="24"/>
          <w:szCs w:val="24"/>
        </w:rPr>
      </w:pPr>
      <w:r w:rsidRPr="006A51DD">
        <w:rPr>
          <w:rFonts w:ascii="Palatino Linotype" w:hAnsi="Palatino Linotype"/>
          <w:sz w:val="24"/>
          <w:szCs w:val="24"/>
        </w:rPr>
        <w:t>Introitus</w:t>
      </w:r>
    </w:p>
    <w:p w:rsidR="006A51DD" w:rsidRPr="006A51DD" w:rsidRDefault="006A51DD" w:rsidP="006A51DD">
      <w:pPr>
        <w:pStyle w:val="Listaszerbekezds"/>
        <w:spacing w:after="0" w:line="240" w:lineRule="auto"/>
        <w:ind w:left="2160"/>
        <w:rPr>
          <w:rFonts w:ascii="Palatino Linotype" w:hAnsi="Palatino Linotype"/>
          <w:sz w:val="24"/>
          <w:szCs w:val="24"/>
        </w:rPr>
      </w:pPr>
      <w:r w:rsidRPr="006A51DD">
        <w:rPr>
          <w:rFonts w:ascii="Palatino Linotype" w:hAnsi="Palatino Linotype"/>
          <w:sz w:val="24"/>
          <w:szCs w:val="24"/>
        </w:rPr>
        <w:t>Gradualia</w:t>
      </w:r>
    </w:p>
    <w:p w:rsidR="006A51DD" w:rsidRPr="006A51DD" w:rsidRDefault="006A51DD" w:rsidP="006A51DD">
      <w:pPr>
        <w:pStyle w:val="Listaszerbekezds"/>
        <w:spacing w:after="0" w:line="240" w:lineRule="auto"/>
        <w:ind w:left="2160"/>
        <w:rPr>
          <w:rFonts w:ascii="Palatino Linotype" w:hAnsi="Palatino Linotype"/>
          <w:sz w:val="24"/>
          <w:szCs w:val="24"/>
        </w:rPr>
      </w:pPr>
      <w:r w:rsidRPr="006A51DD">
        <w:rPr>
          <w:rFonts w:ascii="Palatino Linotype" w:hAnsi="Palatino Linotype"/>
          <w:sz w:val="24"/>
          <w:szCs w:val="24"/>
        </w:rPr>
        <w:t>Versus Alleluiatici</w:t>
      </w:r>
    </w:p>
    <w:p w:rsidR="006A51DD" w:rsidRPr="006A51DD" w:rsidRDefault="006A51DD" w:rsidP="006A51DD">
      <w:pPr>
        <w:pStyle w:val="Listaszerbekezds"/>
        <w:spacing w:after="0" w:line="240" w:lineRule="auto"/>
        <w:ind w:left="2160"/>
        <w:rPr>
          <w:rFonts w:ascii="Palatino Linotype" w:hAnsi="Palatino Linotype"/>
          <w:sz w:val="24"/>
          <w:szCs w:val="24"/>
        </w:rPr>
      </w:pPr>
      <w:r w:rsidRPr="006A51DD">
        <w:rPr>
          <w:rFonts w:ascii="Palatino Linotype" w:hAnsi="Palatino Linotype"/>
          <w:sz w:val="24"/>
          <w:szCs w:val="24"/>
        </w:rPr>
        <w:t>Communiones</w:t>
      </w:r>
    </w:p>
    <w:p w:rsidR="006A51DD" w:rsidRPr="006A51DD" w:rsidRDefault="006A51DD" w:rsidP="006A51DD">
      <w:pPr>
        <w:pStyle w:val="Listaszerbekezds"/>
        <w:spacing w:after="0" w:line="240" w:lineRule="auto"/>
        <w:ind w:left="1440"/>
        <w:rPr>
          <w:rFonts w:ascii="Palatino Linotype" w:hAnsi="Palatino Linotype"/>
          <w:sz w:val="24"/>
          <w:szCs w:val="24"/>
        </w:rPr>
      </w:pPr>
      <w:r w:rsidRPr="006A51DD">
        <w:rPr>
          <w:rFonts w:ascii="Palatino Linotype" w:hAnsi="Palatino Linotype"/>
          <w:sz w:val="24"/>
          <w:szCs w:val="24"/>
        </w:rPr>
        <w:t>Varia</w:t>
      </w:r>
    </w:p>
    <w:p w:rsidR="006A51DD" w:rsidRPr="006A51DD" w:rsidRDefault="006A51DD" w:rsidP="006A51DD">
      <w:pPr>
        <w:pStyle w:val="Listaszerbekezds"/>
        <w:spacing w:after="0" w:line="240" w:lineRule="auto"/>
        <w:ind w:left="1440"/>
        <w:rPr>
          <w:rFonts w:ascii="Palatino Linotype" w:hAnsi="Palatino Linotype"/>
          <w:sz w:val="24"/>
          <w:szCs w:val="24"/>
        </w:rPr>
      </w:pPr>
      <w:r w:rsidRPr="006A51DD">
        <w:rPr>
          <w:rFonts w:ascii="Palatino Linotype" w:hAnsi="Palatino Linotype"/>
          <w:sz w:val="24"/>
          <w:szCs w:val="24"/>
        </w:rPr>
        <w:t>Pericopæ sancti Evangelii</w:t>
      </w:r>
    </w:p>
    <w:p w:rsidR="006A51DD" w:rsidRPr="006A51DD" w:rsidRDefault="006A51DD" w:rsidP="006A51DD">
      <w:pPr>
        <w:pStyle w:val="Listaszerbekezds"/>
        <w:spacing w:after="0" w:line="240" w:lineRule="auto"/>
        <w:ind w:left="2160"/>
        <w:rPr>
          <w:rFonts w:ascii="Palatino Linotype" w:hAnsi="Palatino Linotype"/>
          <w:sz w:val="24"/>
          <w:szCs w:val="24"/>
        </w:rPr>
      </w:pPr>
      <w:r w:rsidRPr="006A51DD">
        <w:rPr>
          <w:rFonts w:ascii="Palatino Linotype" w:hAnsi="Palatino Linotype"/>
          <w:sz w:val="24"/>
          <w:szCs w:val="24"/>
        </w:rPr>
        <w:t>Annuntiatio Virginis (Luc. 1,26–38)</w:t>
      </w:r>
    </w:p>
    <w:p w:rsidR="006A51DD" w:rsidRPr="006A51DD" w:rsidRDefault="006A51DD" w:rsidP="006A51DD">
      <w:pPr>
        <w:pStyle w:val="Listaszerbekezds"/>
        <w:spacing w:after="0" w:line="240" w:lineRule="auto"/>
        <w:ind w:left="2160"/>
        <w:rPr>
          <w:rFonts w:ascii="Palatino Linotype" w:hAnsi="Palatino Linotype"/>
          <w:sz w:val="24"/>
          <w:szCs w:val="24"/>
        </w:rPr>
      </w:pPr>
      <w:r w:rsidRPr="006A51DD">
        <w:rPr>
          <w:rFonts w:ascii="Palatino Linotype" w:hAnsi="Palatino Linotype"/>
          <w:sz w:val="24"/>
          <w:szCs w:val="24"/>
        </w:rPr>
        <w:t>Christi Nativitatis (Luc. 2,6–14)</w:t>
      </w:r>
    </w:p>
    <w:p w:rsidR="006A51DD" w:rsidRPr="006A51DD" w:rsidRDefault="006A51DD" w:rsidP="006A51DD">
      <w:pPr>
        <w:pStyle w:val="Listaszerbekezds"/>
        <w:spacing w:after="0" w:line="240" w:lineRule="auto"/>
        <w:ind w:left="2160"/>
        <w:rPr>
          <w:rFonts w:ascii="Palatino Linotype" w:hAnsi="Palatino Linotype"/>
          <w:sz w:val="24"/>
          <w:szCs w:val="24"/>
        </w:rPr>
      </w:pPr>
      <w:r w:rsidRPr="006A51DD">
        <w:rPr>
          <w:rFonts w:ascii="Palatino Linotype" w:hAnsi="Palatino Linotype"/>
          <w:sz w:val="24"/>
          <w:szCs w:val="24"/>
        </w:rPr>
        <w:t>Nativitas Salvatoris (Matth. 1,18–25)</w:t>
      </w:r>
    </w:p>
    <w:p w:rsidR="006A51DD" w:rsidRPr="006A51DD" w:rsidRDefault="006A51DD" w:rsidP="006A51DD">
      <w:pPr>
        <w:pStyle w:val="Listaszerbekezds"/>
        <w:spacing w:after="0" w:line="240" w:lineRule="auto"/>
        <w:ind w:left="2160"/>
        <w:rPr>
          <w:rFonts w:ascii="Palatino Linotype" w:hAnsi="Palatino Linotype"/>
          <w:sz w:val="24"/>
          <w:szCs w:val="24"/>
        </w:rPr>
      </w:pPr>
      <w:r w:rsidRPr="006A51DD">
        <w:rPr>
          <w:rFonts w:ascii="Palatino Linotype" w:hAnsi="Palatino Linotype"/>
          <w:sz w:val="24"/>
          <w:szCs w:val="24"/>
        </w:rPr>
        <w:t>Magorum adventus (Matth. 2, 1–12)</w:t>
      </w:r>
    </w:p>
    <w:p w:rsidR="006A51DD" w:rsidRPr="006A51DD" w:rsidRDefault="006A51DD" w:rsidP="006A51DD">
      <w:pPr>
        <w:pStyle w:val="Listaszerbekezds"/>
        <w:spacing w:after="0" w:line="240" w:lineRule="auto"/>
        <w:ind w:left="1440"/>
        <w:rPr>
          <w:rFonts w:ascii="Palatino Linotype" w:hAnsi="Palatino Linotype"/>
          <w:sz w:val="24"/>
          <w:szCs w:val="24"/>
        </w:rPr>
      </w:pPr>
      <w:r w:rsidRPr="006A51DD">
        <w:rPr>
          <w:rFonts w:ascii="Palatino Linotype" w:hAnsi="Palatino Linotype"/>
          <w:sz w:val="24"/>
          <w:szCs w:val="24"/>
        </w:rPr>
        <w:t>Præfatio de Nativitate</w:t>
      </w:r>
    </w:p>
    <w:p w:rsidR="006A51DD" w:rsidRPr="006A51DD" w:rsidRDefault="006A51DD" w:rsidP="006A51DD">
      <w:pPr>
        <w:pStyle w:val="Listaszerbekezds"/>
        <w:spacing w:after="0" w:line="240" w:lineRule="auto"/>
        <w:ind w:left="1440"/>
        <w:rPr>
          <w:rFonts w:ascii="Palatino Linotype" w:hAnsi="Palatino Linotype"/>
          <w:sz w:val="24"/>
          <w:szCs w:val="24"/>
        </w:rPr>
      </w:pPr>
      <w:r w:rsidRPr="006A51DD">
        <w:rPr>
          <w:rFonts w:ascii="Palatino Linotype" w:hAnsi="Palatino Linotype"/>
          <w:sz w:val="24"/>
          <w:szCs w:val="24"/>
        </w:rPr>
        <w:t>Hymni</w:t>
      </w:r>
    </w:p>
    <w:p w:rsidR="006A51DD" w:rsidRPr="006A51DD" w:rsidRDefault="006A51DD" w:rsidP="006A51DD">
      <w:pPr>
        <w:pStyle w:val="Listaszerbekezds"/>
        <w:spacing w:after="0" w:line="240" w:lineRule="auto"/>
        <w:ind w:left="2160"/>
        <w:rPr>
          <w:rFonts w:ascii="Palatino Linotype" w:hAnsi="Palatino Linotype"/>
          <w:sz w:val="24"/>
          <w:szCs w:val="24"/>
        </w:rPr>
      </w:pPr>
      <w:r w:rsidRPr="006A51DD">
        <w:rPr>
          <w:rFonts w:ascii="Palatino Linotype" w:hAnsi="Palatino Linotype"/>
          <w:sz w:val="24"/>
          <w:szCs w:val="24"/>
        </w:rPr>
        <w:t>Intende qui regis / Veni Redemptor</w:t>
      </w:r>
    </w:p>
    <w:p w:rsidR="006A51DD" w:rsidRPr="006A51DD" w:rsidRDefault="006A51DD" w:rsidP="006A51DD">
      <w:pPr>
        <w:pStyle w:val="Listaszerbekezds"/>
        <w:spacing w:after="0" w:line="240" w:lineRule="auto"/>
        <w:ind w:left="2160"/>
        <w:rPr>
          <w:rFonts w:ascii="Palatino Linotype" w:hAnsi="Palatino Linotype"/>
          <w:sz w:val="24"/>
          <w:szCs w:val="24"/>
        </w:rPr>
      </w:pPr>
      <w:r w:rsidRPr="006A51DD">
        <w:rPr>
          <w:rFonts w:ascii="Palatino Linotype" w:hAnsi="Palatino Linotype"/>
          <w:sz w:val="24"/>
          <w:szCs w:val="24"/>
        </w:rPr>
        <w:t>Christe Redemptor</w:t>
      </w:r>
    </w:p>
    <w:p w:rsidR="006A51DD" w:rsidRPr="006A51DD" w:rsidRDefault="006A51DD" w:rsidP="006A51DD">
      <w:pPr>
        <w:pStyle w:val="Listaszerbekezds"/>
        <w:spacing w:after="0" w:line="240" w:lineRule="auto"/>
        <w:ind w:left="1440"/>
        <w:rPr>
          <w:rFonts w:ascii="Palatino Linotype" w:hAnsi="Palatino Linotype"/>
          <w:sz w:val="24"/>
          <w:szCs w:val="24"/>
        </w:rPr>
      </w:pPr>
      <w:r w:rsidRPr="006A51DD">
        <w:rPr>
          <w:rFonts w:ascii="Palatino Linotype" w:hAnsi="Palatino Linotype"/>
          <w:sz w:val="24"/>
          <w:szCs w:val="24"/>
        </w:rPr>
        <w:t>Sequentiæ</w:t>
      </w:r>
    </w:p>
    <w:p w:rsidR="006A51DD" w:rsidRPr="006A51DD" w:rsidRDefault="006A51DD" w:rsidP="006A51DD">
      <w:pPr>
        <w:pStyle w:val="Listaszerbekezds"/>
        <w:spacing w:after="0" w:line="240" w:lineRule="auto"/>
        <w:ind w:left="2160"/>
        <w:rPr>
          <w:rFonts w:ascii="Palatino Linotype" w:hAnsi="Palatino Linotype"/>
          <w:sz w:val="24"/>
          <w:szCs w:val="24"/>
        </w:rPr>
      </w:pPr>
      <w:r w:rsidRPr="006A51DD">
        <w:rPr>
          <w:rFonts w:ascii="Palatino Linotype" w:hAnsi="Palatino Linotype"/>
          <w:sz w:val="24"/>
          <w:szCs w:val="24"/>
        </w:rPr>
        <w:t>Lætabundus</w:t>
      </w:r>
    </w:p>
    <w:p w:rsidR="006A51DD" w:rsidRPr="006A51DD" w:rsidRDefault="006A51DD" w:rsidP="006A51DD">
      <w:pPr>
        <w:pStyle w:val="Listaszerbekezds"/>
        <w:spacing w:after="0" w:line="240" w:lineRule="auto"/>
        <w:ind w:left="1440"/>
        <w:rPr>
          <w:rFonts w:ascii="Palatino Linotype" w:hAnsi="Palatino Linotype"/>
          <w:sz w:val="24"/>
          <w:szCs w:val="24"/>
        </w:rPr>
      </w:pPr>
      <w:r w:rsidRPr="006A51DD">
        <w:rPr>
          <w:rFonts w:ascii="Palatino Linotype" w:hAnsi="Palatino Linotype"/>
          <w:sz w:val="24"/>
          <w:szCs w:val="24"/>
        </w:rPr>
        <w:t>Cantiones sacræ</w:t>
      </w:r>
    </w:p>
    <w:p w:rsidR="006A51DD" w:rsidRPr="006A51DD" w:rsidRDefault="006A51DD" w:rsidP="006A51DD">
      <w:pPr>
        <w:pStyle w:val="Listaszerbekezds"/>
        <w:spacing w:after="0" w:line="240" w:lineRule="auto"/>
        <w:ind w:left="2160"/>
        <w:rPr>
          <w:rFonts w:ascii="Palatino Linotype" w:hAnsi="Palatino Linotype"/>
          <w:sz w:val="24"/>
          <w:szCs w:val="24"/>
        </w:rPr>
      </w:pPr>
      <w:r w:rsidRPr="006A51DD">
        <w:rPr>
          <w:rFonts w:ascii="Palatino Linotype" w:hAnsi="Palatino Linotype"/>
          <w:sz w:val="24"/>
          <w:szCs w:val="24"/>
        </w:rPr>
        <w:t>Rorate cæli</w:t>
      </w:r>
    </w:p>
    <w:p w:rsidR="006A51DD" w:rsidRPr="006A51DD" w:rsidRDefault="006A51DD" w:rsidP="006A51DD">
      <w:pPr>
        <w:pStyle w:val="Listaszerbekezds"/>
        <w:spacing w:after="0" w:line="240" w:lineRule="auto"/>
        <w:ind w:left="2160"/>
        <w:rPr>
          <w:rFonts w:ascii="Palatino Linotype" w:hAnsi="Palatino Linotype"/>
          <w:sz w:val="24"/>
          <w:szCs w:val="24"/>
        </w:rPr>
      </w:pPr>
      <w:r w:rsidRPr="006A51DD">
        <w:rPr>
          <w:rFonts w:ascii="Palatino Linotype" w:hAnsi="Palatino Linotype"/>
          <w:sz w:val="24"/>
          <w:szCs w:val="24"/>
        </w:rPr>
        <w:t>Dies est lætitiæ</w:t>
      </w:r>
    </w:p>
    <w:p w:rsidR="006A51DD" w:rsidRPr="006A51DD" w:rsidRDefault="006A51DD" w:rsidP="006A51DD">
      <w:pPr>
        <w:pStyle w:val="Listaszerbekezds"/>
        <w:spacing w:after="0" w:line="240" w:lineRule="auto"/>
        <w:ind w:left="720"/>
        <w:rPr>
          <w:rFonts w:ascii="Palatino Linotype" w:hAnsi="Palatino Linotype"/>
          <w:sz w:val="24"/>
          <w:szCs w:val="24"/>
        </w:rPr>
      </w:pPr>
      <w:r w:rsidRPr="006A51DD">
        <w:rPr>
          <w:rFonts w:ascii="Palatino Linotype" w:hAnsi="Palatino Linotype"/>
          <w:sz w:val="24"/>
          <w:szCs w:val="24"/>
        </w:rPr>
        <w:t>A nagyböjt és a húsvéti idő szövegei</w:t>
      </w:r>
    </w:p>
    <w:p w:rsidR="006A51DD" w:rsidRPr="006A51DD" w:rsidRDefault="006A51DD" w:rsidP="006A51DD">
      <w:pPr>
        <w:pStyle w:val="Listaszerbekezds"/>
        <w:spacing w:after="0" w:line="240" w:lineRule="auto"/>
        <w:ind w:left="1440"/>
        <w:rPr>
          <w:rFonts w:ascii="Palatino Linotype" w:hAnsi="Palatino Linotype"/>
          <w:sz w:val="24"/>
          <w:szCs w:val="24"/>
        </w:rPr>
      </w:pPr>
      <w:r w:rsidRPr="006A51DD">
        <w:rPr>
          <w:rFonts w:ascii="Palatino Linotype" w:hAnsi="Palatino Linotype"/>
          <w:sz w:val="24"/>
          <w:szCs w:val="24"/>
        </w:rPr>
        <w:t>Propria missarum</w:t>
      </w:r>
    </w:p>
    <w:p w:rsidR="006A51DD" w:rsidRPr="006A51DD" w:rsidRDefault="006A51DD" w:rsidP="006A51DD">
      <w:pPr>
        <w:pStyle w:val="Listaszerbekezds"/>
        <w:spacing w:after="0" w:line="240" w:lineRule="auto"/>
        <w:ind w:left="2160"/>
        <w:rPr>
          <w:rFonts w:ascii="Palatino Linotype" w:hAnsi="Palatino Linotype"/>
          <w:sz w:val="24"/>
          <w:szCs w:val="24"/>
        </w:rPr>
      </w:pPr>
      <w:r w:rsidRPr="006A51DD">
        <w:rPr>
          <w:rFonts w:ascii="Palatino Linotype" w:hAnsi="Palatino Linotype"/>
          <w:sz w:val="24"/>
          <w:szCs w:val="24"/>
        </w:rPr>
        <w:t>Introitus</w:t>
      </w:r>
    </w:p>
    <w:p w:rsidR="006A51DD" w:rsidRPr="006A51DD" w:rsidRDefault="006A51DD" w:rsidP="006A51DD">
      <w:pPr>
        <w:pStyle w:val="Listaszerbekezds"/>
        <w:spacing w:after="0" w:line="240" w:lineRule="auto"/>
        <w:ind w:left="2160"/>
        <w:rPr>
          <w:rFonts w:ascii="Palatino Linotype" w:hAnsi="Palatino Linotype"/>
          <w:sz w:val="24"/>
          <w:szCs w:val="24"/>
        </w:rPr>
      </w:pPr>
      <w:r w:rsidRPr="006A51DD">
        <w:rPr>
          <w:rFonts w:ascii="Palatino Linotype" w:hAnsi="Palatino Linotype"/>
          <w:sz w:val="24"/>
          <w:szCs w:val="24"/>
        </w:rPr>
        <w:t>Gradualia</w:t>
      </w:r>
    </w:p>
    <w:p w:rsidR="006A51DD" w:rsidRPr="006A51DD" w:rsidRDefault="006A51DD" w:rsidP="006A51DD">
      <w:pPr>
        <w:pStyle w:val="Listaszerbekezds"/>
        <w:spacing w:after="0" w:line="240" w:lineRule="auto"/>
        <w:ind w:left="2160"/>
        <w:rPr>
          <w:rFonts w:ascii="Palatino Linotype" w:hAnsi="Palatino Linotype"/>
          <w:sz w:val="24"/>
          <w:szCs w:val="24"/>
        </w:rPr>
      </w:pPr>
      <w:r w:rsidRPr="006A51DD">
        <w:rPr>
          <w:rFonts w:ascii="Palatino Linotype" w:hAnsi="Palatino Linotype"/>
          <w:sz w:val="24"/>
          <w:szCs w:val="24"/>
        </w:rPr>
        <w:t>Versus Alleluiatici</w:t>
      </w:r>
    </w:p>
    <w:p w:rsidR="006A51DD" w:rsidRPr="006A51DD" w:rsidRDefault="006A51DD" w:rsidP="006A51DD">
      <w:pPr>
        <w:pStyle w:val="Listaszerbekezds"/>
        <w:spacing w:after="0" w:line="240" w:lineRule="auto"/>
        <w:ind w:left="2160"/>
        <w:rPr>
          <w:rFonts w:ascii="Palatino Linotype" w:hAnsi="Palatino Linotype"/>
          <w:sz w:val="24"/>
          <w:szCs w:val="24"/>
        </w:rPr>
      </w:pPr>
      <w:r w:rsidRPr="006A51DD">
        <w:rPr>
          <w:rFonts w:ascii="Palatino Linotype" w:hAnsi="Palatino Linotype"/>
          <w:sz w:val="24"/>
          <w:szCs w:val="24"/>
        </w:rPr>
        <w:t>Communiones</w:t>
      </w:r>
    </w:p>
    <w:p w:rsidR="006A51DD" w:rsidRPr="006A51DD" w:rsidRDefault="006A51DD" w:rsidP="006A51DD">
      <w:pPr>
        <w:pStyle w:val="Listaszerbekezds"/>
        <w:spacing w:after="0" w:line="240" w:lineRule="auto"/>
        <w:ind w:left="1440"/>
        <w:rPr>
          <w:rFonts w:ascii="Palatino Linotype" w:hAnsi="Palatino Linotype"/>
          <w:sz w:val="24"/>
          <w:szCs w:val="24"/>
        </w:rPr>
      </w:pPr>
      <w:r w:rsidRPr="006A51DD">
        <w:rPr>
          <w:rFonts w:ascii="Palatino Linotype" w:hAnsi="Palatino Linotype"/>
          <w:sz w:val="24"/>
          <w:szCs w:val="24"/>
        </w:rPr>
        <w:t>Varia</w:t>
      </w:r>
    </w:p>
    <w:p w:rsidR="006A51DD" w:rsidRPr="006A51DD" w:rsidRDefault="006A51DD" w:rsidP="006A51DD">
      <w:pPr>
        <w:pStyle w:val="Listaszerbekezds"/>
        <w:spacing w:after="0" w:line="240" w:lineRule="auto"/>
        <w:ind w:left="1440"/>
        <w:rPr>
          <w:rFonts w:ascii="Palatino Linotype" w:hAnsi="Palatino Linotype"/>
          <w:sz w:val="24"/>
          <w:szCs w:val="24"/>
        </w:rPr>
      </w:pPr>
      <w:r w:rsidRPr="006A51DD">
        <w:rPr>
          <w:rFonts w:ascii="Palatino Linotype" w:hAnsi="Palatino Linotype"/>
          <w:sz w:val="24"/>
          <w:szCs w:val="24"/>
        </w:rPr>
        <w:t>Pericopæ sancti Evangelii</w:t>
      </w:r>
    </w:p>
    <w:p w:rsidR="006A51DD" w:rsidRPr="006A51DD" w:rsidRDefault="006A51DD" w:rsidP="006A51DD">
      <w:pPr>
        <w:pStyle w:val="Listaszerbekezds"/>
        <w:spacing w:after="0" w:line="240" w:lineRule="auto"/>
        <w:ind w:left="2160"/>
        <w:rPr>
          <w:rFonts w:ascii="Palatino Linotype" w:hAnsi="Palatino Linotype"/>
          <w:sz w:val="24"/>
          <w:szCs w:val="24"/>
        </w:rPr>
      </w:pPr>
      <w:r w:rsidRPr="006A51DD">
        <w:rPr>
          <w:rFonts w:ascii="Palatino Linotype" w:hAnsi="Palatino Linotype"/>
          <w:sz w:val="24"/>
          <w:szCs w:val="24"/>
        </w:rPr>
        <w:t>Ioannes Baptista; Christus baptizatur, tentatur (Marc. 1,1–13)</w:t>
      </w:r>
    </w:p>
    <w:p w:rsidR="006A51DD" w:rsidRPr="006A51DD" w:rsidRDefault="006A51DD" w:rsidP="006A51DD">
      <w:pPr>
        <w:pStyle w:val="Listaszerbekezds"/>
        <w:spacing w:after="0" w:line="240" w:lineRule="auto"/>
        <w:ind w:left="2160"/>
        <w:rPr>
          <w:rFonts w:ascii="Palatino Linotype" w:hAnsi="Palatino Linotype"/>
          <w:sz w:val="24"/>
          <w:szCs w:val="24"/>
        </w:rPr>
      </w:pPr>
      <w:r w:rsidRPr="006A51DD">
        <w:rPr>
          <w:rFonts w:ascii="Palatino Linotype" w:hAnsi="Palatino Linotype"/>
          <w:sz w:val="24"/>
          <w:szCs w:val="24"/>
        </w:rPr>
        <w:t>Christi resurrectio (Matth. 28,1–7)</w:t>
      </w:r>
    </w:p>
    <w:p w:rsidR="006A51DD" w:rsidRPr="006A51DD" w:rsidRDefault="006A51DD" w:rsidP="006A51DD">
      <w:pPr>
        <w:pStyle w:val="Listaszerbekezds"/>
        <w:spacing w:after="0" w:line="240" w:lineRule="auto"/>
        <w:ind w:left="2160"/>
        <w:rPr>
          <w:rFonts w:ascii="Palatino Linotype" w:hAnsi="Palatino Linotype"/>
          <w:sz w:val="24"/>
          <w:szCs w:val="24"/>
        </w:rPr>
      </w:pPr>
      <w:r w:rsidRPr="006A51DD">
        <w:rPr>
          <w:rFonts w:ascii="Palatino Linotype" w:hAnsi="Palatino Linotype"/>
          <w:sz w:val="24"/>
          <w:szCs w:val="24"/>
        </w:rPr>
        <w:t>Spiritus Paraclitus (Ioan. 16,5–15)</w:t>
      </w:r>
    </w:p>
    <w:p w:rsidR="006A51DD" w:rsidRPr="006A51DD" w:rsidRDefault="006A51DD" w:rsidP="006A51DD">
      <w:pPr>
        <w:pStyle w:val="Listaszerbekezds"/>
        <w:spacing w:after="0" w:line="240" w:lineRule="auto"/>
        <w:ind w:left="2160"/>
        <w:rPr>
          <w:rFonts w:ascii="Palatino Linotype" w:hAnsi="Palatino Linotype"/>
          <w:sz w:val="24"/>
          <w:szCs w:val="24"/>
        </w:rPr>
      </w:pPr>
      <w:r w:rsidRPr="006A51DD">
        <w:rPr>
          <w:rFonts w:ascii="Palatino Linotype" w:hAnsi="Palatino Linotype"/>
          <w:sz w:val="24"/>
          <w:szCs w:val="24"/>
        </w:rPr>
        <w:t>Festum Pentecostes (Act. 2,1–11)</w:t>
      </w:r>
    </w:p>
    <w:p w:rsidR="006A51DD" w:rsidRPr="006A51DD" w:rsidRDefault="006A51DD" w:rsidP="006A51DD">
      <w:pPr>
        <w:pStyle w:val="Listaszerbekezds"/>
        <w:spacing w:after="0" w:line="240" w:lineRule="auto"/>
        <w:ind w:left="1440"/>
        <w:rPr>
          <w:rFonts w:ascii="Palatino Linotype" w:hAnsi="Palatino Linotype"/>
          <w:sz w:val="24"/>
          <w:szCs w:val="24"/>
        </w:rPr>
      </w:pPr>
      <w:r w:rsidRPr="006A51DD">
        <w:rPr>
          <w:rFonts w:ascii="Palatino Linotype" w:hAnsi="Palatino Linotype"/>
          <w:sz w:val="24"/>
          <w:szCs w:val="24"/>
        </w:rPr>
        <w:t>Præfatio paschalis</w:t>
      </w:r>
    </w:p>
    <w:p w:rsidR="006A51DD" w:rsidRPr="006A51DD" w:rsidRDefault="006A51DD" w:rsidP="006A51DD">
      <w:pPr>
        <w:pStyle w:val="Listaszerbekezds"/>
        <w:spacing w:after="0" w:line="240" w:lineRule="auto"/>
        <w:ind w:left="1440"/>
        <w:rPr>
          <w:rFonts w:ascii="Palatino Linotype" w:hAnsi="Palatino Linotype"/>
          <w:sz w:val="24"/>
          <w:szCs w:val="24"/>
        </w:rPr>
      </w:pPr>
      <w:r w:rsidRPr="006A51DD">
        <w:rPr>
          <w:rFonts w:ascii="Palatino Linotype" w:hAnsi="Palatino Linotype"/>
          <w:sz w:val="24"/>
          <w:szCs w:val="24"/>
        </w:rPr>
        <w:t>Hymni</w:t>
      </w:r>
    </w:p>
    <w:p w:rsidR="006A51DD" w:rsidRPr="006A51DD" w:rsidRDefault="006A51DD" w:rsidP="006A51DD">
      <w:pPr>
        <w:pStyle w:val="Listaszerbekezds"/>
        <w:spacing w:after="0" w:line="240" w:lineRule="auto"/>
        <w:ind w:left="2160"/>
        <w:rPr>
          <w:rFonts w:ascii="Palatino Linotype" w:hAnsi="Palatino Linotype"/>
          <w:sz w:val="24"/>
          <w:szCs w:val="24"/>
        </w:rPr>
      </w:pPr>
      <w:r w:rsidRPr="006A51DD">
        <w:rPr>
          <w:rFonts w:ascii="Palatino Linotype" w:hAnsi="Palatino Linotype"/>
          <w:sz w:val="24"/>
          <w:szCs w:val="24"/>
        </w:rPr>
        <w:t>Vexilla Regis</w:t>
      </w:r>
    </w:p>
    <w:p w:rsidR="006A51DD" w:rsidRPr="006A51DD" w:rsidRDefault="006A51DD" w:rsidP="006A51DD">
      <w:pPr>
        <w:pStyle w:val="Listaszerbekezds"/>
        <w:spacing w:after="0" w:line="240" w:lineRule="auto"/>
        <w:ind w:left="2160"/>
        <w:rPr>
          <w:rFonts w:ascii="Palatino Linotype" w:hAnsi="Palatino Linotype"/>
          <w:sz w:val="24"/>
          <w:szCs w:val="24"/>
        </w:rPr>
      </w:pPr>
      <w:r w:rsidRPr="006A51DD">
        <w:rPr>
          <w:rFonts w:ascii="Palatino Linotype" w:hAnsi="Palatino Linotype"/>
          <w:sz w:val="24"/>
          <w:szCs w:val="24"/>
        </w:rPr>
        <w:t>Ad cenam Agni</w:t>
      </w:r>
    </w:p>
    <w:p w:rsidR="006A51DD" w:rsidRPr="006A51DD" w:rsidRDefault="006A51DD" w:rsidP="006A51DD">
      <w:pPr>
        <w:pStyle w:val="Listaszerbekezds"/>
        <w:spacing w:after="0" w:line="240" w:lineRule="auto"/>
        <w:ind w:left="2160"/>
        <w:rPr>
          <w:rFonts w:ascii="Palatino Linotype" w:hAnsi="Palatino Linotype"/>
          <w:sz w:val="24"/>
          <w:szCs w:val="24"/>
        </w:rPr>
      </w:pPr>
      <w:r w:rsidRPr="006A51DD">
        <w:rPr>
          <w:rFonts w:ascii="Palatino Linotype" w:hAnsi="Palatino Linotype"/>
          <w:sz w:val="24"/>
          <w:szCs w:val="24"/>
        </w:rPr>
        <w:t>Veni Creator</w:t>
      </w:r>
    </w:p>
    <w:p w:rsidR="006A51DD" w:rsidRPr="006A51DD" w:rsidRDefault="006A51DD" w:rsidP="006A51DD">
      <w:pPr>
        <w:pStyle w:val="Listaszerbekezds"/>
        <w:spacing w:after="0" w:line="240" w:lineRule="auto"/>
        <w:ind w:left="1440"/>
        <w:rPr>
          <w:rFonts w:ascii="Palatino Linotype" w:hAnsi="Palatino Linotype"/>
          <w:sz w:val="24"/>
          <w:szCs w:val="24"/>
        </w:rPr>
      </w:pPr>
      <w:r w:rsidRPr="006A51DD">
        <w:rPr>
          <w:rFonts w:ascii="Palatino Linotype" w:hAnsi="Palatino Linotype"/>
          <w:sz w:val="24"/>
          <w:szCs w:val="24"/>
        </w:rPr>
        <w:t>Sequentiæ</w:t>
      </w:r>
    </w:p>
    <w:p w:rsidR="006A51DD" w:rsidRPr="006A51DD" w:rsidRDefault="006A51DD" w:rsidP="006A51DD">
      <w:pPr>
        <w:pStyle w:val="Listaszerbekezds"/>
        <w:spacing w:after="0" w:line="240" w:lineRule="auto"/>
        <w:ind w:left="2160"/>
        <w:rPr>
          <w:rFonts w:ascii="Palatino Linotype" w:hAnsi="Palatino Linotype"/>
          <w:sz w:val="24"/>
          <w:szCs w:val="24"/>
        </w:rPr>
      </w:pPr>
      <w:r w:rsidRPr="006A51DD">
        <w:rPr>
          <w:rFonts w:ascii="Palatino Linotype" w:hAnsi="Palatino Linotype"/>
          <w:sz w:val="24"/>
          <w:szCs w:val="24"/>
        </w:rPr>
        <w:t>De Matre dolorum</w:t>
      </w:r>
    </w:p>
    <w:p w:rsidR="006A51DD" w:rsidRPr="006A51DD" w:rsidRDefault="006A51DD" w:rsidP="006A51DD">
      <w:pPr>
        <w:pStyle w:val="Listaszerbekezds"/>
        <w:spacing w:after="0" w:line="240" w:lineRule="auto"/>
        <w:ind w:left="2160"/>
        <w:rPr>
          <w:rFonts w:ascii="Palatino Linotype" w:hAnsi="Palatino Linotype"/>
          <w:sz w:val="24"/>
          <w:szCs w:val="24"/>
        </w:rPr>
      </w:pPr>
      <w:r w:rsidRPr="006A51DD">
        <w:rPr>
          <w:rFonts w:ascii="Palatino Linotype" w:hAnsi="Palatino Linotype"/>
          <w:sz w:val="24"/>
          <w:szCs w:val="24"/>
        </w:rPr>
        <w:t>Victimæ paschali</w:t>
      </w:r>
    </w:p>
    <w:p w:rsidR="006A51DD" w:rsidRPr="006A51DD" w:rsidRDefault="006A51DD" w:rsidP="006A51DD">
      <w:pPr>
        <w:pStyle w:val="Listaszerbekezds"/>
        <w:spacing w:after="0" w:line="240" w:lineRule="auto"/>
        <w:ind w:left="2160"/>
        <w:rPr>
          <w:rFonts w:ascii="Palatino Linotype" w:hAnsi="Palatino Linotype"/>
          <w:sz w:val="24"/>
          <w:szCs w:val="24"/>
        </w:rPr>
      </w:pPr>
      <w:r w:rsidRPr="006A51DD">
        <w:rPr>
          <w:rFonts w:ascii="Palatino Linotype" w:hAnsi="Palatino Linotype"/>
          <w:sz w:val="24"/>
          <w:szCs w:val="24"/>
        </w:rPr>
        <w:t>Veni Sancte Spiritus</w:t>
      </w:r>
    </w:p>
    <w:p w:rsidR="006A51DD" w:rsidRPr="006A51DD" w:rsidRDefault="006A51DD" w:rsidP="006A51DD">
      <w:pPr>
        <w:pStyle w:val="Listaszerbekezds"/>
        <w:spacing w:after="0" w:line="240" w:lineRule="auto"/>
        <w:ind w:left="1440"/>
        <w:rPr>
          <w:rFonts w:ascii="Palatino Linotype" w:hAnsi="Palatino Linotype"/>
          <w:sz w:val="24"/>
          <w:szCs w:val="24"/>
        </w:rPr>
      </w:pPr>
      <w:r w:rsidRPr="006A51DD">
        <w:rPr>
          <w:rFonts w:ascii="Palatino Linotype" w:hAnsi="Palatino Linotype"/>
          <w:sz w:val="24"/>
          <w:szCs w:val="24"/>
        </w:rPr>
        <w:t>Cantiones sacræ</w:t>
      </w:r>
    </w:p>
    <w:p w:rsidR="006A51DD" w:rsidRPr="006A51DD" w:rsidRDefault="006A51DD" w:rsidP="006A51DD">
      <w:pPr>
        <w:pStyle w:val="Listaszerbekezds"/>
        <w:spacing w:after="0" w:line="240" w:lineRule="auto"/>
        <w:ind w:left="2160"/>
        <w:rPr>
          <w:rFonts w:ascii="Palatino Linotype" w:hAnsi="Palatino Linotype"/>
          <w:sz w:val="24"/>
          <w:szCs w:val="24"/>
        </w:rPr>
      </w:pPr>
      <w:r w:rsidRPr="006A51DD">
        <w:rPr>
          <w:rFonts w:ascii="Palatino Linotype" w:hAnsi="Palatino Linotype"/>
          <w:sz w:val="24"/>
          <w:szCs w:val="24"/>
        </w:rPr>
        <w:t>Surrexit Christus hodie</w:t>
      </w:r>
    </w:p>
    <w:p w:rsidR="006A51DD" w:rsidRPr="006A51DD" w:rsidRDefault="006A51DD" w:rsidP="006A51DD">
      <w:pPr>
        <w:spacing w:after="0" w:line="240" w:lineRule="auto"/>
        <w:ind w:firstLine="540"/>
        <w:rPr>
          <w:rFonts w:ascii="Palatino Linotype" w:hAnsi="Palatino Linotype"/>
          <w:sz w:val="24"/>
          <w:szCs w:val="24"/>
        </w:rPr>
      </w:pPr>
    </w:p>
    <w:p w:rsidR="00E646C9" w:rsidRDefault="006A51DD">
      <w:pPr>
        <w:widowControl w:val="0"/>
        <w:numPr>
          <w:ilvl w:val="1"/>
          <w:numId w:val="55"/>
        </w:numPr>
        <w:suppressAutoHyphens/>
        <w:spacing w:after="0" w:line="240" w:lineRule="auto"/>
        <w:ind w:hanging="618"/>
        <w:rPr>
          <w:rFonts w:ascii="Palatino Linotype" w:hAnsi="Palatino Linotype"/>
          <w:b/>
          <w:i/>
          <w:sz w:val="24"/>
          <w:szCs w:val="24"/>
        </w:rPr>
      </w:pPr>
      <w:r w:rsidRPr="006A51DD">
        <w:rPr>
          <w:rFonts w:ascii="Palatino Linotype" w:hAnsi="Palatino Linotype"/>
          <w:b/>
          <w:i/>
          <w:sz w:val="24"/>
          <w:szCs w:val="24"/>
        </w:rPr>
        <w:t xml:space="preserve"> A képzés javasolt helyszíne </w:t>
      </w:r>
      <w:r w:rsidRPr="006A51DD">
        <w:rPr>
          <w:rFonts w:ascii="Palatino Linotype" w:hAnsi="Palatino Linotype"/>
          <w:b/>
          <w:i/>
          <w:kern w:val="1"/>
          <w:sz w:val="24"/>
          <w:szCs w:val="24"/>
          <w:lang w:eastAsia="hi-IN" w:bidi="hi-IN"/>
        </w:rPr>
        <w:t>(ajánlás)</w:t>
      </w:r>
    </w:p>
    <w:p w:rsidR="006A51DD" w:rsidRPr="006A51DD" w:rsidRDefault="006A51DD" w:rsidP="006A51DD">
      <w:pPr>
        <w:spacing w:after="0" w:line="240" w:lineRule="auto"/>
        <w:rPr>
          <w:rFonts w:ascii="Palatino Linotype" w:hAnsi="Palatino Linotype"/>
          <w:b/>
          <w:sz w:val="24"/>
          <w:szCs w:val="24"/>
        </w:rPr>
      </w:pPr>
    </w:p>
    <w:p w:rsidR="00E646C9" w:rsidRDefault="006A51DD">
      <w:pPr>
        <w:widowControl w:val="0"/>
        <w:numPr>
          <w:ilvl w:val="1"/>
          <w:numId w:val="55"/>
        </w:numPr>
        <w:suppressAutoHyphens/>
        <w:spacing w:after="0" w:line="240" w:lineRule="auto"/>
        <w:ind w:left="826" w:hanging="259"/>
        <w:rPr>
          <w:rFonts w:ascii="Palatino Linotype" w:hAnsi="Palatino Linotype"/>
          <w:b/>
          <w:bCs/>
          <w:sz w:val="24"/>
          <w:szCs w:val="24"/>
        </w:rPr>
      </w:pPr>
      <w:r w:rsidRPr="006A51DD">
        <w:rPr>
          <w:rFonts w:ascii="Palatino Linotype" w:hAnsi="Palatino Linotype"/>
          <w:b/>
          <w:bCs/>
          <w:i/>
          <w:sz w:val="24"/>
          <w:szCs w:val="24"/>
        </w:rPr>
        <w:t>A tantárgy elsajátítása során alkalmazható sajátos módszerek, tanulói tevékenységformák (ajánlás)</w:t>
      </w:r>
    </w:p>
    <w:p w:rsidR="006A51DD" w:rsidRPr="006A51DD" w:rsidRDefault="006A51DD" w:rsidP="006A51DD">
      <w:pPr>
        <w:widowControl w:val="0"/>
        <w:suppressAutoHyphens/>
        <w:spacing w:after="0" w:line="240" w:lineRule="auto"/>
        <w:rPr>
          <w:rFonts w:ascii="Palatino Linotype" w:hAnsi="Palatino Linotype"/>
          <w:b/>
          <w:bCs/>
          <w:sz w:val="24"/>
          <w:szCs w:val="24"/>
        </w:rPr>
      </w:pPr>
    </w:p>
    <w:p w:rsidR="00E646C9" w:rsidRDefault="006A51DD">
      <w:pPr>
        <w:widowControl w:val="0"/>
        <w:numPr>
          <w:ilvl w:val="2"/>
          <w:numId w:val="55"/>
        </w:numPr>
        <w:suppressAutoHyphens/>
        <w:spacing w:after="0" w:line="240" w:lineRule="auto"/>
        <w:ind w:left="1418"/>
        <w:rPr>
          <w:rFonts w:ascii="Palatino Linotype" w:hAnsi="Palatino Linotype"/>
          <w:b/>
          <w:bCs/>
          <w:i/>
          <w:sz w:val="24"/>
          <w:szCs w:val="24"/>
        </w:rPr>
      </w:pPr>
      <w:r w:rsidRPr="006A51DD">
        <w:rPr>
          <w:rFonts w:ascii="Palatino Linotype" w:hAnsi="Palatino Linotype"/>
          <w:b/>
          <w:bCs/>
          <w:i/>
          <w:sz w:val="24"/>
          <w:szCs w:val="24"/>
        </w:rPr>
        <w:t>. A tantárgy elsajátítása során alkalmazható sajátos módszerek (ajánlás)</w:t>
      </w:r>
    </w:p>
    <w:tbl>
      <w:tblPr>
        <w:tblW w:w="9684" w:type="dxa"/>
        <w:jc w:val="center"/>
        <w:tblInd w:w="-3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42"/>
        <w:gridCol w:w="2700"/>
        <w:gridCol w:w="1080"/>
        <w:gridCol w:w="1058"/>
        <w:gridCol w:w="1102"/>
        <w:gridCol w:w="2502"/>
      </w:tblGrid>
      <w:tr w:rsidR="006A51DD" w:rsidRPr="006A51DD">
        <w:trPr>
          <w:jc w:val="center"/>
        </w:trPr>
        <w:tc>
          <w:tcPr>
            <w:tcW w:w="1242" w:type="dxa"/>
            <w:vMerge w:val="restart"/>
            <w:vAlign w:val="center"/>
          </w:tcPr>
          <w:p w:rsidR="006A51DD" w:rsidRPr="00277BB8" w:rsidRDefault="00DC3C1F" w:rsidP="000C2A0C">
            <w:pPr>
              <w:spacing w:after="0" w:line="240" w:lineRule="auto"/>
              <w:jc w:val="center"/>
              <w:rPr>
                <w:rFonts w:ascii="Palatino Linotype" w:hAnsi="Palatino Linotype"/>
                <w:b/>
                <w:sz w:val="20"/>
                <w:szCs w:val="20"/>
              </w:rPr>
            </w:pPr>
            <w:r w:rsidRPr="00DC3C1F">
              <w:rPr>
                <w:rFonts w:ascii="Palatino Linotype" w:hAnsi="Palatino Linotype"/>
                <w:b/>
                <w:sz w:val="20"/>
                <w:szCs w:val="20"/>
              </w:rPr>
              <w:t>Sorszám</w:t>
            </w:r>
          </w:p>
        </w:tc>
        <w:tc>
          <w:tcPr>
            <w:tcW w:w="2700" w:type="dxa"/>
            <w:vMerge w:val="restart"/>
            <w:vAlign w:val="center"/>
          </w:tcPr>
          <w:p w:rsidR="006A51DD" w:rsidRPr="00277BB8" w:rsidRDefault="00DC3C1F" w:rsidP="000C2A0C">
            <w:pPr>
              <w:spacing w:after="0" w:line="240" w:lineRule="auto"/>
              <w:jc w:val="center"/>
              <w:rPr>
                <w:rFonts w:ascii="Palatino Linotype" w:hAnsi="Palatino Linotype"/>
                <w:b/>
                <w:sz w:val="20"/>
                <w:szCs w:val="20"/>
              </w:rPr>
            </w:pPr>
            <w:r w:rsidRPr="00DC3C1F">
              <w:rPr>
                <w:rFonts w:ascii="Palatino Linotype" w:hAnsi="Palatino Linotype"/>
                <w:b/>
                <w:sz w:val="20"/>
                <w:szCs w:val="20"/>
              </w:rPr>
              <w:t>Alkalmazott oktatási módszer neve</w:t>
            </w:r>
          </w:p>
        </w:tc>
        <w:tc>
          <w:tcPr>
            <w:tcW w:w="3240" w:type="dxa"/>
            <w:gridSpan w:val="3"/>
            <w:vAlign w:val="center"/>
          </w:tcPr>
          <w:p w:rsidR="006A51DD" w:rsidRPr="00277BB8" w:rsidRDefault="00DC3C1F" w:rsidP="000C2A0C">
            <w:pPr>
              <w:spacing w:after="0" w:line="240" w:lineRule="auto"/>
              <w:jc w:val="center"/>
              <w:rPr>
                <w:rFonts w:ascii="Palatino Linotype" w:hAnsi="Palatino Linotype"/>
                <w:b/>
                <w:sz w:val="20"/>
                <w:szCs w:val="20"/>
              </w:rPr>
            </w:pPr>
            <w:r w:rsidRPr="00DC3C1F">
              <w:rPr>
                <w:rFonts w:ascii="Palatino Linotype" w:hAnsi="Palatino Linotype"/>
                <w:b/>
                <w:sz w:val="20"/>
                <w:szCs w:val="20"/>
              </w:rPr>
              <w:t>A tanulói tevékenység szervezeti kerete</w:t>
            </w:r>
          </w:p>
        </w:tc>
        <w:tc>
          <w:tcPr>
            <w:tcW w:w="2502" w:type="dxa"/>
            <w:vMerge w:val="restart"/>
            <w:vAlign w:val="center"/>
          </w:tcPr>
          <w:p w:rsidR="006A51DD" w:rsidRPr="00277BB8" w:rsidRDefault="00DC3C1F" w:rsidP="000C2A0C">
            <w:pPr>
              <w:spacing w:after="0" w:line="240" w:lineRule="auto"/>
              <w:jc w:val="center"/>
              <w:rPr>
                <w:rFonts w:ascii="Palatino Linotype" w:hAnsi="Palatino Linotype"/>
                <w:b/>
                <w:sz w:val="20"/>
                <w:szCs w:val="20"/>
              </w:rPr>
            </w:pPr>
            <w:r w:rsidRPr="00DC3C1F">
              <w:rPr>
                <w:rFonts w:ascii="Palatino Linotype" w:hAnsi="Palatino Linotype"/>
                <w:b/>
                <w:sz w:val="20"/>
                <w:szCs w:val="20"/>
              </w:rPr>
              <w:t>Alkalmazandó eszközök és felszerelések (SZVK 6. pont lebontása, pontosítása)</w:t>
            </w:r>
          </w:p>
        </w:tc>
      </w:tr>
      <w:tr w:rsidR="006A51DD" w:rsidRPr="006A51DD">
        <w:trPr>
          <w:jc w:val="center"/>
        </w:trPr>
        <w:tc>
          <w:tcPr>
            <w:tcW w:w="1242" w:type="dxa"/>
            <w:vMerge/>
            <w:vAlign w:val="center"/>
          </w:tcPr>
          <w:p w:rsidR="006A51DD" w:rsidRPr="00277BB8" w:rsidRDefault="006A51DD" w:rsidP="000C2A0C">
            <w:pPr>
              <w:spacing w:before="100" w:beforeAutospacing="1" w:after="0" w:afterAutospacing="1" w:line="240" w:lineRule="auto"/>
              <w:jc w:val="center"/>
              <w:outlineLvl w:val="0"/>
              <w:rPr>
                <w:rFonts w:ascii="Palatino Linotype" w:hAnsi="Palatino Linotype"/>
                <w:b/>
                <w:sz w:val="20"/>
                <w:szCs w:val="20"/>
              </w:rPr>
            </w:pPr>
          </w:p>
        </w:tc>
        <w:tc>
          <w:tcPr>
            <w:tcW w:w="2700" w:type="dxa"/>
            <w:vMerge/>
            <w:vAlign w:val="center"/>
          </w:tcPr>
          <w:p w:rsidR="006A51DD" w:rsidRPr="00277BB8" w:rsidRDefault="006A51DD" w:rsidP="000C2A0C">
            <w:pPr>
              <w:spacing w:before="100" w:beforeAutospacing="1" w:after="0" w:afterAutospacing="1" w:line="240" w:lineRule="auto"/>
              <w:outlineLvl w:val="0"/>
              <w:rPr>
                <w:rFonts w:ascii="Palatino Linotype" w:hAnsi="Palatino Linotype"/>
                <w:b/>
                <w:sz w:val="20"/>
                <w:szCs w:val="20"/>
              </w:rPr>
            </w:pPr>
          </w:p>
        </w:tc>
        <w:tc>
          <w:tcPr>
            <w:tcW w:w="1080" w:type="dxa"/>
            <w:vAlign w:val="center"/>
          </w:tcPr>
          <w:p w:rsidR="006A51DD" w:rsidRPr="00277BB8" w:rsidRDefault="00DC3C1F" w:rsidP="000C2A0C">
            <w:pPr>
              <w:spacing w:after="0" w:line="240" w:lineRule="auto"/>
              <w:jc w:val="center"/>
              <w:rPr>
                <w:rFonts w:ascii="Palatino Linotype" w:hAnsi="Palatino Linotype"/>
                <w:b/>
                <w:sz w:val="20"/>
                <w:szCs w:val="20"/>
              </w:rPr>
            </w:pPr>
            <w:r w:rsidRPr="00DC3C1F">
              <w:rPr>
                <w:rFonts w:ascii="Palatino Linotype" w:hAnsi="Palatino Linotype"/>
                <w:b/>
                <w:sz w:val="20"/>
                <w:szCs w:val="20"/>
              </w:rPr>
              <w:t>egyéni</w:t>
            </w:r>
          </w:p>
        </w:tc>
        <w:tc>
          <w:tcPr>
            <w:tcW w:w="1058" w:type="dxa"/>
            <w:vAlign w:val="center"/>
          </w:tcPr>
          <w:p w:rsidR="006A51DD" w:rsidRPr="00277BB8" w:rsidRDefault="00DC3C1F" w:rsidP="000C2A0C">
            <w:pPr>
              <w:spacing w:after="0" w:line="240" w:lineRule="auto"/>
              <w:jc w:val="center"/>
              <w:rPr>
                <w:rFonts w:ascii="Palatino Linotype" w:hAnsi="Palatino Linotype"/>
                <w:b/>
                <w:sz w:val="20"/>
                <w:szCs w:val="20"/>
              </w:rPr>
            </w:pPr>
            <w:r w:rsidRPr="00DC3C1F">
              <w:rPr>
                <w:rFonts w:ascii="Palatino Linotype" w:hAnsi="Palatino Linotype"/>
                <w:b/>
                <w:sz w:val="20"/>
                <w:szCs w:val="20"/>
              </w:rPr>
              <w:t>csoport</w:t>
            </w:r>
          </w:p>
        </w:tc>
        <w:tc>
          <w:tcPr>
            <w:tcW w:w="1102" w:type="dxa"/>
            <w:vAlign w:val="center"/>
          </w:tcPr>
          <w:p w:rsidR="006A51DD" w:rsidRPr="00277BB8" w:rsidRDefault="00DC3C1F" w:rsidP="000C2A0C">
            <w:pPr>
              <w:spacing w:after="0" w:line="240" w:lineRule="auto"/>
              <w:jc w:val="center"/>
              <w:rPr>
                <w:rFonts w:ascii="Palatino Linotype" w:hAnsi="Palatino Linotype"/>
                <w:b/>
                <w:sz w:val="20"/>
                <w:szCs w:val="20"/>
              </w:rPr>
            </w:pPr>
            <w:r w:rsidRPr="00DC3C1F">
              <w:rPr>
                <w:rFonts w:ascii="Palatino Linotype" w:hAnsi="Palatino Linotype"/>
                <w:b/>
                <w:sz w:val="20"/>
                <w:szCs w:val="20"/>
              </w:rPr>
              <w:t>osztály</w:t>
            </w:r>
          </w:p>
        </w:tc>
        <w:tc>
          <w:tcPr>
            <w:tcW w:w="2502" w:type="dxa"/>
            <w:vMerge/>
            <w:vAlign w:val="center"/>
          </w:tcPr>
          <w:p w:rsidR="006A51DD" w:rsidRPr="00277BB8" w:rsidRDefault="006A51DD" w:rsidP="000C2A0C">
            <w:pPr>
              <w:spacing w:before="100" w:beforeAutospacing="1" w:after="0" w:afterAutospacing="1" w:line="240" w:lineRule="auto"/>
              <w:jc w:val="center"/>
              <w:outlineLvl w:val="0"/>
              <w:rPr>
                <w:rFonts w:ascii="Palatino Linotype" w:hAnsi="Palatino Linotype"/>
                <w:b/>
                <w:sz w:val="20"/>
                <w:szCs w:val="20"/>
              </w:rPr>
            </w:pPr>
          </w:p>
        </w:tc>
      </w:tr>
      <w:tr w:rsidR="006A51DD" w:rsidRPr="006A51DD">
        <w:trPr>
          <w:jc w:val="center"/>
        </w:trPr>
        <w:tc>
          <w:tcPr>
            <w:tcW w:w="1242" w:type="dxa"/>
            <w:vAlign w:val="center"/>
          </w:tcPr>
          <w:p w:rsidR="006A51DD" w:rsidRPr="00277BB8"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1.1.</w:t>
            </w:r>
          </w:p>
        </w:tc>
        <w:tc>
          <w:tcPr>
            <w:tcW w:w="2700" w:type="dxa"/>
            <w:vAlign w:val="center"/>
          </w:tcPr>
          <w:p w:rsidR="006A51DD" w:rsidRPr="00277BB8" w:rsidRDefault="00DC3C1F" w:rsidP="000C2A0C">
            <w:pPr>
              <w:spacing w:after="0" w:line="240" w:lineRule="auto"/>
              <w:rPr>
                <w:rFonts w:ascii="Palatino Linotype" w:hAnsi="Palatino Linotype"/>
                <w:sz w:val="20"/>
                <w:szCs w:val="20"/>
              </w:rPr>
            </w:pPr>
            <w:r w:rsidRPr="00DC3C1F">
              <w:rPr>
                <w:rFonts w:ascii="Palatino Linotype" w:hAnsi="Palatino Linotype"/>
                <w:sz w:val="20"/>
                <w:szCs w:val="20"/>
              </w:rPr>
              <w:t>magyarázat</w:t>
            </w:r>
          </w:p>
        </w:tc>
        <w:tc>
          <w:tcPr>
            <w:tcW w:w="1080" w:type="dxa"/>
            <w:vAlign w:val="center"/>
          </w:tcPr>
          <w:p w:rsidR="006A51DD" w:rsidRPr="00277BB8" w:rsidRDefault="006A51DD" w:rsidP="000C2A0C">
            <w:pPr>
              <w:spacing w:after="0" w:line="240" w:lineRule="auto"/>
              <w:jc w:val="center"/>
              <w:rPr>
                <w:rFonts w:ascii="Palatino Linotype" w:hAnsi="Palatino Linotype"/>
                <w:sz w:val="20"/>
                <w:szCs w:val="20"/>
              </w:rPr>
            </w:pPr>
          </w:p>
        </w:tc>
        <w:tc>
          <w:tcPr>
            <w:tcW w:w="1058" w:type="dxa"/>
            <w:vAlign w:val="center"/>
          </w:tcPr>
          <w:p w:rsidR="006A51DD" w:rsidRPr="00277BB8" w:rsidRDefault="00277BB8" w:rsidP="000C2A0C">
            <w:pPr>
              <w:spacing w:after="0" w:line="240" w:lineRule="auto"/>
              <w:jc w:val="center"/>
              <w:rPr>
                <w:rFonts w:ascii="Palatino Linotype" w:hAnsi="Palatino Linotype"/>
                <w:sz w:val="20"/>
                <w:szCs w:val="20"/>
              </w:rPr>
            </w:pPr>
            <w:r w:rsidRPr="00277BB8">
              <w:rPr>
                <w:rFonts w:ascii="Palatino Linotype" w:hAnsi="Palatino Linotype"/>
                <w:sz w:val="20"/>
                <w:szCs w:val="20"/>
              </w:rPr>
              <w:t>x</w:t>
            </w:r>
          </w:p>
        </w:tc>
        <w:tc>
          <w:tcPr>
            <w:tcW w:w="1102" w:type="dxa"/>
            <w:vAlign w:val="center"/>
          </w:tcPr>
          <w:p w:rsidR="006A51DD" w:rsidRPr="00277BB8" w:rsidRDefault="006A51DD" w:rsidP="000C2A0C">
            <w:pPr>
              <w:spacing w:before="100" w:beforeAutospacing="1" w:after="0" w:afterAutospacing="1" w:line="240" w:lineRule="auto"/>
              <w:jc w:val="center"/>
              <w:outlineLvl w:val="0"/>
              <w:rPr>
                <w:rFonts w:ascii="Palatino Linotype" w:hAnsi="Palatino Linotype"/>
                <w:sz w:val="20"/>
                <w:szCs w:val="20"/>
              </w:rPr>
            </w:pPr>
          </w:p>
        </w:tc>
        <w:tc>
          <w:tcPr>
            <w:tcW w:w="2502" w:type="dxa"/>
            <w:vAlign w:val="center"/>
          </w:tcPr>
          <w:p w:rsidR="006A51DD" w:rsidRPr="00277BB8" w:rsidRDefault="006A51DD" w:rsidP="000C2A0C">
            <w:pPr>
              <w:spacing w:before="100" w:beforeAutospacing="1" w:after="0" w:afterAutospacing="1" w:line="240" w:lineRule="auto"/>
              <w:jc w:val="center"/>
              <w:outlineLvl w:val="0"/>
              <w:rPr>
                <w:rFonts w:ascii="Palatino Linotype" w:hAnsi="Palatino Linotype"/>
                <w:sz w:val="20"/>
                <w:szCs w:val="20"/>
              </w:rPr>
            </w:pPr>
          </w:p>
        </w:tc>
      </w:tr>
      <w:tr w:rsidR="006A51DD" w:rsidRPr="006A51DD">
        <w:trPr>
          <w:jc w:val="center"/>
        </w:trPr>
        <w:tc>
          <w:tcPr>
            <w:tcW w:w="1242" w:type="dxa"/>
            <w:vAlign w:val="center"/>
          </w:tcPr>
          <w:p w:rsidR="006A51DD" w:rsidRPr="00277BB8"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1.2.</w:t>
            </w:r>
          </w:p>
        </w:tc>
        <w:tc>
          <w:tcPr>
            <w:tcW w:w="2700" w:type="dxa"/>
            <w:vAlign w:val="center"/>
          </w:tcPr>
          <w:p w:rsidR="006A51DD" w:rsidRPr="00277BB8" w:rsidRDefault="00DC3C1F" w:rsidP="000C2A0C">
            <w:pPr>
              <w:spacing w:after="0" w:line="240" w:lineRule="auto"/>
              <w:rPr>
                <w:rFonts w:ascii="Palatino Linotype" w:hAnsi="Palatino Linotype"/>
                <w:sz w:val="20"/>
                <w:szCs w:val="20"/>
              </w:rPr>
            </w:pPr>
            <w:r w:rsidRPr="00DC3C1F">
              <w:rPr>
                <w:rFonts w:ascii="Palatino Linotype" w:hAnsi="Palatino Linotype"/>
                <w:sz w:val="20"/>
                <w:szCs w:val="20"/>
              </w:rPr>
              <w:t>elbeszélés</w:t>
            </w:r>
          </w:p>
        </w:tc>
        <w:tc>
          <w:tcPr>
            <w:tcW w:w="1080" w:type="dxa"/>
            <w:vAlign w:val="center"/>
          </w:tcPr>
          <w:p w:rsidR="006A51DD" w:rsidRPr="00277BB8" w:rsidRDefault="006A51DD" w:rsidP="000C2A0C">
            <w:pPr>
              <w:spacing w:after="0" w:line="240" w:lineRule="auto"/>
              <w:jc w:val="center"/>
              <w:rPr>
                <w:rFonts w:ascii="Palatino Linotype" w:hAnsi="Palatino Linotype"/>
                <w:sz w:val="20"/>
                <w:szCs w:val="20"/>
              </w:rPr>
            </w:pPr>
          </w:p>
        </w:tc>
        <w:tc>
          <w:tcPr>
            <w:tcW w:w="1058" w:type="dxa"/>
            <w:vAlign w:val="center"/>
          </w:tcPr>
          <w:p w:rsidR="006A51DD" w:rsidRPr="00277BB8" w:rsidRDefault="00277BB8" w:rsidP="000C2A0C">
            <w:pPr>
              <w:spacing w:after="0" w:line="240" w:lineRule="auto"/>
              <w:jc w:val="center"/>
              <w:rPr>
                <w:rFonts w:ascii="Palatino Linotype" w:hAnsi="Palatino Linotype"/>
                <w:sz w:val="20"/>
                <w:szCs w:val="20"/>
              </w:rPr>
            </w:pPr>
            <w:r w:rsidRPr="00277BB8">
              <w:rPr>
                <w:rFonts w:ascii="Palatino Linotype" w:hAnsi="Palatino Linotype"/>
                <w:sz w:val="20"/>
                <w:szCs w:val="20"/>
              </w:rPr>
              <w:t>x</w:t>
            </w:r>
          </w:p>
        </w:tc>
        <w:tc>
          <w:tcPr>
            <w:tcW w:w="1102" w:type="dxa"/>
            <w:vAlign w:val="center"/>
          </w:tcPr>
          <w:p w:rsidR="006A51DD" w:rsidRPr="00277BB8" w:rsidRDefault="006A51DD" w:rsidP="000C2A0C">
            <w:pPr>
              <w:spacing w:before="100" w:beforeAutospacing="1" w:after="0" w:afterAutospacing="1" w:line="240" w:lineRule="auto"/>
              <w:jc w:val="center"/>
              <w:outlineLvl w:val="0"/>
              <w:rPr>
                <w:rFonts w:ascii="Palatino Linotype" w:hAnsi="Palatino Linotype"/>
                <w:sz w:val="20"/>
                <w:szCs w:val="20"/>
              </w:rPr>
            </w:pPr>
          </w:p>
        </w:tc>
        <w:tc>
          <w:tcPr>
            <w:tcW w:w="2502" w:type="dxa"/>
            <w:vAlign w:val="center"/>
          </w:tcPr>
          <w:p w:rsidR="006A51DD" w:rsidRPr="00277BB8" w:rsidRDefault="006A51DD" w:rsidP="000C2A0C">
            <w:pPr>
              <w:spacing w:before="100" w:beforeAutospacing="1" w:after="0" w:afterAutospacing="1" w:line="240" w:lineRule="auto"/>
              <w:jc w:val="center"/>
              <w:outlineLvl w:val="0"/>
              <w:rPr>
                <w:rFonts w:ascii="Palatino Linotype" w:hAnsi="Palatino Linotype"/>
                <w:sz w:val="20"/>
                <w:szCs w:val="20"/>
              </w:rPr>
            </w:pPr>
          </w:p>
        </w:tc>
      </w:tr>
      <w:tr w:rsidR="006A51DD" w:rsidRPr="006A51DD">
        <w:trPr>
          <w:jc w:val="center"/>
        </w:trPr>
        <w:tc>
          <w:tcPr>
            <w:tcW w:w="1242" w:type="dxa"/>
            <w:vAlign w:val="center"/>
          </w:tcPr>
          <w:p w:rsidR="006A51DD" w:rsidRPr="00277BB8"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1.3.</w:t>
            </w:r>
          </w:p>
        </w:tc>
        <w:tc>
          <w:tcPr>
            <w:tcW w:w="2700" w:type="dxa"/>
            <w:vAlign w:val="center"/>
          </w:tcPr>
          <w:p w:rsidR="006A51DD" w:rsidRPr="00277BB8" w:rsidRDefault="00DC3C1F" w:rsidP="000C2A0C">
            <w:pPr>
              <w:spacing w:after="0" w:line="240" w:lineRule="auto"/>
              <w:rPr>
                <w:rFonts w:ascii="Palatino Linotype" w:hAnsi="Palatino Linotype"/>
                <w:sz w:val="20"/>
                <w:szCs w:val="20"/>
              </w:rPr>
            </w:pPr>
            <w:r w:rsidRPr="00DC3C1F">
              <w:rPr>
                <w:rFonts w:ascii="Palatino Linotype" w:hAnsi="Palatino Linotype"/>
                <w:sz w:val="20"/>
                <w:szCs w:val="20"/>
              </w:rPr>
              <w:t>megbeszélés</w:t>
            </w:r>
          </w:p>
        </w:tc>
        <w:tc>
          <w:tcPr>
            <w:tcW w:w="1080" w:type="dxa"/>
            <w:vAlign w:val="center"/>
          </w:tcPr>
          <w:p w:rsidR="006A51DD" w:rsidRPr="00277BB8" w:rsidRDefault="006A51DD" w:rsidP="000C2A0C">
            <w:pPr>
              <w:spacing w:after="0" w:line="240" w:lineRule="auto"/>
              <w:jc w:val="center"/>
              <w:rPr>
                <w:rFonts w:ascii="Palatino Linotype" w:hAnsi="Palatino Linotype"/>
                <w:sz w:val="20"/>
                <w:szCs w:val="20"/>
              </w:rPr>
            </w:pPr>
          </w:p>
        </w:tc>
        <w:tc>
          <w:tcPr>
            <w:tcW w:w="1058" w:type="dxa"/>
            <w:vAlign w:val="center"/>
          </w:tcPr>
          <w:p w:rsidR="006A51DD" w:rsidRPr="00277BB8" w:rsidRDefault="00277BB8" w:rsidP="000C2A0C">
            <w:pPr>
              <w:spacing w:after="0" w:line="240" w:lineRule="auto"/>
              <w:jc w:val="center"/>
              <w:rPr>
                <w:rFonts w:ascii="Palatino Linotype" w:hAnsi="Palatino Linotype"/>
                <w:sz w:val="20"/>
                <w:szCs w:val="20"/>
              </w:rPr>
            </w:pPr>
            <w:r w:rsidRPr="00277BB8">
              <w:rPr>
                <w:rFonts w:ascii="Palatino Linotype" w:hAnsi="Palatino Linotype"/>
                <w:sz w:val="20"/>
                <w:szCs w:val="20"/>
              </w:rPr>
              <w:t>x</w:t>
            </w:r>
          </w:p>
        </w:tc>
        <w:tc>
          <w:tcPr>
            <w:tcW w:w="1102" w:type="dxa"/>
            <w:vAlign w:val="center"/>
          </w:tcPr>
          <w:p w:rsidR="006A51DD" w:rsidRPr="00277BB8" w:rsidRDefault="006A51DD" w:rsidP="000C2A0C">
            <w:pPr>
              <w:spacing w:before="100" w:beforeAutospacing="1" w:after="0" w:afterAutospacing="1" w:line="240" w:lineRule="auto"/>
              <w:jc w:val="center"/>
              <w:outlineLvl w:val="0"/>
              <w:rPr>
                <w:rFonts w:ascii="Palatino Linotype" w:hAnsi="Palatino Linotype"/>
                <w:sz w:val="20"/>
                <w:szCs w:val="20"/>
              </w:rPr>
            </w:pPr>
          </w:p>
        </w:tc>
        <w:tc>
          <w:tcPr>
            <w:tcW w:w="2502" w:type="dxa"/>
            <w:vAlign w:val="center"/>
          </w:tcPr>
          <w:p w:rsidR="006A51DD" w:rsidRPr="00277BB8" w:rsidRDefault="006A51DD" w:rsidP="000C2A0C">
            <w:pPr>
              <w:spacing w:before="100" w:beforeAutospacing="1" w:after="0" w:afterAutospacing="1" w:line="240" w:lineRule="auto"/>
              <w:jc w:val="center"/>
              <w:outlineLvl w:val="0"/>
              <w:rPr>
                <w:rFonts w:ascii="Palatino Linotype" w:hAnsi="Palatino Linotype"/>
                <w:sz w:val="20"/>
                <w:szCs w:val="20"/>
              </w:rPr>
            </w:pPr>
          </w:p>
        </w:tc>
      </w:tr>
      <w:tr w:rsidR="006A51DD" w:rsidRPr="006A51DD">
        <w:trPr>
          <w:jc w:val="center"/>
        </w:trPr>
        <w:tc>
          <w:tcPr>
            <w:tcW w:w="1242" w:type="dxa"/>
            <w:vAlign w:val="center"/>
          </w:tcPr>
          <w:p w:rsidR="006A51DD" w:rsidRPr="00277BB8"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1.4.</w:t>
            </w:r>
          </w:p>
        </w:tc>
        <w:tc>
          <w:tcPr>
            <w:tcW w:w="2700" w:type="dxa"/>
            <w:vAlign w:val="center"/>
          </w:tcPr>
          <w:p w:rsidR="006A51DD" w:rsidRPr="00277BB8" w:rsidRDefault="00DC3C1F" w:rsidP="000C2A0C">
            <w:pPr>
              <w:spacing w:after="0" w:line="240" w:lineRule="auto"/>
              <w:rPr>
                <w:rFonts w:ascii="Palatino Linotype" w:hAnsi="Palatino Linotype"/>
                <w:sz w:val="20"/>
                <w:szCs w:val="20"/>
              </w:rPr>
            </w:pPr>
            <w:r w:rsidRPr="00DC3C1F">
              <w:rPr>
                <w:rFonts w:ascii="Palatino Linotype" w:hAnsi="Palatino Linotype"/>
                <w:sz w:val="20"/>
                <w:szCs w:val="20"/>
              </w:rPr>
              <w:t>kooperatív tanulás</w:t>
            </w:r>
          </w:p>
        </w:tc>
        <w:tc>
          <w:tcPr>
            <w:tcW w:w="1080" w:type="dxa"/>
            <w:vAlign w:val="center"/>
          </w:tcPr>
          <w:p w:rsidR="006A51DD" w:rsidRPr="00277BB8" w:rsidRDefault="006A51DD" w:rsidP="000C2A0C">
            <w:pPr>
              <w:spacing w:after="0" w:line="240" w:lineRule="auto"/>
              <w:jc w:val="center"/>
              <w:rPr>
                <w:rFonts w:ascii="Palatino Linotype" w:hAnsi="Palatino Linotype"/>
                <w:sz w:val="20"/>
                <w:szCs w:val="20"/>
              </w:rPr>
            </w:pPr>
          </w:p>
        </w:tc>
        <w:tc>
          <w:tcPr>
            <w:tcW w:w="1058" w:type="dxa"/>
            <w:vAlign w:val="center"/>
          </w:tcPr>
          <w:p w:rsidR="006A51DD" w:rsidRPr="00277BB8" w:rsidRDefault="00277BB8" w:rsidP="000C2A0C">
            <w:pPr>
              <w:spacing w:after="0" w:line="240" w:lineRule="auto"/>
              <w:jc w:val="center"/>
              <w:rPr>
                <w:rFonts w:ascii="Palatino Linotype" w:hAnsi="Palatino Linotype"/>
                <w:sz w:val="20"/>
                <w:szCs w:val="20"/>
              </w:rPr>
            </w:pPr>
            <w:r w:rsidRPr="00277BB8">
              <w:rPr>
                <w:rFonts w:ascii="Palatino Linotype" w:hAnsi="Palatino Linotype"/>
                <w:sz w:val="20"/>
                <w:szCs w:val="20"/>
              </w:rPr>
              <w:t>x</w:t>
            </w:r>
          </w:p>
        </w:tc>
        <w:tc>
          <w:tcPr>
            <w:tcW w:w="1102" w:type="dxa"/>
            <w:vAlign w:val="center"/>
          </w:tcPr>
          <w:p w:rsidR="006A51DD" w:rsidRPr="00277BB8" w:rsidRDefault="006A51DD" w:rsidP="000C2A0C">
            <w:pPr>
              <w:spacing w:before="100" w:beforeAutospacing="1" w:after="0" w:afterAutospacing="1" w:line="240" w:lineRule="auto"/>
              <w:jc w:val="center"/>
              <w:outlineLvl w:val="0"/>
              <w:rPr>
                <w:rFonts w:ascii="Palatino Linotype" w:hAnsi="Palatino Linotype"/>
                <w:sz w:val="20"/>
                <w:szCs w:val="20"/>
              </w:rPr>
            </w:pPr>
          </w:p>
        </w:tc>
        <w:tc>
          <w:tcPr>
            <w:tcW w:w="2502" w:type="dxa"/>
            <w:vAlign w:val="center"/>
          </w:tcPr>
          <w:p w:rsidR="006A51DD" w:rsidRPr="00277BB8" w:rsidRDefault="006A51DD" w:rsidP="000C2A0C">
            <w:pPr>
              <w:spacing w:before="100" w:beforeAutospacing="1" w:after="0" w:afterAutospacing="1" w:line="240" w:lineRule="auto"/>
              <w:jc w:val="center"/>
              <w:outlineLvl w:val="0"/>
              <w:rPr>
                <w:rFonts w:ascii="Palatino Linotype" w:hAnsi="Palatino Linotype"/>
                <w:sz w:val="20"/>
                <w:szCs w:val="20"/>
              </w:rPr>
            </w:pPr>
          </w:p>
        </w:tc>
      </w:tr>
      <w:tr w:rsidR="006A51DD" w:rsidRPr="006A51DD">
        <w:trPr>
          <w:jc w:val="center"/>
        </w:trPr>
        <w:tc>
          <w:tcPr>
            <w:tcW w:w="1242" w:type="dxa"/>
            <w:vAlign w:val="center"/>
          </w:tcPr>
          <w:p w:rsidR="006A51DD" w:rsidRPr="00277BB8"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1.5..</w:t>
            </w:r>
          </w:p>
        </w:tc>
        <w:tc>
          <w:tcPr>
            <w:tcW w:w="2700" w:type="dxa"/>
            <w:vAlign w:val="center"/>
          </w:tcPr>
          <w:p w:rsidR="006A51DD" w:rsidRPr="00277BB8" w:rsidRDefault="00DC3C1F" w:rsidP="000C2A0C">
            <w:pPr>
              <w:spacing w:after="0" w:line="240" w:lineRule="auto"/>
              <w:rPr>
                <w:rFonts w:ascii="Palatino Linotype" w:hAnsi="Palatino Linotype"/>
                <w:sz w:val="20"/>
                <w:szCs w:val="20"/>
              </w:rPr>
            </w:pPr>
            <w:r w:rsidRPr="00DC3C1F">
              <w:rPr>
                <w:rFonts w:ascii="Palatino Linotype" w:hAnsi="Palatino Linotype"/>
                <w:sz w:val="20"/>
                <w:szCs w:val="20"/>
              </w:rPr>
              <w:t>házi feladat</w:t>
            </w:r>
          </w:p>
        </w:tc>
        <w:tc>
          <w:tcPr>
            <w:tcW w:w="1080" w:type="dxa"/>
            <w:vAlign w:val="center"/>
          </w:tcPr>
          <w:p w:rsidR="006A51DD" w:rsidRPr="00277BB8" w:rsidRDefault="006A51DD" w:rsidP="000C2A0C">
            <w:pPr>
              <w:spacing w:after="0" w:line="240" w:lineRule="auto"/>
              <w:jc w:val="center"/>
              <w:rPr>
                <w:rFonts w:ascii="Palatino Linotype" w:hAnsi="Palatino Linotype"/>
                <w:sz w:val="20"/>
                <w:szCs w:val="20"/>
              </w:rPr>
            </w:pPr>
          </w:p>
        </w:tc>
        <w:tc>
          <w:tcPr>
            <w:tcW w:w="1058" w:type="dxa"/>
            <w:vAlign w:val="center"/>
          </w:tcPr>
          <w:p w:rsidR="006A51DD" w:rsidRPr="00277BB8" w:rsidRDefault="00277BB8" w:rsidP="000C2A0C">
            <w:pPr>
              <w:spacing w:after="0" w:line="240" w:lineRule="auto"/>
              <w:jc w:val="center"/>
              <w:rPr>
                <w:rFonts w:ascii="Palatino Linotype" w:hAnsi="Palatino Linotype"/>
                <w:sz w:val="20"/>
                <w:szCs w:val="20"/>
              </w:rPr>
            </w:pPr>
            <w:r w:rsidRPr="00277BB8">
              <w:rPr>
                <w:rFonts w:ascii="Palatino Linotype" w:hAnsi="Palatino Linotype"/>
                <w:sz w:val="20"/>
                <w:szCs w:val="20"/>
              </w:rPr>
              <w:t>x</w:t>
            </w:r>
          </w:p>
        </w:tc>
        <w:tc>
          <w:tcPr>
            <w:tcW w:w="1102" w:type="dxa"/>
            <w:vAlign w:val="center"/>
          </w:tcPr>
          <w:p w:rsidR="006A51DD" w:rsidRPr="00277BB8" w:rsidRDefault="006A51DD" w:rsidP="000C2A0C">
            <w:pPr>
              <w:spacing w:before="100" w:beforeAutospacing="1" w:after="0" w:afterAutospacing="1" w:line="240" w:lineRule="auto"/>
              <w:jc w:val="center"/>
              <w:outlineLvl w:val="0"/>
              <w:rPr>
                <w:rFonts w:ascii="Palatino Linotype" w:hAnsi="Palatino Linotype"/>
                <w:sz w:val="20"/>
                <w:szCs w:val="20"/>
              </w:rPr>
            </w:pPr>
          </w:p>
        </w:tc>
        <w:tc>
          <w:tcPr>
            <w:tcW w:w="2502" w:type="dxa"/>
            <w:vAlign w:val="center"/>
          </w:tcPr>
          <w:p w:rsidR="006A51DD" w:rsidRPr="00277BB8" w:rsidRDefault="006A51DD" w:rsidP="000C2A0C">
            <w:pPr>
              <w:spacing w:before="100" w:beforeAutospacing="1" w:after="0" w:afterAutospacing="1" w:line="240" w:lineRule="auto"/>
              <w:jc w:val="center"/>
              <w:outlineLvl w:val="0"/>
              <w:rPr>
                <w:rFonts w:ascii="Palatino Linotype" w:hAnsi="Palatino Linotype"/>
                <w:sz w:val="20"/>
                <w:szCs w:val="20"/>
              </w:rPr>
            </w:pPr>
          </w:p>
        </w:tc>
      </w:tr>
    </w:tbl>
    <w:p w:rsidR="006A51DD" w:rsidRPr="006A51DD" w:rsidRDefault="006A51DD" w:rsidP="006A51DD">
      <w:pPr>
        <w:widowControl w:val="0"/>
        <w:suppressAutoHyphens/>
        <w:spacing w:after="0" w:line="240" w:lineRule="auto"/>
        <w:rPr>
          <w:rFonts w:ascii="Palatino Linotype" w:hAnsi="Palatino Linotype"/>
          <w:b/>
          <w:bCs/>
          <w:i/>
          <w:sz w:val="24"/>
          <w:szCs w:val="24"/>
        </w:rPr>
      </w:pPr>
    </w:p>
    <w:p w:rsidR="00325F1A" w:rsidRDefault="006A51DD">
      <w:pPr>
        <w:widowControl w:val="0"/>
        <w:numPr>
          <w:ilvl w:val="2"/>
          <w:numId w:val="55"/>
        </w:numPr>
        <w:suppressAutoHyphens/>
        <w:spacing w:after="0" w:line="240" w:lineRule="auto"/>
        <w:rPr>
          <w:rFonts w:ascii="Palatino Linotype" w:hAnsi="Palatino Linotype"/>
          <w:b/>
          <w:bCs/>
          <w:i/>
          <w:sz w:val="24"/>
          <w:szCs w:val="24"/>
        </w:rPr>
      </w:pPr>
      <w:r w:rsidRPr="006A51DD">
        <w:rPr>
          <w:rFonts w:ascii="Palatino Linotype" w:hAnsi="Palatino Linotype"/>
          <w:b/>
          <w:bCs/>
          <w:i/>
          <w:sz w:val="24"/>
          <w:szCs w:val="24"/>
        </w:rPr>
        <w:t xml:space="preserve"> A tantárgy elsajátítása során alkalmazható tanulói tevékenységformák (ajánlás)</w:t>
      </w:r>
    </w:p>
    <w:tbl>
      <w:tblPr>
        <w:tblW w:w="9184" w:type="dxa"/>
        <w:jc w:val="center"/>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12"/>
        <w:gridCol w:w="3688"/>
        <w:gridCol w:w="812"/>
        <w:gridCol w:w="919"/>
        <w:gridCol w:w="763"/>
        <w:gridCol w:w="2190"/>
      </w:tblGrid>
      <w:tr w:rsidR="006A51DD" w:rsidRPr="006A51DD">
        <w:trPr>
          <w:cantSplit/>
          <w:trHeight w:val="921"/>
          <w:jc w:val="center"/>
        </w:trPr>
        <w:tc>
          <w:tcPr>
            <w:tcW w:w="812" w:type="dxa"/>
            <w:vMerge w:val="restart"/>
            <w:vAlign w:val="center"/>
          </w:tcPr>
          <w:p w:rsidR="006A51DD" w:rsidRPr="00277BB8" w:rsidRDefault="00DC3C1F" w:rsidP="000C2A0C">
            <w:pPr>
              <w:spacing w:after="0" w:line="240" w:lineRule="auto"/>
              <w:jc w:val="center"/>
              <w:rPr>
                <w:rFonts w:ascii="Palatino Linotype" w:hAnsi="Palatino Linotype"/>
                <w:b/>
                <w:sz w:val="20"/>
                <w:szCs w:val="20"/>
              </w:rPr>
            </w:pPr>
            <w:r w:rsidRPr="00DC3C1F">
              <w:rPr>
                <w:rFonts w:ascii="Palatino Linotype" w:hAnsi="Palatino Linotype"/>
                <w:b/>
                <w:sz w:val="20"/>
                <w:szCs w:val="20"/>
              </w:rPr>
              <w:t>Sor-szám</w:t>
            </w:r>
          </w:p>
        </w:tc>
        <w:tc>
          <w:tcPr>
            <w:tcW w:w="3688" w:type="dxa"/>
            <w:vMerge w:val="restart"/>
            <w:vAlign w:val="center"/>
          </w:tcPr>
          <w:p w:rsidR="006A51DD" w:rsidRPr="00277BB8" w:rsidRDefault="00DC3C1F" w:rsidP="000C2A0C">
            <w:pPr>
              <w:spacing w:after="0" w:line="240" w:lineRule="auto"/>
              <w:jc w:val="center"/>
              <w:rPr>
                <w:rFonts w:ascii="Palatino Linotype" w:hAnsi="Palatino Linotype"/>
                <w:b/>
                <w:sz w:val="20"/>
                <w:szCs w:val="20"/>
              </w:rPr>
            </w:pPr>
            <w:r w:rsidRPr="00DC3C1F">
              <w:rPr>
                <w:rFonts w:ascii="Palatino Linotype" w:hAnsi="Palatino Linotype"/>
                <w:b/>
                <w:sz w:val="20"/>
                <w:szCs w:val="20"/>
              </w:rPr>
              <w:t>Tanulói tevékenységforma</w:t>
            </w:r>
          </w:p>
        </w:tc>
        <w:tc>
          <w:tcPr>
            <w:tcW w:w="2494" w:type="dxa"/>
            <w:gridSpan w:val="3"/>
            <w:vAlign w:val="center"/>
          </w:tcPr>
          <w:p w:rsidR="006A51DD" w:rsidRPr="00277BB8" w:rsidRDefault="00DC3C1F" w:rsidP="000C2A0C">
            <w:pPr>
              <w:spacing w:after="0" w:line="240" w:lineRule="auto"/>
              <w:jc w:val="center"/>
              <w:rPr>
                <w:rFonts w:ascii="Palatino Linotype" w:hAnsi="Palatino Linotype"/>
                <w:b/>
                <w:sz w:val="20"/>
                <w:szCs w:val="20"/>
              </w:rPr>
            </w:pPr>
            <w:r w:rsidRPr="00DC3C1F">
              <w:rPr>
                <w:rFonts w:ascii="Palatino Linotype" w:hAnsi="Palatino Linotype"/>
                <w:b/>
                <w:sz w:val="20"/>
                <w:szCs w:val="20"/>
              </w:rPr>
              <w:t>Tanulói tevékenység szervezési kerete</w:t>
            </w:r>
          </w:p>
          <w:p w:rsidR="006A51DD" w:rsidRPr="00277BB8" w:rsidRDefault="00DC3C1F" w:rsidP="000C2A0C">
            <w:pPr>
              <w:spacing w:after="0" w:line="240" w:lineRule="auto"/>
              <w:jc w:val="center"/>
              <w:rPr>
                <w:rFonts w:ascii="Palatino Linotype" w:hAnsi="Palatino Linotype"/>
                <w:b/>
                <w:sz w:val="20"/>
                <w:szCs w:val="20"/>
              </w:rPr>
            </w:pPr>
            <w:r w:rsidRPr="00DC3C1F">
              <w:rPr>
                <w:rFonts w:ascii="Palatino Linotype" w:hAnsi="Palatino Linotype"/>
                <w:b/>
                <w:sz w:val="20"/>
                <w:szCs w:val="20"/>
              </w:rPr>
              <w:t>(differenciálási módok)</w:t>
            </w:r>
          </w:p>
        </w:tc>
        <w:tc>
          <w:tcPr>
            <w:tcW w:w="2190" w:type="dxa"/>
            <w:vMerge w:val="restart"/>
            <w:vAlign w:val="center"/>
          </w:tcPr>
          <w:p w:rsidR="006A51DD" w:rsidRPr="00277BB8" w:rsidRDefault="00DC3C1F" w:rsidP="000C2A0C">
            <w:pPr>
              <w:spacing w:after="0" w:line="240" w:lineRule="auto"/>
              <w:jc w:val="center"/>
              <w:rPr>
                <w:rFonts w:ascii="Palatino Linotype" w:hAnsi="Palatino Linotype"/>
                <w:b/>
                <w:sz w:val="20"/>
                <w:szCs w:val="20"/>
              </w:rPr>
            </w:pPr>
            <w:r w:rsidRPr="00DC3C1F">
              <w:rPr>
                <w:rFonts w:ascii="Palatino Linotype" w:hAnsi="Palatino Linotype"/>
                <w:b/>
                <w:sz w:val="20"/>
                <w:szCs w:val="20"/>
              </w:rPr>
              <w:t>Alkalmazandó eszközök és felszerelések (SZVK 6. pont lebontása, pontosítása)</w:t>
            </w:r>
          </w:p>
        </w:tc>
      </w:tr>
      <w:tr w:rsidR="006A51DD" w:rsidRPr="006A51DD">
        <w:trPr>
          <w:cantSplit/>
          <w:trHeight w:val="1493"/>
          <w:jc w:val="center"/>
        </w:trPr>
        <w:tc>
          <w:tcPr>
            <w:tcW w:w="812" w:type="dxa"/>
            <w:vMerge/>
            <w:vAlign w:val="center"/>
          </w:tcPr>
          <w:p w:rsidR="006A51DD" w:rsidRPr="00277BB8" w:rsidRDefault="006A51DD" w:rsidP="000C2A0C">
            <w:pPr>
              <w:spacing w:before="100" w:beforeAutospacing="1" w:after="0" w:afterAutospacing="1" w:line="240" w:lineRule="auto"/>
              <w:jc w:val="center"/>
              <w:outlineLvl w:val="0"/>
              <w:rPr>
                <w:rFonts w:ascii="Palatino Linotype" w:hAnsi="Palatino Linotype"/>
                <w:b/>
                <w:sz w:val="20"/>
                <w:szCs w:val="20"/>
              </w:rPr>
            </w:pPr>
          </w:p>
        </w:tc>
        <w:tc>
          <w:tcPr>
            <w:tcW w:w="3688" w:type="dxa"/>
            <w:vMerge/>
            <w:vAlign w:val="center"/>
          </w:tcPr>
          <w:p w:rsidR="006A51DD" w:rsidRPr="00277BB8" w:rsidRDefault="006A51DD" w:rsidP="000C2A0C">
            <w:pPr>
              <w:spacing w:before="100" w:beforeAutospacing="1" w:after="0" w:afterAutospacing="1" w:line="240" w:lineRule="auto"/>
              <w:outlineLvl w:val="0"/>
              <w:rPr>
                <w:rFonts w:ascii="Palatino Linotype" w:hAnsi="Palatino Linotype"/>
                <w:b/>
                <w:sz w:val="20"/>
                <w:szCs w:val="20"/>
              </w:rPr>
            </w:pPr>
          </w:p>
        </w:tc>
        <w:tc>
          <w:tcPr>
            <w:tcW w:w="812" w:type="dxa"/>
            <w:textDirection w:val="btLr"/>
            <w:vAlign w:val="center"/>
          </w:tcPr>
          <w:p w:rsidR="006A51DD" w:rsidRPr="00277BB8" w:rsidRDefault="00DC3C1F" w:rsidP="000C2A0C">
            <w:pPr>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Egyéni</w:t>
            </w:r>
          </w:p>
        </w:tc>
        <w:tc>
          <w:tcPr>
            <w:tcW w:w="919" w:type="dxa"/>
            <w:textDirection w:val="btLr"/>
            <w:vAlign w:val="center"/>
          </w:tcPr>
          <w:p w:rsidR="006A51DD" w:rsidRPr="00277BB8" w:rsidRDefault="00DC3C1F" w:rsidP="000C2A0C">
            <w:pPr>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Csoport-</w:t>
            </w:r>
          </w:p>
          <w:p w:rsidR="006A51DD" w:rsidRPr="00277BB8" w:rsidRDefault="00DC3C1F" w:rsidP="000C2A0C">
            <w:pPr>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bontás</w:t>
            </w:r>
          </w:p>
        </w:tc>
        <w:tc>
          <w:tcPr>
            <w:tcW w:w="763" w:type="dxa"/>
            <w:textDirection w:val="btLr"/>
            <w:vAlign w:val="center"/>
          </w:tcPr>
          <w:p w:rsidR="006A51DD" w:rsidRPr="00277BB8" w:rsidRDefault="00DC3C1F" w:rsidP="000C2A0C">
            <w:pPr>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Osztály-</w:t>
            </w:r>
          </w:p>
          <w:p w:rsidR="006A51DD" w:rsidRPr="00277BB8" w:rsidRDefault="00DC3C1F" w:rsidP="000C2A0C">
            <w:pPr>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keret</w:t>
            </w:r>
          </w:p>
        </w:tc>
        <w:tc>
          <w:tcPr>
            <w:tcW w:w="2190" w:type="dxa"/>
            <w:vMerge/>
            <w:vAlign w:val="center"/>
          </w:tcPr>
          <w:p w:rsidR="006A51DD" w:rsidRPr="00277BB8" w:rsidRDefault="006A51DD" w:rsidP="000C2A0C">
            <w:pPr>
              <w:spacing w:before="100" w:beforeAutospacing="1" w:after="0" w:afterAutospacing="1" w:line="240" w:lineRule="auto"/>
              <w:jc w:val="center"/>
              <w:outlineLvl w:val="0"/>
              <w:rPr>
                <w:rFonts w:ascii="Palatino Linotype" w:hAnsi="Palatino Linotype"/>
                <w:b/>
                <w:sz w:val="20"/>
                <w:szCs w:val="20"/>
              </w:rPr>
            </w:pPr>
          </w:p>
        </w:tc>
      </w:tr>
      <w:tr w:rsidR="006A51DD" w:rsidRPr="006A51DD">
        <w:trPr>
          <w:jc w:val="center"/>
        </w:trPr>
        <w:tc>
          <w:tcPr>
            <w:tcW w:w="812" w:type="dxa"/>
            <w:shd w:val="clear" w:color="auto" w:fill="D9D9D9"/>
            <w:vAlign w:val="center"/>
          </w:tcPr>
          <w:p w:rsidR="006A51DD" w:rsidRPr="00277BB8" w:rsidRDefault="00DC3C1F" w:rsidP="000C2A0C">
            <w:pPr>
              <w:spacing w:after="0" w:line="240" w:lineRule="auto"/>
              <w:jc w:val="center"/>
              <w:rPr>
                <w:rFonts w:ascii="Palatino Linotype" w:hAnsi="Palatino Linotype"/>
                <w:b/>
                <w:sz w:val="20"/>
                <w:szCs w:val="20"/>
              </w:rPr>
            </w:pPr>
            <w:r w:rsidRPr="00DC3C1F">
              <w:rPr>
                <w:rFonts w:ascii="Palatino Linotype" w:hAnsi="Palatino Linotype"/>
                <w:b/>
                <w:sz w:val="20"/>
                <w:szCs w:val="20"/>
              </w:rPr>
              <w:t>1.</w:t>
            </w:r>
          </w:p>
        </w:tc>
        <w:tc>
          <w:tcPr>
            <w:tcW w:w="3688" w:type="dxa"/>
            <w:shd w:val="clear" w:color="auto" w:fill="D9D9D9"/>
            <w:vAlign w:val="center"/>
          </w:tcPr>
          <w:p w:rsidR="006A51DD" w:rsidRPr="00277BB8" w:rsidRDefault="00DC3C1F" w:rsidP="000C2A0C">
            <w:pPr>
              <w:spacing w:after="0" w:line="240" w:lineRule="auto"/>
              <w:rPr>
                <w:rFonts w:ascii="Palatino Linotype" w:hAnsi="Palatino Linotype"/>
                <w:b/>
                <w:sz w:val="20"/>
                <w:szCs w:val="20"/>
              </w:rPr>
            </w:pPr>
            <w:r w:rsidRPr="00DC3C1F">
              <w:rPr>
                <w:rFonts w:ascii="Palatino Linotype" w:hAnsi="Palatino Linotype" w:cs="Arial"/>
                <w:b/>
                <w:sz w:val="20"/>
                <w:szCs w:val="20"/>
              </w:rPr>
              <w:t>Információ feldolgozó tevékenységek</w:t>
            </w:r>
          </w:p>
        </w:tc>
        <w:tc>
          <w:tcPr>
            <w:tcW w:w="812" w:type="dxa"/>
            <w:shd w:val="clear" w:color="auto" w:fill="D9D9D9"/>
            <w:vAlign w:val="center"/>
          </w:tcPr>
          <w:p w:rsidR="006A51DD" w:rsidRPr="00277BB8" w:rsidRDefault="006A51DD" w:rsidP="000C2A0C">
            <w:pPr>
              <w:spacing w:after="0" w:line="240" w:lineRule="auto"/>
              <w:jc w:val="center"/>
              <w:rPr>
                <w:rFonts w:ascii="Palatino Linotype" w:hAnsi="Palatino Linotype"/>
                <w:sz w:val="20"/>
                <w:szCs w:val="20"/>
              </w:rPr>
            </w:pPr>
          </w:p>
        </w:tc>
        <w:tc>
          <w:tcPr>
            <w:tcW w:w="919" w:type="dxa"/>
            <w:shd w:val="clear" w:color="auto" w:fill="D9D9D9"/>
            <w:vAlign w:val="center"/>
          </w:tcPr>
          <w:p w:rsidR="006A51DD" w:rsidRPr="00277BB8" w:rsidRDefault="006A51DD" w:rsidP="000C2A0C">
            <w:pPr>
              <w:spacing w:after="0" w:line="240" w:lineRule="auto"/>
              <w:jc w:val="center"/>
              <w:rPr>
                <w:rFonts w:ascii="Palatino Linotype" w:hAnsi="Palatino Linotype"/>
                <w:sz w:val="20"/>
                <w:szCs w:val="20"/>
              </w:rPr>
            </w:pPr>
          </w:p>
        </w:tc>
        <w:tc>
          <w:tcPr>
            <w:tcW w:w="763" w:type="dxa"/>
            <w:shd w:val="clear" w:color="auto" w:fill="D9D9D9"/>
            <w:vAlign w:val="center"/>
          </w:tcPr>
          <w:p w:rsidR="006A51DD" w:rsidRPr="00277BB8" w:rsidRDefault="006A51DD" w:rsidP="000C2A0C">
            <w:pPr>
              <w:spacing w:after="0" w:line="240" w:lineRule="auto"/>
              <w:jc w:val="center"/>
              <w:rPr>
                <w:rFonts w:ascii="Palatino Linotype" w:hAnsi="Palatino Linotype"/>
                <w:sz w:val="20"/>
                <w:szCs w:val="20"/>
              </w:rPr>
            </w:pPr>
          </w:p>
        </w:tc>
        <w:tc>
          <w:tcPr>
            <w:tcW w:w="2190" w:type="dxa"/>
            <w:shd w:val="clear" w:color="auto" w:fill="D9D9D9"/>
            <w:vAlign w:val="center"/>
          </w:tcPr>
          <w:p w:rsidR="006A51DD" w:rsidRPr="00277BB8" w:rsidRDefault="006A51DD" w:rsidP="000C2A0C">
            <w:pPr>
              <w:spacing w:after="0" w:line="240" w:lineRule="auto"/>
              <w:jc w:val="center"/>
              <w:rPr>
                <w:rFonts w:ascii="Palatino Linotype" w:hAnsi="Palatino Linotype"/>
                <w:sz w:val="20"/>
                <w:szCs w:val="20"/>
              </w:rPr>
            </w:pPr>
          </w:p>
        </w:tc>
      </w:tr>
      <w:tr w:rsidR="006A51DD" w:rsidRPr="006A51DD">
        <w:trPr>
          <w:jc w:val="center"/>
        </w:trPr>
        <w:tc>
          <w:tcPr>
            <w:tcW w:w="812" w:type="dxa"/>
            <w:vAlign w:val="center"/>
          </w:tcPr>
          <w:p w:rsidR="006A51DD" w:rsidRPr="00277BB8"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1.1.</w:t>
            </w:r>
          </w:p>
        </w:tc>
        <w:tc>
          <w:tcPr>
            <w:tcW w:w="3688" w:type="dxa"/>
            <w:vAlign w:val="center"/>
          </w:tcPr>
          <w:p w:rsidR="006A51DD" w:rsidRPr="00277BB8" w:rsidRDefault="00DC3C1F" w:rsidP="000C2A0C">
            <w:pPr>
              <w:spacing w:after="0" w:line="240" w:lineRule="auto"/>
              <w:rPr>
                <w:rFonts w:ascii="Palatino Linotype" w:hAnsi="Palatino Linotype" w:cs="Arial"/>
                <w:sz w:val="20"/>
                <w:szCs w:val="20"/>
              </w:rPr>
            </w:pPr>
            <w:r w:rsidRPr="00DC3C1F">
              <w:rPr>
                <w:rFonts w:ascii="Palatino Linotype" w:hAnsi="Palatino Linotype" w:cs="Arial"/>
                <w:sz w:val="20"/>
                <w:szCs w:val="20"/>
              </w:rPr>
              <w:t>Olvasott szöveg önálló feldolgozása</w:t>
            </w:r>
          </w:p>
        </w:tc>
        <w:tc>
          <w:tcPr>
            <w:tcW w:w="812" w:type="dxa"/>
            <w:vAlign w:val="center"/>
          </w:tcPr>
          <w:p w:rsidR="006A51DD" w:rsidRPr="00277BB8" w:rsidRDefault="006A51DD" w:rsidP="000C2A0C">
            <w:pPr>
              <w:spacing w:after="0" w:line="240" w:lineRule="auto"/>
              <w:jc w:val="center"/>
              <w:rPr>
                <w:rFonts w:ascii="Palatino Linotype" w:hAnsi="Palatino Linotype"/>
                <w:sz w:val="20"/>
                <w:szCs w:val="20"/>
              </w:rPr>
            </w:pPr>
          </w:p>
        </w:tc>
        <w:tc>
          <w:tcPr>
            <w:tcW w:w="919" w:type="dxa"/>
            <w:vAlign w:val="center"/>
          </w:tcPr>
          <w:p w:rsidR="006A51DD" w:rsidRPr="00277BB8" w:rsidRDefault="00277BB8" w:rsidP="000C2A0C">
            <w:pPr>
              <w:spacing w:after="0" w:line="240" w:lineRule="auto"/>
              <w:jc w:val="center"/>
              <w:rPr>
                <w:rFonts w:ascii="Palatino Linotype" w:hAnsi="Palatino Linotype"/>
                <w:sz w:val="20"/>
                <w:szCs w:val="20"/>
              </w:rPr>
            </w:pPr>
            <w:r w:rsidRPr="00277BB8">
              <w:rPr>
                <w:rFonts w:ascii="Palatino Linotype" w:hAnsi="Palatino Linotype"/>
                <w:sz w:val="20"/>
                <w:szCs w:val="20"/>
              </w:rPr>
              <w:t>x</w:t>
            </w:r>
          </w:p>
        </w:tc>
        <w:tc>
          <w:tcPr>
            <w:tcW w:w="763" w:type="dxa"/>
            <w:vAlign w:val="center"/>
          </w:tcPr>
          <w:p w:rsidR="006A51DD" w:rsidRPr="00277BB8" w:rsidRDefault="006A51DD" w:rsidP="000C2A0C">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6A51DD" w:rsidRPr="00277BB8" w:rsidRDefault="006A51DD" w:rsidP="000C2A0C">
            <w:pPr>
              <w:spacing w:before="100" w:beforeAutospacing="1" w:after="0" w:afterAutospacing="1" w:line="240" w:lineRule="auto"/>
              <w:jc w:val="center"/>
              <w:outlineLvl w:val="0"/>
              <w:rPr>
                <w:rFonts w:ascii="Palatino Linotype" w:hAnsi="Palatino Linotype"/>
                <w:sz w:val="20"/>
                <w:szCs w:val="20"/>
              </w:rPr>
            </w:pPr>
          </w:p>
        </w:tc>
      </w:tr>
      <w:tr w:rsidR="006A51DD" w:rsidRPr="006A51DD">
        <w:trPr>
          <w:jc w:val="center"/>
        </w:trPr>
        <w:tc>
          <w:tcPr>
            <w:tcW w:w="812" w:type="dxa"/>
            <w:vAlign w:val="center"/>
          </w:tcPr>
          <w:p w:rsidR="006A51DD" w:rsidRPr="00277BB8"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1.2.</w:t>
            </w:r>
          </w:p>
        </w:tc>
        <w:tc>
          <w:tcPr>
            <w:tcW w:w="3688" w:type="dxa"/>
            <w:vAlign w:val="center"/>
          </w:tcPr>
          <w:p w:rsidR="006A51DD" w:rsidRPr="00277BB8" w:rsidRDefault="00DC3C1F" w:rsidP="000C2A0C">
            <w:pPr>
              <w:spacing w:after="0" w:line="240" w:lineRule="auto"/>
              <w:rPr>
                <w:rFonts w:ascii="Palatino Linotype" w:hAnsi="Palatino Linotype" w:cs="Arial"/>
                <w:sz w:val="20"/>
                <w:szCs w:val="20"/>
              </w:rPr>
            </w:pPr>
            <w:r w:rsidRPr="00DC3C1F">
              <w:rPr>
                <w:rFonts w:ascii="Palatino Linotype" w:hAnsi="Palatino Linotype" w:cs="Arial"/>
                <w:sz w:val="20"/>
                <w:szCs w:val="20"/>
              </w:rPr>
              <w:t>Olvasott szöveg feladattal vezetett feldolgozása</w:t>
            </w:r>
          </w:p>
        </w:tc>
        <w:tc>
          <w:tcPr>
            <w:tcW w:w="812" w:type="dxa"/>
            <w:vAlign w:val="center"/>
          </w:tcPr>
          <w:p w:rsidR="006A51DD" w:rsidRPr="00277BB8" w:rsidRDefault="006A51DD" w:rsidP="000C2A0C">
            <w:pPr>
              <w:spacing w:after="0" w:line="240" w:lineRule="auto"/>
              <w:jc w:val="center"/>
              <w:rPr>
                <w:rFonts w:ascii="Palatino Linotype" w:hAnsi="Palatino Linotype"/>
                <w:sz w:val="20"/>
                <w:szCs w:val="20"/>
              </w:rPr>
            </w:pPr>
          </w:p>
        </w:tc>
        <w:tc>
          <w:tcPr>
            <w:tcW w:w="919" w:type="dxa"/>
            <w:vAlign w:val="center"/>
          </w:tcPr>
          <w:p w:rsidR="006A51DD" w:rsidRPr="00277BB8" w:rsidRDefault="00277BB8" w:rsidP="000C2A0C">
            <w:pPr>
              <w:spacing w:after="0" w:line="240" w:lineRule="auto"/>
              <w:jc w:val="center"/>
              <w:rPr>
                <w:rFonts w:ascii="Palatino Linotype" w:hAnsi="Palatino Linotype"/>
                <w:sz w:val="20"/>
                <w:szCs w:val="20"/>
              </w:rPr>
            </w:pPr>
            <w:r w:rsidRPr="00277BB8">
              <w:rPr>
                <w:rFonts w:ascii="Palatino Linotype" w:hAnsi="Palatino Linotype"/>
                <w:sz w:val="20"/>
                <w:szCs w:val="20"/>
              </w:rPr>
              <w:t>x</w:t>
            </w:r>
          </w:p>
        </w:tc>
        <w:tc>
          <w:tcPr>
            <w:tcW w:w="763" w:type="dxa"/>
            <w:vAlign w:val="center"/>
          </w:tcPr>
          <w:p w:rsidR="006A51DD" w:rsidRPr="00277BB8" w:rsidRDefault="006A51DD" w:rsidP="000C2A0C">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6A51DD" w:rsidRPr="00277BB8" w:rsidRDefault="006A51DD" w:rsidP="000C2A0C">
            <w:pPr>
              <w:spacing w:before="100" w:beforeAutospacing="1" w:after="0" w:afterAutospacing="1" w:line="240" w:lineRule="auto"/>
              <w:jc w:val="center"/>
              <w:outlineLvl w:val="0"/>
              <w:rPr>
                <w:rFonts w:ascii="Palatino Linotype" w:hAnsi="Palatino Linotype"/>
                <w:sz w:val="20"/>
                <w:szCs w:val="20"/>
              </w:rPr>
            </w:pPr>
          </w:p>
        </w:tc>
      </w:tr>
      <w:tr w:rsidR="006A51DD" w:rsidRPr="006A51DD">
        <w:trPr>
          <w:jc w:val="center"/>
        </w:trPr>
        <w:tc>
          <w:tcPr>
            <w:tcW w:w="812" w:type="dxa"/>
            <w:vAlign w:val="center"/>
          </w:tcPr>
          <w:p w:rsidR="006A51DD" w:rsidRPr="00277BB8"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1.3.</w:t>
            </w:r>
          </w:p>
        </w:tc>
        <w:tc>
          <w:tcPr>
            <w:tcW w:w="3688" w:type="dxa"/>
            <w:vAlign w:val="center"/>
          </w:tcPr>
          <w:p w:rsidR="006A51DD" w:rsidRPr="00277BB8" w:rsidRDefault="00DC3C1F" w:rsidP="000C2A0C">
            <w:pPr>
              <w:spacing w:after="0" w:line="240" w:lineRule="auto"/>
              <w:rPr>
                <w:rFonts w:ascii="Palatino Linotype" w:hAnsi="Palatino Linotype" w:cs="Arial"/>
                <w:sz w:val="20"/>
                <w:szCs w:val="20"/>
              </w:rPr>
            </w:pPr>
            <w:r w:rsidRPr="00DC3C1F">
              <w:rPr>
                <w:rFonts w:ascii="Palatino Linotype" w:hAnsi="Palatino Linotype" w:cs="Arial"/>
                <w:sz w:val="20"/>
                <w:szCs w:val="20"/>
              </w:rPr>
              <w:t>Olvasott szöveg feldolgozása jegyzeteléssel</w:t>
            </w:r>
          </w:p>
        </w:tc>
        <w:tc>
          <w:tcPr>
            <w:tcW w:w="812" w:type="dxa"/>
            <w:vAlign w:val="center"/>
          </w:tcPr>
          <w:p w:rsidR="006A51DD" w:rsidRPr="00277BB8" w:rsidRDefault="006A51DD" w:rsidP="000C2A0C">
            <w:pPr>
              <w:spacing w:after="0" w:line="240" w:lineRule="auto"/>
              <w:jc w:val="center"/>
              <w:rPr>
                <w:rFonts w:ascii="Palatino Linotype" w:hAnsi="Palatino Linotype"/>
                <w:sz w:val="20"/>
                <w:szCs w:val="20"/>
              </w:rPr>
            </w:pPr>
          </w:p>
        </w:tc>
        <w:tc>
          <w:tcPr>
            <w:tcW w:w="919" w:type="dxa"/>
            <w:vAlign w:val="center"/>
          </w:tcPr>
          <w:p w:rsidR="006A51DD" w:rsidRPr="00277BB8" w:rsidRDefault="00277BB8" w:rsidP="000C2A0C">
            <w:pPr>
              <w:spacing w:after="0" w:line="240" w:lineRule="auto"/>
              <w:jc w:val="center"/>
              <w:rPr>
                <w:rFonts w:ascii="Palatino Linotype" w:hAnsi="Palatino Linotype"/>
                <w:sz w:val="20"/>
                <w:szCs w:val="20"/>
              </w:rPr>
            </w:pPr>
            <w:r w:rsidRPr="00277BB8">
              <w:rPr>
                <w:rFonts w:ascii="Palatino Linotype" w:hAnsi="Palatino Linotype"/>
                <w:sz w:val="20"/>
                <w:szCs w:val="20"/>
              </w:rPr>
              <w:t>x</w:t>
            </w:r>
          </w:p>
        </w:tc>
        <w:tc>
          <w:tcPr>
            <w:tcW w:w="763" w:type="dxa"/>
            <w:vAlign w:val="center"/>
          </w:tcPr>
          <w:p w:rsidR="006A51DD" w:rsidRPr="00277BB8" w:rsidRDefault="006A51DD" w:rsidP="000C2A0C">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6A51DD" w:rsidRPr="00277BB8" w:rsidRDefault="006A51DD" w:rsidP="000C2A0C">
            <w:pPr>
              <w:spacing w:before="100" w:beforeAutospacing="1" w:after="0" w:afterAutospacing="1" w:line="240" w:lineRule="auto"/>
              <w:jc w:val="center"/>
              <w:outlineLvl w:val="0"/>
              <w:rPr>
                <w:rFonts w:ascii="Palatino Linotype" w:hAnsi="Palatino Linotype"/>
                <w:sz w:val="20"/>
                <w:szCs w:val="20"/>
              </w:rPr>
            </w:pPr>
          </w:p>
        </w:tc>
      </w:tr>
      <w:tr w:rsidR="006A51DD" w:rsidRPr="006A51DD">
        <w:trPr>
          <w:jc w:val="center"/>
        </w:trPr>
        <w:tc>
          <w:tcPr>
            <w:tcW w:w="812" w:type="dxa"/>
            <w:shd w:val="clear" w:color="auto" w:fill="D9D9D9"/>
            <w:vAlign w:val="center"/>
          </w:tcPr>
          <w:p w:rsidR="006A51DD" w:rsidRPr="00277BB8" w:rsidRDefault="00DC3C1F" w:rsidP="000C2A0C">
            <w:pPr>
              <w:spacing w:after="0" w:line="240" w:lineRule="auto"/>
              <w:jc w:val="center"/>
              <w:rPr>
                <w:rFonts w:ascii="Palatino Linotype" w:hAnsi="Palatino Linotype"/>
                <w:b/>
                <w:sz w:val="20"/>
                <w:szCs w:val="20"/>
              </w:rPr>
            </w:pPr>
            <w:r w:rsidRPr="00DC3C1F">
              <w:rPr>
                <w:rFonts w:ascii="Palatino Linotype" w:hAnsi="Palatino Linotype"/>
                <w:b/>
                <w:sz w:val="20"/>
                <w:szCs w:val="20"/>
              </w:rPr>
              <w:t>2.</w:t>
            </w:r>
          </w:p>
        </w:tc>
        <w:tc>
          <w:tcPr>
            <w:tcW w:w="3688" w:type="dxa"/>
            <w:shd w:val="clear" w:color="auto" w:fill="D9D9D9"/>
            <w:vAlign w:val="center"/>
          </w:tcPr>
          <w:p w:rsidR="006A51DD" w:rsidRPr="00277BB8" w:rsidRDefault="00DC3C1F" w:rsidP="000C2A0C">
            <w:pPr>
              <w:spacing w:after="0" w:line="240" w:lineRule="auto"/>
              <w:rPr>
                <w:rFonts w:ascii="Palatino Linotype" w:hAnsi="Palatino Linotype" w:cs="Arial"/>
                <w:b/>
                <w:sz w:val="20"/>
                <w:szCs w:val="20"/>
              </w:rPr>
            </w:pPr>
            <w:r w:rsidRPr="00DC3C1F">
              <w:rPr>
                <w:rFonts w:ascii="Palatino Linotype" w:hAnsi="Palatino Linotype" w:cs="Arial"/>
                <w:b/>
                <w:sz w:val="20"/>
                <w:szCs w:val="20"/>
              </w:rPr>
              <w:t>Ismeretalkalmazási gyakorló tevékenységek, feladatok</w:t>
            </w:r>
          </w:p>
        </w:tc>
        <w:tc>
          <w:tcPr>
            <w:tcW w:w="812" w:type="dxa"/>
            <w:shd w:val="clear" w:color="auto" w:fill="D9D9D9"/>
            <w:vAlign w:val="center"/>
          </w:tcPr>
          <w:p w:rsidR="006A51DD" w:rsidRPr="00277BB8" w:rsidRDefault="006A51DD" w:rsidP="000C2A0C">
            <w:pPr>
              <w:spacing w:after="0" w:line="240" w:lineRule="auto"/>
              <w:jc w:val="center"/>
              <w:rPr>
                <w:rFonts w:ascii="Palatino Linotype" w:hAnsi="Palatino Linotype"/>
                <w:sz w:val="20"/>
                <w:szCs w:val="20"/>
              </w:rPr>
            </w:pPr>
          </w:p>
        </w:tc>
        <w:tc>
          <w:tcPr>
            <w:tcW w:w="919" w:type="dxa"/>
            <w:shd w:val="clear" w:color="auto" w:fill="D9D9D9"/>
            <w:vAlign w:val="center"/>
          </w:tcPr>
          <w:p w:rsidR="006A51DD" w:rsidRPr="00277BB8" w:rsidRDefault="006A51DD" w:rsidP="000C2A0C">
            <w:pPr>
              <w:spacing w:after="0" w:line="240" w:lineRule="auto"/>
              <w:jc w:val="center"/>
              <w:rPr>
                <w:rFonts w:ascii="Palatino Linotype" w:hAnsi="Palatino Linotype"/>
                <w:sz w:val="20"/>
                <w:szCs w:val="20"/>
              </w:rPr>
            </w:pPr>
          </w:p>
        </w:tc>
        <w:tc>
          <w:tcPr>
            <w:tcW w:w="763" w:type="dxa"/>
            <w:shd w:val="clear" w:color="auto" w:fill="D9D9D9"/>
            <w:vAlign w:val="center"/>
          </w:tcPr>
          <w:p w:rsidR="006A51DD" w:rsidRPr="00277BB8" w:rsidRDefault="006A51DD" w:rsidP="000C2A0C">
            <w:pPr>
              <w:spacing w:after="0" w:line="240" w:lineRule="auto"/>
              <w:jc w:val="center"/>
              <w:rPr>
                <w:rFonts w:ascii="Palatino Linotype" w:hAnsi="Palatino Linotype"/>
                <w:sz w:val="20"/>
                <w:szCs w:val="20"/>
              </w:rPr>
            </w:pPr>
          </w:p>
        </w:tc>
        <w:tc>
          <w:tcPr>
            <w:tcW w:w="2190" w:type="dxa"/>
            <w:shd w:val="clear" w:color="auto" w:fill="D9D9D9"/>
            <w:vAlign w:val="center"/>
          </w:tcPr>
          <w:p w:rsidR="006A51DD" w:rsidRPr="00277BB8" w:rsidRDefault="006A51DD" w:rsidP="000C2A0C">
            <w:pPr>
              <w:spacing w:after="0" w:line="240" w:lineRule="auto"/>
              <w:jc w:val="center"/>
              <w:rPr>
                <w:rFonts w:ascii="Palatino Linotype" w:hAnsi="Palatino Linotype"/>
                <w:sz w:val="20"/>
                <w:szCs w:val="20"/>
              </w:rPr>
            </w:pPr>
          </w:p>
        </w:tc>
      </w:tr>
      <w:tr w:rsidR="006A51DD" w:rsidRPr="006A51DD">
        <w:trPr>
          <w:jc w:val="center"/>
        </w:trPr>
        <w:tc>
          <w:tcPr>
            <w:tcW w:w="812" w:type="dxa"/>
            <w:vAlign w:val="center"/>
          </w:tcPr>
          <w:p w:rsidR="006A51DD" w:rsidRPr="00277BB8"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2.1.</w:t>
            </w:r>
          </w:p>
        </w:tc>
        <w:tc>
          <w:tcPr>
            <w:tcW w:w="3688" w:type="dxa"/>
            <w:vAlign w:val="center"/>
          </w:tcPr>
          <w:p w:rsidR="006A51DD" w:rsidRPr="00277BB8" w:rsidRDefault="00DC3C1F" w:rsidP="000C2A0C">
            <w:pPr>
              <w:spacing w:after="0" w:line="240" w:lineRule="auto"/>
              <w:rPr>
                <w:rFonts w:ascii="Palatino Linotype" w:hAnsi="Palatino Linotype" w:cs="Arial"/>
                <w:sz w:val="20"/>
                <w:szCs w:val="20"/>
              </w:rPr>
            </w:pPr>
            <w:r w:rsidRPr="00DC3C1F">
              <w:rPr>
                <w:rFonts w:ascii="Palatino Linotype" w:hAnsi="Palatino Linotype" w:cs="Arial"/>
                <w:sz w:val="20"/>
                <w:szCs w:val="20"/>
              </w:rPr>
              <w:t>Írásos elemzések készítése</w:t>
            </w:r>
          </w:p>
        </w:tc>
        <w:tc>
          <w:tcPr>
            <w:tcW w:w="812" w:type="dxa"/>
            <w:vAlign w:val="center"/>
          </w:tcPr>
          <w:p w:rsidR="006A51DD" w:rsidRPr="00277BB8" w:rsidRDefault="006A51DD" w:rsidP="000C2A0C">
            <w:pPr>
              <w:spacing w:after="0" w:line="240" w:lineRule="auto"/>
              <w:jc w:val="center"/>
              <w:rPr>
                <w:rFonts w:ascii="Palatino Linotype" w:hAnsi="Palatino Linotype"/>
                <w:sz w:val="20"/>
                <w:szCs w:val="20"/>
              </w:rPr>
            </w:pPr>
          </w:p>
        </w:tc>
        <w:tc>
          <w:tcPr>
            <w:tcW w:w="919" w:type="dxa"/>
            <w:vAlign w:val="center"/>
          </w:tcPr>
          <w:p w:rsidR="006A51DD" w:rsidRPr="00277BB8" w:rsidRDefault="00277BB8" w:rsidP="000C2A0C">
            <w:pPr>
              <w:spacing w:after="0" w:line="240" w:lineRule="auto"/>
              <w:jc w:val="center"/>
              <w:rPr>
                <w:rFonts w:ascii="Palatino Linotype" w:hAnsi="Palatino Linotype"/>
                <w:sz w:val="20"/>
                <w:szCs w:val="20"/>
              </w:rPr>
            </w:pPr>
            <w:r w:rsidRPr="00277BB8">
              <w:rPr>
                <w:rFonts w:ascii="Palatino Linotype" w:hAnsi="Palatino Linotype"/>
                <w:sz w:val="20"/>
                <w:szCs w:val="20"/>
              </w:rPr>
              <w:t>x</w:t>
            </w:r>
          </w:p>
        </w:tc>
        <w:tc>
          <w:tcPr>
            <w:tcW w:w="763" w:type="dxa"/>
            <w:vAlign w:val="center"/>
          </w:tcPr>
          <w:p w:rsidR="006A51DD" w:rsidRPr="00277BB8" w:rsidRDefault="006A51DD" w:rsidP="000C2A0C">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6A51DD" w:rsidRPr="00277BB8" w:rsidRDefault="006A51DD" w:rsidP="000C2A0C">
            <w:pPr>
              <w:spacing w:before="100" w:beforeAutospacing="1" w:after="0" w:afterAutospacing="1" w:line="240" w:lineRule="auto"/>
              <w:jc w:val="center"/>
              <w:outlineLvl w:val="0"/>
              <w:rPr>
                <w:rFonts w:ascii="Palatino Linotype" w:hAnsi="Palatino Linotype"/>
                <w:sz w:val="20"/>
                <w:szCs w:val="20"/>
              </w:rPr>
            </w:pPr>
          </w:p>
        </w:tc>
      </w:tr>
      <w:tr w:rsidR="006A51DD" w:rsidRPr="006A51DD">
        <w:trPr>
          <w:jc w:val="center"/>
        </w:trPr>
        <w:tc>
          <w:tcPr>
            <w:tcW w:w="812" w:type="dxa"/>
            <w:vAlign w:val="center"/>
          </w:tcPr>
          <w:p w:rsidR="006A51DD" w:rsidRPr="00277BB8"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2.2.</w:t>
            </w:r>
          </w:p>
        </w:tc>
        <w:tc>
          <w:tcPr>
            <w:tcW w:w="3688" w:type="dxa"/>
            <w:vAlign w:val="center"/>
          </w:tcPr>
          <w:p w:rsidR="006A51DD" w:rsidRPr="00277BB8" w:rsidRDefault="00DC3C1F" w:rsidP="000C2A0C">
            <w:pPr>
              <w:spacing w:after="0" w:line="240" w:lineRule="auto"/>
              <w:rPr>
                <w:rFonts w:ascii="Palatino Linotype" w:hAnsi="Palatino Linotype" w:cs="Arial"/>
                <w:sz w:val="20"/>
                <w:szCs w:val="20"/>
              </w:rPr>
            </w:pPr>
            <w:r w:rsidRPr="00DC3C1F">
              <w:rPr>
                <w:rFonts w:ascii="Palatino Linotype" w:hAnsi="Palatino Linotype" w:cs="Arial"/>
                <w:sz w:val="20"/>
                <w:szCs w:val="20"/>
              </w:rPr>
              <w:t>Leírás készítése</w:t>
            </w:r>
          </w:p>
        </w:tc>
        <w:tc>
          <w:tcPr>
            <w:tcW w:w="812" w:type="dxa"/>
            <w:vAlign w:val="center"/>
          </w:tcPr>
          <w:p w:rsidR="006A51DD" w:rsidRPr="00277BB8" w:rsidRDefault="006A51DD" w:rsidP="000C2A0C">
            <w:pPr>
              <w:spacing w:after="0" w:line="240" w:lineRule="auto"/>
              <w:jc w:val="center"/>
              <w:rPr>
                <w:rFonts w:ascii="Palatino Linotype" w:hAnsi="Palatino Linotype"/>
                <w:sz w:val="20"/>
                <w:szCs w:val="20"/>
              </w:rPr>
            </w:pPr>
          </w:p>
        </w:tc>
        <w:tc>
          <w:tcPr>
            <w:tcW w:w="919" w:type="dxa"/>
            <w:vAlign w:val="center"/>
          </w:tcPr>
          <w:p w:rsidR="006A51DD" w:rsidRPr="00277BB8" w:rsidRDefault="00277BB8" w:rsidP="000C2A0C">
            <w:pPr>
              <w:spacing w:after="0" w:line="240" w:lineRule="auto"/>
              <w:jc w:val="center"/>
              <w:rPr>
                <w:rFonts w:ascii="Palatino Linotype" w:hAnsi="Palatino Linotype"/>
                <w:sz w:val="20"/>
                <w:szCs w:val="20"/>
              </w:rPr>
            </w:pPr>
            <w:r w:rsidRPr="00277BB8">
              <w:rPr>
                <w:rFonts w:ascii="Palatino Linotype" w:hAnsi="Palatino Linotype"/>
                <w:sz w:val="20"/>
                <w:szCs w:val="20"/>
              </w:rPr>
              <w:t>x</w:t>
            </w:r>
          </w:p>
        </w:tc>
        <w:tc>
          <w:tcPr>
            <w:tcW w:w="763" w:type="dxa"/>
            <w:vAlign w:val="center"/>
          </w:tcPr>
          <w:p w:rsidR="006A51DD" w:rsidRPr="00277BB8" w:rsidRDefault="006A51DD" w:rsidP="000C2A0C">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6A51DD" w:rsidRPr="00277BB8" w:rsidRDefault="006A51DD" w:rsidP="000C2A0C">
            <w:pPr>
              <w:spacing w:before="100" w:beforeAutospacing="1" w:after="0" w:afterAutospacing="1" w:line="240" w:lineRule="auto"/>
              <w:jc w:val="center"/>
              <w:outlineLvl w:val="0"/>
              <w:rPr>
                <w:rFonts w:ascii="Palatino Linotype" w:hAnsi="Palatino Linotype"/>
                <w:sz w:val="20"/>
                <w:szCs w:val="20"/>
              </w:rPr>
            </w:pPr>
          </w:p>
        </w:tc>
      </w:tr>
      <w:tr w:rsidR="006A51DD" w:rsidRPr="006A51DD">
        <w:trPr>
          <w:jc w:val="center"/>
        </w:trPr>
        <w:tc>
          <w:tcPr>
            <w:tcW w:w="812" w:type="dxa"/>
            <w:vAlign w:val="center"/>
          </w:tcPr>
          <w:p w:rsidR="006A51DD" w:rsidRPr="00277BB8"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2.3.</w:t>
            </w:r>
          </w:p>
        </w:tc>
        <w:tc>
          <w:tcPr>
            <w:tcW w:w="3688" w:type="dxa"/>
            <w:vAlign w:val="center"/>
          </w:tcPr>
          <w:p w:rsidR="006A51DD" w:rsidRPr="00277BB8" w:rsidRDefault="00DC3C1F" w:rsidP="000C2A0C">
            <w:pPr>
              <w:spacing w:after="0" w:line="240" w:lineRule="auto"/>
              <w:rPr>
                <w:rFonts w:ascii="Palatino Linotype" w:hAnsi="Palatino Linotype" w:cs="Arial"/>
                <w:sz w:val="20"/>
                <w:szCs w:val="20"/>
              </w:rPr>
            </w:pPr>
            <w:r w:rsidRPr="00DC3C1F">
              <w:rPr>
                <w:rFonts w:ascii="Palatino Linotype" w:hAnsi="Palatino Linotype" w:cs="Arial"/>
                <w:sz w:val="20"/>
                <w:szCs w:val="20"/>
              </w:rPr>
              <w:t>Tesztfeladat megoldása</w:t>
            </w:r>
          </w:p>
        </w:tc>
        <w:tc>
          <w:tcPr>
            <w:tcW w:w="812" w:type="dxa"/>
            <w:vAlign w:val="center"/>
          </w:tcPr>
          <w:p w:rsidR="006A51DD" w:rsidRPr="00277BB8" w:rsidRDefault="006A51DD" w:rsidP="000C2A0C">
            <w:pPr>
              <w:spacing w:after="0" w:line="240" w:lineRule="auto"/>
              <w:jc w:val="center"/>
              <w:rPr>
                <w:rFonts w:ascii="Palatino Linotype" w:hAnsi="Palatino Linotype"/>
                <w:sz w:val="20"/>
                <w:szCs w:val="20"/>
              </w:rPr>
            </w:pPr>
          </w:p>
        </w:tc>
        <w:tc>
          <w:tcPr>
            <w:tcW w:w="919" w:type="dxa"/>
            <w:vAlign w:val="center"/>
          </w:tcPr>
          <w:p w:rsidR="006A51DD" w:rsidRPr="00277BB8" w:rsidRDefault="00277BB8" w:rsidP="000C2A0C">
            <w:pPr>
              <w:spacing w:after="0" w:line="240" w:lineRule="auto"/>
              <w:jc w:val="center"/>
              <w:rPr>
                <w:rFonts w:ascii="Palatino Linotype" w:hAnsi="Palatino Linotype"/>
                <w:sz w:val="20"/>
                <w:szCs w:val="20"/>
              </w:rPr>
            </w:pPr>
            <w:r w:rsidRPr="00277BB8">
              <w:rPr>
                <w:rFonts w:ascii="Palatino Linotype" w:hAnsi="Palatino Linotype"/>
                <w:sz w:val="20"/>
                <w:szCs w:val="20"/>
              </w:rPr>
              <w:t>x</w:t>
            </w:r>
          </w:p>
        </w:tc>
        <w:tc>
          <w:tcPr>
            <w:tcW w:w="763" w:type="dxa"/>
            <w:vAlign w:val="center"/>
          </w:tcPr>
          <w:p w:rsidR="006A51DD" w:rsidRPr="00277BB8" w:rsidRDefault="006A51DD" w:rsidP="000C2A0C">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6A51DD" w:rsidRPr="00277BB8" w:rsidRDefault="006A51DD" w:rsidP="000C2A0C">
            <w:pPr>
              <w:spacing w:before="100" w:beforeAutospacing="1" w:after="0" w:afterAutospacing="1" w:line="240" w:lineRule="auto"/>
              <w:jc w:val="center"/>
              <w:outlineLvl w:val="0"/>
              <w:rPr>
                <w:rFonts w:ascii="Palatino Linotype" w:hAnsi="Palatino Linotype"/>
                <w:sz w:val="20"/>
                <w:szCs w:val="20"/>
              </w:rPr>
            </w:pPr>
          </w:p>
        </w:tc>
      </w:tr>
      <w:tr w:rsidR="006A51DD" w:rsidRPr="006A51DD">
        <w:trPr>
          <w:jc w:val="center"/>
        </w:trPr>
        <w:tc>
          <w:tcPr>
            <w:tcW w:w="812" w:type="dxa"/>
            <w:vAlign w:val="center"/>
          </w:tcPr>
          <w:p w:rsidR="006A51DD" w:rsidRPr="00277BB8"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2.4.</w:t>
            </w:r>
          </w:p>
        </w:tc>
        <w:tc>
          <w:tcPr>
            <w:tcW w:w="3688" w:type="dxa"/>
            <w:vAlign w:val="center"/>
          </w:tcPr>
          <w:p w:rsidR="006A51DD" w:rsidRPr="00277BB8" w:rsidRDefault="00DC3C1F" w:rsidP="000C2A0C">
            <w:pPr>
              <w:spacing w:after="0" w:line="240" w:lineRule="auto"/>
              <w:rPr>
                <w:rFonts w:ascii="Palatino Linotype" w:hAnsi="Palatino Linotype" w:cs="Arial"/>
                <w:sz w:val="20"/>
                <w:szCs w:val="20"/>
              </w:rPr>
            </w:pPr>
            <w:r w:rsidRPr="00DC3C1F">
              <w:rPr>
                <w:rFonts w:ascii="Palatino Linotype" w:hAnsi="Palatino Linotype" w:cs="Arial"/>
                <w:sz w:val="20"/>
                <w:szCs w:val="20"/>
              </w:rPr>
              <w:t>Tapasztalatok helyszíni ismertetése szóban</w:t>
            </w:r>
          </w:p>
        </w:tc>
        <w:tc>
          <w:tcPr>
            <w:tcW w:w="812" w:type="dxa"/>
            <w:vAlign w:val="center"/>
          </w:tcPr>
          <w:p w:rsidR="006A51DD" w:rsidRPr="00277BB8" w:rsidRDefault="006A51DD" w:rsidP="000C2A0C">
            <w:pPr>
              <w:spacing w:after="0" w:line="240" w:lineRule="auto"/>
              <w:jc w:val="center"/>
              <w:rPr>
                <w:rFonts w:ascii="Palatino Linotype" w:hAnsi="Palatino Linotype"/>
                <w:sz w:val="20"/>
                <w:szCs w:val="20"/>
              </w:rPr>
            </w:pPr>
          </w:p>
        </w:tc>
        <w:tc>
          <w:tcPr>
            <w:tcW w:w="919" w:type="dxa"/>
            <w:vAlign w:val="center"/>
          </w:tcPr>
          <w:p w:rsidR="006A51DD" w:rsidRPr="00277BB8" w:rsidRDefault="00277BB8" w:rsidP="000C2A0C">
            <w:pPr>
              <w:spacing w:after="0" w:line="240" w:lineRule="auto"/>
              <w:jc w:val="center"/>
              <w:rPr>
                <w:rFonts w:ascii="Palatino Linotype" w:hAnsi="Palatino Linotype"/>
                <w:sz w:val="20"/>
                <w:szCs w:val="20"/>
              </w:rPr>
            </w:pPr>
            <w:r w:rsidRPr="00277BB8">
              <w:rPr>
                <w:rFonts w:ascii="Palatino Linotype" w:hAnsi="Palatino Linotype"/>
                <w:sz w:val="20"/>
                <w:szCs w:val="20"/>
              </w:rPr>
              <w:t>x</w:t>
            </w:r>
          </w:p>
        </w:tc>
        <w:tc>
          <w:tcPr>
            <w:tcW w:w="763" w:type="dxa"/>
            <w:vAlign w:val="center"/>
          </w:tcPr>
          <w:p w:rsidR="006A51DD" w:rsidRPr="00277BB8" w:rsidRDefault="006A51DD" w:rsidP="000C2A0C">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6A51DD" w:rsidRPr="00277BB8" w:rsidRDefault="006A51DD" w:rsidP="000C2A0C">
            <w:pPr>
              <w:spacing w:before="100" w:beforeAutospacing="1" w:after="0" w:afterAutospacing="1" w:line="240" w:lineRule="auto"/>
              <w:jc w:val="center"/>
              <w:outlineLvl w:val="0"/>
              <w:rPr>
                <w:rFonts w:ascii="Palatino Linotype" w:hAnsi="Palatino Linotype"/>
                <w:sz w:val="20"/>
                <w:szCs w:val="20"/>
              </w:rPr>
            </w:pPr>
          </w:p>
        </w:tc>
      </w:tr>
      <w:tr w:rsidR="006A51DD" w:rsidRPr="006A51DD">
        <w:trPr>
          <w:trHeight w:val="499"/>
          <w:jc w:val="center"/>
        </w:trPr>
        <w:tc>
          <w:tcPr>
            <w:tcW w:w="812" w:type="dxa"/>
            <w:shd w:val="clear" w:color="auto" w:fill="D9D9D9"/>
            <w:vAlign w:val="center"/>
          </w:tcPr>
          <w:p w:rsidR="006A51DD" w:rsidRPr="00277BB8" w:rsidRDefault="00DC3C1F" w:rsidP="000C2A0C">
            <w:pPr>
              <w:spacing w:after="0" w:line="240" w:lineRule="auto"/>
              <w:jc w:val="center"/>
              <w:rPr>
                <w:rFonts w:ascii="Palatino Linotype" w:hAnsi="Palatino Linotype"/>
                <w:b/>
                <w:sz w:val="20"/>
                <w:szCs w:val="20"/>
              </w:rPr>
            </w:pPr>
            <w:r w:rsidRPr="00DC3C1F">
              <w:rPr>
                <w:rFonts w:ascii="Palatino Linotype" w:hAnsi="Palatino Linotype"/>
                <w:b/>
                <w:sz w:val="20"/>
                <w:szCs w:val="20"/>
              </w:rPr>
              <w:t>3.</w:t>
            </w:r>
          </w:p>
        </w:tc>
        <w:tc>
          <w:tcPr>
            <w:tcW w:w="3688" w:type="dxa"/>
            <w:shd w:val="clear" w:color="auto" w:fill="D9D9D9"/>
            <w:vAlign w:val="center"/>
          </w:tcPr>
          <w:p w:rsidR="006A51DD" w:rsidRPr="00277BB8" w:rsidRDefault="00DC3C1F" w:rsidP="000C2A0C">
            <w:pPr>
              <w:spacing w:after="0" w:line="240" w:lineRule="auto"/>
              <w:rPr>
                <w:rFonts w:ascii="Palatino Linotype" w:hAnsi="Palatino Linotype" w:cs="Arial"/>
                <w:b/>
                <w:sz w:val="20"/>
                <w:szCs w:val="20"/>
              </w:rPr>
            </w:pPr>
            <w:r w:rsidRPr="00DC3C1F">
              <w:rPr>
                <w:rFonts w:ascii="Palatino Linotype" w:hAnsi="Palatino Linotype" w:cs="Arial"/>
                <w:b/>
                <w:sz w:val="20"/>
                <w:szCs w:val="20"/>
              </w:rPr>
              <w:t>Komplex információk körében</w:t>
            </w:r>
          </w:p>
        </w:tc>
        <w:tc>
          <w:tcPr>
            <w:tcW w:w="812" w:type="dxa"/>
            <w:shd w:val="clear" w:color="auto" w:fill="D9D9D9"/>
            <w:vAlign w:val="center"/>
          </w:tcPr>
          <w:p w:rsidR="006A51DD" w:rsidRPr="00277BB8" w:rsidRDefault="006A51DD" w:rsidP="000C2A0C">
            <w:pPr>
              <w:spacing w:after="0" w:line="240" w:lineRule="auto"/>
              <w:jc w:val="center"/>
              <w:rPr>
                <w:rFonts w:ascii="Palatino Linotype" w:hAnsi="Palatino Linotype"/>
                <w:sz w:val="20"/>
                <w:szCs w:val="20"/>
              </w:rPr>
            </w:pPr>
          </w:p>
        </w:tc>
        <w:tc>
          <w:tcPr>
            <w:tcW w:w="919" w:type="dxa"/>
            <w:shd w:val="clear" w:color="auto" w:fill="D9D9D9"/>
            <w:vAlign w:val="center"/>
          </w:tcPr>
          <w:p w:rsidR="006A51DD" w:rsidRPr="00277BB8" w:rsidRDefault="006A51DD" w:rsidP="000C2A0C">
            <w:pPr>
              <w:spacing w:after="0" w:line="240" w:lineRule="auto"/>
              <w:jc w:val="center"/>
              <w:rPr>
                <w:rFonts w:ascii="Palatino Linotype" w:hAnsi="Palatino Linotype"/>
                <w:sz w:val="20"/>
                <w:szCs w:val="20"/>
              </w:rPr>
            </w:pPr>
          </w:p>
        </w:tc>
        <w:tc>
          <w:tcPr>
            <w:tcW w:w="763" w:type="dxa"/>
            <w:shd w:val="clear" w:color="auto" w:fill="D9D9D9"/>
            <w:vAlign w:val="center"/>
          </w:tcPr>
          <w:p w:rsidR="006A51DD" w:rsidRPr="00277BB8" w:rsidRDefault="006A51DD" w:rsidP="000C2A0C">
            <w:pPr>
              <w:spacing w:after="0" w:line="240" w:lineRule="auto"/>
              <w:jc w:val="center"/>
              <w:rPr>
                <w:rFonts w:ascii="Palatino Linotype" w:hAnsi="Palatino Linotype"/>
                <w:sz w:val="20"/>
                <w:szCs w:val="20"/>
              </w:rPr>
            </w:pPr>
          </w:p>
        </w:tc>
        <w:tc>
          <w:tcPr>
            <w:tcW w:w="2190" w:type="dxa"/>
            <w:shd w:val="clear" w:color="auto" w:fill="D9D9D9"/>
            <w:vAlign w:val="center"/>
          </w:tcPr>
          <w:p w:rsidR="006A51DD" w:rsidRPr="00277BB8" w:rsidRDefault="006A51DD" w:rsidP="000C2A0C">
            <w:pPr>
              <w:spacing w:after="0" w:line="240" w:lineRule="auto"/>
              <w:jc w:val="center"/>
              <w:rPr>
                <w:rFonts w:ascii="Palatino Linotype" w:hAnsi="Palatino Linotype"/>
                <w:sz w:val="20"/>
                <w:szCs w:val="20"/>
              </w:rPr>
            </w:pPr>
          </w:p>
        </w:tc>
      </w:tr>
      <w:tr w:rsidR="006A51DD" w:rsidRPr="006A51DD">
        <w:trPr>
          <w:jc w:val="center"/>
        </w:trPr>
        <w:tc>
          <w:tcPr>
            <w:tcW w:w="812" w:type="dxa"/>
            <w:vAlign w:val="center"/>
          </w:tcPr>
          <w:p w:rsidR="006A51DD" w:rsidRPr="00277BB8"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3.1.</w:t>
            </w:r>
          </w:p>
        </w:tc>
        <w:tc>
          <w:tcPr>
            <w:tcW w:w="3688" w:type="dxa"/>
            <w:vAlign w:val="center"/>
          </w:tcPr>
          <w:p w:rsidR="006A51DD" w:rsidRPr="00277BB8" w:rsidRDefault="00DC3C1F" w:rsidP="000C2A0C">
            <w:pPr>
              <w:spacing w:after="0" w:line="240" w:lineRule="auto"/>
              <w:rPr>
                <w:rFonts w:ascii="Palatino Linotype" w:hAnsi="Palatino Linotype" w:cs="Arial"/>
                <w:sz w:val="20"/>
                <w:szCs w:val="20"/>
              </w:rPr>
            </w:pPr>
            <w:r w:rsidRPr="00DC3C1F">
              <w:rPr>
                <w:rFonts w:ascii="Palatino Linotype" w:hAnsi="Palatino Linotype" w:cs="Arial"/>
                <w:sz w:val="20"/>
                <w:szCs w:val="20"/>
              </w:rPr>
              <w:t>Utólagos szóbeli beszámoló</w:t>
            </w:r>
          </w:p>
        </w:tc>
        <w:tc>
          <w:tcPr>
            <w:tcW w:w="812" w:type="dxa"/>
            <w:vAlign w:val="center"/>
          </w:tcPr>
          <w:p w:rsidR="006A51DD" w:rsidRPr="00277BB8" w:rsidRDefault="006A51DD" w:rsidP="000C2A0C">
            <w:pPr>
              <w:spacing w:after="0" w:line="240" w:lineRule="auto"/>
              <w:jc w:val="center"/>
              <w:rPr>
                <w:rFonts w:ascii="Palatino Linotype" w:hAnsi="Palatino Linotype"/>
                <w:sz w:val="20"/>
                <w:szCs w:val="20"/>
              </w:rPr>
            </w:pPr>
          </w:p>
        </w:tc>
        <w:tc>
          <w:tcPr>
            <w:tcW w:w="919" w:type="dxa"/>
            <w:vAlign w:val="center"/>
          </w:tcPr>
          <w:p w:rsidR="006A51DD" w:rsidRPr="00277BB8" w:rsidRDefault="00277BB8" w:rsidP="000C2A0C">
            <w:pPr>
              <w:spacing w:after="0" w:line="240" w:lineRule="auto"/>
              <w:jc w:val="center"/>
              <w:rPr>
                <w:rFonts w:ascii="Palatino Linotype" w:hAnsi="Palatino Linotype"/>
                <w:sz w:val="20"/>
                <w:szCs w:val="20"/>
              </w:rPr>
            </w:pPr>
            <w:r w:rsidRPr="00277BB8">
              <w:rPr>
                <w:rFonts w:ascii="Palatino Linotype" w:hAnsi="Palatino Linotype"/>
                <w:sz w:val="20"/>
                <w:szCs w:val="20"/>
              </w:rPr>
              <w:t>x</w:t>
            </w:r>
          </w:p>
        </w:tc>
        <w:tc>
          <w:tcPr>
            <w:tcW w:w="763" w:type="dxa"/>
            <w:vAlign w:val="center"/>
          </w:tcPr>
          <w:p w:rsidR="006A51DD" w:rsidRPr="00277BB8" w:rsidRDefault="006A51DD" w:rsidP="000C2A0C">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6A51DD" w:rsidRPr="00277BB8" w:rsidRDefault="006A51DD" w:rsidP="000C2A0C">
            <w:pPr>
              <w:spacing w:before="100" w:beforeAutospacing="1" w:after="0" w:afterAutospacing="1" w:line="240" w:lineRule="auto"/>
              <w:jc w:val="center"/>
              <w:outlineLvl w:val="0"/>
              <w:rPr>
                <w:rFonts w:ascii="Palatino Linotype" w:hAnsi="Palatino Linotype"/>
                <w:sz w:val="20"/>
                <w:szCs w:val="20"/>
              </w:rPr>
            </w:pPr>
          </w:p>
        </w:tc>
      </w:tr>
      <w:tr w:rsidR="006A51DD" w:rsidRPr="006A51DD">
        <w:trPr>
          <w:jc w:val="center"/>
        </w:trPr>
        <w:tc>
          <w:tcPr>
            <w:tcW w:w="812" w:type="dxa"/>
            <w:shd w:val="clear" w:color="auto" w:fill="D9D9D9"/>
            <w:vAlign w:val="center"/>
          </w:tcPr>
          <w:p w:rsidR="006A51DD" w:rsidRPr="00277BB8" w:rsidRDefault="00DC3C1F" w:rsidP="000C2A0C">
            <w:pPr>
              <w:spacing w:after="0" w:line="240" w:lineRule="auto"/>
              <w:jc w:val="center"/>
              <w:rPr>
                <w:rFonts w:ascii="Palatino Linotype" w:hAnsi="Palatino Linotype"/>
                <w:b/>
                <w:sz w:val="20"/>
                <w:szCs w:val="20"/>
              </w:rPr>
            </w:pPr>
            <w:r w:rsidRPr="00DC3C1F">
              <w:rPr>
                <w:rFonts w:ascii="Palatino Linotype" w:hAnsi="Palatino Linotype"/>
                <w:b/>
                <w:sz w:val="20"/>
                <w:szCs w:val="20"/>
              </w:rPr>
              <w:t>4.</w:t>
            </w:r>
          </w:p>
        </w:tc>
        <w:tc>
          <w:tcPr>
            <w:tcW w:w="3688" w:type="dxa"/>
            <w:shd w:val="clear" w:color="auto" w:fill="D9D9D9"/>
            <w:vAlign w:val="center"/>
          </w:tcPr>
          <w:p w:rsidR="006A51DD" w:rsidRPr="00277BB8" w:rsidRDefault="00DC3C1F" w:rsidP="000C2A0C">
            <w:pPr>
              <w:spacing w:after="0" w:line="240" w:lineRule="auto"/>
              <w:rPr>
                <w:rFonts w:ascii="Palatino Linotype" w:hAnsi="Palatino Linotype" w:cs="Arial"/>
                <w:b/>
                <w:sz w:val="20"/>
                <w:szCs w:val="20"/>
              </w:rPr>
            </w:pPr>
            <w:r w:rsidRPr="00DC3C1F">
              <w:rPr>
                <w:rFonts w:ascii="Palatino Linotype" w:hAnsi="Palatino Linotype" w:cs="Arial"/>
                <w:b/>
                <w:sz w:val="20"/>
                <w:szCs w:val="20"/>
              </w:rPr>
              <w:t>Csoportos munkaformák körében</w:t>
            </w:r>
          </w:p>
        </w:tc>
        <w:tc>
          <w:tcPr>
            <w:tcW w:w="812" w:type="dxa"/>
            <w:shd w:val="clear" w:color="auto" w:fill="D9D9D9"/>
            <w:vAlign w:val="center"/>
          </w:tcPr>
          <w:p w:rsidR="006A51DD" w:rsidRPr="00277BB8" w:rsidRDefault="006A51DD" w:rsidP="000C2A0C">
            <w:pPr>
              <w:spacing w:after="0" w:line="240" w:lineRule="auto"/>
              <w:jc w:val="center"/>
              <w:rPr>
                <w:rFonts w:ascii="Palatino Linotype" w:hAnsi="Palatino Linotype"/>
                <w:sz w:val="20"/>
                <w:szCs w:val="20"/>
              </w:rPr>
            </w:pPr>
          </w:p>
        </w:tc>
        <w:tc>
          <w:tcPr>
            <w:tcW w:w="919" w:type="dxa"/>
            <w:shd w:val="clear" w:color="auto" w:fill="D9D9D9"/>
            <w:vAlign w:val="center"/>
          </w:tcPr>
          <w:p w:rsidR="006A51DD" w:rsidRPr="00277BB8" w:rsidRDefault="006A51DD" w:rsidP="000C2A0C">
            <w:pPr>
              <w:spacing w:after="0" w:line="240" w:lineRule="auto"/>
              <w:jc w:val="center"/>
              <w:rPr>
                <w:rFonts w:ascii="Palatino Linotype" w:hAnsi="Palatino Linotype"/>
                <w:sz w:val="20"/>
                <w:szCs w:val="20"/>
              </w:rPr>
            </w:pPr>
          </w:p>
        </w:tc>
        <w:tc>
          <w:tcPr>
            <w:tcW w:w="763" w:type="dxa"/>
            <w:shd w:val="clear" w:color="auto" w:fill="D9D9D9"/>
            <w:vAlign w:val="center"/>
          </w:tcPr>
          <w:p w:rsidR="006A51DD" w:rsidRPr="00277BB8" w:rsidRDefault="006A51DD" w:rsidP="000C2A0C">
            <w:pPr>
              <w:spacing w:after="0" w:line="240" w:lineRule="auto"/>
              <w:jc w:val="center"/>
              <w:rPr>
                <w:rFonts w:ascii="Palatino Linotype" w:hAnsi="Palatino Linotype"/>
                <w:sz w:val="20"/>
                <w:szCs w:val="20"/>
              </w:rPr>
            </w:pPr>
          </w:p>
        </w:tc>
        <w:tc>
          <w:tcPr>
            <w:tcW w:w="2190" w:type="dxa"/>
            <w:shd w:val="clear" w:color="auto" w:fill="D9D9D9"/>
            <w:vAlign w:val="center"/>
          </w:tcPr>
          <w:p w:rsidR="006A51DD" w:rsidRPr="00277BB8" w:rsidRDefault="006A51DD" w:rsidP="000C2A0C">
            <w:pPr>
              <w:spacing w:after="0" w:line="240" w:lineRule="auto"/>
              <w:jc w:val="center"/>
              <w:rPr>
                <w:rFonts w:ascii="Palatino Linotype" w:hAnsi="Palatino Linotype"/>
                <w:sz w:val="20"/>
                <w:szCs w:val="20"/>
              </w:rPr>
            </w:pPr>
          </w:p>
        </w:tc>
      </w:tr>
      <w:tr w:rsidR="006A51DD" w:rsidRPr="006A51DD">
        <w:trPr>
          <w:jc w:val="center"/>
        </w:trPr>
        <w:tc>
          <w:tcPr>
            <w:tcW w:w="812" w:type="dxa"/>
            <w:vAlign w:val="center"/>
          </w:tcPr>
          <w:p w:rsidR="006A51DD" w:rsidRPr="00277BB8"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4.1.</w:t>
            </w:r>
          </w:p>
        </w:tc>
        <w:tc>
          <w:tcPr>
            <w:tcW w:w="3688" w:type="dxa"/>
            <w:vAlign w:val="center"/>
          </w:tcPr>
          <w:p w:rsidR="006A51DD" w:rsidRPr="00277BB8" w:rsidRDefault="00DC3C1F" w:rsidP="000C2A0C">
            <w:pPr>
              <w:spacing w:after="0" w:line="240" w:lineRule="auto"/>
              <w:rPr>
                <w:rFonts w:ascii="Palatino Linotype" w:hAnsi="Palatino Linotype" w:cs="Arial"/>
                <w:sz w:val="20"/>
                <w:szCs w:val="20"/>
              </w:rPr>
            </w:pPr>
            <w:r w:rsidRPr="00DC3C1F">
              <w:rPr>
                <w:rFonts w:ascii="Palatino Linotype" w:hAnsi="Palatino Linotype" w:cs="Arial"/>
                <w:sz w:val="20"/>
                <w:szCs w:val="20"/>
              </w:rPr>
              <w:t>Feladattal vezetett kiscsoportos szövegfeldolgozás</w:t>
            </w:r>
          </w:p>
        </w:tc>
        <w:tc>
          <w:tcPr>
            <w:tcW w:w="812" w:type="dxa"/>
            <w:vAlign w:val="center"/>
          </w:tcPr>
          <w:p w:rsidR="006A51DD" w:rsidRPr="00277BB8" w:rsidRDefault="006A51DD" w:rsidP="000C2A0C">
            <w:pPr>
              <w:spacing w:after="0" w:line="240" w:lineRule="auto"/>
              <w:jc w:val="center"/>
              <w:rPr>
                <w:rFonts w:ascii="Palatino Linotype" w:hAnsi="Palatino Linotype"/>
                <w:sz w:val="20"/>
                <w:szCs w:val="20"/>
              </w:rPr>
            </w:pPr>
          </w:p>
        </w:tc>
        <w:tc>
          <w:tcPr>
            <w:tcW w:w="919" w:type="dxa"/>
            <w:vAlign w:val="center"/>
          </w:tcPr>
          <w:p w:rsidR="006A51DD" w:rsidRPr="00277BB8" w:rsidRDefault="00277BB8" w:rsidP="000C2A0C">
            <w:pPr>
              <w:spacing w:after="0" w:line="240" w:lineRule="auto"/>
              <w:jc w:val="center"/>
              <w:rPr>
                <w:rFonts w:ascii="Palatino Linotype" w:hAnsi="Palatino Linotype"/>
                <w:sz w:val="20"/>
                <w:szCs w:val="20"/>
              </w:rPr>
            </w:pPr>
            <w:r w:rsidRPr="00277BB8">
              <w:rPr>
                <w:rFonts w:ascii="Palatino Linotype" w:hAnsi="Palatino Linotype"/>
                <w:sz w:val="20"/>
                <w:szCs w:val="20"/>
              </w:rPr>
              <w:t>x</w:t>
            </w:r>
          </w:p>
        </w:tc>
        <w:tc>
          <w:tcPr>
            <w:tcW w:w="763" w:type="dxa"/>
            <w:vAlign w:val="center"/>
          </w:tcPr>
          <w:p w:rsidR="006A51DD" w:rsidRPr="00277BB8" w:rsidRDefault="006A51DD" w:rsidP="000C2A0C">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6A51DD" w:rsidRPr="00277BB8" w:rsidRDefault="006A51DD" w:rsidP="000C2A0C">
            <w:pPr>
              <w:spacing w:before="100" w:beforeAutospacing="1" w:after="0" w:afterAutospacing="1" w:line="240" w:lineRule="auto"/>
              <w:jc w:val="center"/>
              <w:outlineLvl w:val="0"/>
              <w:rPr>
                <w:rFonts w:ascii="Palatino Linotype" w:hAnsi="Palatino Linotype"/>
                <w:sz w:val="20"/>
                <w:szCs w:val="20"/>
              </w:rPr>
            </w:pPr>
          </w:p>
        </w:tc>
      </w:tr>
    </w:tbl>
    <w:p w:rsidR="006A51DD" w:rsidRPr="006A51DD" w:rsidRDefault="006A51DD" w:rsidP="006A51DD">
      <w:pPr>
        <w:widowControl w:val="0"/>
        <w:suppressAutoHyphens/>
        <w:spacing w:after="0" w:line="240" w:lineRule="auto"/>
        <w:ind w:left="826"/>
        <w:rPr>
          <w:rFonts w:ascii="Palatino Linotype" w:hAnsi="Palatino Linotype"/>
          <w:b/>
          <w:bCs/>
          <w:i/>
          <w:sz w:val="24"/>
          <w:szCs w:val="24"/>
        </w:rPr>
      </w:pPr>
    </w:p>
    <w:p w:rsidR="00E646C9" w:rsidRDefault="006A51DD">
      <w:pPr>
        <w:widowControl w:val="0"/>
        <w:numPr>
          <w:ilvl w:val="1"/>
          <w:numId w:val="55"/>
        </w:numPr>
        <w:suppressAutoHyphens/>
        <w:spacing w:after="0" w:line="240" w:lineRule="auto"/>
        <w:ind w:left="826" w:hanging="259"/>
        <w:rPr>
          <w:rFonts w:ascii="Palatino Linotype" w:hAnsi="Palatino Linotype"/>
          <w:b/>
          <w:bCs/>
          <w:sz w:val="24"/>
          <w:szCs w:val="24"/>
        </w:rPr>
      </w:pPr>
      <w:r w:rsidRPr="006A51DD">
        <w:rPr>
          <w:rFonts w:ascii="Palatino Linotype" w:hAnsi="Palatino Linotype"/>
          <w:b/>
          <w:bCs/>
          <w:sz w:val="24"/>
          <w:szCs w:val="24"/>
        </w:rPr>
        <w:t xml:space="preserve">A </w:t>
      </w:r>
      <w:r w:rsidRPr="006A51DD">
        <w:rPr>
          <w:rFonts w:ascii="Palatino Linotype" w:hAnsi="Palatino Linotype"/>
          <w:b/>
          <w:sz w:val="24"/>
          <w:szCs w:val="24"/>
        </w:rPr>
        <w:t>tantárgy</w:t>
      </w:r>
      <w:r w:rsidRPr="006A51DD">
        <w:rPr>
          <w:rFonts w:ascii="Palatino Linotype" w:hAnsi="Palatino Linotype"/>
          <w:b/>
          <w:bCs/>
          <w:sz w:val="24"/>
          <w:szCs w:val="24"/>
        </w:rPr>
        <w:t xml:space="preserve"> értékelésének módja</w:t>
      </w:r>
    </w:p>
    <w:p w:rsidR="00E646C9" w:rsidRDefault="006A51DD">
      <w:pPr>
        <w:autoSpaceDE w:val="0"/>
        <w:autoSpaceDN w:val="0"/>
        <w:adjustRightInd w:val="0"/>
        <w:spacing w:after="0" w:line="240" w:lineRule="auto"/>
        <w:ind w:left="567"/>
        <w:rPr>
          <w:rFonts w:ascii="Palatino Linotype" w:hAnsi="Palatino Linotype"/>
          <w:bCs/>
          <w:sz w:val="24"/>
          <w:szCs w:val="24"/>
        </w:rPr>
      </w:pPr>
      <w:r w:rsidRPr="006A51DD">
        <w:rPr>
          <w:rFonts w:ascii="Palatino Linotype" w:hAnsi="Palatino Linotype"/>
          <w:bCs/>
          <w:sz w:val="24"/>
          <w:szCs w:val="24"/>
        </w:rPr>
        <w:t>A nemzeti köznevelésről szóló 2011. évi CXC. törvény. 54. § (2) a) pontja szerinti értékeléssel.</w:t>
      </w:r>
    </w:p>
    <w:p w:rsidR="00CC60F4" w:rsidRPr="006A51DD" w:rsidRDefault="00CC60F4" w:rsidP="00D7553F">
      <w:pPr>
        <w:spacing w:after="0" w:line="240" w:lineRule="auto"/>
        <w:rPr>
          <w:rFonts w:ascii="Palatino Linotype" w:hAnsi="Palatino Linotype"/>
          <w:sz w:val="24"/>
          <w:szCs w:val="24"/>
        </w:rPr>
      </w:pPr>
    </w:p>
    <w:p w:rsidR="00487950" w:rsidRPr="006A51DD" w:rsidRDefault="006A51DD" w:rsidP="00D7553F">
      <w:pPr>
        <w:spacing w:after="0" w:line="240" w:lineRule="auto"/>
        <w:rPr>
          <w:rFonts w:ascii="Palatino Linotype" w:hAnsi="Palatino Linotype"/>
          <w:b/>
          <w:bCs/>
          <w:sz w:val="44"/>
          <w:szCs w:val="44"/>
        </w:rPr>
      </w:pPr>
      <w:r w:rsidRPr="006A51DD">
        <w:rPr>
          <w:rFonts w:ascii="Palatino Linotype" w:hAnsi="Palatino Linotype"/>
          <w:b/>
          <w:bCs/>
          <w:sz w:val="44"/>
          <w:szCs w:val="44"/>
        </w:rPr>
        <w:br w:type="page"/>
      </w:r>
    </w:p>
    <w:p w:rsidR="00487950" w:rsidRPr="006A51DD" w:rsidRDefault="00487950" w:rsidP="00D7553F">
      <w:pPr>
        <w:spacing w:after="0" w:line="240" w:lineRule="auto"/>
        <w:ind w:left="30"/>
        <w:jc w:val="center"/>
        <w:rPr>
          <w:rFonts w:ascii="Palatino Linotype" w:hAnsi="Palatino Linotype"/>
          <w:b/>
          <w:bCs/>
          <w:sz w:val="44"/>
          <w:szCs w:val="44"/>
        </w:rPr>
      </w:pPr>
    </w:p>
    <w:p w:rsidR="006A51DD" w:rsidRPr="006A51DD" w:rsidRDefault="006A51DD" w:rsidP="00D7553F">
      <w:pPr>
        <w:spacing w:after="0" w:line="240" w:lineRule="auto"/>
        <w:ind w:left="30"/>
        <w:jc w:val="center"/>
        <w:rPr>
          <w:rFonts w:ascii="Palatino Linotype" w:hAnsi="Palatino Linotype"/>
          <w:b/>
          <w:bCs/>
          <w:sz w:val="44"/>
          <w:szCs w:val="44"/>
        </w:rPr>
      </w:pPr>
    </w:p>
    <w:p w:rsidR="006A51DD" w:rsidRPr="006A51DD" w:rsidRDefault="006A51DD" w:rsidP="00D7553F">
      <w:pPr>
        <w:spacing w:after="0" w:line="240" w:lineRule="auto"/>
        <w:ind w:left="30"/>
        <w:jc w:val="center"/>
        <w:rPr>
          <w:rFonts w:ascii="Palatino Linotype" w:hAnsi="Palatino Linotype"/>
          <w:b/>
          <w:bCs/>
          <w:sz w:val="44"/>
          <w:szCs w:val="44"/>
        </w:rPr>
      </w:pPr>
    </w:p>
    <w:p w:rsidR="006A51DD" w:rsidRPr="006A51DD" w:rsidRDefault="006A51DD" w:rsidP="00D7553F">
      <w:pPr>
        <w:spacing w:after="0" w:line="240" w:lineRule="auto"/>
        <w:ind w:left="30"/>
        <w:jc w:val="center"/>
        <w:rPr>
          <w:rFonts w:ascii="Palatino Linotype" w:hAnsi="Palatino Linotype"/>
          <w:b/>
          <w:bCs/>
          <w:sz w:val="44"/>
          <w:szCs w:val="44"/>
        </w:rPr>
      </w:pPr>
    </w:p>
    <w:p w:rsidR="00487950" w:rsidRPr="006A51DD" w:rsidRDefault="00487950" w:rsidP="00D7553F">
      <w:pPr>
        <w:spacing w:after="0" w:line="240" w:lineRule="auto"/>
        <w:jc w:val="center"/>
        <w:rPr>
          <w:rFonts w:ascii="Palatino Linotype" w:hAnsi="Palatino Linotype"/>
          <w:b/>
          <w:sz w:val="44"/>
          <w:szCs w:val="44"/>
          <w:lang w:eastAsia="hu-HU"/>
        </w:rPr>
      </w:pPr>
      <w:r w:rsidRPr="006A51DD">
        <w:rPr>
          <w:rFonts w:ascii="Palatino Linotype" w:hAnsi="Palatino Linotype"/>
          <w:b/>
          <w:sz w:val="44"/>
          <w:szCs w:val="44"/>
          <w:lang w:eastAsia="hu-HU"/>
        </w:rPr>
        <w:t>A</w:t>
      </w:r>
    </w:p>
    <w:p w:rsidR="00487950" w:rsidRPr="006A51DD" w:rsidRDefault="00D747D1" w:rsidP="00D7553F">
      <w:pPr>
        <w:spacing w:after="0" w:line="240" w:lineRule="auto"/>
        <w:jc w:val="center"/>
        <w:rPr>
          <w:rFonts w:ascii="Palatino Linotype" w:hAnsi="Palatino Linotype"/>
          <w:b/>
          <w:sz w:val="44"/>
          <w:szCs w:val="44"/>
          <w:lang w:eastAsia="hu-HU"/>
        </w:rPr>
      </w:pPr>
      <w:r w:rsidRPr="006A51DD">
        <w:rPr>
          <w:rFonts w:ascii="Palatino Linotype" w:hAnsi="Palatino Linotype"/>
          <w:b/>
          <w:sz w:val="44"/>
          <w:szCs w:val="44"/>
          <w:lang w:eastAsia="hu-HU"/>
        </w:rPr>
        <w:t>10605</w:t>
      </w:r>
      <w:r w:rsidR="00487950" w:rsidRPr="006A51DD">
        <w:rPr>
          <w:rFonts w:ascii="Palatino Linotype" w:hAnsi="Palatino Linotype"/>
          <w:b/>
          <w:sz w:val="44"/>
          <w:szCs w:val="44"/>
          <w:lang w:eastAsia="hu-HU"/>
        </w:rPr>
        <w:t>-12 azonosító számú</w:t>
      </w:r>
    </w:p>
    <w:p w:rsidR="00487950" w:rsidRPr="006A51DD" w:rsidRDefault="00487950" w:rsidP="00D7553F">
      <w:pPr>
        <w:shd w:val="clear" w:color="auto" w:fill="FFFFFF"/>
        <w:spacing w:after="0" w:line="240" w:lineRule="auto"/>
        <w:jc w:val="center"/>
        <w:rPr>
          <w:rFonts w:ascii="Palatino Linotype" w:hAnsi="Palatino Linotype"/>
          <w:b/>
          <w:sz w:val="44"/>
          <w:szCs w:val="44"/>
          <w:lang w:eastAsia="hu-HU"/>
        </w:rPr>
      </w:pPr>
    </w:p>
    <w:p w:rsidR="00487950" w:rsidRDefault="00D747D1" w:rsidP="00D7553F">
      <w:pPr>
        <w:shd w:val="clear" w:color="auto" w:fill="FFFFFF"/>
        <w:spacing w:after="0" w:line="240" w:lineRule="auto"/>
        <w:jc w:val="center"/>
        <w:rPr>
          <w:rFonts w:ascii="Palatino Linotype" w:hAnsi="Palatino Linotype"/>
          <w:b/>
          <w:sz w:val="44"/>
          <w:szCs w:val="44"/>
          <w:lang w:eastAsia="hu-HU"/>
        </w:rPr>
      </w:pPr>
      <w:r w:rsidRPr="006A51DD">
        <w:rPr>
          <w:rFonts w:ascii="Palatino Linotype" w:hAnsi="Palatino Linotype"/>
          <w:b/>
          <w:sz w:val="44"/>
          <w:szCs w:val="44"/>
          <w:lang w:eastAsia="hu-HU"/>
        </w:rPr>
        <w:t>Kántor</w:t>
      </w:r>
      <w:r w:rsidR="00B93F0F">
        <w:rPr>
          <w:rFonts w:ascii="Palatino Linotype" w:hAnsi="Palatino Linotype"/>
          <w:b/>
          <w:sz w:val="44"/>
          <w:szCs w:val="44"/>
          <w:lang w:eastAsia="hu-HU"/>
        </w:rPr>
        <w:t>-</w:t>
      </w:r>
      <w:r w:rsidRPr="006A51DD">
        <w:rPr>
          <w:rFonts w:ascii="Palatino Linotype" w:hAnsi="Palatino Linotype"/>
          <w:b/>
          <w:sz w:val="44"/>
          <w:szCs w:val="44"/>
          <w:lang w:eastAsia="hu-HU"/>
        </w:rPr>
        <w:t>kórusvezető</w:t>
      </w:r>
      <w:r w:rsidR="00B93F0F">
        <w:rPr>
          <w:rFonts w:ascii="Palatino Linotype" w:hAnsi="Palatino Linotype"/>
          <w:b/>
          <w:sz w:val="44"/>
          <w:szCs w:val="44"/>
          <w:lang w:eastAsia="hu-HU"/>
        </w:rPr>
        <w:t xml:space="preserve"> tevékenysége</w:t>
      </w:r>
    </w:p>
    <w:p w:rsidR="00D50965" w:rsidRPr="006A51DD" w:rsidRDefault="00D50965" w:rsidP="00D7553F">
      <w:pPr>
        <w:shd w:val="clear" w:color="auto" w:fill="FFFFFF"/>
        <w:spacing w:after="0" w:line="240" w:lineRule="auto"/>
        <w:jc w:val="center"/>
        <w:rPr>
          <w:rFonts w:ascii="Palatino Linotype" w:hAnsi="Palatino Linotype"/>
          <w:b/>
          <w:sz w:val="44"/>
          <w:szCs w:val="44"/>
          <w:lang w:eastAsia="hu-HU"/>
        </w:rPr>
      </w:pPr>
    </w:p>
    <w:p w:rsidR="00487950" w:rsidRPr="006A51DD" w:rsidRDefault="00487950" w:rsidP="00D7553F">
      <w:pPr>
        <w:spacing w:after="0" w:line="240" w:lineRule="auto"/>
        <w:jc w:val="center"/>
        <w:rPr>
          <w:rFonts w:ascii="Palatino Linotype" w:hAnsi="Palatino Linotype"/>
          <w:b/>
          <w:sz w:val="44"/>
          <w:szCs w:val="44"/>
          <w:lang w:eastAsia="hu-HU"/>
        </w:rPr>
      </w:pPr>
      <w:proofErr w:type="gramStart"/>
      <w:r w:rsidRPr="006A51DD">
        <w:rPr>
          <w:rFonts w:ascii="Palatino Linotype" w:hAnsi="Palatino Linotype"/>
          <w:b/>
          <w:sz w:val="44"/>
          <w:szCs w:val="44"/>
          <w:lang w:eastAsia="hu-HU"/>
        </w:rPr>
        <w:t>megnevezésű</w:t>
      </w:r>
      <w:proofErr w:type="gramEnd"/>
    </w:p>
    <w:p w:rsidR="00487950" w:rsidRPr="006A51DD" w:rsidRDefault="00487950" w:rsidP="00D7553F">
      <w:pPr>
        <w:spacing w:after="0" w:line="240" w:lineRule="auto"/>
        <w:jc w:val="center"/>
        <w:rPr>
          <w:rFonts w:ascii="Palatino Linotype" w:hAnsi="Palatino Linotype"/>
          <w:b/>
          <w:sz w:val="44"/>
          <w:szCs w:val="44"/>
          <w:lang w:eastAsia="hu-HU"/>
        </w:rPr>
      </w:pPr>
    </w:p>
    <w:p w:rsidR="00487950" w:rsidRPr="006A51DD" w:rsidRDefault="00487950" w:rsidP="00D7553F">
      <w:pPr>
        <w:spacing w:after="0" w:line="240" w:lineRule="auto"/>
        <w:ind w:left="-15"/>
        <w:jc w:val="center"/>
        <w:rPr>
          <w:rFonts w:ascii="Palatino Linotype" w:hAnsi="Palatino Linotype"/>
          <w:b/>
          <w:sz w:val="44"/>
          <w:szCs w:val="44"/>
        </w:rPr>
      </w:pPr>
      <w:proofErr w:type="gramStart"/>
      <w:r w:rsidRPr="006A51DD">
        <w:rPr>
          <w:rFonts w:ascii="Palatino Linotype" w:hAnsi="Palatino Linotype"/>
          <w:b/>
          <w:sz w:val="44"/>
          <w:szCs w:val="44"/>
        </w:rPr>
        <w:t>szakmai</w:t>
      </w:r>
      <w:proofErr w:type="gramEnd"/>
      <w:r w:rsidRPr="006A51DD">
        <w:rPr>
          <w:rFonts w:ascii="Palatino Linotype" w:hAnsi="Palatino Linotype"/>
          <w:b/>
          <w:sz w:val="44"/>
          <w:szCs w:val="44"/>
        </w:rPr>
        <w:t xml:space="preserve"> követelménymodul</w:t>
      </w:r>
    </w:p>
    <w:p w:rsidR="00487950" w:rsidRPr="006A51DD" w:rsidRDefault="00487950" w:rsidP="00D7553F">
      <w:pPr>
        <w:spacing w:after="0" w:line="240" w:lineRule="auto"/>
        <w:ind w:left="-15"/>
        <w:jc w:val="center"/>
        <w:rPr>
          <w:rFonts w:ascii="Palatino Linotype" w:hAnsi="Palatino Linotype"/>
          <w:b/>
          <w:sz w:val="44"/>
          <w:szCs w:val="44"/>
        </w:rPr>
      </w:pPr>
    </w:p>
    <w:p w:rsidR="00487950" w:rsidRPr="006A51DD" w:rsidRDefault="00487950" w:rsidP="00D7553F">
      <w:pPr>
        <w:spacing w:after="0" w:line="240" w:lineRule="auto"/>
        <w:ind w:left="-15"/>
        <w:jc w:val="center"/>
        <w:rPr>
          <w:rFonts w:ascii="Palatino Linotype" w:hAnsi="Palatino Linotype"/>
          <w:b/>
          <w:sz w:val="44"/>
          <w:szCs w:val="44"/>
        </w:rPr>
      </w:pPr>
      <w:proofErr w:type="gramStart"/>
      <w:r w:rsidRPr="006A51DD">
        <w:rPr>
          <w:rFonts w:ascii="Palatino Linotype" w:hAnsi="Palatino Linotype"/>
          <w:b/>
          <w:sz w:val="44"/>
          <w:szCs w:val="44"/>
        </w:rPr>
        <w:t>tantárgyai</w:t>
      </w:r>
      <w:proofErr w:type="gramEnd"/>
      <w:r w:rsidRPr="006A51DD">
        <w:rPr>
          <w:rFonts w:ascii="Palatino Linotype" w:hAnsi="Palatino Linotype"/>
          <w:b/>
          <w:sz w:val="44"/>
          <w:szCs w:val="44"/>
        </w:rPr>
        <w:t>, témakörei</w:t>
      </w:r>
    </w:p>
    <w:p w:rsidR="00487950" w:rsidRPr="006A51DD" w:rsidRDefault="00487950" w:rsidP="00D7553F">
      <w:pPr>
        <w:spacing w:after="0" w:line="240" w:lineRule="auto"/>
        <w:jc w:val="center"/>
        <w:rPr>
          <w:rFonts w:ascii="Palatino Linotype" w:hAnsi="Palatino Linotype"/>
          <w:b/>
          <w:sz w:val="44"/>
          <w:szCs w:val="44"/>
          <w:lang w:eastAsia="hu-HU"/>
        </w:rPr>
      </w:pPr>
    </w:p>
    <w:p w:rsidR="00487950" w:rsidRPr="00D50965" w:rsidRDefault="00487950" w:rsidP="00D7553F">
      <w:pPr>
        <w:spacing w:after="0" w:line="240" w:lineRule="auto"/>
        <w:ind w:left="-15"/>
        <w:jc w:val="both"/>
        <w:rPr>
          <w:rFonts w:ascii="Palatino Linotype" w:hAnsi="Palatino Linotype"/>
          <w:b/>
          <w:sz w:val="24"/>
          <w:szCs w:val="24"/>
        </w:rPr>
      </w:pPr>
      <w:r w:rsidRPr="006A51DD">
        <w:rPr>
          <w:rFonts w:ascii="Palatino Linotype" w:hAnsi="Palatino Linotype"/>
          <w:sz w:val="20"/>
          <w:szCs w:val="20"/>
          <w:lang w:eastAsia="hu-HU"/>
        </w:rPr>
        <w:br w:type="page"/>
      </w:r>
      <w:r w:rsidRPr="00D50965">
        <w:rPr>
          <w:rFonts w:ascii="Palatino Linotype" w:hAnsi="Palatino Linotype"/>
          <w:b/>
          <w:sz w:val="24"/>
          <w:szCs w:val="24"/>
        </w:rPr>
        <w:t xml:space="preserve">A </w:t>
      </w:r>
      <w:r w:rsidR="00DC3C1F" w:rsidRPr="00DC3C1F">
        <w:rPr>
          <w:rFonts w:ascii="Palatino Linotype" w:hAnsi="Palatino Linotype"/>
          <w:b/>
          <w:sz w:val="24"/>
          <w:szCs w:val="24"/>
        </w:rPr>
        <w:t>10605-12</w:t>
      </w:r>
      <w:r w:rsidRPr="00D50965">
        <w:rPr>
          <w:rFonts w:ascii="Palatino Linotype" w:hAnsi="Palatino Linotype"/>
          <w:b/>
          <w:sz w:val="24"/>
          <w:szCs w:val="24"/>
        </w:rPr>
        <w:t xml:space="preserve"> azonosító számú </w:t>
      </w:r>
      <w:r w:rsidR="00DC3C1F" w:rsidRPr="00DC3C1F">
        <w:rPr>
          <w:rFonts w:ascii="Palatino Linotype" w:hAnsi="Palatino Linotype"/>
          <w:b/>
          <w:sz w:val="24"/>
          <w:szCs w:val="24"/>
        </w:rPr>
        <w:t>Kántor-</w:t>
      </w:r>
      <w:r w:rsidR="00DC3C1F" w:rsidRPr="00DC3C1F">
        <w:rPr>
          <w:rFonts w:ascii="Palatino Linotype" w:hAnsi="Palatino Linotype"/>
          <w:b/>
          <w:sz w:val="24"/>
          <w:szCs w:val="24"/>
          <w:shd w:val="clear" w:color="auto" w:fill="FFFFFF"/>
        </w:rPr>
        <w:t xml:space="preserve">kórusvezető </w:t>
      </w:r>
      <w:r w:rsidR="00DC3C1F" w:rsidRPr="00DC3C1F">
        <w:rPr>
          <w:rFonts w:ascii="Palatino Linotype" w:hAnsi="Palatino Linotype"/>
          <w:b/>
          <w:sz w:val="24"/>
          <w:szCs w:val="24"/>
        </w:rPr>
        <w:t>tevékenysége</w:t>
      </w:r>
      <w:r w:rsidRPr="00D50965">
        <w:rPr>
          <w:rFonts w:ascii="Palatino Linotype" w:hAnsi="Palatino Linotype"/>
          <w:b/>
          <w:sz w:val="24"/>
          <w:szCs w:val="24"/>
        </w:rPr>
        <w:t xml:space="preserve"> megnevezésű szakmai követelménymodulhoz tartozó tantárgyak és témakörök oktatása során fejlesztendő kompetenciák</w:t>
      </w:r>
    </w:p>
    <w:tbl>
      <w:tblPr>
        <w:tblW w:w="99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945"/>
        <w:gridCol w:w="731"/>
        <w:gridCol w:w="783"/>
        <w:gridCol w:w="664"/>
        <w:gridCol w:w="731"/>
        <w:gridCol w:w="768"/>
        <w:gridCol w:w="1452"/>
      </w:tblGrid>
      <w:tr w:rsidR="00487950" w:rsidRPr="006A51DD">
        <w:trPr>
          <w:trHeight w:val="570"/>
          <w:jc w:val="center"/>
        </w:trPr>
        <w:tc>
          <w:tcPr>
            <w:tcW w:w="4945" w:type="dxa"/>
            <w:vMerge w:val="restart"/>
            <w:noWrap/>
            <w:vAlign w:val="center"/>
          </w:tcPr>
          <w:p w:rsidR="00487950" w:rsidRPr="00D50965"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shd w:val="clear" w:color="auto" w:fill="FFFFFF"/>
                <w:lang w:eastAsia="hu-HU"/>
              </w:rPr>
              <w:t>10605-12 Kántor-kórusvezető tevékenysége</w:t>
            </w:r>
          </w:p>
        </w:tc>
        <w:tc>
          <w:tcPr>
            <w:tcW w:w="2091" w:type="dxa"/>
            <w:gridSpan w:val="3"/>
            <w:vAlign w:val="center"/>
          </w:tcPr>
          <w:p w:rsidR="00487950" w:rsidRPr="00D50965"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Orgona gyakorlat</w:t>
            </w:r>
          </w:p>
        </w:tc>
        <w:tc>
          <w:tcPr>
            <w:tcW w:w="2951" w:type="dxa"/>
            <w:gridSpan w:val="3"/>
            <w:vAlign w:val="center"/>
          </w:tcPr>
          <w:p w:rsidR="00487950" w:rsidRPr="00D50965"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Karvezetés gyakorlat</w:t>
            </w:r>
          </w:p>
        </w:tc>
      </w:tr>
      <w:tr w:rsidR="00487950" w:rsidRPr="006A51DD" w:rsidTr="00D50965">
        <w:trPr>
          <w:trHeight w:val="2969"/>
          <w:jc w:val="center"/>
        </w:trPr>
        <w:tc>
          <w:tcPr>
            <w:tcW w:w="4945" w:type="dxa"/>
            <w:vMerge/>
            <w:vAlign w:val="center"/>
          </w:tcPr>
          <w:p w:rsidR="00487950" w:rsidRPr="00D50965" w:rsidRDefault="00487950" w:rsidP="00D7553F">
            <w:pPr>
              <w:spacing w:before="100" w:beforeAutospacing="1" w:after="0" w:afterAutospacing="1" w:line="240" w:lineRule="auto"/>
              <w:outlineLvl w:val="0"/>
              <w:rPr>
                <w:rFonts w:ascii="Palatino Linotype" w:hAnsi="Palatino Linotype"/>
                <w:sz w:val="20"/>
                <w:szCs w:val="20"/>
                <w:lang w:eastAsia="hu-HU"/>
              </w:rPr>
            </w:pPr>
          </w:p>
        </w:tc>
        <w:tc>
          <w:tcPr>
            <w:tcW w:w="731" w:type="dxa"/>
            <w:textDirection w:val="btLr"/>
            <w:vAlign w:val="center"/>
          </w:tcPr>
          <w:p w:rsidR="00487950" w:rsidRPr="00D50965" w:rsidRDefault="00DC3C1F" w:rsidP="00D50965">
            <w:pPr>
              <w:pStyle w:val="Nincstrkz1"/>
              <w:spacing w:after="200" w:line="276" w:lineRule="auto"/>
              <w:rPr>
                <w:rFonts w:ascii="Palatino Linotype" w:hAnsi="Palatino Linotype"/>
                <w:sz w:val="20"/>
                <w:szCs w:val="20"/>
                <w:lang w:eastAsia="hu-HU"/>
              </w:rPr>
            </w:pPr>
            <w:r w:rsidRPr="00DC3C1F">
              <w:rPr>
                <w:rFonts w:ascii="Palatino Linotype" w:hAnsi="Palatino Linotype"/>
                <w:sz w:val="20"/>
                <w:szCs w:val="20"/>
                <w:lang w:eastAsia="hu-HU"/>
              </w:rPr>
              <w:t>Orgonatechnika alapozása</w:t>
            </w:r>
          </w:p>
        </w:tc>
        <w:tc>
          <w:tcPr>
            <w:tcW w:w="783" w:type="dxa"/>
            <w:textDirection w:val="btLr"/>
            <w:vAlign w:val="center"/>
          </w:tcPr>
          <w:p w:rsidR="00487950" w:rsidRPr="00D50965" w:rsidRDefault="00DC3C1F" w:rsidP="00D50965">
            <w:pPr>
              <w:pStyle w:val="Nincstrkz1"/>
              <w:spacing w:after="200" w:line="276" w:lineRule="auto"/>
              <w:rPr>
                <w:rFonts w:ascii="Palatino Linotype" w:hAnsi="Palatino Linotype"/>
                <w:sz w:val="20"/>
                <w:szCs w:val="20"/>
                <w:lang w:eastAsia="hu-HU"/>
              </w:rPr>
            </w:pPr>
            <w:r w:rsidRPr="00DC3C1F">
              <w:rPr>
                <w:rFonts w:ascii="Palatino Linotype" w:hAnsi="Palatino Linotype"/>
                <w:sz w:val="20"/>
                <w:szCs w:val="20"/>
                <w:lang w:eastAsia="hu-HU"/>
              </w:rPr>
              <w:t>Bevezetés a templomi orgonajátékba</w:t>
            </w:r>
          </w:p>
        </w:tc>
        <w:tc>
          <w:tcPr>
            <w:tcW w:w="577" w:type="dxa"/>
            <w:textDirection w:val="btLr"/>
            <w:vAlign w:val="center"/>
          </w:tcPr>
          <w:p w:rsidR="00487950" w:rsidRPr="00D50965" w:rsidRDefault="00DC3C1F" w:rsidP="00D50965">
            <w:pPr>
              <w:pStyle w:val="Nincstrkz1"/>
              <w:spacing w:after="200" w:line="276" w:lineRule="auto"/>
              <w:rPr>
                <w:rFonts w:ascii="Palatino Linotype" w:hAnsi="Palatino Linotype"/>
                <w:sz w:val="20"/>
                <w:szCs w:val="20"/>
                <w:lang w:eastAsia="hu-HU"/>
              </w:rPr>
            </w:pPr>
            <w:r w:rsidRPr="00DC3C1F">
              <w:rPr>
                <w:rFonts w:ascii="Palatino Linotype" w:hAnsi="Palatino Linotype"/>
                <w:sz w:val="20"/>
                <w:szCs w:val="20"/>
                <w:lang w:eastAsia="hu-HU"/>
              </w:rPr>
              <w:t>Repertoár építése</w:t>
            </w:r>
          </w:p>
        </w:tc>
        <w:tc>
          <w:tcPr>
            <w:tcW w:w="731" w:type="dxa"/>
            <w:textDirection w:val="btLr"/>
            <w:vAlign w:val="center"/>
          </w:tcPr>
          <w:p w:rsidR="00325F1A" w:rsidRDefault="00DC3C1F">
            <w:pPr>
              <w:pStyle w:val="Nincstrkz1"/>
              <w:rPr>
                <w:rFonts w:ascii="Palatino Linotype" w:hAnsi="Palatino Linotype"/>
                <w:sz w:val="20"/>
                <w:szCs w:val="20"/>
                <w:lang w:eastAsia="hu-HU"/>
              </w:rPr>
            </w:pPr>
            <w:r w:rsidRPr="00DC3C1F">
              <w:rPr>
                <w:rFonts w:ascii="Palatino Linotype" w:hAnsi="Palatino Linotype"/>
                <w:sz w:val="20"/>
                <w:szCs w:val="20"/>
                <w:lang w:eastAsia="hu-HU"/>
              </w:rPr>
              <w:t>Technikai alapok</w:t>
            </w:r>
          </w:p>
        </w:tc>
        <w:tc>
          <w:tcPr>
            <w:tcW w:w="768" w:type="dxa"/>
            <w:textDirection w:val="btLr"/>
            <w:vAlign w:val="center"/>
          </w:tcPr>
          <w:p w:rsidR="00325F1A" w:rsidRDefault="00DC3C1F">
            <w:pPr>
              <w:pStyle w:val="Nincstrkz1"/>
              <w:rPr>
                <w:rFonts w:ascii="Palatino Linotype" w:hAnsi="Palatino Linotype"/>
                <w:sz w:val="20"/>
                <w:szCs w:val="20"/>
                <w:lang w:eastAsia="hu-HU"/>
              </w:rPr>
            </w:pPr>
            <w:r w:rsidRPr="00DC3C1F">
              <w:rPr>
                <w:rFonts w:ascii="Palatino Linotype" w:hAnsi="Palatino Linotype"/>
                <w:sz w:val="20"/>
                <w:szCs w:val="20"/>
                <w:lang w:eastAsia="hu-HU"/>
              </w:rPr>
              <w:t>Kóruséneklés a templomi gyakorlatban</w:t>
            </w:r>
          </w:p>
        </w:tc>
        <w:tc>
          <w:tcPr>
            <w:tcW w:w="1452" w:type="dxa"/>
            <w:textDirection w:val="btLr"/>
            <w:vAlign w:val="center"/>
          </w:tcPr>
          <w:p w:rsidR="00325F1A" w:rsidRDefault="00DC3C1F">
            <w:pPr>
              <w:pStyle w:val="Nincstrkz1"/>
              <w:rPr>
                <w:rFonts w:ascii="Palatino Linotype" w:hAnsi="Palatino Linotype"/>
                <w:sz w:val="20"/>
                <w:szCs w:val="20"/>
                <w:lang w:eastAsia="hu-HU"/>
              </w:rPr>
            </w:pPr>
            <w:r w:rsidRPr="00DC3C1F">
              <w:rPr>
                <w:rFonts w:ascii="Palatino Linotype" w:hAnsi="Palatino Linotype"/>
                <w:sz w:val="20"/>
                <w:szCs w:val="20"/>
                <w:lang w:eastAsia="hu-HU"/>
              </w:rPr>
              <w:t>Liturgikus kórusirodalom repertoárjának megalapozása</w:t>
            </w:r>
          </w:p>
        </w:tc>
      </w:tr>
      <w:tr w:rsidR="00487950" w:rsidRPr="006A51DD">
        <w:trPr>
          <w:trHeight w:val="345"/>
          <w:jc w:val="center"/>
        </w:trPr>
        <w:tc>
          <w:tcPr>
            <w:tcW w:w="9987" w:type="dxa"/>
            <w:gridSpan w:val="7"/>
            <w:noWrap/>
            <w:vAlign w:val="center"/>
          </w:tcPr>
          <w:p w:rsidR="00487950" w:rsidRPr="00D50965"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FELADATOK</w:t>
            </w:r>
          </w:p>
        </w:tc>
      </w:tr>
      <w:tr w:rsidR="00487950" w:rsidRPr="006A51DD">
        <w:trPr>
          <w:trHeight w:val="255"/>
          <w:jc w:val="center"/>
        </w:trPr>
        <w:tc>
          <w:tcPr>
            <w:tcW w:w="4945" w:type="dxa"/>
            <w:noWrap/>
            <w:vAlign w:val="center"/>
          </w:tcPr>
          <w:p w:rsidR="00487950" w:rsidRPr="00D50965" w:rsidRDefault="00DC3C1F" w:rsidP="00D50965">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Vezényli a kórust</w:t>
            </w:r>
          </w:p>
        </w:tc>
        <w:tc>
          <w:tcPr>
            <w:tcW w:w="731" w:type="dxa"/>
            <w:vAlign w:val="center"/>
          </w:tcPr>
          <w:p w:rsidR="00487950" w:rsidRPr="00D50965" w:rsidRDefault="00487950" w:rsidP="00D50965">
            <w:pPr>
              <w:keepNext/>
              <w:spacing w:after="0" w:line="240" w:lineRule="auto"/>
              <w:jc w:val="center"/>
              <w:outlineLvl w:val="2"/>
              <w:rPr>
                <w:rFonts w:ascii="Palatino Linotype" w:hAnsi="Palatino Linotype"/>
                <w:sz w:val="20"/>
                <w:szCs w:val="20"/>
                <w:lang w:eastAsia="hu-HU"/>
              </w:rPr>
            </w:pPr>
          </w:p>
        </w:tc>
        <w:tc>
          <w:tcPr>
            <w:tcW w:w="783" w:type="dxa"/>
            <w:vAlign w:val="center"/>
          </w:tcPr>
          <w:p w:rsidR="00487950" w:rsidRPr="00D50965" w:rsidRDefault="00487950" w:rsidP="00D50965">
            <w:pPr>
              <w:keepNext/>
              <w:spacing w:after="0" w:line="240" w:lineRule="auto"/>
              <w:jc w:val="center"/>
              <w:outlineLvl w:val="2"/>
              <w:rPr>
                <w:rFonts w:ascii="Palatino Linotype" w:hAnsi="Palatino Linotype"/>
                <w:sz w:val="20"/>
                <w:szCs w:val="20"/>
                <w:lang w:eastAsia="hu-HU"/>
              </w:rPr>
            </w:pPr>
          </w:p>
        </w:tc>
        <w:tc>
          <w:tcPr>
            <w:tcW w:w="577" w:type="dxa"/>
            <w:vAlign w:val="center"/>
          </w:tcPr>
          <w:p w:rsidR="00325F1A" w:rsidRDefault="00325F1A">
            <w:pPr>
              <w:spacing w:after="0" w:line="240" w:lineRule="auto"/>
              <w:jc w:val="center"/>
              <w:rPr>
                <w:rFonts w:ascii="Palatino Linotype" w:hAnsi="Palatino Linotype"/>
                <w:sz w:val="20"/>
                <w:szCs w:val="20"/>
                <w:lang w:eastAsia="hu-HU"/>
              </w:rPr>
            </w:pPr>
          </w:p>
        </w:tc>
        <w:tc>
          <w:tcPr>
            <w:tcW w:w="731" w:type="dxa"/>
            <w:vAlign w:val="center"/>
          </w:tcPr>
          <w:p w:rsidR="00325F1A" w:rsidRDefault="00DC3C1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68" w:type="dxa"/>
            <w:vAlign w:val="center"/>
          </w:tcPr>
          <w:p w:rsidR="00325F1A" w:rsidRDefault="00DC3C1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452" w:type="dxa"/>
            <w:vAlign w:val="center"/>
          </w:tcPr>
          <w:p w:rsidR="00325F1A" w:rsidRDefault="00DC3C1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487950" w:rsidRPr="006A51DD">
        <w:trPr>
          <w:trHeight w:val="255"/>
          <w:jc w:val="center"/>
        </w:trPr>
        <w:tc>
          <w:tcPr>
            <w:tcW w:w="4945" w:type="dxa"/>
            <w:noWrap/>
            <w:vAlign w:val="center"/>
          </w:tcPr>
          <w:p w:rsidR="00487950" w:rsidRPr="00D50965" w:rsidRDefault="00DC3C1F" w:rsidP="00D50965">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Énekhangját természetesen, oldottan stílusosan kezeli</w:t>
            </w:r>
          </w:p>
        </w:tc>
        <w:tc>
          <w:tcPr>
            <w:tcW w:w="731" w:type="dxa"/>
            <w:vAlign w:val="center"/>
          </w:tcPr>
          <w:p w:rsidR="00487950" w:rsidRPr="00D50965" w:rsidRDefault="00487950" w:rsidP="00D50965">
            <w:pPr>
              <w:keepNext/>
              <w:spacing w:after="0" w:line="240" w:lineRule="auto"/>
              <w:jc w:val="center"/>
              <w:outlineLvl w:val="2"/>
              <w:rPr>
                <w:rFonts w:ascii="Palatino Linotype" w:hAnsi="Palatino Linotype"/>
                <w:sz w:val="20"/>
                <w:szCs w:val="20"/>
                <w:lang w:eastAsia="hu-HU"/>
              </w:rPr>
            </w:pPr>
          </w:p>
        </w:tc>
        <w:tc>
          <w:tcPr>
            <w:tcW w:w="783" w:type="dxa"/>
            <w:vAlign w:val="center"/>
          </w:tcPr>
          <w:p w:rsidR="00487950" w:rsidRPr="00D50965" w:rsidRDefault="00487950" w:rsidP="00D50965">
            <w:pPr>
              <w:keepNext/>
              <w:spacing w:after="0" w:line="240" w:lineRule="auto"/>
              <w:jc w:val="center"/>
              <w:outlineLvl w:val="2"/>
              <w:rPr>
                <w:rFonts w:ascii="Palatino Linotype" w:hAnsi="Palatino Linotype"/>
                <w:sz w:val="20"/>
                <w:szCs w:val="20"/>
                <w:lang w:eastAsia="hu-HU"/>
              </w:rPr>
            </w:pPr>
          </w:p>
        </w:tc>
        <w:tc>
          <w:tcPr>
            <w:tcW w:w="577" w:type="dxa"/>
            <w:vAlign w:val="center"/>
          </w:tcPr>
          <w:p w:rsidR="00325F1A" w:rsidRDefault="00325F1A">
            <w:pPr>
              <w:spacing w:after="0" w:line="240" w:lineRule="auto"/>
              <w:jc w:val="center"/>
              <w:rPr>
                <w:rFonts w:ascii="Palatino Linotype" w:hAnsi="Palatino Linotype"/>
                <w:sz w:val="20"/>
                <w:szCs w:val="20"/>
                <w:lang w:eastAsia="hu-HU"/>
              </w:rPr>
            </w:pPr>
          </w:p>
        </w:tc>
        <w:tc>
          <w:tcPr>
            <w:tcW w:w="731" w:type="dxa"/>
            <w:vAlign w:val="center"/>
          </w:tcPr>
          <w:p w:rsidR="00325F1A" w:rsidRDefault="00325F1A">
            <w:pPr>
              <w:spacing w:after="0" w:line="240" w:lineRule="auto"/>
              <w:jc w:val="center"/>
              <w:rPr>
                <w:rFonts w:ascii="Palatino Linotype" w:hAnsi="Palatino Linotype"/>
                <w:sz w:val="20"/>
                <w:szCs w:val="20"/>
                <w:lang w:eastAsia="hu-HU"/>
              </w:rPr>
            </w:pPr>
          </w:p>
        </w:tc>
        <w:tc>
          <w:tcPr>
            <w:tcW w:w="768" w:type="dxa"/>
            <w:vAlign w:val="center"/>
          </w:tcPr>
          <w:p w:rsidR="00325F1A" w:rsidRDefault="00325F1A">
            <w:pPr>
              <w:spacing w:after="0" w:line="240" w:lineRule="auto"/>
              <w:jc w:val="center"/>
              <w:rPr>
                <w:rFonts w:ascii="Palatino Linotype" w:hAnsi="Palatino Linotype"/>
                <w:sz w:val="20"/>
                <w:szCs w:val="20"/>
                <w:lang w:eastAsia="hu-HU"/>
              </w:rPr>
            </w:pPr>
          </w:p>
        </w:tc>
        <w:tc>
          <w:tcPr>
            <w:tcW w:w="1452" w:type="dxa"/>
            <w:vAlign w:val="center"/>
          </w:tcPr>
          <w:p w:rsidR="00325F1A" w:rsidRDefault="00325F1A">
            <w:pPr>
              <w:spacing w:after="0" w:line="240" w:lineRule="auto"/>
              <w:jc w:val="center"/>
              <w:rPr>
                <w:rFonts w:ascii="Palatino Linotype" w:hAnsi="Palatino Linotype"/>
                <w:sz w:val="20"/>
                <w:szCs w:val="20"/>
                <w:lang w:eastAsia="hu-HU"/>
              </w:rPr>
            </w:pPr>
          </w:p>
        </w:tc>
      </w:tr>
      <w:tr w:rsidR="00487950" w:rsidRPr="006A51DD">
        <w:trPr>
          <w:trHeight w:val="255"/>
          <w:jc w:val="center"/>
        </w:trPr>
        <w:tc>
          <w:tcPr>
            <w:tcW w:w="4945" w:type="dxa"/>
            <w:noWrap/>
            <w:vAlign w:val="center"/>
          </w:tcPr>
          <w:p w:rsidR="00487950" w:rsidRPr="00D50965" w:rsidRDefault="00DC3C1F" w:rsidP="00D50965">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Érthető szövegmodással énekel</w:t>
            </w:r>
          </w:p>
        </w:tc>
        <w:tc>
          <w:tcPr>
            <w:tcW w:w="731" w:type="dxa"/>
            <w:vAlign w:val="center"/>
          </w:tcPr>
          <w:p w:rsidR="00487950" w:rsidRPr="00D50965" w:rsidRDefault="00487950" w:rsidP="00D50965">
            <w:pPr>
              <w:keepNext/>
              <w:spacing w:after="0" w:line="240" w:lineRule="auto"/>
              <w:jc w:val="center"/>
              <w:outlineLvl w:val="2"/>
              <w:rPr>
                <w:rFonts w:ascii="Palatino Linotype" w:hAnsi="Palatino Linotype"/>
                <w:sz w:val="20"/>
                <w:szCs w:val="20"/>
                <w:lang w:eastAsia="hu-HU"/>
              </w:rPr>
            </w:pPr>
          </w:p>
        </w:tc>
        <w:tc>
          <w:tcPr>
            <w:tcW w:w="783" w:type="dxa"/>
            <w:vAlign w:val="center"/>
          </w:tcPr>
          <w:p w:rsidR="00487950" w:rsidRPr="00D50965" w:rsidRDefault="00487950" w:rsidP="00D50965">
            <w:pPr>
              <w:keepNext/>
              <w:spacing w:after="0" w:line="240" w:lineRule="auto"/>
              <w:jc w:val="center"/>
              <w:outlineLvl w:val="2"/>
              <w:rPr>
                <w:rFonts w:ascii="Palatino Linotype" w:hAnsi="Palatino Linotype"/>
                <w:sz w:val="20"/>
                <w:szCs w:val="20"/>
                <w:lang w:eastAsia="hu-HU"/>
              </w:rPr>
            </w:pPr>
          </w:p>
        </w:tc>
        <w:tc>
          <w:tcPr>
            <w:tcW w:w="577" w:type="dxa"/>
            <w:vAlign w:val="center"/>
          </w:tcPr>
          <w:p w:rsidR="00325F1A" w:rsidRDefault="00325F1A">
            <w:pPr>
              <w:spacing w:after="0" w:line="240" w:lineRule="auto"/>
              <w:jc w:val="center"/>
              <w:rPr>
                <w:rFonts w:ascii="Palatino Linotype" w:hAnsi="Palatino Linotype"/>
                <w:sz w:val="20"/>
                <w:szCs w:val="20"/>
                <w:lang w:eastAsia="hu-HU"/>
              </w:rPr>
            </w:pPr>
          </w:p>
        </w:tc>
        <w:tc>
          <w:tcPr>
            <w:tcW w:w="731" w:type="dxa"/>
            <w:vAlign w:val="center"/>
          </w:tcPr>
          <w:p w:rsidR="00325F1A" w:rsidRDefault="00325F1A">
            <w:pPr>
              <w:spacing w:after="0" w:line="240" w:lineRule="auto"/>
              <w:jc w:val="center"/>
              <w:rPr>
                <w:rFonts w:ascii="Palatino Linotype" w:hAnsi="Palatino Linotype"/>
                <w:sz w:val="20"/>
                <w:szCs w:val="20"/>
                <w:lang w:eastAsia="hu-HU"/>
              </w:rPr>
            </w:pPr>
          </w:p>
        </w:tc>
        <w:tc>
          <w:tcPr>
            <w:tcW w:w="768" w:type="dxa"/>
            <w:vAlign w:val="center"/>
          </w:tcPr>
          <w:p w:rsidR="00325F1A" w:rsidRDefault="00325F1A">
            <w:pPr>
              <w:spacing w:after="0" w:line="240" w:lineRule="auto"/>
              <w:jc w:val="center"/>
              <w:rPr>
                <w:rFonts w:ascii="Palatino Linotype" w:hAnsi="Palatino Linotype"/>
                <w:sz w:val="20"/>
                <w:szCs w:val="20"/>
                <w:lang w:eastAsia="hu-HU"/>
              </w:rPr>
            </w:pPr>
          </w:p>
        </w:tc>
        <w:tc>
          <w:tcPr>
            <w:tcW w:w="1452" w:type="dxa"/>
            <w:vAlign w:val="center"/>
          </w:tcPr>
          <w:p w:rsidR="00325F1A" w:rsidRDefault="00325F1A">
            <w:pPr>
              <w:spacing w:after="0" w:line="240" w:lineRule="auto"/>
              <w:jc w:val="center"/>
              <w:rPr>
                <w:rFonts w:ascii="Palatino Linotype" w:hAnsi="Palatino Linotype"/>
                <w:sz w:val="20"/>
                <w:szCs w:val="20"/>
                <w:lang w:eastAsia="hu-HU"/>
              </w:rPr>
            </w:pPr>
          </w:p>
        </w:tc>
      </w:tr>
      <w:tr w:rsidR="00487950" w:rsidRPr="006A51DD">
        <w:trPr>
          <w:trHeight w:val="255"/>
          <w:jc w:val="center"/>
        </w:trPr>
        <w:tc>
          <w:tcPr>
            <w:tcW w:w="4945" w:type="dxa"/>
            <w:noWrap/>
            <w:vAlign w:val="center"/>
          </w:tcPr>
          <w:p w:rsidR="00487950" w:rsidRPr="00D50965" w:rsidRDefault="00DC3C1F" w:rsidP="00D50965">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Az énekléshez szükséges módon helyesen lélegzik</w:t>
            </w:r>
          </w:p>
        </w:tc>
        <w:tc>
          <w:tcPr>
            <w:tcW w:w="731" w:type="dxa"/>
            <w:vAlign w:val="center"/>
          </w:tcPr>
          <w:p w:rsidR="00487950" w:rsidRPr="00D50965" w:rsidRDefault="00487950" w:rsidP="00D50965">
            <w:pPr>
              <w:keepNext/>
              <w:spacing w:after="0" w:line="240" w:lineRule="auto"/>
              <w:jc w:val="center"/>
              <w:outlineLvl w:val="2"/>
              <w:rPr>
                <w:rFonts w:ascii="Palatino Linotype" w:hAnsi="Palatino Linotype"/>
                <w:sz w:val="20"/>
                <w:szCs w:val="20"/>
                <w:lang w:eastAsia="hu-HU"/>
              </w:rPr>
            </w:pPr>
          </w:p>
        </w:tc>
        <w:tc>
          <w:tcPr>
            <w:tcW w:w="783" w:type="dxa"/>
            <w:vAlign w:val="center"/>
          </w:tcPr>
          <w:p w:rsidR="00487950" w:rsidRPr="00D50965" w:rsidRDefault="00487950" w:rsidP="00D50965">
            <w:pPr>
              <w:keepNext/>
              <w:spacing w:after="0" w:line="240" w:lineRule="auto"/>
              <w:jc w:val="center"/>
              <w:outlineLvl w:val="2"/>
              <w:rPr>
                <w:rFonts w:ascii="Palatino Linotype" w:hAnsi="Palatino Linotype"/>
                <w:sz w:val="20"/>
                <w:szCs w:val="20"/>
                <w:lang w:eastAsia="hu-HU"/>
              </w:rPr>
            </w:pPr>
          </w:p>
        </w:tc>
        <w:tc>
          <w:tcPr>
            <w:tcW w:w="577" w:type="dxa"/>
            <w:vAlign w:val="center"/>
          </w:tcPr>
          <w:p w:rsidR="00325F1A" w:rsidRDefault="00325F1A">
            <w:pPr>
              <w:spacing w:after="0" w:line="240" w:lineRule="auto"/>
              <w:jc w:val="center"/>
              <w:rPr>
                <w:rFonts w:ascii="Palatino Linotype" w:hAnsi="Palatino Linotype"/>
                <w:sz w:val="20"/>
                <w:szCs w:val="20"/>
                <w:lang w:eastAsia="hu-HU"/>
              </w:rPr>
            </w:pPr>
          </w:p>
        </w:tc>
        <w:tc>
          <w:tcPr>
            <w:tcW w:w="731" w:type="dxa"/>
            <w:vAlign w:val="center"/>
          </w:tcPr>
          <w:p w:rsidR="00325F1A" w:rsidRDefault="00325F1A">
            <w:pPr>
              <w:spacing w:after="0" w:line="240" w:lineRule="auto"/>
              <w:jc w:val="center"/>
              <w:rPr>
                <w:rFonts w:ascii="Palatino Linotype" w:hAnsi="Palatino Linotype"/>
                <w:sz w:val="20"/>
                <w:szCs w:val="20"/>
                <w:lang w:eastAsia="hu-HU"/>
              </w:rPr>
            </w:pPr>
          </w:p>
        </w:tc>
        <w:tc>
          <w:tcPr>
            <w:tcW w:w="768" w:type="dxa"/>
            <w:vAlign w:val="center"/>
          </w:tcPr>
          <w:p w:rsidR="00325F1A" w:rsidRDefault="00325F1A">
            <w:pPr>
              <w:spacing w:after="0" w:line="240" w:lineRule="auto"/>
              <w:jc w:val="center"/>
              <w:rPr>
                <w:rFonts w:ascii="Palatino Linotype" w:hAnsi="Palatino Linotype"/>
                <w:sz w:val="20"/>
                <w:szCs w:val="20"/>
                <w:lang w:eastAsia="hu-HU"/>
              </w:rPr>
            </w:pPr>
          </w:p>
        </w:tc>
        <w:tc>
          <w:tcPr>
            <w:tcW w:w="1452" w:type="dxa"/>
            <w:vAlign w:val="center"/>
          </w:tcPr>
          <w:p w:rsidR="00325F1A" w:rsidRDefault="00325F1A">
            <w:pPr>
              <w:spacing w:after="0" w:line="240" w:lineRule="auto"/>
              <w:jc w:val="center"/>
              <w:rPr>
                <w:rFonts w:ascii="Palatino Linotype" w:hAnsi="Palatino Linotype"/>
                <w:sz w:val="20"/>
                <w:szCs w:val="20"/>
                <w:lang w:eastAsia="hu-HU"/>
              </w:rPr>
            </w:pPr>
          </w:p>
        </w:tc>
      </w:tr>
      <w:tr w:rsidR="00487950" w:rsidRPr="006A51DD">
        <w:trPr>
          <w:trHeight w:val="255"/>
          <w:jc w:val="center"/>
        </w:trPr>
        <w:tc>
          <w:tcPr>
            <w:tcW w:w="4945" w:type="dxa"/>
            <w:noWrap/>
            <w:vAlign w:val="center"/>
          </w:tcPr>
          <w:p w:rsidR="00487950" w:rsidRPr="00D50965" w:rsidRDefault="00DC3C1F" w:rsidP="00D50965">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Tisztán intonál</w:t>
            </w:r>
          </w:p>
        </w:tc>
        <w:tc>
          <w:tcPr>
            <w:tcW w:w="731" w:type="dxa"/>
            <w:vAlign w:val="center"/>
          </w:tcPr>
          <w:p w:rsidR="00487950" w:rsidRPr="00D50965" w:rsidRDefault="00487950" w:rsidP="00D50965">
            <w:pPr>
              <w:keepNext/>
              <w:spacing w:after="0" w:line="240" w:lineRule="auto"/>
              <w:jc w:val="center"/>
              <w:outlineLvl w:val="2"/>
              <w:rPr>
                <w:rFonts w:ascii="Palatino Linotype" w:hAnsi="Palatino Linotype"/>
                <w:sz w:val="20"/>
                <w:szCs w:val="20"/>
                <w:lang w:eastAsia="hu-HU"/>
              </w:rPr>
            </w:pPr>
          </w:p>
        </w:tc>
        <w:tc>
          <w:tcPr>
            <w:tcW w:w="783" w:type="dxa"/>
            <w:vAlign w:val="center"/>
          </w:tcPr>
          <w:p w:rsidR="00487950" w:rsidRPr="00D50965" w:rsidRDefault="00487950" w:rsidP="00D50965">
            <w:pPr>
              <w:keepNext/>
              <w:spacing w:after="0" w:line="240" w:lineRule="auto"/>
              <w:jc w:val="center"/>
              <w:outlineLvl w:val="2"/>
              <w:rPr>
                <w:rFonts w:ascii="Palatino Linotype" w:hAnsi="Palatino Linotype"/>
                <w:sz w:val="20"/>
                <w:szCs w:val="20"/>
                <w:lang w:eastAsia="hu-HU"/>
              </w:rPr>
            </w:pPr>
          </w:p>
        </w:tc>
        <w:tc>
          <w:tcPr>
            <w:tcW w:w="577" w:type="dxa"/>
            <w:vAlign w:val="center"/>
          </w:tcPr>
          <w:p w:rsidR="00325F1A" w:rsidRDefault="00325F1A">
            <w:pPr>
              <w:spacing w:after="0" w:line="240" w:lineRule="auto"/>
              <w:jc w:val="center"/>
              <w:rPr>
                <w:rFonts w:ascii="Palatino Linotype" w:hAnsi="Palatino Linotype"/>
                <w:sz w:val="20"/>
                <w:szCs w:val="20"/>
                <w:lang w:eastAsia="hu-HU"/>
              </w:rPr>
            </w:pPr>
          </w:p>
        </w:tc>
        <w:tc>
          <w:tcPr>
            <w:tcW w:w="731" w:type="dxa"/>
            <w:vAlign w:val="center"/>
          </w:tcPr>
          <w:p w:rsidR="00325F1A" w:rsidRDefault="00325F1A">
            <w:pPr>
              <w:spacing w:after="0" w:line="240" w:lineRule="auto"/>
              <w:jc w:val="center"/>
              <w:rPr>
                <w:rFonts w:ascii="Palatino Linotype" w:hAnsi="Palatino Linotype"/>
                <w:sz w:val="20"/>
                <w:szCs w:val="20"/>
                <w:lang w:eastAsia="hu-HU"/>
              </w:rPr>
            </w:pPr>
          </w:p>
        </w:tc>
        <w:tc>
          <w:tcPr>
            <w:tcW w:w="768" w:type="dxa"/>
            <w:vAlign w:val="center"/>
          </w:tcPr>
          <w:p w:rsidR="00325F1A" w:rsidRDefault="00325F1A">
            <w:pPr>
              <w:spacing w:after="0" w:line="240" w:lineRule="auto"/>
              <w:jc w:val="center"/>
              <w:rPr>
                <w:rFonts w:ascii="Palatino Linotype" w:hAnsi="Palatino Linotype"/>
                <w:sz w:val="20"/>
                <w:szCs w:val="20"/>
                <w:lang w:eastAsia="hu-HU"/>
              </w:rPr>
            </w:pPr>
          </w:p>
        </w:tc>
        <w:tc>
          <w:tcPr>
            <w:tcW w:w="1452" w:type="dxa"/>
            <w:vAlign w:val="center"/>
          </w:tcPr>
          <w:p w:rsidR="00325F1A" w:rsidRDefault="00325F1A">
            <w:pPr>
              <w:spacing w:after="0" w:line="240" w:lineRule="auto"/>
              <w:jc w:val="center"/>
              <w:rPr>
                <w:rFonts w:ascii="Palatino Linotype" w:hAnsi="Palatino Linotype"/>
                <w:sz w:val="20"/>
                <w:szCs w:val="20"/>
                <w:lang w:eastAsia="hu-HU"/>
              </w:rPr>
            </w:pPr>
          </w:p>
        </w:tc>
      </w:tr>
      <w:tr w:rsidR="00487950" w:rsidRPr="006A51DD">
        <w:trPr>
          <w:trHeight w:val="255"/>
          <w:jc w:val="center"/>
        </w:trPr>
        <w:tc>
          <w:tcPr>
            <w:tcW w:w="4945" w:type="dxa"/>
            <w:noWrap/>
            <w:vAlign w:val="center"/>
          </w:tcPr>
          <w:p w:rsidR="00487950" w:rsidRPr="00D50965" w:rsidRDefault="00DC3C1F" w:rsidP="00D50965">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Ügyel a helyes tempóra, dinamikára, ritmusra és a tiszta intonácóra</w:t>
            </w:r>
          </w:p>
        </w:tc>
        <w:tc>
          <w:tcPr>
            <w:tcW w:w="731" w:type="dxa"/>
            <w:vAlign w:val="center"/>
          </w:tcPr>
          <w:p w:rsidR="00487950" w:rsidRPr="00D50965" w:rsidRDefault="00487950" w:rsidP="00D50965">
            <w:pPr>
              <w:keepNext/>
              <w:spacing w:after="0" w:line="240" w:lineRule="auto"/>
              <w:jc w:val="center"/>
              <w:outlineLvl w:val="2"/>
              <w:rPr>
                <w:rFonts w:ascii="Palatino Linotype" w:hAnsi="Palatino Linotype"/>
                <w:sz w:val="20"/>
                <w:szCs w:val="20"/>
                <w:lang w:eastAsia="hu-HU"/>
              </w:rPr>
            </w:pPr>
          </w:p>
        </w:tc>
        <w:tc>
          <w:tcPr>
            <w:tcW w:w="783" w:type="dxa"/>
            <w:vAlign w:val="center"/>
          </w:tcPr>
          <w:p w:rsidR="00487950" w:rsidRPr="00D50965" w:rsidRDefault="00487950" w:rsidP="00D50965">
            <w:pPr>
              <w:keepNext/>
              <w:spacing w:after="0" w:line="240" w:lineRule="auto"/>
              <w:jc w:val="center"/>
              <w:outlineLvl w:val="2"/>
              <w:rPr>
                <w:rFonts w:ascii="Palatino Linotype" w:hAnsi="Palatino Linotype"/>
                <w:sz w:val="20"/>
                <w:szCs w:val="20"/>
                <w:lang w:eastAsia="hu-HU"/>
              </w:rPr>
            </w:pPr>
          </w:p>
        </w:tc>
        <w:tc>
          <w:tcPr>
            <w:tcW w:w="577" w:type="dxa"/>
            <w:vAlign w:val="center"/>
          </w:tcPr>
          <w:p w:rsidR="00325F1A" w:rsidRDefault="00325F1A">
            <w:pPr>
              <w:spacing w:after="0" w:line="240" w:lineRule="auto"/>
              <w:jc w:val="center"/>
              <w:rPr>
                <w:rFonts w:ascii="Palatino Linotype" w:hAnsi="Palatino Linotype"/>
                <w:sz w:val="20"/>
                <w:szCs w:val="20"/>
                <w:lang w:eastAsia="hu-HU"/>
              </w:rPr>
            </w:pPr>
          </w:p>
        </w:tc>
        <w:tc>
          <w:tcPr>
            <w:tcW w:w="731" w:type="dxa"/>
            <w:vAlign w:val="center"/>
          </w:tcPr>
          <w:p w:rsidR="00325F1A" w:rsidRDefault="00DC3C1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68" w:type="dxa"/>
            <w:vAlign w:val="center"/>
          </w:tcPr>
          <w:p w:rsidR="00325F1A" w:rsidRDefault="00DC3C1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452" w:type="dxa"/>
            <w:vAlign w:val="center"/>
          </w:tcPr>
          <w:p w:rsidR="00325F1A" w:rsidRDefault="00DC3C1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487950" w:rsidRPr="006A51DD">
        <w:trPr>
          <w:trHeight w:val="255"/>
          <w:jc w:val="center"/>
        </w:trPr>
        <w:tc>
          <w:tcPr>
            <w:tcW w:w="4945" w:type="dxa"/>
            <w:noWrap/>
            <w:vAlign w:val="center"/>
          </w:tcPr>
          <w:p w:rsidR="00487950" w:rsidRPr="00D50965" w:rsidRDefault="00DC3C1F" w:rsidP="00D50965">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Kimunkált, magas fokú technikai biztonságérzettelés előadói készségekkel ad elő, vezényel</w:t>
            </w:r>
          </w:p>
        </w:tc>
        <w:tc>
          <w:tcPr>
            <w:tcW w:w="731" w:type="dxa"/>
            <w:vAlign w:val="center"/>
          </w:tcPr>
          <w:p w:rsidR="00487950" w:rsidRPr="00D50965" w:rsidRDefault="00DC3C1F" w:rsidP="00D50965">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83" w:type="dxa"/>
            <w:vAlign w:val="center"/>
          </w:tcPr>
          <w:p w:rsidR="00487950" w:rsidRPr="00D50965" w:rsidRDefault="00DC3C1F" w:rsidP="00D50965">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77" w:type="dxa"/>
            <w:vAlign w:val="center"/>
          </w:tcPr>
          <w:p w:rsidR="00325F1A" w:rsidRDefault="00325F1A">
            <w:pPr>
              <w:spacing w:after="0" w:line="240" w:lineRule="auto"/>
              <w:jc w:val="center"/>
              <w:rPr>
                <w:rFonts w:ascii="Palatino Linotype" w:hAnsi="Palatino Linotype"/>
                <w:sz w:val="20"/>
                <w:szCs w:val="20"/>
                <w:lang w:eastAsia="hu-HU"/>
              </w:rPr>
            </w:pPr>
          </w:p>
        </w:tc>
        <w:tc>
          <w:tcPr>
            <w:tcW w:w="731" w:type="dxa"/>
            <w:vAlign w:val="center"/>
          </w:tcPr>
          <w:p w:rsidR="00325F1A" w:rsidRDefault="00DC3C1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68" w:type="dxa"/>
            <w:vAlign w:val="center"/>
          </w:tcPr>
          <w:p w:rsidR="00325F1A" w:rsidRDefault="00DC3C1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452" w:type="dxa"/>
            <w:vAlign w:val="center"/>
          </w:tcPr>
          <w:p w:rsidR="00325F1A" w:rsidRDefault="00325F1A">
            <w:pPr>
              <w:spacing w:after="0" w:line="240" w:lineRule="auto"/>
              <w:jc w:val="center"/>
              <w:rPr>
                <w:rFonts w:ascii="Palatino Linotype" w:hAnsi="Palatino Linotype"/>
                <w:sz w:val="20"/>
                <w:szCs w:val="20"/>
                <w:lang w:eastAsia="hu-HU"/>
              </w:rPr>
            </w:pPr>
          </w:p>
        </w:tc>
      </w:tr>
      <w:tr w:rsidR="00487950" w:rsidRPr="006A51DD">
        <w:trPr>
          <w:trHeight w:val="255"/>
          <w:jc w:val="center"/>
        </w:trPr>
        <w:tc>
          <w:tcPr>
            <w:tcW w:w="4945" w:type="dxa"/>
            <w:noWrap/>
            <w:vAlign w:val="center"/>
          </w:tcPr>
          <w:p w:rsidR="00487950" w:rsidRPr="00D50965" w:rsidRDefault="00DC3C1F" w:rsidP="00D50965">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 zeneművet szép, kifejező hangon szólaltatja meg, stílushűen, művészileg és érzelmileg kifejezen adja elő, vezényli</w:t>
            </w:r>
          </w:p>
        </w:tc>
        <w:tc>
          <w:tcPr>
            <w:tcW w:w="731" w:type="dxa"/>
            <w:vAlign w:val="center"/>
          </w:tcPr>
          <w:p w:rsidR="00487950" w:rsidRPr="00D50965" w:rsidRDefault="00DC3C1F" w:rsidP="00D50965">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83" w:type="dxa"/>
            <w:vAlign w:val="center"/>
          </w:tcPr>
          <w:p w:rsidR="00487950" w:rsidRPr="00D50965" w:rsidRDefault="00DC3C1F" w:rsidP="00D50965">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77" w:type="dxa"/>
            <w:vAlign w:val="center"/>
          </w:tcPr>
          <w:p w:rsidR="00325F1A" w:rsidRDefault="00DC3C1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31" w:type="dxa"/>
            <w:vAlign w:val="center"/>
          </w:tcPr>
          <w:p w:rsidR="00325F1A" w:rsidRDefault="00325F1A">
            <w:pPr>
              <w:spacing w:after="0" w:line="240" w:lineRule="auto"/>
              <w:jc w:val="center"/>
              <w:rPr>
                <w:rFonts w:ascii="Palatino Linotype" w:hAnsi="Palatino Linotype"/>
                <w:sz w:val="20"/>
                <w:szCs w:val="20"/>
                <w:lang w:eastAsia="hu-HU"/>
              </w:rPr>
            </w:pPr>
          </w:p>
        </w:tc>
        <w:tc>
          <w:tcPr>
            <w:tcW w:w="768" w:type="dxa"/>
            <w:vAlign w:val="center"/>
          </w:tcPr>
          <w:p w:rsidR="00325F1A" w:rsidRDefault="00325F1A">
            <w:pPr>
              <w:spacing w:after="0" w:line="240" w:lineRule="auto"/>
              <w:jc w:val="center"/>
              <w:rPr>
                <w:rFonts w:ascii="Palatino Linotype" w:hAnsi="Palatino Linotype"/>
                <w:sz w:val="20"/>
                <w:szCs w:val="20"/>
                <w:lang w:eastAsia="hu-HU"/>
              </w:rPr>
            </w:pPr>
          </w:p>
        </w:tc>
        <w:tc>
          <w:tcPr>
            <w:tcW w:w="1452" w:type="dxa"/>
            <w:vAlign w:val="center"/>
          </w:tcPr>
          <w:p w:rsidR="00325F1A" w:rsidRDefault="00DC3C1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487950" w:rsidRPr="006A51DD">
        <w:trPr>
          <w:trHeight w:val="255"/>
          <w:jc w:val="center"/>
        </w:trPr>
        <w:tc>
          <w:tcPr>
            <w:tcW w:w="4945" w:type="dxa"/>
            <w:noWrap/>
            <w:vAlign w:val="center"/>
          </w:tcPr>
          <w:p w:rsidR="00487950" w:rsidRPr="00D50965" w:rsidRDefault="00DC3C1F" w:rsidP="00D50965">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Idegen nyelven is énekel</w:t>
            </w:r>
          </w:p>
        </w:tc>
        <w:tc>
          <w:tcPr>
            <w:tcW w:w="731" w:type="dxa"/>
            <w:vAlign w:val="center"/>
          </w:tcPr>
          <w:p w:rsidR="00487950" w:rsidRPr="00D50965" w:rsidRDefault="00487950" w:rsidP="00D50965">
            <w:pPr>
              <w:keepNext/>
              <w:spacing w:after="0" w:line="240" w:lineRule="auto"/>
              <w:jc w:val="center"/>
              <w:outlineLvl w:val="2"/>
              <w:rPr>
                <w:rFonts w:ascii="Palatino Linotype" w:hAnsi="Palatino Linotype"/>
                <w:sz w:val="20"/>
                <w:szCs w:val="20"/>
                <w:lang w:eastAsia="hu-HU"/>
              </w:rPr>
            </w:pPr>
          </w:p>
        </w:tc>
        <w:tc>
          <w:tcPr>
            <w:tcW w:w="783" w:type="dxa"/>
            <w:vAlign w:val="center"/>
          </w:tcPr>
          <w:p w:rsidR="00487950" w:rsidRPr="00D50965" w:rsidRDefault="00487950" w:rsidP="00D50965">
            <w:pPr>
              <w:keepNext/>
              <w:spacing w:after="0" w:line="240" w:lineRule="auto"/>
              <w:jc w:val="center"/>
              <w:outlineLvl w:val="2"/>
              <w:rPr>
                <w:rFonts w:ascii="Palatino Linotype" w:hAnsi="Palatino Linotype"/>
                <w:sz w:val="20"/>
                <w:szCs w:val="20"/>
                <w:lang w:eastAsia="hu-HU"/>
              </w:rPr>
            </w:pPr>
          </w:p>
        </w:tc>
        <w:tc>
          <w:tcPr>
            <w:tcW w:w="577" w:type="dxa"/>
            <w:vAlign w:val="center"/>
          </w:tcPr>
          <w:p w:rsidR="00325F1A" w:rsidRDefault="00325F1A">
            <w:pPr>
              <w:spacing w:after="0" w:line="240" w:lineRule="auto"/>
              <w:jc w:val="center"/>
              <w:rPr>
                <w:rFonts w:ascii="Palatino Linotype" w:hAnsi="Palatino Linotype"/>
                <w:sz w:val="20"/>
                <w:szCs w:val="20"/>
                <w:lang w:eastAsia="hu-HU"/>
              </w:rPr>
            </w:pPr>
          </w:p>
        </w:tc>
        <w:tc>
          <w:tcPr>
            <w:tcW w:w="731" w:type="dxa"/>
            <w:vAlign w:val="center"/>
          </w:tcPr>
          <w:p w:rsidR="00325F1A" w:rsidRDefault="00325F1A">
            <w:pPr>
              <w:spacing w:after="0" w:line="240" w:lineRule="auto"/>
              <w:jc w:val="center"/>
              <w:rPr>
                <w:rFonts w:ascii="Palatino Linotype" w:hAnsi="Palatino Linotype"/>
                <w:sz w:val="20"/>
                <w:szCs w:val="20"/>
                <w:lang w:eastAsia="hu-HU"/>
              </w:rPr>
            </w:pPr>
          </w:p>
        </w:tc>
        <w:tc>
          <w:tcPr>
            <w:tcW w:w="768" w:type="dxa"/>
            <w:vAlign w:val="center"/>
          </w:tcPr>
          <w:p w:rsidR="00325F1A" w:rsidRDefault="00325F1A">
            <w:pPr>
              <w:spacing w:after="0" w:line="240" w:lineRule="auto"/>
              <w:jc w:val="center"/>
              <w:rPr>
                <w:rFonts w:ascii="Palatino Linotype" w:hAnsi="Palatino Linotype"/>
                <w:sz w:val="20"/>
                <w:szCs w:val="20"/>
                <w:lang w:eastAsia="hu-HU"/>
              </w:rPr>
            </w:pPr>
          </w:p>
        </w:tc>
        <w:tc>
          <w:tcPr>
            <w:tcW w:w="1452" w:type="dxa"/>
            <w:vAlign w:val="center"/>
          </w:tcPr>
          <w:p w:rsidR="00325F1A" w:rsidRDefault="00DC3C1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487950" w:rsidRPr="006A51DD">
        <w:trPr>
          <w:trHeight w:val="255"/>
          <w:jc w:val="center"/>
        </w:trPr>
        <w:tc>
          <w:tcPr>
            <w:tcW w:w="4945" w:type="dxa"/>
            <w:noWrap/>
            <w:vAlign w:val="center"/>
          </w:tcPr>
          <w:p w:rsidR="00487950" w:rsidRPr="00D50965" w:rsidRDefault="00DC3C1F" w:rsidP="00D50965">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Zeneművet szükség szerint emlékezetből ad elő</w:t>
            </w:r>
          </w:p>
        </w:tc>
        <w:tc>
          <w:tcPr>
            <w:tcW w:w="731" w:type="dxa"/>
            <w:vAlign w:val="center"/>
          </w:tcPr>
          <w:p w:rsidR="00487950" w:rsidRPr="00D50965" w:rsidRDefault="00487950" w:rsidP="00D50965">
            <w:pPr>
              <w:keepNext/>
              <w:spacing w:after="0" w:line="240" w:lineRule="auto"/>
              <w:jc w:val="center"/>
              <w:outlineLvl w:val="2"/>
              <w:rPr>
                <w:rFonts w:ascii="Palatino Linotype" w:hAnsi="Palatino Linotype"/>
                <w:sz w:val="20"/>
                <w:szCs w:val="20"/>
                <w:lang w:eastAsia="hu-HU"/>
              </w:rPr>
            </w:pPr>
          </w:p>
        </w:tc>
        <w:tc>
          <w:tcPr>
            <w:tcW w:w="783" w:type="dxa"/>
            <w:vAlign w:val="center"/>
          </w:tcPr>
          <w:p w:rsidR="00487950" w:rsidRPr="00D50965" w:rsidRDefault="00DC3C1F" w:rsidP="00D50965">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77" w:type="dxa"/>
            <w:vAlign w:val="center"/>
          </w:tcPr>
          <w:p w:rsidR="00325F1A" w:rsidRDefault="00DC3C1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31" w:type="dxa"/>
            <w:vAlign w:val="center"/>
          </w:tcPr>
          <w:p w:rsidR="00325F1A" w:rsidRDefault="00325F1A">
            <w:pPr>
              <w:spacing w:after="0" w:line="240" w:lineRule="auto"/>
              <w:jc w:val="center"/>
              <w:rPr>
                <w:rFonts w:ascii="Palatino Linotype" w:hAnsi="Palatino Linotype"/>
                <w:sz w:val="20"/>
                <w:szCs w:val="20"/>
                <w:lang w:eastAsia="hu-HU"/>
              </w:rPr>
            </w:pPr>
          </w:p>
        </w:tc>
        <w:tc>
          <w:tcPr>
            <w:tcW w:w="768" w:type="dxa"/>
            <w:vAlign w:val="center"/>
          </w:tcPr>
          <w:p w:rsidR="00325F1A" w:rsidRDefault="00325F1A">
            <w:pPr>
              <w:spacing w:after="0" w:line="240" w:lineRule="auto"/>
              <w:jc w:val="center"/>
              <w:rPr>
                <w:rFonts w:ascii="Palatino Linotype" w:hAnsi="Palatino Linotype"/>
                <w:sz w:val="20"/>
                <w:szCs w:val="20"/>
                <w:lang w:eastAsia="hu-HU"/>
              </w:rPr>
            </w:pPr>
          </w:p>
        </w:tc>
        <w:tc>
          <w:tcPr>
            <w:tcW w:w="1452" w:type="dxa"/>
            <w:vAlign w:val="center"/>
          </w:tcPr>
          <w:p w:rsidR="00325F1A" w:rsidRDefault="00DC3C1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487950" w:rsidRPr="006A51DD">
        <w:trPr>
          <w:trHeight w:val="255"/>
          <w:jc w:val="center"/>
        </w:trPr>
        <w:tc>
          <w:tcPr>
            <w:tcW w:w="4945" w:type="dxa"/>
            <w:noWrap/>
            <w:vAlign w:val="center"/>
          </w:tcPr>
          <w:p w:rsidR="00487950" w:rsidRPr="00D50965" w:rsidRDefault="00DC3C1F" w:rsidP="00D50965">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Képes hosszú távon koncentrálni</w:t>
            </w:r>
          </w:p>
        </w:tc>
        <w:tc>
          <w:tcPr>
            <w:tcW w:w="731" w:type="dxa"/>
            <w:vAlign w:val="center"/>
          </w:tcPr>
          <w:p w:rsidR="00487950" w:rsidRPr="00D50965" w:rsidRDefault="00DC3C1F" w:rsidP="00D50965">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83" w:type="dxa"/>
            <w:vAlign w:val="center"/>
          </w:tcPr>
          <w:p w:rsidR="00487950" w:rsidRPr="00D50965" w:rsidRDefault="00DC3C1F" w:rsidP="00D50965">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77" w:type="dxa"/>
            <w:vAlign w:val="center"/>
          </w:tcPr>
          <w:p w:rsidR="00325F1A" w:rsidRDefault="00DC3C1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31" w:type="dxa"/>
            <w:vAlign w:val="center"/>
          </w:tcPr>
          <w:p w:rsidR="00325F1A" w:rsidRDefault="00DC3C1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68" w:type="dxa"/>
            <w:vAlign w:val="center"/>
          </w:tcPr>
          <w:p w:rsidR="00325F1A" w:rsidRDefault="00325F1A">
            <w:pPr>
              <w:spacing w:after="0" w:line="240" w:lineRule="auto"/>
              <w:jc w:val="center"/>
              <w:rPr>
                <w:rFonts w:ascii="Palatino Linotype" w:hAnsi="Palatino Linotype"/>
                <w:sz w:val="20"/>
                <w:szCs w:val="20"/>
                <w:lang w:eastAsia="hu-HU"/>
              </w:rPr>
            </w:pPr>
          </w:p>
        </w:tc>
        <w:tc>
          <w:tcPr>
            <w:tcW w:w="1452" w:type="dxa"/>
            <w:vAlign w:val="center"/>
          </w:tcPr>
          <w:p w:rsidR="00325F1A" w:rsidRDefault="00DC3C1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487950" w:rsidRPr="006A51DD">
        <w:trPr>
          <w:trHeight w:val="255"/>
          <w:jc w:val="center"/>
        </w:trPr>
        <w:tc>
          <w:tcPr>
            <w:tcW w:w="4945" w:type="dxa"/>
            <w:noWrap/>
            <w:vAlign w:val="center"/>
          </w:tcPr>
          <w:p w:rsidR="00487950" w:rsidRPr="00D50965" w:rsidRDefault="00DC3C1F" w:rsidP="00D50965">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Alapvető ismeretekkel rendelkezik az orgonáról, a harmóniumról és azokat képes megszólaltatni</w:t>
            </w:r>
          </w:p>
        </w:tc>
        <w:tc>
          <w:tcPr>
            <w:tcW w:w="731" w:type="dxa"/>
            <w:noWrap/>
            <w:vAlign w:val="center"/>
          </w:tcPr>
          <w:p w:rsidR="00487950" w:rsidRPr="00D50965" w:rsidRDefault="00DC3C1F" w:rsidP="00D50965">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83" w:type="dxa"/>
            <w:noWrap/>
            <w:vAlign w:val="center"/>
          </w:tcPr>
          <w:p w:rsidR="00487950" w:rsidRPr="00D50965" w:rsidRDefault="00DC3C1F" w:rsidP="00D50965">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77" w:type="dxa"/>
            <w:noWrap/>
            <w:vAlign w:val="center"/>
          </w:tcPr>
          <w:p w:rsidR="00325F1A" w:rsidRDefault="00325F1A">
            <w:pPr>
              <w:spacing w:after="0" w:line="240" w:lineRule="auto"/>
              <w:jc w:val="center"/>
              <w:rPr>
                <w:rFonts w:ascii="Palatino Linotype" w:hAnsi="Palatino Linotype"/>
                <w:sz w:val="20"/>
                <w:szCs w:val="20"/>
                <w:lang w:eastAsia="hu-HU"/>
              </w:rPr>
            </w:pPr>
          </w:p>
        </w:tc>
        <w:tc>
          <w:tcPr>
            <w:tcW w:w="731" w:type="dxa"/>
            <w:noWrap/>
            <w:vAlign w:val="center"/>
          </w:tcPr>
          <w:p w:rsidR="00325F1A" w:rsidRDefault="00325F1A">
            <w:pPr>
              <w:spacing w:after="0" w:line="240" w:lineRule="auto"/>
              <w:jc w:val="center"/>
              <w:rPr>
                <w:rFonts w:ascii="Palatino Linotype" w:hAnsi="Palatino Linotype"/>
                <w:sz w:val="20"/>
                <w:szCs w:val="20"/>
                <w:lang w:eastAsia="hu-HU"/>
              </w:rPr>
            </w:pPr>
          </w:p>
        </w:tc>
        <w:tc>
          <w:tcPr>
            <w:tcW w:w="768" w:type="dxa"/>
            <w:noWrap/>
            <w:vAlign w:val="center"/>
          </w:tcPr>
          <w:p w:rsidR="00325F1A" w:rsidRDefault="00325F1A">
            <w:pPr>
              <w:spacing w:after="0" w:line="240" w:lineRule="auto"/>
              <w:jc w:val="center"/>
              <w:rPr>
                <w:rFonts w:ascii="Palatino Linotype" w:hAnsi="Palatino Linotype"/>
                <w:sz w:val="20"/>
                <w:szCs w:val="20"/>
                <w:lang w:eastAsia="hu-HU"/>
              </w:rPr>
            </w:pPr>
          </w:p>
        </w:tc>
        <w:tc>
          <w:tcPr>
            <w:tcW w:w="1452" w:type="dxa"/>
            <w:noWrap/>
            <w:vAlign w:val="center"/>
          </w:tcPr>
          <w:p w:rsidR="00325F1A" w:rsidRDefault="00325F1A">
            <w:pPr>
              <w:spacing w:after="0" w:line="240" w:lineRule="auto"/>
              <w:jc w:val="center"/>
              <w:rPr>
                <w:rFonts w:ascii="Palatino Linotype" w:hAnsi="Palatino Linotype"/>
                <w:sz w:val="20"/>
                <w:szCs w:val="20"/>
                <w:lang w:eastAsia="hu-HU"/>
              </w:rPr>
            </w:pPr>
          </w:p>
        </w:tc>
      </w:tr>
      <w:tr w:rsidR="00487950" w:rsidRPr="006A51DD">
        <w:trPr>
          <w:trHeight w:val="360"/>
          <w:jc w:val="center"/>
        </w:trPr>
        <w:tc>
          <w:tcPr>
            <w:tcW w:w="9987" w:type="dxa"/>
            <w:gridSpan w:val="7"/>
            <w:noWrap/>
            <w:vAlign w:val="center"/>
          </w:tcPr>
          <w:p w:rsidR="00487950" w:rsidRPr="00D50965"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SZAKMAI ISMERETEK</w:t>
            </w:r>
          </w:p>
        </w:tc>
      </w:tr>
      <w:tr w:rsidR="00487950" w:rsidRPr="006A51DD">
        <w:trPr>
          <w:trHeight w:val="255"/>
          <w:jc w:val="center"/>
        </w:trPr>
        <w:tc>
          <w:tcPr>
            <w:tcW w:w="4945" w:type="dxa"/>
            <w:noWrap/>
            <w:vAlign w:val="center"/>
          </w:tcPr>
          <w:p w:rsidR="00487950" w:rsidRPr="00D50965"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Természetes, oldott éneklés</w:t>
            </w:r>
          </w:p>
        </w:tc>
        <w:tc>
          <w:tcPr>
            <w:tcW w:w="731" w:type="dxa"/>
            <w:vAlign w:val="center"/>
          </w:tcPr>
          <w:p w:rsidR="00487950" w:rsidRPr="00D50965" w:rsidRDefault="00487950" w:rsidP="00D50965">
            <w:pPr>
              <w:keepNext/>
              <w:spacing w:after="0" w:line="240" w:lineRule="auto"/>
              <w:jc w:val="center"/>
              <w:outlineLvl w:val="2"/>
              <w:rPr>
                <w:rFonts w:ascii="Palatino Linotype" w:hAnsi="Palatino Linotype"/>
                <w:sz w:val="20"/>
                <w:szCs w:val="20"/>
                <w:lang w:eastAsia="hu-HU"/>
              </w:rPr>
            </w:pPr>
          </w:p>
        </w:tc>
        <w:tc>
          <w:tcPr>
            <w:tcW w:w="783" w:type="dxa"/>
            <w:vAlign w:val="center"/>
          </w:tcPr>
          <w:p w:rsidR="00487950" w:rsidRPr="00D50965" w:rsidRDefault="00487950" w:rsidP="00D50965">
            <w:pPr>
              <w:keepNext/>
              <w:spacing w:after="0" w:line="240" w:lineRule="auto"/>
              <w:jc w:val="center"/>
              <w:outlineLvl w:val="2"/>
              <w:rPr>
                <w:rFonts w:ascii="Palatino Linotype" w:hAnsi="Palatino Linotype"/>
                <w:sz w:val="20"/>
                <w:szCs w:val="20"/>
                <w:lang w:eastAsia="hu-HU"/>
              </w:rPr>
            </w:pPr>
          </w:p>
        </w:tc>
        <w:tc>
          <w:tcPr>
            <w:tcW w:w="577" w:type="dxa"/>
            <w:vAlign w:val="center"/>
          </w:tcPr>
          <w:p w:rsidR="00325F1A" w:rsidRDefault="00325F1A">
            <w:pPr>
              <w:spacing w:after="0" w:line="240" w:lineRule="auto"/>
              <w:jc w:val="center"/>
              <w:rPr>
                <w:rFonts w:ascii="Palatino Linotype" w:hAnsi="Palatino Linotype"/>
                <w:sz w:val="20"/>
                <w:szCs w:val="20"/>
                <w:lang w:eastAsia="hu-HU"/>
              </w:rPr>
            </w:pPr>
          </w:p>
        </w:tc>
        <w:tc>
          <w:tcPr>
            <w:tcW w:w="731" w:type="dxa"/>
            <w:vAlign w:val="center"/>
          </w:tcPr>
          <w:p w:rsidR="00325F1A" w:rsidRDefault="00325F1A">
            <w:pPr>
              <w:spacing w:after="0" w:line="240" w:lineRule="auto"/>
              <w:jc w:val="center"/>
              <w:rPr>
                <w:rFonts w:ascii="Palatino Linotype" w:hAnsi="Palatino Linotype"/>
                <w:sz w:val="20"/>
                <w:szCs w:val="20"/>
                <w:lang w:eastAsia="hu-HU"/>
              </w:rPr>
            </w:pPr>
          </w:p>
        </w:tc>
        <w:tc>
          <w:tcPr>
            <w:tcW w:w="768" w:type="dxa"/>
            <w:vAlign w:val="center"/>
          </w:tcPr>
          <w:p w:rsidR="00325F1A" w:rsidRDefault="00325F1A">
            <w:pPr>
              <w:spacing w:after="0" w:line="240" w:lineRule="auto"/>
              <w:jc w:val="center"/>
              <w:rPr>
                <w:rFonts w:ascii="Palatino Linotype" w:hAnsi="Palatino Linotype"/>
                <w:sz w:val="20"/>
                <w:szCs w:val="20"/>
                <w:lang w:eastAsia="hu-HU"/>
              </w:rPr>
            </w:pPr>
          </w:p>
        </w:tc>
        <w:tc>
          <w:tcPr>
            <w:tcW w:w="1452" w:type="dxa"/>
            <w:vAlign w:val="center"/>
          </w:tcPr>
          <w:p w:rsidR="00325F1A" w:rsidRDefault="00325F1A">
            <w:pPr>
              <w:spacing w:after="0" w:line="240" w:lineRule="auto"/>
              <w:jc w:val="center"/>
              <w:rPr>
                <w:rFonts w:ascii="Palatino Linotype" w:hAnsi="Palatino Linotype"/>
                <w:sz w:val="20"/>
                <w:szCs w:val="20"/>
                <w:lang w:eastAsia="hu-HU"/>
              </w:rPr>
            </w:pPr>
          </w:p>
        </w:tc>
      </w:tr>
      <w:tr w:rsidR="00487950" w:rsidRPr="006A51DD">
        <w:trPr>
          <w:trHeight w:val="255"/>
          <w:jc w:val="center"/>
        </w:trPr>
        <w:tc>
          <w:tcPr>
            <w:tcW w:w="4945" w:type="dxa"/>
            <w:noWrap/>
            <w:vAlign w:val="center"/>
          </w:tcPr>
          <w:p w:rsidR="00487950" w:rsidRPr="00D50965"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Énekkari gyakorlat</w:t>
            </w:r>
          </w:p>
        </w:tc>
        <w:tc>
          <w:tcPr>
            <w:tcW w:w="731" w:type="dxa"/>
            <w:vAlign w:val="center"/>
          </w:tcPr>
          <w:p w:rsidR="00487950" w:rsidRPr="00D50965" w:rsidRDefault="00487950" w:rsidP="00D50965">
            <w:pPr>
              <w:keepNext/>
              <w:spacing w:after="0" w:line="240" w:lineRule="auto"/>
              <w:jc w:val="center"/>
              <w:outlineLvl w:val="2"/>
              <w:rPr>
                <w:rFonts w:ascii="Palatino Linotype" w:hAnsi="Palatino Linotype"/>
                <w:sz w:val="20"/>
                <w:szCs w:val="20"/>
                <w:lang w:eastAsia="hu-HU"/>
              </w:rPr>
            </w:pPr>
          </w:p>
        </w:tc>
        <w:tc>
          <w:tcPr>
            <w:tcW w:w="783" w:type="dxa"/>
            <w:vAlign w:val="center"/>
          </w:tcPr>
          <w:p w:rsidR="00487950" w:rsidRPr="00D50965" w:rsidRDefault="00487950" w:rsidP="00D50965">
            <w:pPr>
              <w:keepNext/>
              <w:spacing w:after="0" w:line="240" w:lineRule="auto"/>
              <w:jc w:val="center"/>
              <w:outlineLvl w:val="2"/>
              <w:rPr>
                <w:rFonts w:ascii="Palatino Linotype" w:hAnsi="Palatino Linotype"/>
                <w:sz w:val="20"/>
                <w:szCs w:val="20"/>
                <w:lang w:eastAsia="hu-HU"/>
              </w:rPr>
            </w:pPr>
          </w:p>
        </w:tc>
        <w:tc>
          <w:tcPr>
            <w:tcW w:w="577" w:type="dxa"/>
            <w:vAlign w:val="center"/>
          </w:tcPr>
          <w:p w:rsidR="00325F1A" w:rsidRDefault="00325F1A">
            <w:pPr>
              <w:spacing w:after="0" w:line="240" w:lineRule="auto"/>
              <w:jc w:val="center"/>
              <w:rPr>
                <w:rFonts w:ascii="Palatino Linotype" w:hAnsi="Palatino Linotype"/>
                <w:sz w:val="20"/>
                <w:szCs w:val="20"/>
                <w:lang w:eastAsia="hu-HU"/>
              </w:rPr>
            </w:pPr>
          </w:p>
        </w:tc>
        <w:tc>
          <w:tcPr>
            <w:tcW w:w="731" w:type="dxa"/>
            <w:vAlign w:val="center"/>
          </w:tcPr>
          <w:p w:rsidR="00325F1A" w:rsidRDefault="00DC3C1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68" w:type="dxa"/>
            <w:vAlign w:val="center"/>
          </w:tcPr>
          <w:p w:rsidR="00325F1A" w:rsidRDefault="00DC3C1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452" w:type="dxa"/>
            <w:vAlign w:val="center"/>
          </w:tcPr>
          <w:p w:rsidR="00325F1A" w:rsidRDefault="00DC3C1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487950" w:rsidRPr="006A51DD">
        <w:trPr>
          <w:trHeight w:val="255"/>
          <w:jc w:val="center"/>
        </w:trPr>
        <w:tc>
          <w:tcPr>
            <w:tcW w:w="4945" w:type="dxa"/>
            <w:noWrap/>
            <w:vAlign w:val="center"/>
          </w:tcPr>
          <w:p w:rsidR="00487950" w:rsidRPr="00D50965"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Vezénylési technikák</w:t>
            </w:r>
          </w:p>
        </w:tc>
        <w:tc>
          <w:tcPr>
            <w:tcW w:w="731" w:type="dxa"/>
            <w:vAlign w:val="center"/>
          </w:tcPr>
          <w:p w:rsidR="00487950" w:rsidRPr="00D50965" w:rsidRDefault="00487950" w:rsidP="00D50965">
            <w:pPr>
              <w:keepNext/>
              <w:spacing w:after="0" w:line="240" w:lineRule="auto"/>
              <w:jc w:val="center"/>
              <w:outlineLvl w:val="2"/>
              <w:rPr>
                <w:rFonts w:ascii="Palatino Linotype" w:hAnsi="Palatino Linotype"/>
                <w:sz w:val="20"/>
                <w:szCs w:val="20"/>
                <w:lang w:eastAsia="hu-HU"/>
              </w:rPr>
            </w:pPr>
          </w:p>
        </w:tc>
        <w:tc>
          <w:tcPr>
            <w:tcW w:w="783" w:type="dxa"/>
            <w:vAlign w:val="center"/>
          </w:tcPr>
          <w:p w:rsidR="00487950" w:rsidRPr="00D50965" w:rsidRDefault="00487950" w:rsidP="00D50965">
            <w:pPr>
              <w:keepNext/>
              <w:spacing w:after="0" w:line="240" w:lineRule="auto"/>
              <w:jc w:val="center"/>
              <w:outlineLvl w:val="2"/>
              <w:rPr>
                <w:rFonts w:ascii="Palatino Linotype" w:hAnsi="Palatino Linotype"/>
                <w:sz w:val="20"/>
                <w:szCs w:val="20"/>
                <w:lang w:eastAsia="hu-HU"/>
              </w:rPr>
            </w:pPr>
          </w:p>
        </w:tc>
        <w:tc>
          <w:tcPr>
            <w:tcW w:w="577" w:type="dxa"/>
            <w:vAlign w:val="center"/>
          </w:tcPr>
          <w:p w:rsidR="00325F1A" w:rsidRDefault="00325F1A">
            <w:pPr>
              <w:spacing w:after="0" w:line="240" w:lineRule="auto"/>
              <w:jc w:val="center"/>
              <w:rPr>
                <w:rFonts w:ascii="Palatino Linotype" w:hAnsi="Palatino Linotype"/>
                <w:sz w:val="20"/>
                <w:szCs w:val="20"/>
                <w:lang w:eastAsia="hu-HU"/>
              </w:rPr>
            </w:pPr>
          </w:p>
        </w:tc>
        <w:tc>
          <w:tcPr>
            <w:tcW w:w="731" w:type="dxa"/>
            <w:vAlign w:val="center"/>
          </w:tcPr>
          <w:p w:rsidR="00325F1A" w:rsidRDefault="00DC3C1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68" w:type="dxa"/>
            <w:vAlign w:val="center"/>
          </w:tcPr>
          <w:p w:rsidR="00325F1A" w:rsidRDefault="00DC3C1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452" w:type="dxa"/>
            <w:vAlign w:val="center"/>
          </w:tcPr>
          <w:p w:rsidR="00325F1A" w:rsidRDefault="00DC3C1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487950" w:rsidRPr="006A51DD">
        <w:trPr>
          <w:trHeight w:val="255"/>
          <w:jc w:val="center"/>
        </w:trPr>
        <w:tc>
          <w:tcPr>
            <w:tcW w:w="4945" w:type="dxa"/>
            <w:noWrap/>
            <w:vAlign w:val="center"/>
          </w:tcPr>
          <w:p w:rsidR="00487950" w:rsidRPr="00D50965"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Idegen nyelvek</w:t>
            </w:r>
          </w:p>
        </w:tc>
        <w:tc>
          <w:tcPr>
            <w:tcW w:w="731" w:type="dxa"/>
            <w:vAlign w:val="center"/>
          </w:tcPr>
          <w:p w:rsidR="00487950" w:rsidRPr="00D50965" w:rsidRDefault="00487950" w:rsidP="00D50965">
            <w:pPr>
              <w:keepNext/>
              <w:spacing w:after="0" w:line="240" w:lineRule="auto"/>
              <w:jc w:val="center"/>
              <w:outlineLvl w:val="2"/>
              <w:rPr>
                <w:rFonts w:ascii="Palatino Linotype" w:hAnsi="Palatino Linotype"/>
                <w:sz w:val="20"/>
                <w:szCs w:val="20"/>
                <w:lang w:eastAsia="hu-HU"/>
              </w:rPr>
            </w:pPr>
          </w:p>
        </w:tc>
        <w:tc>
          <w:tcPr>
            <w:tcW w:w="783" w:type="dxa"/>
            <w:vAlign w:val="center"/>
          </w:tcPr>
          <w:p w:rsidR="00487950" w:rsidRPr="00D50965" w:rsidRDefault="00487950" w:rsidP="00D50965">
            <w:pPr>
              <w:keepNext/>
              <w:spacing w:after="0" w:line="240" w:lineRule="auto"/>
              <w:jc w:val="center"/>
              <w:outlineLvl w:val="2"/>
              <w:rPr>
                <w:rFonts w:ascii="Palatino Linotype" w:hAnsi="Palatino Linotype"/>
                <w:sz w:val="20"/>
                <w:szCs w:val="20"/>
                <w:lang w:eastAsia="hu-HU"/>
              </w:rPr>
            </w:pPr>
          </w:p>
        </w:tc>
        <w:tc>
          <w:tcPr>
            <w:tcW w:w="577" w:type="dxa"/>
            <w:vAlign w:val="center"/>
          </w:tcPr>
          <w:p w:rsidR="00325F1A" w:rsidRDefault="00325F1A">
            <w:pPr>
              <w:spacing w:after="0" w:line="240" w:lineRule="auto"/>
              <w:jc w:val="center"/>
              <w:rPr>
                <w:rFonts w:ascii="Palatino Linotype" w:hAnsi="Palatino Linotype"/>
                <w:sz w:val="20"/>
                <w:szCs w:val="20"/>
                <w:lang w:eastAsia="hu-HU"/>
              </w:rPr>
            </w:pPr>
          </w:p>
        </w:tc>
        <w:tc>
          <w:tcPr>
            <w:tcW w:w="731" w:type="dxa"/>
            <w:vAlign w:val="center"/>
          </w:tcPr>
          <w:p w:rsidR="00325F1A" w:rsidRDefault="00325F1A">
            <w:pPr>
              <w:spacing w:after="0" w:line="240" w:lineRule="auto"/>
              <w:jc w:val="center"/>
              <w:rPr>
                <w:rFonts w:ascii="Palatino Linotype" w:hAnsi="Palatino Linotype"/>
                <w:sz w:val="20"/>
                <w:szCs w:val="20"/>
                <w:lang w:eastAsia="hu-HU"/>
              </w:rPr>
            </w:pPr>
          </w:p>
        </w:tc>
        <w:tc>
          <w:tcPr>
            <w:tcW w:w="768" w:type="dxa"/>
            <w:vAlign w:val="center"/>
          </w:tcPr>
          <w:p w:rsidR="00325F1A" w:rsidRDefault="00325F1A">
            <w:pPr>
              <w:spacing w:after="0" w:line="240" w:lineRule="auto"/>
              <w:jc w:val="center"/>
              <w:rPr>
                <w:rFonts w:ascii="Palatino Linotype" w:hAnsi="Palatino Linotype"/>
                <w:sz w:val="20"/>
                <w:szCs w:val="20"/>
                <w:lang w:eastAsia="hu-HU"/>
              </w:rPr>
            </w:pPr>
          </w:p>
        </w:tc>
        <w:tc>
          <w:tcPr>
            <w:tcW w:w="1452" w:type="dxa"/>
            <w:vAlign w:val="center"/>
          </w:tcPr>
          <w:p w:rsidR="00325F1A" w:rsidRDefault="00DC3C1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487950" w:rsidRPr="006A51DD">
        <w:trPr>
          <w:trHeight w:val="255"/>
          <w:jc w:val="center"/>
        </w:trPr>
        <w:tc>
          <w:tcPr>
            <w:tcW w:w="4945" w:type="dxa"/>
            <w:noWrap/>
            <w:vAlign w:val="center"/>
          </w:tcPr>
          <w:p w:rsidR="00487950" w:rsidRPr="00D50965"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Alapszintű orgonajáték</w:t>
            </w:r>
          </w:p>
        </w:tc>
        <w:tc>
          <w:tcPr>
            <w:tcW w:w="731" w:type="dxa"/>
            <w:noWrap/>
            <w:vAlign w:val="center"/>
          </w:tcPr>
          <w:p w:rsidR="00487950" w:rsidRPr="00D50965" w:rsidRDefault="00DC3C1F" w:rsidP="00D50965">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83" w:type="dxa"/>
            <w:noWrap/>
            <w:vAlign w:val="center"/>
          </w:tcPr>
          <w:p w:rsidR="00487950" w:rsidRPr="00D50965" w:rsidRDefault="00DC3C1F" w:rsidP="00D50965">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77" w:type="dxa"/>
            <w:noWrap/>
            <w:vAlign w:val="center"/>
          </w:tcPr>
          <w:p w:rsidR="00325F1A" w:rsidRDefault="00DC3C1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31" w:type="dxa"/>
            <w:noWrap/>
            <w:vAlign w:val="center"/>
          </w:tcPr>
          <w:p w:rsidR="00325F1A" w:rsidRDefault="00325F1A">
            <w:pPr>
              <w:spacing w:after="0" w:line="240" w:lineRule="auto"/>
              <w:jc w:val="center"/>
              <w:rPr>
                <w:rFonts w:ascii="Palatino Linotype" w:hAnsi="Palatino Linotype"/>
                <w:sz w:val="20"/>
                <w:szCs w:val="20"/>
                <w:lang w:eastAsia="hu-HU"/>
              </w:rPr>
            </w:pPr>
          </w:p>
        </w:tc>
        <w:tc>
          <w:tcPr>
            <w:tcW w:w="768" w:type="dxa"/>
            <w:noWrap/>
            <w:vAlign w:val="center"/>
          </w:tcPr>
          <w:p w:rsidR="00325F1A" w:rsidRDefault="00325F1A">
            <w:pPr>
              <w:spacing w:after="0" w:line="240" w:lineRule="auto"/>
              <w:jc w:val="center"/>
              <w:rPr>
                <w:rFonts w:ascii="Palatino Linotype" w:hAnsi="Palatino Linotype"/>
                <w:sz w:val="20"/>
                <w:szCs w:val="20"/>
                <w:lang w:eastAsia="hu-HU"/>
              </w:rPr>
            </w:pPr>
          </w:p>
        </w:tc>
        <w:tc>
          <w:tcPr>
            <w:tcW w:w="1452" w:type="dxa"/>
            <w:noWrap/>
            <w:vAlign w:val="center"/>
          </w:tcPr>
          <w:p w:rsidR="00325F1A" w:rsidRDefault="00325F1A">
            <w:pPr>
              <w:spacing w:after="0" w:line="240" w:lineRule="auto"/>
              <w:jc w:val="center"/>
              <w:rPr>
                <w:rFonts w:ascii="Palatino Linotype" w:hAnsi="Palatino Linotype"/>
                <w:sz w:val="20"/>
                <w:szCs w:val="20"/>
                <w:lang w:eastAsia="hu-HU"/>
              </w:rPr>
            </w:pPr>
          </w:p>
        </w:tc>
      </w:tr>
      <w:tr w:rsidR="00487950" w:rsidRPr="006A51DD">
        <w:trPr>
          <w:trHeight w:val="255"/>
          <w:jc w:val="center"/>
        </w:trPr>
        <w:tc>
          <w:tcPr>
            <w:tcW w:w="4945" w:type="dxa"/>
            <w:noWrap/>
            <w:vAlign w:val="center"/>
          </w:tcPr>
          <w:p w:rsidR="00487950" w:rsidRPr="00D50965"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Orgonaismeret</w:t>
            </w:r>
          </w:p>
        </w:tc>
        <w:tc>
          <w:tcPr>
            <w:tcW w:w="731" w:type="dxa"/>
            <w:noWrap/>
            <w:vAlign w:val="center"/>
          </w:tcPr>
          <w:p w:rsidR="00487950" w:rsidRPr="00D50965" w:rsidRDefault="00DC3C1F" w:rsidP="00D50965">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83" w:type="dxa"/>
            <w:noWrap/>
            <w:vAlign w:val="center"/>
          </w:tcPr>
          <w:p w:rsidR="00487950" w:rsidRPr="00D50965" w:rsidRDefault="00487950" w:rsidP="00D50965">
            <w:pPr>
              <w:spacing w:before="100" w:beforeAutospacing="1" w:after="0" w:afterAutospacing="1" w:line="240" w:lineRule="auto"/>
              <w:jc w:val="center"/>
              <w:outlineLvl w:val="0"/>
              <w:rPr>
                <w:rFonts w:ascii="Palatino Linotype" w:hAnsi="Palatino Linotype"/>
                <w:sz w:val="20"/>
                <w:szCs w:val="20"/>
                <w:lang w:eastAsia="hu-HU"/>
              </w:rPr>
            </w:pPr>
          </w:p>
        </w:tc>
        <w:tc>
          <w:tcPr>
            <w:tcW w:w="577" w:type="dxa"/>
            <w:noWrap/>
            <w:vAlign w:val="center"/>
          </w:tcPr>
          <w:p w:rsidR="00325F1A" w:rsidRDefault="00325F1A">
            <w:pPr>
              <w:spacing w:after="0" w:line="240" w:lineRule="auto"/>
              <w:jc w:val="center"/>
              <w:rPr>
                <w:rFonts w:ascii="Palatino Linotype" w:hAnsi="Palatino Linotype"/>
                <w:sz w:val="20"/>
                <w:szCs w:val="20"/>
                <w:lang w:eastAsia="hu-HU"/>
              </w:rPr>
            </w:pPr>
          </w:p>
        </w:tc>
        <w:tc>
          <w:tcPr>
            <w:tcW w:w="731" w:type="dxa"/>
            <w:noWrap/>
            <w:vAlign w:val="center"/>
          </w:tcPr>
          <w:p w:rsidR="00325F1A" w:rsidRDefault="00325F1A">
            <w:pPr>
              <w:spacing w:after="0" w:line="240" w:lineRule="auto"/>
              <w:jc w:val="center"/>
              <w:rPr>
                <w:rFonts w:ascii="Palatino Linotype" w:hAnsi="Palatino Linotype"/>
                <w:sz w:val="20"/>
                <w:szCs w:val="20"/>
                <w:lang w:eastAsia="hu-HU"/>
              </w:rPr>
            </w:pPr>
          </w:p>
        </w:tc>
        <w:tc>
          <w:tcPr>
            <w:tcW w:w="768" w:type="dxa"/>
            <w:noWrap/>
            <w:vAlign w:val="center"/>
          </w:tcPr>
          <w:p w:rsidR="00325F1A" w:rsidRDefault="00325F1A">
            <w:pPr>
              <w:spacing w:after="0" w:line="240" w:lineRule="auto"/>
              <w:jc w:val="center"/>
              <w:rPr>
                <w:rFonts w:ascii="Palatino Linotype" w:hAnsi="Palatino Linotype"/>
                <w:sz w:val="20"/>
                <w:szCs w:val="20"/>
                <w:lang w:eastAsia="hu-HU"/>
              </w:rPr>
            </w:pPr>
          </w:p>
        </w:tc>
        <w:tc>
          <w:tcPr>
            <w:tcW w:w="1452" w:type="dxa"/>
            <w:noWrap/>
            <w:vAlign w:val="center"/>
          </w:tcPr>
          <w:p w:rsidR="00325F1A" w:rsidRDefault="00325F1A">
            <w:pPr>
              <w:spacing w:after="0" w:line="240" w:lineRule="auto"/>
              <w:jc w:val="center"/>
              <w:rPr>
                <w:rFonts w:ascii="Palatino Linotype" w:hAnsi="Palatino Linotype"/>
                <w:sz w:val="20"/>
                <w:szCs w:val="20"/>
                <w:lang w:eastAsia="hu-HU"/>
              </w:rPr>
            </w:pPr>
          </w:p>
        </w:tc>
      </w:tr>
      <w:tr w:rsidR="00487950" w:rsidRPr="006A51DD">
        <w:trPr>
          <w:trHeight w:val="360"/>
          <w:jc w:val="center"/>
        </w:trPr>
        <w:tc>
          <w:tcPr>
            <w:tcW w:w="9987" w:type="dxa"/>
            <w:gridSpan w:val="7"/>
            <w:noWrap/>
            <w:vAlign w:val="center"/>
          </w:tcPr>
          <w:p w:rsidR="00487950" w:rsidRPr="00D50965"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SZAKMAI KÉSZSÉGEK</w:t>
            </w:r>
          </w:p>
        </w:tc>
      </w:tr>
      <w:tr w:rsidR="00487950" w:rsidRPr="006A51DD">
        <w:trPr>
          <w:trHeight w:val="255"/>
          <w:jc w:val="center"/>
        </w:trPr>
        <w:tc>
          <w:tcPr>
            <w:tcW w:w="4945" w:type="dxa"/>
            <w:noWrap/>
            <w:vAlign w:val="center"/>
          </w:tcPr>
          <w:p w:rsidR="00487950" w:rsidRPr="00D50965"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Vezénylési készség </w:t>
            </w:r>
          </w:p>
        </w:tc>
        <w:tc>
          <w:tcPr>
            <w:tcW w:w="731" w:type="dxa"/>
            <w:vAlign w:val="center"/>
          </w:tcPr>
          <w:p w:rsidR="00487950" w:rsidRPr="00D50965" w:rsidRDefault="00487950" w:rsidP="00D50965">
            <w:pPr>
              <w:keepNext/>
              <w:spacing w:after="0" w:line="240" w:lineRule="auto"/>
              <w:jc w:val="center"/>
              <w:outlineLvl w:val="2"/>
              <w:rPr>
                <w:rFonts w:ascii="Palatino Linotype" w:hAnsi="Palatino Linotype"/>
                <w:sz w:val="20"/>
                <w:szCs w:val="20"/>
                <w:lang w:eastAsia="hu-HU"/>
              </w:rPr>
            </w:pPr>
          </w:p>
        </w:tc>
        <w:tc>
          <w:tcPr>
            <w:tcW w:w="783" w:type="dxa"/>
            <w:vAlign w:val="center"/>
          </w:tcPr>
          <w:p w:rsidR="00487950" w:rsidRPr="00D50965" w:rsidRDefault="00487950" w:rsidP="00D50965">
            <w:pPr>
              <w:keepNext/>
              <w:spacing w:after="0" w:line="240" w:lineRule="auto"/>
              <w:jc w:val="center"/>
              <w:outlineLvl w:val="2"/>
              <w:rPr>
                <w:rFonts w:ascii="Palatino Linotype" w:hAnsi="Palatino Linotype"/>
                <w:sz w:val="20"/>
                <w:szCs w:val="20"/>
                <w:lang w:eastAsia="hu-HU"/>
              </w:rPr>
            </w:pPr>
          </w:p>
        </w:tc>
        <w:tc>
          <w:tcPr>
            <w:tcW w:w="577" w:type="dxa"/>
            <w:vAlign w:val="center"/>
          </w:tcPr>
          <w:p w:rsidR="00325F1A" w:rsidRDefault="00325F1A">
            <w:pPr>
              <w:spacing w:after="0" w:line="240" w:lineRule="auto"/>
              <w:jc w:val="center"/>
              <w:rPr>
                <w:rFonts w:ascii="Palatino Linotype" w:hAnsi="Palatino Linotype"/>
                <w:sz w:val="20"/>
                <w:szCs w:val="20"/>
                <w:lang w:eastAsia="hu-HU"/>
              </w:rPr>
            </w:pPr>
          </w:p>
        </w:tc>
        <w:tc>
          <w:tcPr>
            <w:tcW w:w="731" w:type="dxa"/>
            <w:vAlign w:val="center"/>
          </w:tcPr>
          <w:p w:rsidR="00325F1A" w:rsidRDefault="00DC3C1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68" w:type="dxa"/>
            <w:vAlign w:val="center"/>
          </w:tcPr>
          <w:p w:rsidR="00325F1A" w:rsidRDefault="00DC3C1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452" w:type="dxa"/>
            <w:vAlign w:val="center"/>
          </w:tcPr>
          <w:p w:rsidR="00325F1A" w:rsidRDefault="00DC3C1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487950" w:rsidRPr="006A51DD">
        <w:trPr>
          <w:trHeight w:val="255"/>
          <w:jc w:val="center"/>
        </w:trPr>
        <w:tc>
          <w:tcPr>
            <w:tcW w:w="4945" w:type="dxa"/>
            <w:noWrap/>
            <w:vAlign w:val="center"/>
          </w:tcPr>
          <w:p w:rsidR="00487950" w:rsidRPr="00D50965"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Előadói készség</w:t>
            </w:r>
          </w:p>
        </w:tc>
        <w:tc>
          <w:tcPr>
            <w:tcW w:w="731" w:type="dxa"/>
            <w:vAlign w:val="center"/>
          </w:tcPr>
          <w:p w:rsidR="00487950" w:rsidRPr="00D50965" w:rsidRDefault="00DC3C1F" w:rsidP="00D50965">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83" w:type="dxa"/>
            <w:vAlign w:val="center"/>
          </w:tcPr>
          <w:p w:rsidR="00487950" w:rsidRPr="00D50965" w:rsidRDefault="00DC3C1F" w:rsidP="00D50965">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77" w:type="dxa"/>
            <w:vAlign w:val="center"/>
          </w:tcPr>
          <w:p w:rsidR="00325F1A" w:rsidRDefault="00DC3C1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31" w:type="dxa"/>
            <w:vAlign w:val="center"/>
          </w:tcPr>
          <w:p w:rsidR="00325F1A" w:rsidRDefault="00325F1A">
            <w:pPr>
              <w:spacing w:after="0" w:line="240" w:lineRule="auto"/>
              <w:jc w:val="center"/>
              <w:rPr>
                <w:rFonts w:ascii="Palatino Linotype" w:hAnsi="Palatino Linotype"/>
                <w:sz w:val="20"/>
                <w:szCs w:val="20"/>
                <w:lang w:eastAsia="hu-HU"/>
              </w:rPr>
            </w:pPr>
          </w:p>
        </w:tc>
        <w:tc>
          <w:tcPr>
            <w:tcW w:w="768" w:type="dxa"/>
            <w:vAlign w:val="center"/>
          </w:tcPr>
          <w:p w:rsidR="00325F1A" w:rsidRDefault="00DC3C1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452" w:type="dxa"/>
            <w:vAlign w:val="center"/>
          </w:tcPr>
          <w:p w:rsidR="00325F1A" w:rsidRDefault="00DC3C1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487950" w:rsidRPr="006A51DD">
        <w:trPr>
          <w:trHeight w:val="255"/>
          <w:jc w:val="center"/>
        </w:trPr>
        <w:tc>
          <w:tcPr>
            <w:tcW w:w="4945" w:type="dxa"/>
            <w:noWrap/>
            <w:vAlign w:val="center"/>
          </w:tcPr>
          <w:p w:rsidR="00487950" w:rsidRPr="00D50965"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Művészi kifejezőkészség</w:t>
            </w:r>
          </w:p>
        </w:tc>
        <w:tc>
          <w:tcPr>
            <w:tcW w:w="731" w:type="dxa"/>
            <w:vAlign w:val="center"/>
          </w:tcPr>
          <w:p w:rsidR="00487950" w:rsidRPr="00D50965" w:rsidRDefault="00487950" w:rsidP="00D50965">
            <w:pPr>
              <w:keepNext/>
              <w:spacing w:after="0" w:line="240" w:lineRule="auto"/>
              <w:jc w:val="center"/>
              <w:outlineLvl w:val="2"/>
              <w:rPr>
                <w:rFonts w:ascii="Palatino Linotype" w:hAnsi="Palatino Linotype"/>
                <w:sz w:val="20"/>
                <w:szCs w:val="20"/>
                <w:lang w:eastAsia="hu-HU"/>
              </w:rPr>
            </w:pPr>
          </w:p>
        </w:tc>
        <w:tc>
          <w:tcPr>
            <w:tcW w:w="783" w:type="dxa"/>
            <w:vAlign w:val="center"/>
          </w:tcPr>
          <w:p w:rsidR="00487950" w:rsidRPr="00D50965" w:rsidRDefault="00DC3C1F" w:rsidP="00D50965">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77" w:type="dxa"/>
            <w:vAlign w:val="center"/>
          </w:tcPr>
          <w:p w:rsidR="00325F1A" w:rsidRDefault="00DC3C1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31" w:type="dxa"/>
            <w:vAlign w:val="center"/>
          </w:tcPr>
          <w:p w:rsidR="00325F1A" w:rsidRDefault="00325F1A">
            <w:pPr>
              <w:spacing w:after="0" w:line="240" w:lineRule="auto"/>
              <w:jc w:val="center"/>
              <w:rPr>
                <w:rFonts w:ascii="Palatino Linotype" w:hAnsi="Palatino Linotype"/>
                <w:sz w:val="20"/>
                <w:szCs w:val="20"/>
                <w:lang w:eastAsia="hu-HU"/>
              </w:rPr>
            </w:pPr>
          </w:p>
        </w:tc>
        <w:tc>
          <w:tcPr>
            <w:tcW w:w="768" w:type="dxa"/>
            <w:vAlign w:val="center"/>
          </w:tcPr>
          <w:p w:rsidR="00325F1A" w:rsidRDefault="00DC3C1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452" w:type="dxa"/>
            <w:vAlign w:val="center"/>
          </w:tcPr>
          <w:p w:rsidR="00325F1A" w:rsidRDefault="00DC3C1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487950" w:rsidRPr="006A51DD">
        <w:trPr>
          <w:trHeight w:val="360"/>
          <w:jc w:val="center"/>
        </w:trPr>
        <w:tc>
          <w:tcPr>
            <w:tcW w:w="9987" w:type="dxa"/>
            <w:gridSpan w:val="7"/>
            <w:noWrap/>
            <w:vAlign w:val="center"/>
          </w:tcPr>
          <w:p w:rsidR="00487950" w:rsidRPr="00D50965"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SZEMÉLYES KOMPETENCIÁK</w:t>
            </w:r>
          </w:p>
        </w:tc>
      </w:tr>
      <w:tr w:rsidR="00487950" w:rsidRPr="006A51DD">
        <w:trPr>
          <w:trHeight w:val="300"/>
          <w:jc w:val="center"/>
        </w:trPr>
        <w:tc>
          <w:tcPr>
            <w:tcW w:w="4945" w:type="dxa"/>
            <w:noWrap/>
            <w:vAlign w:val="center"/>
          </w:tcPr>
          <w:p w:rsidR="00487950" w:rsidRPr="00D50965"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Rugalmasság </w:t>
            </w:r>
          </w:p>
        </w:tc>
        <w:tc>
          <w:tcPr>
            <w:tcW w:w="731" w:type="dxa"/>
            <w:noWrap/>
            <w:vAlign w:val="center"/>
          </w:tcPr>
          <w:p w:rsidR="00487950" w:rsidRPr="00D50965" w:rsidRDefault="00DC3C1F" w:rsidP="00D50965">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83" w:type="dxa"/>
            <w:noWrap/>
            <w:vAlign w:val="center"/>
          </w:tcPr>
          <w:p w:rsidR="00487950" w:rsidRPr="00D50965" w:rsidRDefault="00DC3C1F" w:rsidP="00D50965">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77" w:type="dxa"/>
            <w:noWrap/>
            <w:vAlign w:val="center"/>
          </w:tcPr>
          <w:p w:rsidR="00325F1A" w:rsidRDefault="00DC3C1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31" w:type="dxa"/>
            <w:noWrap/>
            <w:vAlign w:val="center"/>
          </w:tcPr>
          <w:p w:rsidR="00325F1A" w:rsidRDefault="00DC3C1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68" w:type="dxa"/>
            <w:noWrap/>
            <w:vAlign w:val="center"/>
          </w:tcPr>
          <w:p w:rsidR="00325F1A" w:rsidRDefault="00DC3C1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452" w:type="dxa"/>
            <w:noWrap/>
            <w:vAlign w:val="center"/>
          </w:tcPr>
          <w:p w:rsidR="00325F1A" w:rsidRDefault="00DC3C1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487950" w:rsidRPr="006A51DD">
        <w:trPr>
          <w:trHeight w:val="300"/>
          <w:jc w:val="center"/>
        </w:trPr>
        <w:tc>
          <w:tcPr>
            <w:tcW w:w="4945" w:type="dxa"/>
            <w:noWrap/>
            <w:vAlign w:val="center"/>
          </w:tcPr>
          <w:p w:rsidR="00487950" w:rsidRPr="00D50965"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Állóképesség</w:t>
            </w:r>
          </w:p>
        </w:tc>
        <w:tc>
          <w:tcPr>
            <w:tcW w:w="731" w:type="dxa"/>
            <w:noWrap/>
            <w:vAlign w:val="center"/>
          </w:tcPr>
          <w:p w:rsidR="00487950" w:rsidRPr="00D50965" w:rsidRDefault="00DC3C1F" w:rsidP="00D50965">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83" w:type="dxa"/>
            <w:noWrap/>
            <w:vAlign w:val="center"/>
          </w:tcPr>
          <w:p w:rsidR="00487950" w:rsidRPr="00D50965" w:rsidRDefault="00487950" w:rsidP="00D50965">
            <w:pPr>
              <w:spacing w:before="100" w:beforeAutospacing="1" w:after="0" w:afterAutospacing="1" w:line="240" w:lineRule="auto"/>
              <w:jc w:val="center"/>
              <w:outlineLvl w:val="0"/>
              <w:rPr>
                <w:rFonts w:ascii="Palatino Linotype" w:hAnsi="Palatino Linotype"/>
                <w:sz w:val="20"/>
                <w:szCs w:val="20"/>
                <w:lang w:eastAsia="hu-HU"/>
              </w:rPr>
            </w:pPr>
          </w:p>
        </w:tc>
        <w:tc>
          <w:tcPr>
            <w:tcW w:w="577" w:type="dxa"/>
            <w:noWrap/>
            <w:vAlign w:val="center"/>
          </w:tcPr>
          <w:p w:rsidR="00325F1A" w:rsidRDefault="00DC3C1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31" w:type="dxa"/>
            <w:noWrap/>
            <w:vAlign w:val="center"/>
          </w:tcPr>
          <w:p w:rsidR="00325F1A" w:rsidRDefault="00325F1A">
            <w:pPr>
              <w:spacing w:after="0" w:line="240" w:lineRule="auto"/>
              <w:jc w:val="center"/>
              <w:rPr>
                <w:rFonts w:ascii="Palatino Linotype" w:hAnsi="Palatino Linotype"/>
                <w:sz w:val="20"/>
                <w:szCs w:val="20"/>
                <w:lang w:eastAsia="hu-HU"/>
              </w:rPr>
            </w:pPr>
          </w:p>
        </w:tc>
        <w:tc>
          <w:tcPr>
            <w:tcW w:w="768" w:type="dxa"/>
            <w:noWrap/>
            <w:vAlign w:val="center"/>
          </w:tcPr>
          <w:p w:rsidR="00325F1A" w:rsidRDefault="00DC3C1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452" w:type="dxa"/>
            <w:noWrap/>
            <w:vAlign w:val="center"/>
          </w:tcPr>
          <w:p w:rsidR="00325F1A" w:rsidRDefault="00DC3C1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487950" w:rsidRPr="006A51DD">
        <w:trPr>
          <w:trHeight w:val="360"/>
          <w:jc w:val="center"/>
        </w:trPr>
        <w:tc>
          <w:tcPr>
            <w:tcW w:w="9987" w:type="dxa"/>
            <w:gridSpan w:val="7"/>
            <w:noWrap/>
            <w:vAlign w:val="center"/>
          </w:tcPr>
          <w:p w:rsidR="00487950" w:rsidRPr="00D50965"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TÁRSAS KOMPETENCIÁK</w:t>
            </w:r>
          </w:p>
        </w:tc>
      </w:tr>
      <w:tr w:rsidR="00487950" w:rsidRPr="006A51DD">
        <w:trPr>
          <w:trHeight w:val="300"/>
          <w:jc w:val="center"/>
        </w:trPr>
        <w:tc>
          <w:tcPr>
            <w:tcW w:w="4945" w:type="dxa"/>
            <w:noWrap/>
            <w:vAlign w:val="center"/>
          </w:tcPr>
          <w:p w:rsidR="00487950" w:rsidRPr="00D50965"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Együttműködési készség</w:t>
            </w:r>
          </w:p>
        </w:tc>
        <w:tc>
          <w:tcPr>
            <w:tcW w:w="731" w:type="dxa"/>
            <w:vAlign w:val="center"/>
          </w:tcPr>
          <w:p w:rsidR="00487950" w:rsidRPr="00D50965" w:rsidRDefault="00487950" w:rsidP="00D50965">
            <w:pPr>
              <w:keepNext/>
              <w:spacing w:after="0" w:line="240" w:lineRule="auto"/>
              <w:jc w:val="center"/>
              <w:outlineLvl w:val="2"/>
              <w:rPr>
                <w:rFonts w:ascii="Palatino Linotype" w:hAnsi="Palatino Linotype"/>
                <w:sz w:val="20"/>
                <w:szCs w:val="20"/>
                <w:lang w:eastAsia="hu-HU"/>
              </w:rPr>
            </w:pPr>
          </w:p>
        </w:tc>
        <w:tc>
          <w:tcPr>
            <w:tcW w:w="783" w:type="dxa"/>
            <w:vAlign w:val="center"/>
          </w:tcPr>
          <w:p w:rsidR="00487950" w:rsidRPr="00D50965" w:rsidRDefault="00487950" w:rsidP="00D50965">
            <w:pPr>
              <w:keepNext/>
              <w:spacing w:after="0" w:line="240" w:lineRule="auto"/>
              <w:jc w:val="center"/>
              <w:outlineLvl w:val="2"/>
              <w:rPr>
                <w:rFonts w:ascii="Palatino Linotype" w:hAnsi="Palatino Linotype"/>
                <w:sz w:val="20"/>
                <w:szCs w:val="20"/>
                <w:lang w:eastAsia="hu-HU"/>
              </w:rPr>
            </w:pPr>
          </w:p>
        </w:tc>
        <w:tc>
          <w:tcPr>
            <w:tcW w:w="577" w:type="dxa"/>
            <w:vAlign w:val="center"/>
          </w:tcPr>
          <w:p w:rsidR="00325F1A" w:rsidRDefault="00325F1A">
            <w:pPr>
              <w:spacing w:after="0" w:line="240" w:lineRule="auto"/>
              <w:jc w:val="center"/>
              <w:rPr>
                <w:rFonts w:ascii="Palatino Linotype" w:hAnsi="Palatino Linotype"/>
                <w:sz w:val="20"/>
                <w:szCs w:val="20"/>
                <w:lang w:eastAsia="hu-HU"/>
              </w:rPr>
            </w:pPr>
          </w:p>
        </w:tc>
        <w:tc>
          <w:tcPr>
            <w:tcW w:w="731" w:type="dxa"/>
            <w:vAlign w:val="center"/>
          </w:tcPr>
          <w:p w:rsidR="00325F1A" w:rsidRDefault="00325F1A">
            <w:pPr>
              <w:spacing w:after="0" w:line="240" w:lineRule="auto"/>
              <w:jc w:val="center"/>
              <w:rPr>
                <w:rFonts w:ascii="Palatino Linotype" w:hAnsi="Palatino Linotype"/>
                <w:sz w:val="20"/>
                <w:szCs w:val="20"/>
                <w:lang w:eastAsia="hu-HU"/>
              </w:rPr>
            </w:pPr>
          </w:p>
        </w:tc>
        <w:tc>
          <w:tcPr>
            <w:tcW w:w="768" w:type="dxa"/>
            <w:vAlign w:val="center"/>
          </w:tcPr>
          <w:p w:rsidR="00325F1A" w:rsidRDefault="00DC3C1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452" w:type="dxa"/>
            <w:vAlign w:val="center"/>
          </w:tcPr>
          <w:p w:rsidR="00325F1A" w:rsidRDefault="00DC3C1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487950" w:rsidRPr="006A51DD">
        <w:trPr>
          <w:trHeight w:val="300"/>
          <w:jc w:val="center"/>
        </w:trPr>
        <w:tc>
          <w:tcPr>
            <w:tcW w:w="4945" w:type="dxa"/>
            <w:noWrap/>
            <w:vAlign w:val="center"/>
          </w:tcPr>
          <w:p w:rsidR="00487950" w:rsidRPr="00D50965"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Kommunikációs készség</w:t>
            </w:r>
          </w:p>
        </w:tc>
        <w:tc>
          <w:tcPr>
            <w:tcW w:w="731" w:type="dxa"/>
            <w:vAlign w:val="center"/>
          </w:tcPr>
          <w:p w:rsidR="00487950" w:rsidRPr="00D50965" w:rsidRDefault="00487950" w:rsidP="00D50965">
            <w:pPr>
              <w:keepNext/>
              <w:spacing w:after="0" w:line="240" w:lineRule="auto"/>
              <w:jc w:val="center"/>
              <w:outlineLvl w:val="2"/>
              <w:rPr>
                <w:rFonts w:ascii="Palatino Linotype" w:hAnsi="Palatino Linotype"/>
                <w:sz w:val="20"/>
                <w:szCs w:val="20"/>
                <w:lang w:eastAsia="hu-HU"/>
              </w:rPr>
            </w:pPr>
          </w:p>
        </w:tc>
        <w:tc>
          <w:tcPr>
            <w:tcW w:w="783" w:type="dxa"/>
            <w:vAlign w:val="center"/>
          </w:tcPr>
          <w:p w:rsidR="00487950" w:rsidRPr="00D50965" w:rsidRDefault="00487950" w:rsidP="00D50965">
            <w:pPr>
              <w:keepNext/>
              <w:spacing w:after="0" w:line="240" w:lineRule="auto"/>
              <w:jc w:val="center"/>
              <w:outlineLvl w:val="2"/>
              <w:rPr>
                <w:rFonts w:ascii="Palatino Linotype" w:hAnsi="Palatino Linotype"/>
                <w:sz w:val="20"/>
                <w:szCs w:val="20"/>
                <w:lang w:eastAsia="hu-HU"/>
              </w:rPr>
            </w:pPr>
          </w:p>
        </w:tc>
        <w:tc>
          <w:tcPr>
            <w:tcW w:w="577" w:type="dxa"/>
            <w:vAlign w:val="center"/>
          </w:tcPr>
          <w:p w:rsidR="00325F1A" w:rsidRDefault="00325F1A">
            <w:pPr>
              <w:spacing w:after="0" w:line="240" w:lineRule="auto"/>
              <w:jc w:val="center"/>
              <w:rPr>
                <w:rFonts w:ascii="Palatino Linotype" w:hAnsi="Palatino Linotype"/>
                <w:sz w:val="20"/>
                <w:szCs w:val="20"/>
                <w:lang w:eastAsia="hu-HU"/>
              </w:rPr>
            </w:pPr>
          </w:p>
        </w:tc>
        <w:tc>
          <w:tcPr>
            <w:tcW w:w="731" w:type="dxa"/>
            <w:vAlign w:val="center"/>
          </w:tcPr>
          <w:p w:rsidR="00325F1A" w:rsidRDefault="00325F1A">
            <w:pPr>
              <w:spacing w:after="0" w:line="240" w:lineRule="auto"/>
              <w:jc w:val="center"/>
              <w:rPr>
                <w:rFonts w:ascii="Palatino Linotype" w:hAnsi="Palatino Linotype"/>
                <w:sz w:val="20"/>
                <w:szCs w:val="20"/>
                <w:lang w:eastAsia="hu-HU"/>
              </w:rPr>
            </w:pPr>
          </w:p>
        </w:tc>
        <w:tc>
          <w:tcPr>
            <w:tcW w:w="768" w:type="dxa"/>
            <w:vAlign w:val="center"/>
          </w:tcPr>
          <w:p w:rsidR="00325F1A" w:rsidRDefault="00DC3C1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452" w:type="dxa"/>
            <w:vAlign w:val="center"/>
          </w:tcPr>
          <w:p w:rsidR="00325F1A" w:rsidRDefault="00DC3C1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487950" w:rsidRPr="006A51DD">
        <w:trPr>
          <w:trHeight w:val="300"/>
          <w:jc w:val="center"/>
        </w:trPr>
        <w:tc>
          <w:tcPr>
            <w:tcW w:w="4945" w:type="dxa"/>
            <w:noWrap/>
            <w:vAlign w:val="center"/>
          </w:tcPr>
          <w:p w:rsidR="00487950" w:rsidRPr="00D50965"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Meggyőzőkészség</w:t>
            </w:r>
          </w:p>
        </w:tc>
        <w:tc>
          <w:tcPr>
            <w:tcW w:w="731" w:type="dxa"/>
            <w:noWrap/>
            <w:vAlign w:val="center"/>
          </w:tcPr>
          <w:p w:rsidR="00487950" w:rsidRPr="00D50965" w:rsidRDefault="00487950" w:rsidP="00D50965">
            <w:pPr>
              <w:keepNext/>
              <w:spacing w:after="0" w:line="240" w:lineRule="auto"/>
              <w:jc w:val="center"/>
              <w:outlineLvl w:val="2"/>
              <w:rPr>
                <w:rFonts w:ascii="Palatino Linotype" w:hAnsi="Palatino Linotype"/>
                <w:sz w:val="20"/>
                <w:szCs w:val="20"/>
                <w:lang w:eastAsia="hu-HU"/>
              </w:rPr>
            </w:pPr>
          </w:p>
        </w:tc>
        <w:tc>
          <w:tcPr>
            <w:tcW w:w="783" w:type="dxa"/>
            <w:noWrap/>
            <w:vAlign w:val="center"/>
          </w:tcPr>
          <w:p w:rsidR="00487950" w:rsidRPr="00D50965" w:rsidRDefault="00487950" w:rsidP="00D50965">
            <w:pPr>
              <w:keepNext/>
              <w:spacing w:after="0" w:line="240" w:lineRule="auto"/>
              <w:jc w:val="center"/>
              <w:outlineLvl w:val="2"/>
              <w:rPr>
                <w:rFonts w:ascii="Palatino Linotype" w:hAnsi="Palatino Linotype"/>
                <w:sz w:val="20"/>
                <w:szCs w:val="20"/>
                <w:lang w:eastAsia="hu-HU"/>
              </w:rPr>
            </w:pPr>
          </w:p>
        </w:tc>
        <w:tc>
          <w:tcPr>
            <w:tcW w:w="577" w:type="dxa"/>
            <w:noWrap/>
            <w:vAlign w:val="center"/>
          </w:tcPr>
          <w:p w:rsidR="00325F1A" w:rsidRDefault="00325F1A">
            <w:pPr>
              <w:spacing w:after="0" w:line="240" w:lineRule="auto"/>
              <w:jc w:val="center"/>
              <w:rPr>
                <w:rFonts w:ascii="Palatino Linotype" w:hAnsi="Palatino Linotype"/>
                <w:sz w:val="20"/>
                <w:szCs w:val="20"/>
                <w:lang w:eastAsia="hu-HU"/>
              </w:rPr>
            </w:pPr>
          </w:p>
        </w:tc>
        <w:tc>
          <w:tcPr>
            <w:tcW w:w="731" w:type="dxa"/>
            <w:noWrap/>
            <w:vAlign w:val="center"/>
          </w:tcPr>
          <w:p w:rsidR="00325F1A" w:rsidRDefault="00325F1A">
            <w:pPr>
              <w:spacing w:after="0" w:line="240" w:lineRule="auto"/>
              <w:jc w:val="center"/>
              <w:rPr>
                <w:rFonts w:ascii="Palatino Linotype" w:hAnsi="Palatino Linotype"/>
                <w:sz w:val="20"/>
                <w:szCs w:val="20"/>
                <w:lang w:eastAsia="hu-HU"/>
              </w:rPr>
            </w:pPr>
          </w:p>
        </w:tc>
        <w:tc>
          <w:tcPr>
            <w:tcW w:w="768" w:type="dxa"/>
            <w:noWrap/>
            <w:vAlign w:val="center"/>
          </w:tcPr>
          <w:p w:rsidR="00325F1A" w:rsidRDefault="00325F1A">
            <w:pPr>
              <w:spacing w:after="0" w:line="240" w:lineRule="auto"/>
              <w:jc w:val="center"/>
              <w:rPr>
                <w:rFonts w:ascii="Palatino Linotype" w:hAnsi="Palatino Linotype"/>
                <w:sz w:val="20"/>
                <w:szCs w:val="20"/>
                <w:lang w:eastAsia="hu-HU"/>
              </w:rPr>
            </w:pPr>
          </w:p>
        </w:tc>
        <w:tc>
          <w:tcPr>
            <w:tcW w:w="1452" w:type="dxa"/>
            <w:noWrap/>
            <w:vAlign w:val="center"/>
          </w:tcPr>
          <w:p w:rsidR="00325F1A" w:rsidRDefault="00325F1A">
            <w:pPr>
              <w:spacing w:after="0" w:line="240" w:lineRule="auto"/>
              <w:jc w:val="center"/>
              <w:rPr>
                <w:rFonts w:ascii="Palatino Linotype" w:hAnsi="Palatino Linotype"/>
                <w:sz w:val="20"/>
                <w:szCs w:val="20"/>
                <w:lang w:eastAsia="hu-HU"/>
              </w:rPr>
            </w:pPr>
          </w:p>
        </w:tc>
      </w:tr>
      <w:tr w:rsidR="00487950" w:rsidRPr="006A51DD">
        <w:trPr>
          <w:trHeight w:val="360"/>
          <w:jc w:val="center"/>
        </w:trPr>
        <w:tc>
          <w:tcPr>
            <w:tcW w:w="9987" w:type="dxa"/>
            <w:gridSpan w:val="7"/>
            <w:noWrap/>
            <w:vAlign w:val="center"/>
          </w:tcPr>
          <w:p w:rsidR="00487950" w:rsidRPr="00D50965"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MÓDSZERKOMPETENCIÁK</w:t>
            </w:r>
          </w:p>
        </w:tc>
      </w:tr>
      <w:tr w:rsidR="00487950" w:rsidRPr="006A51DD">
        <w:trPr>
          <w:trHeight w:val="300"/>
          <w:jc w:val="center"/>
        </w:trPr>
        <w:tc>
          <w:tcPr>
            <w:tcW w:w="4945" w:type="dxa"/>
            <w:noWrap/>
            <w:vAlign w:val="center"/>
          </w:tcPr>
          <w:p w:rsidR="00487950" w:rsidRPr="00D50965"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Kreativitás, ötletgazdagság</w:t>
            </w:r>
          </w:p>
        </w:tc>
        <w:tc>
          <w:tcPr>
            <w:tcW w:w="731" w:type="dxa"/>
            <w:vAlign w:val="center"/>
          </w:tcPr>
          <w:p w:rsidR="00487950" w:rsidRPr="00D50965" w:rsidRDefault="00487950" w:rsidP="00D50965">
            <w:pPr>
              <w:keepNext/>
              <w:spacing w:after="0" w:line="240" w:lineRule="auto"/>
              <w:jc w:val="center"/>
              <w:outlineLvl w:val="2"/>
              <w:rPr>
                <w:rFonts w:ascii="Palatino Linotype" w:hAnsi="Palatino Linotype"/>
                <w:sz w:val="20"/>
                <w:szCs w:val="20"/>
                <w:lang w:eastAsia="hu-HU"/>
              </w:rPr>
            </w:pPr>
          </w:p>
        </w:tc>
        <w:tc>
          <w:tcPr>
            <w:tcW w:w="783" w:type="dxa"/>
            <w:vAlign w:val="center"/>
          </w:tcPr>
          <w:p w:rsidR="00487950" w:rsidRPr="00D50965" w:rsidRDefault="00DC3C1F" w:rsidP="00D50965">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577" w:type="dxa"/>
            <w:vAlign w:val="center"/>
          </w:tcPr>
          <w:p w:rsidR="00325F1A" w:rsidRDefault="00DC3C1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731" w:type="dxa"/>
            <w:vAlign w:val="center"/>
          </w:tcPr>
          <w:p w:rsidR="00325F1A" w:rsidRDefault="00325F1A">
            <w:pPr>
              <w:spacing w:after="0" w:line="240" w:lineRule="auto"/>
              <w:jc w:val="center"/>
              <w:rPr>
                <w:rFonts w:ascii="Palatino Linotype" w:hAnsi="Palatino Linotype"/>
                <w:sz w:val="20"/>
                <w:szCs w:val="20"/>
                <w:lang w:eastAsia="hu-HU"/>
              </w:rPr>
            </w:pPr>
          </w:p>
        </w:tc>
        <w:tc>
          <w:tcPr>
            <w:tcW w:w="768" w:type="dxa"/>
            <w:vAlign w:val="center"/>
          </w:tcPr>
          <w:p w:rsidR="00325F1A" w:rsidRDefault="00DC3C1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452" w:type="dxa"/>
            <w:vAlign w:val="center"/>
          </w:tcPr>
          <w:p w:rsidR="00325F1A" w:rsidRDefault="00DC3C1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bl>
    <w:p w:rsidR="00627656" w:rsidRDefault="00627656" w:rsidP="00D7553F">
      <w:pPr>
        <w:widowControl w:val="0"/>
        <w:suppressAutoHyphens/>
        <w:spacing w:after="0" w:line="240" w:lineRule="auto"/>
        <w:rPr>
          <w:rFonts w:ascii="Palatino Linotype" w:hAnsi="Palatino Linotype"/>
          <w:b/>
          <w:sz w:val="24"/>
          <w:szCs w:val="24"/>
        </w:rPr>
      </w:pPr>
    </w:p>
    <w:p w:rsidR="00487950" w:rsidRPr="006A51DD" w:rsidRDefault="00627656" w:rsidP="00D7553F">
      <w:pPr>
        <w:widowControl w:val="0"/>
        <w:suppressAutoHyphens/>
        <w:spacing w:after="0" w:line="240" w:lineRule="auto"/>
        <w:rPr>
          <w:rFonts w:ascii="Palatino Linotype" w:hAnsi="Palatino Linotype"/>
          <w:b/>
          <w:sz w:val="24"/>
          <w:szCs w:val="24"/>
        </w:rPr>
      </w:pPr>
      <w:r>
        <w:rPr>
          <w:rFonts w:ascii="Palatino Linotype" w:hAnsi="Palatino Linotype"/>
          <w:b/>
          <w:sz w:val="24"/>
          <w:szCs w:val="24"/>
        </w:rPr>
        <w:br w:type="page"/>
      </w:r>
    </w:p>
    <w:tbl>
      <w:tblPr>
        <w:tblW w:w="86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945"/>
        <w:gridCol w:w="1087"/>
        <w:gridCol w:w="1440"/>
        <w:gridCol w:w="1205"/>
      </w:tblGrid>
      <w:tr w:rsidR="00487950" w:rsidRPr="006A51DD">
        <w:trPr>
          <w:trHeight w:val="570"/>
          <w:jc w:val="center"/>
        </w:trPr>
        <w:tc>
          <w:tcPr>
            <w:tcW w:w="4945" w:type="dxa"/>
            <w:vMerge w:val="restart"/>
            <w:noWrap/>
            <w:vAlign w:val="center"/>
          </w:tcPr>
          <w:p w:rsidR="00487950" w:rsidRPr="00D50965"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shd w:val="clear" w:color="auto" w:fill="FFFFFF"/>
                <w:lang w:eastAsia="hu-HU"/>
              </w:rPr>
              <w:t>10605-12 Kántor-kórusvezető tevékenysége</w:t>
            </w:r>
          </w:p>
        </w:tc>
        <w:tc>
          <w:tcPr>
            <w:tcW w:w="3732" w:type="dxa"/>
            <w:gridSpan w:val="3"/>
            <w:vAlign w:val="center"/>
          </w:tcPr>
          <w:p w:rsidR="00487950" w:rsidRPr="00D50965"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Hangképzés gyakorlat</w:t>
            </w:r>
          </w:p>
        </w:tc>
      </w:tr>
      <w:tr w:rsidR="00487950" w:rsidRPr="006A51DD" w:rsidTr="00D50965">
        <w:trPr>
          <w:trHeight w:val="3202"/>
          <w:jc w:val="center"/>
        </w:trPr>
        <w:tc>
          <w:tcPr>
            <w:tcW w:w="4945" w:type="dxa"/>
            <w:vMerge/>
            <w:vAlign w:val="center"/>
          </w:tcPr>
          <w:p w:rsidR="00487950" w:rsidRPr="00D50965" w:rsidRDefault="00487950" w:rsidP="00D7553F">
            <w:pPr>
              <w:spacing w:before="100" w:beforeAutospacing="1" w:after="0" w:afterAutospacing="1" w:line="240" w:lineRule="auto"/>
              <w:outlineLvl w:val="0"/>
              <w:rPr>
                <w:rFonts w:ascii="Palatino Linotype" w:hAnsi="Palatino Linotype"/>
                <w:sz w:val="20"/>
                <w:szCs w:val="20"/>
                <w:lang w:eastAsia="hu-HU"/>
              </w:rPr>
            </w:pPr>
          </w:p>
        </w:tc>
        <w:tc>
          <w:tcPr>
            <w:tcW w:w="1087" w:type="dxa"/>
            <w:textDirection w:val="btLr"/>
            <w:vAlign w:val="center"/>
          </w:tcPr>
          <w:p w:rsidR="00487950" w:rsidRPr="00D50965" w:rsidRDefault="00DC3C1F" w:rsidP="00D50965">
            <w:pPr>
              <w:pStyle w:val="Nincstrkz1"/>
              <w:spacing w:after="200" w:line="276" w:lineRule="auto"/>
              <w:rPr>
                <w:rFonts w:ascii="Palatino Linotype" w:hAnsi="Palatino Linotype"/>
                <w:sz w:val="20"/>
                <w:szCs w:val="20"/>
                <w:lang w:eastAsia="hu-HU"/>
              </w:rPr>
            </w:pPr>
            <w:r w:rsidRPr="00DC3C1F">
              <w:rPr>
                <w:rFonts w:ascii="Palatino Linotype" w:hAnsi="Palatino Linotype"/>
                <w:sz w:val="20"/>
                <w:szCs w:val="20"/>
                <w:lang w:eastAsia="hu-HU"/>
              </w:rPr>
              <w:t>Alapvető beszéd- és éneklési technikák</w:t>
            </w:r>
          </w:p>
        </w:tc>
        <w:tc>
          <w:tcPr>
            <w:tcW w:w="1440" w:type="dxa"/>
            <w:textDirection w:val="btLr"/>
            <w:vAlign w:val="center"/>
          </w:tcPr>
          <w:p w:rsidR="00487950" w:rsidRPr="00D50965" w:rsidRDefault="00DC3C1F" w:rsidP="00D50965">
            <w:pPr>
              <w:pStyle w:val="Nincstrkz1"/>
              <w:spacing w:after="200" w:line="276" w:lineRule="auto"/>
              <w:rPr>
                <w:rFonts w:ascii="Palatino Linotype" w:hAnsi="Palatino Linotype"/>
                <w:sz w:val="20"/>
                <w:szCs w:val="20"/>
                <w:lang w:eastAsia="hu-HU"/>
              </w:rPr>
            </w:pPr>
            <w:r w:rsidRPr="00DC3C1F">
              <w:rPr>
                <w:rFonts w:ascii="Palatino Linotype" w:hAnsi="Palatino Linotype"/>
                <w:sz w:val="20"/>
                <w:szCs w:val="20"/>
                <w:lang w:eastAsia="hu-HU"/>
              </w:rPr>
              <w:t>Felkészítés a templomi akusztikában való éneklésre</w:t>
            </w:r>
          </w:p>
        </w:tc>
        <w:tc>
          <w:tcPr>
            <w:tcW w:w="1205" w:type="dxa"/>
            <w:textDirection w:val="btLr"/>
            <w:vAlign w:val="center"/>
          </w:tcPr>
          <w:p w:rsidR="00487950" w:rsidRPr="00D50965" w:rsidRDefault="00DC3C1F" w:rsidP="00D50965">
            <w:pPr>
              <w:pStyle w:val="Nincstrkz1"/>
              <w:spacing w:after="200" w:line="276" w:lineRule="auto"/>
              <w:rPr>
                <w:rFonts w:ascii="Palatino Linotype" w:hAnsi="Palatino Linotype"/>
                <w:sz w:val="20"/>
                <w:szCs w:val="20"/>
                <w:lang w:eastAsia="hu-HU"/>
              </w:rPr>
            </w:pPr>
            <w:r w:rsidRPr="00DC3C1F">
              <w:rPr>
                <w:rFonts w:ascii="Palatino Linotype" w:hAnsi="Palatino Linotype"/>
                <w:sz w:val="20"/>
                <w:szCs w:val="20"/>
                <w:lang w:eastAsia="hu-HU"/>
              </w:rPr>
              <w:t>Egyszólamú liturgikus- és világi énekanyag elsajátítása</w:t>
            </w:r>
          </w:p>
        </w:tc>
      </w:tr>
      <w:tr w:rsidR="00487950" w:rsidRPr="006A51DD" w:rsidTr="00740C5E">
        <w:trPr>
          <w:trHeight w:val="567"/>
          <w:jc w:val="center"/>
        </w:trPr>
        <w:tc>
          <w:tcPr>
            <w:tcW w:w="8677" w:type="dxa"/>
            <w:gridSpan w:val="4"/>
            <w:noWrap/>
            <w:vAlign w:val="center"/>
          </w:tcPr>
          <w:p w:rsidR="00487950" w:rsidRPr="00D50965"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FELADATOK</w:t>
            </w:r>
          </w:p>
        </w:tc>
      </w:tr>
      <w:tr w:rsidR="00487950" w:rsidRPr="006A51DD">
        <w:trPr>
          <w:trHeight w:val="255"/>
          <w:jc w:val="center"/>
        </w:trPr>
        <w:tc>
          <w:tcPr>
            <w:tcW w:w="4945" w:type="dxa"/>
            <w:noWrap/>
            <w:vAlign w:val="center"/>
          </w:tcPr>
          <w:p w:rsidR="00487950" w:rsidRPr="00D50965"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Vezényli a kórust</w:t>
            </w:r>
          </w:p>
        </w:tc>
        <w:tc>
          <w:tcPr>
            <w:tcW w:w="1087" w:type="dxa"/>
            <w:vAlign w:val="center"/>
          </w:tcPr>
          <w:p w:rsidR="00487950" w:rsidRPr="00D50965" w:rsidRDefault="00487950" w:rsidP="00D50965">
            <w:pPr>
              <w:keepNext/>
              <w:spacing w:after="0" w:line="240" w:lineRule="auto"/>
              <w:jc w:val="center"/>
              <w:outlineLvl w:val="2"/>
              <w:rPr>
                <w:rFonts w:ascii="Palatino Linotype" w:hAnsi="Palatino Linotype"/>
                <w:sz w:val="20"/>
                <w:szCs w:val="20"/>
                <w:lang w:eastAsia="hu-HU"/>
              </w:rPr>
            </w:pPr>
          </w:p>
        </w:tc>
        <w:tc>
          <w:tcPr>
            <w:tcW w:w="1440" w:type="dxa"/>
            <w:vAlign w:val="center"/>
          </w:tcPr>
          <w:p w:rsidR="00487950" w:rsidRPr="00D50965" w:rsidRDefault="00DC3C1F" w:rsidP="00D50965">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205" w:type="dxa"/>
            <w:vAlign w:val="center"/>
          </w:tcPr>
          <w:p w:rsidR="00325F1A" w:rsidRDefault="00325F1A">
            <w:pPr>
              <w:spacing w:after="0" w:line="240" w:lineRule="auto"/>
              <w:jc w:val="center"/>
              <w:rPr>
                <w:rFonts w:ascii="Palatino Linotype" w:hAnsi="Palatino Linotype"/>
                <w:sz w:val="20"/>
                <w:szCs w:val="20"/>
                <w:lang w:eastAsia="hu-HU"/>
              </w:rPr>
            </w:pPr>
          </w:p>
        </w:tc>
      </w:tr>
      <w:tr w:rsidR="00487950" w:rsidRPr="006A51DD">
        <w:trPr>
          <w:trHeight w:val="255"/>
          <w:jc w:val="center"/>
        </w:trPr>
        <w:tc>
          <w:tcPr>
            <w:tcW w:w="4945" w:type="dxa"/>
            <w:noWrap/>
            <w:vAlign w:val="center"/>
          </w:tcPr>
          <w:p w:rsidR="00487950" w:rsidRPr="00D50965"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Énekhangját természetesen, oldottan stílusosan kezeli</w:t>
            </w:r>
          </w:p>
        </w:tc>
        <w:tc>
          <w:tcPr>
            <w:tcW w:w="1087" w:type="dxa"/>
            <w:vAlign w:val="center"/>
          </w:tcPr>
          <w:p w:rsidR="00487950" w:rsidRPr="00D50965" w:rsidRDefault="00DC3C1F" w:rsidP="00D50965">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440" w:type="dxa"/>
            <w:vAlign w:val="center"/>
          </w:tcPr>
          <w:p w:rsidR="00487950" w:rsidRPr="00D50965" w:rsidRDefault="00DC3C1F" w:rsidP="00D50965">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205" w:type="dxa"/>
            <w:vAlign w:val="center"/>
          </w:tcPr>
          <w:p w:rsidR="00325F1A" w:rsidRDefault="00325F1A">
            <w:pPr>
              <w:spacing w:after="0" w:line="240" w:lineRule="auto"/>
              <w:jc w:val="center"/>
              <w:rPr>
                <w:rFonts w:ascii="Palatino Linotype" w:hAnsi="Palatino Linotype"/>
                <w:sz w:val="20"/>
                <w:szCs w:val="20"/>
                <w:lang w:eastAsia="hu-HU"/>
              </w:rPr>
            </w:pPr>
          </w:p>
        </w:tc>
      </w:tr>
      <w:tr w:rsidR="00487950" w:rsidRPr="006A51DD">
        <w:trPr>
          <w:trHeight w:val="255"/>
          <w:jc w:val="center"/>
        </w:trPr>
        <w:tc>
          <w:tcPr>
            <w:tcW w:w="4945" w:type="dxa"/>
            <w:noWrap/>
            <w:vAlign w:val="center"/>
          </w:tcPr>
          <w:p w:rsidR="00487950" w:rsidRPr="00D50965"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Érthető szövegmodással énekel</w:t>
            </w:r>
          </w:p>
        </w:tc>
        <w:tc>
          <w:tcPr>
            <w:tcW w:w="1087" w:type="dxa"/>
            <w:vAlign w:val="center"/>
          </w:tcPr>
          <w:p w:rsidR="00487950" w:rsidRPr="00D50965" w:rsidRDefault="00DC3C1F" w:rsidP="00D50965">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440" w:type="dxa"/>
            <w:vAlign w:val="center"/>
          </w:tcPr>
          <w:p w:rsidR="00487950" w:rsidRPr="00D50965" w:rsidRDefault="00DC3C1F" w:rsidP="00D50965">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205" w:type="dxa"/>
            <w:vAlign w:val="center"/>
          </w:tcPr>
          <w:p w:rsidR="00325F1A" w:rsidRDefault="00325F1A">
            <w:pPr>
              <w:spacing w:after="0" w:line="240" w:lineRule="auto"/>
              <w:jc w:val="center"/>
              <w:rPr>
                <w:rFonts w:ascii="Palatino Linotype" w:hAnsi="Palatino Linotype"/>
                <w:sz w:val="20"/>
                <w:szCs w:val="20"/>
                <w:lang w:eastAsia="hu-HU"/>
              </w:rPr>
            </w:pPr>
          </w:p>
        </w:tc>
      </w:tr>
      <w:tr w:rsidR="00487950" w:rsidRPr="006A51DD">
        <w:trPr>
          <w:trHeight w:val="255"/>
          <w:jc w:val="center"/>
        </w:trPr>
        <w:tc>
          <w:tcPr>
            <w:tcW w:w="4945" w:type="dxa"/>
            <w:noWrap/>
            <w:vAlign w:val="center"/>
          </w:tcPr>
          <w:p w:rsidR="00487950" w:rsidRPr="00D50965"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Az énekléshez szükséges módon helyesen lélegzik</w:t>
            </w:r>
          </w:p>
        </w:tc>
        <w:tc>
          <w:tcPr>
            <w:tcW w:w="1087" w:type="dxa"/>
            <w:vAlign w:val="center"/>
          </w:tcPr>
          <w:p w:rsidR="00487950" w:rsidRPr="00D50965" w:rsidRDefault="00DC3C1F" w:rsidP="00D50965">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440" w:type="dxa"/>
            <w:vAlign w:val="center"/>
          </w:tcPr>
          <w:p w:rsidR="00487950" w:rsidRPr="00D50965" w:rsidRDefault="00DC3C1F" w:rsidP="00D50965">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205" w:type="dxa"/>
            <w:vAlign w:val="center"/>
          </w:tcPr>
          <w:p w:rsidR="00325F1A" w:rsidRDefault="00325F1A">
            <w:pPr>
              <w:spacing w:after="0" w:line="240" w:lineRule="auto"/>
              <w:jc w:val="center"/>
              <w:rPr>
                <w:rFonts w:ascii="Palatino Linotype" w:hAnsi="Palatino Linotype"/>
                <w:sz w:val="20"/>
                <w:szCs w:val="20"/>
                <w:lang w:eastAsia="hu-HU"/>
              </w:rPr>
            </w:pPr>
          </w:p>
        </w:tc>
      </w:tr>
      <w:tr w:rsidR="00487950" w:rsidRPr="006A51DD">
        <w:trPr>
          <w:trHeight w:val="255"/>
          <w:jc w:val="center"/>
        </w:trPr>
        <w:tc>
          <w:tcPr>
            <w:tcW w:w="4945" w:type="dxa"/>
            <w:noWrap/>
            <w:vAlign w:val="center"/>
          </w:tcPr>
          <w:p w:rsidR="00487950" w:rsidRPr="00D50965"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Tisztán intonál</w:t>
            </w:r>
          </w:p>
        </w:tc>
        <w:tc>
          <w:tcPr>
            <w:tcW w:w="1087" w:type="dxa"/>
            <w:vAlign w:val="center"/>
          </w:tcPr>
          <w:p w:rsidR="00487950" w:rsidRPr="00D50965" w:rsidRDefault="00DC3C1F" w:rsidP="00D50965">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440" w:type="dxa"/>
            <w:vAlign w:val="center"/>
          </w:tcPr>
          <w:p w:rsidR="00487950" w:rsidRPr="00D50965" w:rsidRDefault="00DC3C1F" w:rsidP="00D50965">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205" w:type="dxa"/>
            <w:vAlign w:val="center"/>
          </w:tcPr>
          <w:p w:rsidR="00325F1A" w:rsidRDefault="00325F1A">
            <w:pPr>
              <w:spacing w:after="0" w:line="240" w:lineRule="auto"/>
              <w:jc w:val="center"/>
              <w:rPr>
                <w:rFonts w:ascii="Palatino Linotype" w:hAnsi="Palatino Linotype"/>
                <w:sz w:val="20"/>
                <w:szCs w:val="20"/>
                <w:lang w:eastAsia="hu-HU"/>
              </w:rPr>
            </w:pPr>
          </w:p>
        </w:tc>
      </w:tr>
      <w:tr w:rsidR="00487950" w:rsidRPr="006A51DD">
        <w:trPr>
          <w:trHeight w:val="255"/>
          <w:jc w:val="center"/>
        </w:trPr>
        <w:tc>
          <w:tcPr>
            <w:tcW w:w="4945" w:type="dxa"/>
            <w:noWrap/>
            <w:vAlign w:val="center"/>
          </w:tcPr>
          <w:p w:rsidR="00487950" w:rsidRPr="00D50965"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Ügyel a helyes tempóra, dinamikára, ritmusra és a tiszta intonácóra</w:t>
            </w:r>
          </w:p>
        </w:tc>
        <w:tc>
          <w:tcPr>
            <w:tcW w:w="1087" w:type="dxa"/>
            <w:vAlign w:val="center"/>
          </w:tcPr>
          <w:p w:rsidR="00487950" w:rsidRPr="00D50965" w:rsidRDefault="00DC3C1F" w:rsidP="00D50965">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440" w:type="dxa"/>
            <w:vAlign w:val="center"/>
          </w:tcPr>
          <w:p w:rsidR="00487950" w:rsidRPr="00D50965" w:rsidRDefault="00DC3C1F" w:rsidP="00D50965">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205" w:type="dxa"/>
            <w:vAlign w:val="center"/>
          </w:tcPr>
          <w:p w:rsidR="00325F1A" w:rsidRDefault="00325F1A">
            <w:pPr>
              <w:spacing w:after="0" w:line="240" w:lineRule="auto"/>
              <w:jc w:val="center"/>
              <w:rPr>
                <w:rFonts w:ascii="Palatino Linotype" w:hAnsi="Palatino Linotype"/>
                <w:sz w:val="20"/>
                <w:szCs w:val="20"/>
                <w:lang w:eastAsia="hu-HU"/>
              </w:rPr>
            </w:pPr>
          </w:p>
        </w:tc>
      </w:tr>
      <w:tr w:rsidR="00487950" w:rsidRPr="006A51DD">
        <w:trPr>
          <w:trHeight w:val="255"/>
          <w:jc w:val="center"/>
        </w:trPr>
        <w:tc>
          <w:tcPr>
            <w:tcW w:w="4945" w:type="dxa"/>
            <w:noWrap/>
            <w:vAlign w:val="center"/>
          </w:tcPr>
          <w:p w:rsidR="00487950" w:rsidRPr="00D50965"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 xml:space="preserve">Kimunkált, magas fokú technikai biztonságérzettelés előadói készségekkel ad elő, vezényel </w:t>
            </w:r>
          </w:p>
        </w:tc>
        <w:tc>
          <w:tcPr>
            <w:tcW w:w="1087" w:type="dxa"/>
            <w:vAlign w:val="center"/>
          </w:tcPr>
          <w:p w:rsidR="00487950" w:rsidRPr="00D50965" w:rsidRDefault="00DC3C1F" w:rsidP="00D50965">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440" w:type="dxa"/>
            <w:vAlign w:val="center"/>
          </w:tcPr>
          <w:p w:rsidR="00487950" w:rsidRPr="00D50965" w:rsidRDefault="00DC3C1F" w:rsidP="00D50965">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205" w:type="dxa"/>
            <w:vAlign w:val="center"/>
          </w:tcPr>
          <w:p w:rsidR="00325F1A" w:rsidRDefault="00325F1A">
            <w:pPr>
              <w:spacing w:after="0" w:line="240" w:lineRule="auto"/>
              <w:jc w:val="center"/>
              <w:rPr>
                <w:rFonts w:ascii="Palatino Linotype" w:hAnsi="Palatino Linotype"/>
                <w:sz w:val="20"/>
                <w:szCs w:val="20"/>
                <w:lang w:eastAsia="hu-HU"/>
              </w:rPr>
            </w:pPr>
          </w:p>
        </w:tc>
      </w:tr>
      <w:tr w:rsidR="00487950" w:rsidRPr="006A51DD">
        <w:trPr>
          <w:trHeight w:val="255"/>
          <w:jc w:val="center"/>
        </w:trPr>
        <w:tc>
          <w:tcPr>
            <w:tcW w:w="4945" w:type="dxa"/>
            <w:noWrap/>
            <w:vAlign w:val="center"/>
          </w:tcPr>
          <w:p w:rsidR="00487950" w:rsidRPr="00D50965"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 zeneművet szép, kifejező hangon szólaltatja meg, stílushűen, művészileg és érzelmileg kifejezen adja elő, vezényli</w:t>
            </w:r>
          </w:p>
        </w:tc>
        <w:tc>
          <w:tcPr>
            <w:tcW w:w="1087" w:type="dxa"/>
            <w:vAlign w:val="center"/>
          </w:tcPr>
          <w:p w:rsidR="00487950" w:rsidRPr="00D50965" w:rsidRDefault="00DC3C1F" w:rsidP="00D50965">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440" w:type="dxa"/>
            <w:vAlign w:val="center"/>
          </w:tcPr>
          <w:p w:rsidR="00487950" w:rsidRPr="00D50965" w:rsidRDefault="00DC3C1F" w:rsidP="00D50965">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205" w:type="dxa"/>
            <w:vAlign w:val="center"/>
          </w:tcPr>
          <w:p w:rsidR="00325F1A" w:rsidRDefault="00325F1A">
            <w:pPr>
              <w:spacing w:after="0" w:line="240" w:lineRule="auto"/>
              <w:jc w:val="center"/>
              <w:rPr>
                <w:rFonts w:ascii="Palatino Linotype" w:hAnsi="Palatino Linotype"/>
                <w:sz w:val="20"/>
                <w:szCs w:val="20"/>
                <w:lang w:eastAsia="hu-HU"/>
              </w:rPr>
            </w:pPr>
          </w:p>
        </w:tc>
      </w:tr>
      <w:tr w:rsidR="00487950" w:rsidRPr="006A51DD">
        <w:trPr>
          <w:trHeight w:val="255"/>
          <w:jc w:val="center"/>
        </w:trPr>
        <w:tc>
          <w:tcPr>
            <w:tcW w:w="4945" w:type="dxa"/>
            <w:noWrap/>
            <w:vAlign w:val="center"/>
          </w:tcPr>
          <w:p w:rsidR="00487950" w:rsidRPr="00D50965"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Idegen nyelven is énekel</w:t>
            </w:r>
          </w:p>
        </w:tc>
        <w:tc>
          <w:tcPr>
            <w:tcW w:w="1087" w:type="dxa"/>
            <w:vAlign w:val="center"/>
          </w:tcPr>
          <w:p w:rsidR="00487950" w:rsidRPr="00D50965" w:rsidRDefault="00487950" w:rsidP="00D50965">
            <w:pPr>
              <w:keepNext/>
              <w:spacing w:after="0" w:line="240" w:lineRule="auto"/>
              <w:jc w:val="center"/>
              <w:outlineLvl w:val="2"/>
              <w:rPr>
                <w:rFonts w:ascii="Palatino Linotype" w:hAnsi="Palatino Linotype"/>
                <w:sz w:val="20"/>
                <w:szCs w:val="20"/>
                <w:lang w:eastAsia="hu-HU"/>
              </w:rPr>
            </w:pPr>
          </w:p>
        </w:tc>
        <w:tc>
          <w:tcPr>
            <w:tcW w:w="1440" w:type="dxa"/>
            <w:vAlign w:val="center"/>
          </w:tcPr>
          <w:p w:rsidR="00487950" w:rsidRPr="00D50965" w:rsidRDefault="00487950" w:rsidP="00D50965">
            <w:pPr>
              <w:keepNext/>
              <w:spacing w:after="0" w:line="240" w:lineRule="auto"/>
              <w:jc w:val="center"/>
              <w:outlineLvl w:val="2"/>
              <w:rPr>
                <w:rFonts w:ascii="Palatino Linotype" w:hAnsi="Palatino Linotype"/>
                <w:sz w:val="20"/>
                <w:szCs w:val="20"/>
                <w:lang w:eastAsia="hu-HU"/>
              </w:rPr>
            </w:pPr>
          </w:p>
        </w:tc>
        <w:tc>
          <w:tcPr>
            <w:tcW w:w="1205" w:type="dxa"/>
            <w:vAlign w:val="center"/>
          </w:tcPr>
          <w:p w:rsidR="00325F1A" w:rsidRDefault="00DC3C1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487950" w:rsidRPr="006A51DD">
        <w:trPr>
          <w:trHeight w:val="255"/>
          <w:jc w:val="center"/>
        </w:trPr>
        <w:tc>
          <w:tcPr>
            <w:tcW w:w="4945" w:type="dxa"/>
            <w:noWrap/>
            <w:vAlign w:val="center"/>
          </w:tcPr>
          <w:p w:rsidR="00487950" w:rsidRPr="00D50965"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Zeneművet szükség szerint emlékezetből ad elő</w:t>
            </w:r>
          </w:p>
        </w:tc>
        <w:tc>
          <w:tcPr>
            <w:tcW w:w="1087" w:type="dxa"/>
            <w:vAlign w:val="center"/>
          </w:tcPr>
          <w:p w:rsidR="00487950" w:rsidRPr="00D50965" w:rsidRDefault="00487950" w:rsidP="00D50965">
            <w:pPr>
              <w:keepNext/>
              <w:spacing w:after="0" w:line="240" w:lineRule="auto"/>
              <w:jc w:val="center"/>
              <w:outlineLvl w:val="2"/>
              <w:rPr>
                <w:rFonts w:ascii="Palatino Linotype" w:hAnsi="Palatino Linotype"/>
                <w:sz w:val="20"/>
                <w:szCs w:val="20"/>
                <w:lang w:eastAsia="hu-HU"/>
              </w:rPr>
            </w:pPr>
          </w:p>
        </w:tc>
        <w:tc>
          <w:tcPr>
            <w:tcW w:w="1440" w:type="dxa"/>
            <w:vAlign w:val="center"/>
          </w:tcPr>
          <w:p w:rsidR="00487950" w:rsidRPr="00D50965" w:rsidRDefault="00DC3C1F" w:rsidP="00D50965">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205" w:type="dxa"/>
            <w:vAlign w:val="center"/>
          </w:tcPr>
          <w:p w:rsidR="00325F1A" w:rsidRDefault="00DC3C1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487950" w:rsidRPr="006A51DD">
        <w:trPr>
          <w:trHeight w:val="255"/>
          <w:jc w:val="center"/>
        </w:trPr>
        <w:tc>
          <w:tcPr>
            <w:tcW w:w="4945" w:type="dxa"/>
            <w:noWrap/>
            <w:vAlign w:val="center"/>
          </w:tcPr>
          <w:p w:rsidR="00487950" w:rsidRPr="00D50965"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Képes hosszú távon koncentrálni</w:t>
            </w:r>
          </w:p>
        </w:tc>
        <w:tc>
          <w:tcPr>
            <w:tcW w:w="1087" w:type="dxa"/>
            <w:vAlign w:val="center"/>
          </w:tcPr>
          <w:p w:rsidR="00487950" w:rsidRPr="00D50965" w:rsidRDefault="00487950" w:rsidP="00D50965">
            <w:pPr>
              <w:keepNext/>
              <w:spacing w:after="0" w:line="240" w:lineRule="auto"/>
              <w:jc w:val="center"/>
              <w:outlineLvl w:val="2"/>
              <w:rPr>
                <w:rFonts w:ascii="Palatino Linotype" w:hAnsi="Palatino Linotype"/>
                <w:sz w:val="20"/>
                <w:szCs w:val="20"/>
                <w:lang w:eastAsia="hu-HU"/>
              </w:rPr>
            </w:pPr>
          </w:p>
        </w:tc>
        <w:tc>
          <w:tcPr>
            <w:tcW w:w="1440" w:type="dxa"/>
            <w:vAlign w:val="center"/>
          </w:tcPr>
          <w:p w:rsidR="00487950" w:rsidRPr="00D50965" w:rsidRDefault="00DC3C1F" w:rsidP="00D50965">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205" w:type="dxa"/>
            <w:vAlign w:val="center"/>
          </w:tcPr>
          <w:p w:rsidR="00325F1A" w:rsidRDefault="00325F1A">
            <w:pPr>
              <w:spacing w:after="0" w:line="240" w:lineRule="auto"/>
              <w:jc w:val="center"/>
              <w:rPr>
                <w:rFonts w:ascii="Palatino Linotype" w:hAnsi="Palatino Linotype"/>
                <w:sz w:val="20"/>
                <w:szCs w:val="20"/>
                <w:lang w:eastAsia="hu-HU"/>
              </w:rPr>
            </w:pPr>
          </w:p>
        </w:tc>
      </w:tr>
      <w:tr w:rsidR="00487950" w:rsidRPr="006A51DD">
        <w:trPr>
          <w:trHeight w:val="255"/>
          <w:jc w:val="center"/>
        </w:trPr>
        <w:tc>
          <w:tcPr>
            <w:tcW w:w="4945" w:type="dxa"/>
            <w:noWrap/>
            <w:vAlign w:val="center"/>
          </w:tcPr>
          <w:p w:rsidR="00487950" w:rsidRPr="00D50965"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Alapvető ismeretekkel rendelkezik az orgonáról, a harmóniumról és azokat képes megszólaltatni</w:t>
            </w:r>
          </w:p>
        </w:tc>
        <w:tc>
          <w:tcPr>
            <w:tcW w:w="1087" w:type="dxa"/>
            <w:noWrap/>
            <w:vAlign w:val="center"/>
          </w:tcPr>
          <w:p w:rsidR="00487950" w:rsidRPr="00D50965" w:rsidRDefault="00487950" w:rsidP="00D50965">
            <w:pPr>
              <w:keepNext/>
              <w:spacing w:after="0" w:line="240" w:lineRule="auto"/>
              <w:jc w:val="center"/>
              <w:outlineLvl w:val="2"/>
              <w:rPr>
                <w:rFonts w:ascii="Palatino Linotype" w:hAnsi="Palatino Linotype"/>
                <w:sz w:val="20"/>
                <w:szCs w:val="20"/>
                <w:lang w:eastAsia="hu-HU"/>
              </w:rPr>
            </w:pPr>
          </w:p>
        </w:tc>
        <w:tc>
          <w:tcPr>
            <w:tcW w:w="1440" w:type="dxa"/>
            <w:noWrap/>
            <w:vAlign w:val="center"/>
          </w:tcPr>
          <w:p w:rsidR="00487950" w:rsidRPr="00D50965" w:rsidRDefault="00487950" w:rsidP="00D50965">
            <w:pPr>
              <w:keepNext/>
              <w:spacing w:after="0" w:line="240" w:lineRule="auto"/>
              <w:jc w:val="center"/>
              <w:outlineLvl w:val="2"/>
              <w:rPr>
                <w:rFonts w:ascii="Palatino Linotype" w:hAnsi="Palatino Linotype"/>
                <w:sz w:val="20"/>
                <w:szCs w:val="20"/>
                <w:lang w:eastAsia="hu-HU"/>
              </w:rPr>
            </w:pPr>
          </w:p>
        </w:tc>
        <w:tc>
          <w:tcPr>
            <w:tcW w:w="1205" w:type="dxa"/>
            <w:noWrap/>
            <w:vAlign w:val="center"/>
          </w:tcPr>
          <w:p w:rsidR="00325F1A" w:rsidRDefault="00325F1A">
            <w:pPr>
              <w:spacing w:after="0" w:line="240" w:lineRule="auto"/>
              <w:jc w:val="center"/>
              <w:rPr>
                <w:rFonts w:ascii="Palatino Linotype" w:hAnsi="Palatino Linotype"/>
                <w:sz w:val="20"/>
                <w:szCs w:val="20"/>
                <w:lang w:eastAsia="hu-HU"/>
              </w:rPr>
            </w:pPr>
          </w:p>
        </w:tc>
      </w:tr>
      <w:tr w:rsidR="00487950" w:rsidRPr="006A51DD">
        <w:trPr>
          <w:trHeight w:val="360"/>
          <w:jc w:val="center"/>
        </w:trPr>
        <w:tc>
          <w:tcPr>
            <w:tcW w:w="8677" w:type="dxa"/>
            <w:gridSpan w:val="4"/>
            <w:noWrap/>
            <w:vAlign w:val="center"/>
          </w:tcPr>
          <w:p w:rsidR="00487950" w:rsidRPr="00D50965"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SZAKMAI ISMERETEK</w:t>
            </w:r>
          </w:p>
        </w:tc>
      </w:tr>
      <w:tr w:rsidR="00487950" w:rsidRPr="006A51DD">
        <w:trPr>
          <w:trHeight w:val="255"/>
          <w:jc w:val="center"/>
        </w:trPr>
        <w:tc>
          <w:tcPr>
            <w:tcW w:w="4945" w:type="dxa"/>
            <w:noWrap/>
            <w:vAlign w:val="center"/>
          </w:tcPr>
          <w:p w:rsidR="00487950" w:rsidRPr="00D50965"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Természetes, oldott éneklés</w:t>
            </w:r>
          </w:p>
        </w:tc>
        <w:tc>
          <w:tcPr>
            <w:tcW w:w="1087" w:type="dxa"/>
            <w:vAlign w:val="center"/>
          </w:tcPr>
          <w:p w:rsidR="00487950" w:rsidRPr="00D50965" w:rsidRDefault="00DC3C1F" w:rsidP="00D50965">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440" w:type="dxa"/>
            <w:vAlign w:val="center"/>
          </w:tcPr>
          <w:p w:rsidR="00487950" w:rsidRPr="00D50965" w:rsidRDefault="00DC3C1F" w:rsidP="00D50965">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205" w:type="dxa"/>
            <w:vAlign w:val="center"/>
          </w:tcPr>
          <w:p w:rsidR="00325F1A" w:rsidRDefault="00325F1A">
            <w:pPr>
              <w:spacing w:after="0" w:line="240" w:lineRule="auto"/>
              <w:jc w:val="center"/>
              <w:rPr>
                <w:rFonts w:ascii="Palatino Linotype" w:hAnsi="Palatino Linotype"/>
                <w:sz w:val="20"/>
                <w:szCs w:val="20"/>
                <w:lang w:eastAsia="hu-HU"/>
              </w:rPr>
            </w:pPr>
          </w:p>
        </w:tc>
      </w:tr>
      <w:tr w:rsidR="00487950" w:rsidRPr="006A51DD">
        <w:trPr>
          <w:trHeight w:val="255"/>
          <w:jc w:val="center"/>
        </w:trPr>
        <w:tc>
          <w:tcPr>
            <w:tcW w:w="4945" w:type="dxa"/>
            <w:noWrap/>
            <w:vAlign w:val="center"/>
          </w:tcPr>
          <w:p w:rsidR="00487950" w:rsidRPr="00D50965"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Énekkari gyakorlat</w:t>
            </w:r>
          </w:p>
        </w:tc>
        <w:tc>
          <w:tcPr>
            <w:tcW w:w="1087" w:type="dxa"/>
            <w:vAlign w:val="center"/>
          </w:tcPr>
          <w:p w:rsidR="00487950" w:rsidRPr="00D50965" w:rsidRDefault="00DC3C1F" w:rsidP="00D50965">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440" w:type="dxa"/>
            <w:vAlign w:val="center"/>
          </w:tcPr>
          <w:p w:rsidR="00487950" w:rsidRPr="00D50965" w:rsidRDefault="00DC3C1F" w:rsidP="00D50965">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205" w:type="dxa"/>
            <w:vAlign w:val="center"/>
          </w:tcPr>
          <w:p w:rsidR="00325F1A" w:rsidRDefault="00325F1A">
            <w:pPr>
              <w:spacing w:after="0" w:line="240" w:lineRule="auto"/>
              <w:jc w:val="center"/>
              <w:rPr>
                <w:rFonts w:ascii="Palatino Linotype" w:hAnsi="Palatino Linotype"/>
                <w:sz w:val="20"/>
                <w:szCs w:val="20"/>
                <w:lang w:eastAsia="hu-HU"/>
              </w:rPr>
            </w:pPr>
          </w:p>
        </w:tc>
      </w:tr>
      <w:tr w:rsidR="00487950" w:rsidRPr="006A51DD">
        <w:trPr>
          <w:trHeight w:val="255"/>
          <w:jc w:val="center"/>
        </w:trPr>
        <w:tc>
          <w:tcPr>
            <w:tcW w:w="4945" w:type="dxa"/>
            <w:noWrap/>
            <w:vAlign w:val="center"/>
          </w:tcPr>
          <w:p w:rsidR="00487950" w:rsidRPr="00D50965"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Vezénylési technikák</w:t>
            </w:r>
          </w:p>
        </w:tc>
        <w:tc>
          <w:tcPr>
            <w:tcW w:w="1087" w:type="dxa"/>
            <w:vAlign w:val="center"/>
          </w:tcPr>
          <w:p w:rsidR="00487950" w:rsidRPr="00D50965" w:rsidRDefault="00487950" w:rsidP="00D50965">
            <w:pPr>
              <w:keepNext/>
              <w:spacing w:after="0" w:line="240" w:lineRule="auto"/>
              <w:jc w:val="center"/>
              <w:outlineLvl w:val="2"/>
              <w:rPr>
                <w:rFonts w:ascii="Palatino Linotype" w:hAnsi="Palatino Linotype"/>
                <w:sz w:val="20"/>
                <w:szCs w:val="20"/>
                <w:lang w:eastAsia="hu-HU"/>
              </w:rPr>
            </w:pPr>
          </w:p>
        </w:tc>
        <w:tc>
          <w:tcPr>
            <w:tcW w:w="1440" w:type="dxa"/>
            <w:vAlign w:val="center"/>
          </w:tcPr>
          <w:p w:rsidR="00487950" w:rsidRPr="00D50965" w:rsidRDefault="00DC3C1F" w:rsidP="00D50965">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205" w:type="dxa"/>
            <w:vAlign w:val="center"/>
          </w:tcPr>
          <w:p w:rsidR="00325F1A" w:rsidRDefault="00DC3C1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487950" w:rsidRPr="006A51DD">
        <w:trPr>
          <w:trHeight w:val="255"/>
          <w:jc w:val="center"/>
        </w:trPr>
        <w:tc>
          <w:tcPr>
            <w:tcW w:w="4945" w:type="dxa"/>
            <w:noWrap/>
            <w:vAlign w:val="center"/>
          </w:tcPr>
          <w:p w:rsidR="00487950" w:rsidRPr="00D50965"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Idegen nyelvek</w:t>
            </w:r>
          </w:p>
        </w:tc>
        <w:tc>
          <w:tcPr>
            <w:tcW w:w="1087" w:type="dxa"/>
            <w:vAlign w:val="center"/>
          </w:tcPr>
          <w:p w:rsidR="00487950" w:rsidRPr="00D50965" w:rsidRDefault="00487950" w:rsidP="00D50965">
            <w:pPr>
              <w:keepNext/>
              <w:spacing w:after="0" w:line="240" w:lineRule="auto"/>
              <w:jc w:val="center"/>
              <w:outlineLvl w:val="2"/>
              <w:rPr>
                <w:rFonts w:ascii="Palatino Linotype" w:hAnsi="Palatino Linotype"/>
                <w:sz w:val="20"/>
                <w:szCs w:val="20"/>
                <w:lang w:eastAsia="hu-HU"/>
              </w:rPr>
            </w:pPr>
          </w:p>
        </w:tc>
        <w:tc>
          <w:tcPr>
            <w:tcW w:w="1440" w:type="dxa"/>
            <w:vAlign w:val="center"/>
          </w:tcPr>
          <w:p w:rsidR="00487950" w:rsidRPr="00D50965" w:rsidRDefault="00487950" w:rsidP="00D50965">
            <w:pPr>
              <w:keepNext/>
              <w:spacing w:after="0" w:line="240" w:lineRule="auto"/>
              <w:jc w:val="center"/>
              <w:outlineLvl w:val="2"/>
              <w:rPr>
                <w:rFonts w:ascii="Palatino Linotype" w:hAnsi="Palatino Linotype"/>
                <w:sz w:val="20"/>
                <w:szCs w:val="20"/>
                <w:lang w:eastAsia="hu-HU"/>
              </w:rPr>
            </w:pPr>
          </w:p>
        </w:tc>
        <w:tc>
          <w:tcPr>
            <w:tcW w:w="1205" w:type="dxa"/>
            <w:vAlign w:val="center"/>
          </w:tcPr>
          <w:p w:rsidR="00325F1A" w:rsidRDefault="00DC3C1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487950" w:rsidRPr="006A51DD">
        <w:trPr>
          <w:trHeight w:val="255"/>
          <w:jc w:val="center"/>
        </w:trPr>
        <w:tc>
          <w:tcPr>
            <w:tcW w:w="4945" w:type="dxa"/>
            <w:noWrap/>
            <w:vAlign w:val="center"/>
          </w:tcPr>
          <w:p w:rsidR="00487950" w:rsidRPr="00D50965"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Alapszintű orgonajáték</w:t>
            </w:r>
          </w:p>
        </w:tc>
        <w:tc>
          <w:tcPr>
            <w:tcW w:w="1087" w:type="dxa"/>
            <w:noWrap/>
            <w:vAlign w:val="center"/>
          </w:tcPr>
          <w:p w:rsidR="00487950" w:rsidRPr="00D50965" w:rsidRDefault="00487950" w:rsidP="00D50965">
            <w:pPr>
              <w:keepNext/>
              <w:spacing w:after="0" w:line="240" w:lineRule="auto"/>
              <w:jc w:val="center"/>
              <w:outlineLvl w:val="2"/>
              <w:rPr>
                <w:rFonts w:ascii="Palatino Linotype" w:hAnsi="Palatino Linotype"/>
                <w:sz w:val="20"/>
                <w:szCs w:val="20"/>
                <w:lang w:eastAsia="hu-HU"/>
              </w:rPr>
            </w:pPr>
          </w:p>
        </w:tc>
        <w:tc>
          <w:tcPr>
            <w:tcW w:w="1440" w:type="dxa"/>
            <w:noWrap/>
            <w:vAlign w:val="center"/>
          </w:tcPr>
          <w:p w:rsidR="00487950" w:rsidRPr="00D50965" w:rsidRDefault="00487950" w:rsidP="00D50965">
            <w:pPr>
              <w:keepNext/>
              <w:spacing w:after="0" w:line="240" w:lineRule="auto"/>
              <w:jc w:val="center"/>
              <w:outlineLvl w:val="2"/>
              <w:rPr>
                <w:rFonts w:ascii="Palatino Linotype" w:hAnsi="Palatino Linotype"/>
                <w:sz w:val="20"/>
                <w:szCs w:val="20"/>
                <w:lang w:eastAsia="hu-HU"/>
              </w:rPr>
            </w:pPr>
          </w:p>
        </w:tc>
        <w:tc>
          <w:tcPr>
            <w:tcW w:w="1205" w:type="dxa"/>
            <w:noWrap/>
            <w:vAlign w:val="center"/>
          </w:tcPr>
          <w:p w:rsidR="00325F1A" w:rsidRDefault="00325F1A">
            <w:pPr>
              <w:spacing w:after="0" w:line="240" w:lineRule="auto"/>
              <w:jc w:val="center"/>
              <w:rPr>
                <w:rFonts w:ascii="Palatino Linotype" w:hAnsi="Palatino Linotype"/>
                <w:sz w:val="20"/>
                <w:szCs w:val="20"/>
                <w:lang w:eastAsia="hu-HU"/>
              </w:rPr>
            </w:pPr>
          </w:p>
        </w:tc>
      </w:tr>
      <w:tr w:rsidR="00487950" w:rsidRPr="006A51DD">
        <w:trPr>
          <w:trHeight w:val="255"/>
          <w:jc w:val="center"/>
        </w:trPr>
        <w:tc>
          <w:tcPr>
            <w:tcW w:w="4945" w:type="dxa"/>
            <w:noWrap/>
            <w:vAlign w:val="center"/>
          </w:tcPr>
          <w:p w:rsidR="00487950" w:rsidRPr="00D50965"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Orgonaismeret</w:t>
            </w:r>
          </w:p>
        </w:tc>
        <w:tc>
          <w:tcPr>
            <w:tcW w:w="1087" w:type="dxa"/>
            <w:noWrap/>
            <w:vAlign w:val="center"/>
          </w:tcPr>
          <w:p w:rsidR="00487950" w:rsidRPr="00D50965" w:rsidRDefault="00487950" w:rsidP="00D50965">
            <w:pPr>
              <w:keepNext/>
              <w:spacing w:after="0" w:line="240" w:lineRule="auto"/>
              <w:jc w:val="center"/>
              <w:outlineLvl w:val="2"/>
              <w:rPr>
                <w:rFonts w:ascii="Palatino Linotype" w:hAnsi="Palatino Linotype"/>
                <w:sz w:val="20"/>
                <w:szCs w:val="20"/>
                <w:lang w:eastAsia="hu-HU"/>
              </w:rPr>
            </w:pPr>
          </w:p>
        </w:tc>
        <w:tc>
          <w:tcPr>
            <w:tcW w:w="1440" w:type="dxa"/>
            <w:noWrap/>
            <w:vAlign w:val="center"/>
          </w:tcPr>
          <w:p w:rsidR="00487950" w:rsidRPr="00D50965" w:rsidRDefault="00487950" w:rsidP="00D50965">
            <w:pPr>
              <w:keepNext/>
              <w:spacing w:after="0" w:line="240" w:lineRule="auto"/>
              <w:jc w:val="center"/>
              <w:outlineLvl w:val="2"/>
              <w:rPr>
                <w:rFonts w:ascii="Palatino Linotype" w:hAnsi="Palatino Linotype"/>
                <w:sz w:val="20"/>
                <w:szCs w:val="20"/>
                <w:lang w:eastAsia="hu-HU"/>
              </w:rPr>
            </w:pPr>
          </w:p>
        </w:tc>
        <w:tc>
          <w:tcPr>
            <w:tcW w:w="1205" w:type="dxa"/>
            <w:noWrap/>
            <w:vAlign w:val="center"/>
          </w:tcPr>
          <w:p w:rsidR="00325F1A" w:rsidRDefault="00325F1A">
            <w:pPr>
              <w:spacing w:after="0" w:line="240" w:lineRule="auto"/>
              <w:jc w:val="center"/>
              <w:rPr>
                <w:rFonts w:ascii="Palatino Linotype" w:hAnsi="Palatino Linotype"/>
                <w:sz w:val="20"/>
                <w:szCs w:val="20"/>
                <w:lang w:eastAsia="hu-HU"/>
              </w:rPr>
            </w:pPr>
          </w:p>
        </w:tc>
      </w:tr>
      <w:tr w:rsidR="00487950" w:rsidRPr="006A51DD">
        <w:trPr>
          <w:trHeight w:val="360"/>
          <w:jc w:val="center"/>
        </w:trPr>
        <w:tc>
          <w:tcPr>
            <w:tcW w:w="8677" w:type="dxa"/>
            <w:gridSpan w:val="4"/>
            <w:noWrap/>
            <w:vAlign w:val="center"/>
          </w:tcPr>
          <w:p w:rsidR="00487950" w:rsidRPr="00D50965"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SZAKMAI KÉSZSÉGEK</w:t>
            </w:r>
          </w:p>
        </w:tc>
      </w:tr>
      <w:tr w:rsidR="00487950" w:rsidRPr="006A51DD">
        <w:trPr>
          <w:trHeight w:val="255"/>
          <w:jc w:val="center"/>
        </w:trPr>
        <w:tc>
          <w:tcPr>
            <w:tcW w:w="4945" w:type="dxa"/>
            <w:noWrap/>
            <w:vAlign w:val="center"/>
          </w:tcPr>
          <w:p w:rsidR="00487950" w:rsidRPr="00D50965"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Vezénylési készség </w:t>
            </w:r>
          </w:p>
        </w:tc>
        <w:tc>
          <w:tcPr>
            <w:tcW w:w="1087" w:type="dxa"/>
            <w:vAlign w:val="center"/>
          </w:tcPr>
          <w:p w:rsidR="00487950" w:rsidRPr="00D50965" w:rsidRDefault="00487950" w:rsidP="00D50965">
            <w:pPr>
              <w:keepNext/>
              <w:spacing w:after="0" w:line="240" w:lineRule="auto"/>
              <w:jc w:val="center"/>
              <w:outlineLvl w:val="2"/>
              <w:rPr>
                <w:rFonts w:ascii="Palatino Linotype" w:hAnsi="Palatino Linotype"/>
                <w:sz w:val="20"/>
                <w:szCs w:val="20"/>
                <w:lang w:eastAsia="hu-HU"/>
              </w:rPr>
            </w:pPr>
          </w:p>
        </w:tc>
        <w:tc>
          <w:tcPr>
            <w:tcW w:w="1440" w:type="dxa"/>
            <w:vAlign w:val="center"/>
          </w:tcPr>
          <w:p w:rsidR="00487950" w:rsidRPr="00D50965" w:rsidRDefault="00DC3C1F" w:rsidP="00D50965">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205" w:type="dxa"/>
            <w:vAlign w:val="center"/>
          </w:tcPr>
          <w:p w:rsidR="00325F1A" w:rsidRDefault="00325F1A">
            <w:pPr>
              <w:spacing w:after="0" w:line="240" w:lineRule="auto"/>
              <w:jc w:val="center"/>
              <w:rPr>
                <w:rFonts w:ascii="Palatino Linotype" w:hAnsi="Palatino Linotype"/>
                <w:sz w:val="20"/>
                <w:szCs w:val="20"/>
                <w:lang w:eastAsia="hu-HU"/>
              </w:rPr>
            </w:pPr>
          </w:p>
        </w:tc>
      </w:tr>
      <w:tr w:rsidR="00487950" w:rsidRPr="006A51DD">
        <w:trPr>
          <w:trHeight w:val="255"/>
          <w:jc w:val="center"/>
        </w:trPr>
        <w:tc>
          <w:tcPr>
            <w:tcW w:w="4945" w:type="dxa"/>
            <w:noWrap/>
            <w:vAlign w:val="center"/>
          </w:tcPr>
          <w:p w:rsidR="00487950" w:rsidRPr="00D50965"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Előadói készség</w:t>
            </w:r>
          </w:p>
        </w:tc>
        <w:tc>
          <w:tcPr>
            <w:tcW w:w="1087" w:type="dxa"/>
            <w:vAlign w:val="center"/>
          </w:tcPr>
          <w:p w:rsidR="00487950" w:rsidRPr="00D50965" w:rsidRDefault="00DC3C1F" w:rsidP="00D50965">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440" w:type="dxa"/>
            <w:vAlign w:val="center"/>
          </w:tcPr>
          <w:p w:rsidR="00487950" w:rsidRPr="00D50965" w:rsidRDefault="00DC3C1F" w:rsidP="00D50965">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205" w:type="dxa"/>
            <w:vAlign w:val="center"/>
          </w:tcPr>
          <w:p w:rsidR="00325F1A" w:rsidRDefault="00325F1A">
            <w:pPr>
              <w:spacing w:after="0" w:line="240" w:lineRule="auto"/>
              <w:jc w:val="center"/>
              <w:rPr>
                <w:rFonts w:ascii="Palatino Linotype" w:hAnsi="Palatino Linotype"/>
                <w:sz w:val="20"/>
                <w:szCs w:val="20"/>
                <w:lang w:eastAsia="hu-HU"/>
              </w:rPr>
            </w:pPr>
          </w:p>
        </w:tc>
      </w:tr>
      <w:tr w:rsidR="00487950" w:rsidRPr="006A51DD">
        <w:trPr>
          <w:trHeight w:val="255"/>
          <w:jc w:val="center"/>
        </w:trPr>
        <w:tc>
          <w:tcPr>
            <w:tcW w:w="4945" w:type="dxa"/>
            <w:noWrap/>
            <w:vAlign w:val="center"/>
          </w:tcPr>
          <w:p w:rsidR="00487950" w:rsidRPr="00D50965"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Művészi kifejezőkészség</w:t>
            </w:r>
          </w:p>
        </w:tc>
        <w:tc>
          <w:tcPr>
            <w:tcW w:w="1087" w:type="dxa"/>
            <w:vAlign w:val="center"/>
          </w:tcPr>
          <w:p w:rsidR="00487950" w:rsidRPr="00D50965" w:rsidRDefault="00487950" w:rsidP="00D50965">
            <w:pPr>
              <w:keepNext/>
              <w:spacing w:after="0" w:line="240" w:lineRule="auto"/>
              <w:jc w:val="center"/>
              <w:outlineLvl w:val="2"/>
              <w:rPr>
                <w:rFonts w:ascii="Palatino Linotype" w:hAnsi="Palatino Linotype"/>
                <w:sz w:val="20"/>
                <w:szCs w:val="20"/>
                <w:lang w:eastAsia="hu-HU"/>
              </w:rPr>
            </w:pPr>
          </w:p>
        </w:tc>
        <w:tc>
          <w:tcPr>
            <w:tcW w:w="1440" w:type="dxa"/>
            <w:vAlign w:val="center"/>
          </w:tcPr>
          <w:p w:rsidR="00487950" w:rsidRPr="00D50965" w:rsidRDefault="00DC3C1F" w:rsidP="00D50965">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205" w:type="dxa"/>
            <w:vAlign w:val="center"/>
          </w:tcPr>
          <w:p w:rsidR="00325F1A" w:rsidRDefault="00DC3C1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r>
      <w:tr w:rsidR="00487950" w:rsidRPr="006A51DD">
        <w:trPr>
          <w:trHeight w:val="360"/>
          <w:jc w:val="center"/>
        </w:trPr>
        <w:tc>
          <w:tcPr>
            <w:tcW w:w="8677" w:type="dxa"/>
            <w:gridSpan w:val="4"/>
            <w:noWrap/>
            <w:vAlign w:val="center"/>
          </w:tcPr>
          <w:p w:rsidR="00487950" w:rsidRPr="00D50965"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SZEMÉLYES KOMPETENCIÁK</w:t>
            </w:r>
          </w:p>
        </w:tc>
      </w:tr>
      <w:tr w:rsidR="00487950" w:rsidRPr="006A51DD">
        <w:trPr>
          <w:trHeight w:val="300"/>
          <w:jc w:val="center"/>
        </w:trPr>
        <w:tc>
          <w:tcPr>
            <w:tcW w:w="4945" w:type="dxa"/>
            <w:noWrap/>
            <w:vAlign w:val="center"/>
          </w:tcPr>
          <w:p w:rsidR="00487950" w:rsidRPr="00D50965"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Rugalmasság </w:t>
            </w:r>
          </w:p>
        </w:tc>
        <w:tc>
          <w:tcPr>
            <w:tcW w:w="1087" w:type="dxa"/>
            <w:noWrap/>
            <w:vAlign w:val="center"/>
          </w:tcPr>
          <w:p w:rsidR="00487950" w:rsidRPr="00D50965" w:rsidRDefault="00DC3C1F" w:rsidP="00D50965">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440" w:type="dxa"/>
            <w:noWrap/>
            <w:vAlign w:val="center"/>
          </w:tcPr>
          <w:p w:rsidR="00487950" w:rsidRPr="00D50965" w:rsidRDefault="00DC3C1F" w:rsidP="00D50965">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205" w:type="dxa"/>
            <w:noWrap/>
            <w:vAlign w:val="center"/>
          </w:tcPr>
          <w:p w:rsidR="00325F1A" w:rsidRDefault="00325F1A">
            <w:pPr>
              <w:spacing w:after="0" w:line="240" w:lineRule="auto"/>
              <w:jc w:val="center"/>
              <w:rPr>
                <w:rFonts w:ascii="Palatino Linotype" w:hAnsi="Palatino Linotype"/>
                <w:sz w:val="20"/>
                <w:szCs w:val="20"/>
                <w:lang w:eastAsia="hu-HU"/>
              </w:rPr>
            </w:pPr>
          </w:p>
        </w:tc>
      </w:tr>
      <w:tr w:rsidR="00487950" w:rsidRPr="006A51DD">
        <w:trPr>
          <w:trHeight w:val="300"/>
          <w:jc w:val="center"/>
        </w:trPr>
        <w:tc>
          <w:tcPr>
            <w:tcW w:w="4945" w:type="dxa"/>
            <w:noWrap/>
            <w:vAlign w:val="center"/>
          </w:tcPr>
          <w:p w:rsidR="00487950" w:rsidRPr="00D50965"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Állóképesség</w:t>
            </w:r>
          </w:p>
        </w:tc>
        <w:tc>
          <w:tcPr>
            <w:tcW w:w="1087" w:type="dxa"/>
            <w:noWrap/>
            <w:vAlign w:val="center"/>
          </w:tcPr>
          <w:p w:rsidR="00487950" w:rsidRPr="00D50965" w:rsidRDefault="00DC3C1F" w:rsidP="00D50965">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440" w:type="dxa"/>
            <w:noWrap/>
            <w:vAlign w:val="center"/>
          </w:tcPr>
          <w:p w:rsidR="00487950" w:rsidRPr="00D50965" w:rsidRDefault="00DC3C1F" w:rsidP="00D50965">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205" w:type="dxa"/>
            <w:noWrap/>
            <w:vAlign w:val="center"/>
          </w:tcPr>
          <w:p w:rsidR="00325F1A" w:rsidRDefault="00325F1A">
            <w:pPr>
              <w:spacing w:after="0" w:line="240" w:lineRule="auto"/>
              <w:jc w:val="center"/>
              <w:rPr>
                <w:rFonts w:ascii="Palatino Linotype" w:hAnsi="Palatino Linotype"/>
                <w:sz w:val="20"/>
                <w:szCs w:val="20"/>
                <w:lang w:eastAsia="hu-HU"/>
              </w:rPr>
            </w:pPr>
          </w:p>
        </w:tc>
      </w:tr>
      <w:tr w:rsidR="00487950" w:rsidRPr="006A51DD">
        <w:trPr>
          <w:trHeight w:val="360"/>
          <w:jc w:val="center"/>
        </w:trPr>
        <w:tc>
          <w:tcPr>
            <w:tcW w:w="8677" w:type="dxa"/>
            <w:gridSpan w:val="4"/>
            <w:noWrap/>
            <w:vAlign w:val="center"/>
          </w:tcPr>
          <w:p w:rsidR="00487950" w:rsidRPr="00D50965"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TÁRSAS KOMPETENCIÁK</w:t>
            </w:r>
          </w:p>
        </w:tc>
      </w:tr>
      <w:tr w:rsidR="00487950" w:rsidRPr="006A51DD">
        <w:trPr>
          <w:trHeight w:val="300"/>
          <w:jc w:val="center"/>
        </w:trPr>
        <w:tc>
          <w:tcPr>
            <w:tcW w:w="4945" w:type="dxa"/>
            <w:noWrap/>
            <w:vAlign w:val="center"/>
          </w:tcPr>
          <w:p w:rsidR="00487950" w:rsidRPr="00D50965"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Együttműködési készség</w:t>
            </w:r>
          </w:p>
        </w:tc>
        <w:tc>
          <w:tcPr>
            <w:tcW w:w="1087" w:type="dxa"/>
            <w:vAlign w:val="center"/>
          </w:tcPr>
          <w:p w:rsidR="00487950" w:rsidRPr="00D50965" w:rsidRDefault="00487950" w:rsidP="00D50965">
            <w:pPr>
              <w:keepNext/>
              <w:spacing w:after="0" w:line="240" w:lineRule="auto"/>
              <w:jc w:val="center"/>
              <w:outlineLvl w:val="2"/>
              <w:rPr>
                <w:rFonts w:ascii="Palatino Linotype" w:hAnsi="Palatino Linotype"/>
                <w:sz w:val="20"/>
                <w:szCs w:val="20"/>
                <w:lang w:eastAsia="hu-HU"/>
              </w:rPr>
            </w:pPr>
          </w:p>
        </w:tc>
        <w:tc>
          <w:tcPr>
            <w:tcW w:w="1440" w:type="dxa"/>
            <w:vAlign w:val="center"/>
          </w:tcPr>
          <w:p w:rsidR="00487950" w:rsidRPr="00D50965" w:rsidRDefault="00DC3C1F" w:rsidP="00D50965">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205" w:type="dxa"/>
            <w:vAlign w:val="center"/>
          </w:tcPr>
          <w:p w:rsidR="00325F1A" w:rsidRDefault="00325F1A">
            <w:pPr>
              <w:spacing w:after="0" w:line="240" w:lineRule="auto"/>
              <w:jc w:val="center"/>
              <w:rPr>
                <w:rFonts w:ascii="Palatino Linotype" w:hAnsi="Palatino Linotype"/>
                <w:sz w:val="20"/>
                <w:szCs w:val="20"/>
                <w:lang w:eastAsia="hu-HU"/>
              </w:rPr>
            </w:pPr>
          </w:p>
        </w:tc>
      </w:tr>
      <w:tr w:rsidR="00487950" w:rsidRPr="006A51DD">
        <w:trPr>
          <w:trHeight w:val="300"/>
          <w:jc w:val="center"/>
        </w:trPr>
        <w:tc>
          <w:tcPr>
            <w:tcW w:w="4945" w:type="dxa"/>
            <w:noWrap/>
            <w:vAlign w:val="center"/>
          </w:tcPr>
          <w:p w:rsidR="00487950" w:rsidRPr="00D50965"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Kommunikációs készség</w:t>
            </w:r>
          </w:p>
        </w:tc>
        <w:tc>
          <w:tcPr>
            <w:tcW w:w="1087" w:type="dxa"/>
            <w:vAlign w:val="center"/>
          </w:tcPr>
          <w:p w:rsidR="00487950" w:rsidRPr="00D50965" w:rsidRDefault="00DC3C1F" w:rsidP="00D50965">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440" w:type="dxa"/>
            <w:vAlign w:val="center"/>
          </w:tcPr>
          <w:p w:rsidR="00487950" w:rsidRPr="00D50965" w:rsidRDefault="00487950" w:rsidP="00D50965">
            <w:pPr>
              <w:spacing w:before="100" w:beforeAutospacing="1" w:after="0" w:afterAutospacing="1" w:line="240" w:lineRule="auto"/>
              <w:jc w:val="center"/>
              <w:outlineLvl w:val="0"/>
              <w:rPr>
                <w:rFonts w:ascii="Palatino Linotype" w:hAnsi="Palatino Linotype"/>
                <w:sz w:val="20"/>
                <w:szCs w:val="20"/>
                <w:lang w:eastAsia="hu-HU"/>
              </w:rPr>
            </w:pPr>
          </w:p>
        </w:tc>
        <w:tc>
          <w:tcPr>
            <w:tcW w:w="1205" w:type="dxa"/>
            <w:vAlign w:val="center"/>
          </w:tcPr>
          <w:p w:rsidR="00325F1A" w:rsidRDefault="00325F1A">
            <w:pPr>
              <w:spacing w:after="0" w:line="240" w:lineRule="auto"/>
              <w:jc w:val="center"/>
              <w:rPr>
                <w:rFonts w:ascii="Palatino Linotype" w:hAnsi="Palatino Linotype"/>
                <w:sz w:val="20"/>
                <w:szCs w:val="20"/>
                <w:lang w:eastAsia="hu-HU"/>
              </w:rPr>
            </w:pPr>
          </w:p>
        </w:tc>
      </w:tr>
      <w:tr w:rsidR="00487950" w:rsidRPr="006A51DD">
        <w:trPr>
          <w:trHeight w:val="300"/>
          <w:jc w:val="center"/>
        </w:trPr>
        <w:tc>
          <w:tcPr>
            <w:tcW w:w="4945" w:type="dxa"/>
            <w:noWrap/>
            <w:vAlign w:val="center"/>
          </w:tcPr>
          <w:p w:rsidR="00487950" w:rsidRPr="00D50965"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Meggyőzőkészség</w:t>
            </w:r>
          </w:p>
        </w:tc>
        <w:tc>
          <w:tcPr>
            <w:tcW w:w="1087" w:type="dxa"/>
            <w:noWrap/>
            <w:vAlign w:val="center"/>
          </w:tcPr>
          <w:p w:rsidR="00487950" w:rsidRPr="00D50965" w:rsidRDefault="00487950" w:rsidP="00D50965">
            <w:pPr>
              <w:keepNext/>
              <w:spacing w:after="0" w:line="240" w:lineRule="auto"/>
              <w:jc w:val="center"/>
              <w:outlineLvl w:val="2"/>
              <w:rPr>
                <w:rFonts w:ascii="Palatino Linotype" w:hAnsi="Palatino Linotype"/>
                <w:sz w:val="20"/>
                <w:szCs w:val="20"/>
                <w:lang w:eastAsia="hu-HU"/>
              </w:rPr>
            </w:pPr>
          </w:p>
        </w:tc>
        <w:tc>
          <w:tcPr>
            <w:tcW w:w="1440" w:type="dxa"/>
            <w:noWrap/>
            <w:vAlign w:val="center"/>
          </w:tcPr>
          <w:p w:rsidR="00487950" w:rsidRPr="00D50965" w:rsidRDefault="00487950" w:rsidP="00D50965">
            <w:pPr>
              <w:keepNext/>
              <w:spacing w:after="0" w:line="240" w:lineRule="auto"/>
              <w:jc w:val="center"/>
              <w:outlineLvl w:val="2"/>
              <w:rPr>
                <w:rFonts w:ascii="Palatino Linotype" w:hAnsi="Palatino Linotype"/>
                <w:sz w:val="20"/>
                <w:szCs w:val="20"/>
                <w:lang w:eastAsia="hu-HU"/>
              </w:rPr>
            </w:pPr>
          </w:p>
        </w:tc>
        <w:tc>
          <w:tcPr>
            <w:tcW w:w="1205" w:type="dxa"/>
            <w:noWrap/>
            <w:vAlign w:val="center"/>
          </w:tcPr>
          <w:p w:rsidR="00325F1A" w:rsidRDefault="00325F1A">
            <w:pPr>
              <w:spacing w:after="0" w:line="240" w:lineRule="auto"/>
              <w:jc w:val="center"/>
              <w:rPr>
                <w:rFonts w:ascii="Palatino Linotype" w:hAnsi="Palatino Linotype"/>
                <w:sz w:val="20"/>
                <w:szCs w:val="20"/>
                <w:lang w:eastAsia="hu-HU"/>
              </w:rPr>
            </w:pPr>
          </w:p>
        </w:tc>
      </w:tr>
      <w:tr w:rsidR="00487950" w:rsidRPr="006A51DD">
        <w:trPr>
          <w:trHeight w:val="360"/>
          <w:jc w:val="center"/>
        </w:trPr>
        <w:tc>
          <w:tcPr>
            <w:tcW w:w="8677" w:type="dxa"/>
            <w:gridSpan w:val="4"/>
            <w:noWrap/>
            <w:vAlign w:val="center"/>
          </w:tcPr>
          <w:p w:rsidR="00487950" w:rsidRPr="00D50965" w:rsidRDefault="00DC3C1F" w:rsidP="00D7553F">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MÓDSZERKOMPETENCIÁK</w:t>
            </w:r>
          </w:p>
        </w:tc>
      </w:tr>
      <w:tr w:rsidR="00487950" w:rsidRPr="006A51DD">
        <w:trPr>
          <w:trHeight w:val="300"/>
          <w:jc w:val="center"/>
        </w:trPr>
        <w:tc>
          <w:tcPr>
            <w:tcW w:w="4945" w:type="dxa"/>
            <w:noWrap/>
            <w:vAlign w:val="center"/>
          </w:tcPr>
          <w:p w:rsidR="00487950" w:rsidRPr="00D50965" w:rsidRDefault="00DC3C1F" w:rsidP="00D7553F">
            <w:pPr>
              <w:spacing w:after="0" w:line="240" w:lineRule="auto"/>
              <w:jc w:val="both"/>
              <w:rPr>
                <w:rFonts w:ascii="Palatino Linotype" w:hAnsi="Palatino Linotype"/>
                <w:sz w:val="20"/>
                <w:szCs w:val="20"/>
                <w:lang w:eastAsia="hu-HU"/>
              </w:rPr>
            </w:pPr>
            <w:r w:rsidRPr="00DC3C1F">
              <w:rPr>
                <w:rFonts w:ascii="Palatino Linotype" w:hAnsi="Palatino Linotype"/>
                <w:sz w:val="20"/>
                <w:szCs w:val="20"/>
                <w:lang w:eastAsia="hu-HU"/>
              </w:rPr>
              <w:t>Kreativitás, ötletgazdagság</w:t>
            </w:r>
          </w:p>
        </w:tc>
        <w:tc>
          <w:tcPr>
            <w:tcW w:w="1087" w:type="dxa"/>
            <w:vAlign w:val="center"/>
          </w:tcPr>
          <w:p w:rsidR="00487950" w:rsidRPr="00D50965" w:rsidRDefault="00487950" w:rsidP="00D50965">
            <w:pPr>
              <w:keepNext/>
              <w:spacing w:after="0" w:line="240" w:lineRule="auto"/>
              <w:jc w:val="center"/>
              <w:outlineLvl w:val="2"/>
              <w:rPr>
                <w:rFonts w:ascii="Palatino Linotype" w:hAnsi="Palatino Linotype"/>
                <w:sz w:val="20"/>
                <w:szCs w:val="20"/>
                <w:lang w:eastAsia="hu-HU"/>
              </w:rPr>
            </w:pPr>
          </w:p>
        </w:tc>
        <w:tc>
          <w:tcPr>
            <w:tcW w:w="1440" w:type="dxa"/>
            <w:vAlign w:val="center"/>
          </w:tcPr>
          <w:p w:rsidR="00487950" w:rsidRPr="00D50965" w:rsidRDefault="00DC3C1F" w:rsidP="00D50965">
            <w:pPr>
              <w:spacing w:after="0" w:line="240" w:lineRule="auto"/>
              <w:jc w:val="center"/>
              <w:rPr>
                <w:rFonts w:ascii="Palatino Linotype" w:hAnsi="Palatino Linotype"/>
                <w:sz w:val="20"/>
                <w:szCs w:val="20"/>
                <w:lang w:eastAsia="hu-HU"/>
              </w:rPr>
            </w:pPr>
            <w:r w:rsidRPr="00DC3C1F">
              <w:rPr>
                <w:rFonts w:ascii="Palatino Linotype" w:hAnsi="Palatino Linotype"/>
                <w:sz w:val="20"/>
                <w:szCs w:val="20"/>
                <w:lang w:eastAsia="hu-HU"/>
              </w:rPr>
              <w:t>x</w:t>
            </w:r>
          </w:p>
        </w:tc>
        <w:tc>
          <w:tcPr>
            <w:tcW w:w="1205" w:type="dxa"/>
            <w:vAlign w:val="center"/>
          </w:tcPr>
          <w:p w:rsidR="00325F1A" w:rsidRDefault="00325F1A">
            <w:pPr>
              <w:spacing w:after="0" w:line="240" w:lineRule="auto"/>
              <w:jc w:val="center"/>
              <w:rPr>
                <w:rFonts w:ascii="Palatino Linotype" w:hAnsi="Palatino Linotype"/>
                <w:sz w:val="20"/>
                <w:szCs w:val="20"/>
                <w:lang w:eastAsia="hu-HU"/>
              </w:rPr>
            </w:pPr>
          </w:p>
        </w:tc>
      </w:tr>
    </w:tbl>
    <w:p w:rsidR="00487950" w:rsidRPr="006A51DD" w:rsidRDefault="00487950" w:rsidP="00D7553F">
      <w:pPr>
        <w:widowControl w:val="0"/>
        <w:suppressAutoHyphens/>
        <w:spacing w:after="0" w:line="240" w:lineRule="auto"/>
        <w:rPr>
          <w:rFonts w:ascii="Palatino Linotype" w:hAnsi="Palatino Linotype"/>
          <w:b/>
          <w:sz w:val="24"/>
          <w:szCs w:val="24"/>
        </w:rPr>
      </w:pPr>
    </w:p>
    <w:p w:rsidR="00487950" w:rsidRPr="006A51DD" w:rsidRDefault="00487950" w:rsidP="00D7553F">
      <w:pPr>
        <w:spacing w:after="0" w:line="240" w:lineRule="auto"/>
        <w:rPr>
          <w:rFonts w:ascii="Palatino Linotype" w:hAnsi="Palatino Linotype"/>
        </w:rPr>
      </w:pPr>
    </w:p>
    <w:p w:rsidR="006A51DD" w:rsidRPr="006A51DD" w:rsidRDefault="00BF547D" w:rsidP="006A51DD">
      <w:pPr>
        <w:spacing w:after="0" w:line="240" w:lineRule="auto"/>
        <w:jc w:val="both"/>
        <w:rPr>
          <w:rFonts w:ascii="Palatino Linotype" w:hAnsi="Palatino Linotype"/>
          <w:b/>
          <w:sz w:val="24"/>
          <w:szCs w:val="24"/>
        </w:rPr>
      </w:pPr>
      <w:r w:rsidRPr="006A51DD">
        <w:rPr>
          <w:rFonts w:ascii="Palatino Linotype" w:hAnsi="Palatino Linotype"/>
          <w:b/>
          <w:sz w:val="24"/>
          <w:szCs w:val="24"/>
        </w:rPr>
        <w:br w:type="page"/>
      </w:r>
    </w:p>
    <w:p w:rsidR="00E646C9" w:rsidRDefault="006A51DD">
      <w:pPr>
        <w:widowControl w:val="0"/>
        <w:numPr>
          <w:ilvl w:val="0"/>
          <w:numId w:val="55"/>
        </w:numPr>
        <w:suppressAutoHyphens/>
        <w:spacing w:after="0" w:line="240" w:lineRule="auto"/>
        <w:jc w:val="right"/>
        <w:rPr>
          <w:rFonts w:ascii="Palatino Linotype" w:hAnsi="Palatino Linotype"/>
          <w:b/>
          <w:sz w:val="24"/>
          <w:szCs w:val="24"/>
        </w:rPr>
      </w:pPr>
      <w:r w:rsidRPr="00627656">
        <w:rPr>
          <w:rFonts w:ascii="Palatino Linotype" w:hAnsi="Palatino Linotype"/>
          <w:b/>
          <w:sz w:val="24"/>
          <w:szCs w:val="24"/>
        </w:rPr>
        <w:t xml:space="preserve">Orgona </w:t>
      </w:r>
      <w:r w:rsidR="004D2E41" w:rsidRPr="00627656">
        <w:rPr>
          <w:rFonts w:ascii="Palatino Linotype" w:hAnsi="Palatino Linotype"/>
          <w:b/>
          <w:sz w:val="24"/>
          <w:szCs w:val="24"/>
        </w:rPr>
        <w:t>gyakorlat</w:t>
      </w:r>
      <w:r w:rsidR="00A744B0">
        <w:rPr>
          <w:rFonts w:ascii="Palatino Linotype" w:hAnsi="Palatino Linotype"/>
          <w:b/>
          <w:sz w:val="24"/>
          <w:szCs w:val="24"/>
        </w:rPr>
        <w:t xml:space="preserve"> </w:t>
      </w:r>
      <w:proofErr w:type="gramStart"/>
      <w:r w:rsidR="00A744B0">
        <w:rPr>
          <w:rFonts w:ascii="Palatino Linotype" w:hAnsi="Palatino Linotype"/>
          <w:b/>
          <w:sz w:val="24"/>
          <w:szCs w:val="24"/>
        </w:rPr>
        <w:t>tantárgy</w:t>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b/>
          <w:sz w:val="24"/>
          <w:szCs w:val="24"/>
        </w:rPr>
        <w:tab/>
      </w:r>
      <w:r w:rsidR="00A744B0">
        <w:rPr>
          <w:rFonts w:ascii="Palatino Linotype" w:hAnsi="Palatino Linotype"/>
          <w:b/>
          <w:sz w:val="24"/>
          <w:szCs w:val="24"/>
        </w:rPr>
        <w:tab/>
        <w:t xml:space="preserve">       </w:t>
      </w:r>
      <w:r w:rsidRPr="006A51DD">
        <w:rPr>
          <w:rFonts w:ascii="Palatino Linotype" w:hAnsi="Palatino Linotype"/>
          <w:b/>
          <w:sz w:val="24"/>
          <w:szCs w:val="24"/>
        </w:rPr>
        <w:t>100</w:t>
      </w:r>
      <w:proofErr w:type="gramEnd"/>
      <w:r w:rsidRPr="006A51DD">
        <w:rPr>
          <w:rFonts w:ascii="Palatino Linotype" w:hAnsi="Palatino Linotype"/>
          <w:b/>
          <w:sz w:val="24"/>
          <w:szCs w:val="24"/>
        </w:rPr>
        <w:t xml:space="preserve"> óra/ 68 óra*</w:t>
      </w:r>
    </w:p>
    <w:p w:rsidR="00325F1A" w:rsidRDefault="006A51DD">
      <w:pPr>
        <w:spacing w:after="0" w:line="240" w:lineRule="auto"/>
        <w:ind w:left="1080"/>
        <w:jc w:val="right"/>
        <w:rPr>
          <w:rFonts w:ascii="Palatino Linotype" w:hAnsi="Palatino Linotype"/>
          <w:sz w:val="20"/>
          <w:szCs w:val="20"/>
        </w:rPr>
      </w:pPr>
      <w:r w:rsidRPr="006A51DD">
        <w:rPr>
          <w:rFonts w:ascii="Palatino Linotype" w:hAnsi="Palatino Linotype"/>
          <w:sz w:val="20"/>
          <w:szCs w:val="20"/>
        </w:rPr>
        <w:t>*9-13. évfolyamon megszervezett képzés/13. és 14. évfolyamon megszervezett képzés</w:t>
      </w:r>
    </w:p>
    <w:p w:rsidR="006A51DD" w:rsidRPr="006A51DD" w:rsidRDefault="006A51DD" w:rsidP="006A51DD">
      <w:pPr>
        <w:spacing w:after="0" w:line="240" w:lineRule="auto"/>
        <w:jc w:val="right"/>
        <w:rPr>
          <w:rFonts w:ascii="Palatino Linotype" w:hAnsi="Palatino Linotype"/>
          <w:sz w:val="20"/>
          <w:szCs w:val="20"/>
        </w:rPr>
      </w:pPr>
    </w:p>
    <w:p w:rsidR="00E646C9" w:rsidRDefault="006A51DD">
      <w:pPr>
        <w:widowControl w:val="0"/>
        <w:numPr>
          <w:ilvl w:val="1"/>
          <w:numId w:val="55"/>
        </w:numPr>
        <w:suppressAutoHyphens/>
        <w:spacing w:after="0" w:line="240" w:lineRule="auto"/>
        <w:ind w:hanging="618"/>
        <w:jc w:val="both"/>
        <w:rPr>
          <w:rFonts w:ascii="Palatino Linotype" w:hAnsi="Palatino Linotype"/>
          <w:b/>
          <w:sz w:val="24"/>
          <w:szCs w:val="24"/>
        </w:rPr>
      </w:pPr>
      <w:r w:rsidRPr="006A51DD">
        <w:rPr>
          <w:rFonts w:ascii="Palatino Linotype" w:hAnsi="Palatino Linotype"/>
          <w:b/>
          <w:sz w:val="24"/>
          <w:szCs w:val="24"/>
        </w:rPr>
        <w:t>A tantárgy tanításának célja</w:t>
      </w:r>
    </w:p>
    <w:p w:rsidR="006A51DD" w:rsidRPr="006A51DD" w:rsidRDefault="006A51DD" w:rsidP="00A744B0">
      <w:pPr>
        <w:widowControl w:val="0"/>
        <w:suppressAutoHyphens/>
        <w:spacing w:after="0" w:line="240" w:lineRule="auto"/>
        <w:ind w:left="567"/>
        <w:jc w:val="both"/>
        <w:rPr>
          <w:rFonts w:ascii="Palatino Linotype" w:hAnsi="Palatino Linotype"/>
          <w:sz w:val="24"/>
          <w:szCs w:val="24"/>
        </w:rPr>
      </w:pPr>
      <w:r w:rsidRPr="006A51DD">
        <w:rPr>
          <w:rFonts w:ascii="Palatino Linotype" w:hAnsi="Palatino Linotype"/>
          <w:sz w:val="24"/>
          <w:szCs w:val="24"/>
        </w:rPr>
        <w:t>A tárgy célja a növendéket felkészíteni arra, hogy mint kántor elláthassa az istentiszteleti orgonás szolgálatot, vagyis kísérhesse az egyházi éneket, azt intonációval bevezesse, képes legyen stílusosan előadni olyan – elsősorban rövidebb és könnyebb, illetve a kántor-orgonista szakon középnehéz – orgonaművet, mely a népénekhez, gyülekezeti énekhez, a liturgikus énekhez, illetve a liturgiához készült, ill. ahhoz applikálható.</w:t>
      </w:r>
    </w:p>
    <w:p w:rsidR="006A51DD" w:rsidRPr="006A51DD" w:rsidRDefault="006A51DD" w:rsidP="00A744B0">
      <w:pPr>
        <w:widowControl w:val="0"/>
        <w:suppressAutoHyphens/>
        <w:spacing w:after="0" w:line="240" w:lineRule="auto"/>
        <w:ind w:left="567"/>
        <w:jc w:val="both"/>
        <w:rPr>
          <w:rFonts w:ascii="Palatino Linotype" w:hAnsi="Palatino Linotype"/>
          <w:sz w:val="24"/>
          <w:szCs w:val="24"/>
        </w:rPr>
      </w:pPr>
      <w:r w:rsidRPr="006A51DD">
        <w:rPr>
          <w:rFonts w:ascii="Palatino Linotype" w:hAnsi="Palatino Linotype"/>
          <w:sz w:val="24"/>
          <w:szCs w:val="24"/>
        </w:rPr>
        <w:t xml:space="preserve">A megszerzett ismeretek alapján a tanulónak később képesnek kell lennie az elért szinten repertoárját állandóan bővíteni, az újabb tételeket technikailag és zeneileg önállóan kidolgozni. </w:t>
      </w:r>
    </w:p>
    <w:p w:rsidR="006A51DD" w:rsidRPr="006A51DD" w:rsidRDefault="006A51DD" w:rsidP="00A744B0">
      <w:pPr>
        <w:widowControl w:val="0"/>
        <w:suppressAutoHyphens/>
        <w:spacing w:after="0" w:line="240" w:lineRule="auto"/>
        <w:ind w:left="567"/>
        <w:jc w:val="both"/>
        <w:rPr>
          <w:rFonts w:ascii="Palatino Linotype" w:hAnsi="Palatino Linotype"/>
          <w:sz w:val="24"/>
          <w:szCs w:val="24"/>
        </w:rPr>
      </w:pPr>
      <w:r w:rsidRPr="006A51DD">
        <w:rPr>
          <w:rFonts w:ascii="Palatino Linotype" w:hAnsi="Palatino Linotype"/>
          <w:sz w:val="24"/>
          <w:szCs w:val="24"/>
        </w:rPr>
        <w:t xml:space="preserve">A tárgy második témakörének szerves folytatása az utóbb önálló liturgikus orgona tárgy.  </w:t>
      </w:r>
    </w:p>
    <w:p w:rsidR="006A51DD" w:rsidRPr="006A51DD" w:rsidRDefault="006A51DD" w:rsidP="006A51DD">
      <w:pPr>
        <w:spacing w:after="0" w:line="240" w:lineRule="auto"/>
        <w:rPr>
          <w:rFonts w:ascii="Palatino Linotype" w:hAnsi="Palatino Linotype"/>
          <w:b/>
          <w:sz w:val="24"/>
          <w:szCs w:val="24"/>
        </w:rPr>
      </w:pPr>
    </w:p>
    <w:p w:rsidR="00E646C9" w:rsidRDefault="006A51DD">
      <w:pPr>
        <w:widowControl w:val="0"/>
        <w:numPr>
          <w:ilvl w:val="1"/>
          <w:numId w:val="55"/>
        </w:numPr>
        <w:suppressAutoHyphens/>
        <w:spacing w:after="0" w:line="240" w:lineRule="auto"/>
        <w:ind w:hanging="618"/>
        <w:rPr>
          <w:rFonts w:ascii="Palatino Linotype" w:hAnsi="Palatino Linotype"/>
          <w:b/>
          <w:sz w:val="24"/>
          <w:szCs w:val="24"/>
        </w:rPr>
      </w:pPr>
      <w:r w:rsidRPr="006A51DD">
        <w:rPr>
          <w:rFonts w:ascii="Palatino Linotype" w:hAnsi="Palatino Linotype"/>
          <w:b/>
          <w:sz w:val="24"/>
          <w:szCs w:val="24"/>
        </w:rPr>
        <w:t xml:space="preserve"> Kapcsolódó közismereti, szakmai tartalmak</w:t>
      </w:r>
    </w:p>
    <w:p w:rsidR="00E646C9" w:rsidRDefault="006A51DD">
      <w:pPr>
        <w:widowControl w:val="0"/>
        <w:suppressAutoHyphens/>
        <w:spacing w:after="0" w:line="240" w:lineRule="auto"/>
        <w:ind w:left="567"/>
        <w:rPr>
          <w:rFonts w:ascii="Palatino Linotype" w:hAnsi="Palatino Linotype"/>
          <w:sz w:val="24"/>
          <w:szCs w:val="24"/>
        </w:rPr>
      </w:pPr>
      <w:r w:rsidRPr="006A51DD">
        <w:rPr>
          <w:rFonts w:ascii="Palatino Linotype" w:hAnsi="Palatino Linotype"/>
          <w:sz w:val="24"/>
          <w:szCs w:val="24"/>
        </w:rPr>
        <w:t xml:space="preserve">A tárgy oktatása a tanuló korábbi és párhuzamos szakirányú képzéséhez </w:t>
      </w:r>
      <w:r w:rsidR="00B4308F">
        <w:rPr>
          <w:rFonts w:ascii="Palatino Linotype" w:hAnsi="Palatino Linotype"/>
          <w:sz w:val="24"/>
          <w:szCs w:val="24"/>
        </w:rPr>
        <w:t>(zongora, liturgikus orgona</w:t>
      </w:r>
      <w:r w:rsidRPr="006A51DD">
        <w:rPr>
          <w:rFonts w:ascii="Palatino Linotype" w:hAnsi="Palatino Linotype"/>
          <w:sz w:val="24"/>
          <w:szCs w:val="24"/>
        </w:rPr>
        <w:t>, orgonaismeret, liturgia) kapcsolódik.</w:t>
      </w:r>
    </w:p>
    <w:p w:rsidR="006A51DD" w:rsidRPr="006A51DD" w:rsidRDefault="006A51DD" w:rsidP="006A51DD">
      <w:pPr>
        <w:widowControl w:val="0"/>
        <w:suppressAutoHyphens/>
        <w:spacing w:after="0" w:line="240" w:lineRule="auto"/>
        <w:rPr>
          <w:rFonts w:ascii="Palatino Linotype" w:hAnsi="Palatino Linotype"/>
          <w:sz w:val="24"/>
          <w:szCs w:val="24"/>
        </w:rPr>
      </w:pPr>
    </w:p>
    <w:p w:rsidR="00E646C9" w:rsidRDefault="006A51DD">
      <w:pPr>
        <w:widowControl w:val="0"/>
        <w:numPr>
          <w:ilvl w:val="1"/>
          <w:numId w:val="55"/>
        </w:numPr>
        <w:suppressAutoHyphens/>
        <w:spacing w:after="0" w:line="240" w:lineRule="auto"/>
        <w:ind w:hanging="618"/>
        <w:rPr>
          <w:rFonts w:ascii="Palatino Linotype" w:hAnsi="Palatino Linotype"/>
          <w:b/>
          <w:sz w:val="24"/>
          <w:szCs w:val="24"/>
        </w:rPr>
      </w:pPr>
      <w:r w:rsidRPr="006A51DD">
        <w:rPr>
          <w:rFonts w:ascii="Palatino Linotype" w:hAnsi="Palatino Linotype"/>
          <w:b/>
          <w:sz w:val="24"/>
          <w:szCs w:val="24"/>
        </w:rPr>
        <w:t xml:space="preserve"> Témakörök </w:t>
      </w:r>
    </w:p>
    <w:p w:rsidR="00E646C9" w:rsidRDefault="00E646C9">
      <w:pPr>
        <w:widowControl w:val="0"/>
        <w:suppressAutoHyphens/>
        <w:spacing w:after="0" w:line="240" w:lineRule="auto"/>
        <w:ind w:left="1185"/>
        <w:rPr>
          <w:rFonts w:ascii="Palatino Linotype" w:hAnsi="Palatino Linotype"/>
          <w:b/>
          <w:sz w:val="24"/>
          <w:szCs w:val="24"/>
        </w:rPr>
      </w:pPr>
    </w:p>
    <w:p w:rsidR="00E646C9" w:rsidRDefault="006A51DD">
      <w:pPr>
        <w:numPr>
          <w:ilvl w:val="2"/>
          <w:numId w:val="55"/>
        </w:numPr>
        <w:spacing w:after="0" w:line="240" w:lineRule="auto"/>
        <w:ind w:left="1218" w:hanging="509"/>
        <w:jc w:val="right"/>
        <w:rPr>
          <w:rFonts w:ascii="Palatino Linotype" w:hAnsi="Palatino Linotype"/>
          <w:b/>
          <w:sz w:val="24"/>
          <w:szCs w:val="24"/>
        </w:rPr>
      </w:pPr>
      <w:r w:rsidRPr="006A51DD">
        <w:rPr>
          <w:rFonts w:ascii="Palatino Linotype" w:hAnsi="Palatino Linotype"/>
          <w:b/>
          <w:sz w:val="24"/>
          <w:szCs w:val="24"/>
        </w:rPr>
        <w:t xml:space="preserve">Az orgonatechnika </w:t>
      </w:r>
      <w:proofErr w:type="gramStart"/>
      <w:r w:rsidRPr="006A51DD">
        <w:rPr>
          <w:rFonts w:ascii="Palatino Linotype" w:hAnsi="Palatino Linotype"/>
          <w:b/>
          <w:sz w:val="24"/>
          <w:szCs w:val="24"/>
        </w:rPr>
        <w:t>megalapozása</w:t>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b/>
          <w:i/>
          <w:sz w:val="24"/>
          <w:szCs w:val="24"/>
        </w:rPr>
        <w:t xml:space="preserve"> </w:t>
      </w:r>
      <w:r w:rsidR="00D50965">
        <w:rPr>
          <w:rFonts w:ascii="Palatino Linotype" w:hAnsi="Palatino Linotype"/>
          <w:b/>
          <w:i/>
          <w:sz w:val="24"/>
          <w:szCs w:val="24"/>
        </w:rPr>
        <w:t xml:space="preserve">          </w:t>
      </w:r>
      <w:r w:rsidRPr="006A51DD">
        <w:rPr>
          <w:rFonts w:ascii="Palatino Linotype" w:hAnsi="Palatino Linotype"/>
          <w:b/>
          <w:i/>
          <w:sz w:val="24"/>
          <w:szCs w:val="24"/>
        </w:rPr>
        <w:t>34</w:t>
      </w:r>
      <w:proofErr w:type="gramEnd"/>
      <w:r w:rsidRPr="006A51DD">
        <w:rPr>
          <w:rFonts w:ascii="Palatino Linotype" w:hAnsi="Palatino Linotype"/>
          <w:b/>
          <w:i/>
          <w:sz w:val="24"/>
          <w:szCs w:val="24"/>
        </w:rPr>
        <w:t xml:space="preserve"> óra/ 23 óra</w:t>
      </w:r>
    </w:p>
    <w:p w:rsidR="006A51DD" w:rsidRPr="006A51DD" w:rsidRDefault="006A51DD" w:rsidP="00A744B0">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 xml:space="preserve">A növendék az orgona hangzási és szerkezeti sajátosságainak tudatos figyelembevételével fokozatosan sajátítsa el az orgonajáték technikáját, a romantikus, majd a barokk játékmód alapelemeit. Ennek során előbb párhuzamosan, később együtt fejleszthető a manuál- és pedáljáték. </w:t>
      </w:r>
    </w:p>
    <w:p w:rsidR="006A51DD" w:rsidRPr="006A51DD" w:rsidRDefault="006A51DD" w:rsidP="00A744B0">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Tananyag:</w:t>
      </w:r>
    </w:p>
    <w:p w:rsidR="006A51DD" w:rsidRPr="006A51DD" w:rsidRDefault="006A51DD" w:rsidP="00A744B0">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Az első év feladata az egy-, két, három és négyszólamú kontrollált manuáljáték, az önálló pedáljáték, majd a szólamszámban fokozatosan növekvő együttes manuál-pedáljáték kialakítása és megerősítése. Ehhez elsősorban a felekezeti népének-, gyülekezeti énekkíséretek, egyszerű orgonadarabok (pl. Franck: L’Organiste, Liszt: Orgonamise, könnyű barokk versettók, J. S. Bach: C-dúr prelúdium BWV 567 stb.) ill. orgonaiskolai gyakorlatok (pl. Zalánfy: Orgonaiskola) szólamainak elsajátítása, majd együttjátszása ajánlott.</w:t>
      </w:r>
    </w:p>
    <w:p w:rsidR="006A51DD" w:rsidRPr="006A51DD" w:rsidRDefault="006A51DD" w:rsidP="006A51DD">
      <w:pPr>
        <w:spacing w:after="0" w:line="240" w:lineRule="auto"/>
        <w:rPr>
          <w:rFonts w:ascii="Palatino Linotype" w:hAnsi="Palatino Linotype"/>
          <w:sz w:val="24"/>
          <w:szCs w:val="24"/>
        </w:rPr>
      </w:pPr>
    </w:p>
    <w:p w:rsidR="00E646C9" w:rsidRDefault="006A51DD">
      <w:pPr>
        <w:numPr>
          <w:ilvl w:val="2"/>
          <w:numId w:val="55"/>
        </w:numPr>
        <w:spacing w:after="0" w:line="240" w:lineRule="auto"/>
        <w:ind w:left="1218" w:hanging="509"/>
        <w:rPr>
          <w:rFonts w:ascii="Palatino Linotype" w:hAnsi="Palatino Linotype"/>
          <w:b/>
          <w:sz w:val="24"/>
          <w:szCs w:val="24"/>
        </w:rPr>
      </w:pPr>
      <w:r w:rsidRPr="006A51DD">
        <w:rPr>
          <w:rFonts w:ascii="Palatino Linotype" w:hAnsi="Palatino Linotype"/>
          <w:b/>
          <w:sz w:val="24"/>
          <w:szCs w:val="24"/>
        </w:rPr>
        <w:t xml:space="preserve">Bevezetés a templomi </w:t>
      </w:r>
      <w:proofErr w:type="gramStart"/>
      <w:r w:rsidRPr="006A51DD">
        <w:rPr>
          <w:rFonts w:ascii="Palatino Linotype" w:hAnsi="Palatino Linotype"/>
          <w:b/>
          <w:sz w:val="24"/>
          <w:szCs w:val="24"/>
        </w:rPr>
        <w:t>orgonajátékba</w:t>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b/>
          <w:sz w:val="24"/>
          <w:szCs w:val="24"/>
        </w:rPr>
        <w:tab/>
      </w:r>
      <w:r w:rsidR="00D50965">
        <w:rPr>
          <w:rFonts w:ascii="Palatino Linotype" w:hAnsi="Palatino Linotype"/>
          <w:b/>
          <w:sz w:val="24"/>
          <w:szCs w:val="24"/>
        </w:rPr>
        <w:t xml:space="preserve">           </w:t>
      </w:r>
      <w:r w:rsidRPr="006A51DD">
        <w:rPr>
          <w:rFonts w:ascii="Palatino Linotype" w:hAnsi="Palatino Linotype"/>
          <w:b/>
          <w:i/>
          <w:sz w:val="24"/>
          <w:szCs w:val="24"/>
        </w:rPr>
        <w:t>34</w:t>
      </w:r>
      <w:proofErr w:type="gramEnd"/>
      <w:r w:rsidRPr="006A51DD">
        <w:rPr>
          <w:rFonts w:ascii="Palatino Linotype" w:hAnsi="Palatino Linotype"/>
          <w:b/>
          <w:i/>
          <w:sz w:val="24"/>
          <w:szCs w:val="24"/>
        </w:rPr>
        <w:t xml:space="preserve"> óra/ 23 óra</w:t>
      </w:r>
    </w:p>
    <w:p w:rsidR="006A51DD" w:rsidRPr="006A51DD" w:rsidRDefault="006A51DD" w:rsidP="00A744B0">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Célja a növendéket felkészíteni az istentiszteleti orgonás kántori szolgálat legfontosabb részének ellátására, az egyházi ének kísérésére. </w:t>
      </w:r>
      <w:r w:rsidRPr="006A51DD">
        <w:rPr>
          <w:rFonts w:ascii="Palatino Linotype" w:hAnsi="Palatino Linotype"/>
          <w:i/>
          <w:sz w:val="24"/>
          <w:szCs w:val="24"/>
        </w:rPr>
        <w:t xml:space="preserve">A tárgy e témaköre az önálló liturgikus orgona tárgy előkészítésére szolgál. Elvégzendő közös anyaguk ajánlott megosztása 50−50%. </w:t>
      </w:r>
      <w:r w:rsidRPr="006A51DD">
        <w:rPr>
          <w:rFonts w:ascii="Palatino Linotype" w:hAnsi="Palatino Linotype"/>
          <w:sz w:val="24"/>
          <w:szCs w:val="24"/>
        </w:rPr>
        <w:t xml:space="preserve"> </w:t>
      </w:r>
    </w:p>
    <w:p w:rsidR="006A51DD" w:rsidRPr="006A51DD" w:rsidRDefault="006A51DD" w:rsidP="00A744B0">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A liturgikus orgona tárggyal együtt </w:t>
      </w:r>
      <w:r w:rsidRPr="006A51DD">
        <w:rPr>
          <w:rFonts w:ascii="Palatino Linotype" w:hAnsi="Palatino Linotype"/>
          <w:b/>
          <w:sz w:val="24"/>
          <w:szCs w:val="24"/>
        </w:rPr>
        <w:t>elsajátítandó anyag katolikusoknak</w:t>
      </w:r>
    </w:p>
    <w:p w:rsidR="006A51DD" w:rsidRPr="006A51DD" w:rsidRDefault="006A51DD" w:rsidP="00A744B0">
      <w:pPr>
        <w:spacing w:after="0" w:line="240" w:lineRule="auto"/>
        <w:ind w:left="709"/>
        <w:rPr>
          <w:rFonts w:ascii="Palatino Linotype" w:hAnsi="Palatino Linotype"/>
          <w:i/>
          <w:sz w:val="24"/>
          <w:szCs w:val="24"/>
        </w:rPr>
      </w:pPr>
      <w:r w:rsidRPr="006A51DD">
        <w:rPr>
          <w:rFonts w:ascii="Palatino Linotype" w:hAnsi="Palatino Linotype"/>
          <w:i/>
          <w:sz w:val="24"/>
          <w:szCs w:val="24"/>
        </w:rPr>
        <w:t>Kántor-énekvezető és kántor-kórusvezető szakon:</w:t>
      </w:r>
    </w:p>
    <w:p w:rsidR="006A51DD" w:rsidRPr="006A51DD" w:rsidRDefault="006A51DD" w:rsidP="00A744B0">
      <w:pPr>
        <w:numPr>
          <w:ilvl w:val="0"/>
          <w:numId w:val="8"/>
        </w:numPr>
        <w:spacing w:after="0" w:line="240" w:lineRule="auto"/>
        <w:ind w:left="709"/>
        <w:rPr>
          <w:rFonts w:ascii="Palatino Linotype" w:hAnsi="Palatino Linotype"/>
          <w:sz w:val="24"/>
          <w:szCs w:val="24"/>
        </w:rPr>
      </w:pPr>
      <w:r w:rsidRPr="006A51DD">
        <w:rPr>
          <w:rFonts w:ascii="Palatino Linotype" w:hAnsi="Palatino Linotype"/>
          <w:sz w:val="24"/>
          <w:szCs w:val="24"/>
        </w:rPr>
        <w:t>valamennyi népének, de legalább a népénekanyagban megadott 100 tétel, valamint az Éneklő Egyház 112, 155, 172, 364, 365, 367, 369. számú énekeinek kísérete kottából, melyeknek legalább a fele pedállal játszandó;</w:t>
      </w:r>
    </w:p>
    <w:p w:rsidR="006A51DD" w:rsidRPr="006A51DD" w:rsidRDefault="006A51DD" w:rsidP="00A744B0">
      <w:pPr>
        <w:numPr>
          <w:ilvl w:val="0"/>
          <w:numId w:val="8"/>
        </w:numPr>
        <w:spacing w:after="0" w:line="240" w:lineRule="auto"/>
        <w:ind w:left="709"/>
        <w:rPr>
          <w:rFonts w:ascii="Palatino Linotype" w:hAnsi="Palatino Linotype"/>
          <w:sz w:val="24"/>
          <w:szCs w:val="24"/>
        </w:rPr>
      </w:pPr>
      <w:r w:rsidRPr="006A51DD">
        <w:rPr>
          <w:rFonts w:ascii="Palatino Linotype" w:hAnsi="Palatino Linotype"/>
          <w:sz w:val="24"/>
          <w:szCs w:val="24"/>
        </w:rPr>
        <w:t>valamennyi tanult latin és magyar ordinárium, de legalább a „Missa mundi” kísérése szolgálatszerűen;</w:t>
      </w:r>
    </w:p>
    <w:p w:rsidR="006A51DD" w:rsidRPr="006A51DD" w:rsidRDefault="006A51DD" w:rsidP="00A744B0">
      <w:pPr>
        <w:numPr>
          <w:ilvl w:val="0"/>
          <w:numId w:val="8"/>
        </w:numPr>
        <w:spacing w:after="0" w:line="240" w:lineRule="auto"/>
        <w:ind w:left="709"/>
        <w:rPr>
          <w:rFonts w:ascii="Palatino Linotype" w:hAnsi="Palatino Linotype"/>
          <w:sz w:val="24"/>
          <w:szCs w:val="24"/>
        </w:rPr>
      </w:pPr>
      <w:r w:rsidRPr="006A51DD">
        <w:rPr>
          <w:rFonts w:ascii="Palatino Linotype" w:hAnsi="Palatino Linotype"/>
          <w:sz w:val="24"/>
          <w:szCs w:val="24"/>
        </w:rPr>
        <w:t>az Éneklő Egyház mise-antifónáinak és zsoltárainak kísérete az orgonakönyv szerint;</w:t>
      </w:r>
    </w:p>
    <w:p w:rsidR="006A51DD" w:rsidRPr="006A51DD" w:rsidRDefault="006A51DD" w:rsidP="00A744B0">
      <w:pPr>
        <w:numPr>
          <w:ilvl w:val="0"/>
          <w:numId w:val="8"/>
        </w:numPr>
        <w:spacing w:after="0" w:line="240" w:lineRule="auto"/>
        <w:ind w:left="709"/>
        <w:rPr>
          <w:rFonts w:ascii="Palatino Linotype" w:hAnsi="Palatino Linotype"/>
          <w:sz w:val="24"/>
          <w:szCs w:val="24"/>
        </w:rPr>
      </w:pPr>
      <w:r w:rsidRPr="006A51DD">
        <w:rPr>
          <w:rFonts w:ascii="Palatino Linotype" w:hAnsi="Palatino Linotype"/>
          <w:sz w:val="24"/>
          <w:szCs w:val="24"/>
        </w:rPr>
        <w:t>egyszerű intonációk szerkesztése</w:t>
      </w:r>
    </w:p>
    <w:p w:rsidR="006A51DD" w:rsidRPr="006A51DD" w:rsidRDefault="006A51DD" w:rsidP="00A744B0">
      <w:pPr>
        <w:spacing w:after="0" w:line="240" w:lineRule="auto"/>
        <w:ind w:left="709"/>
        <w:rPr>
          <w:rFonts w:ascii="Palatino Linotype" w:hAnsi="Palatino Linotype"/>
          <w:i/>
          <w:sz w:val="24"/>
          <w:szCs w:val="24"/>
        </w:rPr>
      </w:pPr>
      <w:r w:rsidRPr="006A51DD">
        <w:rPr>
          <w:rFonts w:ascii="Palatino Linotype" w:hAnsi="Palatino Linotype"/>
          <w:i/>
          <w:sz w:val="24"/>
          <w:szCs w:val="24"/>
        </w:rPr>
        <w:t xml:space="preserve">Kántor-orgonista szakon ezeken felül: </w:t>
      </w:r>
    </w:p>
    <w:p w:rsidR="006A51DD" w:rsidRPr="006A51DD" w:rsidRDefault="006A51DD" w:rsidP="00A744B0">
      <w:pPr>
        <w:numPr>
          <w:ilvl w:val="0"/>
          <w:numId w:val="8"/>
        </w:numPr>
        <w:spacing w:after="0" w:line="240" w:lineRule="auto"/>
        <w:ind w:left="709"/>
        <w:rPr>
          <w:rFonts w:ascii="Palatino Linotype" w:hAnsi="Palatino Linotype"/>
          <w:sz w:val="24"/>
          <w:szCs w:val="24"/>
        </w:rPr>
      </w:pPr>
      <w:r w:rsidRPr="006A51DD">
        <w:rPr>
          <w:rFonts w:ascii="Palatino Linotype" w:hAnsi="Palatino Linotype"/>
          <w:sz w:val="24"/>
          <w:szCs w:val="24"/>
        </w:rPr>
        <w:t>az egész népénektár kísérete, nagyrészt pedállal, intonációkkal;</w:t>
      </w:r>
    </w:p>
    <w:p w:rsidR="006A51DD" w:rsidRPr="006A51DD" w:rsidRDefault="006A51DD" w:rsidP="00A744B0">
      <w:pPr>
        <w:numPr>
          <w:ilvl w:val="0"/>
          <w:numId w:val="8"/>
        </w:numPr>
        <w:spacing w:after="0" w:line="240" w:lineRule="auto"/>
        <w:ind w:left="709"/>
        <w:rPr>
          <w:rFonts w:ascii="Palatino Linotype" w:hAnsi="Palatino Linotype"/>
          <w:sz w:val="24"/>
          <w:szCs w:val="24"/>
        </w:rPr>
      </w:pPr>
      <w:r w:rsidRPr="006A51DD">
        <w:rPr>
          <w:rFonts w:ascii="Palatino Linotype" w:hAnsi="Palatino Linotype"/>
          <w:sz w:val="24"/>
          <w:szCs w:val="24"/>
        </w:rPr>
        <w:t>valamennyi tanult latin és magyar ordinárium kísérete, lehetőleg pedállal, szolgálatszerűen, valamint az I., VIII., IX. gregorián misék kísérete;</w:t>
      </w:r>
    </w:p>
    <w:p w:rsidR="006A51DD" w:rsidRPr="006A51DD" w:rsidRDefault="006A51DD" w:rsidP="00A744B0">
      <w:pPr>
        <w:numPr>
          <w:ilvl w:val="0"/>
          <w:numId w:val="8"/>
        </w:numPr>
        <w:spacing w:after="0" w:line="240" w:lineRule="auto"/>
        <w:ind w:left="709"/>
        <w:rPr>
          <w:rFonts w:ascii="Palatino Linotype" w:hAnsi="Palatino Linotype"/>
          <w:sz w:val="24"/>
          <w:szCs w:val="24"/>
        </w:rPr>
      </w:pPr>
      <w:r w:rsidRPr="006A51DD">
        <w:rPr>
          <w:rFonts w:ascii="Palatino Linotype" w:hAnsi="Palatino Linotype"/>
          <w:sz w:val="24"/>
          <w:szCs w:val="24"/>
        </w:rPr>
        <w:t>az Éneklő Egyház antifónáinak, himnuszainak és zsoltárainak kísérete, lehetőleg versszakonként 2−3 változatban;</w:t>
      </w:r>
    </w:p>
    <w:p w:rsidR="006A51DD" w:rsidRPr="006A51DD" w:rsidRDefault="006A51DD" w:rsidP="00A744B0">
      <w:pPr>
        <w:numPr>
          <w:ilvl w:val="0"/>
          <w:numId w:val="8"/>
        </w:num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egyszerű intonációk szerkesztése  </w:t>
      </w:r>
    </w:p>
    <w:p w:rsidR="006A51DD" w:rsidRPr="006A51DD" w:rsidRDefault="006A51DD" w:rsidP="00A744B0">
      <w:pPr>
        <w:spacing w:after="0" w:line="240" w:lineRule="auto"/>
        <w:ind w:left="709" w:firstLine="540"/>
        <w:rPr>
          <w:rFonts w:ascii="Palatino Linotype" w:hAnsi="Palatino Linotype"/>
          <w:sz w:val="24"/>
          <w:szCs w:val="24"/>
        </w:rPr>
      </w:pPr>
      <w:r w:rsidRPr="006A51DD">
        <w:rPr>
          <w:rFonts w:ascii="Palatino Linotype" w:hAnsi="Palatino Linotype"/>
          <w:sz w:val="24"/>
          <w:szCs w:val="24"/>
        </w:rPr>
        <w:t xml:space="preserve">A liturgikus orgona tárggyal együtt </w:t>
      </w:r>
      <w:r w:rsidRPr="006A51DD">
        <w:rPr>
          <w:rFonts w:ascii="Palatino Linotype" w:hAnsi="Palatino Linotype"/>
          <w:b/>
          <w:sz w:val="24"/>
          <w:szCs w:val="24"/>
        </w:rPr>
        <w:t>elsajátítandó anyag protestánsoknak</w:t>
      </w:r>
    </w:p>
    <w:p w:rsidR="006A51DD" w:rsidRPr="006A51DD" w:rsidRDefault="006A51DD" w:rsidP="00A744B0">
      <w:pPr>
        <w:spacing w:after="0" w:line="240" w:lineRule="auto"/>
        <w:ind w:left="709"/>
        <w:rPr>
          <w:rFonts w:ascii="Palatino Linotype" w:hAnsi="Palatino Linotype"/>
          <w:i/>
          <w:sz w:val="24"/>
          <w:szCs w:val="24"/>
        </w:rPr>
      </w:pPr>
      <w:r w:rsidRPr="006A51DD">
        <w:rPr>
          <w:rFonts w:ascii="Palatino Linotype" w:hAnsi="Palatino Linotype"/>
          <w:i/>
          <w:sz w:val="24"/>
          <w:szCs w:val="24"/>
        </w:rPr>
        <w:t>Kántor-énekvezető és kántor-kórusvezető szakon:</w:t>
      </w:r>
    </w:p>
    <w:p w:rsidR="006A51DD" w:rsidRPr="006A51DD" w:rsidRDefault="006A51DD" w:rsidP="00A744B0">
      <w:pPr>
        <w:numPr>
          <w:ilvl w:val="0"/>
          <w:numId w:val="8"/>
        </w:numPr>
        <w:spacing w:after="0" w:line="240" w:lineRule="auto"/>
        <w:ind w:left="709"/>
        <w:rPr>
          <w:rFonts w:ascii="Palatino Linotype" w:hAnsi="Palatino Linotype"/>
          <w:sz w:val="24"/>
          <w:szCs w:val="24"/>
        </w:rPr>
      </w:pPr>
      <w:r w:rsidRPr="006A51DD">
        <w:rPr>
          <w:rFonts w:ascii="Palatino Linotype" w:hAnsi="Palatino Linotype"/>
          <w:sz w:val="24"/>
          <w:szCs w:val="24"/>
        </w:rPr>
        <w:t>a korálkönyvből az összes gyülekezeti ének kísérete ― közülük lehetőleg minél több pedállal ―, rövid intonációval;</w:t>
      </w:r>
    </w:p>
    <w:p w:rsidR="006A51DD" w:rsidRPr="006A51DD" w:rsidRDefault="006A51DD" w:rsidP="00A744B0">
      <w:pPr>
        <w:numPr>
          <w:ilvl w:val="0"/>
          <w:numId w:val="8"/>
        </w:numPr>
        <w:spacing w:after="0" w:line="240" w:lineRule="auto"/>
        <w:ind w:left="709"/>
        <w:rPr>
          <w:rFonts w:ascii="Palatino Linotype" w:hAnsi="Palatino Linotype"/>
          <w:sz w:val="24"/>
          <w:szCs w:val="24"/>
        </w:rPr>
      </w:pPr>
      <w:r w:rsidRPr="006A51DD">
        <w:rPr>
          <w:rFonts w:ascii="Palatino Linotype" w:hAnsi="Palatino Linotype"/>
          <w:i/>
          <w:sz w:val="24"/>
          <w:szCs w:val="24"/>
        </w:rPr>
        <w:t>reformátusoknak:</w:t>
      </w:r>
      <w:r w:rsidRPr="006A51DD">
        <w:rPr>
          <w:rFonts w:ascii="Palatino Linotype" w:hAnsi="Palatino Linotype"/>
          <w:sz w:val="24"/>
          <w:szCs w:val="24"/>
        </w:rPr>
        <w:t xml:space="preserve"> a genfi zsoltárokhoz Goudimel homofón négyszólamú tételei és Árokháty Psaltériumának tételei, </w:t>
      </w:r>
      <w:r w:rsidRPr="006A51DD">
        <w:rPr>
          <w:rFonts w:ascii="Palatino Linotype" w:hAnsi="Palatino Linotype"/>
          <w:i/>
          <w:sz w:val="24"/>
          <w:szCs w:val="24"/>
        </w:rPr>
        <w:t>evangélikusoknak:</w:t>
      </w:r>
      <w:r w:rsidRPr="006A51DD">
        <w:rPr>
          <w:rFonts w:ascii="Palatino Linotype" w:hAnsi="Palatino Linotype"/>
          <w:sz w:val="24"/>
          <w:szCs w:val="24"/>
        </w:rPr>
        <w:t xml:space="preserve"> a 14. és 17. liturgia kísérete;</w:t>
      </w:r>
    </w:p>
    <w:p w:rsidR="006A51DD" w:rsidRPr="006A51DD" w:rsidRDefault="006A51DD" w:rsidP="00A744B0">
      <w:pPr>
        <w:spacing w:after="0" w:line="240" w:lineRule="auto"/>
        <w:ind w:left="709"/>
        <w:rPr>
          <w:rFonts w:ascii="Palatino Linotype" w:hAnsi="Palatino Linotype"/>
          <w:i/>
          <w:sz w:val="24"/>
          <w:szCs w:val="24"/>
        </w:rPr>
      </w:pPr>
      <w:r w:rsidRPr="006A51DD">
        <w:rPr>
          <w:rFonts w:ascii="Palatino Linotype" w:hAnsi="Palatino Linotype"/>
          <w:i/>
          <w:sz w:val="24"/>
          <w:szCs w:val="24"/>
        </w:rPr>
        <w:t xml:space="preserve">Kántor-orgonista szakon ezeken felül: </w:t>
      </w:r>
    </w:p>
    <w:p w:rsidR="006A51DD" w:rsidRPr="006A51DD" w:rsidRDefault="006A51DD" w:rsidP="00A744B0">
      <w:pPr>
        <w:spacing w:after="0" w:line="240" w:lineRule="auto"/>
        <w:ind w:left="709"/>
        <w:rPr>
          <w:rFonts w:ascii="Palatino Linotype" w:hAnsi="Palatino Linotype"/>
          <w:sz w:val="24"/>
          <w:szCs w:val="24"/>
        </w:rPr>
      </w:pPr>
      <w:r w:rsidRPr="006A51DD">
        <w:rPr>
          <w:rFonts w:ascii="Palatino Linotype" w:hAnsi="Palatino Linotype"/>
          <w:sz w:val="24"/>
          <w:szCs w:val="24"/>
        </w:rPr>
        <w:t>- az énekeskönyv valamennyi darabja a korálkönyv szerint, pedállal, intonációkkal;</w:t>
      </w:r>
    </w:p>
    <w:p w:rsidR="006A51DD" w:rsidRPr="006A51DD" w:rsidRDefault="006A51DD" w:rsidP="00A744B0">
      <w:pPr>
        <w:spacing w:after="0" w:line="240" w:lineRule="auto"/>
        <w:ind w:left="709"/>
        <w:rPr>
          <w:rFonts w:ascii="Palatino Linotype" w:hAnsi="Palatino Linotype"/>
          <w:sz w:val="24"/>
          <w:szCs w:val="24"/>
        </w:rPr>
      </w:pPr>
      <w:r w:rsidRPr="006A51DD">
        <w:rPr>
          <w:rFonts w:ascii="Palatino Linotype" w:hAnsi="Palatino Linotype"/>
          <w:sz w:val="24"/>
          <w:szCs w:val="24"/>
        </w:rPr>
        <w:t xml:space="preserve">- </w:t>
      </w:r>
      <w:r w:rsidRPr="006A51DD">
        <w:rPr>
          <w:rFonts w:ascii="Palatino Linotype" w:hAnsi="Palatino Linotype"/>
          <w:i/>
          <w:sz w:val="24"/>
          <w:szCs w:val="24"/>
        </w:rPr>
        <w:t xml:space="preserve">evangélikusoknak: </w:t>
      </w:r>
      <w:r w:rsidRPr="006A51DD">
        <w:rPr>
          <w:rFonts w:ascii="Palatino Linotype" w:hAnsi="Palatino Linotype"/>
          <w:sz w:val="24"/>
          <w:szCs w:val="24"/>
        </w:rPr>
        <w:t>az énekeskönyv liturgikus része és a zsoltárok kísérete;</w:t>
      </w:r>
      <w:r w:rsidRPr="006A51DD">
        <w:rPr>
          <w:rFonts w:ascii="Palatino Linotype" w:hAnsi="Palatino Linotype"/>
          <w:i/>
          <w:sz w:val="24"/>
          <w:szCs w:val="24"/>
        </w:rPr>
        <w:t xml:space="preserve"> </w:t>
      </w:r>
      <w:r w:rsidRPr="006A51DD">
        <w:rPr>
          <w:rFonts w:ascii="Palatino Linotype" w:hAnsi="Palatino Linotype"/>
          <w:sz w:val="24"/>
          <w:szCs w:val="24"/>
        </w:rPr>
        <w:t xml:space="preserve"> </w:t>
      </w:r>
    </w:p>
    <w:p w:rsidR="006A51DD" w:rsidRPr="006A51DD" w:rsidRDefault="006A51DD" w:rsidP="006A51DD">
      <w:pPr>
        <w:spacing w:after="0" w:line="240" w:lineRule="auto"/>
        <w:ind w:firstLine="540"/>
        <w:rPr>
          <w:rFonts w:ascii="Palatino Linotype" w:hAnsi="Palatino Linotype"/>
          <w:sz w:val="24"/>
          <w:szCs w:val="24"/>
        </w:rPr>
      </w:pPr>
    </w:p>
    <w:p w:rsidR="00E646C9" w:rsidRDefault="006A51DD">
      <w:pPr>
        <w:numPr>
          <w:ilvl w:val="2"/>
          <w:numId w:val="55"/>
        </w:numPr>
        <w:spacing w:after="0" w:line="240" w:lineRule="auto"/>
        <w:ind w:left="1218" w:hanging="509"/>
        <w:rPr>
          <w:rFonts w:ascii="Palatino Linotype" w:hAnsi="Palatino Linotype"/>
          <w:b/>
          <w:i/>
          <w:sz w:val="24"/>
          <w:szCs w:val="24"/>
        </w:rPr>
      </w:pPr>
      <w:r w:rsidRPr="006A51DD">
        <w:rPr>
          <w:rFonts w:ascii="Palatino Linotype" w:hAnsi="Palatino Linotype"/>
          <w:b/>
          <w:sz w:val="24"/>
          <w:szCs w:val="24"/>
        </w:rPr>
        <w:t xml:space="preserve">Repertoár </w:t>
      </w:r>
      <w:proofErr w:type="gramStart"/>
      <w:r w:rsidRPr="006A51DD">
        <w:rPr>
          <w:rFonts w:ascii="Palatino Linotype" w:hAnsi="Palatino Linotype"/>
          <w:b/>
          <w:sz w:val="24"/>
          <w:szCs w:val="24"/>
        </w:rPr>
        <w:t xml:space="preserve">építése    </w:t>
      </w:r>
      <w:r w:rsidR="00DC3C1F" w:rsidRPr="00DC3C1F">
        <w:rPr>
          <w:rFonts w:ascii="Palatino Linotype" w:hAnsi="Palatino Linotype"/>
          <w:b/>
          <w:sz w:val="24"/>
          <w:szCs w:val="24"/>
        </w:rPr>
        <w:tab/>
      </w:r>
      <w:r w:rsidR="00DC3C1F" w:rsidRPr="00DC3C1F">
        <w:rPr>
          <w:rFonts w:ascii="Palatino Linotype" w:hAnsi="Palatino Linotype"/>
          <w:b/>
          <w:sz w:val="24"/>
          <w:szCs w:val="24"/>
        </w:rPr>
        <w:tab/>
      </w:r>
      <w:r w:rsidR="00DC3C1F" w:rsidRPr="00DC3C1F">
        <w:rPr>
          <w:rFonts w:ascii="Palatino Linotype" w:hAnsi="Palatino Linotype"/>
          <w:b/>
          <w:sz w:val="24"/>
          <w:szCs w:val="24"/>
        </w:rPr>
        <w:tab/>
      </w:r>
      <w:r w:rsidR="00DC3C1F" w:rsidRPr="00DC3C1F">
        <w:rPr>
          <w:rFonts w:ascii="Palatino Linotype" w:hAnsi="Palatino Linotype"/>
          <w:b/>
          <w:sz w:val="24"/>
          <w:szCs w:val="24"/>
        </w:rPr>
        <w:tab/>
      </w:r>
      <w:r w:rsidR="00DC3C1F" w:rsidRPr="00DC3C1F">
        <w:rPr>
          <w:rFonts w:ascii="Palatino Linotype" w:hAnsi="Palatino Linotype"/>
          <w:b/>
          <w:sz w:val="24"/>
          <w:szCs w:val="24"/>
        </w:rPr>
        <w:tab/>
      </w:r>
      <w:r w:rsidR="00DC3C1F" w:rsidRPr="00DC3C1F">
        <w:rPr>
          <w:rFonts w:ascii="Palatino Linotype" w:hAnsi="Palatino Linotype"/>
          <w:b/>
          <w:i/>
          <w:sz w:val="24"/>
          <w:szCs w:val="24"/>
        </w:rPr>
        <w:t xml:space="preserve">           </w:t>
      </w:r>
      <w:r w:rsidRPr="00FA0E9C">
        <w:rPr>
          <w:rFonts w:ascii="Palatino Linotype" w:hAnsi="Palatino Linotype"/>
          <w:b/>
          <w:i/>
          <w:sz w:val="24"/>
          <w:szCs w:val="24"/>
        </w:rPr>
        <w:t>32</w:t>
      </w:r>
      <w:proofErr w:type="gramEnd"/>
      <w:r w:rsidRPr="00FA0E9C">
        <w:rPr>
          <w:rFonts w:ascii="Palatino Linotype" w:hAnsi="Palatino Linotype"/>
          <w:b/>
          <w:i/>
          <w:sz w:val="24"/>
          <w:szCs w:val="24"/>
        </w:rPr>
        <w:t xml:space="preserve"> óra/ 22 óra</w:t>
      </w:r>
    </w:p>
    <w:p w:rsidR="006A51DD" w:rsidRPr="006A51DD" w:rsidRDefault="006A51DD" w:rsidP="00A744B0">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cs="Tahoma"/>
          <w:sz w:val="24"/>
          <w:szCs w:val="24"/>
          <w:shd w:val="clear" w:color="auto" w:fill="FFFFFF"/>
        </w:rPr>
        <w:t xml:space="preserve">A megtanítandó repertoár kiválasztásánál tekintettel kell lenni a tanuló előképzettségére és adottságaira, szakirányára és felekezeti kötődésére, azonban mindenképp meg kell ismernie a liturgikus orgonairodalom legfontosabb stílusait és műfajait, azok előadási sajátosságaival együtt.  Ezért hasznos – különösen a felsőbb évfolyamokban – félévente egy-egy alkalommal más-más orgonatípuson orgonaórát tartani. </w:t>
      </w:r>
    </w:p>
    <w:p w:rsidR="006A51DD" w:rsidRPr="006A51DD" w:rsidRDefault="006A51DD" w:rsidP="00A744B0">
      <w:pPr>
        <w:spacing w:after="0" w:line="240" w:lineRule="auto"/>
        <w:ind w:left="709"/>
        <w:rPr>
          <w:rFonts w:ascii="Palatino Linotype" w:hAnsi="Palatino Linotype"/>
          <w:b/>
          <w:sz w:val="24"/>
          <w:szCs w:val="24"/>
        </w:rPr>
      </w:pPr>
      <w:r w:rsidRPr="006A51DD">
        <w:rPr>
          <w:rFonts w:ascii="Palatino Linotype" w:hAnsi="Palatino Linotype"/>
          <w:b/>
          <w:sz w:val="24"/>
          <w:szCs w:val="24"/>
        </w:rPr>
        <w:t>Elsajátítandó anyag katolikusoknak</w:t>
      </w:r>
    </w:p>
    <w:p w:rsidR="006A51DD" w:rsidRPr="006A51DD" w:rsidRDefault="006A51DD" w:rsidP="00A744B0">
      <w:pPr>
        <w:spacing w:after="0" w:line="240" w:lineRule="auto"/>
        <w:ind w:left="709"/>
        <w:rPr>
          <w:rFonts w:ascii="Palatino Linotype" w:hAnsi="Palatino Linotype"/>
          <w:i/>
          <w:sz w:val="24"/>
          <w:szCs w:val="24"/>
        </w:rPr>
      </w:pPr>
      <w:r w:rsidRPr="006A51DD">
        <w:rPr>
          <w:rFonts w:ascii="Palatino Linotype" w:hAnsi="Palatino Linotype"/>
          <w:i/>
          <w:sz w:val="24"/>
          <w:szCs w:val="24"/>
        </w:rPr>
        <w:t>Kántor-énekvezető és kántor-kórusvezető szakon:</w:t>
      </w:r>
    </w:p>
    <w:p w:rsidR="006A51DD" w:rsidRPr="006A51DD" w:rsidRDefault="006A51DD" w:rsidP="00A744B0">
      <w:pPr>
        <w:numPr>
          <w:ilvl w:val="0"/>
          <w:numId w:val="8"/>
        </w:numPr>
        <w:spacing w:after="0" w:line="240" w:lineRule="auto"/>
        <w:ind w:left="709" w:firstLine="0"/>
        <w:rPr>
          <w:rFonts w:ascii="Palatino Linotype" w:hAnsi="Palatino Linotype"/>
          <w:sz w:val="24"/>
          <w:szCs w:val="24"/>
        </w:rPr>
      </w:pPr>
      <w:r w:rsidRPr="006A51DD">
        <w:rPr>
          <w:rFonts w:ascii="Palatino Linotype" w:hAnsi="Palatino Linotype"/>
          <w:sz w:val="24"/>
          <w:szCs w:val="24"/>
        </w:rPr>
        <w:t>legalább 5, a népénekanyagban szereplő korálelőjáték, elsősorban barokk szerzők feldolgozásában, lehetőleg több ünnepkörhöz kapcsolódva (pl. J. H. Buttstedt: Christ lag in Todesbanden, J. S. Bach: Nun komm, der Heiden Heiland BWV 699);</w:t>
      </w:r>
    </w:p>
    <w:p w:rsidR="006A51DD" w:rsidRPr="006A51DD" w:rsidRDefault="006A51DD" w:rsidP="00A744B0">
      <w:pPr>
        <w:numPr>
          <w:ilvl w:val="0"/>
          <w:numId w:val="8"/>
        </w:numPr>
        <w:spacing w:after="0" w:line="240" w:lineRule="auto"/>
        <w:ind w:left="709" w:firstLine="0"/>
        <w:rPr>
          <w:rFonts w:ascii="Palatino Linotype" w:hAnsi="Palatino Linotype"/>
          <w:sz w:val="24"/>
          <w:szCs w:val="24"/>
        </w:rPr>
      </w:pPr>
      <w:r w:rsidRPr="006A51DD">
        <w:rPr>
          <w:rFonts w:ascii="Palatino Linotype" w:hAnsi="Palatino Linotype"/>
          <w:sz w:val="24"/>
          <w:szCs w:val="24"/>
        </w:rPr>
        <w:t xml:space="preserve">20 különböző stílusú és terjedelmű, liturgikus eredetű vagy a liturgiában is alkalmazható előadási darab (pl. </w:t>
      </w:r>
      <w:proofErr w:type="gramStart"/>
      <w:r w:rsidRPr="006A51DD">
        <w:rPr>
          <w:rFonts w:ascii="Palatino Linotype" w:hAnsi="Palatino Linotype"/>
          <w:sz w:val="24"/>
          <w:szCs w:val="24"/>
        </w:rPr>
        <w:t>A</w:t>
      </w:r>
      <w:proofErr w:type="gramEnd"/>
      <w:r w:rsidRPr="006A51DD">
        <w:rPr>
          <w:rFonts w:ascii="Palatino Linotype" w:hAnsi="Palatino Linotype"/>
          <w:sz w:val="24"/>
          <w:szCs w:val="24"/>
        </w:rPr>
        <w:t>. de Cabezón: Magnificat-versettók, Frescobaldi: himnuszversettók, J. C. F. Fischer: Prelúdiumok és fúgák);</w:t>
      </w:r>
    </w:p>
    <w:p w:rsidR="006A51DD" w:rsidRPr="006A51DD" w:rsidRDefault="006A51DD" w:rsidP="00A744B0">
      <w:pPr>
        <w:spacing w:after="0" w:line="240" w:lineRule="auto"/>
        <w:ind w:left="709"/>
        <w:rPr>
          <w:rFonts w:ascii="Palatino Linotype" w:hAnsi="Palatino Linotype"/>
          <w:i/>
          <w:sz w:val="24"/>
          <w:szCs w:val="24"/>
        </w:rPr>
      </w:pPr>
      <w:r w:rsidRPr="006A51DD">
        <w:rPr>
          <w:rFonts w:ascii="Palatino Linotype" w:hAnsi="Palatino Linotype"/>
          <w:i/>
          <w:sz w:val="24"/>
          <w:szCs w:val="24"/>
        </w:rPr>
        <w:t>Kántor-orgonista szakon ezeken felül:</w:t>
      </w:r>
    </w:p>
    <w:p w:rsidR="006A51DD" w:rsidRPr="006A51DD" w:rsidRDefault="006A51DD" w:rsidP="00A744B0">
      <w:pPr>
        <w:numPr>
          <w:ilvl w:val="0"/>
          <w:numId w:val="8"/>
        </w:numPr>
        <w:spacing w:after="0" w:line="240" w:lineRule="auto"/>
        <w:ind w:left="709" w:firstLine="0"/>
        <w:rPr>
          <w:rFonts w:ascii="Palatino Linotype" w:hAnsi="Palatino Linotype"/>
          <w:sz w:val="24"/>
          <w:szCs w:val="24"/>
        </w:rPr>
      </w:pPr>
      <w:r w:rsidRPr="006A51DD">
        <w:rPr>
          <w:rFonts w:ascii="Palatino Linotype" w:hAnsi="Palatino Linotype"/>
          <w:sz w:val="24"/>
          <w:szCs w:val="24"/>
        </w:rPr>
        <w:t>10 nehezebb korálfeldolgozás, elsősorban az Éneklő Egyház dallamaira, minél több ünnepkörhöz kapcsolódva (pl. Bach: Orgelbüchlein, Scheidt korálvariációi);</w:t>
      </w:r>
    </w:p>
    <w:p w:rsidR="006A51DD" w:rsidRPr="006A51DD" w:rsidRDefault="006A51DD" w:rsidP="00A744B0">
      <w:pPr>
        <w:numPr>
          <w:ilvl w:val="0"/>
          <w:numId w:val="8"/>
        </w:numPr>
        <w:spacing w:after="0" w:line="240" w:lineRule="auto"/>
        <w:ind w:left="709" w:firstLine="0"/>
        <w:rPr>
          <w:rFonts w:ascii="Palatino Linotype" w:hAnsi="Palatino Linotype" w:cs="Tahoma"/>
          <w:sz w:val="24"/>
          <w:szCs w:val="24"/>
          <w:shd w:val="clear" w:color="auto" w:fill="FFFFFF"/>
        </w:rPr>
      </w:pPr>
      <w:r w:rsidRPr="006A51DD">
        <w:rPr>
          <w:rFonts w:ascii="Palatino Linotype" w:hAnsi="Palatino Linotype"/>
          <w:sz w:val="24"/>
          <w:szCs w:val="24"/>
        </w:rPr>
        <w:t>további 10 különböző stílusú és terjedelmű, liturgikus eredetű vagy a liturgiában is alkalmazható, jórészt pedálos előadási darab (pl. Bach, Buxtehude, Liszt könnyebb pedálos darabjai);</w:t>
      </w:r>
    </w:p>
    <w:p w:rsidR="006A51DD" w:rsidRPr="006A51DD" w:rsidRDefault="006A51DD" w:rsidP="00A744B0">
      <w:pPr>
        <w:spacing w:after="0" w:line="240" w:lineRule="auto"/>
        <w:ind w:left="709"/>
        <w:rPr>
          <w:rFonts w:ascii="Palatino Linotype" w:hAnsi="Palatino Linotype" w:cs="Tahoma"/>
          <w:sz w:val="24"/>
          <w:szCs w:val="24"/>
          <w:shd w:val="clear" w:color="auto" w:fill="FFFFFF"/>
        </w:rPr>
      </w:pPr>
      <w:r w:rsidRPr="006A51DD">
        <w:rPr>
          <w:rFonts w:ascii="Palatino Linotype" w:hAnsi="Palatino Linotype"/>
          <w:b/>
          <w:sz w:val="24"/>
          <w:szCs w:val="24"/>
        </w:rPr>
        <w:t>Elsajátítandó anyag protestánsoknak</w:t>
      </w:r>
    </w:p>
    <w:p w:rsidR="006A51DD" w:rsidRPr="006A51DD" w:rsidRDefault="006A51DD" w:rsidP="00A744B0">
      <w:pPr>
        <w:spacing w:after="0" w:line="240" w:lineRule="auto"/>
        <w:ind w:left="709"/>
        <w:rPr>
          <w:rFonts w:ascii="Palatino Linotype" w:hAnsi="Palatino Linotype"/>
          <w:i/>
          <w:sz w:val="24"/>
          <w:szCs w:val="24"/>
        </w:rPr>
      </w:pPr>
      <w:r w:rsidRPr="006A51DD">
        <w:rPr>
          <w:rFonts w:ascii="Palatino Linotype" w:hAnsi="Palatino Linotype"/>
          <w:i/>
          <w:sz w:val="24"/>
          <w:szCs w:val="24"/>
        </w:rPr>
        <w:t>Kántor-énekvezető és kántor-kórusvezető szakon:</w:t>
      </w:r>
    </w:p>
    <w:p w:rsidR="006A51DD" w:rsidRPr="006A51DD" w:rsidRDefault="006A51DD" w:rsidP="00A744B0">
      <w:pPr>
        <w:numPr>
          <w:ilvl w:val="0"/>
          <w:numId w:val="8"/>
        </w:numPr>
        <w:spacing w:after="0" w:line="240" w:lineRule="auto"/>
        <w:ind w:left="709" w:firstLine="0"/>
        <w:rPr>
          <w:rFonts w:ascii="Palatino Linotype" w:hAnsi="Palatino Linotype"/>
          <w:sz w:val="24"/>
          <w:szCs w:val="24"/>
        </w:rPr>
      </w:pPr>
      <w:r w:rsidRPr="006A51DD">
        <w:rPr>
          <w:rFonts w:ascii="Palatino Linotype" w:hAnsi="Palatino Linotype"/>
          <w:sz w:val="24"/>
          <w:szCs w:val="24"/>
        </w:rPr>
        <w:t>15 könnyebb korálelőjáték az egyházi év minden fontosabb időszakából (pl.: Joh. Christoph Bach, M. Dupré darabjai), valamint 10 könnyebb szabad mű három különböző stílusból (pl.: J. E. Kindermann prelúdiumai és fúgái);</w:t>
      </w:r>
    </w:p>
    <w:p w:rsidR="006A51DD" w:rsidRPr="006A51DD" w:rsidRDefault="006A51DD" w:rsidP="00A744B0">
      <w:pPr>
        <w:numPr>
          <w:ilvl w:val="0"/>
          <w:numId w:val="8"/>
        </w:numPr>
        <w:spacing w:after="0" w:line="240" w:lineRule="auto"/>
        <w:ind w:left="709" w:firstLine="0"/>
        <w:rPr>
          <w:rFonts w:ascii="Palatino Linotype" w:hAnsi="Palatino Linotype"/>
          <w:sz w:val="24"/>
          <w:szCs w:val="24"/>
        </w:rPr>
      </w:pPr>
      <w:r w:rsidRPr="006A51DD">
        <w:rPr>
          <w:rFonts w:ascii="Palatino Linotype" w:hAnsi="Palatino Linotype"/>
          <w:sz w:val="24"/>
          <w:szCs w:val="24"/>
        </w:rPr>
        <w:t xml:space="preserve">5 nehezebb, pedálos korálelőjáték (közülük legalább 3 darab Bach </w:t>
      </w:r>
      <w:r w:rsidRPr="006A51DD">
        <w:rPr>
          <w:rFonts w:ascii="Palatino Linotype" w:hAnsi="Palatino Linotype"/>
          <w:i/>
          <w:sz w:val="24"/>
          <w:szCs w:val="24"/>
        </w:rPr>
        <w:t>Orgelbüchlein</w:t>
      </w:r>
      <w:r w:rsidRPr="006A51DD">
        <w:rPr>
          <w:rFonts w:ascii="Palatino Linotype" w:hAnsi="Palatino Linotype"/>
          <w:sz w:val="24"/>
          <w:szCs w:val="24"/>
        </w:rPr>
        <w:t>jéből) és 3 közepes nehézségű előadási darab különféle stílus- és ünnepkörökből (pl. Liszt: Praeludium);</w:t>
      </w:r>
    </w:p>
    <w:p w:rsidR="006A51DD" w:rsidRPr="006A51DD" w:rsidRDefault="006A51DD" w:rsidP="00A744B0">
      <w:pPr>
        <w:spacing w:after="0" w:line="240" w:lineRule="auto"/>
        <w:ind w:left="709"/>
        <w:rPr>
          <w:rFonts w:ascii="Palatino Linotype" w:hAnsi="Palatino Linotype"/>
          <w:i/>
          <w:sz w:val="24"/>
          <w:szCs w:val="24"/>
        </w:rPr>
      </w:pPr>
      <w:r w:rsidRPr="006A51DD">
        <w:rPr>
          <w:rFonts w:ascii="Palatino Linotype" w:hAnsi="Palatino Linotype"/>
          <w:i/>
          <w:sz w:val="24"/>
          <w:szCs w:val="24"/>
        </w:rPr>
        <w:t>Kántor-orgonista szakon ezeken felül:</w:t>
      </w:r>
    </w:p>
    <w:p w:rsidR="006A51DD" w:rsidRPr="006A51DD" w:rsidRDefault="006A51DD" w:rsidP="00A744B0">
      <w:pPr>
        <w:numPr>
          <w:ilvl w:val="0"/>
          <w:numId w:val="8"/>
        </w:numPr>
        <w:spacing w:after="0" w:line="240" w:lineRule="auto"/>
        <w:ind w:left="709" w:firstLine="0"/>
        <w:rPr>
          <w:rFonts w:ascii="Palatino Linotype" w:hAnsi="Palatino Linotype"/>
          <w:sz w:val="24"/>
          <w:szCs w:val="24"/>
        </w:rPr>
      </w:pPr>
      <w:r w:rsidRPr="006A51DD">
        <w:rPr>
          <w:rFonts w:ascii="Palatino Linotype" w:hAnsi="Palatino Linotype"/>
          <w:sz w:val="24"/>
          <w:szCs w:val="24"/>
        </w:rPr>
        <w:t>további 10 nehezebb pedálos korálelőjáték különböző korokból és stíluskörökből (pl. J. S. Bach, D. Buxtehude, M. Reger darabjai);</w:t>
      </w:r>
    </w:p>
    <w:p w:rsidR="006A51DD" w:rsidRPr="006A51DD" w:rsidRDefault="006A51DD" w:rsidP="00A744B0">
      <w:pPr>
        <w:numPr>
          <w:ilvl w:val="0"/>
          <w:numId w:val="8"/>
        </w:numPr>
        <w:spacing w:after="0" w:line="240" w:lineRule="auto"/>
        <w:ind w:left="709" w:firstLine="0"/>
        <w:rPr>
          <w:rFonts w:ascii="Palatino Linotype" w:hAnsi="Palatino Linotype" w:cs="Tahoma"/>
          <w:sz w:val="24"/>
          <w:szCs w:val="24"/>
          <w:shd w:val="clear" w:color="auto" w:fill="FFFFFF"/>
        </w:rPr>
      </w:pPr>
      <w:r w:rsidRPr="006A51DD">
        <w:rPr>
          <w:rFonts w:ascii="Palatino Linotype" w:hAnsi="Palatino Linotype"/>
          <w:sz w:val="24"/>
          <w:szCs w:val="24"/>
        </w:rPr>
        <w:t xml:space="preserve">további 5 hosszabb és nehezebb előadási darab, különböző ünnepkörökhöz kapcsolódva (pl. J. P. Sweelinck korálvariációi, tokkátái, G. Böhm, J. S. Bach partitái, prelúdium és </w:t>
      </w:r>
      <w:proofErr w:type="gramStart"/>
      <w:r w:rsidRPr="006A51DD">
        <w:rPr>
          <w:rFonts w:ascii="Palatino Linotype" w:hAnsi="Palatino Linotype"/>
          <w:sz w:val="24"/>
          <w:szCs w:val="24"/>
        </w:rPr>
        <w:t>fúgái )</w:t>
      </w:r>
      <w:proofErr w:type="gramEnd"/>
      <w:r w:rsidRPr="006A51DD">
        <w:rPr>
          <w:rFonts w:ascii="Palatino Linotype" w:hAnsi="Palatino Linotype"/>
          <w:sz w:val="24"/>
          <w:szCs w:val="24"/>
        </w:rPr>
        <w:t>.</w:t>
      </w:r>
    </w:p>
    <w:p w:rsidR="006A51DD" w:rsidRPr="006A51DD" w:rsidRDefault="006A51DD" w:rsidP="006A51DD">
      <w:pPr>
        <w:spacing w:after="0" w:line="240" w:lineRule="auto"/>
        <w:rPr>
          <w:rFonts w:ascii="Palatino Linotype" w:hAnsi="Palatino Linotype"/>
          <w:sz w:val="24"/>
          <w:szCs w:val="24"/>
        </w:rPr>
      </w:pPr>
    </w:p>
    <w:p w:rsidR="00E646C9" w:rsidRDefault="006A51DD">
      <w:pPr>
        <w:widowControl w:val="0"/>
        <w:numPr>
          <w:ilvl w:val="1"/>
          <w:numId w:val="55"/>
        </w:numPr>
        <w:suppressAutoHyphens/>
        <w:spacing w:after="0" w:line="240" w:lineRule="auto"/>
        <w:ind w:left="826" w:hanging="259"/>
        <w:rPr>
          <w:rFonts w:ascii="Palatino Linotype" w:hAnsi="Palatino Linotype"/>
          <w:b/>
          <w:i/>
          <w:sz w:val="24"/>
          <w:szCs w:val="24"/>
        </w:rPr>
      </w:pPr>
      <w:r w:rsidRPr="006A51DD">
        <w:rPr>
          <w:rFonts w:ascii="Palatino Linotype" w:hAnsi="Palatino Linotype"/>
          <w:b/>
          <w:i/>
          <w:sz w:val="24"/>
          <w:szCs w:val="24"/>
        </w:rPr>
        <w:t xml:space="preserve"> A képzés javasolt helyszíne </w:t>
      </w:r>
      <w:r w:rsidRPr="006A51DD">
        <w:rPr>
          <w:rFonts w:ascii="Palatino Linotype" w:hAnsi="Palatino Linotype"/>
          <w:b/>
          <w:i/>
          <w:kern w:val="1"/>
          <w:sz w:val="24"/>
          <w:szCs w:val="24"/>
          <w:lang w:eastAsia="hi-IN" w:bidi="hi-IN"/>
        </w:rPr>
        <w:t>(ajánlás)</w:t>
      </w:r>
    </w:p>
    <w:p w:rsidR="00325F1A" w:rsidRDefault="00DC3C1F" w:rsidP="00A744B0">
      <w:pPr>
        <w:widowControl w:val="0"/>
        <w:suppressAutoHyphens/>
        <w:spacing w:after="0" w:line="240" w:lineRule="auto"/>
        <w:ind w:left="567"/>
        <w:rPr>
          <w:rFonts w:ascii="Palatino Linotype" w:hAnsi="Palatino Linotype"/>
          <w:kern w:val="1"/>
          <w:sz w:val="24"/>
          <w:szCs w:val="24"/>
          <w:lang w:eastAsia="hi-IN" w:bidi="hi-IN"/>
        </w:rPr>
      </w:pPr>
      <w:r w:rsidRPr="00DC3C1F">
        <w:rPr>
          <w:rFonts w:ascii="Palatino Linotype" w:hAnsi="Palatino Linotype"/>
          <w:kern w:val="1"/>
          <w:sz w:val="24"/>
          <w:szCs w:val="24"/>
          <w:lang w:eastAsia="hi-IN" w:bidi="hi-IN"/>
        </w:rPr>
        <w:t xml:space="preserve">Szvk </w:t>
      </w:r>
      <w:r w:rsidRPr="00DC3C1F">
        <w:rPr>
          <w:rFonts w:ascii="Palatino Linotype" w:hAnsi="Palatino Linotype"/>
          <w:kern w:val="1"/>
          <w:sz w:val="24"/>
          <w:szCs w:val="24"/>
          <w:lang w:eastAsia="hi-IN" w:bidi="hi-IN"/>
        </w:rPr>
        <w:tab/>
        <w:t>6.2.</w:t>
      </w:r>
    </w:p>
    <w:p w:rsidR="006A51DD" w:rsidRPr="00FA0E9C" w:rsidRDefault="00DC3C1F" w:rsidP="00A744B0">
      <w:pPr>
        <w:widowControl w:val="0"/>
        <w:suppressAutoHyphens/>
        <w:spacing w:after="0" w:line="240" w:lineRule="auto"/>
        <w:ind w:left="567"/>
        <w:rPr>
          <w:rFonts w:ascii="Palatino Linotype" w:hAnsi="Palatino Linotype"/>
          <w:sz w:val="24"/>
          <w:szCs w:val="24"/>
        </w:rPr>
      </w:pPr>
      <w:r w:rsidRPr="00DC3C1F">
        <w:rPr>
          <w:rFonts w:ascii="Palatino Linotype" w:hAnsi="Palatino Linotype"/>
          <w:kern w:val="1"/>
          <w:sz w:val="24"/>
          <w:szCs w:val="24"/>
          <w:lang w:eastAsia="hi-IN" w:bidi="hi-IN"/>
        </w:rPr>
        <w:t>6.3. (templom)</w:t>
      </w:r>
    </w:p>
    <w:p w:rsidR="006A51DD" w:rsidRPr="006A51DD" w:rsidRDefault="006A51DD" w:rsidP="00A744B0">
      <w:pPr>
        <w:spacing w:after="0" w:line="240" w:lineRule="auto"/>
        <w:ind w:left="567"/>
        <w:rPr>
          <w:rFonts w:ascii="Palatino Linotype" w:hAnsi="Palatino Linotype"/>
          <w:sz w:val="24"/>
          <w:szCs w:val="24"/>
        </w:rPr>
      </w:pPr>
      <w:r w:rsidRPr="006A51DD">
        <w:rPr>
          <w:rFonts w:ascii="Palatino Linotype" w:hAnsi="Palatino Linotype"/>
          <w:sz w:val="24"/>
          <w:szCs w:val="24"/>
        </w:rPr>
        <w:t>Az orgonatanításhoz szükséges egy jó minőségű, szabványos méretű játszóasztallal, legalább két manuállal és pedállal rendelkező, lehetőleg mechanikus szerkezetű sípos orgona. Elektronikus orgonapótlék csak ideiglenes megoldásként fogadható el, mivel ez alkalmatlan a tanuló egészséges billentéstechnikájának és esztétikai érzékének kialakítására.</w:t>
      </w:r>
    </w:p>
    <w:p w:rsidR="006A51DD" w:rsidRPr="006A51DD" w:rsidRDefault="006A51DD" w:rsidP="00A744B0">
      <w:pPr>
        <w:spacing w:after="0" w:line="240" w:lineRule="auto"/>
        <w:ind w:left="567"/>
        <w:rPr>
          <w:rFonts w:ascii="Palatino Linotype" w:hAnsi="Palatino Linotype"/>
          <w:sz w:val="24"/>
          <w:szCs w:val="24"/>
        </w:rPr>
      </w:pPr>
      <w:proofErr w:type="gramStart"/>
      <w:r w:rsidRPr="006A51DD">
        <w:rPr>
          <w:rFonts w:ascii="Palatino Linotype" w:hAnsi="Palatino Linotype"/>
          <w:sz w:val="24"/>
          <w:szCs w:val="24"/>
        </w:rPr>
        <w:t>Ezenfelül</w:t>
      </w:r>
      <w:proofErr w:type="gramEnd"/>
      <w:r w:rsidRPr="006A51DD">
        <w:rPr>
          <w:rFonts w:ascii="Palatino Linotype" w:hAnsi="Palatino Linotype"/>
          <w:sz w:val="24"/>
          <w:szCs w:val="24"/>
        </w:rPr>
        <w:t xml:space="preserve"> hasznos – különösen a felsőbb évfolyamokban – félévente egy-egy alkalommal  más- más orgonatípuson órát tartani, bemutatva az adott hangszer stílusát és kezelésének módját. </w:t>
      </w:r>
    </w:p>
    <w:p w:rsidR="006A51DD" w:rsidRPr="006A51DD" w:rsidRDefault="006A51DD" w:rsidP="00A744B0">
      <w:pPr>
        <w:spacing w:after="0" w:line="240" w:lineRule="auto"/>
        <w:ind w:left="567"/>
        <w:rPr>
          <w:rFonts w:ascii="Palatino Linotype" w:hAnsi="Palatino Linotype"/>
          <w:sz w:val="24"/>
          <w:szCs w:val="24"/>
        </w:rPr>
      </w:pPr>
      <w:r w:rsidRPr="006A51DD">
        <w:rPr>
          <w:rFonts w:ascii="Palatino Linotype" w:hAnsi="Palatino Linotype"/>
          <w:sz w:val="24"/>
          <w:szCs w:val="24"/>
        </w:rPr>
        <w:t xml:space="preserve">A megfelelő gyakorlati készség kialakítása érdekében a II. </w:t>
      </w:r>
      <w:proofErr w:type="gramStart"/>
      <w:r w:rsidRPr="006A51DD">
        <w:rPr>
          <w:rFonts w:ascii="Palatino Linotype" w:hAnsi="Palatino Linotype"/>
          <w:sz w:val="24"/>
          <w:szCs w:val="24"/>
        </w:rPr>
        <w:t>évről  legalább</w:t>
      </w:r>
      <w:proofErr w:type="gramEnd"/>
      <w:r w:rsidRPr="006A51DD">
        <w:rPr>
          <w:rFonts w:ascii="Palatino Linotype" w:hAnsi="Palatino Linotype"/>
          <w:sz w:val="24"/>
          <w:szCs w:val="24"/>
        </w:rPr>
        <w:t xml:space="preserve"> félévente 2−2 alkalommal kívánatos az aktív orgonás részvétel liturgikus szolgálatokon.</w:t>
      </w:r>
    </w:p>
    <w:p w:rsidR="006A51DD" w:rsidRPr="006A51DD" w:rsidRDefault="006A51DD" w:rsidP="006A51DD">
      <w:pPr>
        <w:spacing w:after="0" w:line="240" w:lineRule="auto"/>
        <w:rPr>
          <w:rFonts w:ascii="Palatino Linotype" w:hAnsi="Palatino Linotype"/>
          <w:b/>
          <w:sz w:val="24"/>
          <w:szCs w:val="24"/>
        </w:rPr>
      </w:pPr>
    </w:p>
    <w:p w:rsidR="00E646C9" w:rsidRDefault="006A51DD">
      <w:pPr>
        <w:widowControl w:val="0"/>
        <w:numPr>
          <w:ilvl w:val="1"/>
          <w:numId w:val="55"/>
        </w:numPr>
        <w:suppressAutoHyphens/>
        <w:spacing w:after="0" w:line="240" w:lineRule="auto"/>
        <w:ind w:left="826" w:hanging="259"/>
        <w:rPr>
          <w:rFonts w:ascii="Palatino Linotype" w:hAnsi="Palatino Linotype"/>
          <w:b/>
          <w:bCs/>
          <w:sz w:val="24"/>
          <w:szCs w:val="24"/>
        </w:rPr>
      </w:pPr>
      <w:r w:rsidRPr="006A51DD">
        <w:rPr>
          <w:rFonts w:ascii="Palatino Linotype" w:hAnsi="Palatino Linotype"/>
          <w:b/>
          <w:bCs/>
          <w:i/>
          <w:sz w:val="24"/>
          <w:szCs w:val="24"/>
        </w:rPr>
        <w:t xml:space="preserve"> A tantárgy elsajátítása során alkalmazható sajátos módszerek, tanulói tevékenységformák (ajánlás)</w:t>
      </w:r>
    </w:p>
    <w:p w:rsidR="00E646C9" w:rsidRDefault="00740C5E">
      <w:pPr>
        <w:widowControl w:val="0"/>
        <w:numPr>
          <w:ilvl w:val="2"/>
          <w:numId w:val="55"/>
        </w:numPr>
        <w:suppressAutoHyphens/>
        <w:spacing w:after="0" w:line="240" w:lineRule="auto"/>
        <w:ind w:left="1418"/>
        <w:rPr>
          <w:rFonts w:ascii="Palatino Linotype" w:hAnsi="Palatino Linotype"/>
          <w:b/>
          <w:bCs/>
          <w:i/>
          <w:sz w:val="24"/>
          <w:szCs w:val="24"/>
        </w:rPr>
      </w:pPr>
      <w:r>
        <w:rPr>
          <w:rFonts w:ascii="Palatino Linotype" w:hAnsi="Palatino Linotype"/>
          <w:b/>
          <w:bCs/>
          <w:sz w:val="24"/>
          <w:szCs w:val="24"/>
        </w:rPr>
        <w:br w:type="page"/>
      </w:r>
      <w:r w:rsidR="006A51DD" w:rsidRPr="006A51DD">
        <w:rPr>
          <w:rFonts w:ascii="Palatino Linotype" w:hAnsi="Palatino Linotype"/>
          <w:b/>
          <w:bCs/>
          <w:i/>
          <w:sz w:val="24"/>
          <w:szCs w:val="24"/>
        </w:rPr>
        <w:t xml:space="preserve"> A tantárgy elsajátítása során alkalmazható sajátos módszerek (ajánlás)</w:t>
      </w:r>
    </w:p>
    <w:tbl>
      <w:tblPr>
        <w:tblW w:w="9684" w:type="dxa"/>
        <w:jc w:val="center"/>
        <w:tblInd w:w="-3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42"/>
        <w:gridCol w:w="2700"/>
        <w:gridCol w:w="1193"/>
        <w:gridCol w:w="1147"/>
        <w:gridCol w:w="1080"/>
        <w:gridCol w:w="2322"/>
      </w:tblGrid>
      <w:tr w:rsidR="006A51DD" w:rsidRPr="006A51DD">
        <w:trPr>
          <w:jc w:val="center"/>
        </w:trPr>
        <w:tc>
          <w:tcPr>
            <w:tcW w:w="1242" w:type="dxa"/>
            <w:vMerge w:val="restart"/>
            <w:vAlign w:val="center"/>
          </w:tcPr>
          <w:p w:rsidR="006A51DD" w:rsidRPr="00FA0E9C" w:rsidRDefault="00DC3C1F" w:rsidP="000C2A0C">
            <w:pPr>
              <w:spacing w:after="0" w:line="240" w:lineRule="auto"/>
              <w:jc w:val="center"/>
              <w:rPr>
                <w:rFonts w:ascii="Palatino Linotype" w:hAnsi="Palatino Linotype"/>
                <w:b/>
                <w:sz w:val="20"/>
                <w:szCs w:val="20"/>
              </w:rPr>
            </w:pPr>
            <w:r w:rsidRPr="00DC3C1F">
              <w:rPr>
                <w:rFonts w:ascii="Palatino Linotype" w:hAnsi="Palatino Linotype"/>
                <w:b/>
                <w:sz w:val="20"/>
                <w:szCs w:val="20"/>
              </w:rPr>
              <w:t>Sorszám</w:t>
            </w:r>
          </w:p>
        </w:tc>
        <w:tc>
          <w:tcPr>
            <w:tcW w:w="2700" w:type="dxa"/>
            <w:vMerge w:val="restart"/>
            <w:vAlign w:val="center"/>
          </w:tcPr>
          <w:p w:rsidR="006A51DD" w:rsidRPr="00FA0E9C" w:rsidRDefault="00DC3C1F" w:rsidP="000C2A0C">
            <w:pPr>
              <w:spacing w:after="0" w:line="240" w:lineRule="auto"/>
              <w:jc w:val="center"/>
              <w:rPr>
                <w:rFonts w:ascii="Palatino Linotype" w:hAnsi="Palatino Linotype"/>
                <w:b/>
                <w:sz w:val="20"/>
                <w:szCs w:val="20"/>
              </w:rPr>
            </w:pPr>
            <w:r w:rsidRPr="00DC3C1F">
              <w:rPr>
                <w:rFonts w:ascii="Palatino Linotype" w:hAnsi="Palatino Linotype"/>
                <w:b/>
                <w:sz w:val="20"/>
                <w:szCs w:val="20"/>
              </w:rPr>
              <w:t xml:space="preserve">Alkalmazott oktatási </w:t>
            </w:r>
          </w:p>
          <w:p w:rsidR="006A51DD" w:rsidRPr="00FA0E9C" w:rsidRDefault="00DC3C1F" w:rsidP="000C2A0C">
            <w:pPr>
              <w:spacing w:after="0" w:line="240" w:lineRule="auto"/>
              <w:jc w:val="center"/>
              <w:rPr>
                <w:rFonts w:ascii="Palatino Linotype" w:hAnsi="Palatino Linotype"/>
                <w:b/>
                <w:sz w:val="20"/>
                <w:szCs w:val="20"/>
              </w:rPr>
            </w:pPr>
            <w:r w:rsidRPr="00DC3C1F">
              <w:rPr>
                <w:rFonts w:ascii="Palatino Linotype" w:hAnsi="Palatino Linotype"/>
                <w:b/>
                <w:sz w:val="20"/>
                <w:szCs w:val="20"/>
              </w:rPr>
              <w:t>módszer neve</w:t>
            </w:r>
          </w:p>
        </w:tc>
        <w:tc>
          <w:tcPr>
            <w:tcW w:w="3420" w:type="dxa"/>
            <w:gridSpan w:val="3"/>
            <w:vAlign w:val="center"/>
          </w:tcPr>
          <w:p w:rsidR="006A51DD" w:rsidRPr="00FA0E9C" w:rsidRDefault="00DC3C1F" w:rsidP="000C2A0C">
            <w:pPr>
              <w:spacing w:after="0" w:line="240" w:lineRule="auto"/>
              <w:jc w:val="center"/>
              <w:rPr>
                <w:rFonts w:ascii="Palatino Linotype" w:hAnsi="Palatino Linotype"/>
                <w:b/>
                <w:sz w:val="20"/>
                <w:szCs w:val="20"/>
              </w:rPr>
            </w:pPr>
            <w:r w:rsidRPr="00DC3C1F">
              <w:rPr>
                <w:rFonts w:ascii="Palatino Linotype" w:hAnsi="Palatino Linotype"/>
                <w:b/>
                <w:sz w:val="20"/>
                <w:szCs w:val="20"/>
              </w:rPr>
              <w:t>A tanulói tevékenység szervezeti kerete</w:t>
            </w:r>
          </w:p>
        </w:tc>
        <w:tc>
          <w:tcPr>
            <w:tcW w:w="2322" w:type="dxa"/>
            <w:vMerge w:val="restart"/>
            <w:vAlign w:val="center"/>
          </w:tcPr>
          <w:p w:rsidR="006A51DD" w:rsidRPr="00FA0E9C" w:rsidRDefault="00DC3C1F" w:rsidP="000C2A0C">
            <w:pPr>
              <w:spacing w:after="0" w:line="240" w:lineRule="auto"/>
              <w:jc w:val="center"/>
              <w:rPr>
                <w:rFonts w:ascii="Palatino Linotype" w:hAnsi="Palatino Linotype"/>
                <w:b/>
                <w:sz w:val="20"/>
                <w:szCs w:val="20"/>
              </w:rPr>
            </w:pPr>
            <w:r w:rsidRPr="00DC3C1F">
              <w:rPr>
                <w:rFonts w:ascii="Palatino Linotype" w:hAnsi="Palatino Linotype"/>
                <w:b/>
                <w:sz w:val="20"/>
                <w:szCs w:val="20"/>
              </w:rPr>
              <w:t>Alkalmazandó eszközök és felszerelések (SZVK 6. pont lebontása, pontosítása)</w:t>
            </w:r>
          </w:p>
        </w:tc>
      </w:tr>
      <w:tr w:rsidR="006A51DD" w:rsidRPr="006A51DD">
        <w:trPr>
          <w:jc w:val="center"/>
        </w:trPr>
        <w:tc>
          <w:tcPr>
            <w:tcW w:w="1242" w:type="dxa"/>
            <w:vMerge/>
            <w:vAlign w:val="center"/>
          </w:tcPr>
          <w:p w:rsidR="006A51DD" w:rsidRPr="00FA0E9C" w:rsidRDefault="006A51DD" w:rsidP="000C2A0C">
            <w:pPr>
              <w:spacing w:before="100" w:beforeAutospacing="1" w:after="0" w:afterAutospacing="1" w:line="240" w:lineRule="auto"/>
              <w:jc w:val="center"/>
              <w:outlineLvl w:val="0"/>
              <w:rPr>
                <w:rFonts w:ascii="Palatino Linotype" w:hAnsi="Palatino Linotype"/>
                <w:b/>
                <w:sz w:val="20"/>
                <w:szCs w:val="20"/>
              </w:rPr>
            </w:pPr>
          </w:p>
        </w:tc>
        <w:tc>
          <w:tcPr>
            <w:tcW w:w="2700" w:type="dxa"/>
            <w:vMerge/>
            <w:vAlign w:val="center"/>
          </w:tcPr>
          <w:p w:rsidR="006A51DD" w:rsidRPr="00FA0E9C" w:rsidRDefault="006A51DD" w:rsidP="000C2A0C">
            <w:pPr>
              <w:spacing w:before="100" w:beforeAutospacing="1" w:after="0" w:afterAutospacing="1" w:line="240" w:lineRule="auto"/>
              <w:outlineLvl w:val="0"/>
              <w:rPr>
                <w:rFonts w:ascii="Palatino Linotype" w:hAnsi="Palatino Linotype"/>
                <w:b/>
                <w:sz w:val="20"/>
                <w:szCs w:val="20"/>
              </w:rPr>
            </w:pPr>
          </w:p>
        </w:tc>
        <w:tc>
          <w:tcPr>
            <w:tcW w:w="1193" w:type="dxa"/>
            <w:vAlign w:val="center"/>
          </w:tcPr>
          <w:p w:rsidR="006A51DD" w:rsidRPr="00FA0E9C" w:rsidRDefault="00DC3C1F" w:rsidP="000C2A0C">
            <w:pPr>
              <w:spacing w:after="0" w:line="240" w:lineRule="auto"/>
              <w:jc w:val="center"/>
              <w:rPr>
                <w:rFonts w:ascii="Palatino Linotype" w:hAnsi="Palatino Linotype"/>
                <w:b/>
                <w:sz w:val="20"/>
                <w:szCs w:val="20"/>
              </w:rPr>
            </w:pPr>
            <w:r w:rsidRPr="00DC3C1F">
              <w:rPr>
                <w:rFonts w:ascii="Palatino Linotype" w:hAnsi="Palatino Linotype"/>
                <w:b/>
                <w:sz w:val="20"/>
                <w:szCs w:val="20"/>
              </w:rPr>
              <w:t>egyéni</w:t>
            </w:r>
          </w:p>
        </w:tc>
        <w:tc>
          <w:tcPr>
            <w:tcW w:w="1147" w:type="dxa"/>
            <w:vAlign w:val="center"/>
          </w:tcPr>
          <w:p w:rsidR="006A51DD" w:rsidRPr="00FA0E9C" w:rsidRDefault="00DC3C1F" w:rsidP="000C2A0C">
            <w:pPr>
              <w:spacing w:after="0" w:line="240" w:lineRule="auto"/>
              <w:jc w:val="center"/>
              <w:rPr>
                <w:rFonts w:ascii="Palatino Linotype" w:hAnsi="Palatino Linotype"/>
                <w:b/>
                <w:sz w:val="20"/>
                <w:szCs w:val="20"/>
              </w:rPr>
            </w:pPr>
            <w:r w:rsidRPr="00DC3C1F">
              <w:rPr>
                <w:rFonts w:ascii="Palatino Linotype" w:hAnsi="Palatino Linotype"/>
                <w:b/>
                <w:sz w:val="20"/>
                <w:szCs w:val="20"/>
              </w:rPr>
              <w:t>csoport</w:t>
            </w:r>
          </w:p>
        </w:tc>
        <w:tc>
          <w:tcPr>
            <w:tcW w:w="1080" w:type="dxa"/>
            <w:vAlign w:val="center"/>
          </w:tcPr>
          <w:p w:rsidR="006A51DD" w:rsidRPr="00FA0E9C" w:rsidRDefault="00DC3C1F" w:rsidP="000C2A0C">
            <w:pPr>
              <w:spacing w:after="0" w:line="240" w:lineRule="auto"/>
              <w:jc w:val="center"/>
              <w:rPr>
                <w:rFonts w:ascii="Palatino Linotype" w:hAnsi="Palatino Linotype"/>
                <w:b/>
                <w:sz w:val="20"/>
                <w:szCs w:val="20"/>
              </w:rPr>
            </w:pPr>
            <w:r w:rsidRPr="00DC3C1F">
              <w:rPr>
                <w:rFonts w:ascii="Palatino Linotype" w:hAnsi="Palatino Linotype"/>
                <w:b/>
                <w:sz w:val="20"/>
                <w:szCs w:val="20"/>
              </w:rPr>
              <w:t>osztály</w:t>
            </w:r>
          </w:p>
        </w:tc>
        <w:tc>
          <w:tcPr>
            <w:tcW w:w="2322" w:type="dxa"/>
            <w:vMerge/>
            <w:vAlign w:val="center"/>
          </w:tcPr>
          <w:p w:rsidR="006A51DD" w:rsidRPr="00FA0E9C" w:rsidRDefault="006A51DD" w:rsidP="000C2A0C">
            <w:pPr>
              <w:spacing w:before="100" w:beforeAutospacing="1" w:after="0" w:afterAutospacing="1" w:line="240" w:lineRule="auto"/>
              <w:jc w:val="center"/>
              <w:outlineLvl w:val="0"/>
              <w:rPr>
                <w:rFonts w:ascii="Palatino Linotype" w:hAnsi="Palatino Linotype"/>
                <w:b/>
                <w:sz w:val="20"/>
                <w:szCs w:val="20"/>
              </w:rPr>
            </w:pPr>
          </w:p>
        </w:tc>
      </w:tr>
      <w:tr w:rsidR="006A51DD" w:rsidRPr="006A51DD">
        <w:trPr>
          <w:jc w:val="center"/>
        </w:trPr>
        <w:tc>
          <w:tcPr>
            <w:tcW w:w="1242"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1.1.</w:t>
            </w:r>
          </w:p>
        </w:tc>
        <w:tc>
          <w:tcPr>
            <w:tcW w:w="2700" w:type="dxa"/>
            <w:vAlign w:val="center"/>
          </w:tcPr>
          <w:p w:rsidR="006A51DD" w:rsidRPr="00FA0E9C" w:rsidRDefault="00DC3C1F" w:rsidP="000C2A0C">
            <w:pPr>
              <w:spacing w:after="0" w:line="240" w:lineRule="auto"/>
              <w:rPr>
                <w:rFonts w:ascii="Palatino Linotype" w:hAnsi="Palatino Linotype"/>
                <w:sz w:val="20"/>
                <w:szCs w:val="20"/>
              </w:rPr>
            </w:pPr>
            <w:r w:rsidRPr="00DC3C1F">
              <w:rPr>
                <w:rFonts w:ascii="Palatino Linotype" w:hAnsi="Palatino Linotype"/>
                <w:sz w:val="20"/>
                <w:szCs w:val="20"/>
              </w:rPr>
              <w:t>magyarázat</w:t>
            </w:r>
          </w:p>
        </w:tc>
        <w:tc>
          <w:tcPr>
            <w:tcW w:w="1193"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147" w:type="dxa"/>
            <w:vAlign w:val="center"/>
          </w:tcPr>
          <w:p w:rsidR="006A51DD" w:rsidRPr="00FA0E9C" w:rsidRDefault="006A51DD" w:rsidP="000C2A0C">
            <w:pPr>
              <w:spacing w:before="100" w:beforeAutospacing="1" w:after="0" w:afterAutospacing="1" w:line="240" w:lineRule="auto"/>
              <w:jc w:val="center"/>
              <w:outlineLvl w:val="0"/>
              <w:rPr>
                <w:rFonts w:ascii="Palatino Linotype" w:hAnsi="Palatino Linotype"/>
                <w:sz w:val="20"/>
                <w:szCs w:val="20"/>
              </w:rPr>
            </w:pPr>
          </w:p>
        </w:tc>
        <w:tc>
          <w:tcPr>
            <w:tcW w:w="1080" w:type="dxa"/>
            <w:vAlign w:val="center"/>
          </w:tcPr>
          <w:p w:rsidR="006A51DD" w:rsidRPr="00FA0E9C" w:rsidRDefault="006A51DD" w:rsidP="000C2A0C">
            <w:pPr>
              <w:spacing w:before="100" w:beforeAutospacing="1" w:after="0" w:afterAutospacing="1" w:line="240" w:lineRule="auto"/>
              <w:jc w:val="center"/>
              <w:outlineLvl w:val="0"/>
              <w:rPr>
                <w:rFonts w:ascii="Palatino Linotype" w:hAnsi="Palatino Linotype"/>
                <w:sz w:val="20"/>
                <w:szCs w:val="20"/>
              </w:rPr>
            </w:pPr>
          </w:p>
        </w:tc>
        <w:tc>
          <w:tcPr>
            <w:tcW w:w="2322" w:type="dxa"/>
            <w:vAlign w:val="center"/>
          </w:tcPr>
          <w:p w:rsidR="006A51DD" w:rsidRPr="00FA0E9C" w:rsidRDefault="006A51DD" w:rsidP="000C2A0C">
            <w:pPr>
              <w:spacing w:before="100" w:beforeAutospacing="1" w:after="0" w:afterAutospacing="1" w:line="240" w:lineRule="auto"/>
              <w:jc w:val="center"/>
              <w:outlineLvl w:val="0"/>
              <w:rPr>
                <w:rFonts w:ascii="Palatino Linotype" w:hAnsi="Palatino Linotype"/>
                <w:sz w:val="20"/>
                <w:szCs w:val="20"/>
              </w:rPr>
            </w:pPr>
          </w:p>
        </w:tc>
      </w:tr>
      <w:tr w:rsidR="006A51DD" w:rsidRPr="006A51DD">
        <w:trPr>
          <w:jc w:val="center"/>
        </w:trPr>
        <w:tc>
          <w:tcPr>
            <w:tcW w:w="1242"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1.2.</w:t>
            </w:r>
          </w:p>
        </w:tc>
        <w:tc>
          <w:tcPr>
            <w:tcW w:w="2700" w:type="dxa"/>
            <w:vAlign w:val="center"/>
          </w:tcPr>
          <w:p w:rsidR="006A51DD" w:rsidRPr="00FA0E9C" w:rsidRDefault="00DC3C1F" w:rsidP="000C2A0C">
            <w:pPr>
              <w:spacing w:after="0" w:line="240" w:lineRule="auto"/>
              <w:rPr>
                <w:rFonts w:ascii="Palatino Linotype" w:hAnsi="Palatino Linotype"/>
                <w:sz w:val="20"/>
                <w:szCs w:val="20"/>
              </w:rPr>
            </w:pPr>
            <w:r w:rsidRPr="00DC3C1F">
              <w:rPr>
                <w:rFonts w:ascii="Palatino Linotype" w:hAnsi="Palatino Linotype"/>
                <w:sz w:val="20"/>
                <w:szCs w:val="20"/>
              </w:rPr>
              <w:t>elbeszélés</w:t>
            </w:r>
          </w:p>
        </w:tc>
        <w:tc>
          <w:tcPr>
            <w:tcW w:w="1193"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147" w:type="dxa"/>
            <w:vAlign w:val="center"/>
          </w:tcPr>
          <w:p w:rsidR="006A51DD" w:rsidRPr="00FA0E9C" w:rsidRDefault="006A51DD" w:rsidP="000C2A0C">
            <w:pPr>
              <w:spacing w:before="100" w:beforeAutospacing="1" w:after="0" w:afterAutospacing="1" w:line="240" w:lineRule="auto"/>
              <w:jc w:val="center"/>
              <w:outlineLvl w:val="0"/>
              <w:rPr>
                <w:rFonts w:ascii="Palatino Linotype" w:hAnsi="Palatino Linotype"/>
                <w:sz w:val="20"/>
                <w:szCs w:val="20"/>
              </w:rPr>
            </w:pPr>
          </w:p>
        </w:tc>
        <w:tc>
          <w:tcPr>
            <w:tcW w:w="1080" w:type="dxa"/>
            <w:vAlign w:val="center"/>
          </w:tcPr>
          <w:p w:rsidR="006A51DD" w:rsidRPr="00FA0E9C" w:rsidRDefault="006A51DD" w:rsidP="000C2A0C">
            <w:pPr>
              <w:spacing w:before="100" w:beforeAutospacing="1" w:after="0" w:afterAutospacing="1" w:line="240" w:lineRule="auto"/>
              <w:jc w:val="center"/>
              <w:outlineLvl w:val="0"/>
              <w:rPr>
                <w:rFonts w:ascii="Palatino Linotype" w:hAnsi="Palatino Linotype"/>
                <w:sz w:val="20"/>
                <w:szCs w:val="20"/>
              </w:rPr>
            </w:pPr>
          </w:p>
        </w:tc>
        <w:tc>
          <w:tcPr>
            <w:tcW w:w="2322" w:type="dxa"/>
            <w:vAlign w:val="center"/>
          </w:tcPr>
          <w:p w:rsidR="006A51DD" w:rsidRPr="00FA0E9C" w:rsidRDefault="006A51DD" w:rsidP="000C2A0C">
            <w:pPr>
              <w:spacing w:before="100" w:beforeAutospacing="1" w:after="0" w:afterAutospacing="1" w:line="240" w:lineRule="auto"/>
              <w:jc w:val="center"/>
              <w:outlineLvl w:val="0"/>
              <w:rPr>
                <w:rFonts w:ascii="Palatino Linotype" w:hAnsi="Palatino Linotype"/>
                <w:sz w:val="20"/>
                <w:szCs w:val="20"/>
              </w:rPr>
            </w:pPr>
          </w:p>
        </w:tc>
      </w:tr>
      <w:tr w:rsidR="006A51DD" w:rsidRPr="006A51DD">
        <w:trPr>
          <w:jc w:val="center"/>
        </w:trPr>
        <w:tc>
          <w:tcPr>
            <w:tcW w:w="1242"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1.3.</w:t>
            </w:r>
          </w:p>
        </w:tc>
        <w:tc>
          <w:tcPr>
            <w:tcW w:w="2700" w:type="dxa"/>
            <w:vAlign w:val="center"/>
          </w:tcPr>
          <w:p w:rsidR="006A51DD" w:rsidRPr="00FA0E9C" w:rsidRDefault="00DC3C1F" w:rsidP="000C2A0C">
            <w:pPr>
              <w:spacing w:after="0" w:line="240" w:lineRule="auto"/>
              <w:rPr>
                <w:rFonts w:ascii="Palatino Linotype" w:hAnsi="Palatino Linotype"/>
                <w:sz w:val="20"/>
                <w:szCs w:val="20"/>
              </w:rPr>
            </w:pPr>
            <w:r w:rsidRPr="00DC3C1F">
              <w:rPr>
                <w:rFonts w:ascii="Palatino Linotype" w:hAnsi="Palatino Linotype"/>
                <w:sz w:val="20"/>
                <w:szCs w:val="20"/>
              </w:rPr>
              <w:t>megbeszélés</w:t>
            </w:r>
          </w:p>
        </w:tc>
        <w:tc>
          <w:tcPr>
            <w:tcW w:w="1193"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147" w:type="dxa"/>
            <w:vAlign w:val="center"/>
          </w:tcPr>
          <w:p w:rsidR="006A51DD" w:rsidRPr="00FA0E9C" w:rsidRDefault="006A51DD" w:rsidP="000C2A0C">
            <w:pPr>
              <w:spacing w:before="100" w:beforeAutospacing="1" w:after="0" w:afterAutospacing="1" w:line="240" w:lineRule="auto"/>
              <w:jc w:val="center"/>
              <w:outlineLvl w:val="0"/>
              <w:rPr>
                <w:rFonts w:ascii="Palatino Linotype" w:hAnsi="Palatino Linotype"/>
                <w:sz w:val="20"/>
                <w:szCs w:val="20"/>
              </w:rPr>
            </w:pPr>
          </w:p>
        </w:tc>
        <w:tc>
          <w:tcPr>
            <w:tcW w:w="1080" w:type="dxa"/>
            <w:vAlign w:val="center"/>
          </w:tcPr>
          <w:p w:rsidR="006A51DD" w:rsidRPr="00FA0E9C" w:rsidRDefault="006A51DD" w:rsidP="000C2A0C">
            <w:pPr>
              <w:spacing w:before="100" w:beforeAutospacing="1" w:after="0" w:afterAutospacing="1" w:line="240" w:lineRule="auto"/>
              <w:jc w:val="center"/>
              <w:outlineLvl w:val="0"/>
              <w:rPr>
                <w:rFonts w:ascii="Palatino Linotype" w:hAnsi="Palatino Linotype"/>
                <w:sz w:val="20"/>
                <w:szCs w:val="20"/>
              </w:rPr>
            </w:pPr>
          </w:p>
        </w:tc>
        <w:tc>
          <w:tcPr>
            <w:tcW w:w="2322" w:type="dxa"/>
            <w:vAlign w:val="center"/>
          </w:tcPr>
          <w:p w:rsidR="006A51DD" w:rsidRPr="00FA0E9C" w:rsidRDefault="006A51DD" w:rsidP="000C2A0C">
            <w:pPr>
              <w:spacing w:before="100" w:beforeAutospacing="1" w:after="0" w:afterAutospacing="1" w:line="240" w:lineRule="auto"/>
              <w:jc w:val="center"/>
              <w:outlineLvl w:val="0"/>
              <w:rPr>
                <w:rFonts w:ascii="Palatino Linotype" w:hAnsi="Palatino Linotype"/>
                <w:sz w:val="20"/>
                <w:szCs w:val="20"/>
              </w:rPr>
            </w:pPr>
          </w:p>
        </w:tc>
      </w:tr>
      <w:tr w:rsidR="006A51DD" w:rsidRPr="006A51DD">
        <w:trPr>
          <w:jc w:val="center"/>
        </w:trPr>
        <w:tc>
          <w:tcPr>
            <w:tcW w:w="1242"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1.4.</w:t>
            </w:r>
          </w:p>
        </w:tc>
        <w:tc>
          <w:tcPr>
            <w:tcW w:w="2700" w:type="dxa"/>
            <w:vAlign w:val="center"/>
          </w:tcPr>
          <w:p w:rsidR="006A51DD" w:rsidRPr="00FA0E9C" w:rsidRDefault="00DC3C1F" w:rsidP="000C2A0C">
            <w:pPr>
              <w:spacing w:after="0" w:line="240" w:lineRule="auto"/>
              <w:rPr>
                <w:rFonts w:ascii="Palatino Linotype" w:hAnsi="Palatino Linotype"/>
                <w:sz w:val="20"/>
                <w:szCs w:val="20"/>
              </w:rPr>
            </w:pPr>
            <w:r w:rsidRPr="00DC3C1F">
              <w:rPr>
                <w:rFonts w:ascii="Palatino Linotype" w:hAnsi="Palatino Linotype"/>
                <w:sz w:val="20"/>
                <w:szCs w:val="20"/>
              </w:rPr>
              <w:t>szemléltetés</w:t>
            </w:r>
          </w:p>
        </w:tc>
        <w:tc>
          <w:tcPr>
            <w:tcW w:w="1193"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147" w:type="dxa"/>
            <w:vAlign w:val="center"/>
          </w:tcPr>
          <w:p w:rsidR="006A51DD" w:rsidRPr="00FA0E9C" w:rsidRDefault="006A51DD" w:rsidP="000C2A0C">
            <w:pPr>
              <w:spacing w:before="100" w:beforeAutospacing="1" w:after="0" w:afterAutospacing="1" w:line="240" w:lineRule="auto"/>
              <w:jc w:val="center"/>
              <w:outlineLvl w:val="0"/>
              <w:rPr>
                <w:rFonts w:ascii="Palatino Linotype" w:hAnsi="Palatino Linotype"/>
                <w:sz w:val="20"/>
                <w:szCs w:val="20"/>
              </w:rPr>
            </w:pPr>
          </w:p>
        </w:tc>
        <w:tc>
          <w:tcPr>
            <w:tcW w:w="1080" w:type="dxa"/>
            <w:vAlign w:val="center"/>
          </w:tcPr>
          <w:p w:rsidR="006A51DD" w:rsidRPr="00FA0E9C" w:rsidRDefault="006A51DD" w:rsidP="000C2A0C">
            <w:pPr>
              <w:spacing w:before="100" w:beforeAutospacing="1" w:after="0" w:afterAutospacing="1" w:line="240" w:lineRule="auto"/>
              <w:jc w:val="center"/>
              <w:outlineLvl w:val="0"/>
              <w:rPr>
                <w:rFonts w:ascii="Palatino Linotype" w:hAnsi="Palatino Linotype"/>
                <w:sz w:val="20"/>
                <w:szCs w:val="20"/>
              </w:rPr>
            </w:pPr>
          </w:p>
        </w:tc>
        <w:tc>
          <w:tcPr>
            <w:tcW w:w="2322" w:type="dxa"/>
            <w:vAlign w:val="center"/>
          </w:tcPr>
          <w:p w:rsidR="006A51DD" w:rsidRPr="00FA0E9C" w:rsidRDefault="006A51DD" w:rsidP="000C2A0C">
            <w:pPr>
              <w:spacing w:before="100" w:beforeAutospacing="1" w:after="0" w:afterAutospacing="1" w:line="240" w:lineRule="auto"/>
              <w:jc w:val="center"/>
              <w:outlineLvl w:val="0"/>
              <w:rPr>
                <w:rFonts w:ascii="Palatino Linotype" w:hAnsi="Palatino Linotype"/>
                <w:sz w:val="20"/>
                <w:szCs w:val="20"/>
              </w:rPr>
            </w:pPr>
          </w:p>
        </w:tc>
      </w:tr>
      <w:tr w:rsidR="006A51DD" w:rsidRPr="006A51DD">
        <w:trPr>
          <w:jc w:val="center"/>
        </w:trPr>
        <w:tc>
          <w:tcPr>
            <w:tcW w:w="1242"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1.5.</w:t>
            </w:r>
          </w:p>
        </w:tc>
        <w:tc>
          <w:tcPr>
            <w:tcW w:w="2700" w:type="dxa"/>
            <w:vAlign w:val="center"/>
          </w:tcPr>
          <w:p w:rsidR="006A51DD" w:rsidRPr="00FA0E9C" w:rsidRDefault="00DC3C1F" w:rsidP="000C2A0C">
            <w:pPr>
              <w:spacing w:after="0" w:line="240" w:lineRule="auto"/>
              <w:rPr>
                <w:rFonts w:ascii="Palatino Linotype" w:hAnsi="Palatino Linotype"/>
                <w:sz w:val="20"/>
                <w:szCs w:val="20"/>
              </w:rPr>
            </w:pPr>
            <w:r w:rsidRPr="00DC3C1F">
              <w:rPr>
                <w:rFonts w:ascii="Palatino Linotype" w:hAnsi="Palatino Linotype"/>
                <w:sz w:val="20"/>
                <w:szCs w:val="20"/>
              </w:rPr>
              <w:t>kooperatív tanulás</w:t>
            </w:r>
          </w:p>
        </w:tc>
        <w:tc>
          <w:tcPr>
            <w:tcW w:w="1193"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147" w:type="dxa"/>
            <w:vAlign w:val="center"/>
          </w:tcPr>
          <w:p w:rsidR="006A51DD" w:rsidRPr="00FA0E9C" w:rsidRDefault="006A51DD" w:rsidP="000C2A0C">
            <w:pPr>
              <w:spacing w:before="100" w:beforeAutospacing="1" w:after="0" w:afterAutospacing="1" w:line="240" w:lineRule="auto"/>
              <w:jc w:val="center"/>
              <w:outlineLvl w:val="0"/>
              <w:rPr>
                <w:rFonts w:ascii="Palatino Linotype" w:hAnsi="Palatino Linotype"/>
                <w:sz w:val="20"/>
                <w:szCs w:val="20"/>
              </w:rPr>
            </w:pPr>
          </w:p>
        </w:tc>
        <w:tc>
          <w:tcPr>
            <w:tcW w:w="1080" w:type="dxa"/>
            <w:vAlign w:val="center"/>
          </w:tcPr>
          <w:p w:rsidR="006A51DD" w:rsidRPr="00FA0E9C" w:rsidRDefault="006A51DD" w:rsidP="000C2A0C">
            <w:pPr>
              <w:spacing w:before="100" w:beforeAutospacing="1" w:after="0" w:afterAutospacing="1" w:line="240" w:lineRule="auto"/>
              <w:jc w:val="center"/>
              <w:outlineLvl w:val="0"/>
              <w:rPr>
                <w:rFonts w:ascii="Palatino Linotype" w:hAnsi="Palatino Linotype"/>
                <w:sz w:val="20"/>
                <w:szCs w:val="20"/>
              </w:rPr>
            </w:pPr>
          </w:p>
        </w:tc>
        <w:tc>
          <w:tcPr>
            <w:tcW w:w="2322" w:type="dxa"/>
            <w:vAlign w:val="center"/>
          </w:tcPr>
          <w:p w:rsidR="006A51DD" w:rsidRPr="00FA0E9C" w:rsidRDefault="006A51DD" w:rsidP="000C2A0C">
            <w:pPr>
              <w:spacing w:before="100" w:beforeAutospacing="1" w:after="0" w:afterAutospacing="1" w:line="240" w:lineRule="auto"/>
              <w:jc w:val="center"/>
              <w:outlineLvl w:val="0"/>
              <w:rPr>
                <w:rFonts w:ascii="Palatino Linotype" w:hAnsi="Palatino Linotype"/>
                <w:sz w:val="20"/>
                <w:szCs w:val="20"/>
              </w:rPr>
            </w:pPr>
          </w:p>
        </w:tc>
      </w:tr>
      <w:tr w:rsidR="006A51DD" w:rsidRPr="006A51DD">
        <w:trPr>
          <w:jc w:val="center"/>
        </w:trPr>
        <w:tc>
          <w:tcPr>
            <w:tcW w:w="1242"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1.6.</w:t>
            </w:r>
          </w:p>
        </w:tc>
        <w:tc>
          <w:tcPr>
            <w:tcW w:w="2700" w:type="dxa"/>
            <w:vAlign w:val="center"/>
          </w:tcPr>
          <w:p w:rsidR="006A51DD" w:rsidRPr="00FA0E9C" w:rsidRDefault="00DC3C1F" w:rsidP="000C2A0C">
            <w:pPr>
              <w:spacing w:after="0" w:line="240" w:lineRule="auto"/>
              <w:rPr>
                <w:rFonts w:ascii="Palatino Linotype" w:hAnsi="Palatino Linotype"/>
                <w:sz w:val="20"/>
                <w:szCs w:val="20"/>
              </w:rPr>
            </w:pPr>
            <w:r w:rsidRPr="00DC3C1F">
              <w:rPr>
                <w:rFonts w:ascii="Palatino Linotype" w:hAnsi="Palatino Linotype"/>
                <w:sz w:val="20"/>
                <w:szCs w:val="20"/>
              </w:rPr>
              <w:t>szimuláció</w:t>
            </w:r>
          </w:p>
        </w:tc>
        <w:tc>
          <w:tcPr>
            <w:tcW w:w="1193"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147" w:type="dxa"/>
            <w:vAlign w:val="center"/>
          </w:tcPr>
          <w:p w:rsidR="006A51DD" w:rsidRPr="00FA0E9C" w:rsidRDefault="006A51DD" w:rsidP="000C2A0C">
            <w:pPr>
              <w:spacing w:before="100" w:beforeAutospacing="1" w:after="0" w:afterAutospacing="1" w:line="240" w:lineRule="auto"/>
              <w:jc w:val="center"/>
              <w:outlineLvl w:val="0"/>
              <w:rPr>
                <w:rFonts w:ascii="Palatino Linotype" w:hAnsi="Palatino Linotype"/>
                <w:sz w:val="20"/>
                <w:szCs w:val="20"/>
              </w:rPr>
            </w:pPr>
          </w:p>
        </w:tc>
        <w:tc>
          <w:tcPr>
            <w:tcW w:w="1080" w:type="dxa"/>
            <w:vAlign w:val="center"/>
          </w:tcPr>
          <w:p w:rsidR="006A51DD" w:rsidRPr="00FA0E9C" w:rsidRDefault="006A51DD" w:rsidP="000C2A0C">
            <w:pPr>
              <w:spacing w:before="100" w:beforeAutospacing="1" w:after="0" w:afterAutospacing="1" w:line="240" w:lineRule="auto"/>
              <w:jc w:val="center"/>
              <w:outlineLvl w:val="0"/>
              <w:rPr>
                <w:rFonts w:ascii="Palatino Linotype" w:hAnsi="Palatino Linotype"/>
                <w:sz w:val="20"/>
                <w:szCs w:val="20"/>
              </w:rPr>
            </w:pPr>
          </w:p>
        </w:tc>
        <w:tc>
          <w:tcPr>
            <w:tcW w:w="2322" w:type="dxa"/>
            <w:vAlign w:val="center"/>
          </w:tcPr>
          <w:p w:rsidR="006A51DD" w:rsidRPr="00FA0E9C" w:rsidRDefault="006A51DD" w:rsidP="000C2A0C">
            <w:pPr>
              <w:spacing w:before="100" w:beforeAutospacing="1" w:after="0" w:afterAutospacing="1" w:line="240" w:lineRule="auto"/>
              <w:jc w:val="center"/>
              <w:outlineLvl w:val="0"/>
              <w:rPr>
                <w:rFonts w:ascii="Palatino Linotype" w:hAnsi="Palatino Linotype"/>
                <w:sz w:val="20"/>
                <w:szCs w:val="20"/>
              </w:rPr>
            </w:pPr>
          </w:p>
        </w:tc>
      </w:tr>
      <w:tr w:rsidR="006A51DD" w:rsidRPr="006A51DD">
        <w:trPr>
          <w:jc w:val="center"/>
        </w:trPr>
        <w:tc>
          <w:tcPr>
            <w:tcW w:w="1242"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1.7.</w:t>
            </w:r>
          </w:p>
        </w:tc>
        <w:tc>
          <w:tcPr>
            <w:tcW w:w="2700" w:type="dxa"/>
            <w:vAlign w:val="center"/>
          </w:tcPr>
          <w:p w:rsidR="006A51DD" w:rsidRPr="00FA0E9C" w:rsidRDefault="00DC3C1F" w:rsidP="000C2A0C">
            <w:pPr>
              <w:spacing w:after="0" w:line="240" w:lineRule="auto"/>
              <w:rPr>
                <w:rFonts w:ascii="Palatino Linotype" w:hAnsi="Palatino Linotype"/>
                <w:sz w:val="20"/>
                <w:szCs w:val="20"/>
              </w:rPr>
            </w:pPr>
            <w:r w:rsidRPr="00DC3C1F">
              <w:rPr>
                <w:rFonts w:ascii="Palatino Linotype" w:hAnsi="Palatino Linotype"/>
                <w:sz w:val="20"/>
                <w:szCs w:val="20"/>
              </w:rPr>
              <w:t>házi feladat</w:t>
            </w:r>
          </w:p>
        </w:tc>
        <w:tc>
          <w:tcPr>
            <w:tcW w:w="1193"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147" w:type="dxa"/>
            <w:vAlign w:val="center"/>
          </w:tcPr>
          <w:p w:rsidR="006A51DD" w:rsidRPr="00FA0E9C" w:rsidRDefault="006A51DD" w:rsidP="000C2A0C">
            <w:pPr>
              <w:spacing w:before="100" w:beforeAutospacing="1" w:after="0" w:afterAutospacing="1" w:line="240" w:lineRule="auto"/>
              <w:jc w:val="center"/>
              <w:outlineLvl w:val="0"/>
              <w:rPr>
                <w:rFonts w:ascii="Palatino Linotype" w:hAnsi="Palatino Linotype"/>
                <w:sz w:val="20"/>
                <w:szCs w:val="20"/>
              </w:rPr>
            </w:pPr>
          </w:p>
        </w:tc>
        <w:tc>
          <w:tcPr>
            <w:tcW w:w="1080" w:type="dxa"/>
            <w:vAlign w:val="center"/>
          </w:tcPr>
          <w:p w:rsidR="006A51DD" w:rsidRPr="00FA0E9C" w:rsidRDefault="006A51DD" w:rsidP="000C2A0C">
            <w:pPr>
              <w:spacing w:before="100" w:beforeAutospacing="1" w:after="0" w:afterAutospacing="1" w:line="240" w:lineRule="auto"/>
              <w:jc w:val="center"/>
              <w:outlineLvl w:val="0"/>
              <w:rPr>
                <w:rFonts w:ascii="Palatino Linotype" w:hAnsi="Palatino Linotype"/>
                <w:sz w:val="20"/>
                <w:szCs w:val="20"/>
              </w:rPr>
            </w:pPr>
          </w:p>
        </w:tc>
        <w:tc>
          <w:tcPr>
            <w:tcW w:w="2322" w:type="dxa"/>
            <w:vAlign w:val="center"/>
          </w:tcPr>
          <w:p w:rsidR="006A51DD" w:rsidRPr="00FA0E9C" w:rsidRDefault="006A51DD" w:rsidP="000C2A0C">
            <w:pPr>
              <w:spacing w:before="100" w:beforeAutospacing="1" w:after="0" w:afterAutospacing="1" w:line="240" w:lineRule="auto"/>
              <w:jc w:val="center"/>
              <w:outlineLvl w:val="0"/>
              <w:rPr>
                <w:rFonts w:ascii="Palatino Linotype" w:hAnsi="Palatino Linotype"/>
                <w:sz w:val="20"/>
                <w:szCs w:val="20"/>
              </w:rPr>
            </w:pPr>
          </w:p>
        </w:tc>
      </w:tr>
    </w:tbl>
    <w:p w:rsidR="006A51DD" w:rsidRDefault="006A51DD" w:rsidP="006A51DD">
      <w:pPr>
        <w:widowControl w:val="0"/>
        <w:suppressAutoHyphens/>
        <w:spacing w:after="0" w:line="240" w:lineRule="auto"/>
        <w:ind w:left="826"/>
        <w:rPr>
          <w:rFonts w:ascii="Palatino Linotype" w:hAnsi="Palatino Linotype"/>
          <w:b/>
          <w:bCs/>
          <w:i/>
          <w:sz w:val="24"/>
          <w:szCs w:val="24"/>
        </w:rPr>
      </w:pPr>
    </w:p>
    <w:p w:rsidR="00E646C9" w:rsidRDefault="006A51DD">
      <w:pPr>
        <w:widowControl w:val="0"/>
        <w:numPr>
          <w:ilvl w:val="2"/>
          <w:numId w:val="55"/>
        </w:numPr>
        <w:suppressAutoHyphens/>
        <w:spacing w:after="0" w:line="240" w:lineRule="auto"/>
        <w:ind w:left="1418"/>
        <w:rPr>
          <w:rFonts w:ascii="Palatino Linotype" w:hAnsi="Palatino Linotype"/>
          <w:b/>
          <w:bCs/>
          <w:i/>
          <w:sz w:val="24"/>
          <w:szCs w:val="24"/>
        </w:rPr>
      </w:pPr>
      <w:r w:rsidRPr="006A51DD">
        <w:rPr>
          <w:rFonts w:ascii="Palatino Linotype" w:hAnsi="Palatino Linotype"/>
          <w:b/>
          <w:bCs/>
          <w:i/>
          <w:sz w:val="24"/>
          <w:szCs w:val="24"/>
        </w:rPr>
        <w:t>.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317"/>
        <w:gridCol w:w="900"/>
        <w:gridCol w:w="1011"/>
        <w:gridCol w:w="969"/>
        <w:gridCol w:w="1984"/>
      </w:tblGrid>
      <w:tr w:rsidR="006A51DD" w:rsidRPr="00FA0E9C">
        <w:trPr>
          <w:cantSplit/>
          <w:trHeight w:val="921"/>
          <w:jc w:val="center"/>
        </w:trPr>
        <w:tc>
          <w:tcPr>
            <w:tcW w:w="828" w:type="dxa"/>
            <w:vMerge w:val="restart"/>
            <w:vAlign w:val="center"/>
          </w:tcPr>
          <w:p w:rsidR="006A51DD" w:rsidRPr="00FA0E9C" w:rsidRDefault="00DC3C1F" w:rsidP="000C2A0C">
            <w:pPr>
              <w:spacing w:after="0" w:line="240" w:lineRule="auto"/>
              <w:jc w:val="center"/>
              <w:rPr>
                <w:rFonts w:ascii="Palatino Linotype" w:hAnsi="Palatino Linotype"/>
                <w:b/>
                <w:sz w:val="20"/>
                <w:szCs w:val="20"/>
              </w:rPr>
            </w:pPr>
            <w:r w:rsidRPr="00DC3C1F">
              <w:rPr>
                <w:rFonts w:ascii="Palatino Linotype" w:hAnsi="Palatino Linotype"/>
                <w:b/>
                <w:sz w:val="20"/>
                <w:szCs w:val="20"/>
              </w:rPr>
              <w:t>Sor-szám</w:t>
            </w:r>
          </w:p>
        </w:tc>
        <w:tc>
          <w:tcPr>
            <w:tcW w:w="3317" w:type="dxa"/>
            <w:vMerge w:val="restart"/>
            <w:vAlign w:val="center"/>
          </w:tcPr>
          <w:p w:rsidR="006A51DD" w:rsidRPr="00FA0E9C" w:rsidRDefault="00DC3C1F" w:rsidP="000C2A0C">
            <w:pPr>
              <w:spacing w:after="0" w:line="240" w:lineRule="auto"/>
              <w:jc w:val="center"/>
              <w:rPr>
                <w:rFonts w:ascii="Palatino Linotype" w:hAnsi="Palatino Linotype"/>
                <w:b/>
                <w:sz w:val="20"/>
                <w:szCs w:val="20"/>
              </w:rPr>
            </w:pPr>
            <w:r w:rsidRPr="00DC3C1F">
              <w:rPr>
                <w:rFonts w:ascii="Palatino Linotype" w:hAnsi="Palatino Linotype"/>
                <w:b/>
                <w:sz w:val="20"/>
                <w:szCs w:val="20"/>
              </w:rPr>
              <w:t>Tanulói tevékenységforma</w:t>
            </w:r>
          </w:p>
        </w:tc>
        <w:tc>
          <w:tcPr>
            <w:tcW w:w="2880" w:type="dxa"/>
            <w:gridSpan w:val="3"/>
            <w:vAlign w:val="center"/>
          </w:tcPr>
          <w:p w:rsidR="006A51DD" w:rsidRPr="00FA0E9C" w:rsidRDefault="00DC3C1F" w:rsidP="000C2A0C">
            <w:pPr>
              <w:spacing w:after="0" w:line="240" w:lineRule="auto"/>
              <w:jc w:val="center"/>
              <w:rPr>
                <w:rFonts w:ascii="Palatino Linotype" w:hAnsi="Palatino Linotype"/>
                <w:b/>
                <w:sz w:val="20"/>
                <w:szCs w:val="20"/>
              </w:rPr>
            </w:pPr>
            <w:r w:rsidRPr="00DC3C1F">
              <w:rPr>
                <w:rFonts w:ascii="Palatino Linotype" w:hAnsi="Palatino Linotype"/>
                <w:b/>
                <w:sz w:val="20"/>
                <w:szCs w:val="20"/>
              </w:rPr>
              <w:t>Tanulói tevékenység szervezési kerete</w:t>
            </w:r>
          </w:p>
          <w:p w:rsidR="006A51DD" w:rsidRPr="00FA0E9C" w:rsidRDefault="00DC3C1F" w:rsidP="000C2A0C">
            <w:pPr>
              <w:spacing w:after="0" w:line="240" w:lineRule="auto"/>
              <w:jc w:val="center"/>
              <w:rPr>
                <w:rFonts w:ascii="Palatino Linotype" w:hAnsi="Palatino Linotype"/>
                <w:b/>
                <w:sz w:val="20"/>
                <w:szCs w:val="20"/>
              </w:rPr>
            </w:pPr>
            <w:r w:rsidRPr="00DC3C1F">
              <w:rPr>
                <w:rFonts w:ascii="Palatino Linotype" w:hAnsi="Palatino Linotype"/>
                <w:b/>
                <w:sz w:val="20"/>
                <w:szCs w:val="20"/>
              </w:rPr>
              <w:t>(differenciálási módok)</w:t>
            </w:r>
          </w:p>
        </w:tc>
        <w:tc>
          <w:tcPr>
            <w:tcW w:w="1984" w:type="dxa"/>
            <w:vMerge w:val="restart"/>
            <w:vAlign w:val="center"/>
          </w:tcPr>
          <w:p w:rsidR="006A51DD" w:rsidRPr="00FA0E9C" w:rsidRDefault="00DC3C1F" w:rsidP="000C2A0C">
            <w:pPr>
              <w:spacing w:after="0" w:line="240" w:lineRule="auto"/>
              <w:jc w:val="center"/>
              <w:rPr>
                <w:rFonts w:ascii="Palatino Linotype" w:hAnsi="Palatino Linotype"/>
                <w:b/>
                <w:sz w:val="20"/>
                <w:szCs w:val="20"/>
              </w:rPr>
            </w:pPr>
            <w:r w:rsidRPr="00DC3C1F">
              <w:rPr>
                <w:rFonts w:ascii="Palatino Linotype" w:hAnsi="Palatino Linotype"/>
                <w:b/>
                <w:sz w:val="20"/>
                <w:szCs w:val="20"/>
              </w:rPr>
              <w:t>Alkalmazandó eszközök és felszerelések (SZVK 6. pont lebontása, pontosítása)</w:t>
            </w:r>
          </w:p>
        </w:tc>
      </w:tr>
      <w:tr w:rsidR="006A51DD" w:rsidRPr="00FA0E9C">
        <w:trPr>
          <w:cantSplit/>
          <w:trHeight w:val="1277"/>
          <w:jc w:val="center"/>
        </w:trPr>
        <w:tc>
          <w:tcPr>
            <w:tcW w:w="828" w:type="dxa"/>
            <w:vMerge/>
            <w:vAlign w:val="center"/>
          </w:tcPr>
          <w:p w:rsidR="006A51DD" w:rsidRPr="00FA0E9C" w:rsidRDefault="006A51DD" w:rsidP="000C2A0C">
            <w:pPr>
              <w:spacing w:before="100" w:beforeAutospacing="1" w:after="0" w:afterAutospacing="1" w:line="240" w:lineRule="auto"/>
              <w:jc w:val="center"/>
              <w:outlineLvl w:val="0"/>
              <w:rPr>
                <w:rFonts w:ascii="Palatino Linotype" w:hAnsi="Palatino Linotype"/>
                <w:b/>
                <w:sz w:val="20"/>
                <w:szCs w:val="20"/>
              </w:rPr>
            </w:pPr>
          </w:p>
        </w:tc>
        <w:tc>
          <w:tcPr>
            <w:tcW w:w="3317" w:type="dxa"/>
            <w:vMerge/>
            <w:vAlign w:val="center"/>
          </w:tcPr>
          <w:p w:rsidR="006A51DD" w:rsidRPr="00FA0E9C" w:rsidRDefault="006A51DD" w:rsidP="000C2A0C">
            <w:pPr>
              <w:spacing w:before="100" w:beforeAutospacing="1" w:after="0" w:afterAutospacing="1" w:line="240" w:lineRule="auto"/>
              <w:outlineLvl w:val="0"/>
              <w:rPr>
                <w:rFonts w:ascii="Palatino Linotype" w:hAnsi="Palatino Linotype"/>
                <w:b/>
                <w:sz w:val="20"/>
                <w:szCs w:val="20"/>
              </w:rPr>
            </w:pPr>
          </w:p>
        </w:tc>
        <w:tc>
          <w:tcPr>
            <w:tcW w:w="900" w:type="dxa"/>
            <w:textDirection w:val="btLr"/>
            <w:vAlign w:val="center"/>
          </w:tcPr>
          <w:p w:rsidR="006A51DD" w:rsidRPr="00FA0E9C" w:rsidRDefault="00DC3C1F" w:rsidP="000C2A0C">
            <w:pPr>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Egyéni</w:t>
            </w:r>
          </w:p>
        </w:tc>
        <w:tc>
          <w:tcPr>
            <w:tcW w:w="1011" w:type="dxa"/>
            <w:textDirection w:val="btLr"/>
            <w:vAlign w:val="center"/>
          </w:tcPr>
          <w:p w:rsidR="006A51DD" w:rsidRPr="00FA0E9C" w:rsidRDefault="00DC3C1F" w:rsidP="000C2A0C">
            <w:pPr>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Csoport-</w:t>
            </w:r>
          </w:p>
          <w:p w:rsidR="006A51DD" w:rsidRPr="00FA0E9C" w:rsidRDefault="00DC3C1F" w:rsidP="000C2A0C">
            <w:pPr>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bontás</w:t>
            </w:r>
          </w:p>
        </w:tc>
        <w:tc>
          <w:tcPr>
            <w:tcW w:w="969" w:type="dxa"/>
            <w:textDirection w:val="btLr"/>
            <w:vAlign w:val="center"/>
          </w:tcPr>
          <w:p w:rsidR="006A51DD" w:rsidRPr="00FA0E9C" w:rsidRDefault="00DC3C1F" w:rsidP="000C2A0C">
            <w:pPr>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Osztály-</w:t>
            </w:r>
          </w:p>
          <w:p w:rsidR="006A51DD" w:rsidRPr="00FA0E9C" w:rsidRDefault="00DC3C1F" w:rsidP="000C2A0C">
            <w:pPr>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Keret</w:t>
            </w:r>
          </w:p>
        </w:tc>
        <w:tc>
          <w:tcPr>
            <w:tcW w:w="1984" w:type="dxa"/>
            <w:vMerge/>
            <w:vAlign w:val="center"/>
          </w:tcPr>
          <w:p w:rsidR="006A51DD" w:rsidRPr="00FA0E9C" w:rsidRDefault="006A51DD" w:rsidP="000C2A0C">
            <w:pPr>
              <w:spacing w:before="100" w:beforeAutospacing="1" w:after="0" w:afterAutospacing="1" w:line="240" w:lineRule="auto"/>
              <w:jc w:val="center"/>
              <w:outlineLvl w:val="0"/>
              <w:rPr>
                <w:rFonts w:ascii="Palatino Linotype" w:hAnsi="Palatino Linotype"/>
                <w:b/>
                <w:sz w:val="20"/>
                <w:szCs w:val="20"/>
              </w:rPr>
            </w:pPr>
          </w:p>
        </w:tc>
      </w:tr>
      <w:tr w:rsidR="006A51DD" w:rsidRPr="00FA0E9C">
        <w:trPr>
          <w:jc w:val="center"/>
        </w:trPr>
        <w:tc>
          <w:tcPr>
            <w:tcW w:w="828" w:type="dxa"/>
            <w:shd w:val="clear" w:color="auto" w:fill="D9D9D9"/>
            <w:vAlign w:val="center"/>
          </w:tcPr>
          <w:p w:rsidR="006A51DD" w:rsidRPr="00FA0E9C" w:rsidRDefault="00DC3C1F" w:rsidP="000C2A0C">
            <w:pPr>
              <w:spacing w:after="0" w:line="240" w:lineRule="auto"/>
              <w:jc w:val="center"/>
              <w:rPr>
                <w:rFonts w:ascii="Palatino Linotype" w:hAnsi="Palatino Linotype"/>
                <w:b/>
                <w:sz w:val="20"/>
                <w:szCs w:val="20"/>
              </w:rPr>
            </w:pPr>
            <w:r w:rsidRPr="00DC3C1F">
              <w:rPr>
                <w:rFonts w:ascii="Palatino Linotype" w:hAnsi="Palatino Linotype"/>
                <w:b/>
                <w:sz w:val="20"/>
                <w:szCs w:val="20"/>
              </w:rPr>
              <w:t>1.</w:t>
            </w:r>
          </w:p>
        </w:tc>
        <w:tc>
          <w:tcPr>
            <w:tcW w:w="3317" w:type="dxa"/>
            <w:shd w:val="clear" w:color="auto" w:fill="D9D9D9"/>
            <w:vAlign w:val="center"/>
          </w:tcPr>
          <w:p w:rsidR="006A51DD" w:rsidRPr="00FA0E9C" w:rsidRDefault="00DC3C1F" w:rsidP="000C2A0C">
            <w:pPr>
              <w:spacing w:after="0" w:line="240" w:lineRule="auto"/>
              <w:rPr>
                <w:rFonts w:ascii="Palatino Linotype" w:hAnsi="Palatino Linotype"/>
                <w:b/>
                <w:sz w:val="20"/>
                <w:szCs w:val="20"/>
              </w:rPr>
            </w:pPr>
            <w:r w:rsidRPr="00DC3C1F">
              <w:rPr>
                <w:rFonts w:ascii="Palatino Linotype" w:hAnsi="Palatino Linotype" w:cs="Arial"/>
                <w:b/>
                <w:sz w:val="20"/>
                <w:szCs w:val="20"/>
              </w:rPr>
              <w:t>Információ feldolgozó tevékenységek</w:t>
            </w:r>
          </w:p>
        </w:tc>
        <w:tc>
          <w:tcPr>
            <w:tcW w:w="900" w:type="dxa"/>
            <w:shd w:val="clear" w:color="auto" w:fill="D9D9D9"/>
            <w:vAlign w:val="center"/>
          </w:tcPr>
          <w:p w:rsidR="006A51DD" w:rsidRPr="00FA0E9C" w:rsidRDefault="006A51DD" w:rsidP="000C2A0C">
            <w:pPr>
              <w:spacing w:after="0" w:line="240" w:lineRule="auto"/>
              <w:jc w:val="center"/>
              <w:rPr>
                <w:rFonts w:ascii="Palatino Linotype" w:hAnsi="Palatino Linotype"/>
                <w:sz w:val="20"/>
                <w:szCs w:val="20"/>
              </w:rPr>
            </w:pPr>
          </w:p>
        </w:tc>
        <w:tc>
          <w:tcPr>
            <w:tcW w:w="1011" w:type="dxa"/>
            <w:shd w:val="clear" w:color="auto" w:fill="D9D9D9"/>
            <w:vAlign w:val="center"/>
          </w:tcPr>
          <w:p w:rsidR="006A51DD" w:rsidRPr="00FA0E9C" w:rsidRDefault="006A51DD" w:rsidP="000C2A0C">
            <w:pPr>
              <w:spacing w:after="0" w:line="240" w:lineRule="auto"/>
              <w:jc w:val="center"/>
              <w:rPr>
                <w:rFonts w:ascii="Palatino Linotype" w:hAnsi="Palatino Linotype"/>
                <w:sz w:val="20"/>
                <w:szCs w:val="20"/>
              </w:rPr>
            </w:pPr>
          </w:p>
        </w:tc>
        <w:tc>
          <w:tcPr>
            <w:tcW w:w="969" w:type="dxa"/>
            <w:shd w:val="clear" w:color="auto" w:fill="D9D9D9"/>
            <w:vAlign w:val="center"/>
          </w:tcPr>
          <w:p w:rsidR="006A51DD" w:rsidRPr="00FA0E9C" w:rsidRDefault="006A51DD" w:rsidP="000C2A0C">
            <w:pPr>
              <w:spacing w:after="0" w:line="240" w:lineRule="auto"/>
              <w:jc w:val="center"/>
              <w:rPr>
                <w:rFonts w:ascii="Palatino Linotype" w:hAnsi="Palatino Linotype"/>
                <w:sz w:val="20"/>
                <w:szCs w:val="20"/>
              </w:rPr>
            </w:pPr>
          </w:p>
        </w:tc>
        <w:tc>
          <w:tcPr>
            <w:tcW w:w="1984" w:type="dxa"/>
            <w:shd w:val="clear" w:color="auto" w:fill="D9D9D9"/>
            <w:vAlign w:val="center"/>
          </w:tcPr>
          <w:p w:rsidR="006A51DD" w:rsidRPr="00FA0E9C" w:rsidRDefault="006A51DD" w:rsidP="000C2A0C">
            <w:pPr>
              <w:spacing w:after="0" w:line="240" w:lineRule="auto"/>
              <w:jc w:val="center"/>
              <w:rPr>
                <w:rFonts w:ascii="Palatino Linotype" w:hAnsi="Palatino Linotype"/>
                <w:sz w:val="20"/>
                <w:szCs w:val="20"/>
              </w:rPr>
            </w:pPr>
          </w:p>
        </w:tc>
      </w:tr>
      <w:tr w:rsidR="006A51DD" w:rsidRPr="00FA0E9C">
        <w:trPr>
          <w:jc w:val="center"/>
        </w:trPr>
        <w:tc>
          <w:tcPr>
            <w:tcW w:w="828"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1.1.</w:t>
            </w:r>
          </w:p>
        </w:tc>
        <w:tc>
          <w:tcPr>
            <w:tcW w:w="3317" w:type="dxa"/>
            <w:vAlign w:val="center"/>
          </w:tcPr>
          <w:p w:rsidR="006A51DD" w:rsidRPr="00FA0E9C" w:rsidRDefault="00DC3C1F" w:rsidP="000C2A0C">
            <w:pPr>
              <w:spacing w:after="0" w:line="240" w:lineRule="auto"/>
              <w:rPr>
                <w:rFonts w:ascii="Palatino Linotype" w:hAnsi="Palatino Linotype" w:cs="Arial"/>
                <w:sz w:val="20"/>
                <w:szCs w:val="20"/>
              </w:rPr>
            </w:pPr>
            <w:r w:rsidRPr="00DC3C1F">
              <w:rPr>
                <w:rFonts w:ascii="Palatino Linotype" w:hAnsi="Palatino Linotype" w:cs="Arial"/>
                <w:sz w:val="20"/>
                <w:szCs w:val="20"/>
              </w:rPr>
              <w:t>Olvasott szöveg önálló feldolgozása</w:t>
            </w:r>
          </w:p>
        </w:tc>
        <w:tc>
          <w:tcPr>
            <w:tcW w:w="900"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11" w:type="dxa"/>
            <w:vAlign w:val="center"/>
          </w:tcPr>
          <w:p w:rsidR="006A51DD" w:rsidRPr="00FA0E9C" w:rsidRDefault="006A51DD" w:rsidP="000C2A0C">
            <w:pPr>
              <w:spacing w:before="100" w:beforeAutospacing="1" w:after="0" w:afterAutospacing="1" w:line="240" w:lineRule="auto"/>
              <w:jc w:val="center"/>
              <w:outlineLvl w:val="0"/>
              <w:rPr>
                <w:rFonts w:ascii="Palatino Linotype" w:hAnsi="Palatino Linotype"/>
                <w:sz w:val="20"/>
                <w:szCs w:val="20"/>
              </w:rPr>
            </w:pPr>
          </w:p>
        </w:tc>
        <w:tc>
          <w:tcPr>
            <w:tcW w:w="969" w:type="dxa"/>
            <w:vAlign w:val="center"/>
          </w:tcPr>
          <w:p w:rsidR="006A51DD" w:rsidRPr="00FA0E9C" w:rsidRDefault="006A51DD" w:rsidP="000C2A0C">
            <w:pPr>
              <w:spacing w:before="100" w:beforeAutospacing="1" w:after="0" w:afterAutospacing="1" w:line="240" w:lineRule="auto"/>
              <w:jc w:val="center"/>
              <w:outlineLvl w:val="0"/>
              <w:rPr>
                <w:rFonts w:ascii="Palatino Linotype" w:hAnsi="Palatino Linotype"/>
                <w:sz w:val="20"/>
                <w:szCs w:val="20"/>
              </w:rPr>
            </w:pPr>
          </w:p>
        </w:tc>
        <w:tc>
          <w:tcPr>
            <w:tcW w:w="1984" w:type="dxa"/>
            <w:vAlign w:val="center"/>
          </w:tcPr>
          <w:p w:rsidR="006A51DD" w:rsidRPr="00FA0E9C" w:rsidRDefault="006A51DD" w:rsidP="000C2A0C">
            <w:pPr>
              <w:spacing w:before="100" w:beforeAutospacing="1" w:after="0" w:afterAutospacing="1" w:line="240" w:lineRule="auto"/>
              <w:jc w:val="center"/>
              <w:outlineLvl w:val="0"/>
              <w:rPr>
                <w:rFonts w:ascii="Palatino Linotype" w:hAnsi="Palatino Linotype"/>
                <w:sz w:val="20"/>
                <w:szCs w:val="20"/>
              </w:rPr>
            </w:pPr>
          </w:p>
        </w:tc>
      </w:tr>
      <w:tr w:rsidR="006A51DD" w:rsidRPr="00FA0E9C">
        <w:trPr>
          <w:jc w:val="center"/>
        </w:trPr>
        <w:tc>
          <w:tcPr>
            <w:tcW w:w="828"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1.2.</w:t>
            </w:r>
          </w:p>
        </w:tc>
        <w:tc>
          <w:tcPr>
            <w:tcW w:w="3317" w:type="dxa"/>
            <w:vAlign w:val="center"/>
          </w:tcPr>
          <w:p w:rsidR="006A51DD" w:rsidRPr="00FA0E9C" w:rsidRDefault="00DC3C1F" w:rsidP="000C2A0C">
            <w:pPr>
              <w:spacing w:after="0" w:line="240" w:lineRule="auto"/>
              <w:rPr>
                <w:rFonts w:ascii="Palatino Linotype" w:hAnsi="Palatino Linotype" w:cs="Arial"/>
                <w:sz w:val="20"/>
                <w:szCs w:val="20"/>
              </w:rPr>
            </w:pPr>
            <w:r w:rsidRPr="00DC3C1F">
              <w:rPr>
                <w:rFonts w:ascii="Palatino Linotype" w:hAnsi="Palatino Linotype" w:cs="Arial"/>
                <w:sz w:val="20"/>
                <w:szCs w:val="20"/>
              </w:rPr>
              <w:t>Olvasott szöveg feladattal vezetett feldolgozása</w:t>
            </w:r>
          </w:p>
        </w:tc>
        <w:tc>
          <w:tcPr>
            <w:tcW w:w="900"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11" w:type="dxa"/>
            <w:vAlign w:val="center"/>
          </w:tcPr>
          <w:p w:rsidR="006A51DD" w:rsidRPr="00FA0E9C" w:rsidRDefault="006A51DD" w:rsidP="000C2A0C">
            <w:pPr>
              <w:spacing w:before="100" w:beforeAutospacing="1" w:after="0" w:afterAutospacing="1" w:line="240" w:lineRule="auto"/>
              <w:jc w:val="center"/>
              <w:outlineLvl w:val="0"/>
              <w:rPr>
                <w:rFonts w:ascii="Palatino Linotype" w:hAnsi="Palatino Linotype"/>
                <w:sz w:val="20"/>
                <w:szCs w:val="20"/>
              </w:rPr>
            </w:pPr>
          </w:p>
        </w:tc>
        <w:tc>
          <w:tcPr>
            <w:tcW w:w="969" w:type="dxa"/>
            <w:vAlign w:val="center"/>
          </w:tcPr>
          <w:p w:rsidR="006A51DD" w:rsidRPr="00FA0E9C" w:rsidRDefault="006A51DD" w:rsidP="000C2A0C">
            <w:pPr>
              <w:spacing w:before="100" w:beforeAutospacing="1" w:after="0" w:afterAutospacing="1" w:line="240" w:lineRule="auto"/>
              <w:jc w:val="center"/>
              <w:outlineLvl w:val="0"/>
              <w:rPr>
                <w:rFonts w:ascii="Palatino Linotype" w:hAnsi="Palatino Linotype"/>
                <w:sz w:val="20"/>
                <w:szCs w:val="20"/>
              </w:rPr>
            </w:pPr>
          </w:p>
        </w:tc>
        <w:tc>
          <w:tcPr>
            <w:tcW w:w="1984" w:type="dxa"/>
            <w:vAlign w:val="center"/>
          </w:tcPr>
          <w:p w:rsidR="006A51DD" w:rsidRPr="00FA0E9C" w:rsidRDefault="006A51DD" w:rsidP="000C2A0C">
            <w:pPr>
              <w:spacing w:before="100" w:beforeAutospacing="1" w:after="0" w:afterAutospacing="1" w:line="240" w:lineRule="auto"/>
              <w:jc w:val="center"/>
              <w:outlineLvl w:val="0"/>
              <w:rPr>
                <w:rFonts w:ascii="Palatino Linotype" w:hAnsi="Palatino Linotype"/>
                <w:sz w:val="20"/>
                <w:szCs w:val="20"/>
              </w:rPr>
            </w:pPr>
          </w:p>
        </w:tc>
      </w:tr>
      <w:tr w:rsidR="006A51DD" w:rsidRPr="00FA0E9C">
        <w:trPr>
          <w:jc w:val="center"/>
        </w:trPr>
        <w:tc>
          <w:tcPr>
            <w:tcW w:w="828"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1.3.</w:t>
            </w:r>
          </w:p>
        </w:tc>
        <w:tc>
          <w:tcPr>
            <w:tcW w:w="3317" w:type="dxa"/>
            <w:vAlign w:val="center"/>
          </w:tcPr>
          <w:p w:rsidR="006A51DD" w:rsidRPr="00FA0E9C" w:rsidRDefault="00DC3C1F" w:rsidP="000C2A0C">
            <w:pPr>
              <w:spacing w:after="0" w:line="240" w:lineRule="auto"/>
              <w:rPr>
                <w:rFonts w:ascii="Palatino Linotype" w:hAnsi="Palatino Linotype" w:cs="Arial"/>
                <w:sz w:val="20"/>
                <w:szCs w:val="20"/>
              </w:rPr>
            </w:pPr>
            <w:r w:rsidRPr="00DC3C1F">
              <w:rPr>
                <w:rFonts w:ascii="Palatino Linotype" w:hAnsi="Palatino Linotype" w:cs="Arial"/>
                <w:sz w:val="20"/>
                <w:szCs w:val="20"/>
              </w:rPr>
              <w:t>Információk önálló rendszerezése</w:t>
            </w:r>
          </w:p>
        </w:tc>
        <w:tc>
          <w:tcPr>
            <w:tcW w:w="900"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11" w:type="dxa"/>
            <w:vAlign w:val="center"/>
          </w:tcPr>
          <w:p w:rsidR="006A51DD" w:rsidRPr="00FA0E9C" w:rsidRDefault="006A51DD" w:rsidP="000C2A0C">
            <w:pPr>
              <w:spacing w:before="100" w:beforeAutospacing="1" w:after="0" w:afterAutospacing="1" w:line="240" w:lineRule="auto"/>
              <w:jc w:val="center"/>
              <w:outlineLvl w:val="0"/>
              <w:rPr>
                <w:rFonts w:ascii="Palatino Linotype" w:hAnsi="Palatino Linotype"/>
                <w:sz w:val="20"/>
                <w:szCs w:val="20"/>
              </w:rPr>
            </w:pPr>
          </w:p>
        </w:tc>
        <w:tc>
          <w:tcPr>
            <w:tcW w:w="969" w:type="dxa"/>
            <w:vAlign w:val="center"/>
          </w:tcPr>
          <w:p w:rsidR="006A51DD" w:rsidRPr="00FA0E9C" w:rsidRDefault="006A51DD" w:rsidP="000C2A0C">
            <w:pPr>
              <w:spacing w:before="100" w:beforeAutospacing="1" w:after="0" w:afterAutospacing="1" w:line="240" w:lineRule="auto"/>
              <w:jc w:val="center"/>
              <w:outlineLvl w:val="0"/>
              <w:rPr>
                <w:rFonts w:ascii="Palatino Linotype" w:hAnsi="Palatino Linotype"/>
                <w:sz w:val="20"/>
                <w:szCs w:val="20"/>
              </w:rPr>
            </w:pPr>
          </w:p>
        </w:tc>
        <w:tc>
          <w:tcPr>
            <w:tcW w:w="1984" w:type="dxa"/>
            <w:vAlign w:val="center"/>
          </w:tcPr>
          <w:p w:rsidR="006A51DD" w:rsidRPr="00FA0E9C" w:rsidRDefault="006A51DD" w:rsidP="000C2A0C">
            <w:pPr>
              <w:spacing w:before="100" w:beforeAutospacing="1" w:after="0" w:afterAutospacing="1" w:line="240" w:lineRule="auto"/>
              <w:jc w:val="center"/>
              <w:outlineLvl w:val="0"/>
              <w:rPr>
                <w:rFonts w:ascii="Palatino Linotype" w:hAnsi="Palatino Linotype"/>
                <w:sz w:val="20"/>
                <w:szCs w:val="20"/>
              </w:rPr>
            </w:pPr>
          </w:p>
        </w:tc>
      </w:tr>
      <w:tr w:rsidR="006A51DD" w:rsidRPr="00FA0E9C">
        <w:trPr>
          <w:jc w:val="center"/>
        </w:trPr>
        <w:tc>
          <w:tcPr>
            <w:tcW w:w="828" w:type="dxa"/>
            <w:shd w:val="clear" w:color="auto" w:fill="D9D9D9"/>
            <w:vAlign w:val="center"/>
          </w:tcPr>
          <w:p w:rsidR="006A51DD" w:rsidRPr="00FA0E9C" w:rsidRDefault="00DC3C1F" w:rsidP="000C2A0C">
            <w:pPr>
              <w:spacing w:after="0" w:line="240" w:lineRule="auto"/>
              <w:jc w:val="center"/>
              <w:rPr>
                <w:rFonts w:ascii="Palatino Linotype" w:hAnsi="Palatino Linotype"/>
                <w:b/>
                <w:sz w:val="20"/>
                <w:szCs w:val="20"/>
              </w:rPr>
            </w:pPr>
            <w:r w:rsidRPr="00DC3C1F">
              <w:rPr>
                <w:rFonts w:ascii="Palatino Linotype" w:hAnsi="Palatino Linotype"/>
                <w:b/>
                <w:sz w:val="20"/>
                <w:szCs w:val="20"/>
              </w:rPr>
              <w:t>2.</w:t>
            </w:r>
          </w:p>
        </w:tc>
        <w:tc>
          <w:tcPr>
            <w:tcW w:w="3317" w:type="dxa"/>
            <w:shd w:val="clear" w:color="auto" w:fill="D9D9D9"/>
            <w:vAlign w:val="center"/>
          </w:tcPr>
          <w:p w:rsidR="006A51DD" w:rsidRPr="00FA0E9C" w:rsidRDefault="00DC3C1F" w:rsidP="000C2A0C">
            <w:pPr>
              <w:spacing w:after="0" w:line="240" w:lineRule="auto"/>
              <w:rPr>
                <w:rFonts w:ascii="Palatino Linotype" w:hAnsi="Palatino Linotype" w:cs="Arial"/>
                <w:b/>
                <w:sz w:val="20"/>
                <w:szCs w:val="20"/>
              </w:rPr>
            </w:pPr>
            <w:r w:rsidRPr="00DC3C1F">
              <w:rPr>
                <w:rFonts w:ascii="Palatino Linotype" w:hAnsi="Palatino Linotype" w:cs="Arial"/>
                <w:b/>
                <w:sz w:val="20"/>
                <w:szCs w:val="20"/>
              </w:rPr>
              <w:t>Ismeretalkalmazási gyakorló tevékenységek, feladatok</w:t>
            </w:r>
          </w:p>
        </w:tc>
        <w:tc>
          <w:tcPr>
            <w:tcW w:w="900" w:type="dxa"/>
            <w:shd w:val="clear" w:color="auto" w:fill="D9D9D9"/>
            <w:vAlign w:val="center"/>
          </w:tcPr>
          <w:p w:rsidR="006A51DD" w:rsidRPr="00FA0E9C" w:rsidRDefault="006A51DD" w:rsidP="000C2A0C">
            <w:pPr>
              <w:spacing w:after="0" w:line="240" w:lineRule="auto"/>
              <w:jc w:val="center"/>
              <w:rPr>
                <w:rFonts w:ascii="Palatino Linotype" w:hAnsi="Palatino Linotype"/>
                <w:sz w:val="20"/>
                <w:szCs w:val="20"/>
              </w:rPr>
            </w:pPr>
          </w:p>
        </w:tc>
        <w:tc>
          <w:tcPr>
            <w:tcW w:w="1011" w:type="dxa"/>
            <w:shd w:val="clear" w:color="auto" w:fill="D9D9D9"/>
            <w:vAlign w:val="center"/>
          </w:tcPr>
          <w:p w:rsidR="006A51DD" w:rsidRPr="00FA0E9C" w:rsidRDefault="006A51DD" w:rsidP="000C2A0C">
            <w:pPr>
              <w:spacing w:after="0" w:line="240" w:lineRule="auto"/>
              <w:jc w:val="center"/>
              <w:rPr>
                <w:rFonts w:ascii="Palatino Linotype" w:hAnsi="Palatino Linotype"/>
                <w:sz w:val="20"/>
                <w:szCs w:val="20"/>
              </w:rPr>
            </w:pPr>
          </w:p>
        </w:tc>
        <w:tc>
          <w:tcPr>
            <w:tcW w:w="969" w:type="dxa"/>
            <w:shd w:val="clear" w:color="auto" w:fill="D9D9D9"/>
            <w:vAlign w:val="center"/>
          </w:tcPr>
          <w:p w:rsidR="006A51DD" w:rsidRPr="00FA0E9C" w:rsidRDefault="006A51DD" w:rsidP="000C2A0C">
            <w:pPr>
              <w:spacing w:after="0" w:line="240" w:lineRule="auto"/>
              <w:jc w:val="center"/>
              <w:rPr>
                <w:rFonts w:ascii="Palatino Linotype" w:hAnsi="Palatino Linotype"/>
                <w:sz w:val="20"/>
                <w:szCs w:val="20"/>
              </w:rPr>
            </w:pPr>
          </w:p>
        </w:tc>
        <w:tc>
          <w:tcPr>
            <w:tcW w:w="1984" w:type="dxa"/>
            <w:shd w:val="clear" w:color="auto" w:fill="D9D9D9"/>
            <w:vAlign w:val="center"/>
          </w:tcPr>
          <w:p w:rsidR="006A51DD" w:rsidRPr="00FA0E9C" w:rsidRDefault="006A51DD" w:rsidP="000C2A0C">
            <w:pPr>
              <w:spacing w:after="0" w:line="240" w:lineRule="auto"/>
              <w:jc w:val="center"/>
              <w:rPr>
                <w:rFonts w:ascii="Palatino Linotype" w:hAnsi="Palatino Linotype"/>
                <w:sz w:val="20"/>
                <w:szCs w:val="20"/>
              </w:rPr>
            </w:pPr>
          </w:p>
        </w:tc>
      </w:tr>
      <w:tr w:rsidR="006A51DD" w:rsidRPr="00FA0E9C">
        <w:trPr>
          <w:jc w:val="center"/>
        </w:trPr>
        <w:tc>
          <w:tcPr>
            <w:tcW w:w="828"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2.1.</w:t>
            </w:r>
          </w:p>
        </w:tc>
        <w:tc>
          <w:tcPr>
            <w:tcW w:w="3317" w:type="dxa"/>
            <w:vAlign w:val="center"/>
          </w:tcPr>
          <w:p w:rsidR="006A51DD" w:rsidRPr="00FA0E9C" w:rsidRDefault="00DC3C1F" w:rsidP="000C2A0C">
            <w:pPr>
              <w:spacing w:after="0" w:line="240" w:lineRule="auto"/>
              <w:rPr>
                <w:rFonts w:ascii="Palatino Linotype" w:hAnsi="Palatino Linotype" w:cs="Arial"/>
                <w:sz w:val="20"/>
                <w:szCs w:val="20"/>
              </w:rPr>
            </w:pPr>
            <w:r w:rsidRPr="00DC3C1F">
              <w:rPr>
                <w:rFonts w:ascii="Palatino Linotype" w:hAnsi="Palatino Linotype" w:cs="Arial"/>
                <w:sz w:val="20"/>
                <w:szCs w:val="20"/>
              </w:rPr>
              <w:t>Tapasztalatok utólagos ismertetése szóban</w:t>
            </w:r>
          </w:p>
        </w:tc>
        <w:tc>
          <w:tcPr>
            <w:tcW w:w="900"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11" w:type="dxa"/>
            <w:vAlign w:val="center"/>
          </w:tcPr>
          <w:p w:rsidR="006A51DD" w:rsidRPr="00FA0E9C" w:rsidRDefault="006A51DD" w:rsidP="000C2A0C">
            <w:pPr>
              <w:spacing w:before="100" w:beforeAutospacing="1" w:after="0" w:afterAutospacing="1" w:line="240" w:lineRule="auto"/>
              <w:jc w:val="center"/>
              <w:outlineLvl w:val="0"/>
              <w:rPr>
                <w:rFonts w:ascii="Palatino Linotype" w:hAnsi="Palatino Linotype"/>
                <w:sz w:val="20"/>
                <w:szCs w:val="20"/>
              </w:rPr>
            </w:pPr>
          </w:p>
        </w:tc>
        <w:tc>
          <w:tcPr>
            <w:tcW w:w="969" w:type="dxa"/>
            <w:vAlign w:val="center"/>
          </w:tcPr>
          <w:p w:rsidR="006A51DD" w:rsidRPr="00FA0E9C" w:rsidRDefault="006A51DD" w:rsidP="000C2A0C">
            <w:pPr>
              <w:spacing w:before="100" w:beforeAutospacing="1" w:after="0" w:afterAutospacing="1" w:line="240" w:lineRule="auto"/>
              <w:jc w:val="center"/>
              <w:outlineLvl w:val="0"/>
              <w:rPr>
                <w:rFonts w:ascii="Palatino Linotype" w:hAnsi="Palatino Linotype"/>
                <w:sz w:val="20"/>
                <w:szCs w:val="20"/>
              </w:rPr>
            </w:pPr>
          </w:p>
        </w:tc>
        <w:tc>
          <w:tcPr>
            <w:tcW w:w="1984" w:type="dxa"/>
            <w:vAlign w:val="center"/>
          </w:tcPr>
          <w:p w:rsidR="006A51DD" w:rsidRPr="00FA0E9C" w:rsidRDefault="006A51DD" w:rsidP="000C2A0C">
            <w:pPr>
              <w:spacing w:before="100" w:beforeAutospacing="1" w:after="0" w:afterAutospacing="1" w:line="240" w:lineRule="auto"/>
              <w:jc w:val="center"/>
              <w:outlineLvl w:val="0"/>
              <w:rPr>
                <w:rFonts w:ascii="Palatino Linotype" w:hAnsi="Palatino Linotype"/>
                <w:sz w:val="20"/>
                <w:szCs w:val="20"/>
              </w:rPr>
            </w:pPr>
          </w:p>
        </w:tc>
      </w:tr>
      <w:tr w:rsidR="006A51DD" w:rsidRPr="00FA0E9C">
        <w:trPr>
          <w:trHeight w:val="499"/>
          <w:jc w:val="center"/>
        </w:trPr>
        <w:tc>
          <w:tcPr>
            <w:tcW w:w="828" w:type="dxa"/>
            <w:shd w:val="clear" w:color="auto" w:fill="D9D9D9"/>
            <w:vAlign w:val="center"/>
          </w:tcPr>
          <w:p w:rsidR="006A51DD" w:rsidRPr="00FA0E9C" w:rsidRDefault="00DC3C1F" w:rsidP="000C2A0C">
            <w:pPr>
              <w:spacing w:after="0" w:line="240" w:lineRule="auto"/>
              <w:jc w:val="center"/>
              <w:rPr>
                <w:rFonts w:ascii="Palatino Linotype" w:hAnsi="Palatino Linotype"/>
                <w:b/>
                <w:sz w:val="20"/>
                <w:szCs w:val="20"/>
              </w:rPr>
            </w:pPr>
            <w:r w:rsidRPr="00DC3C1F">
              <w:rPr>
                <w:rFonts w:ascii="Palatino Linotype" w:hAnsi="Palatino Linotype"/>
                <w:b/>
                <w:sz w:val="20"/>
                <w:szCs w:val="20"/>
              </w:rPr>
              <w:t>3.</w:t>
            </w:r>
          </w:p>
        </w:tc>
        <w:tc>
          <w:tcPr>
            <w:tcW w:w="3317" w:type="dxa"/>
            <w:shd w:val="clear" w:color="auto" w:fill="D9D9D9"/>
            <w:vAlign w:val="center"/>
          </w:tcPr>
          <w:p w:rsidR="006A51DD" w:rsidRPr="00FA0E9C" w:rsidRDefault="00DC3C1F" w:rsidP="000C2A0C">
            <w:pPr>
              <w:spacing w:after="0" w:line="240" w:lineRule="auto"/>
              <w:rPr>
                <w:rFonts w:ascii="Palatino Linotype" w:hAnsi="Palatino Linotype" w:cs="Arial"/>
                <w:b/>
                <w:sz w:val="20"/>
                <w:szCs w:val="20"/>
              </w:rPr>
            </w:pPr>
            <w:r w:rsidRPr="00DC3C1F">
              <w:rPr>
                <w:rFonts w:ascii="Palatino Linotype" w:hAnsi="Palatino Linotype" w:cs="Arial"/>
                <w:b/>
                <w:sz w:val="20"/>
                <w:szCs w:val="20"/>
              </w:rPr>
              <w:t>Komplex információk körében</w:t>
            </w:r>
          </w:p>
        </w:tc>
        <w:tc>
          <w:tcPr>
            <w:tcW w:w="900" w:type="dxa"/>
            <w:shd w:val="clear" w:color="auto" w:fill="D9D9D9"/>
            <w:vAlign w:val="center"/>
          </w:tcPr>
          <w:p w:rsidR="006A51DD" w:rsidRPr="00FA0E9C" w:rsidRDefault="006A51DD" w:rsidP="000C2A0C">
            <w:pPr>
              <w:spacing w:after="0" w:line="240" w:lineRule="auto"/>
              <w:jc w:val="center"/>
              <w:rPr>
                <w:rFonts w:ascii="Palatino Linotype" w:hAnsi="Palatino Linotype"/>
                <w:sz w:val="20"/>
                <w:szCs w:val="20"/>
              </w:rPr>
            </w:pPr>
          </w:p>
        </w:tc>
        <w:tc>
          <w:tcPr>
            <w:tcW w:w="1011" w:type="dxa"/>
            <w:shd w:val="clear" w:color="auto" w:fill="D9D9D9"/>
            <w:vAlign w:val="center"/>
          </w:tcPr>
          <w:p w:rsidR="006A51DD" w:rsidRPr="00FA0E9C" w:rsidRDefault="006A51DD" w:rsidP="000C2A0C">
            <w:pPr>
              <w:spacing w:after="0" w:line="240" w:lineRule="auto"/>
              <w:jc w:val="center"/>
              <w:rPr>
                <w:rFonts w:ascii="Palatino Linotype" w:hAnsi="Palatino Linotype"/>
                <w:sz w:val="20"/>
                <w:szCs w:val="20"/>
              </w:rPr>
            </w:pPr>
          </w:p>
        </w:tc>
        <w:tc>
          <w:tcPr>
            <w:tcW w:w="969" w:type="dxa"/>
            <w:shd w:val="clear" w:color="auto" w:fill="D9D9D9"/>
            <w:vAlign w:val="center"/>
          </w:tcPr>
          <w:p w:rsidR="006A51DD" w:rsidRPr="00FA0E9C" w:rsidRDefault="006A51DD" w:rsidP="000C2A0C">
            <w:pPr>
              <w:spacing w:after="0" w:line="240" w:lineRule="auto"/>
              <w:jc w:val="center"/>
              <w:rPr>
                <w:rFonts w:ascii="Palatino Linotype" w:hAnsi="Palatino Linotype"/>
                <w:sz w:val="20"/>
                <w:szCs w:val="20"/>
              </w:rPr>
            </w:pPr>
          </w:p>
        </w:tc>
        <w:tc>
          <w:tcPr>
            <w:tcW w:w="1984" w:type="dxa"/>
            <w:shd w:val="clear" w:color="auto" w:fill="D9D9D9"/>
            <w:vAlign w:val="center"/>
          </w:tcPr>
          <w:p w:rsidR="006A51DD" w:rsidRPr="00FA0E9C" w:rsidRDefault="006A51DD" w:rsidP="000C2A0C">
            <w:pPr>
              <w:spacing w:after="0" w:line="240" w:lineRule="auto"/>
              <w:jc w:val="center"/>
              <w:rPr>
                <w:rFonts w:ascii="Palatino Linotype" w:hAnsi="Palatino Linotype"/>
                <w:sz w:val="20"/>
                <w:szCs w:val="20"/>
              </w:rPr>
            </w:pPr>
          </w:p>
        </w:tc>
      </w:tr>
      <w:tr w:rsidR="006A51DD" w:rsidRPr="00FA0E9C">
        <w:trPr>
          <w:jc w:val="center"/>
        </w:trPr>
        <w:tc>
          <w:tcPr>
            <w:tcW w:w="828"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3.1.</w:t>
            </w:r>
          </w:p>
        </w:tc>
        <w:tc>
          <w:tcPr>
            <w:tcW w:w="3317" w:type="dxa"/>
            <w:vAlign w:val="center"/>
          </w:tcPr>
          <w:p w:rsidR="006A51DD" w:rsidRPr="00FA0E9C" w:rsidRDefault="00DC3C1F" w:rsidP="000C2A0C">
            <w:pPr>
              <w:spacing w:after="0" w:line="240" w:lineRule="auto"/>
              <w:rPr>
                <w:rFonts w:ascii="Palatino Linotype" w:hAnsi="Palatino Linotype" w:cs="Arial"/>
                <w:sz w:val="20"/>
                <w:szCs w:val="20"/>
              </w:rPr>
            </w:pPr>
            <w:r w:rsidRPr="00DC3C1F">
              <w:rPr>
                <w:rFonts w:ascii="Palatino Linotype" w:hAnsi="Palatino Linotype" w:cs="Arial"/>
                <w:sz w:val="20"/>
                <w:szCs w:val="20"/>
              </w:rPr>
              <w:t>Utólagos szóbeli beszámoló</w:t>
            </w:r>
          </w:p>
        </w:tc>
        <w:tc>
          <w:tcPr>
            <w:tcW w:w="900"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11" w:type="dxa"/>
            <w:vAlign w:val="center"/>
          </w:tcPr>
          <w:p w:rsidR="006A51DD" w:rsidRPr="00FA0E9C" w:rsidRDefault="006A51DD" w:rsidP="000C2A0C">
            <w:pPr>
              <w:spacing w:before="100" w:beforeAutospacing="1" w:after="0" w:afterAutospacing="1" w:line="240" w:lineRule="auto"/>
              <w:jc w:val="center"/>
              <w:outlineLvl w:val="0"/>
              <w:rPr>
                <w:rFonts w:ascii="Palatino Linotype" w:hAnsi="Palatino Linotype"/>
                <w:sz w:val="20"/>
                <w:szCs w:val="20"/>
              </w:rPr>
            </w:pPr>
          </w:p>
        </w:tc>
        <w:tc>
          <w:tcPr>
            <w:tcW w:w="969" w:type="dxa"/>
            <w:vAlign w:val="center"/>
          </w:tcPr>
          <w:p w:rsidR="006A51DD" w:rsidRPr="00FA0E9C" w:rsidRDefault="006A51DD" w:rsidP="000C2A0C">
            <w:pPr>
              <w:spacing w:before="100" w:beforeAutospacing="1" w:after="0" w:afterAutospacing="1" w:line="240" w:lineRule="auto"/>
              <w:jc w:val="center"/>
              <w:outlineLvl w:val="0"/>
              <w:rPr>
                <w:rFonts w:ascii="Palatino Linotype" w:hAnsi="Palatino Linotype"/>
                <w:sz w:val="20"/>
                <w:szCs w:val="20"/>
              </w:rPr>
            </w:pPr>
          </w:p>
        </w:tc>
        <w:tc>
          <w:tcPr>
            <w:tcW w:w="1984" w:type="dxa"/>
            <w:vAlign w:val="center"/>
          </w:tcPr>
          <w:p w:rsidR="006A51DD" w:rsidRPr="00FA0E9C" w:rsidRDefault="006A51DD" w:rsidP="000C2A0C">
            <w:pPr>
              <w:spacing w:before="100" w:beforeAutospacing="1" w:after="0" w:afterAutospacing="1" w:line="240" w:lineRule="auto"/>
              <w:jc w:val="center"/>
              <w:outlineLvl w:val="0"/>
              <w:rPr>
                <w:rFonts w:ascii="Palatino Linotype" w:hAnsi="Palatino Linotype"/>
                <w:sz w:val="20"/>
                <w:szCs w:val="20"/>
              </w:rPr>
            </w:pPr>
          </w:p>
        </w:tc>
      </w:tr>
      <w:tr w:rsidR="006A51DD" w:rsidRPr="00FA0E9C">
        <w:trPr>
          <w:jc w:val="center"/>
        </w:trPr>
        <w:tc>
          <w:tcPr>
            <w:tcW w:w="828" w:type="dxa"/>
            <w:shd w:val="clear" w:color="auto" w:fill="D9D9D9"/>
            <w:vAlign w:val="center"/>
          </w:tcPr>
          <w:p w:rsidR="006A51DD" w:rsidRPr="00FA0E9C" w:rsidRDefault="00DC3C1F" w:rsidP="000C2A0C">
            <w:pPr>
              <w:spacing w:after="0" w:line="240" w:lineRule="auto"/>
              <w:jc w:val="center"/>
              <w:rPr>
                <w:rFonts w:ascii="Palatino Linotype" w:hAnsi="Palatino Linotype"/>
                <w:b/>
                <w:sz w:val="20"/>
                <w:szCs w:val="20"/>
              </w:rPr>
            </w:pPr>
            <w:r w:rsidRPr="00DC3C1F">
              <w:rPr>
                <w:rFonts w:ascii="Palatino Linotype" w:hAnsi="Palatino Linotype"/>
                <w:b/>
                <w:sz w:val="20"/>
                <w:szCs w:val="20"/>
              </w:rPr>
              <w:t>4.</w:t>
            </w:r>
          </w:p>
        </w:tc>
        <w:tc>
          <w:tcPr>
            <w:tcW w:w="3317" w:type="dxa"/>
            <w:shd w:val="clear" w:color="auto" w:fill="D9D9D9"/>
            <w:vAlign w:val="center"/>
          </w:tcPr>
          <w:p w:rsidR="006A51DD" w:rsidRPr="00FA0E9C" w:rsidRDefault="00DC3C1F" w:rsidP="000C2A0C">
            <w:pPr>
              <w:spacing w:after="0" w:line="240" w:lineRule="auto"/>
              <w:rPr>
                <w:rFonts w:ascii="Palatino Linotype" w:hAnsi="Palatino Linotype" w:cs="Arial"/>
                <w:b/>
                <w:sz w:val="20"/>
                <w:szCs w:val="20"/>
              </w:rPr>
            </w:pPr>
            <w:r w:rsidRPr="00DC3C1F">
              <w:rPr>
                <w:rFonts w:ascii="Palatino Linotype" w:hAnsi="Palatino Linotype" w:cs="Arial"/>
                <w:b/>
                <w:sz w:val="20"/>
                <w:szCs w:val="20"/>
              </w:rPr>
              <w:t>Csoportos munkaformák körében</w:t>
            </w:r>
          </w:p>
        </w:tc>
        <w:tc>
          <w:tcPr>
            <w:tcW w:w="900" w:type="dxa"/>
            <w:shd w:val="clear" w:color="auto" w:fill="D9D9D9"/>
            <w:vAlign w:val="center"/>
          </w:tcPr>
          <w:p w:rsidR="006A51DD" w:rsidRPr="00FA0E9C" w:rsidRDefault="006A51DD" w:rsidP="000C2A0C">
            <w:pPr>
              <w:spacing w:after="0" w:line="240" w:lineRule="auto"/>
              <w:jc w:val="center"/>
              <w:rPr>
                <w:rFonts w:ascii="Palatino Linotype" w:hAnsi="Palatino Linotype"/>
                <w:sz w:val="20"/>
                <w:szCs w:val="20"/>
              </w:rPr>
            </w:pPr>
          </w:p>
        </w:tc>
        <w:tc>
          <w:tcPr>
            <w:tcW w:w="1011" w:type="dxa"/>
            <w:shd w:val="clear" w:color="auto" w:fill="D9D9D9"/>
            <w:vAlign w:val="center"/>
          </w:tcPr>
          <w:p w:rsidR="006A51DD" w:rsidRPr="00FA0E9C" w:rsidRDefault="006A51DD" w:rsidP="000C2A0C">
            <w:pPr>
              <w:spacing w:after="0" w:line="240" w:lineRule="auto"/>
              <w:jc w:val="center"/>
              <w:rPr>
                <w:rFonts w:ascii="Palatino Linotype" w:hAnsi="Palatino Linotype"/>
                <w:sz w:val="20"/>
                <w:szCs w:val="20"/>
              </w:rPr>
            </w:pPr>
          </w:p>
        </w:tc>
        <w:tc>
          <w:tcPr>
            <w:tcW w:w="969" w:type="dxa"/>
            <w:shd w:val="clear" w:color="auto" w:fill="D9D9D9"/>
            <w:vAlign w:val="center"/>
          </w:tcPr>
          <w:p w:rsidR="006A51DD" w:rsidRPr="00FA0E9C" w:rsidRDefault="006A51DD" w:rsidP="000C2A0C">
            <w:pPr>
              <w:spacing w:after="0" w:line="240" w:lineRule="auto"/>
              <w:jc w:val="center"/>
              <w:rPr>
                <w:rFonts w:ascii="Palatino Linotype" w:hAnsi="Palatino Linotype"/>
                <w:sz w:val="20"/>
                <w:szCs w:val="20"/>
              </w:rPr>
            </w:pPr>
          </w:p>
        </w:tc>
        <w:tc>
          <w:tcPr>
            <w:tcW w:w="1984" w:type="dxa"/>
            <w:shd w:val="clear" w:color="auto" w:fill="D9D9D9"/>
            <w:vAlign w:val="center"/>
          </w:tcPr>
          <w:p w:rsidR="006A51DD" w:rsidRPr="00FA0E9C" w:rsidRDefault="006A51DD" w:rsidP="000C2A0C">
            <w:pPr>
              <w:spacing w:after="0" w:line="240" w:lineRule="auto"/>
              <w:jc w:val="center"/>
              <w:rPr>
                <w:rFonts w:ascii="Palatino Linotype" w:hAnsi="Palatino Linotype"/>
                <w:sz w:val="20"/>
                <w:szCs w:val="20"/>
              </w:rPr>
            </w:pPr>
          </w:p>
        </w:tc>
      </w:tr>
      <w:tr w:rsidR="006A51DD" w:rsidRPr="00FA0E9C">
        <w:trPr>
          <w:jc w:val="center"/>
        </w:trPr>
        <w:tc>
          <w:tcPr>
            <w:tcW w:w="828"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4.1.</w:t>
            </w:r>
          </w:p>
        </w:tc>
        <w:tc>
          <w:tcPr>
            <w:tcW w:w="3317" w:type="dxa"/>
            <w:vAlign w:val="center"/>
          </w:tcPr>
          <w:p w:rsidR="006A51DD" w:rsidRPr="00FA0E9C" w:rsidRDefault="00DC3C1F" w:rsidP="000C2A0C">
            <w:pPr>
              <w:spacing w:after="0" w:line="240" w:lineRule="auto"/>
              <w:rPr>
                <w:rFonts w:ascii="Palatino Linotype" w:hAnsi="Palatino Linotype" w:cs="Arial"/>
                <w:sz w:val="20"/>
                <w:szCs w:val="20"/>
              </w:rPr>
            </w:pPr>
            <w:r w:rsidRPr="00DC3C1F">
              <w:rPr>
                <w:rFonts w:ascii="Palatino Linotype" w:hAnsi="Palatino Linotype" w:cs="Arial"/>
                <w:sz w:val="20"/>
                <w:szCs w:val="20"/>
              </w:rPr>
              <w:t>Csoportos helyzetgyakorlat</w:t>
            </w:r>
          </w:p>
        </w:tc>
        <w:tc>
          <w:tcPr>
            <w:tcW w:w="900" w:type="dxa"/>
            <w:vAlign w:val="center"/>
          </w:tcPr>
          <w:p w:rsidR="006A51DD" w:rsidRPr="00FA0E9C" w:rsidRDefault="006A51DD" w:rsidP="000C2A0C">
            <w:pPr>
              <w:spacing w:after="0" w:line="240" w:lineRule="auto"/>
              <w:jc w:val="center"/>
              <w:rPr>
                <w:rFonts w:ascii="Palatino Linotype" w:hAnsi="Palatino Linotype"/>
                <w:sz w:val="20"/>
                <w:szCs w:val="20"/>
              </w:rPr>
            </w:pPr>
          </w:p>
        </w:tc>
        <w:tc>
          <w:tcPr>
            <w:tcW w:w="1011" w:type="dxa"/>
            <w:vAlign w:val="center"/>
          </w:tcPr>
          <w:p w:rsidR="006A51DD" w:rsidRPr="00FA0E9C" w:rsidRDefault="006A51DD" w:rsidP="000C2A0C">
            <w:pPr>
              <w:spacing w:after="0" w:line="240" w:lineRule="auto"/>
              <w:jc w:val="center"/>
              <w:rPr>
                <w:rFonts w:ascii="Palatino Linotype" w:hAnsi="Palatino Linotype"/>
                <w:sz w:val="20"/>
                <w:szCs w:val="20"/>
              </w:rPr>
            </w:pPr>
          </w:p>
        </w:tc>
        <w:tc>
          <w:tcPr>
            <w:tcW w:w="969"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984" w:type="dxa"/>
            <w:vAlign w:val="center"/>
          </w:tcPr>
          <w:p w:rsidR="006A51DD" w:rsidRPr="00FA0E9C" w:rsidRDefault="006A51DD" w:rsidP="000C2A0C">
            <w:pPr>
              <w:spacing w:before="100" w:beforeAutospacing="1" w:after="0" w:afterAutospacing="1" w:line="240" w:lineRule="auto"/>
              <w:jc w:val="center"/>
              <w:outlineLvl w:val="0"/>
              <w:rPr>
                <w:rFonts w:ascii="Palatino Linotype" w:hAnsi="Palatino Linotype"/>
                <w:sz w:val="20"/>
                <w:szCs w:val="20"/>
              </w:rPr>
            </w:pPr>
          </w:p>
        </w:tc>
      </w:tr>
      <w:tr w:rsidR="006A51DD" w:rsidRPr="00FA0E9C">
        <w:trPr>
          <w:jc w:val="center"/>
        </w:trPr>
        <w:tc>
          <w:tcPr>
            <w:tcW w:w="828"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4.2.</w:t>
            </w:r>
          </w:p>
        </w:tc>
        <w:tc>
          <w:tcPr>
            <w:tcW w:w="3317" w:type="dxa"/>
            <w:vAlign w:val="center"/>
          </w:tcPr>
          <w:p w:rsidR="006A51DD" w:rsidRPr="00FA0E9C" w:rsidRDefault="00DC3C1F" w:rsidP="000C2A0C">
            <w:pPr>
              <w:spacing w:after="0" w:line="240" w:lineRule="auto"/>
              <w:rPr>
                <w:rFonts w:ascii="Palatino Linotype" w:hAnsi="Palatino Linotype" w:cs="Arial"/>
                <w:sz w:val="20"/>
                <w:szCs w:val="20"/>
              </w:rPr>
            </w:pPr>
            <w:r w:rsidRPr="00DC3C1F">
              <w:rPr>
                <w:rFonts w:ascii="Palatino Linotype" w:hAnsi="Palatino Linotype" w:cs="Arial"/>
                <w:sz w:val="20"/>
                <w:szCs w:val="20"/>
              </w:rPr>
              <w:t>Csoportos versenyjáték</w:t>
            </w:r>
          </w:p>
        </w:tc>
        <w:tc>
          <w:tcPr>
            <w:tcW w:w="900" w:type="dxa"/>
            <w:vAlign w:val="center"/>
          </w:tcPr>
          <w:p w:rsidR="006A51DD" w:rsidRPr="00FA0E9C" w:rsidRDefault="006A51DD" w:rsidP="000C2A0C">
            <w:pPr>
              <w:spacing w:after="0" w:line="240" w:lineRule="auto"/>
              <w:jc w:val="center"/>
              <w:rPr>
                <w:rFonts w:ascii="Palatino Linotype" w:hAnsi="Palatino Linotype"/>
                <w:sz w:val="20"/>
                <w:szCs w:val="20"/>
              </w:rPr>
            </w:pPr>
          </w:p>
        </w:tc>
        <w:tc>
          <w:tcPr>
            <w:tcW w:w="1011" w:type="dxa"/>
            <w:vAlign w:val="center"/>
          </w:tcPr>
          <w:p w:rsidR="006A51DD" w:rsidRPr="00FA0E9C" w:rsidRDefault="006A51DD" w:rsidP="000C2A0C">
            <w:pPr>
              <w:spacing w:after="0" w:line="240" w:lineRule="auto"/>
              <w:jc w:val="center"/>
              <w:rPr>
                <w:rFonts w:ascii="Palatino Linotype" w:hAnsi="Palatino Linotype"/>
                <w:sz w:val="20"/>
                <w:szCs w:val="20"/>
              </w:rPr>
            </w:pPr>
          </w:p>
        </w:tc>
        <w:tc>
          <w:tcPr>
            <w:tcW w:w="969"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984" w:type="dxa"/>
            <w:vAlign w:val="center"/>
          </w:tcPr>
          <w:p w:rsidR="006A51DD" w:rsidRPr="00FA0E9C" w:rsidRDefault="006A51DD" w:rsidP="000C2A0C">
            <w:pPr>
              <w:spacing w:before="100" w:beforeAutospacing="1" w:after="0" w:afterAutospacing="1" w:line="240" w:lineRule="auto"/>
              <w:jc w:val="center"/>
              <w:outlineLvl w:val="0"/>
              <w:rPr>
                <w:rFonts w:ascii="Palatino Linotype" w:hAnsi="Palatino Linotype"/>
                <w:sz w:val="20"/>
                <w:szCs w:val="20"/>
              </w:rPr>
            </w:pPr>
          </w:p>
        </w:tc>
      </w:tr>
      <w:tr w:rsidR="006A51DD" w:rsidRPr="00FA0E9C">
        <w:trPr>
          <w:jc w:val="center"/>
        </w:trPr>
        <w:tc>
          <w:tcPr>
            <w:tcW w:w="828" w:type="dxa"/>
            <w:shd w:val="clear" w:color="auto" w:fill="D9D9D9"/>
            <w:vAlign w:val="center"/>
          </w:tcPr>
          <w:p w:rsidR="006A51DD" w:rsidRPr="00FA0E9C" w:rsidRDefault="00DC3C1F" w:rsidP="000C2A0C">
            <w:pPr>
              <w:spacing w:after="0" w:line="240" w:lineRule="auto"/>
              <w:jc w:val="center"/>
              <w:rPr>
                <w:rFonts w:ascii="Palatino Linotype" w:hAnsi="Palatino Linotype"/>
                <w:b/>
                <w:sz w:val="20"/>
                <w:szCs w:val="20"/>
              </w:rPr>
            </w:pPr>
            <w:r w:rsidRPr="00DC3C1F">
              <w:rPr>
                <w:rFonts w:ascii="Palatino Linotype" w:hAnsi="Palatino Linotype"/>
                <w:b/>
                <w:sz w:val="20"/>
                <w:szCs w:val="20"/>
              </w:rPr>
              <w:t>5.</w:t>
            </w:r>
          </w:p>
        </w:tc>
        <w:tc>
          <w:tcPr>
            <w:tcW w:w="3317" w:type="dxa"/>
            <w:shd w:val="clear" w:color="auto" w:fill="D9D9D9"/>
            <w:vAlign w:val="center"/>
          </w:tcPr>
          <w:p w:rsidR="006A51DD" w:rsidRPr="00FA0E9C" w:rsidRDefault="00DC3C1F" w:rsidP="000C2A0C">
            <w:pPr>
              <w:spacing w:after="0" w:line="240" w:lineRule="auto"/>
              <w:rPr>
                <w:rFonts w:ascii="Palatino Linotype" w:hAnsi="Palatino Linotype" w:cs="Arial"/>
                <w:b/>
                <w:sz w:val="20"/>
                <w:szCs w:val="20"/>
              </w:rPr>
            </w:pPr>
            <w:r w:rsidRPr="00DC3C1F">
              <w:rPr>
                <w:rFonts w:ascii="Palatino Linotype" w:hAnsi="Palatino Linotype" w:cs="Arial"/>
                <w:b/>
                <w:sz w:val="20"/>
                <w:szCs w:val="20"/>
              </w:rPr>
              <w:t>Szolgáltatási tevékenységek körében</w:t>
            </w:r>
          </w:p>
        </w:tc>
        <w:tc>
          <w:tcPr>
            <w:tcW w:w="900" w:type="dxa"/>
            <w:shd w:val="clear" w:color="auto" w:fill="D9D9D9"/>
            <w:vAlign w:val="center"/>
          </w:tcPr>
          <w:p w:rsidR="006A51DD" w:rsidRPr="00FA0E9C" w:rsidRDefault="006A51DD" w:rsidP="000C2A0C">
            <w:pPr>
              <w:spacing w:after="0" w:line="240" w:lineRule="auto"/>
              <w:jc w:val="center"/>
              <w:rPr>
                <w:rFonts w:ascii="Palatino Linotype" w:hAnsi="Palatino Linotype"/>
                <w:sz w:val="20"/>
                <w:szCs w:val="20"/>
              </w:rPr>
            </w:pPr>
          </w:p>
        </w:tc>
        <w:tc>
          <w:tcPr>
            <w:tcW w:w="1011" w:type="dxa"/>
            <w:shd w:val="clear" w:color="auto" w:fill="D9D9D9"/>
            <w:vAlign w:val="center"/>
          </w:tcPr>
          <w:p w:rsidR="006A51DD" w:rsidRPr="00FA0E9C" w:rsidRDefault="006A51DD" w:rsidP="000C2A0C">
            <w:pPr>
              <w:spacing w:after="0" w:line="240" w:lineRule="auto"/>
              <w:jc w:val="center"/>
              <w:rPr>
                <w:rFonts w:ascii="Palatino Linotype" w:hAnsi="Palatino Linotype"/>
                <w:sz w:val="20"/>
                <w:szCs w:val="20"/>
              </w:rPr>
            </w:pPr>
          </w:p>
        </w:tc>
        <w:tc>
          <w:tcPr>
            <w:tcW w:w="969" w:type="dxa"/>
            <w:shd w:val="clear" w:color="auto" w:fill="D9D9D9"/>
            <w:vAlign w:val="center"/>
          </w:tcPr>
          <w:p w:rsidR="006A51DD" w:rsidRPr="00FA0E9C" w:rsidRDefault="006A51DD" w:rsidP="000C2A0C">
            <w:pPr>
              <w:spacing w:after="0" w:line="240" w:lineRule="auto"/>
              <w:jc w:val="center"/>
              <w:rPr>
                <w:rFonts w:ascii="Palatino Linotype" w:hAnsi="Palatino Linotype"/>
                <w:sz w:val="20"/>
                <w:szCs w:val="20"/>
              </w:rPr>
            </w:pPr>
          </w:p>
        </w:tc>
        <w:tc>
          <w:tcPr>
            <w:tcW w:w="1984" w:type="dxa"/>
            <w:shd w:val="clear" w:color="auto" w:fill="D9D9D9"/>
            <w:vAlign w:val="center"/>
          </w:tcPr>
          <w:p w:rsidR="006A51DD" w:rsidRPr="00FA0E9C" w:rsidRDefault="006A51DD" w:rsidP="000C2A0C">
            <w:pPr>
              <w:spacing w:after="0" w:line="240" w:lineRule="auto"/>
              <w:jc w:val="center"/>
              <w:rPr>
                <w:rFonts w:ascii="Palatino Linotype" w:hAnsi="Palatino Linotype"/>
                <w:sz w:val="20"/>
                <w:szCs w:val="20"/>
              </w:rPr>
            </w:pPr>
          </w:p>
        </w:tc>
      </w:tr>
      <w:tr w:rsidR="006A51DD" w:rsidRPr="00FA0E9C">
        <w:trPr>
          <w:jc w:val="center"/>
        </w:trPr>
        <w:tc>
          <w:tcPr>
            <w:tcW w:w="828"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5.1.</w:t>
            </w:r>
          </w:p>
        </w:tc>
        <w:tc>
          <w:tcPr>
            <w:tcW w:w="3317" w:type="dxa"/>
            <w:vAlign w:val="center"/>
          </w:tcPr>
          <w:p w:rsidR="006A51DD" w:rsidRPr="00FA0E9C" w:rsidRDefault="00DC3C1F" w:rsidP="000C2A0C">
            <w:pPr>
              <w:spacing w:after="0" w:line="240" w:lineRule="auto"/>
              <w:rPr>
                <w:rFonts w:ascii="Palatino Linotype" w:hAnsi="Palatino Linotype" w:cs="Arial"/>
                <w:sz w:val="20"/>
                <w:szCs w:val="20"/>
              </w:rPr>
            </w:pPr>
            <w:r w:rsidRPr="00DC3C1F">
              <w:rPr>
                <w:rFonts w:ascii="Palatino Linotype" w:hAnsi="Palatino Linotype" w:cs="Arial"/>
                <w:sz w:val="20"/>
                <w:szCs w:val="20"/>
              </w:rPr>
              <w:t>Részvétel az ügyfélfogadáson, esetmegfigyelés</w:t>
            </w:r>
          </w:p>
        </w:tc>
        <w:tc>
          <w:tcPr>
            <w:tcW w:w="900"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11" w:type="dxa"/>
            <w:vAlign w:val="center"/>
          </w:tcPr>
          <w:p w:rsidR="006A51DD" w:rsidRPr="00FA0E9C" w:rsidRDefault="006A51DD" w:rsidP="000C2A0C">
            <w:pPr>
              <w:spacing w:before="100" w:beforeAutospacing="1" w:after="0" w:afterAutospacing="1" w:line="240" w:lineRule="auto"/>
              <w:jc w:val="center"/>
              <w:outlineLvl w:val="0"/>
              <w:rPr>
                <w:rFonts w:ascii="Palatino Linotype" w:hAnsi="Palatino Linotype"/>
                <w:sz w:val="20"/>
                <w:szCs w:val="20"/>
              </w:rPr>
            </w:pPr>
          </w:p>
        </w:tc>
        <w:tc>
          <w:tcPr>
            <w:tcW w:w="969" w:type="dxa"/>
            <w:vAlign w:val="center"/>
          </w:tcPr>
          <w:p w:rsidR="006A51DD" w:rsidRPr="00FA0E9C" w:rsidRDefault="006A51DD" w:rsidP="000C2A0C">
            <w:pPr>
              <w:spacing w:before="100" w:beforeAutospacing="1" w:after="0" w:afterAutospacing="1" w:line="240" w:lineRule="auto"/>
              <w:jc w:val="center"/>
              <w:outlineLvl w:val="0"/>
              <w:rPr>
                <w:rFonts w:ascii="Palatino Linotype" w:hAnsi="Palatino Linotype"/>
                <w:sz w:val="20"/>
                <w:szCs w:val="20"/>
              </w:rPr>
            </w:pPr>
          </w:p>
        </w:tc>
        <w:tc>
          <w:tcPr>
            <w:tcW w:w="1984" w:type="dxa"/>
            <w:vAlign w:val="center"/>
          </w:tcPr>
          <w:p w:rsidR="006A51DD" w:rsidRPr="00FA0E9C" w:rsidRDefault="006A51DD" w:rsidP="000C2A0C">
            <w:pPr>
              <w:spacing w:before="100" w:beforeAutospacing="1" w:after="0" w:afterAutospacing="1" w:line="240" w:lineRule="auto"/>
              <w:jc w:val="center"/>
              <w:outlineLvl w:val="0"/>
              <w:rPr>
                <w:rFonts w:ascii="Palatino Linotype" w:hAnsi="Palatino Linotype"/>
                <w:sz w:val="20"/>
                <w:szCs w:val="20"/>
              </w:rPr>
            </w:pPr>
          </w:p>
        </w:tc>
      </w:tr>
      <w:tr w:rsidR="006A51DD" w:rsidRPr="00FA0E9C">
        <w:trPr>
          <w:jc w:val="center"/>
        </w:trPr>
        <w:tc>
          <w:tcPr>
            <w:tcW w:w="828"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5.2.</w:t>
            </w:r>
          </w:p>
        </w:tc>
        <w:tc>
          <w:tcPr>
            <w:tcW w:w="3317" w:type="dxa"/>
            <w:vAlign w:val="center"/>
          </w:tcPr>
          <w:p w:rsidR="006A51DD" w:rsidRPr="00FA0E9C" w:rsidRDefault="00DC3C1F" w:rsidP="000C2A0C">
            <w:pPr>
              <w:spacing w:after="0" w:line="240" w:lineRule="auto"/>
              <w:rPr>
                <w:rFonts w:ascii="Palatino Linotype" w:hAnsi="Palatino Linotype" w:cs="Arial"/>
                <w:sz w:val="20"/>
                <w:szCs w:val="20"/>
              </w:rPr>
            </w:pPr>
            <w:r w:rsidRPr="00DC3C1F">
              <w:rPr>
                <w:rFonts w:ascii="Palatino Linotype" w:hAnsi="Palatino Linotype" w:cs="Arial"/>
                <w:sz w:val="20"/>
                <w:szCs w:val="20"/>
              </w:rPr>
              <w:t>Szolgáltatási napló vezetése</w:t>
            </w:r>
          </w:p>
        </w:tc>
        <w:tc>
          <w:tcPr>
            <w:tcW w:w="900"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11" w:type="dxa"/>
            <w:vAlign w:val="center"/>
          </w:tcPr>
          <w:p w:rsidR="006A51DD" w:rsidRPr="00FA0E9C" w:rsidRDefault="006A51DD" w:rsidP="000C2A0C">
            <w:pPr>
              <w:spacing w:before="100" w:beforeAutospacing="1" w:after="0" w:afterAutospacing="1" w:line="240" w:lineRule="auto"/>
              <w:jc w:val="center"/>
              <w:outlineLvl w:val="0"/>
              <w:rPr>
                <w:rFonts w:ascii="Palatino Linotype" w:hAnsi="Palatino Linotype"/>
                <w:sz w:val="20"/>
                <w:szCs w:val="20"/>
              </w:rPr>
            </w:pPr>
          </w:p>
        </w:tc>
        <w:tc>
          <w:tcPr>
            <w:tcW w:w="969" w:type="dxa"/>
            <w:vAlign w:val="center"/>
          </w:tcPr>
          <w:p w:rsidR="006A51DD" w:rsidRPr="00FA0E9C" w:rsidRDefault="006A51DD" w:rsidP="000C2A0C">
            <w:pPr>
              <w:spacing w:before="100" w:beforeAutospacing="1" w:after="0" w:afterAutospacing="1" w:line="240" w:lineRule="auto"/>
              <w:jc w:val="center"/>
              <w:outlineLvl w:val="0"/>
              <w:rPr>
                <w:rFonts w:ascii="Palatino Linotype" w:hAnsi="Palatino Linotype"/>
                <w:sz w:val="20"/>
                <w:szCs w:val="20"/>
              </w:rPr>
            </w:pPr>
          </w:p>
        </w:tc>
        <w:tc>
          <w:tcPr>
            <w:tcW w:w="1984" w:type="dxa"/>
            <w:vAlign w:val="center"/>
          </w:tcPr>
          <w:p w:rsidR="006A51DD" w:rsidRPr="00FA0E9C" w:rsidRDefault="006A51DD" w:rsidP="000C2A0C">
            <w:pPr>
              <w:spacing w:before="100" w:beforeAutospacing="1" w:after="0" w:afterAutospacing="1" w:line="240" w:lineRule="auto"/>
              <w:jc w:val="center"/>
              <w:outlineLvl w:val="0"/>
              <w:rPr>
                <w:rFonts w:ascii="Palatino Linotype" w:hAnsi="Palatino Linotype"/>
                <w:sz w:val="20"/>
                <w:szCs w:val="20"/>
              </w:rPr>
            </w:pPr>
          </w:p>
        </w:tc>
      </w:tr>
      <w:tr w:rsidR="006A51DD" w:rsidRPr="00FA0E9C">
        <w:trPr>
          <w:jc w:val="center"/>
        </w:trPr>
        <w:tc>
          <w:tcPr>
            <w:tcW w:w="828"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5.3.</w:t>
            </w:r>
          </w:p>
        </w:tc>
        <w:tc>
          <w:tcPr>
            <w:tcW w:w="3317" w:type="dxa"/>
            <w:vAlign w:val="center"/>
          </w:tcPr>
          <w:p w:rsidR="006A51DD" w:rsidRPr="00FA0E9C" w:rsidRDefault="00DC3C1F" w:rsidP="000C2A0C">
            <w:pPr>
              <w:spacing w:after="0" w:line="240" w:lineRule="auto"/>
              <w:rPr>
                <w:rFonts w:ascii="Palatino Linotype" w:hAnsi="Palatino Linotype" w:cs="Arial"/>
                <w:sz w:val="20"/>
                <w:szCs w:val="20"/>
              </w:rPr>
            </w:pPr>
            <w:r w:rsidRPr="00DC3C1F">
              <w:rPr>
                <w:rFonts w:ascii="Palatino Linotype" w:hAnsi="Palatino Linotype" w:cs="Arial"/>
                <w:sz w:val="20"/>
                <w:szCs w:val="20"/>
              </w:rPr>
              <w:t>Önálló szakmai munkavégzés felügyelet mellett</w:t>
            </w:r>
          </w:p>
        </w:tc>
        <w:tc>
          <w:tcPr>
            <w:tcW w:w="900"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11" w:type="dxa"/>
            <w:vAlign w:val="center"/>
          </w:tcPr>
          <w:p w:rsidR="006A51DD" w:rsidRPr="00FA0E9C" w:rsidRDefault="006A51DD" w:rsidP="000C2A0C">
            <w:pPr>
              <w:spacing w:before="100" w:beforeAutospacing="1" w:after="0" w:afterAutospacing="1" w:line="240" w:lineRule="auto"/>
              <w:jc w:val="center"/>
              <w:outlineLvl w:val="0"/>
              <w:rPr>
                <w:rFonts w:ascii="Palatino Linotype" w:hAnsi="Palatino Linotype"/>
                <w:sz w:val="20"/>
                <w:szCs w:val="20"/>
              </w:rPr>
            </w:pPr>
          </w:p>
        </w:tc>
        <w:tc>
          <w:tcPr>
            <w:tcW w:w="969" w:type="dxa"/>
            <w:vAlign w:val="center"/>
          </w:tcPr>
          <w:p w:rsidR="006A51DD" w:rsidRPr="00FA0E9C" w:rsidRDefault="006A51DD" w:rsidP="000C2A0C">
            <w:pPr>
              <w:spacing w:before="100" w:beforeAutospacing="1" w:after="0" w:afterAutospacing="1" w:line="240" w:lineRule="auto"/>
              <w:jc w:val="center"/>
              <w:outlineLvl w:val="0"/>
              <w:rPr>
                <w:rFonts w:ascii="Palatino Linotype" w:hAnsi="Palatino Linotype"/>
                <w:sz w:val="20"/>
                <w:szCs w:val="20"/>
              </w:rPr>
            </w:pPr>
          </w:p>
        </w:tc>
        <w:tc>
          <w:tcPr>
            <w:tcW w:w="1984" w:type="dxa"/>
            <w:vAlign w:val="center"/>
          </w:tcPr>
          <w:p w:rsidR="006A51DD" w:rsidRPr="00FA0E9C" w:rsidRDefault="006A51DD" w:rsidP="000C2A0C">
            <w:pPr>
              <w:spacing w:before="100" w:beforeAutospacing="1" w:after="0" w:afterAutospacing="1" w:line="240" w:lineRule="auto"/>
              <w:jc w:val="center"/>
              <w:outlineLvl w:val="0"/>
              <w:rPr>
                <w:rFonts w:ascii="Palatino Linotype" w:hAnsi="Palatino Linotype"/>
                <w:sz w:val="20"/>
                <w:szCs w:val="20"/>
              </w:rPr>
            </w:pPr>
          </w:p>
        </w:tc>
      </w:tr>
      <w:tr w:rsidR="006A51DD" w:rsidRPr="00FA0E9C">
        <w:trPr>
          <w:jc w:val="center"/>
        </w:trPr>
        <w:tc>
          <w:tcPr>
            <w:tcW w:w="828"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5.4.</w:t>
            </w:r>
          </w:p>
        </w:tc>
        <w:tc>
          <w:tcPr>
            <w:tcW w:w="3317" w:type="dxa"/>
            <w:vAlign w:val="center"/>
          </w:tcPr>
          <w:p w:rsidR="006A51DD" w:rsidRPr="00FA0E9C" w:rsidRDefault="00DC3C1F" w:rsidP="000C2A0C">
            <w:pPr>
              <w:spacing w:after="0" w:line="240" w:lineRule="auto"/>
              <w:rPr>
                <w:rFonts w:ascii="Palatino Linotype" w:hAnsi="Palatino Linotype" w:cs="Arial"/>
                <w:sz w:val="20"/>
                <w:szCs w:val="20"/>
              </w:rPr>
            </w:pPr>
            <w:r w:rsidRPr="00DC3C1F">
              <w:rPr>
                <w:rFonts w:ascii="Palatino Linotype" w:hAnsi="Palatino Linotype" w:cs="Arial"/>
                <w:sz w:val="20"/>
                <w:szCs w:val="20"/>
              </w:rPr>
              <w:t>Önálló szakmai munkavégzés közvetlen irányítással</w:t>
            </w:r>
          </w:p>
        </w:tc>
        <w:tc>
          <w:tcPr>
            <w:tcW w:w="900"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11" w:type="dxa"/>
            <w:vAlign w:val="center"/>
          </w:tcPr>
          <w:p w:rsidR="006A51DD" w:rsidRPr="00FA0E9C" w:rsidRDefault="006A51DD" w:rsidP="000C2A0C">
            <w:pPr>
              <w:spacing w:before="100" w:beforeAutospacing="1" w:after="0" w:afterAutospacing="1" w:line="240" w:lineRule="auto"/>
              <w:jc w:val="center"/>
              <w:outlineLvl w:val="0"/>
              <w:rPr>
                <w:rFonts w:ascii="Palatino Linotype" w:hAnsi="Palatino Linotype"/>
                <w:sz w:val="20"/>
                <w:szCs w:val="20"/>
              </w:rPr>
            </w:pPr>
          </w:p>
        </w:tc>
        <w:tc>
          <w:tcPr>
            <w:tcW w:w="969" w:type="dxa"/>
            <w:vAlign w:val="center"/>
          </w:tcPr>
          <w:p w:rsidR="006A51DD" w:rsidRPr="00FA0E9C" w:rsidRDefault="006A51DD" w:rsidP="000C2A0C">
            <w:pPr>
              <w:spacing w:before="100" w:beforeAutospacing="1" w:after="0" w:afterAutospacing="1" w:line="240" w:lineRule="auto"/>
              <w:jc w:val="center"/>
              <w:outlineLvl w:val="0"/>
              <w:rPr>
                <w:rFonts w:ascii="Palatino Linotype" w:hAnsi="Palatino Linotype"/>
                <w:sz w:val="20"/>
                <w:szCs w:val="20"/>
              </w:rPr>
            </w:pPr>
          </w:p>
        </w:tc>
        <w:tc>
          <w:tcPr>
            <w:tcW w:w="1984" w:type="dxa"/>
            <w:vAlign w:val="center"/>
          </w:tcPr>
          <w:p w:rsidR="006A51DD" w:rsidRPr="00FA0E9C" w:rsidRDefault="006A51DD" w:rsidP="000C2A0C">
            <w:pPr>
              <w:spacing w:before="100" w:beforeAutospacing="1" w:after="0" w:afterAutospacing="1" w:line="240" w:lineRule="auto"/>
              <w:jc w:val="center"/>
              <w:outlineLvl w:val="0"/>
              <w:rPr>
                <w:rFonts w:ascii="Palatino Linotype" w:hAnsi="Palatino Linotype"/>
                <w:sz w:val="20"/>
                <w:szCs w:val="20"/>
              </w:rPr>
            </w:pPr>
          </w:p>
        </w:tc>
      </w:tr>
    </w:tbl>
    <w:p w:rsidR="006A51DD" w:rsidRPr="006A51DD" w:rsidRDefault="006A51DD" w:rsidP="006A51DD">
      <w:pPr>
        <w:spacing w:after="0" w:line="240" w:lineRule="auto"/>
        <w:jc w:val="both"/>
        <w:rPr>
          <w:rFonts w:ascii="Palatino Linotype" w:hAnsi="Palatino Linotype"/>
          <w:iCs/>
          <w:sz w:val="24"/>
          <w:szCs w:val="24"/>
        </w:rPr>
      </w:pPr>
    </w:p>
    <w:p w:rsidR="00E646C9" w:rsidRDefault="006A51DD">
      <w:pPr>
        <w:widowControl w:val="0"/>
        <w:numPr>
          <w:ilvl w:val="1"/>
          <w:numId w:val="55"/>
        </w:numPr>
        <w:suppressAutoHyphens/>
        <w:spacing w:after="0" w:line="240" w:lineRule="auto"/>
        <w:ind w:left="826" w:hanging="259"/>
        <w:rPr>
          <w:rFonts w:ascii="Palatino Linotype" w:hAnsi="Palatino Linotype"/>
          <w:b/>
          <w:bCs/>
          <w:sz w:val="24"/>
          <w:szCs w:val="24"/>
        </w:rPr>
      </w:pPr>
      <w:r w:rsidRPr="006A51DD">
        <w:rPr>
          <w:rFonts w:ascii="Palatino Linotype" w:hAnsi="Palatino Linotype"/>
          <w:b/>
          <w:bCs/>
          <w:sz w:val="24"/>
          <w:szCs w:val="24"/>
        </w:rPr>
        <w:t xml:space="preserve"> A </w:t>
      </w:r>
      <w:r w:rsidRPr="006A51DD">
        <w:rPr>
          <w:rFonts w:ascii="Palatino Linotype" w:hAnsi="Palatino Linotype"/>
          <w:b/>
          <w:sz w:val="24"/>
          <w:szCs w:val="24"/>
        </w:rPr>
        <w:t>tantárgy</w:t>
      </w:r>
      <w:r w:rsidRPr="006A51DD">
        <w:rPr>
          <w:rFonts w:ascii="Palatino Linotype" w:hAnsi="Palatino Linotype"/>
          <w:b/>
          <w:bCs/>
          <w:sz w:val="24"/>
          <w:szCs w:val="24"/>
        </w:rPr>
        <w:t xml:space="preserve"> értékelésének módja</w:t>
      </w:r>
    </w:p>
    <w:p w:rsidR="00E646C9" w:rsidRDefault="006A51DD">
      <w:pPr>
        <w:autoSpaceDE w:val="0"/>
        <w:autoSpaceDN w:val="0"/>
        <w:adjustRightInd w:val="0"/>
        <w:spacing w:after="0" w:line="240" w:lineRule="auto"/>
        <w:ind w:left="567"/>
        <w:rPr>
          <w:rFonts w:ascii="Palatino Linotype" w:hAnsi="Palatino Linotype"/>
          <w:bCs/>
          <w:sz w:val="24"/>
          <w:szCs w:val="24"/>
        </w:rPr>
      </w:pPr>
      <w:r w:rsidRPr="006A51DD">
        <w:rPr>
          <w:rFonts w:ascii="Palatino Linotype" w:hAnsi="Palatino Linotype"/>
          <w:bCs/>
          <w:sz w:val="24"/>
          <w:szCs w:val="24"/>
        </w:rPr>
        <w:t>A nemzeti köznevelésről szóló 2011. évi CXC. törvény. 54. § (2) a) pontja szerinti értékeléssel.</w:t>
      </w:r>
    </w:p>
    <w:p w:rsidR="001C0A5D" w:rsidRPr="006A51DD" w:rsidRDefault="001C0A5D" w:rsidP="00D7553F">
      <w:pPr>
        <w:spacing w:after="0" w:line="240" w:lineRule="auto"/>
        <w:rPr>
          <w:rFonts w:ascii="Palatino Linotype" w:hAnsi="Palatino Linotype"/>
        </w:rPr>
      </w:pPr>
    </w:p>
    <w:p w:rsidR="00E646C9" w:rsidRDefault="001304FF">
      <w:pPr>
        <w:widowControl w:val="0"/>
        <w:numPr>
          <w:ilvl w:val="0"/>
          <w:numId w:val="55"/>
        </w:numPr>
        <w:suppressAutoHyphens/>
        <w:spacing w:after="0" w:line="240" w:lineRule="auto"/>
        <w:jc w:val="right"/>
        <w:rPr>
          <w:rFonts w:ascii="Palatino Linotype" w:hAnsi="Palatino Linotype"/>
          <w:b/>
          <w:sz w:val="24"/>
          <w:szCs w:val="24"/>
        </w:rPr>
      </w:pPr>
      <w:r w:rsidRPr="00627656">
        <w:rPr>
          <w:rFonts w:ascii="Palatino Linotype" w:hAnsi="Palatino Linotype"/>
          <w:b/>
          <w:sz w:val="24"/>
          <w:szCs w:val="24"/>
        </w:rPr>
        <w:t>Karvezetés</w:t>
      </w:r>
      <w:r w:rsidR="004D2E41" w:rsidRPr="00627656">
        <w:rPr>
          <w:rFonts w:ascii="Palatino Linotype" w:hAnsi="Palatino Linotype"/>
          <w:b/>
          <w:sz w:val="24"/>
          <w:szCs w:val="24"/>
        </w:rPr>
        <w:t xml:space="preserve"> gyakorlat</w:t>
      </w:r>
      <w:r w:rsidR="00DC444F">
        <w:rPr>
          <w:rFonts w:ascii="Palatino Linotype" w:hAnsi="Palatino Linotype"/>
          <w:b/>
          <w:sz w:val="24"/>
          <w:szCs w:val="24"/>
        </w:rPr>
        <w:t xml:space="preserve"> </w:t>
      </w:r>
      <w:proofErr w:type="gramStart"/>
      <w:r w:rsidR="00DC444F">
        <w:rPr>
          <w:rFonts w:ascii="Palatino Linotype" w:hAnsi="Palatino Linotype"/>
          <w:b/>
          <w:sz w:val="24"/>
          <w:szCs w:val="24"/>
        </w:rPr>
        <w:t>tantárgy</w:t>
      </w:r>
      <w:r w:rsidRPr="006A51DD">
        <w:rPr>
          <w:rFonts w:ascii="Palatino Linotype" w:hAnsi="Palatino Linotype"/>
          <w:b/>
          <w:sz w:val="24"/>
          <w:szCs w:val="24"/>
        </w:rPr>
        <w:tab/>
      </w:r>
      <w:r w:rsidRPr="006A51DD">
        <w:rPr>
          <w:rFonts w:ascii="Palatino Linotype" w:hAnsi="Palatino Linotype"/>
          <w:b/>
          <w:sz w:val="24"/>
          <w:szCs w:val="24"/>
        </w:rPr>
        <w:tab/>
      </w:r>
      <w:r w:rsidR="002C7028" w:rsidRPr="006A51DD">
        <w:rPr>
          <w:rFonts w:ascii="Palatino Linotype" w:hAnsi="Palatino Linotype"/>
          <w:b/>
          <w:sz w:val="24"/>
          <w:szCs w:val="24"/>
        </w:rPr>
        <w:tab/>
      </w:r>
      <w:r w:rsidR="00FA0E9C">
        <w:rPr>
          <w:rFonts w:ascii="Palatino Linotype" w:hAnsi="Palatino Linotype"/>
          <w:b/>
          <w:sz w:val="24"/>
          <w:szCs w:val="24"/>
        </w:rPr>
        <w:tab/>
      </w:r>
      <w:r w:rsidR="00DC444F">
        <w:rPr>
          <w:rFonts w:ascii="Palatino Linotype" w:hAnsi="Palatino Linotype"/>
          <w:b/>
          <w:sz w:val="24"/>
          <w:szCs w:val="24"/>
        </w:rPr>
        <w:tab/>
        <w:t xml:space="preserve">        </w:t>
      </w:r>
      <w:r w:rsidR="002C7028" w:rsidRPr="006A51DD">
        <w:rPr>
          <w:rFonts w:ascii="Palatino Linotype" w:hAnsi="Palatino Linotype"/>
          <w:b/>
          <w:sz w:val="24"/>
          <w:szCs w:val="24"/>
        </w:rPr>
        <w:t>96</w:t>
      </w:r>
      <w:proofErr w:type="gramEnd"/>
      <w:r w:rsidR="002C7028" w:rsidRPr="006A51DD">
        <w:rPr>
          <w:rFonts w:ascii="Palatino Linotype" w:hAnsi="Palatino Linotype"/>
          <w:b/>
          <w:sz w:val="24"/>
          <w:szCs w:val="24"/>
        </w:rPr>
        <w:t xml:space="preserve"> óra/100 </w:t>
      </w:r>
      <w:r w:rsidRPr="006A51DD">
        <w:rPr>
          <w:rFonts w:ascii="Palatino Linotype" w:hAnsi="Palatino Linotype"/>
          <w:b/>
          <w:sz w:val="24"/>
          <w:szCs w:val="24"/>
        </w:rPr>
        <w:t>óra*</w:t>
      </w:r>
    </w:p>
    <w:p w:rsidR="00325F1A" w:rsidRDefault="001304FF">
      <w:pPr>
        <w:spacing w:after="0" w:line="240" w:lineRule="auto"/>
        <w:ind w:left="1210" w:firstLine="208"/>
        <w:jc w:val="right"/>
        <w:rPr>
          <w:rFonts w:ascii="Palatino Linotype" w:hAnsi="Palatino Linotype"/>
          <w:sz w:val="20"/>
          <w:szCs w:val="20"/>
        </w:rPr>
      </w:pPr>
      <w:r w:rsidRPr="006A51DD">
        <w:rPr>
          <w:rFonts w:ascii="Palatino Linotype" w:hAnsi="Palatino Linotype"/>
          <w:sz w:val="20"/>
          <w:szCs w:val="20"/>
        </w:rPr>
        <w:t>*9-13. évfolyamon megszervezett képzés/13. és 14. évfolyamon megszervezett képzés</w:t>
      </w:r>
    </w:p>
    <w:p w:rsidR="001304FF" w:rsidRPr="006A51DD" w:rsidRDefault="001304FF" w:rsidP="00D7553F">
      <w:pPr>
        <w:spacing w:after="0" w:line="240" w:lineRule="auto"/>
        <w:rPr>
          <w:rFonts w:ascii="Palatino Linotype" w:hAnsi="Palatino Linotype"/>
          <w:sz w:val="24"/>
          <w:szCs w:val="24"/>
        </w:rPr>
      </w:pPr>
    </w:p>
    <w:p w:rsidR="00E646C9" w:rsidRDefault="006A51DD">
      <w:pPr>
        <w:widowControl w:val="0"/>
        <w:numPr>
          <w:ilvl w:val="1"/>
          <w:numId w:val="55"/>
        </w:numPr>
        <w:suppressAutoHyphens/>
        <w:spacing w:after="0" w:line="240" w:lineRule="auto"/>
        <w:ind w:hanging="618"/>
        <w:jc w:val="both"/>
        <w:rPr>
          <w:rFonts w:ascii="Palatino Linotype" w:hAnsi="Palatino Linotype"/>
          <w:b/>
          <w:sz w:val="24"/>
          <w:szCs w:val="24"/>
        </w:rPr>
      </w:pPr>
      <w:r w:rsidRPr="006A51DD">
        <w:rPr>
          <w:rFonts w:ascii="Palatino Linotype" w:hAnsi="Palatino Linotype"/>
          <w:b/>
          <w:sz w:val="24"/>
          <w:szCs w:val="24"/>
        </w:rPr>
        <w:t>A tantárgy tanításának célja</w:t>
      </w:r>
    </w:p>
    <w:p w:rsidR="006A51DD" w:rsidRPr="006A51DD" w:rsidRDefault="006A51DD" w:rsidP="00DC444F">
      <w:pPr>
        <w:spacing w:after="0" w:line="240" w:lineRule="auto"/>
        <w:ind w:left="567"/>
        <w:rPr>
          <w:rFonts w:ascii="Palatino Linotype" w:hAnsi="Palatino Linotype"/>
          <w:sz w:val="24"/>
          <w:szCs w:val="24"/>
        </w:rPr>
      </w:pPr>
      <w:r w:rsidRPr="006A51DD">
        <w:rPr>
          <w:rFonts w:ascii="Palatino Linotype" w:hAnsi="Palatino Linotype"/>
          <w:sz w:val="24"/>
          <w:szCs w:val="24"/>
        </w:rPr>
        <w:t>Az alapvető vezényléstechnikai ismeretek elsajátítása, a liturgikus kórusművek különböző típusainak vezényléséhez szükséges készségek kialakítása.</w:t>
      </w:r>
    </w:p>
    <w:p w:rsidR="006A51DD" w:rsidRPr="006A51DD" w:rsidRDefault="006A51DD" w:rsidP="00DC444F">
      <w:pPr>
        <w:spacing w:after="0" w:line="240" w:lineRule="auto"/>
        <w:ind w:left="567"/>
        <w:rPr>
          <w:rFonts w:ascii="Palatino Linotype" w:hAnsi="Palatino Linotype"/>
          <w:sz w:val="24"/>
          <w:szCs w:val="24"/>
        </w:rPr>
      </w:pPr>
      <w:r w:rsidRPr="006A51DD">
        <w:rPr>
          <w:rFonts w:ascii="Palatino Linotype" w:hAnsi="Palatino Linotype"/>
          <w:sz w:val="24"/>
          <w:szCs w:val="24"/>
        </w:rPr>
        <w:t>Felkészítés a templomi szolgálatban felmerülő karvezetői és kórusirányítási feladatokra.</w:t>
      </w:r>
    </w:p>
    <w:p w:rsidR="006A51DD" w:rsidRPr="006A51DD" w:rsidRDefault="006A51DD" w:rsidP="00DC444F">
      <w:pPr>
        <w:spacing w:after="0" w:line="240" w:lineRule="auto"/>
        <w:ind w:left="567"/>
        <w:rPr>
          <w:rFonts w:ascii="Palatino Linotype" w:hAnsi="Palatino Linotype"/>
          <w:sz w:val="24"/>
          <w:szCs w:val="24"/>
        </w:rPr>
      </w:pPr>
      <w:r w:rsidRPr="006A51DD">
        <w:rPr>
          <w:rFonts w:ascii="Palatino Linotype" w:hAnsi="Palatino Linotype"/>
          <w:sz w:val="24"/>
          <w:szCs w:val="24"/>
        </w:rPr>
        <w:t>A liturgikus kórusirodalom megismerése a templomi karvezető mindennapi praktikus feladatainak szempontjából.</w:t>
      </w:r>
    </w:p>
    <w:p w:rsidR="006A51DD" w:rsidRPr="006A51DD" w:rsidRDefault="006A51DD" w:rsidP="006A51DD">
      <w:pPr>
        <w:spacing w:after="0" w:line="240" w:lineRule="auto"/>
        <w:rPr>
          <w:rFonts w:ascii="Palatino Linotype" w:hAnsi="Palatino Linotype"/>
          <w:b/>
          <w:sz w:val="24"/>
          <w:szCs w:val="24"/>
        </w:rPr>
      </w:pPr>
    </w:p>
    <w:p w:rsidR="00E646C9" w:rsidRDefault="006A51DD">
      <w:pPr>
        <w:widowControl w:val="0"/>
        <w:numPr>
          <w:ilvl w:val="1"/>
          <w:numId w:val="55"/>
        </w:numPr>
        <w:suppressAutoHyphens/>
        <w:spacing w:after="0" w:line="240" w:lineRule="auto"/>
        <w:ind w:hanging="618"/>
        <w:rPr>
          <w:rFonts w:ascii="Palatino Linotype" w:hAnsi="Palatino Linotype"/>
          <w:b/>
          <w:sz w:val="24"/>
          <w:szCs w:val="24"/>
        </w:rPr>
      </w:pPr>
      <w:r w:rsidRPr="006A51DD">
        <w:rPr>
          <w:rFonts w:ascii="Palatino Linotype" w:hAnsi="Palatino Linotype"/>
          <w:b/>
          <w:sz w:val="24"/>
          <w:szCs w:val="24"/>
        </w:rPr>
        <w:t xml:space="preserve"> Kapcsolódó közismereti, szakmai tartalmak</w:t>
      </w:r>
    </w:p>
    <w:p w:rsidR="006A51DD" w:rsidRPr="006A51DD" w:rsidRDefault="006A51DD" w:rsidP="00DC444F">
      <w:pPr>
        <w:widowControl w:val="0"/>
        <w:suppressAutoHyphens/>
        <w:spacing w:after="0" w:line="240" w:lineRule="auto"/>
        <w:ind w:left="567"/>
        <w:rPr>
          <w:rFonts w:ascii="Palatino Linotype" w:hAnsi="Palatino Linotype"/>
          <w:sz w:val="24"/>
          <w:szCs w:val="24"/>
        </w:rPr>
      </w:pPr>
      <w:r w:rsidRPr="006A51DD">
        <w:rPr>
          <w:rFonts w:ascii="Palatino Linotype" w:hAnsi="Palatino Linotype"/>
          <w:sz w:val="24"/>
          <w:szCs w:val="24"/>
        </w:rPr>
        <w:t>Egyházzene-irodalom</w:t>
      </w:r>
    </w:p>
    <w:p w:rsidR="006A51DD" w:rsidRPr="006A51DD" w:rsidRDefault="006A51DD" w:rsidP="00DC444F">
      <w:pPr>
        <w:widowControl w:val="0"/>
        <w:suppressAutoHyphens/>
        <w:spacing w:after="0" w:line="240" w:lineRule="auto"/>
        <w:ind w:left="567"/>
        <w:rPr>
          <w:rFonts w:ascii="Palatino Linotype" w:hAnsi="Palatino Linotype"/>
          <w:sz w:val="24"/>
          <w:szCs w:val="24"/>
        </w:rPr>
      </w:pPr>
      <w:r w:rsidRPr="006A51DD">
        <w:rPr>
          <w:rFonts w:ascii="Palatino Linotype" w:hAnsi="Palatino Linotype"/>
          <w:sz w:val="24"/>
          <w:szCs w:val="24"/>
        </w:rPr>
        <w:t>Liturgikus nyelv (latin, ill. német)</w:t>
      </w:r>
    </w:p>
    <w:p w:rsidR="006A51DD" w:rsidRPr="006A51DD" w:rsidRDefault="006A51DD" w:rsidP="00DC444F">
      <w:pPr>
        <w:widowControl w:val="0"/>
        <w:suppressAutoHyphens/>
        <w:spacing w:after="0" w:line="240" w:lineRule="auto"/>
        <w:ind w:left="567"/>
        <w:rPr>
          <w:rFonts w:ascii="Palatino Linotype" w:hAnsi="Palatino Linotype"/>
          <w:sz w:val="24"/>
          <w:szCs w:val="24"/>
        </w:rPr>
      </w:pPr>
      <w:r w:rsidRPr="006A51DD">
        <w:rPr>
          <w:rFonts w:ascii="Palatino Linotype" w:hAnsi="Palatino Linotype"/>
          <w:sz w:val="24"/>
          <w:szCs w:val="24"/>
        </w:rPr>
        <w:t>Liturgikus ismeretek (az egyházi év ünnepei, a liturgia menete, a tételek funkciói, stb.)</w:t>
      </w:r>
    </w:p>
    <w:p w:rsidR="006A51DD" w:rsidRPr="006A51DD" w:rsidRDefault="006A51DD" w:rsidP="00DC444F">
      <w:pPr>
        <w:widowControl w:val="0"/>
        <w:suppressAutoHyphens/>
        <w:spacing w:after="0" w:line="240" w:lineRule="auto"/>
        <w:ind w:left="567"/>
        <w:rPr>
          <w:rFonts w:ascii="Palatino Linotype" w:hAnsi="Palatino Linotype"/>
          <w:sz w:val="24"/>
          <w:szCs w:val="24"/>
        </w:rPr>
      </w:pPr>
      <w:r w:rsidRPr="006A51DD">
        <w:rPr>
          <w:rFonts w:ascii="Palatino Linotype" w:hAnsi="Palatino Linotype"/>
          <w:sz w:val="24"/>
          <w:szCs w:val="24"/>
        </w:rPr>
        <w:t>Hangképzés (különös tekintettel a kórus-hangképzésre)</w:t>
      </w:r>
    </w:p>
    <w:p w:rsidR="006A51DD" w:rsidRPr="006A51DD" w:rsidRDefault="006A51DD" w:rsidP="006A51DD">
      <w:pPr>
        <w:widowControl w:val="0"/>
        <w:suppressAutoHyphens/>
        <w:spacing w:after="0" w:line="240" w:lineRule="auto"/>
        <w:rPr>
          <w:rFonts w:ascii="Palatino Linotype" w:hAnsi="Palatino Linotype"/>
          <w:b/>
          <w:sz w:val="24"/>
          <w:szCs w:val="24"/>
        </w:rPr>
      </w:pPr>
    </w:p>
    <w:p w:rsidR="00E646C9" w:rsidRDefault="006A51DD">
      <w:pPr>
        <w:widowControl w:val="0"/>
        <w:numPr>
          <w:ilvl w:val="1"/>
          <w:numId w:val="55"/>
        </w:numPr>
        <w:suppressAutoHyphens/>
        <w:spacing w:after="0" w:line="240" w:lineRule="auto"/>
        <w:ind w:hanging="618"/>
        <w:rPr>
          <w:rFonts w:ascii="Palatino Linotype" w:hAnsi="Palatino Linotype"/>
          <w:b/>
          <w:sz w:val="24"/>
          <w:szCs w:val="24"/>
        </w:rPr>
      </w:pPr>
      <w:r w:rsidRPr="006A51DD">
        <w:rPr>
          <w:rFonts w:ascii="Palatino Linotype" w:hAnsi="Palatino Linotype"/>
          <w:b/>
          <w:sz w:val="24"/>
          <w:szCs w:val="24"/>
        </w:rPr>
        <w:t xml:space="preserve"> Témakörök</w:t>
      </w:r>
    </w:p>
    <w:p w:rsidR="00E646C9" w:rsidRDefault="006A51DD">
      <w:pPr>
        <w:widowControl w:val="0"/>
        <w:suppressAutoHyphens/>
        <w:spacing w:after="0" w:line="240" w:lineRule="auto"/>
        <w:ind w:left="1185"/>
        <w:rPr>
          <w:rFonts w:ascii="Palatino Linotype" w:hAnsi="Palatino Linotype"/>
          <w:b/>
          <w:sz w:val="24"/>
          <w:szCs w:val="24"/>
        </w:rPr>
      </w:pPr>
      <w:r w:rsidRPr="006A51DD">
        <w:rPr>
          <w:rFonts w:ascii="Palatino Linotype" w:hAnsi="Palatino Linotype"/>
          <w:b/>
          <w:sz w:val="24"/>
          <w:szCs w:val="24"/>
        </w:rPr>
        <w:t xml:space="preserve"> </w:t>
      </w:r>
    </w:p>
    <w:p w:rsidR="00E646C9" w:rsidRDefault="002C7028">
      <w:pPr>
        <w:numPr>
          <w:ilvl w:val="2"/>
          <w:numId w:val="55"/>
        </w:numPr>
        <w:spacing w:after="0" w:line="240" w:lineRule="auto"/>
        <w:ind w:left="1218" w:hanging="509"/>
        <w:jc w:val="right"/>
        <w:rPr>
          <w:rFonts w:ascii="Palatino Linotype" w:hAnsi="Palatino Linotype"/>
          <w:b/>
          <w:sz w:val="24"/>
          <w:szCs w:val="24"/>
        </w:rPr>
      </w:pPr>
      <w:r w:rsidRPr="006A51DD">
        <w:rPr>
          <w:rFonts w:ascii="Palatino Linotype" w:hAnsi="Palatino Linotype"/>
          <w:b/>
          <w:sz w:val="24"/>
          <w:szCs w:val="24"/>
        </w:rPr>
        <w:t xml:space="preserve">Technikai </w:t>
      </w:r>
      <w:proofErr w:type="gramStart"/>
      <w:r w:rsidRPr="006A51DD">
        <w:rPr>
          <w:rFonts w:ascii="Palatino Linotype" w:hAnsi="Palatino Linotype"/>
          <w:b/>
          <w:sz w:val="24"/>
          <w:szCs w:val="24"/>
        </w:rPr>
        <w:t>alapok</w:t>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b/>
          <w:sz w:val="24"/>
          <w:szCs w:val="24"/>
        </w:rPr>
        <w:tab/>
      </w:r>
      <w:r w:rsidRPr="006A51DD">
        <w:rPr>
          <w:rFonts w:ascii="Palatino Linotype" w:hAnsi="Palatino Linotype"/>
          <w:b/>
          <w:sz w:val="24"/>
          <w:szCs w:val="24"/>
        </w:rPr>
        <w:tab/>
      </w:r>
      <w:r w:rsidR="001304FF" w:rsidRPr="006A51DD">
        <w:rPr>
          <w:rFonts w:ascii="Palatino Linotype" w:hAnsi="Palatino Linotype"/>
          <w:b/>
          <w:sz w:val="24"/>
          <w:szCs w:val="24"/>
        </w:rPr>
        <w:tab/>
      </w:r>
      <w:r w:rsidR="00FA0E9C">
        <w:rPr>
          <w:rFonts w:ascii="Palatino Linotype" w:hAnsi="Palatino Linotype"/>
          <w:b/>
          <w:sz w:val="24"/>
          <w:szCs w:val="24"/>
        </w:rPr>
        <w:t xml:space="preserve">            </w:t>
      </w:r>
      <w:r w:rsidRPr="006A51DD">
        <w:rPr>
          <w:rFonts w:ascii="Palatino Linotype" w:hAnsi="Palatino Linotype"/>
          <w:b/>
          <w:i/>
          <w:sz w:val="24"/>
          <w:szCs w:val="24"/>
        </w:rPr>
        <w:t>32</w:t>
      </w:r>
      <w:proofErr w:type="gramEnd"/>
      <w:r w:rsidRPr="006A51DD">
        <w:rPr>
          <w:rFonts w:ascii="Palatino Linotype" w:hAnsi="Palatino Linotype"/>
          <w:b/>
          <w:i/>
          <w:sz w:val="24"/>
          <w:szCs w:val="24"/>
        </w:rPr>
        <w:t xml:space="preserve"> óra/34 </w:t>
      </w:r>
      <w:r w:rsidR="001304FF" w:rsidRPr="006A51DD">
        <w:rPr>
          <w:rFonts w:ascii="Palatino Linotype" w:hAnsi="Palatino Linotype"/>
          <w:b/>
          <w:i/>
          <w:sz w:val="24"/>
          <w:szCs w:val="24"/>
        </w:rPr>
        <w:t>óra</w:t>
      </w:r>
    </w:p>
    <w:p w:rsidR="006A51DD" w:rsidRPr="00355AC5" w:rsidRDefault="006A51DD" w:rsidP="00DC444F">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A vezénylés technikai alapjainak elsajátítása két területen párhuzamosan folyik:</w:t>
      </w:r>
    </w:p>
    <w:p w:rsidR="006A51DD" w:rsidRPr="00355AC5" w:rsidRDefault="006A51DD" w:rsidP="00DC444F">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 xml:space="preserve">I. Az </w:t>
      </w:r>
      <w:r w:rsidRPr="00355AC5">
        <w:rPr>
          <w:rFonts w:ascii="Palatino Linotype" w:hAnsi="Palatino Linotype" w:cs="Tahoma"/>
          <w:b/>
          <w:sz w:val="24"/>
          <w:szCs w:val="24"/>
          <w:shd w:val="clear" w:color="auto" w:fill="FFFFFF"/>
        </w:rPr>
        <w:t xml:space="preserve">egyszólamú zenei anyag </w:t>
      </w:r>
      <w:r w:rsidRPr="00355AC5">
        <w:rPr>
          <w:rFonts w:ascii="Palatino Linotype" w:hAnsi="Palatino Linotype" w:cs="Tahoma"/>
          <w:sz w:val="24"/>
          <w:szCs w:val="24"/>
          <w:shd w:val="clear" w:color="auto" w:fill="FFFFFF"/>
        </w:rPr>
        <w:t>(gregorián/graduál) vezénylése során a növendékek elsősorban a zenei időkezelés, a lineáris formálás alapjait sajátítják el. Ennek céljából:</w:t>
      </w:r>
    </w:p>
    <w:p w:rsidR="006A51DD" w:rsidRPr="00355AC5" w:rsidRDefault="006A51DD" w:rsidP="00DC444F">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 xml:space="preserve">Tisztában kell lenniük a speciális kottaírások (kvadrát és modern átírás) alapelemeivel, a neumák rendszerével és olvasási szabályaival. </w:t>
      </w:r>
    </w:p>
    <w:p w:rsidR="006A51DD" w:rsidRPr="00355AC5" w:rsidRDefault="006A51DD" w:rsidP="00DC444F">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El kell sajátítaniuk a zenei szövetnek megfelelően megszólaltatandó különböző hosszúságú neuma-csoportok időbeli elrendezésének alapjait.</w:t>
      </w:r>
    </w:p>
    <w:p w:rsidR="006A51DD" w:rsidRPr="00355AC5" w:rsidRDefault="006A51DD" w:rsidP="00DC444F">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 xml:space="preserve"> Meg kell ismerkedniük a súlyos és súlytalan zenei helyek vezényléstechnikai megoldásaival, a rövidebb és hosszabb szakaszok időbeli kiterjesztésével, a kisebb és nagyobb zenei tagolások hierarchiájának kialakításával.</w:t>
      </w:r>
    </w:p>
    <w:p w:rsidR="006A51DD" w:rsidRPr="00355AC5" w:rsidRDefault="006A51DD" w:rsidP="00DC444F">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Foglalkozniuk kell a különböző műfajok speciális vezénylési feladataival (pl. szillabikus tételek, recitatív ill. díszes melizmatikus műfajok).</w:t>
      </w:r>
    </w:p>
    <w:p w:rsidR="006A51DD" w:rsidRPr="00355AC5" w:rsidRDefault="006A51DD" w:rsidP="00DC444F">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 xml:space="preserve">Ki kell alakítaniuk a kórushangzás szempontjából alapvető fontosságú ún. </w:t>
      </w:r>
      <w:proofErr w:type="gramStart"/>
      <w:r w:rsidRPr="00355AC5">
        <w:rPr>
          <w:rFonts w:ascii="Palatino Linotype" w:hAnsi="Palatino Linotype" w:cs="Tahoma"/>
          <w:sz w:val="24"/>
          <w:szCs w:val="24"/>
          <w:shd w:val="clear" w:color="auto" w:fill="FFFFFF"/>
        </w:rPr>
        <w:t>harmonikus</w:t>
      </w:r>
      <w:proofErr w:type="gramEnd"/>
      <w:r w:rsidRPr="00355AC5">
        <w:rPr>
          <w:rFonts w:ascii="Palatino Linotype" w:hAnsi="Palatino Linotype" w:cs="Tahoma"/>
          <w:sz w:val="24"/>
          <w:szCs w:val="24"/>
          <w:shd w:val="clear" w:color="auto" w:fill="FFFFFF"/>
        </w:rPr>
        <w:t xml:space="preserve"> vezénylői mozgáskultúrát és magatartást.</w:t>
      </w:r>
    </w:p>
    <w:p w:rsidR="006A51DD" w:rsidRPr="00355AC5" w:rsidRDefault="006A51DD" w:rsidP="00DC444F">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Tanulniuk és gyakorolniuk kell egyszólamúság sajátos próba-metódusát.</w:t>
      </w:r>
    </w:p>
    <w:p w:rsidR="006A51DD" w:rsidRPr="00355AC5" w:rsidRDefault="006A51DD" w:rsidP="00DC444F">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 xml:space="preserve">II. </w:t>
      </w:r>
      <w:proofErr w:type="gramStart"/>
      <w:r w:rsidRPr="00355AC5">
        <w:rPr>
          <w:rFonts w:ascii="Palatino Linotype" w:hAnsi="Palatino Linotype" w:cs="Tahoma"/>
          <w:sz w:val="24"/>
          <w:szCs w:val="24"/>
          <w:shd w:val="clear" w:color="auto" w:fill="FFFFFF"/>
        </w:rPr>
        <w:t>A</w:t>
      </w:r>
      <w:proofErr w:type="gramEnd"/>
      <w:r w:rsidRPr="00355AC5">
        <w:rPr>
          <w:rFonts w:ascii="Palatino Linotype" w:hAnsi="Palatino Linotype" w:cs="Tahoma"/>
          <w:sz w:val="24"/>
          <w:szCs w:val="24"/>
          <w:shd w:val="clear" w:color="auto" w:fill="FFFFFF"/>
        </w:rPr>
        <w:t xml:space="preserve"> </w:t>
      </w:r>
      <w:r w:rsidRPr="00355AC5">
        <w:rPr>
          <w:rFonts w:ascii="Palatino Linotype" w:hAnsi="Palatino Linotype" w:cs="Tahoma"/>
          <w:b/>
          <w:sz w:val="24"/>
          <w:szCs w:val="24"/>
          <w:shd w:val="clear" w:color="auto" w:fill="FFFFFF"/>
        </w:rPr>
        <w:t>többszólamúság</w:t>
      </w:r>
      <w:r w:rsidRPr="00355AC5">
        <w:rPr>
          <w:rFonts w:ascii="Palatino Linotype" w:hAnsi="Palatino Linotype" w:cs="Tahoma"/>
          <w:sz w:val="24"/>
          <w:szCs w:val="24"/>
          <w:shd w:val="clear" w:color="auto" w:fill="FFFFFF"/>
        </w:rPr>
        <w:t xml:space="preserve"> vezényléstechnikai alapelemei a gregorián anyagon megtanult oldott és folyamatos kórusirányításon túlmenően különleges technikai alapelemek elsajátításának feladatait is tartalmazzák: </w:t>
      </w:r>
    </w:p>
    <w:p w:rsidR="006A51DD" w:rsidRPr="00355AC5" w:rsidRDefault="006A51DD" w:rsidP="00DC444F">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Egyenletes időérzék (tempótartás)</w:t>
      </w:r>
    </w:p>
    <w:p w:rsidR="006A51DD" w:rsidRPr="00355AC5" w:rsidRDefault="006A51DD" w:rsidP="00DC444F">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Függőleges és vízszintes ütősík megtartása</w:t>
      </w:r>
    </w:p>
    <w:p w:rsidR="006A51DD" w:rsidRPr="00355AC5" w:rsidRDefault="006A51DD" w:rsidP="00DC444F">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A karsúly érzetének kialakítása</w:t>
      </w:r>
    </w:p>
    <w:p w:rsidR="006A51DD" w:rsidRPr="00355AC5" w:rsidRDefault="006A51DD" w:rsidP="00DC444F">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 xml:space="preserve">Súlyos és súlytalan térbeli pozíciók (felütés, leütés típusok) </w:t>
      </w:r>
    </w:p>
    <w:p w:rsidR="006A51DD" w:rsidRPr="00355AC5" w:rsidRDefault="006A51DD" w:rsidP="00DC444F">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Ütéspont a tér bármelyik pontján</w:t>
      </w:r>
    </w:p>
    <w:p w:rsidR="006A51DD" w:rsidRPr="00355AC5" w:rsidRDefault="006A51DD" w:rsidP="00DC444F">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Gyors és lassú mozgások</w:t>
      </w:r>
    </w:p>
    <w:p w:rsidR="006A51DD" w:rsidRPr="00355AC5" w:rsidRDefault="006A51DD" w:rsidP="00DC444F">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Különböző ütéshosszak alkalmazása</w:t>
      </w:r>
    </w:p>
    <w:p w:rsidR="006A51DD" w:rsidRPr="00355AC5" w:rsidRDefault="006A51DD" w:rsidP="00DC444F">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A két kéz funkcióbeli megkülönböztetése</w:t>
      </w:r>
    </w:p>
    <w:p w:rsidR="006A51DD" w:rsidRPr="00355AC5" w:rsidRDefault="006A51DD" w:rsidP="00DC444F">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A tételek formai kialakítása rövidebb-hosszabb megállásokkal.</w:t>
      </w:r>
    </w:p>
    <w:p w:rsidR="006A51DD" w:rsidRPr="00355AC5" w:rsidRDefault="006A51DD" w:rsidP="00DC444F">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Rubato és giusto ütések</w:t>
      </w:r>
    </w:p>
    <w:p w:rsidR="00325F1A" w:rsidRDefault="006A51DD" w:rsidP="00DC444F">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Mindezek alapján többversszakos homofón kompozíciók irányítása, valamint egyszerű két és háromszólamú polifón tételek szólamainak összehangolt vezénylése.</w:t>
      </w:r>
    </w:p>
    <w:p w:rsidR="001304FF" w:rsidRPr="006A51DD" w:rsidRDefault="001304FF" w:rsidP="00D7553F">
      <w:pPr>
        <w:spacing w:after="0" w:line="240" w:lineRule="auto"/>
        <w:ind w:firstLine="540"/>
        <w:rPr>
          <w:rFonts w:ascii="Palatino Linotype" w:hAnsi="Palatino Linotype"/>
          <w:sz w:val="24"/>
          <w:szCs w:val="24"/>
        </w:rPr>
      </w:pPr>
    </w:p>
    <w:p w:rsidR="00E646C9" w:rsidRDefault="001304FF">
      <w:pPr>
        <w:numPr>
          <w:ilvl w:val="2"/>
          <w:numId w:val="55"/>
        </w:numPr>
        <w:spacing w:after="0" w:line="240" w:lineRule="auto"/>
        <w:ind w:left="1218" w:hanging="509"/>
        <w:jc w:val="right"/>
        <w:rPr>
          <w:rFonts w:ascii="Palatino Linotype" w:hAnsi="Palatino Linotype"/>
          <w:b/>
          <w:sz w:val="24"/>
          <w:szCs w:val="24"/>
        </w:rPr>
      </w:pPr>
      <w:r w:rsidRPr="006A51DD">
        <w:rPr>
          <w:rFonts w:ascii="Palatino Linotype" w:hAnsi="Palatino Linotype"/>
          <w:b/>
          <w:sz w:val="24"/>
          <w:szCs w:val="24"/>
        </w:rPr>
        <w:t>Kóruséneklé</w:t>
      </w:r>
      <w:r w:rsidR="002C7028" w:rsidRPr="006A51DD">
        <w:rPr>
          <w:rFonts w:ascii="Palatino Linotype" w:hAnsi="Palatino Linotype"/>
          <w:b/>
          <w:sz w:val="24"/>
          <w:szCs w:val="24"/>
        </w:rPr>
        <w:t>s a templomi gyakorlatban</w:t>
      </w:r>
      <w:r w:rsidR="002C7028" w:rsidRPr="006A51DD">
        <w:rPr>
          <w:rFonts w:ascii="Palatino Linotype" w:hAnsi="Palatino Linotype"/>
          <w:b/>
          <w:sz w:val="24"/>
          <w:szCs w:val="24"/>
        </w:rPr>
        <w:tab/>
      </w:r>
      <w:r w:rsidR="002C7028" w:rsidRPr="006A51DD">
        <w:rPr>
          <w:rFonts w:ascii="Palatino Linotype" w:hAnsi="Palatino Linotype"/>
          <w:b/>
          <w:sz w:val="24"/>
          <w:szCs w:val="24"/>
        </w:rPr>
        <w:tab/>
      </w:r>
      <w:r w:rsidR="00FA0E9C">
        <w:rPr>
          <w:rFonts w:ascii="Palatino Linotype" w:hAnsi="Palatino Linotype"/>
          <w:b/>
          <w:sz w:val="24"/>
          <w:szCs w:val="24"/>
        </w:rPr>
        <w:tab/>
      </w:r>
      <w:r w:rsidR="002C7028" w:rsidRPr="006A51DD">
        <w:rPr>
          <w:rFonts w:ascii="Palatino Linotype" w:hAnsi="Palatino Linotype"/>
          <w:b/>
          <w:i/>
          <w:sz w:val="24"/>
          <w:szCs w:val="24"/>
        </w:rPr>
        <w:t xml:space="preserve">32 óra/33 </w:t>
      </w:r>
      <w:r w:rsidRPr="006A51DD">
        <w:rPr>
          <w:rFonts w:ascii="Palatino Linotype" w:hAnsi="Palatino Linotype"/>
          <w:b/>
          <w:i/>
          <w:sz w:val="24"/>
          <w:szCs w:val="24"/>
        </w:rPr>
        <w:t>óra</w:t>
      </w:r>
    </w:p>
    <w:p w:rsidR="006A51DD" w:rsidRPr="00355AC5" w:rsidRDefault="006A51DD" w:rsidP="00DC444F">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Tartalmazza a kórus templomi gyakorlatban történő megjelenésének többféle módját, illetve felkészít az azokkal összefüggő speciális karvezetői feladatokra. Mindegyik pont alapvetően kétféle liturgikus alkalomra is vonatkoztatható (mise/főistentisztelet/úrvacsorás istentisztelet, ill. zsolozsma)</w:t>
      </w:r>
    </w:p>
    <w:p w:rsidR="006A51DD" w:rsidRPr="00355AC5" w:rsidRDefault="006A51DD" w:rsidP="00DC444F">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 xml:space="preserve">Egyszólamú gregorián/graduál és népének előadása szkólával a liturgikus térben. </w:t>
      </w:r>
    </w:p>
    <w:p w:rsidR="006A51DD" w:rsidRPr="00355AC5" w:rsidRDefault="006A51DD" w:rsidP="00DC444F">
      <w:pPr>
        <w:spacing w:after="0" w:line="240" w:lineRule="auto"/>
        <w:ind w:left="709"/>
        <w:rPr>
          <w:rFonts w:ascii="Palatino Linotype" w:hAnsi="Palatino Linotype"/>
          <w:sz w:val="24"/>
          <w:szCs w:val="24"/>
        </w:rPr>
      </w:pPr>
      <w:r w:rsidRPr="00355AC5">
        <w:rPr>
          <w:rFonts w:ascii="Palatino Linotype" w:hAnsi="Palatino Linotype" w:cs="Tahoma"/>
          <w:sz w:val="24"/>
          <w:szCs w:val="24"/>
          <w:shd w:val="clear" w:color="auto" w:fill="FFFFFF"/>
        </w:rPr>
        <w:t>Többszólamú zsoltározás és egyszerűbb homofón tételek előadása a liturgikus térben</w:t>
      </w:r>
    </w:p>
    <w:p w:rsidR="006A51DD" w:rsidRPr="00355AC5" w:rsidRDefault="006A51DD" w:rsidP="00DC444F">
      <w:pPr>
        <w:spacing w:after="0" w:line="240" w:lineRule="auto"/>
        <w:ind w:left="709"/>
        <w:rPr>
          <w:rFonts w:ascii="Palatino Linotype" w:hAnsi="Palatino Linotype"/>
          <w:sz w:val="24"/>
          <w:szCs w:val="24"/>
        </w:rPr>
      </w:pPr>
      <w:r w:rsidRPr="00355AC5">
        <w:rPr>
          <w:rFonts w:ascii="Palatino Linotype" w:hAnsi="Palatino Linotype"/>
          <w:sz w:val="24"/>
          <w:szCs w:val="24"/>
        </w:rPr>
        <w:t>Többszólamú (polifón) tételek előadása a templomi karzatról</w:t>
      </w:r>
    </w:p>
    <w:p w:rsidR="006A51DD" w:rsidRPr="00355AC5" w:rsidRDefault="006A51DD" w:rsidP="00DC444F">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Paraliturgikus alkalmak (pl. commemoráció, adoráció, a templomi ünnepléshez kapcsolódó egyéb szereplés, pl. egyházzenei áhítat, Adventi-Karácsonyi alkalmak, Passió, Húsvéti játék, stb.) </w:t>
      </w:r>
    </w:p>
    <w:p w:rsidR="006A51DD" w:rsidRPr="00355AC5" w:rsidRDefault="006A51DD" w:rsidP="00DC444F">
      <w:pPr>
        <w:spacing w:after="0" w:line="240" w:lineRule="auto"/>
        <w:ind w:left="709"/>
        <w:rPr>
          <w:rFonts w:ascii="Palatino Linotype" w:hAnsi="Palatino Linotype"/>
          <w:sz w:val="24"/>
          <w:szCs w:val="24"/>
        </w:rPr>
      </w:pPr>
      <w:r w:rsidRPr="00355AC5">
        <w:rPr>
          <w:rFonts w:ascii="Palatino Linotype" w:hAnsi="Palatino Linotype"/>
          <w:sz w:val="24"/>
          <w:szCs w:val="24"/>
        </w:rPr>
        <w:t>Feladatok:</w:t>
      </w:r>
    </w:p>
    <w:p w:rsidR="006A51DD" w:rsidRPr="00355AC5" w:rsidRDefault="006A51DD" w:rsidP="00DC444F">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Liturgián belüli mozgások irányítása: Be- és kivonulás, (nagyobb ünnepeken több-állomásos processzió). </w:t>
      </w:r>
    </w:p>
    <w:p w:rsidR="006A51DD" w:rsidRPr="00355AC5" w:rsidRDefault="006A51DD" w:rsidP="00DC444F">
      <w:pPr>
        <w:spacing w:after="0" w:line="240" w:lineRule="auto"/>
        <w:ind w:left="709"/>
        <w:rPr>
          <w:rFonts w:ascii="Palatino Linotype" w:hAnsi="Palatino Linotype"/>
          <w:sz w:val="24"/>
          <w:szCs w:val="24"/>
        </w:rPr>
      </w:pPr>
      <w:r w:rsidRPr="00355AC5">
        <w:rPr>
          <w:rFonts w:ascii="Palatino Linotype" w:hAnsi="Palatino Linotype"/>
          <w:sz w:val="24"/>
          <w:szCs w:val="24"/>
        </w:rPr>
        <w:t>A kórus megszólalási helyeinek pontos ismerete a liturgián belül – igazodás a pap/lelkész által elmondott szövegekhez és a liturgiában végzett cselekményekhez.</w:t>
      </w:r>
    </w:p>
    <w:p w:rsidR="006A51DD" w:rsidRPr="00355AC5" w:rsidRDefault="006A51DD" w:rsidP="00DC444F">
      <w:pPr>
        <w:spacing w:after="0" w:line="240" w:lineRule="auto"/>
        <w:ind w:left="709"/>
        <w:rPr>
          <w:rFonts w:ascii="Palatino Linotype" w:hAnsi="Palatino Linotype"/>
          <w:sz w:val="24"/>
          <w:szCs w:val="24"/>
        </w:rPr>
      </w:pPr>
      <w:r w:rsidRPr="00355AC5">
        <w:rPr>
          <w:rFonts w:ascii="Palatino Linotype" w:hAnsi="Palatino Linotype"/>
          <w:sz w:val="24"/>
          <w:szCs w:val="24"/>
        </w:rPr>
        <w:t>A liturgia dramaturgiájának követése (időben felkészülés a következő tételhez, szóló, kis énekes csoport és tutti megszólalások előkészítése.)</w:t>
      </w:r>
    </w:p>
    <w:p w:rsidR="006A51DD" w:rsidRPr="00355AC5" w:rsidRDefault="006A51DD" w:rsidP="00DC444F">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A kórus helyének és az akusztikus környezetnek (liturgikus </w:t>
      </w:r>
      <w:proofErr w:type="gramStart"/>
      <w:r w:rsidRPr="00355AC5">
        <w:rPr>
          <w:rFonts w:ascii="Palatino Linotype" w:hAnsi="Palatino Linotype"/>
          <w:sz w:val="24"/>
          <w:szCs w:val="24"/>
        </w:rPr>
        <w:t>tér</w:t>
      </w:r>
      <w:proofErr w:type="gramEnd"/>
      <w:r w:rsidRPr="00355AC5">
        <w:rPr>
          <w:rFonts w:ascii="Palatino Linotype" w:hAnsi="Palatino Linotype"/>
          <w:sz w:val="24"/>
          <w:szCs w:val="24"/>
        </w:rPr>
        <w:t xml:space="preserve"> ill. karzat ) megfelelő tempó és karakterválasztás a tételek megszólaltatásakor.</w:t>
      </w:r>
    </w:p>
    <w:p w:rsidR="001304FF" w:rsidRPr="006A51DD" w:rsidRDefault="006A51DD" w:rsidP="00DC444F">
      <w:pPr>
        <w:spacing w:after="0" w:line="240" w:lineRule="auto"/>
        <w:ind w:left="709"/>
        <w:rPr>
          <w:rFonts w:ascii="Palatino Linotype" w:hAnsi="Palatino Linotype"/>
          <w:sz w:val="24"/>
          <w:szCs w:val="24"/>
        </w:rPr>
      </w:pPr>
      <w:r w:rsidRPr="00355AC5">
        <w:rPr>
          <w:rFonts w:ascii="Palatino Linotype" w:hAnsi="Palatino Linotype"/>
          <w:sz w:val="24"/>
          <w:szCs w:val="24"/>
        </w:rPr>
        <w:t>A különböző jellegű és funkciójú tételek speciális vezénylés-technikai megoldásainak elsajátítása (gregorián/graduál, anyanyelvű népének, többszólamú zsoltározás, ill. nagyobb lélegzetű ordinárium vagy</w:t>
      </w:r>
    </w:p>
    <w:p w:rsidR="001304FF" w:rsidRPr="006A51DD" w:rsidRDefault="001304FF" w:rsidP="00D7553F">
      <w:pPr>
        <w:spacing w:after="0" w:line="240" w:lineRule="auto"/>
        <w:ind w:firstLine="540"/>
        <w:rPr>
          <w:rFonts w:ascii="Palatino Linotype" w:hAnsi="Palatino Linotype"/>
          <w:sz w:val="24"/>
          <w:szCs w:val="24"/>
        </w:rPr>
      </w:pPr>
      <w:r w:rsidRPr="006A51DD">
        <w:rPr>
          <w:rFonts w:ascii="Palatino Linotype" w:hAnsi="Palatino Linotype"/>
          <w:sz w:val="24"/>
          <w:szCs w:val="24"/>
        </w:rPr>
        <w:tab/>
      </w:r>
    </w:p>
    <w:p w:rsidR="00E646C9" w:rsidRDefault="001304FF">
      <w:pPr>
        <w:numPr>
          <w:ilvl w:val="2"/>
          <w:numId w:val="55"/>
        </w:numPr>
        <w:spacing w:after="0" w:line="240" w:lineRule="auto"/>
        <w:ind w:left="1218" w:hanging="509"/>
        <w:jc w:val="right"/>
        <w:rPr>
          <w:rFonts w:ascii="Palatino Linotype" w:hAnsi="Palatino Linotype"/>
          <w:b/>
          <w:sz w:val="24"/>
          <w:szCs w:val="24"/>
        </w:rPr>
      </w:pPr>
      <w:r w:rsidRPr="006A51DD">
        <w:rPr>
          <w:rFonts w:ascii="Palatino Linotype" w:hAnsi="Palatino Linotype"/>
          <w:b/>
          <w:sz w:val="24"/>
          <w:szCs w:val="24"/>
        </w:rPr>
        <w:t xml:space="preserve">Liturgikus kórusirodalom repertoárjának </w:t>
      </w:r>
      <w:proofErr w:type="gramStart"/>
      <w:r w:rsidRPr="006A51DD">
        <w:rPr>
          <w:rFonts w:ascii="Palatino Linotype" w:hAnsi="Palatino Linotype"/>
          <w:b/>
          <w:sz w:val="24"/>
          <w:szCs w:val="24"/>
        </w:rPr>
        <w:t>megalapozása</w:t>
      </w:r>
      <w:r w:rsidR="00FA0E9C">
        <w:rPr>
          <w:rFonts w:ascii="Palatino Linotype" w:hAnsi="Palatino Linotype"/>
          <w:b/>
          <w:sz w:val="24"/>
          <w:szCs w:val="24"/>
        </w:rPr>
        <w:t xml:space="preserve">    </w:t>
      </w:r>
      <w:r w:rsidR="002C7028" w:rsidRPr="006A51DD">
        <w:rPr>
          <w:rFonts w:ascii="Palatino Linotype" w:hAnsi="Palatino Linotype"/>
          <w:b/>
          <w:i/>
          <w:sz w:val="24"/>
          <w:szCs w:val="24"/>
        </w:rPr>
        <w:t>32</w:t>
      </w:r>
      <w:proofErr w:type="gramEnd"/>
      <w:r w:rsidR="002C7028" w:rsidRPr="006A51DD">
        <w:rPr>
          <w:rFonts w:ascii="Palatino Linotype" w:hAnsi="Palatino Linotype"/>
          <w:b/>
          <w:i/>
          <w:sz w:val="24"/>
          <w:szCs w:val="24"/>
        </w:rPr>
        <w:t xml:space="preserve"> óra/33 </w:t>
      </w:r>
      <w:r w:rsidRPr="006A51DD">
        <w:rPr>
          <w:rFonts w:ascii="Palatino Linotype" w:hAnsi="Palatino Linotype"/>
          <w:b/>
          <w:i/>
          <w:sz w:val="24"/>
          <w:szCs w:val="24"/>
        </w:rPr>
        <w:t>óra</w:t>
      </w:r>
    </w:p>
    <w:p w:rsidR="006A51DD" w:rsidRPr="00355AC5" w:rsidRDefault="006A51DD" w:rsidP="00DC444F">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 xml:space="preserve">Tartalmazza a felekezetenként speciális liturgikus kórusirodalom különböző típusú tételeinek megismerését, rendszerezését és funkcionális alkalmazását. </w:t>
      </w:r>
    </w:p>
    <w:p w:rsidR="006A51DD" w:rsidRPr="00355AC5" w:rsidRDefault="006A51DD" w:rsidP="00DC444F">
      <w:pPr>
        <w:spacing w:after="0" w:line="240" w:lineRule="auto"/>
        <w:ind w:left="709"/>
        <w:rPr>
          <w:rFonts w:ascii="Palatino Linotype" w:hAnsi="Palatino Linotype" w:cs="Tahoma"/>
          <w:sz w:val="24"/>
          <w:szCs w:val="24"/>
          <w:shd w:val="clear" w:color="auto" w:fill="FFFFFF"/>
        </w:rPr>
      </w:pPr>
    </w:p>
    <w:p w:rsidR="006A51DD" w:rsidRPr="00355AC5" w:rsidRDefault="006A51DD" w:rsidP="00DC444F">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 xml:space="preserve">A liturgiába (mise/főistentisztelet/úrvacsorás </w:t>
      </w:r>
      <w:proofErr w:type="gramStart"/>
      <w:r w:rsidRPr="00355AC5">
        <w:rPr>
          <w:rFonts w:ascii="Palatino Linotype" w:hAnsi="Palatino Linotype" w:cs="Tahoma"/>
          <w:sz w:val="24"/>
          <w:szCs w:val="24"/>
          <w:shd w:val="clear" w:color="auto" w:fill="FFFFFF"/>
        </w:rPr>
        <w:t>istentisztelet</w:t>
      </w:r>
      <w:proofErr w:type="gramEnd"/>
      <w:r w:rsidRPr="00355AC5">
        <w:rPr>
          <w:rFonts w:ascii="Palatino Linotype" w:hAnsi="Palatino Linotype" w:cs="Tahoma"/>
          <w:sz w:val="24"/>
          <w:szCs w:val="24"/>
          <w:shd w:val="clear" w:color="auto" w:fill="FFFFFF"/>
        </w:rPr>
        <w:t xml:space="preserve"> ill. zsolozsma) illeszthető egyszólamú tételeknek a liturgikus funkciók és zenei műtípusok szerinti megkülönböztetése (szillabikus és melizmatikus típusok, ordinárium, proprium, szóló és tutti váltakoztatása, népmise, népzsolozsma, stb.)</w:t>
      </w:r>
    </w:p>
    <w:p w:rsidR="006A51DD" w:rsidRPr="00355AC5" w:rsidRDefault="006A51DD" w:rsidP="00DC444F">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A liturgikus műfajok többszólamú megzenésítésének szerteágazó fajtáinak ismerete (ordinárium, proprium, népének, ill. többszólamú orgánum, conductus, cantio, carol, zsoltár, Kantionalsatz, stb.)</w:t>
      </w:r>
    </w:p>
    <w:p w:rsidR="006A51DD" w:rsidRPr="00355AC5" w:rsidRDefault="006A51DD" w:rsidP="00DC444F">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 xml:space="preserve">A kottában nem szereplő, de a gyakorlati megszólaltatáshoz nélkülözhetetlen ismeretek: alleluja-forma, </w:t>
      </w:r>
      <w:proofErr w:type="gramStart"/>
      <w:r w:rsidRPr="00355AC5">
        <w:rPr>
          <w:rFonts w:ascii="Palatino Linotype" w:hAnsi="Palatino Linotype" w:cs="Tahoma"/>
          <w:sz w:val="24"/>
          <w:szCs w:val="24"/>
          <w:shd w:val="clear" w:color="auto" w:fill="FFFFFF"/>
        </w:rPr>
        <w:t>szóló-tutti váltakoztatás</w:t>
      </w:r>
      <w:proofErr w:type="gramEnd"/>
      <w:r w:rsidRPr="00355AC5">
        <w:rPr>
          <w:rFonts w:ascii="Palatino Linotype" w:hAnsi="Palatino Linotype" w:cs="Tahoma"/>
          <w:sz w:val="24"/>
          <w:szCs w:val="24"/>
          <w:shd w:val="clear" w:color="auto" w:fill="FFFFFF"/>
        </w:rPr>
        <w:t xml:space="preserve"> különböző lehetőségei (pl. carol-forma), responzoriális és antifonális válaszolgatás, alternatim himnusz, Magnificat és egyéb, váltakozó szólamszámú tételek, stb.)</w:t>
      </w:r>
    </w:p>
    <w:p w:rsidR="006A51DD" w:rsidRPr="00355AC5" w:rsidRDefault="006A51DD" w:rsidP="00DC444F">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A műfajokon átívelő repertoár-használat lehetőségei: helyettesítő tételek szerepeltetésének ismerete: (pl. himnusz a misében, időszaki Mária-antifónák alkalmazása, zsoltárfeldolgozások, zsoltárparafrázisok helye és szerepe, az anyanyelvű gregorián használata, stb.)</w:t>
      </w:r>
    </w:p>
    <w:p w:rsidR="006A51DD" w:rsidRDefault="006A51DD" w:rsidP="006A51DD">
      <w:pPr>
        <w:widowControl w:val="0"/>
        <w:suppressAutoHyphens/>
        <w:spacing w:after="0" w:line="240" w:lineRule="auto"/>
        <w:ind w:left="360"/>
        <w:rPr>
          <w:rFonts w:ascii="Palatino Linotype" w:hAnsi="Palatino Linotype"/>
          <w:b/>
          <w:i/>
          <w:sz w:val="24"/>
          <w:szCs w:val="24"/>
        </w:rPr>
      </w:pPr>
    </w:p>
    <w:p w:rsidR="00E646C9" w:rsidRDefault="006A51DD">
      <w:pPr>
        <w:widowControl w:val="0"/>
        <w:numPr>
          <w:ilvl w:val="1"/>
          <w:numId w:val="55"/>
        </w:numPr>
        <w:suppressAutoHyphens/>
        <w:spacing w:after="0" w:line="240" w:lineRule="auto"/>
        <w:ind w:left="826" w:hanging="259"/>
        <w:rPr>
          <w:rFonts w:ascii="Palatino Linotype" w:hAnsi="Palatino Linotype"/>
          <w:b/>
          <w:i/>
          <w:sz w:val="24"/>
          <w:szCs w:val="24"/>
        </w:rPr>
      </w:pPr>
      <w:r w:rsidRPr="00355AC5">
        <w:rPr>
          <w:rFonts w:ascii="Palatino Linotype" w:hAnsi="Palatino Linotype"/>
          <w:b/>
          <w:i/>
          <w:sz w:val="24"/>
          <w:szCs w:val="24"/>
        </w:rPr>
        <w:t xml:space="preserve">A képzés javasolt helyszíne </w:t>
      </w:r>
      <w:r w:rsidRPr="00355AC5">
        <w:rPr>
          <w:rFonts w:ascii="Palatino Linotype" w:hAnsi="Palatino Linotype"/>
          <w:b/>
          <w:i/>
          <w:kern w:val="1"/>
          <w:sz w:val="24"/>
          <w:szCs w:val="24"/>
          <w:lang w:eastAsia="hi-IN" w:bidi="hi-IN"/>
        </w:rPr>
        <w:t>(ajánlás)</w:t>
      </w:r>
    </w:p>
    <w:p w:rsidR="006A51DD" w:rsidRPr="00FA0E9C" w:rsidRDefault="00DC3C1F" w:rsidP="00DC444F">
      <w:pPr>
        <w:spacing w:after="0" w:line="240" w:lineRule="auto"/>
        <w:ind w:left="567"/>
        <w:rPr>
          <w:rFonts w:ascii="Palatino Linotype" w:hAnsi="Palatino Linotype"/>
          <w:sz w:val="24"/>
          <w:szCs w:val="24"/>
        </w:rPr>
      </w:pPr>
      <w:r w:rsidRPr="00DC3C1F">
        <w:rPr>
          <w:rFonts w:ascii="Palatino Linotype" w:hAnsi="Palatino Linotype"/>
          <w:sz w:val="24"/>
          <w:szCs w:val="24"/>
        </w:rPr>
        <w:t>Szvk</w:t>
      </w:r>
      <w:r w:rsidRPr="00DC3C1F">
        <w:rPr>
          <w:rFonts w:ascii="Palatino Linotype" w:hAnsi="Palatino Linotype"/>
          <w:sz w:val="24"/>
          <w:szCs w:val="24"/>
        </w:rPr>
        <w:tab/>
        <w:t xml:space="preserve">6.2. </w:t>
      </w:r>
    </w:p>
    <w:p w:rsidR="006A51DD" w:rsidRPr="00355AC5" w:rsidRDefault="00DC3C1F" w:rsidP="00DC444F">
      <w:pPr>
        <w:spacing w:after="0" w:line="240" w:lineRule="auto"/>
        <w:ind w:left="567"/>
        <w:rPr>
          <w:rFonts w:ascii="Palatino Linotype" w:hAnsi="Palatino Linotype"/>
          <w:i/>
          <w:sz w:val="24"/>
          <w:szCs w:val="24"/>
        </w:rPr>
      </w:pPr>
      <w:r w:rsidRPr="00DC3C1F">
        <w:rPr>
          <w:rFonts w:ascii="Palatino Linotype" w:hAnsi="Palatino Linotype"/>
          <w:sz w:val="24"/>
          <w:szCs w:val="24"/>
        </w:rPr>
        <w:t>6.3. (templom</w:t>
      </w:r>
      <w:r w:rsidR="006A51DD" w:rsidRPr="00355AC5">
        <w:rPr>
          <w:rFonts w:ascii="Palatino Linotype" w:hAnsi="Palatino Linotype"/>
          <w:i/>
          <w:sz w:val="24"/>
          <w:szCs w:val="24"/>
        </w:rPr>
        <w:t>)</w:t>
      </w:r>
    </w:p>
    <w:p w:rsidR="006A51DD" w:rsidRPr="00355AC5" w:rsidRDefault="006A51DD" w:rsidP="006A51DD">
      <w:pPr>
        <w:spacing w:after="0" w:line="240" w:lineRule="auto"/>
        <w:ind w:left="792"/>
        <w:rPr>
          <w:rFonts w:ascii="Palatino Linotype" w:hAnsi="Palatino Linotype"/>
          <w:i/>
          <w:sz w:val="24"/>
          <w:szCs w:val="24"/>
        </w:rPr>
      </w:pPr>
    </w:p>
    <w:p w:rsidR="00E646C9" w:rsidRDefault="006A51DD">
      <w:pPr>
        <w:widowControl w:val="0"/>
        <w:numPr>
          <w:ilvl w:val="1"/>
          <w:numId w:val="55"/>
        </w:numPr>
        <w:suppressAutoHyphens/>
        <w:spacing w:after="0" w:line="240" w:lineRule="auto"/>
        <w:ind w:left="826" w:hanging="259"/>
        <w:rPr>
          <w:rFonts w:ascii="Palatino Linotype" w:hAnsi="Palatino Linotype"/>
          <w:b/>
          <w:bCs/>
          <w:sz w:val="24"/>
          <w:szCs w:val="24"/>
        </w:rPr>
      </w:pPr>
      <w:r w:rsidRPr="00355AC5">
        <w:rPr>
          <w:rFonts w:ascii="Palatino Linotype" w:hAnsi="Palatino Linotype"/>
          <w:b/>
          <w:bCs/>
          <w:i/>
          <w:sz w:val="24"/>
          <w:szCs w:val="24"/>
        </w:rPr>
        <w:t xml:space="preserve"> A tantárgy elsajátítása során alkalmazható sajátos módszerek, tanulói tevékenységformák (ajánlás)</w:t>
      </w:r>
    </w:p>
    <w:p w:rsidR="006A51DD" w:rsidRPr="00355AC5" w:rsidRDefault="006A51DD" w:rsidP="006A51DD">
      <w:pPr>
        <w:widowControl w:val="0"/>
        <w:suppressAutoHyphens/>
        <w:spacing w:after="0" w:line="240" w:lineRule="auto"/>
        <w:rPr>
          <w:rFonts w:ascii="Palatino Linotype" w:hAnsi="Palatino Linotype"/>
          <w:b/>
          <w:bCs/>
          <w:sz w:val="24"/>
          <w:szCs w:val="24"/>
        </w:rPr>
      </w:pPr>
    </w:p>
    <w:p w:rsidR="00E646C9" w:rsidRDefault="006A51DD">
      <w:pPr>
        <w:widowControl w:val="0"/>
        <w:numPr>
          <w:ilvl w:val="2"/>
          <w:numId w:val="55"/>
        </w:numPr>
        <w:suppressAutoHyphens/>
        <w:spacing w:after="0" w:line="240" w:lineRule="auto"/>
        <w:ind w:left="1418"/>
        <w:rPr>
          <w:rFonts w:ascii="Palatino Linotype" w:hAnsi="Palatino Linotype"/>
          <w:b/>
          <w:bCs/>
          <w:i/>
          <w:sz w:val="24"/>
          <w:szCs w:val="24"/>
        </w:rPr>
      </w:pPr>
      <w:r w:rsidRPr="00355AC5">
        <w:rPr>
          <w:rFonts w:ascii="Palatino Linotype" w:hAnsi="Palatino Linotype"/>
          <w:b/>
          <w:bCs/>
          <w:i/>
          <w:sz w:val="24"/>
          <w:szCs w:val="24"/>
        </w:rPr>
        <w:t xml:space="preserve"> A tantárgy elsajátítása során alkalmazható sajátos </w:t>
      </w:r>
      <w:proofErr w:type="gramStart"/>
      <w:r w:rsidRPr="00355AC5">
        <w:rPr>
          <w:rFonts w:ascii="Palatino Linotype" w:hAnsi="Palatino Linotype"/>
          <w:b/>
          <w:bCs/>
          <w:i/>
          <w:sz w:val="24"/>
          <w:szCs w:val="24"/>
        </w:rPr>
        <w:t>módszerek .</w:t>
      </w:r>
      <w:proofErr w:type="gramEnd"/>
      <w:r w:rsidRPr="00355AC5">
        <w:rPr>
          <w:rFonts w:ascii="Palatino Linotype" w:hAnsi="Palatino Linotype"/>
          <w:b/>
          <w:bCs/>
          <w:i/>
          <w:sz w:val="24"/>
          <w:szCs w:val="24"/>
        </w:rPr>
        <w:t xml:space="preserve"> (ajánlás)</w:t>
      </w:r>
    </w:p>
    <w:tbl>
      <w:tblPr>
        <w:tblW w:w="9771" w:type="dxa"/>
        <w:jc w:val="center"/>
        <w:tblInd w:w="-4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60"/>
        <w:gridCol w:w="2619"/>
        <w:gridCol w:w="1080"/>
        <w:gridCol w:w="1080"/>
        <w:gridCol w:w="1073"/>
        <w:gridCol w:w="2659"/>
      </w:tblGrid>
      <w:tr w:rsidR="006A51DD" w:rsidRPr="00355AC5">
        <w:trPr>
          <w:jc w:val="center"/>
        </w:trPr>
        <w:tc>
          <w:tcPr>
            <w:tcW w:w="1260" w:type="dxa"/>
            <w:vMerge w:val="restart"/>
            <w:vAlign w:val="center"/>
          </w:tcPr>
          <w:p w:rsidR="006A51DD" w:rsidRPr="00FA0E9C" w:rsidRDefault="00DC3C1F" w:rsidP="000C2A0C">
            <w:pPr>
              <w:spacing w:after="0" w:line="240" w:lineRule="auto"/>
              <w:jc w:val="center"/>
              <w:rPr>
                <w:rFonts w:ascii="Palatino Linotype" w:hAnsi="Palatino Linotype"/>
                <w:b/>
                <w:sz w:val="20"/>
                <w:szCs w:val="20"/>
              </w:rPr>
            </w:pPr>
            <w:r w:rsidRPr="00DC3C1F">
              <w:rPr>
                <w:rFonts w:ascii="Palatino Linotype" w:hAnsi="Palatino Linotype"/>
                <w:b/>
                <w:sz w:val="20"/>
                <w:szCs w:val="20"/>
              </w:rPr>
              <w:t>Sorszám</w:t>
            </w:r>
          </w:p>
        </w:tc>
        <w:tc>
          <w:tcPr>
            <w:tcW w:w="2619" w:type="dxa"/>
            <w:vMerge w:val="restart"/>
            <w:vAlign w:val="center"/>
          </w:tcPr>
          <w:p w:rsidR="006A51DD" w:rsidRPr="00FA0E9C" w:rsidRDefault="00DC3C1F" w:rsidP="000C2A0C">
            <w:pPr>
              <w:spacing w:after="0" w:line="240" w:lineRule="auto"/>
              <w:jc w:val="center"/>
              <w:rPr>
                <w:rFonts w:ascii="Palatino Linotype" w:hAnsi="Palatino Linotype"/>
                <w:b/>
                <w:sz w:val="20"/>
                <w:szCs w:val="20"/>
              </w:rPr>
            </w:pPr>
            <w:r w:rsidRPr="00DC3C1F">
              <w:rPr>
                <w:rFonts w:ascii="Palatino Linotype" w:hAnsi="Palatino Linotype"/>
                <w:b/>
                <w:sz w:val="20"/>
                <w:szCs w:val="20"/>
              </w:rPr>
              <w:t xml:space="preserve">Alkalmazott oktatási </w:t>
            </w:r>
          </w:p>
          <w:p w:rsidR="006A51DD" w:rsidRPr="00FA0E9C" w:rsidRDefault="00DC3C1F" w:rsidP="000C2A0C">
            <w:pPr>
              <w:spacing w:after="0" w:line="240" w:lineRule="auto"/>
              <w:jc w:val="center"/>
              <w:rPr>
                <w:rFonts w:ascii="Palatino Linotype" w:hAnsi="Palatino Linotype"/>
                <w:b/>
                <w:sz w:val="20"/>
                <w:szCs w:val="20"/>
              </w:rPr>
            </w:pPr>
            <w:r w:rsidRPr="00DC3C1F">
              <w:rPr>
                <w:rFonts w:ascii="Palatino Linotype" w:hAnsi="Palatino Linotype"/>
                <w:b/>
                <w:sz w:val="20"/>
                <w:szCs w:val="20"/>
              </w:rPr>
              <w:t>módszer neve</w:t>
            </w:r>
          </w:p>
        </w:tc>
        <w:tc>
          <w:tcPr>
            <w:tcW w:w="3233" w:type="dxa"/>
            <w:gridSpan w:val="3"/>
            <w:vAlign w:val="center"/>
          </w:tcPr>
          <w:p w:rsidR="006A51DD" w:rsidRPr="00FA0E9C" w:rsidRDefault="00DC3C1F" w:rsidP="000C2A0C">
            <w:pPr>
              <w:spacing w:after="0" w:line="240" w:lineRule="auto"/>
              <w:jc w:val="center"/>
              <w:rPr>
                <w:rFonts w:ascii="Palatino Linotype" w:hAnsi="Palatino Linotype"/>
                <w:b/>
                <w:sz w:val="20"/>
                <w:szCs w:val="20"/>
              </w:rPr>
            </w:pPr>
            <w:r w:rsidRPr="00DC3C1F">
              <w:rPr>
                <w:rFonts w:ascii="Palatino Linotype" w:hAnsi="Palatino Linotype"/>
                <w:b/>
                <w:sz w:val="20"/>
                <w:szCs w:val="20"/>
              </w:rPr>
              <w:t>A tanulói tevékenység szervezeti kerete</w:t>
            </w:r>
          </w:p>
        </w:tc>
        <w:tc>
          <w:tcPr>
            <w:tcW w:w="2659" w:type="dxa"/>
            <w:vMerge w:val="restart"/>
            <w:vAlign w:val="center"/>
          </w:tcPr>
          <w:p w:rsidR="006A51DD" w:rsidRPr="00FA0E9C" w:rsidRDefault="00DC3C1F" w:rsidP="000C2A0C">
            <w:pPr>
              <w:spacing w:after="0" w:line="240" w:lineRule="auto"/>
              <w:jc w:val="center"/>
              <w:rPr>
                <w:rFonts w:ascii="Palatino Linotype" w:hAnsi="Palatino Linotype"/>
                <w:b/>
                <w:sz w:val="20"/>
                <w:szCs w:val="20"/>
              </w:rPr>
            </w:pPr>
            <w:r w:rsidRPr="00DC3C1F">
              <w:rPr>
                <w:rFonts w:ascii="Palatino Linotype" w:hAnsi="Palatino Linotype"/>
                <w:b/>
                <w:sz w:val="20"/>
                <w:szCs w:val="20"/>
              </w:rPr>
              <w:t>Alkalmazandó eszközök és felszerelések (SZVK 6. pont lebontása, pontosítása)</w:t>
            </w:r>
          </w:p>
        </w:tc>
      </w:tr>
      <w:tr w:rsidR="006A51DD" w:rsidRPr="00355AC5">
        <w:trPr>
          <w:jc w:val="center"/>
        </w:trPr>
        <w:tc>
          <w:tcPr>
            <w:tcW w:w="1260" w:type="dxa"/>
            <w:vMerge/>
            <w:vAlign w:val="center"/>
          </w:tcPr>
          <w:p w:rsidR="006A51DD" w:rsidRPr="00FA0E9C" w:rsidRDefault="006A51DD" w:rsidP="000C2A0C">
            <w:pPr>
              <w:spacing w:before="100" w:beforeAutospacing="1" w:after="0" w:afterAutospacing="1" w:line="240" w:lineRule="auto"/>
              <w:jc w:val="center"/>
              <w:outlineLvl w:val="0"/>
              <w:rPr>
                <w:rFonts w:ascii="Palatino Linotype" w:hAnsi="Palatino Linotype"/>
                <w:b/>
                <w:sz w:val="20"/>
                <w:szCs w:val="20"/>
              </w:rPr>
            </w:pPr>
          </w:p>
        </w:tc>
        <w:tc>
          <w:tcPr>
            <w:tcW w:w="2619" w:type="dxa"/>
            <w:vMerge/>
            <w:vAlign w:val="center"/>
          </w:tcPr>
          <w:p w:rsidR="006A51DD" w:rsidRPr="00FA0E9C" w:rsidRDefault="006A51DD" w:rsidP="000C2A0C">
            <w:pPr>
              <w:spacing w:before="100" w:beforeAutospacing="1" w:after="0" w:afterAutospacing="1" w:line="240" w:lineRule="auto"/>
              <w:outlineLvl w:val="0"/>
              <w:rPr>
                <w:rFonts w:ascii="Palatino Linotype" w:hAnsi="Palatino Linotype"/>
                <w:b/>
                <w:sz w:val="20"/>
                <w:szCs w:val="20"/>
              </w:rPr>
            </w:pPr>
          </w:p>
        </w:tc>
        <w:tc>
          <w:tcPr>
            <w:tcW w:w="1080" w:type="dxa"/>
            <w:vAlign w:val="center"/>
          </w:tcPr>
          <w:p w:rsidR="006A51DD" w:rsidRPr="00FA0E9C" w:rsidRDefault="00DC3C1F" w:rsidP="000C2A0C">
            <w:pPr>
              <w:spacing w:after="0" w:line="240" w:lineRule="auto"/>
              <w:jc w:val="center"/>
              <w:rPr>
                <w:rFonts w:ascii="Palatino Linotype" w:hAnsi="Palatino Linotype"/>
                <w:b/>
                <w:sz w:val="20"/>
                <w:szCs w:val="20"/>
              </w:rPr>
            </w:pPr>
            <w:r w:rsidRPr="00DC3C1F">
              <w:rPr>
                <w:rFonts w:ascii="Palatino Linotype" w:hAnsi="Palatino Linotype"/>
                <w:b/>
                <w:sz w:val="20"/>
                <w:szCs w:val="20"/>
              </w:rPr>
              <w:t>egyéni</w:t>
            </w:r>
          </w:p>
        </w:tc>
        <w:tc>
          <w:tcPr>
            <w:tcW w:w="1080" w:type="dxa"/>
            <w:vAlign w:val="center"/>
          </w:tcPr>
          <w:p w:rsidR="006A51DD" w:rsidRPr="00FA0E9C" w:rsidRDefault="00DC3C1F" w:rsidP="000C2A0C">
            <w:pPr>
              <w:spacing w:after="0" w:line="240" w:lineRule="auto"/>
              <w:jc w:val="center"/>
              <w:rPr>
                <w:rFonts w:ascii="Palatino Linotype" w:hAnsi="Palatino Linotype"/>
                <w:b/>
                <w:sz w:val="20"/>
                <w:szCs w:val="20"/>
              </w:rPr>
            </w:pPr>
            <w:r w:rsidRPr="00DC3C1F">
              <w:rPr>
                <w:rFonts w:ascii="Palatino Linotype" w:hAnsi="Palatino Linotype"/>
                <w:b/>
                <w:sz w:val="20"/>
                <w:szCs w:val="20"/>
              </w:rPr>
              <w:t>csoport</w:t>
            </w:r>
          </w:p>
        </w:tc>
        <w:tc>
          <w:tcPr>
            <w:tcW w:w="1073" w:type="dxa"/>
            <w:vAlign w:val="center"/>
          </w:tcPr>
          <w:p w:rsidR="006A51DD" w:rsidRPr="00FA0E9C" w:rsidRDefault="00DC3C1F" w:rsidP="000C2A0C">
            <w:pPr>
              <w:spacing w:after="0" w:line="240" w:lineRule="auto"/>
              <w:jc w:val="center"/>
              <w:rPr>
                <w:rFonts w:ascii="Palatino Linotype" w:hAnsi="Palatino Linotype"/>
                <w:b/>
                <w:sz w:val="20"/>
                <w:szCs w:val="20"/>
              </w:rPr>
            </w:pPr>
            <w:r w:rsidRPr="00DC3C1F">
              <w:rPr>
                <w:rFonts w:ascii="Palatino Linotype" w:hAnsi="Palatino Linotype"/>
                <w:b/>
                <w:sz w:val="20"/>
                <w:szCs w:val="20"/>
              </w:rPr>
              <w:t>osztály</w:t>
            </w:r>
          </w:p>
        </w:tc>
        <w:tc>
          <w:tcPr>
            <w:tcW w:w="2659" w:type="dxa"/>
            <w:vMerge/>
            <w:vAlign w:val="center"/>
          </w:tcPr>
          <w:p w:rsidR="006A51DD" w:rsidRPr="00FA0E9C" w:rsidRDefault="006A51DD" w:rsidP="000C2A0C">
            <w:pPr>
              <w:spacing w:before="100" w:beforeAutospacing="1" w:after="0" w:afterAutospacing="1" w:line="240" w:lineRule="auto"/>
              <w:jc w:val="center"/>
              <w:outlineLvl w:val="0"/>
              <w:rPr>
                <w:rFonts w:ascii="Palatino Linotype" w:hAnsi="Palatino Linotype"/>
                <w:b/>
                <w:sz w:val="20"/>
                <w:szCs w:val="20"/>
              </w:rPr>
            </w:pPr>
          </w:p>
        </w:tc>
      </w:tr>
      <w:tr w:rsidR="006A51DD" w:rsidRPr="00355AC5">
        <w:trPr>
          <w:jc w:val="center"/>
        </w:trPr>
        <w:tc>
          <w:tcPr>
            <w:tcW w:w="1260"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1.1.</w:t>
            </w:r>
          </w:p>
        </w:tc>
        <w:tc>
          <w:tcPr>
            <w:tcW w:w="2619" w:type="dxa"/>
            <w:vAlign w:val="center"/>
          </w:tcPr>
          <w:p w:rsidR="006A51DD" w:rsidRPr="00FA0E9C" w:rsidRDefault="00DC3C1F" w:rsidP="000C2A0C">
            <w:pPr>
              <w:spacing w:after="0" w:line="240" w:lineRule="auto"/>
              <w:rPr>
                <w:rFonts w:ascii="Palatino Linotype" w:hAnsi="Palatino Linotype"/>
                <w:sz w:val="20"/>
                <w:szCs w:val="20"/>
              </w:rPr>
            </w:pPr>
            <w:r w:rsidRPr="00DC3C1F">
              <w:rPr>
                <w:rFonts w:ascii="Palatino Linotype" w:hAnsi="Palatino Linotype"/>
                <w:sz w:val="20"/>
                <w:szCs w:val="20"/>
              </w:rPr>
              <w:t>magyarázat</w:t>
            </w:r>
          </w:p>
        </w:tc>
        <w:tc>
          <w:tcPr>
            <w:tcW w:w="1080"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80"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73"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659" w:type="dxa"/>
            <w:vAlign w:val="center"/>
          </w:tcPr>
          <w:p w:rsidR="006A51DD" w:rsidRPr="00FA0E9C" w:rsidRDefault="006A51DD" w:rsidP="000C2A0C">
            <w:pPr>
              <w:spacing w:before="100" w:beforeAutospacing="1" w:after="0" w:afterAutospacing="1" w:line="240" w:lineRule="auto"/>
              <w:jc w:val="center"/>
              <w:outlineLvl w:val="0"/>
              <w:rPr>
                <w:rFonts w:ascii="Palatino Linotype" w:hAnsi="Palatino Linotype"/>
                <w:sz w:val="20"/>
                <w:szCs w:val="20"/>
              </w:rPr>
            </w:pPr>
          </w:p>
        </w:tc>
      </w:tr>
      <w:tr w:rsidR="006A51DD" w:rsidRPr="00355AC5">
        <w:trPr>
          <w:jc w:val="center"/>
        </w:trPr>
        <w:tc>
          <w:tcPr>
            <w:tcW w:w="1260"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1.2.</w:t>
            </w:r>
          </w:p>
        </w:tc>
        <w:tc>
          <w:tcPr>
            <w:tcW w:w="2619" w:type="dxa"/>
            <w:vAlign w:val="center"/>
          </w:tcPr>
          <w:p w:rsidR="006A51DD" w:rsidRPr="00FA0E9C" w:rsidRDefault="00DC3C1F" w:rsidP="000C2A0C">
            <w:pPr>
              <w:spacing w:after="0" w:line="240" w:lineRule="auto"/>
              <w:rPr>
                <w:rFonts w:ascii="Palatino Linotype" w:hAnsi="Palatino Linotype"/>
                <w:sz w:val="20"/>
                <w:szCs w:val="20"/>
              </w:rPr>
            </w:pPr>
            <w:r w:rsidRPr="00DC3C1F">
              <w:rPr>
                <w:rFonts w:ascii="Palatino Linotype" w:hAnsi="Palatino Linotype"/>
                <w:sz w:val="20"/>
                <w:szCs w:val="20"/>
              </w:rPr>
              <w:t>kiselőadás</w:t>
            </w:r>
          </w:p>
        </w:tc>
        <w:tc>
          <w:tcPr>
            <w:tcW w:w="1080"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80"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73"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659" w:type="dxa"/>
            <w:vAlign w:val="center"/>
          </w:tcPr>
          <w:p w:rsidR="006A51DD" w:rsidRPr="00FA0E9C" w:rsidRDefault="006A51DD" w:rsidP="000C2A0C">
            <w:pPr>
              <w:spacing w:before="100" w:beforeAutospacing="1" w:after="0" w:afterAutospacing="1" w:line="240" w:lineRule="auto"/>
              <w:jc w:val="center"/>
              <w:outlineLvl w:val="0"/>
              <w:rPr>
                <w:rFonts w:ascii="Palatino Linotype" w:hAnsi="Palatino Linotype"/>
                <w:sz w:val="20"/>
                <w:szCs w:val="20"/>
              </w:rPr>
            </w:pPr>
          </w:p>
        </w:tc>
      </w:tr>
      <w:tr w:rsidR="006A51DD" w:rsidRPr="00355AC5">
        <w:trPr>
          <w:jc w:val="center"/>
        </w:trPr>
        <w:tc>
          <w:tcPr>
            <w:tcW w:w="1260"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1.3.</w:t>
            </w:r>
          </w:p>
        </w:tc>
        <w:tc>
          <w:tcPr>
            <w:tcW w:w="2619" w:type="dxa"/>
            <w:vAlign w:val="center"/>
          </w:tcPr>
          <w:p w:rsidR="006A51DD" w:rsidRPr="00FA0E9C" w:rsidRDefault="00DC3C1F" w:rsidP="000C2A0C">
            <w:pPr>
              <w:spacing w:after="0" w:line="240" w:lineRule="auto"/>
              <w:rPr>
                <w:rFonts w:ascii="Palatino Linotype" w:hAnsi="Palatino Linotype"/>
                <w:sz w:val="20"/>
                <w:szCs w:val="20"/>
              </w:rPr>
            </w:pPr>
            <w:r w:rsidRPr="00DC3C1F">
              <w:rPr>
                <w:rFonts w:ascii="Palatino Linotype" w:hAnsi="Palatino Linotype"/>
                <w:sz w:val="20"/>
                <w:szCs w:val="20"/>
              </w:rPr>
              <w:t>megbeszélés</w:t>
            </w:r>
          </w:p>
        </w:tc>
        <w:tc>
          <w:tcPr>
            <w:tcW w:w="1080"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80"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73"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659" w:type="dxa"/>
            <w:vAlign w:val="center"/>
          </w:tcPr>
          <w:p w:rsidR="006A51DD" w:rsidRPr="00FA0E9C" w:rsidRDefault="006A51DD" w:rsidP="000C2A0C">
            <w:pPr>
              <w:spacing w:before="100" w:beforeAutospacing="1" w:after="0" w:afterAutospacing="1" w:line="240" w:lineRule="auto"/>
              <w:jc w:val="center"/>
              <w:outlineLvl w:val="0"/>
              <w:rPr>
                <w:rFonts w:ascii="Palatino Linotype" w:hAnsi="Palatino Linotype"/>
                <w:sz w:val="20"/>
                <w:szCs w:val="20"/>
              </w:rPr>
            </w:pPr>
          </w:p>
        </w:tc>
      </w:tr>
      <w:tr w:rsidR="006A51DD" w:rsidRPr="00355AC5">
        <w:trPr>
          <w:jc w:val="center"/>
        </w:trPr>
        <w:tc>
          <w:tcPr>
            <w:tcW w:w="1260"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1.4.</w:t>
            </w:r>
          </w:p>
        </w:tc>
        <w:tc>
          <w:tcPr>
            <w:tcW w:w="2619" w:type="dxa"/>
            <w:vAlign w:val="center"/>
          </w:tcPr>
          <w:p w:rsidR="006A51DD" w:rsidRPr="00FA0E9C" w:rsidRDefault="00DC3C1F" w:rsidP="000C2A0C">
            <w:pPr>
              <w:spacing w:after="0" w:line="240" w:lineRule="auto"/>
              <w:rPr>
                <w:rFonts w:ascii="Palatino Linotype" w:hAnsi="Palatino Linotype"/>
                <w:sz w:val="20"/>
                <w:szCs w:val="20"/>
              </w:rPr>
            </w:pPr>
            <w:r w:rsidRPr="00DC3C1F">
              <w:rPr>
                <w:rFonts w:ascii="Palatino Linotype" w:hAnsi="Palatino Linotype"/>
                <w:sz w:val="20"/>
                <w:szCs w:val="20"/>
              </w:rPr>
              <w:t>szemléltetés</w:t>
            </w:r>
          </w:p>
        </w:tc>
        <w:tc>
          <w:tcPr>
            <w:tcW w:w="1080"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80"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73"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659"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6.7, 6.8</w:t>
            </w:r>
          </w:p>
        </w:tc>
      </w:tr>
      <w:tr w:rsidR="006A51DD" w:rsidRPr="00355AC5">
        <w:trPr>
          <w:jc w:val="center"/>
        </w:trPr>
        <w:tc>
          <w:tcPr>
            <w:tcW w:w="1260"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1.5.</w:t>
            </w:r>
          </w:p>
        </w:tc>
        <w:tc>
          <w:tcPr>
            <w:tcW w:w="2619" w:type="dxa"/>
            <w:vAlign w:val="center"/>
          </w:tcPr>
          <w:p w:rsidR="006A51DD" w:rsidRPr="00FA0E9C" w:rsidRDefault="00DC3C1F" w:rsidP="000C2A0C">
            <w:pPr>
              <w:spacing w:after="0" w:line="240" w:lineRule="auto"/>
              <w:rPr>
                <w:rFonts w:ascii="Palatino Linotype" w:hAnsi="Palatino Linotype"/>
                <w:sz w:val="20"/>
                <w:szCs w:val="20"/>
              </w:rPr>
            </w:pPr>
            <w:r w:rsidRPr="00DC3C1F">
              <w:rPr>
                <w:rFonts w:ascii="Palatino Linotype" w:hAnsi="Palatino Linotype"/>
                <w:sz w:val="20"/>
                <w:szCs w:val="20"/>
              </w:rPr>
              <w:t>szimuláció</w:t>
            </w:r>
          </w:p>
        </w:tc>
        <w:tc>
          <w:tcPr>
            <w:tcW w:w="1080"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80"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73"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659" w:type="dxa"/>
            <w:vAlign w:val="center"/>
          </w:tcPr>
          <w:p w:rsidR="006A51DD" w:rsidRPr="00FA0E9C" w:rsidRDefault="006A51DD" w:rsidP="000C2A0C">
            <w:pPr>
              <w:spacing w:before="100" w:beforeAutospacing="1" w:after="0" w:afterAutospacing="1" w:line="240" w:lineRule="auto"/>
              <w:jc w:val="center"/>
              <w:outlineLvl w:val="0"/>
              <w:rPr>
                <w:rFonts w:ascii="Palatino Linotype" w:hAnsi="Palatino Linotype"/>
                <w:sz w:val="20"/>
                <w:szCs w:val="20"/>
              </w:rPr>
            </w:pPr>
          </w:p>
        </w:tc>
      </w:tr>
      <w:tr w:rsidR="006A51DD" w:rsidRPr="00355AC5">
        <w:trPr>
          <w:jc w:val="center"/>
        </w:trPr>
        <w:tc>
          <w:tcPr>
            <w:tcW w:w="1260"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1.6.</w:t>
            </w:r>
          </w:p>
        </w:tc>
        <w:tc>
          <w:tcPr>
            <w:tcW w:w="2619" w:type="dxa"/>
            <w:vAlign w:val="center"/>
          </w:tcPr>
          <w:p w:rsidR="006A51DD" w:rsidRPr="00FA0E9C" w:rsidRDefault="00DC3C1F" w:rsidP="000C2A0C">
            <w:pPr>
              <w:spacing w:after="0" w:line="240" w:lineRule="auto"/>
              <w:rPr>
                <w:rFonts w:ascii="Palatino Linotype" w:hAnsi="Palatino Linotype"/>
                <w:sz w:val="20"/>
                <w:szCs w:val="20"/>
              </w:rPr>
            </w:pPr>
            <w:r w:rsidRPr="00DC3C1F">
              <w:rPr>
                <w:rFonts w:ascii="Palatino Linotype" w:hAnsi="Palatino Linotype"/>
                <w:sz w:val="20"/>
                <w:szCs w:val="20"/>
              </w:rPr>
              <w:t>szerepjáték</w:t>
            </w:r>
          </w:p>
        </w:tc>
        <w:tc>
          <w:tcPr>
            <w:tcW w:w="1080"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80"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73"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659" w:type="dxa"/>
            <w:vAlign w:val="center"/>
          </w:tcPr>
          <w:p w:rsidR="006A51DD" w:rsidRPr="00FA0E9C" w:rsidRDefault="006A51DD" w:rsidP="000C2A0C">
            <w:pPr>
              <w:spacing w:before="100" w:beforeAutospacing="1" w:after="0" w:afterAutospacing="1" w:line="240" w:lineRule="auto"/>
              <w:jc w:val="center"/>
              <w:outlineLvl w:val="0"/>
              <w:rPr>
                <w:rFonts w:ascii="Palatino Linotype" w:hAnsi="Palatino Linotype"/>
                <w:sz w:val="20"/>
                <w:szCs w:val="20"/>
              </w:rPr>
            </w:pPr>
          </w:p>
        </w:tc>
      </w:tr>
      <w:tr w:rsidR="006A51DD" w:rsidRPr="00355AC5">
        <w:trPr>
          <w:jc w:val="center"/>
        </w:trPr>
        <w:tc>
          <w:tcPr>
            <w:tcW w:w="1260"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1.7.</w:t>
            </w:r>
          </w:p>
        </w:tc>
        <w:tc>
          <w:tcPr>
            <w:tcW w:w="2619" w:type="dxa"/>
            <w:vAlign w:val="center"/>
          </w:tcPr>
          <w:p w:rsidR="006A51DD" w:rsidRPr="00FA0E9C" w:rsidRDefault="00DC3C1F" w:rsidP="000C2A0C">
            <w:pPr>
              <w:spacing w:after="0" w:line="240" w:lineRule="auto"/>
              <w:rPr>
                <w:rFonts w:ascii="Palatino Linotype" w:hAnsi="Palatino Linotype"/>
                <w:sz w:val="20"/>
                <w:szCs w:val="20"/>
              </w:rPr>
            </w:pPr>
            <w:r w:rsidRPr="00DC3C1F">
              <w:rPr>
                <w:rFonts w:ascii="Palatino Linotype" w:hAnsi="Palatino Linotype"/>
                <w:sz w:val="20"/>
                <w:szCs w:val="20"/>
              </w:rPr>
              <w:t>házi feladat</w:t>
            </w:r>
          </w:p>
        </w:tc>
        <w:tc>
          <w:tcPr>
            <w:tcW w:w="1080"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80" w:type="dxa"/>
            <w:vAlign w:val="center"/>
          </w:tcPr>
          <w:p w:rsidR="006A51DD" w:rsidRPr="00FA0E9C" w:rsidRDefault="006A51DD" w:rsidP="000C2A0C">
            <w:pPr>
              <w:spacing w:before="100" w:beforeAutospacing="1" w:after="0" w:afterAutospacing="1" w:line="240" w:lineRule="auto"/>
              <w:jc w:val="center"/>
              <w:outlineLvl w:val="0"/>
              <w:rPr>
                <w:rFonts w:ascii="Palatino Linotype" w:hAnsi="Palatino Linotype"/>
                <w:sz w:val="20"/>
                <w:szCs w:val="20"/>
              </w:rPr>
            </w:pPr>
          </w:p>
        </w:tc>
        <w:tc>
          <w:tcPr>
            <w:tcW w:w="1073" w:type="dxa"/>
            <w:vAlign w:val="center"/>
          </w:tcPr>
          <w:p w:rsidR="006A51DD" w:rsidRPr="00FA0E9C" w:rsidRDefault="006A51DD" w:rsidP="000C2A0C">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6A51DD" w:rsidRPr="00FA0E9C" w:rsidRDefault="006A51DD" w:rsidP="000C2A0C">
            <w:pPr>
              <w:spacing w:before="100" w:beforeAutospacing="1" w:after="0" w:afterAutospacing="1" w:line="240" w:lineRule="auto"/>
              <w:jc w:val="center"/>
              <w:outlineLvl w:val="0"/>
              <w:rPr>
                <w:rFonts w:ascii="Palatino Linotype" w:hAnsi="Palatino Linotype"/>
                <w:sz w:val="20"/>
                <w:szCs w:val="20"/>
              </w:rPr>
            </w:pPr>
          </w:p>
        </w:tc>
      </w:tr>
      <w:tr w:rsidR="006A51DD" w:rsidRPr="00355AC5">
        <w:trPr>
          <w:trHeight w:val="263"/>
          <w:jc w:val="center"/>
        </w:trPr>
        <w:tc>
          <w:tcPr>
            <w:tcW w:w="1260"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1.8.</w:t>
            </w:r>
          </w:p>
        </w:tc>
        <w:tc>
          <w:tcPr>
            <w:tcW w:w="2619" w:type="dxa"/>
            <w:vAlign w:val="center"/>
          </w:tcPr>
          <w:p w:rsidR="006A51DD" w:rsidRPr="00FA0E9C" w:rsidRDefault="00DC3C1F" w:rsidP="000C2A0C">
            <w:pPr>
              <w:spacing w:after="0" w:line="240" w:lineRule="auto"/>
              <w:rPr>
                <w:rFonts w:ascii="Palatino Linotype" w:hAnsi="Palatino Linotype"/>
                <w:sz w:val="20"/>
                <w:szCs w:val="20"/>
              </w:rPr>
            </w:pPr>
            <w:r w:rsidRPr="00DC3C1F">
              <w:rPr>
                <w:rFonts w:ascii="Palatino Linotype" w:hAnsi="Palatino Linotype"/>
                <w:sz w:val="20"/>
                <w:szCs w:val="20"/>
              </w:rPr>
              <w:t>Tantermi liturgikus gyakorlat</w:t>
            </w:r>
          </w:p>
        </w:tc>
        <w:tc>
          <w:tcPr>
            <w:tcW w:w="1080" w:type="dxa"/>
            <w:vAlign w:val="center"/>
          </w:tcPr>
          <w:p w:rsidR="006A51DD" w:rsidRPr="00FA0E9C" w:rsidRDefault="006A51DD" w:rsidP="000C2A0C">
            <w:pPr>
              <w:spacing w:after="0" w:line="240" w:lineRule="auto"/>
              <w:jc w:val="center"/>
              <w:rPr>
                <w:rFonts w:ascii="Palatino Linotype" w:hAnsi="Palatino Linotype"/>
                <w:sz w:val="20"/>
                <w:szCs w:val="20"/>
              </w:rPr>
            </w:pPr>
          </w:p>
        </w:tc>
        <w:tc>
          <w:tcPr>
            <w:tcW w:w="1080"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73"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659" w:type="dxa"/>
            <w:vAlign w:val="center"/>
          </w:tcPr>
          <w:p w:rsidR="006A51DD" w:rsidRPr="00FA0E9C" w:rsidRDefault="006A51DD" w:rsidP="000C2A0C">
            <w:pPr>
              <w:spacing w:before="100" w:beforeAutospacing="1" w:after="0" w:afterAutospacing="1" w:line="240" w:lineRule="auto"/>
              <w:outlineLvl w:val="0"/>
              <w:rPr>
                <w:rFonts w:ascii="Palatino Linotype" w:hAnsi="Palatino Linotype"/>
                <w:sz w:val="20"/>
                <w:szCs w:val="20"/>
              </w:rPr>
            </w:pPr>
          </w:p>
        </w:tc>
      </w:tr>
      <w:tr w:rsidR="006A51DD" w:rsidRPr="00355AC5">
        <w:trPr>
          <w:trHeight w:val="263"/>
          <w:jc w:val="center"/>
        </w:trPr>
        <w:tc>
          <w:tcPr>
            <w:tcW w:w="1260"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1.9.</w:t>
            </w:r>
          </w:p>
        </w:tc>
        <w:tc>
          <w:tcPr>
            <w:tcW w:w="2619" w:type="dxa"/>
            <w:vAlign w:val="center"/>
          </w:tcPr>
          <w:p w:rsidR="006A51DD" w:rsidRPr="00FA0E9C" w:rsidRDefault="00DC3C1F" w:rsidP="000C2A0C">
            <w:pPr>
              <w:spacing w:after="0" w:line="240" w:lineRule="auto"/>
              <w:rPr>
                <w:rFonts w:ascii="Palatino Linotype" w:hAnsi="Palatino Linotype"/>
                <w:sz w:val="20"/>
                <w:szCs w:val="20"/>
              </w:rPr>
            </w:pPr>
            <w:r w:rsidRPr="00DC3C1F">
              <w:rPr>
                <w:rFonts w:ascii="Palatino Linotype" w:hAnsi="Palatino Linotype"/>
                <w:sz w:val="20"/>
                <w:szCs w:val="20"/>
              </w:rPr>
              <w:t>Templomi liturgikus gyakorlat</w:t>
            </w:r>
          </w:p>
        </w:tc>
        <w:tc>
          <w:tcPr>
            <w:tcW w:w="1080" w:type="dxa"/>
            <w:vAlign w:val="center"/>
          </w:tcPr>
          <w:p w:rsidR="006A51DD" w:rsidRPr="00FA0E9C" w:rsidRDefault="006A51DD" w:rsidP="000C2A0C">
            <w:pPr>
              <w:spacing w:after="0" w:line="240" w:lineRule="auto"/>
              <w:jc w:val="center"/>
              <w:rPr>
                <w:rFonts w:ascii="Palatino Linotype" w:hAnsi="Palatino Linotype"/>
                <w:sz w:val="20"/>
                <w:szCs w:val="20"/>
              </w:rPr>
            </w:pPr>
          </w:p>
        </w:tc>
        <w:tc>
          <w:tcPr>
            <w:tcW w:w="1080"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1073"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659" w:type="dxa"/>
            <w:vAlign w:val="center"/>
          </w:tcPr>
          <w:p w:rsidR="006A51DD" w:rsidRPr="00FA0E9C" w:rsidRDefault="006A51DD" w:rsidP="000C2A0C">
            <w:pPr>
              <w:spacing w:before="100" w:beforeAutospacing="1" w:after="0" w:afterAutospacing="1" w:line="240" w:lineRule="auto"/>
              <w:outlineLvl w:val="0"/>
              <w:rPr>
                <w:rFonts w:ascii="Palatino Linotype" w:hAnsi="Palatino Linotype"/>
                <w:sz w:val="20"/>
                <w:szCs w:val="20"/>
              </w:rPr>
            </w:pPr>
          </w:p>
        </w:tc>
      </w:tr>
    </w:tbl>
    <w:p w:rsidR="00325F1A" w:rsidRDefault="00325F1A">
      <w:pPr>
        <w:widowControl w:val="0"/>
        <w:suppressAutoHyphens/>
        <w:spacing w:after="0" w:line="240" w:lineRule="auto"/>
        <w:ind w:left="2130"/>
        <w:rPr>
          <w:rFonts w:ascii="Palatino Linotype" w:hAnsi="Palatino Linotype"/>
          <w:b/>
          <w:bCs/>
          <w:i/>
          <w:sz w:val="24"/>
          <w:szCs w:val="24"/>
        </w:rPr>
      </w:pPr>
    </w:p>
    <w:p w:rsidR="00E646C9" w:rsidRDefault="00BB5905">
      <w:pPr>
        <w:widowControl w:val="0"/>
        <w:numPr>
          <w:ilvl w:val="2"/>
          <w:numId w:val="55"/>
        </w:numPr>
        <w:suppressAutoHyphens/>
        <w:spacing w:after="0" w:line="240" w:lineRule="auto"/>
        <w:ind w:left="709"/>
        <w:rPr>
          <w:rFonts w:ascii="Palatino Linotype" w:hAnsi="Palatino Linotype"/>
          <w:b/>
          <w:bCs/>
          <w:i/>
          <w:sz w:val="24"/>
          <w:szCs w:val="24"/>
        </w:rPr>
      </w:pPr>
      <w:r w:rsidRPr="00BB5905">
        <w:rPr>
          <w:rFonts w:ascii="Palatino Linotype" w:hAnsi="Palatino Linotype"/>
          <w:b/>
          <w:bCs/>
          <w:sz w:val="24"/>
          <w:szCs w:val="24"/>
        </w:rPr>
        <w:t>23.5.2.</w:t>
      </w:r>
      <w:r w:rsidR="00DC444F">
        <w:rPr>
          <w:rFonts w:ascii="Palatino Linotype" w:hAnsi="Palatino Linotype"/>
          <w:b/>
          <w:bCs/>
          <w:i/>
          <w:sz w:val="24"/>
          <w:szCs w:val="24"/>
        </w:rPr>
        <w:t xml:space="preserve"> </w:t>
      </w:r>
      <w:r w:rsidR="00DC3C1F" w:rsidRPr="00DC3C1F">
        <w:rPr>
          <w:rFonts w:ascii="Palatino Linotype" w:hAnsi="Palatino Linotype"/>
          <w:b/>
          <w:bCs/>
          <w:sz w:val="24"/>
          <w:szCs w:val="24"/>
        </w:rPr>
        <w:t>A tantárgy elsajátítása során alkalmazható tanulói</w:t>
      </w:r>
      <w:r w:rsidR="006A51DD" w:rsidRPr="00355AC5">
        <w:rPr>
          <w:rFonts w:ascii="Palatino Linotype" w:hAnsi="Palatino Linotype"/>
          <w:b/>
          <w:bCs/>
          <w:i/>
          <w:sz w:val="24"/>
          <w:szCs w:val="24"/>
        </w:rPr>
        <w:t xml:space="preserve">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A51DD" w:rsidRPr="00355AC5">
        <w:trPr>
          <w:cantSplit/>
          <w:trHeight w:val="921"/>
          <w:jc w:val="center"/>
        </w:trPr>
        <w:tc>
          <w:tcPr>
            <w:tcW w:w="828" w:type="dxa"/>
            <w:vMerge w:val="restart"/>
            <w:vAlign w:val="center"/>
          </w:tcPr>
          <w:p w:rsidR="006A51DD" w:rsidRPr="00FA0E9C" w:rsidRDefault="00DC3C1F" w:rsidP="000C2A0C">
            <w:pPr>
              <w:spacing w:after="0" w:line="240" w:lineRule="auto"/>
              <w:jc w:val="center"/>
              <w:rPr>
                <w:rFonts w:ascii="Palatino Linotype" w:hAnsi="Palatino Linotype"/>
                <w:b/>
                <w:sz w:val="20"/>
                <w:szCs w:val="20"/>
              </w:rPr>
            </w:pPr>
            <w:r w:rsidRPr="00DC3C1F">
              <w:rPr>
                <w:rFonts w:ascii="Palatino Linotype" w:hAnsi="Palatino Linotype"/>
                <w:b/>
                <w:sz w:val="20"/>
                <w:szCs w:val="20"/>
              </w:rPr>
              <w:t>Sor-szám</w:t>
            </w:r>
          </w:p>
        </w:tc>
        <w:tc>
          <w:tcPr>
            <w:tcW w:w="3621" w:type="dxa"/>
            <w:vMerge w:val="restart"/>
            <w:vAlign w:val="center"/>
          </w:tcPr>
          <w:p w:rsidR="006A51DD" w:rsidRPr="00FA0E9C" w:rsidRDefault="00DC3C1F" w:rsidP="000C2A0C">
            <w:pPr>
              <w:spacing w:after="0" w:line="240" w:lineRule="auto"/>
              <w:jc w:val="center"/>
              <w:rPr>
                <w:rFonts w:ascii="Palatino Linotype" w:hAnsi="Palatino Linotype"/>
                <w:b/>
                <w:sz w:val="20"/>
                <w:szCs w:val="20"/>
              </w:rPr>
            </w:pPr>
            <w:r w:rsidRPr="00DC3C1F">
              <w:rPr>
                <w:rFonts w:ascii="Palatino Linotype" w:hAnsi="Palatino Linotype"/>
                <w:b/>
                <w:sz w:val="20"/>
                <w:szCs w:val="20"/>
              </w:rPr>
              <w:t>Tanulói tevékenységforma</w:t>
            </w:r>
          </w:p>
        </w:tc>
        <w:tc>
          <w:tcPr>
            <w:tcW w:w="2370" w:type="dxa"/>
            <w:gridSpan w:val="3"/>
            <w:vAlign w:val="center"/>
          </w:tcPr>
          <w:p w:rsidR="006A51DD" w:rsidRPr="00FA0E9C" w:rsidRDefault="00DC3C1F" w:rsidP="000C2A0C">
            <w:pPr>
              <w:spacing w:after="0" w:line="240" w:lineRule="auto"/>
              <w:jc w:val="center"/>
              <w:rPr>
                <w:rFonts w:ascii="Palatino Linotype" w:hAnsi="Palatino Linotype"/>
                <w:b/>
                <w:sz w:val="20"/>
                <w:szCs w:val="20"/>
              </w:rPr>
            </w:pPr>
            <w:r w:rsidRPr="00DC3C1F">
              <w:rPr>
                <w:rFonts w:ascii="Palatino Linotype" w:hAnsi="Palatino Linotype"/>
                <w:b/>
                <w:sz w:val="20"/>
                <w:szCs w:val="20"/>
              </w:rPr>
              <w:t>Tanulói tevékenység szervezési kerete</w:t>
            </w:r>
          </w:p>
          <w:p w:rsidR="006A51DD" w:rsidRPr="00FA0E9C" w:rsidRDefault="00DC3C1F" w:rsidP="000C2A0C">
            <w:pPr>
              <w:spacing w:after="0" w:line="240" w:lineRule="auto"/>
              <w:jc w:val="center"/>
              <w:rPr>
                <w:rFonts w:ascii="Palatino Linotype" w:hAnsi="Palatino Linotype"/>
                <w:b/>
                <w:sz w:val="20"/>
                <w:szCs w:val="20"/>
              </w:rPr>
            </w:pPr>
            <w:r w:rsidRPr="00DC3C1F">
              <w:rPr>
                <w:rFonts w:ascii="Palatino Linotype" w:hAnsi="Palatino Linotype"/>
                <w:b/>
                <w:sz w:val="20"/>
                <w:szCs w:val="20"/>
              </w:rPr>
              <w:t>(differenciálási módok)</w:t>
            </w:r>
          </w:p>
        </w:tc>
        <w:tc>
          <w:tcPr>
            <w:tcW w:w="2190" w:type="dxa"/>
            <w:vMerge w:val="restart"/>
            <w:vAlign w:val="center"/>
          </w:tcPr>
          <w:p w:rsidR="006A51DD" w:rsidRPr="00FA0E9C" w:rsidRDefault="00DC3C1F" w:rsidP="000C2A0C">
            <w:pPr>
              <w:spacing w:after="0" w:line="240" w:lineRule="auto"/>
              <w:jc w:val="center"/>
              <w:rPr>
                <w:rFonts w:ascii="Palatino Linotype" w:hAnsi="Palatino Linotype"/>
                <w:b/>
                <w:sz w:val="20"/>
                <w:szCs w:val="20"/>
              </w:rPr>
            </w:pPr>
            <w:r w:rsidRPr="00DC3C1F">
              <w:rPr>
                <w:rFonts w:ascii="Palatino Linotype" w:hAnsi="Palatino Linotype"/>
                <w:b/>
                <w:sz w:val="20"/>
                <w:szCs w:val="20"/>
              </w:rPr>
              <w:t>Alkalmazandó eszközök és felszerelések (SZVK 6. pont lebontása, pontosítása)</w:t>
            </w:r>
          </w:p>
        </w:tc>
      </w:tr>
      <w:tr w:rsidR="006A51DD" w:rsidRPr="00355AC5">
        <w:trPr>
          <w:cantSplit/>
          <w:trHeight w:val="1277"/>
          <w:jc w:val="center"/>
        </w:trPr>
        <w:tc>
          <w:tcPr>
            <w:tcW w:w="828" w:type="dxa"/>
            <w:vMerge/>
            <w:vAlign w:val="center"/>
          </w:tcPr>
          <w:p w:rsidR="006A51DD" w:rsidRPr="00FA0E9C" w:rsidRDefault="006A51DD" w:rsidP="000C2A0C">
            <w:pPr>
              <w:spacing w:before="100" w:beforeAutospacing="1" w:after="0" w:afterAutospacing="1" w:line="240" w:lineRule="auto"/>
              <w:jc w:val="center"/>
              <w:outlineLvl w:val="0"/>
              <w:rPr>
                <w:rFonts w:ascii="Palatino Linotype" w:hAnsi="Palatino Linotype"/>
                <w:b/>
                <w:sz w:val="20"/>
                <w:szCs w:val="20"/>
              </w:rPr>
            </w:pPr>
          </w:p>
        </w:tc>
        <w:tc>
          <w:tcPr>
            <w:tcW w:w="3621" w:type="dxa"/>
            <w:vMerge/>
            <w:vAlign w:val="center"/>
          </w:tcPr>
          <w:p w:rsidR="006A51DD" w:rsidRPr="00FA0E9C" w:rsidRDefault="006A51DD" w:rsidP="000C2A0C">
            <w:pPr>
              <w:spacing w:before="100" w:beforeAutospacing="1" w:after="0" w:afterAutospacing="1" w:line="240" w:lineRule="auto"/>
              <w:outlineLvl w:val="0"/>
              <w:rPr>
                <w:rFonts w:ascii="Palatino Linotype" w:hAnsi="Palatino Linotype"/>
                <w:b/>
                <w:sz w:val="20"/>
                <w:szCs w:val="20"/>
              </w:rPr>
            </w:pPr>
          </w:p>
        </w:tc>
        <w:tc>
          <w:tcPr>
            <w:tcW w:w="809" w:type="dxa"/>
            <w:textDirection w:val="btLr"/>
            <w:vAlign w:val="center"/>
          </w:tcPr>
          <w:p w:rsidR="006A51DD" w:rsidRPr="00FA0E9C" w:rsidRDefault="00DC3C1F" w:rsidP="000C2A0C">
            <w:pPr>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Egyéni</w:t>
            </w:r>
          </w:p>
        </w:tc>
        <w:tc>
          <w:tcPr>
            <w:tcW w:w="798" w:type="dxa"/>
            <w:textDirection w:val="btLr"/>
            <w:vAlign w:val="center"/>
          </w:tcPr>
          <w:p w:rsidR="006A51DD" w:rsidRPr="00FA0E9C" w:rsidRDefault="00DC3C1F" w:rsidP="000C2A0C">
            <w:pPr>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Csoport-</w:t>
            </w:r>
          </w:p>
          <w:p w:rsidR="006A51DD" w:rsidRPr="00FA0E9C" w:rsidRDefault="00DC3C1F" w:rsidP="000C2A0C">
            <w:pPr>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bontás</w:t>
            </w:r>
          </w:p>
        </w:tc>
        <w:tc>
          <w:tcPr>
            <w:tcW w:w="763" w:type="dxa"/>
            <w:textDirection w:val="btLr"/>
            <w:vAlign w:val="center"/>
          </w:tcPr>
          <w:p w:rsidR="006A51DD" w:rsidRPr="00FA0E9C" w:rsidRDefault="00DC3C1F" w:rsidP="000C2A0C">
            <w:pPr>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Osztály-</w:t>
            </w:r>
          </w:p>
          <w:p w:rsidR="006A51DD" w:rsidRPr="00FA0E9C" w:rsidRDefault="00DC3C1F" w:rsidP="000C2A0C">
            <w:pPr>
              <w:spacing w:after="0" w:line="240" w:lineRule="auto"/>
              <w:ind w:left="113" w:right="113"/>
              <w:jc w:val="center"/>
              <w:rPr>
                <w:rFonts w:ascii="Palatino Linotype" w:hAnsi="Palatino Linotype"/>
                <w:b/>
                <w:sz w:val="20"/>
                <w:szCs w:val="20"/>
              </w:rPr>
            </w:pPr>
            <w:r w:rsidRPr="00DC3C1F">
              <w:rPr>
                <w:rFonts w:ascii="Palatino Linotype" w:hAnsi="Palatino Linotype"/>
                <w:b/>
                <w:sz w:val="20"/>
                <w:szCs w:val="20"/>
              </w:rPr>
              <w:t>keret</w:t>
            </w:r>
          </w:p>
        </w:tc>
        <w:tc>
          <w:tcPr>
            <w:tcW w:w="2190" w:type="dxa"/>
            <w:vMerge/>
            <w:vAlign w:val="center"/>
          </w:tcPr>
          <w:p w:rsidR="006A51DD" w:rsidRPr="00FA0E9C" w:rsidRDefault="006A51DD" w:rsidP="000C2A0C">
            <w:pPr>
              <w:spacing w:before="100" w:beforeAutospacing="1" w:after="0" w:afterAutospacing="1" w:line="240" w:lineRule="auto"/>
              <w:jc w:val="center"/>
              <w:outlineLvl w:val="0"/>
              <w:rPr>
                <w:rFonts w:ascii="Palatino Linotype" w:hAnsi="Palatino Linotype"/>
                <w:b/>
                <w:sz w:val="20"/>
                <w:szCs w:val="20"/>
              </w:rPr>
            </w:pPr>
          </w:p>
        </w:tc>
      </w:tr>
      <w:tr w:rsidR="006A51DD" w:rsidRPr="00355AC5">
        <w:trPr>
          <w:jc w:val="center"/>
        </w:trPr>
        <w:tc>
          <w:tcPr>
            <w:tcW w:w="828" w:type="dxa"/>
            <w:shd w:val="clear" w:color="auto" w:fill="D9D9D9"/>
            <w:vAlign w:val="center"/>
          </w:tcPr>
          <w:p w:rsidR="006A51DD" w:rsidRPr="00FA0E9C" w:rsidRDefault="00DC3C1F" w:rsidP="000C2A0C">
            <w:pPr>
              <w:spacing w:after="0" w:line="240" w:lineRule="auto"/>
              <w:jc w:val="center"/>
              <w:rPr>
                <w:rFonts w:ascii="Palatino Linotype" w:hAnsi="Palatino Linotype"/>
                <w:b/>
                <w:sz w:val="20"/>
                <w:szCs w:val="20"/>
              </w:rPr>
            </w:pPr>
            <w:r w:rsidRPr="00DC3C1F">
              <w:rPr>
                <w:rFonts w:ascii="Palatino Linotype" w:hAnsi="Palatino Linotype"/>
                <w:b/>
                <w:sz w:val="20"/>
                <w:szCs w:val="20"/>
              </w:rPr>
              <w:t>1.</w:t>
            </w:r>
          </w:p>
        </w:tc>
        <w:tc>
          <w:tcPr>
            <w:tcW w:w="3621" w:type="dxa"/>
            <w:shd w:val="clear" w:color="auto" w:fill="D9D9D9"/>
            <w:vAlign w:val="center"/>
          </w:tcPr>
          <w:p w:rsidR="006A51DD" w:rsidRPr="00FA0E9C" w:rsidRDefault="00DC3C1F" w:rsidP="000C2A0C">
            <w:pPr>
              <w:spacing w:after="0" w:line="240" w:lineRule="auto"/>
              <w:rPr>
                <w:rFonts w:ascii="Palatino Linotype" w:hAnsi="Palatino Linotype"/>
                <w:b/>
                <w:sz w:val="20"/>
                <w:szCs w:val="20"/>
              </w:rPr>
            </w:pPr>
            <w:r w:rsidRPr="00DC3C1F">
              <w:rPr>
                <w:rFonts w:ascii="Palatino Linotype" w:hAnsi="Palatino Linotype" w:cs="Arial"/>
                <w:b/>
                <w:sz w:val="20"/>
                <w:szCs w:val="20"/>
              </w:rPr>
              <w:t>Információ feldolgozó tevékenységek</w:t>
            </w:r>
          </w:p>
        </w:tc>
        <w:tc>
          <w:tcPr>
            <w:tcW w:w="809" w:type="dxa"/>
            <w:shd w:val="clear" w:color="auto" w:fill="D9D9D9"/>
            <w:vAlign w:val="center"/>
          </w:tcPr>
          <w:p w:rsidR="006A51DD" w:rsidRPr="00FA0E9C" w:rsidRDefault="006A51DD" w:rsidP="000C2A0C">
            <w:pPr>
              <w:spacing w:after="0" w:line="240" w:lineRule="auto"/>
              <w:jc w:val="center"/>
              <w:rPr>
                <w:rFonts w:ascii="Palatino Linotype" w:hAnsi="Palatino Linotype"/>
                <w:sz w:val="20"/>
                <w:szCs w:val="20"/>
              </w:rPr>
            </w:pPr>
          </w:p>
        </w:tc>
        <w:tc>
          <w:tcPr>
            <w:tcW w:w="798" w:type="dxa"/>
            <w:shd w:val="clear" w:color="auto" w:fill="D9D9D9"/>
            <w:vAlign w:val="center"/>
          </w:tcPr>
          <w:p w:rsidR="006A51DD" w:rsidRPr="00FA0E9C" w:rsidRDefault="006A51DD" w:rsidP="000C2A0C">
            <w:pPr>
              <w:spacing w:after="0" w:line="240" w:lineRule="auto"/>
              <w:jc w:val="center"/>
              <w:rPr>
                <w:rFonts w:ascii="Palatino Linotype" w:hAnsi="Palatino Linotype"/>
                <w:sz w:val="20"/>
                <w:szCs w:val="20"/>
              </w:rPr>
            </w:pPr>
          </w:p>
        </w:tc>
        <w:tc>
          <w:tcPr>
            <w:tcW w:w="763" w:type="dxa"/>
            <w:shd w:val="clear" w:color="auto" w:fill="D9D9D9"/>
            <w:vAlign w:val="center"/>
          </w:tcPr>
          <w:p w:rsidR="006A51DD" w:rsidRPr="00FA0E9C" w:rsidRDefault="006A51DD" w:rsidP="000C2A0C">
            <w:pPr>
              <w:spacing w:after="0" w:line="240" w:lineRule="auto"/>
              <w:jc w:val="center"/>
              <w:rPr>
                <w:rFonts w:ascii="Palatino Linotype" w:hAnsi="Palatino Linotype"/>
                <w:sz w:val="20"/>
                <w:szCs w:val="20"/>
              </w:rPr>
            </w:pPr>
          </w:p>
        </w:tc>
        <w:tc>
          <w:tcPr>
            <w:tcW w:w="2190" w:type="dxa"/>
            <w:shd w:val="clear" w:color="auto" w:fill="D9D9D9"/>
            <w:vAlign w:val="center"/>
          </w:tcPr>
          <w:p w:rsidR="006A51DD" w:rsidRPr="00FA0E9C" w:rsidRDefault="006A51DD" w:rsidP="000C2A0C">
            <w:pPr>
              <w:spacing w:after="0" w:line="240" w:lineRule="auto"/>
              <w:jc w:val="center"/>
              <w:rPr>
                <w:rFonts w:ascii="Palatino Linotype" w:hAnsi="Palatino Linotype"/>
                <w:sz w:val="20"/>
                <w:szCs w:val="20"/>
              </w:rPr>
            </w:pPr>
          </w:p>
        </w:tc>
      </w:tr>
      <w:tr w:rsidR="006A51DD" w:rsidRPr="00355AC5">
        <w:trPr>
          <w:jc w:val="center"/>
        </w:trPr>
        <w:tc>
          <w:tcPr>
            <w:tcW w:w="828"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1.1.</w:t>
            </w:r>
          </w:p>
        </w:tc>
        <w:tc>
          <w:tcPr>
            <w:tcW w:w="3621" w:type="dxa"/>
            <w:vAlign w:val="center"/>
          </w:tcPr>
          <w:p w:rsidR="006A51DD" w:rsidRPr="00FA0E9C" w:rsidRDefault="00DC3C1F" w:rsidP="000C2A0C">
            <w:pPr>
              <w:spacing w:after="0" w:line="240" w:lineRule="auto"/>
              <w:rPr>
                <w:rFonts w:ascii="Palatino Linotype" w:hAnsi="Palatino Linotype" w:cs="Arial"/>
                <w:sz w:val="20"/>
                <w:szCs w:val="20"/>
              </w:rPr>
            </w:pPr>
            <w:r w:rsidRPr="00DC3C1F">
              <w:rPr>
                <w:rFonts w:ascii="Palatino Linotype" w:hAnsi="Palatino Linotype" w:cs="Arial"/>
                <w:sz w:val="20"/>
                <w:szCs w:val="20"/>
              </w:rPr>
              <w:t>Információk önálló rendszerezése</w:t>
            </w:r>
          </w:p>
        </w:tc>
        <w:tc>
          <w:tcPr>
            <w:tcW w:w="809"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98"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63"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190" w:type="dxa"/>
            <w:vAlign w:val="center"/>
          </w:tcPr>
          <w:p w:rsidR="006A51DD" w:rsidRPr="00FA0E9C" w:rsidRDefault="006A51DD" w:rsidP="000C2A0C">
            <w:pPr>
              <w:spacing w:before="100" w:beforeAutospacing="1" w:after="0" w:afterAutospacing="1" w:line="240" w:lineRule="auto"/>
              <w:jc w:val="center"/>
              <w:outlineLvl w:val="0"/>
              <w:rPr>
                <w:rFonts w:ascii="Palatino Linotype" w:hAnsi="Palatino Linotype"/>
                <w:sz w:val="20"/>
                <w:szCs w:val="20"/>
              </w:rPr>
            </w:pPr>
          </w:p>
        </w:tc>
      </w:tr>
      <w:tr w:rsidR="006A51DD" w:rsidRPr="00355AC5">
        <w:trPr>
          <w:jc w:val="center"/>
        </w:trPr>
        <w:tc>
          <w:tcPr>
            <w:tcW w:w="828"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1.2.</w:t>
            </w:r>
          </w:p>
        </w:tc>
        <w:tc>
          <w:tcPr>
            <w:tcW w:w="3621" w:type="dxa"/>
            <w:vAlign w:val="center"/>
          </w:tcPr>
          <w:p w:rsidR="006A51DD" w:rsidRPr="00FA0E9C" w:rsidRDefault="00DC3C1F" w:rsidP="000C2A0C">
            <w:pPr>
              <w:spacing w:after="0" w:line="240" w:lineRule="auto"/>
              <w:rPr>
                <w:rFonts w:ascii="Palatino Linotype" w:hAnsi="Palatino Linotype" w:cs="Arial"/>
                <w:sz w:val="20"/>
                <w:szCs w:val="20"/>
              </w:rPr>
            </w:pPr>
            <w:r w:rsidRPr="00DC3C1F">
              <w:rPr>
                <w:rFonts w:ascii="Palatino Linotype" w:hAnsi="Palatino Linotype" w:cs="Arial"/>
                <w:sz w:val="20"/>
                <w:szCs w:val="20"/>
              </w:rPr>
              <w:t>Információk feladattal vezetett rendszerezése</w:t>
            </w:r>
          </w:p>
        </w:tc>
        <w:tc>
          <w:tcPr>
            <w:tcW w:w="809"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98"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63"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190" w:type="dxa"/>
            <w:vAlign w:val="center"/>
          </w:tcPr>
          <w:p w:rsidR="006A51DD" w:rsidRPr="00FA0E9C" w:rsidRDefault="006A51DD" w:rsidP="000C2A0C">
            <w:pPr>
              <w:spacing w:before="100" w:beforeAutospacing="1" w:after="0" w:afterAutospacing="1" w:line="240" w:lineRule="auto"/>
              <w:jc w:val="center"/>
              <w:outlineLvl w:val="0"/>
              <w:rPr>
                <w:rFonts w:ascii="Palatino Linotype" w:hAnsi="Palatino Linotype"/>
                <w:sz w:val="20"/>
                <w:szCs w:val="20"/>
              </w:rPr>
            </w:pPr>
          </w:p>
        </w:tc>
      </w:tr>
      <w:tr w:rsidR="006A51DD" w:rsidRPr="00355AC5">
        <w:trPr>
          <w:jc w:val="center"/>
        </w:trPr>
        <w:tc>
          <w:tcPr>
            <w:tcW w:w="828" w:type="dxa"/>
            <w:shd w:val="clear" w:color="auto" w:fill="D9D9D9"/>
            <w:vAlign w:val="center"/>
          </w:tcPr>
          <w:p w:rsidR="006A51DD" w:rsidRPr="00FA0E9C" w:rsidRDefault="00DC3C1F" w:rsidP="000C2A0C">
            <w:pPr>
              <w:spacing w:after="0" w:line="240" w:lineRule="auto"/>
              <w:jc w:val="center"/>
              <w:rPr>
                <w:rFonts w:ascii="Palatino Linotype" w:hAnsi="Palatino Linotype"/>
                <w:b/>
                <w:sz w:val="20"/>
                <w:szCs w:val="20"/>
              </w:rPr>
            </w:pPr>
            <w:r w:rsidRPr="00DC3C1F">
              <w:rPr>
                <w:rFonts w:ascii="Palatino Linotype" w:hAnsi="Palatino Linotype"/>
                <w:b/>
                <w:sz w:val="20"/>
                <w:szCs w:val="20"/>
              </w:rPr>
              <w:t>2.</w:t>
            </w:r>
          </w:p>
        </w:tc>
        <w:tc>
          <w:tcPr>
            <w:tcW w:w="3621" w:type="dxa"/>
            <w:shd w:val="clear" w:color="auto" w:fill="D9D9D9"/>
            <w:vAlign w:val="center"/>
          </w:tcPr>
          <w:p w:rsidR="006A51DD" w:rsidRPr="00FA0E9C" w:rsidRDefault="00DC3C1F" w:rsidP="000C2A0C">
            <w:pPr>
              <w:spacing w:after="0" w:line="240" w:lineRule="auto"/>
              <w:rPr>
                <w:rFonts w:ascii="Palatino Linotype" w:hAnsi="Palatino Linotype" w:cs="Arial"/>
                <w:b/>
                <w:sz w:val="20"/>
                <w:szCs w:val="20"/>
              </w:rPr>
            </w:pPr>
            <w:r w:rsidRPr="00DC3C1F">
              <w:rPr>
                <w:rFonts w:ascii="Palatino Linotype" w:hAnsi="Palatino Linotype" w:cs="Arial"/>
                <w:b/>
                <w:sz w:val="20"/>
                <w:szCs w:val="20"/>
              </w:rPr>
              <w:t>Ismeretalkalmazási gyakorló tevékenységek, feladatok</w:t>
            </w:r>
          </w:p>
        </w:tc>
        <w:tc>
          <w:tcPr>
            <w:tcW w:w="809" w:type="dxa"/>
            <w:shd w:val="clear" w:color="auto" w:fill="D9D9D9"/>
            <w:vAlign w:val="center"/>
          </w:tcPr>
          <w:p w:rsidR="006A51DD" w:rsidRPr="00FA0E9C" w:rsidRDefault="006A51DD" w:rsidP="000C2A0C">
            <w:pPr>
              <w:spacing w:after="0" w:line="240" w:lineRule="auto"/>
              <w:jc w:val="center"/>
              <w:rPr>
                <w:rFonts w:ascii="Palatino Linotype" w:hAnsi="Palatino Linotype"/>
                <w:sz w:val="20"/>
                <w:szCs w:val="20"/>
              </w:rPr>
            </w:pPr>
          </w:p>
        </w:tc>
        <w:tc>
          <w:tcPr>
            <w:tcW w:w="798" w:type="dxa"/>
            <w:shd w:val="clear" w:color="auto" w:fill="D9D9D9"/>
            <w:vAlign w:val="center"/>
          </w:tcPr>
          <w:p w:rsidR="006A51DD" w:rsidRPr="00FA0E9C" w:rsidRDefault="006A51DD" w:rsidP="000C2A0C">
            <w:pPr>
              <w:spacing w:after="0" w:line="240" w:lineRule="auto"/>
              <w:jc w:val="center"/>
              <w:rPr>
                <w:rFonts w:ascii="Palatino Linotype" w:hAnsi="Palatino Linotype"/>
                <w:sz w:val="20"/>
                <w:szCs w:val="20"/>
              </w:rPr>
            </w:pPr>
          </w:p>
        </w:tc>
        <w:tc>
          <w:tcPr>
            <w:tcW w:w="763" w:type="dxa"/>
            <w:shd w:val="clear" w:color="auto" w:fill="D9D9D9"/>
            <w:vAlign w:val="center"/>
          </w:tcPr>
          <w:p w:rsidR="006A51DD" w:rsidRPr="00FA0E9C" w:rsidRDefault="006A51DD" w:rsidP="000C2A0C">
            <w:pPr>
              <w:spacing w:after="0" w:line="240" w:lineRule="auto"/>
              <w:jc w:val="center"/>
              <w:rPr>
                <w:rFonts w:ascii="Palatino Linotype" w:hAnsi="Palatino Linotype"/>
                <w:sz w:val="20"/>
                <w:szCs w:val="20"/>
              </w:rPr>
            </w:pPr>
          </w:p>
        </w:tc>
        <w:tc>
          <w:tcPr>
            <w:tcW w:w="2190" w:type="dxa"/>
            <w:shd w:val="clear" w:color="auto" w:fill="D9D9D9"/>
            <w:vAlign w:val="center"/>
          </w:tcPr>
          <w:p w:rsidR="006A51DD" w:rsidRPr="00FA0E9C" w:rsidRDefault="006A51DD" w:rsidP="000C2A0C">
            <w:pPr>
              <w:spacing w:after="0" w:line="240" w:lineRule="auto"/>
              <w:jc w:val="center"/>
              <w:rPr>
                <w:rFonts w:ascii="Palatino Linotype" w:hAnsi="Palatino Linotype"/>
                <w:sz w:val="20"/>
                <w:szCs w:val="20"/>
              </w:rPr>
            </w:pPr>
          </w:p>
        </w:tc>
      </w:tr>
      <w:tr w:rsidR="006A51DD" w:rsidRPr="00355AC5">
        <w:trPr>
          <w:jc w:val="center"/>
        </w:trPr>
        <w:tc>
          <w:tcPr>
            <w:tcW w:w="828"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2.1.</w:t>
            </w:r>
          </w:p>
        </w:tc>
        <w:tc>
          <w:tcPr>
            <w:tcW w:w="3621" w:type="dxa"/>
            <w:vAlign w:val="center"/>
          </w:tcPr>
          <w:p w:rsidR="006A51DD" w:rsidRPr="00FA0E9C" w:rsidRDefault="00DC3C1F" w:rsidP="000C2A0C">
            <w:pPr>
              <w:spacing w:after="0" w:line="240" w:lineRule="auto"/>
              <w:rPr>
                <w:rFonts w:ascii="Palatino Linotype" w:hAnsi="Palatino Linotype" w:cs="Arial"/>
                <w:sz w:val="20"/>
                <w:szCs w:val="20"/>
              </w:rPr>
            </w:pPr>
            <w:r w:rsidRPr="00DC3C1F">
              <w:rPr>
                <w:rFonts w:ascii="Palatino Linotype" w:hAnsi="Palatino Linotype" w:cs="Arial"/>
                <w:sz w:val="20"/>
                <w:szCs w:val="20"/>
              </w:rPr>
              <w:t>Leírás készítése</w:t>
            </w:r>
          </w:p>
        </w:tc>
        <w:tc>
          <w:tcPr>
            <w:tcW w:w="809"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98"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63"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190" w:type="dxa"/>
            <w:vAlign w:val="center"/>
          </w:tcPr>
          <w:p w:rsidR="006A51DD" w:rsidRPr="00FA0E9C" w:rsidRDefault="006A51DD" w:rsidP="000C2A0C">
            <w:pPr>
              <w:spacing w:before="100" w:beforeAutospacing="1" w:after="0" w:afterAutospacing="1" w:line="240" w:lineRule="auto"/>
              <w:jc w:val="center"/>
              <w:outlineLvl w:val="0"/>
              <w:rPr>
                <w:rFonts w:ascii="Palatino Linotype" w:hAnsi="Palatino Linotype"/>
                <w:sz w:val="20"/>
                <w:szCs w:val="20"/>
              </w:rPr>
            </w:pPr>
          </w:p>
        </w:tc>
      </w:tr>
      <w:tr w:rsidR="006A51DD" w:rsidRPr="00355AC5">
        <w:trPr>
          <w:jc w:val="center"/>
        </w:trPr>
        <w:tc>
          <w:tcPr>
            <w:tcW w:w="828"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2.2.</w:t>
            </w:r>
          </w:p>
        </w:tc>
        <w:tc>
          <w:tcPr>
            <w:tcW w:w="3621" w:type="dxa"/>
            <w:vAlign w:val="center"/>
          </w:tcPr>
          <w:p w:rsidR="006A51DD" w:rsidRPr="00FA0E9C" w:rsidRDefault="00DC3C1F" w:rsidP="000C2A0C">
            <w:pPr>
              <w:spacing w:after="0" w:line="240" w:lineRule="auto"/>
              <w:rPr>
                <w:rFonts w:ascii="Palatino Linotype" w:hAnsi="Palatino Linotype" w:cs="Arial"/>
                <w:sz w:val="20"/>
                <w:szCs w:val="20"/>
              </w:rPr>
            </w:pPr>
            <w:r w:rsidRPr="00DC3C1F">
              <w:rPr>
                <w:rFonts w:ascii="Palatino Linotype" w:hAnsi="Palatino Linotype" w:cs="Arial"/>
                <w:sz w:val="20"/>
                <w:szCs w:val="20"/>
              </w:rPr>
              <w:t>Válaszolás írásban mondatszintű kérdésekre</w:t>
            </w:r>
          </w:p>
        </w:tc>
        <w:tc>
          <w:tcPr>
            <w:tcW w:w="809"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98"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63"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190" w:type="dxa"/>
            <w:vAlign w:val="center"/>
          </w:tcPr>
          <w:p w:rsidR="006A51DD" w:rsidRPr="00FA0E9C" w:rsidRDefault="006A51DD" w:rsidP="000C2A0C">
            <w:pPr>
              <w:spacing w:before="100" w:beforeAutospacing="1" w:after="0" w:afterAutospacing="1" w:line="240" w:lineRule="auto"/>
              <w:jc w:val="center"/>
              <w:outlineLvl w:val="0"/>
              <w:rPr>
                <w:rFonts w:ascii="Palatino Linotype" w:hAnsi="Palatino Linotype"/>
                <w:sz w:val="20"/>
                <w:szCs w:val="20"/>
              </w:rPr>
            </w:pPr>
          </w:p>
        </w:tc>
      </w:tr>
      <w:tr w:rsidR="006A51DD" w:rsidRPr="00355AC5">
        <w:trPr>
          <w:jc w:val="center"/>
        </w:trPr>
        <w:tc>
          <w:tcPr>
            <w:tcW w:w="828" w:type="dxa"/>
            <w:shd w:val="clear" w:color="auto" w:fill="D9D9D9"/>
            <w:vAlign w:val="center"/>
          </w:tcPr>
          <w:p w:rsidR="006A51DD" w:rsidRPr="00FA0E9C" w:rsidRDefault="00DC3C1F" w:rsidP="000C2A0C">
            <w:pPr>
              <w:spacing w:after="0" w:line="240" w:lineRule="auto"/>
              <w:jc w:val="center"/>
              <w:rPr>
                <w:rFonts w:ascii="Palatino Linotype" w:hAnsi="Palatino Linotype"/>
                <w:b/>
                <w:sz w:val="20"/>
                <w:szCs w:val="20"/>
              </w:rPr>
            </w:pPr>
            <w:r w:rsidRPr="00DC3C1F">
              <w:rPr>
                <w:rFonts w:ascii="Palatino Linotype" w:hAnsi="Palatino Linotype"/>
                <w:b/>
                <w:sz w:val="20"/>
                <w:szCs w:val="20"/>
              </w:rPr>
              <w:t>3.</w:t>
            </w:r>
          </w:p>
        </w:tc>
        <w:tc>
          <w:tcPr>
            <w:tcW w:w="3621" w:type="dxa"/>
            <w:shd w:val="clear" w:color="auto" w:fill="D9D9D9"/>
            <w:vAlign w:val="center"/>
          </w:tcPr>
          <w:p w:rsidR="006A51DD" w:rsidRPr="00FA0E9C" w:rsidRDefault="00DC3C1F" w:rsidP="000C2A0C">
            <w:pPr>
              <w:spacing w:after="0" w:line="240" w:lineRule="auto"/>
              <w:rPr>
                <w:rFonts w:ascii="Palatino Linotype" w:hAnsi="Palatino Linotype" w:cs="Arial"/>
                <w:b/>
                <w:sz w:val="20"/>
                <w:szCs w:val="20"/>
              </w:rPr>
            </w:pPr>
            <w:r w:rsidRPr="00DC3C1F">
              <w:rPr>
                <w:rFonts w:ascii="Palatino Linotype" w:hAnsi="Palatino Linotype" w:cs="Arial"/>
                <w:b/>
                <w:sz w:val="20"/>
                <w:szCs w:val="20"/>
              </w:rPr>
              <w:t>Csoportos munkaformák körében</w:t>
            </w:r>
          </w:p>
        </w:tc>
        <w:tc>
          <w:tcPr>
            <w:tcW w:w="809" w:type="dxa"/>
            <w:shd w:val="clear" w:color="auto" w:fill="D9D9D9"/>
            <w:vAlign w:val="center"/>
          </w:tcPr>
          <w:p w:rsidR="006A51DD" w:rsidRPr="00FA0E9C" w:rsidRDefault="006A51DD" w:rsidP="000C2A0C">
            <w:pPr>
              <w:spacing w:after="0" w:line="240" w:lineRule="auto"/>
              <w:jc w:val="center"/>
              <w:rPr>
                <w:rFonts w:ascii="Palatino Linotype" w:hAnsi="Palatino Linotype"/>
                <w:sz w:val="20"/>
                <w:szCs w:val="20"/>
              </w:rPr>
            </w:pPr>
          </w:p>
        </w:tc>
        <w:tc>
          <w:tcPr>
            <w:tcW w:w="798" w:type="dxa"/>
            <w:shd w:val="clear" w:color="auto" w:fill="D9D9D9"/>
            <w:vAlign w:val="center"/>
          </w:tcPr>
          <w:p w:rsidR="006A51DD" w:rsidRPr="00FA0E9C" w:rsidRDefault="006A51DD" w:rsidP="000C2A0C">
            <w:pPr>
              <w:spacing w:after="0" w:line="240" w:lineRule="auto"/>
              <w:jc w:val="center"/>
              <w:rPr>
                <w:rFonts w:ascii="Palatino Linotype" w:hAnsi="Palatino Linotype"/>
                <w:sz w:val="20"/>
                <w:szCs w:val="20"/>
              </w:rPr>
            </w:pPr>
          </w:p>
        </w:tc>
        <w:tc>
          <w:tcPr>
            <w:tcW w:w="763" w:type="dxa"/>
            <w:shd w:val="clear" w:color="auto" w:fill="D9D9D9"/>
            <w:vAlign w:val="center"/>
          </w:tcPr>
          <w:p w:rsidR="006A51DD" w:rsidRPr="00FA0E9C" w:rsidRDefault="006A51DD" w:rsidP="000C2A0C">
            <w:pPr>
              <w:spacing w:after="0" w:line="240" w:lineRule="auto"/>
              <w:jc w:val="center"/>
              <w:rPr>
                <w:rFonts w:ascii="Palatino Linotype" w:hAnsi="Palatino Linotype"/>
                <w:sz w:val="20"/>
                <w:szCs w:val="20"/>
              </w:rPr>
            </w:pPr>
          </w:p>
        </w:tc>
        <w:tc>
          <w:tcPr>
            <w:tcW w:w="2190" w:type="dxa"/>
            <w:shd w:val="clear" w:color="auto" w:fill="D9D9D9"/>
            <w:vAlign w:val="center"/>
          </w:tcPr>
          <w:p w:rsidR="006A51DD" w:rsidRPr="00FA0E9C" w:rsidRDefault="006A51DD" w:rsidP="000C2A0C">
            <w:pPr>
              <w:spacing w:after="0" w:line="240" w:lineRule="auto"/>
              <w:jc w:val="center"/>
              <w:rPr>
                <w:rFonts w:ascii="Palatino Linotype" w:hAnsi="Palatino Linotype"/>
                <w:sz w:val="20"/>
                <w:szCs w:val="20"/>
              </w:rPr>
            </w:pPr>
          </w:p>
        </w:tc>
      </w:tr>
      <w:tr w:rsidR="006A51DD" w:rsidRPr="00355AC5">
        <w:trPr>
          <w:jc w:val="center"/>
        </w:trPr>
        <w:tc>
          <w:tcPr>
            <w:tcW w:w="828"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3.1.</w:t>
            </w:r>
          </w:p>
        </w:tc>
        <w:tc>
          <w:tcPr>
            <w:tcW w:w="3621" w:type="dxa"/>
            <w:vAlign w:val="center"/>
          </w:tcPr>
          <w:p w:rsidR="006A51DD" w:rsidRPr="00FA0E9C" w:rsidRDefault="00DC3C1F" w:rsidP="000C2A0C">
            <w:pPr>
              <w:spacing w:after="0" w:line="240" w:lineRule="auto"/>
              <w:rPr>
                <w:rFonts w:ascii="Palatino Linotype" w:hAnsi="Palatino Linotype" w:cs="Arial"/>
                <w:sz w:val="20"/>
                <w:szCs w:val="20"/>
              </w:rPr>
            </w:pPr>
            <w:r w:rsidRPr="00DC3C1F">
              <w:rPr>
                <w:rFonts w:ascii="Palatino Linotype" w:hAnsi="Palatino Linotype" w:cs="Arial"/>
                <w:sz w:val="20"/>
                <w:szCs w:val="20"/>
              </w:rPr>
              <w:t>Kiscsoportos szakmai munkavégzés irányítással</w:t>
            </w:r>
          </w:p>
        </w:tc>
        <w:tc>
          <w:tcPr>
            <w:tcW w:w="809" w:type="dxa"/>
            <w:vAlign w:val="center"/>
          </w:tcPr>
          <w:p w:rsidR="006A51DD" w:rsidRPr="00FA0E9C" w:rsidRDefault="006A51DD" w:rsidP="000C2A0C">
            <w:pPr>
              <w:spacing w:after="0" w:line="240" w:lineRule="auto"/>
              <w:jc w:val="center"/>
              <w:rPr>
                <w:rFonts w:ascii="Palatino Linotype" w:hAnsi="Palatino Linotype"/>
                <w:sz w:val="20"/>
                <w:szCs w:val="20"/>
              </w:rPr>
            </w:pPr>
          </w:p>
        </w:tc>
        <w:tc>
          <w:tcPr>
            <w:tcW w:w="798"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63" w:type="dxa"/>
            <w:vAlign w:val="center"/>
          </w:tcPr>
          <w:p w:rsidR="006A51DD" w:rsidRPr="00FA0E9C" w:rsidRDefault="006A51DD" w:rsidP="000C2A0C">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6A51DD" w:rsidRPr="00FA0E9C" w:rsidRDefault="006A51DD" w:rsidP="000C2A0C">
            <w:pPr>
              <w:spacing w:before="100" w:beforeAutospacing="1" w:after="0" w:afterAutospacing="1" w:line="240" w:lineRule="auto"/>
              <w:jc w:val="center"/>
              <w:outlineLvl w:val="0"/>
              <w:rPr>
                <w:rFonts w:ascii="Palatino Linotype" w:hAnsi="Palatino Linotype"/>
                <w:sz w:val="20"/>
                <w:szCs w:val="20"/>
              </w:rPr>
            </w:pPr>
          </w:p>
        </w:tc>
      </w:tr>
      <w:tr w:rsidR="006A51DD" w:rsidRPr="00355AC5">
        <w:trPr>
          <w:jc w:val="center"/>
        </w:trPr>
        <w:tc>
          <w:tcPr>
            <w:tcW w:w="828"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3.2.</w:t>
            </w:r>
          </w:p>
        </w:tc>
        <w:tc>
          <w:tcPr>
            <w:tcW w:w="3621" w:type="dxa"/>
            <w:vAlign w:val="center"/>
          </w:tcPr>
          <w:p w:rsidR="006A51DD" w:rsidRPr="00FA0E9C" w:rsidRDefault="00DC3C1F" w:rsidP="000C2A0C">
            <w:pPr>
              <w:spacing w:after="0" w:line="240" w:lineRule="auto"/>
              <w:rPr>
                <w:rFonts w:ascii="Palatino Linotype" w:hAnsi="Palatino Linotype" w:cs="Arial"/>
                <w:sz w:val="20"/>
                <w:szCs w:val="20"/>
              </w:rPr>
            </w:pPr>
            <w:r w:rsidRPr="00DC3C1F">
              <w:rPr>
                <w:rFonts w:ascii="Palatino Linotype" w:hAnsi="Palatino Linotype" w:cs="Arial"/>
                <w:sz w:val="20"/>
                <w:szCs w:val="20"/>
              </w:rPr>
              <w:t>Csoportos helyzetgyakorlat</w:t>
            </w:r>
          </w:p>
        </w:tc>
        <w:tc>
          <w:tcPr>
            <w:tcW w:w="809" w:type="dxa"/>
            <w:vAlign w:val="center"/>
          </w:tcPr>
          <w:p w:rsidR="006A51DD" w:rsidRPr="00FA0E9C" w:rsidRDefault="006A51DD" w:rsidP="000C2A0C">
            <w:pPr>
              <w:spacing w:after="0" w:line="240" w:lineRule="auto"/>
              <w:jc w:val="center"/>
              <w:rPr>
                <w:rFonts w:ascii="Palatino Linotype" w:hAnsi="Palatino Linotype"/>
                <w:sz w:val="20"/>
                <w:szCs w:val="20"/>
              </w:rPr>
            </w:pPr>
          </w:p>
        </w:tc>
        <w:tc>
          <w:tcPr>
            <w:tcW w:w="798"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63"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190" w:type="dxa"/>
            <w:vAlign w:val="center"/>
          </w:tcPr>
          <w:p w:rsidR="006A51DD" w:rsidRPr="00FA0E9C" w:rsidRDefault="006A51DD" w:rsidP="000C2A0C">
            <w:pPr>
              <w:spacing w:before="100" w:beforeAutospacing="1" w:after="0" w:afterAutospacing="1" w:line="240" w:lineRule="auto"/>
              <w:jc w:val="center"/>
              <w:outlineLvl w:val="0"/>
              <w:rPr>
                <w:rFonts w:ascii="Palatino Linotype" w:hAnsi="Palatino Linotype"/>
                <w:sz w:val="20"/>
                <w:szCs w:val="20"/>
              </w:rPr>
            </w:pPr>
          </w:p>
        </w:tc>
      </w:tr>
      <w:tr w:rsidR="006A51DD" w:rsidRPr="00355AC5">
        <w:trPr>
          <w:jc w:val="center"/>
        </w:trPr>
        <w:tc>
          <w:tcPr>
            <w:tcW w:w="828" w:type="dxa"/>
            <w:shd w:val="clear" w:color="auto" w:fill="D9D9D9"/>
            <w:vAlign w:val="center"/>
          </w:tcPr>
          <w:p w:rsidR="006A51DD" w:rsidRPr="00FA0E9C" w:rsidRDefault="00DC3C1F" w:rsidP="000C2A0C">
            <w:pPr>
              <w:spacing w:after="0" w:line="240" w:lineRule="auto"/>
              <w:jc w:val="center"/>
              <w:rPr>
                <w:rFonts w:ascii="Palatino Linotype" w:hAnsi="Palatino Linotype"/>
                <w:b/>
                <w:sz w:val="20"/>
                <w:szCs w:val="20"/>
              </w:rPr>
            </w:pPr>
            <w:r w:rsidRPr="00DC3C1F">
              <w:rPr>
                <w:rFonts w:ascii="Palatino Linotype" w:hAnsi="Palatino Linotype"/>
                <w:b/>
                <w:sz w:val="20"/>
                <w:szCs w:val="20"/>
              </w:rPr>
              <w:t>4.</w:t>
            </w:r>
          </w:p>
        </w:tc>
        <w:tc>
          <w:tcPr>
            <w:tcW w:w="3621" w:type="dxa"/>
            <w:shd w:val="clear" w:color="auto" w:fill="D9D9D9"/>
            <w:vAlign w:val="center"/>
          </w:tcPr>
          <w:p w:rsidR="006A51DD" w:rsidRPr="00FA0E9C" w:rsidRDefault="00DC3C1F" w:rsidP="000C2A0C">
            <w:pPr>
              <w:spacing w:after="0" w:line="240" w:lineRule="auto"/>
              <w:rPr>
                <w:rFonts w:ascii="Palatino Linotype" w:hAnsi="Palatino Linotype" w:cs="Arial"/>
                <w:b/>
                <w:sz w:val="20"/>
                <w:szCs w:val="20"/>
              </w:rPr>
            </w:pPr>
            <w:r w:rsidRPr="00DC3C1F">
              <w:rPr>
                <w:rFonts w:ascii="Palatino Linotype" w:hAnsi="Palatino Linotype" w:cs="Arial"/>
                <w:b/>
                <w:sz w:val="20"/>
                <w:szCs w:val="20"/>
              </w:rPr>
              <w:t>Gyakorlati munkavégzés körében</w:t>
            </w:r>
          </w:p>
        </w:tc>
        <w:tc>
          <w:tcPr>
            <w:tcW w:w="809" w:type="dxa"/>
            <w:shd w:val="clear" w:color="auto" w:fill="D9D9D9"/>
            <w:vAlign w:val="center"/>
          </w:tcPr>
          <w:p w:rsidR="006A51DD" w:rsidRPr="00FA0E9C" w:rsidRDefault="006A51DD" w:rsidP="000C2A0C">
            <w:pPr>
              <w:spacing w:after="0" w:line="240" w:lineRule="auto"/>
              <w:jc w:val="center"/>
              <w:rPr>
                <w:rFonts w:ascii="Palatino Linotype" w:hAnsi="Palatino Linotype"/>
                <w:sz w:val="20"/>
                <w:szCs w:val="20"/>
              </w:rPr>
            </w:pPr>
          </w:p>
        </w:tc>
        <w:tc>
          <w:tcPr>
            <w:tcW w:w="798" w:type="dxa"/>
            <w:shd w:val="clear" w:color="auto" w:fill="D9D9D9"/>
            <w:vAlign w:val="center"/>
          </w:tcPr>
          <w:p w:rsidR="006A51DD" w:rsidRPr="00FA0E9C" w:rsidRDefault="006A51DD" w:rsidP="000C2A0C">
            <w:pPr>
              <w:spacing w:after="0" w:line="240" w:lineRule="auto"/>
              <w:jc w:val="center"/>
              <w:rPr>
                <w:rFonts w:ascii="Palatino Linotype" w:hAnsi="Palatino Linotype"/>
                <w:sz w:val="20"/>
                <w:szCs w:val="20"/>
              </w:rPr>
            </w:pPr>
          </w:p>
        </w:tc>
        <w:tc>
          <w:tcPr>
            <w:tcW w:w="763" w:type="dxa"/>
            <w:shd w:val="clear" w:color="auto" w:fill="D9D9D9"/>
            <w:vAlign w:val="center"/>
          </w:tcPr>
          <w:p w:rsidR="006A51DD" w:rsidRPr="00FA0E9C" w:rsidRDefault="006A51DD" w:rsidP="000C2A0C">
            <w:pPr>
              <w:spacing w:after="0" w:line="240" w:lineRule="auto"/>
              <w:jc w:val="center"/>
              <w:rPr>
                <w:rFonts w:ascii="Palatino Linotype" w:hAnsi="Palatino Linotype"/>
                <w:sz w:val="20"/>
                <w:szCs w:val="20"/>
              </w:rPr>
            </w:pPr>
          </w:p>
        </w:tc>
        <w:tc>
          <w:tcPr>
            <w:tcW w:w="2190" w:type="dxa"/>
            <w:shd w:val="clear" w:color="auto" w:fill="D9D9D9"/>
            <w:vAlign w:val="center"/>
          </w:tcPr>
          <w:p w:rsidR="006A51DD" w:rsidRPr="00FA0E9C" w:rsidRDefault="006A51DD" w:rsidP="000C2A0C">
            <w:pPr>
              <w:spacing w:after="0" w:line="240" w:lineRule="auto"/>
              <w:jc w:val="center"/>
              <w:rPr>
                <w:rFonts w:ascii="Palatino Linotype" w:hAnsi="Palatino Linotype"/>
                <w:sz w:val="20"/>
                <w:szCs w:val="20"/>
              </w:rPr>
            </w:pPr>
          </w:p>
        </w:tc>
      </w:tr>
      <w:tr w:rsidR="006A51DD" w:rsidRPr="00355AC5">
        <w:trPr>
          <w:jc w:val="center"/>
        </w:trPr>
        <w:tc>
          <w:tcPr>
            <w:tcW w:w="828"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4.1.</w:t>
            </w:r>
          </w:p>
        </w:tc>
        <w:tc>
          <w:tcPr>
            <w:tcW w:w="3621" w:type="dxa"/>
            <w:vAlign w:val="center"/>
          </w:tcPr>
          <w:p w:rsidR="006A51DD" w:rsidRPr="00FA0E9C" w:rsidRDefault="00DC3C1F" w:rsidP="000C2A0C">
            <w:pPr>
              <w:spacing w:after="0" w:line="240" w:lineRule="auto"/>
              <w:rPr>
                <w:rFonts w:ascii="Palatino Linotype" w:hAnsi="Palatino Linotype" w:cs="Arial"/>
                <w:sz w:val="20"/>
                <w:szCs w:val="20"/>
              </w:rPr>
            </w:pPr>
            <w:r w:rsidRPr="00DC3C1F">
              <w:rPr>
                <w:rFonts w:ascii="Palatino Linotype" w:hAnsi="Palatino Linotype" w:cs="Arial"/>
                <w:sz w:val="20"/>
                <w:szCs w:val="20"/>
              </w:rPr>
              <w:t>Műveletek gyakorlása</w:t>
            </w:r>
          </w:p>
        </w:tc>
        <w:tc>
          <w:tcPr>
            <w:tcW w:w="809"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98"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63"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190" w:type="dxa"/>
            <w:vAlign w:val="center"/>
          </w:tcPr>
          <w:p w:rsidR="006A51DD" w:rsidRPr="00FA0E9C" w:rsidRDefault="006A51DD" w:rsidP="000C2A0C">
            <w:pPr>
              <w:spacing w:before="100" w:beforeAutospacing="1" w:after="0" w:afterAutospacing="1" w:line="240" w:lineRule="auto"/>
              <w:jc w:val="center"/>
              <w:outlineLvl w:val="0"/>
              <w:rPr>
                <w:rFonts w:ascii="Palatino Linotype" w:hAnsi="Palatino Linotype"/>
                <w:sz w:val="20"/>
                <w:szCs w:val="20"/>
              </w:rPr>
            </w:pPr>
          </w:p>
        </w:tc>
      </w:tr>
      <w:tr w:rsidR="006A51DD" w:rsidRPr="00355AC5">
        <w:trPr>
          <w:jc w:val="center"/>
        </w:trPr>
        <w:tc>
          <w:tcPr>
            <w:tcW w:w="828"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4.2.</w:t>
            </w:r>
          </w:p>
        </w:tc>
        <w:tc>
          <w:tcPr>
            <w:tcW w:w="3621" w:type="dxa"/>
            <w:vAlign w:val="center"/>
          </w:tcPr>
          <w:p w:rsidR="006A51DD" w:rsidRPr="00FA0E9C" w:rsidRDefault="00DC3C1F" w:rsidP="000C2A0C">
            <w:pPr>
              <w:spacing w:after="0" w:line="240" w:lineRule="auto"/>
              <w:rPr>
                <w:rFonts w:ascii="Palatino Linotype" w:hAnsi="Palatino Linotype" w:cs="Arial"/>
                <w:sz w:val="20"/>
                <w:szCs w:val="20"/>
              </w:rPr>
            </w:pPr>
            <w:r w:rsidRPr="00DC3C1F">
              <w:rPr>
                <w:rFonts w:ascii="Palatino Linotype" w:hAnsi="Palatino Linotype" w:cs="Arial"/>
                <w:sz w:val="20"/>
                <w:szCs w:val="20"/>
              </w:rPr>
              <w:t>Részvétel liturgikus kórusmunkában</w:t>
            </w:r>
          </w:p>
          <w:p w:rsidR="006A51DD" w:rsidRPr="00FA0E9C" w:rsidRDefault="00DC3C1F" w:rsidP="000C2A0C">
            <w:pPr>
              <w:spacing w:after="0" w:line="240" w:lineRule="auto"/>
              <w:rPr>
                <w:rFonts w:ascii="Palatino Linotype" w:hAnsi="Palatino Linotype" w:cs="Arial"/>
                <w:sz w:val="20"/>
                <w:szCs w:val="20"/>
              </w:rPr>
            </w:pPr>
            <w:r w:rsidRPr="00DC3C1F">
              <w:rPr>
                <w:rFonts w:ascii="Palatino Linotype" w:hAnsi="Palatino Linotype" w:cs="Arial"/>
                <w:sz w:val="20"/>
                <w:szCs w:val="20"/>
              </w:rPr>
              <w:t>(kórustag, előénekes, szólista)</w:t>
            </w:r>
          </w:p>
        </w:tc>
        <w:tc>
          <w:tcPr>
            <w:tcW w:w="809"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98"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63"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2190" w:type="dxa"/>
            <w:vAlign w:val="center"/>
          </w:tcPr>
          <w:p w:rsidR="006A51DD" w:rsidRPr="00FA0E9C" w:rsidRDefault="006A51DD" w:rsidP="000C2A0C">
            <w:pPr>
              <w:spacing w:before="100" w:beforeAutospacing="1" w:after="0" w:afterAutospacing="1" w:line="240" w:lineRule="auto"/>
              <w:jc w:val="center"/>
              <w:outlineLvl w:val="0"/>
              <w:rPr>
                <w:rFonts w:ascii="Palatino Linotype" w:hAnsi="Palatino Linotype"/>
                <w:b/>
                <w:sz w:val="20"/>
                <w:szCs w:val="20"/>
              </w:rPr>
            </w:pPr>
          </w:p>
        </w:tc>
      </w:tr>
      <w:tr w:rsidR="006A51DD" w:rsidRPr="00355AC5">
        <w:trPr>
          <w:jc w:val="center"/>
        </w:trPr>
        <w:tc>
          <w:tcPr>
            <w:tcW w:w="828"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4.3.</w:t>
            </w:r>
          </w:p>
        </w:tc>
        <w:tc>
          <w:tcPr>
            <w:tcW w:w="3621" w:type="dxa"/>
            <w:vAlign w:val="center"/>
          </w:tcPr>
          <w:p w:rsidR="006A51DD" w:rsidRPr="00FA0E9C" w:rsidRDefault="00DC3C1F" w:rsidP="000C2A0C">
            <w:pPr>
              <w:spacing w:after="0" w:line="240" w:lineRule="auto"/>
              <w:rPr>
                <w:rFonts w:ascii="Palatino Linotype" w:hAnsi="Palatino Linotype" w:cs="Arial"/>
                <w:sz w:val="20"/>
                <w:szCs w:val="20"/>
              </w:rPr>
            </w:pPr>
            <w:r w:rsidRPr="00DC3C1F">
              <w:rPr>
                <w:rFonts w:ascii="Palatino Linotype" w:hAnsi="Palatino Linotype" w:cs="Arial"/>
                <w:sz w:val="20"/>
                <w:szCs w:val="20"/>
              </w:rPr>
              <w:t>Liturgikus kórus irányítása (vezénylő)</w:t>
            </w:r>
          </w:p>
        </w:tc>
        <w:tc>
          <w:tcPr>
            <w:tcW w:w="809" w:type="dxa"/>
            <w:vAlign w:val="center"/>
          </w:tcPr>
          <w:p w:rsidR="006A51DD" w:rsidRPr="00FA0E9C" w:rsidRDefault="00DC3C1F" w:rsidP="000C2A0C">
            <w:pPr>
              <w:spacing w:after="0" w:line="240" w:lineRule="auto"/>
              <w:jc w:val="center"/>
              <w:rPr>
                <w:rFonts w:ascii="Palatino Linotype" w:hAnsi="Palatino Linotype"/>
                <w:sz w:val="20"/>
                <w:szCs w:val="20"/>
              </w:rPr>
            </w:pPr>
            <w:r w:rsidRPr="00DC3C1F">
              <w:rPr>
                <w:rFonts w:ascii="Palatino Linotype" w:hAnsi="Palatino Linotype"/>
                <w:sz w:val="20"/>
                <w:szCs w:val="20"/>
              </w:rPr>
              <w:t>x</w:t>
            </w:r>
          </w:p>
        </w:tc>
        <w:tc>
          <w:tcPr>
            <w:tcW w:w="798" w:type="dxa"/>
            <w:vAlign w:val="center"/>
          </w:tcPr>
          <w:p w:rsidR="006A51DD" w:rsidRPr="00FA0E9C" w:rsidRDefault="006A51DD" w:rsidP="000C2A0C">
            <w:pPr>
              <w:spacing w:before="100" w:beforeAutospacing="1" w:after="0" w:afterAutospacing="1" w:line="240" w:lineRule="auto"/>
              <w:jc w:val="center"/>
              <w:outlineLvl w:val="0"/>
              <w:rPr>
                <w:rFonts w:ascii="Palatino Linotype" w:hAnsi="Palatino Linotype"/>
                <w:sz w:val="20"/>
                <w:szCs w:val="20"/>
              </w:rPr>
            </w:pPr>
          </w:p>
        </w:tc>
        <w:tc>
          <w:tcPr>
            <w:tcW w:w="763" w:type="dxa"/>
            <w:vAlign w:val="center"/>
          </w:tcPr>
          <w:p w:rsidR="006A51DD" w:rsidRPr="00FA0E9C" w:rsidRDefault="006A51DD" w:rsidP="000C2A0C">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6A51DD" w:rsidRPr="00FA0E9C" w:rsidRDefault="006A51DD" w:rsidP="000C2A0C">
            <w:pPr>
              <w:spacing w:before="100" w:beforeAutospacing="1" w:after="0" w:afterAutospacing="1" w:line="240" w:lineRule="auto"/>
              <w:jc w:val="center"/>
              <w:outlineLvl w:val="0"/>
              <w:rPr>
                <w:rFonts w:ascii="Palatino Linotype" w:hAnsi="Palatino Linotype"/>
                <w:b/>
                <w:sz w:val="20"/>
                <w:szCs w:val="20"/>
              </w:rPr>
            </w:pPr>
          </w:p>
        </w:tc>
      </w:tr>
    </w:tbl>
    <w:p w:rsidR="006A51DD" w:rsidRPr="00355AC5" w:rsidRDefault="006A51DD" w:rsidP="006A51DD">
      <w:pPr>
        <w:spacing w:after="0" w:line="240" w:lineRule="auto"/>
        <w:jc w:val="both"/>
        <w:rPr>
          <w:rFonts w:ascii="Palatino Linotype" w:hAnsi="Palatino Linotype"/>
          <w:iCs/>
          <w:sz w:val="24"/>
          <w:szCs w:val="24"/>
        </w:rPr>
      </w:pPr>
    </w:p>
    <w:p w:rsidR="00E646C9" w:rsidRDefault="006A51DD">
      <w:pPr>
        <w:widowControl w:val="0"/>
        <w:numPr>
          <w:ilvl w:val="1"/>
          <w:numId w:val="55"/>
        </w:numPr>
        <w:suppressAutoHyphens/>
        <w:spacing w:after="0" w:line="240" w:lineRule="auto"/>
        <w:ind w:left="826" w:hanging="259"/>
        <w:rPr>
          <w:rFonts w:ascii="Palatino Linotype" w:hAnsi="Palatino Linotype"/>
          <w:b/>
          <w:bCs/>
          <w:sz w:val="24"/>
          <w:szCs w:val="24"/>
        </w:rPr>
      </w:pPr>
      <w:r w:rsidRPr="00355AC5">
        <w:rPr>
          <w:rFonts w:ascii="Palatino Linotype" w:hAnsi="Palatino Linotype"/>
          <w:b/>
          <w:bCs/>
          <w:sz w:val="24"/>
          <w:szCs w:val="24"/>
        </w:rPr>
        <w:t xml:space="preserve"> A </w:t>
      </w:r>
      <w:r w:rsidRPr="00355AC5">
        <w:rPr>
          <w:rFonts w:ascii="Palatino Linotype" w:hAnsi="Palatino Linotype"/>
          <w:b/>
          <w:sz w:val="24"/>
          <w:szCs w:val="24"/>
        </w:rPr>
        <w:t>tantárgy</w:t>
      </w:r>
      <w:r w:rsidRPr="00355AC5">
        <w:rPr>
          <w:rFonts w:ascii="Palatino Linotype" w:hAnsi="Palatino Linotype"/>
          <w:b/>
          <w:bCs/>
          <w:sz w:val="24"/>
          <w:szCs w:val="24"/>
        </w:rPr>
        <w:t xml:space="preserve"> értékelésének módja</w:t>
      </w:r>
    </w:p>
    <w:p w:rsidR="00E646C9" w:rsidRDefault="006A51DD">
      <w:pPr>
        <w:autoSpaceDE w:val="0"/>
        <w:autoSpaceDN w:val="0"/>
        <w:adjustRightInd w:val="0"/>
        <w:spacing w:after="0" w:line="240" w:lineRule="auto"/>
        <w:ind w:left="567"/>
        <w:rPr>
          <w:rFonts w:ascii="Palatino Linotype" w:hAnsi="Palatino Linotype"/>
          <w:bCs/>
          <w:sz w:val="24"/>
          <w:szCs w:val="24"/>
        </w:rPr>
      </w:pPr>
      <w:r w:rsidRPr="00355AC5">
        <w:rPr>
          <w:rFonts w:ascii="Palatino Linotype" w:hAnsi="Palatino Linotype"/>
          <w:bCs/>
          <w:sz w:val="24"/>
          <w:szCs w:val="24"/>
        </w:rPr>
        <w:t>A nemzeti köznevelésről szóló 2011. évi CXC. törvény. 54. § (2) a) pontja szerinti értékeléssel.</w:t>
      </w:r>
    </w:p>
    <w:p w:rsidR="00051CD6" w:rsidRPr="006A51DD" w:rsidRDefault="00051CD6" w:rsidP="00D7553F">
      <w:pPr>
        <w:widowControl w:val="0"/>
        <w:suppressAutoHyphens/>
        <w:spacing w:after="0" w:line="240" w:lineRule="auto"/>
        <w:rPr>
          <w:rFonts w:ascii="Palatino Linotype" w:hAnsi="Palatino Linotype"/>
          <w:b/>
          <w:bCs/>
          <w:sz w:val="24"/>
          <w:szCs w:val="24"/>
        </w:rPr>
      </w:pPr>
    </w:p>
    <w:p w:rsidR="00E646C9" w:rsidRDefault="00051CD6">
      <w:pPr>
        <w:widowControl w:val="0"/>
        <w:numPr>
          <w:ilvl w:val="0"/>
          <w:numId w:val="55"/>
        </w:numPr>
        <w:suppressAutoHyphens/>
        <w:spacing w:after="0" w:line="240" w:lineRule="auto"/>
        <w:jc w:val="right"/>
        <w:rPr>
          <w:rFonts w:ascii="Palatino Linotype" w:hAnsi="Palatino Linotype" w:cs="Palatino Linotype"/>
          <w:b/>
          <w:sz w:val="24"/>
          <w:szCs w:val="24"/>
        </w:rPr>
      </w:pPr>
      <w:r w:rsidRPr="00627656">
        <w:rPr>
          <w:rFonts w:ascii="Palatino Linotype" w:hAnsi="Palatino Linotype" w:cs="Palatino Linotype"/>
          <w:b/>
          <w:sz w:val="24"/>
          <w:szCs w:val="24"/>
        </w:rPr>
        <w:t>Hangképzés</w:t>
      </w:r>
      <w:r w:rsidR="004D2E41" w:rsidRPr="00627656">
        <w:rPr>
          <w:rFonts w:ascii="Palatino Linotype" w:hAnsi="Palatino Linotype" w:cs="Palatino Linotype"/>
          <w:b/>
          <w:sz w:val="24"/>
          <w:szCs w:val="24"/>
        </w:rPr>
        <w:t xml:space="preserve"> gyakorlat</w:t>
      </w:r>
      <w:r w:rsidR="004A706B">
        <w:rPr>
          <w:rFonts w:ascii="Palatino Linotype" w:hAnsi="Palatino Linotype" w:cs="Palatino Linotype"/>
          <w:b/>
          <w:sz w:val="24"/>
          <w:szCs w:val="24"/>
        </w:rPr>
        <w:t xml:space="preserve"> </w:t>
      </w:r>
      <w:proofErr w:type="gramStart"/>
      <w:r w:rsidR="004A706B">
        <w:rPr>
          <w:rFonts w:ascii="Palatino Linotype" w:hAnsi="Palatino Linotype" w:cs="Palatino Linotype"/>
          <w:b/>
          <w:sz w:val="24"/>
          <w:szCs w:val="24"/>
        </w:rPr>
        <w:t>tantárgy</w:t>
      </w:r>
      <w:r w:rsidR="00817A4D" w:rsidRPr="00627656">
        <w:rPr>
          <w:rFonts w:ascii="Palatino Linotype" w:hAnsi="Palatino Linotype" w:cs="Palatino Linotype"/>
          <w:b/>
          <w:sz w:val="24"/>
          <w:szCs w:val="24"/>
        </w:rPr>
        <w:tab/>
      </w:r>
      <w:r w:rsidR="00817A4D" w:rsidRPr="00627656">
        <w:rPr>
          <w:rFonts w:ascii="Palatino Linotype" w:hAnsi="Palatino Linotype" w:cs="Palatino Linotype"/>
          <w:b/>
          <w:sz w:val="24"/>
          <w:szCs w:val="24"/>
        </w:rPr>
        <w:tab/>
      </w:r>
      <w:r w:rsidR="00817A4D" w:rsidRPr="00627656">
        <w:rPr>
          <w:rFonts w:ascii="Palatino Linotype" w:hAnsi="Palatino Linotype" w:cs="Palatino Linotype"/>
          <w:b/>
          <w:sz w:val="24"/>
          <w:szCs w:val="24"/>
        </w:rPr>
        <w:tab/>
      </w:r>
      <w:r w:rsidR="00817A4D" w:rsidRPr="00627656">
        <w:rPr>
          <w:rFonts w:ascii="Palatino Linotype" w:hAnsi="Palatino Linotype" w:cs="Palatino Linotype"/>
          <w:b/>
          <w:sz w:val="24"/>
          <w:szCs w:val="24"/>
        </w:rPr>
        <w:tab/>
      </w:r>
      <w:r w:rsidR="004A706B">
        <w:rPr>
          <w:rFonts w:ascii="Palatino Linotype" w:hAnsi="Palatino Linotype" w:cs="Palatino Linotype"/>
          <w:b/>
          <w:sz w:val="24"/>
          <w:szCs w:val="24"/>
        </w:rPr>
        <w:tab/>
        <w:t xml:space="preserve">         </w:t>
      </w:r>
      <w:r w:rsidR="00817A4D" w:rsidRPr="00627656">
        <w:rPr>
          <w:rFonts w:ascii="Palatino Linotype" w:hAnsi="Palatino Linotype" w:cs="Palatino Linotype"/>
          <w:b/>
          <w:sz w:val="24"/>
          <w:szCs w:val="24"/>
        </w:rPr>
        <w:t>86</w:t>
      </w:r>
      <w:proofErr w:type="gramEnd"/>
      <w:r w:rsidR="00817A4D" w:rsidRPr="00627656">
        <w:rPr>
          <w:rFonts w:ascii="Palatino Linotype" w:hAnsi="Palatino Linotype" w:cs="Palatino Linotype"/>
          <w:b/>
          <w:sz w:val="24"/>
          <w:szCs w:val="24"/>
        </w:rPr>
        <w:t xml:space="preserve"> óra/ 52 </w:t>
      </w:r>
      <w:r w:rsidRPr="00627656">
        <w:rPr>
          <w:rFonts w:ascii="Palatino Linotype" w:hAnsi="Palatino Linotype" w:cs="Palatino Linotype"/>
          <w:b/>
          <w:sz w:val="24"/>
          <w:szCs w:val="24"/>
        </w:rPr>
        <w:t>óra*</w:t>
      </w:r>
    </w:p>
    <w:p w:rsidR="00325F1A" w:rsidRDefault="00051CD6">
      <w:pPr>
        <w:spacing w:after="0" w:line="240" w:lineRule="auto"/>
        <w:ind w:left="1069" w:firstLine="349"/>
        <w:jc w:val="right"/>
        <w:rPr>
          <w:rFonts w:ascii="Palatino Linotype" w:hAnsi="Palatino Linotype" w:cs="Palatino Linotype"/>
          <w:sz w:val="20"/>
          <w:szCs w:val="20"/>
        </w:rPr>
      </w:pPr>
      <w:r w:rsidRPr="006A51DD">
        <w:rPr>
          <w:rFonts w:ascii="Palatino Linotype" w:hAnsi="Palatino Linotype" w:cs="Palatino Linotype"/>
          <w:sz w:val="20"/>
          <w:szCs w:val="20"/>
        </w:rPr>
        <w:t>* 9-13. évfolyamon megszervezett képzés/13. és 14. évfolyamon megszervezett képzés</w:t>
      </w:r>
    </w:p>
    <w:p w:rsidR="008404B3" w:rsidRPr="006A51DD" w:rsidRDefault="008404B3" w:rsidP="00D7553F">
      <w:pPr>
        <w:spacing w:after="0" w:line="240" w:lineRule="auto"/>
        <w:rPr>
          <w:rFonts w:ascii="Palatino Linotype" w:hAnsi="Palatino Linotype" w:cs="Palatino Linotype"/>
          <w:sz w:val="20"/>
          <w:szCs w:val="20"/>
        </w:rPr>
      </w:pPr>
    </w:p>
    <w:p w:rsidR="00E646C9" w:rsidRDefault="006A51DD">
      <w:pPr>
        <w:numPr>
          <w:ilvl w:val="1"/>
          <w:numId w:val="55"/>
        </w:numPr>
        <w:spacing w:after="0" w:line="240" w:lineRule="auto"/>
        <w:ind w:hanging="618"/>
        <w:rPr>
          <w:rFonts w:ascii="Palatino Linotype" w:hAnsi="Palatino Linotype" w:cs="Palatino Linotype"/>
          <w:b/>
          <w:vanish/>
          <w:sz w:val="24"/>
          <w:szCs w:val="24"/>
        </w:rPr>
      </w:pPr>
      <w:r w:rsidRPr="00355AC5">
        <w:rPr>
          <w:rFonts w:ascii="Palatino Linotype" w:hAnsi="Palatino Linotype" w:cs="Palatino Linotype"/>
          <w:b/>
          <w:sz w:val="24"/>
          <w:szCs w:val="24"/>
        </w:rPr>
        <w:t>A tantárgy tanításának célja</w:t>
      </w:r>
    </w:p>
    <w:p w:rsidR="006A51DD" w:rsidRPr="00355AC5" w:rsidRDefault="006A51DD" w:rsidP="004A706B">
      <w:pPr>
        <w:spacing w:after="0" w:line="240" w:lineRule="auto"/>
        <w:ind w:left="567"/>
        <w:rPr>
          <w:rFonts w:ascii="Palatino Linotype" w:hAnsi="Palatino Linotype" w:cs="Palatino Linotype"/>
          <w:sz w:val="24"/>
          <w:szCs w:val="24"/>
        </w:rPr>
      </w:pPr>
      <w:r w:rsidRPr="00355AC5">
        <w:rPr>
          <w:rFonts w:ascii="Palatino Linotype" w:hAnsi="Palatino Linotype" w:cs="Palatino Linotype"/>
          <w:sz w:val="24"/>
          <w:szCs w:val="24"/>
        </w:rPr>
        <w:t xml:space="preserve">A hangképzés tantárgy nélkülözhetetlen a liturgiában részt vevő kántor számára, mivel ezzel dolgozza ki azt a „hangszert” (az énekhangját), amelyet a templomban állandóan, hosszú időn keresztül használ. </w:t>
      </w:r>
    </w:p>
    <w:p w:rsidR="006A51DD" w:rsidRPr="00355AC5" w:rsidRDefault="006A51DD" w:rsidP="004A706B">
      <w:pPr>
        <w:spacing w:after="0" w:line="240" w:lineRule="auto"/>
        <w:ind w:left="567"/>
        <w:rPr>
          <w:rFonts w:ascii="Palatino Linotype" w:hAnsi="Palatino Linotype" w:cs="Palatino Linotype"/>
          <w:sz w:val="24"/>
          <w:szCs w:val="24"/>
        </w:rPr>
      </w:pPr>
      <w:r w:rsidRPr="00355AC5">
        <w:rPr>
          <w:rFonts w:ascii="Palatino Linotype" w:hAnsi="Palatino Linotype" w:cs="Palatino Linotype"/>
          <w:sz w:val="24"/>
          <w:szCs w:val="24"/>
        </w:rPr>
        <w:tab/>
        <w:t>Ennek érdekében szükséges:</w:t>
      </w:r>
    </w:p>
    <w:p w:rsidR="006A51DD" w:rsidRPr="00355AC5" w:rsidRDefault="006A51DD" w:rsidP="004A706B">
      <w:pPr>
        <w:widowControl w:val="0"/>
        <w:suppressAutoHyphens/>
        <w:spacing w:after="0" w:line="240" w:lineRule="auto"/>
        <w:ind w:left="567"/>
        <w:rPr>
          <w:rFonts w:ascii="Palatino Linotype" w:hAnsi="Palatino Linotype" w:cs="Palatino Linotype"/>
          <w:sz w:val="24"/>
          <w:szCs w:val="24"/>
        </w:rPr>
      </w:pPr>
      <w:r w:rsidRPr="00355AC5">
        <w:rPr>
          <w:rFonts w:ascii="Palatino Linotype" w:hAnsi="Palatino Linotype" w:cs="Palatino Linotype"/>
          <w:sz w:val="24"/>
          <w:szCs w:val="24"/>
        </w:rPr>
        <w:t>A helyes testtartás és légzéstechnika elsajátítása</w:t>
      </w:r>
    </w:p>
    <w:p w:rsidR="006A51DD" w:rsidRPr="00355AC5" w:rsidRDefault="006A51DD" w:rsidP="004A706B">
      <w:pPr>
        <w:widowControl w:val="0"/>
        <w:suppressAutoHyphens/>
        <w:spacing w:after="0" w:line="240" w:lineRule="auto"/>
        <w:ind w:left="567"/>
        <w:rPr>
          <w:rFonts w:ascii="Palatino Linotype" w:hAnsi="Palatino Linotype" w:cs="Palatino Linotype"/>
          <w:sz w:val="24"/>
          <w:szCs w:val="24"/>
        </w:rPr>
      </w:pPr>
      <w:r w:rsidRPr="00355AC5">
        <w:rPr>
          <w:rFonts w:ascii="Palatino Linotype" w:hAnsi="Palatino Linotype" w:cs="Palatino Linotype"/>
          <w:sz w:val="24"/>
          <w:szCs w:val="24"/>
        </w:rPr>
        <w:t>A szabad, laza éneklés technikájának elsajátítása és készségszintű alkalmazása</w:t>
      </w:r>
    </w:p>
    <w:p w:rsidR="006A51DD" w:rsidRPr="00355AC5" w:rsidRDefault="006A51DD" w:rsidP="004A706B">
      <w:pPr>
        <w:widowControl w:val="0"/>
        <w:suppressAutoHyphens/>
        <w:spacing w:after="0" w:line="240" w:lineRule="auto"/>
        <w:ind w:left="567"/>
        <w:rPr>
          <w:rFonts w:ascii="Palatino Linotype" w:hAnsi="Palatino Linotype" w:cs="Palatino Linotype"/>
          <w:sz w:val="24"/>
          <w:szCs w:val="24"/>
        </w:rPr>
      </w:pPr>
      <w:r w:rsidRPr="00355AC5">
        <w:rPr>
          <w:rFonts w:ascii="Palatino Linotype" w:hAnsi="Palatino Linotype" w:cs="Palatino Linotype"/>
          <w:sz w:val="24"/>
          <w:szCs w:val="24"/>
        </w:rPr>
        <w:t>A tiszta intonáció énektechnikai hátterének elsajátítása.</w:t>
      </w:r>
    </w:p>
    <w:p w:rsidR="006A51DD" w:rsidRPr="00355AC5" w:rsidRDefault="006A51DD" w:rsidP="004A706B">
      <w:pPr>
        <w:widowControl w:val="0"/>
        <w:suppressAutoHyphens/>
        <w:spacing w:after="0" w:line="240" w:lineRule="auto"/>
        <w:ind w:left="567"/>
        <w:rPr>
          <w:rFonts w:ascii="Palatino Linotype" w:hAnsi="Palatino Linotype" w:cs="Palatino Linotype"/>
          <w:sz w:val="24"/>
          <w:szCs w:val="24"/>
        </w:rPr>
      </w:pPr>
      <w:r w:rsidRPr="00355AC5">
        <w:rPr>
          <w:rFonts w:ascii="Palatino Linotype" w:hAnsi="Palatino Linotype" w:cs="Palatino Linotype"/>
          <w:sz w:val="24"/>
          <w:szCs w:val="24"/>
        </w:rPr>
        <w:t>Az érthető és értelmező szövegmondás, artikuláció gyakorlása</w:t>
      </w:r>
    </w:p>
    <w:p w:rsidR="006A51DD" w:rsidRPr="00355AC5" w:rsidRDefault="006A51DD" w:rsidP="004A706B">
      <w:pPr>
        <w:widowControl w:val="0"/>
        <w:suppressAutoHyphens/>
        <w:spacing w:after="0" w:line="240" w:lineRule="auto"/>
        <w:ind w:left="567"/>
        <w:rPr>
          <w:rFonts w:ascii="Palatino Linotype" w:hAnsi="Palatino Linotype" w:cs="Palatino Linotype"/>
          <w:sz w:val="24"/>
          <w:szCs w:val="24"/>
        </w:rPr>
      </w:pPr>
      <w:r w:rsidRPr="00355AC5">
        <w:rPr>
          <w:rFonts w:ascii="Palatino Linotype" w:hAnsi="Palatino Linotype" w:cs="Palatino Linotype"/>
          <w:sz w:val="24"/>
          <w:szCs w:val="24"/>
        </w:rPr>
        <w:t xml:space="preserve">Az istentiszteleten használt különféle recitatív és dallamos énektételek biztos, stílusos előadása. </w:t>
      </w:r>
    </w:p>
    <w:p w:rsidR="006A51DD" w:rsidRPr="00355AC5" w:rsidRDefault="006A51DD" w:rsidP="004A706B">
      <w:pPr>
        <w:widowControl w:val="0"/>
        <w:suppressAutoHyphens/>
        <w:spacing w:after="0" w:line="240" w:lineRule="auto"/>
        <w:ind w:left="567"/>
        <w:rPr>
          <w:rFonts w:ascii="Palatino Linotype" w:hAnsi="Palatino Linotype" w:cs="Palatino Linotype"/>
          <w:sz w:val="24"/>
          <w:szCs w:val="24"/>
        </w:rPr>
      </w:pPr>
      <w:r w:rsidRPr="00355AC5">
        <w:rPr>
          <w:rFonts w:ascii="Palatino Linotype" w:hAnsi="Palatino Linotype" w:cs="Palatino Linotype"/>
          <w:sz w:val="24"/>
          <w:szCs w:val="24"/>
        </w:rPr>
        <w:t>Az istentiszteleten vagy világi hangversenyeken előadandó, a hangi adottságoknak és a technikai szintnek megfelelő repertoár elsajátítása.</w:t>
      </w:r>
    </w:p>
    <w:p w:rsidR="006A51DD" w:rsidRPr="00355AC5" w:rsidRDefault="006A51DD" w:rsidP="006A51DD">
      <w:pPr>
        <w:spacing w:after="0" w:line="240" w:lineRule="auto"/>
        <w:rPr>
          <w:rFonts w:ascii="Palatino Linotype" w:hAnsi="Palatino Linotype" w:cs="Palatino Linotype"/>
          <w:sz w:val="24"/>
          <w:szCs w:val="24"/>
        </w:rPr>
      </w:pPr>
    </w:p>
    <w:p w:rsidR="00E646C9" w:rsidRDefault="006A51DD">
      <w:pPr>
        <w:numPr>
          <w:ilvl w:val="1"/>
          <w:numId w:val="55"/>
        </w:numPr>
        <w:spacing w:after="0" w:line="240" w:lineRule="auto"/>
        <w:ind w:hanging="618"/>
        <w:rPr>
          <w:rFonts w:ascii="Palatino Linotype" w:hAnsi="Palatino Linotype"/>
          <w:b/>
          <w:sz w:val="24"/>
          <w:szCs w:val="24"/>
        </w:rPr>
      </w:pPr>
      <w:r w:rsidRPr="003133D3">
        <w:rPr>
          <w:rFonts w:ascii="Palatino Linotype" w:hAnsi="Palatino Linotype"/>
          <w:b/>
          <w:sz w:val="24"/>
          <w:szCs w:val="24"/>
        </w:rPr>
        <w:t xml:space="preserve"> Kapcsolódó közismereti, szakmai tartalmak</w:t>
      </w:r>
    </w:p>
    <w:p w:rsidR="00E646C9" w:rsidRDefault="006A51DD">
      <w:pPr>
        <w:spacing w:after="0" w:line="240" w:lineRule="auto"/>
        <w:ind w:left="567"/>
        <w:rPr>
          <w:rFonts w:ascii="Palatino Linotype" w:hAnsi="Palatino Linotype" w:cs="Palatino Linotype"/>
          <w:sz w:val="24"/>
          <w:szCs w:val="24"/>
        </w:rPr>
      </w:pPr>
      <w:r w:rsidRPr="00355AC5">
        <w:rPr>
          <w:rFonts w:ascii="Palatino Linotype" w:hAnsi="Palatino Linotype" w:cs="Palatino Linotype"/>
          <w:b/>
          <w:sz w:val="24"/>
          <w:szCs w:val="24"/>
        </w:rPr>
        <w:tab/>
      </w:r>
      <w:r w:rsidRPr="00355AC5">
        <w:rPr>
          <w:rFonts w:ascii="Palatino Linotype" w:hAnsi="Palatino Linotype" w:cs="Palatino Linotype"/>
          <w:sz w:val="24"/>
          <w:szCs w:val="24"/>
        </w:rPr>
        <w:t xml:space="preserve">A hangképző szervek működésének megismerése kapcsolódik a </w:t>
      </w:r>
      <w:r w:rsidRPr="00355AC5">
        <w:rPr>
          <w:rFonts w:ascii="Palatino Linotype" w:hAnsi="Palatino Linotype" w:cs="Palatino Linotype"/>
          <w:b/>
          <w:sz w:val="24"/>
          <w:szCs w:val="24"/>
        </w:rPr>
        <w:t>biológia</w:t>
      </w:r>
      <w:r w:rsidRPr="00355AC5">
        <w:rPr>
          <w:rFonts w:ascii="Palatino Linotype" w:hAnsi="Palatino Linotype" w:cs="Palatino Linotype"/>
          <w:sz w:val="24"/>
          <w:szCs w:val="24"/>
        </w:rPr>
        <w:t xml:space="preserve"> tantárgy ismereteihez. A beszédtechnika fejlesztése jól kapcsolódik a </w:t>
      </w:r>
      <w:r w:rsidRPr="00355AC5">
        <w:rPr>
          <w:rFonts w:ascii="Palatino Linotype" w:hAnsi="Palatino Linotype" w:cs="Palatino Linotype"/>
          <w:b/>
          <w:sz w:val="24"/>
          <w:szCs w:val="24"/>
        </w:rPr>
        <w:t>magyar- és világirodalom</w:t>
      </w:r>
      <w:r w:rsidRPr="00355AC5">
        <w:rPr>
          <w:rFonts w:ascii="Palatino Linotype" w:hAnsi="Palatino Linotype" w:cs="Palatino Linotype"/>
          <w:sz w:val="24"/>
          <w:szCs w:val="24"/>
        </w:rPr>
        <w:t xml:space="preserve">, ill. </w:t>
      </w:r>
      <w:r w:rsidRPr="00355AC5">
        <w:rPr>
          <w:rFonts w:ascii="Palatino Linotype" w:hAnsi="Palatino Linotype" w:cs="Palatino Linotype"/>
          <w:b/>
          <w:sz w:val="24"/>
          <w:szCs w:val="24"/>
        </w:rPr>
        <w:t>idegen nyelv</w:t>
      </w:r>
      <w:r w:rsidRPr="00355AC5">
        <w:rPr>
          <w:rFonts w:ascii="Palatino Linotype" w:hAnsi="Palatino Linotype" w:cs="Palatino Linotype"/>
          <w:sz w:val="24"/>
          <w:szCs w:val="24"/>
        </w:rPr>
        <w:t xml:space="preserve"> tantárgyakhoz. Az intonáció fejlesztése szorosan kapcsolódik a </w:t>
      </w:r>
      <w:r w:rsidRPr="00355AC5">
        <w:rPr>
          <w:rFonts w:ascii="Palatino Linotype" w:hAnsi="Palatino Linotype" w:cs="Palatino Linotype"/>
          <w:b/>
          <w:sz w:val="24"/>
          <w:szCs w:val="24"/>
        </w:rPr>
        <w:t xml:space="preserve">szolfézs </w:t>
      </w:r>
      <w:r w:rsidRPr="00355AC5">
        <w:rPr>
          <w:rFonts w:ascii="Palatino Linotype" w:hAnsi="Palatino Linotype" w:cs="Palatino Linotype"/>
          <w:sz w:val="24"/>
          <w:szCs w:val="24"/>
        </w:rPr>
        <w:t>tantárgyhoz. A különféle stílusú liturgikus énektételek gyakorlása kapcsolódik a</w:t>
      </w:r>
      <w:r w:rsidRPr="00355AC5">
        <w:rPr>
          <w:rFonts w:ascii="Palatino Linotype" w:hAnsi="Palatino Linotype" w:cs="Palatino Linotype"/>
          <w:b/>
          <w:sz w:val="24"/>
          <w:szCs w:val="24"/>
        </w:rPr>
        <w:t xml:space="preserve"> </w:t>
      </w:r>
      <w:proofErr w:type="gramStart"/>
      <w:r w:rsidRPr="00355AC5">
        <w:rPr>
          <w:rFonts w:ascii="Palatino Linotype" w:hAnsi="Palatino Linotype" w:cs="Palatino Linotype"/>
          <w:b/>
          <w:sz w:val="24"/>
          <w:szCs w:val="24"/>
        </w:rPr>
        <w:t>gregorián</w:t>
      </w:r>
      <w:proofErr w:type="gramEnd"/>
      <w:r w:rsidRPr="00355AC5">
        <w:rPr>
          <w:rFonts w:ascii="Palatino Linotype" w:hAnsi="Palatino Linotype" w:cs="Palatino Linotype"/>
          <w:sz w:val="24"/>
          <w:szCs w:val="24"/>
        </w:rPr>
        <w:t xml:space="preserve"> ill. az </w:t>
      </w:r>
      <w:r w:rsidRPr="00355AC5">
        <w:rPr>
          <w:rFonts w:ascii="Palatino Linotype" w:hAnsi="Palatino Linotype" w:cs="Palatino Linotype"/>
          <w:b/>
          <w:sz w:val="24"/>
          <w:szCs w:val="24"/>
        </w:rPr>
        <w:t>egyházzene irodalom</w:t>
      </w:r>
      <w:r w:rsidRPr="00355AC5">
        <w:rPr>
          <w:rFonts w:ascii="Palatino Linotype" w:hAnsi="Palatino Linotype" w:cs="Palatino Linotype"/>
          <w:sz w:val="24"/>
          <w:szCs w:val="24"/>
        </w:rPr>
        <w:t xml:space="preserve"> tárgyakhoz.</w:t>
      </w:r>
    </w:p>
    <w:p w:rsidR="006A51DD" w:rsidRPr="00355AC5" w:rsidRDefault="006A51DD" w:rsidP="006A51DD">
      <w:pPr>
        <w:spacing w:after="0" w:line="240" w:lineRule="auto"/>
        <w:rPr>
          <w:rFonts w:ascii="Palatino Linotype" w:hAnsi="Palatino Linotype" w:cs="Palatino Linotype"/>
          <w:sz w:val="24"/>
          <w:szCs w:val="24"/>
        </w:rPr>
      </w:pPr>
    </w:p>
    <w:p w:rsidR="00E646C9" w:rsidRDefault="006A51DD">
      <w:pPr>
        <w:numPr>
          <w:ilvl w:val="1"/>
          <w:numId w:val="55"/>
        </w:numPr>
        <w:spacing w:after="0" w:line="240" w:lineRule="auto"/>
        <w:ind w:hanging="618"/>
        <w:rPr>
          <w:rFonts w:ascii="Palatino Linotype" w:hAnsi="Palatino Linotype"/>
          <w:b/>
          <w:sz w:val="24"/>
          <w:szCs w:val="24"/>
        </w:rPr>
      </w:pPr>
      <w:r w:rsidRPr="003133D3">
        <w:rPr>
          <w:rFonts w:ascii="Palatino Linotype" w:hAnsi="Palatino Linotype"/>
          <w:b/>
          <w:sz w:val="24"/>
          <w:szCs w:val="24"/>
        </w:rPr>
        <w:t xml:space="preserve"> Témakörök</w:t>
      </w:r>
    </w:p>
    <w:p w:rsidR="00E646C9" w:rsidRDefault="006A51DD">
      <w:pPr>
        <w:spacing w:after="0" w:line="240" w:lineRule="auto"/>
        <w:ind w:left="1185"/>
        <w:rPr>
          <w:rFonts w:ascii="Palatino Linotype" w:hAnsi="Palatino Linotype"/>
          <w:b/>
          <w:sz w:val="24"/>
          <w:szCs w:val="24"/>
        </w:rPr>
      </w:pPr>
      <w:r w:rsidRPr="003133D3">
        <w:rPr>
          <w:rFonts w:ascii="Palatino Linotype" w:hAnsi="Palatino Linotype"/>
          <w:b/>
          <w:sz w:val="24"/>
          <w:szCs w:val="24"/>
        </w:rPr>
        <w:t xml:space="preserve"> </w:t>
      </w:r>
    </w:p>
    <w:p w:rsidR="00E646C9" w:rsidRDefault="00051CD6">
      <w:pPr>
        <w:widowControl w:val="0"/>
        <w:numPr>
          <w:ilvl w:val="2"/>
          <w:numId w:val="55"/>
        </w:numPr>
        <w:suppressAutoHyphens/>
        <w:spacing w:after="0" w:line="240" w:lineRule="auto"/>
        <w:ind w:hanging="1421"/>
        <w:jc w:val="right"/>
        <w:rPr>
          <w:rFonts w:ascii="Palatino Linotype" w:hAnsi="Palatino Linotype" w:cs="Palatino Linotype"/>
          <w:b/>
          <w:i/>
          <w:sz w:val="24"/>
          <w:szCs w:val="24"/>
        </w:rPr>
      </w:pPr>
      <w:r w:rsidRPr="006A51DD">
        <w:rPr>
          <w:rFonts w:ascii="Palatino Linotype" w:hAnsi="Palatino Linotype" w:cs="Palatino Linotype"/>
          <w:b/>
          <w:sz w:val="24"/>
          <w:szCs w:val="24"/>
        </w:rPr>
        <w:t>Alapvető be</w:t>
      </w:r>
      <w:r w:rsidR="00817A4D" w:rsidRPr="006A51DD">
        <w:rPr>
          <w:rFonts w:ascii="Palatino Linotype" w:hAnsi="Palatino Linotype" w:cs="Palatino Linotype"/>
          <w:b/>
          <w:sz w:val="24"/>
          <w:szCs w:val="24"/>
        </w:rPr>
        <w:t>széd- és éneklési technikák</w:t>
      </w:r>
      <w:r w:rsidR="00817A4D" w:rsidRPr="006A51DD">
        <w:rPr>
          <w:rFonts w:ascii="Palatino Linotype" w:hAnsi="Palatino Linotype" w:cs="Palatino Linotype"/>
          <w:b/>
          <w:sz w:val="24"/>
          <w:szCs w:val="24"/>
        </w:rPr>
        <w:tab/>
      </w:r>
      <w:r w:rsidR="00817A4D" w:rsidRPr="006A51DD">
        <w:rPr>
          <w:rFonts w:ascii="Palatino Linotype" w:hAnsi="Palatino Linotype" w:cs="Palatino Linotype"/>
          <w:b/>
          <w:sz w:val="24"/>
          <w:szCs w:val="24"/>
        </w:rPr>
        <w:tab/>
      </w:r>
      <w:r w:rsidR="004A706B">
        <w:rPr>
          <w:rFonts w:ascii="Palatino Linotype" w:hAnsi="Palatino Linotype" w:cs="Palatino Linotype"/>
          <w:b/>
          <w:sz w:val="24"/>
          <w:szCs w:val="24"/>
        </w:rPr>
        <w:tab/>
      </w:r>
      <w:r w:rsidR="00817A4D" w:rsidRPr="006A51DD">
        <w:rPr>
          <w:rFonts w:ascii="Palatino Linotype" w:hAnsi="Palatino Linotype" w:cs="Palatino Linotype"/>
          <w:b/>
          <w:i/>
          <w:sz w:val="24"/>
          <w:szCs w:val="24"/>
        </w:rPr>
        <w:t xml:space="preserve">30 óra/18 </w:t>
      </w:r>
      <w:r w:rsidRPr="006A51DD">
        <w:rPr>
          <w:rFonts w:ascii="Palatino Linotype" w:hAnsi="Palatino Linotype" w:cs="Palatino Linotype"/>
          <w:b/>
          <w:i/>
          <w:sz w:val="24"/>
          <w:szCs w:val="24"/>
        </w:rPr>
        <w:t>óra</w:t>
      </w:r>
    </w:p>
    <w:p w:rsidR="006A51DD" w:rsidRPr="00355AC5" w:rsidRDefault="006A51DD" w:rsidP="004A706B">
      <w:pPr>
        <w:widowControl w:val="0"/>
        <w:suppressAutoHyphens/>
        <w:spacing w:after="0" w:line="240" w:lineRule="auto"/>
        <w:ind w:left="709"/>
        <w:jc w:val="both"/>
        <w:rPr>
          <w:rFonts w:ascii="Palatino Linotype" w:hAnsi="Palatino Linotype" w:cs="Palatino Linotype"/>
          <w:sz w:val="24"/>
          <w:szCs w:val="24"/>
          <w:shd w:val="clear" w:color="auto" w:fill="FFFFFF"/>
        </w:rPr>
      </w:pPr>
      <w:r w:rsidRPr="00355AC5">
        <w:rPr>
          <w:rFonts w:ascii="Palatino Linotype" w:hAnsi="Palatino Linotype" w:cs="Palatino Linotype"/>
          <w:sz w:val="24"/>
          <w:szCs w:val="24"/>
          <w:shd w:val="clear" w:color="auto" w:fill="FFFFFF"/>
        </w:rPr>
        <w:t>A beszéd- és hangképző szervek működésének anatómiai háttere (alapismeretek)</w:t>
      </w:r>
    </w:p>
    <w:p w:rsidR="006A51DD" w:rsidRPr="00355AC5" w:rsidRDefault="006A51DD" w:rsidP="004A706B">
      <w:pPr>
        <w:widowControl w:val="0"/>
        <w:suppressAutoHyphens/>
        <w:spacing w:after="0" w:line="240" w:lineRule="auto"/>
        <w:ind w:left="709"/>
        <w:jc w:val="both"/>
        <w:rPr>
          <w:rFonts w:ascii="Palatino Linotype" w:hAnsi="Palatino Linotype" w:cs="Palatino Linotype"/>
          <w:sz w:val="24"/>
          <w:szCs w:val="24"/>
          <w:shd w:val="clear" w:color="auto" w:fill="FFFFFF"/>
        </w:rPr>
      </w:pPr>
      <w:r w:rsidRPr="00355AC5">
        <w:rPr>
          <w:rFonts w:ascii="Palatino Linotype" w:hAnsi="Palatino Linotype" w:cs="Palatino Linotype"/>
          <w:sz w:val="24"/>
          <w:szCs w:val="24"/>
          <w:shd w:val="clear" w:color="auto" w:fill="FFFFFF"/>
        </w:rPr>
        <w:t>A helyes testtartás automatizálása</w:t>
      </w:r>
    </w:p>
    <w:p w:rsidR="006A51DD" w:rsidRPr="00355AC5" w:rsidRDefault="006A51DD" w:rsidP="004A706B">
      <w:pPr>
        <w:widowControl w:val="0"/>
        <w:suppressAutoHyphens/>
        <w:spacing w:after="0" w:line="240" w:lineRule="auto"/>
        <w:ind w:left="709"/>
        <w:jc w:val="both"/>
        <w:rPr>
          <w:rFonts w:ascii="Palatino Linotype" w:hAnsi="Palatino Linotype" w:cs="Palatino Linotype"/>
          <w:sz w:val="24"/>
          <w:szCs w:val="24"/>
          <w:shd w:val="clear" w:color="auto" w:fill="FFFFFF"/>
        </w:rPr>
      </w:pPr>
      <w:r w:rsidRPr="00355AC5">
        <w:rPr>
          <w:rFonts w:ascii="Palatino Linotype" w:hAnsi="Palatino Linotype" w:cs="Palatino Linotype"/>
          <w:sz w:val="24"/>
          <w:szCs w:val="24"/>
          <w:shd w:val="clear" w:color="auto" w:fill="FFFFFF"/>
        </w:rPr>
        <w:t>A helyes légzéstechnika elsajátítása</w:t>
      </w:r>
    </w:p>
    <w:p w:rsidR="006A51DD" w:rsidRPr="00355AC5" w:rsidRDefault="006A51DD" w:rsidP="004A706B">
      <w:pPr>
        <w:widowControl w:val="0"/>
        <w:suppressAutoHyphens/>
        <w:spacing w:after="0" w:line="240" w:lineRule="auto"/>
        <w:ind w:left="709"/>
        <w:jc w:val="both"/>
        <w:rPr>
          <w:rFonts w:ascii="Palatino Linotype" w:hAnsi="Palatino Linotype" w:cs="Palatino Linotype"/>
          <w:sz w:val="24"/>
          <w:szCs w:val="24"/>
          <w:shd w:val="clear" w:color="auto" w:fill="FFFFFF"/>
        </w:rPr>
      </w:pPr>
      <w:r w:rsidRPr="00355AC5">
        <w:rPr>
          <w:rFonts w:ascii="Palatino Linotype" w:hAnsi="Palatino Linotype" w:cs="Palatino Linotype"/>
          <w:sz w:val="24"/>
          <w:szCs w:val="24"/>
          <w:shd w:val="clear" w:color="auto" w:fill="FFFFFF"/>
        </w:rPr>
        <w:t>Liturgikus (főként zsoltár és olvasmányszövegek) jól artikulált, értelmező olvasása és recitálása</w:t>
      </w:r>
    </w:p>
    <w:p w:rsidR="006A51DD" w:rsidRPr="00355AC5" w:rsidRDefault="006A51DD" w:rsidP="004A706B">
      <w:pPr>
        <w:widowControl w:val="0"/>
        <w:suppressAutoHyphens/>
        <w:spacing w:after="0" w:line="240" w:lineRule="auto"/>
        <w:ind w:left="709"/>
        <w:jc w:val="both"/>
        <w:rPr>
          <w:rFonts w:ascii="Palatino Linotype" w:hAnsi="Palatino Linotype" w:cs="Palatino Linotype"/>
          <w:sz w:val="24"/>
          <w:szCs w:val="24"/>
          <w:shd w:val="clear" w:color="auto" w:fill="FFFFFF"/>
        </w:rPr>
      </w:pPr>
      <w:r w:rsidRPr="00355AC5">
        <w:rPr>
          <w:rFonts w:ascii="Palatino Linotype" w:hAnsi="Palatino Linotype" w:cs="Palatino Linotype"/>
          <w:sz w:val="24"/>
          <w:szCs w:val="24"/>
          <w:shd w:val="clear" w:color="auto" w:fill="FFFFFF"/>
        </w:rPr>
        <w:t>Az egyházi és világi irodalom remekműveinek érthető, értelmező felolvasása</w:t>
      </w:r>
    </w:p>
    <w:p w:rsidR="006A51DD" w:rsidRPr="00355AC5" w:rsidRDefault="006A51DD" w:rsidP="004A706B">
      <w:pPr>
        <w:widowControl w:val="0"/>
        <w:suppressAutoHyphens/>
        <w:spacing w:after="0" w:line="240" w:lineRule="auto"/>
        <w:ind w:left="709"/>
        <w:jc w:val="both"/>
        <w:rPr>
          <w:rFonts w:ascii="Palatino Linotype" w:hAnsi="Palatino Linotype" w:cs="Palatino Linotype"/>
          <w:sz w:val="24"/>
          <w:szCs w:val="24"/>
          <w:shd w:val="clear" w:color="auto" w:fill="FFFFFF"/>
        </w:rPr>
      </w:pPr>
      <w:r w:rsidRPr="00355AC5">
        <w:rPr>
          <w:rFonts w:ascii="Palatino Linotype" w:hAnsi="Palatino Linotype" w:cs="Palatino Linotype"/>
          <w:sz w:val="24"/>
          <w:szCs w:val="24"/>
          <w:shd w:val="clear" w:color="auto" w:fill="FFFFFF"/>
        </w:rPr>
        <w:t>Az énektechnikát fejlesztő skálák megtanulása és gyakorlása</w:t>
      </w:r>
    </w:p>
    <w:p w:rsidR="00051CD6" w:rsidRPr="006A51DD" w:rsidRDefault="00051CD6" w:rsidP="004A706B">
      <w:pPr>
        <w:widowControl w:val="0"/>
        <w:suppressAutoHyphens/>
        <w:spacing w:after="0" w:line="240" w:lineRule="auto"/>
        <w:ind w:left="709"/>
        <w:jc w:val="both"/>
        <w:rPr>
          <w:rFonts w:ascii="Palatino Linotype" w:hAnsi="Palatino Linotype" w:cs="Palatino Linotype"/>
          <w:sz w:val="24"/>
          <w:szCs w:val="24"/>
          <w:shd w:val="clear" w:color="auto" w:fill="FFFFFF"/>
        </w:rPr>
      </w:pPr>
      <w:proofErr w:type="gramStart"/>
      <w:r w:rsidRPr="006A51DD">
        <w:rPr>
          <w:rFonts w:ascii="Palatino Linotype" w:hAnsi="Palatino Linotype" w:cs="Palatino Linotype"/>
          <w:sz w:val="24"/>
          <w:szCs w:val="24"/>
          <w:shd w:val="clear" w:color="auto" w:fill="FFFFFF"/>
        </w:rPr>
        <w:t>s</w:t>
      </w:r>
      <w:r w:rsidR="00817A4D" w:rsidRPr="006A51DD">
        <w:rPr>
          <w:rFonts w:ascii="Palatino Linotype" w:hAnsi="Palatino Linotype" w:cs="Palatino Linotype"/>
          <w:sz w:val="24"/>
          <w:szCs w:val="24"/>
          <w:shd w:val="clear" w:color="auto" w:fill="FFFFFF"/>
        </w:rPr>
        <w:t>kálák</w:t>
      </w:r>
      <w:proofErr w:type="gramEnd"/>
      <w:r w:rsidR="00817A4D" w:rsidRPr="006A51DD">
        <w:rPr>
          <w:rFonts w:ascii="Palatino Linotype" w:hAnsi="Palatino Linotype" w:cs="Palatino Linotype"/>
          <w:sz w:val="24"/>
          <w:szCs w:val="24"/>
          <w:shd w:val="clear" w:color="auto" w:fill="FFFFFF"/>
        </w:rPr>
        <w:t xml:space="preserve"> megtanulása és gyakorlása</w:t>
      </w:r>
    </w:p>
    <w:p w:rsidR="008404B3" w:rsidRPr="006A51DD" w:rsidRDefault="008404B3" w:rsidP="00D7553F">
      <w:pPr>
        <w:spacing w:after="0" w:line="240" w:lineRule="auto"/>
        <w:rPr>
          <w:rFonts w:ascii="Palatino Linotype" w:hAnsi="Palatino Linotype" w:cs="Palatino Linotype"/>
          <w:sz w:val="24"/>
          <w:szCs w:val="24"/>
        </w:rPr>
      </w:pPr>
    </w:p>
    <w:p w:rsidR="00E646C9" w:rsidRDefault="00051CD6">
      <w:pPr>
        <w:widowControl w:val="0"/>
        <w:numPr>
          <w:ilvl w:val="2"/>
          <w:numId w:val="55"/>
        </w:numPr>
        <w:suppressAutoHyphens/>
        <w:spacing w:after="0" w:line="240" w:lineRule="auto"/>
        <w:ind w:hanging="1421"/>
        <w:jc w:val="right"/>
        <w:rPr>
          <w:rFonts w:ascii="Palatino Linotype" w:hAnsi="Palatino Linotype" w:cs="Palatino Linotype"/>
          <w:b/>
          <w:i/>
          <w:sz w:val="24"/>
          <w:szCs w:val="24"/>
        </w:rPr>
      </w:pPr>
      <w:r w:rsidRPr="006A51DD">
        <w:rPr>
          <w:rFonts w:ascii="Palatino Linotype" w:hAnsi="Palatino Linotype" w:cs="Palatino Linotype"/>
          <w:b/>
          <w:sz w:val="24"/>
          <w:szCs w:val="24"/>
        </w:rPr>
        <w:t>Felkészítés a templom</w:t>
      </w:r>
      <w:r w:rsidR="00817A4D" w:rsidRPr="006A51DD">
        <w:rPr>
          <w:rFonts w:ascii="Palatino Linotype" w:hAnsi="Palatino Linotype" w:cs="Palatino Linotype"/>
          <w:b/>
          <w:sz w:val="24"/>
          <w:szCs w:val="24"/>
        </w:rPr>
        <w:t>i akusztikában való éneklésre</w:t>
      </w:r>
      <w:r w:rsidR="004A706B">
        <w:rPr>
          <w:rFonts w:ascii="Palatino Linotype" w:hAnsi="Palatino Linotype" w:cs="Palatino Linotype"/>
          <w:b/>
          <w:sz w:val="24"/>
          <w:szCs w:val="24"/>
        </w:rPr>
        <w:tab/>
      </w:r>
      <w:r w:rsidR="00DC3C1F" w:rsidRPr="004A706B">
        <w:rPr>
          <w:rFonts w:ascii="Palatino Linotype" w:hAnsi="Palatino Linotype" w:cs="Palatino Linotype"/>
          <w:b/>
          <w:i/>
          <w:sz w:val="24"/>
          <w:szCs w:val="24"/>
        </w:rPr>
        <w:t xml:space="preserve">28 </w:t>
      </w:r>
      <w:r w:rsidR="00817A4D" w:rsidRPr="004A706B">
        <w:rPr>
          <w:rFonts w:ascii="Palatino Linotype" w:hAnsi="Palatino Linotype" w:cs="Palatino Linotype"/>
          <w:b/>
          <w:i/>
          <w:sz w:val="24"/>
          <w:szCs w:val="24"/>
        </w:rPr>
        <w:t xml:space="preserve">óra/17 </w:t>
      </w:r>
      <w:r w:rsidRPr="004A706B">
        <w:rPr>
          <w:rFonts w:ascii="Palatino Linotype" w:hAnsi="Palatino Linotype" w:cs="Palatino Linotype"/>
          <w:b/>
          <w:i/>
          <w:sz w:val="24"/>
          <w:szCs w:val="24"/>
        </w:rPr>
        <w:t>óra</w:t>
      </w:r>
    </w:p>
    <w:p w:rsidR="00051CD6" w:rsidRPr="006A51DD" w:rsidRDefault="00051CD6" w:rsidP="004A706B">
      <w:pPr>
        <w:widowControl w:val="0"/>
        <w:suppressAutoHyphens/>
        <w:spacing w:after="0" w:line="240" w:lineRule="auto"/>
        <w:ind w:left="709"/>
        <w:rPr>
          <w:rFonts w:ascii="Palatino Linotype" w:hAnsi="Palatino Linotype" w:cs="Palatino Linotype"/>
          <w:sz w:val="24"/>
          <w:szCs w:val="24"/>
        </w:rPr>
      </w:pPr>
      <w:r w:rsidRPr="006A51DD">
        <w:rPr>
          <w:rFonts w:ascii="Palatino Linotype" w:hAnsi="Palatino Linotype" w:cs="Palatino Linotype"/>
          <w:sz w:val="24"/>
          <w:szCs w:val="24"/>
        </w:rPr>
        <w:t>Alapvető akusztikus ismeretek</w:t>
      </w:r>
    </w:p>
    <w:p w:rsidR="00051CD6" w:rsidRPr="006A51DD" w:rsidRDefault="00051CD6" w:rsidP="004A706B">
      <w:pPr>
        <w:widowControl w:val="0"/>
        <w:suppressAutoHyphens/>
        <w:spacing w:after="0" w:line="240" w:lineRule="auto"/>
        <w:ind w:left="709"/>
        <w:rPr>
          <w:rFonts w:ascii="Palatino Linotype" w:hAnsi="Palatino Linotype" w:cs="Palatino Linotype"/>
          <w:sz w:val="24"/>
          <w:szCs w:val="24"/>
        </w:rPr>
      </w:pPr>
      <w:r w:rsidRPr="006A51DD">
        <w:rPr>
          <w:rFonts w:ascii="Palatino Linotype" w:hAnsi="Palatino Linotype" w:cs="Palatino Linotype"/>
          <w:sz w:val="24"/>
          <w:szCs w:val="24"/>
        </w:rPr>
        <w:t>A templomi akusztikában történő felolvasás- és recitálás tempó</w:t>
      </w:r>
      <w:r w:rsidR="00817A4D" w:rsidRPr="006A51DD">
        <w:rPr>
          <w:rFonts w:ascii="Palatino Linotype" w:hAnsi="Palatino Linotype" w:cs="Palatino Linotype"/>
          <w:sz w:val="24"/>
          <w:szCs w:val="24"/>
        </w:rPr>
        <w:t>jának megtanulása és gyakorlása</w:t>
      </w:r>
    </w:p>
    <w:p w:rsidR="00051CD6" w:rsidRPr="006A51DD" w:rsidRDefault="00051CD6" w:rsidP="004A706B">
      <w:pPr>
        <w:widowControl w:val="0"/>
        <w:suppressAutoHyphens/>
        <w:spacing w:after="0" w:line="240" w:lineRule="auto"/>
        <w:ind w:left="709"/>
        <w:rPr>
          <w:rFonts w:ascii="Palatino Linotype" w:hAnsi="Palatino Linotype" w:cs="Palatino Linotype"/>
          <w:sz w:val="24"/>
          <w:szCs w:val="24"/>
        </w:rPr>
      </w:pPr>
      <w:r w:rsidRPr="006A51DD">
        <w:rPr>
          <w:rFonts w:ascii="Palatino Linotype" w:hAnsi="Palatino Linotype" w:cs="Palatino Linotype"/>
          <w:sz w:val="24"/>
          <w:szCs w:val="24"/>
        </w:rPr>
        <w:t xml:space="preserve">Szövegi- és zenei artikuláció a templomban </w:t>
      </w:r>
    </w:p>
    <w:p w:rsidR="00051CD6" w:rsidRPr="006A51DD" w:rsidRDefault="00051CD6" w:rsidP="004A706B">
      <w:pPr>
        <w:widowControl w:val="0"/>
        <w:suppressAutoHyphens/>
        <w:spacing w:after="0" w:line="240" w:lineRule="auto"/>
        <w:ind w:left="709"/>
        <w:rPr>
          <w:rFonts w:ascii="Palatino Linotype" w:hAnsi="Palatino Linotype" w:cs="Palatino Linotype"/>
          <w:sz w:val="24"/>
          <w:szCs w:val="24"/>
        </w:rPr>
      </w:pPr>
      <w:r w:rsidRPr="006A51DD">
        <w:rPr>
          <w:rFonts w:ascii="Palatino Linotype" w:hAnsi="Palatino Linotype" w:cs="Palatino Linotype"/>
          <w:sz w:val="24"/>
          <w:szCs w:val="24"/>
        </w:rPr>
        <w:t>Szabad (erőlködés nélküli) éneklés a templomban</w:t>
      </w:r>
    </w:p>
    <w:p w:rsidR="00051CD6" w:rsidRPr="006A51DD" w:rsidRDefault="00051CD6" w:rsidP="004A706B">
      <w:pPr>
        <w:widowControl w:val="0"/>
        <w:suppressAutoHyphens/>
        <w:spacing w:after="0" w:line="240" w:lineRule="auto"/>
        <w:ind w:left="709"/>
        <w:rPr>
          <w:rFonts w:ascii="Palatino Linotype" w:hAnsi="Palatino Linotype" w:cs="Palatino Linotype"/>
          <w:sz w:val="24"/>
          <w:szCs w:val="24"/>
        </w:rPr>
      </w:pPr>
      <w:r w:rsidRPr="006A51DD">
        <w:rPr>
          <w:rFonts w:ascii="Palatino Linotype" w:hAnsi="Palatino Linotype" w:cs="Palatino Linotype"/>
          <w:sz w:val="24"/>
          <w:szCs w:val="24"/>
        </w:rPr>
        <w:t>Közös éneklés, egymásra való figyelés a templomi akusztikában</w:t>
      </w:r>
    </w:p>
    <w:p w:rsidR="00051CD6" w:rsidRPr="006A51DD" w:rsidRDefault="00051CD6" w:rsidP="004A706B">
      <w:pPr>
        <w:widowControl w:val="0"/>
        <w:suppressAutoHyphens/>
        <w:spacing w:after="0" w:line="240" w:lineRule="auto"/>
        <w:ind w:left="709"/>
        <w:rPr>
          <w:rFonts w:ascii="Palatino Linotype" w:hAnsi="Palatino Linotype" w:cs="Palatino Linotype"/>
          <w:sz w:val="24"/>
          <w:szCs w:val="24"/>
        </w:rPr>
      </w:pPr>
      <w:r w:rsidRPr="006A51DD">
        <w:rPr>
          <w:rFonts w:ascii="Palatino Linotype" w:hAnsi="Palatino Linotype" w:cs="Palatino Linotype"/>
          <w:sz w:val="24"/>
          <w:szCs w:val="24"/>
        </w:rPr>
        <w:t>Orgonával, hangszerekkel való együtt éneklés a templomban</w:t>
      </w:r>
    </w:p>
    <w:p w:rsidR="008404B3" w:rsidRPr="006A51DD" w:rsidRDefault="008404B3" w:rsidP="00D7553F">
      <w:pPr>
        <w:spacing w:after="0" w:line="240" w:lineRule="auto"/>
        <w:rPr>
          <w:rFonts w:ascii="Palatino Linotype" w:hAnsi="Palatino Linotype" w:cs="Palatino Linotype"/>
          <w:b/>
          <w:sz w:val="24"/>
          <w:szCs w:val="24"/>
        </w:rPr>
      </w:pPr>
    </w:p>
    <w:p w:rsidR="00E646C9" w:rsidRDefault="00051CD6">
      <w:pPr>
        <w:widowControl w:val="0"/>
        <w:numPr>
          <w:ilvl w:val="2"/>
          <w:numId w:val="55"/>
        </w:numPr>
        <w:suppressAutoHyphens/>
        <w:spacing w:after="0" w:line="240" w:lineRule="auto"/>
        <w:ind w:hanging="1421"/>
        <w:jc w:val="right"/>
        <w:rPr>
          <w:rFonts w:ascii="Palatino Linotype" w:hAnsi="Palatino Linotype" w:cs="Palatino Linotype"/>
          <w:b/>
          <w:i/>
          <w:sz w:val="24"/>
          <w:szCs w:val="24"/>
        </w:rPr>
      </w:pPr>
      <w:r w:rsidRPr="006A51DD">
        <w:rPr>
          <w:rFonts w:ascii="Palatino Linotype" w:hAnsi="Palatino Linotype" w:cs="Palatino Linotype"/>
          <w:b/>
          <w:sz w:val="24"/>
          <w:szCs w:val="24"/>
        </w:rPr>
        <w:t>Egyszólamú liturgikus- és</w:t>
      </w:r>
      <w:r w:rsidR="00817A4D" w:rsidRPr="006A51DD">
        <w:rPr>
          <w:rFonts w:ascii="Palatino Linotype" w:hAnsi="Palatino Linotype" w:cs="Palatino Linotype"/>
          <w:b/>
          <w:sz w:val="24"/>
          <w:szCs w:val="24"/>
        </w:rPr>
        <w:t xml:space="preserve"> világi énekanyag elsajátítása</w:t>
      </w:r>
      <w:r w:rsidR="00817A4D" w:rsidRPr="006A51DD">
        <w:rPr>
          <w:rFonts w:ascii="Palatino Linotype" w:hAnsi="Palatino Linotype" w:cs="Palatino Linotype"/>
          <w:b/>
          <w:sz w:val="24"/>
          <w:szCs w:val="24"/>
        </w:rPr>
        <w:tab/>
      </w:r>
      <w:r w:rsidR="00817A4D" w:rsidRPr="004A706B">
        <w:rPr>
          <w:rFonts w:ascii="Palatino Linotype" w:hAnsi="Palatino Linotype" w:cs="Palatino Linotype"/>
          <w:b/>
          <w:i/>
          <w:sz w:val="24"/>
          <w:szCs w:val="24"/>
        </w:rPr>
        <w:t xml:space="preserve">28 óra/17 </w:t>
      </w:r>
      <w:r w:rsidRPr="004A706B">
        <w:rPr>
          <w:rFonts w:ascii="Palatino Linotype" w:hAnsi="Palatino Linotype" w:cs="Palatino Linotype"/>
          <w:b/>
          <w:i/>
          <w:sz w:val="24"/>
          <w:szCs w:val="24"/>
        </w:rPr>
        <w:t>óra</w:t>
      </w:r>
    </w:p>
    <w:p w:rsidR="00051CD6" w:rsidRPr="006A51DD" w:rsidRDefault="00051CD6" w:rsidP="004A706B">
      <w:pPr>
        <w:widowControl w:val="0"/>
        <w:suppressAutoHyphens/>
        <w:spacing w:after="0" w:line="240" w:lineRule="auto"/>
        <w:ind w:left="709"/>
        <w:rPr>
          <w:rFonts w:ascii="Palatino Linotype" w:hAnsi="Palatino Linotype" w:cs="Palatino Linotype"/>
          <w:sz w:val="24"/>
          <w:szCs w:val="24"/>
        </w:rPr>
      </w:pPr>
      <w:r w:rsidRPr="006A51DD">
        <w:rPr>
          <w:rFonts w:ascii="Palatino Linotype" w:hAnsi="Palatino Linotype" w:cs="Palatino Linotype"/>
          <w:sz w:val="24"/>
          <w:szCs w:val="24"/>
        </w:rPr>
        <w:t xml:space="preserve">Az istentiszteleten közösen éneklendő egyszólamú liturgikus énekek egyéni megszólaltatása </w:t>
      </w:r>
    </w:p>
    <w:p w:rsidR="00051CD6" w:rsidRPr="006A51DD" w:rsidRDefault="00051CD6" w:rsidP="004A706B">
      <w:pPr>
        <w:widowControl w:val="0"/>
        <w:suppressAutoHyphens/>
        <w:spacing w:after="0" w:line="240" w:lineRule="auto"/>
        <w:ind w:left="709"/>
        <w:rPr>
          <w:rFonts w:ascii="Palatino Linotype" w:hAnsi="Palatino Linotype" w:cs="Palatino Linotype"/>
          <w:sz w:val="24"/>
          <w:szCs w:val="24"/>
        </w:rPr>
      </w:pPr>
      <w:r w:rsidRPr="006A51DD">
        <w:rPr>
          <w:rFonts w:ascii="Palatino Linotype" w:hAnsi="Palatino Linotype" w:cs="Palatino Linotype"/>
          <w:sz w:val="24"/>
          <w:szCs w:val="24"/>
        </w:rPr>
        <w:t xml:space="preserve">Az istentiszteleten szólóban énekelt liturgikus tételek gyakorlása  </w:t>
      </w:r>
    </w:p>
    <w:p w:rsidR="00051CD6" w:rsidRPr="006A51DD" w:rsidRDefault="00051CD6" w:rsidP="004A706B">
      <w:pPr>
        <w:widowControl w:val="0"/>
        <w:suppressAutoHyphens/>
        <w:spacing w:after="0" w:line="240" w:lineRule="auto"/>
        <w:ind w:left="709"/>
        <w:rPr>
          <w:rFonts w:ascii="Palatino Linotype" w:hAnsi="Palatino Linotype" w:cs="Palatino Linotype"/>
          <w:sz w:val="24"/>
          <w:szCs w:val="24"/>
        </w:rPr>
      </w:pPr>
      <w:r w:rsidRPr="006A51DD">
        <w:rPr>
          <w:rFonts w:ascii="Palatino Linotype" w:hAnsi="Palatino Linotype" w:cs="Palatino Linotype"/>
          <w:sz w:val="24"/>
          <w:szCs w:val="24"/>
        </w:rPr>
        <w:t>Az istentiszteleten szólóban vagy csoportban énekelt hangszerkíséretes zeneművek énekszólamának gyakorlása</w:t>
      </w:r>
    </w:p>
    <w:p w:rsidR="00051CD6" w:rsidRPr="006A51DD" w:rsidRDefault="00051CD6" w:rsidP="004A706B">
      <w:pPr>
        <w:widowControl w:val="0"/>
        <w:suppressAutoHyphens/>
        <w:spacing w:after="0" w:line="240" w:lineRule="auto"/>
        <w:ind w:left="709"/>
        <w:rPr>
          <w:rFonts w:ascii="Palatino Linotype" w:hAnsi="Palatino Linotype" w:cs="Palatino Linotype"/>
          <w:sz w:val="24"/>
          <w:szCs w:val="24"/>
        </w:rPr>
      </w:pPr>
      <w:r w:rsidRPr="006A51DD">
        <w:rPr>
          <w:rFonts w:ascii="Palatino Linotype" w:hAnsi="Palatino Linotype" w:cs="Palatino Linotype"/>
          <w:sz w:val="24"/>
          <w:szCs w:val="24"/>
        </w:rPr>
        <w:t>A hangi adottságoknak és a technikai szintnek megfelelő világi dalok, énekek, esetleg áriák megtanulása és megszólaltatása</w:t>
      </w:r>
    </w:p>
    <w:p w:rsidR="00051CD6" w:rsidRPr="006A51DD" w:rsidRDefault="00051CD6" w:rsidP="00D7553F">
      <w:pPr>
        <w:spacing w:after="0" w:line="240" w:lineRule="auto"/>
        <w:ind w:firstLine="540"/>
        <w:rPr>
          <w:rFonts w:ascii="Palatino Linotype" w:hAnsi="Palatino Linotype" w:cs="Palatino Linotype"/>
          <w:sz w:val="24"/>
          <w:szCs w:val="24"/>
        </w:rPr>
      </w:pPr>
    </w:p>
    <w:p w:rsidR="00E646C9" w:rsidRDefault="006A51DD">
      <w:pPr>
        <w:widowControl w:val="0"/>
        <w:numPr>
          <w:ilvl w:val="1"/>
          <w:numId w:val="55"/>
        </w:numPr>
        <w:suppressAutoHyphens/>
        <w:spacing w:after="0" w:line="240" w:lineRule="auto"/>
        <w:ind w:left="826" w:hanging="259"/>
        <w:rPr>
          <w:rFonts w:ascii="Palatino Linotype" w:hAnsi="Palatino Linotype" w:cs="Palatino Linotype"/>
          <w:b/>
          <w:i/>
          <w:sz w:val="24"/>
          <w:szCs w:val="24"/>
        </w:rPr>
      </w:pPr>
      <w:r w:rsidRPr="00355AC5">
        <w:rPr>
          <w:rFonts w:ascii="Palatino Linotype" w:hAnsi="Palatino Linotype" w:cs="Palatino Linotype"/>
          <w:b/>
          <w:i/>
          <w:sz w:val="24"/>
          <w:szCs w:val="24"/>
        </w:rPr>
        <w:t>A képzés javasolt helyszíne (ajánlás)</w:t>
      </w:r>
    </w:p>
    <w:p w:rsidR="006A51DD" w:rsidRPr="003133D3" w:rsidRDefault="00DC3C1F" w:rsidP="004A706B">
      <w:pPr>
        <w:spacing w:after="0" w:line="240" w:lineRule="auto"/>
        <w:ind w:firstLine="567"/>
        <w:rPr>
          <w:rFonts w:ascii="Palatino Linotype" w:hAnsi="Palatino Linotype" w:cs="Palatino Linotype"/>
          <w:sz w:val="24"/>
          <w:szCs w:val="24"/>
        </w:rPr>
      </w:pPr>
      <w:r w:rsidRPr="00DC3C1F">
        <w:rPr>
          <w:rFonts w:ascii="Palatino Linotype" w:hAnsi="Palatino Linotype" w:cs="Palatino Linotype"/>
          <w:sz w:val="24"/>
          <w:szCs w:val="24"/>
        </w:rPr>
        <w:t xml:space="preserve">Szvk </w:t>
      </w:r>
      <w:r w:rsidRPr="00DC3C1F">
        <w:rPr>
          <w:rFonts w:ascii="Palatino Linotype" w:hAnsi="Palatino Linotype" w:cs="Palatino Linotype"/>
          <w:sz w:val="24"/>
          <w:szCs w:val="24"/>
        </w:rPr>
        <w:tab/>
        <w:t>6.2.</w:t>
      </w:r>
    </w:p>
    <w:p w:rsidR="006A51DD" w:rsidRPr="003133D3" w:rsidRDefault="00DC3C1F" w:rsidP="004A706B">
      <w:pPr>
        <w:spacing w:after="0" w:line="240" w:lineRule="auto"/>
        <w:ind w:firstLine="567"/>
        <w:rPr>
          <w:rFonts w:ascii="Palatino Linotype" w:hAnsi="Palatino Linotype" w:cs="Palatino Linotype"/>
          <w:sz w:val="24"/>
          <w:szCs w:val="24"/>
        </w:rPr>
      </w:pPr>
      <w:r w:rsidRPr="00DC3C1F">
        <w:rPr>
          <w:rFonts w:ascii="Palatino Linotype" w:hAnsi="Palatino Linotype" w:cs="Palatino Linotype"/>
          <w:sz w:val="24"/>
          <w:szCs w:val="24"/>
        </w:rPr>
        <w:t>6.3. (templom)</w:t>
      </w:r>
    </w:p>
    <w:p w:rsidR="006A51DD" w:rsidRPr="00355AC5" w:rsidRDefault="006A51DD" w:rsidP="006A51DD">
      <w:pPr>
        <w:spacing w:after="0" w:line="240" w:lineRule="auto"/>
        <w:rPr>
          <w:rFonts w:ascii="Palatino Linotype" w:hAnsi="Palatino Linotype" w:cs="Palatino Linotype"/>
          <w:b/>
          <w:sz w:val="24"/>
          <w:szCs w:val="24"/>
        </w:rPr>
      </w:pPr>
    </w:p>
    <w:p w:rsidR="00E646C9" w:rsidRDefault="006A51DD">
      <w:pPr>
        <w:widowControl w:val="0"/>
        <w:numPr>
          <w:ilvl w:val="1"/>
          <w:numId w:val="55"/>
        </w:numPr>
        <w:suppressAutoHyphens/>
        <w:spacing w:after="0" w:line="240" w:lineRule="auto"/>
        <w:ind w:left="826" w:hanging="259"/>
        <w:rPr>
          <w:rFonts w:ascii="Palatino Linotype" w:hAnsi="Palatino Linotype" w:cs="Palatino Linotype"/>
          <w:b/>
          <w:bCs/>
          <w:i/>
          <w:sz w:val="24"/>
          <w:szCs w:val="24"/>
        </w:rPr>
      </w:pPr>
      <w:r w:rsidRPr="00355AC5">
        <w:rPr>
          <w:rFonts w:ascii="Palatino Linotype" w:hAnsi="Palatino Linotype" w:cs="Palatino Linotype"/>
          <w:b/>
          <w:bCs/>
          <w:i/>
          <w:sz w:val="24"/>
          <w:szCs w:val="24"/>
        </w:rPr>
        <w:t xml:space="preserve"> A tantárgy elsajátítása során alkalmazható sajátos módszerek, tanulói tevékenységformák (ajánlás)</w:t>
      </w:r>
    </w:p>
    <w:p w:rsidR="003133D3" w:rsidRPr="00355AC5" w:rsidRDefault="003133D3" w:rsidP="006A51DD">
      <w:pPr>
        <w:spacing w:after="0" w:line="240" w:lineRule="auto"/>
        <w:rPr>
          <w:rFonts w:ascii="Palatino Linotype" w:hAnsi="Palatino Linotype" w:cs="Palatino Linotype"/>
          <w:b/>
          <w:bCs/>
          <w:sz w:val="24"/>
          <w:szCs w:val="24"/>
        </w:rPr>
      </w:pPr>
    </w:p>
    <w:p w:rsidR="00E646C9" w:rsidRDefault="00BB5905">
      <w:pPr>
        <w:spacing w:after="0" w:line="240" w:lineRule="auto"/>
        <w:ind w:left="709"/>
        <w:rPr>
          <w:rFonts w:ascii="Palatino Linotype" w:hAnsi="Palatino Linotype" w:cs="Palatino Linotype"/>
          <w:b/>
          <w:bCs/>
          <w:i/>
          <w:sz w:val="24"/>
          <w:szCs w:val="24"/>
        </w:rPr>
      </w:pPr>
      <w:r w:rsidRPr="00BB5905">
        <w:rPr>
          <w:rFonts w:ascii="Palatino Linotype" w:hAnsi="Palatino Linotype" w:cs="Palatino Linotype"/>
          <w:b/>
          <w:bCs/>
          <w:sz w:val="24"/>
          <w:szCs w:val="24"/>
        </w:rPr>
        <w:t>24.5.1.</w:t>
      </w:r>
      <w:r w:rsidR="006A51DD" w:rsidRPr="00355AC5">
        <w:rPr>
          <w:rFonts w:ascii="Palatino Linotype" w:hAnsi="Palatino Linotype" w:cs="Palatino Linotype"/>
          <w:b/>
          <w:bCs/>
          <w:i/>
          <w:sz w:val="24"/>
          <w:szCs w:val="24"/>
        </w:rPr>
        <w:t xml:space="preserve"> A tantárgy elsajátítása során alkalmazható sajátos módszerek (ajánlás)</w:t>
      </w:r>
    </w:p>
    <w:tbl>
      <w:tblPr>
        <w:tblW w:w="9900" w:type="dxa"/>
        <w:tblInd w:w="-252" w:type="dxa"/>
        <w:tblLayout w:type="fixed"/>
        <w:tblLook w:val="0000" w:firstRow="0" w:lastRow="0" w:firstColumn="0" w:lastColumn="0" w:noHBand="0" w:noVBand="0"/>
      </w:tblPr>
      <w:tblGrid>
        <w:gridCol w:w="1260"/>
        <w:gridCol w:w="2520"/>
        <w:gridCol w:w="1080"/>
        <w:gridCol w:w="1080"/>
        <w:gridCol w:w="1080"/>
        <w:gridCol w:w="2880"/>
      </w:tblGrid>
      <w:tr w:rsidR="006A51DD" w:rsidRPr="00355AC5">
        <w:tc>
          <w:tcPr>
            <w:tcW w:w="1260" w:type="dxa"/>
            <w:vMerge w:val="restart"/>
            <w:tcBorders>
              <w:top w:val="single" w:sz="4" w:space="0" w:color="000000"/>
              <w:left w:val="single" w:sz="4" w:space="0" w:color="000000"/>
              <w:bottom w:val="single" w:sz="4" w:space="0" w:color="000000"/>
            </w:tcBorders>
            <w:shd w:val="clear" w:color="auto" w:fill="auto"/>
            <w:vAlign w:val="center"/>
          </w:tcPr>
          <w:p w:rsidR="006A51DD" w:rsidRPr="003133D3" w:rsidRDefault="00DC3C1F" w:rsidP="000C2A0C">
            <w:pPr>
              <w:spacing w:after="0" w:line="240" w:lineRule="auto"/>
              <w:jc w:val="center"/>
              <w:rPr>
                <w:rFonts w:ascii="Palatino Linotype" w:hAnsi="Palatino Linotype" w:cs="Palatino Linotype"/>
                <w:b/>
                <w:sz w:val="20"/>
                <w:szCs w:val="20"/>
              </w:rPr>
            </w:pPr>
            <w:r w:rsidRPr="00DC3C1F">
              <w:rPr>
                <w:rFonts w:ascii="Palatino Linotype" w:hAnsi="Palatino Linotype" w:cs="Palatino Linotype"/>
                <w:b/>
                <w:sz w:val="20"/>
                <w:szCs w:val="20"/>
              </w:rPr>
              <w:t>Sorszám</w:t>
            </w:r>
          </w:p>
        </w:tc>
        <w:tc>
          <w:tcPr>
            <w:tcW w:w="2520" w:type="dxa"/>
            <w:vMerge w:val="restart"/>
            <w:tcBorders>
              <w:top w:val="single" w:sz="4" w:space="0" w:color="000000"/>
              <w:left w:val="single" w:sz="4" w:space="0" w:color="000000"/>
              <w:bottom w:val="single" w:sz="4" w:space="0" w:color="000000"/>
            </w:tcBorders>
            <w:shd w:val="clear" w:color="auto" w:fill="auto"/>
            <w:vAlign w:val="center"/>
          </w:tcPr>
          <w:p w:rsidR="006A51DD" w:rsidRPr="003133D3" w:rsidRDefault="00DC3C1F" w:rsidP="000C2A0C">
            <w:pPr>
              <w:spacing w:after="0" w:line="240" w:lineRule="auto"/>
              <w:jc w:val="center"/>
              <w:rPr>
                <w:rFonts w:ascii="Palatino Linotype" w:hAnsi="Palatino Linotype" w:cs="Palatino Linotype"/>
                <w:b/>
                <w:sz w:val="20"/>
                <w:szCs w:val="20"/>
              </w:rPr>
            </w:pPr>
            <w:r w:rsidRPr="00DC3C1F">
              <w:rPr>
                <w:rFonts w:ascii="Palatino Linotype" w:hAnsi="Palatino Linotype" w:cs="Palatino Linotype"/>
                <w:b/>
                <w:sz w:val="20"/>
                <w:szCs w:val="20"/>
              </w:rPr>
              <w:t>Alkalmazott oktatási</w:t>
            </w:r>
          </w:p>
          <w:p w:rsidR="006A51DD" w:rsidRPr="003133D3" w:rsidRDefault="00DC3C1F" w:rsidP="000C2A0C">
            <w:pPr>
              <w:spacing w:after="0" w:line="240" w:lineRule="auto"/>
              <w:jc w:val="center"/>
              <w:rPr>
                <w:rFonts w:ascii="Palatino Linotype" w:hAnsi="Palatino Linotype" w:cs="Palatino Linotype"/>
                <w:b/>
                <w:sz w:val="20"/>
                <w:szCs w:val="20"/>
              </w:rPr>
            </w:pPr>
            <w:r w:rsidRPr="00DC3C1F">
              <w:rPr>
                <w:rFonts w:ascii="Palatino Linotype" w:hAnsi="Palatino Linotype" w:cs="Palatino Linotype"/>
                <w:b/>
                <w:sz w:val="20"/>
                <w:szCs w:val="20"/>
              </w:rPr>
              <w:t>módszer neve</w:t>
            </w:r>
          </w:p>
        </w:tc>
        <w:tc>
          <w:tcPr>
            <w:tcW w:w="3240" w:type="dxa"/>
            <w:gridSpan w:val="3"/>
            <w:tcBorders>
              <w:top w:val="single" w:sz="4" w:space="0" w:color="000000"/>
              <w:left w:val="single" w:sz="4" w:space="0" w:color="000000"/>
              <w:bottom w:val="single" w:sz="4" w:space="0" w:color="000000"/>
            </w:tcBorders>
            <w:shd w:val="clear" w:color="auto" w:fill="auto"/>
            <w:vAlign w:val="center"/>
          </w:tcPr>
          <w:p w:rsidR="006A51DD" w:rsidRPr="003133D3" w:rsidRDefault="00DC3C1F" w:rsidP="000C2A0C">
            <w:pPr>
              <w:spacing w:after="0" w:line="240" w:lineRule="auto"/>
              <w:jc w:val="center"/>
              <w:rPr>
                <w:rFonts w:ascii="Palatino Linotype" w:hAnsi="Palatino Linotype" w:cs="Palatino Linotype"/>
                <w:b/>
                <w:sz w:val="20"/>
                <w:szCs w:val="20"/>
              </w:rPr>
            </w:pPr>
            <w:r w:rsidRPr="00DC3C1F">
              <w:rPr>
                <w:rFonts w:ascii="Palatino Linotype" w:hAnsi="Palatino Linotype" w:cs="Palatino Linotype"/>
                <w:b/>
                <w:sz w:val="20"/>
                <w:szCs w:val="20"/>
              </w:rPr>
              <w:t>A tanulói tevékenység szervezeti kerete</w:t>
            </w:r>
          </w:p>
        </w:tc>
        <w:tc>
          <w:tcPr>
            <w:tcW w:w="28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A51DD" w:rsidRPr="003133D3" w:rsidRDefault="00DC3C1F" w:rsidP="000C2A0C">
            <w:pPr>
              <w:spacing w:after="0" w:line="240" w:lineRule="auto"/>
              <w:jc w:val="center"/>
              <w:rPr>
                <w:rFonts w:ascii="Palatino Linotype" w:hAnsi="Palatino Linotype" w:cs="Palatino Linotype"/>
                <w:b/>
                <w:sz w:val="20"/>
                <w:szCs w:val="20"/>
              </w:rPr>
            </w:pPr>
            <w:r w:rsidRPr="00DC3C1F">
              <w:rPr>
                <w:rFonts w:ascii="Palatino Linotype" w:hAnsi="Palatino Linotype" w:cs="Palatino Linotype"/>
                <w:b/>
                <w:sz w:val="20"/>
                <w:szCs w:val="20"/>
              </w:rPr>
              <w:t>Alkalmazandó eszközök és felszerelések (SZVK 6. pont lebontása, pontosítása)</w:t>
            </w:r>
          </w:p>
        </w:tc>
      </w:tr>
      <w:tr w:rsidR="006A51DD" w:rsidRPr="00355AC5">
        <w:tc>
          <w:tcPr>
            <w:tcW w:w="1260" w:type="dxa"/>
            <w:vMerge/>
            <w:tcBorders>
              <w:top w:val="single" w:sz="4" w:space="0" w:color="000000"/>
              <w:left w:val="single" w:sz="4" w:space="0" w:color="000000"/>
              <w:bottom w:val="single" w:sz="4" w:space="0" w:color="000000"/>
            </w:tcBorders>
            <w:shd w:val="clear" w:color="auto" w:fill="auto"/>
            <w:vAlign w:val="center"/>
          </w:tcPr>
          <w:p w:rsidR="006A51DD" w:rsidRPr="003133D3" w:rsidRDefault="006A51DD" w:rsidP="000C2A0C">
            <w:pPr>
              <w:spacing w:before="100" w:beforeAutospacing="1" w:after="0" w:afterAutospacing="1" w:line="240" w:lineRule="auto"/>
              <w:outlineLvl w:val="0"/>
              <w:rPr>
                <w:rFonts w:ascii="Palatino Linotype" w:hAnsi="Palatino Linotype" w:cs="Palatino Linotype"/>
                <w:b/>
                <w:sz w:val="20"/>
                <w:szCs w:val="20"/>
              </w:rPr>
            </w:pPr>
          </w:p>
        </w:tc>
        <w:tc>
          <w:tcPr>
            <w:tcW w:w="2520" w:type="dxa"/>
            <w:vMerge/>
            <w:tcBorders>
              <w:top w:val="single" w:sz="4" w:space="0" w:color="000000"/>
              <w:left w:val="single" w:sz="4" w:space="0" w:color="000000"/>
              <w:bottom w:val="single" w:sz="4" w:space="0" w:color="000000"/>
            </w:tcBorders>
            <w:shd w:val="clear" w:color="auto" w:fill="auto"/>
            <w:vAlign w:val="center"/>
          </w:tcPr>
          <w:p w:rsidR="006A51DD" w:rsidRPr="003133D3" w:rsidRDefault="006A51DD" w:rsidP="000C2A0C">
            <w:pPr>
              <w:spacing w:before="100" w:beforeAutospacing="1" w:after="0" w:afterAutospacing="1" w:line="240" w:lineRule="auto"/>
              <w:outlineLvl w:val="0"/>
              <w:rPr>
                <w:rFonts w:ascii="Palatino Linotype" w:hAnsi="Palatino Linotype" w:cs="Palatino Linotype"/>
                <w:b/>
                <w:sz w:val="20"/>
                <w:szCs w:val="20"/>
              </w:rPr>
            </w:pPr>
          </w:p>
        </w:tc>
        <w:tc>
          <w:tcPr>
            <w:tcW w:w="1080" w:type="dxa"/>
            <w:tcBorders>
              <w:top w:val="single" w:sz="4" w:space="0" w:color="000000"/>
              <w:left w:val="single" w:sz="4" w:space="0" w:color="000000"/>
              <w:bottom w:val="single" w:sz="4" w:space="0" w:color="000000"/>
            </w:tcBorders>
            <w:shd w:val="clear" w:color="auto" w:fill="auto"/>
            <w:vAlign w:val="center"/>
          </w:tcPr>
          <w:p w:rsidR="006A51DD" w:rsidRPr="003133D3" w:rsidRDefault="00DC3C1F" w:rsidP="000C2A0C">
            <w:pPr>
              <w:spacing w:after="0" w:line="240" w:lineRule="auto"/>
              <w:jc w:val="center"/>
              <w:rPr>
                <w:rFonts w:ascii="Palatino Linotype" w:hAnsi="Palatino Linotype" w:cs="Palatino Linotype"/>
                <w:b/>
                <w:sz w:val="20"/>
                <w:szCs w:val="20"/>
              </w:rPr>
            </w:pPr>
            <w:r w:rsidRPr="00DC3C1F">
              <w:rPr>
                <w:rFonts w:ascii="Palatino Linotype" w:hAnsi="Palatino Linotype" w:cs="Palatino Linotype"/>
                <w:b/>
                <w:sz w:val="20"/>
                <w:szCs w:val="20"/>
              </w:rPr>
              <w:t>egyéni</w:t>
            </w:r>
          </w:p>
        </w:tc>
        <w:tc>
          <w:tcPr>
            <w:tcW w:w="1080" w:type="dxa"/>
            <w:tcBorders>
              <w:top w:val="single" w:sz="4" w:space="0" w:color="000000"/>
              <w:left w:val="single" w:sz="4" w:space="0" w:color="000000"/>
              <w:bottom w:val="single" w:sz="4" w:space="0" w:color="000000"/>
            </w:tcBorders>
            <w:shd w:val="clear" w:color="auto" w:fill="auto"/>
            <w:vAlign w:val="center"/>
          </w:tcPr>
          <w:p w:rsidR="006A51DD" w:rsidRPr="003133D3" w:rsidRDefault="00DC3C1F" w:rsidP="000C2A0C">
            <w:pPr>
              <w:spacing w:after="0" w:line="240" w:lineRule="auto"/>
              <w:jc w:val="center"/>
              <w:rPr>
                <w:rFonts w:ascii="Palatino Linotype" w:hAnsi="Palatino Linotype" w:cs="Palatino Linotype"/>
                <w:b/>
                <w:sz w:val="20"/>
                <w:szCs w:val="20"/>
              </w:rPr>
            </w:pPr>
            <w:r w:rsidRPr="00DC3C1F">
              <w:rPr>
                <w:rFonts w:ascii="Palatino Linotype" w:hAnsi="Palatino Linotype" w:cs="Palatino Linotype"/>
                <w:b/>
                <w:sz w:val="20"/>
                <w:szCs w:val="20"/>
              </w:rPr>
              <w:t>csoport</w:t>
            </w:r>
          </w:p>
        </w:tc>
        <w:tc>
          <w:tcPr>
            <w:tcW w:w="1080" w:type="dxa"/>
            <w:tcBorders>
              <w:top w:val="single" w:sz="4" w:space="0" w:color="000000"/>
              <w:left w:val="single" w:sz="4" w:space="0" w:color="000000"/>
              <w:bottom w:val="single" w:sz="4" w:space="0" w:color="000000"/>
            </w:tcBorders>
            <w:shd w:val="clear" w:color="auto" w:fill="auto"/>
            <w:vAlign w:val="center"/>
          </w:tcPr>
          <w:p w:rsidR="006A51DD" w:rsidRPr="003133D3" w:rsidRDefault="00DC3C1F" w:rsidP="000C2A0C">
            <w:pPr>
              <w:spacing w:after="0" w:line="240" w:lineRule="auto"/>
              <w:jc w:val="center"/>
              <w:rPr>
                <w:rFonts w:ascii="Palatino Linotype" w:hAnsi="Palatino Linotype" w:cs="Palatino Linotype"/>
                <w:b/>
                <w:sz w:val="20"/>
                <w:szCs w:val="20"/>
              </w:rPr>
            </w:pPr>
            <w:r w:rsidRPr="00DC3C1F">
              <w:rPr>
                <w:rFonts w:ascii="Palatino Linotype" w:hAnsi="Palatino Linotype" w:cs="Palatino Linotype"/>
                <w:b/>
                <w:sz w:val="20"/>
                <w:szCs w:val="20"/>
              </w:rPr>
              <w:t>osztály</w:t>
            </w:r>
          </w:p>
        </w:tc>
        <w:tc>
          <w:tcPr>
            <w:tcW w:w="28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A51DD" w:rsidRPr="003133D3" w:rsidRDefault="006A51DD" w:rsidP="000C2A0C">
            <w:pPr>
              <w:spacing w:before="100" w:beforeAutospacing="1" w:after="0" w:afterAutospacing="1" w:line="240" w:lineRule="auto"/>
              <w:jc w:val="center"/>
              <w:outlineLvl w:val="0"/>
              <w:rPr>
                <w:rFonts w:ascii="Palatino Linotype" w:hAnsi="Palatino Linotype" w:cs="Palatino Linotype"/>
                <w:b/>
                <w:sz w:val="20"/>
                <w:szCs w:val="20"/>
              </w:rPr>
            </w:pPr>
          </w:p>
        </w:tc>
      </w:tr>
      <w:tr w:rsidR="006A51DD" w:rsidRPr="00355AC5">
        <w:tc>
          <w:tcPr>
            <w:tcW w:w="1260" w:type="dxa"/>
            <w:tcBorders>
              <w:top w:val="single" w:sz="4" w:space="0" w:color="000000"/>
              <w:left w:val="single" w:sz="4" w:space="0" w:color="000000"/>
              <w:bottom w:val="single" w:sz="4" w:space="0" w:color="000000"/>
            </w:tcBorders>
            <w:shd w:val="clear" w:color="auto" w:fill="auto"/>
            <w:vAlign w:val="center"/>
          </w:tcPr>
          <w:p w:rsidR="006A51DD" w:rsidRPr="003133D3" w:rsidRDefault="00DC3C1F" w:rsidP="000C2A0C">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1.1.</w:t>
            </w:r>
          </w:p>
        </w:tc>
        <w:tc>
          <w:tcPr>
            <w:tcW w:w="2520" w:type="dxa"/>
            <w:tcBorders>
              <w:top w:val="single" w:sz="4" w:space="0" w:color="000000"/>
              <w:left w:val="single" w:sz="4" w:space="0" w:color="000000"/>
              <w:bottom w:val="single" w:sz="4" w:space="0" w:color="000000"/>
            </w:tcBorders>
            <w:shd w:val="clear" w:color="auto" w:fill="auto"/>
            <w:vAlign w:val="center"/>
          </w:tcPr>
          <w:p w:rsidR="006A51DD" w:rsidRPr="003133D3" w:rsidRDefault="00DC3C1F" w:rsidP="000C2A0C">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magyarázat</w:t>
            </w:r>
          </w:p>
        </w:tc>
        <w:tc>
          <w:tcPr>
            <w:tcW w:w="1080" w:type="dxa"/>
            <w:tcBorders>
              <w:top w:val="single" w:sz="4" w:space="0" w:color="000000"/>
              <w:left w:val="single" w:sz="4" w:space="0" w:color="000000"/>
              <w:bottom w:val="single" w:sz="4" w:space="0" w:color="000000"/>
            </w:tcBorders>
            <w:shd w:val="clear" w:color="auto" w:fill="auto"/>
            <w:vAlign w:val="center"/>
          </w:tcPr>
          <w:p w:rsidR="006A51DD" w:rsidRPr="003133D3" w:rsidRDefault="003133D3" w:rsidP="000C2A0C">
            <w:pPr>
              <w:spacing w:after="0" w:line="240" w:lineRule="auto"/>
              <w:jc w:val="center"/>
              <w:rPr>
                <w:rFonts w:ascii="Palatino Linotype" w:hAnsi="Palatino Linotype" w:cs="Palatino Linotype"/>
                <w:sz w:val="20"/>
                <w:szCs w:val="20"/>
              </w:rPr>
            </w:pPr>
            <w:r w:rsidRPr="003133D3">
              <w:rPr>
                <w:rFonts w:ascii="Palatino Linotype" w:hAnsi="Palatino Linotype" w:cs="Palatino Linotype"/>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6A51DD" w:rsidRPr="003133D3" w:rsidRDefault="003133D3" w:rsidP="000C2A0C">
            <w:pPr>
              <w:spacing w:after="0" w:line="240" w:lineRule="auto"/>
              <w:jc w:val="center"/>
              <w:rPr>
                <w:rFonts w:ascii="Palatino Linotype" w:hAnsi="Palatino Linotype" w:cs="Palatino Linotype"/>
                <w:sz w:val="20"/>
                <w:szCs w:val="20"/>
              </w:rPr>
            </w:pPr>
            <w:r w:rsidRPr="003133D3">
              <w:rPr>
                <w:rFonts w:ascii="Palatino Linotype" w:hAnsi="Palatino Linotype" w:cs="Palatino Linotype"/>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6A51DD" w:rsidRPr="003133D3" w:rsidRDefault="003133D3" w:rsidP="000C2A0C">
            <w:pPr>
              <w:spacing w:after="0" w:line="240" w:lineRule="auto"/>
              <w:jc w:val="center"/>
              <w:rPr>
                <w:rFonts w:ascii="Palatino Linotype" w:hAnsi="Palatino Linotype" w:cs="Palatino Linotype"/>
                <w:sz w:val="20"/>
                <w:szCs w:val="20"/>
              </w:rPr>
            </w:pPr>
            <w:r w:rsidRPr="003133D3">
              <w:rPr>
                <w:rFonts w:ascii="Palatino Linotype" w:hAnsi="Palatino Linotype" w:cs="Palatino Linotype"/>
                <w:sz w:val="20"/>
                <w:szCs w:val="20"/>
              </w:rPr>
              <w:t>x</w:t>
            </w:r>
          </w:p>
        </w:tc>
        <w:tc>
          <w:tcPr>
            <w:tcW w:w="2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51DD" w:rsidRPr="003133D3" w:rsidRDefault="00DC3C1F" w:rsidP="000C2A0C">
            <w:pPr>
              <w:spacing w:after="0" w:line="240" w:lineRule="auto"/>
              <w:jc w:val="center"/>
              <w:rPr>
                <w:rFonts w:ascii="Palatino Linotype" w:hAnsi="Palatino Linotype" w:cs="Palatino Linotype"/>
                <w:sz w:val="20"/>
                <w:szCs w:val="20"/>
              </w:rPr>
            </w:pPr>
            <w:r w:rsidRPr="00DC3C1F">
              <w:rPr>
                <w:rFonts w:ascii="Palatino Linotype" w:hAnsi="Palatino Linotype" w:cs="Palatino Linotype"/>
                <w:sz w:val="20"/>
                <w:szCs w:val="20"/>
              </w:rPr>
              <w:t>6.4.</w:t>
            </w:r>
          </w:p>
        </w:tc>
      </w:tr>
      <w:tr w:rsidR="006A51DD" w:rsidRPr="00355AC5">
        <w:tc>
          <w:tcPr>
            <w:tcW w:w="1260" w:type="dxa"/>
            <w:tcBorders>
              <w:top w:val="single" w:sz="4" w:space="0" w:color="000000"/>
              <w:left w:val="single" w:sz="4" w:space="0" w:color="000000"/>
              <w:bottom w:val="single" w:sz="4" w:space="0" w:color="000000"/>
            </w:tcBorders>
            <w:shd w:val="clear" w:color="auto" w:fill="auto"/>
            <w:vAlign w:val="center"/>
          </w:tcPr>
          <w:p w:rsidR="006A51DD" w:rsidRPr="003133D3" w:rsidRDefault="00DC3C1F" w:rsidP="000C2A0C">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1.2.</w:t>
            </w:r>
          </w:p>
        </w:tc>
        <w:tc>
          <w:tcPr>
            <w:tcW w:w="2520" w:type="dxa"/>
            <w:tcBorders>
              <w:top w:val="single" w:sz="4" w:space="0" w:color="000000"/>
              <w:left w:val="single" w:sz="4" w:space="0" w:color="000000"/>
              <w:bottom w:val="single" w:sz="4" w:space="0" w:color="000000"/>
            </w:tcBorders>
            <w:shd w:val="clear" w:color="auto" w:fill="auto"/>
            <w:vAlign w:val="center"/>
          </w:tcPr>
          <w:p w:rsidR="006A51DD" w:rsidRPr="003133D3" w:rsidRDefault="00DC3C1F" w:rsidP="000C2A0C">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kiselőadás</w:t>
            </w:r>
          </w:p>
        </w:tc>
        <w:tc>
          <w:tcPr>
            <w:tcW w:w="1080" w:type="dxa"/>
            <w:tcBorders>
              <w:top w:val="single" w:sz="4" w:space="0" w:color="000000"/>
              <w:left w:val="single" w:sz="4" w:space="0" w:color="000000"/>
              <w:bottom w:val="single" w:sz="4" w:space="0" w:color="000000"/>
            </w:tcBorders>
            <w:shd w:val="clear" w:color="auto" w:fill="auto"/>
            <w:vAlign w:val="center"/>
          </w:tcPr>
          <w:p w:rsidR="006A51DD" w:rsidRPr="003133D3" w:rsidRDefault="006A51DD" w:rsidP="000C2A0C">
            <w:pPr>
              <w:spacing w:after="0" w:line="240" w:lineRule="auto"/>
              <w:jc w:val="center"/>
              <w:rPr>
                <w:rFonts w:ascii="Palatino Linotype" w:hAnsi="Palatino Linotype" w:cs="Palatino Linotype"/>
                <w:sz w:val="20"/>
                <w:szCs w:val="20"/>
              </w:rPr>
            </w:pPr>
          </w:p>
        </w:tc>
        <w:tc>
          <w:tcPr>
            <w:tcW w:w="1080" w:type="dxa"/>
            <w:tcBorders>
              <w:top w:val="single" w:sz="4" w:space="0" w:color="000000"/>
              <w:left w:val="single" w:sz="4" w:space="0" w:color="000000"/>
              <w:bottom w:val="single" w:sz="4" w:space="0" w:color="000000"/>
            </w:tcBorders>
            <w:shd w:val="clear" w:color="auto" w:fill="auto"/>
            <w:vAlign w:val="center"/>
          </w:tcPr>
          <w:p w:rsidR="006A51DD" w:rsidRPr="003133D3" w:rsidRDefault="003133D3" w:rsidP="000C2A0C">
            <w:pPr>
              <w:spacing w:after="0" w:line="240" w:lineRule="auto"/>
              <w:jc w:val="center"/>
              <w:rPr>
                <w:rFonts w:ascii="Palatino Linotype" w:hAnsi="Palatino Linotype" w:cs="Palatino Linotype"/>
                <w:sz w:val="20"/>
                <w:szCs w:val="20"/>
              </w:rPr>
            </w:pPr>
            <w:r w:rsidRPr="003133D3">
              <w:rPr>
                <w:rFonts w:ascii="Palatino Linotype" w:hAnsi="Palatino Linotype" w:cs="Palatino Linotype"/>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6A51DD" w:rsidRPr="003133D3" w:rsidRDefault="003133D3" w:rsidP="000C2A0C">
            <w:pPr>
              <w:spacing w:after="0" w:line="240" w:lineRule="auto"/>
              <w:jc w:val="center"/>
              <w:rPr>
                <w:rFonts w:ascii="Palatino Linotype" w:hAnsi="Palatino Linotype" w:cs="Palatino Linotype"/>
                <w:sz w:val="20"/>
                <w:szCs w:val="20"/>
              </w:rPr>
            </w:pPr>
            <w:r w:rsidRPr="003133D3">
              <w:rPr>
                <w:rFonts w:ascii="Palatino Linotype" w:hAnsi="Palatino Linotype" w:cs="Palatino Linotype"/>
                <w:sz w:val="20"/>
                <w:szCs w:val="20"/>
              </w:rPr>
              <w:t>x</w:t>
            </w:r>
          </w:p>
        </w:tc>
        <w:tc>
          <w:tcPr>
            <w:tcW w:w="2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51DD" w:rsidRPr="003133D3" w:rsidRDefault="00DC3C1F" w:rsidP="000C2A0C">
            <w:pPr>
              <w:spacing w:after="0" w:line="240" w:lineRule="auto"/>
              <w:jc w:val="center"/>
              <w:rPr>
                <w:rFonts w:ascii="Palatino Linotype" w:hAnsi="Palatino Linotype" w:cs="Palatino Linotype"/>
                <w:sz w:val="20"/>
                <w:szCs w:val="20"/>
              </w:rPr>
            </w:pPr>
            <w:r w:rsidRPr="00DC3C1F">
              <w:rPr>
                <w:rFonts w:ascii="Palatino Linotype" w:hAnsi="Palatino Linotype" w:cs="Palatino Linotype"/>
                <w:sz w:val="20"/>
                <w:szCs w:val="20"/>
              </w:rPr>
              <w:t>6.4., 6.7., 6.8.</w:t>
            </w:r>
          </w:p>
        </w:tc>
      </w:tr>
      <w:tr w:rsidR="006A51DD" w:rsidRPr="00355AC5">
        <w:tc>
          <w:tcPr>
            <w:tcW w:w="1260" w:type="dxa"/>
            <w:tcBorders>
              <w:top w:val="single" w:sz="4" w:space="0" w:color="000000"/>
              <w:left w:val="single" w:sz="4" w:space="0" w:color="000000"/>
              <w:bottom w:val="single" w:sz="4" w:space="0" w:color="000000"/>
            </w:tcBorders>
            <w:shd w:val="clear" w:color="auto" w:fill="auto"/>
            <w:vAlign w:val="center"/>
          </w:tcPr>
          <w:p w:rsidR="006A51DD" w:rsidRPr="003133D3" w:rsidRDefault="00DC3C1F" w:rsidP="000C2A0C">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1.3.</w:t>
            </w:r>
          </w:p>
        </w:tc>
        <w:tc>
          <w:tcPr>
            <w:tcW w:w="2520" w:type="dxa"/>
            <w:tcBorders>
              <w:top w:val="single" w:sz="4" w:space="0" w:color="000000"/>
              <w:left w:val="single" w:sz="4" w:space="0" w:color="000000"/>
              <w:bottom w:val="single" w:sz="4" w:space="0" w:color="000000"/>
            </w:tcBorders>
            <w:shd w:val="clear" w:color="auto" w:fill="auto"/>
            <w:vAlign w:val="center"/>
          </w:tcPr>
          <w:p w:rsidR="006A51DD" w:rsidRPr="003133D3" w:rsidRDefault="00DC3C1F" w:rsidP="000C2A0C">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megbeszélés</w:t>
            </w:r>
          </w:p>
        </w:tc>
        <w:tc>
          <w:tcPr>
            <w:tcW w:w="1080" w:type="dxa"/>
            <w:tcBorders>
              <w:top w:val="single" w:sz="4" w:space="0" w:color="000000"/>
              <w:left w:val="single" w:sz="4" w:space="0" w:color="000000"/>
              <w:bottom w:val="single" w:sz="4" w:space="0" w:color="000000"/>
            </w:tcBorders>
            <w:shd w:val="clear" w:color="auto" w:fill="auto"/>
            <w:vAlign w:val="center"/>
          </w:tcPr>
          <w:p w:rsidR="006A51DD" w:rsidRPr="003133D3" w:rsidRDefault="003133D3" w:rsidP="000C2A0C">
            <w:pPr>
              <w:spacing w:after="0" w:line="240" w:lineRule="auto"/>
              <w:jc w:val="center"/>
              <w:rPr>
                <w:rFonts w:ascii="Palatino Linotype" w:hAnsi="Palatino Linotype" w:cs="Palatino Linotype"/>
                <w:sz w:val="20"/>
                <w:szCs w:val="20"/>
              </w:rPr>
            </w:pPr>
            <w:r w:rsidRPr="003133D3">
              <w:rPr>
                <w:rFonts w:ascii="Palatino Linotype" w:hAnsi="Palatino Linotype" w:cs="Palatino Linotype"/>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6A51DD" w:rsidRPr="003133D3" w:rsidRDefault="003133D3" w:rsidP="000C2A0C">
            <w:pPr>
              <w:spacing w:after="0" w:line="240" w:lineRule="auto"/>
              <w:jc w:val="center"/>
              <w:rPr>
                <w:rFonts w:ascii="Palatino Linotype" w:hAnsi="Palatino Linotype" w:cs="Palatino Linotype"/>
                <w:sz w:val="20"/>
                <w:szCs w:val="20"/>
              </w:rPr>
            </w:pPr>
            <w:r w:rsidRPr="003133D3">
              <w:rPr>
                <w:rFonts w:ascii="Palatino Linotype" w:hAnsi="Palatino Linotype" w:cs="Palatino Linotype"/>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6A51DD" w:rsidRPr="003133D3" w:rsidRDefault="003133D3" w:rsidP="000C2A0C">
            <w:pPr>
              <w:spacing w:after="0" w:line="240" w:lineRule="auto"/>
              <w:jc w:val="center"/>
              <w:rPr>
                <w:rFonts w:ascii="Palatino Linotype" w:hAnsi="Palatino Linotype" w:cs="Palatino Linotype"/>
                <w:sz w:val="20"/>
                <w:szCs w:val="20"/>
              </w:rPr>
            </w:pPr>
            <w:r w:rsidRPr="003133D3">
              <w:rPr>
                <w:rFonts w:ascii="Palatino Linotype" w:hAnsi="Palatino Linotype" w:cs="Palatino Linotype"/>
                <w:sz w:val="20"/>
                <w:szCs w:val="20"/>
              </w:rPr>
              <w:t>x</w:t>
            </w:r>
          </w:p>
        </w:tc>
        <w:tc>
          <w:tcPr>
            <w:tcW w:w="2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51DD" w:rsidRPr="003133D3" w:rsidRDefault="006A51DD" w:rsidP="000C2A0C">
            <w:pPr>
              <w:spacing w:before="100" w:beforeAutospacing="1" w:after="0" w:afterAutospacing="1" w:line="240" w:lineRule="auto"/>
              <w:jc w:val="center"/>
              <w:outlineLvl w:val="0"/>
              <w:rPr>
                <w:rFonts w:ascii="Palatino Linotype" w:hAnsi="Palatino Linotype" w:cs="Palatino Linotype"/>
                <w:sz w:val="20"/>
                <w:szCs w:val="20"/>
              </w:rPr>
            </w:pPr>
          </w:p>
        </w:tc>
      </w:tr>
      <w:tr w:rsidR="006A51DD" w:rsidRPr="00355AC5">
        <w:tc>
          <w:tcPr>
            <w:tcW w:w="1260" w:type="dxa"/>
            <w:tcBorders>
              <w:top w:val="single" w:sz="4" w:space="0" w:color="000000"/>
              <w:left w:val="single" w:sz="4" w:space="0" w:color="000000"/>
              <w:bottom w:val="single" w:sz="4" w:space="0" w:color="000000"/>
            </w:tcBorders>
            <w:shd w:val="clear" w:color="auto" w:fill="auto"/>
            <w:vAlign w:val="center"/>
          </w:tcPr>
          <w:p w:rsidR="006A51DD" w:rsidRPr="003133D3" w:rsidRDefault="00DC3C1F" w:rsidP="000C2A0C">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1.4.</w:t>
            </w:r>
          </w:p>
        </w:tc>
        <w:tc>
          <w:tcPr>
            <w:tcW w:w="2520" w:type="dxa"/>
            <w:tcBorders>
              <w:top w:val="single" w:sz="4" w:space="0" w:color="000000"/>
              <w:left w:val="single" w:sz="4" w:space="0" w:color="000000"/>
              <w:bottom w:val="single" w:sz="4" w:space="0" w:color="000000"/>
            </w:tcBorders>
            <w:shd w:val="clear" w:color="auto" w:fill="auto"/>
            <w:vAlign w:val="center"/>
          </w:tcPr>
          <w:p w:rsidR="006A51DD" w:rsidRPr="003133D3" w:rsidRDefault="00DC3C1F" w:rsidP="000C2A0C">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szemléltetés</w:t>
            </w:r>
          </w:p>
        </w:tc>
        <w:tc>
          <w:tcPr>
            <w:tcW w:w="1080" w:type="dxa"/>
            <w:tcBorders>
              <w:top w:val="single" w:sz="4" w:space="0" w:color="000000"/>
              <w:left w:val="single" w:sz="4" w:space="0" w:color="000000"/>
              <w:bottom w:val="single" w:sz="4" w:space="0" w:color="000000"/>
            </w:tcBorders>
            <w:shd w:val="clear" w:color="auto" w:fill="auto"/>
            <w:vAlign w:val="center"/>
          </w:tcPr>
          <w:p w:rsidR="006A51DD" w:rsidRPr="003133D3" w:rsidRDefault="003133D3" w:rsidP="000C2A0C">
            <w:pPr>
              <w:spacing w:after="0" w:line="240" w:lineRule="auto"/>
              <w:jc w:val="center"/>
              <w:rPr>
                <w:rFonts w:ascii="Palatino Linotype" w:hAnsi="Palatino Linotype" w:cs="Palatino Linotype"/>
                <w:sz w:val="20"/>
                <w:szCs w:val="20"/>
              </w:rPr>
            </w:pPr>
            <w:r w:rsidRPr="003133D3">
              <w:rPr>
                <w:rFonts w:ascii="Palatino Linotype" w:hAnsi="Palatino Linotype" w:cs="Palatino Linotype"/>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6A51DD" w:rsidRPr="003133D3" w:rsidRDefault="003133D3" w:rsidP="000C2A0C">
            <w:pPr>
              <w:spacing w:after="0" w:line="240" w:lineRule="auto"/>
              <w:jc w:val="center"/>
              <w:rPr>
                <w:rFonts w:ascii="Palatino Linotype" w:hAnsi="Palatino Linotype" w:cs="Palatino Linotype"/>
                <w:sz w:val="20"/>
                <w:szCs w:val="20"/>
              </w:rPr>
            </w:pPr>
            <w:r w:rsidRPr="003133D3">
              <w:rPr>
                <w:rFonts w:ascii="Palatino Linotype" w:hAnsi="Palatino Linotype" w:cs="Palatino Linotype"/>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6A51DD" w:rsidRPr="003133D3" w:rsidRDefault="003133D3" w:rsidP="000C2A0C">
            <w:pPr>
              <w:spacing w:after="0" w:line="240" w:lineRule="auto"/>
              <w:jc w:val="center"/>
              <w:rPr>
                <w:rFonts w:ascii="Palatino Linotype" w:hAnsi="Palatino Linotype" w:cs="Palatino Linotype"/>
                <w:sz w:val="20"/>
                <w:szCs w:val="20"/>
              </w:rPr>
            </w:pPr>
            <w:r w:rsidRPr="003133D3">
              <w:rPr>
                <w:rFonts w:ascii="Palatino Linotype" w:hAnsi="Palatino Linotype" w:cs="Palatino Linotype"/>
                <w:sz w:val="20"/>
                <w:szCs w:val="20"/>
              </w:rPr>
              <w:t>x</w:t>
            </w:r>
          </w:p>
        </w:tc>
        <w:tc>
          <w:tcPr>
            <w:tcW w:w="2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51DD" w:rsidRPr="003133D3" w:rsidRDefault="00DC3C1F" w:rsidP="000C2A0C">
            <w:pPr>
              <w:spacing w:after="0" w:line="240" w:lineRule="auto"/>
              <w:jc w:val="center"/>
              <w:rPr>
                <w:rFonts w:ascii="Palatino Linotype" w:hAnsi="Palatino Linotype" w:cs="Palatino Linotype"/>
                <w:sz w:val="20"/>
                <w:szCs w:val="20"/>
              </w:rPr>
            </w:pPr>
            <w:r w:rsidRPr="00DC3C1F">
              <w:rPr>
                <w:rFonts w:ascii="Palatino Linotype" w:hAnsi="Palatino Linotype" w:cs="Palatino Linotype"/>
                <w:sz w:val="20"/>
                <w:szCs w:val="20"/>
              </w:rPr>
              <w:t>6.4.,  6.7., 6.8., 6.11., 6.12.</w:t>
            </w:r>
          </w:p>
        </w:tc>
      </w:tr>
      <w:tr w:rsidR="006A51DD" w:rsidRPr="00355AC5">
        <w:tc>
          <w:tcPr>
            <w:tcW w:w="1260" w:type="dxa"/>
            <w:tcBorders>
              <w:top w:val="single" w:sz="4" w:space="0" w:color="000000"/>
              <w:left w:val="single" w:sz="4" w:space="0" w:color="000000"/>
              <w:bottom w:val="single" w:sz="4" w:space="0" w:color="000000"/>
            </w:tcBorders>
            <w:shd w:val="clear" w:color="auto" w:fill="auto"/>
            <w:vAlign w:val="center"/>
          </w:tcPr>
          <w:p w:rsidR="006A51DD" w:rsidRPr="003133D3" w:rsidRDefault="00DC3C1F" w:rsidP="000C2A0C">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1.5.</w:t>
            </w:r>
          </w:p>
        </w:tc>
        <w:tc>
          <w:tcPr>
            <w:tcW w:w="2520" w:type="dxa"/>
            <w:tcBorders>
              <w:top w:val="single" w:sz="4" w:space="0" w:color="000000"/>
              <w:left w:val="single" w:sz="4" w:space="0" w:color="000000"/>
              <w:bottom w:val="single" w:sz="4" w:space="0" w:color="000000"/>
            </w:tcBorders>
            <w:shd w:val="clear" w:color="auto" w:fill="auto"/>
            <w:vAlign w:val="center"/>
          </w:tcPr>
          <w:p w:rsidR="006A51DD" w:rsidRPr="003133D3" w:rsidRDefault="00DC3C1F" w:rsidP="000C2A0C">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kooperatív tanulás</w:t>
            </w:r>
          </w:p>
        </w:tc>
        <w:tc>
          <w:tcPr>
            <w:tcW w:w="1080" w:type="dxa"/>
            <w:tcBorders>
              <w:top w:val="single" w:sz="4" w:space="0" w:color="000000"/>
              <w:left w:val="single" w:sz="4" w:space="0" w:color="000000"/>
              <w:bottom w:val="single" w:sz="4" w:space="0" w:color="000000"/>
            </w:tcBorders>
            <w:shd w:val="clear" w:color="auto" w:fill="auto"/>
            <w:vAlign w:val="center"/>
          </w:tcPr>
          <w:p w:rsidR="006A51DD" w:rsidRPr="003133D3" w:rsidRDefault="006A51DD" w:rsidP="000C2A0C">
            <w:pPr>
              <w:spacing w:after="0" w:line="240" w:lineRule="auto"/>
              <w:jc w:val="center"/>
              <w:rPr>
                <w:rFonts w:ascii="Palatino Linotype" w:hAnsi="Palatino Linotype" w:cs="Palatino Linotype"/>
                <w:sz w:val="20"/>
                <w:szCs w:val="20"/>
              </w:rPr>
            </w:pPr>
          </w:p>
        </w:tc>
        <w:tc>
          <w:tcPr>
            <w:tcW w:w="1080" w:type="dxa"/>
            <w:tcBorders>
              <w:top w:val="single" w:sz="4" w:space="0" w:color="000000"/>
              <w:left w:val="single" w:sz="4" w:space="0" w:color="000000"/>
              <w:bottom w:val="single" w:sz="4" w:space="0" w:color="000000"/>
            </w:tcBorders>
            <w:shd w:val="clear" w:color="auto" w:fill="auto"/>
            <w:vAlign w:val="center"/>
          </w:tcPr>
          <w:p w:rsidR="006A51DD" w:rsidRPr="003133D3" w:rsidRDefault="003133D3" w:rsidP="000C2A0C">
            <w:pPr>
              <w:spacing w:after="0" w:line="240" w:lineRule="auto"/>
              <w:jc w:val="center"/>
              <w:rPr>
                <w:rFonts w:ascii="Palatino Linotype" w:hAnsi="Palatino Linotype" w:cs="Palatino Linotype"/>
                <w:sz w:val="20"/>
                <w:szCs w:val="20"/>
              </w:rPr>
            </w:pPr>
            <w:r w:rsidRPr="003133D3">
              <w:rPr>
                <w:rFonts w:ascii="Palatino Linotype" w:hAnsi="Palatino Linotype" w:cs="Palatino Linotype"/>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6A51DD" w:rsidRPr="003133D3" w:rsidRDefault="003133D3" w:rsidP="000C2A0C">
            <w:pPr>
              <w:spacing w:after="0" w:line="240" w:lineRule="auto"/>
              <w:jc w:val="center"/>
              <w:rPr>
                <w:rFonts w:ascii="Palatino Linotype" w:hAnsi="Palatino Linotype" w:cs="Palatino Linotype"/>
                <w:sz w:val="20"/>
                <w:szCs w:val="20"/>
              </w:rPr>
            </w:pPr>
            <w:r w:rsidRPr="003133D3">
              <w:rPr>
                <w:rFonts w:ascii="Palatino Linotype" w:hAnsi="Palatino Linotype" w:cs="Palatino Linotype"/>
                <w:sz w:val="20"/>
                <w:szCs w:val="20"/>
              </w:rPr>
              <w:t>x</w:t>
            </w:r>
          </w:p>
        </w:tc>
        <w:tc>
          <w:tcPr>
            <w:tcW w:w="2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51DD" w:rsidRPr="003133D3" w:rsidRDefault="00DC3C1F" w:rsidP="000C2A0C">
            <w:pPr>
              <w:spacing w:after="0" w:line="240" w:lineRule="auto"/>
              <w:jc w:val="center"/>
              <w:rPr>
                <w:rFonts w:ascii="Palatino Linotype" w:hAnsi="Palatino Linotype" w:cs="Palatino Linotype"/>
                <w:sz w:val="20"/>
                <w:szCs w:val="20"/>
              </w:rPr>
            </w:pPr>
            <w:r w:rsidRPr="00DC3C1F">
              <w:rPr>
                <w:rFonts w:ascii="Palatino Linotype" w:hAnsi="Palatino Linotype" w:cs="Palatino Linotype"/>
                <w:sz w:val="20"/>
                <w:szCs w:val="20"/>
              </w:rPr>
              <w:t>6.4., 6.12.</w:t>
            </w:r>
          </w:p>
        </w:tc>
      </w:tr>
      <w:tr w:rsidR="006A51DD" w:rsidRPr="00355AC5">
        <w:tc>
          <w:tcPr>
            <w:tcW w:w="1260" w:type="dxa"/>
            <w:tcBorders>
              <w:top w:val="single" w:sz="4" w:space="0" w:color="000000"/>
              <w:left w:val="single" w:sz="4" w:space="0" w:color="000000"/>
              <w:bottom w:val="single" w:sz="4" w:space="0" w:color="000000"/>
            </w:tcBorders>
            <w:shd w:val="clear" w:color="auto" w:fill="auto"/>
            <w:vAlign w:val="center"/>
          </w:tcPr>
          <w:p w:rsidR="006A51DD" w:rsidRPr="003133D3" w:rsidRDefault="00DC3C1F" w:rsidP="000C2A0C">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1.6.</w:t>
            </w:r>
          </w:p>
        </w:tc>
        <w:tc>
          <w:tcPr>
            <w:tcW w:w="2520" w:type="dxa"/>
            <w:tcBorders>
              <w:top w:val="single" w:sz="4" w:space="0" w:color="000000"/>
              <w:left w:val="single" w:sz="4" w:space="0" w:color="000000"/>
              <w:bottom w:val="single" w:sz="4" w:space="0" w:color="000000"/>
            </w:tcBorders>
            <w:shd w:val="clear" w:color="auto" w:fill="auto"/>
            <w:vAlign w:val="center"/>
          </w:tcPr>
          <w:p w:rsidR="006A51DD" w:rsidRPr="003133D3" w:rsidRDefault="00DC3C1F" w:rsidP="000C2A0C">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szimuláció</w:t>
            </w:r>
          </w:p>
        </w:tc>
        <w:tc>
          <w:tcPr>
            <w:tcW w:w="1080" w:type="dxa"/>
            <w:tcBorders>
              <w:top w:val="single" w:sz="4" w:space="0" w:color="000000"/>
              <w:left w:val="single" w:sz="4" w:space="0" w:color="000000"/>
              <w:bottom w:val="single" w:sz="4" w:space="0" w:color="000000"/>
            </w:tcBorders>
            <w:shd w:val="clear" w:color="auto" w:fill="auto"/>
            <w:vAlign w:val="center"/>
          </w:tcPr>
          <w:p w:rsidR="006A51DD" w:rsidRPr="003133D3" w:rsidRDefault="003133D3" w:rsidP="000C2A0C">
            <w:pPr>
              <w:spacing w:after="0" w:line="240" w:lineRule="auto"/>
              <w:jc w:val="center"/>
              <w:rPr>
                <w:rFonts w:ascii="Palatino Linotype" w:hAnsi="Palatino Linotype" w:cs="Palatino Linotype"/>
                <w:sz w:val="20"/>
                <w:szCs w:val="20"/>
              </w:rPr>
            </w:pPr>
            <w:r w:rsidRPr="003133D3">
              <w:rPr>
                <w:rFonts w:ascii="Palatino Linotype" w:hAnsi="Palatino Linotype" w:cs="Palatino Linotype"/>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6A51DD" w:rsidRPr="003133D3" w:rsidRDefault="003133D3" w:rsidP="000C2A0C">
            <w:pPr>
              <w:spacing w:after="0" w:line="240" w:lineRule="auto"/>
              <w:jc w:val="center"/>
              <w:rPr>
                <w:rFonts w:ascii="Palatino Linotype" w:hAnsi="Palatino Linotype" w:cs="Palatino Linotype"/>
                <w:sz w:val="20"/>
                <w:szCs w:val="20"/>
              </w:rPr>
            </w:pPr>
            <w:r w:rsidRPr="003133D3">
              <w:rPr>
                <w:rFonts w:ascii="Palatino Linotype" w:hAnsi="Palatino Linotype" w:cs="Palatino Linotype"/>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6A51DD" w:rsidRPr="003133D3" w:rsidRDefault="003133D3" w:rsidP="000C2A0C">
            <w:pPr>
              <w:spacing w:after="0" w:line="240" w:lineRule="auto"/>
              <w:jc w:val="center"/>
              <w:rPr>
                <w:rFonts w:ascii="Palatino Linotype" w:hAnsi="Palatino Linotype" w:cs="Palatino Linotype"/>
                <w:sz w:val="20"/>
                <w:szCs w:val="20"/>
              </w:rPr>
            </w:pPr>
            <w:r w:rsidRPr="003133D3">
              <w:rPr>
                <w:rFonts w:ascii="Palatino Linotype" w:hAnsi="Palatino Linotype" w:cs="Palatino Linotype"/>
                <w:sz w:val="20"/>
                <w:szCs w:val="20"/>
              </w:rPr>
              <w:t>x</w:t>
            </w:r>
          </w:p>
        </w:tc>
        <w:tc>
          <w:tcPr>
            <w:tcW w:w="2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51DD" w:rsidRPr="003133D3" w:rsidRDefault="00DC3C1F" w:rsidP="000C2A0C">
            <w:pPr>
              <w:spacing w:after="0" w:line="240" w:lineRule="auto"/>
              <w:jc w:val="center"/>
              <w:rPr>
                <w:rFonts w:ascii="Palatino Linotype" w:hAnsi="Palatino Linotype" w:cs="Palatino Linotype"/>
                <w:sz w:val="20"/>
                <w:szCs w:val="20"/>
              </w:rPr>
            </w:pPr>
            <w:r w:rsidRPr="00DC3C1F">
              <w:rPr>
                <w:rFonts w:ascii="Palatino Linotype" w:hAnsi="Palatino Linotype" w:cs="Palatino Linotype"/>
                <w:sz w:val="20"/>
                <w:szCs w:val="20"/>
              </w:rPr>
              <w:t>6.4., 6.5., 6.6.</w:t>
            </w:r>
          </w:p>
        </w:tc>
      </w:tr>
      <w:tr w:rsidR="006A51DD" w:rsidRPr="00355AC5">
        <w:tc>
          <w:tcPr>
            <w:tcW w:w="1260" w:type="dxa"/>
            <w:tcBorders>
              <w:top w:val="single" w:sz="4" w:space="0" w:color="000000"/>
              <w:left w:val="single" w:sz="4" w:space="0" w:color="000000"/>
              <w:bottom w:val="single" w:sz="4" w:space="0" w:color="000000"/>
            </w:tcBorders>
            <w:shd w:val="clear" w:color="auto" w:fill="auto"/>
            <w:vAlign w:val="center"/>
          </w:tcPr>
          <w:p w:rsidR="006A51DD" w:rsidRPr="003133D3" w:rsidRDefault="00DC3C1F" w:rsidP="000C2A0C">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1.7.</w:t>
            </w:r>
          </w:p>
        </w:tc>
        <w:tc>
          <w:tcPr>
            <w:tcW w:w="2520" w:type="dxa"/>
            <w:tcBorders>
              <w:top w:val="single" w:sz="4" w:space="0" w:color="000000"/>
              <w:left w:val="single" w:sz="4" w:space="0" w:color="000000"/>
              <w:bottom w:val="single" w:sz="4" w:space="0" w:color="000000"/>
            </w:tcBorders>
            <w:shd w:val="clear" w:color="auto" w:fill="auto"/>
            <w:vAlign w:val="center"/>
          </w:tcPr>
          <w:p w:rsidR="006A51DD" w:rsidRPr="003133D3" w:rsidRDefault="00DC3C1F" w:rsidP="000C2A0C">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szerepjáték</w:t>
            </w:r>
          </w:p>
        </w:tc>
        <w:tc>
          <w:tcPr>
            <w:tcW w:w="1080" w:type="dxa"/>
            <w:tcBorders>
              <w:top w:val="single" w:sz="4" w:space="0" w:color="000000"/>
              <w:left w:val="single" w:sz="4" w:space="0" w:color="000000"/>
              <w:bottom w:val="single" w:sz="4" w:space="0" w:color="000000"/>
            </w:tcBorders>
            <w:shd w:val="clear" w:color="auto" w:fill="auto"/>
            <w:vAlign w:val="center"/>
          </w:tcPr>
          <w:p w:rsidR="006A51DD" w:rsidRPr="003133D3" w:rsidRDefault="003133D3" w:rsidP="000C2A0C">
            <w:pPr>
              <w:spacing w:after="0" w:line="240" w:lineRule="auto"/>
              <w:jc w:val="center"/>
              <w:rPr>
                <w:rFonts w:ascii="Palatino Linotype" w:hAnsi="Palatino Linotype" w:cs="Palatino Linotype"/>
                <w:sz w:val="20"/>
                <w:szCs w:val="20"/>
              </w:rPr>
            </w:pPr>
            <w:r w:rsidRPr="003133D3">
              <w:rPr>
                <w:rFonts w:ascii="Palatino Linotype" w:hAnsi="Palatino Linotype" w:cs="Palatino Linotype"/>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6A51DD" w:rsidRPr="003133D3" w:rsidRDefault="003133D3" w:rsidP="000C2A0C">
            <w:pPr>
              <w:spacing w:after="0" w:line="240" w:lineRule="auto"/>
              <w:jc w:val="center"/>
              <w:rPr>
                <w:rFonts w:ascii="Palatino Linotype" w:hAnsi="Palatino Linotype" w:cs="Palatino Linotype"/>
                <w:sz w:val="20"/>
                <w:szCs w:val="20"/>
              </w:rPr>
            </w:pPr>
            <w:r w:rsidRPr="003133D3">
              <w:rPr>
                <w:rFonts w:ascii="Palatino Linotype" w:hAnsi="Palatino Linotype" w:cs="Palatino Linotype"/>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6A51DD" w:rsidRPr="003133D3" w:rsidRDefault="003133D3" w:rsidP="000C2A0C">
            <w:pPr>
              <w:spacing w:after="0" w:line="240" w:lineRule="auto"/>
              <w:jc w:val="center"/>
              <w:rPr>
                <w:rFonts w:ascii="Palatino Linotype" w:hAnsi="Palatino Linotype" w:cs="Palatino Linotype"/>
                <w:sz w:val="20"/>
                <w:szCs w:val="20"/>
              </w:rPr>
            </w:pPr>
            <w:r w:rsidRPr="003133D3">
              <w:rPr>
                <w:rFonts w:ascii="Palatino Linotype" w:hAnsi="Palatino Linotype" w:cs="Palatino Linotype"/>
                <w:sz w:val="20"/>
                <w:szCs w:val="20"/>
              </w:rPr>
              <w:t>x</w:t>
            </w:r>
          </w:p>
        </w:tc>
        <w:tc>
          <w:tcPr>
            <w:tcW w:w="2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51DD" w:rsidRPr="003133D3" w:rsidRDefault="00DC3C1F" w:rsidP="000C2A0C">
            <w:pPr>
              <w:spacing w:after="0" w:line="240" w:lineRule="auto"/>
              <w:jc w:val="center"/>
              <w:rPr>
                <w:rFonts w:ascii="Palatino Linotype" w:hAnsi="Palatino Linotype" w:cs="Palatino Linotype"/>
                <w:sz w:val="20"/>
                <w:szCs w:val="20"/>
              </w:rPr>
            </w:pPr>
            <w:r w:rsidRPr="00DC3C1F">
              <w:rPr>
                <w:rFonts w:ascii="Palatino Linotype" w:hAnsi="Palatino Linotype" w:cs="Palatino Linotype"/>
                <w:sz w:val="20"/>
                <w:szCs w:val="20"/>
              </w:rPr>
              <w:t>6.4., 6.5., 6.6.</w:t>
            </w:r>
          </w:p>
        </w:tc>
      </w:tr>
      <w:tr w:rsidR="006A51DD" w:rsidRPr="00355AC5">
        <w:tc>
          <w:tcPr>
            <w:tcW w:w="1260" w:type="dxa"/>
            <w:tcBorders>
              <w:top w:val="single" w:sz="4" w:space="0" w:color="000000"/>
              <w:left w:val="single" w:sz="4" w:space="0" w:color="000000"/>
              <w:bottom w:val="single" w:sz="4" w:space="0" w:color="000000"/>
            </w:tcBorders>
            <w:shd w:val="clear" w:color="auto" w:fill="auto"/>
            <w:vAlign w:val="center"/>
          </w:tcPr>
          <w:p w:rsidR="006A51DD" w:rsidRPr="003133D3" w:rsidRDefault="00DC3C1F" w:rsidP="000C2A0C">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1.8.</w:t>
            </w:r>
          </w:p>
        </w:tc>
        <w:tc>
          <w:tcPr>
            <w:tcW w:w="2520" w:type="dxa"/>
            <w:tcBorders>
              <w:top w:val="single" w:sz="4" w:space="0" w:color="000000"/>
              <w:left w:val="single" w:sz="4" w:space="0" w:color="000000"/>
              <w:bottom w:val="single" w:sz="4" w:space="0" w:color="000000"/>
            </w:tcBorders>
            <w:shd w:val="clear" w:color="auto" w:fill="auto"/>
            <w:vAlign w:val="center"/>
          </w:tcPr>
          <w:p w:rsidR="006A51DD" w:rsidRPr="003133D3" w:rsidRDefault="00DC3C1F" w:rsidP="000C2A0C">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házi feladat</w:t>
            </w:r>
          </w:p>
        </w:tc>
        <w:tc>
          <w:tcPr>
            <w:tcW w:w="1080" w:type="dxa"/>
            <w:tcBorders>
              <w:top w:val="single" w:sz="4" w:space="0" w:color="000000"/>
              <w:left w:val="single" w:sz="4" w:space="0" w:color="000000"/>
              <w:bottom w:val="single" w:sz="4" w:space="0" w:color="000000"/>
            </w:tcBorders>
            <w:shd w:val="clear" w:color="auto" w:fill="auto"/>
            <w:vAlign w:val="center"/>
          </w:tcPr>
          <w:p w:rsidR="006A51DD" w:rsidRPr="003133D3" w:rsidRDefault="003133D3" w:rsidP="000C2A0C">
            <w:pPr>
              <w:spacing w:after="0" w:line="240" w:lineRule="auto"/>
              <w:jc w:val="center"/>
              <w:rPr>
                <w:rFonts w:ascii="Palatino Linotype" w:hAnsi="Palatino Linotype" w:cs="Palatino Linotype"/>
                <w:sz w:val="20"/>
                <w:szCs w:val="20"/>
              </w:rPr>
            </w:pPr>
            <w:r w:rsidRPr="003133D3">
              <w:rPr>
                <w:rFonts w:ascii="Palatino Linotype" w:hAnsi="Palatino Linotype" w:cs="Palatino Linotype"/>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6A51DD" w:rsidRPr="003133D3" w:rsidRDefault="006A51DD" w:rsidP="000C2A0C">
            <w:pPr>
              <w:spacing w:before="100" w:beforeAutospacing="1" w:after="0" w:afterAutospacing="1" w:line="240" w:lineRule="auto"/>
              <w:jc w:val="center"/>
              <w:outlineLvl w:val="0"/>
              <w:rPr>
                <w:rFonts w:ascii="Palatino Linotype" w:hAnsi="Palatino Linotype" w:cs="Palatino Linotype"/>
                <w:sz w:val="20"/>
                <w:szCs w:val="20"/>
              </w:rPr>
            </w:pPr>
          </w:p>
        </w:tc>
        <w:tc>
          <w:tcPr>
            <w:tcW w:w="1080" w:type="dxa"/>
            <w:tcBorders>
              <w:top w:val="single" w:sz="4" w:space="0" w:color="000000"/>
              <w:left w:val="single" w:sz="4" w:space="0" w:color="000000"/>
              <w:bottom w:val="single" w:sz="4" w:space="0" w:color="000000"/>
            </w:tcBorders>
            <w:shd w:val="clear" w:color="auto" w:fill="auto"/>
            <w:vAlign w:val="center"/>
          </w:tcPr>
          <w:p w:rsidR="006A51DD" w:rsidRPr="003133D3" w:rsidRDefault="006A51DD" w:rsidP="000C2A0C">
            <w:pPr>
              <w:spacing w:before="100" w:beforeAutospacing="1" w:after="0" w:afterAutospacing="1" w:line="240" w:lineRule="auto"/>
              <w:jc w:val="center"/>
              <w:outlineLvl w:val="0"/>
              <w:rPr>
                <w:rFonts w:ascii="Palatino Linotype" w:hAnsi="Palatino Linotype" w:cs="Palatino Linotype"/>
                <w:sz w:val="20"/>
                <w:szCs w:val="20"/>
              </w:rPr>
            </w:pPr>
          </w:p>
        </w:tc>
        <w:tc>
          <w:tcPr>
            <w:tcW w:w="2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51DD" w:rsidRPr="003133D3" w:rsidRDefault="00DC3C1F" w:rsidP="000C2A0C">
            <w:pPr>
              <w:spacing w:after="0" w:line="240" w:lineRule="auto"/>
              <w:jc w:val="center"/>
              <w:rPr>
                <w:rFonts w:ascii="Palatino Linotype" w:hAnsi="Palatino Linotype" w:cs="Palatino Linotype"/>
                <w:sz w:val="20"/>
                <w:szCs w:val="20"/>
              </w:rPr>
            </w:pPr>
            <w:r w:rsidRPr="00DC3C1F">
              <w:rPr>
                <w:rFonts w:ascii="Palatino Linotype" w:hAnsi="Palatino Linotype" w:cs="Palatino Linotype"/>
                <w:sz w:val="20"/>
                <w:szCs w:val="20"/>
              </w:rPr>
              <w:t>6.12.</w:t>
            </w:r>
          </w:p>
        </w:tc>
      </w:tr>
    </w:tbl>
    <w:p w:rsidR="003133D3" w:rsidRDefault="003133D3" w:rsidP="006A51DD">
      <w:pPr>
        <w:spacing w:after="0" w:line="240" w:lineRule="auto"/>
        <w:rPr>
          <w:rFonts w:ascii="Palatino Linotype" w:hAnsi="Palatino Linotype" w:cs="Palatino Linotype"/>
          <w:b/>
          <w:bCs/>
          <w:i/>
          <w:sz w:val="24"/>
          <w:szCs w:val="24"/>
        </w:rPr>
      </w:pPr>
    </w:p>
    <w:p w:rsidR="00E646C9" w:rsidRDefault="00BB5905">
      <w:pPr>
        <w:spacing w:after="0" w:line="240" w:lineRule="auto"/>
        <w:ind w:left="709"/>
        <w:rPr>
          <w:rFonts w:ascii="Palatino Linotype" w:hAnsi="Palatino Linotype" w:cs="Palatino Linotype"/>
          <w:b/>
          <w:bCs/>
          <w:i/>
          <w:sz w:val="24"/>
          <w:szCs w:val="24"/>
        </w:rPr>
      </w:pPr>
      <w:r w:rsidRPr="00BB5905">
        <w:rPr>
          <w:rFonts w:ascii="Palatino Linotype" w:hAnsi="Palatino Linotype" w:cs="Palatino Linotype"/>
          <w:b/>
          <w:bCs/>
          <w:sz w:val="24"/>
          <w:szCs w:val="24"/>
        </w:rPr>
        <w:t>24.5.2</w:t>
      </w:r>
      <w:r w:rsidR="003133D3">
        <w:rPr>
          <w:rFonts w:ascii="Palatino Linotype" w:hAnsi="Palatino Linotype" w:cs="Palatino Linotype"/>
          <w:b/>
          <w:bCs/>
          <w:i/>
          <w:sz w:val="24"/>
          <w:szCs w:val="24"/>
        </w:rPr>
        <w:t xml:space="preserve"> </w:t>
      </w:r>
      <w:r w:rsidR="006A51DD" w:rsidRPr="00355AC5">
        <w:rPr>
          <w:rFonts w:ascii="Palatino Linotype" w:hAnsi="Palatino Linotype" w:cs="Palatino Linotype"/>
          <w:b/>
          <w:bCs/>
          <w:i/>
          <w:sz w:val="24"/>
          <w:szCs w:val="24"/>
        </w:rPr>
        <w:t>. A tantárgy elsajátítása során alkalmazható tanulói tevékenységformák (ajánlás)</w:t>
      </w:r>
    </w:p>
    <w:tbl>
      <w:tblPr>
        <w:tblW w:w="9810" w:type="dxa"/>
        <w:tblInd w:w="108" w:type="dxa"/>
        <w:tblLayout w:type="fixed"/>
        <w:tblLook w:val="0000" w:firstRow="0" w:lastRow="0" w:firstColumn="0" w:lastColumn="0" w:noHBand="0" w:noVBand="0"/>
      </w:tblPr>
      <w:tblGrid>
        <w:gridCol w:w="828"/>
        <w:gridCol w:w="3312"/>
        <w:gridCol w:w="1118"/>
        <w:gridCol w:w="1312"/>
        <w:gridCol w:w="1260"/>
        <w:gridCol w:w="1980"/>
      </w:tblGrid>
      <w:tr w:rsidR="006A51DD" w:rsidRPr="00355AC5">
        <w:trPr>
          <w:cantSplit/>
          <w:trHeight w:val="921"/>
        </w:trPr>
        <w:tc>
          <w:tcPr>
            <w:tcW w:w="828" w:type="dxa"/>
            <w:vMerge w:val="restart"/>
            <w:tcBorders>
              <w:top w:val="single" w:sz="4" w:space="0" w:color="000000"/>
              <w:left w:val="single" w:sz="4" w:space="0" w:color="000000"/>
              <w:bottom w:val="single" w:sz="4" w:space="0" w:color="000000"/>
            </w:tcBorders>
            <w:shd w:val="clear" w:color="auto" w:fill="auto"/>
            <w:vAlign w:val="center"/>
          </w:tcPr>
          <w:p w:rsidR="006A51DD" w:rsidRPr="003133D3" w:rsidRDefault="00DC3C1F" w:rsidP="000C2A0C">
            <w:pPr>
              <w:spacing w:after="0" w:line="240" w:lineRule="auto"/>
              <w:jc w:val="center"/>
              <w:rPr>
                <w:rFonts w:ascii="Palatino Linotype" w:hAnsi="Palatino Linotype" w:cs="Palatino Linotype"/>
                <w:b/>
                <w:sz w:val="20"/>
                <w:szCs w:val="20"/>
              </w:rPr>
            </w:pPr>
            <w:r w:rsidRPr="00DC3C1F">
              <w:rPr>
                <w:rFonts w:ascii="Palatino Linotype" w:hAnsi="Palatino Linotype" w:cs="Palatino Linotype"/>
                <w:b/>
                <w:sz w:val="20"/>
                <w:szCs w:val="20"/>
              </w:rPr>
              <w:t>Sor-szám</w:t>
            </w:r>
          </w:p>
        </w:tc>
        <w:tc>
          <w:tcPr>
            <w:tcW w:w="3312" w:type="dxa"/>
            <w:vMerge w:val="restart"/>
            <w:tcBorders>
              <w:top w:val="single" w:sz="4" w:space="0" w:color="000000"/>
              <w:left w:val="single" w:sz="4" w:space="0" w:color="000000"/>
              <w:bottom w:val="single" w:sz="4" w:space="0" w:color="000000"/>
            </w:tcBorders>
            <w:shd w:val="clear" w:color="auto" w:fill="auto"/>
            <w:vAlign w:val="center"/>
          </w:tcPr>
          <w:p w:rsidR="006A51DD" w:rsidRPr="003133D3" w:rsidRDefault="00DC3C1F" w:rsidP="000C2A0C">
            <w:pPr>
              <w:spacing w:after="0" w:line="240" w:lineRule="auto"/>
              <w:jc w:val="center"/>
              <w:rPr>
                <w:rFonts w:ascii="Palatino Linotype" w:hAnsi="Palatino Linotype" w:cs="Palatino Linotype"/>
                <w:b/>
                <w:sz w:val="20"/>
                <w:szCs w:val="20"/>
              </w:rPr>
            </w:pPr>
            <w:r w:rsidRPr="00DC3C1F">
              <w:rPr>
                <w:rFonts w:ascii="Palatino Linotype" w:hAnsi="Palatino Linotype" w:cs="Palatino Linotype"/>
                <w:b/>
                <w:sz w:val="20"/>
                <w:szCs w:val="20"/>
              </w:rPr>
              <w:t>Tanulói tevékenységforma</w:t>
            </w:r>
          </w:p>
        </w:tc>
        <w:tc>
          <w:tcPr>
            <w:tcW w:w="3690" w:type="dxa"/>
            <w:gridSpan w:val="3"/>
            <w:tcBorders>
              <w:top w:val="single" w:sz="4" w:space="0" w:color="000000"/>
              <w:left w:val="single" w:sz="4" w:space="0" w:color="000000"/>
              <w:bottom w:val="single" w:sz="4" w:space="0" w:color="000000"/>
            </w:tcBorders>
            <w:shd w:val="clear" w:color="auto" w:fill="auto"/>
            <w:vAlign w:val="center"/>
          </w:tcPr>
          <w:p w:rsidR="006A51DD" w:rsidRPr="003133D3" w:rsidRDefault="00DC3C1F" w:rsidP="000C2A0C">
            <w:pPr>
              <w:spacing w:after="0" w:line="240" w:lineRule="auto"/>
              <w:jc w:val="center"/>
              <w:rPr>
                <w:rFonts w:ascii="Palatino Linotype" w:hAnsi="Palatino Linotype" w:cs="Palatino Linotype"/>
                <w:b/>
                <w:sz w:val="20"/>
                <w:szCs w:val="20"/>
              </w:rPr>
            </w:pPr>
            <w:r w:rsidRPr="00DC3C1F">
              <w:rPr>
                <w:rFonts w:ascii="Palatino Linotype" w:hAnsi="Palatino Linotype" w:cs="Palatino Linotype"/>
                <w:b/>
                <w:sz w:val="20"/>
                <w:szCs w:val="20"/>
              </w:rPr>
              <w:t>Tanulói tevékenység szervezési kerete</w:t>
            </w:r>
          </w:p>
          <w:p w:rsidR="006A51DD" w:rsidRPr="003133D3" w:rsidRDefault="00DC3C1F" w:rsidP="000C2A0C">
            <w:pPr>
              <w:spacing w:after="0" w:line="240" w:lineRule="auto"/>
              <w:jc w:val="center"/>
              <w:rPr>
                <w:rFonts w:ascii="Palatino Linotype" w:hAnsi="Palatino Linotype" w:cs="Palatino Linotype"/>
                <w:b/>
                <w:sz w:val="20"/>
                <w:szCs w:val="20"/>
              </w:rPr>
            </w:pPr>
            <w:r w:rsidRPr="00DC3C1F">
              <w:rPr>
                <w:rFonts w:ascii="Palatino Linotype" w:hAnsi="Palatino Linotype" w:cs="Palatino Linotype"/>
                <w:b/>
                <w:sz w:val="20"/>
                <w:szCs w:val="20"/>
              </w:rPr>
              <w:t>(differenciálási módok)</w:t>
            </w:r>
          </w:p>
        </w:tc>
        <w:tc>
          <w:tcPr>
            <w:tcW w:w="19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A51DD" w:rsidRPr="003133D3" w:rsidRDefault="00DC3C1F" w:rsidP="000C2A0C">
            <w:pPr>
              <w:spacing w:after="0" w:line="240" w:lineRule="auto"/>
              <w:jc w:val="center"/>
              <w:rPr>
                <w:rFonts w:ascii="Palatino Linotype" w:hAnsi="Palatino Linotype" w:cs="Palatino Linotype"/>
                <w:b/>
                <w:sz w:val="20"/>
                <w:szCs w:val="20"/>
              </w:rPr>
            </w:pPr>
            <w:r w:rsidRPr="00DC3C1F">
              <w:rPr>
                <w:rFonts w:ascii="Palatino Linotype" w:hAnsi="Palatino Linotype" w:cs="Palatino Linotype"/>
                <w:b/>
                <w:sz w:val="20"/>
                <w:szCs w:val="20"/>
              </w:rPr>
              <w:t>Alkalmazandó eszközök és felszerelések (SZVK 6. pont lebontása, pontosítása)</w:t>
            </w:r>
          </w:p>
        </w:tc>
      </w:tr>
      <w:tr w:rsidR="006A51DD" w:rsidRPr="00355AC5">
        <w:trPr>
          <w:cantSplit/>
          <w:trHeight w:val="1076"/>
        </w:trPr>
        <w:tc>
          <w:tcPr>
            <w:tcW w:w="828" w:type="dxa"/>
            <w:vMerge/>
            <w:tcBorders>
              <w:top w:val="single" w:sz="4" w:space="0" w:color="000000"/>
              <w:left w:val="single" w:sz="4" w:space="0" w:color="000000"/>
              <w:bottom w:val="single" w:sz="4" w:space="0" w:color="000000"/>
            </w:tcBorders>
            <w:shd w:val="clear" w:color="auto" w:fill="auto"/>
            <w:vAlign w:val="center"/>
          </w:tcPr>
          <w:p w:rsidR="006A51DD" w:rsidRPr="003133D3" w:rsidRDefault="006A51DD" w:rsidP="000C2A0C">
            <w:pPr>
              <w:spacing w:before="100" w:beforeAutospacing="1" w:after="0" w:afterAutospacing="1" w:line="240" w:lineRule="auto"/>
              <w:outlineLvl w:val="0"/>
              <w:rPr>
                <w:rFonts w:ascii="Palatino Linotype" w:hAnsi="Palatino Linotype" w:cs="Palatino Linotype"/>
                <w:b/>
                <w:sz w:val="20"/>
                <w:szCs w:val="20"/>
              </w:rPr>
            </w:pPr>
          </w:p>
        </w:tc>
        <w:tc>
          <w:tcPr>
            <w:tcW w:w="3312" w:type="dxa"/>
            <w:vMerge/>
            <w:tcBorders>
              <w:top w:val="single" w:sz="4" w:space="0" w:color="000000"/>
              <w:left w:val="single" w:sz="4" w:space="0" w:color="000000"/>
              <w:bottom w:val="single" w:sz="4" w:space="0" w:color="000000"/>
            </w:tcBorders>
            <w:shd w:val="clear" w:color="auto" w:fill="auto"/>
            <w:vAlign w:val="center"/>
          </w:tcPr>
          <w:p w:rsidR="006A51DD" w:rsidRPr="003133D3" w:rsidRDefault="006A51DD" w:rsidP="000C2A0C">
            <w:pPr>
              <w:spacing w:before="100" w:beforeAutospacing="1" w:after="0" w:afterAutospacing="1" w:line="240" w:lineRule="auto"/>
              <w:outlineLvl w:val="0"/>
              <w:rPr>
                <w:rFonts w:ascii="Palatino Linotype" w:hAnsi="Palatino Linotype" w:cs="Palatino Linotype"/>
                <w:b/>
                <w:sz w:val="20"/>
                <w:szCs w:val="20"/>
              </w:rPr>
            </w:pPr>
          </w:p>
        </w:tc>
        <w:tc>
          <w:tcPr>
            <w:tcW w:w="1118" w:type="dxa"/>
            <w:tcBorders>
              <w:top w:val="single" w:sz="4" w:space="0" w:color="000000"/>
              <w:left w:val="single" w:sz="4" w:space="0" w:color="000000"/>
              <w:bottom w:val="single" w:sz="4" w:space="0" w:color="000000"/>
            </w:tcBorders>
            <w:shd w:val="clear" w:color="auto" w:fill="auto"/>
            <w:vAlign w:val="center"/>
          </w:tcPr>
          <w:p w:rsidR="006A51DD" w:rsidRPr="003133D3" w:rsidRDefault="00DC3C1F" w:rsidP="000C2A0C">
            <w:pPr>
              <w:spacing w:after="0" w:line="240" w:lineRule="auto"/>
              <w:jc w:val="center"/>
              <w:rPr>
                <w:rFonts w:ascii="Palatino Linotype" w:hAnsi="Palatino Linotype" w:cs="Palatino Linotype"/>
                <w:b/>
                <w:sz w:val="20"/>
                <w:szCs w:val="20"/>
              </w:rPr>
            </w:pPr>
            <w:r w:rsidRPr="00DC3C1F">
              <w:rPr>
                <w:rFonts w:ascii="Palatino Linotype" w:hAnsi="Palatino Linotype" w:cs="Palatino Linotype"/>
                <w:b/>
                <w:sz w:val="20"/>
                <w:szCs w:val="20"/>
              </w:rPr>
              <w:t>Egyéni</w:t>
            </w:r>
          </w:p>
        </w:tc>
        <w:tc>
          <w:tcPr>
            <w:tcW w:w="1312" w:type="dxa"/>
            <w:tcBorders>
              <w:top w:val="single" w:sz="4" w:space="0" w:color="000000"/>
              <w:left w:val="single" w:sz="4" w:space="0" w:color="000000"/>
              <w:bottom w:val="single" w:sz="4" w:space="0" w:color="000000"/>
            </w:tcBorders>
            <w:shd w:val="clear" w:color="auto" w:fill="auto"/>
            <w:vAlign w:val="center"/>
          </w:tcPr>
          <w:p w:rsidR="006A51DD" w:rsidRPr="003133D3" w:rsidRDefault="00DC3C1F" w:rsidP="000C2A0C">
            <w:pPr>
              <w:spacing w:after="0" w:line="240" w:lineRule="auto"/>
              <w:jc w:val="center"/>
              <w:rPr>
                <w:rFonts w:ascii="Palatino Linotype" w:hAnsi="Palatino Linotype" w:cs="Palatino Linotype"/>
                <w:b/>
                <w:sz w:val="20"/>
                <w:szCs w:val="20"/>
              </w:rPr>
            </w:pPr>
            <w:r w:rsidRPr="00DC3C1F">
              <w:rPr>
                <w:rFonts w:ascii="Palatino Linotype" w:hAnsi="Palatino Linotype" w:cs="Palatino Linotype"/>
                <w:b/>
                <w:sz w:val="20"/>
                <w:szCs w:val="20"/>
              </w:rPr>
              <w:t>Csoport-</w:t>
            </w:r>
          </w:p>
          <w:p w:rsidR="006A51DD" w:rsidRPr="003133D3" w:rsidRDefault="00DC3C1F" w:rsidP="000C2A0C">
            <w:pPr>
              <w:spacing w:after="0" w:line="240" w:lineRule="auto"/>
              <w:jc w:val="center"/>
              <w:rPr>
                <w:rFonts w:ascii="Palatino Linotype" w:hAnsi="Palatino Linotype" w:cs="Palatino Linotype"/>
                <w:b/>
                <w:sz w:val="20"/>
                <w:szCs w:val="20"/>
              </w:rPr>
            </w:pPr>
            <w:r w:rsidRPr="00DC3C1F">
              <w:rPr>
                <w:rFonts w:ascii="Palatino Linotype" w:hAnsi="Palatino Linotype" w:cs="Palatino Linotype"/>
                <w:b/>
                <w:sz w:val="20"/>
                <w:szCs w:val="20"/>
              </w:rPr>
              <w:t>bontás</w:t>
            </w:r>
          </w:p>
        </w:tc>
        <w:tc>
          <w:tcPr>
            <w:tcW w:w="1260" w:type="dxa"/>
            <w:tcBorders>
              <w:top w:val="single" w:sz="4" w:space="0" w:color="000000"/>
              <w:left w:val="single" w:sz="4" w:space="0" w:color="000000"/>
              <w:bottom w:val="single" w:sz="4" w:space="0" w:color="000000"/>
            </w:tcBorders>
            <w:shd w:val="clear" w:color="auto" w:fill="auto"/>
            <w:vAlign w:val="center"/>
          </w:tcPr>
          <w:p w:rsidR="006A51DD" w:rsidRPr="003133D3" w:rsidRDefault="00DC3C1F" w:rsidP="000C2A0C">
            <w:pPr>
              <w:spacing w:after="0" w:line="240" w:lineRule="auto"/>
              <w:jc w:val="center"/>
              <w:rPr>
                <w:rFonts w:ascii="Palatino Linotype" w:hAnsi="Palatino Linotype" w:cs="Palatino Linotype"/>
                <w:b/>
                <w:sz w:val="20"/>
                <w:szCs w:val="20"/>
              </w:rPr>
            </w:pPr>
            <w:r w:rsidRPr="00DC3C1F">
              <w:rPr>
                <w:rFonts w:ascii="Palatino Linotype" w:hAnsi="Palatino Linotype" w:cs="Palatino Linotype"/>
                <w:b/>
                <w:sz w:val="20"/>
                <w:szCs w:val="20"/>
              </w:rPr>
              <w:t>Osztály-</w:t>
            </w:r>
          </w:p>
          <w:p w:rsidR="006A51DD" w:rsidRPr="003133D3" w:rsidRDefault="00DC3C1F" w:rsidP="000C2A0C">
            <w:pPr>
              <w:spacing w:after="0" w:line="240" w:lineRule="auto"/>
              <w:jc w:val="center"/>
              <w:rPr>
                <w:rFonts w:ascii="Palatino Linotype" w:hAnsi="Palatino Linotype" w:cs="Palatino Linotype"/>
                <w:b/>
                <w:sz w:val="20"/>
                <w:szCs w:val="20"/>
              </w:rPr>
            </w:pPr>
            <w:r w:rsidRPr="00DC3C1F">
              <w:rPr>
                <w:rFonts w:ascii="Palatino Linotype" w:hAnsi="Palatino Linotype" w:cs="Palatino Linotype"/>
                <w:b/>
                <w:sz w:val="20"/>
                <w:szCs w:val="20"/>
              </w:rPr>
              <w:t>keret</w:t>
            </w:r>
          </w:p>
        </w:tc>
        <w:tc>
          <w:tcPr>
            <w:tcW w:w="19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A51DD" w:rsidRPr="003133D3" w:rsidRDefault="006A51DD" w:rsidP="000C2A0C">
            <w:pPr>
              <w:spacing w:before="100" w:beforeAutospacing="1" w:after="0" w:afterAutospacing="1" w:line="240" w:lineRule="auto"/>
              <w:outlineLvl w:val="0"/>
              <w:rPr>
                <w:rFonts w:ascii="Palatino Linotype" w:hAnsi="Palatino Linotype" w:cs="Palatino Linotype"/>
                <w:b/>
                <w:sz w:val="20"/>
                <w:szCs w:val="20"/>
              </w:rPr>
            </w:pPr>
          </w:p>
        </w:tc>
      </w:tr>
      <w:tr w:rsidR="006A51DD" w:rsidRPr="00355AC5">
        <w:tc>
          <w:tcPr>
            <w:tcW w:w="828" w:type="dxa"/>
            <w:tcBorders>
              <w:top w:val="single" w:sz="4" w:space="0" w:color="000000"/>
              <w:left w:val="single" w:sz="4" w:space="0" w:color="000000"/>
              <w:bottom w:val="single" w:sz="4" w:space="0" w:color="000000"/>
            </w:tcBorders>
            <w:shd w:val="clear" w:color="auto" w:fill="D9D9D9"/>
            <w:vAlign w:val="center"/>
          </w:tcPr>
          <w:p w:rsidR="006A51DD" w:rsidRPr="003133D3" w:rsidRDefault="00DC3C1F" w:rsidP="000C2A0C">
            <w:pPr>
              <w:spacing w:after="0" w:line="240" w:lineRule="auto"/>
              <w:rPr>
                <w:rFonts w:ascii="Palatino Linotype" w:hAnsi="Palatino Linotype" w:cs="Palatino Linotype"/>
                <w:b/>
                <w:sz w:val="20"/>
                <w:szCs w:val="20"/>
              </w:rPr>
            </w:pPr>
            <w:r w:rsidRPr="00DC3C1F">
              <w:rPr>
                <w:rFonts w:ascii="Palatino Linotype" w:hAnsi="Palatino Linotype" w:cs="Palatino Linotype"/>
                <w:b/>
                <w:sz w:val="20"/>
                <w:szCs w:val="20"/>
              </w:rPr>
              <w:t>1.</w:t>
            </w:r>
          </w:p>
        </w:tc>
        <w:tc>
          <w:tcPr>
            <w:tcW w:w="3312" w:type="dxa"/>
            <w:tcBorders>
              <w:top w:val="single" w:sz="4" w:space="0" w:color="000000"/>
              <w:left w:val="single" w:sz="4" w:space="0" w:color="000000"/>
              <w:bottom w:val="single" w:sz="4" w:space="0" w:color="000000"/>
            </w:tcBorders>
            <w:shd w:val="clear" w:color="auto" w:fill="D9D9D9"/>
            <w:vAlign w:val="center"/>
          </w:tcPr>
          <w:p w:rsidR="006A51DD" w:rsidRPr="003133D3" w:rsidRDefault="00DC3C1F" w:rsidP="000C2A0C">
            <w:pPr>
              <w:spacing w:after="0" w:line="240" w:lineRule="auto"/>
              <w:rPr>
                <w:rFonts w:ascii="Palatino Linotype" w:hAnsi="Palatino Linotype" w:cs="Palatino Linotype"/>
                <w:b/>
                <w:sz w:val="20"/>
                <w:szCs w:val="20"/>
              </w:rPr>
            </w:pPr>
            <w:r w:rsidRPr="00DC3C1F">
              <w:rPr>
                <w:rFonts w:ascii="Palatino Linotype" w:hAnsi="Palatino Linotype" w:cs="Palatino Linotype"/>
                <w:b/>
                <w:sz w:val="20"/>
                <w:szCs w:val="20"/>
              </w:rPr>
              <w:t>Információ feldolgozó tevékenységek</w:t>
            </w:r>
          </w:p>
        </w:tc>
        <w:tc>
          <w:tcPr>
            <w:tcW w:w="1118" w:type="dxa"/>
            <w:tcBorders>
              <w:top w:val="single" w:sz="4" w:space="0" w:color="000000"/>
              <w:left w:val="single" w:sz="4" w:space="0" w:color="000000"/>
              <w:bottom w:val="single" w:sz="4" w:space="0" w:color="000000"/>
            </w:tcBorders>
            <w:shd w:val="clear" w:color="auto" w:fill="D9D9D9"/>
            <w:vAlign w:val="center"/>
          </w:tcPr>
          <w:p w:rsidR="006A51DD" w:rsidRPr="003133D3" w:rsidRDefault="006A51DD" w:rsidP="000C2A0C">
            <w:pPr>
              <w:spacing w:after="0" w:line="240" w:lineRule="auto"/>
              <w:rPr>
                <w:rFonts w:ascii="Palatino Linotype" w:hAnsi="Palatino Linotype" w:cs="Palatino Linotype"/>
                <w:sz w:val="20"/>
                <w:szCs w:val="20"/>
              </w:rPr>
            </w:pPr>
          </w:p>
        </w:tc>
        <w:tc>
          <w:tcPr>
            <w:tcW w:w="1312" w:type="dxa"/>
            <w:tcBorders>
              <w:top w:val="single" w:sz="4" w:space="0" w:color="000000"/>
              <w:left w:val="single" w:sz="4" w:space="0" w:color="000000"/>
              <w:bottom w:val="single" w:sz="4" w:space="0" w:color="000000"/>
            </w:tcBorders>
            <w:shd w:val="clear" w:color="auto" w:fill="D9D9D9"/>
            <w:vAlign w:val="center"/>
          </w:tcPr>
          <w:p w:rsidR="006A51DD" w:rsidRPr="003133D3" w:rsidRDefault="006A51DD" w:rsidP="000C2A0C">
            <w:pPr>
              <w:spacing w:after="0" w:line="240" w:lineRule="auto"/>
              <w:rPr>
                <w:rFonts w:ascii="Palatino Linotype" w:hAnsi="Palatino Linotype" w:cs="Palatino Linotype"/>
                <w:sz w:val="20"/>
                <w:szCs w:val="20"/>
              </w:rPr>
            </w:pPr>
          </w:p>
        </w:tc>
        <w:tc>
          <w:tcPr>
            <w:tcW w:w="1260" w:type="dxa"/>
            <w:tcBorders>
              <w:top w:val="single" w:sz="4" w:space="0" w:color="000000"/>
              <w:left w:val="single" w:sz="4" w:space="0" w:color="000000"/>
              <w:bottom w:val="single" w:sz="4" w:space="0" w:color="000000"/>
            </w:tcBorders>
            <w:shd w:val="clear" w:color="auto" w:fill="D9D9D9"/>
            <w:vAlign w:val="center"/>
          </w:tcPr>
          <w:p w:rsidR="006A51DD" w:rsidRPr="003133D3" w:rsidRDefault="006A51DD" w:rsidP="000C2A0C">
            <w:pPr>
              <w:spacing w:after="0" w:line="240" w:lineRule="auto"/>
              <w:rPr>
                <w:rFonts w:ascii="Palatino Linotype" w:hAnsi="Palatino Linotype" w:cs="Palatino Linotype"/>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A51DD" w:rsidRPr="003133D3" w:rsidRDefault="006A51DD" w:rsidP="000C2A0C">
            <w:pPr>
              <w:spacing w:after="0" w:line="240" w:lineRule="auto"/>
              <w:rPr>
                <w:rFonts w:ascii="Palatino Linotype" w:hAnsi="Palatino Linotype" w:cs="Palatino Linotype"/>
                <w:sz w:val="20"/>
                <w:szCs w:val="20"/>
              </w:rPr>
            </w:pPr>
          </w:p>
        </w:tc>
      </w:tr>
      <w:tr w:rsidR="006A51DD" w:rsidRPr="00355AC5">
        <w:tc>
          <w:tcPr>
            <w:tcW w:w="828" w:type="dxa"/>
            <w:tcBorders>
              <w:top w:val="single" w:sz="4" w:space="0" w:color="000000"/>
              <w:left w:val="single" w:sz="4" w:space="0" w:color="000000"/>
              <w:bottom w:val="single" w:sz="4" w:space="0" w:color="000000"/>
            </w:tcBorders>
            <w:shd w:val="clear" w:color="auto" w:fill="auto"/>
            <w:vAlign w:val="center"/>
          </w:tcPr>
          <w:p w:rsidR="006A51DD" w:rsidRPr="003133D3" w:rsidRDefault="00DC3C1F" w:rsidP="000C2A0C">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1.1.</w:t>
            </w:r>
          </w:p>
        </w:tc>
        <w:tc>
          <w:tcPr>
            <w:tcW w:w="3312" w:type="dxa"/>
            <w:tcBorders>
              <w:top w:val="single" w:sz="4" w:space="0" w:color="000000"/>
              <w:left w:val="single" w:sz="4" w:space="0" w:color="000000"/>
              <w:bottom w:val="single" w:sz="4" w:space="0" w:color="000000"/>
            </w:tcBorders>
            <w:shd w:val="clear" w:color="auto" w:fill="auto"/>
            <w:vAlign w:val="center"/>
          </w:tcPr>
          <w:p w:rsidR="006A51DD" w:rsidRPr="003133D3" w:rsidRDefault="00DC3C1F" w:rsidP="000C2A0C">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Olvasott szöveg feladattal vezetett feldolgozása</w:t>
            </w:r>
          </w:p>
        </w:tc>
        <w:tc>
          <w:tcPr>
            <w:tcW w:w="1118" w:type="dxa"/>
            <w:tcBorders>
              <w:top w:val="single" w:sz="4" w:space="0" w:color="000000"/>
              <w:left w:val="single" w:sz="4" w:space="0" w:color="000000"/>
              <w:bottom w:val="single" w:sz="4" w:space="0" w:color="000000"/>
            </w:tcBorders>
            <w:shd w:val="clear" w:color="auto" w:fill="auto"/>
            <w:vAlign w:val="center"/>
          </w:tcPr>
          <w:p w:rsidR="006A51DD" w:rsidRPr="003133D3" w:rsidRDefault="003133D3" w:rsidP="000C2A0C">
            <w:pPr>
              <w:spacing w:after="0" w:line="240" w:lineRule="auto"/>
              <w:jc w:val="center"/>
              <w:rPr>
                <w:rFonts w:ascii="Palatino Linotype" w:hAnsi="Palatino Linotype" w:cs="Palatino Linotype"/>
                <w:sz w:val="20"/>
                <w:szCs w:val="20"/>
              </w:rPr>
            </w:pPr>
            <w:r w:rsidRPr="003133D3">
              <w:rPr>
                <w:rFonts w:ascii="Palatino Linotype" w:hAnsi="Palatino Linotype" w:cs="Palatino Linotype"/>
                <w:sz w:val="20"/>
                <w:szCs w:val="20"/>
              </w:rPr>
              <w:t>x</w:t>
            </w:r>
          </w:p>
        </w:tc>
        <w:tc>
          <w:tcPr>
            <w:tcW w:w="1312" w:type="dxa"/>
            <w:tcBorders>
              <w:top w:val="single" w:sz="4" w:space="0" w:color="000000"/>
              <w:left w:val="single" w:sz="4" w:space="0" w:color="000000"/>
              <w:bottom w:val="single" w:sz="4" w:space="0" w:color="000000"/>
            </w:tcBorders>
            <w:shd w:val="clear" w:color="auto" w:fill="auto"/>
            <w:vAlign w:val="center"/>
          </w:tcPr>
          <w:p w:rsidR="006A51DD" w:rsidRPr="003133D3" w:rsidRDefault="003133D3" w:rsidP="000C2A0C">
            <w:pPr>
              <w:spacing w:after="0" w:line="240" w:lineRule="auto"/>
              <w:jc w:val="center"/>
              <w:rPr>
                <w:rFonts w:ascii="Palatino Linotype" w:hAnsi="Palatino Linotype" w:cs="Palatino Linotype"/>
                <w:sz w:val="20"/>
                <w:szCs w:val="20"/>
              </w:rPr>
            </w:pPr>
            <w:r w:rsidRPr="003133D3">
              <w:rPr>
                <w:rFonts w:ascii="Palatino Linotype" w:hAnsi="Palatino Linotype" w:cs="Palatino Linotype"/>
                <w:sz w:val="20"/>
                <w:szCs w:val="20"/>
              </w:rPr>
              <w:t>x</w:t>
            </w:r>
          </w:p>
        </w:tc>
        <w:tc>
          <w:tcPr>
            <w:tcW w:w="1260" w:type="dxa"/>
            <w:tcBorders>
              <w:top w:val="single" w:sz="4" w:space="0" w:color="000000"/>
              <w:left w:val="single" w:sz="4" w:space="0" w:color="000000"/>
              <w:bottom w:val="single" w:sz="4" w:space="0" w:color="000000"/>
            </w:tcBorders>
            <w:shd w:val="clear" w:color="auto" w:fill="auto"/>
            <w:vAlign w:val="center"/>
          </w:tcPr>
          <w:p w:rsidR="006A51DD" w:rsidRPr="003133D3" w:rsidRDefault="003133D3" w:rsidP="000C2A0C">
            <w:pPr>
              <w:spacing w:after="0" w:line="240" w:lineRule="auto"/>
              <w:jc w:val="center"/>
              <w:rPr>
                <w:rFonts w:ascii="Palatino Linotype" w:hAnsi="Palatino Linotype" w:cs="Palatino Linotype"/>
                <w:sz w:val="20"/>
                <w:szCs w:val="20"/>
              </w:rPr>
            </w:pPr>
            <w:r w:rsidRPr="003133D3">
              <w:rPr>
                <w:rFonts w:ascii="Palatino Linotype" w:hAnsi="Palatino Linotype" w:cs="Palatino Linotype"/>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51DD" w:rsidRPr="003133D3" w:rsidRDefault="00DC3C1F" w:rsidP="000C2A0C">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Kotta, könyv</w:t>
            </w:r>
          </w:p>
        </w:tc>
      </w:tr>
      <w:tr w:rsidR="006A51DD" w:rsidRPr="00355AC5">
        <w:tc>
          <w:tcPr>
            <w:tcW w:w="828" w:type="dxa"/>
            <w:tcBorders>
              <w:top w:val="single" w:sz="4" w:space="0" w:color="000000"/>
              <w:left w:val="single" w:sz="4" w:space="0" w:color="000000"/>
              <w:bottom w:val="single" w:sz="4" w:space="0" w:color="000000"/>
            </w:tcBorders>
            <w:shd w:val="clear" w:color="auto" w:fill="auto"/>
            <w:vAlign w:val="center"/>
          </w:tcPr>
          <w:p w:rsidR="006A51DD" w:rsidRPr="003133D3" w:rsidRDefault="00DC3C1F" w:rsidP="000C2A0C">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1.2.</w:t>
            </w:r>
          </w:p>
        </w:tc>
        <w:tc>
          <w:tcPr>
            <w:tcW w:w="3312" w:type="dxa"/>
            <w:tcBorders>
              <w:top w:val="single" w:sz="4" w:space="0" w:color="000000"/>
              <w:left w:val="single" w:sz="4" w:space="0" w:color="000000"/>
              <w:bottom w:val="single" w:sz="4" w:space="0" w:color="000000"/>
            </w:tcBorders>
            <w:shd w:val="clear" w:color="auto" w:fill="auto"/>
            <w:vAlign w:val="center"/>
          </w:tcPr>
          <w:p w:rsidR="006A51DD" w:rsidRPr="003133D3" w:rsidRDefault="00DC3C1F" w:rsidP="000C2A0C">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Hallott szöveg feladattal vezetett feldolgozása</w:t>
            </w:r>
          </w:p>
        </w:tc>
        <w:tc>
          <w:tcPr>
            <w:tcW w:w="1118" w:type="dxa"/>
            <w:tcBorders>
              <w:top w:val="single" w:sz="4" w:space="0" w:color="000000"/>
              <w:left w:val="single" w:sz="4" w:space="0" w:color="000000"/>
              <w:bottom w:val="single" w:sz="4" w:space="0" w:color="000000"/>
            </w:tcBorders>
            <w:shd w:val="clear" w:color="auto" w:fill="auto"/>
            <w:vAlign w:val="center"/>
          </w:tcPr>
          <w:p w:rsidR="006A51DD" w:rsidRPr="003133D3" w:rsidRDefault="003133D3" w:rsidP="000C2A0C">
            <w:pPr>
              <w:spacing w:after="0" w:line="240" w:lineRule="auto"/>
              <w:jc w:val="center"/>
              <w:rPr>
                <w:rFonts w:ascii="Palatino Linotype" w:hAnsi="Palatino Linotype" w:cs="Palatino Linotype"/>
                <w:sz w:val="20"/>
                <w:szCs w:val="20"/>
              </w:rPr>
            </w:pPr>
            <w:r w:rsidRPr="003133D3">
              <w:rPr>
                <w:rFonts w:ascii="Palatino Linotype" w:hAnsi="Palatino Linotype" w:cs="Palatino Linotype"/>
                <w:sz w:val="20"/>
                <w:szCs w:val="20"/>
              </w:rPr>
              <w:t>x</w:t>
            </w:r>
          </w:p>
        </w:tc>
        <w:tc>
          <w:tcPr>
            <w:tcW w:w="1312" w:type="dxa"/>
            <w:tcBorders>
              <w:top w:val="single" w:sz="4" w:space="0" w:color="000000"/>
              <w:left w:val="single" w:sz="4" w:space="0" w:color="000000"/>
              <w:bottom w:val="single" w:sz="4" w:space="0" w:color="000000"/>
            </w:tcBorders>
            <w:shd w:val="clear" w:color="auto" w:fill="auto"/>
            <w:vAlign w:val="center"/>
          </w:tcPr>
          <w:p w:rsidR="006A51DD" w:rsidRPr="003133D3" w:rsidRDefault="003133D3" w:rsidP="000C2A0C">
            <w:pPr>
              <w:spacing w:after="0" w:line="240" w:lineRule="auto"/>
              <w:jc w:val="center"/>
              <w:rPr>
                <w:rFonts w:ascii="Palatino Linotype" w:hAnsi="Palatino Linotype" w:cs="Palatino Linotype"/>
                <w:sz w:val="20"/>
                <w:szCs w:val="20"/>
              </w:rPr>
            </w:pPr>
            <w:r w:rsidRPr="003133D3">
              <w:rPr>
                <w:rFonts w:ascii="Palatino Linotype" w:hAnsi="Palatino Linotype" w:cs="Palatino Linotype"/>
                <w:sz w:val="20"/>
                <w:szCs w:val="20"/>
              </w:rPr>
              <w:t>x</w:t>
            </w:r>
          </w:p>
        </w:tc>
        <w:tc>
          <w:tcPr>
            <w:tcW w:w="1260" w:type="dxa"/>
            <w:tcBorders>
              <w:top w:val="single" w:sz="4" w:space="0" w:color="000000"/>
              <w:left w:val="single" w:sz="4" w:space="0" w:color="000000"/>
              <w:bottom w:val="single" w:sz="4" w:space="0" w:color="000000"/>
            </w:tcBorders>
            <w:shd w:val="clear" w:color="auto" w:fill="auto"/>
            <w:vAlign w:val="center"/>
          </w:tcPr>
          <w:p w:rsidR="006A51DD" w:rsidRPr="003133D3" w:rsidRDefault="003133D3" w:rsidP="000C2A0C">
            <w:pPr>
              <w:spacing w:after="0" w:line="240" w:lineRule="auto"/>
              <w:jc w:val="center"/>
              <w:rPr>
                <w:rFonts w:ascii="Palatino Linotype" w:hAnsi="Palatino Linotype" w:cs="Palatino Linotype"/>
                <w:sz w:val="20"/>
                <w:szCs w:val="20"/>
              </w:rPr>
            </w:pPr>
            <w:r w:rsidRPr="003133D3">
              <w:rPr>
                <w:rFonts w:ascii="Palatino Linotype" w:hAnsi="Palatino Linotype" w:cs="Palatino Linotype"/>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51DD" w:rsidRPr="003133D3" w:rsidRDefault="00DC3C1F" w:rsidP="000C2A0C">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6.7. 6.8.</w:t>
            </w:r>
          </w:p>
        </w:tc>
      </w:tr>
      <w:tr w:rsidR="006A51DD" w:rsidRPr="00355AC5">
        <w:tc>
          <w:tcPr>
            <w:tcW w:w="828" w:type="dxa"/>
            <w:tcBorders>
              <w:top w:val="single" w:sz="4" w:space="0" w:color="000000"/>
              <w:left w:val="single" w:sz="4" w:space="0" w:color="000000"/>
              <w:bottom w:val="single" w:sz="4" w:space="0" w:color="000000"/>
            </w:tcBorders>
            <w:shd w:val="clear" w:color="auto" w:fill="auto"/>
            <w:vAlign w:val="center"/>
          </w:tcPr>
          <w:p w:rsidR="006A51DD" w:rsidRPr="003133D3" w:rsidRDefault="00DC3C1F" w:rsidP="000C2A0C">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1.3.</w:t>
            </w:r>
          </w:p>
        </w:tc>
        <w:tc>
          <w:tcPr>
            <w:tcW w:w="3312" w:type="dxa"/>
            <w:tcBorders>
              <w:top w:val="single" w:sz="4" w:space="0" w:color="000000"/>
              <w:left w:val="single" w:sz="4" w:space="0" w:color="000000"/>
              <w:bottom w:val="single" w:sz="4" w:space="0" w:color="000000"/>
            </w:tcBorders>
            <w:shd w:val="clear" w:color="auto" w:fill="auto"/>
            <w:vAlign w:val="center"/>
          </w:tcPr>
          <w:p w:rsidR="006A51DD" w:rsidRPr="003133D3" w:rsidRDefault="00DC3C1F" w:rsidP="000C2A0C">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Információk feladattal vezetett rendszerezése</w:t>
            </w:r>
          </w:p>
        </w:tc>
        <w:tc>
          <w:tcPr>
            <w:tcW w:w="1118" w:type="dxa"/>
            <w:tcBorders>
              <w:top w:val="single" w:sz="4" w:space="0" w:color="000000"/>
              <w:left w:val="single" w:sz="4" w:space="0" w:color="000000"/>
              <w:bottom w:val="single" w:sz="4" w:space="0" w:color="000000"/>
            </w:tcBorders>
            <w:shd w:val="clear" w:color="auto" w:fill="auto"/>
            <w:vAlign w:val="center"/>
          </w:tcPr>
          <w:p w:rsidR="006A51DD" w:rsidRPr="003133D3" w:rsidRDefault="003133D3" w:rsidP="000C2A0C">
            <w:pPr>
              <w:spacing w:after="0" w:line="240" w:lineRule="auto"/>
              <w:jc w:val="center"/>
              <w:rPr>
                <w:rFonts w:ascii="Palatino Linotype" w:hAnsi="Palatino Linotype" w:cs="Palatino Linotype"/>
                <w:sz w:val="20"/>
                <w:szCs w:val="20"/>
              </w:rPr>
            </w:pPr>
            <w:r w:rsidRPr="003133D3">
              <w:rPr>
                <w:rFonts w:ascii="Palatino Linotype" w:hAnsi="Palatino Linotype" w:cs="Palatino Linotype"/>
                <w:sz w:val="20"/>
                <w:szCs w:val="20"/>
              </w:rPr>
              <w:t>x</w:t>
            </w:r>
          </w:p>
        </w:tc>
        <w:tc>
          <w:tcPr>
            <w:tcW w:w="1312" w:type="dxa"/>
            <w:tcBorders>
              <w:top w:val="single" w:sz="4" w:space="0" w:color="000000"/>
              <w:left w:val="single" w:sz="4" w:space="0" w:color="000000"/>
              <w:bottom w:val="single" w:sz="4" w:space="0" w:color="000000"/>
            </w:tcBorders>
            <w:shd w:val="clear" w:color="auto" w:fill="auto"/>
            <w:vAlign w:val="center"/>
          </w:tcPr>
          <w:p w:rsidR="006A51DD" w:rsidRPr="003133D3" w:rsidRDefault="003133D3" w:rsidP="000C2A0C">
            <w:pPr>
              <w:spacing w:after="0" w:line="240" w:lineRule="auto"/>
              <w:jc w:val="center"/>
              <w:rPr>
                <w:rFonts w:ascii="Palatino Linotype" w:hAnsi="Palatino Linotype" w:cs="Palatino Linotype"/>
                <w:sz w:val="20"/>
                <w:szCs w:val="20"/>
              </w:rPr>
            </w:pPr>
            <w:r w:rsidRPr="003133D3">
              <w:rPr>
                <w:rFonts w:ascii="Palatino Linotype" w:hAnsi="Palatino Linotype" w:cs="Palatino Linotype"/>
                <w:sz w:val="20"/>
                <w:szCs w:val="20"/>
              </w:rPr>
              <w:t>x</w:t>
            </w:r>
          </w:p>
        </w:tc>
        <w:tc>
          <w:tcPr>
            <w:tcW w:w="1260" w:type="dxa"/>
            <w:tcBorders>
              <w:top w:val="single" w:sz="4" w:space="0" w:color="000000"/>
              <w:left w:val="single" w:sz="4" w:space="0" w:color="000000"/>
              <w:bottom w:val="single" w:sz="4" w:space="0" w:color="000000"/>
            </w:tcBorders>
            <w:shd w:val="clear" w:color="auto" w:fill="auto"/>
            <w:vAlign w:val="center"/>
          </w:tcPr>
          <w:p w:rsidR="006A51DD" w:rsidRPr="003133D3" w:rsidRDefault="003133D3" w:rsidP="000C2A0C">
            <w:pPr>
              <w:spacing w:after="0" w:line="240" w:lineRule="auto"/>
              <w:jc w:val="center"/>
              <w:rPr>
                <w:rFonts w:ascii="Palatino Linotype" w:hAnsi="Palatino Linotype" w:cs="Palatino Linotype"/>
                <w:sz w:val="20"/>
                <w:szCs w:val="20"/>
              </w:rPr>
            </w:pPr>
            <w:r w:rsidRPr="003133D3">
              <w:rPr>
                <w:rFonts w:ascii="Palatino Linotype" w:hAnsi="Palatino Linotype" w:cs="Palatino Linotype"/>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51DD" w:rsidRPr="003133D3" w:rsidRDefault="006A51DD" w:rsidP="000C2A0C">
            <w:pPr>
              <w:spacing w:before="100" w:beforeAutospacing="1" w:after="0" w:afterAutospacing="1" w:line="240" w:lineRule="auto"/>
              <w:outlineLvl w:val="0"/>
              <w:rPr>
                <w:rFonts w:ascii="Palatino Linotype" w:hAnsi="Palatino Linotype" w:cs="Palatino Linotype"/>
                <w:sz w:val="20"/>
                <w:szCs w:val="20"/>
              </w:rPr>
            </w:pPr>
          </w:p>
        </w:tc>
      </w:tr>
      <w:tr w:rsidR="006A51DD" w:rsidRPr="00355AC5">
        <w:tc>
          <w:tcPr>
            <w:tcW w:w="828" w:type="dxa"/>
            <w:tcBorders>
              <w:top w:val="single" w:sz="4" w:space="0" w:color="000000"/>
              <w:left w:val="single" w:sz="4" w:space="0" w:color="000000"/>
              <w:bottom w:val="single" w:sz="4" w:space="0" w:color="000000"/>
            </w:tcBorders>
            <w:shd w:val="clear" w:color="auto" w:fill="D9D9D9"/>
            <w:vAlign w:val="center"/>
          </w:tcPr>
          <w:p w:rsidR="006A51DD" w:rsidRPr="003133D3" w:rsidRDefault="00DC3C1F" w:rsidP="000C2A0C">
            <w:pPr>
              <w:spacing w:after="0" w:line="240" w:lineRule="auto"/>
              <w:rPr>
                <w:rFonts w:ascii="Palatino Linotype" w:hAnsi="Palatino Linotype" w:cs="Palatino Linotype"/>
                <w:b/>
                <w:sz w:val="20"/>
                <w:szCs w:val="20"/>
              </w:rPr>
            </w:pPr>
            <w:r w:rsidRPr="00DC3C1F">
              <w:rPr>
                <w:rFonts w:ascii="Palatino Linotype" w:hAnsi="Palatino Linotype" w:cs="Palatino Linotype"/>
                <w:b/>
                <w:sz w:val="20"/>
                <w:szCs w:val="20"/>
              </w:rPr>
              <w:t>2.</w:t>
            </w:r>
          </w:p>
        </w:tc>
        <w:tc>
          <w:tcPr>
            <w:tcW w:w="3312" w:type="dxa"/>
            <w:tcBorders>
              <w:top w:val="single" w:sz="4" w:space="0" w:color="000000"/>
              <w:left w:val="single" w:sz="4" w:space="0" w:color="000000"/>
              <w:bottom w:val="single" w:sz="4" w:space="0" w:color="000000"/>
            </w:tcBorders>
            <w:shd w:val="clear" w:color="auto" w:fill="D9D9D9"/>
            <w:vAlign w:val="center"/>
          </w:tcPr>
          <w:p w:rsidR="006A51DD" w:rsidRPr="003133D3" w:rsidRDefault="00DC3C1F" w:rsidP="000C2A0C">
            <w:pPr>
              <w:spacing w:after="0" w:line="240" w:lineRule="auto"/>
              <w:rPr>
                <w:rFonts w:ascii="Palatino Linotype" w:hAnsi="Palatino Linotype" w:cs="Palatino Linotype"/>
                <w:b/>
                <w:sz w:val="20"/>
                <w:szCs w:val="20"/>
              </w:rPr>
            </w:pPr>
            <w:r w:rsidRPr="00DC3C1F">
              <w:rPr>
                <w:rFonts w:ascii="Palatino Linotype" w:hAnsi="Palatino Linotype" w:cs="Palatino Linotype"/>
                <w:b/>
                <w:sz w:val="20"/>
                <w:szCs w:val="20"/>
              </w:rPr>
              <w:t>Ismeretalkalmazási gyakorló tevékenységek, feladatok</w:t>
            </w:r>
          </w:p>
        </w:tc>
        <w:tc>
          <w:tcPr>
            <w:tcW w:w="1118" w:type="dxa"/>
            <w:tcBorders>
              <w:top w:val="single" w:sz="4" w:space="0" w:color="000000"/>
              <w:left w:val="single" w:sz="4" w:space="0" w:color="000000"/>
              <w:bottom w:val="single" w:sz="4" w:space="0" w:color="000000"/>
            </w:tcBorders>
            <w:shd w:val="clear" w:color="auto" w:fill="D9D9D9"/>
            <w:vAlign w:val="center"/>
          </w:tcPr>
          <w:p w:rsidR="006A51DD" w:rsidRPr="003133D3" w:rsidRDefault="006A51DD" w:rsidP="000C2A0C">
            <w:pPr>
              <w:spacing w:after="0" w:line="240" w:lineRule="auto"/>
              <w:jc w:val="center"/>
              <w:rPr>
                <w:rFonts w:ascii="Palatino Linotype" w:hAnsi="Palatino Linotype" w:cs="Palatino Linotype"/>
                <w:sz w:val="20"/>
                <w:szCs w:val="20"/>
              </w:rPr>
            </w:pPr>
          </w:p>
        </w:tc>
        <w:tc>
          <w:tcPr>
            <w:tcW w:w="1312" w:type="dxa"/>
            <w:tcBorders>
              <w:top w:val="single" w:sz="4" w:space="0" w:color="000000"/>
              <w:left w:val="single" w:sz="4" w:space="0" w:color="000000"/>
              <w:bottom w:val="single" w:sz="4" w:space="0" w:color="000000"/>
            </w:tcBorders>
            <w:shd w:val="clear" w:color="auto" w:fill="D9D9D9"/>
            <w:vAlign w:val="center"/>
          </w:tcPr>
          <w:p w:rsidR="006A51DD" w:rsidRPr="003133D3" w:rsidRDefault="006A51DD" w:rsidP="000C2A0C">
            <w:pPr>
              <w:spacing w:after="0" w:line="240" w:lineRule="auto"/>
              <w:jc w:val="center"/>
              <w:rPr>
                <w:rFonts w:ascii="Palatino Linotype" w:hAnsi="Palatino Linotype" w:cs="Palatino Linotype"/>
                <w:sz w:val="20"/>
                <w:szCs w:val="20"/>
              </w:rPr>
            </w:pPr>
          </w:p>
        </w:tc>
        <w:tc>
          <w:tcPr>
            <w:tcW w:w="1260" w:type="dxa"/>
            <w:tcBorders>
              <w:top w:val="single" w:sz="4" w:space="0" w:color="000000"/>
              <w:left w:val="single" w:sz="4" w:space="0" w:color="000000"/>
              <w:bottom w:val="single" w:sz="4" w:space="0" w:color="000000"/>
            </w:tcBorders>
            <w:shd w:val="clear" w:color="auto" w:fill="D9D9D9"/>
            <w:vAlign w:val="center"/>
          </w:tcPr>
          <w:p w:rsidR="006A51DD" w:rsidRPr="003133D3" w:rsidRDefault="006A51DD" w:rsidP="000C2A0C">
            <w:pPr>
              <w:spacing w:after="0" w:line="240" w:lineRule="auto"/>
              <w:jc w:val="center"/>
              <w:rPr>
                <w:rFonts w:ascii="Palatino Linotype" w:hAnsi="Palatino Linotype" w:cs="Palatino Linotype"/>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A51DD" w:rsidRPr="003133D3" w:rsidRDefault="006A51DD" w:rsidP="000C2A0C">
            <w:pPr>
              <w:spacing w:after="0" w:line="240" w:lineRule="auto"/>
              <w:rPr>
                <w:rFonts w:ascii="Palatino Linotype" w:hAnsi="Palatino Linotype" w:cs="Palatino Linotype"/>
                <w:sz w:val="20"/>
                <w:szCs w:val="20"/>
              </w:rPr>
            </w:pPr>
          </w:p>
        </w:tc>
      </w:tr>
      <w:tr w:rsidR="006A51DD" w:rsidRPr="00355AC5">
        <w:tc>
          <w:tcPr>
            <w:tcW w:w="828" w:type="dxa"/>
            <w:tcBorders>
              <w:top w:val="single" w:sz="4" w:space="0" w:color="000000"/>
              <w:left w:val="single" w:sz="4" w:space="0" w:color="000000"/>
              <w:bottom w:val="single" w:sz="4" w:space="0" w:color="000000"/>
            </w:tcBorders>
            <w:shd w:val="clear" w:color="auto" w:fill="auto"/>
            <w:vAlign w:val="center"/>
          </w:tcPr>
          <w:p w:rsidR="006A51DD" w:rsidRPr="003133D3" w:rsidRDefault="00DC3C1F" w:rsidP="000C2A0C">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2.1.</w:t>
            </w:r>
          </w:p>
        </w:tc>
        <w:tc>
          <w:tcPr>
            <w:tcW w:w="3312" w:type="dxa"/>
            <w:tcBorders>
              <w:top w:val="single" w:sz="4" w:space="0" w:color="000000"/>
              <w:left w:val="single" w:sz="4" w:space="0" w:color="000000"/>
              <w:bottom w:val="single" w:sz="4" w:space="0" w:color="000000"/>
            </w:tcBorders>
            <w:shd w:val="clear" w:color="auto" w:fill="auto"/>
            <w:vAlign w:val="center"/>
          </w:tcPr>
          <w:p w:rsidR="006A51DD" w:rsidRPr="003133D3" w:rsidRDefault="00DC3C1F" w:rsidP="000C2A0C">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Szöveges előadás egyéni felkészüléssel</w:t>
            </w:r>
          </w:p>
        </w:tc>
        <w:tc>
          <w:tcPr>
            <w:tcW w:w="1118" w:type="dxa"/>
            <w:tcBorders>
              <w:top w:val="single" w:sz="4" w:space="0" w:color="000000"/>
              <w:left w:val="single" w:sz="4" w:space="0" w:color="000000"/>
              <w:bottom w:val="single" w:sz="4" w:space="0" w:color="000000"/>
            </w:tcBorders>
            <w:shd w:val="clear" w:color="auto" w:fill="auto"/>
            <w:vAlign w:val="center"/>
          </w:tcPr>
          <w:p w:rsidR="006A51DD" w:rsidRPr="003133D3" w:rsidRDefault="003133D3" w:rsidP="000C2A0C">
            <w:pPr>
              <w:spacing w:after="0" w:line="240" w:lineRule="auto"/>
              <w:jc w:val="center"/>
              <w:rPr>
                <w:rFonts w:ascii="Palatino Linotype" w:hAnsi="Palatino Linotype" w:cs="Palatino Linotype"/>
                <w:sz w:val="20"/>
                <w:szCs w:val="20"/>
              </w:rPr>
            </w:pPr>
            <w:r w:rsidRPr="003133D3">
              <w:rPr>
                <w:rFonts w:ascii="Palatino Linotype" w:hAnsi="Palatino Linotype" w:cs="Palatino Linotype"/>
                <w:sz w:val="20"/>
                <w:szCs w:val="20"/>
              </w:rPr>
              <w:t>x</w:t>
            </w:r>
          </w:p>
        </w:tc>
        <w:tc>
          <w:tcPr>
            <w:tcW w:w="1312" w:type="dxa"/>
            <w:tcBorders>
              <w:top w:val="single" w:sz="4" w:space="0" w:color="000000"/>
              <w:left w:val="single" w:sz="4" w:space="0" w:color="000000"/>
              <w:bottom w:val="single" w:sz="4" w:space="0" w:color="000000"/>
            </w:tcBorders>
            <w:shd w:val="clear" w:color="auto" w:fill="auto"/>
            <w:vAlign w:val="center"/>
          </w:tcPr>
          <w:p w:rsidR="006A51DD" w:rsidRPr="003133D3" w:rsidRDefault="003133D3" w:rsidP="000C2A0C">
            <w:pPr>
              <w:spacing w:after="0" w:line="240" w:lineRule="auto"/>
              <w:jc w:val="center"/>
              <w:rPr>
                <w:rFonts w:ascii="Palatino Linotype" w:hAnsi="Palatino Linotype" w:cs="Palatino Linotype"/>
                <w:sz w:val="20"/>
                <w:szCs w:val="20"/>
              </w:rPr>
            </w:pPr>
            <w:r w:rsidRPr="003133D3">
              <w:rPr>
                <w:rFonts w:ascii="Palatino Linotype" w:hAnsi="Palatino Linotype" w:cs="Palatino Linotype"/>
                <w:sz w:val="20"/>
                <w:szCs w:val="20"/>
              </w:rPr>
              <w:t>x</w:t>
            </w:r>
          </w:p>
        </w:tc>
        <w:tc>
          <w:tcPr>
            <w:tcW w:w="1260" w:type="dxa"/>
            <w:tcBorders>
              <w:top w:val="single" w:sz="4" w:space="0" w:color="000000"/>
              <w:left w:val="single" w:sz="4" w:space="0" w:color="000000"/>
              <w:bottom w:val="single" w:sz="4" w:space="0" w:color="000000"/>
            </w:tcBorders>
            <w:shd w:val="clear" w:color="auto" w:fill="auto"/>
            <w:vAlign w:val="center"/>
          </w:tcPr>
          <w:p w:rsidR="006A51DD" w:rsidRPr="003133D3" w:rsidRDefault="003133D3" w:rsidP="000C2A0C">
            <w:pPr>
              <w:spacing w:after="0" w:line="240" w:lineRule="auto"/>
              <w:jc w:val="center"/>
              <w:rPr>
                <w:rFonts w:ascii="Palatino Linotype" w:hAnsi="Palatino Linotype" w:cs="Palatino Linotype"/>
                <w:sz w:val="20"/>
                <w:szCs w:val="20"/>
              </w:rPr>
            </w:pPr>
            <w:r w:rsidRPr="003133D3">
              <w:rPr>
                <w:rFonts w:ascii="Palatino Linotype" w:hAnsi="Palatino Linotype" w:cs="Palatino Linotype"/>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51DD" w:rsidRPr="003133D3" w:rsidRDefault="00DC3C1F" w:rsidP="000C2A0C">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6.4., 6.5., 6.6.</w:t>
            </w:r>
          </w:p>
        </w:tc>
      </w:tr>
      <w:tr w:rsidR="006A51DD" w:rsidRPr="00355AC5">
        <w:tc>
          <w:tcPr>
            <w:tcW w:w="828" w:type="dxa"/>
            <w:tcBorders>
              <w:top w:val="single" w:sz="4" w:space="0" w:color="000000"/>
              <w:left w:val="single" w:sz="4" w:space="0" w:color="000000"/>
              <w:bottom w:val="single" w:sz="4" w:space="0" w:color="000000"/>
            </w:tcBorders>
            <w:shd w:val="clear" w:color="auto" w:fill="auto"/>
            <w:vAlign w:val="center"/>
          </w:tcPr>
          <w:p w:rsidR="006A51DD" w:rsidRPr="003133D3" w:rsidRDefault="00DC3C1F" w:rsidP="000C2A0C">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2.2.</w:t>
            </w:r>
          </w:p>
        </w:tc>
        <w:tc>
          <w:tcPr>
            <w:tcW w:w="3312" w:type="dxa"/>
            <w:tcBorders>
              <w:top w:val="single" w:sz="4" w:space="0" w:color="000000"/>
              <w:left w:val="single" w:sz="4" w:space="0" w:color="000000"/>
              <w:bottom w:val="single" w:sz="4" w:space="0" w:color="000000"/>
            </w:tcBorders>
            <w:shd w:val="clear" w:color="auto" w:fill="auto"/>
            <w:vAlign w:val="center"/>
          </w:tcPr>
          <w:p w:rsidR="006A51DD" w:rsidRPr="003133D3" w:rsidRDefault="00DC3C1F" w:rsidP="000C2A0C">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Tapasztalatok utólagos ismertetése szóban</w:t>
            </w:r>
          </w:p>
        </w:tc>
        <w:tc>
          <w:tcPr>
            <w:tcW w:w="1118" w:type="dxa"/>
            <w:tcBorders>
              <w:top w:val="single" w:sz="4" w:space="0" w:color="000000"/>
              <w:left w:val="single" w:sz="4" w:space="0" w:color="000000"/>
              <w:bottom w:val="single" w:sz="4" w:space="0" w:color="000000"/>
            </w:tcBorders>
            <w:shd w:val="clear" w:color="auto" w:fill="auto"/>
            <w:vAlign w:val="center"/>
          </w:tcPr>
          <w:p w:rsidR="006A51DD" w:rsidRPr="003133D3" w:rsidRDefault="003133D3" w:rsidP="000C2A0C">
            <w:pPr>
              <w:spacing w:after="0" w:line="240" w:lineRule="auto"/>
              <w:jc w:val="center"/>
              <w:rPr>
                <w:rFonts w:ascii="Palatino Linotype" w:hAnsi="Palatino Linotype" w:cs="Palatino Linotype"/>
                <w:sz w:val="20"/>
                <w:szCs w:val="20"/>
              </w:rPr>
            </w:pPr>
            <w:r w:rsidRPr="003133D3">
              <w:rPr>
                <w:rFonts w:ascii="Palatino Linotype" w:hAnsi="Palatino Linotype" w:cs="Palatino Linotype"/>
                <w:sz w:val="20"/>
                <w:szCs w:val="20"/>
              </w:rPr>
              <w:t>x</w:t>
            </w:r>
          </w:p>
        </w:tc>
        <w:tc>
          <w:tcPr>
            <w:tcW w:w="1312" w:type="dxa"/>
            <w:tcBorders>
              <w:top w:val="single" w:sz="4" w:space="0" w:color="000000"/>
              <w:left w:val="single" w:sz="4" w:space="0" w:color="000000"/>
              <w:bottom w:val="single" w:sz="4" w:space="0" w:color="000000"/>
            </w:tcBorders>
            <w:shd w:val="clear" w:color="auto" w:fill="auto"/>
            <w:vAlign w:val="center"/>
          </w:tcPr>
          <w:p w:rsidR="006A51DD" w:rsidRPr="003133D3" w:rsidRDefault="003133D3" w:rsidP="000C2A0C">
            <w:pPr>
              <w:spacing w:after="0" w:line="240" w:lineRule="auto"/>
              <w:jc w:val="center"/>
              <w:rPr>
                <w:rFonts w:ascii="Palatino Linotype" w:hAnsi="Palatino Linotype" w:cs="Palatino Linotype"/>
                <w:sz w:val="20"/>
                <w:szCs w:val="20"/>
              </w:rPr>
            </w:pPr>
            <w:r w:rsidRPr="003133D3">
              <w:rPr>
                <w:rFonts w:ascii="Palatino Linotype" w:hAnsi="Palatino Linotype" w:cs="Palatino Linotype"/>
                <w:sz w:val="20"/>
                <w:szCs w:val="20"/>
              </w:rPr>
              <w:t>x</w:t>
            </w:r>
          </w:p>
        </w:tc>
        <w:tc>
          <w:tcPr>
            <w:tcW w:w="1260" w:type="dxa"/>
            <w:tcBorders>
              <w:top w:val="single" w:sz="4" w:space="0" w:color="000000"/>
              <w:left w:val="single" w:sz="4" w:space="0" w:color="000000"/>
              <w:bottom w:val="single" w:sz="4" w:space="0" w:color="000000"/>
            </w:tcBorders>
            <w:shd w:val="clear" w:color="auto" w:fill="auto"/>
            <w:vAlign w:val="center"/>
          </w:tcPr>
          <w:p w:rsidR="006A51DD" w:rsidRPr="003133D3" w:rsidRDefault="003133D3" w:rsidP="000C2A0C">
            <w:pPr>
              <w:spacing w:after="0" w:line="240" w:lineRule="auto"/>
              <w:jc w:val="center"/>
              <w:rPr>
                <w:rFonts w:ascii="Palatino Linotype" w:hAnsi="Palatino Linotype" w:cs="Palatino Linotype"/>
                <w:sz w:val="20"/>
                <w:szCs w:val="20"/>
              </w:rPr>
            </w:pPr>
            <w:r w:rsidRPr="003133D3">
              <w:rPr>
                <w:rFonts w:ascii="Palatino Linotype" w:hAnsi="Palatino Linotype" w:cs="Palatino Linotype"/>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51DD" w:rsidRPr="003133D3" w:rsidRDefault="006A51DD" w:rsidP="000C2A0C">
            <w:pPr>
              <w:spacing w:before="100" w:beforeAutospacing="1" w:after="0" w:afterAutospacing="1" w:line="240" w:lineRule="auto"/>
              <w:outlineLvl w:val="0"/>
              <w:rPr>
                <w:rFonts w:ascii="Palatino Linotype" w:hAnsi="Palatino Linotype" w:cs="Palatino Linotype"/>
                <w:sz w:val="20"/>
                <w:szCs w:val="20"/>
              </w:rPr>
            </w:pPr>
          </w:p>
        </w:tc>
      </w:tr>
      <w:tr w:rsidR="006A51DD" w:rsidRPr="00355AC5">
        <w:trPr>
          <w:trHeight w:val="499"/>
        </w:trPr>
        <w:tc>
          <w:tcPr>
            <w:tcW w:w="828" w:type="dxa"/>
            <w:tcBorders>
              <w:top w:val="single" w:sz="4" w:space="0" w:color="000000"/>
              <w:left w:val="single" w:sz="4" w:space="0" w:color="000000"/>
              <w:bottom w:val="single" w:sz="4" w:space="0" w:color="000000"/>
            </w:tcBorders>
            <w:shd w:val="clear" w:color="auto" w:fill="D9D9D9"/>
            <w:vAlign w:val="center"/>
          </w:tcPr>
          <w:p w:rsidR="006A51DD" w:rsidRPr="003133D3" w:rsidRDefault="00DC3C1F" w:rsidP="000C2A0C">
            <w:pPr>
              <w:spacing w:after="0" w:line="240" w:lineRule="auto"/>
              <w:rPr>
                <w:rFonts w:ascii="Palatino Linotype" w:hAnsi="Palatino Linotype" w:cs="Palatino Linotype"/>
                <w:b/>
                <w:sz w:val="20"/>
                <w:szCs w:val="20"/>
              </w:rPr>
            </w:pPr>
            <w:r w:rsidRPr="00DC3C1F">
              <w:rPr>
                <w:rFonts w:ascii="Palatino Linotype" w:hAnsi="Palatino Linotype" w:cs="Palatino Linotype"/>
                <w:b/>
                <w:sz w:val="20"/>
                <w:szCs w:val="20"/>
              </w:rPr>
              <w:t>3.</w:t>
            </w:r>
          </w:p>
        </w:tc>
        <w:tc>
          <w:tcPr>
            <w:tcW w:w="3312" w:type="dxa"/>
            <w:tcBorders>
              <w:top w:val="single" w:sz="4" w:space="0" w:color="000000"/>
              <w:left w:val="single" w:sz="4" w:space="0" w:color="000000"/>
              <w:bottom w:val="single" w:sz="4" w:space="0" w:color="000000"/>
            </w:tcBorders>
            <w:shd w:val="clear" w:color="auto" w:fill="D9D9D9"/>
            <w:vAlign w:val="center"/>
          </w:tcPr>
          <w:p w:rsidR="006A51DD" w:rsidRPr="003133D3" w:rsidRDefault="00DC3C1F" w:rsidP="000C2A0C">
            <w:pPr>
              <w:spacing w:after="0" w:line="240" w:lineRule="auto"/>
              <w:rPr>
                <w:rFonts w:ascii="Palatino Linotype" w:hAnsi="Palatino Linotype" w:cs="Palatino Linotype"/>
                <w:b/>
                <w:sz w:val="20"/>
                <w:szCs w:val="20"/>
              </w:rPr>
            </w:pPr>
            <w:r w:rsidRPr="00DC3C1F">
              <w:rPr>
                <w:rFonts w:ascii="Palatino Linotype" w:hAnsi="Palatino Linotype" w:cs="Palatino Linotype"/>
                <w:b/>
                <w:sz w:val="20"/>
                <w:szCs w:val="20"/>
              </w:rPr>
              <w:t>Komplex információk körében</w:t>
            </w:r>
          </w:p>
        </w:tc>
        <w:tc>
          <w:tcPr>
            <w:tcW w:w="1118" w:type="dxa"/>
            <w:tcBorders>
              <w:top w:val="single" w:sz="4" w:space="0" w:color="000000"/>
              <w:left w:val="single" w:sz="4" w:space="0" w:color="000000"/>
              <w:bottom w:val="single" w:sz="4" w:space="0" w:color="000000"/>
            </w:tcBorders>
            <w:shd w:val="clear" w:color="auto" w:fill="D9D9D9"/>
            <w:vAlign w:val="center"/>
          </w:tcPr>
          <w:p w:rsidR="006A51DD" w:rsidRPr="003133D3" w:rsidRDefault="006A51DD" w:rsidP="000C2A0C">
            <w:pPr>
              <w:spacing w:after="0" w:line="240" w:lineRule="auto"/>
              <w:jc w:val="center"/>
              <w:rPr>
                <w:rFonts w:ascii="Palatino Linotype" w:hAnsi="Palatino Linotype" w:cs="Palatino Linotype"/>
                <w:sz w:val="20"/>
                <w:szCs w:val="20"/>
              </w:rPr>
            </w:pPr>
          </w:p>
        </w:tc>
        <w:tc>
          <w:tcPr>
            <w:tcW w:w="1312" w:type="dxa"/>
            <w:tcBorders>
              <w:top w:val="single" w:sz="4" w:space="0" w:color="000000"/>
              <w:left w:val="single" w:sz="4" w:space="0" w:color="000000"/>
              <w:bottom w:val="single" w:sz="4" w:space="0" w:color="000000"/>
            </w:tcBorders>
            <w:shd w:val="clear" w:color="auto" w:fill="D9D9D9"/>
            <w:vAlign w:val="center"/>
          </w:tcPr>
          <w:p w:rsidR="006A51DD" w:rsidRPr="003133D3" w:rsidRDefault="006A51DD" w:rsidP="000C2A0C">
            <w:pPr>
              <w:spacing w:after="0" w:line="240" w:lineRule="auto"/>
              <w:jc w:val="center"/>
              <w:rPr>
                <w:rFonts w:ascii="Palatino Linotype" w:hAnsi="Palatino Linotype" w:cs="Palatino Linotype"/>
                <w:sz w:val="20"/>
                <w:szCs w:val="20"/>
              </w:rPr>
            </w:pPr>
          </w:p>
        </w:tc>
        <w:tc>
          <w:tcPr>
            <w:tcW w:w="1260" w:type="dxa"/>
            <w:tcBorders>
              <w:top w:val="single" w:sz="4" w:space="0" w:color="000000"/>
              <w:left w:val="single" w:sz="4" w:space="0" w:color="000000"/>
              <w:bottom w:val="single" w:sz="4" w:space="0" w:color="000000"/>
            </w:tcBorders>
            <w:shd w:val="clear" w:color="auto" w:fill="D9D9D9"/>
            <w:vAlign w:val="center"/>
          </w:tcPr>
          <w:p w:rsidR="006A51DD" w:rsidRPr="003133D3" w:rsidRDefault="006A51DD" w:rsidP="000C2A0C">
            <w:pPr>
              <w:spacing w:after="0" w:line="240" w:lineRule="auto"/>
              <w:jc w:val="center"/>
              <w:rPr>
                <w:rFonts w:ascii="Palatino Linotype" w:hAnsi="Palatino Linotype" w:cs="Palatino Linotype"/>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A51DD" w:rsidRPr="003133D3" w:rsidRDefault="006A51DD" w:rsidP="000C2A0C">
            <w:pPr>
              <w:spacing w:after="0" w:line="240" w:lineRule="auto"/>
              <w:rPr>
                <w:rFonts w:ascii="Palatino Linotype" w:hAnsi="Palatino Linotype" w:cs="Palatino Linotype"/>
                <w:sz w:val="20"/>
                <w:szCs w:val="20"/>
              </w:rPr>
            </w:pPr>
          </w:p>
        </w:tc>
      </w:tr>
      <w:tr w:rsidR="006A51DD" w:rsidRPr="00355AC5">
        <w:tc>
          <w:tcPr>
            <w:tcW w:w="828" w:type="dxa"/>
            <w:tcBorders>
              <w:top w:val="single" w:sz="4" w:space="0" w:color="000000"/>
              <w:left w:val="single" w:sz="4" w:space="0" w:color="000000"/>
              <w:bottom w:val="single" w:sz="4" w:space="0" w:color="000000"/>
            </w:tcBorders>
            <w:shd w:val="clear" w:color="auto" w:fill="auto"/>
            <w:vAlign w:val="center"/>
          </w:tcPr>
          <w:p w:rsidR="006A51DD" w:rsidRPr="003133D3" w:rsidRDefault="00DC3C1F" w:rsidP="000C2A0C">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3.1.</w:t>
            </w:r>
          </w:p>
        </w:tc>
        <w:tc>
          <w:tcPr>
            <w:tcW w:w="3312" w:type="dxa"/>
            <w:tcBorders>
              <w:top w:val="single" w:sz="4" w:space="0" w:color="000000"/>
              <w:left w:val="single" w:sz="4" w:space="0" w:color="000000"/>
              <w:bottom w:val="single" w:sz="4" w:space="0" w:color="000000"/>
            </w:tcBorders>
            <w:shd w:val="clear" w:color="auto" w:fill="auto"/>
            <w:vAlign w:val="center"/>
          </w:tcPr>
          <w:p w:rsidR="006A51DD" w:rsidRPr="003133D3" w:rsidRDefault="00DC3C1F" w:rsidP="000C2A0C">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Elemzés készítése tapasztalatokról</w:t>
            </w:r>
          </w:p>
        </w:tc>
        <w:tc>
          <w:tcPr>
            <w:tcW w:w="1118" w:type="dxa"/>
            <w:tcBorders>
              <w:top w:val="single" w:sz="4" w:space="0" w:color="000000"/>
              <w:left w:val="single" w:sz="4" w:space="0" w:color="000000"/>
              <w:bottom w:val="single" w:sz="4" w:space="0" w:color="000000"/>
            </w:tcBorders>
            <w:shd w:val="clear" w:color="auto" w:fill="auto"/>
            <w:vAlign w:val="center"/>
          </w:tcPr>
          <w:p w:rsidR="006A51DD" w:rsidRPr="003133D3" w:rsidRDefault="003133D3" w:rsidP="000C2A0C">
            <w:pPr>
              <w:spacing w:after="0" w:line="240" w:lineRule="auto"/>
              <w:jc w:val="center"/>
              <w:rPr>
                <w:rFonts w:ascii="Palatino Linotype" w:hAnsi="Palatino Linotype" w:cs="Palatino Linotype"/>
                <w:sz w:val="20"/>
                <w:szCs w:val="20"/>
              </w:rPr>
            </w:pPr>
            <w:r w:rsidRPr="003133D3">
              <w:rPr>
                <w:rFonts w:ascii="Palatino Linotype" w:hAnsi="Palatino Linotype" w:cs="Palatino Linotype"/>
                <w:sz w:val="20"/>
                <w:szCs w:val="20"/>
              </w:rPr>
              <w:t>x</w:t>
            </w:r>
          </w:p>
        </w:tc>
        <w:tc>
          <w:tcPr>
            <w:tcW w:w="1312" w:type="dxa"/>
            <w:tcBorders>
              <w:top w:val="single" w:sz="4" w:space="0" w:color="000000"/>
              <w:left w:val="single" w:sz="4" w:space="0" w:color="000000"/>
              <w:bottom w:val="single" w:sz="4" w:space="0" w:color="000000"/>
            </w:tcBorders>
            <w:shd w:val="clear" w:color="auto" w:fill="auto"/>
            <w:vAlign w:val="center"/>
          </w:tcPr>
          <w:p w:rsidR="006A51DD" w:rsidRPr="003133D3" w:rsidRDefault="003133D3" w:rsidP="000C2A0C">
            <w:pPr>
              <w:spacing w:after="0" w:line="240" w:lineRule="auto"/>
              <w:jc w:val="center"/>
              <w:rPr>
                <w:rFonts w:ascii="Palatino Linotype" w:hAnsi="Palatino Linotype" w:cs="Palatino Linotype"/>
                <w:sz w:val="20"/>
                <w:szCs w:val="20"/>
              </w:rPr>
            </w:pPr>
            <w:r w:rsidRPr="003133D3">
              <w:rPr>
                <w:rFonts w:ascii="Palatino Linotype" w:hAnsi="Palatino Linotype" w:cs="Palatino Linotype"/>
                <w:sz w:val="20"/>
                <w:szCs w:val="20"/>
              </w:rPr>
              <w:t>x</w:t>
            </w:r>
          </w:p>
        </w:tc>
        <w:tc>
          <w:tcPr>
            <w:tcW w:w="1260" w:type="dxa"/>
            <w:tcBorders>
              <w:top w:val="single" w:sz="4" w:space="0" w:color="000000"/>
              <w:left w:val="single" w:sz="4" w:space="0" w:color="000000"/>
              <w:bottom w:val="single" w:sz="4" w:space="0" w:color="000000"/>
            </w:tcBorders>
            <w:shd w:val="clear" w:color="auto" w:fill="auto"/>
            <w:vAlign w:val="center"/>
          </w:tcPr>
          <w:p w:rsidR="006A51DD" w:rsidRPr="003133D3" w:rsidRDefault="003133D3" w:rsidP="000C2A0C">
            <w:pPr>
              <w:spacing w:after="0" w:line="240" w:lineRule="auto"/>
              <w:jc w:val="center"/>
              <w:rPr>
                <w:rFonts w:ascii="Palatino Linotype" w:hAnsi="Palatino Linotype" w:cs="Palatino Linotype"/>
                <w:sz w:val="20"/>
                <w:szCs w:val="20"/>
              </w:rPr>
            </w:pPr>
            <w:r w:rsidRPr="003133D3">
              <w:rPr>
                <w:rFonts w:ascii="Palatino Linotype" w:hAnsi="Palatino Linotype" w:cs="Palatino Linotype"/>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51DD" w:rsidRPr="003133D3" w:rsidRDefault="006A51DD" w:rsidP="000C2A0C">
            <w:pPr>
              <w:spacing w:before="100" w:beforeAutospacing="1" w:after="0" w:afterAutospacing="1" w:line="240" w:lineRule="auto"/>
              <w:outlineLvl w:val="0"/>
              <w:rPr>
                <w:rFonts w:ascii="Palatino Linotype" w:hAnsi="Palatino Linotype" w:cs="Palatino Linotype"/>
                <w:sz w:val="20"/>
                <w:szCs w:val="20"/>
              </w:rPr>
            </w:pPr>
          </w:p>
        </w:tc>
      </w:tr>
      <w:tr w:rsidR="006A51DD" w:rsidRPr="00355AC5">
        <w:tc>
          <w:tcPr>
            <w:tcW w:w="828" w:type="dxa"/>
            <w:tcBorders>
              <w:top w:val="single" w:sz="4" w:space="0" w:color="000000"/>
              <w:left w:val="single" w:sz="4" w:space="0" w:color="000000"/>
              <w:bottom w:val="single" w:sz="4" w:space="0" w:color="000000"/>
            </w:tcBorders>
            <w:shd w:val="clear" w:color="auto" w:fill="auto"/>
            <w:vAlign w:val="center"/>
          </w:tcPr>
          <w:p w:rsidR="006A51DD" w:rsidRPr="003133D3" w:rsidRDefault="00DC3C1F" w:rsidP="000C2A0C">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3.2.</w:t>
            </w:r>
          </w:p>
        </w:tc>
        <w:tc>
          <w:tcPr>
            <w:tcW w:w="3312" w:type="dxa"/>
            <w:tcBorders>
              <w:top w:val="single" w:sz="4" w:space="0" w:color="000000"/>
              <w:left w:val="single" w:sz="4" w:space="0" w:color="000000"/>
              <w:bottom w:val="single" w:sz="4" w:space="0" w:color="000000"/>
            </w:tcBorders>
            <w:shd w:val="clear" w:color="auto" w:fill="auto"/>
            <w:vAlign w:val="center"/>
          </w:tcPr>
          <w:p w:rsidR="006A51DD" w:rsidRPr="003133D3" w:rsidRDefault="00DC3C1F" w:rsidP="000C2A0C">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Esemény helyszíni értékelése szóban felkészülés után</w:t>
            </w:r>
          </w:p>
        </w:tc>
        <w:tc>
          <w:tcPr>
            <w:tcW w:w="1118" w:type="dxa"/>
            <w:tcBorders>
              <w:top w:val="single" w:sz="4" w:space="0" w:color="000000"/>
              <w:left w:val="single" w:sz="4" w:space="0" w:color="000000"/>
              <w:bottom w:val="single" w:sz="4" w:space="0" w:color="000000"/>
            </w:tcBorders>
            <w:shd w:val="clear" w:color="auto" w:fill="auto"/>
            <w:vAlign w:val="center"/>
          </w:tcPr>
          <w:p w:rsidR="006A51DD" w:rsidRPr="003133D3" w:rsidRDefault="003133D3" w:rsidP="000C2A0C">
            <w:pPr>
              <w:spacing w:after="0" w:line="240" w:lineRule="auto"/>
              <w:jc w:val="center"/>
              <w:rPr>
                <w:rFonts w:ascii="Palatino Linotype" w:hAnsi="Palatino Linotype" w:cs="Palatino Linotype"/>
                <w:sz w:val="20"/>
                <w:szCs w:val="20"/>
              </w:rPr>
            </w:pPr>
            <w:r w:rsidRPr="003133D3">
              <w:rPr>
                <w:rFonts w:ascii="Palatino Linotype" w:hAnsi="Palatino Linotype" w:cs="Palatino Linotype"/>
                <w:sz w:val="20"/>
                <w:szCs w:val="20"/>
              </w:rPr>
              <w:t>x</w:t>
            </w:r>
          </w:p>
        </w:tc>
        <w:tc>
          <w:tcPr>
            <w:tcW w:w="1312" w:type="dxa"/>
            <w:tcBorders>
              <w:top w:val="single" w:sz="4" w:space="0" w:color="000000"/>
              <w:left w:val="single" w:sz="4" w:space="0" w:color="000000"/>
              <w:bottom w:val="single" w:sz="4" w:space="0" w:color="000000"/>
            </w:tcBorders>
            <w:shd w:val="clear" w:color="auto" w:fill="auto"/>
            <w:vAlign w:val="center"/>
          </w:tcPr>
          <w:p w:rsidR="006A51DD" w:rsidRPr="003133D3" w:rsidRDefault="006A51DD" w:rsidP="000C2A0C">
            <w:pPr>
              <w:spacing w:before="100" w:beforeAutospacing="1" w:after="0" w:afterAutospacing="1" w:line="240" w:lineRule="auto"/>
              <w:jc w:val="center"/>
              <w:outlineLvl w:val="0"/>
              <w:rPr>
                <w:rFonts w:ascii="Palatino Linotype" w:hAnsi="Palatino Linotype" w:cs="Palatino Linotype"/>
                <w:sz w:val="20"/>
                <w:szCs w:val="20"/>
              </w:rPr>
            </w:pPr>
          </w:p>
        </w:tc>
        <w:tc>
          <w:tcPr>
            <w:tcW w:w="1260" w:type="dxa"/>
            <w:tcBorders>
              <w:top w:val="single" w:sz="4" w:space="0" w:color="000000"/>
              <w:left w:val="single" w:sz="4" w:space="0" w:color="000000"/>
              <w:bottom w:val="single" w:sz="4" w:space="0" w:color="000000"/>
            </w:tcBorders>
            <w:shd w:val="clear" w:color="auto" w:fill="auto"/>
            <w:vAlign w:val="center"/>
          </w:tcPr>
          <w:p w:rsidR="006A51DD" w:rsidRPr="003133D3" w:rsidRDefault="006A51DD" w:rsidP="000C2A0C">
            <w:pPr>
              <w:spacing w:before="100" w:beforeAutospacing="1" w:after="0" w:afterAutospacing="1" w:line="240" w:lineRule="auto"/>
              <w:jc w:val="center"/>
              <w:outlineLvl w:val="0"/>
              <w:rPr>
                <w:rFonts w:ascii="Palatino Linotype" w:hAnsi="Palatino Linotype" w:cs="Palatino Linotype"/>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51DD" w:rsidRPr="003133D3" w:rsidRDefault="006A51DD" w:rsidP="000C2A0C">
            <w:pPr>
              <w:spacing w:before="100" w:beforeAutospacing="1" w:after="0" w:afterAutospacing="1" w:line="240" w:lineRule="auto"/>
              <w:outlineLvl w:val="0"/>
              <w:rPr>
                <w:rFonts w:ascii="Palatino Linotype" w:hAnsi="Palatino Linotype" w:cs="Palatino Linotype"/>
                <w:sz w:val="20"/>
                <w:szCs w:val="20"/>
              </w:rPr>
            </w:pPr>
          </w:p>
        </w:tc>
      </w:tr>
      <w:tr w:rsidR="006A51DD" w:rsidRPr="00355AC5">
        <w:tc>
          <w:tcPr>
            <w:tcW w:w="828" w:type="dxa"/>
            <w:tcBorders>
              <w:top w:val="single" w:sz="4" w:space="0" w:color="000000"/>
              <w:left w:val="single" w:sz="4" w:space="0" w:color="000000"/>
              <w:bottom w:val="single" w:sz="4" w:space="0" w:color="000000"/>
            </w:tcBorders>
            <w:shd w:val="clear" w:color="auto" w:fill="auto"/>
            <w:vAlign w:val="center"/>
          </w:tcPr>
          <w:p w:rsidR="006A51DD" w:rsidRPr="003133D3" w:rsidRDefault="00DC3C1F" w:rsidP="000C2A0C">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3.3.</w:t>
            </w:r>
          </w:p>
        </w:tc>
        <w:tc>
          <w:tcPr>
            <w:tcW w:w="3312" w:type="dxa"/>
            <w:tcBorders>
              <w:top w:val="single" w:sz="4" w:space="0" w:color="000000"/>
              <w:left w:val="single" w:sz="4" w:space="0" w:color="000000"/>
              <w:bottom w:val="single" w:sz="4" w:space="0" w:color="000000"/>
            </w:tcBorders>
            <w:shd w:val="clear" w:color="auto" w:fill="auto"/>
            <w:vAlign w:val="center"/>
          </w:tcPr>
          <w:p w:rsidR="006A51DD" w:rsidRPr="003133D3" w:rsidRDefault="00DC3C1F" w:rsidP="000C2A0C">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Utólagos szóbeli beszámoló</w:t>
            </w:r>
          </w:p>
        </w:tc>
        <w:tc>
          <w:tcPr>
            <w:tcW w:w="1118" w:type="dxa"/>
            <w:tcBorders>
              <w:top w:val="single" w:sz="4" w:space="0" w:color="000000"/>
              <w:left w:val="single" w:sz="4" w:space="0" w:color="000000"/>
              <w:bottom w:val="single" w:sz="4" w:space="0" w:color="000000"/>
            </w:tcBorders>
            <w:shd w:val="clear" w:color="auto" w:fill="auto"/>
            <w:vAlign w:val="center"/>
          </w:tcPr>
          <w:p w:rsidR="006A51DD" w:rsidRPr="003133D3" w:rsidRDefault="003133D3" w:rsidP="000C2A0C">
            <w:pPr>
              <w:spacing w:after="0" w:line="240" w:lineRule="auto"/>
              <w:jc w:val="center"/>
              <w:rPr>
                <w:rFonts w:ascii="Palatino Linotype" w:hAnsi="Palatino Linotype" w:cs="Palatino Linotype"/>
                <w:sz w:val="20"/>
                <w:szCs w:val="20"/>
              </w:rPr>
            </w:pPr>
            <w:r w:rsidRPr="003133D3">
              <w:rPr>
                <w:rFonts w:ascii="Palatino Linotype" w:hAnsi="Palatino Linotype" w:cs="Palatino Linotype"/>
                <w:sz w:val="20"/>
                <w:szCs w:val="20"/>
              </w:rPr>
              <w:t>x</w:t>
            </w:r>
          </w:p>
        </w:tc>
        <w:tc>
          <w:tcPr>
            <w:tcW w:w="1312" w:type="dxa"/>
            <w:tcBorders>
              <w:top w:val="single" w:sz="4" w:space="0" w:color="000000"/>
              <w:left w:val="single" w:sz="4" w:space="0" w:color="000000"/>
              <w:bottom w:val="single" w:sz="4" w:space="0" w:color="000000"/>
            </w:tcBorders>
            <w:shd w:val="clear" w:color="auto" w:fill="auto"/>
            <w:vAlign w:val="center"/>
          </w:tcPr>
          <w:p w:rsidR="006A51DD" w:rsidRPr="003133D3" w:rsidRDefault="006A51DD" w:rsidP="000C2A0C">
            <w:pPr>
              <w:spacing w:before="100" w:beforeAutospacing="1" w:after="0" w:afterAutospacing="1" w:line="240" w:lineRule="auto"/>
              <w:jc w:val="center"/>
              <w:outlineLvl w:val="0"/>
              <w:rPr>
                <w:rFonts w:ascii="Palatino Linotype" w:hAnsi="Palatino Linotype" w:cs="Palatino Linotype"/>
                <w:sz w:val="20"/>
                <w:szCs w:val="20"/>
              </w:rPr>
            </w:pPr>
          </w:p>
        </w:tc>
        <w:tc>
          <w:tcPr>
            <w:tcW w:w="1260" w:type="dxa"/>
            <w:tcBorders>
              <w:top w:val="single" w:sz="4" w:space="0" w:color="000000"/>
              <w:left w:val="single" w:sz="4" w:space="0" w:color="000000"/>
              <w:bottom w:val="single" w:sz="4" w:space="0" w:color="000000"/>
            </w:tcBorders>
            <w:shd w:val="clear" w:color="auto" w:fill="auto"/>
            <w:vAlign w:val="center"/>
          </w:tcPr>
          <w:p w:rsidR="006A51DD" w:rsidRPr="003133D3" w:rsidRDefault="006A51DD" w:rsidP="000C2A0C">
            <w:pPr>
              <w:spacing w:before="100" w:beforeAutospacing="1" w:after="0" w:afterAutospacing="1" w:line="240" w:lineRule="auto"/>
              <w:jc w:val="center"/>
              <w:outlineLvl w:val="0"/>
              <w:rPr>
                <w:rFonts w:ascii="Palatino Linotype" w:hAnsi="Palatino Linotype" w:cs="Palatino Linotype"/>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51DD" w:rsidRPr="003133D3" w:rsidRDefault="006A51DD" w:rsidP="000C2A0C">
            <w:pPr>
              <w:spacing w:before="100" w:beforeAutospacing="1" w:after="0" w:afterAutospacing="1" w:line="240" w:lineRule="auto"/>
              <w:outlineLvl w:val="0"/>
              <w:rPr>
                <w:rFonts w:ascii="Palatino Linotype" w:hAnsi="Palatino Linotype" w:cs="Palatino Linotype"/>
                <w:sz w:val="20"/>
                <w:szCs w:val="20"/>
              </w:rPr>
            </w:pPr>
          </w:p>
        </w:tc>
      </w:tr>
      <w:tr w:rsidR="006A51DD" w:rsidRPr="00355AC5">
        <w:tc>
          <w:tcPr>
            <w:tcW w:w="828" w:type="dxa"/>
            <w:tcBorders>
              <w:top w:val="single" w:sz="4" w:space="0" w:color="000000"/>
              <w:left w:val="single" w:sz="4" w:space="0" w:color="000000"/>
              <w:bottom w:val="single" w:sz="4" w:space="0" w:color="000000"/>
            </w:tcBorders>
            <w:shd w:val="clear" w:color="auto" w:fill="D9D9D9"/>
            <w:vAlign w:val="center"/>
          </w:tcPr>
          <w:p w:rsidR="006A51DD" w:rsidRPr="003133D3" w:rsidRDefault="00DC3C1F" w:rsidP="000C2A0C">
            <w:pPr>
              <w:spacing w:after="0" w:line="240" w:lineRule="auto"/>
              <w:rPr>
                <w:rFonts w:ascii="Palatino Linotype" w:hAnsi="Palatino Linotype" w:cs="Palatino Linotype"/>
                <w:b/>
                <w:sz w:val="20"/>
                <w:szCs w:val="20"/>
              </w:rPr>
            </w:pPr>
            <w:r w:rsidRPr="00DC3C1F">
              <w:rPr>
                <w:rFonts w:ascii="Palatino Linotype" w:hAnsi="Palatino Linotype" w:cs="Palatino Linotype"/>
                <w:b/>
                <w:sz w:val="20"/>
                <w:szCs w:val="20"/>
              </w:rPr>
              <w:t>4.</w:t>
            </w:r>
          </w:p>
        </w:tc>
        <w:tc>
          <w:tcPr>
            <w:tcW w:w="3312" w:type="dxa"/>
            <w:tcBorders>
              <w:top w:val="single" w:sz="4" w:space="0" w:color="000000"/>
              <w:left w:val="single" w:sz="4" w:space="0" w:color="000000"/>
              <w:bottom w:val="single" w:sz="4" w:space="0" w:color="000000"/>
            </w:tcBorders>
            <w:shd w:val="clear" w:color="auto" w:fill="D9D9D9"/>
            <w:vAlign w:val="center"/>
          </w:tcPr>
          <w:p w:rsidR="006A51DD" w:rsidRPr="003133D3" w:rsidRDefault="00DC3C1F" w:rsidP="000C2A0C">
            <w:pPr>
              <w:spacing w:after="0" w:line="240" w:lineRule="auto"/>
              <w:rPr>
                <w:rFonts w:ascii="Palatino Linotype" w:hAnsi="Palatino Linotype" w:cs="Palatino Linotype"/>
                <w:b/>
                <w:sz w:val="20"/>
                <w:szCs w:val="20"/>
              </w:rPr>
            </w:pPr>
            <w:r w:rsidRPr="00DC3C1F">
              <w:rPr>
                <w:rFonts w:ascii="Palatino Linotype" w:hAnsi="Palatino Linotype" w:cs="Palatino Linotype"/>
                <w:b/>
                <w:sz w:val="20"/>
                <w:szCs w:val="20"/>
              </w:rPr>
              <w:t>Csoportos munkaformák körében</w:t>
            </w:r>
          </w:p>
        </w:tc>
        <w:tc>
          <w:tcPr>
            <w:tcW w:w="1118" w:type="dxa"/>
            <w:tcBorders>
              <w:top w:val="single" w:sz="4" w:space="0" w:color="000000"/>
              <w:left w:val="single" w:sz="4" w:space="0" w:color="000000"/>
              <w:bottom w:val="single" w:sz="4" w:space="0" w:color="000000"/>
            </w:tcBorders>
            <w:shd w:val="clear" w:color="auto" w:fill="D9D9D9"/>
            <w:vAlign w:val="center"/>
          </w:tcPr>
          <w:p w:rsidR="006A51DD" w:rsidRPr="003133D3" w:rsidRDefault="006A51DD" w:rsidP="000C2A0C">
            <w:pPr>
              <w:spacing w:after="0" w:line="240" w:lineRule="auto"/>
              <w:jc w:val="center"/>
              <w:rPr>
                <w:rFonts w:ascii="Palatino Linotype" w:hAnsi="Palatino Linotype" w:cs="Palatino Linotype"/>
                <w:sz w:val="20"/>
                <w:szCs w:val="20"/>
              </w:rPr>
            </w:pPr>
          </w:p>
        </w:tc>
        <w:tc>
          <w:tcPr>
            <w:tcW w:w="1312" w:type="dxa"/>
            <w:tcBorders>
              <w:top w:val="single" w:sz="4" w:space="0" w:color="000000"/>
              <w:left w:val="single" w:sz="4" w:space="0" w:color="000000"/>
              <w:bottom w:val="single" w:sz="4" w:space="0" w:color="000000"/>
            </w:tcBorders>
            <w:shd w:val="clear" w:color="auto" w:fill="D9D9D9"/>
            <w:vAlign w:val="center"/>
          </w:tcPr>
          <w:p w:rsidR="006A51DD" w:rsidRPr="003133D3" w:rsidRDefault="006A51DD" w:rsidP="000C2A0C">
            <w:pPr>
              <w:spacing w:after="0" w:line="240" w:lineRule="auto"/>
              <w:jc w:val="center"/>
              <w:rPr>
                <w:rFonts w:ascii="Palatino Linotype" w:hAnsi="Palatino Linotype" w:cs="Palatino Linotype"/>
                <w:sz w:val="20"/>
                <w:szCs w:val="20"/>
              </w:rPr>
            </w:pPr>
          </w:p>
        </w:tc>
        <w:tc>
          <w:tcPr>
            <w:tcW w:w="1260" w:type="dxa"/>
            <w:tcBorders>
              <w:top w:val="single" w:sz="4" w:space="0" w:color="000000"/>
              <w:left w:val="single" w:sz="4" w:space="0" w:color="000000"/>
              <w:bottom w:val="single" w:sz="4" w:space="0" w:color="000000"/>
            </w:tcBorders>
            <w:shd w:val="clear" w:color="auto" w:fill="D9D9D9"/>
            <w:vAlign w:val="center"/>
          </w:tcPr>
          <w:p w:rsidR="006A51DD" w:rsidRPr="003133D3" w:rsidRDefault="006A51DD" w:rsidP="000C2A0C">
            <w:pPr>
              <w:spacing w:after="0" w:line="240" w:lineRule="auto"/>
              <w:jc w:val="center"/>
              <w:rPr>
                <w:rFonts w:ascii="Palatino Linotype" w:hAnsi="Palatino Linotype" w:cs="Palatino Linotype"/>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A51DD" w:rsidRPr="003133D3" w:rsidRDefault="006A51DD" w:rsidP="000C2A0C">
            <w:pPr>
              <w:spacing w:after="0" w:line="240" w:lineRule="auto"/>
              <w:rPr>
                <w:rFonts w:ascii="Palatino Linotype" w:hAnsi="Palatino Linotype" w:cs="Palatino Linotype"/>
                <w:sz w:val="20"/>
                <w:szCs w:val="20"/>
              </w:rPr>
            </w:pPr>
          </w:p>
        </w:tc>
      </w:tr>
      <w:tr w:rsidR="006A51DD" w:rsidRPr="00355AC5">
        <w:tc>
          <w:tcPr>
            <w:tcW w:w="828" w:type="dxa"/>
            <w:tcBorders>
              <w:top w:val="single" w:sz="4" w:space="0" w:color="000000"/>
              <w:left w:val="single" w:sz="4" w:space="0" w:color="000000"/>
              <w:bottom w:val="single" w:sz="4" w:space="0" w:color="000000"/>
            </w:tcBorders>
            <w:shd w:val="clear" w:color="auto" w:fill="auto"/>
            <w:vAlign w:val="center"/>
          </w:tcPr>
          <w:p w:rsidR="006A51DD" w:rsidRPr="003133D3" w:rsidRDefault="00DC3C1F" w:rsidP="000C2A0C">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4.1.</w:t>
            </w:r>
          </w:p>
        </w:tc>
        <w:tc>
          <w:tcPr>
            <w:tcW w:w="3312" w:type="dxa"/>
            <w:tcBorders>
              <w:top w:val="single" w:sz="4" w:space="0" w:color="000000"/>
              <w:left w:val="single" w:sz="4" w:space="0" w:color="000000"/>
              <w:bottom w:val="single" w:sz="4" w:space="0" w:color="000000"/>
            </w:tcBorders>
            <w:shd w:val="clear" w:color="auto" w:fill="auto"/>
            <w:vAlign w:val="center"/>
          </w:tcPr>
          <w:p w:rsidR="006A51DD" w:rsidRPr="003133D3" w:rsidRDefault="00DC3C1F" w:rsidP="000C2A0C">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Kiscsoportos szakmai munkavégzés irányítással</w:t>
            </w:r>
          </w:p>
        </w:tc>
        <w:tc>
          <w:tcPr>
            <w:tcW w:w="1118" w:type="dxa"/>
            <w:tcBorders>
              <w:top w:val="single" w:sz="4" w:space="0" w:color="000000"/>
              <w:left w:val="single" w:sz="4" w:space="0" w:color="000000"/>
              <w:bottom w:val="single" w:sz="4" w:space="0" w:color="000000"/>
            </w:tcBorders>
            <w:shd w:val="clear" w:color="auto" w:fill="auto"/>
            <w:vAlign w:val="center"/>
          </w:tcPr>
          <w:p w:rsidR="006A51DD" w:rsidRPr="003133D3" w:rsidRDefault="003133D3" w:rsidP="000C2A0C">
            <w:pPr>
              <w:spacing w:after="0" w:line="240" w:lineRule="auto"/>
              <w:jc w:val="center"/>
              <w:rPr>
                <w:rFonts w:ascii="Palatino Linotype" w:hAnsi="Palatino Linotype" w:cs="Palatino Linotype"/>
                <w:sz w:val="20"/>
                <w:szCs w:val="20"/>
              </w:rPr>
            </w:pPr>
            <w:r w:rsidRPr="003133D3">
              <w:rPr>
                <w:rFonts w:ascii="Palatino Linotype" w:hAnsi="Palatino Linotype" w:cs="Palatino Linotype"/>
                <w:sz w:val="20"/>
                <w:szCs w:val="20"/>
              </w:rPr>
              <w:t>x</w:t>
            </w:r>
          </w:p>
        </w:tc>
        <w:tc>
          <w:tcPr>
            <w:tcW w:w="1312" w:type="dxa"/>
            <w:tcBorders>
              <w:top w:val="single" w:sz="4" w:space="0" w:color="000000"/>
              <w:left w:val="single" w:sz="4" w:space="0" w:color="000000"/>
              <w:bottom w:val="single" w:sz="4" w:space="0" w:color="000000"/>
            </w:tcBorders>
            <w:shd w:val="clear" w:color="auto" w:fill="auto"/>
            <w:vAlign w:val="center"/>
          </w:tcPr>
          <w:p w:rsidR="006A51DD" w:rsidRPr="003133D3" w:rsidRDefault="003133D3" w:rsidP="000C2A0C">
            <w:pPr>
              <w:spacing w:after="0" w:line="240" w:lineRule="auto"/>
              <w:jc w:val="center"/>
              <w:rPr>
                <w:rFonts w:ascii="Palatino Linotype" w:hAnsi="Palatino Linotype" w:cs="Palatino Linotype"/>
                <w:sz w:val="20"/>
                <w:szCs w:val="20"/>
              </w:rPr>
            </w:pPr>
            <w:r w:rsidRPr="003133D3">
              <w:rPr>
                <w:rFonts w:ascii="Palatino Linotype" w:hAnsi="Palatino Linotype" w:cs="Palatino Linotype"/>
                <w:sz w:val="20"/>
                <w:szCs w:val="20"/>
              </w:rPr>
              <w:t>x</w:t>
            </w:r>
          </w:p>
        </w:tc>
        <w:tc>
          <w:tcPr>
            <w:tcW w:w="1260" w:type="dxa"/>
            <w:tcBorders>
              <w:top w:val="single" w:sz="4" w:space="0" w:color="000000"/>
              <w:left w:val="single" w:sz="4" w:space="0" w:color="000000"/>
              <w:bottom w:val="single" w:sz="4" w:space="0" w:color="000000"/>
            </w:tcBorders>
            <w:shd w:val="clear" w:color="auto" w:fill="auto"/>
            <w:vAlign w:val="center"/>
          </w:tcPr>
          <w:p w:rsidR="006A51DD" w:rsidRPr="003133D3" w:rsidRDefault="003133D3" w:rsidP="000C2A0C">
            <w:pPr>
              <w:spacing w:after="0" w:line="240" w:lineRule="auto"/>
              <w:jc w:val="center"/>
              <w:rPr>
                <w:rFonts w:ascii="Palatino Linotype" w:hAnsi="Palatino Linotype" w:cs="Palatino Linotype"/>
                <w:sz w:val="20"/>
                <w:szCs w:val="20"/>
              </w:rPr>
            </w:pPr>
            <w:r w:rsidRPr="003133D3">
              <w:rPr>
                <w:rFonts w:ascii="Palatino Linotype" w:hAnsi="Palatino Linotype" w:cs="Palatino Linotype"/>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51DD" w:rsidRPr="003133D3" w:rsidRDefault="00DC3C1F" w:rsidP="000C2A0C">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6.4., 6.5., 6.6.</w:t>
            </w:r>
          </w:p>
        </w:tc>
      </w:tr>
      <w:tr w:rsidR="006A51DD" w:rsidRPr="00355AC5">
        <w:tc>
          <w:tcPr>
            <w:tcW w:w="828" w:type="dxa"/>
            <w:tcBorders>
              <w:top w:val="single" w:sz="4" w:space="0" w:color="000000"/>
              <w:left w:val="single" w:sz="4" w:space="0" w:color="000000"/>
              <w:bottom w:val="single" w:sz="4" w:space="0" w:color="000000"/>
            </w:tcBorders>
            <w:shd w:val="clear" w:color="auto" w:fill="auto"/>
            <w:vAlign w:val="center"/>
          </w:tcPr>
          <w:p w:rsidR="006A51DD" w:rsidRPr="003133D3" w:rsidRDefault="00DC3C1F" w:rsidP="000C2A0C">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4.2.</w:t>
            </w:r>
          </w:p>
        </w:tc>
        <w:tc>
          <w:tcPr>
            <w:tcW w:w="3312" w:type="dxa"/>
            <w:tcBorders>
              <w:top w:val="single" w:sz="4" w:space="0" w:color="000000"/>
              <w:left w:val="single" w:sz="4" w:space="0" w:color="000000"/>
              <w:bottom w:val="single" w:sz="4" w:space="0" w:color="000000"/>
            </w:tcBorders>
            <w:shd w:val="clear" w:color="auto" w:fill="auto"/>
            <w:vAlign w:val="center"/>
          </w:tcPr>
          <w:p w:rsidR="006A51DD" w:rsidRPr="003133D3" w:rsidRDefault="00DC3C1F" w:rsidP="000C2A0C">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Csoportos helyzetgyakorlat</w:t>
            </w:r>
          </w:p>
        </w:tc>
        <w:tc>
          <w:tcPr>
            <w:tcW w:w="1118" w:type="dxa"/>
            <w:tcBorders>
              <w:top w:val="single" w:sz="4" w:space="0" w:color="000000"/>
              <w:left w:val="single" w:sz="4" w:space="0" w:color="000000"/>
              <w:bottom w:val="single" w:sz="4" w:space="0" w:color="000000"/>
            </w:tcBorders>
            <w:shd w:val="clear" w:color="auto" w:fill="auto"/>
            <w:vAlign w:val="center"/>
          </w:tcPr>
          <w:p w:rsidR="006A51DD" w:rsidRPr="003133D3" w:rsidRDefault="006A51DD" w:rsidP="000C2A0C">
            <w:pPr>
              <w:spacing w:after="0" w:line="240" w:lineRule="auto"/>
              <w:jc w:val="center"/>
              <w:rPr>
                <w:rFonts w:ascii="Palatino Linotype" w:hAnsi="Palatino Linotype" w:cs="Palatino Linotype"/>
                <w:sz w:val="20"/>
                <w:szCs w:val="20"/>
              </w:rPr>
            </w:pPr>
          </w:p>
        </w:tc>
        <w:tc>
          <w:tcPr>
            <w:tcW w:w="1312" w:type="dxa"/>
            <w:tcBorders>
              <w:top w:val="single" w:sz="4" w:space="0" w:color="000000"/>
              <w:left w:val="single" w:sz="4" w:space="0" w:color="000000"/>
              <w:bottom w:val="single" w:sz="4" w:space="0" w:color="000000"/>
            </w:tcBorders>
            <w:shd w:val="clear" w:color="auto" w:fill="auto"/>
            <w:vAlign w:val="center"/>
          </w:tcPr>
          <w:p w:rsidR="006A51DD" w:rsidRPr="003133D3" w:rsidRDefault="003133D3" w:rsidP="000C2A0C">
            <w:pPr>
              <w:spacing w:after="0" w:line="240" w:lineRule="auto"/>
              <w:jc w:val="center"/>
              <w:rPr>
                <w:rFonts w:ascii="Palatino Linotype" w:hAnsi="Palatino Linotype" w:cs="Palatino Linotype"/>
                <w:sz w:val="20"/>
                <w:szCs w:val="20"/>
              </w:rPr>
            </w:pPr>
            <w:r w:rsidRPr="003133D3">
              <w:rPr>
                <w:rFonts w:ascii="Palatino Linotype" w:hAnsi="Palatino Linotype" w:cs="Palatino Linotype"/>
                <w:sz w:val="20"/>
                <w:szCs w:val="20"/>
              </w:rPr>
              <w:t>x</w:t>
            </w:r>
          </w:p>
        </w:tc>
        <w:tc>
          <w:tcPr>
            <w:tcW w:w="1260" w:type="dxa"/>
            <w:tcBorders>
              <w:top w:val="single" w:sz="4" w:space="0" w:color="000000"/>
              <w:left w:val="single" w:sz="4" w:space="0" w:color="000000"/>
              <w:bottom w:val="single" w:sz="4" w:space="0" w:color="000000"/>
            </w:tcBorders>
            <w:shd w:val="clear" w:color="auto" w:fill="auto"/>
            <w:vAlign w:val="center"/>
          </w:tcPr>
          <w:p w:rsidR="006A51DD" w:rsidRPr="003133D3" w:rsidRDefault="003133D3" w:rsidP="000C2A0C">
            <w:pPr>
              <w:spacing w:after="0" w:line="240" w:lineRule="auto"/>
              <w:jc w:val="center"/>
              <w:rPr>
                <w:rFonts w:ascii="Palatino Linotype" w:hAnsi="Palatino Linotype" w:cs="Palatino Linotype"/>
                <w:sz w:val="20"/>
                <w:szCs w:val="20"/>
              </w:rPr>
            </w:pPr>
            <w:r w:rsidRPr="003133D3">
              <w:rPr>
                <w:rFonts w:ascii="Palatino Linotype" w:hAnsi="Palatino Linotype" w:cs="Palatino Linotype"/>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51DD" w:rsidRPr="003133D3" w:rsidRDefault="00DC3C1F" w:rsidP="000C2A0C">
            <w:pPr>
              <w:spacing w:after="0" w:line="240" w:lineRule="auto"/>
              <w:rPr>
                <w:rFonts w:ascii="Palatino Linotype" w:hAnsi="Palatino Linotype" w:cs="Palatino Linotype"/>
                <w:sz w:val="20"/>
                <w:szCs w:val="20"/>
              </w:rPr>
            </w:pPr>
            <w:r w:rsidRPr="00DC3C1F">
              <w:rPr>
                <w:rFonts w:ascii="Palatino Linotype" w:hAnsi="Palatino Linotype" w:cs="Palatino Linotype"/>
                <w:sz w:val="20"/>
                <w:szCs w:val="20"/>
              </w:rPr>
              <w:t>6.4., 6.5., 6.6.</w:t>
            </w:r>
          </w:p>
        </w:tc>
      </w:tr>
    </w:tbl>
    <w:p w:rsidR="006A51DD" w:rsidRPr="00355AC5" w:rsidRDefault="006A51DD" w:rsidP="006A51DD">
      <w:pPr>
        <w:spacing w:after="0" w:line="240" w:lineRule="auto"/>
        <w:jc w:val="both"/>
        <w:rPr>
          <w:rFonts w:ascii="Palatino Linotype" w:hAnsi="Palatino Linotype" w:cs="Palatino Linotype"/>
          <w:iCs/>
          <w:sz w:val="24"/>
          <w:szCs w:val="24"/>
        </w:rPr>
      </w:pPr>
    </w:p>
    <w:p w:rsidR="00E646C9" w:rsidRDefault="006A51DD">
      <w:pPr>
        <w:widowControl w:val="0"/>
        <w:numPr>
          <w:ilvl w:val="1"/>
          <w:numId w:val="55"/>
        </w:numPr>
        <w:suppressAutoHyphens/>
        <w:spacing w:after="0" w:line="240" w:lineRule="auto"/>
        <w:ind w:left="826" w:hanging="259"/>
        <w:rPr>
          <w:rFonts w:ascii="Palatino Linotype" w:hAnsi="Palatino Linotype" w:cs="Palatino Linotype"/>
          <w:b/>
          <w:bCs/>
          <w:sz w:val="24"/>
          <w:szCs w:val="24"/>
        </w:rPr>
      </w:pPr>
      <w:r w:rsidRPr="00355AC5">
        <w:rPr>
          <w:rFonts w:ascii="Palatino Linotype" w:hAnsi="Palatino Linotype" w:cs="Palatino Linotype"/>
          <w:b/>
          <w:bCs/>
          <w:sz w:val="24"/>
          <w:szCs w:val="24"/>
        </w:rPr>
        <w:t xml:space="preserve"> A </w:t>
      </w:r>
      <w:r w:rsidRPr="00355AC5">
        <w:rPr>
          <w:rFonts w:ascii="Palatino Linotype" w:hAnsi="Palatino Linotype" w:cs="Palatino Linotype"/>
          <w:b/>
          <w:sz w:val="24"/>
          <w:szCs w:val="24"/>
        </w:rPr>
        <w:t>tantárgy</w:t>
      </w:r>
      <w:r w:rsidRPr="00355AC5">
        <w:rPr>
          <w:rFonts w:ascii="Palatino Linotype" w:hAnsi="Palatino Linotype" w:cs="Palatino Linotype"/>
          <w:b/>
          <w:bCs/>
          <w:sz w:val="24"/>
          <w:szCs w:val="24"/>
        </w:rPr>
        <w:t xml:space="preserve"> értékelésének módja</w:t>
      </w:r>
    </w:p>
    <w:p w:rsidR="00E646C9" w:rsidRDefault="006A51DD">
      <w:pPr>
        <w:autoSpaceDE w:val="0"/>
        <w:spacing w:after="0" w:line="240" w:lineRule="auto"/>
        <w:ind w:left="567"/>
        <w:rPr>
          <w:rFonts w:ascii="Palatino Linotype" w:hAnsi="Palatino Linotype" w:cs="Palatino Linotype"/>
          <w:bCs/>
          <w:sz w:val="24"/>
          <w:szCs w:val="24"/>
        </w:rPr>
      </w:pPr>
      <w:r w:rsidRPr="00355AC5">
        <w:rPr>
          <w:rFonts w:ascii="Palatino Linotype" w:hAnsi="Palatino Linotype" w:cs="Palatino Linotype"/>
          <w:bCs/>
          <w:sz w:val="24"/>
          <w:szCs w:val="24"/>
        </w:rPr>
        <w:t>A nemzeti köznevelésről szóló 2011. évi CXC. törvény. 54. § (2) a) pontja szerinti értékeléssel.</w:t>
      </w:r>
    </w:p>
    <w:p w:rsidR="006A51DD" w:rsidRPr="00355AC5" w:rsidRDefault="006A51DD" w:rsidP="006A51DD">
      <w:pPr>
        <w:widowControl w:val="0"/>
        <w:suppressAutoHyphens/>
        <w:spacing w:after="0" w:line="240" w:lineRule="auto"/>
        <w:rPr>
          <w:rFonts w:ascii="Palatino Linotype" w:hAnsi="Palatino Linotype"/>
          <w:b/>
          <w:bCs/>
          <w:sz w:val="24"/>
          <w:szCs w:val="24"/>
        </w:rPr>
      </w:pPr>
    </w:p>
    <w:p w:rsidR="00051CD6" w:rsidRPr="006A51DD" w:rsidRDefault="00051CD6" w:rsidP="00D7553F">
      <w:pPr>
        <w:spacing w:after="0" w:line="240" w:lineRule="auto"/>
        <w:rPr>
          <w:rFonts w:ascii="Palatino Linotype" w:hAnsi="Palatino Linotype"/>
        </w:rPr>
      </w:pPr>
    </w:p>
    <w:p w:rsidR="00454D2A" w:rsidRPr="006A51DD" w:rsidRDefault="00454D2A" w:rsidP="00D7553F">
      <w:pPr>
        <w:widowControl w:val="0"/>
        <w:suppressAutoHyphens/>
        <w:spacing w:after="0" w:line="240" w:lineRule="auto"/>
        <w:rPr>
          <w:rFonts w:ascii="Palatino Linotype" w:hAnsi="Palatino Linotype"/>
          <w:b/>
          <w:bCs/>
          <w:sz w:val="24"/>
          <w:szCs w:val="24"/>
        </w:rPr>
      </w:pPr>
    </w:p>
    <w:sectPr w:rsidR="00454D2A" w:rsidRPr="006A51DD" w:rsidSect="002444BA">
      <w:footerReference w:type="default" r:id="rId13"/>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550D4" w:rsidRDefault="00D550D4">
      <w:pPr>
        <w:spacing w:after="0" w:line="240" w:lineRule="auto"/>
      </w:pPr>
      <w:r>
        <w:separator/>
      </w:r>
    </w:p>
  </w:endnote>
  <w:endnote w:type="continuationSeparator" w:id="0">
    <w:p w:rsidR="00D550D4" w:rsidRDefault="00D550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MingLiU">
    <w:altName w:val="細明體"/>
    <w:panose1 w:val="02020509000000000000"/>
    <w:charset w:val="88"/>
    <w:family w:val="modern"/>
    <w:pitch w:val="fixed"/>
    <w:sig w:usb0="A00002FF" w:usb1="28CFFCFA" w:usb2="00000016" w:usb3="00000000" w:csb0="00100001" w:csb1="00000000"/>
  </w:font>
  <w:font w:name="Palatino Linotype">
    <w:panose1 w:val="02040502050505030304"/>
    <w:charset w:val="EE"/>
    <w:family w:val="roman"/>
    <w:pitch w:val="variable"/>
    <w:sig w:usb0="E0000287" w:usb1="40000013" w:usb2="00000000"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Sans Unicode">
    <w:panose1 w:val="020B0602030504020204"/>
    <w:charset w:val="EE"/>
    <w:family w:val="swiss"/>
    <w:pitch w:val="variable"/>
    <w:sig w:usb0="80000AFF" w:usb1="0000396B" w:usb2="00000000" w:usb3="00000000" w:csb0="000000BF" w:csb1="00000000"/>
  </w:font>
  <w:font w:name="Calibri">
    <w:panose1 w:val="020F0502020204030204"/>
    <w:charset w:val="EE"/>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Tms Rmn">
    <w:panose1 w:val="02020603040505020304"/>
    <w:charset w:val="00"/>
    <w:family w:val="roman"/>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EE"/>
    <w:family w:val="swiss"/>
    <w:pitch w:val="variable"/>
    <w:sig w:usb0="E0002AFF" w:usb1="C0007843"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2ECD" w:rsidRDefault="007D1279" w:rsidP="00CE203C">
    <w:pPr>
      <w:pStyle w:val="llb"/>
      <w:ind w:left="720"/>
      <w:jc w:val="center"/>
    </w:pPr>
    <w:r>
      <w:fldChar w:fldCharType="begin"/>
    </w:r>
    <w:r w:rsidR="008D52A6">
      <w:instrText>PAGE   \* MERGEFORMAT</w:instrText>
    </w:r>
    <w:r>
      <w:fldChar w:fldCharType="separate"/>
    </w:r>
    <w:r w:rsidR="003D548C">
      <w:rPr>
        <w:noProof/>
      </w:rPr>
      <w:t>17</w:t>
    </w:r>
    <w:r>
      <w:rPr>
        <w:noProof/>
      </w:rPr>
      <w:fldChar w:fldCharType="end"/>
    </w:r>
  </w:p>
  <w:p w:rsidR="005A2ECD" w:rsidRDefault="005A2ECD" w:rsidP="00CE203C">
    <w:pPr>
      <w:pStyle w:val="llb"/>
      <w:ind w:left="720"/>
      <w:jc w:val="center"/>
      <w:rPr>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2ECD" w:rsidRPr="0028078A" w:rsidRDefault="005A2ECD" w:rsidP="006B316A">
    <w:pPr>
      <w:pStyle w:val="llb"/>
      <w:ind w:left="720"/>
    </w:pPr>
    <w:r>
      <w:tab/>
    </w:r>
    <w:r w:rsidR="007D1279">
      <w:fldChar w:fldCharType="begin"/>
    </w:r>
    <w:r w:rsidR="008D52A6">
      <w:instrText>PAGE   \* MERGEFORMAT</w:instrText>
    </w:r>
    <w:r w:rsidR="007D1279">
      <w:fldChar w:fldCharType="separate"/>
    </w:r>
    <w:r w:rsidR="003D548C">
      <w:rPr>
        <w:noProof/>
      </w:rPr>
      <w:t>149</w:t>
    </w:r>
    <w:r w:rsidR="007D1279">
      <w:rPr>
        <w:noProof/>
      </w:rPr>
      <w:fldChar w:fldCharType="end"/>
    </w:r>
  </w:p>
  <w:p w:rsidR="005A2ECD" w:rsidRDefault="005A2ECD">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550D4" w:rsidRDefault="00D550D4">
      <w:pPr>
        <w:spacing w:after="0" w:line="240" w:lineRule="auto"/>
      </w:pPr>
      <w:r>
        <w:separator/>
      </w:r>
    </w:p>
  </w:footnote>
  <w:footnote w:type="continuationSeparator" w:id="0">
    <w:p w:rsidR="00D550D4" w:rsidRDefault="00D550D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2ECD" w:rsidRPr="00615D69" w:rsidRDefault="005A2ECD" w:rsidP="00CE203C">
    <w:pPr>
      <w:pStyle w:val="lfej"/>
      <w:jc w:val="right"/>
      <w:rPr>
        <w:sz w:val="22"/>
        <w:szCs w:val="22"/>
      </w:rPr>
    </w:pPr>
    <w:r w:rsidRPr="00615D69">
      <w:rPr>
        <w:sz w:val="22"/>
        <w:szCs w:val="22"/>
      </w:rPr>
      <w:t>.</w:t>
    </w:r>
  </w:p>
  <w:p w:rsidR="005A2ECD" w:rsidRDefault="005A2ECD">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4"/>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000000"/>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0000002"/>
    <w:multiLevelType w:val="singleLevel"/>
    <w:tmpl w:val="00000002"/>
    <w:name w:val="WW8Num2"/>
    <w:lvl w:ilvl="0">
      <w:start w:val="1"/>
      <w:numFmt w:val="bullet"/>
      <w:lvlText w:val=""/>
      <w:lvlJc w:val="left"/>
      <w:pPr>
        <w:tabs>
          <w:tab w:val="num" w:pos="720"/>
        </w:tabs>
        <w:ind w:left="720" w:hanging="360"/>
      </w:pPr>
      <w:rPr>
        <w:rFonts w:ascii="Symbol" w:hAnsi="Symbol" w:cs="Times New Roman"/>
      </w:rPr>
    </w:lvl>
  </w:abstractNum>
  <w:abstractNum w:abstractNumId="2">
    <w:nsid w:val="00000003"/>
    <w:multiLevelType w:val="multilevel"/>
    <w:tmpl w:val="00000003"/>
    <w:name w:val="WW8Num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000000"/>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
    <w:nsid w:val="00000004"/>
    <w:multiLevelType w:val="multilevel"/>
    <w:tmpl w:val="00000004"/>
    <w:name w:val="WW8Num3"/>
    <w:lvl w:ilvl="0">
      <w:start w:val="1"/>
      <w:numFmt w:val="decimal"/>
      <w:lvlText w:val="%1."/>
      <w:lvlJc w:val="left"/>
      <w:pPr>
        <w:tabs>
          <w:tab w:val="num" w:pos="0"/>
        </w:tabs>
        <w:ind w:left="1080" w:hanging="360"/>
      </w:pPr>
    </w:lvl>
    <w:lvl w:ilvl="1">
      <w:start w:val="1"/>
      <w:numFmt w:val="decimal"/>
      <w:lvlText w:val="%1.%2."/>
      <w:lvlJc w:val="left"/>
      <w:pPr>
        <w:tabs>
          <w:tab w:val="num" w:pos="0"/>
        </w:tabs>
        <w:ind w:left="720" w:hanging="360"/>
      </w:pPr>
    </w:lvl>
    <w:lvl w:ilvl="2">
      <w:start w:val="1"/>
      <w:numFmt w:val="decimal"/>
      <w:lvlText w:val="%1.%2.%3."/>
      <w:lvlJc w:val="left"/>
      <w:pPr>
        <w:tabs>
          <w:tab w:val="num" w:pos="0"/>
        </w:tabs>
        <w:ind w:left="1440" w:hanging="720"/>
      </w:pPr>
      <w:rPr>
        <w:b/>
      </w:rPr>
    </w:lvl>
    <w:lvl w:ilvl="3">
      <w:start w:val="1"/>
      <w:numFmt w:val="decimal"/>
      <w:lvlText w:val="%1.%2.%3.%4."/>
      <w:lvlJc w:val="left"/>
      <w:pPr>
        <w:tabs>
          <w:tab w:val="num" w:pos="0"/>
        </w:tabs>
        <w:ind w:left="1800" w:hanging="720"/>
      </w:pPr>
    </w:lvl>
    <w:lvl w:ilvl="4">
      <w:start w:val="1"/>
      <w:numFmt w:val="decimal"/>
      <w:lvlText w:val="%1.%2.%3.%4.%5."/>
      <w:lvlJc w:val="left"/>
      <w:pPr>
        <w:tabs>
          <w:tab w:val="num" w:pos="0"/>
        </w:tabs>
        <w:ind w:left="2520" w:hanging="1080"/>
      </w:pPr>
    </w:lvl>
    <w:lvl w:ilvl="5">
      <w:start w:val="1"/>
      <w:numFmt w:val="decimal"/>
      <w:lvlText w:val="%1.%2.%3.%4.%5.%6."/>
      <w:lvlJc w:val="left"/>
      <w:pPr>
        <w:tabs>
          <w:tab w:val="num" w:pos="0"/>
        </w:tabs>
        <w:ind w:left="2880" w:hanging="1080"/>
      </w:pPr>
    </w:lvl>
    <w:lvl w:ilvl="6">
      <w:start w:val="1"/>
      <w:numFmt w:val="decimal"/>
      <w:lvlText w:val="%1.%2.%3.%4.%5.%6.%7."/>
      <w:lvlJc w:val="left"/>
      <w:pPr>
        <w:tabs>
          <w:tab w:val="num" w:pos="0"/>
        </w:tabs>
        <w:ind w:left="3600" w:hanging="1440"/>
      </w:pPr>
    </w:lvl>
    <w:lvl w:ilvl="7">
      <w:start w:val="1"/>
      <w:numFmt w:val="decimal"/>
      <w:lvlText w:val="%1.%2.%3.%4.%5.%6.%7.%8."/>
      <w:lvlJc w:val="left"/>
      <w:pPr>
        <w:tabs>
          <w:tab w:val="num" w:pos="0"/>
        </w:tabs>
        <w:ind w:left="3960" w:hanging="1440"/>
      </w:pPr>
    </w:lvl>
    <w:lvl w:ilvl="8">
      <w:start w:val="1"/>
      <w:numFmt w:val="decimal"/>
      <w:lvlText w:val="%1.%2.%3.%4.%5.%6.%7.%8.%9."/>
      <w:lvlJc w:val="left"/>
      <w:pPr>
        <w:tabs>
          <w:tab w:val="num" w:pos="0"/>
        </w:tabs>
        <w:ind w:left="4680" w:hanging="1800"/>
      </w:pPr>
    </w:lvl>
  </w:abstractNum>
  <w:abstractNum w:abstractNumId="4">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5">
    <w:nsid w:val="016F2170"/>
    <w:multiLevelType w:val="multilevel"/>
    <w:tmpl w:val="4C0E3D56"/>
    <w:lvl w:ilvl="0">
      <w:start w:val="10"/>
      <w:numFmt w:val="decimal"/>
      <w:lvlText w:val="%1."/>
      <w:lvlJc w:val="left"/>
      <w:pPr>
        <w:ind w:left="480" w:hanging="480"/>
      </w:pPr>
      <w:rPr>
        <w:rFonts w:hint="default"/>
      </w:rPr>
    </w:lvl>
    <w:lvl w:ilvl="1">
      <w:start w:val="1"/>
      <w:numFmt w:val="decimal"/>
      <w:lvlText w:val="%1.%2."/>
      <w:lvlJc w:val="left"/>
      <w:pPr>
        <w:ind w:left="480" w:hanging="480"/>
      </w:pPr>
      <w:rPr>
        <w:rFonts w:hint="default"/>
        <w:i w:val="0"/>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7">
    <w:nsid w:val="01DF653C"/>
    <w:multiLevelType w:val="hybridMultilevel"/>
    <w:tmpl w:val="B734C614"/>
    <w:lvl w:ilvl="0" w:tplc="8800D0E0">
      <w:start w:val="1"/>
      <w:numFmt w:val="bullet"/>
      <w:lvlText w:val="-"/>
      <w:lvlJc w:val="left"/>
      <w:pPr>
        <w:tabs>
          <w:tab w:val="num" w:pos="927"/>
        </w:tabs>
        <w:ind w:left="927" w:hanging="360"/>
      </w:pPr>
      <w:rPr>
        <w:rFonts w:ascii="Palatino Linotype" w:eastAsia="Times New Roman" w:hAnsi="Palatino Linotype" w:cs="Times New Roman" w:hint="default"/>
      </w:rPr>
    </w:lvl>
    <w:lvl w:ilvl="1" w:tplc="040E0003" w:tentative="1">
      <w:start w:val="1"/>
      <w:numFmt w:val="bullet"/>
      <w:lvlText w:val="o"/>
      <w:lvlJc w:val="left"/>
      <w:pPr>
        <w:tabs>
          <w:tab w:val="num" w:pos="1647"/>
        </w:tabs>
        <w:ind w:left="1647" w:hanging="360"/>
      </w:pPr>
      <w:rPr>
        <w:rFonts w:ascii="Courier New" w:hAnsi="Courier New" w:cs="Courier New" w:hint="default"/>
      </w:rPr>
    </w:lvl>
    <w:lvl w:ilvl="2" w:tplc="040E0005" w:tentative="1">
      <w:start w:val="1"/>
      <w:numFmt w:val="bullet"/>
      <w:lvlText w:val=""/>
      <w:lvlJc w:val="left"/>
      <w:pPr>
        <w:tabs>
          <w:tab w:val="num" w:pos="2367"/>
        </w:tabs>
        <w:ind w:left="2367" w:hanging="360"/>
      </w:pPr>
      <w:rPr>
        <w:rFonts w:ascii="Wingdings" w:hAnsi="Wingdings" w:hint="default"/>
      </w:rPr>
    </w:lvl>
    <w:lvl w:ilvl="3" w:tplc="040E0001" w:tentative="1">
      <w:start w:val="1"/>
      <w:numFmt w:val="bullet"/>
      <w:lvlText w:val=""/>
      <w:lvlJc w:val="left"/>
      <w:pPr>
        <w:tabs>
          <w:tab w:val="num" w:pos="3087"/>
        </w:tabs>
        <w:ind w:left="3087" w:hanging="360"/>
      </w:pPr>
      <w:rPr>
        <w:rFonts w:ascii="Symbol" w:hAnsi="Symbol" w:hint="default"/>
      </w:rPr>
    </w:lvl>
    <w:lvl w:ilvl="4" w:tplc="040E0003" w:tentative="1">
      <w:start w:val="1"/>
      <w:numFmt w:val="bullet"/>
      <w:lvlText w:val="o"/>
      <w:lvlJc w:val="left"/>
      <w:pPr>
        <w:tabs>
          <w:tab w:val="num" w:pos="3807"/>
        </w:tabs>
        <w:ind w:left="3807" w:hanging="360"/>
      </w:pPr>
      <w:rPr>
        <w:rFonts w:ascii="Courier New" w:hAnsi="Courier New" w:cs="Courier New" w:hint="default"/>
      </w:rPr>
    </w:lvl>
    <w:lvl w:ilvl="5" w:tplc="040E0005" w:tentative="1">
      <w:start w:val="1"/>
      <w:numFmt w:val="bullet"/>
      <w:lvlText w:val=""/>
      <w:lvlJc w:val="left"/>
      <w:pPr>
        <w:tabs>
          <w:tab w:val="num" w:pos="4527"/>
        </w:tabs>
        <w:ind w:left="4527" w:hanging="360"/>
      </w:pPr>
      <w:rPr>
        <w:rFonts w:ascii="Wingdings" w:hAnsi="Wingdings" w:hint="default"/>
      </w:rPr>
    </w:lvl>
    <w:lvl w:ilvl="6" w:tplc="040E0001" w:tentative="1">
      <w:start w:val="1"/>
      <w:numFmt w:val="bullet"/>
      <w:lvlText w:val=""/>
      <w:lvlJc w:val="left"/>
      <w:pPr>
        <w:tabs>
          <w:tab w:val="num" w:pos="5247"/>
        </w:tabs>
        <w:ind w:left="5247" w:hanging="360"/>
      </w:pPr>
      <w:rPr>
        <w:rFonts w:ascii="Symbol" w:hAnsi="Symbol" w:hint="default"/>
      </w:rPr>
    </w:lvl>
    <w:lvl w:ilvl="7" w:tplc="040E0003" w:tentative="1">
      <w:start w:val="1"/>
      <w:numFmt w:val="bullet"/>
      <w:lvlText w:val="o"/>
      <w:lvlJc w:val="left"/>
      <w:pPr>
        <w:tabs>
          <w:tab w:val="num" w:pos="5967"/>
        </w:tabs>
        <w:ind w:left="5967" w:hanging="360"/>
      </w:pPr>
      <w:rPr>
        <w:rFonts w:ascii="Courier New" w:hAnsi="Courier New" w:cs="Courier New" w:hint="default"/>
      </w:rPr>
    </w:lvl>
    <w:lvl w:ilvl="8" w:tplc="040E0005" w:tentative="1">
      <w:start w:val="1"/>
      <w:numFmt w:val="bullet"/>
      <w:lvlText w:val=""/>
      <w:lvlJc w:val="left"/>
      <w:pPr>
        <w:tabs>
          <w:tab w:val="num" w:pos="6687"/>
        </w:tabs>
        <w:ind w:left="6687" w:hanging="360"/>
      </w:pPr>
      <w:rPr>
        <w:rFonts w:ascii="Wingdings" w:hAnsi="Wingdings" w:hint="default"/>
      </w:rPr>
    </w:lvl>
  </w:abstractNum>
  <w:abstractNum w:abstractNumId="8">
    <w:nsid w:val="02453342"/>
    <w:multiLevelType w:val="multilevel"/>
    <w:tmpl w:val="3552E146"/>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9">
    <w:nsid w:val="04ED31C5"/>
    <w:multiLevelType w:val="multilevel"/>
    <w:tmpl w:val="A1FAA06A"/>
    <w:lvl w:ilvl="0">
      <w:start w:val="1"/>
      <w:numFmt w:val="decimal"/>
      <w:lvlText w:val="%1."/>
      <w:lvlJc w:val="left"/>
      <w:pPr>
        <w:ind w:left="644" w:hanging="360"/>
      </w:pPr>
      <w:rPr>
        <w:rFonts w:hint="default"/>
        <w:sz w:val="28"/>
      </w:rPr>
    </w:lvl>
    <w:lvl w:ilvl="1">
      <w:start w:val="1"/>
      <w:numFmt w:val="decimal"/>
      <w:isLgl/>
      <w:lvlText w:val="%1.%2."/>
      <w:lvlJc w:val="left"/>
      <w:pPr>
        <w:ind w:left="1001" w:hanging="360"/>
      </w:pPr>
      <w:rPr>
        <w:rFonts w:hint="default"/>
      </w:rPr>
    </w:lvl>
    <w:lvl w:ilvl="2">
      <w:start w:val="1"/>
      <w:numFmt w:val="decimal"/>
      <w:isLgl/>
      <w:lvlText w:val="%1.%2.%3."/>
      <w:lvlJc w:val="left"/>
      <w:pPr>
        <w:ind w:left="1718" w:hanging="720"/>
      </w:pPr>
      <w:rPr>
        <w:rFonts w:hint="default"/>
      </w:rPr>
    </w:lvl>
    <w:lvl w:ilvl="3">
      <w:start w:val="1"/>
      <w:numFmt w:val="decimal"/>
      <w:isLgl/>
      <w:lvlText w:val="%1.%2.%3.%4."/>
      <w:lvlJc w:val="left"/>
      <w:pPr>
        <w:ind w:left="2075" w:hanging="720"/>
      </w:pPr>
      <w:rPr>
        <w:rFonts w:hint="default"/>
      </w:rPr>
    </w:lvl>
    <w:lvl w:ilvl="4">
      <w:start w:val="1"/>
      <w:numFmt w:val="decimal"/>
      <w:isLgl/>
      <w:lvlText w:val="%1.%2.%3.%4.%5."/>
      <w:lvlJc w:val="left"/>
      <w:pPr>
        <w:ind w:left="2792" w:hanging="1080"/>
      </w:pPr>
      <w:rPr>
        <w:rFonts w:hint="default"/>
      </w:rPr>
    </w:lvl>
    <w:lvl w:ilvl="5">
      <w:start w:val="1"/>
      <w:numFmt w:val="decimal"/>
      <w:isLgl/>
      <w:lvlText w:val="%1.%2.%3.%4.%5.%6."/>
      <w:lvlJc w:val="left"/>
      <w:pPr>
        <w:ind w:left="3149" w:hanging="1080"/>
      </w:pPr>
      <w:rPr>
        <w:rFonts w:hint="default"/>
      </w:rPr>
    </w:lvl>
    <w:lvl w:ilvl="6">
      <w:start w:val="1"/>
      <w:numFmt w:val="decimal"/>
      <w:isLgl/>
      <w:lvlText w:val="%1.%2.%3.%4.%5.%6.%7."/>
      <w:lvlJc w:val="left"/>
      <w:pPr>
        <w:ind w:left="3866" w:hanging="1440"/>
      </w:pPr>
      <w:rPr>
        <w:rFonts w:hint="default"/>
      </w:rPr>
    </w:lvl>
    <w:lvl w:ilvl="7">
      <w:start w:val="1"/>
      <w:numFmt w:val="decimal"/>
      <w:isLgl/>
      <w:lvlText w:val="%1.%2.%3.%4.%5.%6.%7.%8."/>
      <w:lvlJc w:val="left"/>
      <w:pPr>
        <w:ind w:left="4223" w:hanging="1440"/>
      </w:pPr>
      <w:rPr>
        <w:rFonts w:hint="default"/>
      </w:rPr>
    </w:lvl>
    <w:lvl w:ilvl="8">
      <w:start w:val="1"/>
      <w:numFmt w:val="decimal"/>
      <w:isLgl/>
      <w:lvlText w:val="%1.%2.%3.%4.%5.%6.%7.%8.%9."/>
      <w:lvlJc w:val="left"/>
      <w:pPr>
        <w:ind w:left="4940" w:hanging="1800"/>
      </w:pPr>
      <w:rPr>
        <w:rFonts w:hint="default"/>
      </w:rPr>
    </w:lvl>
  </w:abstractNum>
  <w:abstractNum w:abstractNumId="10">
    <w:nsid w:val="055371C2"/>
    <w:multiLevelType w:val="hybridMultilevel"/>
    <w:tmpl w:val="915E315C"/>
    <w:lvl w:ilvl="0" w:tplc="F4A89BEE">
      <w:start w:val="19"/>
      <w:numFmt w:val="decimal"/>
      <w:lvlText w:val="%1."/>
      <w:lvlJc w:val="left"/>
      <w:pPr>
        <w:ind w:left="720" w:hanging="360"/>
      </w:pPr>
      <w:rPr>
        <w:rFonts w:hint="default"/>
        <w:b/>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1">
    <w:nsid w:val="07E93151"/>
    <w:multiLevelType w:val="multilevel"/>
    <w:tmpl w:val="8A72B8F8"/>
    <w:lvl w:ilvl="0">
      <w:start w:val="7"/>
      <w:numFmt w:val="decimal"/>
      <w:lvlText w:val="%1."/>
      <w:lvlJc w:val="left"/>
      <w:pPr>
        <w:ind w:left="360" w:hanging="360"/>
      </w:pPr>
      <w:rPr>
        <w:rFonts w:hint="default"/>
        <w:b/>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nsid w:val="0DAE1003"/>
    <w:multiLevelType w:val="multilevel"/>
    <w:tmpl w:val="2928300A"/>
    <w:lvl w:ilvl="0">
      <w:start w:val="1"/>
      <w:numFmt w:val="decimal"/>
      <w:lvlText w:val="%1."/>
      <w:lvlJc w:val="left"/>
      <w:pPr>
        <w:ind w:left="360" w:hanging="360"/>
      </w:pPr>
    </w:lvl>
    <w:lvl w:ilvl="1">
      <w:start w:val="1"/>
      <w:numFmt w:val="decimal"/>
      <w:pStyle w:val="Alcm"/>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0DE6637F"/>
    <w:multiLevelType w:val="multilevel"/>
    <w:tmpl w:val="39002D78"/>
    <w:lvl w:ilvl="0">
      <w:start w:val="3"/>
      <w:numFmt w:val="decimal"/>
      <w:lvlText w:val="%1."/>
      <w:lvlJc w:val="left"/>
      <w:pPr>
        <w:tabs>
          <w:tab w:val="num" w:pos="357"/>
        </w:tabs>
        <w:ind w:left="357" w:hanging="357"/>
      </w:pPr>
      <w:rPr>
        <w:rFonts w:hint="default"/>
        <w:b/>
      </w:rPr>
    </w:lvl>
    <w:lvl w:ilvl="1">
      <w:start w:val="5"/>
      <w:numFmt w:val="decimal"/>
      <w:lvlRestart w:val="0"/>
      <w:lvlText w:val="3.%2."/>
      <w:lvlJc w:val="left"/>
      <w:pPr>
        <w:tabs>
          <w:tab w:val="num" w:pos="794"/>
        </w:tabs>
        <w:ind w:left="794" w:hanging="437"/>
      </w:pPr>
      <w:rPr>
        <w:rFonts w:hint="default"/>
        <w:b/>
        <w:i w:val="0"/>
      </w:rPr>
    </w:lvl>
    <w:lvl w:ilvl="2">
      <w:start w:val="1"/>
      <w:numFmt w:val="decimal"/>
      <w:lvlRestart w:val="0"/>
      <w:lvlText w:val="3.5.%3."/>
      <w:lvlJc w:val="left"/>
      <w:pPr>
        <w:tabs>
          <w:tab w:val="num" w:pos="1440"/>
        </w:tabs>
        <w:ind w:left="1225" w:hanging="505"/>
      </w:pPr>
      <w:rPr>
        <w:rFonts w:hint="default"/>
        <w:b/>
        <w:i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14">
    <w:nsid w:val="110A631A"/>
    <w:multiLevelType w:val="multilevel"/>
    <w:tmpl w:val="4F3C11FE"/>
    <w:lvl w:ilvl="0">
      <w:start w:val="21"/>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6">
    <w:nsid w:val="1608625E"/>
    <w:multiLevelType w:val="multilevel"/>
    <w:tmpl w:val="53A6A1B8"/>
    <w:lvl w:ilvl="0">
      <w:start w:val="21"/>
      <w:numFmt w:val="decimal"/>
      <w:lvlText w:val="%1."/>
      <w:lvlJc w:val="left"/>
      <w:pPr>
        <w:ind w:left="480" w:hanging="480"/>
      </w:pPr>
      <w:rPr>
        <w:rFonts w:hint="default"/>
      </w:rPr>
    </w:lvl>
    <w:lvl w:ilvl="1">
      <w:start w:val="1"/>
      <w:numFmt w:val="decimal"/>
      <w:lvlText w:val="%1.%2."/>
      <w:lvlJc w:val="left"/>
      <w:pPr>
        <w:ind w:left="1185" w:hanging="480"/>
      </w:pPr>
      <w:rPr>
        <w:rFonts w:hint="default"/>
        <w:i w:val="0"/>
      </w:rPr>
    </w:lvl>
    <w:lvl w:ilvl="2">
      <w:start w:val="1"/>
      <w:numFmt w:val="decimal"/>
      <w:lvlText w:val="%1.%2.%3."/>
      <w:lvlJc w:val="left"/>
      <w:pPr>
        <w:ind w:left="2130" w:hanging="720"/>
      </w:pPr>
      <w:rPr>
        <w:rFonts w:hint="default"/>
        <w:i w:val="0"/>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17">
    <w:nsid w:val="182E460E"/>
    <w:multiLevelType w:val="multilevel"/>
    <w:tmpl w:val="B082EEE4"/>
    <w:lvl w:ilvl="0">
      <w:start w:val="27"/>
      <w:numFmt w:val="decimal"/>
      <w:lvlText w:val="%1."/>
      <w:lvlJc w:val="left"/>
      <w:pPr>
        <w:ind w:left="660" w:hanging="660"/>
      </w:pPr>
      <w:rPr>
        <w:rFonts w:hint="default"/>
        <w:i w:val="0"/>
      </w:rPr>
    </w:lvl>
    <w:lvl w:ilvl="1">
      <w:start w:val="3"/>
      <w:numFmt w:val="decimal"/>
      <w:lvlText w:val="%1.%2."/>
      <w:lvlJc w:val="left"/>
      <w:pPr>
        <w:ind w:left="1085" w:hanging="660"/>
      </w:pPr>
      <w:rPr>
        <w:rFonts w:hint="default"/>
        <w:i w:val="0"/>
      </w:rPr>
    </w:lvl>
    <w:lvl w:ilvl="2">
      <w:start w:val="1"/>
      <w:numFmt w:val="decimal"/>
      <w:lvlText w:val="%1.%2.%3."/>
      <w:lvlJc w:val="left"/>
      <w:pPr>
        <w:ind w:left="1570" w:hanging="720"/>
      </w:pPr>
      <w:rPr>
        <w:rFonts w:hint="default"/>
        <w:i w:val="0"/>
      </w:rPr>
    </w:lvl>
    <w:lvl w:ilvl="3">
      <w:start w:val="1"/>
      <w:numFmt w:val="decimal"/>
      <w:lvlText w:val="%1.%2.%3.%4."/>
      <w:lvlJc w:val="left"/>
      <w:pPr>
        <w:ind w:left="1995" w:hanging="720"/>
      </w:pPr>
      <w:rPr>
        <w:rFonts w:hint="default"/>
        <w:i w:val="0"/>
      </w:rPr>
    </w:lvl>
    <w:lvl w:ilvl="4">
      <w:start w:val="1"/>
      <w:numFmt w:val="decimal"/>
      <w:lvlText w:val="%1.%2.%3.%4.%5."/>
      <w:lvlJc w:val="left"/>
      <w:pPr>
        <w:ind w:left="2780" w:hanging="1080"/>
      </w:pPr>
      <w:rPr>
        <w:rFonts w:hint="default"/>
        <w:i w:val="0"/>
      </w:rPr>
    </w:lvl>
    <w:lvl w:ilvl="5">
      <w:start w:val="1"/>
      <w:numFmt w:val="decimal"/>
      <w:lvlText w:val="%1.%2.%3.%4.%5.%6."/>
      <w:lvlJc w:val="left"/>
      <w:pPr>
        <w:ind w:left="3205" w:hanging="1080"/>
      </w:pPr>
      <w:rPr>
        <w:rFonts w:hint="default"/>
        <w:i w:val="0"/>
      </w:rPr>
    </w:lvl>
    <w:lvl w:ilvl="6">
      <w:start w:val="1"/>
      <w:numFmt w:val="decimal"/>
      <w:lvlText w:val="%1.%2.%3.%4.%5.%6.%7."/>
      <w:lvlJc w:val="left"/>
      <w:pPr>
        <w:ind w:left="3990" w:hanging="1440"/>
      </w:pPr>
      <w:rPr>
        <w:rFonts w:hint="default"/>
        <w:i w:val="0"/>
      </w:rPr>
    </w:lvl>
    <w:lvl w:ilvl="7">
      <w:start w:val="1"/>
      <w:numFmt w:val="decimal"/>
      <w:lvlText w:val="%1.%2.%3.%4.%5.%6.%7.%8."/>
      <w:lvlJc w:val="left"/>
      <w:pPr>
        <w:ind w:left="4415" w:hanging="1440"/>
      </w:pPr>
      <w:rPr>
        <w:rFonts w:hint="default"/>
        <w:i w:val="0"/>
      </w:rPr>
    </w:lvl>
    <w:lvl w:ilvl="8">
      <w:start w:val="1"/>
      <w:numFmt w:val="decimal"/>
      <w:lvlText w:val="%1.%2.%3.%4.%5.%6.%7.%8.%9."/>
      <w:lvlJc w:val="left"/>
      <w:pPr>
        <w:ind w:left="5200" w:hanging="1800"/>
      </w:pPr>
      <w:rPr>
        <w:rFonts w:hint="default"/>
        <w:i w:val="0"/>
      </w:rPr>
    </w:lvl>
  </w:abstractNum>
  <w:abstractNum w:abstractNumId="18">
    <w:nsid w:val="1A753608"/>
    <w:multiLevelType w:val="multilevel"/>
    <w:tmpl w:val="27B219EA"/>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nsid w:val="1BF37CC3"/>
    <w:multiLevelType w:val="hybridMultilevel"/>
    <w:tmpl w:val="DFD22012"/>
    <w:lvl w:ilvl="0" w:tplc="DE48033E">
      <w:start w:val="1"/>
      <w:numFmt w:val="bullet"/>
      <w:lvlText w:val="-"/>
      <w:lvlJc w:val="left"/>
      <w:pPr>
        <w:ind w:left="900" w:hanging="360"/>
      </w:pPr>
      <w:rPr>
        <w:rFonts w:ascii="Palatino Linotype" w:eastAsia="Lucida Sans Unicode" w:hAnsi="Palatino Linotype" w:cs="Times New Roman" w:hint="default"/>
      </w:rPr>
    </w:lvl>
    <w:lvl w:ilvl="1" w:tplc="040E0003" w:tentative="1">
      <w:start w:val="1"/>
      <w:numFmt w:val="bullet"/>
      <w:lvlText w:val="o"/>
      <w:lvlJc w:val="left"/>
      <w:pPr>
        <w:ind w:left="1620" w:hanging="360"/>
      </w:pPr>
      <w:rPr>
        <w:rFonts w:ascii="Courier New" w:hAnsi="Courier New" w:cs="Courier New" w:hint="default"/>
      </w:rPr>
    </w:lvl>
    <w:lvl w:ilvl="2" w:tplc="040E0005" w:tentative="1">
      <w:start w:val="1"/>
      <w:numFmt w:val="bullet"/>
      <w:lvlText w:val=""/>
      <w:lvlJc w:val="left"/>
      <w:pPr>
        <w:ind w:left="2340" w:hanging="360"/>
      </w:pPr>
      <w:rPr>
        <w:rFonts w:ascii="Wingdings" w:hAnsi="Wingdings" w:hint="default"/>
      </w:rPr>
    </w:lvl>
    <w:lvl w:ilvl="3" w:tplc="040E0001" w:tentative="1">
      <w:start w:val="1"/>
      <w:numFmt w:val="bullet"/>
      <w:lvlText w:val=""/>
      <w:lvlJc w:val="left"/>
      <w:pPr>
        <w:ind w:left="3060" w:hanging="360"/>
      </w:pPr>
      <w:rPr>
        <w:rFonts w:ascii="Symbol" w:hAnsi="Symbol" w:hint="default"/>
      </w:rPr>
    </w:lvl>
    <w:lvl w:ilvl="4" w:tplc="040E0003" w:tentative="1">
      <w:start w:val="1"/>
      <w:numFmt w:val="bullet"/>
      <w:lvlText w:val="o"/>
      <w:lvlJc w:val="left"/>
      <w:pPr>
        <w:ind w:left="3780" w:hanging="360"/>
      </w:pPr>
      <w:rPr>
        <w:rFonts w:ascii="Courier New" w:hAnsi="Courier New" w:cs="Courier New" w:hint="default"/>
      </w:rPr>
    </w:lvl>
    <w:lvl w:ilvl="5" w:tplc="040E0005" w:tentative="1">
      <w:start w:val="1"/>
      <w:numFmt w:val="bullet"/>
      <w:lvlText w:val=""/>
      <w:lvlJc w:val="left"/>
      <w:pPr>
        <w:ind w:left="4500" w:hanging="360"/>
      </w:pPr>
      <w:rPr>
        <w:rFonts w:ascii="Wingdings" w:hAnsi="Wingdings" w:hint="default"/>
      </w:rPr>
    </w:lvl>
    <w:lvl w:ilvl="6" w:tplc="040E0001" w:tentative="1">
      <w:start w:val="1"/>
      <w:numFmt w:val="bullet"/>
      <w:lvlText w:val=""/>
      <w:lvlJc w:val="left"/>
      <w:pPr>
        <w:ind w:left="5220" w:hanging="360"/>
      </w:pPr>
      <w:rPr>
        <w:rFonts w:ascii="Symbol" w:hAnsi="Symbol" w:hint="default"/>
      </w:rPr>
    </w:lvl>
    <w:lvl w:ilvl="7" w:tplc="040E0003" w:tentative="1">
      <w:start w:val="1"/>
      <w:numFmt w:val="bullet"/>
      <w:lvlText w:val="o"/>
      <w:lvlJc w:val="left"/>
      <w:pPr>
        <w:ind w:left="5940" w:hanging="360"/>
      </w:pPr>
      <w:rPr>
        <w:rFonts w:ascii="Courier New" w:hAnsi="Courier New" w:cs="Courier New" w:hint="default"/>
      </w:rPr>
    </w:lvl>
    <w:lvl w:ilvl="8" w:tplc="040E0005" w:tentative="1">
      <w:start w:val="1"/>
      <w:numFmt w:val="bullet"/>
      <w:lvlText w:val=""/>
      <w:lvlJc w:val="left"/>
      <w:pPr>
        <w:ind w:left="6660" w:hanging="360"/>
      </w:pPr>
      <w:rPr>
        <w:rFonts w:ascii="Wingdings" w:hAnsi="Wingdings" w:hint="default"/>
      </w:rPr>
    </w:lvl>
  </w:abstractNum>
  <w:abstractNum w:abstractNumId="20">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1">
    <w:nsid w:val="220D17FA"/>
    <w:multiLevelType w:val="multilevel"/>
    <w:tmpl w:val="35741F68"/>
    <w:lvl w:ilvl="0">
      <w:start w:val="16"/>
      <w:numFmt w:val="decimal"/>
      <w:lvlText w:val="%1."/>
      <w:lvlJc w:val="left"/>
      <w:pPr>
        <w:ind w:left="480" w:hanging="480"/>
      </w:pPr>
      <w:rPr>
        <w:rFonts w:hint="default"/>
      </w:rPr>
    </w:lvl>
    <w:lvl w:ilvl="1">
      <w:start w:val="1"/>
      <w:numFmt w:val="decimal"/>
      <w:lvlText w:val="%1.%2."/>
      <w:lvlJc w:val="left"/>
      <w:pPr>
        <w:ind w:left="840" w:hanging="48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2">
    <w:nsid w:val="26DB6982"/>
    <w:multiLevelType w:val="multilevel"/>
    <w:tmpl w:val="E724F1FC"/>
    <w:lvl w:ilvl="0">
      <w:start w:val="6"/>
      <w:numFmt w:val="decimal"/>
      <w:lvlText w:val="%1."/>
      <w:lvlJc w:val="left"/>
      <w:pPr>
        <w:ind w:left="360" w:hanging="360"/>
      </w:pPr>
      <w:rPr>
        <w:rFonts w:hint="default"/>
        <w:sz w:val="22"/>
      </w:rPr>
    </w:lvl>
    <w:lvl w:ilvl="1">
      <w:start w:val="1"/>
      <w:numFmt w:val="decimal"/>
      <w:lvlText w:val="%1.%2."/>
      <w:lvlJc w:val="left"/>
      <w:pPr>
        <w:ind w:left="786" w:hanging="360"/>
      </w:pPr>
      <w:rPr>
        <w:rFonts w:hint="default"/>
        <w:sz w:val="22"/>
      </w:rPr>
    </w:lvl>
    <w:lvl w:ilvl="2">
      <w:start w:val="1"/>
      <w:numFmt w:val="decimal"/>
      <w:lvlText w:val="%1.%2.%3."/>
      <w:lvlJc w:val="left"/>
      <w:pPr>
        <w:ind w:left="1572" w:hanging="720"/>
      </w:pPr>
      <w:rPr>
        <w:rFonts w:hint="default"/>
        <w:sz w:val="22"/>
      </w:rPr>
    </w:lvl>
    <w:lvl w:ilvl="3">
      <w:start w:val="1"/>
      <w:numFmt w:val="decimal"/>
      <w:lvlText w:val="%1.%2.%3.%4."/>
      <w:lvlJc w:val="left"/>
      <w:pPr>
        <w:ind w:left="1998" w:hanging="720"/>
      </w:pPr>
      <w:rPr>
        <w:rFonts w:hint="default"/>
        <w:sz w:val="22"/>
      </w:rPr>
    </w:lvl>
    <w:lvl w:ilvl="4">
      <w:start w:val="1"/>
      <w:numFmt w:val="decimal"/>
      <w:lvlText w:val="%1.%2.%3.%4.%5."/>
      <w:lvlJc w:val="left"/>
      <w:pPr>
        <w:ind w:left="2784" w:hanging="1080"/>
      </w:pPr>
      <w:rPr>
        <w:rFonts w:hint="default"/>
        <w:sz w:val="22"/>
      </w:rPr>
    </w:lvl>
    <w:lvl w:ilvl="5">
      <w:start w:val="1"/>
      <w:numFmt w:val="decimal"/>
      <w:lvlText w:val="%1.%2.%3.%4.%5.%6."/>
      <w:lvlJc w:val="left"/>
      <w:pPr>
        <w:ind w:left="3210" w:hanging="1080"/>
      </w:pPr>
      <w:rPr>
        <w:rFonts w:hint="default"/>
        <w:sz w:val="22"/>
      </w:rPr>
    </w:lvl>
    <w:lvl w:ilvl="6">
      <w:start w:val="1"/>
      <w:numFmt w:val="decimal"/>
      <w:lvlText w:val="%1.%2.%3.%4.%5.%6.%7."/>
      <w:lvlJc w:val="left"/>
      <w:pPr>
        <w:ind w:left="3996" w:hanging="1440"/>
      </w:pPr>
      <w:rPr>
        <w:rFonts w:hint="default"/>
        <w:sz w:val="22"/>
      </w:rPr>
    </w:lvl>
    <w:lvl w:ilvl="7">
      <w:start w:val="1"/>
      <w:numFmt w:val="decimal"/>
      <w:lvlText w:val="%1.%2.%3.%4.%5.%6.%7.%8."/>
      <w:lvlJc w:val="left"/>
      <w:pPr>
        <w:ind w:left="4422" w:hanging="1440"/>
      </w:pPr>
      <w:rPr>
        <w:rFonts w:hint="default"/>
        <w:sz w:val="22"/>
      </w:rPr>
    </w:lvl>
    <w:lvl w:ilvl="8">
      <w:start w:val="1"/>
      <w:numFmt w:val="decimal"/>
      <w:lvlText w:val="%1.%2.%3.%4.%5.%6.%7.%8.%9."/>
      <w:lvlJc w:val="left"/>
      <w:pPr>
        <w:ind w:left="5208" w:hanging="1800"/>
      </w:pPr>
      <w:rPr>
        <w:rFonts w:hint="default"/>
        <w:sz w:val="22"/>
      </w:rPr>
    </w:lvl>
  </w:abstractNum>
  <w:abstractNum w:abstractNumId="23">
    <w:nsid w:val="2769173C"/>
    <w:multiLevelType w:val="hybridMultilevel"/>
    <w:tmpl w:val="369ECA56"/>
    <w:lvl w:ilvl="0" w:tplc="58D68776">
      <w:start w:val="5"/>
      <w:numFmt w:val="upperRoman"/>
      <w:lvlText w:val="%1."/>
      <w:lvlJc w:val="left"/>
      <w:pPr>
        <w:tabs>
          <w:tab w:val="num" w:pos="750"/>
        </w:tabs>
        <w:ind w:left="750" w:hanging="720"/>
      </w:pPr>
      <w:rPr>
        <w:rFonts w:hint="default"/>
      </w:rPr>
    </w:lvl>
    <w:lvl w:ilvl="1" w:tplc="040E0019" w:tentative="1">
      <w:start w:val="1"/>
      <w:numFmt w:val="lowerLetter"/>
      <w:lvlText w:val="%2."/>
      <w:lvlJc w:val="left"/>
      <w:pPr>
        <w:tabs>
          <w:tab w:val="num" w:pos="1110"/>
        </w:tabs>
        <w:ind w:left="1110" w:hanging="360"/>
      </w:pPr>
    </w:lvl>
    <w:lvl w:ilvl="2" w:tplc="040E001B" w:tentative="1">
      <w:start w:val="1"/>
      <w:numFmt w:val="lowerRoman"/>
      <w:lvlText w:val="%3."/>
      <w:lvlJc w:val="right"/>
      <w:pPr>
        <w:tabs>
          <w:tab w:val="num" w:pos="1830"/>
        </w:tabs>
        <w:ind w:left="1830" w:hanging="180"/>
      </w:pPr>
    </w:lvl>
    <w:lvl w:ilvl="3" w:tplc="040E000F" w:tentative="1">
      <w:start w:val="1"/>
      <w:numFmt w:val="decimal"/>
      <w:lvlText w:val="%4."/>
      <w:lvlJc w:val="left"/>
      <w:pPr>
        <w:tabs>
          <w:tab w:val="num" w:pos="2550"/>
        </w:tabs>
        <w:ind w:left="2550" w:hanging="360"/>
      </w:pPr>
    </w:lvl>
    <w:lvl w:ilvl="4" w:tplc="040E0019" w:tentative="1">
      <w:start w:val="1"/>
      <w:numFmt w:val="lowerLetter"/>
      <w:lvlText w:val="%5."/>
      <w:lvlJc w:val="left"/>
      <w:pPr>
        <w:tabs>
          <w:tab w:val="num" w:pos="3270"/>
        </w:tabs>
        <w:ind w:left="3270" w:hanging="360"/>
      </w:pPr>
    </w:lvl>
    <w:lvl w:ilvl="5" w:tplc="040E001B" w:tentative="1">
      <w:start w:val="1"/>
      <w:numFmt w:val="lowerRoman"/>
      <w:lvlText w:val="%6."/>
      <w:lvlJc w:val="right"/>
      <w:pPr>
        <w:tabs>
          <w:tab w:val="num" w:pos="3990"/>
        </w:tabs>
        <w:ind w:left="3990" w:hanging="180"/>
      </w:pPr>
    </w:lvl>
    <w:lvl w:ilvl="6" w:tplc="040E000F" w:tentative="1">
      <w:start w:val="1"/>
      <w:numFmt w:val="decimal"/>
      <w:lvlText w:val="%7."/>
      <w:lvlJc w:val="left"/>
      <w:pPr>
        <w:tabs>
          <w:tab w:val="num" w:pos="4710"/>
        </w:tabs>
        <w:ind w:left="4710" w:hanging="360"/>
      </w:pPr>
    </w:lvl>
    <w:lvl w:ilvl="7" w:tplc="040E0019" w:tentative="1">
      <w:start w:val="1"/>
      <w:numFmt w:val="lowerLetter"/>
      <w:lvlText w:val="%8."/>
      <w:lvlJc w:val="left"/>
      <w:pPr>
        <w:tabs>
          <w:tab w:val="num" w:pos="5430"/>
        </w:tabs>
        <w:ind w:left="5430" w:hanging="360"/>
      </w:pPr>
    </w:lvl>
    <w:lvl w:ilvl="8" w:tplc="040E001B" w:tentative="1">
      <w:start w:val="1"/>
      <w:numFmt w:val="lowerRoman"/>
      <w:lvlText w:val="%9."/>
      <w:lvlJc w:val="right"/>
      <w:pPr>
        <w:tabs>
          <w:tab w:val="num" w:pos="6150"/>
        </w:tabs>
        <w:ind w:left="6150" w:hanging="180"/>
      </w:pPr>
    </w:lvl>
  </w:abstractNum>
  <w:abstractNum w:abstractNumId="24">
    <w:nsid w:val="27C1521E"/>
    <w:multiLevelType w:val="multilevel"/>
    <w:tmpl w:val="37087E90"/>
    <w:lvl w:ilvl="0">
      <w:start w:val="22"/>
      <w:numFmt w:val="decimal"/>
      <w:lvlText w:val="%1."/>
      <w:lvlJc w:val="left"/>
      <w:pPr>
        <w:ind w:left="480" w:hanging="480"/>
      </w:pPr>
      <w:rPr>
        <w:rFonts w:hint="default"/>
      </w:rPr>
    </w:lvl>
    <w:lvl w:ilvl="1">
      <w:start w:val="1"/>
      <w:numFmt w:val="decimal"/>
      <w:lvlText w:val="%1.%2."/>
      <w:lvlJc w:val="left"/>
      <w:pPr>
        <w:ind w:left="840" w:hanging="48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5">
    <w:nsid w:val="2B8671EA"/>
    <w:multiLevelType w:val="multilevel"/>
    <w:tmpl w:val="BFFE2B7E"/>
    <w:lvl w:ilvl="0">
      <w:start w:val="12"/>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7">
    <w:nsid w:val="30B12E76"/>
    <w:multiLevelType w:val="multilevel"/>
    <w:tmpl w:val="35741F68"/>
    <w:lvl w:ilvl="0">
      <w:start w:val="14"/>
      <w:numFmt w:val="decimal"/>
      <w:lvlText w:val="%1."/>
      <w:lvlJc w:val="left"/>
      <w:pPr>
        <w:ind w:left="480" w:hanging="480"/>
      </w:pPr>
      <w:rPr>
        <w:rFonts w:hint="default"/>
      </w:rPr>
    </w:lvl>
    <w:lvl w:ilvl="1">
      <w:start w:val="1"/>
      <w:numFmt w:val="decimal"/>
      <w:lvlText w:val="%1.%2."/>
      <w:lvlJc w:val="left"/>
      <w:pPr>
        <w:ind w:left="905" w:hanging="48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8">
    <w:nsid w:val="30CA7FF1"/>
    <w:multiLevelType w:val="hybridMultilevel"/>
    <w:tmpl w:val="D146F27A"/>
    <w:lvl w:ilvl="0" w:tplc="3370B2A4">
      <w:start w:val="1"/>
      <w:numFmt w:val="bullet"/>
      <w:lvlText w:val="-"/>
      <w:lvlJc w:val="left"/>
      <w:pPr>
        <w:tabs>
          <w:tab w:val="num" w:pos="720"/>
        </w:tabs>
        <w:ind w:left="720" w:hanging="360"/>
      </w:pPr>
      <w:rPr>
        <w:rFonts w:ascii="Palatino Linotype" w:eastAsia="Times New Roman" w:hAnsi="Palatino Linotype" w:cs="Times New Roman" w:hint="default"/>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29">
    <w:nsid w:val="30F035CA"/>
    <w:multiLevelType w:val="multilevel"/>
    <w:tmpl w:val="AD1EE58A"/>
    <w:lvl w:ilvl="0">
      <w:start w:val="2"/>
      <w:numFmt w:val="decimal"/>
      <w:lvlText w:val="%1."/>
      <w:lvlJc w:val="left"/>
      <w:pPr>
        <w:ind w:left="540" w:hanging="540"/>
      </w:pPr>
      <w:rPr>
        <w:rFonts w:hint="default"/>
      </w:rPr>
    </w:lvl>
    <w:lvl w:ilvl="1">
      <w:start w:val="5"/>
      <w:numFmt w:val="decimal"/>
      <w:lvlText w:val="%1.%2."/>
      <w:lvlJc w:val="left"/>
      <w:pPr>
        <w:ind w:left="1080" w:hanging="540"/>
      </w:pPr>
      <w:rPr>
        <w:rFonts w:hint="default"/>
      </w:rPr>
    </w:lvl>
    <w:lvl w:ilvl="2">
      <w:start w:val="1"/>
      <w:numFmt w:val="decimal"/>
      <w:lvlText w:val="%1.%2.%3."/>
      <w:lvlJc w:val="left"/>
      <w:pPr>
        <w:ind w:left="1996"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30">
    <w:nsid w:val="313F695A"/>
    <w:multiLevelType w:val="multilevel"/>
    <w:tmpl w:val="3DA8A946"/>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rPr>
        <w:b/>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1">
    <w:nsid w:val="39A24A55"/>
    <w:multiLevelType w:val="multilevel"/>
    <w:tmpl w:val="A12A67B6"/>
    <w:lvl w:ilvl="0">
      <w:start w:val="13"/>
      <w:numFmt w:val="decimal"/>
      <w:lvlText w:val="%1."/>
      <w:lvlJc w:val="left"/>
      <w:pPr>
        <w:ind w:left="660" w:hanging="660"/>
      </w:pPr>
      <w:rPr>
        <w:rFonts w:hint="default"/>
        <w:b/>
        <w:sz w:val="24"/>
        <w:szCs w:val="24"/>
      </w:rPr>
    </w:lvl>
    <w:lvl w:ilvl="1">
      <w:start w:val="5"/>
      <w:numFmt w:val="decimal"/>
      <w:lvlText w:val="%1.%2."/>
      <w:lvlJc w:val="left"/>
      <w:pPr>
        <w:ind w:left="1020" w:hanging="660"/>
      </w:pPr>
      <w:rPr>
        <w:rFonts w:hint="default"/>
      </w:rPr>
    </w:lvl>
    <w:lvl w:ilvl="2">
      <w:start w:val="1"/>
      <w:numFmt w:val="decimal"/>
      <w:lvlText w:val="%1.%2.%3."/>
      <w:lvlJc w:val="left"/>
      <w:pPr>
        <w:ind w:left="1571"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2">
    <w:nsid w:val="3C45667D"/>
    <w:multiLevelType w:val="multilevel"/>
    <w:tmpl w:val="CADAA848"/>
    <w:lvl w:ilvl="0">
      <w:start w:val="6"/>
      <w:numFmt w:val="decimal"/>
      <w:lvlText w:val="%1."/>
      <w:lvlJc w:val="left"/>
      <w:pPr>
        <w:ind w:left="360" w:hanging="360"/>
      </w:pPr>
      <w:rPr>
        <w:rFonts w:hint="default"/>
        <w:sz w:val="24"/>
      </w:rPr>
    </w:lvl>
    <w:lvl w:ilvl="1">
      <w:start w:val="5"/>
      <w:numFmt w:val="decimal"/>
      <w:lvlText w:val="%1.%2."/>
      <w:lvlJc w:val="left"/>
      <w:pPr>
        <w:ind w:left="360" w:hanging="360"/>
      </w:pPr>
      <w:rPr>
        <w:rFonts w:hint="default"/>
        <w:i w:val="0"/>
        <w:sz w:val="24"/>
      </w:rPr>
    </w:lvl>
    <w:lvl w:ilvl="2">
      <w:start w:val="1"/>
      <w:numFmt w:val="decimal"/>
      <w:lvlText w:val="%1.%2.%3."/>
      <w:lvlJc w:val="left"/>
      <w:pPr>
        <w:ind w:left="720" w:hanging="720"/>
      </w:pPr>
      <w:rPr>
        <w:rFonts w:hint="default"/>
        <w:sz w:val="24"/>
      </w:rPr>
    </w:lvl>
    <w:lvl w:ilvl="3">
      <w:start w:val="1"/>
      <w:numFmt w:val="decimal"/>
      <w:lvlText w:val="%1.%2.%3.%4."/>
      <w:lvlJc w:val="left"/>
      <w:pPr>
        <w:ind w:left="720" w:hanging="720"/>
      </w:pPr>
      <w:rPr>
        <w:rFonts w:hint="default"/>
        <w:sz w:val="24"/>
      </w:rPr>
    </w:lvl>
    <w:lvl w:ilvl="4">
      <w:start w:val="1"/>
      <w:numFmt w:val="decimal"/>
      <w:lvlText w:val="%1.%2.%3.%4.%5."/>
      <w:lvlJc w:val="left"/>
      <w:pPr>
        <w:ind w:left="1080" w:hanging="1080"/>
      </w:pPr>
      <w:rPr>
        <w:rFonts w:hint="default"/>
        <w:sz w:val="24"/>
      </w:rPr>
    </w:lvl>
    <w:lvl w:ilvl="5">
      <w:start w:val="1"/>
      <w:numFmt w:val="decimal"/>
      <w:lvlText w:val="%1.%2.%3.%4.%5.%6."/>
      <w:lvlJc w:val="left"/>
      <w:pPr>
        <w:ind w:left="1080" w:hanging="1080"/>
      </w:pPr>
      <w:rPr>
        <w:rFonts w:hint="default"/>
        <w:sz w:val="24"/>
      </w:rPr>
    </w:lvl>
    <w:lvl w:ilvl="6">
      <w:start w:val="1"/>
      <w:numFmt w:val="decimal"/>
      <w:lvlText w:val="%1.%2.%3.%4.%5.%6.%7."/>
      <w:lvlJc w:val="left"/>
      <w:pPr>
        <w:ind w:left="1440" w:hanging="1440"/>
      </w:pPr>
      <w:rPr>
        <w:rFonts w:hint="default"/>
        <w:sz w:val="24"/>
      </w:rPr>
    </w:lvl>
    <w:lvl w:ilvl="7">
      <w:start w:val="1"/>
      <w:numFmt w:val="decimal"/>
      <w:lvlText w:val="%1.%2.%3.%4.%5.%6.%7.%8."/>
      <w:lvlJc w:val="left"/>
      <w:pPr>
        <w:ind w:left="1440" w:hanging="1440"/>
      </w:pPr>
      <w:rPr>
        <w:rFonts w:hint="default"/>
        <w:sz w:val="24"/>
      </w:rPr>
    </w:lvl>
    <w:lvl w:ilvl="8">
      <w:start w:val="1"/>
      <w:numFmt w:val="decimal"/>
      <w:lvlText w:val="%1.%2.%3.%4.%5.%6.%7.%8.%9."/>
      <w:lvlJc w:val="left"/>
      <w:pPr>
        <w:ind w:left="1800" w:hanging="1800"/>
      </w:pPr>
      <w:rPr>
        <w:rFonts w:hint="default"/>
        <w:sz w:val="24"/>
      </w:rPr>
    </w:lvl>
  </w:abstractNum>
  <w:abstractNum w:abstractNumId="33">
    <w:nsid w:val="3DCB67E9"/>
    <w:multiLevelType w:val="multilevel"/>
    <w:tmpl w:val="2014079C"/>
    <w:lvl w:ilvl="0">
      <w:start w:val="21"/>
      <w:numFmt w:val="decimal"/>
      <w:lvlText w:val="%1."/>
      <w:lvlJc w:val="left"/>
      <w:pPr>
        <w:ind w:left="660" w:hanging="660"/>
      </w:pPr>
      <w:rPr>
        <w:rFonts w:hint="default"/>
      </w:rPr>
    </w:lvl>
    <w:lvl w:ilvl="1">
      <w:start w:val="5"/>
      <w:numFmt w:val="decimal"/>
      <w:lvlText w:val="%1.%2."/>
      <w:lvlJc w:val="left"/>
      <w:pPr>
        <w:ind w:left="1085" w:hanging="660"/>
      </w:pPr>
      <w:rPr>
        <w:rFonts w:hint="default"/>
      </w:rPr>
    </w:lvl>
    <w:lvl w:ilvl="2">
      <w:start w:val="1"/>
      <w:numFmt w:val="decimal"/>
      <w:lvlText w:val="%1.%2.%3."/>
      <w:lvlJc w:val="left"/>
      <w:pPr>
        <w:ind w:left="1570" w:hanging="720"/>
      </w:pPr>
      <w:rPr>
        <w:rFonts w:hint="default"/>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5200" w:hanging="1800"/>
      </w:pPr>
      <w:rPr>
        <w:rFonts w:hint="default"/>
      </w:rPr>
    </w:lvl>
  </w:abstractNum>
  <w:abstractNum w:abstractNumId="34">
    <w:nsid w:val="42230A10"/>
    <w:multiLevelType w:val="multilevel"/>
    <w:tmpl w:val="7FA8BDBA"/>
    <w:lvl w:ilvl="0">
      <w:start w:val="27"/>
      <w:numFmt w:val="decimal"/>
      <w:lvlText w:val="%1."/>
      <w:lvlJc w:val="left"/>
      <w:pPr>
        <w:ind w:left="480" w:hanging="480"/>
      </w:pPr>
      <w:rPr>
        <w:rFonts w:hint="default"/>
      </w:rPr>
    </w:lvl>
    <w:lvl w:ilvl="1">
      <w:start w:val="2"/>
      <w:numFmt w:val="decimal"/>
      <w:lvlText w:val="%1.%2."/>
      <w:lvlJc w:val="left"/>
      <w:pPr>
        <w:ind w:left="840" w:hanging="48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5">
    <w:nsid w:val="43EE3FD7"/>
    <w:multiLevelType w:val="multilevel"/>
    <w:tmpl w:val="54F495BC"/>
    <w:lvl w:ilvl="0">
      <w:start w:val="1"/>
      <w:numFmt w:val="decimal"/>
      <w:lvlText w:val="%1."/>
      <w:lvlJc w:val="left"/>
      <w:pPr>
        <w:ind w:left="360" w:hanging="360"/>
      </w:pPr>
      <w:rPr>
        <w:rFonts w:hint="default"/>
        <w:sz w:val="24"/>
        <w:szCs w:val="24"/>
      </w:rPr>
    </w:lvl>
    <w:lvl w:ilvl="1">
      <w:start w:val="1"/>
      <w:numFmt w:val="decimal"/>
      <w:lvlText w:val="%1.%2."/>
      <w:lvlJc w:val="left"/>
      <w:pPr>
        <w:ind w:left="786" w:hanging="360"/>
      </w:pPr>
      <w:rPr>
        <w:rFonts w:hint="default"/>
        <w:sz w:val="24"/>
        <w:szCs w:val="24"/>
      </w:rPr>
    </w:lvl>
    <w:lvl w:ilvl="2">
      <w:start w:val="1"/>
      <w:numFmt w:val="decimal"/>
      <w:lvlText w:val="%1.%2.%3."/>
      <w:lvlJc w:val="left"/>
      <w:pPr>
        <w:ind w:left="1440" w:hanging="720"/>
      </w:pPr>
      <w:rPr>
        <w:rFonts w:hint="default"/>
        <w:sz w:val="22"/>
      </w:rPr>
    </w:lvl>
    <w:lvl w:ilvl="3">
      <w:start w:val="1"/>
      <w:numFmt w:val="decimal"/>
      <w:lvlText w:val="%1.%2.%3.%4."/>
      <w:lvlJc w:val="left"/>
      <w:pPr>
        <w:ind w:left="1800" w:hanging="720"/>
      </w:pPr>
      <w:rPr>
        <w:rFonts w:hint="default"/>
        <w:sz w:val="22"/>
      </w:rPr>
    </w:lvl>
    <w:lvl w:ilvl="4">
      <w:start w:val="1"/>
      <w:numFmt w:val="decimal"/>
      <w:lvlText w:val="%1.%2.%3.%4.%5."/>
      <w:lvlJc w:val="left"/>
      <w:pPr>
        <w:ind w:left="2520" w:hanging="1080"/>
      </w:pPr>
      <w:rPr>
        <w:rFonts w:hint="default"/>
        <w:sz w:val="22"/>
      </w:rPr>
    </w:lvl>
    <w:lvl w:ilvl="5">
      <w:start w:val="1"/>
      <w:numFmt w:val="decimal"/>
      <w:lvlText w:val="%1.%2.%3.%4.%5.%6."/>
      <w:lvlJc w:val="left"/>
      <w:pPr>
        <w:ind w:left="2880" w:hanging="1080"/>
      </w:pPr>
      <w:rPr>
        <w:rFonts w:hint="default"/>
        <w:sz w:val="22"/>
      </w:rPr>
    </w:lvl>
    <w:lvl w:ilvl="6">
      <w:start w:val="1"/>
      <w:numFmt w:val="decimal"/>
      <w:lvlText w:val="%1.%2.%3.%4.%5.%6.%7."/>
      <w:lvlJc w:val="left"/>
      <w:pPr>
        <w:ind w:left="3600" w:hanging="1440"/>
      </w:pPr>
      <w:rPr>
        <w:rFonts w:hint="default"/>
        <w:sz w:val="22"/>
      </w:rPr>
    </w:lvl>
    <w:lvl w:ilvl="7">
      <w:start w:val="1"/>
      <w:numFmt w:val="decimal"/>
      <w:lvlText w:val="%1.%2.%3.%4.%5.%6.%7.%8."/>
      <w:lvlJc w:val="left"/>
      <w:pPr>
        <w:ind w:left="3960" w:hanging="1440"/>
      </w:pPr>
      <w:rPr>
        <w:rFonts w:hint="default"/>
        <w:sz w:val="22"/>
      </w:rPr>
    </w:lvl>
    <w:lvl w:ilvl="8">
      <w:start w:val="1"/>
      <w:numFmt w:val="decimal"/>
      <w:lvlText w:val="%1.%2.%3.%4.%5.%6.%7.%8.%9."/>
      <w:lvlJc w:val="left"/>
      <w:pPr>
        <w:ind w:left="4680" w:hanging="1800"/>
      </w:pPr>
      <w:rPr>
        <w:rFonts w:hint="default"/>
        <w:sz w:val="22"/>
      </w:rPr>
    </w:lvl>
  </w:abstractNum>
  <w:abstractNum w:abstractNumId="36">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37">
    <w:nsid w:val="49DB1592"/>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8">
    <w:nsid w:val="51AA22A8"/>
    <w:multiLevelType w:val="multilevel"/>
    <w:tmpl w:val="753CED9C"/>
    <w:lvl w:ilvl="0">
      <w:start w:val="3"/>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571"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9">
    <w:nsid w:val="5DF71B9F"/>
    <w:multiLevelType w:val="multilevel"/>
    <w:tmpl w:val="CCDEDD80"/>
    <w:lvl w:ilvl="0">
      <w:start w:val="4"/>
      <w:numFmt w:val="decimal"/>
      <w:lvlText w:val="%1."/>
      <w:lvlJc w:val="left"/>
      <w:pPr>
        <w:tabs>
          <w:tab w:val="num" w:pos="357"/>
        </w:tabs>
        <w:ind w:left="357" w:hanging="357"/>
      </w:pPr>
      <w:rPr>
        <w:rFonts w:hint="default"/>
        <w:b/>
      </w:rPr>
    </w:lvl>
    <w:lvl w:ilvl="1">
      <w:start w:val="1"/>
      <w:numFmt w:val="decimal"/>
      <w:lvlRestart w:val="0"/>
      <w:lvlText w:val="3.%2."/>
      <w:lvlJc w:val="left"/>
      <w:pPr>
        <w:tabs>
          <w:tab w:val="num" w:pos="794"/>
        </w:tabs>
        <w:ind w:left="794" w:hanging="437"/>
      </w:pPr>
      <w:rPr>
        <w:rFonts w:hint="default"/>
        <w:b/>
        <w:i w:val="0"/>
      </w:rPr>
    </w:lvl>
    <w:lvl w:ilvl="2">
      <w:start w:val="1"/>
      <w:numFmt w:val="decimal"/>
      <w:lvlRestart w:val="0"/>
      <w:lvlText w:val="3.3.%3."/>
      <w:lvlJc w:val="left"/>
      <w:pPr>
        <w:tabs>
          <w:tab w:val="num" w:pos="1440"/>
        </w:tabs>
        <w:ind w:left="1225" w:hanging="505"/>
      </w:pPr>
      <w:rPr>
        <w:rFonts w:hint="default"/>
        <w:b/>
        <w:i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40">
    <w:nsid w:val="606839C7"/>
    <w:multiLevelType w:val="multilevel"/>
    <w:tmpl w:val="28387456"/>
    <w:lvl w:ilvl="0">
      <w:start w:val="11"/>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1"/>
      <w:numFmt w:val="decimal"/>
      <w:lvlText w:val="%1.%2.%3."/>
      <w:lvlJc w:val="left"/>
      <w:pPr>
        <w:ind w:left="720" w:hanging="720"/>
      </w:pPr>
      <w:rPr>
        <w:rFonts w:hint="default"/>
        <w:i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1">
    <w:nsid w:val="607D6D4E"/>
    <w:multiLevelType w:val="multilevel"/>
    <w:tmpl w:val="DE82A2D8"/>
    <w:lvl w:ilvl="0">
      <w:start w:val="5"/>
      <w:numFmt w:val="decimal"/>
      <w:lvlText w:val="%1."/>
      <w:lvlJc w:val="left"/>
      <w:pPr>
        <w:ind w:left="540" w:hanging="540"/>
      </w:pPr>
      <w:rPr>
        <w:rFonts w:hint="default"/>
      </w:rPr>
    </w:lvl>
    <w:lvl w:ilvl="1">
      <w:start w:val="5"/>
      <w:numFmt w:val="decimal"/>
      <w:lvlText w:val="%1.%2."/>
      <w:lvlJc w:val="left"/>
      <w:pPr>
        <w:ind w:left="1080" w:hanging="540"/>
      </w:pPr>
      <w:rPr>
        <w:rFonts w:hint="default"/>
      </w:rPr>
    </w:lvl>
    <w:lvl w:ilvl="2">
      <w:start w:val="1"/>
      <w:numFmt w:val="decimal"/>
      <w:lvlText w:val="%1.%2.%3."/>
      <w:lvlJc w:val="left"/>
      <w:pPr>
        <w:ind w:left="1800" w:hanging="720"/>
      </w:pPr>
      <w:rPr>
        <w:rFonts w:hint="default"/>
        <w:i w:val="0"/>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42">
    <w:nsid w:val="62162697"/>
    <w:multiLevelType w:val="multilevel"/>
    <w:tmpl w:val="CE7AA02A"/>
    <w:lvl w:ilvl="0">
      <w:start w:val="17"/>
      <w:numFmt w:val="decimal"/>
      <w:lvlText w:val="%1."/>
      <w:lvlJc w:val="left"/>
      <w:pPr>
        <w:ind w:left="480" w:hanging="480"/>
      </w:pPr>
      <w:rPr>
        <w:rFonts w:hint="default"/>
        <w:b/>
      </w:rPr>
    </w:lvl>
    <w:lvl w:ilvl="1">
      <w:start w:val="1"/>
      <w:numFmt w:val="decimal"/>
      <w:lvlText w:val="%1.%2."/>
      <w:lvlJc w:val="left"/>
      <w:pPr>
        <w:ind w:left="1185" w:hanging="480"/>
      </w:pPr>
      <w:rPr>
        <w:rFonts w:hint="default"/>
        <w:b/>
        <w:i w:val="0"/>
      </w:rPr>
    </w:lvl>
    <w:lvl w:ilvl="2">
      <w:start w:val="1"/>
      <w:numFmt w:val="decimal"/>
      <w:lvlText w:val="%1.%2.%3."/>
      <w:lvlJc w:val="left"/>
      <w:pPr>
        <w:ind w:left="2130" w:hanging="720"/>
      </w:pPr>
      <w:rPr>
        <w:rFonts w:hint="default"/>
        <w:i w:val="0"/>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43">
    <w:nsid w:val="64491211"/>
    <w:multiLevelType w:val="multilevel"/>
    <w:tmpl w:val="934AFCB0"/>
    <w:lvl w:ilvl="0">
      <w:start w:val="24"/>
      <w:numFmt w:val="decimal"/>
      <w:lvlText w:val="%1."/>
      <w:lvlJc w:val="left"/>
      <w:pPr>
        <w:ind w:left="480" w:hanging="480"/>
      </w:pPr>
      <w:rPr>
        <w:rFonts w:hint="default"/>
      </w:rPr>
    </w:lvl>
    <w:lvl w:ilvl="1">
      <w:start w:val="1"/>
      <w:numFmt w:val="decimal"/>
      <w:lvlText w:val="%1.%2."/>
      <w:lvlJc w:val="left"/>
      <w:pPr>
        <w:ind w:left="840" w:hanging="48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4">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45">
    <w:nsid w:val="64C11F47"/>
    <w:multiLevelType w:val="multilevel"/>
    <w:tmpl w:val="17E866D8"/>
    <w:lvl w:ilvl="0">
      <w:start w:val="7"/>
      <w:numFmt w:val="decimal"/>
      <w:lvlText w:val="%1."/>
      <w:lvlJc w:val="left"/>
      <w:pPr>
        <w:ind w:left="360" w:hanging="360"/>
      </w:pPr>
      <w:rPr>
        <w:rFonts w:hint="default"/>
      </w:rPr>
    </w:lvl>
    <w:lvl w:ilvl="1">
      <w:start w:val="1"/>
      <w:numFmt w:val="decimal"/>
      <w:lvlText w:val="%1.%2."/>
      <w:lvlJc w:val="left"/>
      <w:pPr>
        <w:ind w:left="1065" w:hanging="360"/>
      </w:pPr>
      <w:rPr>
        <w:rFonts w:hint="default"/>
      </w:rPr>
    </w:lvl>
    <w:lvl w:ilvl="2">
      <w:start w:val="1"/>
      <w:numFmt w:val="decimal"/>
      <w:lvlText w:val="%1.%2.%3."/>
      <w:lvlJc w:val="left"/>
      <w:pPr>
        <w:ind w:left="2130" w:hanging="720"/>
      </w:pPr>
      <w:rPr>
        <w:rFonts w:hint="default"/>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46">
    <w:nsid w:val="66A7555D"/>
    <w:multiLevelType w:val="multilevel"/>
    <w:tmpl w:val="703AF944"/>
    <w:lvl w:ilvl="0">
      <w:start w:val="12"/>
      <w:numFmt w:val="decimal"/>
      <w:lvlText w:val="%1."/>
      <w:lvlJc w:val="left"/>
      <w:pPr>
        <w:ind w:left="480" w:hanging="480"/>
      </w:pPr>
      <w:rPr>
        <w:rFonts w:hint="default"/>
      </w:rPr>
    </w:lvl>
    <w:lvl w:ilvl="1">
      <w:start w:val="3"/>
      <w:numFmt w:val="decimal"/>
      <w:lvlText w:val="%1.%2."/>
      <w:lvlJc w:val="left"/>
      <w:pPr>
        <w:ind w:left="480" w:hanging="480"/>
      </w:pPr>
      <w:rPr>
        <w:rFonts w:hint="default"/>
        <w:i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7">
    <w:nsid w:val="6C1362BC"/>
    <w:multiLevelType w:val="multilevel"/>
    <w:tmpl w:val="A33E1F5E"/>
    <w:lvl w:ilvl="0">
      <w:start w:val="3"/>
      <w:numFmt w:val="decimal"/>
      <w:lvlText w:val="%1."/>
      <w:lvlJc w:val="left"/>
      <w:pPr>
        <w:ind w:left="540" w:hanging="540"/>
      </w:pPr>
      <w:rPr>
        <w:rFonts w:hint="default"/>
      </w:rPr>
    </w:lvl>
    <w:lvl w:ilvl="1">
      <w:start w:val="5"/>
      <w:numFmt w:val="decimal"/>
      <w:lvlText w:val="%1.%2."/>
      <w:lvlJc w:val="left"/>
      <w:pPr>
        <w:ind w:left="892" w:hanging="540"/>
      </w:pPr>
      <w:rPr>
        <w:rFonts w:hint="default"/>
        <w:b/>
      </w:rPr>
    </w:lvl>
    <w:lvl w:ilvl="2">
      <w:start w:val="2"/>
      <w:numFmt w:val="decimal"/>
      <w:lvlText w:val="%1.%2.%3."/>
      <w:lvlJc w:val="left"/>
      <w:pPr>
        <w:ind w:left="1424" w:hanging="720"/>
      </w:pPr>
      <w:rPr>
        <w:rFonts w:hint="default"/>
      </w:rPr>
    </w:lvl>
    <w:lvl w:ilvl="3">
      <w:start w:val="1"/>
      <w:numFmt w:val="decimal"/>
      <w:lvlText w:val="%1.%2.%3.%4."/>
      <w:lvlJc w:val="left"/>
      <w:pPr>
        <w:ind w:left="1776" w:hanging="720"/>
      </w:pPr>
      <w:rPr>
        <w:rFonts w:hint="default"/>
      </w:rPr>
    </w:lvl>
    <w:lvl w:ilvl="4">
      <w:start w:val="1"/>
      <w:numFmt w:val="decimal"/>
      <w:lvlText w:val="%1.%2.%3.%4.%5."/>
      <w:lvlJc w:val="left"/>
      <w:pPr>
        <w:ind w:left="2488" w:hanging="1080"/>
      </w:pPr>
      <w:rPr>
        <w:rFonts w:hint="default"/>
      </w:rPr>
    </w:lvl>
    <w:lvl w:ilvl="5">
      <w:start w:val="1"/>
      <w:numFmt w:val="decimal"/>
      <w:lvlText w:val="%1.%2.%3.%4.%5.%6."/>
      <w:lvlJc w:val="left"/>
      <w:pPr>
        <w:ind w:left="2840" w:hanging="1080"/>
      </w:pPr>
      <w:rPr>
        <w:rFonts w:hint="default"/>
      </w:rPr>
    </w:lvl>
    <w:lvl w:ilvl="6">
      <w:start w:val="1"/>
      <w:numFmt w:val="decimal"/>
      <w:lvlText w:val="%1.%2.%3.%4.%5.%6.%7."/>
      <w:lvlJc w:val="left"/>
      <w:pPr>
        <w:ind w:left="3552" w:hanging="1440"/>
      </w:pPr>
      <w:rPr>
        <w:rFonts w:hint="default"/>
      </w:rPr>
    </w:lvl>
    <w:lvl w:ilvl="7">
      <w:start w:val="1"/>
      <w:numFmt w:val="decimal"/>
      <w:lvlText w:val="%1.%2.%3.%4.%5.%6.%7.%8."/>
      <w:lvlJc w:val="left"/>
      <w:pPr>
        <w:ind w:left="3904" w:hanging="1440"/>
      </w:pPr>
      <w:rPr>
        <w:rFonts w:hint="default"/>
      </w:rPr>
    </w:lvl>
    <w:lvl w:ilvl="8">
      <w:start w:val="1"/>
      <w:numFmt w:val="decimal"/>
      <w:lvlText w:val="%1.%2.%3.%4.%5.%6.%7.%8.%9."/>
      <w:lvlJc w:val="left"/>
      <w:pPr>
        <w:ind w:left="4616" w:hanging="1800"/>
      </w:pPr>
      <w:rPr>
        <w:rFonts w:hint="default"/>
      </w:rPr>
    </w:lvl>
  </w:abstractNum>
  <w:abstractNum w:abstractNumId="48">
    <w:nsid w:val="6C891DD5"/>
    <w:multiLevelType w:val="multilevel"/>
    <w:tmpl w:val="5A26E688"/>
    <w:lvl w:ilvl="0">
      <w:start w:val="12"/>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9">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50">
    <w:nsid w:val="704D7FC9"/>
    <w:multiLevelType w:val="multilevel"/>
    <w:tmpl w:val="4CACD694"/>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i w:val="0"/>
      </w:rPr>
    </w:lvl>
    <w:lvl w:ilvl="2">
      <w:start w:val="1"/>
      <w:numFmt w:val="decimal"/>
      <w:lvlText w:val="%1.%2.%3."/>
      <w:lvlJc w:val="left"/>
      <w:pPr>
        <w:ind w:left="1440" w:hanging="720"/>
      </w:pPr>
      <w:rPr>
        <w:rFonts w:hint="default"/>
        <w:i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1">
    <w:nsid w:val="718C5351"/>
    <w:multiLevelType w:val="hybridMultilevel"/>
    <w:tmpl w:val="586A367A"/>
    <w:lvl w:ilvl="0" w:tplc="98E6291A">
      <w:numFmt w:val="bullet"/>
      <w:lvlText w:val="-"/>
      <w:lvlJc w:val="left"/>
      <w:pPr>
        <w:ind w:left="1068" w:hanging="360"/>
      </w:pPr>
      <w:rPr>
        <w:rFonts w:ascii="Palatino Linotype" w:eastAsia="Lucida Sans Unicode" w:hAnsi="Palatino Linotype" w:cs="Times New Roman" w:hint="default"/>
      </w:rPr>
    </w:lvl>
    <w:lvl w:ilvl="1" w:tplc="040E0003" w:tentative="1">
      <w:start w:val="1"/>
      <w:numFmt w:val="bullet"/>
      <w:lvlText w:val="o"/>
      <w:lvlJc w:val="left"/>
      <w:pPr>
        <w:ind w:left="1788" w:hanging="360"/>
      </w:pPr>
      <w:rPr>
        <w:rFonts w:ascii="Courier New" w:hAnsi="Courier New" w:cs="Courier New" w:hint="default"/>
      </w:rPr>
    </w:lvl>
    <w:lvl w:ilvl="2" w:tplc="040E0005" w:tentative="1">
      <w:start w:val="1"/>
      <w:numFmt w:val="bullet"/>
      <w:lvlText w:val=""/>
      <w:lvlJc w:val="left"/>
      <w:pPr>
        <w:ind w:left="2508" w:hanging="360"/>
      </w:pPr>
      <w:rPr>
        <w:rFonts w:ascii="Wingdings" w:hAnsi="Wingdings" w:hint="default"/>
      </w:rPr>
    </w:lvl>
    <w:lvl w:ilvl="3" w:tplc="040E0001" w:tentative="1">
      <w:start w:val="1"/>
      <w:numFmt w:val="bullet"/>
      <w:lvlText w:val=""/>
      <w:lvlJc w:val="left"/>
      <w:pPr>
        <w:ind w:left="3228" w:hanging="360"/>
      </w:pPr>
      <w:rPr>
        <w:rFonts w:ascii="Symbol" w:hAnsi="Symbol" w:hint="default"/>
      </w:rPr>
    </w:lvl>
    <w:lvl w:ilvl="4" w:tplc="040E0003" w:tentative="1">
      <w:start w:val="1"/>
      <w:numFmt w:val="bullet"/>
      <w:lvlText w:val="o"/>
      <w:lvlJc w:val="left"/>
      <w:pPr>
        <w:ind w:left="3948" w:hanging="360"/>
      </w:pPr>
      <w:rPr>
        <w:rFonts w:ascii="Courier New" w:hAnsi="Courier New" w:cs="Courier New" w:hint="default"/>
      </w:rPr>
    </w:lvl>
    <w:lvl w:ilvl="5" w:tplc="040E0005" w:tentative="1">
      <w:start w:val="1"/>
      <w:numFmt w:val="bullet"/>
      <w:lvlText w:val=""/>
      <w:lvlJc w:val="left"/>
      <w:pPr>
        <w:ind w:left="4668" w:hanging="360"/>
      </w:pPr>
      <w:rPr>
        <w:rFonts w:ascii="Wingdings" w:hAnsi="Wingdings" w:hint="default"/>
      </w:rPr>
    </w:lvl>
    <w:lvl w:ilvl="6" w:tplc="040E0001" w:tentative="1">
      <w:start w:val="1"/>
      <w:numFmt w:val="bullet"/>
      <w:lvlText w:val=""/>
      <w:lvlJc w:val="left"/>
      <w:pPr>
        <w:ind w:left="5388" w:hanging="360"/>
      </w:pPr>
      <w:rPr>
        <w:rFonts w:ascii="Symbol" w:hAnsi="Symbol" w:hint="default"/>
      </w:rPr>
    </w:lvl>
    <w:lvl w:ilvl="7" w:tplc="040E0003" w:tentative="1">
      <w:start w:val="1"/>
      <w:numFmt w:val="bullet"/>
      <w:lvlText w:val="o"/>
      <w:lvlJc w:val="left"/>
      <w:pPr>
        <w:ind w:left="6108" w:hanging="360"/>
      </w:pPr>
      <w:rPr>
        <w:rFonts w:ascii="Courier New" w:hAnsi="Courier New" w:cs="Courier New" w:hint="default"/>
      </w:rPr>
    </w:lvl>
    <w:lvl w:ilvl="8" w:tplc="040E0005" w:tentative="1">
      <w:start w:val="1"/>
      <w:numFmt w:val="bullet"/>
      <w:lvlText w:val=""/>
      <w:lvlJc w:val="left"/>
      <w:pPr>
        <w:ind w:left="6828" w:hanging="360"/>
      </w:pPr>
      <w:rPr>
        <w:rFonts w:ascii="Wingdings" w:hAnsi="Wingdings" w:hint="default"/>
      </w:rPr>
    </w:lvl>
  </w:abstractNum>
  <w:abstractNum w:abstractNumId="52">
    <w:nsid w:val="72A6137C"/>
    <w:multiLevelType w:val="multilevel"/>
    <w:tmpl w:val="2D267FEE"/>
    <w:lvl w:ilvl="0">
      <w:start w:val="13"/>
      <w:numFmt w:val="decimal"/>
      <w:lvlText w:val="%1."/>
      <w:lvlJc w:val="left"/>
      <w:pPr>
        <w:ind w:left="480" w:hanging="480"/>
      </w:pPr>
      <w:rPr>
        <w:rFonts w:hint="default"/>
        <w:b/>
      </w:rPr>
    </w:lvl>
    <w:lvl w:ilvl="1">
      <w:start w:val="1"/>
      <w:numFmt w:val="decimal"/>
      <w:lvlText w:val="%1.%2."/>
      <w:lvlJc w:val="left"/>
      <w:pPr>
        <w:ind w:left="1185" w:hanging="480"/>
      </w:pPr>
      <w:rPr>
        <w:rFonts w:hint="default"/>
        <w:i w:val="0"/>
      </w:rPr>
    </w:lvl>
    <w:lvl w:ilvl="2">
      <w:start w:val="1"/>
      <w:numFmt w:val="decimal"/>
      <w:lvlText w:val="%1.%2.%3."/>
      <w:lvlJc w:val="left"/>
      <w:pPr>
        <w:ind w:left="2130" w:hanging="720"/>
      </w:pPr>
      <w:rPr>
        <w:rFonts w:hint="default"/>
        <w:i w:val="0"/>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53">
    <w:nsid w:val="747165BC"/>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54">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55">
    <w:nsid w:val="772759AB"/>
    <w:multiLevelType w:val="multilevel"/>
    <w:tmpl w:val="A21EC488"/>
    <w:lvl w:ilvl="0">
      <w:start w:val="6"/>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6">
    <w:nsid w:val="79156FD3"/>
    <w:multiLevelType w:val="multilevel"/>
    <w:tmpl w:val="914EFA96"/>
    <w:numStyleLink w:val="Stlus2"/>
  </w:abstractNum>
  <w:abstractNum w:abstractNumId="57">
    <w:nsid w:val="7C214E45"/>
    <w:multiLevelType w:val="multilevel"/>
    <w:tmpl w:val="E4A89CD6"/>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966"/>
        </w:tabs>
        <w:ind w:left="966" w:hanging="420"/>
      </w:pPr>
      <w:rPr>
        <w:rFonts w:hint="default"/>
      </w:rPr>
    </w:lvl>
    <w:lvl w:ilvl="2">
      <w:start w:val="1"/>
      <w:numFmt w:val="decimal"/>
      <w:lvlText w:val="%1.%2.%3."/>
      <w:lvlJc w:val="left"/>
      <w:pPr>
        <w:tabs>
          <w:tab w:val="num" w:pos="1812"/>
        </w:tabs>
        <w:ind w:left="1812" w:hanging="720"/>
      </w:pPr>
      <w:rPr>
        <w:rFonts w:hint="default"/>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58">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num w:numId="1">
    <w:abstractNumId w:val="44"/>
  </w:num>
  <w:num w:numId="2">
    <w:abstractNumId w:val="4"/>
  </w:num>
  <w:num w:numId="3">
    <w:abstractNumId w:val="58"/>
  </w:num>
  <w:num w:numId="4">
    <w:abstractNumId w:val="36"/>
  </w:num>
  <w:num w:numId="5">
    <w:abstractNumId w:val="37"/>
  </w:num>
  <w:num w:numId="6">
    <w:abstractNumId w:val="53"/>
  </w:num>
  <w:num w:numId="7">
    <w:abstractNumId w:val="51"/>
  </w:num>
  <w:num w:numId="8">
    <w:abstractNumId w:val="7"/>
  </w:num>
  <w:num w:numId="9">
    <w:abstractNumId w:val="28"/>
  </w:num>
  <w:num w:numId="10">
    <w:abstractNumId w:val="19"/>
  </w:num>
  <w:num w:numId="11">
    <w:abstractNumId w:val="29"/>
  </w:num>
  <w:num w:numId="12">
    <w:abstractNumId w:val="35"/>
  </w:num>
  <w:num w:numId="13">
    <w:abstractNumId w:val="18"/>
  </w:num>
  <w:num w:numId="14">
    <w:abstractNumId w:val="55"/>
  </w:num>
  <w:num w:numId="15">
    <w:abstractNumId w:val="11"/>
  </w:num>
  <w:num w:numId="16">
    <w:abstractNumId w:val="25"/>
  </w:num>
  <w:num w:numId="17">
    <w:abstractNumId w:val="31"/>
  </w:num>
  <w:num w:numId="18">
    <w:abstractNumId w:val="27"/>
  </w:num>
  <w:num w:numId="19">
    <w:abstractNumId w:val="21"/>
  </w:num>
  <w:num w:numId="20">
    <w:abstractNumId w:val="9"/>
  </w:num>
  <w:num w:numId="21">
    <w:abstractNumId w:val="38"/>
  </w:num>
  <w:num w:numId="22">
    <w:abstractNumId w:val="57"/>
  </w:num>
  <w:num w:numId="23">
    <w:abstractNumId w:val="30"/>
  </w:num>
  <w:num w:numId="24">
    <w:abstractNumId w:val="23"/>
  </w:num>
  <w:num w:numId="25">
    <w:abstractNumId w:val="12"/>
  </w:num>
  <w:num w:numId="26">
    <w:abstractNumId w:val="6"/>
  </w:num>
  <w:num w:numId="27">
    <w:abstractNumId w:val="39"/>
  </w:num>
  <w:num w:numId="28">
    <w:abstractNumId w:val="13"/>
  </w:num>
  <w:num w:numId="29">
    <w:abstractNumId w:val="26"/>
  </w:num>
  <w:num w:numId="30">
    <w:abstractNumId w:val="49"/>
  </w:num>
  <w:num w:numId="31">
    <w:abstractNumId w:val="8"/>
  </w:num>
  <w:num w:numId="32">
    <w:abstractNumId w:val="54"/>
  </w:num>
  <w:num w:numId="33">
    <w:abstractNumId w:val="20"/>
  </w:num>
  <w:num w:numId="34">
    <w:abstractNumId w:val="56"/>
  </w:num>
  <w:num w:numId="35">
    <w:abstractNumId w:val="15"/>
  </w:num>
  <w:num w:numId="36">
    <w:abstractNumId w:val="50"/>
  </w:num>
  <w:num w:numId="37">
    <w:abstractNumId w:val="41"/>
  </w:num>
  <w:num w:numId="38">
    <w:abstractNumId w:val="22"/>
  </w:num>
  <w:num w:numId="39">
    <w:abstractNumId w:val="5"/>
  </w:num>
  <w:num w:numId="40">
    <w:abstractNumId w:val="40"/>
  </w:num>
  <w:num w:numId="41">
    <w:abstractNumId w:val="48"/>
  </w:num>
  <w:num w:numId="42">
    <w:abstractNumId w:val="46"/>
  </w:num>
  <w:num w:numId="43">
    <w:abstractNumId w:val="10"/>
  </w:num>
  <w:num w:numId="44">
    <w:abstractNumId w:val="14"/>
  </w:num>
  <w:num w:numId="45">
    <w:abstractNumId w:val="33"/>
  </w:num>
  <w:num w:numId="46">
    <w:abstractNumId w:val="24"/>
  </w:num>
  <w:num w:numId="47">
    <w:abstractNumId w:val="43"/>
  </w:num>
  <w:num w:numId="48">
    <w:abstractNumId w:val="34"/>
  </w:num>
  <w:num w:numId="49">
    <w:abstractNumId w:val="17"/>
  </w:num>
  <w:num w:numId="50">
    <w:abstractNumId w:val="47"/>
  </w:num>
  <w:num w:numId="51">
    <w:abstractNumId w:val="32"/>
  </w:num>
  <w:num w:numId="52">
    <w:abstractNumId w:val="45"/>
  </w:num>
  <w:num w:numId="53">
    <w:abstractNumId w:val="52"/>
  </w:num>
  <w:num w:numId="54">
    <w:abstractNumId w:val="42"/>
  </w:num>
  <w:num w:numId="55">
    <w:abstractNumId w:val="16"/>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hideSpellingErrors/>
  <w:hideGrammaticalErrors/>
  <w:proofState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revisionView w:markup="0"/>
  <w:defaultTabStop w:val="709"/>
  <w:hyphenationZone w:val="425"/>
  <w:doNotHyphenateCaps/>
  <w:drawingGridHorizontalSpacing w:val="110"/>
  <w:displayHorizontalDrawingGridEvery w:val="2"/>
  <w:characterSpacingControl w:val="doNotCompress"/>
  <w:hdrShapeDefaults>
    <o:shapedefaults v:ext="edit" spidmax="2150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03C3"/>
    <w:rsid w:val="00003B6B"/>
    <w:rsid w:val="000125D1"/>
    <w:rsid w:val="00012AA4"/>
    <w:rsid w:val="00012BA5"/>
    <w:rsid w:val="00014447"/>
    <w:rsid w:val="00017C63"/>
    <w:rsid w:val="0002140C"/>
    <w:rsid w:val="00032084"/>
    <w:rsid w:val="00033FB3"/>
    <w:rsid w:val="00036091"/>
    <w:rsid w:val="00042015"/>
    <w:rsid w:val="000441A5"/>
    <w:rsid w:val="0004622D"/>
    <w:rsid w:val="00047FCD"/>
    <w:rsid w:val="00051CD6"/>
    <w:rsid w:val="00051ECE"/>
    <w:rsid w:val="00056176"/>
    <w:rsid w:val="0006357D"/>
    <w:rsid w:val="0006464E"/>
    <w:rsid w:val="00065463"/>
    <w:rsid w:val="000768BE"/>
    <w:rsid w:val="00085FA6"/>
    <w:rsid w:val="00096C56"/>
    <w:rsid w:val="000A1817"/>
    <w:rsid w:val="000A75AA"/>
    <w:rsid w:val="000B1E88"/>
    <w:rsid w:val="000B7137"/>
    <w:rsid w:val="000C0281"/>
    <w:rsid w:val="000C2A0C"/>
    <w:rsid w:val="000D4ADA"/>
    <w:rsid w:val="000D70BA"/>
    <w:rsid w:val="000D75AE"/>
    <w:rsid w:val="000E120B"/>
    <w:rsid w:val="000F5C3C"/>
    <w:rsid w:val="000F7EA5"/>
    <w:rsid w:val="00102C86"/>
    <w:rsid w:val="0010660C"/>
    <w:rsid w:val="00112A63"/>
    <w:rsid w:val="001304FF"/>
    <w:rsid w:val="00137A02"/>
    <w:rsid w:val="001544A9"/>
    <w:rsid w:val="001619DE"/>
    <w:rsid w:val="00171F9C"/>
    <w:rsid w:val="0017355C"/>
    <w:rsid w:val="00175BEA"/>
    <w:rsid w:val="00176AB7"/>
    <w:rsid w:val="001830FD"/>
    <w:rsid w:val="001834C4"/>
    <w:rsid w:val="00183F5D"/>
    <w:rsid w:val="00187B61"/>
    <w:rsid w:val="00197EB4"/>
    <w:rsid w:val="001B2CAD"/>
    <w:rsid w:val="001B3D1D"/>
    <w:rsid w:val="001C0A5D"/>
    <w:rsid w:val="001C0E8B"/>
    <w:rsid w:val="001D48FA"/>
    <w:rsid w:val="001D574D"/>
    <w:rsid w:val="001E3032"/>
    <w:rsid w:val="001E3CFD"/>
    <w:rsid w:val="001F0AFD"/>
    <w:rsid w:val="001F0E07"/>
    <w:rsid w:val="001F2313"/>
    <w:rsid w:val="001F74EF"/>
    <w:rsid w:val="00204750"/>
    <w:rsid w:val="00207601"/>
    <w:rsid w:val="0021193D"/>
    <w:rsid w:val="002120BE"/>
    <w:rsid w:val="002265BE"/>
    <w:rsid w:val="00230798"/>
    <w:rsid w:val="002320C6"/>
    <w:rsid w:val="00232889"/>
    <w:rsid w:val="00241FA6"/>
    <w:rsid w:val="002444BA"/>
    <w:rsid w:val="0025173A"/>
    <w:rsid w:val="00252049"/>
    <w:rsid w:val="00253160"/>
    <w:rsid w:val="00253AFC"/>
    <w:rsid w:val="002545D4"/>
    <w:rsid w:val="00255AD3"/>
    <w:rsid w:val="00256BCD"/>
    <w:rsid w:val="00272DC1"/>
    <w:rsid w:val="00272E7F"/>
    <w:rsid w:val="00276FE1"/>
    <w:rsid w:val="00277BB8"/>
    <w:rsid w:val="0028078A"/>
    <w:rsid w:val="00280858"/>
    <w:rsid w:val="002846C7"/>
    <w:rsid w:val="00295C58"/>
    <w:rsid w:val="00296446"/>
    <w:rsid w:val="002971CF"/>
    <w:rsid w:val="00297217"/>
    <w:rsid w:val="002A0F6D"/>
    <w:rsid w:val="002A12A8"/>
    <w:rsid w:val="002A2D13"/>
    <w:rsid w:val="002A43E6"/>
    <w:rsid w:val="002A6505"/>
    <w:rsid w:val="002A7C0F"/>
    <w:rsid w:val="002C1556"/>
    <w:rsid w:val="002C1F1F"/>
    <w:rsid w:val="002C7028"/>
    <w:rsid w:val="002D3E9D"/>
    <w:rsid w:val="002E4E36"/>
    <w:rsid w:val="002E6859"/>
    <w:rsid w:val="002E71B8"/>
    <w:rsid w:val="002F1457"/>
    <w:rsid w:val="0030311D"/>
    <w:rsid w:val="00307627"/>
    <w:rsid w:val="003133D3"/>
    <w:rsid w:val="003145D2"/>
    <w:rsid w:val="003150D6"/>
    <w:rsid w:val="00317302"/>
    <w:rsid w:val="003232B9"/>
    <w:rsid w:val="00325781"/>
    <w:rsid w:val="00325F1A"/>
    <w:rsid w:val="003344BD"/>
    <w:rsid w:val="0034095D"/>
    <w:rsid w:val="0034097C"/>
    <w:rsid w:val="00342D47"/>
    <w:rsid w:val="00343F70"/>
    <w:rsid w:val="00345650"/>
    <w:rsid w:val="00353DB4"/>
    <w:rsid w:val="003550D2"/>
    <w:rsid w:val="0036110C"/>
    <w:rsid w:val="00363F8E"/>
    <w:rsid w:val="003645EA"/>
    <w:rsid w:val="00364982"/>
    <w:rsid w:val="00366385"/>
    <w:rsid w:val="003710D4"/>
    <w:rsid w:val="003756FA"/>
    <w:rsid w:val="00376663"/>
    <w:rsid w:val="00376DA6"/>
    <w:rsid w:val="003771E7"/>
    <w:rsid w:val="00385149"/>
    <w:rsid w:val="003915F1"/>
    <w:rsid w:val="00391E5C"/>
    <w:rsid w:val="003A1AAF"/>
    <w:rsid w:val="003A5D8F"/>
    <w:rsid w:val="003A6EE7"/>
    <w:rsid w:val="003A7B79"/>
    <w:rsid w:val="003C1756"/>
    <w:rsid w:val="003C21D7"/>
    <w:rsid w:val="003C27D3"/>
    <w:rsid w:val="003C2E34"/>
    <w:rsid w:val="003C49A4"/>
    <w:rsid w:val="003C59F1"/>
    <w:rsid w:val="003C6B58"/>
    <w:rsid w:val="003D167A"/>
    <w:rsid w:val="003D3919"/>
    <w:rsid w:val="003D548C"/>
    <w:rsid w:val="003E0C64"/>
    <w:rsid w:val="003E445A"/>
    <w:rsid w:val="003E4830"/>
    <w:rsid w:val="003F0A42"/>
    <w:rsid w:val="003F2350"/>
    <w:rsid w:val="003F3067"/>
    <w:rsid w:val="004036EA"/>
    <w:rsid w:val="00411C61"/>
    <w:rsid w:val="00412D05"/>
    <w:rsid w:val="0041412F"/>
    <w:rsid w:val="004153BF"/>
    <w:rsid w:val="0041637A"/>
    <w:rsid w:val="00421CD1"/>
    <w:rsid w:val="00422392"/>
    <w:rsid w:val="00424E04"/>
    <w:rsid w:val="00433D83"/>
    <w:rsid w:val="00442A4D"/>
    <w:rsid w:val="004436F4"/>
    <w:rsid w:val="0045044E"/>
    <w:rsid w:val="004515D9"/>
    <w:rsid w:val="00452B42"/>
    <w:rsid w:val="00454D2A"/>
    <w:rsid w:val="00455454"/>
    <w:rsid w:val="004573D2"/>
    <w:rsid w:val="004624B6"/>
    <w:rsid w:val="0046485B"/>
    <w:rsid w:val="00465ADD"/>
    <w:rsid w:val="0046638E"/>
    <w:rsid w:val="00472527"/>
    <w:rsid w:val="00475A7B"/>
    <w:rsid w:val="00475B6E"/>
    <w:rsid w:val="00481C53"/>
    <w:rsid w:val="00481F70"/>
    <w:rsid w:val="004842CC"/>
    <w:rsid w:val="004854E3"/>
    <w:rsid w:val="00485C6D"/>
    <w:rsid w:val="00487950"/>
    <w:rsid w:val="00490EAF"/>
    <w:rsid w:val="004941F7"/>
    <w:rsid w:val="00494883"/>
    <w:rsid w:val="00494903"/>
    <w:rsid w:val="0049694A"/>
    <w:rsid w:val="004A0695"/>
    <w:rsid w:val="004A1DE1"/>
    <w:rsid w:val="004A3332"/>
    <w:rsid w:val="004A3DE2"/>
    <w:rsid w:val="004A706B"/>
    <w:rsid w:val="004B1001"/>
    <w:rsid w:val="004B72BF"/>
    <w:rsid w:val="004C14EB"/>
    <w:rsid w:val="004C488C"/>
    <w:rsid w:val="004C6688"/>
    <w:rsid w:val="004C699F"/>
    <w:rsid w:val="004D2E41"/>
    <w:rsid w:val="004D4845"/>
    <w:rsid w:val="004D49A4"/>
    <w:rsid w:val="004D5DC0"/>
    <w:rsid w:val="004D6AC3"/>
    <w:rsid w:val="004E3745"/>
    <w:rsid w:val="004E7D91"/>
    <w:rsid w:val="004F3A30"/>
    <w:rsid w:val="004F3C05"/>
    <w:rsid w:val="004F5FF7"/>
    <w:rsid w:val="00503CAD"/>
    <w:rsid w:val="00505B0A"/>
    <w:rsid w:val="00512028"/>
    <w:rsid w:val="00512C80"/>
    <w:rsid w:val="00516DE4"/>
    <w:rsid w:val="00522577"/>
    <w:rsid w:val="00526E91"/>
    <w:rsid w:val="00532D41"/>
    <w:rsid w:val="0053579C"/>
    <w:rsid w:val="00542D4F"/>
    <w:rsid w:val="005448ED"/>
    <w:rsid w:val="0054581C"/>
    <w:rsid w:val="005501DE"/>
    <w:rsid w:val="00554097"/>
    <w:rsid w:val="00555C39"/>
    <w:rsid w:val="00563CAE"/>
    <w:rsid w:val="0056440B"/>
    <w:rsid w:val="00571BD6"/>
    <w:rsid w:val="00573ED4"/>
    <w:rsid w:val="005752B2"/>
    <w:rsid w:val="00577A78"/>
    <w:rsid w:val="005804B4"/>
    <w:rsid w:val="00583213"/>
    <w:rsid w:val="00583F85"/>
    <w:rsid w:val="005912B1"/>
    <w:rsid w:val="005A0A3E"/>
    <w:rsid w:val="005A2ECD"/>
    <w:rsid w:val="005A6740"/>
    <w:rsid w:val="005B12AC"/>
    <w:rsid w:val="005B212F"/>
    <w:rsid w:val="005B3555"/>
    <w:rsid w:val="005B3BCF"/>
    <w:rsid w:val="005B4148"/>
    <w:rsid w:val="005B5462"/>
    <w:rsid w:val="005B68A7"/>
    <w:rsid w:val="005B73EE"/>
    <w:rsid w:val="005C68B6"/>
    <w:rsid w:val="005D478B"/>
    <w:rsid w:val="005D7D26"/>
    <w:rsid w:val="005E2A03"/>
    <w:rsid w:val="005E3538"/>
    <w:rsid w:val="005F38A5"/>
    <w:rsid w:val="005F74D3"/>
    <w:rsid w:val="006039B3"/>
    <w:rsid w:val="00615D69"/>
    <w:rsid w:val="00627656"/>
    <w:rsid w:val="00627CEE"/>
    <w:rsid w:val="006371A8"/>
    <w:rsid w:val="006418D4"/>
    <w:rsid w:val="006460EC"/>
    <w:rsid w:val="00655889"/>
    <w:rsid w:val="006615EC"/>
    <w:rsid w:val="00662E5E"/>
    <w:rsid w:val="00663B28"/>
    <w:rsid w:val="0066701A"/>
    <w:rsid w:val="00667BFF"/>
    <w:rsid w:val="006727D5"/>
    <w:rsid w:val="0067361C"/>
    <w:rsid w:val="00674955"/>
    <w:rsid w:val="00675CB1"/>
    <w:rsid w:val="0068036C"/>
    <w:rsid w:val="006817F4"/>
    <w:rsid w:val="0068577E"/>
    <w:rsid w:val="00690466"/>
    <w:rsid w:val="00690519"/>
    <w:rsid w:val="0069229D"/>
    <w:rsid w:val="006A03CF"/>
    <w:rsid w:val="006A457A"/>
    <w:rsid w:val="006A4D80"/>
    <w:rsid w:val="006A51DD"/>
    <w:rsid w:val="006A78CB"/>
    <w:rsid w:val="006B1288"/>
    <w:rsid w:val="006B316A"/>
    <w:rsid w:val="006B61B8"/>
    <w:rsid w:val="006C0E7C"/>
    <w:rsid w:val="006C21F3"/>
    <w:rsid w:val="006C35B4"/>
    <w:rsid w:val="006C54A6"/>
    <w:rsid w:val="006C7BC1"/>
    <w:rsid w:val="006C7F7D"/>
    <w:rsid w:val="006D1B77"/>
    <w:rsid w:val="006D1FDD"/>
    <w:rsid w:val="006D222D"/>
    <w:rsid w:val="006D3FEC"/>
    <w:rsid w:val="006D4A9A"/>
    <w:rsid w:val="006D62C3"/>
    <w:rsid w:val="006E3CA6"/>
    <w:rsid w:val="006E4520"/>
    <w:rsid w:val="006E536F"/>
    <w:rsid w:val="006E6449"/>
    <w:rsid w:val="006E6764"/>
    <w:rsid w:val="006E7B5E"/>
    <w:rsid w:val="006F2449"/>
    <w:rsid w:val="006F3656"/>
    <w:rsid w:val="006F7366"/>
    <w:rsid w:val="006F7785"/>
    <w:rsid w:val="007003F6"/>
    <w:rsid w:val="00705310"/>
    <w:rsid w:val="00706A99"/>
    <w:rsid w:val="00707095"/>
    <w:rsid w:val="00721247"/>
    <w:rsid w:val="007262B9"/>
    <w:rsid w:val="00727D78"/>
    <w:rsid w:val="00732D42"/>
    <w:rsid w:val="00740C5E"/>
    <w:rsid w:val="00741A22"/>
    <w:rsid w:val="007429DE"/>
    <w:rsid w:val="00744687"/>
    <w:rsid w:val="00750154"/>
    <w:rsid w:val="00750A72"/>
    <w:rsid w:val="00750DDF"/>
    <w:rsid w:val="0075277E"/>
    <w:rsid w:val="0075340D"/>
    <w:rsid w:val="00753597"/>
    <w:rsid w:val="007540AA"/>
    <w:rsid w:val="007561C1"/>
    <w:rsid w:val="007654AE"/>
    <w:rsid w:val="00770E10"/>
    <w:rsid w:val="00772A64"/>
    <w:rsid w:val="00774C44"/>
    <w:rsid w:val="00775D2B"/>
    <w:rsid w:val="00777A06"/>
    <w:rsid w:val="00780BCD"/>
    <w:rsid w:val="0078498B"/>
    <w:rsid w:val="00785CDF"/>
    <w:rsid w:val="00795A5D"/>
    <w:rsid w:val="00797FD6"/>
    <w:rsid w:val="007A2EBE"/>
    <w:rsid w:val="007A3A4F"/>
    <w:rsid w:val="007B50D1"/>
    <w:rsid w:val="007B68D6"/>
    <w:rsid w:val="007C3861"/>
    <w:rsid w:val="007C5248"/>
    <w:rsid w:val="007C75FE"/>
    <w:rsid w:val="007D06D1"/>
    <w:rsid w:val="007D1279"/>
    <w:rsid w:val="007E26AA"/>
    <w:rsid w:val="007F12BC"/>
    <w:rsid w:val="007F5454"/>
    <w:rsid w:val="007F7FD9"/>
    <w:rsid w:val="00800C6D"/>
    <w:rsid w:val="00801505"/>
    <w:rsid w:val="00805587"/>
    <w:rsid w:val="00806351"/>
    <w:rsid w:val="00810765"/>
    <w:rsid w:val="00814C6D"/>
    <w:rsid w:val="00817A4D"/>
    <w:rsid w:val="00822152"/>
    <w:rsid w:val="00826B78"/>
    <w:rsid w:val="00832E63"/>
    <w:rsid w:val="00833B0E"/>
    <w:rsid w:val="008404B3"/>
    <w:rsid w:val="0084060E"/>
    <w:rsid w:val="008416F6"/>
    <w:rsid w:val="00843FA0"/>
    <w:rsid w:val="00847E4E"/>
    <w:rsid w:val="00854D0F"/>
    <w:rsid w:val="0085508A"/>
    <w:rsid w:val="0086661C"/>
    <w:rsid w:val="0087164C"/>
    <w:rsid w:val="00876441"/>
    <w:rsid w:val="00881251"/>
    <w:rsid w:val="00883AE4"/>
    <w:rsid w:val="00892866"/>
    <w:rsid w:val="008A462F"/>
    <w:rsid w:val="008A4B84"/>
    <w:rsid w:val="008A5AA6"/>
    <w:rsid w:val="008B253E"/>
    <w:rsid w:val="008B3896"/>
    <w:rsid w:val="008B56E8"/>
    <w:rsid w:val="008B7160"/>
    <w:rsid w:val="008D206C"/>
    <w:rsid w:val="008D52A6"/>
    <w:rsid w:val="008E3CCB"/>
    <w:rsid w:val="008E7969"/>
    <w:rsid w:val="008F1EEB"/>
    <w:rsid w:val="008F7232"/>
    <w:rsid w:val="00900361"/>
    <w:rsid w:val="009234AD"/>
    <w:rsid w:val="00923805"/>
    <w:rsid w:val="009278F5"/>
    <w:rsid w:val="009338C3"/>
    <w:rsid w:val="009360A0"/>
    <w:rsid w:val="009401F0"/>
    <w:rsid w:val="00943DEA"/>
    <w:rsid w:val="00944ABD"/>
    <w:rsid w:val="00944D7C"/>
    <w:rsid w:val="009466B0"/>
    <w:rsid w:val="009532AB"/>
    <w:rsid w:val="0095741C"/>
    <w:rsid w:val="009629BA"/>
    <w:rsid w:val="00967BE7"/>
    <w:rsid w:val="009730CA"/>
    <w:rsid w:val="009809B4"/>
    <w:rsid w:val="00982082"/>
    <w:rsid w:val="0099089D"/>
    <w:rsid w:val="00990FE3"/>
    <w:rsid w:val="00993A21"/>
    <w:rsid w:val="00994DEF"/>
    <w:rsid w:val="0099791E"/>
    <w:rsid w:val="009A1C69"/>
    <w:rsid w:val="009B489C"/>
    <w:rsid w:val="009B5868"/>
    <w:rsid w:val="009C245C"/>
    <w:rsid w:val="009E5D22"/>
    <w:rsid w:val="009F1E24"/>
    <w:rsid w:val="00A05942"/>
    <w:rsid w:val="00A13407"/>
    <w:rsid w:val="00A13F43"/>
    <w:rsid w:val="00A17701"/>
    <w:rsid w:val="00A20350"/>
    <w:rsid w:val="00A2552E"/>
    <w:rsid w:val="00A31EE8"/>
    <w:rsid w:val="00A40B71"/>
    <w:rsid w:val="00A4190E"/>
    <w:rsid w:val="00A44E6F"/>
    <w:rsid w:val="00A51FE1"/>
    <w:rsid w:val="00A544C9"/>
    <w:rsid w:val="00A560C9"/>
    <w:rsid w:val="00A57167"/>
    <w:rsid w:val="00A63D41"/>
    <w:rsid w:val="00A744B0"/>
    <w:rsid w:val="00A74ED1"/>
    <w:rsid w:val="00A74FD6"/>
    <w:rsid w:val="00A8134F"/>
    <w:rsid w:val="00A832E5"/>
    <w:rsid w:val="00A85778"/>
    <w:rsid w:val="00AA565C"/>
    <w:rsid w:val="00AA6F8F"/>
    <w:rsid w:val="00AA75C4"/>
    <w:rsid w:val="00AB6185"/>
    <w:rsid w:val="00AB7A23"/>
    <w:rsid w:val="00AD061E"/>
    <w:rsid w:val="00AD38E6"/>
    <w:rsid w:val="00AE18C2"/>
    <w:rsid w:val="00AE41B9"/>
    <w:rsid w:val="00AF60BF"/>
    <w:rsid w:val="00B11260"/>
    <w:rsid w:val="00B13C63"/>
    <w:rsid w:val="00B14510"/>
    <w:rsid w:val="00B15384"/>
    <w:rsid w:val="00B16C81"/>
    <w:rsid w:val="00B22A1F"/>
    <w:rsid w:val="00B2441E"/>
    <w:rsid w:val="00B3210F"/>
    <w:rsid w:val="00B36C29"/>
    <w:rsid w:val="00B41534"/>
    <w:rsid w:val="00B4308F"/>
    <w:rsid w:val="00B45EE9"/>
    <w:rsid w:val="00B5092B"/>
    <w:rsid w:val="00B53A56"/>
    <w:rsid w:val="00B53D2A"/>
    <w:rsid w:val="00B53E13"/>
    <w:rsid w:val="00B54907"/>
    <w:rsid w:val="00B60434"/>
    <w:rsid w:val="00B60AAF"/>
    <w:rsid w:val="00B61F0A"/>
    <w:rsid w:val="00B63DC0"/>
    <w:rsid w:val="00B734DE"/>
    <w:rsid w:val="00B738B9"/>
    <w:rsid w:val="00B74BD5"/>
    <w:rsid w:val="00B8004D"/>
    <w:rsid w:val="00B87D30"/>
    <w:rsid w:val="00B93A37"/>
    <w:rsid w:val="00B93F0F"/>
    <w:rsid w:val="00B95AFD"/>
    <w:rsid w:val="00B96897"/>
    <w:rsid w:val="00BA5441"/>
    <w:rsid w:val="00BA588B"/>
    <w:rsid w:val="00BA6AE3"/>
    <w:rsid w:val="00BB15E3"/>
    <w:rsid w:val="00BB3FD8"/>
    <w:rsid w:val="00BB5905"/>
    <w:rsid w:val="00BC001D"/>
    <w:rsid w:val="00BC0C21"/>
    <w:rsid w:val="00BC5763"/>
    <w:rsid w:val="00BC5771"/>
    <w:rsid w:val="00BC6A81"/>
    <w:rsid w:val="00BC6CB5"/>
    <w:rsid w:val="00BC7B54"/>
    <w:rsid w:val="00BD7802"/>
    <w:rsid w:val="00BD7A7B"/>
    <w:rsid w:val="00BE1334"/>
    <w:rsid w:val="00BE4213"/>
    <w:rsid w:val="00BE4747"/>
    <w:rsid w:val="00BF069A"/>
    <w:rsid w:val="00BF0AD5"/>
    <w:rsid w:val="00BF27BA"/>
    <w:rsid w:val="00BF3DD8"/>
    <w:rsid w:val="00BF547D"/>
    <w:rsid w:val="00BF7312"/>
    <w:rsid w:val="00C00A2B"/>
    <w:rsid w:val="00C02C63"/>
    <w:rsid w:val="00C12A9B"/>
    <w:rsid w:val="00C20E20"/>
    <w:rsid w:val="00C24BBA"/>
    <w:rsid w:val="00C25438"/>
    <w:rsid w:val="00C2582D"/>
    <w:rsid w:val="00C32EC1"/>
    <w:rsid w:val="00C44616"/>
    <w:rsid w:val="00C508F2"/>
    <w:rsid w:val="00C56511"/>
    <w:rsid w:val="00C6795C"/>
    <w:rsid w:val="00C67D3C"/>
    <w:rsid w:val="00C70E78"/>
    <w:rsid w:val="00C7477A"/>
    <w:rsid w:val="00C75007"/>
    <w:rsid w:val="00C8425F"/>
    <w:rsid w:val="00C85D72"/>
    <w:rsid w:val="00C86E27"/>
    <w:rsid w:val="00C92E05"/>
    <w:rsid w:val="00C9582B"/>
    <w:rsid w:val="00CA11CD"/>
    <w:rsid w:val="00CA6E23"/>
    <w:rsid w:val="00CB0992"/>
    <w:rsid w:val="00CB4845"/>
    <w:rsid w:val="00CB4DFA"/>
    <w:rsid w:val="00CB7E45"/>
    <w:rsid w:val="00CC160B"/>
    <w:rsid w:val="00CC2D23"/>
    <w:rsid w:val="00CC60F4"/>
    <w:rsid w:val="00CD1401"/>
    <w:rsid w:val="00CE203C"/>
    <w:rsid w:val="00CE204A"/>
    <w:rsid w:val="00CE3738"/>
    <w:rsid w:val="00CE55BB"/>
    <w:rsid w:val="00CE57C1"/>
    <w:rsid w:val="00CE5B5E"/>
    <w:rsid w:val="00CE642A"/>
    <w:rsid w:val="00CE787F"/>
    <w:rsid w:val="00CF6ED8"/>
    <w:rsid w:val="00D0746D"/>
    <w:rsid w:val="00D11A36"/>
    <w:rsid w:val="00D17466"/>
    <w:rsid w:val="00D20631"/>
    <w:rsid w:val="00D330C6"/>
    <w:rsid w:val="00D35E8C"/>
    <w:rsid w:val="00D36C67"/>
    <w:rsid w:val="00D43DFE"/>
    <w:rsid w:val="00D50965"/>
    <w:rsid w:val="00D544D0"/>
    <w:rsid w:val="00D550D4"/>
    <w:rsid w:val="00D564D3"/>
    <w:rsid w:val="00D600F2"/>
    <w:rsid w:val="00D6133D"/>
    <w:rsid w:val="00D63EF6"/>
    <w:rsid w:val="00D6606A"/>
    <w:rsid w:val="00D70EEC"/>
    <w:rsid w:val="00D7317A"/>
    <w:rsid w:val="00D737EC"/>
    <w:rsid w:val="00D747D1"/>
    <w:rsid w:val="00D7553F"/>
    <w:rsid w:val="00D92E74"/>
    <w:rsid w:val="00DA0ECD"/>
    <w:rsid w:val="00DA2839"/>
    <w:rsid w:val="00DA42C2"/>
    <w:rsid w:val="00DB0D3D"/>
    <w:rsid w:val="00DB2524"/>
    <w:rsid w:val="00DB29DD"/>
    <w:rsid w:val="00DB2CA4"/>
    <w:rsid w:val="00DB31E9"/>
    <w:rsid w:val="00DB667C"/>
    <w:rsid w:val="00DC0435"/>
    <w:rsid w:val="00DC078E"/>
    <w:rsid w:val="00DC0D36"/>
    <w:rsid w:val="00DC3C1F"/>
    <w:rsid w:val="00DC444F"/>
    <w:rsid w:val="00DC4CDA"/>
    <w:rsid w:val="00DC6EE7"/>
    <w:rsid w:val="00DD403E"/>
    <w:rsid w:val="00DD6280"/>
    <w:rsid w:val="00DD6E1A"/>
    <w:rsid w:val="00DD72BF"/>
    <w:rsid w:val="00DF6E87"/>
    <w:rsid w:val="00E0092C"/>
    <w:rsid w:val="00E03810"/>
    <w:rsid w:val="00E05EB5"/>
    <w:rsid w:val="00E10361"/>
    <w:rsid w:val="00E10B45"/>
    <w:rsid w:val="00E16591"/>
    <w:rsid w:val="00E22545"/>
    <w:rsid w:val="00E244E8"/>
    <w:rsid w:val="00E363EE"/>
    <w:rsid w:val="00E416FF"/>
    <w:rsid w:val="00E4517A"/>
    <w:rsid w:val="00E531DB"/>
    <w:rsid w:val="00E56B42"/>
    <w:rsid w:val="00E602AA"/>
    <w:rsid w:val="00E6195E"/>
    <w:rsid w:val="00E6437A"/>
    <w:rsid w:val="00E646C9"/>
    <w:rsid w:val="00E678B2"/>
    <w:rsid w:val="00E678C4"/>
    <w:rsid w:val="00E714E4"/>
    <w:rsid w:val="00E801A3"/>
    <w:rsid w:val="00E8030D"/>
    <w:rsid w:val="00E805C6"/>
    <w:rsid w:val="00E83BE1"/>
    <w:rsid w:val="00E84F77"/>
    <w:rsid w:val="00E87EDA"/>
    <w:rsid w:val="00E95A65"/>
    <w:rsid w:val="00EA3BBA"/>
    <w:rsid w:val="00EA79EE"/>
    <w:rsid w:val="00EB5DEE"/>
    <w:rsid w:val="00EB5E9D"/>
    <w:rsid w:val="00EB6F51"/>
    <w:rsid w:val="00EB7D10"/>
    <w:rsid w:val="00EC43B9"/>
    <w:rsid w:val="00EC6ACA"/>
    <w:rsid w:val="00EC7F69"/>
    <w:rsid w:val="00ED0EA1"/>
    <w:rsid w:val="00ED45ED"/>
    <w:rsid w:val="00EE0349"/>
    <w:rsid w:val="00EE414A"/>
    <w:rsid w:val="00EE5035"/>
    <w:rsid w:val="00EE6254"/>
    <w:rsid w:val="00EE7DFB"/>
    <w:rsid w:val="00EF0C64"/>
    <w:rsid w:val="00EF33DA"/>
    <w:rsid w:val="00F0035E"/>
    <w:rsid w:val="00F2307A"/>
    <w:rsid w:val="00F240F4"/>
    <w:rsid w:val="00F26D63"/>
    <w:rsid w:val="00F26F34"/>
    <w:rsid w:val="00F33E7F"/>
    <w:rsid w:val="00F35C8B"/>
    <w:rsid w:val="00F36BDB"/>
    <w:rsid w:val="00F40175"/>
    <w:rsid w:val="00F406B4"/>
    <w:rsid w:val="00F40AFA"/>
    <w:rsid w:val="00F443FF"/>
    <w:rsid w:val="00F44D78"/>
    <w:rsid w:val="00F46378"/>
    <w:rsid w:val="00F477CB"/>
    <w:rsid w:val="00F47A2D"/>
    <w:rsid w:val="00F5369F"/>
    <w:rsid w:val="00F57305"/>
    <w:rsid w:val="00F6044E"/>
    <w:rsid w:val="00F64371"/>
    <w:rsid w:val="00F651E8"/>
    <w:rsid w:val="00F652BA"/>
    <w:rsid w:val="00F73872"/>
    <w:rsid w:val="00F73F53"/>
    <w:rsid w:val="00F75E88"/>
    <w:rsid w:val="00F773A1"/>
    <w:rsid w:val="00F77704"/>
    <w:rsid w:val="00F85408"/>
    <w:rsid w:val="00F92F5D"/>
    <w:rsid w:val="00F930EF"/>
    <w:rsid w:val="00F95A17"/>
    <w:rsid w:val="00F966D2"/>
    <w:rsid w:val="00FA0E9C"/>
    <w:rsid w:val="00FA17C2"/>
    <w:rsid w:val="00FA590C"/>
    <w:rsid w:val="00FB15DB"/>
    <w:rsid w:val="00FB16FA"/>
    <w:rsid w:val="00FB1C79"/>
    <w:rsid w:val="00FB23DF"/>
    <w:rsid w:val="00FB4589"/>
    <w:rsid w:val="00FB6647"/>
    <w:rsid w:val="00FC386A"/>
    <w:rsid w:val="00FC6071"/>
    <w:rsid w:val="00FC7DE3"/>
    <w:rsid w:val="00FD0465"/>
    <w:rsid w:val="00FD13C5"/>
    <w:rsid w:val="00FD2FD0"/>
    <w:rsid w:val="00FE0A19"/>
    <w:rsid w:val="00FE0A3C"/>
    <w:rsid w:val="00FE1887"/>
    <w:rsid w:val="00FE60EF"/>
    <w:rsid w:val="00FE651D"/>
    <w:rsid w:val="00FE7DE6"/>
    <w:rsid w:val="00FF0EC0"/>
    <w:rsid w:val="00FF2603"/>
    <w:rsid w:val="00FF6FD8"/>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505"/>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35" w:qFormat="1"/>
    <w:lsdException w:name="footnote reference" w:uiPriority="0"/>
    <w:lsdException w:name="annotation reference" w:uiPriority="0"/>
    <w:lsdException w:name="Title" w:semiHidden="0" w:uiPriority="10" w:unhideWhenUsed="0" w:qFormat="1"/>
    <w:lsdException w:name="Default Paragraph Font" w:uiPriority="1"/>
    <w:lsdException w:name="Body Text Indent" w:uiPriority="0"/>
    <w:lsdException w:name="Subtitle" w:semiHidden="0" w:uiPriority="0" w:unhideWhenUsed="0" w:qFormat="1"/>
    <w:lsdException w:name="Body Text Indent 2" w:uiPriority="0"/>
    <w:lsdException w:name="Strong" w:semiHidden="0" w:uiPriority="0" w:unhideWhenUsed="0" w:qFormat="1"/>
    <w:lsdException w:name="Emphasis" w:semiHidden="0" w:uiPriority="20" w:unhideWhenUsed="0" w:qFormat="1"/>
    <w:lsdException w:name="Normal (Web)"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0" w:unhideWhenUsed="0"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eastAsia="hu-HU"/>
    </w:rPr>
  </w:style>
  <w:style w:type="paragraph" w:styleId="Cmsor3">
    <w:name w:val="heading 3"/>
    <w:basedOn w:val="Norml"/>
    <w:next w:val="Norml"/>
    <w:link w:val="Cmsor3Char"/>
    <w:qFormat/>
    <w:rsid w:val="003C49A4"/>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sid w:val="009338C3"/>
    <w:rPr>
      <w:rFonts w:ascii="Times New Roman" w:hAnsi="Times New Roman" w:cs="Times New Roman"/>
      <w:b/>
      <w:bCs/>
      <w:kern w:val="36"/>
      <w:sz w:val="48"/>
      <w:szCs w:val="48"/>
      <w:lang w:eastAsia="hu-HU"/>
    </w:rPr>
  </w:style>
  <w:style w:type="paragraph" w:styleId="Lbjegyzetszveg">
    <w:name w:val="footnote text"/>
    <w:basedOn w:val="Norml"/>
    <w:link w:val="LbjegyzetszvegChar"/>
    <w:semiHidden/>
    <w:rsid w:val="009338C3"/>
    <w:pPr>
      <w:spacing w:after="0" w:line="240" w:lineRule="auto"/>
    </w:pPr>
    <w:rPr>
      <w:sz w:val="20"/>
      <w:szCs w:val="20"/>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qFormat/>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rPr>
  </w:style>
  <w:style w:type="character" w:customStyle="1" w:styleId="JegyzetszvegChar">
    <w:name w:val="Jegyzetszöveg Char"/>
    <w:link w:val="Jegyzetszveg"/>
    <w:locked/>
    <w:rsid w:val="009338C3"/>
    <w:rPr>
      <w:rFonts w:ascii="Calibri" w:eastAsia="Times New Roman" w:hAnsi="Calibri" w:cs="Times New Roman"/>
      <w:sz w:val="20"/>
      <w:szCs w:val="20"/>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rPr>
  </w:style>
  <w:style w:type="paragraph" w:styleId="Buborkszveg">
    <w:name w:val="Balloon Text"/>
    <w:basedOn w:val="Norml"/>
    <w:link w:val="BuborkszvegChar"/>
    <w:rsid w:val="009338C3"/>
    <w:pPr>
      <w:spacing w:after="0" w:line="240" w:lineRule="auto"/>
    </w:pPr>
    <w:rPr>
      <w:rFonts w:ascii="Tahoma" w:hAnsi="Tahoma"/>
      <w:sz w:val="16"/>
      <w:szCs w:val="16"/>
    </w:rPr>
  </w:style>
  <w:style w:type="character" w:customStyle="1" w:styleId="BuborkszvegChar">
    <w:name w:val="Buborékszöveg Char"/>
    <w:link w:val="Buborkszveg"/>
    <w:locked/>
    <w:rsid w:val="009338C3"/>
    <w:rPr>
      <w:rFonts w:ascii="Tahoma" w:eastAsia="Times New Roman" w:hAnsi="Tahoma" w:cs="Times New Roman"/>
      <w:sz w:val="16"/>
      <w:szCs w:val="16"/>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eastAsia="hi-IN" w:bidi="hi-IN"/>
    </w:rPr>
  </w:style>
  <w:style w:type="paragraph" w:styleId="llb">
    <w:name w:val="footer"/>
    <w:basedOn w:val="Norml"/>
    <w:link w:val="llb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lbChar">
    <w:name w:val="Élőláb Char"/>
    <w:link w:val="llb"/>
    <w:locked/>
    <w:rsid w:val="009338C3"/>
    <w:rPr>
      <w:rFonts w:ascii="Times New Roman" w:eastAsia="Times New Roman" w:hAnsi="Times New Roman" w:cs="Mangal"/>
      <w:kern w:val="1"/>
      <w:sz w:val="21"/>
      <w:szCs w:val="21"/>
      <w:lang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0">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sid w:val="00F33E7F"/>
    <w:rPr>
      <w:rFonts w:ascii="Tahoma" w:eastAsia="Times New Roman" w:hAnsi="Tahoma" w:cs="Courier New"/>
      <w:sz w:val="16"/>
      <w:szCs w:val="16"/>
    </w:rPr>
  </w:style>
  <w:style w:type="paragraph" w:customStyle="1" w:styleId="Vltozat10">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tty">
    <w:name w:val="pötty"/>
    <w:basedOn w:val="Norml"/>
    <w:next w:val="Norml"/>
    <w:rsid w:val="00B3210F"/>
    <w:pPr>
      <w:spacing w:after="0" w:line="240" w:lineRule="auto"/>
      <w:ind w:left="283" w:hanging="283"/>
      <w:jc w:val="both"/>
    </w:pPr>
    <w:rPr>
      <w:rFonts w:ascii="Tms Rmn" w:hAnsi="Tms Rmn" w:cs="Arial Unicode MS"/>
      <w:sz w:val="24"/>
      <w:szCs w:val="24"/>
      <w:lang w:eastAsia="hu-HU"/>
    </w:rPr>
  </w:style>
  <w:style w:type="paragraph" w:customStyle="1" w:styleId="Kiljebb">
    <w:name w:val="Kiljebb"/>
    <w:basedOn w:val="Norml"/>
    <w:rsid w:val="005B4148"/>
    <w:pPr>
      <w:widowControl w:val="0"/>
      <w:suppressAutoHyphens/>
      <w:spacing w:after="0" w:line="240" w:lineRule="auto"/>
    </w:pPr>
    <w:rPr>
      <w:rFonts w:ascii="Times New Roman" w:eastAsia="Lucida Sans Unicode" w:hAnsi="Times New Roman"/>
      <w:kern w:val="1"/>
      <w:sz w:val="24"/>
      <w:szCs w:val="24"/>
    </w:rPr>
  </w:style>
  <w:style w:type="character" w:customStyle="1" w:styleId="Cmsor3Char">
    <w:name w:val="Címsor 3 Char"/>
    <w:basedOn w:val="Bekezdsalapbettpusa"/>
    <w:link w:val="Cmsor3"/>
    <w:rsid w:val="003C49A4"/>
    <w:rPr>
      <w:rFonts w:ascii="Times New Roman" w:eastAsia="Times New Roman" w:hAnsi="Times New Roman"/>
      <w:b/>
      <w:sz w:val="24"/>
      <w:szCs w:val="24"/>
    </w:rPr>
  </w:style>
  <w:style w:type="character" w:customStyle="1" w:styleId="CharChar10">
    <w:name w:val="Char Char10"/>
    <w:rsid w:val="003C49A4"/>
    <w:rPr>
      <w:b/>
      <w:bCs/>
      <w:kern w:val="36"/>
      <w:sz w:val="48"/>
      <w:szCs w:val="48"/>
    </w:rPr>
  </w:style>
  <w:style w:type="paragraph" w:customStyle="1" w:styleId="CharChar2Char">
    <w:name w:val="Char Char2 Char"/>
    <w:basedOn w:val="Norml"/>
    <w:rsid w:val="003C49A4"/>
    <w:pPr>
      <w:spacing w:after="160" w:line="240" w:lineRule="exact"/>
    </w:pPr>
    <w:rPr>
      <w:rFonts w:ascii="Tahoma" w:hAnsi="Tahoma"/>
      <w:sz w:val="20"/>
      <w:szCs w:val="20"/>
      <w:lang w:val="en-US"/>
    </w:rPr>
  </w:style>
  <w:style w:type="paragraph" w:styleId="Alcm">
    <w:name w:val="Subtitle"/>
    <w:basedOn w:val="Norml"/>
    <w:link w:val="AlcmChar"/>
    <w:qFormat/>
    <w:rsid w:val="003C49A4"/>
    <w:pPr>
      <w:widowControl w:val="0"/>
      <w:numPr>
        <w:ilvl w:val="1"/>
        <w:numId w:val="25"/>
      </w:numPr>
      <w:suppressAutoHyphens/>
      <w:spacing w:after="0" w:line="240" w:lineRule="auto"/>
    </w:pPr>
    <w:rPr>
      <w:rFonts w:ascii="Palatino Linotype" w:eastAsia="Lucida Sans Unicode" w:hAnsi="Palatino Linotype" w:cs="Tahoma"/>
      <w:b/>
      <w:kern w:val="1"/>
      <w:sz w:val="24"/>
      <w:szCs w:val="24"/>
      <w:lang w:eastAsia="hi-IN" w:bidi="hi-IN"/>
    </w:rPr>
  </w:style>
  <w:style w:type="character" w:customStyle="1" w:styleId="AlcmChar">
    <w:name w:val="Alcím Char"/>
    <w:basedOn w:val="Bekezdsalapbettpusa"/>
    <w:link w:val="Alcm"/>
    <w:rsid w:val="003C49A4"/>
    <w:rPr>
      <w:rFonts w:ascii="Palatino Linotype" w:eastAsia="Lucida Sans Unicode" w:hAnsi="Palatino Linotype" w:cs="Tahoma"/>
      <w:b/>
      <w:kern w:val="1"/>
      <w:sz w:val="24"/>
      <w:szCs w:val="24"/>
      <w:lang w:eastAsia="hi-IN" w:bidi="hi-IN"/>
    </w:rPr>
  </w:style>
  <w:style w:type="paragraph" w:styleId="NormlWeb">
    <w:name w:val="Normal (Web)"/>
    <w:basedOn w:val="Norml"/>
    <w:rsid w:val="003C49A4"/>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3C49A4"/>
    <w:pPr>
      <w:numPr>
        <w:numId w:val="35"/>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35" w:qFormat="1"/>
    <w:lsdException w:name="footnote reference" w:uiPriority="0"/>
    <w:lsdException w:name="annotation reference" w:uiPriority="0"/>
    <w:lsdException w:name="Title" w:semiHidden="0" w:uiPriority="10" w:unhideWhenUsed="0" w:qFormat="1"/>
    <w:lsdException w:name="Default Paragraph Font" w:uiPriority="1"/>
    <w:lsdException w:name="Body Text Indent" w:uiPriority="0"/>
    <w:lsdException w:name="Subtitle" w:semiHidden="0" w:uiPriority="0" w:unhideWhenUsed="0" w:qFormat="1"/>
    <w:lsdException w:name="Body Text Indent 2" w:uiPriority="0"/>
    <w:lsdException w:name="Strong" w:semiHidden="0" w:uiPriority="0" w:unhideWhenUsed="0" w:qFormat="1"/>
    <w:lsdException w:name="Emphasis" w:semiHidden="0" w:uiPriority="20" w:unhideWhenUsed="0" w:qFormat="1"/>
    <w:lsdException w:name="Normal (Web)"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0" w:unhideWhenUsed="0"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eastAsia="hu-HU"/>
    </w:rPr>
  </w:style>
  <w:style w:type="paragraph" w:styleId="Cmsor3">
    <w:name w:val="heading 3"/>
    <w:basedOn w:val="Norml"/>
    <w:next w:val="Norml"/>
    <w:link w:val="Cmsor3Char"/>
    <w:qFormat/>
    <w:rsid w:val="003C49A4"/>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sid w:val="009338C3"/>
    <w:rPr>
      <w:rFonts w:ascii="Times New Roman" w:hAnsi="Times New Roman" w:cs="Times New Roman"/>
      <w:b/>
      <w:bCs/>
      <w:kern w:val="36"/>
      <w:sz w:val="48"/>
      <w:szCs w:val="48"/>
      <w:lang w:eastAsia="hu-HU"/>
    </w:rPr>
  </w:style>
  <w:style w:type="paragraph" w:styleId="Lbjegyzetszveg">
    <w:name w:val="footnote text"/>
    <w:basedOn w:val="Norml"/>
    <w:link w:val="LbjegyzetszvegChar"/>
    <w:semiHidden/>
    <w:rsid w:val="009338C3"/>
    <w:pPr>
      <w:spacing w:after="0" w:line="240" w:lineRule="auto"/>
    </w:pPr>
    <w:rPr>
      <w:sz w:val="20"/>
      <w:szCs w:val="20"/>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qFormat/>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rPr>
  </w:style>
  <w:style w:type="character" w:customStyle="1" w:styleId="JegyzetszvegChar">
    <w:name w:val="Jegyzetszöveg Char"/>
    <w:link w:val="Jegyzetszveg"/>
    <w:locked/>
    <w:rsid w:val="009338C3"/>
    <w:rPr>
      <w:rFonts w:ascii="Calibri" w:eastAsia="Times New Roman" w:hAnsi="Calibri" w:cs="Times New Roman"/>
      <w:sz w:val="20"/>
      <w:szCs w:val="20"/>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rPr>
  </w:style>
  <w:style w:type="paragraph" w:styleId="Buborkszveg">
    <w:name w:val="Balloon Text"/>
    <w:basedOn w:val="Norml"/>
    <w:link w:val="BuborkszvegChar"/>
    <w:rsid w:val="009338C3"/>
    <w:pPr>
      <w:spacing w:after="0" w:line="240" w:lineRule="auto"/>
    </w:pPr>
    <w:rPr>
      <w:rFonts w:ascii="Tahoma" w:hAnsi="Tahoma"/>
      <w:sz w:val="16"/>
      <w:szCs w:val="16"/>
    </w:rPr>
  </w:style>
  <w:style w:type="character" w:customStyle="1" w:styleId="BuborkszvegChar">
    <w:name w:val="Buborékszöveg Char"/>
    <w:link w:val="Buborkszveg"/>
    <w:locked/>
    <w:rsid w:val="009338C3"/>
    <w:rPr>
      <w:rFonts w:ascii="Tahoma" w:eastAsia="Times New Roman" w:hAnsi="Tahoma" w:cs="Times New Roman"/>
      <w:sz w:val="16"/>
      <w:szCs w:val="16"/>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eastAsia="hi-IN" w:bidi="hi-IN"/>
    </w:rPr>
  </w:style>
  <w:style w:type="paragraph" w:styleId="llb">
    <w:name w:val="footer"/>
    <w:basedOn w:val="Norml"/>
    <w:link w:val="llb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lbChar">
    <w:name w:val="Élőláb Char"/>
    <w:link w:val="llb"/>
    <w:locked/>
    <w:rsid w:val="009338C3"/>
    <w:rPr>
      <w:rFonts w:ascii="Times New Roman" w:eastAsia="Times New Roman" w:hAnsi="Times New Roman" w:cs="Mangal"/>
      <w:kern w:val="1"/>
      <w:sz w:val="21"/>
      <w:szCs w:val="21"/>
      <w:lang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0">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sid w:val="00F33E7F"/>
    <w:rPr>
      <w:rFonts w:ascii="Tahoma" w:eastAsia="Times New Roman" w:hAnsi="Tahoma" w:cs="Courier New"/>
      <w:sz w:val="16"/>
      <w:szCs w:val="16"/>
    </w:rPr>
  </w:style>
  <w:style w:type="paragraph" w:customStyle="1" w:styleId="Vltozat10">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tty">
    <w:name w:val="pötty"/>
    <w:basedOn w:val="Norml"/>
    <w:next w:val="Norml"/>
    <w:rsid w:val="00B3210F"/>
    <w:pPr>
      <w:spacing w:after="0" w:line="240" w:lineRule="auto"/>
      <w:ind w:left="283" w:hanging="283"/>
      <w:jc w:val="both"/>
    </w:pPr>
    <w:rPr>
      <w:rFonts w:ascii="Tms Rmn" w:hAnsi="Tms Rmn" w:cs="Arial Unicode MS"/>
      <w:sz w:val="24"/>
      <w:szCs w:val="24"/>
      <w:lang w:eastAsia="hu-HU"/>
    </w:rPr>
  </w:style>
  <w:style w:type="paragraph" w:customStyle="1" w:styleId="Kiljebb">
    <w:name w:val="Kiljebb"/>
    <w:basedOn w:val="Norml"/>
    <w:rsid w:val="005B4148"/>
    <w:pPr>
      <w:widowControl w:val="0"/>
      <w:suppressAutoHyphens/>
      <w:spacing w:after="0" w:line="240" w:lineRule="auto"/>
    </w:pPr>
    <w:rPr>
      <w:rFonts w:ascii="Times New Roman" w:eastAsia="Lucida Sans Unicode" w:hAnsi="Times New Roman"/>
      <w:kern w:val="1"/>
      <w:sz w:val="24"/>
      <w:szCs w:val="24"/>
    </w:rPr>
  </w:style>
  <w:style w:type="character" w:customStyle="1" w:styleId="Cmsor3Char">
    <w:name w:val="Címsor 3 Char"/>
    <w:basedOn w:val="Bekezdsalapbettpusa"/>
    <w:link w:val="Cmsor3"/>
    <w:rsid w:val="003C49A4"/>
    <w:rPr>
      <w:rFonts w:ascii="Times New Roman" w:eastAsia="Times New Roman" w:hAnsi="Times New Roman"/>
      <w:b/>
      <w:sz w:val="24"/>
      <w:szCs w:val="24"/>
    </w:rPr>
  </w:style>
  <w:style w:type="character" w:customStyle="1" w:styleId="CharChar10">
    <w:name w:val="Char Char10"/>
    <w:rsid w:val="003C49A4"/>
    <w:rPr>
      <w:b/>
      <w:bCs/>
      <w:kern w:val="36"/>
      <w:sz w:val="48"/>
      <w:szCs w:val="48"/>
    </w:rPr>
  </w:style>
  <w:style w:type="paragraph" w:customStyle="1" w:styleId="CharChar2Char">
    <w:name w:val="Char Char2 Char"/>
    <w:basedOn w:val="Norml"/>
    <w:rsid w:val="003C49A4"/>
    <w:pPr>
      <w:spacing w:after="160" w:line="240" w:lineRule="exact"/>
    </w:pPr>
    <w:rPr>
      <w:rFonts w:ascii="Tahoma" w:hAnsi="Tahoma"/>
      <w:sz w:val="20"/>
      <w:szCs w:val="20"/>
      <w:lang w:val="en-US"/>
    </w:rPr>
  </w:style>
  <w:style w:type="paragraph" w:styleId="Alcm">
    <w:name w:val="Subtitle"/>
    <w:basedOn w:val="Norml"/>
    <w:link w:val="AlcmChar"/>
    <w:qFormat/>
    <w:rsid w:val="003C49A4"/>
    <w:pPr>
      <w:widowControl w:val="0"/>
      <w:numPr>
        <w:ilvl w:val="1"/>
        <w:numId w:val="25"/>
      </w:numPr>
      <w:suppressAutoHyphens/>
      <w:spacing w:after="0" w:line="240" w:lineRule="auto"/>
    </w:pPr>
    <w:rPr>
      <w:rFonts w:ascii="Palatino Linotype" w:eastAsia="Lucida Sans Unicode" w:hAnsi="Palatino Linotype" w:cs="Tahoma"/>
      <w:b/>
      <w:kern w:val="1"/>
      <w:sz w:val="24"/>
      <w:szCs w:val="24"/>
      <w:lang w:eastAsia="hi-IN" w:bidi="hi-IN"/>
    </w:rPr>
  </w:style>
  <w:style w:type="character" w:customStyle="1" w:styleId="AlcmChar">
    <w:name w:val="Alcím Char"/>
    <w:basedOn w:val="Bekezdsalapbettpusa"/>
    <w:link w:val="Alcm"/>
    <w:rsid w:val="003C49A4"/>
    <w:rPr>
      <w:rFonts w:ascii="Palatino Linotype" w:eastAsia="Lucida Sans Unicode" w:hAnsi="Palatino Linotype" w:cs="Tahoma"/>
      <w:b/>
      <w:kern w:val="1"/>
      <w:sz w:val="24"/>
      <w:szCs w:val="24"/>
      <w:lang w:eastAsia="hi-IN" w:bidi="hi-IN"/>
    </w:rPr>
  </w:style>
  <w:style w:type="paragraph" w:styleId="NormlWeb">
    <w:name w:val="Normal (Web)"/>
    <w:basedOn w:val="Norml"/>
    <w:rsid w:val="003C49A4"/>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3C49A4"/>
    <w:pPr>
      <w:numPr>
        <w:numId w:val="35"/>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750017">
      <w:bodyDiv w:val="1"/>
      <w:marLeft w:val="0"/>
      <w:marRight w:val="0"/>
      <w:marTop w:val="0"/>
      <w:marBottom w:val="0"/>
      <w:divBdr>
        <w:top w:val="none" w:sz="0" w:space="0" w:color="auto"/>
        <w:left w:val="none" w:sz="0" w:space="0" w:color="auto"/>
        <w:bottom w:val="none" w:sz="0" w:space="0" w:color="auto"/>
        <w:right w:val="none" w:sz="0" w:space="0" w:color="auto"/>
      </w:divBdr>
    </w:div>
    <w:div w:id="160975063">
      <w:bodyDiv w:val="1"/>
      <w:marLeft w:val="0"/>
      <w:marRight w:val="0"/>
      <w:marTop w:val="0"/>
      <w:marBottom w:val="0"/>
      <w:divBdr>
        <w:top w:val="none" w:sz="0" w:space="0" w:color="auto"/>
        <w:left w:val="none" w:sz="0" w:space="0" w:color="auto"/>
        <w:bottom w:val="none" w:sz="0" w:space="0" w:color="auto"/>
        <w:right w:val="none" w:sz="0" w:space="0" w:color="auto"/>
      </w:divBdr>
    </w:div>
    <w:div w:id="162594902">
      <w:bodyDiv w:val="1"/>
      <w:marLeft w:val="0"/>
      <w:marRight w:val="0"/>
      <w:marTop w:val="0"/>
      <w:marBottom w:val="0"/>
      <w:divBdr>
        <w:top w:val="none" w:sz="0" w:space="0" w:color="auto"/>
        <w:left w:val="none" w:sz="0" w:space="0" w:color="auto"/>
        <w:bottom w:val="none" w:sz="0" w:space="0" w:color="auto"/>
        <w:right w:val="none" w:sz="0" w:space="0" w:color="auto"/>
      </w:divBdr>
    </w:div>
    <w:div w:id="184635529">
      <w:bodyDiv w:val="1"/>
      <w:marLeft w:val="0"/>
      <w:marRight w:val="0"/>
      <w:marTop w:val="0"/>
      <w:marBottom w:val="0"/>
      <w:divBdr>
        <w:top w:val="none" w:sz="0" w:space="0" w:color="auto"/>
        <w:left w:val="none" w:sz="0" w:space="0" w:color="auto"/>
        <w:bottom w:val="none" w:sz="0" w:space="0" w:color="auto"/>
        <w:right w:val="none" w:sz="0" w:space="0" w:color="auto"/>
      </w:divBdr>
    </w:div>
    <w:div w:id="293606024">
      <w:bodyDiv w:val="1"/>
      <w:marLeft w:val="0"/>
      <w:marRight w:val="0"/>
      <w:marTop w:val="0"/>
      <w:marBottom w:val="0"/>
      <w:divBdr>
        <w:top w:val="none" w:sz="0" w:space="0" w:color="auto"/>
        <w:left w:val="none" w:sz="0" w:space="0" w:color="auto"/>
        <w:bottom w:val="none" w:sz="0" w:space="0" w:color="auto"/>
        <w:right w:val="none" w:sz="0" w:space="0" w:color="auto"/>
      </w:divBdr>
    </w:div>
    <w:div w:id="515115949">
      <w:bodyDiv w:val="1"/>
      <w:marLeft w:val="0"/>
      <w:marRight w:val="0"/>
      <w:marTop w:val="0"/>
      <w:marBottom w:val="0"/>
      <w:divBdr>
        <w:top w:val="none" w:sz="0" w:space="0" w:color="auto"/>
        <w:left w:val="none" w:sz="0" w:space="0" w:color="auto"/>
        <w:bottom w:val="none" w:sz="0" w:space="0" w:color="auto"/>
        <w:right w:val="none" w:sz="0" w:space="0" w:color="auto"/>
      </w:divBdr>
    </w:div>
    <w:div w:id="617569508">
      <w:bodyDiv w:val="1"/>
      <w:marLeft w:val="0"/>
      <w:marRight w:val="0"/>
      <w:marTop w:val="0"/>
      <w:marBottom w:val="0"/>
      <w:divBdr>
        <w:top w:val="none" w:sz="0" w:space="0" w:color="auto"/>
        <w:left w:val="none" w:sz="0" w:space="0" w:color="auto"/>
        <w:bottom w:val="none" w:sz="0" w:space="0" w:color="auto"/>
        <w:right w:val="none" w:sz="0" w:space="0" w:color="auto"/>
      </w:divBdr>
    </w:div>
    <w:div w:id="734396790">
      <w:bodyDiv w:val="1"/>
      <w:marLeft w:val="0"/>
      <w:marRight w:val="0"/>
      <w:marTop w:val="0"/>
      <w:marBottom w:val="0"/>
      <w:divBdr>
        <w:top w:val="none" w:sz="0" w:space="0" w:color="auto"/>
        <w:left w:val="none" w:sz="0" w:space="0" w:color="auto"/>
        <w:bottom w:val="none" w:sz="0" w:space="0" w:color="auto"/>
        <w:right w:val="none" w:sz="0" w:space="0" w:color="auto"/>
      </w:divBdr>
    </w:div>
    <w:div w:id="757824997">
      <w:bodyDiv w:val="1"/>
      <w:marLeft w:val="0"/>
      <w:marRight w:val="0"/>
      <w:marTop w:val="0"/>
      <w:marBottom w:val="0"/>
      <w:divBdr>
        <w:top w:val="none" w:sz="0" w:space="0" w:color="auto"/>
        <w:left w:val="none" w:sz="0" w:space="0" w:color="auto"/>
        <w:bottom w:val="none" w:sz="0" w:space="0" w:color="auto"/>
        <w:right w:val="none" w:sz="0" w:space="0" w:color="auto"/>
      </w:divBdr>
    </w:div>
    <w:div w:id="842092363">
      <w:bodyDiv w:val="1"/>
      <w:marLeft w:val="0"/>
      <w:marRight w:val="0"/>
      <w:marTop w:val="0"/>
      <w:marBottom w:val="0"/>
      <w:divBdr>
        <w:top w:val="none" w:sz="0" w:space="0" w:color="auto"/>
        <w:left w:val="none" w:sz="0" w:space="0" w:color="auto"/>
        <w:bottom w:val="none" w:sz="0" w:space="0" w:color="auto"/>
        <w:right w:val="none" w:sz="0" w:space="0" w:color="auto"/>
      </w:divBdr>
    </w:div>
    <w:div w:id="905147059">
      <w:bodyDiv w:val="1"/>
      <w:marLeft w:val="0"/>
      <w:marRight w:val="0"/>
      <w:marTop w:val="0"/>
      <w:marBottom w:val="0"/>
      <w:divBdr>
        <w:top w:val="none" w:sz="0" w:space="0" w:color="auto"/>
        <w:left w:val="none" w:sz="0" w:space="0" w:color="auto"/>
        <w:bottom w:val="none" w:sz="0" w:space="0" w:color="auto"/>
        <w:right w:val="none" w:sz="0" w:space="0" w:color="auto"/>
      </w:divBdr>
    </w:div>
    <w:div w:id="1058628347">
      <w:bodyDiv w:val="1"/>
      <w:marLeft w:val="0"/>
      <w:marRight w:val="0"/>
      <w:marTop w:val="0"/>
      <w:marBottom w:val="0"/>
      <w:divBdr>
        <w:top w:val="none" w:sz="0" w:space="0" w:color="auto"/>
        <w:left w:val="none" w:sz="0" w:space="0" w:color="auto"/>
        <w:bottom w:val="none" w:sz="0" w:space="0" w:color="auto"/>
        <w:right w:val="none" w:sz="0" w:space="0" w:color="auto"/>
      </w:divBdr>
    </w:div>
    <w:div w:id="1147356219">
      <w:bodyDiv w:val="1"/>
      <w:marLeft w:val="0"/>
      <w:marRight w:val="0"/>
      <w:marTop w:val="0"/>
      <w:marBottom w:val="0"/>
      <w:divBdr>
        <w:top w:val="none" w:sz="0" w:space="0" w:color="auto"/>
        <w:left w:val="none" w:sz="0" w:space="0" w:color="auto"/>
        <w:bottom w:val="none" w:sz="0" w:space="0" w:color="auto"/>
        <w:right w:val="none" w:sz="0" w:space="0" w:color="auto"/>
      </w:divBdr>
    </w:div>
    <w:div w:id="1210268996">
      <w:bodyDiv w:val="1"/>
      <w:marLeft w:val="0"/>
      <w:marRight w:val="0"/>
      <w:marTop w:val="0"/>
      <w:marBottom w:val="0"/>
      <w:divBdr>
        <w:top w:val="none" w:sz="0" w:space="0" w:color="auto"/>
        <w:left w:val="none" w:sz="0" w:space="0" w:color="auto"/>
        <w:bottom w:val="none" w:sz="0" w:space="0" w:color="auto"/>
        <w:right w:val="none" w:sz="0" w:space="0" w:color="auto"/>
      </w:divBdr>
    </w:div>
    <w:div w:id="1222058827">
      <w:bodyDiv w:val="1"/>
      <w:marLeft w:val="0"/>
      <w:marRight w:val="0"/>
      <w:marTop w:val="0"/>
      <w:marBottom w:val="0"/>
      <w:divBdr>
        <w:top w:val="none" w:sz="0" w:space="0" w:color="auto"/>
        <w:left w:val="none" w:sz="0" w:space="0" w:color="auto"/>
        <w:bottom w:val="none" w:sz="0" w:space="0" w:color="auto"/>
        <w:right w:val="none" w:sz="0" w:space="0" w:color="auto"/>
      </w:divBdr>
    </w:div>
    <w:div w:id="1274551481">
      <w:bodyDiv w:val="1"/>
      <w:marLeft w:val="0"/>
      <w:marRight w:val="0"/>
      <w:marTop w:val="0"/>
      <w:marBottom w:val="0"/>
      <w:divBdr>
        <w:top w:val="none" w:sz="0" w:space="0" w:color="auto"/>
        <w:left w:val="none" w:sz="0" w:space="0" w:color="auto"/>
        <w:bottom w:val="none" w:sz="0" w:space="0" w:color="auto"/>
        <w:right w:val="none" w:sz="0" w:space="0" w:color="auto"/>
      </w:divBdr>
    </w:div>
    <w:div w:id="1417047090">
      <w:bodyDiv w:val="1"/>
      <w:marLeft w:val="0"/>
      <w:marRight w:val="0"/>
      <w:marTop w:val="0"/>
      <w:marBottom w:val="0"/>
      <w:divBdr>
        <w:top w:val="none" w:sz="0" w:space="0" w:color="auto"/>
        <w:left w:val="none" w:sz="0" w:space="0" w:color="auto"/>
        <w:bottom w:val="none" w:sz="0" w:space="0" w:color="auto"/>
        <w:right w:val="none" w:sz="0" w:space="0" w:color="auto"/>
      </w:divBdr>
    </w:div>
    <w:div w:id="1531264184">
      <w:bodyDiv w:val="1"/>
      <w:marLeft w:val="0"/>
      <w:marRight w:val="0"/>
      <w:marTop w:val="0"/>
      <w:marBottom w:val="0"/>
      <w:divBdr>
        <w:top w:val="none" w:sz="0" w:space="0" w:color="auto"/>
        <w:left w:val="none" w:sz="0" w:space="0" w:color="auto"/>
        <w:bottom w:val="none" w:sz="0" w:space="0" w:color="auto"/>
        <w:right w:val="none" w:sz="0" w:space="0" w:color="auto"/>
      </w:divBdr>
    </w:div>
    <w:div w:id="1641769492">
      <w:bodyDiv w:val="1"/>
      <w:marLeft w:val="0"/>
      <w:marRight w:val="0"/>
      <w:marTop w:val="0"/>
      <w:marBottom w:val="0"/>
      <w:divBdr>
        <w:top w:val="none" w:sz="0" w:space="0" w:color="auto"/>
        <w:left w:val="none" w:sz="0" w:space="0" w:color="auto"/>
        <w:bottom w:val="none" w:sz="0" w:space="0" w:color="auto"/>
        <w:right w:val="none" w:sz="0" w:space="0" w:color="auto"/>
      </w:divBdr>
    </w:div>
    <w:div w:id="1984505096">
      <w:bodyDiv w:val="1"/>
      <w:marLeft w:val="0"/>
      <w:marRight w:val="0"/>
      <w:marTop w:val="0"/>
      <w:marBottom w:val="0"/>
      <w:divBdr>
        <w:top w:val="none" w:sz="0" w:space="0" w:color="auto"/>
        <w:left w:val="none" w:sz="0" w:space="0" w:color="auto"/>
        <w:bottom w:val="none" w:sz="0" w:space="0" w:color="auto"/>
        <w:right w:val="none" w:sz="0" w:space="0" w:color="auto"/>
      </w:divBdr>
    </w:div>
    <w:div w:id="21101507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imslp.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imslp.org"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C9699FE-4581-44C7-90A8-3A6D99B83B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150</Pages>
  <Words>29363</Words>
  <Characters>202606</Characters>
  <Application>Microsoft Office Word</Application>
  <DocSecurity>0</DocSecurity>
  <Lines>1688</Lines>
  <Paragraphs>463</Paragraphs>
  <ScaleCrop>false</ScaleCrop>
  <HeadingPairs>
    <vt:vector size="4" baseType="variant">
      <vt:variant>
        <vt:lpstr>Cím</vt:lpstr>
      </vt:variant>
      <vt:variant>
        <vt:i4>1</vt:i4>
      </vt:variant>
      <vt:variant>
        <vt:lpstr>Title</vt:lpstr>
      </vt:variant>
      <vt:variant>
        <vt:i4>1</vt:i4>
      </vt:variant>
    </vt:vector>
  </HeadingPairs>
  <TitlesOfParts>
    <vt:vector size="2" baseType="lpstr">
      <vt:lpstr>1</vt:lpstr>
      <vt:lpstr>1</vt:lpstr>
    </vt:vector>
  </TitlesOfParts>
  <Company>LFZE</Company>
  <LinksUpToDate>false</LinksUpToDate>
  <CharactersWithSpaces>231506</CharactersWithSpaces>
  <SharedDoc>false</SharedDoc>
  <HLinks>
    <vt:vector size="12" baseType="variant">
      <vt:variant>
        <vt:i4>4784141</vt:i4>
      </vt:variant>
      <vt:variant>
        <vt:i4>3</vt:i4>
      </vt:variant>
      <vt:variant>
        <vt:i4>0</vt:i4>
      </vt:variant>
      <vt:variant>
        <vt:i4>5</vt:i4>
      </vt:variant>
      <vt:variant>
        <vt:lpwstr>http://www.imslp.org/</vt:lpwstr>
      </vt:variant>
      <vt:variant>
        <vt:lpwstr/>
      </vt:variant>
      <vt:variant>
        <vt:i4>4784141</vt:i4>
      </vt:variant>
      <vt:variant>
        <vt:i4>0</vt:i4>
      </vt:variant>
      <vt:variant>
        <vt:i4>0</vt:i4>
      </vt:variant>
      <vt:variant>
        <vt:i4>5</vt:i4>
      </vt:variant>
      <vt:variant>
        <vt:lpwstr>http://www.imslp.org/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NMH-SZFI</cp:lastModifiedBy>
  <cp:revision>2</cp:revision>
  <cp:lastPrinted>2013-03-07T18:41:00Z</cp:lastPrinted>
  <dcterms:created xsi:type="dcterms:W3CDTF">2013-03-27T16:30:00Z</dcterms:created>
  <dcterms:modified xsi:type="dcterms:W3CDTF">2013-03-27T16:30:00Z</dcterms:modified>
</cp:coreProperties>
</file>