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F0A" w:rsidRPr="00C57068" w:rsidRDefault="0004474D" w:rsidP="0004474D">
      <w:pPr>
        <w:spacing w:after="0" w:line="240" w:lineRule="auto"/>
        <w:jc w:val="center"/>
        <w:rPr>
          <w:rFonts w:ascii="Palatino Linotype" w:hAnsi="Palatino Linotype"/>
          <w:b/>
          <w:sz w:val="24"/>
          <w:szCs w:val="24"/>
        </w:rPr>
      </w:pPr>
      <w:r>
        <w:rPr>
          <w:rFonts w:ascii="Palatino Linotype" w:hAnsi="Palatino Linotype"/>
          <w:b/>
          <w:sz w:val="24"/>
          <w:szCs w:val="24"/>
        </w:rPr>
        <w:t>2.14.1.</w:t>
      </w:r>
    </w:p>
    <w:p w:rsidR="00B61F0A" w:rsidRPr="00C57068" w:rsidRDefault="00B61F0A" w:rsidP="00355AC5">
      <w:pPr>
        <w:autoSpaceDE w:val="0"/>
        <w:spacing w:after="0" w:line="240" w:lineRule="auto"/>
        <w:ind w:right="-20"/>
        <w:jc w:val="center"/>
        <w:rPr>
          <w:rFonts w:ascii="Palatino Linotype" w:hAnsi="Palatino Linotype"/>
          <w:b/>
          <w:w w:val="99"/>
          <w:sz w:val="24"/>
          <w:szCs w:val="24"/>
        </w:rPr>
      </w:pPr>
      <w:r w:rsidRPr="00C57068">
        <w:rPr>
          <w:rFonts w:ascii="Palatino Linotype" w:hAnsi="Palatino Linotype"/>
          <w:b/>
          <w:w w:val="99"/>
          <w:sz w:val="24"/>
          <w:szCs w:val="24"/>
        </w:rPr>
        <w:t>SZAKKÉPZÉSI</w:t>
      </w:r>
      <w:r w:rsidR="005B3555" w:rsidRPr="00C57068">
        <w:rPr>
          <w:rFonts w:ascii="Palatino Linotype" w:hAnsi="Palatino Linotype"/>
          <w:b/>
          <w:w w:val="99"/>
          <w:sz w:val="24"/>
          <w:szCs w:val="24"/>
        </w:rPr>
        <w:t xml:space="preserve"> </w:t>
      </w:r>
      <w:r w:rsidRPr="00C57068">
        <w:rPr>
          <w:rFonts w:ascii="Palatino Linotype" w:hAnsi="Palatino Linotype"/>
          <w:b/>
          <w:w w:val="99"/>
          <w:sz w:val="24"/>
          <w:szCs w:val="24"/>
        </w:rPr>
        <w:t xml:space="preserve">KERETTANTERV </w:t>
      </w:r>
    </w:p>
    <w:p w:rsidR="00B61F0A" w:rsidRPr="00C57068" w:rsidRDefault="00D11A36" w:rsidP="00355AC5">
      <w:pPr>
        <w:autoSpaceDE w:val="0"/>
        <w:spacing w:after="0" w:line="240" w:lineRule="auto"/>
        <w:ind w:right="-20"/>
        <w:jc w:val="center"/>
        <w:rPr>
          <w:rFonts w:ascii="Palatino Linotype" w:hAnsi="Palatino Linotype"/>
          <w:b/>
          <w:w w:val="99"/>
          <w:sz w:val="24"/>
          <w:szCs w:val="24"/>
        </w:rPr>
      </w:pPr>
      <w:proofErr w:type="gramStart"/>
      <w:r w:rsidRPr="00C57068">
        <w:rPr>
          <w:rFonts w:ascii="Palatino Linotype" w:hAnsi="Palatino Linotype"/>
          <w:b/>
          <w:w w:val="99"/>
          <w:sz w:val="24"/>
          <w:szCs w:val="24"/>
        </w:rPr>
        <w:t>a</w:t>
      </w:r>
      <w:r w:rsidR="00B61F0A" w:rsidRPr="00C57068">
        <w:rPr>
          <w:rFonts w:ascii="Palatino Linotype" w:hAnsi="Palatino Linotype"/>
          <w:b/>
          <w:w w:val="99"/>
          <w:sz w:val="24"/>
          <w:szCs w:val="24"/>
        </w:rPr>
        <w:t>z</w:t>
      </w:r>
      <w:proofErr w:type="gramEnd"/>
    </w:p>
    <w:p w:rsidR="00A832E5" w:rsidRPr="00C57068" w:rsidRDefault="00A832E5" w:rsidP="00355AC5">
      <w:pPr>
        <w:autoSpaceDE w:val="0"/>
        <w:spacing w:after="0" w:line="240" w:lineRule="auto"/>
        <w:ind w:right="-20"/>
        <w:jc w:val="center"/>
        <w:rPr>
          <w:rFonts w:ascii="Palatino Linotype" w:hAnsi="Palatino Linotype"/>
          <w:b/>
          <w:w w:val="99"/>
          <w:sz w:val="24"/>
          <w:szCs w:val="24"/>
        </w:rPr>
      </w:pPr>
      <w:r w:rsidRPr="00C57068">
        <w:rPr>
          <w:rFonts w:ascii="Palatino Linotype" w:hAnsi="Palatino Linotype"/>
          <w:b/>
          <w:w w:val="99"/>
          <w:sz w:val="24"/>
          <w:szCs w:val="24"/>
        </w:rPr>
        <w:t>54 212 02</w:t>
      </w:r>
    </w:p>
    <w:p w:rsidR="00217C75" w:rsidRDefault="00A832E5" w:rsidP="00355AC5">
      <w:pPr>
        <w:spacing w:after="0" w:line="240" w:lineRule="auto"/>
        <w:ind w:left="555" w:hanging="555"/>
        <w:jc w:val="center"/>
        <w:rPr>
          <w:rFonts w:ascii="Palatino Linotype" w:hAnsi="Palatino Linotype" w:cs="Mangal"/>
          <w:b/>
          <w:bCs/>
          <w:kern w:val="1"/>
          <w:sz w:val="24"/>
          <w:szCs w:val="24"/>
          <w:lang w:eastAsia="hi-IN" w:bidi="hi-IN"/>
        </w:rPr>
      </w:pPr>
      <w:r w:rsidRPr="00C57068">
        <w:rPr>
          <w:rFonts w:ascii="Palatino Linotype" w:hAnsi="Palatino Linotype" w:cs="Mangal"/>
          <w:b/>
          <w:bCs/>
          <w:kern w:val="1"/>
          <w:sz w:val="24"/>
          <w:szCs w:val="24"/>
          <w:lang w:eastAsia="hi-IN" w:bidi="hi-IN"/>
        </w:rPr>
        <w:lastRenderedPageBreak/>
        <w:t>EGYHÁZZENÉSZ</w:t>
      </w:r>
    </w:p>
    <w:p w:rsidR="00A832E5" w:rsidRPr="00C57068" w:rsidRDefault="00B56D15" w:rsidP="00355AC5">
      <w:pPr>
        <w:spacing w:after="0" w:line="240" w:lineRule="auto"/>
        <w:ind w:left="555" w:hanging="555"/>
        <w:jc w:val="center"/>
        <w:rPr>
          <w:rFonts w:ascii="Palatino Linotype" w:hAnsi="Palatino Linotype" w:cs="Mangal"/>
          <w:b/>
          <w:bCs/>
          <w:kern w:val="1"/>
          <w:sz w:val="24"/>
          <w:szCs w:val="24"/>
          <w:lang w:eastAsia="hi-IN" w:bidi="hi-IN"/>
        </w:rPr>
      </w:pPr>
      <w:r w:rsidRPr="00C57068">
        <w:rPr>
          <w:rFonts w:ascii="Palatino Linotype" w:hAnsi="Palatino Linotype" w:cs="Mangal"/>
          <w:b/>
          <w:bCs/>
          <w:kern w:val="1"/>
          <w:sz w:val="24"/>
          <w:szCs w:val="24"/>
          <w:lang w:eastAsia="hi-IN" w:bidi="hi-IN"/>
        </w:rPr>
        <w:t>KÁNTOR-ÉNEKVEZETŐ szakmairány</w:t>
      </w:r>
    </w:p>
    <w:p w:rsidR="00B61F0A" w:rsidRPr="00C57068" w:rsidRDefault="00B61F0A" w:rsidP="00355AC5">
      <w:pPr>
        <w:spacing w:after="0" w:line="240" w:lineRule="auto"/>
        <w:ind w:left="555" w:hanging="555"/>
        <w:jc w:val="center"/>
        <w:rPr>
          <w:rFonts w:ascii="Palatino Linotype" w:hAnsi="Palatino Linotype"/>
          <w:b/>
          <w:bCs/>
          <w:sz w:val="24"/>
          <w:szCs w:val="24"/>
        </w:rPr>
      </w:pPr>
      <w:r w:rsidRPr="00C57068">
        <w:rPr>
          <w:rFonts w:ascii="Palatino Linotype" w:hAnsi="Palatino Linotype"/>
          <w:b/>
          <w:bCs/>
          <w:sz w:val="24"/>
          <w:szCs w:val="24"/>
        </w:rPr>
        <w:t>SZAKKÉPESÍTÉSHEZ</w:t>
      </w:r>
    </w:p>
    <w:p w:rsidR="00BC5763" w:rsidRDefault="00BC5763" w:rsidP="00355AC5">
      <w:pPr>
        <w:spacing w:after="0" w:line="240" w:lineRule="auto"/>
        <w:jc w:val="both"/>
        <w:rPr>
          <w:rFonts w:ascii="Palatino Linotype" w:hAnsi="Palatino Linotype"/>
          <w:sz w:val="24"/>
          <w:szCs w:val="24"/>
        </w:rPr>
      </w:pPr>
    </w:p>
    <w:p w:rsidR="00C57068" w:rsidRDefault="00C57068" w:rsidP="00355AC5">
      <w:pPr>
        <w:spacing w:after="0" w:line="240" w:lineRule="auto"/>
        <w:jc w:val="both"/>
        <w:rPr>
          <w:rFonts w:ascii="Palatino Linotype" w:hAnsi="Palatino Linotype"/>
          <w:sz w:val="24"/>
          <w:szCs w:val="24"/>
        </w:rPr>
      </w:pPr>
      <w:bookmarkStart w:id="0" w:name="_GoBack"/>
      <w:bookmarkEnd w:id="0"/>
    </w:p>
    <w:p w:rsidR="00C57068" w:rsidRPr="00C57068" w:rsidRDefault="00C57068" w:rsidP="00355AC5">
      <w:pPr>
        <w:spacing w:after="0" w:line="240" w:lineRule="auto"/>
        <w:jc w:val="both"/>
        <w:rPr>
          <w:rFonts w:ascii="Palatino Linotype" w:hAnsi="Palatino Linotype"/>
          <w:sz w:val="24"/>
          <w:szCs w:val="24"/>
        </w:rPr>
      </w:pPr>
    </w:p>
    <w:p w:rsidR="00B61F0A" w:rsidRPr="00C57068" w:rsidRDefault="00B61F0A" w:rsidP="00355AC5">
      <w:pPr>
        <w:spacing w:after="0" w:line="240" w:lineRule="auto"/>
        <w:ind w:left="555" w:hanging="555"/>
        <w:jc w:val="both"/>
        <w:rPr>
          <w:rFonts w:ascii="Palatino Linotype" w:hAnsi="Palatino Linotype"/>
          <w:b/>
          <w:sz w:val="24"/>
          <w:szCs w:val="24"/>
        </w:rPr>
      </w:pPr>
      <w:r w:rsidRPr="00C57068">
        <w:rPr>
          <w:rFonts w:ascii="Palatino Linotype" w:hAnsi="Palatino Linotype"/>
          <w:b/>
          <w:bCs/>
          <w:sz w:val="24"/>
          <w:szCs w:val="24"/>
        </w:rPr>
        <w:t>I.</w:t>
      </w:r>
      <w:r w:rsidRPr="00C57068">
        <w:rPr>
          <w:rFonts w:ascii="Palatino Linotype" w:hAnsi="Palatino Linotype"/>
          <w:b/>
          <w:bCs/>
          <w:sz w:val="24"/>
          <w:szCs w:val="24"/>
        </w:rPr>
        <w:tab/>
      </w:r>
      <w:proofErr w:type="gramStart"/>
      <w:r w:rsidRPr="00C57068">
        <w:rPr>
          <w:rFonts w:ascii="Palatino Linotype" w:hAnsi="Palatino Linotype"/>
          <w:b/>
          <w:sz w:val="24"/>
          <w:szCs w:val="24"/>
        </w:rPr>
        <w:t>A</w:t>
      </w:r>
      <w:proofErr w:type="gramEnd"/>
      <w:r w:rsidRPr="00C57068">
        <w:rPr>
          <w:rFonts w:ascii="Palatino Linotype" w:hAnsi="Palatino Linotype"/>
          <w:b/>
          <w:sz w:val="24"/>
          <w:szCs w:val="24"/>
        </w:rPr>
        <w:t xml:space="preserve"> szakképzés jogi háttere</w:t>
      </w:r>
    </w:p>
    <w:p w:rsidR="00B61F0A" w:rsidRPr="00C57068" w:rsidRDefault="00B61F0A" w:rsidP="00355AC5">
      <w:pPr>
        <w:spacing w:after="0" w:line="240" w:lineRule="auto"/>
        <w:jc w:val="both"/>
        <w:rPr>
          <w:rFonts w:ascii="Palatino Linotype" w:hAnsi="Palatino Linotype"/>
          <w:b/>
          <w:sz w:val="24"/>
          <w:szCs w:val="24"/>
        </w:rPr>
      </w:pPr>
    </w:p>
    <w:p w:rsidR="00B61F0A" w:rsidRPr="00C57068" w:rsidRDefault="00B61F0A" w:rsidP="00355AC5">
      <w:pPr>
        <w:spacing w:after="0" w:line="240" w:lineRule="auto"/>
        <w:jc w:val="both"/>
        <w:rPr>
          <w:rFonts w:ascii="Palatino Linotype" w:hAnsi="Palatino Linotype"/>
          <w:sz w:val="24"/>
          <w:szCs w:val="24"/>
        </w:rPr>
      </w:pPr>
      <w:r w:rsidRPr="00C57068">
        <w:rPr>
          <w:rFonts w:ascii="Palatino Linotype" w:hAnsi="Palatino Linotype"/>
          <w:sz w:val="24"/>
          <w:szCs w:val="24"/>
        </w:rPr>
        <w:t>A szakképzési kerettanterv</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p>
    <w:p w:rsidR="00B61F0A" w:rsidRPr="00C57068" w:rsidRDefault="00B61F0A" w:rsidP="00355AC5">
      <w:pPr>
        <w:spacing w:after="0" w:line="240" w:lineRule="auto"/>
        <w:ind w:left="1362" w:hanging="447"/>
        <w:jc w:val="both"/>
        <w:rPr>
          <w:rFonts w:ascii="Palatino Linotype" w:hAnsi="Palatino Linotype"/>
          <w:sz w:val="24"/>
          <w:szCs w:val="24"/>
        </w:rPr>
      </w:pPr>
      <w:r w:rsidRPr="00C57068">
        <w:rPr>
          <w:rFonts w:ascii="Palatino Linotype" w:hAnsi="Palatino Linotype"/>
          <w:sz w:val="24"/>
          <w:szCs w:val="24"/>
        </w:rPr>
        <w:t>–</w:t>
      </w:r>
      <w:r w:rsidRPr="00C57068">
        <w:rPr>
          <w:rFonts w:ascii="Palatino Linotype" w:hAnsi="Palatino Linotype"/>
          <w:sz w:val="24"/>
          <w:szCs w:val="24"/>
        </w:rPr>
        <w:tab/>
        <w:t xml:space="preserve">a nemzeti köznevelésről szóló </w:t>
      </w:r>
      <w:r w:rsidR="00D11A36" w:rsidRPr="00C57068">
        <w:rPr>
          <w:rFonts w:ascii="Palatino Linotype" w:hAnsi="Palatino Linotype"/>
          <w:sz w:val="24"/>
          <w:szCs w:val="24"/>
        </w:rPr>
        <w:t>2011. évi CXC. törvény,</w:t>
      </w:r>
      <w:r w:rsidRPr="00C57068">
        <w:rPr>
          <w:rFonts w:ascii="Palatino Linotype" w:hAnsi="Palatino Linotype"/>
          <w:sz w:val="24"/>
          <w:szCs w:val="24"/>
        </w:rPr>
        <w:tab/>
      </w:r>
    </w:p>
    <w:p w:rsidR="00B61F0A" w:rsidRPr="00C57068" w:rsidRDefault="00A31EE8" w:rsidP="00355AC5">
      <w:pPr>
        <w:spacing w:after="0" w:line="240" w:lineRule="auto"/>
        <w:ind w:left="1362" w:hanging="447"/>
        <w:jc w:val="both"/>
        <w:rPr>
          <w:rFonts w:ascii="Palatino Linotype" w:hAnsi="Palatino Linotype"/>
          <w:sz w:val="24"/>
          <w:szCs w:val="24"/>
        </w:rPr>
      </w:pPr>
      <w:r w:rsidRPr="00C57068">
        <w:rPr>
          <w:rFonts w:ascii="Palatino Linotype" w:hAnsi="Palatino Linotype"/>
          <w:sz w:val="24"/>
          <w:szCs w:val="24"/>
        </w:rPr>
        <w:t>–</w:t>
      </w:r>
      <w:r w:rsidRPr="00C57068">
        <w:rPr>
          <w:rFonts w:ascii="Palatino Linotype" w:hAnsi="Palatino Linotype"/>
          <w:sz w:val="24"/>
          <w:szCs w:val="24"/>
        </w:rPr>
        <w:tab/>
        <w:t xml:space="preserve">a szakképzésről szóló </w:t>
      </w:r>
      <w:r w:rsidR="00B61F0A" w:rsidRPr="00C57068">
        <w:rPr>
          <w:rFonts w:ascii="Palatino Linotype" w:hAnsi="Palatino Linotype"/>
          <w:sz w:val="24"/>
          <w:szCs w:val="24"/>
        </w:rPr>
        <w:t>2011. évi CLXXXVII. törvény,</w:t>
      </w:r>
      <w:r w:rsidR="00B61F0A" w:rsidRPr="00C57068">
        <w:rPr>
          <w:rFonts w:ascii="Palatino Linotype" w:hAnsi="Palatino Linotype"/>
          <w:sz w:val="24"/>
          <w:szCs w:val="24"/>
        </w:rPr>
        <w:tab/>
      </w:r>
    </w:p>
    <w:p w:rsidR="00B61F0A" w:rsidRPr="00C57068" w:rsidRDefault="00B61F0A" w:rsidP="00355AC5">
      <w:pPr>
        <w:spacing w:after="0" w:line="240" w:lineRule="auto"/>
        <w:ind w:left="1362" w:hanging="447"/>
        <w:jc w:val="both"/>
        <w:rPr>
          <w:rFonts w:ascii="Palatino Linotype" w:hAnsi="Palatino Linotype"/>
          <w:sz w:val="24"/>
          <w:szCs w:val="24"/>
        </w:rPr>
      </w:pPr>
    </w:p>
    <w:p w:rsidR="00B61F0A" w:rsidRPr="00C57068" w:rsidRDefault="00B61F0A" w:rsidP="00355AC5">
      <w:pPr>
        <w:spacing w:after="0" w:line="240" w:lineRule="auto"/>
        <w:ind w:left="555"/>
        <w:jc w:val="both"/>
        <w:rPr>
          <w:rFonts w:ascii="Palatino Linotype" w:hAnsi="Palatino Linotype"/>
          <w:sz w:val="24"/>
          <w:szCs w:val="24"/>
        </w:rPr>
      </w:pPr>
      <w:proofErr w:type="gramStart"/>
      <w:r w:rsidRPr="00C57068">
        <w:rPr>
          <w:rFonts w:ascii="Palatino Linotype" w:hAnsi="Palatino Linotype"/>
          <w:sz w:val="24"/>
          <w:szCs w:val="24"/>
        </w:rPr>
        <w:t>valamint</w:t>
      </w:r>
      <w:proofErr w:type="gramEnd"/>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p>
    <w:p w:rsidR="00B61F0A" w:rsidRPr="00C57068" w:rsidRDefault="00B61F0A" w:rsidP="00355AC5">
      <w:pPr>
        <w:widowControl w:val="0"/>
        <w:numPr>
          <w:ilvl w:val="0"/>
          <w:numId w:val="1"/>
        </w:numPr>
        <w:suppressAutoHyphens/>
        <w:spacing w:after="0" w:line="240" w:lineRule="auto"/>
        <w:ind w:left="1288" w:hanging="373"/>
        <w:jc w:val="both"/>
        <w:rPr>
          <w:rFonts w:ascii="Palatino Linotype" w:hAnsi="Palatino Linotype"/>
          <w:sz w:val="24"/>
          <w:szCs w:val="24"/>
        </w:rPr>
      </w:pPr>
      <w:r w:rsidRPr="00C57068">
        <w:rPr>
          <w:rFonts w:ascii="Palatino Linotype" w:hAnsi="Palatino Linotype"/>
          <w:sz w:val="24"/>
          <w:szCs w:val="24"/>
        </w:rPr>
        <w:t>az Országos Képzési Jegyzékről és az Országos Képzési Jegyzék módosításának eljárásrendj</w:t>
      </w:r>
      <w:r w:rsidR="00D11A36" w:rsidRPr="00C57068">
        <w:rPr>
          <w:rFonts w:ascii="Palatino Linotype" w:hAnsi="Palatino Linotype"/>
          <w:sz w:val="24"/>
          <w:szCs w:val="24"/>
        </w:rPr>
        <w:t>éről szóló 150/2012. (VII. 6.) K</w:t>
      </w:r>
      <w:r w:rsidRPr="00C57068">
        <w:rPr>
          <w:rFonts w:ascii="Palatino Linotype" w:hAnsi="Palatino Linotype"/>
          <w:sz w:val="24"/>
          <w:szCs w:val="24"/>
        </w:rPr>
        <w:t>ormányrendelet,</w:t>
      </w:r>
    </w:p>
    <w:p w:rsidR="00B61F0A" w:rsidRPr="00C57068" w:rsidRDefault="00B61F0A" w:rsidP="00355AC5">
      <w:pPr>
        <w:widowControl w:val="0"/>
        <w:numPr>
          <w:ilvl w:val="0"/>
          <w:numId w:val="1"/>
        </w:numPr>
        <w:suppressAutoHyphens/>
        <w:spacing w:after="0" w:line="240" w:lineRule="auto"/>
        <w:ind w:left="1288" w:hanging="373"/>
        <w:jc w:val="both"/>
        <w:rPr>
          <w:rFonts w:ascii="Palatino Linotype" w:hAnsi="Palatino Linotype"/>
          <w:sz w:val="24"/>
          <w:szCs w:val="24"/>
        </w:rPr>
      </w:pPr>
      <w:r w:rsidRPr="00C57068">
        <w:rPr>
          <w:rFonts w:ascii="Palatino Linotype" w:hAnsi="Palatino Linotype"/>
          <w:sz w:val="24"/>
          <w:szCs w:val="24"/>
        </w:rPr>
        <w:t>az állam által elismert szakképesítések szakmai követelménymoduljairól</w:t>
      </w:r>
      <w:r w:rsidRPr="00C57068">
        <w:rPr>
          <w:rFonts w:ascii="Palatino Linotype" w:hAnsi="Palatino Linotype"/>
          <w:iCs/>
          <w:sz w:val="24"/>
          <w:szCs w:val="24"/>
        </w:rPr>
        <w:t xml:space="preserve"> szóló</w:t>
      </w:r>
      <w:r w:rsidRPr="00C57068">
        <w:rPr>
          <w:rFonts w:ascii="Palatino Linotype" w:hAnsi="Palatino Linotype"/>
          <w:sz w:val="24"/>
          <w:szCs w:val="24"/>
        </w:rPr>
        <w:t xml:space="preserve"> 217/2012. (VIII. 9.) Kormányrendelet, </w:t>
      </w:r>
    </w:p>
    <w:p w:rsidR="006D165F" w:rsidRDefault="00B61F0A" w:rsidP="00355AC5">
      <w:pPr>
        <w:spacing w:after="0" w:line="240" w:lineRule="auto"/>
        <w:ind w:left="1288" w:hanging="373"/>
        <w:jc w:val="both"/>
        <w:rPr>
          <w:rFonts w:ascii="Palatino Linotype" w:hAnsi="Palatino Linotype"/>
          <w:sz w:val="24"/>
          <w:szCs w:val="24"/>
        </w:rPr>
      </w:pP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kern w:val="1"/>
          <w:sz w:val="24"/>
          <w:szCs w:val="24"/>
          <w:lang w:eastAsia="hi-IN" w:bidi="hi-IN"/>
        </w:rPr>
        <w:t xml:space="preserve">az </w:t>
      </w:r>
      <w:r w:rsidR="000B179A" w:rsidRPr="00C57068">
        <w:rPr>
          <w:rFonts w:ascii="Palatino Linotype" w:hAnsi="Palatino Linotype"/>
          <w:kern w:val="1"/>
          <w:sz w:val="24"/>
          <w:szCs w:val="24"/>
          <w:lang w:eastAsia="hi-IN" w:bidi="hi-IN"/>
        </w:rPr>
        <w:t xml:space="preserve">54 212 02 Egyházzenész </w:t>
      </w:r>
      <w:r w:rsidR="00F5346D">
        <w:rPr>
          <w:rFonts w:ascii="Palatino Linotype" w:hAnsi="Palatino Linotype"/>
          <w:kern w:val="1"/>
          <w:sz w:val="24"/>
          <w:szCs w:val="24"/>
          <w:lang w:eastAsia="hi-IN" w:bidi="hi-IN"/>
        </w:rPr>
        <w:t xml:space="preserve">Kántor-énekvezető szakmairány </w:t>
      </w:r>
      <w:r w:rsidRPr="00C57068">
        <w:rPr>
          <w:rFonts w:ascii="Palatino Linotype" w:hAnsi="Palatino Linotype"/>
          <w:kern w:val="1"/>
          <w:sz w:val="24"/>
          <w:szCs w:val="24"/>
          <w:lang w:eastAsia="hi-IN" w:bidi="hi-IN"/>
        </w:rPr>
        <w:t>szakképesítés szakmai és vizsgakövetelményeit tartalmazó rendelet</w:t>
      </w:r>
      <w:r w:rsidRPr="00C57068">
        <w:rPr>
          <w:rFonts w:ascii="Palatino Linotype" w:hAnsi="Palatino Linotype"/>
          <w:sz w:val="24"/>
          <w:szCs w:val="24"/>
        </w:rPr>
        <w:tab/>
      </w:r>
    </w:p>
    <w:p w:rsidR="00B61F0A" w:rsidRPr="00C57068" w:rsidRDefault="00B61F0A" w:rsidP="006D165F">
      <w:pPr>
        <w:spacing w:after="0" w:line="240" w:lineRule="auto"/>
        <w:ind w:left="555"/>
        <w:jc w:val="both"/>
        <w:rPr>
          <w:rFonts w:ascii="Palatino Linotype" w:hAnsi="Palatino Linotype"/>
          <w:sz w:val="24"/>
          <w:szCs w:val="24"/>
        </w:rPr>
      </w:pPr>
      <w:proofErr w:type="gramStart"/>
      <w:r w:rsidRPr="00C57068">
        <w:rPr>
          <w:rFonts w:ascii="Palatino Linotype" w:hAnsi="Palatino Linotype"/>
          <w:sz w:val="24"/>
          <w:szCs w:val="24"/>
        </w:rPr>
        <w:t>alapján</w:t>
      </w:r>
      <w:proofErr w:type="gramEnd"/>
      <w:r w:rsidRPr="00C57068">
        <w:rPr>
          <w:rFonts w:ascii="Palatino Linotype" w:hAnsi="Palatino Linotype"/>
          <w:sz w:val="24"/>
          <w:szCs w:val="24"/>
        </w:rPr>
        <w:t xml:space="preserve"> készült.</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p>
    <w:p w:rsidR="00BC7B54" w:rsidRDefault="00BC7B54" w:rsidP="00355AC5">
      <w:pPr>
        <w:spacing w:after="0" w:line="240" w:lineRule="auto"/>
        <w:ind w:left="555"/>
        <w:jc w:val="both"/>
        <w:rPr>
          <w:rFonts w:ascii="Palatino Linotype" w:hAnsi="Palatino Linotype"/>
          <w:sz w:val="24"/>
          <w:szCs w:val="24"/>
        </w:rPr>
      </w:pPr>
    </w:p>
    <w:p w:rsidR="00C7116D" w:rsidRPr="00C57068" w:rsidRDefault="00C7116D" w:rsidP="00355AC5">
      <w:pPr>
        <w:spacing w:after="0" w:line="240" w:lineRule="auto"/>
        <w:ind w:left="555"/>
        <w:jc w:val="both"/>
        <w:rPr>
          <w:rFonts w:ascii="Palatino Linotype" w:hAnsi="Palatino Linotype"/>
          <w:sz w:val="24"/>
          <w:szCs w:val="24"/>
        </w:rPr>
      </w:pPr>
    </w:p>
    <w:p w:rsidR="00B61F0A" w:rsidRPr="00C57068" w:rsidRDefault="00512C80" w:rsidP="00355AC5">
      <w:pPr>
        <w:widowControl w:val="0"/>
        <w:numPr>
          <w:ilvl w:val="0"/>
          <w:numId w:val="3"/>
        </w:numPr>
        <w:suppressAutoHyphens/>
        <w:spacing w:after="0" w:line="240" w:lineRule="auto"/>
        <w:jc w:val="both"/>
        <w:rPr>
          <w:rFonts w:ascii="Palatino Linotype" w:hAnsi="Palatino Linotype"/>
          <w:b/>
          <w:sz w:val="24"/>
          <w:szCs w:val="24"/>
        </w:rPr>
      </w:pPr>
      <w:r w:rsidRPr="00C57068">
        <w:rPr>
          <w:rFonts w:ascii="Palatino Linotype" w:hAnsi="Palatino Linotype"/>
          <w:b/>
          <w:sz w:val="24"/>
          <w:szCs w:val="24"/>
        </w:rPr>
        <w:t>A szakképesítés alap</w:t>
      </w:r>
      <w:r w:rsidR="00B61F0A" w:rsidRPr="00C57068">
        <w:rPr>
          <w:rFonts w:ascii="Palatino Linotype" w:hAnsi="Palatino Linotype"/>
          <w:b/>
          <w:sz w:val="24"/>
          <w:szCs w:val="24"/>
        </w:rPr>
        <w:t>adatai</w:t>
      </w:r>
    </w:p>
    <w:p w:rsidR="00B61F0A" w:rsidRPr="00C57068" w:rsidRDefault="00B61F0A" w:rsidP="00355AC5">
      <w:pPr>
        <w:widowControl w:val="0"/>
        <w:suppressAutoHyphens/>
        <w:spacing w:after="0" w:line="240" w:lineRule="auto"/>
        <w:ind w:left="750"/>
        <w:jc w:val="both"/>
        <w:rPr>
          <w:rFonts w:ascii="Palatino Linotype" w:hAnsi="Palatino Linotype"/>
          <w:b/>
          <w:sz w:val="24"/>
          <w:szCs w:val="24"/>
        </w:rPr>
      </w:pP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 xml:space="preserve">A szakképesítés azonosító száma: </w:t>
      </w:r>
      <w:r w:rsidR="00A832E5" w:rsidRPr="00C57068">
        <w:rPr>
          <w:rFonts w:ascii="Palatino Linotype" w:hAnsi="Palatino Linotype"/>
          <w:iCs/>
          <w:sz w:val="24"/>
          <w:szCs w:val="24"/>
        </w:rPr>
        <w:t>54 212 02</w:t>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B61F0A" w:rsidRPr="00C57068" w:rsidRDefault="00FF7AB4"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A s</w:t>
      </w:r>
      <w:r w:rsidR="00B61F0A" w:rsidRPr="00C57068">
        <w:rPr>
          <w:rFonts w:ascii="Palatino Linotype" w:hAnsi="Palatino Linotype"/>
          <w:iCs/>
          <w:sz w:val="24"/>
          <w:szCs w:val="24"/>
        </w:rPr>
        <w:t>zakképesítés megnevezése:</w:t>
      </w:r>
      <w:r w:rsidR="00A832E5" w:rsidRPr="00C57068">
        <w:rPr>
          <w:rFonts w:ascii="Palatino Linotype" w:hAnsi="Palatino Linotype"/>
          <w:iCs/>
          <w:sz w:val="24"/>
          <w:szCs w:val="24"/>
        </w:rPr>
        <w:t xml:space="preserve"> Egyházzenész </w:t>
      </w:r>
      <w:r w:rsidR="00F5346D">
        <w:rPr>
          <w:rFonts w:ascii="Palatino Linotype" w:hAnsi="Palatino Linotype"/>
          <w:iCs/>
          <w:sz w:val="24"/>
          <w:szCs w:val="24"/>
        </w:rPr>
        <w:t>K</w:t>
      </w:r>
      <w:r w:rsidR="00520753" w:rsidRPr="00C57068">
        <w:rPr>
          <w:rFonts w:ascii="Palatino Linotype" w:hAnsi="Palatino Linotype"/>
          <w:iCs/>
          <w:sz w:val="24"/>
          <w:szCs w:val="24"/>
        </w:rPr>
        <w:t>ántor-énekvezető</w:t>
      </w:r>
      <w:r w:rsidR="00F5346D">
        <w:rPr>
          <w:rFonts w:ascii="Palatino Linotype" w:hAnsi="Palatino Linotype"/>
          <w:iCs/>
          <w:sz w:val="24"/>
          <w:szCs w:val="24"/>
        </w:rPr>
        <w:t xml:space="preserve"> szakmairány</w:t>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6D222D" w:rsidRPr="00C57068" w:rsidRDefault="00FF7AB4" w:rsidP="00355AC5">
      <w:pPr>
        <w:autoSpaceDE w:val="0"/>
        <w:autoSpaceDN w:val="0"/>
        <w:adjustRightInd w:val="0"/>
        <w:spacing w:after="0" w:line="240" w:lineRule="auto"/>
        <w:ind w:left="438"/>
        <w:jc w:val="both"/>
        <w:rPr>
          <w:rFonts w:ascii="Palatino Linotype" w:hAnsi="Palatino Linotype"/>
          <w:iCs/>
          <w:sz w:val="24"/>
          <w:szCs w:val="24"/>
        </w:rPr>
      </w:pPr>
      <w:r w:rsidRPr="00C57068">
        <w:rPr>
          <w:rFonts w:ascii="Palatino Linotype" w:hAnsi="Palatino Linotype"/>
          <w:iCs/>
          <w:sz w:val="24"/>
          <w:szCs w:val="24"/>
        </w:rPr>
        <w:t>A s</w:t>
      </w:r>
      <w:r w:rsidR="00B61F0A" w:rsidRPr="00C57068">
        <w:rPr>
          <w:rFonts w:ascii="Palatino Linotype" w:hAnsi="Palatino Linotype"/>
          <w:iCs/>
          <w:sz w:val="24"/>
          <w:szCs w:val="24"/>
        </w:rPr>
        <w:t>zakmacsoport</w:t>
      </w:r>
      <w:r w:rsidR="00512C80" w:rsidRPr="00C57068">
        <w:rPr>
          <w:rFonts w:ascii="Palatino Linotype" w:hAnsi="Palatino Linotype"/>
          <w:iCs/>
          <w:sz w:val="24"/>
          <w:szCs w:val="24"/>
        </w:rPr>
        <w:t xml:space="preserve"> száma és megnevezése</w:t>
      </w:r>
      <w:r w:rsidR="00B61F0A" w:rsidRPr="00C57068">
        <w:rPr>
          <w:rFonts w:ascii="Palatino Linotype" w:hAnsi="Palatino Linotype"/>
          <w:iCs/>
          <w:sz w:val="24"/>
          <w:szCs w:val="24"/>
        </w:rPr>
        <w:t>:</w:t>
      </w:r>
    </w:p>
    <w:p w:rsidR="006D222D" w:rsidRPr="00C57068" w:rsidRDefault="006D222D" w:rsidP="00355AC5">
      <w:pPr>
        <w:autoSpaceDE w:val="0"/>
        <w:autoSpaceDN w:val="0"/>
        <w:adjustRightInd w:val="0"/>
        <w:spacing w:after="0" w:line="240" w:lineRule="auto"/>
        <w:ind w:left="3983" w:firstLine="271"/>
        <w:jc w:val="both"/>
        <w:rPr>
          <w:rFonts w:ascii="Palatino Linotype" w:hAnsi="Palatino Linotype"/>
          <w:sz w:val="20"/>
          <w:szCs w:val="20"/>
        </w:rPr>
      </w:pPr>
      <w:r w:rsidRPr="00C57068">
        <w:rPr>
          <w:rFonts w:ascii="Palatino Linotype" w:hAnsi="Palatino Linotype"/>
          <w:sz w:val="24"/>
          <w:szCs w:val="24"/>
        </w:rPr>
        <w:t>4. Művészet, közművelődés, kommunikáció</w:t>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B61F0A" w:rsidRPr="00C57068" w:rsidRDefault="00B61F0A" w:rsidP="00355AC5">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Ágazati besorolás</w:t>
      </w:r>
      <w:r w:rsidR="00512C80" w:rsidRPr="00C57068">
        <w:rPr>
          <w:rFonts w:ascii="Palatino Linotype" w:hAnsi="Palatino Linotype"/>
          <w:iCs/>
          <w:sz w:val="24"/>
          <w:szCs w:val="24"/>
        </w:rPr>
        <w:t xml:space="preserve"> száma és megnevezése</w:t>
      </w:r>
      <w:r w:rsidRPr="00C57068">
        <w:rPr>
          <w:rFonts w:ascii="Palatino Linotype" w:hAnsi="Palatino Linotype"/>
          <w:iCs/>
          <w:sz w:val="24"/>
          <w:szCs w:val="24"/>
        </w:rPr>
        <w:t xml:space="preserve">: </w:t>
      </w:r>
      <w:r w:rsidRPr="00C57068">
        <w:rPr>
          <w:rFonts w:ascii="Palatino Linotype" w:hAnsi="Palatino Linotype"/>
          <w:iCs/>
          <w:sz w:val="24"/>
          <w:szCs w:val="24"/>
        </w:rPr>
        <w:tab/>
      </w:r>
      <w:r w:rsidR="00F5346D">
        <w:rPr>
          <w:rFonts w:ascii="Palatino Linotype" w:hAnsi="Palatino Linotype"/>
          <w:iCs/>
          <w:sz w:val="24"/>
          <w:szCs w:val="24"/>
        </w:rPr>
        <w:t>-</w:t>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Iskolai rendszerű szakképzésben a szakképzési évfolyamok száma:</w:t>
      </w:r>
      <w:r w:rsidR="006D222D" w:rsidRPr="00C57068">
        <w:rPr>
          <w:rFonts w:ascii="Palatino Linotype" w:hAnsi="Palatino Linotype"/>
          <w:iCs/>
          <w:sz w:val="24"/>
          <w:szCs w:val="24"/>
        </w:rPr>
        <w:t xml:space="preserve"> 2</w:t>
      </w:r>
      <w:r w:rsidR="00F5346D">
        <w:rPr>
          <w:rFonts w:ascii="Palatino Linotype" w:hAnsi="Palatino Linotype"/>
          <w:iCs/>
          <w:sz w:val="24"/>
          <w:szCs w:val="24"/>
        </w:rPr>
        <w:t xml:space="preserve"> év</w:t>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6D222D"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Elméleti képzési idő aránya:</w:t>
      </w:r>
      <w:r w:rsidR="006D222D" w:rsidRPr="00C57068">
        <w:rPr>
          <w:rFonts w:ascii="Palatino Linotype" w:hAnsi="Palatino Linotype"/>
          <w:iCs/>
          <w:sz w:val="24"/>
          <w:szCs w:val="24"/>
        </w:rPr>
        <w:tab/>
      </w:r>
      <w:r w:rsidR="006D222D" w:rsidRPr="00C57068">
        <w:rPr>
          <w:rFonts w:ascii="Palatino Linotype" w:hAnsi="Palatino Linotype"/>
          <w:iCs/>
          <w:sz w:val="24"/>
          <w:szCs w:val="24"/>
        </w:rPr>
        <w:tab/>
      </w:r>
      <w:r w:rsidR="006D222D" w:rsidRPr="00C57068">
        <w:rPr>
          <w:rFonts w:ascii="Palatino Linotype" w:hAnsi="Palatino Linotype"/>
          <w:iCs/>
          <w:sz w:val="24"/>
          <w:szCs w:val="24"/>
        </w:rPr>
        <w:tab/>
        <w:t>40%</w:t>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Gyakorlati képzési idő aránya:</w:t>
      </w:r>
      <w:r w:rsidR="006D222D" w:rsidRPr="00C57068">
        <w:rPr>
          <w:rFonts w:ascii="Palatino Linotype" w:hAnsi="Palatino Linotype"/>
          <w:iCs/>
          <w:sz w:val="24"/>
          <w:szCs w:val="24"/>
        </w:rPr>
        <w:tab/>
      </w:r>
      <w:r w:rsidR="006D222D" w:rsidRPr="00C57068">
        <w:rPr>
          <w:rFonts w:ascii="Palatino Linotype" w:hAnsi="Palatino Linotype"/>
          <w:iCs/>
          <w:sz w:val="24"/>
          <w:szCs w:val="24"/>
        </w:rPr>
        <w:tab/>
        <w:t>60%</w:t>
      </w:r>
    </w:p>
    <w:p w:rsidR="002971CF" w:rsidRDefault="002971CF" w:rsidP="00355AC5">
      <w:pPr>
        <w:autoSpaceDE w:val="0"/>
        <w:autoSpaceDN w:val="0"/>
        <w:adjustRightInd w:val="0"/>
        <w:spacing w:after="0" w:line="240" w:lineRule="auto"/>
        <w:ind w:left="234" w:firstLine="204"/>
        <w:jc w:val="both"/>
        <w:rPr>
          <w:rFonts w:ascii="Palatino Linotype" w:hAnsi="Palatino Linotype"/>
          <w:iCs/>
          <w:sz w:val="24"/>
          <w:szCs w:val="24"/>
        </w:rPr>
      </w:pPr>
    </w:p>
    <w:p w:rsidR="00C7116D" w:rsidRPr="00C57068" w:rsidRDefault="00C7116D" w:rsidP="00355AC5">
      <w:pPr>
        <w:autoSpaceDE w:val="0"/>
        <w:autoSpaceDN w:val="0"/>
        <w:adjustRightInd w:val="0"/>
        <w:spacing w:after="0" w:line="240" w:lineRule="auto"/>
        <w:ind w:left="234" w:firstLine="204"/>
        <w:jc w:val="both"/>
        <w:rPr>
          <w:rFonts w:ascii="Palatino Linotype" w:hAnsi="Palatino Linotype"/>
          <w:iCs/>
          <w:sz w:val="24"/>
          <w:szCs w:val="24"/>
        </w:rPr>
      </w:pPr>
    </w:p>
    <w:p w:rsidR="006D222D" w:rsidRPr="00C57068" w:rsidRDefault="002971CF"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Az iskolai rendszerű képzésben az összefüggő szakmai gyakorlat időtartama:</w:t>
      </w:r>
      <w:r w:rsidR="006D222D" w:rsidRPr="00C57068">
        <w:rPr>
          <w:rFonts w:ascii="Palatino Linotype" w:hAnsi="Palatino Linotype"/>
          <w:iCs/>
          <w:sz w:val="24"/>
          <w:szCs w:val="24"/>
        </w:rPr>
        <w:t xml:space="preserve"> </w:t>
      </w:r>
    </w:p>
    <w:p w:rsidR="007F3CAF" w:rsidRDefault="00F5346D">
      <w:pPr>
        <w:autoSpaceDE w:val="0"/>
        <w:autoSpaceDN w:val="0"/>
        <w:adjustRightInd w:val="0"/>
        <w:spacing w:after="0" w:line="240" w:lineRule="auto"/>
        <w:ind w:left="426"/>
        <w:jc w:val="both"/>
        <w:rPr>
          <w:rFonts w:ascii="Palatino Linotype" w:hAnsi="Palatino Linotype"/>
          <w:iCs/>
          <w:sz w:val="24"/>
          <w:szCs w:val="24"/>
        </w:rPr>
      </w:pPr>
      <w:r w:rsidRPr="00F5346D">
        <w:rPr>
          <w:rFonts w:ascii="Palatino Linotype" w:hAnsi="Palatino Linotype"/>
          <w:iCs/>
          <w:sz w:val="24"/>
          <w:szCs w:val="24"/>
        </w:rPr>
        <w:lastRenderedPageBreak/>
        <w:t>Művészeti szakmai gyakorlat 160 óra, mely megszervezhető a képzési sajátosságok figyelembevételével. Pl. hétvégi és nyári koncertek, fellépések, táborok, versenyek, kiállítások, művésztelepek formájában is</w:t>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B61F0A" w:rsidRPr="00C57068" w:rsidRDefault="001F74EF" w:rsidP="00355AC5">
      <w:pPr>
        <w:tabs>
          <w:tab w:val="left" w:pos="1260"/>
        </w:tabs>
        <w:spacing w:after="0" w:line="240" w:lineRule="auto"/>
        <w:ind w:left="30"/>
        <w:jc w:val="both"/>
        <w:rPr>
          <w:rFonts w:ascii="Palatino Linotype" w:hAnsi="Palatino Linotype"/>
          <w:b/>
          <w:sz w:val="24"/>
          <w:szCs w:val="24"/>
        </w:rPr>
      </w:pPr>
      <w:r w:rsidRPr="00C57068">
        <w:rPr>
          <w:rFonts w:ascii="Palatino Linotype" w:hAnsi="Palatino Linotype"/>
          <w:b/>
          <w:sz w:val="24"/>
          <w:szCs w:val="24"/>
        </w:rPr>
        <w:t xml:space="preserve">III. </w:t>
      </w:r>
      <w:proofErr w:type="gramStart"/>
      <w:r w:rsidR="00B61F0A" w:rsidRPr="00C57068">
        <w:rPr>
          <w:rFonts w:ascii="Palatino Linotype" w:hAnsi="Palatino Linotype"/>
          <w:b/>
          <w:sz w:val="24"/>
          <w:szCs w:val="24"/>
        </w:rPr>
        <w:t>A</w:t>
      </w:r>
      <w:proofErr w:type="gramEnd"/>
      <w:r w:rsidR="00B61F0A" w:rsidRPr="00C57068">
        <w:rPr>
          <w:rFonts w:ascii="Palatino Linotype" w:hAnsi="Palatino Linotype"/>
          <w:b/>
          <w:sz w:val="24"/>
          <w:szCs w:val="24"/>
        </w:rPr>
        <w:t xml:space="preserve"> szakképzésbe történő belépés feltételei</w:t>
      </w:r>
    </w:p>
    <w:p w:rsidR="00B61F0A" w:rsidRPr="00C57068" w:rsidRDefault="00B61F0A" w:rsidP="00355AC5">
      <w:pPr>
        <w:tabs>
          <w:tab w:val="left" w:pos="1260"/>
        </w:tabs>
        <w:spacing w:after="0" w:line="240" w:lineRule="auto"/>
        <w:ind w:left="42" w:hanging="12"/>
        <w:jc w:val="both"/>
        <w:rPr>
          <w:rFonts w:ascii="Palatino Linotype" w:hAnsi="Palatino Linotype"/>
          <w:b/>
          <w:sz w:val="24"/>
          <w:szCs w:val="24"/>
        </w:rPr>
      </w:pP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Iskolai előképzettség:</w:t>
      </w:r>
      <w:r w:rsidR="00181594">
        <w:rPr>
          <w:rFonts w:ascii="Palatino Linotype" w:hAnsi="Palatino Linotype"/>
          <w:iCs/>
          <w:sz w:val="24"/>
          <w:szCs w:val="24"/>
        </w:rPr>
        <w:t xml:space="preserve"> </w:t>
      </w:r>
      <w:r w:rsidR="00181594" w:rsidRPr="00181594">
        <w:rPr>
          <w:rFonts w:ascii="Palatino Linotype" w:hAnsi="Palatino Linotype"/>
          <w:iCs/>
          <w:sz w:val="24"/>
          <w:szCs w:val="24"/>
        </w:rPr>
        <w:t>érettségi végzettség, párhuzamos oktatás esetén a nyolcadik évfolyam elvégzésével tanúsított alapfokú iskolai végzettség</w:t>
      </w:r>
    </w:p>
    <w:p w:rsidR="007F3CAF" w:rsidRDefault="00B61F0A">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ab/>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Bemeneti kompetenciák:</w:t>
      </w:r>
      <w:r w:rsidR="00A560C9" w:rsidRPr="00C57068">
        <w:rPr>
          <w:rFonts w:ascii="Palatino Linotype" w:hAnsi="Palatino Linotype"/>
          <w:iCs/>
          <w:sz w:val="24"/>
          <w:szCs w:val="24"/>
        </w:rPr>
        <w:tab/>
        <w:t>-</w:t>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7F3CAF" w:rsidRDefault="00E801A3">
      <w:pPr>
        <w:autoSpaceDE w:val="0"/>
        <w:autoSpaceDN w:val="0"/>
        <w:adjustRightInd w:val="0"/>
        <w:spacing w:after="0" w:line="240" w:lineRule="auto"/>
        <w:ind w:left="426" w:firstLine="12"/>
        <w:jc w:val="both"/>
        <w:rPr>
          <w:rFonts w:ascii="Palatino Linotype" w:hAnsi="Palatino Linotype"/>
          <w:iCs/>
          <w:sz w:val="24"/>
          <w:szCs w:val="24"/>
        </w:rPr>
      </w:pPr>
      <w:r w:rsidRPr="00C57068">
        <w:rPr>
          <w:rFonts w:ascii="Palatino Linotype" w:hAnsi="Palatino Linotype"/>
          <w:iCs/>
          <w:sz w:val="24"/>
          <w:szCs w:val="24"/>
        </w:rPr>
        <w:t>Szakmai előképzettség:</w:t>
      </w:r>
      <w:r w:rsidR="00300392" w:rsidRPr="00C57068">
        <w:rPr>
          <w:rFonts w:ascii="Palatino Linotype" w:hAnsi="Palatino Linotype"/>
          <w:iCs/>
          <w:sz w:val="24"/>
          <w:szCs w:val="24"/>
        </w:rPr>
        <w:tab/>
      </w:r>
      <w:r w:rsidR="007D6F84" w:rsidRPr="007D6F84">
        <w:rPr>
          <w:rFonts w:ascii="Palatino Linotype" w:hAnsi="Palatino Linotype"/>
          <w:iCs/>
          <w:sz w:val="24"/>
          <w:szCs w:val="24"/>
        </w:rPr>
        <w:t>A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1F74EF" w:rsidRPr="00C57068" w:rsidRDefault="001F74EF" w:rsidP="00355AC5">
      <w:pPr>
        <w:autoSpaceDE w:val="0"/>
        <w:autoSpaceDN w:val="0"/>
        <w:adjustRightInd w:val="0"/>
        <w:spacing w:after="0" w:line="240" w:lineRule="auto"/>
        <w:ind w:left="234" w:firstLine="204"/>
        <w:jc w:val="both"/>
        <w:rPr>
          <w:rFonts w:ascii="Palatino Linotype" w:hAnsi="Palatino Linotype"/>
          <w:iCs/>
          <w:sz w:val="24"/>
          <w:szCs w:val="24"/>
        </w:rPr>
      </w:pP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Előírt gyakorlat:</w:t>
      </w:r>
      <w:r w:rsidR="00A560C9" w:rsidRPr="00C57068">
        <w:rPr>
          <w:rFonts w:ascii="Palatino Linotype" w:hAnsi="Palatino Linotype"/>
          <w:iCs/>
          <w:sz w:val="24"/>
          <w:szCs w:val="24"/>
        </w:rPr>
        <w:t xml:space="preserve"> </w:t>
      </w:r>
      <w:r w:rsidR="00A560C9" w:rsidRPr="00C57068">
        <w:rPr>
          <w:rFonts w:ascii="Palatino Linotype" w:hAnsi="Palatino Linotype"/>
          <w:iCs/>
          <w:sz w:val="24"/>
          <w:szCs w:val="24"/>
        </w:rPr>
        <w:tab/>
      </w:r>
      <w:r w:rsidR="00A560C9" w:rsidRPr="00C57068">
        <w:rPr>
          <w:rFonts w:ascii="Palatino Linotype" w:hAnsi="Palatino Linotype"/>
          <w:iCs/>
          <w:sz w:val="24"/>
          <w:szCs w:val="24"/>
        </w:rPr>
        <w:tab/>
        <w:t>-</w:t>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Egészségügyi alkalmassági követelmények:</w:t>
      </w:r>
      <w:r w:rsidR="00A560C9" w:rsidRPr="00C57068">
        <w:rPr>
          <w:rFonts w:ascii="Palatino Linotype" w:hAnsi="Palatino Linotype"/>
          <w:iCs/>
          <w:sz w:val="24"/>
          <w:szCs w:val="24"/>
        </w:rPr>
        <w:t xml:space="preserve"> </w:t>
      </w:r>
      <w:r w:rsidR="00A560C9" w:rsidRPr="00C57068">
        <w:rPr>
          <w:rFonts w:ascii="Palatino Linotype" w:hAnsi="Palatino Linotype"/>
          <w:iCs/>
          <w:sz w:val="24"/>
          <w:szCs w:val="24"/>
        </w:rPr>
        <w:tab/>
      </w:r>
      <w:r w:rsidR="007D6F84">
        <w:rPr>
          <w:rFonts w:ascii="Palatino Linotype" w:hAnsi="Palatino Linotype"/>
          <w:iCs/>
          <w:sz w:val="24"/>
          <w:szCs w:val="24"/>
        </w:rPr>
        <w:t>szükségesek</w:t>
      </w: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p>
    <w:p w:rsidR="00B61F0A" w:rsidRPr="00C57068" w:rsidRDefault="00B61F0A" w:rsidP="00355AC5">
      <w:pPr>
        <w:autoSpaceDE w:val="0"/>
        <w:autoSpaceDN w:val="0"/>
        <w:adjustRightInd w:val="0"/>
        <w:spacing w:after="0" w:line="240" w:lineRule="auto"/>
        <w:ind w:left="234" w:firstLine="204"/>
        <w:jc w:val="both"/>
        <w:rPr>
          <w:rFonts w:ascii="Palatino Linotype" w:hAnsi="Palatino Linotype"/>
          <w:iCs/>
          <w:sz w:val="24"/>
          <w:szCs w:val="24"/>
        </w:rPr>
      </w:pPr>
      <w:r w:rsidRPr="00C57068">
        <w:rPr>
          <w:rFonts w:ascii="Palatino Linotype" w:hAnsi="Palatino Linotype"/>
          <w:iCs/>
          <w:sz w:val="24"/>
          <w:szCs w:val="24"/>
        </w:rPr>
        <w:t>Pályaalkalmassági követelmények:</w:t>
      </w:r>
      <w:r w:rsidR="00A560C9" w:rsidRPr="00C57068">
        <w:rPr>
          <w:rFonts w:ascii="Palatino Linotype" w:hAnsi="Palatino Linotype"/>
          <w:iCs/>
          <w:sz w:val="24"/>
          <w:szCs w:val="24"/>
        </w:rPr>
        <w:tab/>
      </w:r>
      <w:r w:rsidR="00A560C9" w:rsidRPr="00C57068">
        <w:rPr>
          <w:rFonts w:ascii="Palatino Linotype" w:hAnsi="Palatino Linotype"/>
          <w:iCs/>
          <w:sz w:val="24"/>
          <w:szCs w:val="24"/>
        </w:rPr>
        <w:tab/>
      </w:r>
      <w:r w:rsidR="00A560C9" w:rsidRPr="00C57068">
        <w:rPr>
          <w:rFonts w:ascii="Palatino Linotype" w:hAnsi="Palatino Linotype"/>
          <w:iCs/>
          <w:sz w:val="24"/>
          <w:szCs w:val="24"/>
        </w:rPr>
        <w:tab/>
      </w:r>
      <w:r w:rsidR="007D6F84">
        <w:rPr>
          <w:rFonts w:ascii="Palatino Linotype" w:hAnsi="Palatino Linotype"/>
          <w:iCs/>
          <w:sz w:val="24"/>
          <w:szCs w:val="24"/>
        </w:rPr>
        <w:t>szükségesek</w:t>
      </w:r>
    </w:p>
    <w:p w:rsidR="00B61F0A" w:rsidRPr="00C57068" w:rsidRDefault="00B61F0A" w:rsidP="00355AC5">
      <w:pPr>
        <w:autoSpaceDE w:val="0"/>
        <w:autoSpaceDN w:val="0"/>
        <w:adjustRightInd w:val="0"/>
        <w:spacing w:after="0" w:line="240" w:lineRule="auto"/>
        <w:jc w:val="both"/>
        <w:rPr>
          <w:rFonts w:ascii="Palatino Linotype" w:hAnsi="Palatino Linotype"/>
          <w:iCs/>
          <w:sz w:val="24"/>
          <w:szCs w:val="24"/>
        </w:rPr>
      </w:pPr>
    </w:p>
    <w:p w:rsidR="000125D1" w:rsidRPr="00C57068" w:rsidRDefault="000125D1" w:rsidP="00355AC5">
      <w:pPr>
        <w:autoSpaceDE w:val="0"/>
        <w:autoSpaceDN w:val="0"/>
        <w:adjustRightInd w:val="0"/>
        <w:spacing w:after="0" w:line="240" w:lineRule="auto"/>
        <w:jc w:val="both"/>
        <w:rPr>
          <w:rFonts w:ascii="Palatino Linotype" w:hAnsi="Palatino Linotype"/>
          <w:iCs/>
          <w:sz w:val="24"/>
          <w:szCs w:val="24"/>
        </w:rPr>
      </w:pPr>
    </w:p>
    <w:p w:rsidR="00B61F0A" w:rsidRPr="00C57068" w:rsidRDefault="00B61F0A" w:rsidP="00355AC5">
      <w:pPr>
        <w:widowControl w:val="0"/>
        <w:numPr>
          <w:ilvl w:val="0"/>
          <w:numId w:val="4"/>
        </w:numPr>
        <w:suppressAutoHyphens/>
        <w:spacing w:after="0" w:line="240" w:lineRule="auto"/>
        <w:jc w:val="both"/>
        <w:rPr>
          <w:rFonts w:ascii="Palatino Linotype" w:hAnsi="Palatino Linotype"/>
          <w:b/>
          <w:sz w:val="24"/>
          <w:szCs w:val="24"/>
        </w:rPr>
      </w:pPr>
      <w:r w:rsidRPr="00C57068">
        <w:rPr>
          <w:rFonts w:ascii="Palatino Linotype" w:hAnsi="Palatino Linotype"/>
          <w:b/>
          <w:sz w:val="24"/>
          <w:szCs w:val="24"/>
        </w:rPr>
        <w:t>A szakképzés szervezésének feltételei</w:t>
      </w:r>
    </w:p>
    <w:p w:rsidR="00B61F0A" w:rsidRPr="00C57068" w:rsidRDefault="00B61F0A" w:rsidP="00355AC5">
      <w:pPr>
        <w:widowControl w:val="0"/>
        <w:suppressAutoHyphens/>
        <w:spacing w:after="0" w:line="240" w:lineRule="auto"/>
        <w:ind w:left="750"/>
        <w:jc w:val="both"/>
        <w:rPr>
          <w:rFonts w:ascii="Palatino Linotype" w:hAnsi="Palatino Linotype"/>
          <w:b/>
          <w:sz w:val="24"/>
          <w:szCs w:val="24"/>
        </w:rPr>
      </w:pPr>
    </w:p>
    <w:p w:rsidR="00B61F0A" w:rsidRPr="00C57068" w:rsidRDefault="00B61F0A" w:rsidP="00355AC5">
      <w:pPr>
        <w:spacing w:after="0" w:line="240" w:lineRule="auto"/>
        <w:ind w:left="555"/>
        <w:jc w:val="both"/>
        <w:rPr>
          <w:rFonts w:ascii="Palatino Linotype" w:hAnsi="Palatino Linotype"/>
          <w:b/>
          <w:sz w:val="24"/>
          <w:szCs w:val="24"/>
        </w:rPr>
      </w:pPr>
      <w:r w:rsidRPr="00C57068">
        <w:rPr>
          <w:rFonts w:ascii="Palatino Linotype" w:hAnsi="Palatino Linotype"/>
          <w:b/>
          <w:sz w:val="24"/>
          <w:szCs w:val="24"/>
        </w:rPr>
        <w:t>Személyi feltételek</w:t>
      </w:r>
    </w:p>
    <w:p w:rsidR="00B61F0A" w:rsidRPr="00C57068" w:rsidRDefault="00B61F0A" w:rsidP="00355AC5">
      <w:pPr>
        <w:spacing w:after="0" w:line="240" w:lineRule="auto"/>
        <w:ind w:left="555"/>
        <w:jc w:val="both"/>
        <w:rPr>
          <w:rFonts w:ascii="Palatino Linotype" w:hAnsi="Palatino Linotype"/>
          <w:sz w:val="24"/>
          <w:szCs w:val="24"/>
        </w:rPr>
      </w:pPr>
      <w:r w:rsidRPr="00C57068">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C57068" w:rsidRDefault="00B61F0A" w:rsidP="00355AC5">
      <w:pPr>
        <w:spacing w:after="0" w:line="240" w:lineRule="auto"/>
        <w:ind w:left="555"/>
        <w:jc w:val="both"/>
        <w:rPr>
          <w:rFonts w:ascii="Palatino Linotype" w:hAnsi="Palatino Linotype"/>
          <w:sz w:val="24"/>
          <w:szCs w:val="24"/>
        </w:rPr>
      </w:pPr>
      <w:r w:rsidRPr="00C57068">
        <w:rPr>
          <w:rFonts w:ascii="Palatino Linotype" w:hAnsi="Palatino Linotype"/>
          <w:sz w:val="24"/>
          <w:szCs w:val="24"/>
        </w:rPr>
        <w:t>Ezen túl az alábbi tantárgyak oktatására az alábbi végzettséggel rendelkező szakember alkalmazható:</w:t>
      </w:r>
    </w:p>
    <w:p w:rsidR="00B61F0A" w:rsidRPr="00C57068" w:rsidRDefault="00B61F0A" w:rsidP="00355AC5">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C57068">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C57068" w:rsidRDefault="00B61F0A"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C57068" w:rsidRDefault="00B61F0A"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Szakképesítés/Szakképzettség</w:t>
            </w:r>
          </w:p>
        </w:tc>
      </w:tr>
      <w:tr w:rsidR="00B61F0A" w:rsidRPr="00C5706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C57068" w:rsidRDefault="00D43DFE" w:rsidP="00C57068">
            <w:pPr>
              <w:spacing w:after="0" w:line="240" w:lineRule="auto"/>
              <w:rPr>
                <w:rFonts w:ascii="Palatino Linotype" w:hAnsi="Palatino Linotype"/>
                <w:bCs/>
                <w:sz w:val="24"/>
                <w:szCs w:val="24"/>
              </w:rPr>
            </w:pPr>
            <w:r w:rsidRPr="00C57068">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C57068" w:rsidRDefault="00D43DFE" w:rsidP="00C57068">
            <w:pPr>
              <w:spacing w:after="0" w:line="240" w:lineRule="auto"/>
              <w:rPr>
                <w:rFonts w:ascii="Palatino Linotype" w:hAnsi="Palatino Linotype"/>
                <w:sz w:val="24"/>
                <w:szCs w:val="24"/>
              </w:rPr>
            </w:pPr>
            <w:r w:rsidRPr="00C57068">
              <w:rPr>
                <w:rFonts w:ascii="Palatino Linotype" w:hAnsi="Palatino Linotype"/>
                <w:sz w:val="24"/>
                <w:szCs w:val="24"/>
              </w:rPr>
              <w:t>-</w:t>
            </w:r>
          </w:p>
        </w:tc>
      </w:tr>
    </w:tbl>
    <w:p w:rsidR="00B61F0A" w:rsidRPr="00C57068" w:rsidRDefault="00B61F0A" w:rsidP="00355AC5">
      <w:pPr>
        <w:spacing w:after="0" w:line="240" w:lineRule="auto"/>
        <w:ind w:left="555"/>
        <w:jc w:val="center"/>
        <w:rPr>
          <w:rFonts w:ascii="Palatino Linotype" w:hAnsi="Palatino Linotype"/>
          <w:b/>
          <w:sz w:val="24"/>
          <w:szCs w:val="24"/>
        </w:rPr>
      </w:pPr>
    </w:p>
    <w:p w:rsidR="00B61F0A" w:rsidRPr="00C57068" w:rsidRDefault="00B61F0A" w:rsidP="00355AC5">
      <w:pPr>
        <w:spacing w:after="0" w:line="240" w:lineRule="auto"/>
        <w:ind w:left="555"/>
        <w:jc w:val="both"/>
        <w:rPr>
          <w:rFonts w:ascii="Palatino Linotype" w:hAnsi="Palatino Linotype"/>
          <w:b/>
          <w:sz w:val="24"/>
          <w:szCs w:val="24"/>
        </w:rPr>
      </w:pPr>
      <w:r w:rsidRPr="00C57068">
        <w:rPr>
          <w:rFonts w:ascii="Palatino Linotype" w:hAnsi="Palatino Linotype"/>
          <w:b/>
          <w:sz w:val="24"/>
          <w:szCs w:val="24"/>
        </w:rPr>
        <w:t>Tárgyi feltételek</w:t>
      </w:r>
    </w:p>
    <w:p w:rsidR="00B61F0A" w:rsidRPr="00C57068" w:rsidRDefault="0021193D" w:rsidP="00355AC5">
      <w:pPr>
        <w:spacing w:after="0" w:line="240" w:lineRule="auto"/>
        <w:ind w:left="555"/>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roofErr w:type="gramStart"/>
      <w:r w:rsidRPr="00C57068">
        <w:rPr>
          <w:rFonts w:ascii="Palatino Linotype" w:hAnsi="Palatino Linotype"/>
          <w:kern w:val="1"/>
          <w:sz w:val="24"/>
          <w:szCs w:val="24"/>
          <w:lang w:eastAsia="hi-IN" w:bidi="hi-IN"/>
        </w:rPr>
        <w:t xml:space="preserve">:  </w:t>
      </w:r>
      <w:r w:rsidR="007D6F84">
        <w:rPr>
          <w:rFonts w:ascii="Palatino Linotype" w:hAnsi="Palatino Linotype"/>
          <w:kern w:val="1"/>
          <w:sz w:val="24"/>
          <w:szCs w:val="24"/>
          <w:lang w:eastAsia="hi-IN" w:bidi="hi-IN"/>
        </w:rPr>
        <w:t>nincs</w:t>
      </w:r>
      <w:proofErr w:type="gramEnd"/>
    </w:p>
    <w:p w:rsidR="00EB7D10" w:rsidRPr="00C57068" w:rsidRDefault="004C6688" w:rsidP="00355AC5">
      <w:pPr>
        <w:spacing w:after="0" w:line="240" w:lineRule="auto"/>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ab/>
      </w:r>
    </w:p>
    <w:p w:rsidR="004C6688" w:rsidRPr="00C57068" w:rsidRDefault="004C6688" w:rsidP="00355AC5">
      <w:pPr>
        <w:spacing w:after="0" w:line="240" w:lineRule="auto"/>
        <w:ind w:left="555"/>
        <w:jc w:val="both"/>
        <w:rPr>
          <w:rFonts w:ascii="Palatino Linotype" w:hAnsi="Palatino Linotype"/>
          <w:i/>
          <w:kern w:val="1"/>
          <w:sz w:val="24"/>
          <w:szCs w:val="24"/>
          <w:lang w:eastAsia="hi-IN" w:bidi="hi-IN"/>
        </w:rPr>
      </w:pPr>
      <w:r w:rsidRPr="00C57068">
        <w:rPr>
          <w:rFonts w:ascii="Palatino Linotype" w:hAnsi="Palatino Linotype"/>
          <w:i/>
          <w:kern w:val="1"/>
          <w:sz w:val="24"/>
          <w:szCs w:val="24"/>
          <w:lang w:eastAsia="hi-IN" w:bidi="hi-IN"/>
        </w:rPr>
        <w:t>Ajánlás a szakmai képzés lebonyolításához szükséges további eszközökre és felszerelésekre:</w:t>
      </w:r>
    </w:p>
    <w:p w:rsidR="00805587" w:rsidRPr="00C57068" w:rsidRDefault="00805587" w:rsidP="00355AC5">
      <w:pPr>
        <w:spacing w:after="0" w:line="240" w:lineRule="auto"/>
        <w:ind w:left="555"/>
        <w:jc w:val="both"/>
        <w:rPr>
          <w:rFonts w:ascii="Palatino Linotype" w:hAnsi="Palatino Linotype"/>
          <w:i/>
          <w:kern w:val="1"/>
          <w:sz w:val="24"/>
          <w:szCs w:val="24"/>
          <w:lang w:eastAsia="hi-IN" w:bidi="hi-IN"/>
        </w:rPr>
      </w:pPr>
    </w:p>
    <w:p w:rsidR="00805587" w:rsidRPr="00C57068" w:rsidRDefault="00805587" w:rsidP="00355AC5">
      <w:pPr>
        <w:spacing w:after="0" w:line="240" w:lineRule="auto"/>
        <w:ind w:left="555"/>
        <w:jc w:val="both"/>
        <w:rPr>
          <w:rFonts w:ascii="Palatino Linotype" w:hAnsi="Palatino Linotype"/>
          <w:i/>
          <w:kern w:val="1"/>
          <w:sz w:val="24"/>
          <w:szCs w:val="24"/>
          <w:lang w:eastAsia="hi-IN" w:bidi="hi-IN"/>
        </w:rPr>
      </w:pPr>
      <w:r w:rsidRPr="00C57068">
        <w:rPr>
          <w:rFonts w:ascii="Palatino Linotype" w:hAnsi="Palatino Linotype"/>
          <w:i/>
          <w:kern w:val="1"/>
          <w:sz w:val="24"/>
          <w:szCs w:val="24"/>
          <w:lang w:eastAsia="hi-IN" w:bidi="hi-IN"/>
        </w:rPr>
        <w:t>Ötvonalas tábla</w:t>
      </w:r>
    </w:p>
    <w:p w:rsidR="00805587" w:rsidRPr="00C57068" w:rsidRDefault="00805587" w:rsidP="00355AC5">
      <w:pPr>
        <w:spacing w:after="0" w:line="240" w:lineRule="auto"/>
        <w:ind w:left="555"/>
        <w:jc w:val="both"/>
        <w:rPr>
          <w:rFonts w:ascii="Palatino Linotype" w:hAnsi="Palatino Linotype"/>
          <w:i/>
          <w:kern w:val="1"/>
          <w:sz w:val="24"/>
          <w:szCs w:val="24"/>
          <w:lang w:eastAsia="hi-IN" w:bidi="hi-IN"/>
        </w:rPr>
      </w:pPr>
      <w:proofErr w:type="gramStart"/>
      <w:r w:rsidRPr="00C57068">
        <w:rPr>
          <w:rFonts w:ascii="Palatino Linotype" w:hAnsi="Palatino Linotype"/>
          <w:i/>
          <w:kern w:val="1"/>
          <w:sz w:val="24"/>
          <w:szCs w:val="24"/>
          <w:lang w:eastAsia="hi-IN" w:bidi="hi-IN"/>
        </w:rPr>
        <w:t>sípos</w:t>
      </w:r>
      <w:proofErr w:type="gramEnd"/>
      <w:r w:rsidRPr="00C57068">
        <w:rPr>
          <w:rFonts w:ascii="Palatino Linotype" w:hAnsi="Palatino Linotype"/>
          <w:i/>
          <w:kern w:val="1"/>
          <w:sz w:val="24"/>
          <w:szCs w:val="24"/>
          <w:lang w:eastAsia="hi-IN" w:bidi="hi-IN"/>
        </w:rPr>
        <w:t xml:space="preserve"> orgona pedállal és paddal</w:t>
      </w:r>
    </w:p>
    <w:p w:rsidR="00805587" w:rsidRPr="00C57068" w:rsidRDefault="00805587" w:rsidP="00355AC5">
      <w:pPr>
        <w:spacing w:after="0" w:line="240" w:lineRule="auto"/>
        <w:ind w:left="555"/>
        <w:jc w:val="both"/>
        <w:rPr>
          <w:rFonts w:ascii="Palatino Linotype" w:hAnsi="Palatino Linotype"/>
          <w:i/>
          <w:kern w:val="1"/>
          <w:sz w:val="24"/>
          <w:szCs w:val="24"/>
          <w:lang w:eastAsia="hi-IN" w:bidi="hi-IN"/>
        </w:rPr>
      </w:pPr>
      <w:proofErr w:type="gramStart"/>
      <w:r w:rsidRPr="00C57068">
        <w:rPr>
          <w:rFonts w:ascii="Palatino Linotype" w:hAnsi="Palatino Linotype"/>
          <w:i/>
          <w:kern w:val="1"/>
          <w:sz w:val="24"/>
          <w:szCs w:val="24"/>
          <w:lang w:eastAsia="hi-IN" w:bidi="hi-IN"/>
        </w:rPr>
        <w:t>kézi</w:t>
      </w:r>
      <w:proofErr w:type="gramEnd"/>
      <w:r w:rsidRPr="00C57068">
        <w:rPr>
          <w:rFonts w:ascii="Palatino Linotype" w:hAnsi="Palatino Linotype"/>
          <w:i/>
          <w:kern w:val="1"/>
          <w:sz w:val="24"/>
          <w:szCs w:val="24"/>
          <w:lang w:eastAsia="hi-IN" w:bidi="hi-IN"/>
        </w:rPr>
        <w:t xml:space="preserve"> ritmushangszer készlet</w:t>
      </w:r>
    </w:p>
    <w:p w:rsidR="00B61F0A" w:rsidRDefault="00B61F0A" w:rsidP="00355AC5">
      <w:pPr>
        <w:spacing w:after="0" w:line="240" w:lineRule="auto"/>
        <w:jc w:val="both"/>
        <w:rPr>
          <w:rFonts w:ascii="Palatino Linotype" w:hAnsi="Palatino Linotype"/>
          <w:b/>
          <w:i/>
          <w:sz w:val="24"/>
          <w:szCs w:val="24"/>
        </w:rPr>
      </w:pPr>
    </w:p>
    <w:p w:rsidR="00C7116D" w:rsidRPr="00C57068" w:rsidRDefault="00C7116D" w:rsidP="00355AC5">
      <w:pPr>
        <w:spacing w:after="0" w:line="240" w:lineRule="auto"/>
        <w:jc w:val="both"/>
        <w:rPr>
          <w:rFonts w:ascii="Palatino Linotype" w:hAnsi="Palatino Linotype"/>
          <w:b/>
          <w:i/>
          <w:sz w:val="24"/>
          <w:szCs w:val="24"/>
        </w:rPr>
      </w:pPr>
    </w:p>
    <w:p w:rsidR="00832E63" w:rsidRPr="00C57068" w:rsidRDefault="008A4B84" w:rsidP="00355AC5">
      <w:pPr>
        <w:widowControl w:val="0"/>
        <w:suppressAutoHyphens/>
        <w:spacing w:after="0" w:line="240" w:lineRule="auto"/>
        <w:ind w:left="30"/>
        <w:jc w:val="both"/>
        <w:rPr>
          <w:rFonts w:ascii="Palatino Linotype" w:hAnsi="Palatino Linotype"/>
          <w:b/>
          <w:sz w:val="24"/>
          <w:szCs w:val="24"/>
        </w:rPr>
      </w:pPr>
      <w:r w:rsidRPr="00C57068">
        <w:rPr>
          <w:rFonts w:ascii="Palatino Linotype" w:hAnsi="Palatino Linotype" w:cs="Mangal"/>
          <w:b/>
          <w:bCs/>
          <w:kern w:val="1"/>
          <w:sz w:val="24"/>
          <w:szCs w:val="24"/>
          <w:lang w:eastAsia="hi-IN" w:bidi="hi-IN"/>
        </w:rPr>
        <w:t>V. Az 54 212 02 számú EGYHÁZZENÉSZ (</w:t>
      </w:r>
      <w:r w:rsidR="00300392" w:rsidRPr="00C57068">
        <w:rPr>
          <w:rFonts w:ascii="Palatino Linotype" w:hAnsi="Palatino Linotype" w:cs="Mangal"/>
          <w:b/>
          <w:bCs/>
          <w:kern w:val="1"/>
          <w:sz w:val="24"/>
          <w:szCs w:val="24"/>
          <w:lang w:eastAsia="hi-IN" w:bidi="hi-IN"/>
        </w:rPr>
        <w:t>Kántor-ének</w:t>
      </w:r>
      <w:r w:rsidRPr="00C57068">
        <w:rPr>
          <w:rFonts w:ascii="Palatino Linotype" w:hAnsi="Palatino Linotype" w:cs="Mangal"/>
          <w:b/>
          <w:bCs/>
          <w:kern w:val="1"/>
          <w:sz w:val="24"/>
          <w:szCs w:val="24"/>
          <w:lang w:eastAsia="hi-IN" w:bidi="hi-IN"/>
        </w:rPr>
        <w:t>vezető)</w:t>
      </w:r>
      <w:r w:rsidR="00832E63" w:rsidRPr="00C57068">
        <w:rPr>
          <w:rFonts w:ascii="Palatino Linotype" w:hAnsi="Palatino Linotype"/>
          <w:b/>
          <w:bCs/>
          <w:sz w:val="24"/>
          <w:szCs w:val="24"/>
        </w:rPr>
        <w:t xml:space="preserve"> szakképesítés óraterve nappali rendszerű oktatásra</w:t>
      </w:r>
    </w:p>
    <w:p w:rsidR="00832E63" w:rsidRPr="00C57068" w:rsidRDefault="00832E63" w:rsidP="00355AC5">
      <w:pPr>
        <w:spacing w:after="0" w:line="240" w:lineRule="auto"/>
        <w:ind w:left="750"/>
        <w:rPr>
          <w:rFonts w:ascii="Palatino Linotype" w:hAnsi="Palatino Linotype"/>
          <w:b/>
          <w:bCs/>
          <w:sz w:val="24"/>
          <w:szCs w:val="24"/>
        </w:rPr>
      </w:pPr>
    </w:p>
    <w:p w:rsidR="00272E7F" w:rsidRPr="00C57068" w:rsidRDefault="00272E7F" w:rsidP="00355AC5">
      <w:pPr>
        <w:spacing w:after="0" w:line="240" w:lineRule="auto"/>
        <w:rPr>
          <w:rFonts w:ascii="Palatino Linotype" w:eastAsia="Calibri" w:hAnsi="Palatino Linotype"/>
          <w:sz w:val="24"/>
          <w:szCs w:val="24"/>
        </w:rPr>
      </w:pPr>
      <w:r w:rsidRPr="00C57068">
        <w:rPr>
          <w:rFonts w:ascii="Palatino Linotype" w:eastAsia="Calibri" w:hAnsi="Palatino Linotype"/>
          <w:sz w:val="24"/>
          <w:szCs w:val="24"/>
        </w:rPr>
        <w:t>Párhuzamos oktatás esetén felhasználható óraszámok:</w:t>
      </w:r>
    </w:p>
    <w:tbl>
      <w:tblPr>
        <w:tblW w:w="9180" w:type="dxa"/>
        <w:tblInd w:w="70" w:type="dxa"/>
        <w:tblLayout w:type="fixed"/>
        <w:tblCellMar>
          <w:left w:w="70" w:type="dxa"/>
          <w:right w:w="70" w:type="dxa"/>
        </w:tblCellMar>
        <w:tblLook w:val="04A0" w:firstRow="1" w:lastRow="0" w:firstColumn="1" w:lastColumn="0" w:noHBand="0" w:noVBand="1"/>
      </w:tblPr>
      <w:tblGrid>
        <w:gridCol w:w="2880"/>
        <w:gridCol w:w="1260"/>
        <w:gridCol w:w="1260"/>
        <w:gridCol w:w="1260"/>
        <w:gridCol w:w="1260"/>
        <w:gridCol w:w="1260"/>
      </w:tblGrid>
      <w:tr w:rsidR="00272E7F" w:rsidRPr="00C57068">
        <w:trPr>
          <w:trHeight w:val="300"/>
        </w:trPr>
        <w:tc>
          <w:tcPr>
            <w:tcW w:w="9180" w:type="dxa"/>
            <w:gridSpan w:val="6"/>
            <w:tcBorders>
              <w:top w:val="nil"/>
              <w:left w:val="nil"/>
              <w:bottom w:val="single" w:sz="8" w:space="0" w:color="auto"/>
              <w:right w:val="nil"/>
            </w:tcBorders>
            <w:shd w:val="clear" w:color="auto" w:fill="auto"/>
            <w:vAlign w:val="bottom"/>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 xml:space="preserve">Óraszámok alakulása </w:t>
            </w:r>
            <w:r w:rsidRPr="00C57068">
              <w:rPr>
                <w:rFonts w:ascii="Palatino Linotype" w:hAnsi="Palatino Linotype" w:cs="Arial"/>
                <w:b/>
                <w:bCs/>
                <w:sz w:val="24"/>
                <w:szCs w:val="24"/>
                <w:lang w:eastAsia="hu-HU"/>
              </w:rPr>
              <w:t>40 órás héttel</w:t>
            </w:r>
            <w:r w:rsidRPr="00C57068">
              <w:rPr>
                <w:rFonts w:ascii="Palatino Linotype" w:hAnsi="Palatino Linotype" w:cs="Arial"/>
                <w:sz w:val="24"/>
                <w:szCs w:val="24"/>
                <w:lang w:eastAsia="hu-HU"/>
              </w:rPr>
              <w:t>, a közismereti</w:t>
            </w:r>
            <w:r w:rsidR="00520753" w:rsidRPr="00C57068">
              <w:rPr>
                <w:rFonts w:ascii="Palatino Linotype" w:hAnsi="Palatino Linotype" w:cs="Arial"/>
                <w:sz w:val="24"/>
                <w:szCs w:val="24"/>
                <w:lang w:eastAsia="hu-HU"/>
              </w:rPr>
              <w:t xml:space="preserve"> </w:t>
            </w:r>
            <w:r w:rsidRPr="00C57068">
              <w:rPr>
                <w:rFonts w:ascii="Palatino Linotype" w:hAnsi="Palatino Linotype" w:cs="Arial"/>
                <w:b/>
                <w:bCs/>
                <w:sz w:val="24"/>
                <w:szCs w:val="24"/>
                <w:lang w:eastAsia="hu-HU"/>
              </w:rPr>
              <w:t>4 órás szabad sáv ajánlott</w:t>
            </w:r>
            <w:r w:rsidRPr="00C57068">
              <w:rPr>
                <w:rFonts w:ascii="Palatino Linotype" w:hAnsi="Palatino Linotype" w:cs="Arial"/>
                <w:sz w:val="24"/>
                <w:szCs w:val="24"/>
                <w:lang w:eastAsia="hu-HU"/>
              </w:rPr>
              <w:t xml:space="preserve"> felhasználásával</w:t>
            </w:r>
          </w:p>
          <w:p w:rsidR="00832E63" w:rsidRPr="00C57068" w:rsidRDefault="00832E63" w:rsidP="00355AC5">
            <w:pPr>
              <w:spacing w:after="0" w:line="240" w:lineRule="auto"/>
              <w:rPr>
                <w:rFonts w:ascii="Palatino Linotype" w:hAnsi="Palatino Linotype" w:cs="Arial"/>
                <w:sz w:val="24"/>
                <w:szCs w:val="24"/>
                <w:lang w:eastAsia="hu-HU"/>
              </w:rPr>
            </w:pPr>
          </w:p>
        </w:tc>
      </w:tr>
      <w:tr w:rsidR="00272E7F" w:rsidRPr="00C57068">
        <w:trPr>
          <w:trHeight w:val="540"/>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évfolyam</w:t>
            </w:r>
          </w:p>
        </w:tc>
        <w:tc>
          <w:tcPr>
            <w:tcW w:w="1260" w:type="dxa"/>
            <w:tcBorders>
              <w:top w:val="nil"/>
              <w:left w:val="nil"/>
              <w:bottom w:val="single" w:sz="8" w:space="0" w:color="auto"/>
              <w:right w:val="single" w:sz="8" w:space="0" w:color="auto"/>
            </w:tcBorders>
            <w:shd w:val="clear" w:color="auto" w:fill="auto"/>
          </w:tcPr>
          <w:p w:rsidR="00832E63" w:rsidRPr="00C57068" w:rsidRDefault="00272E7F" w:rsidP="00355AC5">
            <w:pPr>
              <w:spacing w:after="0" w:line="240" w:lineRule="auto"/>
              <w:rPr>
                <w:rFonts w:ascii="Palatino Linotype" w:hAnsi="Palatino Linotype" w:cs="Arial"/>
                <w:i/>
                <w:iCs/>
                <w:sz w:val="24"/>
                <w:szCs w:val="24"/>
                <w:lang w:eastAsia="hu-HU"/>
              </w:rPr>
            </w:pPr>
            <w:r w:rsidRPr="00C57068">
              <w:rPr>
                <w:rFonts w:ascii="Palatino Linotype" w:hAnsi="Palatino Linotype" w:cs="Arial"/>
                <w:i/>
                <w:iCs/>
                <w:sz w:val="24"/>
                <w:szCs w:val="24"/>
                <w:lang w:eastAsia="hu-HU"/>
              </w:rPr>
              <w:t xml:space="preserve">9. </w:t>
            </w:r>
          </w:p>
          <w:p w:rsidR="00272E7F" w:rsidRPr="00C57068" w:rsidRDefault="00272E7F" w:rsidP="00355AC5">
            <w:pPr>
              <w:spacing w:after="0" w:line="240" w:lineRule="auto"/>
              <w:rPr>
                <w:rFonts w:ascii="Palatino Linotype" w:hAnsi="Palatino Linotype" w:cs="Arial"/>
                <w:i/>
                <w:iCs/>
                <w:sz w:val="24"/>
                <w:szCs w:val="24"/>
                <w:lang w:eastAsia="hu-HU"/>
              </w:rPr>
            </w:pPr>
            <w:r w:rsidRPr="00C57068">
              <w:rPr>
                <w:rFonts w:ascii="Palatino Linotype" w:hAnsi="Palatino Linotype" w:cs="Arial"/>
                <w:i/>
                <w:iCs/>
                <w:sz w:val="24"/>
                <w:szCs w:val="24"/>
                <w:lang w:eastAsia="hu-HU"/>
              </w:rPr>
              <w:t>évfolyam</w:t>
            </w:r>
          </w:p>
        </w:tc>
        <w:tc>
          <w:tcPr>
            <w:tcW w:w="1260" w:type="dxa"/>
            <w:tcBorders>
              <w:top w:val="nil"/>
              <w:left w:val="nil"/>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i/>
                <w:iCs/>
                <w:sz w:val="24"/>
                <w:szCs w:val="24"/>
                <w:lang w:eastAsia="hu-HU"/>
              </w:rPr>
            </w:pPr>
            <w:r w:rsidRPr="00C57068">
              <w:rPr>
                <w:rFonts w:ascii="Palatino Linotype" w:hAnsi="Palatino Linotype" w:cs="Arial"/>
                <w:i/>
                <w:iCs/>
                <w:sz w:val="24"/>
                <w:szCs w:val="24"/>
                <w:lang w:eastAsia="hu-HU"/>
              </w:rPr>
              <w:t>10. évfolyam</w:t>
            </w:r>
          </w:p>
        </w:tc>
        <w:tc>
          <w:tcPr>
            <w:tcW w:w="1260" w:type="dxa"/>
            <w:tcBorders>
              <w:top w:val="nil"/>
              <w:left w:val="nil"/>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i/>
                <w:iCs/>
                <w:sz w:val="24"/>
                <w:szCs w:val="24"/>
                <w:lang w:eastAsia="hu-HU"/>
              </w:rPr>
            </w:pPr>
            <w:r w:rsidRPr="00C57068">
              <w:rPr>
                <w:rFonts w:ascii="Palatino Linotype" w:hAnsi="Palatino Linotype" w:cs="Arial"/>
                <w:i/>
                <w:iCs/>
                <w:sz w:val="24"/>
                <w:szCs w:val="24"/>
                <w:lang w:eastAsia="hu-HU"/>
              </w:rPr>
              <w:t>11. évfolyam</w:t>
            </w:r>
          </w:p>
        </w:tc>
        <w:tc>
          <w:tcPr>
            <w:tcW w:w="1260" w:type="dxa"/>
            <w:tcBorders>
              <w:top w:val="nil"/>
              <w:left w:val="nil"/>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i/>
                <w:iCs/>
                <w:sz w:val="24"/>
                <w:szCs w:val="24"/>
                <w:lang w:eastAsia="hu-HU"/>
              </w:rPr>
            </w:pPr>
            <w:r w:rsidRPr="00C57068">
              <w:rPr>
                <w:rFonts w:ascii="Palatino Linotype" w:hAnsi="Palatino Linotype" w:cs="Arial"/>
                <w:i/>
                <w:iCs/>
                <w:sz w:val="24"/>
                <w:szCs w:val="24"/>
                <w:lang w:eastAsia="hu-HU"/>
              </w:rPr>
              <w:t>12. évfolyam</w:t>
            </w:r>
          </w:p>
        </w:tc>
        <w:tc>
          <w:tcPr>
            <w:tcW w:w="1260" w:type="dxa"/>
            <w:tcBorders>
              <w:top w:val="nil"/>
              <w:left w:val="nil"/>
              <w:bottom w:val="single" w:sz="8" w:space="0" w:color="auto"/>
              <w:right w:val="single" w:sz="8" w:space="0" w:color="auto"/>
            </w:tcBorders>
            <w:shd w:val="clear" w:color="auto" w:fill="auto"/>
          </w:tcPr>
          <w:p w:rsidR="00832E63" w:rsidRPr="00C57068" w:rsidRDefault="00272E7F" w:rsidP="00355AC5">
            <w:pPr>
              <w:spacing w:after="0" w:line="240" w:lineRule="auto"/>
              <w:rPr>
                <w:rFonts w:ascii="Palatino Linotype" w:hAnsi="Palatino Linotype" w:cs="Arial"/>
                <w:i/>
                <w:iCs/>
                <w:sz w:val="24"/>
                <w:szCs w:val="24"/>
                <w:lang w:eastAsia="hu-HU"/>
              </w:rPr>
            </w:pPr>
            <w:r w:rsidRPr="00C57068">
              <w:rPr>
                <w:rFonts w:ascii="Palatino Linotype" w:hAnsi="Palatino Linotype" w:cs="Arial"/>
                <w:i/>
                <w:iCs/>
                <w:sz w:val="24"/>
                <w:szCs w:val="24"/>
                <w:lang w:eastAsia="hu-HU"/>
              </w:rPr>
              <w:t>13.</w:t>
            </w:r>
          </w:p>
          <w:p w:rsidR="00272E7F" w:rsidRPr="00C57068" w:rsidRDefault="00272E7F" w:rsidP="00355AC5">
            <w:pPr>
              <w:spacing w:after="0" w:line="240" w:lineRule="auto"/>
              <w:rPr>
                <w:rFonts w:ascii="Palatino Linotype" w:hAnsi="Palatino Linotype" w:cs="Arial"/>
                <w:i/>
                <w:iCs/>
                <w:sz w:val="24"/>
                <w:szCs w:val="24"/>
                <w:lang w:eastAsia="hu-HU"/>
              </w:rPr>
            </w:pPr>
            <w:r w:rsidRPr="00C57068">
              <w:rPr>
                <w:rFonts w:ascii="Palatino Linotype" w:hAnsi="Palatino Linotype" w:cs="Arial"/>
                <w:i/>
                <w:iCs/>
                <w:sz w:val="24"/>
                <w:szCs w:val="24"/>
                <w:lang w:eastAsia="hu-HU"/>
              </w:rPr>
              <w:t>évfolyam</w:t>
            </w:r>
          </w:p>
        </w:tc>
      </w:tr>
      <w:tr w:rsidR="00272E7F" w:rsidRPr="00C57068" w:rsidTr="00510358">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hetek száma</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36</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36</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36</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32</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32</w:t>
            </w:r>
          </w:p>
        </w:tc>
      </w:tr>
      <w:tr w:rsidR="00272E7F" w:rsidRPr="00C57068" w:rsidTr="00510358">
        <w:trPr>
          <w:trHeight w:val="510"/>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heti szakmai óraszám a heti 40 órás szki kerettanterv szerint</w:t>
            </w:r>
          </w:p>
        </w:tc>
        <w:tc>
          <w:tcPr>
            <w:tcW w:w="1260" w:type="dxa"/>
            <w:tcBorders>
              <w:top w:val="nil"/>
              <w:left w:val="nil"/>
              <w:bottom w:val="single" w:sz="8" w:space="0" w:color="auto"/>
              <w:right w:val="single" w:sz="8" w:space="0" w:color="auto"/>
            </w:tcBorders>
            <w:shd w:val="clear" w:color="auto" w:fill="auto"/>
            <w:vAlign w:val="center"/>
          </w:tcPr>
          <w:p w:rsidR="00BC65D5" w:rsidRDefault="00107A56">
            <w:pPr>
              <w:spacing w:after="0" w:line="240" w:lineRule="auto"/>
              <w:jc w:val="center"/>
              <w:rPr>
                <w:rFonts w:ascii="Palatino Linotype" w:hAnsi="Palatino Linotype" w:cs="Arial"/>
                <w:bCs/>
                <w:sz w:val="24"/>
                <w:szCs w:val="24"/>
                <w:lang w:eastAsia="hu-HU"/>
              </w:rPr>
            </w:pPr>
            <w:r w:rsidRPr="00107A56">
              <w:rPr>
                <w:rFonts w:ascii="Palatino Linotype" w:hAnsi="Palatino Linotype" w:cs="Arial"/>
                <w:bCs/>
                <w:sz w:val="24"/>
                <w:szCs w:val="24"/>
                <w:lang w:eastAsia="hu-HU"/>
              </w:rPr>
              <w:t>11</w:t>
            </w:r>
          </w:p>
        </w:tc>
        <w:tc>
          <w:tcPr>
            <w:tcW w:w="1260" w:type="dxa"/>
            <w:tcBorders>
              <w:top w:val="nil"/>
              <w:left w:val="nil"/>
              <w:bottom w:val="single" w:sz="8" w:space="0" w:color="auto"/>
              <w:right w:val="single" w:sz="8" w:space="0" w:color="auto"/>
            </w:tcBorders>
            <w:shd w:val="clear" w:color="auto" w:fill="auto"/>
            <w:vAlign w:val="center"/>
          </w:tcPr>
          <w:p w:rsidR="00BC65D5" w:rsidRDefault="00107A56">
            <w:pPr>
              <w:spacing w:after="0" w:line="240" w:lineRule="auto"/>
              <w:jc w:val="center"/>
              <w:rPr>
                <w:rFonts w:ascii="Palatino Linotype" w:hAnsi="Palatino Linotype" w:cs="Arial"/>
                <w:bCs/>
                <w:sz w:val="24"/>
                <w:szCs w:val="24"/>
                <w:lang w:eastAsia="hu-HU"/>
              </w:rPr>
            </w:pPr>
            <w:r w:rsidRPr="00107A56">
              <w:rPr>
                <w:rFonts w:ascii="Palatino Linotype" w:hAnsi="Palatino Linotype" w:cs="Arial"/>
                <w:bCs/>
                <w:sz w:val="24"/>
                <w:szCs w:val="24"/>
                <w:lang w:eastAsia="hu-HU"/>
              </w:rPr>
              <w:t>12</w:t>
            </w:r>
          </w:p>
        </w:tc>
        <w:tc>
          <w:tcPr>
            <w:tcW w:w="1260" w:type="dxa"/>
            <w:tcBorders>
              <w:top w:val="nil"/>
              <w:left w:val="nil"/>
              <w:bottom w:val="single" w:sz="8" w:space="0" w:color="auto"/>
              <w:right w:val="single" w:sz="8" w:space="0" w:color="auto"/>
            </w:tcBorders>
            <w:shd w:val="clear" w:color="auto" w:fill="auto"/>
            <w:vAlign w:val="center"/>
          </w:tcPr>
          <w:p w:rsidR="00BC65D5" w:rsidRDefault="00107A56">
            <w:pPr>
              <w:spacing w:after="0" w:line="240" w:lineRule="auto"/>
              <w:jc w:val="center"/>
              <w:rPr>
                <w:rFonts w:ascii="Palatino Linotype" w:hAnsi="Palatino Linotype" w:cs="Arial"/>
                <w:bCs/>
                <w:sz w:val="24"/>
                <w:szCs w:val="24"/>
                <w:lang w:eastAsia="hu-HU"/>
              </w:rPr>
            </w:pPr>
            <w:r w:rsidRPr="00107A56">
              <w:rPr>
                <w:rFonts w:ascii="Palatino Linotype" w:hAnsi="Palatino Linotype" w:cs="Arial"/>
                <w:bCs/>
                <w:sz w:val="24"/>
                <w:szCs w:val="24"/>
                <w:lang w:eastAsia="hu-HU"/>
              </w:rPr>
              <w:t>13</w:t>
            </w:r>
          </w:p>
        </w:tc>
        <w:tc>
          <w:tcPr>
            <w:tcW w:w="1260" w:type="dxa"/>
            <w:tcBorders>
              <w:top w:val="nil"/>
              <w:left w:val="nil"/>
              <w:bottom w:val="single" w:sz="8" w:space="0" w:color="auto"/>
              <w:right w:val="single" w:sz="8" w:space="0" w:color="auto"/>
            </w:tcBorders>
            <w:shd w:val="clear" w:color="auto" w:fill="auto"/>
            <w:vAlign w:val="center"/>
          </w:tcPr>
          <w:p w:rsidR="00BC65D5" w:rsidRDefault="00107A56">
            <w:pPr>
              <w:spacing w:after="0" w:line="240" w:lineRule="auto"/>
              <w:jc w:val="center"/>
              <w:rPr>
                <w:rFonts w:ascii="Palatino Linotype" w:hAnsi="Palatino Linotype" w:cs="Arial"/>
                <w:bCs/>
                <w:sz w:val="24"/>
                <w:szCs w:val="24"/>
                <w:lang w:eastAsia="hu-HU"/>
              </w:rPr>
            </w:pPr>
            <w:r w:rsidRPr="00107A56">
              <w:rPr>
                <w:rFonts w:ascii="Palatino Linotype" w:hAnsi="Palatino Linotype" w:cs="Arial"/>
                <w:bCs/>
                <w:sz w:val="24"/>
                <w:szCs w:val="24"/>
                <w:lang w:eastAsia="hu-HU"/>
              </w:rPr>
              <w:t>16</w:t>
            </w:r>
          </w:p>
        </w:tc>
        <w:tc>
          <w:tcPr>
            <w:tcW w:w="1260" w:type="dxa"/>
            <w:tcBorders>
              <w:top w:val="nil"/>
              <w:left w:val="nil"/>
              <w:bottom w:val="single" w:sz="8" w:space="0" w:color="auto"/>
              <w:right w:val="single" w:sz="8" w:space="0" w:color="auto"/>
            </w:tcBorders>
            <w:shd w:val="clear" w:color="auto" w:fill="auto"/>
            <w:vAlign w:val="center"/>
          </w:tcPr>
          <w:p w:rsidR="00BC65D5" w:rsidRDefault="00107A56">
            <w:pPr>
              <w:spacing w:after="0" w:line="240" w:lineRule="auto"/>
              <w:jc w:val="center"/>
              <w:rPr>
                <w:rFonts w:ascii="Palatino Linotype" w:hAnsi="Palatino Linotype" w:cs="Arial"/>
                <w:bCs/>
                <w:sz w:val="24"/>
                <w:szCs w:val="24"/>
                <w:lang w:eastAsia="hu-HU"/>
              </w:rPr>
            </w:pPr>
            <w:r w:rsidRPr="00107A56">
              <w:rPr>
                <w:rFonts w:ascii="Palatino Linotype" w:hAnsi="Palatino Linotype" w:cs="Arial"/>
                <w:bCs/>
                <w:sz w:val="24"/>
                <w:szCs w:val="24"/>
                <w:lang w:eastAsia="hu-HU"/>
              </w:rPr>
              <w:t>31</w:t>
            </w:r>
          </w:p>
        </w:tc>
      </w:tr>
      <w:tr w:rsidR="00272E7F" w:rsidRPr="00C57068" w:rsidTr="00510358">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NAT művészet óra</w:t>
            </w: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b/>
                <w:bCs/>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b/>
                <w:bCs/>
                <w:sz w:val="24"/>
                <w:szCs w:val="24"/>
                <w:lang w:eastAsia="hu-HU"/>
              </w:rPr>
            </w:pPr>
            <w:r w:rsidRPr="00C57068">
              <w:rPr>
                <w:rFonts w:ascii="Palatino Linotype" w:hAnsi="Palatino Linotype" w:cs="Arial"/>
                <w:b/>
                <w:bCs/>
                <w:sz w:val="24"/>
                <w:szCs w:val="24"/>
                <w:lang w:eastAsia="hu-HU"/>
              </w:rPr>
              <w:t>1</w:t>
            </w: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b/>
                <w:bCs/>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b/>
                <w:bCs/>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b/>
                <w:bCs/>
                <w:sz w:val="24"/>
                <w:szCs w:val="24"/>
                <w:lang w:eastAsia="hu-HU"/>
              </w:rPr>
            </w:pPr>
          </w:p>
        </w:tc>
      </w:tr>
      <w:tr w:rsidR="00272E7F" w:rsidRPr="00C57068" w:rsidTr="00510358">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szabad sáv</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4</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4</w:t>
            </w:r>
          </w:p>
        </w:tc>
      </w:tr>
      <w:tr w:rsidR="00272E7F" w:rsidRPr="00C57068" w:rsidTr="00510358">
        <w:trPr>
          <w:trHeight w:val="540"/>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b/>
                <w:bCs/>
                <w:sz w:val="24"/>
                <w:szCs w:val="24"/>
                <w:lang w:eastAsia="hu-HU"/>
              </w:rPr>
            </w:pPr>
            <w:r w:rsidRPr="00C57068">
              <w:rPr>
                <w:rFonts w:ascii="Palatino Linotype" w:hAnsi="Palatino Linotype" w:cs="Arial"/>
                <w:b/>
                <w:bCs/>
                <w:sz w:val="24"/>
                <w:szCs w:val="24"/>
                <w:lang w:eastAsia="hu-HU"/>
              </w:rPr>
              <w:t>helyi szinten szakmai képzésre fordítható összes óraszám</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b/>
                <w:bCs/>
                <w:sz w:val="24"/>
                <w:szCs w:val="24"/>
                <w:lang w:eastAsia="hu-HU"/>
              </w:rPr>
            </w:pPr>
            <w:r w:rsidRPr="00C57068">
              <w:rPr>
                <w:rFonts w:ascii="Palatino Linotype" w:hAnsi="Palatino Linotype" w:cs="Arial"/>
                <w:b/>
                <w:bCs/>
                <w:sz w:val="24"/>
                <w:szCs w:val="24"/>
                <w:lang w:eastAsia="hu-HU"/>
              </w:rPr>
              <w:t>15</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b/>
                <w:bCs/>
                <w:sz w:val="24"/>
                <w:szCs w:val="24"/>
                <w:lang w:eastAsia="hu-HU"/>
              </w:rPr>
            </w:pPr>
            <w:r w:rsidRPr="00C57068">
              <w:rPr>
                <w:rFonts w:ascii="Palatino Linotype" w:hAnsi="Palatino Linotype" w:cs="Arial"/>
                <w:b/>
                <w:bCs/>
                <w:sz w:val="24"/>
                <w:szCs w:val="24"/>
                <w:lang w:eastAsia="hu-HU"/>
              </w:rPr>
              <w:t>17</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b/>
                <w:bCs/>
                <w:sz w:val="24"/>
                <w:szCs w:val="24"/>
                <w:lang w:eastAsia="hu-HU"/>
              </w:rPr>
            </w:pPr>
            <w:r w:rsidRPr="00C57068">
              <w:rPr>
                <w:rFonts w:ascii="Palatino Linotype" w:hAnsi="Palatino Linotype" w:cs="Arial"/>
                <w:b/>
                <w:bCs/>
                <w:sz w:val="24"/>
                <w:szCs w:val="24"/>
                <w:lang w:eastAsia="hu-HU"/>
              </w:rPr>
              <w:t>17</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b/>
                <w:bCs/>
                <w:sz w:val="24"/>
                <w:szCs w:val="24"/>
                <w:lang w:eastAsia="hu-HU"/>
              </w:rPr>
            </w:pPr>
            <w:r w:rsidRPr="00C57068">
              <w:rPr>
                <w:rFonts w:ascii="Palatino Linotype" w:hAnsi="Palatino Linotype" w:cs="Arial"/>
                <w:b/>
                <w:bCs/>
                <w:sz w:val="24"/>
                <w:szCs w:val="24"/>
                <w:lang w:eastAsia="hu-HU"/>
              </w:rPr>
              <w:t>20</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b/>
                <w:bCs/>
                <w:sz w:val="24"/>
                <w:szCs w:val="24"/>
                <w:lang w:eastAsia="hu-HU"/>
              </w:rPr>
            </w:pPr>
            <w:r w:rsidRPr="00C57068">
              <w:rPr>
                <w:rFonts w:ascii="Palatino Linotype" w:hAnsi="Palatino Linotype" w:cs="Arial"/>
                <w:b/>
                <w:bCs/>
                <w:sz w:val="24"/>
                <w:szCs w:val="24"/>
                <w:lang w:eastAsia="hu-HU"/>
              </w:rPr>
              <w:t>35</w:t>
            </w:r>
          </w:p>
        </w:tc>
      </w:tr>
      <w:tr w:rsidR="00272E7F" w:rsidRPr="00C57068" w:rsidTr="00510358">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éves óraszám</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540</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612</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612</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640</w:t>
            </w: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1120</w:t>
            </w:r>
          </w:p>
        </w:tc>
      </w:tr>
      <w:tr w:rsidR="00272E7F" w:rsidRPr="00C57068" w:rsidTr="00510358">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képzési óraszám 9-12:</w:t>
            </w: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2404</w:t>
            </w: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r>
      <w:tr w:rsidR="00272E7F" w:rsidRPr="00C57068" w:rsidTr="00510358">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képzési óraszám 13:</w:t>
            </w: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1120</w:t>
            </w: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r>
      <w:tr w:rsidR="00272E7F" w:rsidRPr="00C57068" w:rsidTr="00510358">
        <w:trPr>
          <w:trHeight w:val="276"/>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gyakorlat (felosztva)</w:t>
            </w: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sz w:val="24"/>
                <w:szCs w:val="24"/>
                <w:lang w:eastAsia="hu-HU"/>
              </w:rPr>
            </w:pPr>
            <w:r w:rsidRPr="00C57068">
              <w:rPr>
                <w:rFonts w:ascii="Palatino Linotype" w:hAnsi="Palatino Linotype" w:cs="Arial"/>
                <w:sz w:val="24"/>
                <w:szCs w:val="24"/>
                <w:lang w:eastAsia="hu-HU"/>
              </w:rPr>
              <w:t>160</w:t>
            </w: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r>
      <w:tr w:rsidR="00272E7F" w:rsidRPr="00C57068" w:rsidTr="00510358">
        <w:trPr>
          <w:trHeight w:val="1016"/>
        </w:trPr>
        <w:tc>
          <w:tcPr>
            <w:tcW w:w="2880" w:type="dxa"/>
            <w:tcBorders>
              <w:top w:val="nil"/>
              <w:left w:val="single" w:sz="8" w:space="0" w:color="auto"/>
              <w:bottom w:val="single" w:sz="8" w:space="0" w:color="auto"/>
              <w:right w:val="single" w:sz="8" w:space="0" w:color="auto"/>
            </w:tcBorders>
            <w:shd w:val="clear" w:color="auto" w:fill="auto"/>
          </w:tcPr>
          <w:p w:rsidR="00272E7F" w:rsidRPr="00C57068" w:rsidRDefault="00272E7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összes képzési óra:</w:t>
            </w: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272E7F">
            <w:pPr>
              <w:spacing w:after="0" w:line="240" w:lineRule="auto"/>
              <w:jc w:val="center"/>
              <w:rPr>
                <w:rFonts w:ascii="Palatino Linotype" w:hAnsi="Palatino Linotype" w:cs="Arial"/>
                <w:b/>
                <w:bCs/>
                <w:sz w:val="24"/>
                <w:szCs w:val="24"/>
                <w:lang w:eastAsia="hu-HU"/>
              </w:rPr>
            </w:pPr>
            <w:r w:rsidRPr="00C57068">
              <w:rPr>
                <w:rFonts w:ascii="Palatino Linotype" w:hAnsi="Palatino Linotype" w:cs="Arial"/>
                <w:b/>
                <w:bCs/>
                <w:sz w:val="24"/>
                <w:szCs w:val="24"/>
                <w:lang w:eastAsia="hu-HU"/>
              </w:rPr>
              <w:t>3684</w:t>
            </w: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8" w:space="0" w:color="auto"/>
              <w:right w:val="single" w:sz="8" w:space="0" w:color="auto"/>
            </w:tcBorders>
            <w:shd w:val="clear" w:color="auto" w:fill="auto"/>
            <w:vAlign w:val="center"/>
          </w:tcPr>
          <w:p w:rsidR="00BC65D5" w:rsidRDefault="00BC65D5">
            <w:pPr>
              <w:spacing w:after="0" w:line="240" w:lineRule="auto"/>
              <w:jc w:val="center"/>
              <w:rPr>
                <w:rFonts w:ascii="Palatino Linotype" w:hAnsi="Palatino Linotype" w:cs="Arial"/>
                <w:sz w:val="24"/>
                <w:szCs w:val="24"/>
                <w:lang w:eastAsia="hu-HU"/>
              </w:rPr>
            </w:pPr>
          </w:p>
        </w:tc>
      </w:tr>
    </w:tbl>
    <w:p w:rsidR="007F3CAF" w:rsidRDefault="003550D2" w:rsidP="00355AC5">
      <w:pPr>
        <w:spacing w:after="0" w:line="240" w:lineRule="auto"/>
        <w:rPr>
          <w:rFonts w:ascii="Palatino Linotype" w:hAnsi="Palatino Linotype"/>
          <w:sz w:val="24"/>
          <w:szCs w:val="24"/>
        </w:rPr>
      </w:pPr>
      <w:r w:rsidRPr="00C57068">
        <w:rPr>
          <w:rFonts w:ascii="Palatino Linotype" w:hAnsi="Palatino Linotype"/>
          <w:sz w:val="24"/>
          <w:szCs w:val="24"/>
        </w:rPr>
        <w:tab/>
      </w:r>
    </w:p>
    <w:p w:rsidR="007F3CAF" w:rsidRDefault="007F3CAF">
      <w:pPr>
        <w:spacing w:after="0" w:line="240" w:lineRule="auto"/>
        <w:rPr>
          <w:rFonts w:ascii="Palatino Linotype" w:hAnsi="Palatino Linotype"/>
          <w:sz w:val="24"/>
          <w:szCs w:val="24"/>
        </w:rPr>
      </w:pPr>
      <w:r>
        <w:rPr>
          <w:rFonts w:ascii="Palatino Linotype" w:hAnsi="Palatino Linotype"/>
          <w:sz w:val="24"/>
          <w:szCs w:val="24"/>
        </w:rPr>
        <w:br w:type="page"/>
      </w:r>
    </w:p>
    <w:p w:rsidR="003550D2" w:rsidRPr="00C57068" w:rsidRDefault="003550D2" w:rsidP="00355AC5">
      <w:pPr>
        <w:spacing w:after="0" w:line="240" w:lineRule="auto"/>
        <w:rPr>
          <w:rFonts w:ascii="Palatino Linotype" w:hAnsi="Palatino Linotype"/>
          <w:sz w:val="24"/>
          <w:szCs w:val="24"/>
        </w:rPr>
      </w:pP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4"/>
        <w:gridCol w:w="1701"/>
        <w:gridCol w:w="1701"/>
        <w:gridCol w:w="1701"/>
        <w:gridCol w:w="1275"/>
      </w:tblGrid>
      <w:tr w:rsidR="003550D2" w:rsidRPr="00C57068">
        <w:trPr>
          <w:jc w:val="center"/>
        </w:trPr>
        <w:tc>
          <w:tcPr>
            <w:tcW w:w="2514" w:type="dxa"/>
            <w:shd w:val="clear" w:color="auto" w:fill="auto"/>
            <w:vAlign w:val="center"/>
          </w:tcPr>
          <w:p w:rsidR="003550D2" w:rsidRPr="00C57068" w:rsidRDefault="003550D2" w:rsidP="00355AC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évfolyam</w:t>
            </w:r>
          </w:p>
        </w:tc>
        <w:tc>
          <w:tcPr>
            <w:tcW w:w="1701" w:type="dxa"/>
            <w:shd w:val="clear" w:color="auto" w:fill="auto"/>
            <w:vAlign w:val="center"/>
          </w:tcPr>
          <w:p w:rsidR="003550D2" w:rsidRPr="00C57068" w:rsidRDefault="003550D2" w:rsidP="00355AC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heti óraszám szabadsáv nélkül</w:t>
            </w:r>
          </w:p>
        </w:tc>
        <w:tc>
          <w:tcPr>
            <w:tcW w:w="1701" w:type="dxa"/>
            <w:shd w:val="clear" w:color="auto" w:fill="auto"/>
            <w:vAlign w:val="center"/>
          </w:tcPr>
          <w:p w:rsidR="003550D2" w:rsidRPr="00C57068" w:rsidRDefault="003550D2" w:rsidP="00355AC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éves óraszám szabadsáv nélkül</w:t>
            </w:r>
          </w:p>
        </w:tc>
        <w:tc>
          <w:tcPr>
            <w:tcW w:w="1701" w:type="dxa"/>
            <w:vAlign w:val="center"/>
          </w:tcPr>
          <w:p w:rsidR="003550D2" w:rsidRPr="00C57068" w:rsidRDefault="003550D2" w:rsidP="00355AC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heti óraszám</w:t>
            </w:r>
          </w:p>
          <w:p w:rsidR="003550D2" w:rsidRPr="00C57068" w:rsidRDefault="003550D2" w:rsidP="00355AC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szabadsávval</w:t>
            </w:r>
          </w:p>
        </w:tc>
        <w:tc>
          <w:tcPr>
            <w:tcW w:w="1275" w:type="dxa"/>
            <w:vAlign w:val="center"/>
          </w:tcPr>
          <w:p w:rsidR="003550D2" w:rsidRPr="00C57068" w:rsidRDefault="003550D2" w:rsidP="00355AC5">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éves óraszám szabadsávval</w:t>
            </w:r>
          </w:p>
        </w:tc>
      </w:tr>
      <w:tr w:rsidR="003550D2" w:rsidRPr="00C57068">
        <w:trPr>
          <w:jc w:val="center"/>
        </w:trPr>
        <w:tc>
          <w:tcPr>
            <w:tcW w:w="2514"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1/13. évfolyam</w:t>
            </w:r>
          </w:p>
        </w:tc>
        <w:tc>
          <w:tcPr>
            <w:tcW w:w="1701"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31 óra/hét</w:t>
            </w:r>
            <w:r w:rsidR="00832E63" w:rsidRPr="00C57068">
              <w:rPr>
                <w:rFonts w:ascii="Palatino Linotype" w:eastAsia="Lucida Sans Unicode" w:hAnsi="Palatino Linotype"/>
                <w:kern w:val="1"/>
                <w:sz w:val="24"/>
                <w:szCs w:val="24"/>
                <w:lang w:eastAsia="hi-IN" w:bidi="hi-IN"/>
              </w:rPr>
              <w:t>*</w:t>
            </w:r>
          </w:p>
        </w:tc>
        <w:tc>
          <w:tcPr>
            <w:tcW w:w="1701"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1116 óra/év</w:t>
            </w:r>
          </w:p>
        </w:tc>
        <w:tc>
          <w:tcPr>
            <w:tcW w:w="1701"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35 óra/hét</w:t>
            </w:r>
            <w:r w:rsidR="00832E63" w:rsidRPr="00C57068">
              <w:rPr>
                <w:rFonts w:ascii="Palatino Linotype" w:eastAsia="Lucida Sans Unicode" w:hAnsi="Palatino Linotype"/>
                <w:kern w:val="1"/>
                <w:sz w:val="24"/>
                <w:szCs w:val="24"/>
                <w:lang w:eastAsia="hi-IN" w:bidi="hi-IN"/>
              </w:rPr>
              <w:t>*</w:t>
            </w:r>
          </w:p>
        </w:tc>
        <w:tc>
          <w:tcPr>
            <w:tcW w:w="1275"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1260 óra/év</w:t>
            </w:r>
          </w:p>
        </w:tc>
      </w:tr>
      <w:tr w:rsidR="003550D2" w:rsidRPr="00C57068">
        <w:trPr>
          <w:jc w:val="center"/>
        </w:trPr>
        <w:tc>
          <w:tcPr>
            <w:tcW w:w="2514" w:type="dxa"/>
            <w:shd w:val="clear" w:color="auto" w:fill="auto"/>
          </w:tcPr>
          <w:p w:rsidR="003550D2" w:rsidRPr="00C57068" w:rsidRDefault="003550D2" w:rsidP="00355AC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Ögy</w:t>
            </w:r>
          </w:p>
        </w:tc>
        <w:tc>
          <w:tcPr>
            <w:tcW w:w="1701" w:type="dxa"/>
            <w:shd w:val="clear" w:color="auto" w:fill="auto"/>
          </w:tcPr>
          <w:p w:rsidR="003550D2" w:rsidRPr="00C57068" w:rsidRDefault="003550D2" w:rsidP="00355AC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701" w:type="dxa"/>
            <w:shd w:val="clear" w:color="auto" w:fill="auto"/>
          </w:tcPr>
          <w:p w:rsidR="003550D2" w:rsidRPr="00C57068" w:rsidRDefault="003550D2" w:rsidP="00355AC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160 óra</w:t>
            </w:r>
          </w:p>
        </w:tc>
        <w:tc>
          <w:tcPr>
            <w:tcW w:w="1701" w:type="dxa"/>
          </w:tcPr>
          <w:p w:rsidR="003550D2" w:rsidRPr="00C57068" w:rsidDel="005546A9" w:rsidRDefault="003550D2" w:rsidP="00355AC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tcPr>
          <w:p w:rsidR="003550D2" w:rsidRPr="00C57068" w:rsidDel="005546A9" w:rsidRDefault="003550D2" w:rsidP="00355AC5">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160 óra</w:t>
            </w:r>
          </w:p>
        </w:tc>
      </w:tr>
      <w:tr w:rsidR="003550D2" w:rsidRPr="00C57068">
        <w:trPr>
          <w:jc w:val="center"/>
        </w:trPr>
        <w:tc>
          <w:tcPr>
            <w:tcW w:w="2514"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2/14. évfolyam</w:t>
            </w:r>
          </w:p>
        </w:tc>
        <w:tc>
          <w:tcPr>
            <w:tcW w:w="1701"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31 óra/hét</w:t>
            </w:r>
            <w:r w:rsidR="00832E63" w:rsidRPr="00C57068">
              <w:rPr>
                <w:rFonts w:ascii="Palatino Linotype" w:eastAsia="Lucida Sans Unicode" w:hAnsi="Palatino Linotype"/>
                <w:kern w:val="1"/>
                <w:sz w:val="24"/>
                <w:szCs w:val="24"/>
                <w:lang w:eastAsia="hi-IN" w:bidi="hi-IN"/>
              </w:rPr>
              <w:t>*</w:t>
            </w:r>
          </w:p>
        </w:tc>
        <w:tc>
          <w:tcPr>
            <w:tcW w:w="1701"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992 óra/év</w:t>
            </w:r>
          </w:p>
        </w:tc>
        <w:tc>
          <w:tcPr>
            <w:tcW w:w="1701"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35 óra/hét</w:t>
            </w:r>
            <w:r w:rsidR="00832E63" w:rsidRPr="00C57068">
              <w:rPr>
                <w:rFonts w:ascii="Palatino Linotype" w:eastAsia="Lucida Sans Unicode" w:hAnsi="Palatino Linotype"/>
                <w:kern w:val="1"/>
                <w:sz w:val="24"/>
                <w:szCs w:val="24"/>
                <w:lang w:eastAsia="hi-IN" w:bidi="hi-IN"/>
              </w:rPr>
              <w:t>*</w:t>
            </w:r>
          </w:p>
        </w:tc>
        <w:tc>
          <w:tcPr>
            <w:tcW w:w="1275"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1120 óra/év</w:t>
            </w:r>
          </w:p>
        </w:tc>
      </w:tr>
      <w:tr w:rsidR="00832E63" w:rsidRPr="00C57068">
        <w:trPr>
          <w:jc w:val="center"/>
        </w:trPr>
        <w:tc>
          <w:tcPr>
            <w:tcW w:w="4215" w:type="dxa"/>
            <w:gridSpan w:val="2"/>
            <w:shd w:val="clear" w:color="auto" w:fill="FFFFFF"/>
          </w:tcPr>
          <w:p w:rsidR="00832E63" w:rsidRPr="00C57068" w:rsidRDefault="00832E63"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Ögy nélkül</w:t>
            </w:r>
          </w:p>
        </w:tc>
        <w:tc>
          <w:tcPr>
            <w:tcW w:w="1701" w:type="dxa"/>
            <w:shd w:val="clear" w:color="auto" w:fill="FFFFFF"/>
          </w:tcPr>
          <w:p w:rsidR="00832E63" w:rsidRPr="00C57068" w:rsidRDefault="00832E63"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2108 óra</w:t>
            </w:r>
          </w:p>
        </w:tc>
        <w:tc>
          <w:tcPr>
            <w:tcW w:w="1701" w:type="dxa"/>
            <w:shd w:val="clear" w:color="auto" w:fill="FFFFFF"/>
          </w:tcPr>
          <w:p w:rsidR="00832E63" w:rsidRPr="00C57068" w:rsidDel="005546A9" w:rsidRDefault="00832E63"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shd w:val="clear" w:color="auto" w:fill="FFFFFF"/>
          </w:tcPr>
          <w:p w:rsidR="00832E63" w:rsidRPr="00C57068" w:rsidRDefault="00832E63"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2380 óra</w:t>
            </w:r>
          </w:p>
        </w:tc>
      </w:tr>
      <w:tr w:rsidR="003550D2" w:rsidRPr="00C57068">
        <w:trPr>
          <w:jc w:val="center"/>
        </w:trPr>
        <w:tc>
          <w:tcPr>
            <w:tcW w:w="4215" w:type="dxa"/>
            <w:gridSpan w:val="2"/>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Összesen:</w:t>
            </w:r>
          </w:p>
        </w:tc>
        <w:tc>
          <w:tcPr>
            <w:tcW w:w="1701" w:type="dxa"/>
            <w:shd w:val="clear" w:color="auto" w:fill="FFFFFF"/>
          </w:tcPr>
          <w:p w:rsidR="003550D2" w:rsidRPr="00C57068"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2268 óra</w:t>
            </w:r>
          </w:p>
        </w:tc>
        <w:tc>
          <w:tcPr>
            <w:tcW w:w="1701" w:type="dxa"/>
            <w:shd w:val="clear" w:color="auto" w:fill="FFFFFF"/>
          </w:tcPr>
          <w:p w:rsidR="003550D2" w:rsidRPr="00C57068" w:rsidDel="005546A9"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shd w:val="clear" w:color="auto" w:fill="FFFFFF"/>
          </w:tcPr>
          <w:p w:rsidR="003550D2" w:rsidRPr="00C57068" w:rsidDel="005546A9" w:rsidRDefault="003550D2" w:rsidP="00355AC5">
            <w:pPr>
              <w:widowControl w:val="0"/>
              <w:suppressAutoHyphens/>
              <w:spacing w:after="0" w:line="240" w:lineRule="auto"/>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2540 óra</w:t>
            </w:r>
          </w:p>
        </w:tc>
      </w:tr>
    </w:tbl>
    <w:p w:rsidR="00523D6C" w:rsidRPr="00C57068" w:rsidRDefault="00832E63" w:rsidP="00355AC5">
      <w:pPr>
        <w:spacing w:after="0" w:line="240" w:lineRule="auto"/>
        <w:ind w:left="709"/>
        <w:rPr>
          <w:rFonts w:ascii="Palatino Linotype" w:hAnsi="Palatino Linotype"/>
          <w:sz w:val="24"/>
          <w:szCs w:val="24"/>
        </w:rPr>
        <w:sectPr w:rsidR="00523D6C" w:rsidRPr="00C57068" w:rsidSect="00B32EDC">
          <w:footerReference w:type="default" r:id="rId9"/>
          <w:pgSz w:w="11906" w:h="16838"/>
          <w:pgMar w:top="1418" w:right="1418" w:bottom="1418" w:left="1276" w:header="709" w:footer="709" w:gutter="0"/>
          <w:pgNumType w:start="0"/>
          <w:cols w:space="708"/>
          <w:titlePg/>
          <w:docGrid w:linePitch="360"/>
        </w:sectPr>
      </w:pPr>
      <w:r w:rsidRPr="00C57068">
        <w:rPr>
          <w:rFonts w:ascii="Palatino Linotype" w:hAnsi="Palatino Linotype"/>
          <w:sz w:val="24"/>
          <w:szCs w:val="24"/>
        </w:rPr>
        <w:t>* Három éves képzés esetén – 1/13-tól 1/14-ig – a megadott összes óraszám megtartásával a heti óraszám 22 óra/hét, illetve 23 óra/hét lehet.</w:t>
      </w:r>
    </w:p>
    <w:p w:rsidR="00272E7F" w:rsidRPr="00C57068" w:rsidRDefault="00272E7F" w:rsidP="00355AC5">
      <w:pPr>
        <w:spacing w:after="0" w:line="240" w:lineRule="auto"/>
        <w:ind w:left="709"/>
        <w:rPr>
          <w:rFonts w:ascii="Palatino Linotype" w:hAnsi="Palatino Linotype"/>
          <w:sz w:val="24"/>
          <w:szCs w:val="24"/>
        </w:rPr>
      </w:pPr>
    </w:p>
    <w:p w:rsidR="00260122" w:rsidRPr="00C57068" w:rsidRDefault="00260122" w:rsidP="00260122">
      <w:pPr>
        <w:widowControl w:val="0"/>
        <w:suppressAutoHyphens/>
        <w:spacing w:after="0" w:line="240" w:lineRule="auto"/>
        <w:ind w:left="750"/>
        <w:jc w:val="center"/>
        <w:rPr>
          <w:rFonts w:ascii="Palatino Linotype" w:hAnsi="Palatino Linotype"/>
          <w:sz w:val="24"/>
          <w:szCs w:val="24"/>
        </w:rPr>
      </w:pPr>
      <w:r w:rsidRPr="00C57068">
        <w:rPr>
          <w:rFonts w:ascii="Palatino Linotype" w:hAnsi="Palatino Linotype"/>
          <w:sz w:val="24"/>
          <w:szCs w:val="24"/>
        </w:rPr>
        <w:t>1. számú táblázat</w:t>
      </w:r>
    </w:p>
    <w:p w:rsidR="00260122" w:rsidRPr="00C57068" w:rsidRDefault="00260122" w:rsidP="00260122">
      <w:pPr>
        <w:spacing w:after="0" w:line="240" w:lineRule="auto"/>
        <w:jc w:val="center"/>
        <w:rPr>
          <w:rFonts w:ascii="Palatino Linotype" w:hAnsi="Palatino Linotype"/>
          <w:b/>
          <w:sz w:val="24"/>
          <w:szCs w:val="24"/>
        </w:rPr>
      </w:pPr>
      <w:r w:rsidRPr="00C57068">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260122" w:rsidRPr="00C57068" w:rsidTr="0012533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Szakképesítés-specifikus utolsó évf.</w:t>
            </w:r>
          </w:p>
        </w:tc>
      </w:tr>
      <w:tr w:rsidR="00260122" w:rsidRPr="00C57068" w:rsidTr="0012533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5/13 és 2/14.</w:t>
            </w:r>
          </w:p>
        </w:tc>
      </w:tr>
      <w:tr w:rsidR="00260122" w:rsidRPr="00C57068" w:rsidTr="0012533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heti óraszám</w:t>
            </w:r>
          </w:p>
        </w:tc>
      </w:tr>
      <w:tr w:rsidR="00260122" w:rsidRPr="00C57068" w:rsidTr="0012533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gy</w:t>
            </w:r>
          </w:p>
        </w:tc>
      </w:tr>
      <w:tr w:rsidR="00260122" w:rsidRPr="00C57068" w:rsidTr="0012533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r w:rsidRPr="00C57068">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r w:rsidRPr="00C57068">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r>
      <w:tr w:rsidR="00260122" w:rsidRPr="00C57068" w:rsidTr="0012533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r w:rsidRPr="00C57068">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r>
      <w:tr w:rsidR="00260122" w:rsidRPr="00C57068" w:rsidTr="0012533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260122" w:rsidRPr="00C57068" w:rsidRDefault="00260122" w:rsidP="00125337">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260122" w:rsidRPr="00C57068" w:rsidRDefault="00260122" w:rsidP="00125337">
            <w:pPr>
              <w:spacing w:after="0" w:line="240" w:lineRule="auto"/>
              <w:jc w:val="center"/>
              <w:rPr>
                <w:rFonts w:ascii="Palatino Linotype" w:hAnsi="Palatino Linotype"/>
                <w:bCs/>
                <w:sz w:val="20"/>
                <w:szCs w:val="20"/>
              </w:rPr>
            </w:pPr>
            <w:r w:rsidRPr="00C57068">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260122" w:rsidRPr="00C57068" w:rsidRDefault="00260122" w:rsidP="00125337">
            <w:pPr>
              <w:spacing w:after="0" w:line="240" w:lineRule="auto"/>
              <w:jc w:val="center"/>
              <w:rPr>
                <w:rFonts w:ascii="Palatino Linotype" w:hAnsi="Palatino Linotype"/>
                <w:bCs/>
                <w:sz w:val="20"/>
                <w:szCs w:val="20"/>
              </w:rPr>
            </w:pPr>
          </w:p>
        </w:tc>
      </w:tr>
    </w:tbl>
    <w:p w:rsidR="00260122" w:rsidRPr="00C57068" w:rsidRDefault="00260122" w:rsidP="00260122">
      <w:pPr>
        <w:spacing w:after="0" w:line="240" w:lineRule="auto"/>
        <w:jc w:val="center"/>
        <w:rPr>
          <w:rFonts w:ascii="Palatino Linotype" w:hAnsi="Palatino Linotype"/>
          <w:b/>
          <w:sz w:val="24"/>
          <w:szCs w:val="24"/>
        </w:rPr>
      </w:pPr>
    </w:p>
    <w:p w:rsidR="00B61F0A" w:rsidRPr="00C57068" w:rsidRDefault="00260122" w:rsidP="00355AC5">
      <w:pPr>
        <w:widowControl w:val="0"/>
        <w:suppressAutoHyphens/>
        <w:spacing w:after="0" w:line="240" w:lineRule="auto"/>
        <w:ind w:left="750"/>
        <w:jc w:val="center"/>
        <w:rPr>
          <w:rFonts w:ascii="Palatino Linotype" w:hAnsi="Palatino Linotype"/>
          <w:sz w:val="24"/>
          <w:szCs w:val="24"/>
        </w:rPr>
      </w:pPr>
      <w:r w:rsidRPr="00C57068">
        <w:rPr>
          <w:rFonts w:ascii="Palatino Linotype" w:hAnsi="Palatino Linotype"/>
          <w:sz w:val="24"/>
          <w:szCs w:val="24"/>
        </w:rPr>
        <w:br w:type="page"/>
      </w:r>
      <w:r w:rsidR="00B61F0A" w:rsidRPr="00C57068">
        <w:rPr>
          <w:rFonts w:ascii="Palatino Linotype" w:hAnsi="Palatino Linotype"/>
          <w:sz w:val="24"/>
          <w:szCs w:val="24"/>
        </w:rPr>
        <w:lastRenderedPageBreak/>
        <w:t>1. számú táblázat</w:t>
      </w:r>
    </w:p>
    <w:p w:rsidR="00B61F0A" w:rsidRPr="00C57068" w:rsidRDefault="00B61F0A"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A szakmai követelménymodulokhoz rendelt tantárgyak óraszáma évfolyamonként</w:t>
      </w:r>
    </w:p>
    <w:tbl>
      <w:tblPr>
        <w:tblW w:w="12480" w:type="dxa"/>
        <w:jc w:val="center"/>
        <w:tblInd w:w="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2163"/>
        <w:gridCol w:w="1651"/>
        <w:gridCol w:w="721"/>
        <w:gridCol w:w="739"/>
        <w:gridCol w:w="843"/>
        <w:gridCol w:w="548"/>
        <w:gridCol w:w="939"/>
        <w:gridCol w:w="827"/>
        <w:gridCol w:w="899"/>
        <w:gridCol w:w="867"/>
        <w:gridCol w:w="515"/>
        <w:gridCol w:w="939"/>
        <w:gridCol w:w="829"/>
      </w:tblGrid>
      <w:tr w:rsidR="00E05EB5" w:rsidRPr="00C57068" w:rsidTr="00260122">
        <w:trPr>
          <w:trHeight w:val="510"/>
          <w:jc w:val="center"/>
        </w:trPr>
        <w:tc>
          <w:tcPr>
            <w:tcW w:w="2163" w:type="dxa"/>
            <w:vMerge w:val="restart"/>
            <w:shd w:val="clear" w:color="auto" w:fill="auto"/>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Szakmai követelménymodulok</w:t>
            </w:r>
          </w:p>
        </w:tc>
        <w:tc>
          <w:tcPr>
            <w:tcW w:w="1651" w:type="dxa"/>
            <w:vMerge w:val="restart"/>
            <w:shd w:val="clear" w:color="auto" w:fill="auto"/>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Tantárgyak</w:t>
            </w:r>
          </w:p>
        </w:tc>
        <w:tc>
          <w:tcPr>
            <w:tcW w:w="2303" w:type="dxa"/>
            <w:gridSpan w:val="3"/>
            <w:shd w:val="clear" w:color="000000" w:fill="FFFFFF"/>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Párhuzamos képzés</w:t>
            </w:r>
          </w:p>
        </w:tc>
        <w:tc>
          <w:tcPr>
            <w:tcW w:w="548" w:type="dxa"/>
            <w:shd w:val="clear" w:color="000000" w:fill="FFFFFF"/>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 </w:t>
            </w:r>
          </w:p>
        </w:tc>
        <w:tc>
          <w:tcPr>
            <w:tcW w:w="1766" w:type="dxa"/>
            <w:gridSpan w:val="2"/>
            <w:shd w:val="clear" w:color="000000" w:fill="FFFFFF"/>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Szakképesítés-specifikus utolsó évf.</w:t>
            </w:r>
          </w:p>
        </w:tc>
        <w:tc>
          <w:tcPr>
            <w:tcW w:w="2281" w:type="dxa"/>
            <w:gridSpan w:val="3"/>
            <w:shd w:val="clear" w:color="000000" w:fill="FFFFFF"/>
            <w:vAlign w:val="center"/>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Szakképesítés első évf.</w:t>
            </w:r>
          </w:p>
        </w:tc>
        <w:tc>
          <w:tcPr>
            <w:tcW w:w="1768" w:type="dxa"/>
            <w:gridSpan w:val="2"/>
            <w:shd w:val="clear" w:color="000000" w:fill="FFFFFF"/>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Szakképesítés utolsó évfolyama</w:t>
            </w:r>
          </w:p>
        </w:tc>
      </w:tr>
      <w:tr w:rsidR="00E05EB5" w:rsidRPr="00C57068" w:rsidTr="00260122">
        <w:trPr>
          <w:trHeight w:val="330"/>
          <w:jc w:val="center"/>
        </w:trPr>
        <w:tc>
          <w:tcPr>
            <w:tcW w:w="2163" w:type="dxa"/>
            <w:vMerge/>
            <w:vAlign w:val="center"/>
          </w:tcPr>
          <w:p w:rsidR="00E05EB5" w:rsidRPr="00C57068" w:rsidRDefault="00E05EB5" w:rsidP="00355AC5">
            <w:pPr>
              <w:spacing w:after="0" w:line="240" w:lineRule="auto"/>
              <w:rPr>
                <w:rFonts w:ascii="Palatino Linotype" w:hAnsi="Palatino Linotype"/>
                <w:b/>
                <w:bCs/>
                <w:sz w:val="20"/>
                <w:szCs w:val="20"/>
                <w:lang w:eastAsia="hu-HU"/>
              </w:rPr>
            </w:pPr>
          </w:p>
        </w:tc>
        <w:tc>
          <w:tcPr>
            <w:tcW w:w="1651" w:type="dxa"/>
            <w:vMerge/>
            <w:vAlign w:val="center"/>
          </w:tcPr>
          <w:p w:rsidR="00E05EB5" w:rsidRPr="00C57068" w:rsidRDefault="00E05EB5" w:rsidP="00355AC5">
            <w:pPr>
              <w:spacing w:after="0" w:line="240" w:lineRule="auto"/>
              <w:rPr>
                <w:rFonts w:ascii="Palatino Linotype" w:hAnsi="Palatino Linotype"/>
                <w:b/>
                <w:bCs/>
                <w:sz w:val="20"/>
                <w:szCs w:val="20"/>
                <w:lang w:eastAsia="hu-HU"/>
              </w:rPr>
            </w:pPr>
          </w:p>
        </w:tc>
        <w:tc>
          <w:tcPr>
            <w:tcW w:w="2303" w:type="dxa"/>
            <w:gridSpan w:val="3"/>
            <w:shd w:val="clear" w:color="000000" w:fill="FFFFFF"/>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9-12. évfolyam</w:t>
            </w:r>
          </w:p>
        </w:tc>
        <w:tc>
          <w:tcPr>
            <w:tcW w:w="548" w:type="dxa"/>
            <w:vMerge w:val="restart"/>
            <w:shd w:val="clear" w:color="000000" w:fill="FFFFFF"/>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 ögy</w:t>
            </w:r>
          </w:p>
        </w:tc>
        <w:tc>
          <w:tcPr>
            <w:tcW w:w="1766" w:type="dxa"/>
            <w:gridSpan w:val="2"/>
            <w:shd w:val="clear" w:color="000000" w:fill="FFFFFF"/>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5/13. évfolyam</w:t>
            </w:r>
          </w:p>
        </w:tc>
        <w:tc>
          <w:tcPr>
            <w:tcW w:w="2281" w:type="dxa"/>
            <w:gridSpan w:val="3"/>
            <w:shd w:val="clear" w:color="000000" w:fill="FFFFFF"/>
            <w:vAlign w:val="center"/>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1/13. évfolyam</w:t>
            </w:r>
          </w:p>
        </w:tc>
        <w:tc>
          <w:tcPr>
            <w:tcW w:w="1768" w:type="dxa"/>
            <w:gridSpan w:val="2"/>
            <w:shd w:val="clear" w:color="000000" w:fill="FFFFFF"/>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2/14. évfolyam</w:t>
            </w:r>
          </w:p>
        </w:tc>
      </w:tr>
      <w:tr w:rsidR="00E05EB5" w:rsidRPr="00C57068" w:rsidTr="00260122">
        <w:trPr>
          <w:trHeight w:val="80"/>
          <w:jc w:val="center"/>
        </w:trPr>
        <w:tc>
          <w:tcPr>
            <w:tcW w:w="2163" w:type="dxa"/>
            <w:vMerge/>
            <w:vAlign w:val="center"/>
          </w:tcPr>
          <w:p w:rsidR="00E05EB5" w:rsidRPr="00C57068" w:rsidRDefault="00E05EB5" w:rsidP="00355AC5">
            <w:pPr>
              <w:spacing w:after="0" w:line="240" w:lineRule="auto"/>
              <w:rPr>
                <w:rFonts w:ascii="Palatino Linotype" w:hAnsi="Palatino Linotype"/>
                <w:b/>
                <w:bCs/>
                <w:sz w:val="20"/>
                <w:szCs w:val="20"/>
                <w:lang w:eastAsia="hu-HU"/>
              </w:rPr>
            </w:pPr>
          </w:p>
        </w:tc>
        <w:tc>
          <w:tcPr>
            <w:tcW w:w="1651" w:type="dxa"/>
            <w:vMerge/>
            <w:vAlign w:val="center"/>
          </w:tcPr>
          <w:p w:rsidR="00E05EB5" w:rsidRPr="00C57068" w:rsidRDefault="00E05EB5" w:rsidP="00355AC5">
            <w:pPr>
              <w:spacing w:after="0" w:line="240" w:lineRule="auto"/>
              <w:rPr>
                <w:rFonts w:ascii="Palatino Linotype" w:hAnsi="Palatino Linotype"/>
                <w:b/>
                <w:bCs/>
                <w:sz w:val="20"/>
                <w:szCs w:val="20"/>
                <w:lang w:eastAsia="hu-HU"/>
              </w:rPr>
            </w:pPr>
          </w:p>
        </w:tc>
        <w:tc>
          <w:tcPr>
            <w:tcW w:w="721" w:type="dxa"/>
            <w:shd w:val="clear" w:color="000000" w:fill="FFFFFF"/>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e</w:t>
            </w:r>
          </w:p>
        </w:tc>
        <w:tc>
          <w:tcPr>
            <w:tcW w:w="739" w:type="dxa"/>
            <w:shd w:val="clear" w:color="000000" w:fill="C0C0C0"/>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gy </w:t>
            </w:r>
          </w:p>
        </w:tc>
        <w:tc>
          <w:tcPr>
            <w:tcW w:w="843" w:type="dxa"/>
            <w:shd w:val="clear" w:color="auto" w:fill="auto"/>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szabad</w:t>
            </w:r>
          </w:p>
        </w:tc>
        <w:tc>
          <w:tcPr>
            <w:tcW w:w="548" w:type="dxa"/>
            <w:vMerge/>
            <w:vAlign w:val="center"/>
          </w:tcPr>
          <w:p w:rsidR="00E05EB5" w:rsidRPr="00C57068" w:rsidRDefault="00E05EB5" w:rsidP="00355AC5">
            <w:pPr>
              <w:spacing w:after="0" w:line="240" w:lineRule="auto"/>
              <w:rPr>
                <w:rFonts w:ascii="Palatino Linotype" w:hAnsi="Palatino Linotype"/>
                <w:b/>
                <w:bCs/>
                <w:sz w:val="20"/>
                <w:szCs w:val="20"/>
                <w:lang w:eastAsia="hu-HU"/>
              </w:rPr>
            </w:pPr>
          </w:p>
        </w:tc>
        <w:tc>
          <w:tcPr>
            <w:tcW w:w="939" w:type="dxa"/>
            <w:shd w:val="clear" w:color="000000" w:fill="FFFFFF"/>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e</w:t>
            </w:r>
          </w:p>
        </w:tc>
        <w:tc>
          <w:tcPr>
            <w:tcW w:w="827" w:type="dxa"/>
            <w:shd w:val="clear" w:color="000000" w:fill="C0C0C0"/>
            <w:vAlign w:val="bottom"/>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gy</w:t>
            </w:r>
          </w:p>
        </w:tc>
        <w:tc>
          <w:tcPr>
            <w:tcW w:w="899" w:type="dxa"/>
            <w:shd w:val="clear" w:color="auto" w:fill="auto"/>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e</w:t>
            </w:r>
          </w:p>
        </w:tc>
        <w:tc>
          <w:tcPr>
            <w:tcW w:w="867" w:type="dxa"/>
            <w:shd w:val="clear" w:color="000000" w:fill="C0C0C0"/>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gy</w:t>
            </w:r>
          </w:p>
        </w:tc>
        <w:tc>
          <w:tcPr>
            <w:tcW w:w="515" w:type="dxa"/>
            <w:shd w:val="clear" w:color="000000" w:fill="808080"/>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ögy</w:t>
            </w:r>
          </w:p>
        </w:tc>
        <w:tc>
          <w:tcPr>
            <w:tcW w:w="939" w:type="dxa"/>
            <w:shd w:val="clear" w:color="auto" w:fill="auto"/>
          </w:tcPr>
          <w:p w:rsidR="00E05EB5" w:rsidRPr="00C57068" w:rsidRDefault="00E05EB5"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e</w:t>
            </w:r>
          </w:p>
        </w:tc>
        <w:tc>
          <w:tcPr>
            <w:tcW w:w="829" w:type="dxa"/>
            <w:shd w:val="clear" w:color="000000" w:fill="BFBFBF"/>
            <w:noWrap/>
            <w:vAlign w:val="bottom"/>
          </w:tcPr>
          <w:p w:rsidR="00E05EB5" w:rsidRPr="00C57068" w:rsidRDefault="00E05EB5" w:rsidP="00355AC5">
            <w:pPr>
              <w:spacing w:after="0" w:line="240" w:lineRule="auto"/>
              <w:jc w:val="center"/>
              <w:rPr>
                <w:rFonts w:ascii="Palatino Linotype" w:hAnsi="Palatino Linotype" w:cs="Calibri"/>
                <w:lang w:eastAsia="hu-HU"/>
              </w:rPr>
            </w:pPr>
            <w:r w:rsidRPr="00C57068">
              <w:rPr>
                <w:rFonts w:ascii="Palatino Linotype" w:hAnsi="Palatino Linotype" w:cs="Calibri"/>
                <w:lang w:eastAsia="hu-HU"/>
              </w:rPr>
              <w:t>gy</w:t>
            </w:r>
          </w:p>
        </w:tc>
      </w:tr>
      <w:tr w:rsidR="004573D2" w:rsidRPr="00C57068" w:rsidTr="00510358">
        <w:trPr>
          <w:trHeight w:val="674"/>
          <w:jc w:val="center"/>
        </w:trPr>
        <w:tc>
          <w:tcPr>
            <w:tcW w:w="2163" w:type="dxa"/>
            <w:vMerge w:val="restart"/>
            <w:shd w:val="clear" w:color="000000" w:fill="FFC000"/>
            <w:vAlign w:val="bottom"/>
          </w:tcPr>
          <w:p w:rsidR="007F3CAF" w:rsidRDefault="004573D2">
            <w:pPr>
              <w:spacing w:after="0" w:line="240" w:lineRule="auto"/>
              <w:jc w:val="center"/>
              <w:rPr>
                <w:rFonts w:ascii="Palatino Linotype" w:hAnsi="Palatino Linotype" w:cs="Calibri"/>
                <w:sz w:val="20"/>
                <w:szCs w:val="20"/>
                <w:lang w:eastAsia="hu-HU"/>
              </w:rPr>
            </w:pPr>
            <w:r w:rsidRPr="00C57068">
              <w:rPr>
                <w:rFonts w:ascii="Palatino Linotype" w:hAnsi="Palatino Linotype" w:cs="Calibri"/>
                <w:sz w:val="20"/>
                <w:szCs w:val="20"/>
                <w:lang w:eastAsia="hu-HU"/>
              </w:rPr>
              <w:t>10602-12</w:t>
            </w:r>
          </w:p>
          <w:p w:rsidR="007F3CAF" w:rsidRDefault="004573D2">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 xml:space="preserve">Zenész </w:t>
            </w:r>
            <w:proofErr w:type="gramStart"/>
            <w:r w:rsidRPr="00C7116D">
              <w:rPr>
                <w:rFonts w:ascii="Palatino Linotype" w:hAnsi="Palatino Linotype" w:cs="Calibri"/>
                <w:sz w:val="20"/>
                <w:szCs w:val="20"/>
                <w:lang w:eastAsia="hu-HU"/>
              </w:rPr>
              <w:t>alapok</w:t>
            </w:r>
            <w:r w:rsidR="00550E5C">
              <w:rPr>
                <w:rFonts w:ascii="Palatino Linotype" w:hAnsi="Palatino Linotype" w:cs="Calibri"/>
                <w:sz w:val="20"/>
                <w:szCs w:val="20"/>
                <w:lang w:eastAsia="hu-HU"/>
              </w:rPr>
              <w:t xml:space="preserve"> </w:t>
            </w:r>
            <w:r w:rsidR="00550E5C" w:rsidRPr="00CD7C9E">
              <w:rPr>
                <w:rFonts w:ascii="Palatino Linotype" w:hAnsi="Palatino Linotype"/>
                <w:noProof/>
                <w:sz w:val="20"/>
                <w:szCs w:val="20"/>
              </w:rPr>
              <w:t xml:space="preserve"> (</w:t>
            </w:r>
            <w:proofErr w:type="gramEnd"/>
            <w:r w:rsidR="00550E5C" w:rsidRPr="00CD7C9E">
              <w:rPr>
                <w:rFonts w:ascii="Palatino Linotype" w:hAnsi="Palatino Linotype"/>
                <w:noProof/>
                <w:sz w:val="20"/>
                <w:szCs w:val="20"/>
              </w:rPr>
              <w:t>szolfézs, zenetörténet)</w:t>
            </w:r>
          </w:p>
        </w:tc>
        <w:tc>
          <w:tcPr>
            <w:tcW w:w="1651" w:type="dxa"/>
            <w:shd w:val="clear" w:color="auto" w:fill="auto"/>
            <w:vAlign w:val="center"/>
          </w:tcPr>
          <w:p w:rsidR="004573D2" w:rsidRPr="00C57068" w:rsidRDefault="004573D2"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Szolfézs 1.</w:t>
            </w:r>
            <w:r w:rsidR="00A01055" w:rsidRPr="00C57068">
              <w:rPr>
                <w:rFonts w:ascii="Palatino Linotype" w:hAnsi="Palatino Linotype" w:cs="Calibri"/>
                <w:sz w:val="20"/>
                <w:szCs w:val="20"/>
                <w:lang w:eastAsia="hu-HU"/>
              </w:rPr>
              <w:t xml:space="preserve"> gyakorlat</w:t>
            </w:r>
          </w:p>
        </w:tc>
        <w:tc>
          <w:tcPr>
            <w:tcW w:w="721" w:type="dxa"/>
            <w:shd w:val="clear" w:color="000000" w:fill="FFFFFF"/>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4573D2" w:rsidRPr="00C7116D" w:rsidRDefault="004573D2"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140</w:t>
            </w:r>
          </w:p>
        </w:tc>
        <w:tc>
          <w:tcPr>
            <w:tcW w:w="843" w:type="dxa"/>
            <w:shd w:val="clear" w:color="auto" w:fill="auto"/>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4573D2" w:rsidRPr="00C7116D" w:rsidRDefault="004436F4"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515" w:type="dxa"/>
            <w:shd w:val="clear" w:color="000000" w:fill="808080"/>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4573D2" w:rsidRPr="00C7116D" w:rsidRDefault="004573D2" w:rsidP="00C7116D">
            <w:pPr>
              <w:spacing w:after="0" w:line="240" w:lineRule="auto"/>
              <w:jc w:val="center"/>
              <w:rPr>
                <w:rFonts w:ascii="Palatino Linotype" w:hAnsi="Palatino Linotype" w:cs="Calibri"/>
                <w:sz w:val="20"/>
                <w:szCs w:val="20"/>
                <w:lang w:eastAsia="hu-HU"/>
              </w:rPr>
            </w:pPr>
          </w:p>
        </w:tc>
      </w:tr>
      <w:tr w:rsidR="004573D2" w:rsidRPr="00C57068" w:rsidTr="00510358">
        <w:trPr>
          <w:trHeight w:val="170"/>
          <w:jc w:val="center"/>
        </w:trPr>
        <w:tc>
          <w:tcPr>
            <w:tcW w:w="2163" w:type="dxa"/>
            <w:vMerge/>
            <w:shd w:val="clear" w:color="000000" w:fill="FFC000"/>
            <w:vAlign w:val="bottom"/>
          </w:tcPr>
          <w:p w:rsidR="004573D2" w:rsidRPr="00C57068" w:rsidRDefault="004573D2"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4573D2" w:rsidRPr="00C57068" w:rsidRDefault="004573D2"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 xml:space="preserve">Zenetörténet 1. </w:t>
            </w:r>
          </w:p>
        </w:tc>
        <w:tc>
          <w:tcPr>
            <w:tcW w:w="721" w:type="dxa"/>
            <w:shd w:val="clear" w:color="000000" w:fill="FFFFFF"/>
            <w:vAlign w:val="center"/>
          </w:tcPr>
          <w:p w:rsidR="004573D2" w:rsidRPr="00C7116D" w:rsidRDefault="004573D2"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140</w:t>
            </w:r>
          </w:p>
        </w:tc>
        <w:tc>
          <w:tcPr>
            <w:tcW w:w="739" w:type="dxa"/>
            <w:shd w:val="clear" w:color="000000" w:fill="C0C0C0"/>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4573D2" w:rsidRPr="00C7116D" w:rsidRDefault="004436F4"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867" w:type="dxa"/>
            <w:shd w:val="clear" w:color="000000" w:fill="C0C0C0"/>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4573D2" w:rsidRPr="00C7116D" w:rsidRDefault="004573D2"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4573D2" w:rsidRPr="00C7116D" w:rsidRDefault="004573D2" w:rsidP="00C7116D">
            <w:pPr>
              <w:spacing w:after="0" w:line="240" w:lineRule="auto"/>
              <w:jc w:val="center"/>
              <w:rPr>
                <w:rFonts w:ascii="Palatino Linotype" w:hAnsi="Palatino Linotype" w:cs="Calibri"/>
                <w:sz w:val="20"/>
                <w:szCs w:val="20"/>
                <w:lang w:eastAsia="hu-HU"/>
              </w:rPr>
            </w:pPr>
          </w:p>
        </w:tc>
      </w:tr>
      <w:tr w:rsidR="00355AC5" w:rsidRPr="00C57068" w:rsidTr="00510358">
        <w:trPr>
          <w:trHeight w:val="764"/>
          <w:jc w:val="center"/>
        </w:trPr>
        <w:tc>
          <w:tcPr>
            <w:tcW w:w="2163" w:type="dxa"/>
            <w:vMerge w:val="restart"/>
            <w:shd w:val="clear" w:color="auto" w:fill="auto"/>
            <w:vAlign w:val="center"/>
          </w:tcPr>
          <w:p w:rsidR="002E6859" w:rsidRPr="00550E5C" w:rsidRDefault="006E435E" w:rsidP="00355AC5">
            <w:pPr>
              <w:spacing w:after="0" w:line="240" w:lineRule="auto"/>
              <w:jc w:val="center"/>
              <w:rPr>
                <w:rFonts w:ascii="Palatino Linotype" w:hAnsi="Palatino Linotype" w:cs="Calibri"/>
                <w:sz w:val="20"/>
                <w:szCs w:val="20"/>
                <w:lang w:eastAsia="hu-HU"/>
              </w:rPr>
            </w:pPr>
            <w:r w:rsidRPr="006E435E">
              <w:rPr>
                <w:rFonts w:ascii="Palatino Linotype" w:hAnsi="Palatino Linotype" w:cs="Calibri"/>
                <w:sz w:val="20"/>
                <w:szCs w:val="20"/>
                <w:lang w:eastAsia="hu-HU"/>
              </w:rPr>
              <w:t>10603-12</w:t>
            </w:r>
          </w:p>
          <w:p w:rsidR="002E6859" w:rsidRPr="00C7116D" w:rsidRDefault="002E6859" w:rsidP="00355AC5">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Egyházi zene szolgáltatása</w:t>
            </w:r>
          </w:p>
        </w:tc>
        <w:tc>
          <w:tcPr>
            <w:tcW w:w="1651" w:type="dxa"/>
            <w:shd w:val="clear" w:color="auto" w:fill="auto"/>
            <w:vAlign w:val="center"/>
          </w:tcPr>
          <w:p w:rsidR="00A560C9" w:rsidRPr="00C57068" w:rsidRDefault="00B53D2A"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Szolfézs 2</w:t>
            </w:r>
            <w:proofErr w:type="gramStart"/>
            <w:r w:rsidRPr="00C57068">
              <w:rPr>
                <w:rFonts w:ascii="Palatino Linotype" w:hAnsi="Palatino Linotype" w:cs="Calibri"/>
                <w:sz w:val="20"/>
                <w:szCs w:val="20"/>
                <w:lang w:eastAsia="hu-HU"/>
              </w:rPr>
              <w:t xml:space="preserve">. </w:t>
            </w:r>
            <w:r w:rsidR="00A01055" w:rsidRPr="00C57068">
              <w:rPr>
                <w:rFonts w:ascii="Palatino Linotype" w:hAnsi="Palatino Linotype" w:cs="Calibri"/>
                <w:sz w:val="20"/>
                <w:szCs w:val="20"/>
                <w:lang w:eastAsia="hu-HU"/>
              </w:rPr>
              <w:t xml:space="preserve"> gyakorlat</w:t>
            </w:r>
            <w:proofErr w:type="gramEnd"/>
          </w:p>
        </w:tc>
        <w:tc>
          <w:tcPr>
            <w:tcW w:w="721" w:type="dxa"/>
            <w:shd w:val="clear" w:color="000000" w:fill="FFFFFF"/>
            <w:vAlign w:val="center"/>
          </w:tcPr>
          <w:p w:rsidR="00C25438" w:rsidRPr="00C7116D" w:rsidRDefault="00C25438"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C25438" w:rsidRPr="00C7116D" w:rsidRDefault="00B53D2A"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140</w:t>
            </w:r>
          </w:p>
        </w:tc>
        <w:tc>
          <w:tcPr>
            <w:tcW w:w="843" w:type="dxa"/>
            <w:shd w:val="clear" w:color="auto" w:fill="auto"/>
            <w:vAlign w:val="center"/>
          </w:tcPr>
          <w:p w:rsidR="00C25438" w:rsidRPr="00C7116D" w:rsidRDefault="00C25438"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C25438" w:rsidRPr="00C7116D" w:rsidRDefault="00C25438"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C25438" w:rsidRPr="00C7116D" w:rsidRDefault="00C25438"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C25438" w:rsidRPr="00C7116D" w:rsidRDefault="00B53D2A"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96</w:t>
            </w:r>
          </w:p>
        </w:tc>
        <w:tc>
          <w:tcPr>
            <w:tcW w:w="899" w:type="dxa"/>
            <w:shd w:val="clear" w:color="auto" w:fill="auto"/>
            <w:vAlign w:val="center"/>
          </w:tcPr>
          <w:p w:rsidR="00C25438" w:rsidRPr="00C7116D" w:rsidRDefault="00C25438"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276FE1" w:rsidRPr="00C7116D" w:rsidRDefault="004436F4"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36</w:t>
            </w:r>
          </w:p>
        </w:tc>
        <w:tc>
          <w:tcPr>
            <w:tcW w:w="515" w:type="dxa"/>
            <w:shd w:val="clear" w:color="000000" w:fill="808080"/>
            <w:vAlign w:val="center"/>
          </w:tcPr>
          <w:p w:rsidR="00C25438" w:rsidRPr="00C7116D" w:rsidRDefault="00C25438"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C25438" w:rsidRPr="00C7116D" w:rsidRDefault="00C25438"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C25438" w:rsidRPr="00C7116D" w:rsidRDefault="00B53D2A"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96</w:t>
            </w:r>
          </w:p>
        </w:tc>
      </w:tr>
      <w:tr w:rsidR="00355AC5" w:rsidRPr="00C57068" w:rsidTr="00510358">
        <w:trPr>
          <w:trHeight w:val="692"/>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Zeneelmélet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208</w:t>
            </w: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96</w:t>
            </w: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108</w:t>
            </w: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96</w:t>
            </w: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p>
        </w:tc>
      </w:tr>
      <w:tr w:rsidR="00355AC5" w:rsidRPr="00C57068" w:rsidTr="00510358">
        <w:trPr>
          <w:trHeight w:val="63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 xml:space="preserve">Zenetörténet 2. </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140</w:t>
            </w: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96</w:t>
            </w: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36</w:t>
            </w: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96</w:t>
            </w: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p>
        </w:tc>
      </w:tr>
      <w:tr w:rsidR="00355AC5" w:rsidRPr="00C57068" w:rsidTr="00510358">
        <w:trPr>
          <w:trHeight w:val="1024"/>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proofErr w:type="gramStart"/>
            <w:r w:rsidRPr="00C57068">
              <w:rPr>
                <w:rFonts w:ascii="Palatino Linotype" w:hAnsi="Palatino Linotype" w:cs="Calibri"/>
                <w:sz w:val="20"/>
                <w:szCs w:val="20"/>
                <w:lang w:eastAsia="hu-HU"/>
              </w:rPr>
              <w:t>Zongora kötelező</w:t>
            </w:r>
            <w:proofErr w:type="gramEnd"/>
          </w:p>
          <w:p w:rsidR="00A01055" w:rsidRPr="00C57068" w:rsidRDefault="00A01055"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70</w:t>
            </w: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36</w:t>
            </w: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32</w:t>
            </w:r>
          </w:p>
        </w:tc>
      </w:tr>
      <w:tr w:rsidR="00355AC5" w:rsidRPr="00C57068" w:rsidTr="00510358">
        <w:trPr>
          <w:trHeight w:val="812"/>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Gregorián</w:t>
            </w:r>
          </w:p>
          <w:p w:rsidR="00A01055" w:rsidRPr="00C57068" w:rsidRDefault="00A01055"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140</w:t>
            </w: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64</w:t>
            </w: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64</w:t>
            </w:r>
          </w:p>
        </w:tc>
      </w:tr>
      <w:tr w:rsidR="00355AC5" w:rsidRPr="00C57068" w:rsidTr="00510358">
        <w:trPr>
          <w:trHeight w:val="63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Népének</w:t>
            </w:r>
          </w:p>
          <w:p w:rsidR="00A01055" w:rsidRPr="00C57068" w:rsidRDefault="00A01055"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104</w:t>
            </w: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64</w:t>
            </w: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64</w:t>
            </w:r>
          </w:p>
        </w:tc>
      </w:tr>
      <w:tr w:rsidR="00355AC5" w:rsidRPr="00C57068" w:rsidTr="00510358">
        <w:trPr>
          <w:trHeight w:val="63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Egyházzene irodalom</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140</w:t>
            </w: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64</w:t>
            </w: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64</w:t>
            </w: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p>
        </w:tc>
      </w:tr>
      <w:tr w:rsidR="00355AC5" w:rsidRPr="00C57068" w:rsidTr="00510358">
        <w:trPr>
          <w:trHeight w:val="63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Orgonaismeret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p>
        </w:tc>
      </w:tr>
      <w:tr w:rsidR="00355AC5" w:rsidRPr="00C57068" w:rsidTr="00510358">
        <w:trPr>
          <w:trHeight w:val="63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Hittan</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140</w:t>
            </w: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p>
        </w:tc>
      </w:tr>
      <w:tr w:rsidR="00355AC5" w:rsidRPr="00C57068" w:rsidTr="00510358">
        <w:trPr>
          <w:trHeight w:val="63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Liturgia</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140</w:t>
            </w: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p>
        </w:tc>
      </w:tr>
      <w:tr w:rsidR="00355AC5" w:rsidRPr="00C57068" w:rsidTr="00510358">
        <w:trPr>
          <w:trHeight w:val="63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Népzene</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64</w:t>
            </w: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64</w:t>
            </w: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p>
        </w:tc>
      </w:tr>
      <w:tr w:rsidR="00355AC5" w:rsidRPr="00C57068" w:rsidTr="00510358">
        <w:trPr>
          <w:trHeight w:val="63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Kórus</w:t>
            </w:r>
            <w:r w:rsidR="00A01055" w:rsidRPr="00C57068">
              <w:rPr>
                <w:rFonts w:ascii="Palatino Linotype" w:hAnsi="Palatino Linotype" w:cs="Calibri"/>
                <w:sz w:val="20"/>
                <w:szCs w:val="20"/>
                <w:lang w:eastAsia="hu-HU"/>
              </w:rPr>
              <w:t xml:space="preserve"> 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280</w:t>
            </w: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64</w:t>
            </w: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64</w:t>
            </w:r>
          </w:p>
        </w:tc>
      </w:tr>
      <w:tr w:rsidR="00355AC5" w:rsidRPr="00C57068" w:rsidTr="00510358">
        <w:trPr>
          <w:trHeight w:val="25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Liturgikus 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208</w:t>
            </w: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64</w:t>
            </w: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64</w:t>
            </w:r>
          </w:p>
        </w:tc>
      </w:tr>
      <w:tr w:rsidR="00355AC5" w:rsidRPr="00C57068" w:rsidTr="00510358">
        <w:trPr>
          <w:trHeight w:val="63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Liturgikus orgona</w:t>
            </w:r>
            <w:r w:rsidR="00A01055" w:rsidRPr="00C57068">
              <w:rPr>
                <w:rFonts w:ascii="Palatino Linotype" w:hAnsi="Palatino Linotype" w:cs="Calibri"/>
                <w:sz w:val="20"/>
                <w:szCs w:val="20"/>
                <w:lang w:eastAsia="hu-HU"/>
              </w:rPr>
              <w:t xml:space="preserve"> 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32</w:t>
            </w:r>
          </w:p>
        </w:tc>
      </w:tr>
      <w:tr w:rsidR="00355AC5" w:rsidRPr="00C57068" w:rsidTr="00510358">
        <w:trPr>
          <w:trHeight w:val="755"/>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Vezetett 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64</w:t>
            </w: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64</w:t>
            </w:r>
          </w:p>
        </w:tc>
      </w:tr>
      <w:tr w:rsidR="008B7160" w:rsidRPr="00C57068" w:rsidTr="007F3CAF">
        <w:trPr>
          <w:trHeight w:val="507"/>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Latin</w:t>
            </w:r>
            <w:r w:rsidR="00A01055" w:rsidRPr="00C57068">
              <w:rPr>
                <w:rFonts w:ascii="Palatino Linotype" w:hAnsi="Palatino Linotype" w:cs="Calibri"/>
                <w:sz w:val="20"/>
                <w:szCs w:val="20"/>
                <w:lang w:eastAsia="hu-HU"/>
              </w:rPr>
              <w:t xml:space="preserve"> 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72</w:t>
            </w: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p>
        </w:tc>
      </w:tr>
      <w:tr w:rsidR="00355AC5" w:rsidRPr="00C57068" w:rsidTr="007F3CAF">
        <w:trPr>
          <w:trHeight w:val="699"/>
          <w:jc w:val="center"/>
        </w:trPr>
        <w:tc>
          <w:tcPr>
            <w:tcW w:w="2163" w:type="dxa"/>
            <w:vMerge w:val="restart"/>
            <w:shd w:val="clear" w:color="auto" w:fill="auto"/>
            <w:vAlign w:val="center"/>
          </w:tcPr>
          <w:p w:rsidR="008B7160" w:rsidRPr="00C7116D" w:rsidRDefault="00300392" w:rsidP="00510358">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10604</w:t>
            </w:r>
            <w:r w:rsidR="008B7160" w:rsidRPr="00C7116D">
              <w:rPr>
                <w:rFonts w:ascii="Palatino Linotype" w:hAnsi="Palatino Linotype" w:cs="Calibri"/>
                <w:sz w:val="20"/>
                <w:szCs w:val="20"/>
                <w:lang w:eastAsia="hu-HU"/>
              </w:rPr>
              <w:t>-12</w:t>
            </w:r>
          </w:p>
          <w:p w:rsidR="008B7160" w:rsidRPr="00C57068" w:rsidRDefault="00300392" w:rsidP="00510358">
            <w:pPr>
              <w:spacing w:after="0" w:line="240" w:lineRule="auto"/>
              <w:jc w:val="center"/>
              <w:rPr>
                <w:rFonts w:ascii="Palatino Linotype" w:hAnsi="Palatino Linotype" w:cs="Calibri"/>
                <w:b/>
                <w:sz w:val="20"/>
                <w:szCs w:val="20"/>
                <w:lang w:eastAsia="hu-HU"/>
              </w:rPr>
            </w:pPr>
            <w:r w:rsidRPr="00C7116D">
              <w:rPr>
                <w:rFonts w:ascii="Palatino Linotype" w:hAnsi="Palatino Linotype" w:cs="Calibri"/>
                <w:sz w:val="20"/>
                <w:szCs w:val="20"/>
                <w:lang w:eastAsia="hu-HU"/>
              </w:rPr>
              <w:t>Kántor-ének</w:t>
            </w:r>
            <w:r w:rsidR="008B7160" w:rsidRPr="00C7116D">
              <w:rPr>
                <w:rFonts w:ascii="Palatino Linotype" w:hAnsi="Palatino Linotype" w:cs="Calibri"/>
                <w:sz w:val="20"/>
                <w:szCs w:val="20"/>
                <w:lang w:eastAsia="hu-HU"/>
              </w:rPr>
              <w:t>vezető tevékenysége</w:t>
            </w: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Orgona</w:t>
            </w:r>
            <w:r w:rsidR="00A01055" w:rsidRPr="00C57068">
              <w:rPr>
                <w:rFonts w:ascii="Palatino Linotype" w:hAnsi="Palatino Linotype" w:cs="Calibri"/>
                <w:sz w:val="20"/>
                <w:szCs w:val="20"/>
                <w:lang w:eastAsia="hu-HU"/>
              </w:rPr>
              <w:t xml:space="preserve"> 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bCs/>
                <w:sz w:val="20"/>
                <w:szCs w:val="20"/>
                <w:lang w:eastAsia="hu-HU"/>
              </w:rPr>
            </w:pPr>
            <w:r w:rsidRPr="00C7116D">
              <w:rPr>
                <w:rFonts w:ascii="Palatino Linotype" w:hAnsi="Palatino Linotype"/>
                <w:bCs/>
                <w:sz w:val="20"/>
                <w:szCs w:val="20"/>
                <w:lang w:eastAsia="hu-HU"/>
              </w:rPr>
              <w:t>68</w:t>
            </w: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bCs/>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bCs/>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36</w:t>
            </w: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8B7160"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32</w:t>
            </w:r>
          </w:p>
        </w:tc>
      </w:tr>
      <w:tr w:rsidR="00355AC5" w:rsidRPr="00C57068" w:rsidTr="00510358">
        <w:trPr>
          <w:trHeight w:val="890"/>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Karvezetés</w:t>
            </w:r>
            <w:r w:rsidR="00A01055" w:rsidRPr="00C57068">
              <w:rPr>
                <w:rFonts w:ascii="Palatino Linotype" w:hAnsi="Palatino Linotype" w:cs="Calibri"/>
                <w:sz w:val="20"/>
                <w:szCs w:val="20"/>
                <w:lang w:eastAsia="hu-HU"/>
              </w:rPr>
              <w:t xml:space="preserve"> 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bCs/>
                <w:sz w:val="20"/>
                <w:szCs w:val="20"/>
                <w:lang w:eastAsia="hu-HU"/>
              </w:rPr>
            </w:pPr>
            <w:r w:rsidRPr="00C7116D">
              <w:rPr>
                <w:rFonts w:ascii="Palatino Linotype" w:hAnsi="Palatino Linotype"/>
                <w:bCs/>
                <w:sz w:val="20"/>
                <w:szCs w:val="20"/>
                <w:lang w:eastAsia="hu-HU"/>
              </w:rPr>
              <w:t>32</w:t>
            </w: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bCs/>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bCs/>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300392"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B7160"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36</w:t>
            </w: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300392"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32</w:t>
            </w:r>
          </w:p>
        </w:tc>
      </w:tr>
      <w:tr w:rsidR="008B7160" w:rsidRPr="00C57068" w:rsidTr="00510358">
        <w:trPr>
          <w:trHeight w:val="209"/>
          <w:jc w:val="center"/>
        </w:trPr>
        <w:tc>
          <w:tcPr>
            <w:tcW w:w="2163" w:type="dxa"/>
            <w:vMerge/>
            <w:shd w:val="clear" w:color="auto" w:fill="auto"/>
            <w:vAlign w:val="bottom"/>
          </w:tcPr>
          <w:p w:rsidR="008B7160" w:rsidRPr="00C57068" w:rsidRDefault="008B7160" w:rsidP="00355AC5">
            <w:pPr>
              <w:spacing w:after="0" w:line="240" w:lineRule="auto"/>
              <w:rPr>
                <w:rFonts w:ascii="Palatino Linotype" w:hAnsi="Palatino Linotype" w:cs="Calibri"/>
                <w:sz w:val="20"/>
                <w:szCs w:val="20"/>
                <w:lang w:eastAsia="hu-HU"/>
              </w:rPr>
            </w:pPr>
          </w:p>
        </w:tc>
        <w:tc>
          <w:tcPr>
            <w:tcW w:w="1651" w:type="dxa"/>
            <w:shd w:val="clear" w:color="auto" w:fill="auto"/>
            <w:vAlign w:val="center"/>
          </w:tcPr>
          <w:p w:rsidR="008B7160" w:rsidRPr="00C57068" w:rsidRDefault="008B7160" w:rsidP="00510358">
            <w:pPr>
              <w:spacing w:after="0" w:line="240" w:lineRule="auto"/>
              <w:rPr>
                <w:rFonts w:ascii="Palatino Linotype" w:hAnsi="Palatino Linotype" w:cs="Calibri"/>
                <w:sz w:val="20"/>
                <w:szCs w:val="20"/>
                <w:lang w:eastAsia="hu-HU"/>
              </w:rPr>
            </w:pPr>
            <w:r w:rsidRPr="00C57068">
              <w:rPr>
                <w:rFonts w:ascii="Palatino Linotype" w:hAnsi="Palatino Linotype" w:cs="Calibri"/>
                <w:sz w:val="20"/>
                <w:szCs w:val="20"/>
                <w:lang w:eastAsia="hu-HU"/>
              </w:rPr>
              <w:t>Hangképzés</w:t>
            </w:r>
            <w:r w:rsidR="00A01055" w:rsidRPr="00C57068">
              <w:rPr>
                <w:rFonts w:ascii="Palatino Linotype" w:hAnsi="Palatino Linotype" w:cs="Calibri"/>
                <w:sz w:val="20"/>
                <w:szCs w:val="20"/>
                <w:lang w:eastAsia="hu-HU"/>
              </w:rPr>
              <w:t xml:space="preserve"> gyakorlat</w:t>
            </w:r>
          </w:p>
        </w:tc>
        <w:tc>
          <w:tcPr>
            <w:tcW w:w="721"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8B7160" w:rsidRPr="00C7116D" w:rsidRDefault="008B7160" w:rsidP="00C7116D">
            <w:pPr>
              <w:spacing w:after="0" w:line="240" w:lineRule="auto"/>
              <w:jc w:val="center"/>
              <w:rPr>
                <w:rFonts w:ascii="Palatino Linotype" w:hAnsi="Palatino Linotype"/>
                <w:bCs/>
                <w:sz w:val="20"/>
                <w:szCs w:val="20"/>
                <w:lang w:eastAsia="hu-HU"/>
              </w:rPr>
            </w:pPr>
            <w:r w:rsidRPr="00C7116D">
              <w:rPr>
                <w:rFonts w:ascii="Palatino Linotype" w:hAnsi="Palatino Linotype"/>
                <w:bCs/>
                <w:sz w:val="20"/>
                <w:szCs w:val="20"/>
                <w:lang w:eastAsia="hu-HU"/>
              </w:rPr>
              <w:t>70</w:t>
            </w:r>
          </w:p>
        </w:tc>
        <w:tc>
          <w:tcPr>
            <w:tcW w:w="843" w:type="dxa"/>
            <w:shd w:val="clear" w:color="auto" w:fill="auto"/>
            <w:vAlign w:val="center"/>
          </w:tcPr>
          <w:p w:rsidR="008B7160" w:rsidRPr="00C7116D" w:rsidRDefault="008B7160" w:rsidP="00C7116D">
            <w:pPr>
              <w:spacing w:after="0" w:line="240" w:lineRule="auto"/>
              <w:jc w:val="center"/>
              <w:rPr>
                <w:rFonts w:ascii="Palatino Linotype" w:hAnsi="Palatino Linotype"/>
                <w:bCs/>
                <w:sz w:val="20"/>
                <w:szCs w:val="20"/>
                <w:lang w:eastAsia="hu-HU"/>
              </w:rPr>
            </w:pPr>
          </w:p>
        </w:tc>
        <w:tc>
          <w:tcPr>
            <w:tcW w:w="548" w:type="dxa"/>
            <w:shd w:val="clear" w:color="000000" w:fill="808080"/>
            <w:vAlign w:val="center"/>
          </w:tcPr>
          <w:p w:rsidR="008B7160" w:rsidRPr="00C7116D" w:rsidRDefault="008B7160" w:rsidP="00C7116D">
            <w:pPr>
              <w:spacing w:after="0" w:line="240" w:lineRule="auto"/>
              <w:jc w:val="center"/>
              <w:rPr>
                <w:rFonts w:ascii="Palatino Linotype" w:hAnsi="Palatino Linotype"/>
                <w:bCs/>
                <w:sz w:val="20"/>
                <w:szCs w:val="20"/>
                <w:lang w:eastAsia="hu-HU"/>
              </w:rPr>
            </w:pPr>
          </w:p>
        </w:tc>
        <w:tc>
          <w:tcPr>
            <w:tcW w:w="939" w:type="dxa"/>
            <w:shd w:val="clear" w:color="000000" w:fill="FFFFFF"/>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7" w:type="dxa"/>
            <w:shd w:val="clear" w:color="000000" w:fill="C0C0C0"/>
            <w:vAlign w:val="center"/>
          </w:tcPr>
          <w:p w:rsidR="008B7160" w:rsidRPr="00C7116D" w:rsidRDefault="00300392"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32</w:t>
            </w:r>
          </w:p>
        </w:tc>
        <w:tc>
          <w:tcPr>
            <w:tcW w:w="89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67" w:type="dxa"/>
            <w:shd w:val="clear" w:color="000000" w:fill="C0C0C0"/>
            <w:vAlign w:val="center"/>
          </w:tcPr>
          <w:p w:rsidR="008B7160" w:rsidRPr="00C7116D" w:rsidRDefault="00817A4D" w:rsidP="00C7116D">
            <w:pPr>
              <w:spacing w:after="0" w:line="240" w:lineRule="auto"/>
              <w:jc w:val="center"/>
              <w:rPr>
                <w:rFonts w:ascii="Palatino Linotype" w:hAnsi="Palatino Linotype"/>
                <w:sz w:val="20"/>
                <w:szCs w:val="20"/>
                <w:lang w:eastAsia="hu-HU"/>
              </w:rPr>
            </w:pPr>
            <w:r w:rsidRPr="00C7116D">
              <w:rPr>
                <w:rFonts w:ascii="Palatino Linotype" w:hAnsi="Palatino Linotype"/>
                <w:sz w:val="20"/>
                <w:szCs w:val="20"/>
                <w:lang w:eastAsia="hu-HU"/>
              </w:rPr>
              <w:t>36</w:t>
            </w:r>
          </w:p>
        </w:tc>
        <w:tc>
          <w:tcPr>
            <w:tcW w:w="515" w:type="dxa"/>
            <w:shd w:val="clear" w:color="000000" w:fill="808080"/>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939" w:type="dxa"/>
            <w:shd w:val="clear" w:color="auto" w:fill="auto"/>
            <w:vAlign w:val="center"/>
          </w:tcPr>
          <w:p w:rsidR="008B7160" w:rsidRPr="00C7116D" w:rsidRDefault="008B7160" w:rsidP="00C7116D">
            <w:pPr>
              <w:spacing w:after="0" w:line="240" w:lineRule="auto"/>
              <w:jc w:val="center"/>
              <w:rPr>
                <w:rFonts w:ascii="Palatino Linotype" w:hAnsi="Palatino Linotype"/>
                <w:sz w:val="20"/>
                <w:szCs w:val="20"/>
                <w:lang w:eastAsia="hu-HU"/>
              </w:rPr>
            </w:pPr>
          </w:p>
        </w:tc>
        <w:tc>
          <w:tcPr>
            <w:tcW w:w="829" w:type="dxa"/>
            <w:shd w:val="clear" w:color="000000" w:fill="BFBFBF"/>
            <w:noWrap/>
            <w:vAlign w:val="center"/>
          </w:tcPr>
          <w:p w:rsidR="008B7160" w:rsidRPr="00C7116D" w:rsidRDefault="00300392" w:rsidP="00C7116D">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32</w:t>
            </w:r>
          </w:p>
        </w:tc>
      </w:tr>
      <w:tr w:rsidR="008B7160" w:rsidRPr="00C57068" w:rsidTr="00260122">
        <w:trPr>
          <w:trHeight w:val="330"/>
          <w:jc w:val="center"/>
        </w:trPr>
        <w:tc>
          <w:tcPr>
            <w:tcW w:w="3814" w:type="dxa"/>
            <w:gridSpan w:val="2"/>
            <w:shd w:val="clear" w:color="auto" w:fill="auto"/>
            <w:noWrap/>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összes óra</w:t>
            </w:r>
          </w:p>
        </w:tc>
        <w:tc>
          <w:tcPr>
            <w:tcW w:w="721" w:type="dxa"/>
            <w:shd w:val="clear" w:color="auto" w:fill="auto"/>
            <w:noWrap/>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 926</w:t>
            </w:r>
          </w:p>
        </w:tc>
        <w:tc>
          <w:tcPr>
            <w:tcW w:w="739" w:type="dxa"/>
            <w:shd w:val="clear" w:color="000000" w:fill="C0C0C0"/>
            <w:noWrap/>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1324</w:t>
            </w:r>
          </w:p>
        </w:tc>
        <w:tc>
          <w:tcPr>
            <w:tcW w:w="843" w:type="dxa"/>
            <w:vMerge w:val="restart"/>
            <w:shd w:val="clear" w:color="auto" w:fill="auto"/>
            <w:noWrap/>
            <w:vAlign w:val="center"/>
          </w:tcPr>
          <w:p w:rsidR="008B7160" w:rsidRPr="00C57068" w:rsidRDefault="008B7160" w:rsidP="00355AC5">
            <w:pPr>
              <w:spacing w:after="0" w:line="240" w:lineRule="auto"/>
              <w:jc w:val="center"/>
              <w:rPr>
                <w:rFonts w:ascii="Palatino Linotype" w:hAnsi="Palatino Linotype"/>
                <w:sz w:val="20"/>
                <w:szCs w:val="20"/>
                <w:lang w:eastAsia="hu-HU"/>
              </w:rPr>
            </w:pPr>
            <w:r w:rsidRPr="00C57068">
              <w:rPr>
                <w:rFonts w:ascii="Palatino Linotype" w:hAnsi="Palatino Linotype"/>
                <w:sz w:val="20"/>
                <w:szCs w:val="20"/>
                <w:lang w:eastAsia="hu-HU"/>
              </w:rPr>
              <w:t> </w:t>
            </w:r>
          </w:p>
        </w:tc>
        <w:tc>
          <w:tcPr>
            <w:tcW w:w="548" w:type="dxa"/>
            <w:vMerge w:val="restart"/>
            <w:shd w:val="clear" w:color="000000" w:fill="808080"/>
            <w:vAlign w:val="center"/>
          </w:tcPr>
          <w:p w:rsidR="008B7160" w:rsidRPr="00C57068" w:rsidRDefault="008B7160" w:rsidP="00355AC5">
            <w:pPr>
              <w:spacing w:after="0" w:line="240" w:lineRule="auto"/>
              <w:jc w:val="center"/>
              <w:rPr>
                <w:rFonts w:ascii="Palatino Linotype" w:hAnsi="Palatino Linotype"/>
                <w:sz w:val="20"/>
                <w:szCs w:val="20"/>
                <w:lang w:eastAsia="hu-HU"/>
              </w:rPr>
            </w:pPr>
            <w:r w:rsidRPr="00C57068">
              <w:rPr>
                <w:rFonts w:ascii="Palatino Linotype" w:hAnsi="Palatino Linotype"/>
                <w:sz w:val="20"/>
                <w:szCs w:val="20"/>
                <w:lang w:eastAsia="hu-HU"/>
              </w:rPr>
              <w:t>160</w:t>
            </w:r>
          </w:p>
        </w:tc>
        <w:tc>
          <w:tcPr>
            <w:tcW w:w="939" w:type="dxa"/>
            <w:shd w:val="clear" w:color="auto" w:fill="auto"/>
            <w:noWrap/>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 496</w:t>
            </w:r>
          </w:p>
        </w:tc>
        <w:tc>
          <w:tcPr>
            <w:tcW w:w="827" w:type="dxa"/>
            <w:shd w:val="clear" w:color="000000" w:fill="C0C0C0"/>
            <w:noWrap/>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 5</w:t>
            </w:r>
            <w:r w:rsidR="00300392" w:rsidRPr="00C57068">
              <w:rPr>
                <w:rFonts w:ascii="Palatino Linotype" w:hAnsi="Palatino Linotype"/>
                <w:bCs/>
                <w:sz w:val="20"/>
                <w:szCs w:val="20"/>
                <w:lang w:eastAsia="hu-HU"/>
              </w:rPr>
              <w:t>76</w:t>
            </w:r>
          </w:p>
        </w:tc>
        <w:tc>
          <w:tcPr>
            <w:tcW w:w="899" w:type="dxa"/>
            <w:shd w:val="clear" w:color="auto" w:fill="auto"/>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450</w:t>
            </w:r>
          </w:p>
        </w:tc>
        <w:tc>
          <w:tcPr>
            <w:tcW w:w="867" w:type="dxa"/>
            <w:shd w:val="clear" w:color="000000" w:fill="C0C0C0"/>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 6</w:t>
            </w:r>
            <w:r w:rsidR="0046485B" w:rsidRPr="00C57068">
              <w:rPr>
                <w:rFonts w:ascii="Palatino Linotype" w:hAnsi="Palatino Linotype"/>
                <w:bCs/>
                <w:sz w:val="20"/>
                <w:szCs w:val="20"/>
                <w:lang w:eastAsia="hu-HU"/>
              </w:rPr>
              <w:t>84</w:t>
            </w:r>
          </w:p>
        </w:tc>
        <w:tc>
          <w:tcPr>
            <w:tcW w:w="515" w:type="dxa"/>
            <w:vMerge w:val="restart"/>
            <w:shd w:val="clear" w:color="000000" w:fill="808080"/>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160</w:t>
            </w:r>
          </w:p>
        </w:tc>
        <w:tc>
          <w:tcPr>
            <w:tcW w:w="939" w:type="dxa"/>
            <w:shd w:val="clear" w:color="auto" w:fill="auto"/>
            <w:vAlign w:val="bottom"/>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496</w:t>
            </w:r>
          </w:p>
        </w:tc>
        <w:tc>
          <w:tcPr>
            <w:tcW w:w="829" w:type="dxa"/>
            <w:shd w:val="clear" w:color="000000" w:fill="BFBFBF"/>
            <w:noWrap/>
            <w:vAlign w:val="bottom"/>
          </w:tcPr>
          <w:p w:rsidR="008B7160" w:rsidRPr="00C57068" w:rsidRDefault="008B7160" w:rsidP="00355AC5">
            <w:pPr>
              <w:spacing w:after="0" w:line="240" w:lineRule="auto"/>
              <w:jc w:val="center"/>
              <w:rPr>
                <w:rFonts w:ascii="Palatino Linotype" w:hAnsi="Palatino Linotype" w:cs="Calibri"/>
                <w:sz w:val="20"/>
                <w:szCs w:val="20"/>
                <w:lang w:eastAsia="hu-HU"/>
              </w:rPr>
            </w:pPr>
            <w:r w:rsidRPr="00C57068">
              <w:rPr>
                <w:rFonts w:ascii="Palatino Linotype" w:hAnsi="Palatino Linotype" w:cs="Calibri"/>
                <w:sz w:val="20"/>
                <w:szCs w:val="20"/>
                <w:lang w:eastAsia="hu-HU"/>
              </w:rPr>
              <w:t>5</w:t>
            </w:r>
            <w:r w:rsidR="00300392" w:rsidRPr="00C57068">
              <w:rPr>
                <w:rFonts w:ascii="Palatino Linotype" w:hAnsi="Palatino Linotype" w:cs="Calibri"/>
                <w:sz w:val="20"/>
                <w:szCs w:val="20"/>
                <w:lang w:eastAsia="hu-HU"/>
              </w:rPr>
              <w:t>76</w:t>
            </w:r>
          </w:p>
        </w:tc>
      </w:tr>
      <w:tr w:rsidR="008B7160" w:rsidRPr="00C57068" w:rsidTr="00260122">
        <w:trPr>
          <w:trHeight w:val="315"/>
          <w:jc w:val="center"/>
        </w:trPr>
        <w:tc>
          <w:tcPr>
            <w:tcW w:w="3814" w:type="dxa"/>
            <w:gridSpan w:val="2"/>
            <w:shd w:val="clear" w:color="auto" w:fill="auto"/>
            <w:noWrap/>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összes óra</w:t>
            </w:r>
          </w:p>
        </w:tc>
        <w:tc>
          <w:tcPr>
            <w:tcW w:w="1460" w:type="dxa"/>
            <w:gridSpan w:val="2"/>
            <w:shd w:val="clear" w:color="auto" w:fill="auto"/>
            <w:noWrap/>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2250</w:t>
            </w:r>
          </w:p>
        </w:tc>
        <w:tc>
          <w:tcPr>
            <w:tcW w:w="843" w:type="dxa"/>
            <w:vMerge/>
            <w:vAlign w:val="center"/>
          </w:tcPr>
          <w:p w:rsidR="008B7160" w:rsidRPr="00C57068" w:rsidRDefault="008B7160" w:rsidP="00355AC5">
            <w:pPr>
              <w:spacing w:after="0" w:line="240" w:lineRule="auto"/>
              <w:rPr>
                <w:rFonts w:ascii="Palatino Linotype" w:hAnsi="Palatino Linotype"/>
                <w:sz w:val="20"/>
                <w:szCs w:val="20"/>
                <w:lang w:eastAsia="hu-HU"/>
              </w:rPr>
            </w:pPr>
          </w:p>
        </w:tc>
        <w:tc>
          <w:tcPr>
            <w:tcW w:w="548" w:type="dxa"/>
            <w:vMerge/>
            <w:vAlign w:val="center"/>
          </w:tcPr>
          <w:p w:rsidR="008B7160" w:rsidRPr="00C57068" w:rsidRDefault="008B7160" w:rsidP="00355AC5">
            <w:pPr>
              <w:spacing w:after="0" w:line="240" w:lineRule="auto"/>
              <w:rPr>
                <w:rFonts w:ascii="Palatino Linotype" w:hAnsi="Palatino Linotype"/>
                <w:sz w:val="20"/>
                <w:szCs w:val="20"/>
                <w:lang w:eastAsia="hu-HU"/>
              </w:rPr>
            </w:pPr>
          </w:p>
        </w:tc>
        <w:tc>
          <w:tcPr>
            <w:tcW w:w="1766" w:type="dxa"/>
            <w:gridSpan w:val="2"/>
            <w:shd w:val="clear" w:color="auto" w:fill="auto"/>
            <w:noWrap/>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10</w:t>
            </w:r>
            <w:r w:rsidR="00300392" w:rsidRPr="00C57068">
              <w:rPr>
                <w:rFonts w:ascii="Palatino Linotype" w:hAnsi="Palatino Linotype"/>
                <w:bCs/>
                <w:sz w:val="20"/>
                <w:szCs w:val="20"/>
                <w:lang w:eastAsia="hu-HU"/>
              </w:rPr>
              <w:t>72</w:t>
            </w:r>
          </w:p>
        </w:tc>
        <w:tc>
          <w:tcPr>
            <w:tcW w:w="1766" w:type="dxa"/>
            <w:gridSpan w:val="2"/>
            <w:shd w:val="clear" w:color="auto" w:fill="auto"/>
            <w:noWrap/>
            <w:vAlign w:val="center"/>
          </w:tcPr>
          <w:p w:rsidR="008B7160" w:rsidRPr="00C57068" w:rsidRDefault="008B7160"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11</w:t>
            </w:r>
            <w:r w:rsidR="0046485B" w:rsidRPr="00C57068">
              <w:rPr>
                <w:rFonts w:ascii="Palatino Linotype" w:hAnsi="Palatino Linotype"/>
                <w:bCs/>
                <w:sz w:val="20"/>
                <w:szCs w:val="20"/>
                <w:lang w:eastAsia="hu-HU"/>
              </w:rPr>
              <w:t>34</w:t>
            </w:r>
          </w:p>
        </w:tc>
        <w:tc>
          <w:tcPr>
            <w:tcW w:w="515" w:type="dxa"/>
            <w:vMerge/>
            <w:vAlign w:val="center"/>
          </w:tcPr>
          <w:p w:rsidR="008B7160" w:rsidRPr="00C57068" w:rsidRDefault="008B7160" w:rsidP="00355AC5">
            <w:pPr>
              <w:spacing w:after="0" w:line="240" w:lineRule="auto"/>
              <w:rPr>
                <w:rFonts w:ascii="Palatino Linotype" w:hAnsi="Palatino Linotype"/>
                <w:bCs/>
                <w:sz w:val="20"/>
                <w:szCs w:val="20"/>
                <w:lang w:eastAsia="hu-HU"/>
              </w:rPr>
            </w:pPr>
          </w:p>
        </w:tc>
        <w:tc>
          <w:tcPr>
            <w:tcW w:w="1768" w:type="dxa"/>
            <w:gridSpan w:val="2"/>
            <w:shd w:val="clear" w:color="auto" w:fill="auto"/>
            <w:noWrap/>
            <w:vAlign w:val="center"/>
          </w:tcPr>
          <w:p w:rsidR="008B7160" w:rsidRPr="00C57068" w:rsidRDefault="00300392" w:rsidP="00355AC5">
            <w:pPr>
              <w:spacing w:after="0" w:line="240" w:lineRule="auto"/>
              <w:jc w:val="center"/>
              <w:rPr>
                <w:rFonts w:ascii="Palatino Linotype" w:hAnsi="Palatino Linotype"/>
                <w:bCs/>
                <w:sz w:val="20"/>
                <w:szCs w:val="20"/>
                <w:lang w:eastAsia="hu-HU"/>
              </w:rPr>
            </w:pPr>
            <w:r w:rsidRPr="00C57068">
              <w:rPr>
                <w:rFonts w:ascii="Palatino Linotype" w:hAnsi="Palatino Linotype"/>
                <w:bCs/>
                <w:sz w:val="20"/>
                <w:szCs w:val="20"/>
                <w:lang w:eastAsia="hu-HU"/>
              </w:rPr>
              <w:t>1072</w:t>
            </w:r>
          </w:p>
        </w:tc>
      </w:tr>
    </w:tbl>
    <w:p w:rsidR="00E05EB5" w:rsidRPr="00C57068" w:rsidRDefault="00E05EB5" w:rsidP="00355AC5">
      <w:pPr>
        <w:spacing w:after="0" w:line="240" w:lineRule="auto"/>
        <w:rPr>
          <w:rFonts w:ascii="Palatino Linotype" w:hAnsi="Palatino Linotype"/>
          <w:b/>
          <w:sz w:val="24"/>
          <w:szCs w:val="24"/>
        </w:rPr>
      </w:pPr>
    </w:p>
    <w:p w:rsidR="00A4190E" w:rsidRPr="00C57068" w:rsidRDefault="00A4190E" w:rsidP="00355AC5">
      <w:pPr>
        <w:spacing w:after="0" w:line="240" w:lineRule="auto"/>
        <w:jc w:val="center"/>
        <w:rPr>
          <w:rFonts w:ascii="Palatino Linotype" w:hAnsi="Palatino Linotype"/>
          <w:b/>
          <w:sz w:val="24"/>
          <w:szCs w:val="24"/>
        </w:rPr>
      </w:pPr>
    </w:p>
    <w:p w:rsidR="00E05EB5" w:rsidRPr="00C57068" w:rsidRDefault="00E05EB5" w:rsidP="007F3CAF">
      <w:pPr>
        <w:spacing w:after="0" w:line="240" w:lineRule="auto"/>
        <w:jc w:val="both"/>
        <w:rPr>
          <w:rFonts w:ascii="Palatino Linotype" w:hAnsi="Palatino Linotype" w:cs="Arial"/>
          <w:sz w:val="24"/>
          <w:szCs w:val="24"/>
        </w:rPr>
      </w:pPr>
      <w:r w:rsidRPr="00C57068">
        <w:rPr>
          <w:rFonts w:ascii="Palatino Linotype" w:hAnsi="Palatino Linotype"/>
          <w:sz w:val="24"/>
          <w:szCs w:val="24"/>
        </w:rPr>
        <w:t xml:space="preserve">A  nemzeti köznevelésről szóló 2011. évi CXC. törvény szabályai alapján szervezett párhuzamos képzés szakmai  óraszámai a </w:t>
      </w:r>
      <w:r w:rsidR="007F3CAF">
        <w:rPr>
          <w:rFonts w:ascii="Palatino Linotype" w:hAnsi="Palatino Linotype"/>
          <w:sz w:val="24"/>
          <w:szCs w:val="24"/>
        </w:rPr>
        <w:br/>
      </w:r>
      <w:r w:rsidRPr="00C57068">
        <w:rPr>
          <w:rFonts w:ascii="Palatino Linotype" w:hAnsi="Palatino Linotype"/>
          <w:sz w:val="24"/>
          <w:szCs w:val="24"/>
        </w:rPr>
        <w:t>40 órás időkerethez igazodó és felhasználható óraszámokat és  a közismereti képzésre fordítható szabad sáv  óraszámait is tartalmazzák. A kerettanterv a szabad időkeretek felhasználására ajánlásokat fogalmaz meg.</w:t>
      </w:r>
    </w:p>
    <w:p w:rsidR="00B61F0A" w:rsidRPr="00C57068" w:rsidRDefault="00B61F0A" w:rsidP="00355AC5">
      <w:pPr>
        <w:widowControl w:val="0"/>
        <w:suppressAutoHyphens/>
        <w:spacing w:after="0" w:line="240" w:lineRule="auto"/>
        <w:jc w:val="both"/>
        <w:rPr>
          <w:rFonts w:ascii="Palatino Linotype" w:hAnsi="Palatino Linotype"/>
          <w:kern w:val="1"/>
          <w:sz w:val="24"/>
          <w:szCs w:val="24"/>
          <w:lang w:eastAsia="hi-IN" w:bidi="hi-IN"/>
        </w:rPr>
      </w:pPr>
    </w:p>
    <w:p w:rsidR="009A1C69" w:rsidRPr="00C57068" w:rsidRDefault="009A1C69" w:rsidP="00355AC5">
      <w:pPr>
        <w:widowControl w:val="0"/>
        <w:suppressAutoHyphens/>
        <w:spacing w:after="0" w:line="240" w:lineRule="auto"/>
        <w:jc w:val="both"/>
        <w:rPr>
          <w:rFonts w:ascii="Palatino Linotype" w:hAnsi="Palatino Linotype"/>
          <w:kern w:val="1"/>
          <w:sz w:val="24"/>
          <w:szCs w:val="24"/>
          <w:lang w:eastAsia="hi-IN" w:bidi="hi-IN"/>
        </w:rPr>
      </w:pPr>
      <w:r w:rsidRPr="00C5706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C57068" w:rsidRDefault="009A1C69" w:rsidP="00355AC5">
      <w:pPr>
        <w:widowControl w:val="0"/>
        <w:suppressAutoHyphens/>
        <w:spacing w:after="0" w:line="240" w:lineRule="auto"/>
        <w:jc w:val="both"/>
        <w:rPr>
          <w:rFonts w:ascii="Palatino Linotype" w:hAnsi="Palatino Linotype"/>
          <w:kern w:val="1"/>
          <w:sz w:val="24"/>
          <w:szCs w:val="24"/>
          <w:lang w:eastAsia="hi-IN" w:bidi="hi-IN"/>
        </w:rPr>
      </w:pPr>
    </w:p>
    <w:p w:rsidR="00260122" w:rsidRPr="00C57068" w:rsidRDefault="00B61F0A" w:rsidP="00260122">
      <w:pPr>
        <w:spacing w:after="0" w:line="240" w:lineRule="auto"/>
        <w:jc w:val="center"/>
        <w:rPr>
          <w:rFonts w:ascii="Palatino Linotype" w:hAnsi="Palatino Linotype" w:cs="Tahoma"/>
          <w:kern w:val="1"/>
          <w:sz w:val="24"/>
          <w:szCs w:val="24"/>
          <w:lang w:eastAsia="hi-IN" w:bidi="hi-IN"/>
        </w:rPr>
      </w:pPr>
      <w:r w:rsidRPr="00C57068">
        <w:rPr>
          <w:rFonts w:ascii="Palatino Linotype" w:hAnsi="Palatino Linotype"/>
          <w:kern w:val="1"/>
          <w:sz w:val="24"/>
          <w:szCs w:val="24"/>
          <w:lang w:eastAsia="hi-IN" w:bidi="hi-IN"/>
        </w:rPr>
        <w:br w:type="page"/>
      </w:r>
      <w:r w:rsidR="00260122" w:rsidRPr="00C57068">
        <w:rPr>
          <w:rFonts w:ascii="Palatino Linotype" w:hAnsi="Palatino Linotype" w:cs="Tahoma"/>
          <w:kern w:val="1"/>
          <w:sz w:val="24"/>
          <w:szCs w:val="24"/>
          <w:lang w:eastAsia="hi-IN" w:bidi="hi-IN"/>
        </w:rPr>
        <w:t>2. számú táblázat</w:t>
      </w:r>
    </w:p>
    <w:p w:rsidR="00260122" w:rsidRPr="00C57068" w:rsidRDefault="00260122" w:rsidP="00260122">
      <w:pPr>
        <w:widowControl w:val="0"/>
        <w:suppressAutoHyphens/>
        <w:spacing w:after="0" w:line="240" w:lineRule="auto"/>
        <w:jc w:val="center"/>
        <w:rPr>
          <w:rFonts w:ascii="Palatino Linotype" w:hAnsi="Palatino Linotype" w:cs="Mangal"/>
          <w:b/>
          <w:kern w:val="1"/>
          <w:sz w:val="24"/>
          <w:szCs w:val="24"/>
          <w:lang w:eastAsia="hi-IN" w:bidi="hi-IN"/>
        </w:rPr>
      </w:pPr>
      <w:r w:rsidRPr="00C57068">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260122" w:rsidRPr="00C57068" w:rsidTr="00125337">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Tantárgyak,</w:t>
            </w:r>
            <w:r w:rsidRPr="00C57068">
              <w:rPr>
                <w:rFonts w:ascii="Palatino Linotype" w:hAnsi="Palatino Linotype" w:cs="Arial"/>
                <w:sz w:val="20"/>
                <w:szCs w:val="20"/>
              </w:rPr>
              <w:t xml:space="preserve"> </w:t>
            </w:r>
            <w:r w:rsidRPr="00C57068">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Ágazati szakközép-iskolai képzés</w:t>
            </w:r>
            <w:r w:rsidRPr="00C57068">
              <w:rPr>
                <w:rFonts w:ascii="Palatino Linotype" w:hAnsi="Palatino Linotype" w:cs="Arial"/>
                <w:b/>
                <w:bCs/>
                <w:sz w:val="20"/>
                <w:szCs w:val="20"/>
              </w:rPr>
              <w:br/>
              <w:t>összes óraszáma</w:t>
            </w:r>
            <w:r w:rsidRPr="00C57068">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b/>
                <w:bCs/>
                <w:sz w:val="20"/>
                <w:szCs w:val="20"/>
              </w:rPr>
            </w:pPr>
            <w:r w:rsidRPr="00C57068">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Szakképesítés-specifikus szakképzés</w:t>
            </w:r>
            <w:r w:rsidRPr="00C57068">
              <w:rPr>
                <w:rFonts w:ascii="Palatino Linotype" w:hAnsi="Palatino Linotype" w:cs="Arial"/>
                <w:b/>
                <w:bCs/>
                <w:sz w:val="20"/>
                <w:szCs w:val="20"/>
              </w:rPr>
              <w:br/>
              <w:t>óraszáma</w:t>
            </w:r>
            <w:r w:rsidRPr="00C57068">
              <w:rPr>
                <w:rFonts w:ascii="Palatino Linotype" w:hAnsi="Palatino Linotype" w:cs="Arial"/>
                <w:b/>
                <w:bCs/>
                <w:sz w:val="20"/>
                <w:szCs w:val="20"/>
              </w:rPr>
              <w:br/>
              <w:t xml:space="preserve">5/13. és </w:t>
            </w:r>
            <w:r w:rsidRPr="00C57068">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A szakképzés</w:t>
            </w:r>
            <w:r w:rsidRPr="00C57068">
              <w:rPr>
                <w:rFonts w:ascii="Palatino Linotype" w:hAnsi="Palatino Linotype" w:cs="Arial"/>
                <w:b/>
                <w:bCs/>
                <w:sz w:val="20"/>
                <w:szCs w:val="20"/>
              </w:rPr>
              <w:br/>
              <w:t>összes</w:t>
            </w:r>
            <w:r w:rsidRPr="00C57068">
              <w:rPr>
                <w:rFonts w:ascii="Palatino Linotype" w:hAnsi="Palatino Linotype" w:cs="Arial"/>
                <w:b/>
                <w:bCs/>
                <w:sz w:val="20"/>
                <w:szCs w:val="20"/>
              </w:rPr>
              <w:br/>
              <w:t>óraszáma</w:t>
            </w:r>
          </w:p>
        </w:tc>
      </w:tr>
      <w:tr w:rsidR="00260122" w:rsidRPr="00C57068" w:rsidTr="00125337">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r>
      <w:tr w:rsidR="00260122" w:rsidRPr="00C57068" w:rsidTr="00125337">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r>
      <w:tr w:rsidR="00260122" w:rsidRPr="00C57068" w:rsidTr="00125337">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260122" w:rsidRPr="00C57068" w:rsidRDefault="00260122" w:rsidP="00125337">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r>
      <w:tr w:rsidR="00260122" w:rsidRPr="00C57068" w:rsidTr="00125337">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b/>
                <w:bCs/>
                <w:sz w:val="20"/>
                <w:szCs w:val="20"/>
              </w:rPr>
            </w:pPr>
            <w:r w:rsidRPr="00C57068">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18</w:t>
            </w:r>
          </w:p>
        </w:tc>
      </w:tr>
      <w:tr w:rsidR="00260122" w:rsidRPr="00C57068" w:rsidTr="00125337">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r>
      <w:tr w:rsidR="00260122" w:rsidRPr="00C57068" w:rsidTr="00125337">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r>
      <w:tr w:rsidR="00260122" w:rsidRPr="00C57068" w:rsidTr="00125337">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r>
      <w:tr w:rsidR="00260122" w:rsidRPr="00C57068" w:rsidTr="00125337">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r>
      <w:tr w:rsidR="00260122" w:rsidRPr="00C57068" w:rsidTr="00125337">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2</w:t>
            </w:r>
          </w:p>
        </w:tc>
      </w:tr>
      <w:tr w:rsidR="00260122" w:rsidRPr="00C57068" w:rsidTr="00125337">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
                <w:iCs/>
                <w:sz w:val="20"/>
                <w:szCs w:val="20"/>
              </w:rPr>
            </w:pPr>
            <w:r w:rsidRPr="00C57068">
              <w:rPr>
                <w:rFonts w:ascii="Palatino Linotype" w:hAnsi="Palatino Linotype" w:cs="Arial"/>
                <w:i/>
                <w:iCs/>
                <w:sz w:val="20"/>
                <w:szCs w:val="20"/>
              </w:rPr>
              <w:t>4</w:t>
            </w:r>
          </w:p>
        </w:tc>
      </w:tr>
      <w:tr w:rsidR="00260122" w:rsidRPr="00C57068" w:rsidTr="00125337">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 xml:space="preserve">11499-12 </w:t>
            </w:r>
          </w:p>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b/>
                <w:bCs/>
                <w:sz w:val="20"/>
                <w:szCs w:val="20"/>
              </w:rPr>
            </w:pPr>
            <w:r w:rsidRPr="00C57068">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16</w:t>
            </w:r>
          </w:p>
        </w:tc>
      </w:tr>
      <w:tr w:rsidR="00260122" w:rsidRPr="00C57068" w:rsidTr="00125337">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4</w:t>
            </w:r>
          </w:p>
        </w:tc>
      </w:tr>
      <w:tr w:rsidR="00260122" w:rsidRPr="00C57068" w:rsidTr="00125337">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4</w:t>
            </w:r>
          </w:p>
        </w:tc>
      </w:tr>
      <w:tr w:rsidR="00260122" w:rsidRPr="00C57068" w:rsidTr="00125337">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4</w:t>
            </w:r>
          </w:p>
        </w:tc>
      </w:tr>
      <w:tr w:rsidR="00260122" w:rsidRPr="00C57068" w:rsidTr="00125337">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4</w:t>
            </w:r>
          </w:p>
        </w:tc>
      </w:tr>
      <w:tr w:rsidR="00260122" w:rsidRPr="00C57068" w:rsidTr="00125337">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b/>
                <w:bCs/>
                <w:sz w:val="20"/>
                <w:szCs w:val="20"/>
              </w:rPr>
            </w:pPr>
            <w:r w:rsidRPr="00C57068">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
                <w:bCs/>
                <w:sz w:val="20"/>
                <w:szCs w:val="20"/>
              </w:rPr>
            </w:pP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64</w:t>
            </w:r>
          </w:p>
        </w:tc>
      </w:tr>
      <w:tr w:rsidR="00260122" w:rsidRPr="00C57068" w:rsidTr="00125337">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8</w:t>
            </w:r>
          </w:p>
        </w:tc>
      </w:tr>
      <w:tr w:rsidR="00260122" w:rsidRPr="00C57068" w:rsidTr="00125337">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8</w:t>
            </w:r>
          </w:p>
        </w:tc>
      </w:tr>
      <w:tr w:rsidR="00260122" w:rsidRPr="00C57068" w:rsidTr="00125337">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24</w:t>
            </w:r>
          </w:p>
        </w:tc>
      </w:tr>
      <w:tr w:rsidR="00260122" w:rsidRPr="00C57068" w:rsidTr="00125337">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rPr>
                <w:rFonts w:ascii="Palatino Linotype" w:hAnsi="Palatino Linotype" w:cs="Arial"/>
                <w:iCs/>
                <w:sz w:val="20"/>
                <w:szCs w:val="20"/>
              </w:rPr>
            </w:pPr>
            <w:r w:rsidRPr="00C57068">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iCs/>
                <w:sz w:val="20"/>
                <w:szCs w:val="20"/>
              </w:rPr>
            </w:pPr>
            <w:r w:rsidRPr="00C57068">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260122" w:rsidRPr="00C57068" w:rsidRDefault="00260122" w:rsidP="00125337">
            <w:pPr>
              <w:spacing w:after="0" w:line="240" w:lineRule="auto"/>
              <w:jc w:val="center"/>
              <w:rPr>
                <w:rFonts w:ascii="Palatino Linotype" w:hAnsi="Palatino Linotype" w:cs="Arial"/>
                <w:b/>
                <w:bCs/>
                <w:sz w:val="20"/>
                <w:szCs w:val="20"/>
              </w:rPr>
            </w:pPr>
            <w:r w:rsidRPr="00C57068">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260122" w:rsidRPr="00C57068" w:rsidRDefault="00260122" w:rsidP="00510358">
            <w:pPr>
              <w:spacing w:after="0" w:line="240" w:lineRule="auto"/>
              <w:jc w:val="center"/>
              <w:rPr>
                <w:rFonts w:ascii="Palatino Linotype" w:hAnsi="Palatino Linotype" w:cs="Arial"/>
                <w:bCs/>
                <w:i/>
                <w:sz w:val="20"/>
                <w:szCs w:val="20"/>
              </w:rPr>
            </w:pPr>
            <w:r w:rsidRPr="00C57068">
              <w:rPr>
                <w:rFonts w:ascii="Palatino Linotype" w:hAnsi="Palatino Linotype" w:cs="Arial"/>
                <w:bCs/>
                <w:i/>
                <w:sz w:val="20"/>
                <w:szCs w:val="20"/>
              </w:rPr>
              <w:t>24</w:t>
            </w:r>
          </w:p>
        </w:tc>
      </w:tr>
    </w:tbl>
    <w:p w:rsidR="00260122" w:rsidRPr="00C57068" w:rsidRDefault="00260122" w:rsidP="00355AC5">
      <w:pPr>
        <w:spacing w:after="0" w:line="240" w:lineRule="auto"/>
        <w:jc w:val="center"/>
        <w:rPr>
          <w:rFonts w:ascii="Palatino Linotype" w:hAnsi="Palatino Linotype" w:cs="Tahoma"/>
          <w:b/>
          <w:kern w:val="1"/>
          <w:sz w:val="24"/>
          <w:szCs w:val="24"/>
          <w:lang w:eastAsia="hi-IN" w:bidi="hi-IN"/>
        </w:rPr>
      </w:pPr>
    </w:p>
    <w:p w:rsidR="00B3210F" w:rsidRPr="00C57068" w:rsidRDefault="00B3210F" w:rsidP="00260122">
      <w:pPr>
        <w:spacing w:after="0" w:line="240" w:lineRule="auto"/>
        <w:jc w:val="center"/>
        <w:rPr>
          <w:rFonts w:ascii="Palatino Linotype" w:hAnsi="Palatino Linotype" w:cs="Mangal"/>
          <w:b/>
          <w:kern w:val="1"/>
          <w:sz w:val="24"/>
          <w:szCs w:val="24"/>
          <w:lang w:eastAsia="hi-IN" w:bidi="hi-IN"/>
        </w:rPr>
      </w:pPr>
    </w:p>
    <w:tbl>
      <w:tblPr>
        <w:tblW w:w="15244" w:type="dxa"/>
        <w:jc w:val="center"/>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20"/>
        <w:gridCol w:w="1980"/>
        <w:gridCol w:w="565"/>
        <w:gridCol w:w="695"/>
        <w:gridCol w:w="540"/>
        <w:gridCol w:w="720"/>
        <w:gridCol w:w="1980"/>
        <w:gridCol w:w="720"/>
        <w:gridCol w:w="650"/>
        <w:gridCol w:w="1330"/>
        <w:gridCol w:w="650"/>
        <w:gridCol w:w="540"/>
        <w:gridCol w:w="610"/>
        <w:gridCol w:w="720"/>
        <w:gridCol w:w="540"/>
        <w:gridCol w:w="1384"/>
      </w:tblGrid>
      <w:tr w:rsidR="00B3210F" w:rsidRPr="00C57068">
        <w:trPr>
          <w:trHeight w:val="2430"/>
          <w:jc w:val="center"/>
        </w:trPr>
        <w:tc>
          <w:tcPr>
            <w:tcW w:w="1620" w:type="dxa"/>
            <w:shd w:val="clear" w:color="auto" w:fill="auto"/>
            <w:vAlign w:val="bottom"/>
          </w:tcPr>
          <w:p w:rsidR="00B3210F" w:rsidRPr="00C57068" w:rsidRDefault="00B3210F" w:rsidP="00355AC5">
            <w:pPr>
              <w:spacing w:after="0" w:line="240" w:lineRule="auto"/>
              <w:jc w:val="center"/>
              <w:rPr>
                <w:rFonts w:ascii="Palatino Linotype" w:hAnsi="Palatino Linotype" w:cs="Arial"/>
                <w:b/>
                <w:bCs/>
                <w:lang w:eastAsia="hu-HU"/>
              </w:rPr>
            </w:pPr>
            <w:r w:rsidRPr="00C57068">
              <w:rPr>
                <w:rFonts w:ascii="Palatino Linotype" w:hAnsi="Palatino Linotype" w:cs="Arial"/>
                <w:b/>
                <w:bCs/>
                <w:lang w:eastAsia="hu-HU"/>
              </w:rPr>
              <w:t>Szakmai követelmény-modul</w:t>
            </w:r>
          </w:p>
        </w:tc>
        <w:tc>
          <w:tcPr>
            <w:tcW w:w="1980" w:type="dxa"/>
            <w:shd w:val="clear" w:color="auto" w:fill="auto"/>
            <w:vAlign w:val="bottom"/>
          </w:tcPr>
          <w:p w:rsidR="00B3210F" w:rsidRPr="00C57068" w:rsidRDefault="00B3210F" w:rsidP="00355AC5">
            <w:pPr>
              <w:spacing w:after="0" w:line="240" w:lineRule="auto"/>
              <w:jc w:val="center"/>
              <w:rPr>
                <w:rFonts w:ascii="Palatino Linotype" w:hAnsi="Palatino Linotype" w:cs="Arial"/>
                <w:b/>
                <w:bCs/>
                <w:lang w:eastAsia="hu-HU"/>
              </w:rPr>
            </w:pPr>
            <w:r w:rsidRPr="00C57068">
              <w:rPr>
                <w:rFonts w:ascii="Palatino Linotype" w:hAnsi="Palatino Linotype" w:cs="Arial"/>
                <w:b/>
                <w:bCs/>
                <w:lang w:eastAsia="hu-HU"/>
              </w:rPr>
              <w:t>Tantárgyak, témakörök</w:t>
            </w:r>
          </w:p>
        </w:tc>
        <w:tc>
          <w:tcPr>
            <w:tcW w:w="2520" w:type="dxa"/>
            <w:gridSpan w:val="4"/>
            <w:shd w:val="clear" w:color="auto" w:fill="auto"/>
            <w:vAlign w:val="bottom"/>
          </w:tcPr>
          <w:p w:rsidR="00B3210F" w:rsidRPr="00C57068" w:rsidRDefault="00B3210F"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Szakközépiskolai képzés óraszáma a közismereti oktatással párhuzamosan</w:t>
            </w:r>
          </w:p>
        </w:tc>
        <w:tc>
          <w:tcPr>
            <w:tcW w:w="1980" w:type="dxa"/>
            <w:shd w:val="clear" w:color="auto" w:fill="auto"/>
            <w:vAlign w:val="bottom"/>
          </w:tcPr>
          <w:p w:rsidR="00B3210F" w:rsidRPr="00C57068" w:rsidRDefault="00B3210F" w:rsidP="00355AC5">
            <w:pPr>
              <w:spacing w:after="0" w:line="240" w:lineRule="auto"/>
              <w:jc w:val="center"/>
              <w:rPr>
                <w:rFonts w:ascii="Palatino Linotype" w:hAnsi="Palatino Linotype" w:cs="Arial"/>
                <w:b/>
                <w:bCs/>
                <w:lang w:eastAsia="hu-HU"/>
              </w:rPr>
            </w:pPr>
            <w:r w:rsidRPr="00C57068">
              <w:rPr>
                <w:rFonts w:ascii="Palatino Linotype" w:hAnsi="Palatino Linotype" w:cs="Arial"/>
                <w:b/>
                <w:bCs/>
                <w:lang w:eastAsia="hu-HU"/>
              </w:rPr>
              <w:t>Szakközépiskolai képzés összes óraszáma</w:t>
            </w:r>
          </w:p>
        </w:tc>
        <w:tc>
          <w:tcPr>
            <w:tcW w:w="1370" w:type="dxa"/>
            <w:gridSpan w:val="2"/>
            <w:shd w:val="clear" w:color="auto" w:fill="auto"/>
            <w:vAlign w:val="bottom"/>
          </w:tcPr>
          <w:p w:rsidR="00B3210F" w:rsidRPr="00C57068" w:rsidRDefault="00B3210F"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Szakképesítés-specifikus szakképzés óraszáma</w:t>
            </w:r>
          </w:p>
        </w:tc>
        <w:tc>
          <w:tcPr>
            <w:tcW w:w="1330" w:type="dxa"/>
            <w:shd w:val="clear" w:color="auto" w:fill="auto"/>
            <w:vAlign w:val="bottom"/>
          </w:tcPr>
          <w:p w:rsidR="00B3210F" w:rsidRPr="00C57068" w:rsidRDefault="00B3210F" w:rsidP="00355AC5">
            <w:pPr>
              <w:spacing w:after="0" w:line="240" w:lineRule="auto"/>
              <w:jc w:val="center"/>
              <w:rPr>
                <w:rFonts w:ascii="Palatino Linotype" w:hAnsi="Palatino Linotype" w:cs="Arial"/>
                <w:b/>
                <w:bCs/>
                <w:lang w:eastAsia="hu-HU"/>
              </w:rPr>
            </w:pPr>
            <w:r w:rsidRPr="00C57068">
              <w:rPr>
                <w:rFonts w:ascii="Palatino Linotype" w:hAnsi="Palatino Linotype" w:cs="Arial"/>
                <w:b/>
                <w:bCs/>
                <w:lang w:eastAsia="hu-HU"/>
              </w:rPr>
              <w:t>A szakképzés összes óraszáma</w:t>
            </w:r>
          </w:p>
        </w:tc>
        <w:tc>
          <w:tcPr>
            <w:tcW w:w="3060" w:type="dxa"/>
            <w:gridSpan w:val="5"/>
            <w:shd w:val="clear" w:color="auto" w:fill="auto"/>
            <w:vAlign w:val="bottom"/>
          </w:tcPr>
          <w:p w:rsidR="00B3210F" w:rsidRPr="00C57068" w:rsidRDefault="00B3210F" w:rsidP="00355AC5">
            <w:pPr>
              <w:spacing w:after="0" w:line="240" w:lineRule="auto"/>
              <w:jc w:val="center"/>
              <w:rPr>
                <w:rFonts w:ascii="Palatino Linotype" w:hAnsi="Palatino Linotype"/>
                <w:b/>
                <w:bCs/>
                <w:sz w:val="20"/>
                <w:szCs w:val="20"/>
                <w:lang w:eastAsia="hu-HU"/>
              </w:rPr>
            </w:pPr>
            <w:r w:rsidRPr="00C57068">
              <w:rPr>
                <w:rFonts w:ascii="Palatino Linotype" w:hAnsi="Palatino Linotype"/>
                <w:b/>
                <w:bCs/>
                <w:sz w:val="20"/>
                <w:szCs w:val="20"/>
                <w:lang w:eastAsia="hu-HU"/>
              </w:rPr>
              <w:t>Szakképesítés-specifikus szakképzés óraszáma</w:t>
            </w:r>
          </w:p>
        </w:tc>
        <w:tc>
          <w:tcPr>
            <w:tcW w:w="1384" w:type="dxa"/>
            <w:shd w:val="clear" w:color="auto" w:fill="auto"/>
            <w:vAlign w:val="bottom"/>
          </w:tcPr>
          <w:p w:rsidR="00B3210F" w:rsidRPr="00C57068" w:rsidRDefault="00B3210F" w:rsidP="00355AC5">
            <w:pPr>
              <w:spacing w:after="0" w:line="240" w:lineRule="auto"/>
              <w:jc w:val="center"/>
              <w:rPr>
                <w:rFonts w:ascii="Palatino Linotype" w:hAnsi="Palatino Linotype" w:cs="Arial"/>
                <w:b/>
                <w:bCs/>
                <w:lang w:eastAsia="hu-HU"/>
              </w:rPr>
            </w:pPr>
            <w:r w:rsidRPr="00C57068">
              <w:rPr>
                <w:rFonts w:ascii="Palatino Linotype" w:hAnsi="Palatino Linotype" w:cs="Arial"/>
                <w:b/>
                <w:bCs/>
                <w:lang w:eastAsia="hu-HU"/>
              </w:rPr>
              <w:t>A szakképzés összes óraszáma</w:t>
            </w:r>
          </w:p>
        </w:tc>
      </w:tr>
      <w:tr w:rsidR="00442A4D" w:rsidRPr="00C57068">
        <w:trPr>
          <w:trHeight w:val="1050"/>
          <w:jc w:val="center"/>
        </w:trPr>
        <w:tc>
          <w:tcPr>
            <w:tcW w:w="1620" w:type="dxa"/>
            <w:shd w:val="clear" w:color="auto" w:fill="auto"/>
            <w:vAlign w:val="bottom"/>
          </w:tcPr>
          <w:p w:rsidR="00B3210F" w:rsidRPr="00C57068" w:rsidRDefault="00B3210F" w:rsidP="00355AC5">
            <w:pPr>
              <w:spacing w:after="0" w:line="240" w:lineRule="auto"/>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 </w:t>
            </w:r>
          </w:p>
        </w:tc>
        <w:tc>
          <w:tcPr>
            <w:tcW w:w="1980" w:type="dxa"/>
            <w:shd w:val="clear" w:color="auto" w:fill="auto"/>
            <w:vAlign w:val="bottom"/>
          </w:tcPr>
          <w:p w:rsidR="00B3210F" w:rsidRPr="00C57068" w:rsidRDefault="00B3210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 </w:t>
            </w:r>
          </w:p>
        </w:tc>
        <w:tc>
          <w:tcPr>
            <w:tcW w:w="2520" w:type="dxa"/>
            <w:gridSpan w:val="4"/>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9-12. évfolyam</w:t>
            </w:r>
          </w:p>
        </w:tc>
        <w:tc>
          <w:tcPr>
            <w:tcW w:w="1980" w:type="dxa"/>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9-12. évfolyam</w:t>
            </w:r>
          </w:p>
        </w:tc>
        <w:tc>
          <w:tcPr>
            <w:tcW w:w="1370" w:type="dxa"/>
            <w:gridSpan w:val="2"/>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5/13. évfolyam</w:t>
            </w:r>
          </w:p>
        </w:tc>
        <w:tc>
          <w:tcPr>
            <w:tcW w:w="1330" w:type="dxa"/>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 </w:t>
            </w:r>
          </w:p>
        </w:tc>
        <w:tc>
          <w:tcPr>
            <w:tcW w:w="1800" w:type="dxa"/>
            <w:gridSpan w:val="3"/>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13. évfolyam</w:t>
            </w:r>
          </w:p>
        </w:tc>
        <w:tc>
          <w:tcPr>
            <w:tcW w:w="1260" w:type="dxa"/>
            <w:gridSpan w:val="2"/>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14. évfolyam</w:t>
            </w:r>
          </w:p>
        </w:tc>
        <w:tc>
          <w:tcPr>
            <w:tcW w:w="1384" w:type="dxa"/>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 </w:t>
            </w:r>
          </w:p>
        </w:tc>
      </w:tr>
      <w:tr w:rsidR="00442A4D" w:rsidRPr="00C57068">
        <w:trPr>
          <w:trHeight w:val="360"/>
          <w:jc w:val="center"/>
        </w:trPr>
        <w:tc>
          <w:tcPr>
            <w:tcW w:w="1620" w:type="dxa"/>
            <w:shd w:val="clear" w:color="auto" w:fill="auto"/>
            <w:vAlign w:val="bottom"/>
          </w:tcPr>
          <w:p w:rsidR="00B3210F" w:rsidRPr="00C57068" w:rsidRDefault="00B3210F" w:rsidP="00355AC5">
            <w:pPr>
              <w:spacing w:after="0" w:line="240" w:lineRule="auto"/>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 </w:t>
            </w:r>
          </w:p>
        </w:tc>
        <w:tc>
          <w:tcPr>
            <w:tcW w:w="1980" w:type="dxa"/>
            <w:shd w:val="clear" w:color="auto" w:fill="auto"/>
            <w:vAlign w:val="bottom"/>
          </w:tcPr>
          <w:p w:rsidR="00B3210F" w:rsidRPr="00C57068" w:rsidRDefault="00B3210F" w:rsidP="00355AC5">
            <w:pPr>
              <w:spacing w:after="0" w:line="240" w:lineRule="auto"/>
              <w:rPr>
                <w:rFonts w:ascii="Palatino Linotype" w:hAnsi="Palatino Linotype" w:cs="Arial"/>
                <w:sz w:val="24"/>
                <w:szCs w:val="24"/>
                <w:lang w:eastAsia="hu-HU"/>
              </w:rPr>
            </w:pPr>
            <w:r w:rsidRPr="00C57068">
              <w:rPr>
                <w:rFonts w:ascii="Palatino Linotype" w:hAnsi="Palatino Linotype" w:cs="Arial"/>
                <w:sz w:val="24"/>
                <w:szCs w:val="24"/>
                <w:lang w:eastAsia="hu-HU"/>
              </w:rPr>
              <w:t> </w:t>
            </w:r>
          </w:p>
        </w:tc>
        <w:tc>
          <w:tcPr>
            <w:tcW w:w="565" w:type="dxa"/>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e</w:t>
            </w:r>
          </w:p>
        </w:tc>
        <w:tc>
          <w:tcPr>
            <w:tcW w:w="695" w:type="dxa"/>
            <w:shd w:val="clear" w:color="000000" w:fill="969696"/>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gy</w:t>
            </w:r>
          </w:p>
        </w:tc>
        <w:tc>
          <w:tcPr>
            <w:tcW w:w="540" w:type="dxa"/>
            <w:shd w:val="clear" w:color="auto" w:fill="auto"/>
            <w:vAlign w:val="bottom"/>
          </w:tcPr>
          <w:p w:rsidR="00B3210F" w:rsidRPr="00C57068" w:rsidRDefault="00C92E05"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Calibri"/>
                <w:b/>
                <w:bCs/>
                <w:sz w:val="24"/>
                <w:szCs w:val="24"/>
                <w:lang w:eastAsia="hu-HU"/>
              </w:rPr>
              <w:t>sz</w:t>
            </w:r>
            <w:r w:rsidR="00B3210F" w:rsidRPr="00C57068">
              <w:rPr>
                <w:rFonts w:ascii="Palatino Linotype" w:hAnsi="Palatino Linotype" w:cs="Calibri"/>
                <w:b/>
                <w:bCs/>
                <w:sz w:val="24"/>
                <w:szCs w:val="24"/>
                <w:lang w:eastAsia="hu-HU"/>
              </w:rPr>
              <w:t xml:space="preserve"> </w:t>
            </w:r>
          </w:p>
        </w:tc>
        <w:tc>
          <w:tcPr>
            <w:tcW w:w="720" w:type="dxa"/>
            <w:shd w:val="clear" w:color="000000" w:fill="808080"/>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ögy</w:t>
            </w:r>
          </w:p>
        </w:tc>
        <w:tc>
          <w:tcPr>
            <w:tcW w:w="1980" w:type="dxa"/>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 </w:t>
            </w:r>
          </w:p>
        </w:tc>
        <w:tc>
          <w:tcPr>
            <w:tcW w:w="720" w:type="dxa"/>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e</w:t>
            </w:r>
          </w:p>
        </w:tc>
        <w:tc>
          <w:tcPr>
            <w:tcW w:w="650" w:type="dxa"/>
            <w:shd w:val="clear" w:color="000000" w:fill="969696"/>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gy</w:t>
            </w:r>
          </w:p>
        </w:tc>
        <w:tc>
          <w:tcPr>
            <w:tcW w:w="1330" w:type="dxa"/>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 </w:t>
            </w:r>
          </w:p>
        </w:tc>
        <w:tc>
          <w:tcPr>
            <w:tcW w:w="650" w:type="dxa"/>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e</w:t>
            </w:r>
          </w:p>
        </w:tc>
        <w:tc>
          <w:tcPr>
            <w:tcW w:w="540" w:type="dxa"/>
            <w:shd w:val="clear" w:color="000000" w:fill="969696"/>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gy</w:t>
            </w:r>
          </w:p>
        </w:tc>
        <w:tc>
          <w:tcPr>
            <w:tcW w:w="610" w:type="dxa"/>
            <w:shd w:val="clear" w:color="000000" w:fill="808080"/>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ögy</w:t>
            </w:r>
          </w:p>
        </w:tc>
        <w:tc>
          <w:tcPr>
            <w:tcW w:w="720" w:type="dxa"/>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e</w:t>
            </w:r>
          </w:p>
        </w:tc>
        <w:tc>
          <w:tcPr>
            <w:tcW w:w="540" w:type="dxa"/>
            <w:shd w:val="clear" w:color="000000" w:fill="969696"/>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gy</w:t>
            </w:r>
          </w:p>
        </w:tc>
        <w:tc>
          <w:tcPr>
            <w:tcW w:w="1384" w:type="dxa"/>
            <w:shd w:val="clear" w:color="auto" w:fill="auto"/>
            <w:vAlign w:val="bottom"/>
          </w:tcPr>
          <w:p w:rsidR="00B3210F" w:rsidRPr="00C57068" w:rsidRDefault="00B3210F" w:rsidP="00355AC5">
            <w:pPr>
              <w:spacing w:after="0" w:line="240" w:lineRule="auto"/>
              <w:jc w:val="center"/>
              <w:rPr>
                <w:rFonts w:ascii="Palatino Linotype" w:hAnsi="Palatino Linotype" w:cs="Calibri"/>
                <w:b/>
                <w:bCs/>
                <w:sz w:val="24"/>
                <w:szCs w:val="24"/>
                <w:lang w:eastAsia="hu-HU"/>
              </w:rPr>
            </w:pPr>
            <w:r w:rsidRPr="00C57068">
              <w:rPr>
                <w:rFonts w:ascii="Palatino Linotype" w:hAnsi="Palatino Linotype" w:cs="Arial"/>
                <w:b/>
                <w:bCs/>
                <w:sz w:val="24"/>
                <w:szCs w:val="24"/>
                <w:lang w:eastAsia="hu-HU"/>
              </w:rPr>
              <w:t> </w:t>
            </w:r>
          </w:p>
        </w:tc>
      </w:tr>
      <w:tr w:rsidR="00442A4D" w:rsidRPr="00C57068" w:rsidTr="00510358">
        <w:trPr>
          <w:trHeight w:val="685"/>
          <w:jc w:val="center"/>
        </w:trPr>
        <w:tc>
          <w:tcPr>
            <w:tcW w:w="1620" w:type="dxa"/>
            <w:vMerge w:val="restart"/>
            <w:shd w:val="clear" w:color="auto" w:fill="FFCC00"/>
            <w:textDirection w:val="btLr"/>
            <w:vAlign w:val="bottom"/>
          </w:tcPr>
          <w:p w:rsidR="00B3210F" w:rsidRPr="00C57068" w:rsidRDefault="00B3210F" w:rsidP="00C7116D">
            <w:pPr>
              <w:spacing w:after="0" w:line="240" w:lineRule="auto"/>
              <w:ind w:left="113" w:right="113"/>
              <w:jc w:val="center"/>
              <w:rPr>
                <w:rFonts w:ascii="Palatino Linotype" w:hAnsi="Palatino Linotype" w:cs="Calibri"/>
                <w:sz w:val="20"/>
                <w:szCs w:val="20"/>
                <w:lang w:eastAsia="hu-HU"/>
              </w:rPr>
            </w:pPr>
            <w:r w:rsidRPr="00C57068">
              <w:rPr>
                <w:rFonts w:ascii="Palatino Linotype" w:hAnsi="Palatino Linotype" w:cs="Calibri"/>
                <w:sz w:val="20"/>
                <w:szCs w:val="20"/>
                <w:lang w:eastAsia="hu-HU"/>
              </w:rPr>
              <w:t>10602-12</w:t>
            </w:r>
          </w:p>
          <w:p w:rsidR="00B3210F" w:rsidRPr="00C57068" w:rsidRDefault="00B3210F" w:rsidP="00C7116D">
            <w:pPr>
              <w:spacing w:after="0" w:line="240" w:lineRule="auto"/>
              <w:ind w:left="113" w:right="113"/>
              <w:jc w:val="center"/>
              <w:rPr>
                <w:rFonts w:ascii="Palatino Linotype" w:hAnsi="Palatino Linotype" w:cs="Calibri"/>
                <w:sz w:val="24"/>
                <w:szCs w:val="24"/>
                <w:lang w:eastAsia="hu-HU"/>
              </w:rPr>
            </w:pPr>
            <w:r w:rsidRPr="00C57068">
              <w:rPr>
                <w:rFonts w:ascii="Palatino Linotype" w:hAnsi="Palatino Linotype" w:cs="Calibri"/>
                <w:sz w:val="20"/>
                <w:szCs w:val="20"/>
                <w:lang w:eastAsia="hu-HU"/>
              </w:rPr>
              <w:t xml:space="preserve">Zenész </w:t>
            </w:r>
            <w:proofErr w:type="gramStart"/>
            <w:r w:rsidRPr="00C57068">
              <w:rPr>
                <w:rFonts w:ascii="Palatino Linotype" w:hAnsi="Palatino Linotype" w:cs="Calibri"/>
                <w:sz w:val="20"/>
                <w:szCs w:val="20"/>
                <w:lang w:eastAsia="hu-HU"/>
              </w:rPr>
              <w:t>alapok</w:t>
            </w:r>
            <w:r w:rsidR="00550E5C">
              <w:rPr>
                <w:rFonts w:ascii="Palatino Linotype" w:hAnsi="Palatino Linotype" w:cs="Calibri"/>
                <w:sz w:val="20"/>
                <w:szCs w:val="20"/>
                <w:lang w:eastAsia="hu-HU"/>
              </w:rPr>
              <w:t xml:space="preserve"> </w:t>
            </w:r>
            <w:r w:rsidR="00550E5C" w:rsidRPr="00CD7C9E">
              <w:rPr>
                <w:rFonts w:ascii="Palatino Linotype" w:hAnsi="Palatino Linotype"/>
                <w:noProof/>
                <w:sz w:val="20"/>
                <w:szCs w:val="20"/>
              </w:rPr>
              <w:t xml:space="preserve"> (</w:t>
            </w:r>
            <w:proofErr w:type="gramEnd"/>
            <w:r w:rsidR="00550E5C" w:rsidRPr="00CD7C9E">
              <w:rPr>
                <w:rFonts w:ascii="Palatino Linotype" w:hAnsi="Palatino Linotype"/>
                <w:noProof/>
                <w:sz w:val="20"/>
                <w:szCs w:val="20"/>
              </w:rPr>
              <w:t>szolfézs, zenetörténet)</w:t>
            </w:r>
          </w:p>
        </w:tc>
        <w:tc>
          <w:tcPr>
            <w:tcW w:w="1980" w:type="dxa"/>
            <w:shd w:val="clear" w:color="auto" w:fill="auto"/>
            <w:vAlign w:val="center"/>
          </w:tcPr>
          <w:p w:rsidR="00B3210F" w:rsidRPr="00C57068" w:rsidRDefault="00B3210F" w:rsidP="00510358">
            <w:pPr>
              <w:spacing w:after="0" w:line="240" w:lineRule="auto"/>
              <w:rPr>
                <w:rFonts w:ascii="Palatino Linotype" w:hAnsi="Palatino Linotype" w:cs="Arial"/>
                <w:b/>
                <w:sz w:val="20"/>
                <w:szCs w:val="20"/>
                <w:lang w:eastAsia="hu-HU"/>
              </w:rPr>
            </w:pPr>
            <w:r w:rsidRPr="00C57068">
              <w:rPr>
                <w:rFonts w:ascii="Palatino Linotype" w:hAnsi="Palatino Linotype" w:cs="Arial"/>
                <w:b/>
                <w:sz w:val="20"/>
                <w:szCs w:val="20"/>
                <w:lang w:eastAsia="hu-HU"/>
              </w:rPr>
              <w:t>Szolfézs 1</w:t>
            </w:r>
            <w:r w:rsidR="00A01055" w:rsidRPr="00C57068">
              <w:rPr>
                <w:rFonts w:ascii="Palatino Linotype" w:hAnsi="Palatino Linotype" w:cs="Arial"/>
                <w:b/>
                <w:sz w:val="20"/>
                <w:szCs w:val="20"/>
                <w:lang w:eastAsia="hu-HU"/>
              </w:rPr>
              <w:t xml:space="preserve"> gyakorlat</w:t>
            </w:r>
          </w:p>
        </w:tc>
        <w:tc>
          <w:tcPr>
            <w:tcW w:w="565" w:type="dxa"/>
            <w:shd w:val="clear" w:color="auto" w:fill="auto"/>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695" w:type="dxa"/>
            <w:shd w:val="clear" w:color="000000" w:fill="969696"/>
            <w:vAlign w:val="center"/>
          </w:tcPr>
          <w:p w:rsidR="00B3210F" w:rsidRPr="00C57068" w:rsidRDefault="000B179A" w:rsidP="00510358">
            <w:pPr>
              <w:spacing w:after="0" w:line="240" w:lineRule="auto"/>
              <w:jc w:val="center"/>
              <w:rPr>
                <w:rFonts w:ascii="Palatino Linotype" w:hAnsi="Palatino Linotype" w:cs="Arial"/>
                <w:b/>
                <w:bCs/>
                <w:sz w:val="20"/>
                <w:szCs w:val="20"/>
                <w:lang w:eastAsia="hu-HU"/>
              </w:rPr>
            </w:pPr>
            <w:r w:rsidRPr="00C57068">
              <w:rPr>
                <w:rFonts w:ascii="Palatino Linotype" w:hAnsi="Palatino Linotype" w:cs="Arial"/>
                <w:b/>
                <w:bCs/>
                <w:sz w:val="20"/>
                <w:szCs w:val="20"/>
                <w:lang w:eastAsia="hu-HU"/>
              </w:rPr>
              <w:t>140</w:t>
            </w:r>
          </w:p>
        </w:tc>
        <w:tc>
          <w:tcPr>
            <w:tcW w:w="540" w:type="dxa"/>
            <w:shd w:val="clear" w:color="auto" w:fill="auto"/>
            <w:vAlign w:val="center"/>
          </w:tcPr>
          <w:p w:rsidR="00B3210F" w:rsidRPr="00C57068" w:rsidRDefault="00B3210F" w:rsidP="00510358">
            <w:pPr>
              <w:spacing w:after="0" w:line="240" w:lineRule="auto"/>
              <w:jc w:val="center"/>
              <w:rPr>
                <w:rFonts w:ascii="Palatino Linotype" w:hAnsi="Palatino Linotype" w:cs="Calibri"/>
                <w:b/>
                <w:bCs/>
                <w:sz w:val="20"/>
                <w:szCs w:val="20"/>
                <w:lang w:eastAsia="hu-HU"/>
              </w:rPr>
            </w:pPr>
          </w:p>
        </w:tc>
        <w:tc>
          <w:tcPr>
            <w:tcW w:w="720" w:type="dxa"/>
            <w:shd w:val="clear" w:color="000000" w:fill="808080"/>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1980" w:type="dxa"/>
            <w:shd w:val="clear" w:color="auto" w:fill="auto"/>
            <w:vAlign w:val="center"/>
          </w:tcPr>
          <w:p w:rsidR="00B3210F" w:rsidRPr="00C57068" w:rsidRDefault="000B179A" w:rsidP="00510358">
            <w:pPr>
              <w:spacing w:after="0" w:line="240" w:lineRule="auto"/>
              <w:jc w:val="center"/>
              <w:rPr>
                <w:rFonts w:ascii="Palatino Linotype" w:hAnsi="Palatino Linotype" w:cs="Arial"/>
                <w:b/>
                <w:bCs/>
                <w:sz w:val="20"/>
                <w:szCs w:val="20"/>
                <w:lang w:eastAsia="hu-HU"/>
              </w:rPr>
            </w:pPr>
            <w:r w:rsidRPr="00C57068">
              <w:rPr>
                <w:rFonts w:ascii="Palatino Linotype" w:hAnsi="Palatino Linotype" w:cs="Arial"/>
                <w:b/>
                <w:bCs/>
                <w:sz w:val="20"/>
                <w:szCs w:val="20"/>
                <w:lang w:eastAsia="hu-HU"/>
              </w:rPr>
              <w:t>140</w:t>
            </w: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65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1330" w:type="dxa"/>
            <w:shd w:val="clear" w:color="auto" w:fill="auto"/>
            <w:vAlign w:val="center"/>
          </w:tcPr>
          <w:p w:rsidR="00B3210F" w:rsidRPr="00C57068" w:rsidRDefault="000B179A" w:rsidP="00510358">
            <w:pPr>
              <w:spacing w:after="0" w:line="240" w:lineRule="auto"/>
              <w:jc w:val="center"/>
              <w:rPr>
                <w:rFonts w:ascii="Palatino Linotype" w:hAnsi="Palatino Linotype" w:cs="Arial"/>
                <w:b/>
                <w:bCs/>
                <w:sz w:val="20"/>
                <w:szCs w:val="20"/>
                <w:lang w:eastAsia="hu-HU"/>
              </w:rPr>
            </w:pPr>
            <w:r w:rsidRPr="00C57068">
              <w:rPr>
                <w:rFonts w:ascii="Palatino Linotype" w:hAnsi="Palatino Linotype" w:cs="Arial"/>
                <w:b/>
                <w:bCs/>
                <w:sz w:val="20"/>
                <w:szCs w:val="20"/>
                <w:lang w:eastAsia="hu-HU"/>
              </w:rPr>
              <w:t>140</w:t>
            </w:r>
          </w:p>
        </w:tc>
        <w:tc>
          <w:tcPr>
            <w:tcW w:w="650" w:type="dxa"/>
            <w:shd w:val="clear" w:color="auto" w:fill="auto"/>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B3210F" w:rsidRPr="00C57068" w:rsidRDefault="000B179A" w:rsidP="00510358">
            <w:pPr>
              <w:spacing w:after="0" w:line="240" w:lineRule="auto"/>
              <w:jc w:val="center"/>
              <w:rPr>
                <w:rFonts w:ascii="Palatino Linotype" w:hAnsi="Palatino Linotype" w:cs="Arial"/>
                <w:b/>
                <w:bCs/>
                <w:sz w:val="20"/>
                <w:szCs w:val="20"/>
                <w:lang w:eastAsia="hu-HU"/>
              </w:rPr>
            </w:pPr>
            <w:r w:rsidRPr="00C57068">
              <w:rPr>
                <w:rFonts w:ascii="Palatino Linotype" w:hAnsi="Palatino Linotype" w:cs="Arial"/>
                <w:b/>
                <w:bCs/>
                <w:sz w:val="20"/>
                <w:szCs w:val="20"/>
                <w:lang w:eastAsia="hu-HU"/>
              </w:rPr>
              <w:t>72</w:t>
            </w:r>
          </w:p>
        </w:tc>
        <w:tc>
          <w:tcPr>
            <w:tcW w:w="610" w:type="dxa"/>
            <w:shd w:val="clear" w:color="000000" w:fill="808080"/>
            <w:vAlign w:val="center"/>
          </w:tcPr>
          <w:p w:rsidR="00BC65D5" w:rsidRDefault="00BC65D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1384" w:type="dxa"/>
            <w:shd w:val="clear" w:color="auto" w:fill="auto"/>
            <w:vAlign w:val="center"/>
          </w:tcPr>
          <w:p w:rsidR="00B3210F" w:rsidRPr="00C57068" w:rsidRDefault="000B179A" w:rsidP="00510358">
            <w:pPr>
              <w:spacing w:after="0" w:line="240" w:lineRule="auto"/>
              <w:jc w:val="center"/>
              <w:rPr>
                <w:rFonts w:ascii="Palatino Linotype" w:hAnsi="Palatino Linotype" w:cs="Arial"/>
                <w:b/>
                <w:bCs/>
                <w:sz w:val="20"/>
                <w:szCs w:val="20"/>
                <w:lang w:eastAsia="hu-HU"/>
              </w:rPr>
            </w:pPr>
            <w:r w:rsidRPr="00C57068">
              <w:rPr>
                <w:rFonts w:ascii="Palatino Linotype" w:hAnsi="Palatino Linotype" w:cs="Arial"/>
                <w:b/>
                <w:bCs/>
                <w:sz w:val="20"/>
                <w:szCs w:val="20"/>
                <w:lang w:eastAsia="hu-HU"/>
              </w:rPr>
              <w:t>72</w:t>
            </w:r>
          </w:p>
        </w:tc>
      </w:tr>
      <w:tr w:rsidR="00442A4D" w:rsidRPr="00C57068" w:rsidTr="00510358">
        <w:trPr>
          <w:trHeight w:val="774"/>
          <w:jc w:val="center"/>
        </w:trPr>
        <w:tc>
          <w:tcPr>
            <w:tcW w:w="1620" w:type="dxa"/>
            <w:vMerge/>
            <w:shd w:val="clear" w:color="auto" w:fill="FFCC00"/>
            <w:vAlign w:val="bottom"/>
          </w:tcPr>
          <w:p w:rsidR="00B3210F" w:rsidRPr="00C57068" w:rsidRDefault="00B3210F" w:rsidP="00355AC5">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B3210F" w:rsidRPr="00C57068" w:rsidRDefault="0067361C"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Készségfejlesztés hallás után</w:t>
            </w:r>
          </w:p>
        </w:tc>
        <w:tc>
          <w:tcPr>
            <w:tcW w:w="565"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695" w:type="dxa"/>
            <w:shd w:val="clear" w:color="000000" w:fill="969696"/>
            <w:vAlign w:val="center"/>
          </w:tcPr>
          <w:p w:rsidR="00B3210F" w:rsidRPr="00C57068" w:rsidRDefault="00F73F53"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540" w:type="dxa"/>
            <w:shd w:val="clear" w:color="auto" w:fill="auto"/>
            <w:vAlign w:val="center"/>
          </w:tcPr>
          <w:p w:rsidR="00B3210F" w:rsidRPr="00C57068" w:rsidRDefault="00B3210F" w:rsidP="00510358">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65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18</w:t>
            </w:r>
          </w:p>
        </w:tc>
        <w:tc>
          <w:tcPr>
            <w:tcW w:w="610" w:type="dxa"/>
            <w:shd w:val="clear" w:color="000000" w:fill="808080"/>
            <w:vAlign w:val="center"/>
          </w:tcPr>
          <w:p w:rsidR="00BC65D5" w:rsidRDefault="00BC65D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18</w:t>
            </w:r>
          </w:p>
        </w:tc>
      </w:tr>
      <w:tr w:rsidR="00442A4D" w:rsidRPr="00C57068" w:rsidTr="00510358">
        <w:trPr>
          <w:trHeight w:val="694"/>
          <w:jc w:val="center"/>
        </w:trPr>
        <w:tc>
          <w:tcPr>
            <w:tcW w:w="1620" w:type="dxa"/>
            <w:vMerge/>
            <w:shd w:val="clear" w:color="auto" w:fill="FFCC00"/>
            <w:vAlign w:val="center"/>
          </w:tcPr>
          <w:p w:rsidR="00B3210F" w:rsidRPr="00C57068" w:rsidRDefault="00B3210F" w:rsidP="00355AC5">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67361C" w:rsidRPr="00C57068" w:rsidRDefault="0067361C"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Készségfejlesztés éneklés útján</w:t>
            </w:r>
          </w:p>
        </w:tc>
        <w:tc>
          <w:tcPr>
            <w:tcW w:w="565"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695" w:type="dxa"/>
            <w:shd w:val="clear" w:color="000000" w:fill="969696"/>
            <w:vAlign w:val="center"/>
          </w:tcPr>
          <w:p w:rsidR="00B3210F" w:rsidRPr="00C57068" w:rsidRDefault="00F73F53"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540" w:type="dxa"/>
            <w:shd w:val="clear" w:color="auto" w:fill="auto"/>
            <w:vAlign w:val="center"/>
          </w:tcPr>
          <w:p w:rsidR="00B3210F" w:rsidRPr="00C57068" w:rsidRDefault="00B3210F" w:rsidP="00510358">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65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18</w:t>
            </w:r>
          </w:p>
        </w:tc>
        <w:tc>
          <w:tcPr>
            <w:tcW w:w="610" w:type="dxa"/>
            <w:shd w:val="clear" w:color="000000" w:fill="808080"/>
            <w:vAlign w:val="center"/>
          </w:tcPr>
          <w:p w:rsidR="00BC65D5" w:rsidRDefault="00BC65D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18</w:t>
            </w:r>
          </w:p>
        </w:tc>
      </w:tr>
      <w:tr w:rsidR="00442A4D" w:rsidRPr="00C57068" w:rsidTr="00510358">
        <w:trPr>
          <w:trHeight w:val="738"/>
          <w:jc w:val="center"/>
        </w:trPr>
        <w:tc>
          <w:tcPr>
            <w:tcW w:w="1620" w:type="dxa"/>
            <w:vMerge/>
            <w:shd w:val="clear" w:color="auto" w:fill="FFCC00"/>
            <w:vAlign w:val="center"/>
          </w:tcPr>
          <w:p w:rsidR="00B3210F" w:rsidRPr="00C57068" w:rsidRDefault="00B3210F" w:rsidP="00355AC5">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B3210F" w:rsidRPr="00C57068" w:rsidRDefault="0067361C"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Készségfejlesztés írásban</w:t>
            </w:r>
          </w:p>
        </w:tc>
        <w:tc>
          <w:tcPr>
            <w:tcW w:w="565"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695" w:type="dxa"/>
            <w:shd w:val="clear" w:color="000000" w:fill="969696"/>
            <w:vAlign w:val="center"/>
          </w:tcPr>
          <w:p w:rsidR="00B3210F" w:rsidRPr="00C57068" w:rsidRDefault="00F73F53"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540" w:type="dxa"/>
            <w:shd w:val="clear" w:color="auto" w:fill="auto"/>
            <w:vAlign w:val="center"/>
          </w:tcPr>
          <w:p w:rsidR="00B3210F" w:rsidRPr="00C57068" w:rsidRDefault="00B3210F" w:rsidP="00510358">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65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18</w:t>
            </w:r>
          </w:p>
        </w:tc>
        <w:tc>
          <w:tcPr>
            <w:tcW w:w="610" w:type="dxa"/>
            <w:shd w:val="clear" w:color="000000" w:fill="808080"/>
            <w:vAlign w:val="center"/>
          </w:tcPr>
          <w:p w:rsidR="00BC65D5" w:rsidRDefault="00BC65D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18</w:t>
            </w:r>
          </w:p>
        </w:tc>
      </w:tr>
      <w:tr w:rsidR="00442A4D" w:rsidRPr="00C57068" w:rsidTr="00510358">
        <w:trPr>
          <w:trHeight w:val="1087"/>
          <w:jc w:val="center"/>
        </w:trPr>
        <w:tc>
          <w:tcPr>
            <w:tcW w:w="1620" w:type="dxa"/>
            <w:vMerge/>
            <w:shd w:val="clear" w:color="auto" w:fill="FFCC00"/>
            <w:vAlign w:val="center"/>
          </w:tcPr>
          <w:p w:rsidR="00B3210F" w:rsidRPr="00C57068" w:rsidRDefault="00B3210F" w:rsidP="00355AC5">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B3210F" w:rsidRPr="00C57068" w:rsidRDefault="0067361C"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Stílus- és zenetörténeti ismeretek elsajátítása</w:t>
            </w:r>
          </w:p>
        </w:tc>
        <w:tc>
          <w:tcPr>
            <w:tcW w:w="565"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695" w:type="dxa"/>
            <w:shd w:val="clear" w:color="000000" w:fill="969696"/>
            <w:vAlign w:val="center"/>
          </w:tcPr>
          <w:p w:rsidR="00B3210F" w:rsidRPr="00C57068" w:rsidRDefault="00F73F53"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540" w:type="dxa"/>
            <w:shd w:val="clear" w:color="auto" w:fill="auto"/>
            <w:vAlign w:val="center"/>
          </w:tcPr>
          <w:p w:rsidR="00B3210F" w:rsidRPr="00C57068" w:rsidRDefault="00B3210F" w:rsidP="00510358">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35</w:t>
            </w:r>
          </w:p>
        </w:tc>
        <w:tc>
          <w:tcPr>
            <w:tcW w:w="65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18</w:t>
            </w:r>
          </w:p>
        </w:tc>
        <w:tc>
          <w:tcPr>
            <w:tcW w:w="610" w:type="dxa"/>
            <w:shd w:val="clear" w:color="000000" w:fill="808080"/>
            <w:vAlign w:val="center"/>
          </w:tcPr>
          <w:p w:rsidR="00BC65D5" w:rsidRDefault="00BC65D5">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B3210F" w:rsidRPr="00C57068" w:rsidRDefault="00490EAF" w:rsidP="0051035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18</w:t>
            </w:r>
          </w:p>
        </w:tc>
      </w:tr>
      <w:tr w:rsidR="00442A4D" w:rsidRPr="00C57068" w:rsidTr="00510358">
        <w:trPr>
          <w:trHeight w:val="647"/>
          <w:jc w:val="center"/>
        </w:trPr>
        <w:tc>
          <w:tcPr>
            <w:tcW w:w="1620" w:type="dxa"/>
            <w:vMerge/>
            <w:shd w:val="clear" w:color="auto" w:fill="FFCC00"/>
            <w:vAlign w:val="center"/>
          </w:tcPr>
          <w:p w:rsidR="00B3210F" w:rsidRPr="00C57068" w:rsidRDefault="00B3210F" w:rsidP="00355AC5">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B3210F" w:rsidRPr="00C57068" w:rsidRDefault="00B3210F" w:rsidP="00510358">
            <w:pPr>
              <w:spacing w:after="0" w:line="240" w:lineRule="auto"/>
              <w:rPr>
                <w:rFonts w:ascii="Palatino Linotype" w:hAnsi="Palatino Linotype" w:cs="Arial"/>
                <w:b/>
                <w:sz w:val="20"/>
                <w:szCs w:val="20"/>
                <w:lang w:eastAsia="hu-HU"/>
              </w:rPr>
            </w:pPr>
            <w:r w:rsidRPr="00C57068">
              <w:rPr>
                <w:rFonts w:ascii="Palatino Linotype" w:hAnsi="Palatino Linotype" w:cs="Arial"/>
                <w:b/>
                <w:sz w:val="20"/>
                <w:szCs w:val="20"/>
                <w:lang w:eastAsia="hu-HU"/>
              </w:rPr>
              <w:t>Zenetörténet 1</w:t>
            </w:r>
            <w:r w:rsidR="006407BD" w:rsidRPr="00C57068">
              <w:rPr>
                <w:rFonts w:ascii="Palatino Linotype" w:hAnsi="Palatino Linotype" w:cs="Arial"/>
                <w:b/>
                <w:sz w:val="20"/>
                <w:szCs w:val="20"/>
                <w:lang w:eastAsia="hu-HU"/>
              </w:rPr>
              <w:t>.</w:t>
            </w:r>
          </w:p>
        </w:tc>
        <w:tc>
          <w:tcPr>
            <w:tcW w:w="565" w:type="dxa"/>
            <w:shd w:val="clear" w:color="auto" w:fill="auto"/>
            <w:vAlign w:val="center"/>
          </w:tcPr>
          <w:p w:rsidR="00B3210F" w:rsidRPr="00C57068" w:rsidRDefault="000B179A" w:rsidP="00510358">
            <w:pPr>
              <w:spacing w:after="0" w:line="240" w:lineRule="auto"/>
              <w:jc w:val="center"/>
              <w:rPr>
                <w:rFonts w:ascii="Palatino Linotype" w:hAnsi="Palatino Linotype" w:cs="Arial"/>
                <w:b/>
                <w:bCs/>
                <w:sz w:val="20"/>
                <w:szCs w:val="20"/>
                <w:lang w:eastAsia="hu-HU"/>
              </w:rPr>
            </w:pPr>
            <w:r w:rsidRPr="00C57068">
              <w:rPr>
                <w:rFonts w:ascii="Palatino Linotype" w:hAnsi="Palatino Linotype" w:cs="Arial"/>
                <w:b/>
                <w:bCs/>
                <w:sz w:val="20"/>
                <w:szCs w:val="20"/>
                <w:lang w:eastAsia="hu-HU"/>
              </w:rPr>
              <w:t>140</w:t>
            </w:r>
          </w:p>
        </w:tc>
        <w:tc>
          <w:tcPr>
            <w:tcW w:w="695" w:type="dxa"/>
            <w:shd w:val="clear" w:color="000000" w:fill="969696"/>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540" w:type="dxa"/>
            <w:shd w:val="clear" w:color="auto" w:fill="auto"/>
            <w:vAlign w:val="center"/>
          </w:tcPr>
          <w:p w:rsidR="00B3210F" w:rsidRPr="00C57068" w:rsidRDefault="00B3210F" w:rsidP="00510358">
            <w:pPr>
              <w:spacing w:after="0" w:line="240" w:lineRule="auto"/>
              <w:jc w:val="center"/>
              <w:rPr>
                <w:rFonts w:ascii="Palatino Linotype" w:hAnsi="Palatino Linotype" w:cs="Calibri"/>
                <w:b/>
                <w:bCs/>
                <w:sz w:val="20"/>
                <w:szCs w:val="20"/>
                <w:lang w:eastAsia="hu-HU"/>
              </w:rPr>
            </w:pPr>
          </w:p>
        </w:tc>
        <w:tc>
          <w:tcPr>
            <w:tcW w:w="720" w:type="dxa"/>
            <w:shd w:val="clear" w:color="000000" w:fill="808080"/>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1980" w:type="dxa"/>
            <w:shd w:val="clear" w:color="auto" w:fill="auto"/>
            <w:vAlign w:val="center"/>
          </w:tcPr>
          <w:p w:rsidR="00B3210F" w:rsidRPr="00C57068" w:rsidRDefault="000B179A" w:rsidP="00510358">
            <w:pPr>
              <w:spacing w:after="0" w:line="240" w:lineRule="auto"/>
              <w:jc w:val="center"/>
              <w:rPr>
                <w:rFonts w:ascii="Palatino Linotype" w:hAnsi="Palatino Linotype" w:cs="Arial"/>
                <w:b/>
                <w:bCs/>
                <w:sz w:val="20"/>
                <w:szCs w:val="20"/>
                <w:lang w:eastAsia="hu-HU"/>
              </w:rPr>
            </w:pPr>
            <w:r w:rsidRPr="00C57068">
              <w:rPr>
                <w:rFonts w:ascii="Palatino Linotype" w:hAnsi="Palatino Linotype" w:cs="Arial"/>
                <w:b/>
                <w:bCs/>
                <w:sz w:val="20"/>
                <w:szCs w:val="20"/>
                <w:lang w:eastAsia="hu-HU"/>
              </w:rPr>
              <w:t>140</w:t>
            </w: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65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1330" w:type="dxa"/>
            <w:shd w:val="clear" w:color="auto" w:fill="auto"/>
            <w:vAlign w:val="center"/>
          </w:tcPr>
          <w:p w:rsidR="00B3210F" w:rsidRPr="00C57068" w:rsidRDefault="000B179A" w:rsidP="00510358">
            <w:pPr>
              <w:spacing w:after="0" w:line="240" w:lineRule="auto"/>
              <w:jc w:val="center"/>
              <w:rPr>
                <w:rFonts w:ascii="Palatino Linotype" w:hAnsi="Palatino Linotype" w:cs="Arial"/>
                <w:b/>
                <w:bCs/>
                <w:sz w:val="20"/>
                <w:szCs w:val="20"/>
                <w:lang w:eastAsia="hu-HU"/>
              </w:rPr>
            </w:pPr>
            <w:r w:rsidRPr="00C57068">
              <w:rPr>
                <w:rFonts w:ascii="Palatino Linotype" w:hAnsi="Palatino Linotype" w:cs="Arial"/>
                <w:b/>
                <w:bCs/>
                <w:sz w:val="20"/>
                <w:szCs w:val="20"/>
                <w:lang w:eastAsia="hu-HU"/>
              </w:rPr>
              <w:t>140</w:t>
            </w:r>
          </w:p>
        </w:tc>
        <w:tc>
          <w:tcPr>
            <w:tcW w:w="650" w:type="dxa"/>
            <w:shd w:val="clear" w:color="auto" w:fill="auto"/>
            <w:vAlign w:val="center"/>
          </w:tcPr>
          <w:p w:rsidR="00B3210F" w:rsidRPr="00C57068" w:rsidRDefault="00282ED8" w:rsidP="00510358">
            <w:pPr>
              <w:spacing w:after="0" w:line="240" w:lineRule="auto"/>
              <w:jc w:val="center"/>
              <w:rPr>
                <w:rFonts w:ascii="Palatino Linotype" w:hAnsi="Palatino Linotype" w:cs="Arial"/>
                <w:b/>
                <w:bCs/>
                <w:sz w:val="20"/>
                <w:szCs w:val="20"/>
                <w:lang w:eastAsia="hu-HU"/>
              </w:rPr>
            </w:pPr>
            <w:r w:rsidRPr="00C57068">
              <w:rPr>
                <w:rFonts w:ascii="Palatino Linotype" w:hAnsi="Palatino Linotype" w:cs="Arial"/>
                <w:b/>
                <w:bCs/>
                <w:sz w:val="20"/>
                <w:szCs w:val="20"/>
                <w:lang w:eastAsia="hu-HU"/>
              </w:rPr>
              <w:t>72</w:t>
            </w:r>
          </w:p>
        </w:tc>
        <w:tc>
          <w:tcPr>
            <w:tcW w:w="54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610" w:type="dxa"/>
            <w:shd w:val="clear" w:color="000000" w:fill="808080"/>
            <w:vAlign w:val="center"/>
          </w:tcPr>
          <w:p w:rsidR="00BC65D5" w:rsidRDefault="00BC65D5">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540" w:type="dxa"/>
            <w:shd w:val="clear" w:color="000000" w:fill="969696"/>
            <w:vAlign w:val="center"/>
          </w:tcPr>
          <w:p w:rsidR="00B3210F" w:rsidRPr="00C57068" w:rsidRDefault="00B3210F" w:rsidP="00510358">
            <w:pPr>
              <w:spacing w:after="0" w:line="240" w:lineRule="auto"/>
              <w:jc w:val="center"/>
              <w:rPr>
                <w:rFonts w:ascii="Palatino Linotype" w:hAnsi="Palatino Linotype" w:cs="Arial"/>
                <w:b/>
                <w:bCs/>
                <w:sz w:val="20"/>
                <w:szCs w:val="20"/>
                <w:lang w:eastAsia="hu-HU"/>
              </w:rPr>
            </w:pPr>
          </w:p>
        </w:tc>
        <w:tc>
          <w:tcPr>
            <w:tcW w:w="1384" w:type="dxa"/>
            <w:shd w:val="clear" w:color="auto" w:fill="auto"/>
            <w:vAlign w:val="center"/>
          </w:tcPr>
          <w:p w:rsidR="00B3210F" w:rsidRPr="00C57068" w:rsidRDefault="00282ED8" w:rsidP="00510358">
            <w:pPr>
              <w:spacing w:after="0" w:line="240" w:lineRule="auto"/>
              <w:jc w:val="center"/>
              <w:rPr>
                <w:rFonts w:ascii="Palatino Linotype" w:hAnsi="Palatino Linotype" w:cs="Arial"/>
                <w:b/>
                <w:bCs/>
                <w:sz w:val="20"/>
                <w:szCs w:val="20"/>
                <w:lang w:eastAsia="hu-HU"/>
              </w:rPr>
            </w:pPr>
            <w:r w:rsidRPr="00C57068">
              <w:rPr>
                <w:rFonts w:ascii="Palatino Linotype" w:hAnsi="Palatino Linotype" w:cs="Arial"/>
                <w:b/>
                <w:bCs/>
                <w:sz w:val="20"/>
                <w:szCs w:val="20"/>
                <w:lang w:eastAsia="hu-HU"/>
              </w:rPr>
              <w:t>72</w:t>
            </w:r>
          </w:p>
        </w:tc>
      </w:tr>
      <w:tr w:rsidR="00442A4D" w:rsidRPr="00C57068" w:rsidTr="00510358">
        <w:trPr>
          <w:trHeight w:val="778"/>
          <w:jc w:val="center"/>
        </w:trPr>
        <w:tc>
          <w:tcPr>
            <w:tcW w:w="1620" w:type="dxa"/>
            <w:vMerge/>
            <w:shd w:val="clear" w:color="auto" w:fill="FFCC00"/>
            <w:vAlign w:val="center"/>
          </w:tcPr>
          <w:p w:rsidR="00B3210F" w:rsidRPr="00C57068" w:rsidRDefault="00B3210F" w:rsidP="00355AC5">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B3210F" w:rsidRPr="00C57068" w:rsidRDefault="0067361C"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Zenetörténeti ismeretek</w:t>
            </w:r>
          </w:p>
        </w:tc>
        <w:tc>
          <w:tcPr>
            <w:tcW w:w="565" w:type="dxa"/>
            <w:shd w:val="clear" w:color="auto" w:fill="auto"/>
            <w:vAlign w:val="center"/>
          </w:tcPr>
          <w:p w:rsidR="00B3210F" w:rsidRPr="00C57068" w:rsidRDefault="00C92E05"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47</w:t>
            </w:r>
          </w:p>
        </w:tc>
        <w:tc>
          <w:tcPr>
            <w:tcW w:w="695"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540" w:type="dxa"/>
            <w:shd w:val="clear" w:color="auto" w:fill="auto"/>
            <w:vAlign w:val="center"/>
          </w:tcPr>
          <w:p w:rsidR="00B3210F" w:rsidRPr="00C57068" w:rsidRDefault="00B3210F" w:rsidP="00C57068">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B3210F" w:rsidRPr="00C57068" w:rsidRDefault="00490EAF"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47</w:t>
            </w:r>
          </w:p>
        </w:tc>
        <w:tc>
          <w:tcPr>
            <w:tcW w:w="720" w:type="dxa"/>
            <w:shd w:val="clear" w:color="auto" w:fill="auto"/>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B3210F" w:rsidRPr="00C57068" w:rsidRDefault="00490EAF"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47</w:t>
            </w:r>
          </w:p>
        </w:tc>
        <w:tc>
          <w:tcPr>
            <w:tcW w:w="650" w:type="dxa"/>
            <w:shd w:val="clear" w:color="auto" w:fill="auto"/>
            <w:vAlign w:val="center"/>
          </w:tcPr>
          <w:p w:rsidR="00B3210F" w:rsidRPr="00C57068" w:rsidRDefault="00C92E05"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24</w:t>
            </w:r>
          </w:p>
        </w:tc>
        <w:tc>
          <w:tcPr>
            <w:tcW w:w="540"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610" w:type="dxa"/>
            <w:shd w:val="clear" w:color="000000" w:fill="808080"/>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B3210F" w:rsidRPr="00C57068" w:rsidRDefault="00490EAF"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24</w:t>
            </w:r>
          </w:p>
        </w:tc>
      </w:tr>
      <w:tr w:rsidR="00442A4D" w:rsidRPr="00C57068" w:rsidTr="00510358">
        <w:trPr>
          <w:trHeight w:val="548"/>
          <w:jc w:val="center"/>
        </w:trPr>
        <w:tc>
          <w:tcPr>
            <w:tcW w:w="1620" w:type="dxa"/>
            <w:vMerge/>
            <w:shd w:val="clear" w:color="auto" w:fill="FFCC00"/>
            <w:vAlign w:val="center"/>
          </w:tcPr>
          <w:p w:rsidR="00B3210F" w:rsidRPr="00C57068" w:rsidRDefault="00B3210F" w:rsidP="00355AC5">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B3210F" w:rsidRPr="00C57068" w:rsidRDefault="0067361C"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Műelemzés</w:t>
            </w:r>
          </w:p>
        </w:tc>
        <w:tc>
          <w:tcPr>
            <w:tcW w:w="565" w:type="dxa"/>
            <w:shd w:val="clear" w:color="auto" w:fill="auto"/>
            <w:vAlign w:val="center"/>
          </w:tcPr>
          <w:p w:rsidR="00B3210F" w:rsidRPr="00C57068" w:rsidRDefault="00C92E05"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47</w:t>
            </w:r>
          </w:p>
        </w:tc>
        <w:tc>
          <w:tcPr>
            <w:tcW w:w="695"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540" w:type="dxa"/>
            <w:shd w:val="clear" w:color="auto" w:fill="auto"/>
            <w:vAlign w:val="center"/>
          </w:tcPr>
          <w:p w:rsidR="00B3210F" w:rsidRPr="00C57068" w:rsidRDefault="00B3210F" w:rsidP="00C57068">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B3210F" w:rsidRPr="00C57068" w:rsidRDefault="00490EAF"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47</w:t>
            </w:r>
          </w:p>
        </w:tc>
        <w:tc>
          <w:tcPr>
            <w:tcW w:w="720" w:type="dxa"/>
            <w:shd w:val="clear" w:color="auto" w:fill="auto"/>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B3210F" w:rsidRPr="00C57068" w:rsidRDefault="00490EAF"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47</w:t>
            </w:r>
          </w:p>
        </w:tc>
        <w:tc>
          <w:tcPr>
            <w:tcW w:w="650" w:type="dxa"/>
            <w:shd w:val="clear" w:color="auto" w:fill="auto"/>
            <w:vAlign w:val="center"/>
          </w:tcPr>
          <w:p w:rsidR="00B3210F" w:rsidRPr="00C57068" w:rsidRDefault="00C92E05"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24</w:t>
            </w:r>
          </w:p>
        </w:tc>
        <w:tc>
          <w:tcPr>
            <w:tcW w:w="540"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610" w:type="dxa"/>
            <w:shd w:val="clear" w:color="000000" w:fill="808080"/>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B3210F" w:rsidRPr="00C57068" w:rsidRDefault="00490EAF"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24</w:t>
            </w:r>
          </w:p>
        </w:tc>
      </w:tr>
      <w:tr w:rsidR="00442A4D" w:rsidRPr="00C57068" w:rsidTr="00510358">
        <w:trPr>
          <w:trHeight w:val="684"/>
          <w:jc w:val="center"/>
        </w:trPr>
        <w:tc>
          <w:tcPr>
            <w:tcW w:w="1620" w:type="dxa"/>
            <w:vMerge/>
            <w:shd w:val="clear" w:color="auto" w:fill="FFCC00"/>
            <w:vAlign w:val="center"/>
          </w:tcPr>
          <w:p w:rsidR="00B3210F" w:rsidRPr="00C57068" w:rsidRDefault="00B3210F" w:rsidP="00355AC5">
            <w:pPr>
              <w:spacing w:after="0" w:line="240" w:lineRule="auto"/>
              <w:rPr>
                <w:rFonts w:ascii="Palatino Linotype" w:hAnsi="Palatino Linotype" w:cs="Calibri"/>
                <w:sz w:val="24"/>
                <w:szCs w:val="24"/>
                <w:lang w:eastAsia="hu-HU"/>
              </w:rPr>
            </w:pPr>
          </w:p>
        </w:tc>
        <w:tc>
          <w:tcPr>
            <w:tcW w:w="1980" w:type="dxa"/>
            <w:shd w:val="clear" w:color="auto" w:fill="auto"/>
            <w:vAlign w:val="center"/>
          </w:tcPr>
          <w:p w:rsidR="00B3210F" w:rsidRPr="00C57068" w:rsidRDefault="0067361C"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Zenehallgatás</w:t>
            </w:r>
          </w:p>
        </w:tc>
        <w:tc>
          <w:tcPr>
            <w:tcW w:w="565" w:type="dxa"/>
            <w:shd w:val="clear" w:color="auto" w:fill="auto"/>
            <w:vAlign w:val="center"/>
          </w:tcPr>
          <w:p w:rsidR="00B3210F" w:rsidRPr="00C57068" w:rsidRDefault="00C92E05"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46</w:t>
            </w:r>
          </w:p>
        </w:tc>
        <w:tc>
          <w:tcPr>
            <w:tcW w:w="695"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540" w:type="dxa"/>
            <w:shd w:val="clear" w:color="auto" w:fill="auto"/>
            <w:vAlign w:val="center"/>
          </w:tcPr>
          <w:p w:rsidR="00B3210F" w:rsidRPr="00C57068" w:rsidRDefault="00B3210F" w:rsidP="00C57068">
            <w:pPr>
              <w:spacing w:after="0" w:line="240" w:lineRule="auto"/>
              <w:jc w:val="center"/>
              <w:rPr>
                <w:rFonts w:ascii="Palatino Linotype" w:hAnsi="Palatino Linotype" w:cs="Calibri"/>
                <w:bCs/>
                <w:i/>
                <w:sz w:val="20"/>
                <w:szCs w:val="20"/>
                <w:lang w:eastAsia="hu-HU"/>
              </w:rPr>
            </w:pPr>
          </w:p>
        </w:tc>
        <w:tc>
          <w:tcPr>
            <w:tcW w:w="720" w:type="dxa"/>
            <w:shd w:val="clear" w:color="000000" w:fill="808080"/>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1980" w:type="dxa"/>
            <w:shd w:val="clear" w:color="auto" w:fill="auto"/>
            <w:vAlign w:val="center"/>
          </w:tcPr>
          <w:p w:rsidR="00B3210F" w:rsidRPr="00C57068" w:rsidRDefault="00490EAF"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46</w:t>
            </w:r>
          </w:p>
        </w:tc>
        <w:tc>
          <w:tcPr>
            <w:tcW w:w="720" w:type="dxa"/>
            <w:shd w:val="clear" w:color="auto" w:fill="auto"/>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650"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1330" w:type="dxa"/>
            <w:shd w:val="clear" w:color="auto" w:fill="auto"/>
            <w:vAlign w:val="center"/>
          </w:tcPr>
          <w:p w:rsidR="00B3210F" w:rsidRPr="00C57068" w:rsidRDefault="00490EAF"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46</w:t>
            </w:r>
          </w:p>
        </w:tc>
        <w:tc>
          <w:tcPr>
            <w:tcW w:w="650" w:type="dxa"/>
            <w:shd w:val="clear" w:color="auto" w:fill="auto"/>
            <w:vAlign w:val="center"/>
          </w:tcPr>
          <w:p w:rsidR="00B3210F" w:rsidRPr="00C57068" w:rsidRDefault="00C92E05"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24</w:t>
            </w:r>
          </w:p>
        </w:tc>
        <w:tc>
          <w:tcPr>
            <w:tcW w:w="540"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610" w:type="dxa"/>
            <w:shd w:val="clear" w:color="000000" w:fill="808080"/>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540" w:type="dxa"/>
            <w:shd w:val="clear" w:color="000000" w:fill="969696"/>
            <w:vAlign w:val="center"/>
          </w:tcPr>
          <w:p w:rsidR="00B3210F" w:rsidRPr="00C57068" w:rsidRDefault="00B3210F" w:rsidP="00C57068">
            <w:pPr>
              <w:spacing w:after="0" w:line="240" w:lineRule="auto"/>
              <w:jc w:val="center"/>
              <w:rPr>
                <w:rFonts w:ascii="Palatino Linotype" w:hAnsi="Palatino Linotype" w:cs="Arial"/>
                <w:bCs/>
                <w:i/>
                <w:sz w:val="20"/>
                <w:szCs w:val="20"/>
                <w:lang w:eastAsia="hu-HU"/>
              </w:rPr>
            </w:pPr>
          </w:p>
        </w:tc>
        <w:tc>
          <w:tcPr>
            <w:tcW w:w="1384" w:type="dxa"/>
            <w:shd w:val="clear" w:color="auto" w:fill="auto"/>
            <w:vAlign w:val="center"/>
          </w:tcPr>
          <w:p w:rsidR="00B3210F" w:rsidRPr="00C57068" w:rsidRDefault="00490EAF" w:rsidP="00C57068">
            <w:pPr>
              <w:spacing w:after="0" w:line="240" w:lineRule="auto"/>
              <w:jc w:val="center"/>
              <w:rPr>
                <w:rFonts w:ascii="Palatino Linotype" w:hAnsi="Palatino Linotype" w:cs="Arial"/>
                <w:bCs/>
                <w:i/>
                <w:sz w:val="20"/>
                <w:szCs w:val="20"/>
                <w:lang w:eastAsia="hu-HU"/>
              </w:rPr>
            </w:pPr>
            <w:r w:rsidRPr="00C57068">
              <w:rPr>
                <w:rFonts w:ascii="Palatino Linotype" w:hAnsi="Palatino Linotype" w:cs="Arial"/>
                <w:bCs/>
                <w:i/>
                <w:sz w:val="20"/>
                <w:szCs w:val="20"/>
                <w:lang w:eastAsia="hu-HU"/>
              </w:rPr>
              <w:t>24</w:t>
            </w:r>
          </w:p>
        </w:tc>
      </w:tr>
      <w:tr w:rsidR="00102C86" w:rsidRPr="00C57068" w:rsidTr="00510358">
        <w:trPr>
          <w:trHeight w:val="864"/>
          <w:jc w:val="center"/>
        </w:trPr>
        <w:tc>
          <w:tcPr>
            <w:tcW w:w="1620" w:type="dxa"/>
            <w:vMerge w:val="restart"/>
            <w:shd w:val="clear" w:color="auto" w:fill="auto"/>
            <w:textDirection w:val="btLr"/>
            <w:vAlign w:val="bottom"/>
          </w:tcPr>
          <w:p w:rsidR="00102C86" w:rsidRPr="00C7116D" w:rsidRDefault="00102C86" w:rsidP="00C57068">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10603-12</w:t>
            </w:r>
          </w:p>
          <w:p w:rsidR="00102C86" w:rsidRPr="00C7116D" w:rsidRDefault="00102C86" w:rsidP="00C57068">
            <w:pPr>
              <w:spacing w:after="0" w:line="240" w:lineRule="auto"/>
              <w:jc w:val="center"/>
              <w:rPr>
                <w:rFonts w:ascii="Palatino Linotype" w:hAnsi="Palatino Linotype" w:cs="Calibri"/>
                <w:sz w:val="20"/>
                <w:szCs w:val="20"/>
                <w:lang w:eastAsia="hu-HU"/>
              </w:rPr>
            </w:pPr>
            <w:r w:rsidRPr="00C7116D">
              <w:rPr>
                <w:rFonts w:ascii="Palatino Linotype" w:hAnsi="Palatino Linotype" w:cs="Calibri"/>
                <w:sz w:val="20"/>
                <w:szCs w:val="20"/>
                <w:lang w:eastAsia="hu-HU"/>
              </w:rPr>
              <w:t>Egyházi zene szolgáltatása</w:t>
            </w:r>
          </w:p>
        </w:tc>
        <w:tc>
          <w:tcPr>
            <w:tcW w:w="1980" w:type="dxa"/>
            <w:shd w:val="clear" w:color="auto" w:fill="auto"/>
            <w:vAlign w:val="center"/>
          </w:tcPr>
          <w:p w:rsidR="00102C86" w:rsidRPr="00C57068" w:rsidRDefault="00102C86" w:rsidP="00510358">
            <w:pPr>
              <w:spacing w:after="0" w:line="240" w:lineRule="auto"/>
              <w:rPr>
                <w:rFonts w:ascii="Palatino Linotype" w:hAnsi="Palatino Linotype" w:cs="Calibri"/>
                <w:b/>
                <w:sz w:val="20"/>
                <w:szCs w:val="20"/>
                <w:lang w:eastAsia="hu-HU"/>
              </w:rPr>
            </w:pPr>
            <w:r w:rsidRPr="00C57068">
              <w:rPr>
                <w:rFonts w:ascii="Palatino Linotype" w:hAnsi="Palatino Linotype" w:cs="Calibri"/>
                <w:b/>
                <w:sz w:val="20"/>
                <w:szCs w:val="20"/>
                <w:lang w:eastAsia="hu-HU"/>
              </w:rPr>
              <w:t>Szolfézs 2.</w:t>
            </w:r>
            <w:r w:rsidR="00A01055" w:rsidRPr="00C57068">
              <w:rPr>
                <w:rFonts w:ascii="Palatino Linotype" w:hAnsi="Palatino Linotype" w:cs="Calibri"/>
                <w:b/>
                <w:sz w:val="20"/>
                <w:szCs w:val="20"/>
                <w:lang w:eastAsia="hu-HU"/>
              </w:rPr>
              <w:t xml:space="preserve"> gyakorlat</w:t>
            </w:r>
          </w:p>
        </w:tc>
        <w:tc>
          <w:tcPr>
            <w:tcW w:w="565" w:type="dxa"/>
            <w:shd w:val="clear" w:color="auto" w:fill="auto"/>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695" w:type="dxa"/>
            <w:shd w:val="clear" w:color="000000" w:fill="969696"/>
            <w:vAlign w:val="center"/>
          </w:tcPr>
          <w:p w:rsidR="00102C86" w:rsidRPr="00C57068" w:rsidRDefault="00282ED8" w:rsidP="00C57068">
            <w:pPr>
              <w:spacing w:after="0" w:line="240" w:lineRule="auto"/>
              <w:jc w:val="center"/>
              <w:rPr>
                <w:rFonts w:ascii="Palatino Linotype" w:hAnsi="Palatino Linotype" w:cs="Calibri"/>
                <w:b/>
                <w:sz w:val="20"/>
                <w:szCs w:val="20"/>
                <w:lang w:eastAsia="hu-HU"/>
              </w:rPr>
            </w:pPr>
            <w:r w:rsidRPr="00C57068">
              <w:rPr>
                <w:rFonts w:ascii="Palatino Linotype" w:hAnsi="Palatino Linotype" w:cs="Arial"/>
                <w:b/>
                <w:sz w:val="20"/>
                <w:szCs w:val="20"/>
                <w:lang w:eastAsia="hu-HU"/>
              </w:rPr>
              <w:t>140</w:t>
            </w:r>
          </w:p>
        </w:tc>
        <w:tc>
          <w:tcPr>
            <w:tcW w:w="540" w:type="dxa"/>
            <w:shd w:val="clear" w:color="auto" w:fill="auto"/>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720" w:type="dxa"/>
            <w:shd w:val="clear" w:color="000000" w:fill="808080"/>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1980" w:type="dxa"/>
            <w:shd w:val="clear" w:color="auto" w:fill="auto"/>
            <w:vAlign w:val="center"/>
          </w:tcPr>
          <w:p w:rsidR="00102C86" w:rsidRPr="00C57068" w:rsidRDefault="00282ED8" w:rsidP="00C57068">
            <w:pPr>
              <w:spacing w:after="0" w:line="240" w:lineRule="auto"/>
              <w:jc w:val="center"/>
              <w:rPr>
                <w:rFonts w:ascii="Palatino Linotype" w:hAnsi="Palatino Linotype" w:cs="Calibri"/>
                <w:b/>
                <w:bCs/>
                <w:sz w:val="20"/>
                <w:szCs w:val="20"/>
                <w:lang w:eastAsia="hu-HU"/>
              </w:rPr>
            </w:pPr>
            <w:r w:rsidRPr="00C57068">
              <w:rPr>
                <w:rFonts w:ascii="Palatino Linotype" w:hAnsi="Palatino Linotype" w:cs="Arial"/>
                <w:b/>
                <w:bCs/>
                <w:sz w:val="20"/>
                <w:szCs w:val="20"/>
                <w:lang w:eastAsia="hu-HU"/>
              </w:rPr>
              <w:t>140</w:t>
            </w:r>
          </w:p>
        </w:tc>
        <w:tc>
          <w:tcPr>
            <w:tcW w:w="720" w:type="dxa"/>
            <w:shd w:val="clear" w:color="auto" w:fill="auto"/>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650" w:type="dxa"/>
            <w:shd w:val="clear" w:color="000000" w:fill="969696"/>
            <w:vAlign w:val="center"/>
          </w:tcPr>
          <w:p w:rsidR="00102C86" w:rsidRPr="00C57068" w:rsidRDefault="00282ED8" w:rsidP="00C57068">
            <w:pPr>
              <w:spacing w:after="0" w:line="240" w:lineRule="auto"/>
              <w:jc w:val="center"/>
              <w:rPr>
                <w:rFonts w:ascii="Palatino Linotype" w:hAnsi="Palatino Linotype" w:cs="Calibri"/>
                <w:b/>
                <w:sz w:val="20"/>
                <w:szCs w:val="20"/>
                <w:lang w:eastAsia="hu-HU"/>
              </w:rPr>
            </w:pPr>
            <w:r w:rsidRPr="00C57068">
              <w:rPr>
                <w:rFonts w:ascii="Palatino Linotype" w:hAnsi="Palatino Linotype" w:cs="Arial"/>
                <w:b/>
                <w:sz w:val="20"/>
                <w:szCs w:val="20"/>
                <w:lang w:eastAsia="hu-HU"/>
              </w:rPr>
              <w:t>96</w:t>
            </w:r>
          </w:p>
        </w:tc>
        <w:tc>
          <w:tcPr>
            <w:tcW w:w="1330" w:type="dxa"/>
            <w:shd w:val="clear" w:color="auto" w:fill="auto"/>
            <w:vAlign w:val="center"/>
          </w:tcPr>
          <w:p w:rsidR="00102C86" w:rsidRPr="00C57068" w:rsidRDefault="00282ED8" w:rsidP="00C57068">
            <w:pPr>
              <w:spacing w:after="0" w:line="240" w:lineRule="auto"/>
              <w:jc w:val="center"/>
              <w:rPr>
                <w:rFonts w:ascii="Palatino Linotype" w:hAnsi="Palatino Linotype" w:cs="Calibri"/>
                <w:b/>
                <w:bCs/>
                <w:sz w:val="20"/>
                <w:szCs w:val="20"/>
                <w:lang w:eastAsia="hu-HU"/>
              </w:rPr>
            </w:pPr>
            <w:r w:rsidRPr="00C57068">
              <w:rPr>
                <w:rFonts w:ascii="Palatino Linotype" w:hAnsi="Palatino Linotype" w:cs="Arial"/>
                <w:b/>
                <w:bCs/>
                <w:sz w:val="20"/>
                <w:szCs w:val="20"/>
                <w:lang w:eastAsia="hu-HU"/>
              </w:rPr>
              <w:t>236</w:t>
            </w:r>
          </w:p>
        </w:tc>
        <w:tc>
          <w:tcPr>
            <w:tcW w:w="650" w:type="dxa"/>
            <w:shd w:val="clear" w:color="auto" w:fill="auto"/>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540" w:type="dxa"/>
            <w:shd w:val="clear" w:color="000000" w:fill="969696"/>
            <w:vAlign w:val="center"/>
          </w:tcPr>
          <w:p w:rsidR="00102C86" w:rsidRPr="00C57068" w:rsidRDefault="00282ED8" w:rsidP="00C57068">
            <w:pPr>
              <w:spacing w:after="0" w:line="240" w:lineRule="auto"/>
              <w:jc w:val="center"/>
              <w:rPr>
                <w:rFonts w:ascii="Palatino Linotype" w:hAnsi="Palatino Linotype" w:cs="Calibri"/>
                <w:b/>
                <w:sz w:val="20"/>
                <w:szCs w:val="20"/>
                <w:lang w:eastAsia="hu-HU"/>
              </w:rPr>
            </w:pPr>
            <w:r w:rsidRPr="00C57068">
              <w:rPr>
                <w:rFonts w:ascii="Palatino Linotype" w:hAnsi="Palatino Linotype" w:cs="Arial"/>
                <w:b/>
                <w:sz w:val="20"/>
                <w:szCs w:val="20"/>
                <w:lang w:eastAsia="hu-HU"/>
              </w:rPr>
              <w:t>36</w:t>
            </w:r>
          </w:p>
        </w:tc>
        <w:tc>
          <w:tcPr>
            <w:tcW w:w="610" w:type="dxa"/>
            <w:shd w:val="clear" w:color="000000" w:fill="808080"/>
            <w:vAlign w:val="center"/>
          </w:tcPr>
          <w:p w:rsidR="00102C86" w:rsidRPr="00C57068" w:rsidRDefault="00102C86" w:rsidP="00C57068">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540" w:type="dxa"/>
            <w:shd w:val="clear" w:color="000000" w:fill="969696"/>
            <w:vAlign w:val="center"/>
          </w:tcPr>
          <w:p w:rsidR="00102C86" w:rsidRPr="00C57068" w:rsidRDefault="00282ED8" w:rsidP="00C57068">
            <w:pPr>
              <w:spacing w:after="0" w:line="240" w:lineRule="auto"/>
              <w:jc w:val="center"/>
              <w:rPr>
                <w:rFonts w:ascii="Palatino Linotype" w:hAnsi="Palatino Linotype" w:cs="Calibri"/>
                <w:b/>
                <w:sz w:val="20"/>
                <w:szCs w:val="20"/>
                <w:lang w:eastAsia="hu-HU"/>
              </w:rPr>
            </w:pPr>
            <w:r w:rsidRPr="00C57068">
              <w:rPr>
                <w:rFonts w:ascii="Palatino Linotype" w:hAnsi="Palatino Linotype" w:cs="Arial"/>
                <w:b/>
                <w:sz w:val="20"/>
                <w:szCs w:val="20"/>
                <w:lang w:eastAsia="hu-HU"/>
              </w:rPr>
              <w:t>96</w:t>
            </w:r>
          </w:p>
        </w:tc>
        <w:tc>
          <w:tcPr>
            <w:tcW w:w="1384" w:type="dxa"/>
            <w:shd w:val="clear" w:color="auto" w:fill="auto"/>
            <w:vAlign w:val="center"/>
          </w:tcPr>
          <w:p w:rsidR="00102C86" w:rsidRPr="00C57068" w:rsidRDefault="00282ED8" w:rsidP="00C57068">
            <w:pPr>
              <w:spacing w:after="0" w:line="240" w:lineRule="auto"/>
              <w:jc w:val="center"/>
              <w:rPr>
                <w:rFonts w:ascii="Palatino Linotype" w:hAnsi="Palatino Linotype" w:cs="Calibri"/>
                <w:b/>
                <w:bCs/>
                <w:sz w:val="20"/>
                <w:szCs w:val="20"/>
                <w:lang w:eastAsia="hu-HU"/>
              </w:rPr>
            </w:pPr>
            <w:r w:rsidRPr="00C57068">
              <w:rPr>
                <w:rFonts w:ascii="Palatino Linotype" w:hAnsi="Palatino Linotype" w:cs="Arial"/>
                <w:b/>
                <w:bCs/>
                <w:sz w:val="20"/>
                <w:szCs w:val="20"/>
                <w:lang w:eastAsia="hu-HU"/>
              </w:rPr>
              <w:t>132</w:t>
            </w:r>
          </w:p>
        </w:tc>
      </w:tr>
      <w:tr w:rsidR="00C92E05" w:rsidRPr="00C57068" w:rsidTr="00510358">
        <w:trPr>
          <w:trHeight w:val="705"/>
          <w:jc w:val="center"/>
        </w:trPr>
        <w:tc>
          <w:tcPr>
            <w:tcW w:w="1620" w:type="dxa"/>
            <w:vMerge/>
            <w:shd w:val="clear" w:color="auto" w:fill="auto"/>
            <w:textDirection w:val="btLr"/>
            <w:vAlign w:val="bottom"/>
          </w:tcPr>
          <w:p w:rsidR="00C92E05" w:rsidRPr="00C57068" w:rsidRDefault="00C92E05"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C92E05" w:rsidRPr="00C57068" w:rsidRDefault="00C92E05"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Készségfejlesztés hallás után</w:t>
            </w:r>
          </w:p>
        </w:tc>
        <w:tc>
          <w:tcPr>
            <w:tcW w:w="565"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695"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35</w:t>
            </w:r>
          </w:p>
        </w:tc>
        <w:tc>
          <w:tcPr>
            <w:tcW w:w="54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35</w:t>
            </w:r>
          </w:p>
        </w:tc>
        <w:tc>
          <w:tcPr>
            <w:tcW w:w="72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24</w:t>
            </w:r>
          </w:p>
        </w:tc>
        <w:tc>
          <w:tcPr>
            <w:tcW w:w="1330"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59</w:t>
            </w:r>
          </w:p>
        </w:tc>
        <w:tc>
          <w:tcPr>
            <w:tcW w:w="65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C92E05" w:rsidRPr="00C57068" w:rsidRDefault="00490EAF"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9</w:t>
            </w:r>
          </w:p>
        </w:tc>
        <w:tc>
          <w:tcPr>
            <w:tcW w:w="610" w:type="dxa"/>
            <w:shd w:val="clear" w:color="000000" w:fill="808080"/>
            <w:vAlign w:val="center"/>
          </w:tcPr>
          <w:p w:rsidR="00C92E05" w:rsidRPr="00C57068" w:rsidRDefault="00C92E05" w:rsidP="00C57068">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24</w:t>
            </w:r>
          </w:p>
        </w:tc>
        <w:tc>
          <w:tcPr>
            <w:tcW w:w="1384"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33</w:t>
            </w:r>
          </w:p>
        </w:tc>
      </w:tr>
      <w:tr w:rsidR="00C92E05" w:rsidRPr="00C57068" w:rsidTr="00510358">
        <w:trPr>
          <w:trHeight w:val="705"/>
          <w:jc w:val="center"/>
        </w:trPr>
        <w:tc>
          <w:tcPr>
            <w:tcW w:w="1620" w:type="dxa"/>
            <w:vMerge/>
            <w:shd w:val="clear" w:color="auto" w:fill="auto"/>
            <w:textDirection w:val="btLr"/>
            <w:vAlign w:val="bottom"/>
          </w:tcPr>
          <w:p w:rsidR="00C92E05" w:rsidRPr="00C57068" w:rsidRDefault="00C92E05"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C92E05" w:rsidRPr="00C57068" w:rsidRDefault="00C92E05"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Készségfejlesztés éneklés útján</w:t>
            </w:r>
          </w:p>
        </w:tc>
        <w:tc>
          <w:tcPr>
            <w:tcW w:w="565"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695"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35</w:t>
            </w:r>
          </w:p>
        </w:tc>
        <w:tc>
          <w:tcPr>
            <w:tcW w:w="54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35</w:t>
            </w:r>
          </w:p>
        </w:tc>
        <w:tc>
          <w:tcPr>
            <w:tcW w:w="72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24</w:t>
            </w:r>
          </w:p>
        </w:tc>
        <w:tc>
          <w:tcPr>
            <w:tcW w:w="1330"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59</w:t>
            </w:r>
          </w:p>
        </w:tc>
        <w:tc>
          <w:tcPr>
            <w:tcW w:w="65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C92E05" w:rsidRPr="00C57068" w:rsidRDefault="00490EAF"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9</w:t>
            </w:r>
          </w:p>
        </w:tc>
        <w:tc>
          <w:tcPr>
            <w:tcW w:w="610" w:type="dxa"/>
            <w:shd w:val="clear" w:color="000000" w:fill="808080"/>
            <w:vAlign w:val="center"/>
          </w:tcPr>
          <w:p w:rsidR="00C92E05" w:rsidRPr="00C57068" w:rsidRDefault="00C92E05" w:rsidP="00C57068">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24</w:t>
            </w:r>
          </w:p>
        </w:tc>
        <w:tc>
          <w:tcPr>
            <w:tcW w:w="1384"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33</w:t>
            </w:r>
          </w:p>
        </w:tc>
      </w:tr>
      <w:tr w:rsidR="00C92E05" w:rsidRPr="00C57068" w:rsidTr="00510358">
        <w:trPr>
          <w:trHeight w:val="705"/>
          <w:jc w:val="center"/>
        </w:trPr>
        <w:tc>
          <w:tcPr>
            <w:tcW w:w="1620" w:type="dxa"/>
            <w:vMerge/>
            <w:shd w:val="clear" w:color="auto" w:fill="auto"/>
            <w:textDirection w:val="btLr"/>
            <w:vAlign w:val="bottom"/>
          </w:tcPr>
          <w:p w:rsidR="00C92E05" w:rsidRPr="00C57068" w:rsidRDefault="00C92E05"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C92E05" w:rsidRPr="00C57068" w:rsidRDefault="00C92E05"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Készségfejlesztés írásban</w:t>
            </w:r>
          </w:p>
        </w:tc>
        <w:tc>
          <w:tcPr>
            <w:tcW w:w="565"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695"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35</w:t>
            </w:r>
          </w:p>
        </w:tc>
        <w:tc>
          <w:tcPr>
            <w:tcW w:w="54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35</w:t>
            </w:r>
          </w:p>
        </w:tc>
        <w:tc>
          <w:tcPr>
            <w:tcW w:w="72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24</w:t>
            </w:r>
          </w:p>
        </w:tc>
        <w:tc>
          <w:tcPr>
            <w:tcW w:w="1330"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59</w:t>
            </w:r>
          </w:p>
        </w:tc>
        <w:tc>
          <w:tcPr>
            <w:tcW w:w="65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C92E05" w:rsidRPr="00C57068" w:rsidRDefault="00490EAF"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9</w:t>
            </w:r>
          </w:p>
        </w:tc>
        <w:tc>
          <w:tcPr>
            <w:tcW w:w="610" w:type="dxa"/>
            <w:shd w:val="clear" w:color="000000" w:fill="808080"/>
            <w:vAlign w:val="center"/>
          </w:tcPr>
          <w:p w:rsidR="00C92E05" w:rsidRPr="00C57068" w:rsidRDefault="00C92E05" w:rsidP="00C57068">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24</w:t>
            </w:r>
          </w:p>
        </w:tc>
        <w:tc>
          <w:tcPr>
            <w:tcW w:w="1384"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33</w:t>
            </w:r>
          </w:p>
        </w:tc>
      </w:tr>
      <w:tr w:rsidR="00C92E05" w:rsidRPr="00C57068" w:rsidTr="00510358">
        <w:trPr>
          <w:trHeight w:val="705"/>
          <w:jc w:val="center"/>
        </w:trPr>
        <w:tc>
          <w:tcPr>
            <w:tcW w:w="1620" w:type="dxa"/>
            <w:vMerge/>
            <w:shd w:val="clear" w:color="auto" w:fill="auto"/>
            <w:textDirection w:val="btLr"/>
            <w:vAlign w:val="bottom"/>
          </w:tcPr>
          <w:p w:rsidR="00C92E05" w:rsidRPr="00C57068" w:rsidRDefault="00C92E05"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C92E05" w:rsidRPr="00C57068" w:rsidRDefault="00C92E05"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Stílus- és zenetörténeti ismeretek elsajátítása</w:t>
            </w:r>
          </w:p>
        </w:tc>
        <w:tc>
          <w:tcPr>
            <w:tcW w:w="565"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695"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35</w:t>
            </w:r>
          </w:p>
        </w:tc>
        <w:tc>
          <w:tcPr>
            <w:tcW w:w="54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35</w:t>
            </w:r>
          </w:p>
        </w:tc>
        <w:tc>
          <w:tcPr>
            <w:tcW w:w="72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24</w:t>
            </w:r>
          </w:p>
        </w:tc>
        <w:tc>
          <w:tcPr>
            <w:tcW w:w="1330"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59</w:t>
            </w:r>
          </w:p>
        </w:tc>
        <w:tc>
          <w:tcPr>
            <w:tcW w:w="65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C92E05" w:rsidRPr="00C57068" w:rsidRDefault="00490EAF"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9</w:t>
            </w:r>
          </w:p>
        </w:tc>
        <w:tc>
          <w:tcPr>
            <w:tcW w:w="610" w:type="dxa"/>
            <w:shd w:val="clear" w:color="000000" w:fill="808080"/>
            <w:vAlign w:val="center"/>
          </w:tcPr>
          <w:p w:rsidR="00C92E05" w:rsidRPr="00C57068" w:rsidRDefault="00C92E05" w:rsidP="00C57068">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C92E05" w:rsidRPr="00C57068" w:rsidRDefault="00C92E05"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24</w:t>
            </w:r>
          </w:p>
        </w:tc>
        <w:tc>
          <w:tcPr>
            <w:tcW w:w="1384" w:type="dxa"/>
            <w:shd w:val="clear" w:color="auto" w:fill="auto"/>
            <w:vAlign w:val="center"/>
          </w:tcPr>
          <w:p w:rsidR="00C92E05" w:rsidRPr="00C57068" w:rsidRDefault="00490EAF"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33</w:t>
            </w:r>
          </w:p>
        </w:tc>
      </w:tr>
      <w:tr w:rsidR="00102C86" w:rsidRPr="00C57068" w:rsidTr="00510358">
        <w:trPr>
          <w:trHeight w:val="690"/>
          <w:jc w:val="center"/>
        </w:trPr>
        <w:tc>
          <w:tcPr>
            <w:tcW w:w="1620" w:type="dxa"/>
            <w:vMerge/>
            <w:shd w:val="clear" w:color="auto" w:fill="auto"/>
            <w:textDirection w:val="btLr"/>
            <w:vAlign w:val="bottom"/>
          </w:tcPr>
          <w:p w:rsidR="00102C86" w:rsidRPr="00C57068" w:rsidRDefault="00102C8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102C86" w:rsidRPr="00C57068" w:rsidRDefault="00102C86" w:rsidP="00510358">
            <w:pPr>
              <w:spacing w:after="0" w:line="240" w:lineRule="auto"/>
              <w:rPr>
                <w:rFonts w:ascii="Palatino Linotype" w:hAnsi="Palatino Linotype" w:cs="Calibri"/>
                <w:b/>
                <w:sz w:val="20"/>
                <w:szCs w:val="20"/>
                <w:lang w:eastAsia="hu-HU"/>
              </w:rPr>
            </w:pPr>
            <w:r w:rsidRPr="00C57068">
              <w:rPr>
                <w:rFonts w:ascii="Palatino Linotype" w:hAnsi="Palatino Linotype" w:cs="Calibri"/>
                <w:b/>
                <w:sz w:val="20"/>
                <w:szCs w:val="20"/>
                <w:lang w:eastAsia="hu-HU"/>
              </w:rPr>
              <w:t>Zeneelmélet</w:t>
            </w:r>
          </w:p>
        </w:tc>
        <w:tc>
          <w:tcPr>
            <w:tcW w:w="565" w:type="dxa"/>
            <w:shd w:val="clear" w:color="auto" w:fill="auto"/>
            <w:vAlign w:val="center"/>
          </w:tcPr>
          <w:p w:rsidR="00102C86" w:rsidRPr="00C57068" w:rsidRDefault="00282ED8" w:rsidP="00C57068">
            <w:pPr>
              <w:spacing w:after="0" w:line="240" w:lineRule="auto"/>
              <w:jc w:val="center"/>
              <w:rPr>
                <w:rFonts w:ascii="Palatino Linotype" w:hAnsi="Palatino Linotype" w:cs="Calibri"/>
                <w:b/>
                <w:sz w:val="20"/>
                <w:szCs w:val="20"/>
                <w:lang w:eastAsia="hu-HU"/>
              </w:rPr>
            </w:pPr>
            <w:r w:rsidRPr="00C57068">
              <w:rPr>
                <w:rFonts w:ascii="Palatino Linotype" w:hAnsi="Palatino Linotype" w:cs="Arial"/>
                <w:b/>
                <w:sz w:val="20"/>
                <w:szCs w:val="20"/>
                <w:lang w:eastAsia="hu-HU"/>
              </w:rPr>
              <w:t>208</w:t>
            </w:r>
          </w:p>
        </w:tc>
        <w:tc>
          <w:tcPr>
            <w:tcW w:w="695"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540" w:type="dxa"/>
            <w:shd w:val="clear" w:color="auto" w:fill="auto"/>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720" w:type="dxa"/>
            <w:shd w:val="clear" w:color="000000" w:fill="808080"/>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1980" w:type="dxa"/>
            <w:shd w:val="clear" w:color="auto" w:fill="auto"/>
            <w:vAlign w:val="center"/>
          </w:tcPr>
          <w:p w:rsidR="00102C86" w:rsidRPr="00C57068" w:rsidRDefault="00282ED8" w:rsidP="00C57068">
            <w:pPr>
              <w:spacing w:after="0" w:line="240" w:lineRule="auto"/>
              <w:jc w:val="center"/>
              <w:rPr>
                <w:rFonts w:ascii="Palatino Linotype" w:hAnsi="Palatino Linotype" w:cs="Calibri"/>
                <w:b/>
                <w:bCs/>
                <w:sz w:val="20"/>
                <w:szCs w:val="20"/>
                <w:lang w:eastAsia="hu-HU"/>
              </w:rPr>
            </w:pPr>
            <w:r w:rsidRPr="00C57068">
              <w:rPr>
                <w:rFonts w:ascii="Palatino Linotype" w:hAnsi="Palatino Linotype" w:cs="Arial"/>
                <w:b/>
                <w:bCs/>
                <w:sz w:val="20"/>
                <w:szCs w:val="20"/>
                <w:lang w:eastAsia="hu-HU"/>
              </w:rPr>
              <w:t>208</w:t>
            </w:r>
          </w:p>
        </w:tc>
        <w:tc>
          <w:tcPr>
            <w:tcW w:w="720" w:type="dxa"/>
            <w:shd w:val="clear" w:color="auto" w:fill="auto"/>
            <w:vAlign w:val="center"/>
          </w:tcPr>
          <w:p w:rsidR="00102C86" w:rsidRPr="00C57068" w:rsidRDefault="00282ED8" w:rsidP="00C57068">
            <w:pPr>
              <w:spacing w:after="0" w:line="240" w:lineRule="auto"/>
              <w:jc w:val="center"/>
              <w:rPr>
                <w:rFonts w:ascii="Palatino Linotype" w:hAnsi="Palatino Linotype" w:cs="Calibri"/>
                <w:b/>
                <w:sz w:val="20"/>
                <w:szCs w:val="20"/>
                <w:lang w:eastAsia="hu-HU"/>
              </w:rPr>
            </w:pPr>
            <w:r w:rsidRPr="00C57068">
              <w:rPr>
                <w:rFonts w:ascii="Palatino Linotype" w:hAnsi="Palatino Linotype" w:cs="Arial"/>
                <w:b/>
                <w:sz w:val="20"/>
                <w:szCs w:val="20"/>
                <w:lang w:eastAsia="hu-HU"/>
              </w:rPr>
              <w:t>96</w:t>
            </w:r>
          </w:p>
        </w:tc>
        <w:tc>
          <w:tcPr>
            <w:tcW w:w="65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1330" w:type="dxa"/>
            <w:shd w:val="clear" w:color="auto" w:fill="auto"/>
            <w:vAlign w:val="center"/>
          </w:tcPr>
          <w:p w:rsidR="00102C86" w:rsidRPr="00C57068" w:rsidRDefault="00282ED8" w:rsidP="00C57068">
            <w:pPr>
              <w:spacing w:after="0" w:line="240" w:lineRule="auto"/>
              <w:jc w:val="center"/>
              <w:rPr>
                <w:rFonts w:ascii="Palatino Linotype" w:hAnsi="Palatino Linotype" w:cs="Calibri"/>
                <w:b/>
                <w:bCs/>
                <w:sz w:val="20"/>
                <w:szCs w:val="20"/>
                <w:lang w:eastAsia="hu-HU"/>
              </w:rPr>
            </w:pPr>
            <w:r w:rsidRPr="00C57068">
              <w:rPr>
                <w:rFonts w:ascii="Palatino Linotype" w:hAnsi="Palatino Linotype" w:cs="Arial"/>
                <w:b/>
                <w:bCs/>
                <w:sz w:val="20"/>
                <w:szCs w:val="20"/>
                <w:lang w:eastAsia="hu-HU"/>
              </w:rPr>
              <w:t>304</w:t>
            </w:r>
          </w:p>
        </w:tc>
        <w:tc>
          <w:tcPr>
            <w:tcW w:w="650" w:type="dxa"/>
            <w:shd w:val="clear" w:color="auto" w:fill="auto"/>
            <w:vAlign w:val="center"/>
          </w:tcPr>
          <w:p w:rsidR="00102C86" w:rsidRPr="00C57068" w:rsidRDefault="00282ED8" w:rsidP="00C57068">
            <w:pPr>
              <w:spacing w:after="0" w:line="240" w:lineRule="auto"/>
              <w:jc w:val="center"/>
              <w:rPr>
                <w:rFonts w:ascii="Palatino Linotype" w:hAnsi="Palatino Linotype" w:cs="Calibri"/>
                <w:b/>
                <w:sz w:val="20"/>
                <w:szCs w:val="20"/>
                <w:lang w:eastAsia="hu-HU"/>
              </w:rPr>
            </w:pPr>
            <w:r w:rsidRPr="00C57068">
              <w:rPr>
                <w:rFonts w:ascii="Palatino Linotype" w:hAnsi="Palatino Linotype" w:cs="Arial"/>
                <w:b/>
                <w:sz w:val="20"/>
                <w:szCs w:val="20"/>
                <w:lang w:eastAsia="hu-HU"/>
              </w:rPr>
              <w:t>108</w:t>
            </w:r>
          </w:p>
        </w:tc>
        <w:tc>
          <w:tcPr>
            <w:tcW w:w="54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610" w:type="dxa"/>
            <w:shd w:val="clear" w:color="000000" w:fill="808080"/>
            <w:vAlign w:val="center"/>
          </w:tcPr>
          <w:p w:rsidR="00102C86" w:rsidRPr="00C57068" w:rsidRDefault="00102C86" w:rsidP="00C57068">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102C86" w:rsidRPr="00C57068" w:rsidRDefault="00282ED8" w:rsidP="00C57068">
            <w:pPr>
              <w:spacing w:after="0" w:line="240" w:lineRule="auto"/>
              <w:jc w:val="center"/>
              <w:rPr>
                <w:rFonts w:ascii="Palatino Linotype" w:hAnsi="Palatino Linotype" w:cs="Calibri"/>
                <w:b/>
                <w:sz w:val="20"/>
                <w:szCs w:val="20"/>
                <w:lang w:eastAsia="hu-HU"/>
              </w:rPr>
            </w:pPr>
            <w:r w:rsidRPr="00C57068">
              <w:rPr>
                <w:rFonts w:ascii="Palatino Linotype" w:hAnsi="Palatino Linotype" w:cs="Arial"/>
                <w:b/>
                <w:sz w:val="20"/>
                <w:szCs w:val="20"/>
                <w:lang w:eastAsia="hu-HU"/>
              </w:rPr>
              <w:t>96</w:t>
            </w:r>
          </w:p>
        </w:tc>
        <w:tc>
          <w:tcPr>
            <w:tcW w:w="54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b/>
                <w:sz w:val="20"/>
                <w:szCs w:val="20"/>
                <w:lang w:eastAsia="hu-HU"/>
              </w:rPr>
            </w:pPr>
          </w:p>
        </w:tc>
        <w:tc>
          <w:tcPr>
            <w:tcW w:w="1384" w:type="dxa"/>
            <w:shd w:val="clear" w:color="auto" w:fill="auto"/>
            <w:vAlign w:val="center"/>
          </w:tcPr>
          <w:p w:rsidR="00102C86" w:rsidRPr="00C57068" w:rsidRDefault="00282ED8" w:rsidP="00C57068">
            <w:pPr>
              <w:spacing w:after="0" w:line="240" w:lineRule="auto"/>
              <w:jc w:val="center"/>
              <w:rPr>
                <w:rFonts w:ascii="Palatino Linotype" w:hAnsi="Palatino Linotype" w:cs="Calibri"/>
                <w:b/>
                <w:bCs/>
                <w:sz w:val="20"/>
                <w:szCs w:val="20"/>
                <w:lang w:eastAsia="hu-HU"/>
              </w:rPr>
            </w:pPr>
            <w:r w:rsidRPr="00C57068">
              <w:rPr>
                <w:rFonts w:ascii="Palatino Linotype" w:hAnsi="Palatino Linotype" w:cs="Arial"/>
                <w:b/>
                <w:bCs/>
                <w:sz w:val="20"/>
                <w:szCs w:val="20"/>
                <w:lang w:eastAsia="hu-HU"/>
              </w:rPr>
              <w:t>204</w:t>
            </w:r>
          </w:p>
        </w:tc>
      </w:tr>
      <w:tr w:rsidR="00102C86" w:rsidRPr="00C57068" w:rsidTr="00510358">
        <w:trPr>
          <w:trHeight w:val="512"/>
          <w:jc w:val="center"/>
        </w:trPr>
        <w:tc>
          <w:tcPr>
            <w:tcW w:w="1620" w:type="dxa"/>
            <w:vMerge/>
            <w:shd w:val="clear" w:color="auto" w:fill="auto"/>
            <w:textDirection w:val="btLr"/>
            <w:vAlign w:val="bottom"/>
          </w:tcPr>
          <w:p w:rsidR="00102C86" w:rsidRPr="00C57068" w:rsidRDefault="00102C8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102C86" w:rsidRPr="00C57068" w:rsidRDefault="002A0F6D" w:rsidP="00510358">
            <w:pPr>
              <w:spacing w:after="0" w:line="240" w:lineRule="auto"/>
              <w:rPr>
                <w:rFonts w:ascii="Palatino Linotype" w:hAnsi="Palatino Linotype" w:cs="Calibri"/>
                <w:iCs/>
                <w:sz w:val="20"/>
                <w:szCs w:val="20"/>
                <w:lang w:eastAsia="hu-HU"/>
              </w:rPr>
            </w:pPr>
            <w:r w:rsidRPr="00C57068">
              <w:rPr>
                <w:rFonts w:ascii="Palatino Linotype" w:hAnsi="Palatino Linotype" w:cs="Arial"/>
                <w:iCs/>
                <w:sz w:val="20"/>
                <w:szCs w:val="20"/>
                <w:lang w:eastAsia="hu-HU"/>
              </w:rPr>
              <w:t>Összhangzattan</w:t>
            </w:r>
          </w:p>
        </w:tc>
        <w:tc>
          <w:tcPr>
            <w:tcW w:w="565"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70</w:t>
            </w:r>
          </w:p>
        </w:tc>
        <w:tc>
          <w:tcPr>
            <w:tcW w:w="695"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102C86" w:rsidRPr="00C57068" w:rsidRDefault="004A3DE2"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70</w:t>
            </w:r>
          </w:p>
        </w:tc>
        <w:tc>
          <w:tcPr>
            <w:tcW w:w="720"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32</w:t>
            </w:r>
          </w:p>
        </w:tc>
        <w:tc>
          <w:tcPr>
            <w:tcW w:w="65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102C86" w:rsidRPr="00C57068" w:rsidRDefault="004A3DE2"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102</w:t>
            </w:r>
          </w:p>
        </w:tc>
        <w:tc>
          <w:tcPr>
            <w:tcW w:w="650"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36</w:t>
            </w:r>
          </w:p>
        </w:tc>
        <w:tc>
          <w:tcPr>
            <w:tcW w:w="54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102C86" w:rsidRPr="00C57068" w:rsidRDefault="00102C86" w:rsidP="00C57068">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32</w:t>
            </w:r>
          </w:p>
        </w:tc>
        <w:tc>
          <w:tcPr>
            <w:tcW w:w="54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102C86" w:rsidRPr="00C57068" w:rsidRDefault="004A3DE2"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68</w:t>
            </w:r>
          </w:p>
        </w:tc>
      </w:tr>
      <w:tr w:rsidR="00102C86"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102C86" w:rsidRPr="00C57068" w:rsidRDefault="002A0F6D" w:rsidP="00510358">
            <w:pPr>
              <w:spacing w:after="0" w:line="240" w:lineRule="auto"/>
              <w:rPr>
                <w:rFonts w:ascii="Palatino Linotype" w:hAnsi="Palatino Linotype" w:cs="Calibri"/>
                <w:iCs/>
                <w:sz w:val="20"/>
                <w:szCs w:val="20"/>
                <w:lang w:eastAsia="hu-HU"/>
              </w:rPr>
            </w:pPr>
            <w:r w:rsidRPr="00C57068">
              <w:rPr>
                <w:rFonts w:ascii="Palatino Linotype" w:hAnsi="Palatino Linotype" w:cs="Arial"/>
                <w:iCs/>
                <w:sz w:val="20"/>
                <w:szCs w:val="20"/>
                <w:lang w:eastAsia="hu-HU"/>
              </w:rPr>
              <w:t>Formatan</w:t>
            </w:r>
          </w:p>
        </w:tc>
        <w:tc>
          <w:tcPr>
            <w:tcW w:w="565"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69</w:t>
            </w:r>
          </w:p>
        </w:tc>
        <w:tc>
          <w:tcPr>
            <w:tcW w:w="695"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102C86" w:rsidRPr="00C57068" w:rsidRDefault="004A3DE2"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69</w:t>
            </w:r>
          </w:p>
        </w:tc>
        <w:tc>
          <w:tcPr>
            <w:tcW w:w="720"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32</w:t>
            </w:r>
          </w:p>
        </w:tc>
        <w:tc>
          <w:tcPr>
            <w:tcW w:w="65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102C86" w:rsidRPr="00C57068" w:rsidRDefault="004A3DE2"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101</w:t>
            </w:r>
          </w:p>
        </w:tc>
        <w:tc>
          <w:tcPr>
            <w:tcW w:w="650"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36</w:t>
            </w:r>
          </w:p>
        </w:tc>
        <w:tc>
          <w:tcPr>
            <w:tcW w:w="54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102C86" w:rsidRPr="00C57068" w:rsidRDefault="00102C86" w:rsidP="00C57068">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32</w:t>
            </w:r>
          </w:p>
        </w:tc>
        <w:tc>
          <w:tcPr>
            <w:tcW w:w="54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102C86" w:rsidRPr="00C57068" w:rsidRDefault="004A3DE2"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68</w:t>
            </w:r>
          </w:p>
        </w:tc>
      </w:tr>
      <w:tr w:rsidR="00102C86" w:rsidRPr="00C57068" w:rsidTr="00510358">
        <w:trPr>
          <w:trHeight w:val="619"/>
          <w:jc w:val="center"/>
        </w:trPr>
        <w:tc>
          <w:tcPr>
            <w:tcW w:w="1620" w:type="dxa"/>
            <w:vMerge/>
            <w:shd w:val="clear" w:color="auto" w:fill="auto"/>
            <w:textDirection w:val="btLr"/>
            <w:vAlign w:val="bottom"/>
          </w:tcPr>
          <w:p w:rsidR="00102C86" w:rsidRPr="00C57068" w:rsidRDefault="00102C8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102C86" w:rsidRPr="00C57068" w:rsidRDefault="002A0F6D" w:rsidP="00510358">
            <w:pPr>
              <w:spacing w:after="0" w:line="240" w:lineRule="auto"/>
              <w:rPr>
                <w:rFonts w:ascii="Palatino Linotype" w:hAnsi="Palatino Linotype" w:cs="Calibri"/>
                <w:iCs/>
                <w:sz w:val="20"/>
                <w:szCs w:val="20"/>
                <w:lang w:eastAsia="hu-HU"/>
              </w:rPr>
            </w:pPr>
            <w:r w:rsidRPr="00C57068">
              <w:rPr>
                <w:rFonts w:ascii="Palatino Linotype" w:hAnsi="Palatino Linotype" w:cs="Arial"/>
                <w:iCs/>
                <w:sz w:val="20"/>
                <w:szCs w:val="20"/>
                <w:lang w:eastAsia="hu-HU"/>
              </w:rPr>
              <w:t>A continuo-játék alapjai</w:t>
            </w:r>
          </w:p>
        </w:tc>
        <w:tc>
          <w:tcPr>
            <w:tcW w:w="565"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69</w:t>
            </w:r>
          </w:p>
        </w:tc>
        <w:tc>
          <w:tcPr>
            <w:tcW w:w="695"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102C86" w:rsidRPr="00C57068" w:rsidRDefault="004A3DE2"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69</w:t>
            </w:r>
          </w:p>
        </w:tc>
        <w:tc>
          <w:tcPr>
            <w:tcW w:w="720"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32</w:t>
            </w:r>
          </w:p>
        </w:tc>
        <w:tc>
          <w:tcPr>
            <w:tcW w:w="65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102C86" w:rsidRPr="00C57068" w:rsidRDefault="004A3DE2"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101</w:t>
            </w:r>
          </w:p>
        </w:tc>
        <w:tc>
          <w:tcPr>
            <w:tcW w:w="650"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36</w:t>
            </w:r>
          </w:p>
        </w:tc>
        <w:tc>
          <w:tcPr>
            <w:tcW w:w="54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102C86" w:rsidRPr="00C57068" w:rsidRDefault="00102C86" w:rsidP="00C57068">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102C86" w:rsidRPr="00C57068" w:rsidRDefault="004A3DE2" w:rsidP="00C57068">
            <w:pPr>
              <w:spacing w:after="0" w:line="240" w:lineRule="auto"/>
              <w:jc w:val="center"/>
              <w:rPr>
                <w:rFonts w:ascii="Palatino Linotype" w:hAnsi="Palatino Linotype" w:cs="Calibri"/>
                <w:i/>
                <w:iCs/>
                <w:sz w:val="20"/>
                <w:szCs w:val="20"/>
                <w:lang w:eastAsia="hu-HU"/>
              </w:rPr>
            </w:pPr>
            <w:r w:rsidRPr="00C57068">
              <w:rPr>
                <w:rFonts w:ascii="Palatino Linotype" w:hAnsi="Palatino Linotype" w:cs="Arial"/>
                <w:i/>
                <w:iCs/>
                <w:sz w:val="20"/>
                <w:szCs w:val="20"/>
                <w:lang w:eastAsia="hu-HU"/>
              </w:rPr>
              <w:t>32</w:t>
            </w:r>
          </w:p>
        </w:tc>
        <w:tc>
          <w:tcPr>
            <w:tcW w:w="540" w:type="dxa"/>
            <w:shd w:val="clear" w:color="000000" w:fill="969696"/>
            <w:vAlign w:val="center"/>
          </w:tcPr>
          <w:p w:rsidR="00102C86" w:rsidRPr="00C57068" w:rsidRDefault="00102C86" w:rsidP="00C57068">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102C86" w:rsidRPr="00C57068" w:rsidRDefault="004A3DE2" w:rsidP="00C57068">
            <w:pPr>
              <w:spacing w:after="0" w:line="240" w:lineRule="auto"/>
              <w:jc w:val="center"/>
              <w:rPr>
                <w:rFonts w:ascii="Palatino Linotype" w:hAnsi="Palatino Linotype" w:cs="Calibri"/>
                <w:bCs/>
                <w:i/>
                <w:iCs/>
                <w:sz w:val="20"/>
                <w:szCs w:val="20"/>
                <w:lang w:eastAsia="hu-HU"/>
              </w:rPr>
            </w:pPr>
            <w:r w:rsidRPr="00C57068">
              <w:rPr>
                <w:rFonts w:ascii="Palatino Linotype" w:hAnsi="Palatino Linotype" w:cs="Arial"/>
                <w:bCs/>
                <w:i/>
                <w:iCs/>
                <w:sz w:val="20"/>
                <w:szCs w:val="20"/>
                <w:lang w:eastAsia="hu-HU"/>
              </w:rPr>
              <w:t>68</w:t>
            </w:r>
          </w:p>
        </w:tc>
      </w:tr>
      <w:tr w:rsidR="00102C86" w:rsidRPr="00C57068" w:rsidTr="00510358">
        <w:trPr>
          <w:trHeight w:val="690"/>
          <w:jc w:val="center"/>
        </w:trPr>
        <w:tc>
          <w:tcPr>
            <w:tcW w:w="1620" w:type="dxa"/>
            <w:vMerge/>
            <w:shd w:val="clear" w:color="auto" w:fill="auto"/>
            <w:textDirection w:val="btLr"/>
            <w:vAlign w:val="bottom"/>
          </w:tcPr>
          <w:p w:rsidR="00102C86" w:rsidRPr="00C57068" w:rsidRDefault="00102C86" w:rsidP="00355AC5">
            <w:pPr>
              <w:spacing w:after="0" w:line="240" w:lineRule="auto"/>
              <w:jc w:val="center"/>
              <w:rPr>
                <w:rFonts w:ascii="Palatino Linotype" w:hAnsi="Palatino Linotype" w:cs="Calibri"/>
                <w:sz w:val="24"/>
                <w:szCs w:val="24"/>
                <w:lang w:eastAsia="hu-HU"/>
              </w:rPr>
            </w:pPr>
          </w:p>
        </w:tc>
        <w:tc>
          <w:tcPr>
            <w:tcW w:w="1980" w:type="dxa"/>
            <w:shd w:val="clear" w:color="auto" w:fill="auto"/>
            <w:vAlign w:val="center"/>
          </w:tcPr>
          <w:p w:rsidR="00102C86" w:rsidRPr="00C57068" w:rsidRDefault="00102C86" w:rsidP="00510358">
            <w:pPr>
              <w:spacing w:after="0" w:line="240" w:lineRule="auto"/>
              <w:rPr>
                <w:rFonts w:ascii="Palatino Linotype" w:hAnsi="Palatino Linotype" w:cs="Calibri"/>
                <w:b/>
                <w:sz w:val="20"/>
                <w:szCs w:val="20"/>
                <w:lang w:eastAsia="hu-HU"/>
              </w:rPr>
            </w:pPr>
            <w:r w:rsidRPr="00C57068">
              <w:rPr>
                <w:rFonts w:ascii="Palatino Linotype" w:hAnsi="Palatino Linotype" w:cs="Calibri"/>
                <w:b/>
                <w:sz w:val="20"/>
                <w:szCs w:val="20"/>
                <w:lang w:eastAsia="hu-HU"/>
              </w:rPr>
              <w:t>Zenetörténet 2.</w:t>
            </w:r>
          </w:p>
        </w:tc>
        <w:tc>
          <w:tcPr>
            <w:tcW w:w="565" w:type="dxa"/>
            <w:shd w:val="clear" w:color="auto" w:fill="auto"/>
            <w:vAlign w:val="center"/>
          </w:tcPr>
          <w:p w:rsidR="00102C86" w:rsidRPr="00C252F0" w:rsidRDefault="00282ED8" w:rsidP="00C252F0">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140</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1980" w:type="dxa"/>
            <w:shd w:val="clear" w:color="auto" w:fill="auto"/>
            <w:vAlign w:val="center"/>
          </w:tcPr>
          <w:p w:rsidR="00102C86" w:rsidRPr="00C252F0" w:rsidRDefault="00282ED8" w:rsidP="00C252F0">
            <w:pPr>
              <w:spacing w:after="0" w:line="240" w:lineRule="auto"/>
              <w:jc w:val="center"/>
              <w:rPr>
                <w:rFonts w:ascii="Palatino Linotype" w:hAnsi="Palatino Linotype" w:cs="Calibri"/>
                <w:b/>
                <w:bCs/>
                <w:sz w:val="20"/>
                <w:szCs w:val="20"/>
                <w:lang w:eastAsia="hu-HU"/>
              </w:rPr>
            </w:pPr>
            <w:r w:rsidRPr="00C252F0">
              <w:rPr>
                <w:rFonts w:ascii="Palatino Linotype" w:hAnsi="Palatino Linotype" w:cs="Arial"/>
                <w:b/>
                <w:bCs/>
                <w:sz w:val="20"/>
                <w:szCs w:val="20"/>
                <w:lang w:eastAsia="hu-HU"/>
              </w:rPr>
              <w:t>140</w:t>
            </w:r>
          </w:p>
        </w:tc>
        <w:tc>
          <w:tcPr>
            <w:tcW w:w="720" w:type="dxa"/>
            <w:shd w:val="clear" w:color="auto" w:fill="auto"/>
            <w:vAlign w:val="center"/>
          </w:tcPr>
          <w:p w:rsidR="00102C86" w:rsidRPr="00C252F0" w:rsidRDefault="00282ED8" w:rsidP="00C252F0">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96</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1330" w:type="dxa"/>
            <w:shd w:val="clear" w:color="auto" w:fill="auto"/>
            <w:vAlign w:val="center"/>
          </w:tcPr>
          <w:p w:rsidR="00102C86" w:rsidRPr="00C252F0" w:rsidRDefault="00282ED8" w:rsidP="00C252F0">
            <w:pPr>
              <w:spacing w:after="0" w:line="240" w:lineRule="auto"/>
              <w:jc w:val="center"/>
              <w:rPr>
                <w:rFonts w:ascii="Palatino Linotype" w:hAnsi="Palatino Linotype" w:cs="Calibri"/>
                <w:b/>
                <w:bCs/>
                <w:sz w:val="20"/>
                <w:szCs w:val="20"/>
                <w:lang w:eastAsia="hu-HU"/>
              </w:rPr>
            </w:pPr>
            <w:r w:rsidRPr="00C252F0">
              <w:rPr>
                <w:rFonts w:ascii="Palatino Linotype" w:hAnsi="Palatino Linotype" w:cs="Arial"/>
                <w:b/>
                <w:bCs/>
                <w:sz w:val="20"/>
                <w:szCs w:val="20"/>
                <w:lang w:eastAsia="hu-HU"/>
              </w:rPr>
              <w:t>236</w:t>
            </w:r>
          </w:p>
        </w:tc>
        <w:tc>
          <w:tcPr>
            <w:tcW w:w="650" w:type="dxa"/>
            <w:shd w:val="clear" w:color="auto" w:fill="auto"/>
            <w:vAlign w:val="center"/>
          </w:tcPr>
          <w:p w:rsidR="00102C86" w:rsidRPr="00C252F0" w:rsidRDefault="00282ED8" w:rsidP="00C252F0">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36</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102C86" w:rsidRPr="00C252F0" w:rsidRDefault="00282ED8" w:rsidP="00C252F0">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96</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1384" w:type="dxa"/>
            <w:shd w:val="clear" w:color="auto" w:fill="auto"/>
            <w:vAlign w:val="center"/>
          </w:tcPr>
          <w:p w:rsidR="00102C86" w:rsidRPr="00C252F0" w:rsidRDefault="00282ED8" w:rsidP="00C252F0">
            <w:pPr>
              <w:spacing w:after="0" w:line="240" w:lineRule="auto"/>
              <w:jc w:val="center"/>
              <w:rPr>
                <w:rFonts w:ascii="Palatino Linotype" w:hAnsi="Palatino Linotype" w:cs="Calibri"/>
                <w:b/>
                <w:bCs/>
                <w:sz w:val="20"/>
                <w:szCs w:val="20"/>
                <w:lang w:eastAsia="hu-HU"/>
              </w:rPr>
            </w:pPr>
            <w:r w:rsidRPr="00C252F0">
              <w:rPr>
                <w:rFonts w:ascii="Palatino Linotype" w:hAnsi="Palatino Linotype" w:cs="Arial"/>
                <w:b/>
                <w:bCs/>
                <w:sz w:val="20"/>
                <w:szCs w:val="20"/>
                <w:lang w:eastAsia="hu-HU"/>
              </w:rPr>
              <w:t>132</w:t>
            </w:r>
          </w:p>
        </w:tc>
      </w:tr>
      <w:tr w:rsidR="004436F4" w:rsidRPr="00C57068" w:rsidTr="00510358">
        <w:trPr>
          <w:trHeight w:val="702"/>
          <w:jc w:val="center"/>
        </w:trPr>
        <w:tc>
          <w:tcPr>
            <w:tcW w:w="1620" w:type="dxa"/>
            <w:vMerge/>
            <w:shd w:val="clear" w:color="auto" w:fill="auto"/>
            <w:textDirection w:val="btLr"/>
            <w:vAlign w:val="bottom"/>
          </w:tcPr>
          <w:p w:rsidR="004436F4" w:rsidRPr="00C57068" w:rsidRDefault="004436F4" w:rsidP="00355AC5">
            <w:pPr>
              <w:spacing w:after="0" w:line="240" w:lineRule="auto"/>
              <w:jc w:val="center"/>
              <w:rPr>
                <w:rFonts w:ascii="Palatino Linotype" w:hAnsi="Palatino Linotype" w:cs="Calibri"/>
                <w:sz w:val="24"/>
                <w:szCs w:val="24"/>
                <w:lang w:eastAsia="hu-HU"/>
              </w:rPr>
            </w:pPr>
          </w:p>
        </w:tc>
        <w:tc>
          <w:tcPr>
            <w:tcW w:w="1980" w:type="dxa"/>
            <w:shd w:val="clear" w:color="auto" w:fill="auto"/>
            <w:vAlign w:val="center"/>
          </w:tcPr>
          <w:p w:rsidR="004436F4" w:rsidRPr="00C57068" w:rsidRDefault="004436F4"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Zenetörténeti ismeretek</w:t>
            </w:r>
          </w:p>
        </w:tc>
        <w:tc>
          <w:tcPr>
            <w:tcW w:w="565" w:type="dxa"/>
            <w:shd w:val="clear" w:color="auto" w:fill="auto"/>
            <w:vAlign w:val="center"/>
          </w:tcPr>
          <w:p w:rsidR="004436F4" w:rsidRPr="00C252F0" w:rsidRDefault="004436F4"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47</w:t>
            </w:r>
          </w:p>
        </w:tc>
        <w:tc>
          <w:tcPr>
            <w:tcW w:w="695"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4436F4" w:rsidRPr="00C252F0" w:rsidRDefault="004436F4"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47</w:t>
            </w:r>
          </w:p>
        </w:tc>
        <w:tc>
          <w:tcPr>
            <w:tcW w:w="72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32</w:t>
            </w:r>
          </w:p>
        </w:tc>
        <w:tc>
          <w:tcPr>
            <w:tcW w:w="650"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4436F4" w:rsidRPr="00C252F0" w:rsidRDefault="004436F4"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79</w:t>
            </w:r>
          </w:p>
        </w:tc>
        <w:tc>
          <w:tcPr>
            <w:tcW w:w="65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12</w:t>
            </w:r>
          </w:p>
        </w:tc>
        <w:tc>
          <w:tcPr>
            <w:tcW w:w="540"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4436F4" w:rsidRPr="00C252F0" w:rsidRDefault="004436F4" w:rsidP="00C252F0">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32</w:t>
            </w:r>
          </w:p>
        </w:tc>
        <w:tc>
          <w:tcPr>
            <w:tcW w:w="540"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4436F4" w:rsidRPr="00C252F0" w:rsidRDefault="004436F4"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4</w:t>
            </w:r>
            <w:r w:rsidR="00CA6E23" w:rsidRPr="00C252F0">
              <w:rPr>
                <w:rFonts w:ascii="Palatino Linotype" w:hAnsi="Palatino Linotype" w:cs="Arial"/>
                <w:bCs/>
                <w:i/>
                <w:iCs/>
                <w:sz w:val="20"/>
                <w:szCs w:val="20"/>
                <w:lang w:eastAsia="hu-HU"/>
              </w:rPr>
              <w:t>4</w:t>
            </w:r>
          </w:p>
        </w:tc>
      </w:tr>
      <w:tr w:rsidR="004436F4" w:rsidRPr="00C57068" w:rsidTr="00510358">
        <w:trPr>
          <w:trHeight w:val="575"/>
          <w:jc w:val="center"/>
        </w:trPr>
        <w:tc>
          <w:tcPr>
            <w:tcW w:w="1620" w:type="dxa"/>
            <w:vMerge/>
            <w:shd w:val="clear" w:color="auto" w:fill="auto"/>
            <w:textDirection w:val="btLr"/>
            <w:vAlign w:val="bottom"/>
          </w:tcPr>
          <w:p w:rsidR="004436F4" w:rsidRPr="00C57068" w:rsidRDefault="004436F4"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4436F4" w:rsidRPr="00C57068" w:rsidRDefault="004436F4"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Műelemzés</w:t>
            </w:r>
          </w:p>
        </w:tc>
        <w:tc>
          <w:tcPr>
            <w:tcW w:w="565" w:type="dxa"/>
            <w:shd w:val="clear" w:color="auto" w:fill="auto"/>
            <w:vAlign w:val="center"/>
          </w:tcPr>
          <w:p w:rsidR="004436F4" w:rsidRPr="00C252F0" w:rsidRDefault="004436F4"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47</w:t>
            </w:r>
          </w:p>
        </w:tc>
        <w:tc>
          <w:tcPr>
            <w:tcW w:w="695"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4436F4" w:rsidRPr="00C252F0" w:rsidRDefault="004436F4"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47</w:t>
            </w:r>
          </w:p>
        </w:tc>
        <w:tc>
          <w:tcPr>
            <w:tcW w:w="72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32</w:t>
            </w:r>
          </w:p>
        </w:tc>
        <w:tc>
          <w:tcPr>
            <w:tcW w:w="650"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4436F4" w:rsidRPr="00C252F0" w:rsidRDefault="004436F4"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79</w:t>
            </w:r>
          </w:p>
        </w:tc>
        <w:tc>
          <w:tcPr>
            <w:tcW w:w="65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12</w:t>
            </w:r>
          </w:p>
        </w:tc>
        <w:tc>
          <w:tcPr>
            <w:tcW w:w="540"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4436F4" w:rsidRPr="00C252F0" w:rsidRDefault="004436F4" w:rsidP="00C252F0">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32</w:t>
            </w:r>
          </w:p>
        </w:tc>
        <w:tc>
          <w:tcPr>
            <w:tcW w:w="540"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4436F4" w:rsidRPr="00C252F0" w:rsidRDefault="00CA6E23"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44</w:t>
            </w:r>
          </w:p>
        </w:tc>
      </w:tr>
      <w:tr w:rsidR="004436F4" w:rsidRPr="00C57068" w:rsidTr="00510358">
        <w:trPr>
          <w:trHeight w:val="705"/>
          <w:jc w:val="center"/>
        </w:trPr>
        <w:tc>
          <w:tcPr>
            <w:tcW w:w="1620" w:type="dxa"/>
            <w:vMerge/>
            <w:shd w:val="clear" w:color="auto" w:fill="auto"/>
            <w:textDirection w:val="btLr"/>
            <w:vAlign w:val="bottom"/>
          </w:tcPr>
          <w:p w:rsidR="004436F4" w:rsidRPr="00C57068" w:rsidRDefault="004436F4"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4436F4" w:rsidRPr="00C57068" w:rsidRDefault="004436F4" w:rsidP="00510358">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Zenehallgatás</w:t>
            </w:r>
          </w:p>
        </w:tc>
        <w:tc>
          <w:tcPr>
            <w:tcW w:w="565" w:type="dxa"/>
            <w:shd w:val="clear" w:color="auto" w:fill="auto"/>
            <w:vAlign w:val="center"/>
          </w:tcPr>
          <w:p w:rsidR="004436F4" w:rsidRPr="00C252F0" w:rsidRDefault="004436F4"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46</w:t>
            </w:r>
          </w:p>
        </w:tc>
        <w:tc>
          <w:tcPr>
            <w:tcW w:w="695"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54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4436F4" w:rsidRPr="00C252F0" w:rsidRDefault="004436F4"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46</w:t>
            </w:r>
          </w:p>
        </w:tc>
        <w:tc>
          <w:tcPr>
            <w:tcW w:w="72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32</w:t>
            </w:r>
          </w:p>
        </w:tc>
        <w:tc>
          <w:tcPr>
            <w:tcW w:w="650"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1330" w:type="dxa"/>
            <w:shd w:val="clear" w:color="auto" w:fill="auto"/>
            <w:vAlign w:val="center"/>
          </w:tcPr>
          <w:p w:rsidR="004436F4" w:rsidRPr="00C252F0" w:rsidRDefault="004436F4"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78</w:t>
            </w:r>
          </w:p>
        </w:tc>
        <w:tc>
          <w:tcPr>
            <w:tcW w:w="65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12</w:t>
            </w:r>
          </w:p>
        </w:tc>
        <w:tc>
          <w:tcPr>
            <w:tcW w:w="540"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610" w:type="dxa"/>
            <w:shd w:val="clear" w:color="000000" w:fill="808080"/>
            <w:vAlign w:val="center"/>
          </w:tcPr>
          <w:p w:rsidR="004436F4" w:rsidRPr="00C252F0" w:rsidRDefault="004436F4" w:rsidP="00C252F0">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32</w:t>
            </w:r>
          </w:p>
        </w:tc>
        <w:tc>
          <w:tcPr>
            <w:tcW w:w="540" w:type="dxa"/>
            <w:shd w:val="clear" w:color="000000" w:fill="969696"/>
            <w:vAlign w:val="center"/>
          </w:tcPr>
          <w:p w:rsidR="004436F4" w:rsidRPr="00C252F0" w:rsidRDefault="004436F4" w:rsidP="00C252F0">
            <w:pPr>
              <w:spacing w:after="0" w:line="240" w:lineRule="auto"/>
              <w:jc w:val="center"/>
              <w:rPr>
                <w:rFonts w:ascii="Palatino Linotype" w:hAnsi="Palatino Linotype" w:cs="Calibri"/>
                <w:i/>
                <w:iCs/>
                <w:sz w:val="20"/>
                <w:szCs w:val="20"/>
                <w:lang w:eastAsia="hu-HU"/>
              </w:rPr>
            </w:pPr>
          </w:p>
        </w:tc>
        <w:tc>
          <w:tcPr>
            <w:tcW w:w="1384" w:type="dxa"/>
            <w:shd w:val="clear" w:color="auto" w:fill="auto"/>
            <w:vAlign w:val="center"/>
          </w:tcPr>
          <w:p w:rsidR="004436F4" w:rsidRPr="00C252F0" w:rsidRDefault="00CA6E23"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44</w:t>
            </w:r>
          </w:p>
        </w:tc>
      </w:tr>
      <w:tr w:rsidR="00102C86" w:rsidRPr="00C57068" w:rsidTr="00510358">
        <w:trPr>
          <w:trHeight w:val="690"/>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57068" w:rsidRDefault="00102C86" w:rsidP="00510358">
            <w:pPr>
              <w:spacing w:after="0" w:line="240" w:lineRule="auto"/>
              <w:rPr>
                <w:rFonts w:ascii="Palatino Linotype" w:hAnsi="Palatino Linotype" w:cs="Calibri"/>
                <w:b/>
                <w:sz w:val="20"/>
                <w:szCs w:val="20"/>
                <w:lang w:eastAsia="hu-HU"/>
              </w:rPr>
            </w:pPr>
            <w:proofErr w:type="gramStart"/>
            <w:r w:rsidRPr="00C57068">
              <w:rPr>
                <w:rFonts w:ascii="Palatino Linotype" w:hAnsi="Palatino Linotype" w:cs="Calibri"/>
                <w:b/>
                <w:sz w:val="20"/>
                <w:szCs w:val="20"/>
                <w:lang w:eastAsia="hu-HU"/>
              </w:rPr>
              <w:t>Zongora kötelező</w:t>
            </w:r>
            <w:proofErr w:type="gramEnd"/>
            <w:r w:rsidR="00A01055" w:rsidRPr="00C57068">
              <w:rPr>
                <w:rFonts w:ascii="Palatino Linotype" w:hAnsi="Palatino Linotype" w:cs="Calibri"/>
                <w:b/>
                <w:sz w:val="20"/>
                <w:szCs w:val="20"/>
                <w:lang w:eastAsia="hu-HU"/>
              </w:rPr>
              <w:t xml:space="preserve"> gyakorlat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695" w:type="dxa"/>
            <w:shd w:val="clear" w:color="000000" w:fill="969696"/>
            <w:vAlign w:val="center"/>
          </w:tcPr>
          <w:p w:rsidR="00102C86" w:rsidRPr="00C252F0" w:rsidRDefault="00282ED8" w:rsidP="00C252F0">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70</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1980" w:type="dxa"/>
            <w:shd w:val="clear" w:color="auto" w:fill="auto"/>
            <w:vAlign w:val="center"/>
          </w:tcPr>
          <w:p w:rsidR="00102C86" w:rsidRPr="00C252F0" w:rsidRDefault="00282ED8" w:rsidP="00C252F0">
            <w:pPr>
              <w:spacing w:after="0" w:line="240" w:lineRule="auto"/>
              <w:jc w:val="center"/>
              <w:rPr>
                <w:rFonts w:ascii="Palatino Linotype" w:hAnsi="Palatino Linotype" w:cs="Calibri"/>
                <w:b/>
                <w:bCs/>
                <w:sz w:val="20"/>
                <w:szCs w:val="20"/>
                <w:lang w:eastAsia="hu-HU"/>
              </w:rPr>
            </w:pPr>
            <w:r w:rsidRPr="00C252F0">
              <w:rPr>
                <w:rFonts w:ascii="Palatino Linotype" w:hAnsi="Palatino Linotype" w:cs="Arial"/>
                <w:b/>
                <w:bCs/>
                <w:sz w:val="20"/>
                <w:szCs w:val="20"/>
                <w:lang w:eastAsia="hu-HU"/>
              </w:rPr>
              <w:t>70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650" w:type="dxa"/>
            <w:shd w:val="clear" w:color="000000" w:fill="969696"/>
            <w:vAlign w:val="center"/>
          </w:tcPr>
          <w:p w:rsidR="00102C86" w:rsidRPr="00C252F0" w:rsidRDefault="00282ED8" w:rsidP="00C252F0">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32</w:t>
            </w:r>
          </w:p>
        </w:tc>
        <w:tc>
          <w:tcPr>
            <w:tcW w:w="1330" w:type="dxa"/>
            <w:shd w:val="clear" w:color="auto" w:fill="auto"/>
            <w:vAlign w:val="center"/>
          </w:tcPr>
          <w:p w:rsidR="00102C86" w:rsidRPr="00C252F0" w:rsidRDefault="00282ED8" w:rsidP="00C252F0">
            <w:pPr>
              <w:spacing w:after="0" w:line="240" w:lineRule="auto"/>
              <w:jc w:val="center"/>
              <w:rPr>
                <w:rFonts w:ascii="Palatino Linotype" w:hAnsi="Palatino Linotype" w:cs="Calibri"/>
                <w:b/>
                <w:bCs/>
                <w:sz w:val="20"/>
                <w:szCs w:val="20"/>
                <w:lang w:eastAsia="hu-HU"/>
              </w:rPr>
            </w:pPr>
            <w:r w:rsidRPr="00C252F0">
              <w:rPr>
                <w:rFonts w:ascii="Palatino Linotype" w:hAnsi="Palatino Linotype" w:cs="Arial"/>
                <w:b/>
                <w:bCs/>
                <w:sz w:val="20"/>
                <w:szCs w:val="20"/>
                <w:lang w:eastAsia="hu-HU"/>
              </w:rPr>
              <w:t>102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540" w:type="dxa"/>
            <w:shd w:val="clear" w:color="000000" w:fill="969696"/>
            <w:vAlign w:val="center"/>
          </w:tcPr>
          <w:p w:rsidR="00102C86" w:rsidRPr="00C252F0" w:rsidRDefault="00282ED8" w:rsidP="00C252F0">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36</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Calibri"/>
                <w:b/>
                <w:b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sz w:val="20"/>
                <w:szCs w:val="20"/>
                <w:lang w:eastAsia="hu-HU"/>
              </w:rPr>
            </w:pPr>
          </w:p>
        </w:tc>
        <w:tc>
          <w:tcPr>
            <w:tcW w:w="540" w:type="dxa"/>
            <w:shd w:val="clear" w:color="000000" w:fill="969696"/>
            <w:vAlign w:val="center"/>
          </w:tcPr>
          <w:p w:rsidR="00102C86" w:rsidRPr="00C252F0" w:rsidRDefault="00282ED8" w:rsidP="00C252F0">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32</w:t>
            </w:r>
          </w:p>
        </w:tc>
        <w:tc>
          <w:tcPr>
            <w:tcW w:w="1384" w:type="dxa"/>
            <w:shd w:val="clear" w:color="auto" w:fill="auto"/>
            <w:vAlign w:val="center"/>
          </w:tcPr>
          <w:p w:rsidR="00102C86" w:rsidRPr="00C252F0" w:rsidRDefault="00282ED8" w:rsidP="00C252F0">
            <w:pPr>
              <w:spacing w:after="0" w:line="240" w:lineRule="auto"/>
              <w:jc w:val="center"/>
              <w:rPr>
                <w:rFonts w:ascii="Palatino Linotype" w:hAnsi="Palatino Linotype" w:cs="Calibri"/>
                <w:b/>
                <w:bCs/>
                <w:sz w:val="20"/>
                <w:szCs w:val="20"/>
                <w:lang w:eastAsia="hu-HU"/>
              </w:rPr>
            </w:pPr>
            <w:r w:rsidRPr="00C252F0">
              <w:rPr>
                <w:rFonts w:ascii="Palatino Linotype" w:hAnsi="Palatino Linotype" w:cs="Arial"/>
                <w:b/>
                <w:bCs/>
                <w:sz w:val="20"/>
                <w:szCs w:val="20"/>
                <w:lang w:eastAsia="hu-HU"/>
              </w:rPr>
              <w:t>69</w:t>
            </w:r>
          </w:p>
        </w:tc>
      </w:tr>
      <w:tr w:rsidR="00102C86"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57068" w:rsidRDefault="002A0F6D" w:rsidP="00510358">
            <w:pPr>
              <w:spacing w:after="0" w:line="240" w:lineRule="auto"/>
              <w:rPr>
                <w:rFonts w:ascii="Palatino Linotype" w:hAnsi="Palatino Linotype" w:cs="Calibri"/>
                <w:iCs/>
                <w:sz w:val="20"/>
                <w:szCs w:val="20"/>
                <w:lang w:eastAsia="hu-HU"/>
              </w:rPr>
            </w:pPr>
            <w:r w:rsidRPr="00C57068">
              <w:rPr>
                <w:rFonts w:ascii="Palatino Linotype" w:hAnsi="Palatino Linotype" w:cs="Arial"/>
                <w:iCs/>
                <w:sz w:val="20"/>
                <w:szCs w:val="20"/>
                <w:lang w:eastAsia="hu-HU"/>
              </w:rPr>
              <w:t>Technikai gyakrolatok, etüdök</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695"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23</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102C86" w:rsidRPr="00C252F0" w:rsidRDefault="004A3DE2"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23</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11</w:t>
            </w:r>
          </w:p>
        </w:tc>
        <w:tc>
          <w:tcPr>
            <w:tcW w:w="1330" w:type="dxa"/>
            <w:shd w:val="clear" w:color="auto" w:fill="auto"/>
            <w:vAlign w:val="center"/>
          </w:tcPr>
          <w:p w:rsidR="00102C86" w:rsidRPr="00C252F0" w:rsidRDefault="004A3DE2"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34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12</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102C86" w:rsidRPr="00C252F0" w:rsidRDefault="00994DEF"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11</w:t>
            </w:r>
          </w:p>
        </w:tc>
        <w:tc>
          <w:tcPr>
            <w:tcW w:w="1384" w:type="dxa"/>
            <w:shd w:val="clear" w:color="auto" w:fill="auto"/>
            <w:vAlign w:val="center"/>
          </w:tcPr>
          <w:p w:rsidR="00102C86" w:rsidRPr="00C252F0" w:rsidRDefault="00F35C8B"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22</w:t>
            </w:r>
          </w:p>
        </w:tc>
      </w:tr>
      <w:tr w:rsidR="00102C86" w:rsidRPr="00C57068" w:rsidTr="00510358">
        <w:trPr>
          <w:trHeight w:val="58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57068" w:rsidRDefault="002A0F6D" w:rsidP="00510358">
            <w:pPr>
              <w:spacing w:after="0" w:line="240" w:lineRule="auto"/>
              <w:rPr>
                <w:rFonts w:ascii="Palatino Linotype" w:hAnsi="Palatino Linotype" w:cs="Calibri"/>
                <w:iCs/>
                <w:sz w:val="20"/>
                <w:szCs w:val="20"/>
                <w:lang w:eastAsia="hu-HU"/>
              </w:rPr>
            </w:pPr>
            <w:r w:rsidRPr="00C57068">
              <w:rPr>
                <w:rFonts w:ascii="Palatino Linotype" w:hAnsi="Palatino Linotype" w:cs="Arial"/>
                <w:iCs/>
                <w:sz w:val="20"/>
                <w:szCs w:val="20"/>
                <w:lang w:eastAsia="hu-HU"/>
              </w:rPr>
              <w:t>Barokk zeneművek</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695"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23</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102C86" w:rsidRPr="00C252F0" w:rsidRDefault="004A3DE2"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23</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11</w:t>
            </w:r>
          </w:p>
        </w:tc>
        <w:tc>
          <w:tcPr>
            <w:tcW w:w="1330" w:type="dxa"/>
            <w:shd w:val="clear" w:color="auto" w:fill="auto"/>
            <w:vAlign w:val="center"/>
          </w:tcPr>
          <w:p w:rsidR="00102C86" w:rsidRPr="00C252F0" w:rsidRDefault="004A3DE2"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34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12</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11</w:t>
            </w:r>
          </w:p>
        </w:tc>
        <w:tc>
          <w:tcPr>
            <w:tcW w:w="1384" w:type="dxa"/>
            <w:shd w:val="clear" w:color="auto" w:fill="auto"/>
            <w:vAlign w:val="center"/>
          </w:tcPr>
          <w:p w:rsidR="00102C86" w:rsidRPr="00C252F0" w:rsidRDefault="004A3DE2"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23</w:t>
            </w:r>
          </w:p>
        </w:tc>
      </w:tr>
      <w:tr w:rsidR="00102C86"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57068" w:rsidRDefault="002A0F6D" w:rsidP="00510358">
            <w:pPr>
              <w:spacing w:after="0" w:line="240" w:lineRule="auto"/>
              <w:rPr>
                <w:rFonts w:ascii="Palatino Linotype" w:hAnsi="Palatino Linotype" w:cs="Calibri"/>
                <w:iCs/>
                <w:sz w:val="20"/>
                <w:szCs w:val="20"/>
                <w:lang w:eastAsia="hu-HU"/>
              </w:rPr>
            </w:pPr>
            <w:r w:rsidRPr="00C57068">
              <w:rPr>
                <w:rFonts w:ascii="Palatino Linotype" w:hAnsi="Palatino Linotype" w:cs="Arial"/>
                <w:iCs/>
                <w:sz w:val="20"/>
                <w:szCs w:val="20"/>
                <w:lang w:eastAsia="hu-HU"/>
              </w:rPr>
              <w:t>Előadási darabok</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695"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24</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1980" w:type="dxa"/>
            <w:shd w:val="clear" w:color="auto" w:fill="auto"/>
            <w:vAlign w:val="center"/>
          </w:tcPr>
          <w:p w:rsidR="00102C86" w:rsidRPr="00C252F0" w:rsidRDefault="004A3DE2"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24</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650"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10</w:t>
            </w:r>
          </w:p>
        </w:tc>
        <w:tc>
          <w:tcPr>
            <w:tcW w:w="1330" w:type="dxa"/>
            <w:shd w:val="clear" w:color="auto" w:fill="auto"/>
            <w:vAlign w:val="center"/>
          </w:tcPr>
          <w:p w:rsidR="00102C86" w:rsidRPr="00C252F0" w:rsidRDefault="004A3DE2"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34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12</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Calibri"/>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540" w:type="dxa"/>
            <w:shd w:val="clear" w:color="000000" w:fill="969696"/>
            <w:vAlign w:val="center"/>
          </w:tcPr>
          <w:p w:rsidR="00102C86" w:rsidRPr="00C252F0" w:rsidRDefault="004A3DE2" w:rsidP="00C252F0">
            <w:pPr>
              <w:spacing w:after="0" w:line="240" w:lineRule="auto"/>
              <w:jc w:val="center"/>
              <w:rPr>
                <w:rFonts w:ascii="Palatino Linotype" w:hAnsi="Palatino Linotype" w:cs="Calibri"/>
                <w:i/>
                <w:iCs/>
                <w:sz w:val="20"/>
                <w:szCs w:val="20"/>
                <w:lang w:eastAsia="hu-HU"/>
              </w:rPr>
            </w:pPr>
            <w:r w:rsidRPr="00C252F0">
              <w:rPr>
                <w:rFonts w:ascii="Palatino Linotype" w:hAnsi="Palatino Linotype" w:cs="Arial"/>
                <w:i/>
                <w:iCs/>
                <w:sz w:val="20"/>
                <w:szCs w:val="20"/>
                <w:lang w:eastAsia="hu-HU"/>
              </w:rPr>
              <w:t>1</w:t>
            </w:r>
            <w:r w:rsidR="00994DEF" w:rsidRPr="00C252F0">
              <w:rPr>
                <w:rFonts w:ascii="Palatino Linotype" w:hAnsi="Palatino Linotype" w:cs="Arial"/>
                <w:i/>
                <w:iCs/>
                <w:sz w:val="20"/>
                <w:szCs w:val="20"/>
                <w:lang w:eastAsia="hu-HU"/>
              </w:rPr>
              <w:t>0</w:t>
            </w:r>
          </w:p>
        </w:tc>
        <w:tc>
          <w:tcPr>
            <w:tcW w:w="1384" w:type="dxa"/>
            <w:shd w:val="clear" w:color="auto" w:fill="auto"/>
            <w:vAlign w:val="center"/>
          </w:tcPr>
          <w:p w:rsidR="00102C86" w:rsidRPr="00C252F0" w:rsidRDefault="00F35C8B" w:rsidP="00C252F0">
            <w:pPr>
              <w:spacing w:after="0" w:line="240" w:lineRule="auto"/>
              <w:jc w:val="center"/>
              <w:rPr>
                <w:rFonts w:ascii="Palatino Linotype" w:hAnsi="Palatino Linotype" w:cs="Calibri"/>
                <w:bCs/>
                <w:i/>
                <w:iCs/>
                <w:sz w:val="20"/>
                <w:szCs w:val="20"/>
                <w:lang w:eastAsia="hu-HU"/>
              </w:rPr>
            </w:pPr>
            <w:r w:rsidRPr="00C252F0">
              <w:rPr>
                <w:rFonts w:ascii="Palatino Linotype" w:hAnsi="Palatino Linotype" w:cs="Arial"/>
                <w:bCs/>
                <w:i/>
                <w:iCs/>
                <w:sz w:val="20"/>
                <w:szCs w:val="20"/>
                <w:lang w:eastAsia="hu-HU"/>
              </w:rPr>
              <w:t>23</w:t>
            </w:r>
          </w:p>
        </w:tc>
      </w:tr>
      <w:tr w:rsidR="00102C86"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57068" w:rsidRDefault="00102C86" w:rsidP="00510358">
            <w:pPr>
              <w:spacing w:after="0" w:line="240" w:lineRule="auto"/>
              <w:rPr>
                <w:rFonts w:ascii="Palatino Linotype" w:hAnsi="Palatino Linotype" w:cs="Arial"/>
                <w:b/>
                <w:iCs/>
                <w:sz w:val="20"/>
                <w:szCs w:val="20"/>
                <w:lang w:eastAsia="hu-HU"/>
              </w:rPr>
            </w:pPr>
            <w:r w:rsidRPr="00C57068">
              <w:rPr>
                <w:rFonts w:ascii="Palatino Linotype" w:hAnsi="Palatino Linotype" w:cs="Arial"/>
                <w:b/>
                <w:iCs/>
                <w:sz w:val="20"/>
                <w:szCs w:val="20"/>
                <w:lang w:eastAsia="hu-HU"/>
              </w:rPr>
              <w:t>Gregorián</w:t>
            </w:r>
            <w:r w:rsidR="00A01055" w:rsidRPr="00C57068">
              <w:rPr>
                <w:rFonts w:ascii="Palatino Linotype" w:hAnsi="Palatino Linotype" w:cs="Arial"/>
                <w:b/>
                <w:iCs/>
                <w:sz w:val="20"/>
                <w:szCs w:val="20"/>
                <w:lang w:eastAsia="hu-HU"/>
              </w:rPr>
              <w:t xml:space="preserve"> gyakorlat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282ED8"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140</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282ED8"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20</w:t>
            </w:r>
          </w:p>
        </w:tc>
        <w:tc>
          <w:tcPr>
            <w:tcW w:w="1980" w:type="dxa"/>
            <w:shd w:val="clear" w:color="auto" w:fill="auto"/>
            <w:vAlign w:val="center"/>
          </w:tcPr>
          <w:p w:rsidR="00102C86" w:rsidRPr="00C252F0" w:rsidRDefault="00282ED8"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160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102C86" w:rsidRPr="00C252F0" w:rsidRDefault="00282ED8"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1330" w:type="dxa"/>
            <w:shd w:val="clear" w:color="auto" w:fill="auto"/>
            <w:vAlign w:val="center"/>
          </w:tcPr>
          <w:p w:rsidR="00102C86" w:rsidRPr="00C252F0" w:rsidRDefault="00282ED8"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224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282ED8"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72</w:t>
            </w:r>
          </w:p>
        </w:tc>
        <w:tc>
          <w:tcPr>
            <w:tcW w:w="610" w:type="dxa"/>
            <w:shd w:val="clear" w:color="000000" w:fill="808080"/>
            <w:vAlign w:val="center"/>
          </w:tcPr>
          <w:p w:rsidR="00102C86" w:rsidRPr="00C252F0" w:rsidRDefault="00282ED8" w:rsidP="00C252F0">
            <w:pPr>
              <w:spacing w:after="0" w:line="240" w:lineRule="auto"/>
              <w:jc w:val="center"/>
              <w:rPr>
                <w:rFonts w:ascii="Palatino Linotype" w:hAnsi="Palatino Linotype" w:cs="Arial"/>
                <w:b/>
                <w:bCs/>
                <w:sz w:val="20"/>
                <w:szCs w:val="20"/>
                <w:lang w:eastAsia="hu-HU"/>
              </w:rPr>
            </w:pPr>
            <w:r w:rsidRPr="00C252F0">
              <w:rPr>
                <w:rFonts w:ascii="Palatino Linotype" w:hAnsi="Palatino Linotype" w:cs="Arial"/>
                <w:b/>
                <w:bCs/>
                <w:sz w:val="20"/>
                <w:szCs w:val="20"/>
                <w:lang w:eastAsia="hu-HU"/>
              </w:rPr>
              <w:t>20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282ED8"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1384" w:type="dxa"/>
            <w:shd w:val="clear" w:color="auto" w:fill="auto"/>
            <w:vAlign w:val="center"/>
          </w:tcPr>
          <w:p w:rsidR="00102C86" w:rsidRPr="00C252F0" w:rsidRDefault="00282ED8"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156</w:t>
            </w:r>
          </w:p>
        </w:tc>
      </w:tr>
      <w:tr w:rsidR="00102C86"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57068" w:rsidRDefault="00102C86" w:rsidP="00510358">
            <w:pPr>
              <w:pStyle w:val="Listaszerbekezds1"/>
              <w:spacing w:after="0" w:line="240" w:lineRule="auto"/>
              <w:ind w:left="0"/>
              <w:contextualSpacing/>
              <w:rPr>
                <w:rFonts w:ascii="Palatino Linotype" w:hAnsi="Palatino Linotype"/>
                <w:sz w:val="20"/>
                <w:szCs w:val="20"/>
              </w:rPr>
            </w:pPr>
            <w:r w:rsidRPr="00C57068">
              <w:rPr>
                <w:rFonts w:ascii="Palatino Linotype" w:hAnsi="Palatino Linotype"/>
                <w:sz w:val="20"/>
                <w:szCs w:val="20"/>
              </w:rPr>
              <w:t>A recitáció gyakorlata</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35</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D564D3"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198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w:t>
            </w:r>
            <w:r w:rsidR="00EB5E9D" w:rsidRPr="00C252F0">
              <w:rPr>
                <w:rFonts w:ascii="Palatino Linotype" w:hAnsi="Palatino Linotype" w:cs="Arial"/>
                <w:bCs/>
                <w:i/>
                <w:iCs/>
                <w:sz w:val="20"/>
                <w:szCs w:val="20"/>
                <w:lang w:eastAsia="hu-HU"/>
              </w:rPr>
              <w:t>5</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3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6</w:t>
            </w:r>
            <w:r w:rsidR="00EB5E9D" w:rsidRPr="00C252F0">
              <w:rPr>
                <w:rFonts w:ascii="Palatino Linotype" w:hAnsi="Palatino Linotype" w:cs="Arial"/>
                <w:bCs/>
                <w:i/>
                <w:iCs/>
                <w:sz w:val="20"/>
                <w:szCs w:val="20"/>
                <w:lang w:eastAsia="hu-HU"/>
              </w:rPr>
              <w:t>1</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18</w:t>
            </w:r>
          </w:p>
        </w:tc>
        <w:tc>
          <w:tcPr>
            <w:tcW w:w="610" w:type="dxa"/>
            <w:shd w:val="clear" w:color="000000" w:fill="808080"/>
            <w:vAlign w:val="center"/>
          </w:tcPr>
          <w:p w:rsidR="00102C86" w:rsidRPr="00C252F0" w:rsidRDefault="00D564D3"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10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84"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w:t>
            </w:r>
            <w:r w:rsidR="00EB5E9D" w:rsidRPr="00C252F0">
              <w:rPr>
                <w:rFonts w:ascii="Palatino Linotype" w:hAnsi="Palatino Linotype" w:cs="Arial"/>
                <w:bCs/>
                <w:i/>
                <w:iCs/>
                <w:sz w:val="20"/>
                <w:szCs w:val="20"/>
                <w:lang w:eastAsia="hu-HU"/>
              </w:rPr>
              <w:t>4</w:t>
            </w:r>
          </w:p>
        </w:tc>
      </w:tr>
      <w:tr w:rsidR="00102C86"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57068" w:rsidRDefault="00102C86" w:rsidP="00510358">
            <w:pPr>
              <w:spacing w:after="0" w:line="240" w:lineRule="auto"/>
              <w:rPr>
                <w:rFonts w:ascii="Palatino Linotype" w:hAnsi="Palatino Linotype" w:cs="Arial"/>
                <w:iCs/>
                <w:sz w:val="20"/>
                <w:szCs w:val="20"/>
                <w:lang w:eastAsia="hu-HU"/>
              </w:rPr>
            </w:pPr>
            <w:r w:rsidRPr="00C57068">
              <w:rPr>
                <w:rFonts w:ascii="Palatino Linotype" w:hAnsi="Palatino Linotype" w:cs="Arial"/>
                <w:iCs/>
                <w:sz w:val="20"/>
                <w:szCs w:val="20"/>
                <w:lang w:eastAsia="hu-HU"/>
              </w:rPr>
              <w:t>Alapvető műfajismeret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35</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D564D3"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198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w:t>
            </w:r>
            <w:r w:rsidR="00EB5E9D" w:rsidRPr="00C252F0">
              <w:rPr>
                <w:rFonts w:ascii="Palatino Linotype" w:hAnsi="Palatino Linotype" w:cs="Arial"/>
                <w:bCs/>
                <w:i/>
                <w:iCs/>
                <w:sz w:val="20"/>
                <w:szCs w:val="20"/>
                <w:lang w:eastAsia="hu-HU"/>
              </w:rPr>
              <w:t>5</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3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6</w:t>
            </w:r>
            <w:r w:rsidR="00EB5E9D" w:rsidRPr="00C252F0">
              <w:rPr>
                <w:rFonts w:ascii="Palatino Linotype" w:hAnsi="Palatino Linotype" w:cs="Arial"/>
                <w:bCs/>
                <w:i/>
                <w:iCs/>
                <w:sz w:val="20"/>
                <w:szCs w:val="20"/>
                <w:lang w:eastAsia="hu-HU"/>
              </w:rPr>
              <w:t>1</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18</w:t>
            </w:r>
          </w:p>
        </w:tc>
        <w:tc>
          <w:tcPr>
            <w:tcW w:w="610" w:type="dxa"/>
            <w:shd w:val="clear" w:color="000000" w:fill="808080"/>
            <w:vAlign w:val="center"/>
          </w:tcPr>
          <w:p w:rsidR="00102C86" w:rsidRPr="00C252F0" w:rsidRDefault="00D564D3"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10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84"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w:t>
            </w:r>
            <w:r w:rsidR="00EB5E9D" w:rsidRPr="00C252F0">
              <w:rPr>
                <w:rFonts w:ascii="Palatino Linotype" w:hAnsi="Palatino Linotype" w:cs="Arial"/>
                <w:bCs/>
                <w:i/>
                <w:iCs/>
                <w:sz w:val="20"/>
                <w:szCs w:val="20"/>
                <w:lang w:eastAsia="hu-HU"/>
              </w:rPr>
              <w:t>4</w:t>
            </w:r>
          </w:p>
        </w:tc>
      </w:tr>
      <w:tr w:rsidR="00102C86"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57068" w:rsidRDefault="00102C86" w:rsidP="00510358">
            <w:pPr>
              <w:spacing w:after="0" w:line="240" w:lineRule="auto"/>
              <w:rPr>
                <w:rFonts w:ascii="Palatino Linotype" w:hAnsi="Palatino Linotype" w:cs="Arial"/>
                <w:iCs/>
                <w:sz w:val="20"/>
                <w:szCs w:val="20"/>
                <w:lang w:eastAsia="hu-HU"/>
              </w:rPr>
            </w:pPr>
            <w:r w:rsidRPr="00C57068">
              <w:rPr>
                <w:rFonts w:ascii="Palatino Linotype" w:hAnsi="Palatino Linotype" w:cs="Arial"/>
                <w:iCs/>
                <w:sz w:val="20"/>
                <w:szCs w:val="20"/>
                <w:lang w:eastAsia="hu-HU"/>
              </w:rPr>
              <w:t>Gregorián</w:t>
            </w:r>
            <w:r w:rsidR="007F3CAF">
              <w:rPr>
                <w:rFonts w:ascii="Palatino Linotype" w:hAnsi="Palatino Linotype" w:cs="Arial"/>
                <w:iCs/>
                <w:sz w:val="20"/>
                <w:szCs w:val="20"/>
                <w:lang w:eastAsia="hu-HU"/>
              </w:rPr>
              <w:t>-</w:t>
            </w:r>
            <w:r w:rsidRPr="00C57068">
              <w:rPr>
                <w:rFonts w:ascii="Palatino Linotype" w:hAnsi="Palatino Linotype" w:cs="Arial"/>
                <w:iCs/>
                <w:sz w:val="20"/>
                <w:szCs w:val="20"/>
                <w:lang w:eastAsia="hu-HU"/>
              </w:rPr>
              <w:t>történet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35</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35</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30"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51</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18</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84"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34</w:t>
            </w:r>
          </w:p>
        </w:tc>
      </w:tr>
      <w:tr w:rsidR="00102C86"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57068" w:rsidRDefault="00102C86" w:rsidP="00510358">
            <w:pPr>
              <w:spacing w:after="0" w:line="240" w:lineRule="auto"/>
              <w:rPr>
                <w:rFonts w:ascii="Palatino Linotype" w:hAnsi="Palatino Linotype" w:cs="Arial"/>
                <w:i/>
                <w:iCs/>
                <w:sz w:val="24"/>
                <w:szCs w:val="24"/>
                <w:lang w:eastAsia="hu-HU"/>
              </w:rPr>
            </w:pPr>
            <w:r w:rsidRPr="00C57068">
              <w:rPr>
                <w:rFonts w:ascii="Palatino Linotype" w:hAnsi="Palatino Linotype" w:cs="Arial"/>
                <w:iCs/>
                <w:sz w:val="20"/>
                <w:szCs w:val="20"/>
                <w:lang w:eastAsia="hu-HU"/>
              </w:rPr>
              <w:t>A liturgia és a gregorián</w:t>
            </w:r>
            <w:r w:rsidRPr="00C57068">
              <w:rPr>
                <w:rFonts w:ascii="Palatino Linotype" w:hAnsi="Palatino Linotype" w:cs="Arial"/>
                <w:i/>
                <w:iCs/>
                <w:sz w:val="24"/>
                <w:szCs w:val="24"/>
                <w:lang w:eastAsia="hu-HU"/>
              </w:rPr>
              <w:t xml:space="preserve"> </w:t>
            </w:r>
            <w:r w:rsidRPr="00C252F0">
              <w:rPr>
                <w:rFonts w:ascii="Palatino Linotype" w:hAnsi="Palatino Linotype" w:cs="Arial"/>
                <w:iCs/>
                <w:sz w:val="20"/>
                <w:szCs w:val="20"/>
                <w:lang w:eastAsia="hu-HU"/>
              </w:rPr>
              <w:t>kapcsolata</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35</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35</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30"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51</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18</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84"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34</w:t>
            </w:r>
          </w:p>
        </w:tc>
      </w:tr>
      <w:tr w:rsidR="00102C86"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Népének</w:t>
            </w:r>
            <w:r w:rsidR="00A01055" w:rsidRPr="00C252F0">
              <w:rPr>
                <w:rFonts w:ascii="Palatino Linotype" w:hAnsi="Palatino Linotype" w:cs="Arial"/>
                <w:b/>
                <w:iCs/>
                <w:sz w:val="20"/>
                <w:szCs w:val="20"/>
                <w:lang w:eastAsia="hu-HU"/>
              </w:rPr>
              <w:t xml:space="preserve"> gyakorlat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95" w:type="dxa"/>
            <w:shd w:val="clear" w:color="000000" w:fill="969696"/>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104</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20</w:t>
            </w:r>
          </w:p>
        </w:tc>
        <w:tc>
          <w:tcPr>
            <w:tcW w:w="1980" w:type="dxa"/>
            <w:shd w:val="clear" w:color="auto" w:fill="auto"/>
            <w:vAlign w:val="center"/>
          </w:tcPr>
          <w:p w:rsidR="00102C86" w:rsidRPr="00C252F0" w:rsidRDefault="00F070BF"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124</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1330" w:type="dxa"/>
            <w:shd w:val="clear" w:color="auto" w:fill="auto"/>
            <w:vAlign w:val="center"/>
          </w:tcPr>
          <w:p w:rsidR="00102C86" w:rsidRPr="00C252F0" w:rsidRDefault="00F070BF"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188</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72</w:t>
            </w:r>
          </w:p>
        </w:tc>
        <w:tc>
          <w:tcPr>
            <w:tcW w:w="610" w:type="dxa"/>
            <w:shd w:val="clear" w:color="000000" w:fill="808080"/>
            <w:vAlign w:val="center"/>
          </w:tcPr>
          <w:p w:rsidR="00102C86" w:rsidRPr="00C252F0" w:rsidRDefault="00F070BF" w:rsidP="00C252F0">
            <w:pPr>
              <w:spacing w:after="0" w:line="240" w:lineRule="auto"/>
              <w:jc w:val="center"/>
              <w:rPr>
                <w:rFonts w:ascii="Palatino Linotype" w:hAnsi="Palatino Linotype" w:cs="Arial"/>
                <w:b/>
                <w:bCs/>
                <w:sz w:val="20"/>
                <w:szCs w:val="20"/>
                <w:lang w:eastAsia="hu-HU"/>
              </w:rPr>
            </w:pPr>
            <w:r w:rsidRPr="00C252F0">
              <w:rPr>
                <w:rFonts w:ascii="Palatino Linotype" w:hAnsi="Palatino Linotype" w:cs="Arial"/>
                <w:b/>
                <w:bCs/>
                <w:sz w:val="20"/>
                <w:szCs w:val="20"/>
                <w:lang w:eastAsia="hu-HU"/>
              </w:rPr>
              <w:t>20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1384" w:type="dxa"/>
            <w:shd w:val="clear" w:color="auto" w:fill="auto"/>
            <w:vAlign w:val="center"/>
          </w:tcPr>
          <w:p w:rsidR="00102C86" w:rsidRPr="00C252F0" w:rsidRDefault="00F070BF"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156</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F</w:t>
            </w:r>
            <w:r w:rsidRPr="00C252F0">
              <w:rPr>
                <w:rFonts w:ascii="Palatino Linotype" w:hAnsi="Palatino Linotype"/>
                <w:sz w:val="20"/>
                <w:szCs w:val="20"/>
              </w:rPr>
              <w:t>elekezeti népénekanyag elsajátítása</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26</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943DEA"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20</w:t>
            </w:r>
          </w:p>
        </w:tc>
        <w:tc>
          <w:tcPr>
            <w:tcW w:w="198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w:t>
            </w:r>
            <w:r w:rsidR="00EB5E9D" w:rsidRPr="00C252F0">
              <w:rPr>
                <w:rFonts w:ascii="Palatino Linotype" w:hAnsi="Palatino Linotype" w:cs="Arial"/>
                <w:bCs/>
                <w:i/>
                <w:iCs/>
                <w:sz w:val="20"/>
                <w:szCs w:val="20"/>
                <w:lang w:eastAsia="hu-HU"/>
              </w:rPr>
              <w:t>6</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3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6</w:t>
            </w:r>
            <w:r w:rsidR="00EB5E9D" w:rsidRPr="00C252F0">
              <w:rPr>
                <w:rFonts w:ascii="Palatino Linotype" w:hAnsi="Palatino Linotype" w:cs="Arial"/>
                <w:bCs/>
                <w:i/>
                <w:iCs/>
                <w:sz w:val="20"/>
                <w:szCs w:val="20"/>
                <w:lang w:eastAsia="hu-HU"/>
              </w:rPr>
              <w:t>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18</w:t>
            </w:r>
          </w:p>
        </w:tc>
        <w:tc>
          <w:tcPr>
            <w:tcW w:w="610" w:type="dxa"/>
            <w:shd w:val="clear" w:color="000000" w:fill="808080"/>
            <w:vAlign w:val="center"/>
          </w:tcPr>
          <w:p w:rsidR="00102C86" w:rsidRPr="00C252F0" w:rsidRDefault="00943DEA"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20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84"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w:t>
            </w:r>
            <w:r w:rsidR="00EB5E9D" w:rsidRPr="00C252F0">
              <w:rPr>
                <w:rFonts w:ascii="Palatino Linotype" w:hAnsi="Palatino Linotype" w:cs="Arial"/>
                <w:bCs/>
                <w:i/>
                <w:iCs/>
                <w:sz w:val="20"/>
                <w:szCs w:val="20"/>
                <w:lang w:eastAsia="hu-HU"/>
              </w:rPr>
              <w:t>4</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N</w:t>
            </w:r>
            <w:r w:rsidRPr="00C252F0">
              <w:rPr>
                <w:rFonts w:ascii="Palatino Linotype" w:hAnsi="Palatino Linotype"/>
                <w:sz w:val="20"/>
                <w:szCs w:val="20"/>
              </w:rPr>
              <w:t>épének stílustörténet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26</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26</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30"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18</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84"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34</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A</w:t>
            </w:r>
            <w:r w:rsidRPr="00C252F0">
              <w:rPr>
                <w:rFonts w:ascii="Palatino Linotype" w:hAnsi="Palatino Linotype"/>
                <w:sz w:val="20"/>
                <w:szCs w:val="20"/>
              </w:rPr>
              <w:t xml:space="preserve"> népének istentiszteleti alkalmazása</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26</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26</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30"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18</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84"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34</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N</w:t>
            </w:r>
            <w:r w:rsidRPr="00C252F0">
              <w:rPr>
                <w:rFonts w:ascii="Palatino Linotype" w:hAnsi="Palatino Linotype"/>
                <w:sz w:val="20"/>
                <w:szCs w:val="20"/>
              </w:rPr>
              <w:t>épénekek népzenei felvételeken</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26</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26</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30"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18</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B5E9D"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16</w:t>
            </w:r>
          </w:p>
        </w:tc>
        <w:tc>
          <w:tcPr>
            <w:tcW w:w="1384" w:type="dxa"/>
            <w:shd w:val="clear" w:color="auto" w:fill="auto"/>
            <w:vAlign w:val="center"/>
          </w:tcPr>
          <w:p w:rsidR="00102C86" w:rsidRPr="00C252F0" w:rsidRDefault="00EB5E9D"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34</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7F3CAF">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Egyházzene</w:t>
            </w:r>
            <w:r w:rsidR="007F3CAF">
              <w:rPr>
                <w:rFonts w:ascii="Palatino Linotype" w:hAnsi="Palatino Linotype" w:cs="Arial"/>
                <w:b/>
                <w:iCs/>
                <w:sz w:val="20"/>
                <w:szCs w:val="20"/>
                <w:lang w:eastAsia="hu-HU"/>
              </w:rPr>
              <w:t>-</w:t>
            </w:r>
            <w:r w:rsidRPr="00C252F0">
              <w:rPr>
                <w:rFonts w:ascii="Palatino Linotype" w:hAnsi="Palatino Linotype" w:cs="Arial"/>
                <w:b/>
                <w:iCs/>
                <w:sz w:val="20"/>
                <w:szCs w:val="20"/>
                <w:lang w:eastAsia="hu-HU"/>
              </w:rPr>
              <w:t>irodalom</w:t>
            </w:r>
          </w:p>
        </w:tc>
        <w:tc>
          <w:tcPr>
            <w:tcW w:w="565" w:type="dxa"/>
            <w:shd w:val="clear" w:color="auto" w:fill="auto"/>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140</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C252F0" w:rsidRDefault="00F070BF"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140</w:t>
            </w:r>
          </w:p>
        </w:tc>
        <w:tc>
          <w:tcPr>
            <w:tcW w:w="720" w:type="dxa"/>
            <w:shd w:val="clear" w:color="auto" w:fill="auto"/>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102C86" w:rsidRPr="00C252F0" w:rsidRDefault="00F070BF"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204</w:t>
            </w:r>
          </w:p>
        </w:tc>
        <w:tc>
          <w:tcPr>
            <w:tcW w:w="650" w:type="dxa"/>
            <w:shd w:val="clear" w:color="auto" w:fill="auto"/>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72</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102C86" w:rsidRPr="00C252F0" w:rsidRDefault="00F070BF"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136</w:t>
            </w:r>
          </w:p>
        </w:tc>
      </w:tr>
      <w:tr w:rsidR="00355AC5" w:rsidRPr="00C57068" w:rsidTr="00510358">
        <w:trPr>
          <w:trHeight w:val="916"/>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7F3CAF" w:rsidP="007F3CAF">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e</w:t>
            </w:r>
            <w:r w:rsidR="00102C86" w:rsidRPr="00C252F0">
              <w:rPr>
                <w:rFonts w:ascii="Palatino Linotype" w:hAnsi="Palatino Linotype"/>
                <w:sz w:val="20"/>
                <w:szCs w:val="20"/>
              </w:rPr>
              <w:t>gyházzene története</w:t>
            </w:r>
          </w:p>
        </w:tc>
        <w:tc>
          <w:tcPr>
            <w:tcW w:w="565" w:type="dxa"/>
            <w:shd w:val="clear" w:color="auto" w:fill="auto"/>
            <w:vAlign w:val="center"/>
          </w:tcPr>
          <w:p w:rsidR="00102C86" w:rsidRPr="00C252F0" w:rsidRDefault="00A74FD6"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28</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5B73E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28</w:t>
            </w:r>
          </w:p>
        </w:tc>
        <w:tc>
          <w:tcPr>
            <w:tcW w:w="720" w:type="dxa"/>
            <w:shd w:val="clear" w:color="auto" w:fill="auto"/>
            <w:vAlign w:val="center"/>
          </w:tcPr>
          <w:p w:rsidR="00102C86" w:rsidRPr="00C252F0" w:rsidRDefault="00162D7A"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12</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40</w:t>
            </w:r>
          </w:p>
        </w:tc>
        <w:tc>
          <w:tcPr>
            <w:tcW w:w="650" w:type="dxa"/>
            <w:shd w:val="clear" w:color="auto" w:fill="auto"/>
            <w:vAlign w:val="center"/>
          </w:tcPr>
          <w:p w:rsidR="00102C86" w:rsidRPr="00C252F0" w:rsidRDefault="005B73E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14</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5B73E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12</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26</w:t>
            </w:r>
          </w:p>
        </w:tc>
      </w:tr>
      <w:tr w:rsidR="00355AC5" w:rsidRPr="00C57068" w:rsidTr="00510358">
        <w:trPr>
          <w:trHeight w:val="1054"/>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7F3CAF" w:rsidP="00510358">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e</w:t>
            </w:r>
            <w:r w:rsidR="00102C86" w:rsidRPr="00C252F0">
              <w:rPr>
                <w:rFonts w:ascii="Palatino Linotype" w:hAnsi="Palatino Linotype"/>
                <w:sz w:val="20"/>
                <w:szCs w:val="20"/>
              </w:rPr>
              <w:t>gyházzene</w:t>
            </w:r>
            <w:r>
              <w:rPr>
                <w:rFonts w:ascii="Palatino Linotype" w:hAnsi="Palatino Linotype"/>
                <w:sz w:val="20"/>
                <w:szCs w:val="20"/>
              </w:rPr>
              <w:t>i</w:t>
            </w:r>
            <w:r w:rsidR="00102C86" w:rsidRPr="00C252F0">
              <w:rPr>
                <w:rFonts w:ascii="Palatino Linotype" w:hAnsi="Palatino Linotype"/>
                <w:sz w:val="20"/>
                <w:szCs w:val="20"/>
              </w:rPr>
              <w:t xml:space="preserve"> repertoár gyakorlati megszólaltatása</w:t>
            </w:r>
          </w:p>
        </w:tc>
        <w:tc>
          <w:tcPr>
            <w:tcW w:w="565" w:type="dxa"/>
            <w:shd w:val="clear" w:color="auto" w:fill="auto"/>
            <w:vAlign w:val="center"/>
          </w:tcPr>
          <w:p w:rsidR="00102C86" w:rsidRPr="00C252F0" w:rsidRDefault="00A74FD6"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83</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5B73E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83</w:t>
            </w:r>
          </w:p>
        </w:tc>
        <w:tc>
          <w:tcPr>
            <w:tcW w:w="720" w:type="dxa"/>
            <w:shd w:val="clear" w:color="auto" w:fill="auto"/>
            <w:vAlign w:val="center"/>
          </w:tcPr>
          <w:p w:rsidR="00102C86" w:rsidRPr="00C252F0" w:rsidRDefault="00162D7A"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41</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124</w:t>
            </w:r>
          </w:p>
        </w:tc>
        <w:tc>
          <w:tcPr>
            <w:tcW w:w="650" w:type="dxa"/>
            <w:shd w:val="clear" w:color="auto" w:fill="auto"/>
            <w:vAlign w:val="center"/>
          </w:tcPr>
          <w:p w:rsidR="00102C86" w:rsidRPr="00C252F0" w:rsidRDefault="005B73E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43</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5B73E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41</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84</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Z</w:t>
            </w:r>
            <w:r w:rsidRPr="00C252F0">
              <w:rPr>
                <w:rFonts w:ascii="Palatino Linotype" w:hAnsi="Palatino Linotype"/>
                <w:sz w:val="20"/>
                <w:szCs w:val="20"/>
              </w:rPr>
              <w:t>enehallgatás</w:t>
            </w:r>
          </w:p>
        </w:tc>
        <w:tc>
          <w:tcPr>
            <w:tcW w:w="565" w:type="dxa"/>
            <w:shd w:val="clear" w:color="auto" w:fill="auto"/>
            <w:vAlign w:val="center"/>
          </w:tcPr>
          <w:p w:rsidR="00102C86" w:rsidRPr="00C252F0" w:rsidRDefault="00A74FD6"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14</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5B73E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14</w:t>
            </w:r>
          </w:p>
        </w:tc>
        <w:tc>
          <w:tcPr>
            <w:tcW w:w="720" w:type="dxa"/>
            <w:shd w:val="clear" w:color="auto" w:fill="auto"/>
            <w:vAlign w:val="center"/>
          </w:tcPr>
          <w:p w:rsidR="00102C86" w:rsidRPr="00C252F0" w:rsidRDefault="00162D7A"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6</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20</w:t>
            </w:r>
          </w:p>
        </w:tc>
        <w:tc>
          <w:tcPr>
            <w:tcW w:w="650" w:type="dxa"/>
            <w:shd w:val="clear" w:color="auto" w:fill="auto"/>
            <w:vAlign w:val="center"/>
          </w:tcPr>
          <w:p w:rsidR="00102C86" w:rsidRPr="00C252F0" w:rsidRDefault="005B73E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7</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6</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13</w:t>
            </w:r>
          </w:p>
        </w:tc>
      </w:tr>
      <w:tr w:rsidR="00355AC5" w:rsidRPr="00C57068" w:rsidTr="00510358">
        <w:trPr>
          <w:trHeight w:val="1231"/>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7F3CAF" w:rsidP="00510358">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e</w:t>
            </w:r>
            <w:r w:rsidR="00102C86" w:rsidRPr="00C252F0">
              <w:rPr>
                <w:rFonts w:ascii="Palatino Linotype" w:hAnsi="Palatino Linotype"/>
                <w:sz w:val="20"/>
                <w:szCs w:val="20"/>
              </w:rPr>
              <w:t>gyházzene liturgiába való beillesztésének lehetőségei</w:t>
            </w:r>
          </w:p>
        </w:tc>
        <w:tc>
          <w:tcPr>
            <w:tcW w:w="565" w:type="dxa"/>
            <w:shd w:val="clear" w:color="auto" w:fill="auto"/>
            <w:vAlign w:val="center"/>
          </w:tcPr>
          <w:p w:rsidR="00102C86" w:rsidRPr="00C252F0" w:rsidRDefault="00A74FD6"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15</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5B73E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15</w:t>
            </w:r>
          </w:p>
        </w:tc>
        <w:tc>
          <w:tcPr>
            <w:tcW w:w="720" w:type="dxa"/>
            <w:shd w:val="clear" w:color="auto" w:fill="auto"/>
            <w:vAlign w:val="center"/>
          </w:tcPr>
          <w:p w:rsidR="00102C86" w:rsidRPr="00C252F0" w:rsidRDefault="00162D7A"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5</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20</w:t>
            </w:r>
          </w:p>
        </w:tc>
        <w:tc>
          <w:tcPr>
            <w:tcW w:w="650" w:type="dxa"/>
            <w:shd w:val="clear" w:color="auto" w:fill="auto"/>
            <w:vAlign w:val="center"/>
          </w:tcPr>
          <w:p w:rsidR="00102C86" w:rsidRPr="00C252F0" w:rsidRDefault="005B73E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8</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5B73E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5</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13</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Orgonaismeret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32</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102C86" w:rsidRPr="00C252F0" w:rsidRDefault="00F070BF"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32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102C86" w:rsidRPr="00C252F0" w:rsidRDefault="00F070BF"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32</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102C86" w:rsidRPr="00C252F0" w:rsidRDefault="00F070BF"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32</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7F3CAF" w:rsidP="00510358">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o</w:t>
            </w:r>
            <w:r w:rsidR="00102C86" w:rsidRPr="00C252F0">
              <w:rPr>
                <w:rFonts w:ascii="Palatino Linotype" w:hAnsi="Palatino Linotype"/>
                <w:sz w:val="20"/>
                <w:szCs w:val="20"/>
              </w:rPr>
              <w:t>rgona szerkezeti felépítése</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w:t>
            </w:r>
            <w:r w:rsidR="00573ED4" w:rsidRPr="00C252F0">
              <w:rPr>
                <w:rFonts w:ascii="Palatino Linotype" w:hAnsi="Palatino Linotype" w:cs="Arial"/>
                <w:i/>
                <w:iCs/>
                <w:sz w:val="20"/>
                <w:szCs w:val="20"/>
                <w:lang w:eastAsia="hu-HU"/>
              </w:rPr>
              <w:t>6</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16</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w:t>
            </w:r>
            <w:r w:rsidR="00573ED4" w:rsidRPr="00C252F0">
              <w:rPr>
                <w:rFonts w:ascii="Palatino Linotype" w:hAnsi="Palatino Linotype" w:cs="Arial"/>
                <w:i/>
                <w:iCs/>
                <w:sz w:val="20"/>
                <w:szCs w:val="20"/>
                <w:lang w:eastAsia="hu-HU"/>
              </w:rPr>
              <w:t>6</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w:t>
            </w:r>
            <w:r w:rsidR="00573ED4" w:rsidRPr="00C252F0">
              <w:rPr>
                <w:rFonts w:ascii="Palatino Linotype" w:hAnsi="Palatino Linotype" w:cs="Arial"/>
                <w:bCs/>
                <w:i/>
                <w:iCs/>
                <w:sz w:val="20"/>
                <w:szCs w:val="20"/>
                <w:lang w:eastAsia="hu-HU"/>
              </w:rPr>
              <w:t>6</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O</w:t>
            </w:r>
            <w:r w:rsidRPr="00C252F0">
              <w:rPr>
                <w:rFonts w:ascii="Palatino Linotype" w:hAnsi="Palatino Linotype"/>
                <w:sz w:val="20"/>
                <w:szCs w:val="20"/>
              </w:rPr>
              <w:t>rgonaépítési stílusok</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w:t>
            </w:r>
            <w:r w:rsidR="00573ED4" w:rsidRPr="00C252F0">
              <w:rPr>
                <w:rFonts w:ascii="Palatino Linotype" w:hAnsi="Palatino Linotype" w:cs="Arial"/>
                <w:i/>
                <w:iCs/>
                <w:sz w:val="20"/>
                <w:szCs w:val="20"/>
                <w:lang w:eastAsia="hu-HU"/>
              </w:rPr>
              <w:t>2</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w:t>
            </w:r>
            <w:r w:rsidR="00573ED4" w:rsidRPr="00C252F0">
              <w:rPr>
                <w:rFonts w:ascii="Palatino Linotype" w:hAnsi="Palatino Linotype" w:cs="Arial"/>
                <w:bCs/>
                <w:i/>
                <w:iCs/>
                <w:sz w:val="20"/>
                <w:szCs w:val="20"/>
                <w:lang w:eastAsia="hu-HU"/>
              </w:rPr>
              <w:t>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w:t>
            </w:r>
            <w:r w:rsidR="00573ED4" w:rsidRPr="00C252F0">
              <w:rPr>
                <w:rFonts w:ascii="Palatino Linotype" w:hAnsi="Palatino Linotype" w:cs="Arial"/>
                <w:i/>
                <w:iCs/>
                <w:sz w:val="20"/>
                <w:szCs w:val="20"/>
                <w:lang w:eastAsia="hu-HU"/>
              </w:rPr>
              <w:t>2</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w:t>
            </w:r>
            <w:r w:rsidR="00573ED4" w:rsidRPr="00C252F0">
              <w:rPr>
                <w:rFonts w:ascii="Palatino Linotype" w:hAnsi="Palatino Linotype" w:cs="Arial"/>
                <w:bCs/>
                <w:i/>
                <w:iCs/>
                <w:sz w:val="20"/>
                <w:szCs w:val="20"/>
                <w:lang w:eastAsia="hu-HU"/>
              </w:rPr>
              <w:t>2</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7F3CAF" w:rsidP="00510358">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Az o</w:t>
            </w:r>
            <w:r w:rsidR="00102C86" w:rsidRPr="00C252F0">
              <w:rPr>
                <w:rFonts w:ascii="Palatino Linotype" w:hAnsi="Palatino Linotype"/>
                <w:sz w:val="20"/>
                <w:szCs w:val="20"/>
              </w:rPr>
              <w:t>rgona védelme és karbantartása</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102C86" w:rsidRPr="00C252F0" w:rsidRDefault="00573ED4"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573ED4"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Hittan</w:t>
            </w:r>
          </w:p>
        </w:tc>
        <w:tc>
          <w:tcPr>
            <w:tcW w:w="565" w:type="dxa"/>
            <w:shd w:val="clear" w:color="auto" w:fill="auto"/>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140</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140</w:t>
            </w:r>
          </w:p>
        </w:tc>
        <w:tc>
          <w:tcPr>
            <w:tcW w:w="720" w:type="dxa"/>
            <w:shd w:val="clear" w:color="auto" w:fill="auto"/>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32</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172</w:t>
            </w:r>
          </w:p>
        </w:tc>
        <w:tc>
          <w:tcPr>
            <w:tcW w:w="650" w:type="dxa"/>
            <w:shd w:val="clear" w:color="auto" w:fill="auto"/>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72</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32</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104</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sz w:val="20"/>
                <w:szCs w:val="20"/>
              </w:rPr>
              <w:t>Alapvető felekezeti hittani ismeretek elsajátítása</w:t>
            </w:r>
          </w:p>
        </w:tc>
        <w:tc>
          <w:tcPr>
            <w:tcW w:w="565"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47</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47</w:t>
            </w: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11</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58</w:t>
            </w:r>
          </w:p>
        </w:tc>
        <w:tc>
          <w:tcPr>
            <w:tcW w:w="65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11</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35</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B</w:t>
            </w:r>
            <w:r w:rsidRPr="00C252F0">
              <w:rPr>
                <w:rFonts w:ascii="Palatino Linotype" w:hAnsi="Palatino Linotype"/>
                <w:sz w:val="20"/>
                <w:szCs w:val="20"/>
              </w:rPr>
              <w:t>ibliaismeret</w:t>
            </w:r>
          </w:p>
        </w:tc>
        <w:tc>
          <w:tcPr>
            <w:tcW w:w="565"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47</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w:t>
            </w:r>
            <w:r w:rsidR="00C2582D" w:rsidRPr="00C252F0">
              <w:rPr>
                <w:rFonts w:ascii="Palatino Linotype" w:hAnsi="Palatino Linotype" w:cs="Arial"/>
                <w:bCs/>
                <w:i/>
                <w:iCs/>
                <w:sz w:val="20"/>
                <w:szCs w:val="20"/>
                <w:lang w:eastAsia="hu-HU"/>
              </w:rPr>
              <w:t>7</w:t>
            </w: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w:t>
            </w:r>
            <w:r w:rsidR="00C2582D" w:rsidRPr="00C252F0">
              <w:rPr>
                <w:rFonts w:ascii="Palatino Linotype" w:hAnsi="Palatino Linotype" w:cs="Arial"/>
                <w:i/>
                <w:iCs/>
                <w:sz w:val="20"/>
                <w:szCs w:val="20"/>
                <w:lang w:eastAsia="hu-HU"/>
              </w:rPr>
              <w:t>1</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w:t>
            </w:r>
            <w:r w:rsidR="00C2582D" w:rsidRPr="00C252F0">
              <w:rPr>
                <w:rFonts w:ascii="Palatino Linotype" w:hAnsi="Palatino Linotype" w:cs="Arial"/>
                <w:bCs/>
                <w:i/>
                <w:iCs/>
                <w:sz w:val="20"/>
                <w:szCs w:val="20"/>
                <w:lang w:eastAsia="hu-HU"/>
              </w:rPr>
              <w:t>8</w:t>
            </w:r>
          </w:p>
        </w:tc>
        <w:tc>
          <w:tcPr>
            <w:tcW w:w="65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11</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35</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 xml:space="preserve">A </w:t>
            </w:r>
            <w:r w:rsidRPr="00C252F0">
              <w:rPr>
                <w:rFonts w:ascii="Palatino Linotype" w:hAnsi="Palatino Linotype"/>
                <w:sz w:val="20"/>
                <w:szCs w:val="20"/>
              </w:rPr>
              <w:t>Biblia és a liturgia</w:t>
            </w:r>
          </w:p>
        </w:tc>
        <w:tc>
          <w:tcPr>
            <w:tcW w:w="565"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46</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w:t>
            </w:r>
            <w:r w:rsidR="00C2582D" w:rsidRPr="00C252F0">
              <w:rPr>
                <w:rFonts w:ascii="Palatino Linotype" w:hAnsi="Palatino Linotype" w:cs="Arial"/>
                <w:bCs/>
                <w:i/>
                <w:iCs/>
                <w:sz w:val="20"/>
                <w:szCs w:val="20"/>
                <w:lang w:eastAsia="hu-HU"/>
              </w:rPr>
              <w:t>6</w:t>
            </w: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w:t>
            </w:r>
            <w:r w:rsidR="00C2582D" w:rsidRPr="00C252F0">
              <w:rPr>
                <w:rFonts w:ascii="Palatino Linotype" w:hAnsi="Palatino Linotype" w:cs="Arial"/>
                <w:i/>
                <w:iCs/>
                <w:sz w:val="20"/>
                <w:szCs w:val="20"/>
                <w:lang w:eastAsia="hu-HU"/>
              </w:rPr>
              <w:t>0</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w:t>
            </w:r>
            <w:r w:rsidR="00C2582D" w:rsidRPr="00C252F0">
              <w:rPr>
                <w:rFonts w:ascii="Palatino Linotype" w:hAnsi="Palatino Linotype" w:cs="Arial"/>
                <w:bCs/>
                <w:i/>
                <w:iCs/>
                <w:sz w:val="20"/>
                <w:szCs w:val="20"/>
                <w:lang w:eastAsia="hu-HU"/>
              </w:rPr>
              <w:t>6</w:t>
            </w:r>
          </w:p>
        </w:tc>
        <w:tc>
          <w:tcPr>
            <w:tcW w:w="65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34</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Liturgia</w:t>
            </w:r>
          </w:p>
        </w:tc>
        <w:tc>
          <w:tcPr>
            <w:tcW w:w="565" w:type="dxa"/>
            <w:shd w:val="clear" w:color="auto" w:fill="auto"/>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140</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140</w:t>
            </w:r>
          </w:p>
        </w:tc>
        <w:tc>
          <w:tcPr>
            <w:tcW w:w="720" w:type="dxa"/>
            <w:shd w:val="clear" w:color="auto" w:fill="auto"/>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32</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172</w:t>
            </w:r>
          </w:p>
        </w:tc>
        <w:tc>
          <w:tcPr>
            <w:tcW w:w="650" w:type="dxa"/>
            <w:shd w:val="clear" w:color="auto" w:fill="auto"/>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72</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32</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104</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A</w:t>
            </w:r>
            <w:r w:rsidRPr="00C252F0">
              <w:rPr>
                <w:rFonts w:ascii="Palatino Linotype" w:hAnsi="Palatino Linotype"/>
                <w:sz w:val="20"/>
                <w:szCs w:val="20"/>
              </w:rPr>
              <w:t>lapvető liturgikus ismeretek</w:t>
            </w:r>
          </w:p>
        </w:tc>
        <w:tc>
          <w:tcPr>
            <w:tcW w:w="565"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47</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47</w:t>
            </w: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11</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58</w:t>
            </w:r>
          </w:p>
        </w:tc>
        <w:tc>
          <w:tcPr>
            <w:tcW w:w="65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11</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35</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K</w:t>
            </w:r>
            <w:r w:rsidRPr="00C252F0">
              <w:rPr>
                <w:rFonts w:ascii="Palatino Linotype" w:hAnsi="Palatino Linotype"/>
                <w:sz w:val="20"/>
                <w:szCs w:val="20"/>
              </w:rPr>
              <w:t>ülönböző liturgikus istentiszteleti formák ismerete</w:t>
            </w:r>
          </w:p>
        </w:tc>
        <w:tc>
          <w:tcPr>
            <w:tcW w:w="565"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47</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47</w:t>
            </w: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11</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58</w:t>
            </w:r>
          </w:p>
        </w:tc>
        <w:tc>
          <w:tcPr>
            <w:tcW w:w="65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11</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35</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L</w:t>
            </w:r>
            <w:r w:rsidRPr="00C252F0">
              <w:rPr>
                <w:rFonts w:ascii="Palatino Linotype" w:hAnsi="Palatino Linotype"/>
                <w:sz w:val="20"/>
                <w:szCs w:val="20"/>
              </w:rPr>
              <w:t>iturgikus előírások</w:t>
            </w:r>
          </w:p>
        </w:tc>
        <w:tc>
          <w:tcPr>
            <w:tcW w:w="565"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46</w:t>
            </w: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46</w:t>
            </w: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56</w:t>
            </w:r>
          </w:p>
        </w:tc>
        <w:tc>
          <w:tcPr>
            <w:tcW w:w="65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6638E"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34</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Népzene</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64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64</w:t>
            </w:r>
          </w:p>
        </w:tc>
      </w:tr>
      <w:tr w:rsidR="00355AC5" w:rsidRPr="00C57068" w:rsidTr="00510358">
        <w:trPr>
          <w:trHeight w:val="705"/>
          <w:jc w:val="center"/>
        </w:trPr>
        <w:tc>
          <w:tcPr>
            <w:tcW w:w="1620" w:type="dxa"/>
            <w:vMerge/>
            <w:shd w:val="clear" w:color="auto" w:fill="auto"/>
            <w:textDirection w:val="btLr"/>
            <w:vAlign w:val="bottom"/>
          </w:tcPr>
          <w:p w:rsidR="00982918" w:rsidRPr="00C57068" w:rsidRDefault="00982918"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982918" w:rsidRPr="00C252F0" w:rsidRDefault="00982918"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Zenei anyanyelvünk megismerése</w:t>
            </w:r>
          </w:p>
        </w:tc>
        <w:tc>
          <w:tcPr>
            <w:tcW w:w="565"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982918" w:rsidRPr="00C252F0" w:rsidRDefault="00982918"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982918" w:rsidRPr="00C252F0" w:rsidRDefault="00982918" w:rsidP="00C252F0">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22</w:t>
            </w:r>
          </w:p>
        </w:tc>
        <w:tc>
          <w:tcPr>
            <w:tcW w:w="650"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982918" w:rsidRPr="00C252F0" w:rsidRDefault="00982918"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22</w:t>
            </w:r>
          </w:p>
        </w:tc>
        <w:tc>
          <w:tcPr>
            <w:tcW w:w="650"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982918" w:rsidRPr="00C252F0" w:rsidRDefault="00982918"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22</w:t>
            </w:r>
          </w:p>
        </w:tc>
        <w:tc>
          <w:tcPr>
            <w:tcW w:w="540"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982918" w:rsidRPr="00C252F0" w:rsidRDefault="00982918"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22</w:t>
            </w:r>
          </w:p>
        </w:tc>
      </w:tr>
      <w:tr w:rsidR="00355AC5" w:rsidRPr="00C57068" w:rsidTr="00510358">
        <w:trPr>
          <w:trHeight w:val="705"/>
          <w:jc w:val="center"/>
        </w:trPr>
        <w:tc>
          <w:tcPr>
            <w:tcW w:w="1620" w:type="dxa"/>
            <w:vMerge/>
            <w:shd w:val="clear" w:color="auto" w:fill="auto"/>
            <w:textDirection w:val="btLr"/>
            <w:vAlign w:val="bottom"/>
          </w:tcPr>
          <w:p w:rsidR="00982918" w:rsidRPr="00C57068" w:rsidRDefault="00982918"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982918" w:rsidRPr="00C252F0" w:rsidRDefault="00982918" w:rsidP="00510358">
            <w:pPr>
              <w:pStyle w:val="Nincstrkz"/>
              <w:rPr>
                <w:rFonts w:ascii="Palatino Linotype" w:hAnsi="Palatino Linotype"/>
                <w:sz w:val="20"/>
                <w:szCs w:val="20"/>
              </w:rPr>
            </w:pPr>
            <w:r w:rsidRPr="00C252F0">
              <w:rPr>
                <w:rFonts w:ascii="Palatino Linotype" w:hAnsi="Palatino Linotype"/>
                <w:sz w:val="20"/>
                <w:szCs w:val="20"/>
              </w:rPr>
              <w:t>A népművészet, népszokások, paraszti életmód megismertetése</w:t>
            </w:r>
          </w:p>
        </w:tc>
        <w:tc>
          <w:tcPr>
            <w:tcW w:w="565"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982918" w:rsidRPr="00C252F0" w:rsidRDefault="00982918"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982918" w:rsidRPr="00C252F0" w:rsidRDefault="00982918" w:rsidP="00C252F0">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650"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982918" w:rsidRPr="00C252F0" w:rsidRDefault="00982918"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21</w:t>
            </w:r>
          </w:p>
        </w:tc>
        <w:tc>
          <w:tcPr>
            <w:tcW w:w="650"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982918" w:rsidRPr="00C252F0" w:rsidRDefault="00982918"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540"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982918" w:rsidRPr="00C252F0" w:rsidRDefault="00982918"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21</w:t>
            </w:r>
          </w:p>
        </w:tc>
      </w:tr>
      <w:tr w:rsidR="00355AC5" w:rsidRPr="00C57068" w:rsidTr="00510358">
        <w:trPr>
          <w:trHeight w:val="705"/>
          <w:jc w:val="center"/>
        </w:trPr>
        <w:tc>
          <w:tcPr>
            <w:tcW w:w="1620" w:type="dxa"/>
            <w:vMerge/>
            <w:shd w:val="clear" w:color="auto" w:fill="auto"/>
            <w:textDirection w:val="btLr"/>
            <w:vAlign w:val="bottom"/>
          </w:tcPr>
          <w:p w:rsidR="00982918" w:rsidRPr="00C57068" w:rsidRDefault="00982918"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982918" w:rsidRPr="00C252F0" w:rsidRDefault="00982918" w:rsidP="00510358">
            <w:pPr>
              <w:spacing w:after="0" w:line="240" w:lineRule="auto"/>
              <w:rPr>
                <w:rFonts w:ascii="Palatino Linotype" w:hAnsi="Palatino Linotype" w:cs="Arial"/>
                <w:iCs/>
                <w:sz w:val="20"/>
                <w:szCs w:val="20"/>
                <w:lang w:eastAsia="hu-HU"/>
              </w:rPr>
            </w:pPr>
            <w:r w:rsidRPr="00C252F0">
              <w:rPr>
                <w:rFonts w:ascii="Palatino Linotype" w:hAnsi="Palatino Linotype"/>
                <w:sz w:val="20"/>
                <w:szCs w:val="20"/>
              </w:rPr>
              <w:t>Betekintés a népzene rendszerezésének, a népdalok elemzésének alapjaiba</w:t>
            </w:r>
          </w:p>
        </w:tc>
        <w:tc>
          <w:tcPr>
            <w:tcW w:w="565"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982918" w:rsidRPr="00C252F0" w:rsidRDefault="00982918"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982918" w:rsidRPr="00C252F0" w:rsidRDefault="00982918" w:rsidP="00C252F0">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650"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982918" w:rsidRPr="00C252F0" w:rsidRDefault="00982918"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21</w:t>
            </w:r>
          </w:p>
        </w:tc>
        <w:tc>
          <w:tcPr>
            <w:tcW w:w="650"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982918" w:rsidRPr="00C252F0" w:rsidRDefault="00982918"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540" w:type="dxa"/>
            <w:shd w:val="clear" w:color="000000" w:fill="969696"/>
            <w:vAlign w:val="center"/>
          </w:tcPr>
          <w:p w:rsidR="00982918" w:rsidRPr="00C252F0" w:rsidRDefault="00982918"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982918" w:rsidRPr="00C252F0" w:rsidRDefault="00982918"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21</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Kórus</w:t>
            </w:r>
            <w:r w:rsidR="00A01055" w:rsidRPr="00C252F0">
              <w:rPr>
                <w:rFonts w:ascii="Palatino Linotype" w:hAnsi="Palatino Linotype" w:cs="Arial"/>
                <w:b/>
                <w:iCs/>
                <w:sz w:val="20"/>
                <w:szCs w:val="20"/>
                <w:lang w:eastAsia="hu-HU"/>
              </w:rPr>
              <w:t xml:space="preserve"> gyakorlat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95" w:type="dxa"/>
            <w:shd w:val="clear" w:color="000000" w:fill="969696"/>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280</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30</w:t>
            </w:r>
          </w:p>
        </w:tc>
        <w:tc>
          <w:tcPr>
            <w:tcW w:w="1980"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310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1330"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374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72</w:t>
            </w:r>
          </w:p>
        </w:tc>
        <w:tc>
          <w:tcPr>
            <w:tcW w:w="610" w:type="dxa"/>
            <w:shd w:val="clear" w:color="000000" w:fill="808080"/>
            <w:vAlign w:val="center"/>
          </w:tcPr>
          <w:p w:rsidR="00102C86" w:rsidRPr="00C252F0" w:rsidRDefault="007B4DB5" w:rsidP="00C252F0">
            <w:pPr>
              <w:spacing w:after="0" w:line="240" w:lineRule="auto"/>
              <w:jc w:val="center"/>
              <w:rPr>
                <w:rFonts w:ascii="Palatino Linotype" w:hAnsi="Palatino Linotype" w:cs="Arial"/>
                <w:b/>
                <w:bCs/>
                <w:sz w:val="20"/>
                <w:szCs w:val="20"/>
                <w:lang w:eastAsia="hu-HU"/>
              </w:rPr>
            </w:pPr>
            <w:r w:rsidRPr="00C252F0">
              <w:rPr>
                <w:rFonts w:ascii="Palatino Linotype" w:hAnsi="Palatino Linotype" w:cs="Arial"/>
                <w:b/>
                <w:bCs/>
                <w:sz w:val="20"/>
                <w:szCs w:val="20"/>
                <w:lang w:eastAsia="hu-HU"/>
              </w:rPr>
              <w:t>30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7B4DB5"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1384" w:type="dxa"/>
            <w:shd w:val="clear" w:color="auto" w:fill="auto"/>
            <w:vAlign w:val="center"/>
          </w:tcPr>
          <w:p w:rsidR="00102C86" w:rsidRPr="00C252F0" w:rsidRDefault="007B4DB5"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166</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sz w:val="20"/>
                <w:szCs w:val="20"/>
              </w:rPr>
              <w:t>Kórushangzás kialakítása</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9</w:t>
            </w:r>
            <w:r w:rsidR="00744687" w:rsidRPr="00C252F0">
              <w:rPr>
                <w:rFonts w:ascii="Palatino Linotype" w:hAnsi="Palatino Linotype" w:cs="Arial"/>
                <w:i/>
                <w:iCs/>
                <w:sz w:val="20"/>
                <w:szCs w:val="20"/>
                <w:lang w:eastAsia="hu-HU"/>
              </w:rPr>
              <w:t>4</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D564D3"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198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10</w:t>
            </w:r>
            <w:r w:rsidR="00744687" w:rsidRPr="00C252F0">
              <w:rPr>
                <w:rFonts w:ascii="Palatino Linotype" w:hAnsi="Palatino Linotype" w:cs="Arial"/>
                <w:bCs/>
                <w:i/>
                <w:iCs/>
                <w:sz w:val="20"/>
                <w:szCs w:val="20"/>
                <w:lang w:eastAsia="hu-HU"/>
              </w:rPr>
              <w:t>4</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133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12</w:t>
            </w:r>
            <w:r w:rsidR="00C2582D" w:rsidRPr="00C252F0">
              <w:rPr>
                <w:rFonts w:ascii="Palatino Linotype" w:hAnsi="Palatino Linotype" w:cs="Arial"/>
                <w:bCs/>
                <w:i/>
                <w:iCs/>
                <w:sz w:val="20"/>
                <w:szCs w:val="20"/>
                <w:lang w:eastAsia="hu-HU"/>
              </w:rPr>
              <w:t>5</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16591"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D564D3"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10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1384"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w:t>
            </w:r>
            <w:r w:rsidR="00E16591" w:rsidRPr="00C252F0">
              <w:rPr>
                <w:rFonts w:ascii="Palatino Linotype" w:hAnsi="Palatino Linotype" w:cs="Arial"/>
                <w:bCs/>
                <w:i/>
                <w:iCs/>
                <w:sz w:val="20"/>
                <w:szCs w:val="20"/>
                <w:lang w:eastAsia="hu-HU"/>
              </w:rPr>
              <w:t>5</w:t>
            </w:r>
          </w:p>
        </w:tc>
      </w:tr>
      <w:tr w:rsidR="00355AC5" w:rsidRPr="00C57068" w:rsidTr="00510358">
        <w:trPr>
          <w:trHeight w:val="440"/>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Szólampróba</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93</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D564D3"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198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10</w:t>
            </w:r>
            <w:r w:rsidR="0046638E" w:rsidRPr="00C252F0">
              <w:rPr>
                <w:rFonts w:ascii="Palatino Linotype" w:hAnsi="Palatino Linotype" w:cs="Arial"/>
                <w:bCs/>
                <w:i/>
                <w:iCs/>
                <w:sz w:val="20"/>
                <w:szCs w:val="20"/>
                <w:lang w:eastAsia="hu-HU"/>
              </w:rPr>
              <w:t>3</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133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12</w:t>
            </w:r>
            <w:r w:rsidR="0046638E" w:rsidRPr="00C252F0">
              <w:rPr>
                <w:rFonts w:ascii="Palatino Linotype" w:hAnsi="Palatino Linotype" w:cs="Arial"/>
                <w:bCs/>
                <w:i/>
                <w:iCs/>
                <w:sz w:val="20"/>
                <w:szCs w:val="20"/>
                <w:lang w:eastAsia="hu-HU"/>
              </w:rPr>
              <w:t>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16591"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D564D3"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10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w:t>
            </w:r>
            <w:r w:rsidR="00C2582D" w:rsidRPr="00C252F0">
              <w:rPr>
                <w:rFonts w:ascii="Palatino Linotype" w:hAnsi="Palatino Linotype" w:cs="Arial"/>
                <w:i/>
                <w:iCs/>
                <w:sz w:val="20"/>
                <w:szCs w:val="20"/>
                <w:lang w:eastAsia="hu-HU"/>
              </w:rPr>
              <w:t>1</w:t>
            </w:r>
          </w:p>
        </w:tc>
        <w:tc>
          <w:tcPr>
            <w:tcW w:w="1384"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w:t>
            </w:r>
            <w:r w:rsidR="00C2582D" w:rsidRPr="00C252F0">
              <w:rPr>
                <w:rFonts w:ascii="Palatino Linotype" w:hAnsi="Palatino Linotype" w:cs="Arial"/>
                <w:bCs/>
                <w:i/>
                <w:iCs/>
                <w:sz w:val="20"/>
                <w:szCs w:val="20"/>
                <w:lang w:eastAsia="hu-HU"/>
              </w:rPr>
              <w:t>5</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Zeneművek elsajátítása</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9</w:t>
            </w:r>
            <w:r w:rsidR="00744687" w:rsidRPr="00C252F0">
              <w:rPr>
                <w:rFonts w:ascii="Palatino Linotype" w:hAnsi="Palatino Linotype" w:cs="Arial"/>
                <w:i/>
                <w:iCs/>
                <w:sz w:val="20"/>
                <w:szCs w:val="20"/>
                <w:lang w:eastAsia="hu-HU"/>
              </w:rPr>
              <w:t>3</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D564D3"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198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10</w:t>
            </w:r>
            <w:r w:rsidR="00744687" w:rsidRPr="00C252F0">
              <w:rPr>
                <w:rFonts w:ascii="Palatino Linotype" w:hAnsi="Palatino Linotype" w:cs="Arial"/>
                <w:bCs/>
                <w:i/>
                <w:iCs/>
                <w:sz w:val="20"/>
                <w:szCs w:val="20"/>
                <w:lang w:eastAsia="hu-HU"/>
              </w:rPr>
              <w:t>3</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22</w:t>
            </w:r>
          </w:p>
        </w:tc>
        <w:tc>
          <w:tcPr>
            <w:tcW w:w="133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12</w:t>
            </w:r>
            <w:r w:rsidR="00C2582D" w:rsidRPr="00C252F0">
              <w:rPr>
                <w:rFonts w:ascii="Palatino Linotype" w:hAnsi="Palatino Linotype" w:cs="Arial"/>
                <w:bCs/>
                <w:i/>
                <w:iCs/>
                <w:sz w:val="20"/>
                <w:szCs w:val="20"/>
                <w:lang w:eastAsia="hu-HU"/>
              </w:rPr>
              <w:t>5</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E16591"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D564D3"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10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6638E"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w:t>
            </w:r>
            <w:r w:rsidR="00C2582D" w:rsidRPr="00C252F0">
              <w:rPr>
                <w:rFonts w:ascii="Palatino Linotype" w:hAnsi="Palatino Linotype" w:cs="Arial"/>
                <w:i/>
                <w:iCs/>
                <w:sz w:val="20"/>
                <w:szCs w:val="20"/>
                <w:lang w:eastAsia="hu-HU"/>
              </w:rPr>
              <w:t>2</w:t>
            </w:r>
          </w:p>
        </w:tc>
        <w:tc>
          <w:tcPr>
            <w:tcW w:w="1384"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w:t>
            </w:r>
            <w:r w:rsidR="00C2582D" w:rsidRPr="00C252F0">
              <w:rPr>
                <w:rFonts w:ascii="Palatino Linotype" w:hAnsi="Palatino Linotype" w:cs="Arial"/>
                <w:bCs/>
                <w:i/>
                <w:iCs/>
                <w:sz w:val="20"/>
                <w:szCs w:val="20"/>
                <w:lang w:eastAsia="hu-HU"/>
              </w:rPr>
              <w:t>6</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Liturgikus gyakorlat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95"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208</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30</w:t>
            </w:r>
          </w:p>
        </w:tc>
        <w:tc>
          <w:tcPr>
            <w:tcW w:w="1980" w:type="dxa"/>
            <w:shd w:val="clear" w:color="auto" w:fill="auto"/>
            <w:vAlign w:val="center"/>
          </w:tcPr>
          <w:p w:rsidR="00102C86" w:rsidRPr="00C252F0" w:rsidRDefault="006907CE"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238</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1330" w:type="dxa"/>
            <w:shd w:val="clear" w:color="auto" w:fill="auto"/>
            <w:vAlign w:val="center"/>
          </w:tcPr>
          <w:p w:rsidR="00102C86" w:rsidRPr="00C252F0" w:rsidRDefault="006907CE"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302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72</w:t>
            </w:r>
          </w:p>
        </w:tc>
        <w:tc>
          <w:tcPr>
            <w:tcW w:w="610" w:type="dxa"/>
            <w:shd w:val="clear" w:color="000000" w:fill="808080"/>
            <w:vAlign w:val="center"/>
          </w:tcPr>
          <w:p w:rsidR="00102C86" w:rsidRPr="00C252F0" w:rsidRDefault="006907CE" w:rsidP="00C252F0">
            <w:pPr>
              <w:spacing w:after="0" w:line="240" w:lineRule="auto"/>
              <w:jc w:val="center"/>
              <w:rPr>
                <w:rFonts w:ascii="Palatino Linotype" w:hAnsi="Palatino Linotype" w:cs="Arial"/>
                <w:b/>
                <w:bCs/>
                <w:sz w:val="20"/>
                <w:szCs w:val="20"/>
                <w:lang w:eastAsia="hu-HU"/>
              </w:rPr>
            </w:pPr>
            <w:r w:rsidRPr="00C252F0">
              <w:rPr>
                <w:rFonts w:ascii="Palatino Linotype" w:hAnsi="Palatino Linotype" w:cs="Arial"/>
                <w:b/>
                <w:bCs/>
                <w:sz w:val="20"/>
                <w:szCs w:val="20"/>
                <w:lang w:eastAsia="hu-HU"/>
              </w:rPr>
              <w:t>30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1384" w:type="dxa"/>
            <w:shd w:val="clear" w:color="auto" w:fill="auto"/>
            <w:vAlign w:val="center"/>
          </w:tcPr>
          <w:p w:rsidR="00102C86" w:rsidRPr="00C252F0" w:rsidRDefault="006907CE"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166</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L</w:t>
            </w:r>
            <w:r w:rsidRPr="00C252F0">
              <w:rPr>
                <w:rFonts w:ascii="Palatino Linotype" w:hAnsi="Palatino Linotype"/>
                <w:sz w:val="20"/>
                <w:szCs w:val="20"/>
              </w:rPr>
              <w:t>iturgikus formák gyakorlata</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16591"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69</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D564D3"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198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7</w:t>
            </w:r>
            <w:r w:rsidR="002A6505" w:rsidRPr="00C252F0">
              <w:rPr>
                <w:rFonts w:ascii="Palatino Linotype" w:hAnsi="Palatino Linotype" w:cs="Arial"/>
                <w:bCs/>
                <w:i/>
                <w:iCs/>
                <w:sz w:val="20"/>
                <w:szCs w:val="20"/>
                <w:lang w:eastAsia="hu-HU"/>
              </w:rPr>
              <w:t>9</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2A6505"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133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10</w:t>
            </w:r>
            <w:r w:rsidR="002A6505" w:rsidRPr="00C252F0">
              <w:rPr>
                <w:rFonts w:ascii="Palatino Linotype" w:hAnsi="Palatino Linotype" w:cs="Arial"/>
                <w:bCs/>
                <w:i/>
                <w:iCs/>
                <w:sz w:val="20"/>
                <w:szCs w:val="20"/>
                <w:lang w:eastAsia="hu-HU"/>
              </w:rPr>
              <w:t>0</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0441A5"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D564D3"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10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0441A5"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1384"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w:t>
            </w:r>
            <w:r w:rsidR="000441A5" w:rsidRPr="00C252F0">
              <w:rPr>
                <w:rFonts w:ascii="Palatino Linotype" w:hAnsi="Palatino Linotype" w:cs="Arial"/>
                <w:bCs/>
                <w:i/>
                <w:iCs/>
                <w:sz w:val="20"/>
                <w:szCs w:val="20"/>
                <w:lang w:eastAsia="hu-HU"/>
              </w:rPr>
              <w:t>5</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E</w:t>
            </w:r>
            <w:r w:rsidRPr="00C252F0">
              <w:rPr>
                <w:rFonts w:ascii="Palatino Linotype" w:hAnsi="Palatino Linotype"/>
                <w:sz w:val="20"/>
                <w:szCs w:val="20"/>
              </w:rPr>
              <w:t>gyéni- és csoportos előéneklés</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16591"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70</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D564D3"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198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8</w:t>
            </w:r>
            <w:r w:rsidR="002A6505" w:rsidRPr="00C252F0">
              <w:rPr>
                <w:rFonts w:ascii="Palatino Linotype" w:hAnsi="Palatino Linotype" w:cs="Arial"/>
                <w:bCs/>
                <w:i/>
                <w:iCs/>
                <w:sz w:val="20"/>
                <w:szCs w:val="20"/>
                <w:lang w:eastAsia="hu-HU"/>
              </w:rPr>
              <w:t>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2A6505"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w:t>
            </w:r>
            <w:r w:rsidR="000441A5" w:rsidRPr="00C252F0">
              <w:rPr>
                <w:rFonts w:ascii="Palatino Linotype" w:hAnsi="Palatino Linotype" w:cs="Arial"/>
                <w:i/>
                <w:iCs/>
                <w:sz w:val="20"/>
                <w:szCs w:val="20"/>
                <w:lang w:eastAsia="hu-HU"/>
              </w:rPr>
              <w:t>2</w:t>
            </w:r>
          </w:p>
        </w:tc>
        <w:tc>
          <w:tcPr>
            <w:tcW w:w="133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10</w:t>
            </w:r>
            <w:r w:rsidR="000441A5" w:rsidRPr="00C252F0">
              <w:rPr>
                <w:rFonts w:ascii="Palatino Linotype" w:hAnsi="Palatino Linotype" w:cs="Arial"/>
                <w:bCs/>
                <w:i/>
                <w:iCs/>
                <w:sz w:val="20"/>
                <w:szCs w:val="20"/>
                <w:lang w:eastAsia="hu-HU"/>
              </w:rPr>
              <w:t>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0441A5"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D564D3"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10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0441A5"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w:t>
            </w:r>
            <w:r w:rsidR="008E3CCB" w:rsidRPr="00C252F0">
              <w:rPr>
                <w:rFonts w:ascii="Palatino Linotype" w:hAnsi="Palatino Linotype" w:cs="Arial"/>
                <w:i/>
                <w:iCs/>
                <w:sz w:val="20"/>
                <w:szCs w:val="20"/>
                <w:lang w:eastAsia="hu-HU"/>
              </w:rPr>
              <w:t>2</w:t>
            </w:r>
          </w:p>
        </w:tc>
        <w:tc>
          <w:tcPr>
            <w:tcW w:w="1384"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w:t>
            </w:r>
            <w:r w:rsidR="008E3CCB" w:rsidRPr="00C252F0">
              <w:rPr>
                <w:rFonts w:ascii="Palatino Linotype" w:hAnsi="Palatino Linotype" w:cs="Arial"/>
                <w:bCs/>
                <w:i/>
                <w:iCs/>
                <w:sz w:val="20"/>
                <w:szCs w:val="20"/>
                <w:lang w:eastAsia="hu-HU"/>
              </w:rPr>
              <w:t>6</w:t>
            </w:r>
          </w:p>
        </w:tc>
      </w:tr>
      <w:tr w:rsidR="00355AC5" w:rsidRPr="00C57068" w:rsidTr="00510358">
        <w:trPr>
          <w:trHeight w:val="553"/>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S</w:t>
            </w:r>
            <w:r w:rsidRPr="00C252F0">
              <w:rPr>
                <w:rFonts w:ascii="Palatino Linotype" w:hAnsi="Palatino Linotype"/>
                <w:sz w:val="20"/>
                <w:szCs w:val="20"/>
              </w:rPr>
              <w:t>zkóla-gyakorlat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E16591"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69</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D564D3"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10</w:t>
            </w:r>
          </w:p>
        </w:tc>
        <w:tc>
          <w:tcPr>
            <w:tcW w:w="198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7</w:t>
            </w:r>
            <w:r w:rsidR="00E16591" w:rsidRPr="00C252F0">
              <w:rPr>
                <w:rFonts w:ascii="Palatino Linotype" w:hAnsi="Palatino Linotype" w:cs="Arial"/>
                <w:bCs/>
                <w:i/>
                <w:iCs/>
                <w:sz w:val="20"/>
                <w:szCs w:val="20"/>
                <w:lang w:eastAsia="hu-HU"/>
              </w:rPr>
              <w:t>9</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2A6505"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1330"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10</w:t>
            </w:r>
            <w:r w:rsidR="002A6505" w:rsidRPr="00C252F0">
              <w:rPr>
                <w:rFonts w:ascii="Palatino Linotype" w:hAnsi="Palatino Linotype" w:cs="Arial"/>
                <w:bCs/>
                <w:i/>
                <w:iCs/>
                <w:sz w:val="20"/>
                <w:szCs w:val="20"/>
                <w:lang w:eastAsia="hu-HU"/>
              </w:rPr>
              <w:t>0</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0441A5"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D564D3"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10</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0441A5"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w:t>
            </w:r>
            <w:r w:rsidR="008E3CCB" w:rsidRPr="00C252F0">
              <w:rPr>
                <w:rFonts w:ascii="Palatino Linotype" w:hAnsi="Palatino Linotype" w:cs="Arial"/>
                <w:i/>
                <w:iCs/>
                <w:sz w:val="20"/>
                <w:szCs w:val="20"/>
                <w:lang w:eastAsia="hu-HU"/>
              </w:rPr>
              <w:t>1</w:t>
            </w:r>
          </w:p>
        </w:tc>
        <w:tc>
          <w:tcPr>
            <w:tcW w:w="1384" w:type="dxa"/>
            <w:shd w:val="clear" w:color="auto" w:fill="auto"/>
            <w:vAlign w:val="center"/>
          </w:tcPr>
          <w:p w:rsidR="00102C86" w:rsidRPr="00C252F0" w:rsidRDefault="00532D41"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5</w:t>
            </w:r>
            <w:r w:rsidR="008E3CCB" w:rsidRPr="00C252F0">
              <w:rPr>
                <w:rFonts w:ascii="Palatino Linotype" w:hAnsi="Palatino Linotype" w:cs="Arial"/>
                <w:bCs/>
                <w:i/>
                <w:iCs/>
                <w:sz w:val="20"/>
                <w:szCs w:val="20"/>
                <w:lang w:eastAsia="hu-HU"/>
              </w:rPr>
              <w:t>5</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Liturgikus orgona</w:t>
            </w:r>
            <w:r w:rsidR="00A01055" w:rsidRPr="00C252F0">
              <w:rPr>
                <w:rFonts w:ascii="Palatino Linotype" w:hAnsi="Palatino Linotype" w:cs="Arial"/>
                <w:b/>
                <w:iCs/>
                <w:sz w:val="20"/>
                <w:szCs w:val="20"/>
                <w:lang w:eastAsia="hu-HU"/>
              </w:rPr>
              <w:t xml:space="preserve"> gyakorlat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32</w:t>
            </w:r>
          </w:p>
        </w:tc>
        <w:tc>
          <w:tcPr>
            <w:tcW w:w="1330" w:type="dxa"/>
            <w:shd w:val="clear" w:color="auto" w:fill="auto"/>
            <w:vAlign w:val="center"/>
          </w:tcPr>
          <w:p w:rsidR="00102C86" w:rsidRPr="00C252F0" w:rsidRDefault="006907CE"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32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32</w:t>
            </w:r>
          </w:p>
        </w:tc>
        <w:tc>
          <w:tcPr>
            <w:tcW w:w="1384" w:type="dxa"/>
            <w:shd w:val="clear" w:color="auto" w:fill="auto"/>
            <w:vAlign w:val="center"/>
          </w:tcPr>
          <w:p w:rsidR="00102C86" w:rsidRPr="00C252F0" w:rsidRDefault="006907CE"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32</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6F365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L</w:t>
            </w:r>
            <w:r w:rsidR="00102C86" w:rsidRPr="00C252F0">
              <w:rPr>
                <w:rFonts w:ascii="Palatino Linotype" w:hAnsi="Palatino Linotype"/>
                <w:sz w:val="20"/>
                <w:szCs w:val="20"/>
              </w:rPr>
              <w:t>iturgikus- és népénekek stílusos kísérete</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w:t>
            </w:r>
            <w:r w:rsidR="002846C7" w:rsidRPr="00C252F0">
              <w:rPr>
                <w:rFonts w:ascii="Palatino Linotype" w:hAnsi="Palatino Linotype" w:cs="Arial"/>
                <w:i/>
                <w:iCs/>
                <w:sz w:val="20"/>
                <w:szCs w:val="20"/>
                <w:lang w:eastAsia="hu-HU"/>
              </w:rPr>
              <w:t>9</w:t>
            </w:r>
          </w:p>
        </w:tc>
        <w:tc>
          <w:tcPr>
            <w:tcW w:w="1330"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w:t>
            </w:r>
            <w:r w:rsidR="00573ED4" w:rsidRPr="00C252F0">
              <w:rPr>
                <w:rFonts w:ascii="Palatino Linotype" w:hAnsi="Palatino Linotype" w:cs="Arial"/>
                <w:bCs/>
                <w:i/>
                <w:iCs/>
                <w:sz w:val="20"/>
                <w:szCs w:val="20"/>
                <w:lang w:eastAsia="hu-HU"/>
              </w:rPr>
              <w:t>9</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1</w:t>
            </w:r>
            <w:r w:rsidR="002846C7" w:rsidRPr="00C252F0">
              <w:rPr>
                <w:rFonts w:ascii="Palatino Linotype" w:hAnsi="Palatino Linotype" w:cs="Arial"/>
                <w:i/>
                <w:iCs/>
                <w:sz w:val="20"/>
                <w:szCs w:val="20"/>
                <w:lang w:eastAsia="hu-HU"/>
              </w:rPr>
              <w:t>9</w:t>
            </w:r>
          </w:p>
        </w:tc>
        <w:tc>
          <w:tcPr>
            <w:tcW w:w="1384"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1</w:t>
            </w:r>
            <w:r w:rsidR="002846C7" w:rsidRPr="00C252F0">
              <w:rPr>
                <w:rFonts w:ascii="Palatino Linotype" w:hAnsi="Palatino Linotype" w:cs="Arial"/>
                <w:bCs/>
                <w:i/>
                <w:iCs/>
                <w:sz w:val="20"/>
                <w:szCs w:val="20"/>
                <w:lang w:eastAsia="hu-HU"/>
              </w:rPr>
              <w:t>9</w:t>
            </w:r>
          </w:p>
        </w:tc>
      </w:tr>
      <w:tr w:rsidR="00355AC5" w:rsidRPr="00C57068" w:rsidTr="00510358">
        <w:trPr>
          <w:trHeight w:val="461"/>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7F3CAF" w:rsidP="00510358">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Előjátékok szerkesztése</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573ED4"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6</w:t>
            </w:r>
          </w:p>
        </w:tc>
        <w:tc>
          <w:tcPr>
            <w:tcW w:w="1330"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6</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2846C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6</w:t>
            </w:r>
          </w:p>
        </w:tc>
        <w:tc>
          <w:tcPr>
            <w:tcW w:w="1384" w:type="dxa"/>
            <w:shd w:val="clear" w:color="auto" w:fill="auto"/>
            <w:vAlign w:val="center"/>
          </w:tcPr>
          <w:p w:rsidR="00102C86" w:rsidRPr="00C252F0" w:rsidRDefault="002846C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6</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7F3CAF"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I</w:t>
            </w:r>
            <w:r w:rsidRPr="00C252F0">
              <w:rPr>
                <w:rFonts w:ascii="Palatino Linotype" w:hAnsi="Palatino Linotype"/>
                <w:sz w:val="20"/>
                <w:szCs w:val="20"/>
              </w:rPr>
              <w:t>mprovizáció</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Cs/>
                <w:i/>
                <w:i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573ED4"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7</w:t>
            </w:r>
          </w:p>
        </w:tc>
        <w:tc>
          <w:tcPr>
            <w:tcW w:w="1330" w:type="dxa"/>
            <w:shd w:val="clear" w:color="auto" w:fill="auto"/>
            <w:vAlign w:val="center"/>
          </w:tcPr>
          <w:p w:rsidR="00102C86" w:rsidRPr="00C252F0" w:rsidRDefault="00573ED4"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7</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2846C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7</w:t>
            </w:r>
          </w:p>
        </w:tc>
        <w:tc>
          <w:tcPr>
            <w:tcW w:w="1384" w:type="dxa"/>
            <w:shd w:val="clear" w:color="auto" w:fill="auto"/>
            <w:vAlign w:val="center"/>
          </w:tcPr>
          <w:p w:rsidR="00102C86" w:rsidRPr="00C252F0" w:rsidRDefault="002846C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7</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Vezetett gyakorlat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
                <w:bCs/>
                <w:i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1330" w:type="dxa"/>
            <w:shd w:val="clear" w:color="auto" w:fill="auto"/>
            <w:vAlign w:val="center"/>
          </w:tcPr>
          <w:p w:rsidR="00102C86" w:rsidRPr="00C252F0" w:rsidRDefault="006907CE"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64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72</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64</w:t>
            </w:r>
          </w:p>
        </w:tc>
        <w:tc>
          <w:tcPr>
            <w:tcW w:w="1384" w:type="dxa"/>
            <w:shd w:val="clear" w:color="auto" w:fill="auto"/>
            <w:vAlign w:val="center"/>
          </w:tcPr>
          <w:p w:rsidR="00102C86" w:rsidRPr="00C252F0" w:rsidRDefault="006907CE"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136</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6F3656" w:rsidP="00510358">
            <w:pPr>
              <w:spacing w:after="0" w:line="240" w:lineRule="auto"/>
              <w:rPr>
                <w:rFonts w:ascii="Palatino Linotype" w:hAnsi="Palatino Linotype" w:cs="Arial"/>
                <w:iCs/>
                <w:sz w:val="20"/>
                <w:szCs w:val="20"/>
                <w:lang w:eastAsia="hu-HU"/>
              </w:rPr>
            </w:pPr>
            <w:r w:rsidRPr="00C252F0">
              <w:rPr>
                <w:rFonts w:ascii="Palatino Linotype" w:hAnsi="Palatino Linotype"/>
                <w:sz w:val="20"/>
                <w:szCs w:val="20"/>
              </w:rPr>
              <w:t>L</w:t>
            </w:r>
            <w:r w:rsidR="00102C86" w:rsidRPr="00C252F0">
              <w:rPr>
                <w:rFonts w:ascii="Palatino Linotype" w:hAnsi="Palatino Linotype"/>
                <w:sz w:val="20"/>
                <w:szCs w:val="20"/>
              </w:rPr>
              <w:t>iturgikus szolgálatok látogatása</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
                <w:bCs/>
                <w:i/>
                <w:i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1330"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21</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1384"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45</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6F365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Ö</w:t>
            </w:r>
            <w:r w:rsidR="00102C86" w:rsidRPr="00C252F0">
              <w:rPr>
                <w:rFonts w:ascii="Palatino Linotype" w:hAnsi="Palatino Linotype"/>
                <w:sz w:val="20"/>
                <w:szCs w:val="20"/>
              </w:rPr>
              <w:t>nálló részvétel liturgikus szolgálatban</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
                <w:bCs/>
                <w:i/>
                <w:i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1330"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21</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21</w:t>
            </w:r>
          </w:p>
        </w:tc>
        <w:tc>
          <w:tcPr>
            <w:tcW w:w="1384"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45</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6F365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K</w:t>
            </w:r>
            <w:r w:rsidR="00102C86" w:rsidRPr="00C252F0">
              <w:rPr>
                <w:rFonts w:ascii="Palatino Linotype" w:hAnsi="Palatino Linotype"/>
                <w:sz w:val="20"/>
                <w:szCs w:val="20"/>
              </w:rPr>
              <w:t>özös felkészülés és értékelés</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
                <w:iCs/>
                <w:sz w:val="20"/>
                <w:szCs w:val="20"/>
                <w:lang w:eastAsia="hu-HU"/>
              </w:rPr>
            </w:pPr>
          </w:p>
        </w:tc>
        <w:tc>
          <w:tcPr>
            <w:tcW w:w="695"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
                <w:iCs/>
                <w:sz w:val="20"/>
                <w:szCs w:val="20"/>
                <w:lang w:eastAsia="hu-HU"/>
              </w:rPr>
            </w:pP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
                <w:iCs/>
                <w:sz w:val="20"/>
                <w:szCs w:val="20"/>
                <w:lang w:eastAsia="hu-HU"/>
              </w:rPr>
            </w:pPr>
          </w:p>
        </w:tc>
        <w:tc>
          <w:tcPr>
            <w:tcW w:w="1980" w:type="dxa"/>
            <w:shd w:val="clear" w:color="auto" w:fill="auto"/>
            <w:vAlign w:val="center"/>
          </w:tcPr>
          <w:p w:rsidR="00102C86" w:rsidRPr="00C252F0" w:rsidRDefault="00102C86" w:rsidP="00C252F0">
            <w:pPr>
              <w:spacing w:after="0" w:line="240" w:lineRule="auto"/>
              <w:jc w:val="center"/>
              <w:rPr>
                <w:rFonts w:ascii="Palatino Linotype" w:hAnsi="Palatino Linotype" w:cs="Arial"/>
                <w:b/>
                <w:bCs/>
                <w:i/>
                <w:i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22</w:t>
            </w:r>
          </w:p>
        </w:tc>
        <w:tc>
          <w:tcPr>
            <w:tcW w:w="1330"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22</w:t>
            </w:r>
          </w:p>
        </w:tc>
        <w:tc>
          <w:tcPr>
            <w:tcW w:w="1384"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46</w:t>
            </w:r>
          </w:p>
        </w:tc>
      </w:tr>
      <w:tr w:rsidR="00355AC5" w:rsidRPr="00C57068" w:rsidTr="00510358">
        <w:trPr>
          <w:trHeight w:val="705"/>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102C86" w:rsidP="00510358">
            <w:pPr>
              <w:spacing w:after="0" w:line="240" w:lineRule="auto"/>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Latin</w:t>
            </w:r>
            <w:r w:rsidR="00A01055" w:rsidRPr="00C252F0">
              <w:rPr>
                <w:rFonts w:ascii="Palatino Linotype" w:hAnsi="Palatino Linotype" w:cs="Arial"/>
                <w:b/>
                <w:iCs/>
                <w:sz w:val="20"/>
                <w:szCs w:val="20"/>
                <w:lang w:eastAsia="hu-HU"/>
              </w:rPr>
              <w:t xml:space="preserve"> gyakorlat</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95"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72</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b/>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980" w:type="dxa"/>
            <w:shd w:val="clear" w:color="auto" w:fill="auto"/>
            <w:vAlign w:val="center"/>
          </w:tcPr>
          <w:p w:rsidR="00102C86" w:rsidRPr="00C252F0" w:rsidRDefault="006907CE"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72</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30" w:type="dxa"/>
            <w:shd w:val="clear" w:color="auto" w:fill="auto"/>
            <w:vAlign w:val="center"/>
          </w:tcPr>
          <w:p w:rsidR="00102C86" w:rsidRPr="00C252F0" w:rsidRDefault="006907CE"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72</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6907CE" w:rsidP="00C252F0">
            <w:pPr>
              <w:spacing w:after="0" w:line="240" w:lineRule="auto"/>
              <w:jc w:val="center"/>
              <w:rPr>
                <w:rFonts w:ascii="Palatino Linotype" w:hAnsi="Palatino Linotype" w:cs="Arial"/>
                <w:b/>
                <w:iCs/>
                <w:sz w:val="20"/>
                <w:szCs w:val="20"/>
                <w:lang w:eastAsia="hu-HU"/>
              </w:rPr>
            </w:pPr>
            <w:r w:rsidRPr="00C252F0">
              <w:rPr>
                <w:rFonts w:ascii="Palatino Linotype" w:hAnsi="Palatino Linotype" w:cs="Arial"/>
                <w:b/>
                <w:iCs/>
                <w:sz w:val="20"/>
                <w:szCs w:val="20"/>
                <w:lang w:eastAsia="hu-HU"/>
              </w:rPr>
              <w:t>72</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
                <w:bCs/>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b/>
                <w:iCs/>
                <w:sz w:val="20"/>
                <w:szCs w:val="20"/>
                <w:lang w:eastAsia="hu-HU"/>
              </w:rPr>
            </w:pPr>
          </w:p>
        </w:tc>
        <w:tc>
          <w:tcPr>
            <w:tcW w:w="1384" w:type="dxa"/>
            <w:shd w:val="clear" w:color="auto" w:fill="auto"/>
            <w:vAlign w:val="center"/>
          </w:tcPr>
          <w:p w:rsidR="00102C86" w:rsidRPr="00C252F0" w:rsidRDefault="006907CE" w:rsidP="00C252F0">
            <w:pPr>
              <w:spacing w:after="0" w:line="240" w:lineRule="auto"/>
              <w:jc w:val="center"/>
              <w:rPr>
                <w:rFonts w:ascii="Palatino Linotype" w:hAnsi="Palatino Linotype" w:cs="Arial"/>
                <w:b/>
                <w:bCs/>
                <w:iCs/>
                <w:sz w:val="20"/>
                <w:szCs w:val="20"/>
                <w:lang w:eastAsia="hu-HU"/>
              </w:rPr>
            </w:pPr>
            <w:r w:rsidRPr="00C252F0">
              <w:rPr>
                <w:rFonts w:ascii="Palatino Linotype" w:hAnsi="Palatino Linotype" w:cs="Arial"/>
                <w:b/>
                <w:bCs/>
                <w:iCs/>
                <w:sz w:val="20"/>
                <w:szCs w:val="20"/>
                <w:lang w:eastAsia="hu-HU"/>
              </w:rPr>
              <w:t>72</w:t>
            </w:r>
          </w:p>
        </w:tc>
      </w:tr>
      <w:tr w:rsidR="00355AC5" w:rsidRPr="00C57068" w:rsidTr="00510358">
        <w:trPr>
          <w:trHeight w:val="972"/>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6F365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A</w:t>
            </w:r>
            <w:r w:rsidR="00102C86" w:rsidRPr="00C252F0">
              <w:rPr>
                <w:rFonts w:ascii="Palatino Linotype" w:hAnsi="Palatino Linotype"/>
                <w:sz w:val="20"/>
                <w:szCs w:val="20"/>
              </w:rPr>
              <w:t>lapvető nyelvi ismeretek</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24</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24</w:t>
            </w:r>
          </w:p>
        </w:tc>
      </w:tr>
      <w:tr w:rsidR="00355AC5" w:rsidRPr="00C57068" w:rsidTr="00510358">
        <w:trPr>
          <w:trHeight w:val="1314"/>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6F365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M</w:t>
            </w:r>
            <w:r w:rsidR="00102C86" w:rsidRPr="00C252F0">
              <w:rPr>
                <w:rFonts w:ascii="Palatino Linotype" w:hAnsi="Palatino Linotype"/>
                <w:sz w:val="20"/>
                <w:szCs w:val="20"/>
              </w:rPr>
              <w:t>emoriter</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24</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24</w:t>
            </w:r>
          </w:p>
        </w:tc>
      </w:tr>
      <w:tr w:rsidR="00102C86" w:rsidRPr="00C57068" w:rsidTr="00510358">
        <w:trPr>
          <w:trHeight w:val="1314"/>
          <w:jc w:val="center"/>
        </w:trPr>
        <w:tc>
          <w:tcPr>
            <w:tcW w:w="1620" w:type="dxa"/>
            <w:vMerge/>
            <w:shd w:val="clear" w:color="auto" w:fill="auto"/>
            <w:textDirection w:val="btLr"/>
            <w:vAlign w:val="bottom"/>
          </w:tcPr>
          <w:p w:rsidR="00102C86" w:rsidRPr="00C57068" w:rsidRDefault="00102C86" w:rsidP="00355AC5">
            <w:pPr>
              <w:spacing w:after="0" w:line="240" w:lineRule="auto"/>
              <w:rPr>
                <w:rFonts w:ascii="Palatino Linotype" w:hAnsi="Palatino Linotype" w:cs="Arial"/>
                <w:sz w:val="24"/>
                <w:szCs w:val="24"/>
                <w:lang w:eastAsia="hu-HU"/>
              </w:rPr>
            </w:pPr>
          </w:p>
        </w:tc>
        <w:tc>
          <w:tcPr>
            <w:tcW w:w="1980" w:type="dxa"/>
            <w:shd w:val="clear" w:color="auto" w:fill="auto"/>
            <w:vAlign w:val="center"/>
          </w:tcPr>
          <w:p w:rsidR="00102C86" w:rsidRPr="00C252F0" w:rsidRDefault="006F3656" w:rsidP="00510358">
            <w:pPr>
              <w:spacing w:after="0" w:line="240" w:lineRule="auto"/>
              <w:rPr>
                <w:rFonts w:ascii="Palatino Linotype" w:hAnsi="Palatino Linotype" w:cs="Arial"/>
                <w:iCs/>
                <w:sz w:val="20"/>
                <w:szCs w:val="20"/>
                <w:lang w:eastAsia="hu-HU"/>
              </w:rPr>
            </w:pPr>
            <w:r w:rsidRPr="00C252F0">
              <w:rPr>
                <w:rFonts w:ascii="Palatino Linotype" w:hAnsi="Palatino Linotype" w:cs="Arial"/>
                <w:iCs/>
                <w:sz w:val="20"/>
                <w:szCs w:val="20"/>
                <w:lang w:eastAsia="hu-HU"/>
              </w:rPr>
              <w:t>L</w:t>
            </w:r>
            <w:r w:rsidR="00102C86" w:rsidRPr="00C252F0">
              <w:rPr>
                <w:rFonts w:ascii="Palatino Linotype" w:hAnsi="Palatino Linotype"/>
                <w:sz w:val="20"/>
                <w:szCs w:val="20"/>
              </w:rPr>
              <w:t>iturgikus szövegek</w:t>
            </w:r>
          </w:p>
        </w:tc>
        <w:tc>
          <w:tcPr>
            <w:tcW w:w="565"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95" w:type="dxa"/>
            <w:shd w:val="clear" w:color="auto" w:fill="A6A6A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540" w:type="dxa"/>
            <w:shd w:val="clear" w:color="auto" w:fill="auto"/>
            <w:vAlign w:val="center"/>
          </w:tcPr>
          <w:p w:rsidR="00102C86" w:rsidRPr="00C252F0" w:rsidRDefault="00102C86" w:rsidP="00C252F0">
            <w:pPr>
              <w:spacing w:after="0" w:line="240" w:lineRule="auto"/>
              <w:jc w:val="center"/>
              <w:rPr>
                <w:rFonts w:ascii="Palatino Linotype" w:hAnsi="Palatino Linotype" w:cs="Calibri"/>
                <w:i/>
                <w:iCs/>
                <w:sz w:val="20"/>
                <w:szCs w:val="20"/>
                <w:lang w:eastAsia="hu-HU"/>
              </w:rPr>
            </w:pPr>
          </w:p>
        </w:tc>
        <w:tc>
          <w:tcPr>
            <w:tcW w:w="720" w:type="dxa"/>
            <w:shd w:val="clear" w:color="000000" w:fill="808080"/>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980"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24</w:t>
            </w: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65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30"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24</w:t>
            </w:r>
          </w:p>
        </w:tc>
        <w:tc>
          <w:tcPr>
            <w:tcW w:w="65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4941F7" w:rsidP="00C252F0">
            <w:pPr>
              <w:spacing w:after="0" w:line="240" w:lineRule="auto"/>
              <w:jc w:val="center"/>
              <w:rPr>
                <w:rFonts w:ascii="Palatino Linotype" w:hAnsi="Palatino Linotype" w:cs="Arial"/>
                <w:i/>
                <w:iCs/>
                <w:sz w:val="20"/>
                <w:szCs w:val="20"/>
                <w:lang w:eastAsia="hu-HU"/>
              </w:rPr>
            </w:pPr>
            <w:r w:rsidRPr="00C252F0">
              <w:rPr>
                <w:rFonts w:ascii="Palatino Linotype" w:hAnsi="Palatino Linotype" w:cs="Arial"/>
                <w:i/>
                <w:iCs/>
                <w:sz w:val="20"/>
                <w:szCs w:val="20"/>
                <w:lang w:eastAsia="hu-HU"/>
              </w:rPr>
              <w:t>24</w:t>
            </w:r>
          </w:p>
        </w:tc>
        <w:tc>
          <w:tcPr>
            <w:tcW w:w="610" w:type="dxa"/>
            <w:shd w:val="clear" w:color="000000" w:fill="808080"/>
            <w:vAlign w:val="center"/>
          </w:tcPr>
          <w:p w:rsidR="00102C86" w:rsidRPr="00C252F0" w:rsidRDefault="00102C86" w:rsidP="00C252F0">
            <w:pPr>
              <w:spacing w:after="0" w:line="240" w:lineRule="auto"/>
              <w:jc w:val="center"/>
              <w:rPr>
                <w:rFonts w:ascii="Palatino Linotype" w:hAnsi="Palatino Linotype" w:cs="Arial"/>
                <w:bCs/>
                <w:i/>
                <w:sz w:val="20"/>
                <w:szCs w:val="20"/>
                <w:lang w:eastAsia="hu-HU"/>
              </w:rPr>
            </w:pPr>
          </w:p>
        </w:tc>
        <w:tc>
          <w:tcPr>
            <w:tcW w:w="720" w:type="dxa"/>
            <w:shd w:val="clear" w:color="auto" w:fill="auto"/>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540" w:type="dxa"/>
            <w:shd w:val="clear" w:color="000000" w:fill="969696"/>
            <w:vAlign w:val="center"/>
          </w:tcPr>
          <w:p w:rsidR="00102C86" w:rsidRPr="00C252F0" w:rsidRDefault="00102C86" w:rsidP="00C252F0">
            <w:pPr>
              <w:spacing w:after="0" w:line="240" w:lineRule="auto"/>
              <w:jc w:val="center"/>
              <w:rPr>
                <w:rFonts w:ascii="Palatino Linotype" w:hAnsi="Palatino Linotype" w:cs="Arial"/>
                <w:i/>
                <w:iCs/>
                <w:sz w:val="20"/>
                <w:szCs w:val="20"/>
                <w:lang w:eastAsia="hu-HU"/>
              </w:rPr>
            </w:pPr>
          </w:p>
        </w:tc>
        <w:tc>
          <w:tcPr>
            <w:tcW w:w="1384" w:type="dxa"/>
            <w:shd w:val="clear" w:color="auto" w:fill="auto"/>
            <w:vAlign w:val="center"/>
          </w:tcPr>
          <w:p w:rsidR="00102C86" w:rsidRPr="00C252F0" w:rsidRDefault="004941F7" w:rsidP="00C252F0">
            <w:pPr>
              <w:spacing w:after="0" w:line="240" w:lineRule="auto"/>
              <w:jc w:val="center"/>
              <w:rPr>
                <w:rFonts w:ascii="Palatino Linotype" w:hAnsi="Palatino Linotype" w:cs="Arial"/>
                <w:bCs/>
                <w:i/>
                <w:iCs/>
                <w:sz w:val="20"/>
                <w:szCs w:val="20"/>
                <w:lang w:eastAsia="hu-HU"/>
              </w:rPr>
            </w:pPr>
            <w:r w:rsidRPr="00C252F0">
              <w:rPr>
                <w:rFonts w:ascii="Palatino Linotype" w:hAnsi="Palatino Linotype" w:cs="Arial"/>
                <w:bCs/>
                <w:i/>
                <w:iCs/>
                <w:sz w:val="20"/>
                <w:szCs w:val="20"/>
                <w:lang w:eastAsia="hu-HU"/>
              </w:rPr>
              <w:t>24</w:t>
            </w:r>
          </w:p>
        </w:tc>
      </w:tr>
      <w:tr w:rsidR="00355AC5" w:rsidRPr="00C57068" w:rsidTr="00510358">
        <w:trPr>
          <w:trHeight w:val="360"/>
          <w:jc w:val="center"/>
        </w:trPr>
        <w:tc>
          <w:tcPr>
            <w:tcW w:w="1620" w:type="dxa"/>
            <w:vMerge w:val="restart"/>
            <w:shd w:val="clear" w:color="auto" w:fill="auto"/>
            <w:textDirection w:val="btLr"/>
            <w:vAlign w:val="center"/>
          </w:tcPr>
          <w:p w:rsidR="00D17466" w:rsidRPr="00C252F0" w:rsidRDefault="0078238C" w:rsidP="007E53A0">
            <w:pPr>
              <w:spacing w:after="0" w:line="240" w:lineRule="auto"/>
              <w:jc w:val="center"/>
              <w:rPr>
                <w:rFonts w:ascii="Palatino Linotype" w:hAnsi="Palatino Linotype" w:cs="Calibri"/>
                <w:sz w:val="20"/>
                <w:szCs w:val="20"/>
                <w:lang w:eastAsia="hu-HU"/>
              </w:rPr>
            </w:pPr>
            <w:r w:rsidRPr="00C252F0">
              <w:rPr>
                <w:rFonts w:ascii="Palatino Linotype" w:hAnsi="Palatino Linotype" w:cs="Calibri"/>
                <w:sz w:val="20"/>
                <w:szCs w:val="20"/>
                <w:lang w:eastAsia="hu-HU"/>
              </w:rPr>
              <w:t>10604</w:t>
            </w:r>
            <w:r w:rsidR="00085FA6" w:rsidRPr="00C252F0">
              <w:rPr>
                <w:rFonts w:ascii="Palatino Linotype" w:hAnsi="Palatino Linotype" w:cs="Calibri"/>
                <w:sz w:val="20"/>
                <w:szCs w:val="20"/>
                <w:lang w:eastAsia="hu-HU"/>
              </w:rPr>
              <w:t>-12</w:t>
            </w:r>
          </w:p>
          <w:p w:rsidR="00085FA6" w:rsidRPr="00C57068" w:rsidRDefault="0078238C" w:rsidP="007E53A0">
            <w:pPr>
              <w:spacing w:after="0" w:line="240" w:lineRule="auto"/>
              <w:jc w:val="center"/>
              <w:rPr>
                <w:rFonts w:ascii="Palatino Linotype" w:hAnsi="Palatino Linotype" w:cs="Calibri"/>
                <w:b/>
                <w:sz w:val="24"/>
                <w:szCs w:val="24"/>
                <w:lang w:eastAsia="hu-HU"/>
              </w:rPr>
            </w:pPr>
            <w:r w:rsidRPr="00C252F0">
              <w:rPr>
                <w:rFonts w:ascii="Palatino Linotype" w:hAnsi="Palatino Linotype" w:cs="Calibri"/>
                <w:sz w:val="20"/>
                <w:szCs w:val="20"/>
                <w:lang w:eastAsia="hu-HU"/>
              </w:rPr>
              <w:t>Kántor-ének</w:t>
            </w:r>
            <w:r w:rsidR="00085FA6" w:rsidRPr="00C252F0">
              <w:rPr>
                <w:rFonts w:ascii="Palatino Linotype" w:hAnsi="Palatino Linotype" w:cs="Calibri"/>
                <w:sz w:val="20"/>
                <w:szCs w:val="20"/>
                <w:lang w:eastAsia="hu-HU"/>
              </w:rPr>
              <w:t>vezető tevékenysége</w:t>
            </w:r>
          </w:p>
        </w:tc>
        <w:tc>
          <w:tcPr>
            <w:tcW w:w="1980" w:type="dxa"/>
            <w:shd w:val="clear" w:color="auto" w:fill="auto"/>
            <w:vAlign w:val="center"/>
          </w:tcPr>
          <w:p w:rsidR="004C14EB" w:rsidRPr="00C252F0" w:rsidRDefault="004C14EB" w:rsidP="00510358">
            <w:pPr>
              <w:spacing w:after="0" w:line="240" w:lineRule="auto"/>
              <w:rPr>
                <w:rFonts w:ascii="Palatino Linotype" w:hAnsi="Palatino Linotype" w:cs="Arial"/>
                <w:b/>
                <w:sz w:val="20"/>
                <w:szCs w:val="20"/>
                <w:lang w:eastAsia="hu-HU"/>
              </w:rPr>
            </w:pPr>
            <w:r w:rsidRPr="00C252F0">
              <w:rPr>
                <w:rFonts w:ascii="Palatino Linotype" w:hAnsi="Palatino Linotype" w:cs="Arial"/>
                <w:b/>
                <w:sz w:val="20"/>
                <w:szCs w:val="20"/>
                <w:lang w:eastAsia="hu-HU"/>
              </w:rPr>
              <w:t>Orgona</w:t>
            </w:r>
            <w:r w:rsidR="00A01055" w:rsidRPr="00C252F0">
              <w:rPr>
                <w:rFonts w:ascii="Palatino Linotype" w:hAnsi="Palatino Linotype" w:cs="Arial"/>
                <w:b/>
                <w:sz w:val="20"/>
                <w:szCs w:val="20"/>
                <w:lang w:eastAsia="hu-HU"/>
              </w:rPr>
              <w:t xml:space="preserve"> gyakorlat</w:t>
            </w:r>
          </w:p>
        </w:tc>
        <w:tc>
          <w:tcPr>
            <w:tcW w:w="565" w:type="dxa"/>
            <w:shd w:val="clear" w:color="auto" w:fill="auto"/>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95"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highlight w:val="lightGray"/>
                <w:lang w:eastAsia="hu-HU"/>
              </w:rPr>
            </w:pPr>
            <w:r w:rsidRPr="00C252F0">
              <w:rPr>
                <w:rFonts w:ascii="Palatino Linotype" w:hAnsi="Palatino Linotype" w:cs="Arial"/>
                <w:b/>
                <w:sz w:val="20"/>
                <w:szCs w:val="20"/>
                <w:highlight w:val="lightGray"/>
                <w:lang w:eastAsia="hu-HU"/>
              </w:rPr>
              <w:t>68</w:t>
            </w:r>
          </w:p>
        </w:tc>
        <w:tc>
          <w:tcPr>
            <w:tcW w:w="540" w:type="dxa"/>
            <w:shd w:val="clear" w:color="auto" w:fill="auto"/>
            <w:noWrap/>
            <w:vAlign w:val="center"/>
          </w:tcPr>
          <w:p w:rsidR="00D17466" w:rsidRPr="00C252F0" w:rsidRDefault="00D17466" w:rsidP="00C252F0">
            <w:pPr>
              <w:spacing w:after="0" w:line="240" w:lineRule="auto"/>
              <w:jc w:val="center"/>
              <w:rPr>
                <w:rFonts w:ascii="Palatino Linotype" w:hAnsi="Palatino Linotype" w:cs="Calibri"/>
                <w:b/>
                <w:sz w:val="20"/>
                <w:szCs w:val="20"/>
                <w:lang w:eastAsia="hu-HU"/>
              </w:rPr>
            </w:pPr>
          </w:p>
        </w:tc>
        <w:tc>
          <w:tcPr>
            <w:tcW w:w="720" w:type="dxa"/>
            <w:shd w:val="clear" w:color="000000" w:fill="808080"/>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20</w:t>
            </w:r>
          </w:p>
        </w:tc>
        <w:tc>
          <w:tcPr>
            <w:tcW w:w="1980" w:type="dxa"/>
            <w:shd w:val="clear" w:color="auto" w:fill="auto"/>
            <w:noWrap/>
            <w:vAlign w:val="center"/>
          </w:tcPr>
          <w:p w:rsidR="00D17466" w:rsidRPr="00C252F0" w:rsidRDefault="001E0ACE" w:rsidP="00C252F0">
            <w:pPr>
              <w:spacing w:after="0" w:line="240" w:lineRule="auto"/>
              <w:jc w:val="center"/>
              <w:rPr>
                <w:rFonts w:ascii="Palatino Linotype" w:hAnsi="Palatino Linotype" w:cs="Arial"/>
                <w:b/>
                <w:bCs/>
                <w:sz w:val="20"/>
                <w:szCs w:val="20"/>
                <w:lang w:eastAsia="hu-HU"/>
              </w:rPr>
            </w:pPr>
            <w:r w:rsidRPr="00C252F0">
              <w:rPr>
                <w:rFonts w:ascii="Palatino Linotype" w:hAnsi="Palatino Linotype" w:cs="Arial"/>
                <w:b/>
                <w:bCs/>
                <w:sz w:val="20"/>
                <w:szCs w:val="20"/>
                <w:lang w:eastAsia="hu-HU"/>
              </w:rPr>
              <w:t>88</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50"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32</w:t>
            </w:r>
          </w:p>
        </w:tc>
        <w:tc>
          <w:tcPr>
            <w:tcW w:w="1330" w:type="dxa"/>
            <w:shd w:val="clear" w:color="auto" w:fill="auto"/>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120</w:t>
            </w:r>
          </w:p>
        </w:tc>
        <w:tc>
          <w:tcPr>
            <w:tcW w:w="65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36</w:t>
            </w:r>
          </w:p>
        </w:tc>
        <w:tc>
          <w:tcPr>
            <w:tcW w:w="610" w:type="dxa"/>
            <w:shd w:val="clear" w:color="000000" w:fill="808080"/>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20</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32</w:t>
            </w:r>
          </w:p>
        </w:tc>
        <w:tc>
          <w:tcPr>
            <w:tcW w:w="1384" w:type="dxa"/>
            <w:shd w:val="clear" w:color="auto" w:fill="auto"/>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88</w:t>
            </w:r>
          </w:p>
        </w:tc>
      </w:tr>
      <w:tr w:rsidR="00355AC5" w:rsidRPr="00C57068" w:rsidTr="00510358">
        <w:trPr>
          <w:trHeight w:val="927"/>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4C14EB" w:rsidRPr="00C252F0" w:rsidRDefault="006F3656" w:rsidP="00510358">
            <w:pPr>
              <w:spacing w:after="0" w:line="240" w:lineRule="auto"/>
              <w:rPr>
                <w:rFonts w:ascii="Palatino Linotype" w:hAnsi="Palatino Linotype" w:cs="Arial"/>
                <w:sz w:val="20"/>
                <w:szCs w:val="20"/>
                <w:lang w:eastAsia="hu-HU"/>
              </w:rPr>
            </w:pPr>
            <w:r w:rsidRPr="00C252F0">
              <w:rPr>
                <w:rFonts w:ascii="Palatino Linotype" w:hAnsi="Palatino Linotype" w:cs="Arial"/>
                <w:sz w:val="20"/>
                <w:szCs w:val="20"/>
                <w:lang w:eastAsia="hu-HU"/>
              </w:rPr>
              <w:t>O</w:t>
            </w:r>
            <w:r w:rsidR="004C14EB" w:rsidRPr="00C252F0">
              <w:rPr>
                <w:rFonts w:ascii="Palatino Linotype" w:hAnsi="Palatino Linotype"/>
                <w:sz w:val="20"/>
                <w:szCs w:val="20"/>
              </w:rPr>
              <w:t>rgonatechnika alapozása</w:t>
            </w:r>
          </w:p>
        </w:tc>
        <w:tc>
          <w:tcPr>
            <w:tcW w:w="565" w:type="dxa"/>
            <w:shd w:val="clear" w:color="auto" w:fill="auto"/>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95" w:type="dxa"/>
            <w:shd w:val="clear" w:color="auto" w:fill="A6A6A6"/>
            <w:noWrap/>
            <w:vAlign w:val="center"/>
          </w:tcPr>
          <w:p w:rsidR="00D17466" w:rsidRPr="00C252F0" w:rsidRDefault="004941F7"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23</w:t>
            </w:r>
          </w:p>
        </w:tc>
        <w:tc>
          <w:tcPr>
            <w:tcW w:w="540" w:type="dxa"/>
            <w:shd w:val="clear" w:color="auto" w:fill="auto"/>
            <w:noWrap/>
            <w:vAlign w:val="center"/>
          </w:tcPr>
          <w:p w:rsidR="00D17466" w:rsidRPr="00C252F0" w:rsidRDefault="00D17466" w:rsidP="00C252F0">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1980" w:type="dxa"/>
            <w:shd w:val="clear" w:color="auto" w:fill="auto"/>
            <w:noWrap/>
            <w:vAlign w:val="center"/>
          </w:tcPr>
          <w:p w:rsidR="00D17466" w:rsidRPr="00C252F0" w:rsidRDefault="004941F7"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23</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D17466" w:rsidRPr="00C252F0" w:rsidRDefault="004941F7"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11</w:t>
            </w:r>
          </w:p>
        </w:tc>
        <w:tc>
          <w:tcPr>
            <w:tcW w:w="1330" w:type="dxa"/>
            <w:shd w:val="clear" w:color="auto" w:fill="auto"/>
            <w:noWrap/>
            <w:vAlign w:val="center"/>
          </w:tcPr>
          <w:p w:rsidR="00D17466" w:rsidRPr="00C252F0" w:rsidRDefault="004941F7"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34</w:t>
            </w:r>
          </w:p>
        </w:tc>
        <w:tc>
          <w:tcPr>
            <w:tcW w:w="65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12</w:t>
            </w:r>
          </w:p>
        </w:tc>
        <w:tc>
          <w:tcPr>
            <w:tcW w:w="610" w:type="dxa"/>
            <w:shd w:val="clear" w:color="000000" w:fill="808080"/>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11</w:t>
            </w:r>
          </w:p>
        </w:tc>
        <w:tc>
          <w:tcPr>
            <w:tcW w:w="1384" w:type="dxa"/>
            <w:shd w:val="clear" w:color="auto" w:fill="auto"/>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23</w:t>
            </w:r>
          </w:p>
        </w:tc>
      </w:tr>
      <w:tr w:rsidR="00355AC5" w:rsidRPr="00C57068" w:rsidTr="00510358">
        <w:trPr>
          <w:trHeight w:val="360"/>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4C14EB" w:rsidRPr="00C252F0" w:rsidRDefault="006F3656" w:rsidP="00510358">
            <w:pPr>
              <w:spacing w:after="0" w:line="240" w:lineRule="auto"/>
              <w:rPr>
                <w:rFonts w:ascii="Palatino Linotype" w:hAnsi="Palatino Linotype" w:cs="Arial"/>
                <w:sz w:val="20"/>
                <w:szCs w:val="20"/>
                <w:lang w:eastAsia="hu-HU"/>
              </w:rPr>
            </w:pPr>
            <w:r w:rsidRPr="00C252F0">
              <w:rPr>
                <w:rFonts w:ascii="Palatino Linotype" w:hAnsi="Palatino Linotype" w:cs="Arial"/>
                <w:sz w:val="20"/>
                <w:szCs w:val="20"/>
                <w:lang w:eastAsia="hu-HU"/>
              </w:rPr>
              <w:t>B</w:t>
            </w:r>
            <w:r w:rsidR="004C14EB" w:rsidRPr="00C252F0">
              <w:rPr>
                <w:rFonts w:ascii="Palatino Linotype" w:hAnsi="Palatino Linotype"/>
                <w:sz w:val="20"/>
                <w:szCs w:val="20"/>
              </w:rPr>
              <w:t>evezetés a templomi orgonajátékba</w:t>
            </w:r>
          </w:p>
        </w:tc>
        <w:tc>
          <w:tcPr>
            <w:tcW w:w="565" w:type="dxa"/>
            <w:shd w:val="clear" w:color="auto" w:fill="auto"/>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95" w:type="dxa"/>
            <w:shd w:val="clear" w:color="auto" w:fill="A6A6A6"/>
            <w:noWrap/>
            <w:vAlign w:val="center"/>
          </w:tcPr>
          <w:p w:rsidR="00D17466" w:rsidRPr="00C252F0" w:rsidRDefault="004941F7"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23</w:t>
            </w:r>
          </w:p>
        </w:tc>
        <w:tc>
          <w:tcPr>
            <w:tcW w:w="540" w:type="dxa"/>
            <w:shd w:val="clear" w:color="auto" w:fill="auto"/>
            <w:noWrap/>
            <w:vAlign w:val="center"/>
          </w:tcPr>
          <w:p w:rsidR="00D17466" w:rsidRPr="00C252F0" w:rsidRDefault="00D17466" w:rsidP="00C252F0">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1980" w:type="dxa"/>
            <w:shd w:val="clear" w:color="auto" w:fill="auto"/>
            <w:noWrap/>
            <w:vAlign w:val="center"/>
          </w:tcPr>
          <w:p w:rsidR="00D17466" w:rsidRPr="00C252F0" w:rsidRDefault="00532D41"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3</w:t>
            </w:r>
            <w:r w:rsidR="004941F7" w:rsidRPr="00C252F0">
              <w:rPr>
                <w:rFonts w:ascii="Palatino Linotype" w:hAnsi="Palatino Linotype" w:cs="Arial"/>
                <w:bCs/>
                <w:i/>
                <w:sz w:val="20"/>
                <w:szCs w:val="20"/>
                <w:lang w:eastAsia="hu-HU"/>
              </w:rPr>
              <w:t>3</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D17466" w:rsidRPr="00C252F0" w:rsidRDefault="004941F7"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11</w:t>
            </w:r>
          </w:p>
        </w:tc>
        <w:tc>
          <w:tcPr>
            <w:tcW w:w="1330" w:type="dxa"/>
            <w:shd w:val="clear" w:color="auto" w:fill="auto"/>
            <w:noWrap/>
            <w:vAlign w:val="center"/>
          </w:tcPr>
          <w:p w:rsidR="00D17466" w:rsidRPr="00C252F0" w:rsidRDefault="00532D41"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4</w:t>
            </w:r>
            <w:r w:rsidR="004941F7" w:rsidRPr="00C252F0">
              <w:rPr>
                <w:rFonts w:ascii="Palatino Linotype" w:hAnsi="Palatino Linotype" w:cs="Arial"/>
                <w:i/>
                <w:sz w:val="20"/>
                <w:szCs w:val="20"/>
                <w:lang w:eastAsia="hu-HU"/>
              </w:rPr>
              <w:t>4</w:t>
            </w:r>
          </w:p>
        </w:tc>
        <w:tc>
          <w:tcPr>
            <w:tcW w:w="65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12</w:t>
            </w:r>
          </w:p>
        </w:tc>
        <w:tc>
          <w:tcPr>
            <w:tcW w:w="61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11</w:t>
            </w:r>
          </w:p>
        </w:tc>
        <w:tc>
          <w:tcPr>
            <w:tcW w:w="1384" w:type="dxa"/>
            <w:shd w:val="clear" w:color="auto" w:fill="auto"/>
            <w:noWrap/>
            <w:vAlign w:val="center"/>
          </w:tcPr>
          <w:p w:rsidR="00D17466" w:rsidRPr="00C252F0" w:rsidRDefault="00532D41"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3</w:t>
            </w:r>
            <w:r w:rsidR="00AA75C4" w:rsidRPr="00C252F0">
              <w:rPr>
                <w:rFonts w:ascii="Palatino Linotype" w:hAnsi="Palatino Linotype" w:cs="Arial"/>
                <w:i/>
                <w:sz w:val="20"/>
                <w:szCs w:val="20"/>
                <w:lang w:eastAsia="hu-HU"/>
              </w:rPr>
              <w:t>3</w:t>
            </w:r>
          </w:p>
        </w:tc>
      </w:tr>
      <w:tr w:rsidR="00355AC5" w:rsidRPr="00C57068" w:rsidTr="00510358">
        <w:trPr>
          <w:trHeight w:val="360"/>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4C14EB" w:rsidRPr="00C252F0" w:rsidRDefault="006F3656" w:rsidP="00510358">
            <w:pPr>
              <w:spacing w:after="0" w:line="240" w:lineRule="auto"/>
              <w:rPr>
                <w:rFonts w:ascii="Palatino Linotype" w:hAnsi="Palatino Linotype" w:cs="Arial"/>
                <w:sz w:val="20"/>
                <w:szCs w:val="20"/>
                <w:lang w:eastAsia="hu-HU"/>
              </w:rPr>
            </w:pPr>
            <w:r w:rsidRPr="00C252F0">
              <w:rPr>
                <w:rFonts w:ascii="Palatino Linotype" w:hAnsi="Palatino Linotype" w:cs="Arial"/>
                <w:sz w:val="20"/>
                <w:szCs w:val="20"/>
                <w:lang w:eastAsia="hu-HU"/>
              </w:rPr>
              <w:t>R</w:t>
            </w:r>
            <w:r w:rsidR="004C14EB" w:rsidRPr="00C252F0">
              <w:rPr>
                <w:rFonts w:ascii="Palatino Linotype" w:hAnsi="Palatino Linotype"/>
                <w:sz w:val="20"/>
                <w:szCs w:val="20"/>
              </w:rPr>
              <w:t>epertoár építése</w:t>
            </w:r>
          </w:p>
        </w:tc>
        <w:tc>
          <w:tcPr>
            <w:tcW w:w="565" w:type="dxa"/>
            <w:shd w:val="clear" w:color="auto" w:fill="auto"/>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95" w:type="dxa"/>
            <w:shd w:val="clear" w:color="auto" w:fill="A6A6A6"/>
            <w:noWrap/>
            <w:vAlign w:val="center"/>
          </w:tcPr>
          <w:p w:rsidR="00D17466" w:rsidRPr="00C252F0" w:rsidRDefault="004941F7"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22</w:t>
            </w:r>
          </w:p>
        </w:tc>
        <w:tc>
          <w:tcPr>
            <w:tcW w:w="540" w:type="dxa"/>
            <w:shd w:val="clear" w:color="auto" w:fill="auto"/>
            <w:noWrap/>
            <w:vAlign w:val="center"/>
          </w:tcPr>
          <w:p w:rsidR="00D17466" w:rsidRPr="00C252F0" w:rsidRDefault="00D17466" w:rsidP="00C252F0">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1980" w:type="dxa"/>
            <w:shd w:val="clear" w:color="auto" w:fill="auto"/>
            <w:noWrap/>
            <w:vAlign w:val="center"/>
          </w:tcPr>
          <w:p w:rsidR="00D17466" w:rsidRPr="00C252F0" w:rsidRDefault="00532D41"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3</w:t>
            </w:r>
            <w:r w:rsidR="004941F7" w:rsidRPr="00C252F0">
              <w:rPr>
                <w:rFonts w:ascii="Palatino Linotype" w:hAnsi="Palatino Linotype" w:cs="Arial"/>
                <w:bCs/>
                <w:i/>
                <w:sz w:val="20"/>
                <w:szCs w:val="20"/>
                <w:lang w:eastAsia="hu-HU"/>
              </w:rPr>
              <w:t>2</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D17466" w:rsidRPr="00C252F0" w:rsidRDefault="004941F7"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1330" w:type="dxa"/>
            <w:shd w:val="clear" w:color="auto" w:fill="auto"/>
            <w:noWrap/>
            <w:vAlign w:val="center"/>
          </w:tcPr>
          <w:p w:rsidR="00D17466" w:rsidRPr="00C252F0" w:rsidRDefault="00532D41"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4</w:t>
            </w:r>
            <w:r w:rsidR="004941F7" w:rsidRPr="00C252F0">
              <w:rPr>
                <w:rFonts w:ascii="Palatino Linotype" w:hAnsi="Palatino Linotype" w:cs="Arial"/>
                <w:i/>
                <w:sz w:val="20"/>
                <w:szCs w:val="20"/>
                <w:lang w:eastAsia="hu-HU"/>
              </w:rPr>
              <w:t>2</w:t>
            </w:r>
          </w:p>
        </w:tc>
        <w:tc>
          <w:tcPr>
            <w:tcW w:w="65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12</w:t>
            </w:r>
          </w:p>
        </w:tc>
        <w:tc>
          <w:tcPr>
            <w:tcW w:w="61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1384" w:type="dxa"/>
            <w:shd w:val="clear" w:color="auto" w:fill="auto"/>
            <w:noWrap/>
            <w:vAlign w:val="center"/>
          </w:tcPr>
          <w:p w:rsidR="00D17466" w:rsidRPr="00C252F0" w:rsidRDefault="00532D41"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3</w:t>
            </w:r>
            <w:r w:rsidR="00AA75C4" w:rsidRPr="00C252F0">
              <w:rPr>
                <w:rFonts w:ascii="Palatino Linotype" w:hAnsi="Palatino Linotype" w:cs="Arial"/>
                <w:i/>
                <w:sz w:val="20"/>
                <w:szCs w:val="20"/>
                <w:lang w:eastAsia="hu-HU"/>
              </w:rPr>
              <w:t>2</w:t>
            </w:r>
          </w:p>
        </w:tc>
      </w:tr>
      <w:tr w:rsidR="00355AC5" w:rsidRPr="00C57068" w:rsidTr="00510358">
        <w:trPr>
          <w:trHeight w:val="360"/>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4C14EB" w:rsidRPr="00C252F0" w:rsidRDefault="004C14EB" w:rsidP="00510358">
            <w:pPr>
              <w:spacing w:after="0" w:line="240" w:lineRule="auto"/>
              <w:rPr>
                <w:rFonts w:ascii="Palatino Linotype" w:hAnsi="Palatino Linotype" w:cs="Arial"/>
                <w:b/>
                <w:sz w:val="20"/>
                <w:szCs w:val="20"/>
                <w:lang w:eastAsia="hu-HU"/>
              </w:rPr>
            </w:pPr>
            <w:r w:rsidRPr="00C252F0">
              <w:rPr>
                <w:rFonts w:ascii="Palatino Linotype" w:hAnsi="Palatino Linotype" w:cs="Arial"/>
                <w:b/>
                <w:sz w:val="20"/>
                <w:szCs w:val="20"/>
                <w:lang w:eastAsia="hu-HU"/>
              </w:rPr>
              <w:t>Karvezetés</w:t>
            </w:r>
            <w:r w:rsidR="00A01055" w:rsidRPr="00C252F0">
              <w:rPr>
                <w:rFonts w:ascii="Palatino Linotype" w:hAnsi="Palatino Linotype" w:cs="Arial"/>
                <w:b/>
                <w:sz w:val="20"/>
                <w:szCs w:val="20"/>
                <w:lang w:eastAsia="hu-HU"/>
              </w:rPr>
              <w:t xml:space="preserve"> gyakorlat</w:t>
            </w:r>
          </w:p>
        </w:tc>
        <w:tc>
          <w:tcPr>
            <w:tcW w:w="565" w:type="dxa"/>
            <w:shd w:val="clear" w:color="auto" w:fill="auto"/>
            <w:vAlign w:val="center"/>
          </w:tcPr>
          <w:p w:rsidR="00D17466" w:rsidRPr="00C252F0" w:rsidRDefault="00D17466" w:rsidP="00C252F0">
            <w:pPr>
              <w:spacing w:after="0" w:line="240" w:lineRule="auto"/>
              <w:jc w:val="center"/>
              <w:rPr>
                <w:rFonts w:ascii="Palatino Linotype" w:hAnsi="Palatino Linotype" w:cs="Arial"/>
                <w:sz w:val="20"/>
                <w:szCs w:val="20"/>
                <w:lang w:eastAsia="hu-HU"/>
              </w:rPr>
            </w:pPr>
          </w:p>
        </w:tc>
        <w:tc>
          <w:tcPr>
            <w:tcW w:w="695"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32</w:t>
            </w:r>
          </w:p>
        </w:tc>
        <w:tc>
          <w:tcPr>
            <w:tcW w:w="540" w:type="dxa"/>
            <w:shd w:val="clear" w:color="auto" w:fill="auto"/>
            <w:noWrap/>
            <w:vAlign w:val="center"/>
          </w:tcPr>
          <w:p w:rsidR="00D17466" w:rsidRPr="00C252F0" w:rsidRDefault="00D17466" w:rsidP="00C252F0">
            <w:pPr>
              <w:spacing w:after="0" w:line="240" w:lineRule="auto"/>
              <w:jc w:val="center"/>
              <w:rPr>
                <w:rFonts w:ascii="Palatino Linotype" w:hAnsi="Palatino Linotype" w:cs="Calibri"/>
                <w:b/>
                <w:sz w:val="20"/>
                <w:szCs w:val="20"/>
                <w:lang w:eastAsia="hu-HU"/>
              </w:rPr>
            </w:pPr>
          </w:p>
        </w:tc>
        <w:tc>
          <w:tcPr>
            <w:tcW w:w="720" w:type="dxa"/>
            <w:shd w:val="clear" w:color="000000" w:fill="808080"/>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2</w:t>
            </w:r>
            <w:r w:rsidR="007E53A0" w:rsidRPr="00C252F0">
              <w:rPr>
                <w:rFonts w:ascii="Palatino Linotype" w:hAnsi="Palatino Linotype" w:cs="Arial"/>
                <w:b/>
                <w:sz w:val="20"/>
                <w:szCs w:val="20"/>
                <w:lang w:eastAsia="hu-HU"/>
              </w:rPr>
              <w:t>0</w:t>
            </w:r>
          </w:p>
        </w:tc>
        <w:tc>
          <w:tcPr>
            <w:tcW w:w="1980" w:type="dxa"/>
            <w:shd w:val="clear" w:color="auto" w:fill="auto"/>
            <w:noWrap/>
            <w:vAlign w:val="center"/>
          </w:tcPr>
          <w:p w:rsidR="00D17466" w:rsidRPr="00C252F0" w:rsidRDefault="001E0ACE" w:rsidP="00C252F0">
            <w:pPr>
              <w:spacing w:after="0" w:line="240" w:lineRule="auto"/>
              <w:jc w:val="center"/>
              <w:rPr>
                <w:rFonts w:ascii="Palatino Linotype" w:hAnsi="Palatino Linotype" w:cs="Arial"/>
                <w:b/>
                <w:bCs/>
                <w:sz w:val="20"/>
                <w:szCs w:val="20"/>
                <w:lang w:eastAsia="hu-HU"/>
              </w:rPr>
            </w:pPr>
            <w:r w:rsidRPr="00C252F0">
              <w:rPr>
                <w:rFonts w:ascii="Palatino Linotype" w:hAnsi="Palatino Linotype" w:cs="Arial"/>
                <w:b/>
                <w:bCs/>
                <w:sz w:val="20"/>
                <w:szCs w:val="20"/>
                <w:lang w:eastAsia="hu-HU"/>
              </w:rPr>
              <w:t>52</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50"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32</w:t>
            </w:r>
          </w:p>
        </w:tc>
        <w:tc>
          <w:tcPr>
            <w:tcW w:w="1330" w:type="dxa"/>
            <w:shd w:val="clear" w:color="auto" w:fill="auto"/>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84</w:t>
            </w:r>
          </w:p>
        </w:tc>
        <w:tc>
          <w:tcPr>
            <w:tcW w:w="65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36</w:t>
            </w:r>
          </w:p>
        </w:tc>
        <w:tc>
          <w:tcPr>
            <w:tcW w:w="610" w:type="dxa"/>
            <w:shd w:val="clear" w:color="000000" w:fill="808080"/>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20</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32</w:t>
            </w:r>
          </w:p>
        </w:tc>
        <w:tc>
          <w:tcPr>
            <w:tcW w:w="1384" w:type="dxa"/>
            <w:shd w:val="clear" w:color="auto" w:fill="auto"/>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88</w:t>
            </w:r>
          </w:p>
        </w:tc>
      </w:tr>
      <w:tr w:rsidR="00355AC5" w:rsidRPr="00C57068" w:rsidTr="00510358">
        <w:trPr>
          <w:trHeight w:val="360"/>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17466" w:rsidRPr="00C252F0" w:rsidRDefault="006F3656" w:rsidP="00510358">
            <w:pPr>
              <w:spacing w:after="0" w:line="240" w:lineRule="auto"/>
              <w:rPr>
                <w:rFonts w:ascii="Palatino Linotype" w:hAnsi="Palatino Linotype" w:cs="Arial"/>
                <w:sz w:val="20"/>
                <w:szCs w:val="20"/>
                <w:lang w:eastAsia="hu-HU"/>
              </w:rPr>
            </w:pPr>
            <w:r w:rsidRPr="00C252F0">
              <w:rPr>
                <w:rFonts w:ascii="Palatino Linotype" w:hAnsi="Palatino Linotype" w:cs="Arial"/>
                <w:sz w:val="20"/>
                <w:szCs w:val="20"/>
                <w:lang w:eastAsia="hu-HU"/>
              </w:rPr>
              <w:t>T</w:t>
            </w:r>
            <w:r w:rsidR="004C14EB" w:rsidRPr="00C252F0">
              <w:rPr>
                <w:rFonts w:ascii="Palatino Linotype" w:hAnsi="Palatino Linotype"/>
                <w:sz w:val="20"/>
                <w:szCs w:val="20"/>
              </w:rPr>
              <w:t>echnikai alapok</w:t>
            </w:r>
          </w:p>
        </w:tc>
        <w:tc>
          <w:tcPr>
            <w:tcW w:w="565" w:type="dxa"/>
            <w:shd w:val="clear" w:color="auto" w:fill="auto"/>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95"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w:t>
            </w:r>
            <w:r w:rsidR="00744687" w:rsidRPr="00C252F0">
              <w:rPr>
                <w:rFonts w:ascii="Palatino Linotype" w:hAnsi="Palatino Linotype" w:cs="Arial"/>
                <w:i/>
                <w:sz w:val="20"/>
                <w:szCs w:val="20"/>
                <w:lang w:eastAsia="hu-HU"/>
              </w:rPr>
              <w:t>0</w:t>
            </w:r>
          </w:p>
        </w:tc>
        <w:tc>
          <w:tcPr>
            <w:tcW w:w="540" w:type="dxa"/>
            <w:shd w:val="clear" w:color="auto" w:fill="auto"/>
            <w:noWrap/>
            <w:vAlign w:val="center"/>
          </w:tcPr>
          <w:p w:rsidR="00D17466" w:rsidRPr="00C252F0" w:rsidRDefault="00D17466" w:rsidP="00C252F0">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5</w:t>
            </w:r>
          </w:p>
        </w:tc>
        <w:tc>
          <w:tcPr>
            <w:tcW w:w="1980" w:type="dxa"/>
            <w:shd w:val="clear" w:color="auto" w:fill="auto"/>
            <w:noWrap/>
            <w:vAlign w:val="center"/>
          </w:tcPr>
          <w:p w:rsidR="00D17466" w:rsidRPr="00C252F0" w:rsidRDefault="00AA75C4"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1</w:t>
            </w:r>
            <w:r w:rsidR="00744687" w:rsidRPr="00C252F0">
              <w:rPr>
                <w:rFonts w:ascii="Palatino Linotype" w:hAnsi="Palatino Linotype" w:cs="Arial"/>
                <w:bCs/>
                <w:i/>
                <w:sz w:val="20"/>
                <w:szCs w:val="20"/>
                <w:lang w:eastAsia="hu-HU"/>
              </w:rPr>
              <w:t>5</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1330" w:type="dxa"/>
            <w:shd w:val="clear" w:color="auto" w:fill="auto"/>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25</w:t>
            </w:r>
          </w:p>
        </w:tc>
        <w:tc>
          <w:tcPr>
            <w:tcW w:w="65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12</w:t>
            </w:r>
          </w:p>
        </w:tc>
        <w:tc>
          <w:tcPr>
            <w:tcW w:w="61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5</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1384" w:type="dxa"/>
            <w:shd w:val="clear" w:color="auto" w:fill="auto"/>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27</w:t>
            </w:r>
          </w:p>
        </w:tc>
      </w:tr>
      <w:tr w:rsidR="00355AC5" w:rsidRPr="00C57068" w:rsidTr="00510358">
        <w:trPr>
          <w:trHeight w:val="360"/>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17466" w:rsidRPr="00C252F0" w:rsidRDefault="006F3656" w:rsidP="00510358">
            <w:pPr>
              <w:spacing w:after="0" w:line="240" w:lineRule="auto"/>
              <w:rPr>
                <w:rFonts w:ascii="Palatino Linotype" w:hAnsi="Palatino Linotype" w:cs="Arial"/>
                <w:sz w:val="20"/>
                <w:szCs w:val="20"/>
                <w:lang w:eastAsia="hu-HU"/>
              </w:rPr>
            </w:pPr>
            <w:r w:rsidRPr="00C252F0">
              <w:rPr>
                <w:rFonts w:ascii="Palatino Linotype" w:hAnsi="Palatino Linotype" w:cs="Arial"/>
                <w:sz w:val="20"/>
                <w:szCs w:val="20"/>
                <w:lang w:eastAsia="hu-HU"/>
              </w:rPr>
              <w:t>K</w:t>
            </w:r>
            <w:r w:rsidR="004C14EB" w:rsidRPr="00C252F0">
              <w:rPr>
                <w:rFonts w:ascii="Palatino Linotype" w:hAnsi="Palatino Linotype"/>
                <w:sz w:val="20"/>
                <w:szCs w:val="20"/>
              </w:rPr>
              <w:t>óruséneklés a templomi gyakorlatban</w:t>
            </w:r>
          </w:p>
        </w:tc>
        <w:tc>
          <w:tcPr>
            <w:tcW w:w="565" w:type="dxa"/>
            <w:shd w:val="clear" w:color="auto" w:fill="auto"/>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95"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11</w:t>
            </w:r>
          </w:p>
        </w:tc>
        <w:tc>
          <w:tcPr>
            <w:tcW w:w="540" w:type="dxa"/>
            <w:shd w:val="clear" w:color="auto" w:fill="auto"/>
            <w:noWrap/>
            <w:vAlign w:val="center"/>
          </w:tcPr>
          <w:p w:rsidR="00D17466" w:rsidRPr="00C252F0" w:rsidRDefault="00D17466" w:rsidP="00C252F0">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5</w:t>
            </w:r>
          </w:p>
        </w:tc>
        <w:tc>
          <w:tcPr>
            <w:tcW w:w="1980" w:type="dxa"/>
            <w:shd w:val="clear" w:color="auto" w:fill="auto"/>
            <w:noWrap/>
            <w:vAlign w:val="center"/>
          </w:tcPr>
          <w:p w:rsidR="00D17466" w:rsidRPr="00C252F0" w:rsidRDefault="00AA75C4"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1</w:t>
            </w:r>
            <w:r w:rsidR="00532D41" w:rsidRPr="00C252F0">
              <w:rPr>
                <w:rFonts w:ascii="Palatino Linotype" w:hAnsi="Palatino Linotype" w:cs="Arial"/>
                <w:bCs/>
                <w:i/>
                <w:sz w:val="20"/>
                <w:szCs w:val="20"/>
                <w:lang w:eastAsia="hu-HU"/>
              </w:rPr>
              <w:t>6</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w:t>
            </w:r>
            <w:r w:rsidR="00AA75C4" w:rsidRPr="00C252F0">
              <w:rPr>
                <w:rFonts w:ascii="Palatino Linotype" w:hAnsi="Palatino Linotype" w:cs="Arial"/>
                <w:i/>
                <w:sz w:val="20"/>
                <w:szCs w:val="20"/>
                <w:lang w:eastAsia="hu-HU"/>
              </w:rPr>
              <w:t>1</w:t>
            </w:r>
          </w:p>
        </w:tc>
        <w:tc>
          <w:tcPr>
            <w:tcW w:w="1330" w:type="dxa"/>
            <w:shd w:val="clear" w:color="auto" w:fill="auto"/>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w:t>
            </w:r>
            <w:r w:rsidR="00532D41" w:rsidRPr="00C252F0">
              <w:rPr>
                <w:rFonts w:ascii="Palatino Linotype" w:hAnsi="Palatino Linotype" w:cs="Arial"/>
                <w:i/>
                <w:sz w:val="20"/>
                <w:szCs w:val="20"/>
                <w:lang w:eastAsia="hu-HU"/>
              </w:rPr>
              <w:t>7</w:t>
            </w:r>
          </w:p>
        </w:tc>
        <w:tc>
          <w:tcPr>
            <w:tcW w:w="65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12</w:t>
            </w:r>
          </w:p>
        </w:tc>
        <w:tc>
          <w:tcPr>
            <w:tcW w:w="61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5</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w:t>
            </w:r>
            <w:r w:rsidR="00AA75C4" w:rsidRPr="00C252F0">
              <w:rPr>
                <w:rFonts w:ascii="Palatino Linotype" w:hAnsi="Palatino Linotype" w:cs="Arial"/>
                <w:i/>
                <w:sz w:val="20"/>
                <w:szCs w:val="20"/>
                <w:lang w:eastAsia="hu-HU"/>
              </w:rPr>
              <w:t>1</w:t>
            </w:r>
          </w:p>
        </w:tc>
        <w:tc>
          <w:tcPr>
            <w:tcW w:w="1384" w:type="dxa"/>
            <w:shd w:val="clear" w:color="auto" w:fill="auto"/>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w:t>
            </w:r>
            <w:r w:rsidR="00532D41" w:rsidRPr="00C252F0">
              <w:rPr>
                <w:rFonts w:ascii="Palatino Linotype" w:hAnsi="Palatino Linotype" w:cs="Arial"/>
                <w:i/>
                <w:sz w:val="20"/>
                <w:szCs w:val="20"/>
                <w:lang w:eastAsia="hu-HU"/>
              </w:rPr>
              <w:t>8</w:t>
            </w:r>
          </w:p>
        </w:tc>
      </w:tr>
      <w:tr w:rsidR="00355AC5" w:rsidRPr="00C57068" w:rsidTr="00510358">
        <w:trPr>
          <w:trHeight w:val="360"/>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17466" w:rsidRPr="00C252F0" w:rsidRDefault="006F3656" w:rsidP="00510358">
            <w:pPr>
              <w:spacing w:after="0" w:line="240" w:lineRule="auto"/>
              <w:rPr>
                <w:rFonts w:ascii="Palatino Linotype" w:hAnsi="Palatino Linotype" w:cs="Arial"/>
                <w:sz w:val="20"/>
                <w:szCs w:val="20"/>
                <w:lang w:eastAsia="hu-HU"/>
              </w:rPr>
            </w:pPr>
            <w:r w:rsidRPr="00C252F0">
              <w:rPr>
                <w:rFonts w:ascii="Palatino Linotype" w:hAnsi="Palatino Linotype" w:cs="Arial"/>
                <w:sz w:val="20"/>
                <w:szCs w:val="20"/>
                <w:lang w:eastAsia="hu-HU"/>
              </w:rPr>
              <w:t>L</w:t>
            </w:r>
            <w:r w:rsidR="004C14EB" w:rsidRPr="00C252F0">
              <w:rPr>
                <w:rFonts w:ascii="Palatino Linotype" w:hAnsi="Palatino Linotype"/>
                <w:sz w:val="20"/>
                <w:szCs w:val="20"/>
              </w:rPr>
              <w:t>iturgikus kórusirodalom repertoárjának megalapozása</w:t>
            </w:r>
          </w:p>
        </w:tc>
        <w:tc>
          <w:tcPr>
            <w:tcW w:w="565" w:type="dxa"/>
            <w:shd w:val="clear" w:color="auto" w:fill="auto"/>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95"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w:t>
            </w:r>
            <w:r w:rsidR="00744687" w:rsidRPr="00C252F0">
              <w:rPr>
                <w:rFonts w:ascii="Palatino Linotype" w:hAnsi="Palatino Linotype" w:cs="Arial"/>
                <w:i/>
                <w:sz w:val="20"/>
                <w:szCs w:val="20"/>
                <w:lang w:eastAsia="hu-HU"/>
              </w:rPr>
              <w:t>1</w:t>
            </w:r>
          </w:p>
        </w:tc>
        <w:tc>
          <w:tcPr>
            <w:tcW w:w="540" w:type="dxa"/>
            <w:shd w:val="clear" w:color="auto" w:fill="auto"/>
            <w:noWrap/>
            <w:vAlign w:val="center"/>
          </w:tcPr>
          <w:p w:rsidR="00D17466" w:rsidRPr="00C252F0" w:rsidRDefault="00D17466" w:rsidP="00C252F0">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1980" w:type="dxa"/>
            <w:shd w:val="clear" w:color="auto" w:fill="auto"/>
            <w:noWrap/>
            <w:vAlign w:val="center"/>
          </w:tcPr>
          <w:p w:rsidR="00D17466" w:rsidRPr="00C252F0" w:rsidRDefault="00532D41"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2</w:t>
            </w:r>
            <w:r w:rsidR="00744687" w:rsidRPr="00C252F0">
              <w:rPr>
                <w:rFonts w:ascii="Palatino Linotype" w:hAnsi="Palatino Linotype" w:cs="Arial"/>
                <w:bCs/>
                <w:i/>
                <w:sz w:val="20"/>
                <w:szCs w:val="20"/>
                <w:lang w:eastAsia="hu-HU"/>
              </w:rPr>
              <w:t>1</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w:t>
            </w:r>
            <w:r w:rsidR="00744687" w:rsidRPr="00C252F0">
              <w:rPr>
                <w:rFonts w:ascii="Palatino Linotype" w:hAnsi="Palatino Linotype" w:cs="Arial"/>
                <w:i/>
                <w:sz w:val="20"/>
                <w:szCs w:val="20"/>
                <w:lang w:eastAsia="hu-HU"/>
              </w:rPr>
              <w:t>1</w:t>
            </w:r>
          </w:p>
        </w:tc>
        <w:tc>
          <w:tcPr>
            <w:tcW w:w="1330" w:type="dxa"/>
            <w:shd w:val="clear" w:color="auto" w:fill="auto"/>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3</w:t>
            </w:r>
            <w:r w:rsidR="00AA75C4" w:rsidRPr="00C252F0">
              <w:rPr>
                <w:rFonts w:ascii="Palatino Linotype" w:hAnsi="Palatino Linotype" w:cs="Arial"/>
                <w:i/>
                <w:sz w:val="20"/>
                <w:szCs w:val="20"/>
                <w:lang w:eastAsia="hu-HU"/>
              </w:rPr>
              <w:t>2</w:t>
            </w:r>
          </w:p>
        </w:tc>
        <w:tc>
          <w:tcPr>
            <w:tcW w:w="65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12</w:t>
            </w:r>
          </w:p>
        </w:tc>
        <w:tc>
          <w:tcPr>
            <w:tcW w:w="61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w:t>
            </w:r>
            <w:r w:rsidR="00744687" w:rsidRPr="00C252F0">
              <w:rPr>
                <w:rFonts w:ascii="Palatino Linotype" w:hAnsi="Palatino Linotype" w:cs="Arial"/>
                <w:i/>
                <w:sz w:val="20"/>
                <w:szCs w:val="20"/>
                <w:lang w:eastAsia="hu-HU"/>
              </w:rPr>
              <w:t>1</w:t>
            </w:r>
          </w:p>
        </w:tc>
        <w:tc>
          <w:tcPr>
            <w:tcW w:w="1384" w:type="dxa"/>
            <w:shd w:val="clear" w:color="auto" w:fill="auto"/>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3</w:t>
            </w:r>
            <w:r w:rsidR="00744687" w:rsidRPr="00C252F0">
              <w:rPr>
                <w:rFonts w:ascii="Palatino Linotype" w:hAnsi="Palatino Linotype" w:cs="Arial"/>
                <w:i/>
                <w:sz w:val="20"/>
                <w:szCs w:val="20"/>
                <w:lang w:eastAsia="hu-HU"/>
              </w:rPr>
              <w:t>3</w:t>
            </w:r>
          </w:p>
        </w:tc>
      </w:tr>
      <w:tr w:rsidR="00355AC5" w:rsidRPr="00C57068" w:rsidTr="00510358">
        <w:trPr>
          <w:trHeight w:val="791"/>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4C14EB" w:rsidRPr="00C252F0" w:rsidRDefault="004C14EB" w:rsidP="00510358">
            <w:pPr>
              <w:spacing w:after="0" w:line="240" w:lineRule="auto"/>
              <w:rPr>
                <w:rFonts w:ascii="Palatino Linotype" w:hAnsi="Palatino Linotype" w:cs="Arial"/>
                <w:b/>
                <w:sz w:val="20"/>
                <w:szCs w:val="20"/>
                <w:lang w:eastAsia="hu-HU"/>
              </w:rPr>
            </w:pPr>
            <w:r w:rsidRPr="00C252F0">
              <w:rPr>
                <w:rFonts w:ascii="Palatino Linotype" w:hAnsi="Palatino Linotype" w:cs="Arial"/>
                <w:b/>
                <w:sz w:val="20"/>
                <w:szCs w:val="20"/>
                <w:lang w:eastAsia="hu-HU"/>
              </w:rPr>
              <w:t>Hangképzés</w:t>
            </w:r>
            <w:r w:rsidR="00A01055" w:rsidRPr="00C252F0">
              <w:rPr>
                <w:rFonts w:ascii="Palatino Linotype" w:hAnsi="Palatino Linotype" w:cs="Arial"/>
                <w:b/>
                <w:sz w:val="20"/>
                <w:szCs w:val="20"/>
                <w:lang w:eastAsia="hu-HU"/>
              </w:rPr>
              <w:t xml:space="preserve"> gyakorlat</w:t>
            </w:r>
          </w:p>
        </w:tc>
        <w:tc>
          <w:tcPr>
            <w:tcW w:w="565" w:type="dxa"/>
            <w:shd w:val="clear" w:color="auto" w:fill="auto"/>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95"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70</w:t>
            </w:r>
          </w:p>
        </w:tc>
        <w:tc>
          <w:tcPr>
            <w:tcW w:w="540" w:type="dxa"/>
            <w:shd w:val="clear" w:color="auto" w:fill="auto"/>
            <w:noWrap/>
            <w:vAlign w:val="center"/>
          </w:tcPr>
          <w:p w:rsidR="00D17466" w:rsidRPr="00C252F0" w:rsidRDefault="00D17466" w:rsidP="00C252F0">
            <w:pPr>
              <w:spacing w:after="0" w:line="240" w:lineRule="auto"/>
              <w:jc w:val="center"/>
              <w:rPr>
                <w:rFonts w:ascii="Palatino Linotype" w:hAnsi="Palatino Linotype" w:cs="Calibri"/>
                <w:b/>
                <w:sz w:val="20"/>
                <w:szCs w:val="20"/>
                <w:lang w:eastAsia="hu-HU"/>
              </w:rPr>
            </w:pPr>
          </w:p>
        </w:tc>
        <w:tc>
          <w:tcPr>
            <w:tcW w:w="720" w:type="dxa"/>
            <w:shd w:val="clear" w:color="000000" w:fill="808080"/>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20</w:t>
            </w:r>
          </w:p>
        </w:tc>
        <w:tc>
          <w:tcPr>
            <w:tcW w:w="1980" w:type="dxa"/>
            <w:shd w:val="clear" w:color="auto" w:fill="auto"/>
            <w:noWrap/>
            <w:vAlign w:val="center"/>
          </w:tcPr>
          <w:p w:rsidR="00D17466" w:rsidRPr="00C252F0" w:rsidRDefault="001E0ACE" w:rsidP="00C252F0">
            <w:pPr>
              <w:spacing w:after="0" w:line="240" w:lineRule="auto"/>
              <w:jc w:val="center"/>
              <w:rPr>
                <w:rFonts w:ascii="Palatino Linotype" w:hAnsi="Palatino Linotype" w:cs="Arial"/>
                <w:b/>
                <w:bCs/>
                <w:sz w:val="20"/>
                <w:szCs w:val="20"/>
                <w:lang w:eastAsia="hu-HU"/>
              </w:rPr>
            </w:pPr>
            <w:r w:rsidRPr="00C252F0">
              <w:rPr>
                <w:rFonts w:ascii="Palatino Linotype" w:hAnsi="Palatino Linotype" w:cs="Arial"/>
                <w:b/>
                <w:bCs/>
                <w:sz w:val="20"/>
                <w:szCs w:val="20"/>
                <w:lang w:eastAsia="hu-HU"/>
              </w:rPr>
              <w:t>90</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650"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32</w:t>
            </w:r>
          </w:p>
        </w:tc>
        <w:tc>
          <w:tcPr>
            <w:tcW w:w="1330" w:type="dxa"/>
            <w:shd w:val="clear" w:color="auto" w:fill="auto"/>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122</w:t>
            </w:r>
          </w:p>
        </w:tc>
        <w:tc>
          <w:tcPr>
            <w:tcW w:w="65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36</w:t>
            </w:r>
          </w:p>
        </w:tc>
        <w:tc>
          <w:tcPr>
            <w:tcW w:w="610" w:type="dxa"/>
            <w:shd w:val="clear" w:color="000000" w:fill="808080"/>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20</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b/>
                <w:sz w:val="20"/>
                <w:szCs w:val="20"/>
                <w:lang w:eastAsia="hu-HU"/>
              </w:rPr>
            </w:pPr>
          </w:p>
        </w:tc>
        <w:tc>
          <w:tcPr>
            <w:tcW w:w="540" w:type="dxa"/>
            <w:shd w:val="clear" w:color="auto" w:fill="A6A6A6"/>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32</w:t>
            </w:r>
          </w:p>
        </w:tc>
        <w:tc>
          <w:tcPr>
            <w:tcW w:w="1384" w:type="dxa"/>
            <w:shd w:val="clear" w:color="auto" w:fill="auto"/>
            <w:noWrap/>
            <w:vAlign w:val="center"/>
          </w:tcPr>
          <w:p w:rsidR="00D17466" w:rsidRPr="00C252F0" w:rsidRDefault="001E0ACE" w:rsidP="00C252F0">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88</w:t>
            </w:r>
          </w:p>
        </w:tc>
      </w:tr>
      <w:tr w:rsidR="00355AC5" w:rsidRPr="00C57068" w:rsidTr="00510358">
        <w:trPr>
          <w:trHeight w:val="360"/>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center"/>
          </w:tcPr>
          <w:p w:rsidR="00D17466" w:rsidRPr="00C252F0" w:rsidRDefault="006F3656" w:rsidP="00510358">
            <w:pPr>
              <w:spacing w:after="0" w:line="240" w:lineRule="auto"/>
              <w:rPr>
                <w:rFonts w:ascii="Palatino Linotype" w:hAnsi="Palatino Linotype" w:cs="Arial"/>
                <w:sz w:val="20"/>
                <w:szCs w:val="20"/>
                <w:lang w:eastAsia="hu-HU"/>
              </w:rPr>
            </w:pPr>
            <w:r w:rsidRPr="00C252F0">
              <w:rPr>
                <w:rFonts w:ascii="Palatino Linotype" w:hAnsi="Palatino Linotype" w:cs="Arial"/>
                <w:sz w:val="20"/>
                <w:szCs w:val="20"/>
                <w:lang w:eastAsia="hu-HU"/>
              </w:rPr>
              <w:t>A</w:t>
            </w:r>
            <w:r w:rsidR="004C14EB" w:rsidRPr="00C252F0">
              <w:rPr>
                <w:rFonts w:ascii="Palatino Linotype" w:hAnsi="Palatino Linotype"/>
                <w:sz w:val="20"/>
                <w:szCs w:val="20"/>
              </w:rPr>
              <w:t>lapvető beszéd-</w:t>
            </w:r>
            <w:r w:rsidR="007F3CAF">
              <w:rPr>
                <w:rFonts w:ascii="Palatino Linotype" w:hAnsi="Palatino Linotype"/>
                <w:sz w:val="20"/>
                <w:szCs w:val="20"/>
              </w:rPr>
              <w:t xml:space="preserve"> </w:t>
            </w:r>
            <w:r w:rsidR="004C14EB" w:rsidRPr="00C252F0">
              <w:rPr>
                <w:rFonts w:ascii="Palatino Linotype" w:hAnsi="Palatino Linotype"/>
                <w:sz w:val="20"/>
                <w:szCs w:val="20"/>
              </w:rPr>
              <w:t>és éneklési technikák</w:t>
            </w:r>
          </w:p>
        </w:tc>
        <w:tc>
          <w:tcPr>
            <w:tcW w:w="565" w:type="dxa"/>
            <w:shd w:val="clear" w:color="auto" w:fill="auto"/>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695"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24</w:t>
            </w:r>
          </w:p>
        </w:tc>
        <w:tc>
          <w:tcPr>
            <w:tcW w:w="540" w:type="dxa"/>
            <w:shd w:val="clear" w:color="auto" w:fill="auto"/>
            <w:noWrap/>
            <w:vAlign w:val="center"/>
          </w:tcPr>
          <w:p w:rsidR="00D17466" w:rsidRPr="00C252F0" w:rsidRDefault="00D17466" w:rsidP="00C252F0">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5</w:t>
            </w:r>
          </w:p>
        </w:tc>
        <w:tc>
          <w:tcPr>
            <w:tcW w:w="1980" w:type="dxa"/>
            <w:shd w:val="clear" w:color="auto" w:fill="auto"/>
            <w:noWrap/>
            <w:vAlign w:val="center"/>
          </w:tcPr>
          <w:p w:rsidR="00D17466" w:rsidRPr="00C252F0" w:rsidRDefault="00AA75C4" w:rsidP="00C252F0">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2</w:t>
            </w:r>
            <w:r w:rsidR="0046485B" w:rsidRPr="00C252F0">
              <w:rPr>
                <w:rFonts w:ascii="Palatino Linotype" w:hAnsi="Palatino Linotype" w:cs="Arial"/>
                <w:bCs/>
                <w:i/>
                <w:sz w:val="20"/>
                <w:szCs w:val="20"/>
                <w:lang w:eastAsia="hu-HU"/>
              </w:rPr>
              <w:t>9</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11</w:t>
            </w:r>
          </w:p>
        </w:tc>
        <w:tc>
          <w:tcPr>
            <w:tcW w:w="1330" w:type="dxa"/>
            <w:shd w:val="clear" w:color="auto" w:fill="auto"/>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40</w:t>
            </w:r>
          </w:p>
        </w:tc>
        <w:tc>
          <w:tcPr>
            <w:tcW w:w="65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AA75C4"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12</w:t>
            </w:r>
          </w:p>
        </w:tc>
        <w:tc>
          <w:tcPr>
            <w:tcW w:w="610" w:type="dxa"/>
            <w:shd w:val="clear" w:color="000000" w:fill="808080"/>
            <w:noWrap/>
            <w:vAlign w:val="center"/>
          </w:tcPr>
          <w:p w:rsidR="00D17466" w:rsidRPr="00C252F0" w:rsidRDefault="00D564D3"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5</w:t>
            </w:r>
          </w:p>
        </w:tc>
        <w:tc>
          <w:tcPr>
            <w:tcW w:w="720" w:type="dxa"/>
            <w:shd w:val="clear" w:color="auto" w:fill="auto"/>
            <w:noWrap/>
            <w:vAlign w:val="center"/>
          </w:tcPr>
          <w:p w:rsidR="00D17466" w:rsidRPr="00C252F0" w:rsidRDefault="00D17466" w:rsidP="00C252F0">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11</w:t>
            </w:r>
          </w:p>
        </w:tc>
        <w:tc>
          <w:tcPr>
            <w:tcW w:w="1384" w:type="dxa"/>
            <w:shd w:val="clear" w:color="auto" w:fill="auto"/>
            <w:noWrap/>
            <w:vAlign w:val="center"/>
          </w:tcPr>
          <w:p w:rsidR="00D17466" w:rsidRPr="00C252F0" w:rsidRDefault="0078238C" w:rsidP="00C252F0">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28</w:t>
            </w:r>
          </w:p>
        </w:tc>
      </w:tr>
      <w:tr w:rsidR="00355AC5" w:rsidRPr="00C57068">
        <w:trPr>
          <w:trHeight w:val="360"/>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bottom"/>
          </w:tcPr>
          <w:p w:rsidR="00D17466" w:rsidRPr="00C252F0" w:rsidRDefault="006F3656" w:rsidP="00355AC5">
            <w:pPr>
              <w:spacing w:after="0" w:line="240" w:lineRule="auto"/>
              <w:rPr>
                <w:rFonts w:ascii="Palatino Linotype" w:hAnsi="Palatino Linotype" w:cs="Arial"/>
                <w:sz w:val="20"/>
                <w:szCs w:val="20"/>
                <w:lang w:eastAsia="hu-HU"/>
              </w:rPr>
            </w:pPr>
            <w:r w:rsidRPr="00C252F0">
              <w:rPr>
                <w:rFonts w:ascii="Palatino Linotype" w:hAnsi="Palatino Linotype" w:cs="Arial"/>
                <w:sz w:val="20"/>
                <w:szCs w:val="20"/>
                <w:lang w:eastAsia="hu-HU"/>
              </w:rPr>
              <w:t>F</w:t>
            </w:r>
            <w:r w:rsidR="004C14EB" w:rsidRPr="00C252F0">
              <w:rPr>
                <w:rFonts w:ascii="Palatino Linotype" w:hAnsi="Palatino Linotype"/>
                <w:sz w:val="20"/>
                <w:szCs w:val="20"/>
              </w:rPr>
              <w:t>elkészítés a templomi akusztikában való éneklésre</w:t>
            </w:r>
          </w:p>
        </w:tc>
        <w:tc>
          <w:tcPr>
            <w:tcW w:w="565" w:type="dxa"/>
            <w:shd w:val="clear" w:color="auto" w:fill="auto"/>
            <w:vAlign w:val="bottom"/>
          </w:tcPr>
          <w:p w:rsidR="00D17466" w:rsidRPr="00C252F0" w:rsidRDefault="00D17466" w:rsidP="00355AC5">
            <w:pPr>
              <w:spacing w:after="0" w:line="240" w:lineRule="auto"/>
              <w:jc w:val="center"/>
              <w:rPr>
                <w:rFonts w:ascii="Palatino Linotype" w:hAnsi="Palatino Linotype" w:cs="Arial"/>
                <w:i/>
                <w:sz w:val="20"/>
                <w:szCs w:val="20"/>
                <w:lang w:eastAsia="hu-HU"/>
              </w:rPr>
            </w:pPr>
          </w:p>
        </w:tc>
        <w:tc>
          <w:tcPr>
            <w:tcW w:w="695" w:type="dxa"/>
            <w:shd w:val="clear" w:color="auto" w:fill="A6A6A6"/>
            <w:noWrap/>
            <w:vAlign w:val="bottom"/>
          </w:tcPr>
          <w:p w:rsidR="00D17466" w:rsidRPr="00C252F0" w:rsidRDefault="00AA75C4"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23</w:t>
            </w:r>
          </w:p>
        </w:tc>
        <w:tc>
          <w:tcPr>
            <w:tcW w:w="540" w:type="dxa"/>
            <w:shd w:val="clear" w:color="auto" w:fill="auto"/>
            <w:noWrap/>
            <w:vAlign w:val="bottom"/>
          </w:tcPr>
          <w:p w:rsidR="00D17466" w:rsidRPr="00C252F0" w:rsidRDefault="00D17466" w:rsidP="00355AC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bottom"/>
          </w:tcPr>
          <w:p w:rsidR="00D17466" w:rsidRPr="00C252F0" w:rsidRDefault="00D564D3"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5</w:t>
            </w:r>
          </w:p>
        </w:tc>
        <w:tc>
          <w:tcPr>
            <w:tcW w:w="1980" w:type="dxa"/>
            <w:shd w:val="clear" w:color="auto" w:fill="auto"/>
            <w:noWrap/>
            <w:vAlign w:val="bottom"/>
          </w:tcPr>
          <w:p w:rsidR="00D17466" w:rsidRPr="00C252F0" w:rsidRDefault="0046485B" w:rsidP="00355AC5">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28</w:t>
            </w:r>
          </w:p>
        </w:tc>
        <w:tc>
          <w:tcPr>
            <w:tcW w:w="720" w:type="dxa"/>
            <w:shd w:val="clear" w:color="auto" w:fill="auto"/>
            <w:noWrap/>
            <w:vAlign w:val="bottom"/>
          </w:tcPr>
          <w:p w:rsidR="00D17466" w:rsidRPr="00C252F0" w:rsidRDefault="00D17466" w:rsidP="00355AC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bottom"/>
          </w:tcPr>
          <w:p w:rsidR="00D17466" w:rsidRPr="00C252F0" w:rsidRDefault="0078238C"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11</w:t>
            </w:r>
          </w:p>
        </w:tc>
        <w:tc>
          <w:tcPr>
            <w:tcW w:w="1330" w:type="dxa"/>
            <w:shd w:val="clear" w:color="auto" w:fill="auto"/>
            <w:noWrap/>
            <w:vAlign w:val="bottom"/>
          </w:tcPr>
          <w:p w:rsidR="00D17466" w:rsidRPr="00C252F0" w:rsidRDefault="0078238C"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39</w:t>
            </w:r>
          </w:p>
        </w:tc>
        <w:tc>
          <w:tcPr>
            <w:tcW w:w="650" w:type="dxa"/>
            <w:shd w:val="clear" w:color="auto" w:fill="auto"/>
            <w:noWrap/>
            <w:vAlign w:val="bottom"/>
          </w:tcPr>
          <w:p w:rsidR="00D17466" w:rsidRPr="00C252F0" w:rsidRDefault="00D17466" w:rsidP="00355AC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bottom"/>
          </w:tcPr>
          <w:p w:rsidR="00D17466" w:rsidRPr="00C252F0" w:rsidRDefault="00AA75C4"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12</w:t>
            </w:r>
          </w:p>
        </w:tc>
        <w:tc>
          <w:tcPr>
            <w:tcW w:w="610" w:type="dxa"/>
            <w:shd w:val="clear" w:color="000000" w:fill="808080"/>
            <w:noWrap/>
            <w:vAlign w:val="bottom"/>
          </w:tcPr>
          <w:p w:rsidR="00D17466" w:rsidRPr="00C252F0" w:rsidRDefault="00D564D3"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5</w:t>
            </w:r>
          </w:p>
        </w:tc>
        <w:tc>
          <w:tcPr>
            <w:tcW w:w="720" w:type="dxa"/>
            <w:shd w:val="clear" w:color="auto" w:fill="auto"/>
            <w:noWrap/>
            <w:vAlign w:val="bottom"/>
          </w:tcPr>
          <w:p w:rsidR="00D17466" w:rsidRPr="00C252F0" w:rsidRDefault="00D17466" w:rsidP="00355AC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bottom"/>
          </w:tcPr>
          <w:p w:rsidR="00D17466" w:rsidRPr="00C252F0" w:rsidRDefault="0078238C"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11</w:t>
            </w:r>
          </w:p>
        </w:tc>
        <w:tc>
          <w:tcPr>
            <w:tcW w:w="1384" w:type="dxa"/>
            <w:shd w:val="clear" w:color="auto" w:fill="auto"/>
            <w:noWrap/>
            <w:vAlign w:val="bottom"/>
          </w:tcPr>
          <w:p w:rsidR="00D17466" w:rsidRPr="00C252F0" w:rsidRDefault="0078238C"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28</w:t>
            </w:r>
          </w:p>
        </w:tc>
      </w:tr>
      <w:tr w:rsidR="00D17466" w:rsidRPr="00C57068">
        <w:trPr>
          <w:trHeight w:val="360"/>
          <w:jc w:val="center"/>
        </w:trPr>
        <w:tc>
          <w:tcPr>
            <w:tcW w:w="1620" w:type="dxa"/>
            <w:vMerge/>
            <w:shd w:val="clear" w:color="auto" w:fill="auto"/>
            <w:vAlign w:val="bottom"/>
          </w:tcPr>
          <w:p w:rsidR="00D17466" w:rsidRPr="00C57068" w:rsidRDefault="00D17466" w:rsidP="00355AC5">
            <w:pPr>
              <w:spacing w:after="0" w:line="240" w:lineRule="auto"/>
              <w:jc w:val="center"/>
              <w:rPr>
                <w:rFonts w:ascii="Palatino Linotype" w:hAnsi="Palatino Linotype" w:cs="Arial"/>
                <w:sz w:val="24"/>
                <w:szCs w:val="24"/>
                <w:lang w:eastAsia="hu-HU"/>
              </w:rPr>
            </w:pPr>
          </w:p>
        </w:tc>
        <w:tc>
          <w:tcPr>
            <w:tcW w:w="1980" w:type="dxa"/>
            <w:shd w:val="clear" w:color="auto" w:fill="auto"/>
            <w:vAlign w:val="bottom"/>
          </w:tcPr>
          <w:p w:rsidR="00D17466" w:rsidRPr="00C252F0" w:rsidRDefault="006F3656" w:rsidP="00355AC5">
            <w:pPr>
              <w:spacing w:after="0" w:line="240" w:lineRule="auto"/>
              <w:rPr>
                <w:rFonts w:ascii="Palatino Linotype" w:hAnsi="Palatino Linotype" w:cs="Arial"/>
                <w:sz w:val="20"/>
                <w:szCs w:val="20"/>
                <w:lang w:eastAsia="hu-HU"/>
              </w:rPr>
            </w:pPr>
            <w:r w:rsidRPr="00C252F0">
              <w:rPr>
                <w:rFonts w:ascii="Palatino Linotype" w:hAnsi="Palatino Linotype" w:cs="Arial"/>
                <w:sz w:val="20"/>
                <w:szCs w:val="20"/>
                <w:lang w:eastAsia="hu-HU"/>
              </w:rPr>
              <w:t>E</w:t>
            </w:r>
            <w:r w:rsidR="004C14EB" w:rsidRPr="00C252F0">
              <w:rPr>
                <w:rFonts w:ascii="Palatino Linotype" w:hAnsi="Palatino Linotype"/>
                <w:sz w:val="20"/>
                <w:szCs w:val="20"/>
              </w:rPr>
              <w:t>gyszólamú liturgikus- és világi énekanyag elsajátítása</w:t>
            </w:r>
          </w:p>
        </w:tc>
        <w:tc>
          <w:tcPr>
            <w:tcW w:w="565" w:type="dxa"/>
            <w:shd w:val="clear" w:color="auto" w:fill="auto"/>
            <w:vAlign w:val="bottom"/>
          </w:tcPr>
          <w:p w:rsidR="00D17466" w:rsidRPr="00C252F0" w:rsidRDefault="00D17466" w:rsidP="00355AC5">
            <w:pPr>
              <w:spacing w:after="0" w:line="240" w:lineRule="auto"/>
              <w:jc w:val="center"/>
              <w:rPr>
                <w:rFonts w:ascii="Palatino Linotype" w:hAnsi="Palatino Linotype" w:cs="Arial"/>
                <w:i/>
                <w:sz w:val="20"/>
                <w:szCs w:val="20"/>
                <w:lang w:eastAsia="hu-HU"/>
              </w:rPr>
            </w:pPr>
          </w:p>
        </w:tc>
        <w:tc>
          <w:tcPr>
            <w:tcW w:w="695" w:type="dxa"/>
            <w:shd w:val="clear" w:color="auto" w:fill="A6A6A6"/>
            <w:noWrap/>
            <w:vAlign w:val="bottom"/>
          </w:tcPr>
          <w:p w:rsidR="00D17466" w:rsidRPr="00C252F0" w:rsidRDefault="00AA75C4"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23</w:t>
            </w:r>
          </w:p>
        </w:tc>
        <w:tc>
          <w:tcPr>
            <w:tcW w:w="540" w:type="dxa"/>
            <w:shd w:val="clear" w:color="auto" w:fill="auto"/>
            <w:noWrap/>
            <w:vAlign w:val="bottom"/>
          </w:tcPr>
          <w:p w:rsidR="00D17466" w:rsidRPr="00C252F0" w:rsidRDefault="00D17466" w:rsidP="00355AC5">
            <w:pPr>
              <w:spacing w:after="0" w:line="240" w:lineRule="auto"/>
              <w:jc w:val="center"/>
              <w:rPr>
                <w:rFonts w:ascii="Palatino Linotype" w:hAnsi="Palatino Linotype" w:cs="Calibri"/>
                <w:i/>
                <w:sz w:val="20"/>
                <w:szCs w:val="20"/>
                <w:lang w:eastAsia="hu-HU"/>
              </w:rPr>
            </w:pPr>
          </w:p>
        </w:tc>
        <w:tc>
          <w:tcPr>
            <w:tcW w:w="720" w:type="dxa"/>
            <w:shd w:val="clear" w:color="000000" w:fill="808080"/>
            <w:noWrap/>
            <w:vAlign w:val="bottom"/>
          </w:tcPr>
          <w:p w:rsidR="00D17466" w:rsidRPr="00C252F0" w:rsidRDefault="00D564D3"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1980" w:type="dxa"/>
            <w:shd w:val="clear" w:color="auto" w:fill="auto"/>
            <w:noWrap/>
            <w:vAlign w:val="bottom"/>
          </w:tcPr>
          <w:p w:rsidR="00D17466" w:rsidRPr="00C252F0" w:rsidRDefault="0046485B" w:rsidP="00355AC5">
            <w:pPr>
              <w:spacing w:after="0" w:line="240" w:lineRule="auto"/>
              <w:jc w:val="center"/>
              <w:rPr>
                <w:rFonts w:ascii="Palatino Linotype" w:hAnsi="Palatino Linotype" w:cs="Arial"/>
                <w:bCs/>
                <w:i/>
                <w:sz w:val="20"/>
                <w:szCs w:val="20"/>
                <w:lang w:eastAsia="hu-HU"/>
              </w:rPr>
            </w:pPr>
            <w:r w:rsidRPr="00C252F0">
              <w:rPr>
                <w:rFonts w:ascii="Palatino Linotype" w:hAnsi="Palatino Linotype" w:cs="Arial"/>
                <w:bCs/>
                <w:i/>
                <w:sz w:val="20"/>
                <w:szCs w:val="20"/>
                <w:lang w:eastAsia="hu-HU"/>
              </w:rPr>
              <w:t>3</w:t>
            </w:r>
            <w:r w:rsidR="00AA75C4" w:rsidRPr="00C252F0">
              <w:rPr>
                <w:rFonts w:ascii="Palatino Linotype" w:hAnsi="Palatino Linotype" w:cs="Arial"/>
                <w:bCs/>
                <w:i/>
                <w:sz w:val="20"/>
                <w:szCs w:val="20"/>
                <w:lang w:eastAsia="hu-HU"/>
              </w:rPr>
              <w:t>3</w:t>
            </w:r>
          </w:p>
        </w:tc>
        <w:tc>
          <w:tcPr>
            <w:tcW w:w="720" w:type="dxa"/>
            <w:shd w:val="clear" w:color="auto" w:fill="auto"/>
            <w:noWrap/>
            <w:vAlign w:val="bottom"/>
          </w:tcPr>
          <w:p w:rsidR="00D17466" w:rsidRPr="00C252F0" w:rsidRDefault="00D17466" w:rsidP="00355AC5">
            <w:pPr>
              <w:spacing w:after="0" w:line="240" w:lineRule="auto"/>
              <w:jc w:val="center"/>
              <w:rPr>
                <w:rFonts w:ascii="Palatino Linotype" w:hAnsi="Palatino Linotype" w:cs="Arial"/>
                <w:i/>
                <w:sz w:val="20"/>
                <w:szCs w:val="20"/>
                <w:lang w:eastAsia="hu-HU"/>
              </w:rPr>
            </w:pPr>
          </w:p>
        </w:tc>
        <w:tc>
          <w:tcPr>
            <w:tcW w:w="650" w:type="dxa"/>
            <w:shd w:val="clear" w:color="auto" w:fill="A6A6A6"/>
            <w:noWrap/>
            <w:vAlign w:val="bottom"/>
          </w:tcPr>
          <w:p w:rsidR="00D17466" w:rsidRPr="00C252F0" w:rsidRDefault="0078238C"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1330" w:type="dxa"/>
            <w:shd w:val="clear" w:color="auto" w:fill="auto"/>
            <w:noWrap/>
            <w:vAlign w:val="bottom"/>
          </w:tcPr>
          <w:p w:rsidR="00D17466" w:rsidRPr="00C252F0" w:rsidRDefault="0078238C"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43</w:t>
            </w:r>
          </w:p>
        </w:tc>
        <w:tc>
          <w:tcPr>
            <w:tcW w:w="650" w:type="dxa"/>
            <w:shd w:val="clear" w:color="auto" w:fill="auto"/>
            <w:noWrap/>
            <w:vAlign w:val="bottom"/>
          </w:tcPr>
          <w:p w:rsidR="00D17466" w:rsidRPr="00C252F0" w:rsidRDefault="00D17466" w:rsidP="00355AC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bottom"/>
          </w:tcPr>
          <w:p w:rsidR="00D17466" w:rsidRPr="00C252F0" w:rsidRDefault="00AA75C4"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12</w:t>
            </w:r>
          </w:p>
        </w:tc>
        <w:tc>
          <w:tcPr>
            <w:tcW w:w="610" w:type="dxa"/>
            <w:shd w:val="clear" w:color="000000" w:fill="808080"/>
            <w:noWrap/>
            <w:vAlign w:val="bottom"/>
          </w:tcPr>
          <w:p w:rsidR="00D17466" w:rsidRPr="00C252F0" w:rsidRDefault="00D564D3"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720" w:type="dxa"/>
            <w:shd w:val="clear" w:color="auto" w:fill="auto"/>
            <w:noWrap/>
            <w:vAlign w:val="bottom"/>
          </w:tcPr>
          <w:p w:rsidR="00D17466" w:rsidRPr="00C252F0" w:rsidRDefault="00D17466" w:rsidP="00355AC5">
            <w:pPr>
              <w:spacing w:after="0" w:line="240" w:lineRule="auto"/>
              <w:jc w:val="center"/>
              <w:rPr>
                <w:rFonts w:ascii="Palatino Linotype" w:hAnsi="Palatino Linotype" w:cs="Arial"/>
                <w:i/>
                <w:sz w:val="20"/>
                <w:szCs w:val="20"/>
                <w:lang w:eastAsia="hu-HU"/>
              </w:rPr>
            </w:pPr>
          </w:p>
        </w:tc>
        <w:tc>
          <w:tcPr>
            <w:tcW w:w="540" w:type="dxa"/>
            <w:shd w:val="clear" w:color="auto" w:fill="A6A6A6"/>
            <w:noWrap/>
            <w:vAlign w:val="bottom"/>
          </w:tcPr>
          <w:p w:rsidR="00D17466" w:rsidRPr="00C252F0" w:rsidRDefault="0078238C"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10</w:t>
            </w:r>
          </w:p>
        </w:tc>
        <w:tc>
          <w:tcPr>
            <w:tcW w:w="1384" w:type="dxa"/>
            <w:shd w:val="clear" w:color="auto" w:fill="auto"/>
            <w:noWrap/>
            <w:vAlign w:val="bottom"/>
          </w:tcPr>
          <w:p w:rsidR="00D17466" w:rsidRPr="00C252F0" w:rsidRDefault="0078238C" w:rsidP="00355AC5">
            <w:pPr>
              <w:spacing w:after="0" w:line="240" w:lineRule="auto"/>
              <w:jc w:val="center"/>
              <w:rPr>
                <w:rFonts w:ascii="Palatino Linotype" w:hAnsi="Palatino Linotype" w:cs="Arial"/>
                <w:i/>
                <w:sz w:val="20"/>
                <w:szCs w:val="20"/>
                <w:lang w:eastAsia="hu-HU"/>
              </w:rPr>
            </w:pPr>
            <w:r w:rsidRPr="00C252F0">
              <w:rPr>
                <w:rFonts w:ascii="Palatino Linotype" w:hAnsi="Palatino Linotype" w:cs="Arial"/>
                <w:i/>
                <w:sz w:val="20"/>
                <w:szCs w:val="20"/>
                <w:lang w:eastAsia="hu-HU"/>
              </w:rPr>
              <w:t>32</w:t>
            </w:r>
          </w:p>
        </w:tc>
      </w:tr>
      <w:tr w:rsidR="00442A4D" w:rsidRPr="00C57068">
        <w:trPr>
          <w:trHeight w:val="360"/>
          <w:jc w:val="center"/>
        </w:trPr>
        <w:tc>
          <w:tcPr>
            <w:tcW w:w="3600" w:type="dxa"/>
            <w:gridSpan w:val="2"/>
            <w:shd w:val="clear" w:color="auto" w:fill="auto"/>
            <w:vAlign w:val="bottom"/>
          </w:tcPr>
          <w:p w:rsidR="00B3210F" w:rsidRPr="00C252F0" w:rsidRDefault="00B3210F" w:rsidP="00355AC5">
            <w:pPr>
              <w:spacing w:after="0" w:line="240" w:lineRule="auto"/>
              <w:rPr>
                <w:rFonts w:ascii="Palatino Linotype" w:hAnsi="Palatino Linotype" w:cs="Calibri"/>
                <w:sz w:val="20"/>
                <w:szCs w:val="20"/>
                <w:lang w:eastAsia="hu-HU"/>
              </w:rPr>
            </w:pPr>
            <w:r w:rsidRPr="00C252F0">
              <w:rPr>
                <w:rFonts w:ascii="Palatino Linotype" w:hAnsi="Palatino Linotype" w:cs="Arial"/>
                <w:sz w:val="20"/>
                <w:szCs w:val="20"/>
                <w:lang w:eastAsia="hu-HU"/>
              </w:rPr>
              <w:t>Összesen</w:t>
            </w:r>
          </w:p>
        </w:tc>
        <w:tc>
          <w:tcPr>
            <w:tcW w:w="565" w:type="dxa"/>
            <w:shd w:val="clear" w:color="auto" w:fill="auto"/>
            <w:noWrap/>
            <w:vAlign w:val="bottom"/>
          </w:tcPr>
          <w:p w:rsidR="00B3210F" w:rsidRPr="00C252F0" w:rsidRDefault="00A74FD6"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926</w:t>
            </w:r>
          </w:p>
        </w:tc>
        <w:tc>
          <w:tcPr>
            <w:tcW w:w="695" w:type="dxa"/>
            <w:shd w:val="clear" w:color="auto" w:fill="auto"/>
            <w:noWrap/>
            <w:vAlign w:val="bottom"/>
          </w:tcPr>
          <w:p w:rsidR="00B3210F" w:rsidRPr="00C252F0" w:rsidRDefault="00A74FD6" w:rsidP="00510358">
            <w:pPr>
              <w:spacing w:after="0" w:line="240" w:lineRule="auto"/>
              <w:jc w:val="center"/>
              <w:rPr>
                <w:rFonts w:ascii="Palatino Linotype" w:hAnsi="Palatino Linotype" w:cs="Arial"/>
                <w:b/>
                <w:sz w:val="20"/>
                <w:szCs w:val="20"/>
                <w:lang w:eastAsia="hu-HU"/>
              </w:rPr>
            </w:pPr>
            <w:r w:rsidRPr="00C252F0">
              <w:rPr>
                <w:rFonts w:ascii="Palatino Linotype" w:hAnsi="Palatino Linotype" w:cs="Arial"/>
                <w:b/>
                <w:sz w:val="20"/>
                <w:szCs w:val="20"/>
                <w:lang w:eastAsia="hu-HU"/>
              </w:rPr>
              <w:t>1324</w:t>
            </w:r>
          </w:p>
        </w:tc>
        <w:tc>
          <w:tcPr>
            <w:tcW w:w="540" w:type="dxa"/>
            <w:shd w:val="clear" w:color="auto" w:fill="auto"/>
            <w:noWrap/>
            <w:vAlign w:val="bottom"/>
          </w:tcPr>
          <w:p w:rsidR="00B3210F" w:rsidRPr="00C252F0" w:rsidRDefault="00B3210F" w:rsidP="00510358">
            <w:pPr>
              <w:spacing w:after="0" w:line="240" w:lineRule="auto"/>
              <w:jc w:val="center"/>
              <w:rPr>
                <w:rFonts w:ascii="Palatino Linotype" w:hAnsi="Palatino Linotype" w:cs="Calibri"/>
                <w:b/>
                <w:sz w:val="20"/>
                <w:szCs w:val="20"/>
                <w:lang w:eastAsia="hu-HU"/>
              </w:rPr>
            </w:pPr>
          </w:p>
        </w:tc>
        <w:tc>
          <w:tcPr>
            <w:tcW w:w="720" w:type="dxa"/>
            <w:vMerge w:val="restart"/>
            <w:shd w:val="clear" w:color="000000" w:fill="808080"/>
            <w:noWrap/>
            <w:vAlign w:val="bottom"/>
          </w:tcPr>
          <w:p w:rsidR="00B3210F" w:rsidRPr="00C252F0" w:rsidRDefault="00B3210F"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160</w:t>
            </w:r>
          </w:p>
        </w:tc>
        <w:tc>
          <w:tcPr>
            <w:tcW w:w="1980" w:type="dxa"/>
            <w:shd w:val="clear" w:color="auto" w:fill="auto"/>
            <w:noWrap/>
            <w:vAlign w:val="bottom"/>
          </w:tcPr>
          <w:p w:rsidR="00B3210F" w:rsidRPr="00C252F0" w:rsidRDefault="00A74FD6" w:rsidP="00510358">
            <w:pPr>
              <w:spacing w:after="0" w:line="240" w:lineRule="auto"/>
              <w:jc w:val="center"/>
              <w:rPr>
                <w:rFonts w:ascii="Palatino Linotype" w:hAnsi="Palatino Linotype" w:cs="Calibri"/>
                <w:b/>
                <w:bCs/>
                <w:sz w:val="20"/>
                <w:szCs w:val="20"/>
                <w:lang w:eastAsia="hu-HU"/>
              </w:rPr>
            </w:pPr>
            <w:r w:rsidRPr="00C252F0">
              <w:rPr>
                <w:rFonts w:ascii="Palatino Linotype" w:hAnsi="Palatino Linotype" w:cs="Arial"/>
                <w:b/>
                <w:bCs/>
                <w:sz w:val="20"/>
                <w:szCs w:val="20"/>
                <w:lang w:eastAsia="hu-HU"/>
              </w:rPr>
              <w:t>22</w:t>
            </w:r>
            <w:r w:rsidR="009B489C" w:rsidRPr="00C252F0">
              <w:rPr>
                <w:rFonts w:ascii="Palatino Linotype" w:hAnsi="Palatino Linotype" w:cs="Arial"/>
                <w:b/>
                <w:bCs/>
                <w:sz w:val="20"/>
                <w:szCs w:val="20"/>
                <w:lang w:eastAsia="hu-HU"/>
              </w:rPr>
              <w:t>50</w:t>
            </w:r>
          </w:p>
        </w:tc>
        <w:tc>
          <w:tcPr>
            <w:tcW w:w="720" w:type="dxa"/>
            <w:shd w:val="clear" w:color="auto" w:fill="auto"/>
            <w:noWrap/>
            <w:vAlign w:val="bottom"/>
          </w:tcPr>
          <w:p w:rsidR="00B3210F" w:rsidRPr="00C252F0" w:rsidRDefault="00162D7A"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496</w:t>
            </w:r>
          </w:p>
        </w:tc>
        <w:tc>
          <w:tcPr>
            <w:tcW w:w="650" w:type="dxa"/>
            <w:shd w:val="clear" w:color="auto" w:fill="auto"/>
            <w:noWrap/>
            <w:vAlign w:val="bottom"/>
          </w:tcPr>
          <w:p w:rsidR="00B3210F" w:rsidRPr="00C252F0" w:rsidRDefault="00162D7A"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576</w:t>
            </w:r>
          </w:p>
        </w:tc>
        <w:tc>
          <w:tcPr>
            <w:tcW w:w="1330" w:type="dxa"/>
            <w:shd w:val="clear" w:color="auto" w:fill="auto"/>
            <w:noWrap/>
            <w:vAlign w:val="bottom"/>
          </w:tcPr>
          <w:p w:rsidR="00B3210F" w:rsidRPr="00C252F0" w:rsidRDefault="0046485B"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33</w:t>
            </w:r>
            <w:r w:rsidR="00932D24" w:rsidRPr="00C252F0">
              <w:rPr>
                <w:rFonts w:ascii="Palatino Linotype" w:hAnsi="Palatino Linotype" w:cs="Arial"/>
                <w:b/>
                <w:sz w:val="20"/>
                <w:szCs w:val="20"/>
                <w:lang w:eastAsia="hu-HU"/>
              </w:rPr>
              <w:t>22</w:t>
            </w:r>
          </w:p>
        </w:tc>
        <w:tc>
          <w:tcPr>
            <w:tcW w:w="650" w:type="dxa"/>
            <w:shd w:val="clear" w:color="auto" w:fill="auto"/>
            <w:noWrap/>
            <w:vAlign w:val="bottom"/>
          </w:tcPr>
          <w:p w:rsidR="00B3210F" w:rsidRPr="00C252F0" w:rsidRDefault="00CA6E23"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450</w:t>
            </w:r>
          </w:p>
        </w:tc>
        <w:tc>
          <w:tcPr>
            <w:tcW w:w="540" w:type="dxa"/>
            <w:shd w:val="clear" w:color="auto" w:fill="auto"/>
            <w:noWrap/>
            <w:vAlign w:val="bottom"/>
          </w:tcPr>
          <w:p w:rsidR="00B3210F" w:rsidRPr="00C252F0" w:rsidRDefault="00CA6E23"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6</w:t>
            </w:r>
            <w:r w:rsidR="0046485B" w:rsidRPr="00C252F0">
              <w:rPr>
                <w:rFonts w:ascii="Palatino Linotype" w:hAnsi="Palatino Linotype" w:cs="Arial"/>
                <w:b/>
                <w:sz w:val="20"/>
                <w:szCs w:val="20"/>
                <w:lang w:eastAsia="hu-HU"/>
              </w:rPr>
              <w:t>84</w:t>
            </w:r>
          </w:p>
        </w:tc>
        <w:tc>
          <w:tcPr>
            <w:tcW w:w="610" w:type="dxa"/>
            <w:vMerge w:val="restart"/>
            <w:shd w:val="clear" w:color="000000" w:fill="808080"/>
            <w:noWrap/>
            <w:vAlign w:val="bottom"/>
          </w:tcPr>
          <w:p w:rsidR="00B3210F" w:rsidRPr="00C252F0" w:rsidRDefault="00B3210F"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160</w:t>
            </w:r>
          </w:p>
        </w:tc>
        <w:tc>
          <w:tcPr>
            <w:tcW w:w="720" w:type="dxa"/>
            <w:shd w:val="clear" w:color="auto" w:fill="auto"/>
            <w:noWrap/>
            <w:vAlign w:val="bottom"/>
          </w:tcPr>
          <w:p w:rsidR="00B3210F" w:rsidRPr="00C252F0" w:rsidRDefault="00162D7A"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496</w:t>
            </w:r>
          </w:p>
        </w:tc>
        <w:tc>
          <w:tcPr>
            <w:tcW w:w="540" w:type="dxa"/>
            <w:shd w:val="clear" w:color="auto" w:fill="auto"/>
            <w:noWrap/>
            <w:vAlign w:val="bottom"/>
          </w:tcPr>
          <w:p w:rsidR="00B3210F" w:rsidRPr="00C252F0" w:rsidRDefault="00162D7A"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576</w:t>
            </w:r>
          </w:p>
        </w:tc>
        <w:tc>
          <w:tcPr>
            <w:tcW w:w="1384" w:type="dxa"/>
            <w:shd w:val="clear" w:color="auto" w:fill="auto"/>
            <w:noWrap/>
            <w:vAlign w:val="bottom"/>
          </w:tcPr>
          <w:p w:rsidR="00B3210F" w:rsidRPr="00C252F0" w:rsidRDefault="00CA6E23"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22</w:t>
            </w:r>
            <w:r w:rsidR="00F5522C" w:rsidRPr="00C252F0">
              <w:rPr>
                <w:rFonts w:ascii="Palatino Linotype" w:hAnsi="Palatino Linotype" w:cs="Arial"/>
                <w:b/>
                <w:sz w:val="20"/>
                <w:szCs w:val="20"/>
                <w:lang w:eastAsia="hu-HU"/>
              </w:rPr>
              <w:t>06</w:t>
            </w:r>
          </w:p>
        </w:tc>
      </w:tr>
      <w:tr w:rsidR="00B3210F" w:rsidRPr="00C57068">
        <w:trPr>
          <w:trHeight w:val="360"/>
          <w:jc w:val="center"/>
        </w:trPr>
        <w:tc>
          <w:tcPr>
            <w:tcW w:w="3600" w:type="dxa"/>
            <w:gridSpan w:val="2"/>
            <w:shd w:val="clear" w:color="auto" w:fill="auto"/>
            <w:vAlign w:val="bottom"/>
          </w:tcPr>
          <w:p w:rsidR="00B3210F" w:rsidRPr="00C252F0" w:rsidRDefault="00B3210F" w:rsidP="00355AC5">
            <w:pPr>
              <w:spacing w:after="0" w:line="240" w:lineRule="auto"/>
              <w:rPr>
                <w:rFonts w:ascii="Palatino Linotype" w:hAnsi="Palatino Linotype" w:cs="Calibri"/>
                <w:sz w:val="20"/>
                <w:szCs w:val="20"/>
                <w:lang w:eastAsia="hu-HU"/>
              </w:rPr>
            </w:pPr>
            <w:r w:rsidRPr="00C252F0">
              <w:rPr>
                <w:rFonts w:ascii="Palatino Linotype" w:hAnsi="Palatino Linotype" w:cs="Arial"/>
                <w:sz w:val="20"/>
                <w:szCs w:val="20"/>
                <w:lang w:eastAsia="hu-HU"/>
              </w:rPr>
              <w:t>Összesen</w:t>
            </w:r>
          </w:p>
        </w:tc>
        <w:tc>
          <w:tcPr>
            <w:tcW w:w="1260" w:type="dxa"/>
            <w:gridSpan w:val="2"/>
            <w:shd w:val="clear" w:color="auto" w:fill="auto"/>
            <w:noWrap/>
            <w:vAlign w:val="bottom"/>
          </w:tcPr>
          <w:p w:rsidR="00B3210F" w:rsidRPr="00C252F0" w:rsidRDefault="00943DEA"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2250</w:t>
            </w:r>
          </w:p>
        </w:tc>
        <w:tc>
          <w:tcPr>
            <w:tcW w:w="540" w:type="dxa"/>
            <w:shd w:val="clear" w:color="auto" w:fill="auto"/>
            <w:noWrap/>
            <w:vAlign w:val="bottom"/>
          </w:tcPr>
          <w:p w:rsidR="00B3210F" w:rsidRPr="00C252F0" w:rsidRDefault="00B3210F" w:rsidP="00510358">
            <w:pPr>
              <w:spacing w:after="0" w:line="240" w:lineRule="auto"/>
              <w:jc w:val="center"/>
              <w:rPr>
                <w:rFonts w:ascii="Palatino Linotype" w:hAnsi="Palatino Linotype" w:cs="Calibri"/>
                <w:b/>
                <w:sz w:val="20"/>
                <w:szCs w:val="20"/>
                <w:lang w:eastAsia="hu-HU"/>
              </w:rPr>
            </w:pPr>
          </w:p>
        </w:tc>
        <w:tc>
          <w:tcPr>
            <w:tcW w:w="720" w:type="dxa"/>
            <w:vMerge/>
            <w:vAlign w:val="center"/>
          </w:tcPr>
          <w:p w:rsidR="00BC65D5" w:rsidRDefault="00BC65D5">
            <w:pPr>
              <w:spacing w:after="0" w:line="240" w:lineRule="auto"/>
              <w:jc w:val="center"/>
              <w:rPr>
                <w:rFonts w:ascii="Palatino Linotype" w:hAnsi="Palatino Linotype" w:cs="Calibri"/>
                <w:b/>
                <w:sz w:val="20"/>
                <w:szCs w:val="20"/>
                <w:lang w:eastAsia="hu-HU"/>
              </w:rPr>
            </w:pPr>
          </w:p>
        </w:tc>
        <w:tc>
          <w:tcPr>
            <w:tcW w:w="1980" w:type="dxa"/>
            <w:shd w:val="clear" w:color="auto" w:fill="auto"/>
            <w:noWrap/>
            <w:vAlign w:val="bottom"/>
          </w:tcPr>
          <w:p w:rsidR="00B3210F" w:rsidRPr="00C252F0" w:rsidRDefault="009B489C" w:rsidP="00510358">
            <w:pPr>
              <w:spacing w:after="0" w:line="240" w:lineRule="auto"/>
              <w:jc w:val="center"/>
              <w:rPr>
                <w:rFonts w:ascii="Palatino Linotype" w:hAnsi="Palatino Linotype" w:cs="Calibri"/>
                <w:b/>
                <w:bCs/>
                <w:sz w:val="20"/>
                <w:szCs w:val="20"/>
                <w:lang w:eastAsia="hu-HU"/>
              </w:rPr>
            </w:pPr>
            <w:r w:rsidRPr="00C252F0">
              <w:rPr>
                <w:rFonts w:ascii="Palatino Linotype" w:hAnsi="Palatino Linotype" w:cs="Arial"/>
                <w:b/>
                <w:bCs/>
                <w:sz w:val="20"/>
                <w:szCs w:val="20"/>
                <w:lang w:eastAsia="hu-HU"/>
              </w:rPr>
              <w:t>2410</w:t>
            </w:r>
          </w:p>
        </w:tc>
        <w:tc>
          <w:tcPr>
            <w:tcW w:w="1370" w:type="dxa"/>
            <w:gridSpan w:val="2"/>
            <w:shd w:val="clear" w:color="auto" w:fill="auto"/>
            <w:noWrap/>
            <w:vAlign w:val="bottom"/>
          </w:tcPr>
          <w:p w:rsidR="00B3210F" w:rsidRPr="00C252F0" w:rsidRDefault="00E363EE"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10</w:t>
            </w:r>
            <w:r w:rsidR="00300392" w:rsidRPr="00C252F0">
              <w:rPr>
                <w:rFonts w:ascii="Palatino Linotype" w:hAnsi="Palatino Linotype" w:cs="Arial"/>
                <w:b/>
                <w:sz w:val="20"/>
                <w:szCs w:val="20"/>
                <w:lang w:eastAsia="hu-HU"/>
              </w:rPr>
              <w:t>72</w:t>
            </w:r>
          </w:p>
        </w:tc>
        <w:tc>
          <w:tcPr>
            <w:tcW w:w="1330" w:type="dxa"/>
            <w:shd w:val="clear" w:color="auto" w:fill="auto"/>
            <w:noWrap/>
            <w:vAlign w:val="bottom"/>
          </w:tcPr>
          <w:p w:rsidR="00B3210F" w:rsidRPr="00C252F0" w:rsidRDefault="00E363EE"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34</w:t>
            </w:r>
            <w:r w:rsidR="00932D24" w:rsidRPr="00C252F0">
              <w:rPr>
                <w:rFonts w:ascii="Palatino Linotype" w:hAnsi="Palatino Linotype" w:cs="Arial"/>
                <w:b/>
                <w:sz w:val="20"/>
                <w:szCs w:val="20"/>
                <w:lang w:eastAsia="hu-HU"/>
              </w:rPr>
              <w:t>82</w:t>
            </w:r>
          </w:p>
        </w:tc>
        <w:tc>
          <w:tcPr>
            <w:tcW w:w="1190" w:type="dxa"/>
            <w:gridSpan w:val="2"/>
            <w:shd w:val="clear" w:color="auto" w:fill="auto"/>
            <w:noWrap/>
            <w:vAlign w:val="bottom"/>
          </w:tcPr>
          <w:p w:rsidR="00B3210F" w:rsidRPr="00C252F0" w:rsidRDefault="00CA6E23"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11</w:t>
            </w:r>
            <w:r w:rsidR="0046485B" w:rsidRPr="00C252F0">
              <w:rPr>
                <w:rFonts w:ascii="Palatino Linotype" w:hAnsi="Palatino Linotype" w:cs="Arial"/>
                <w:b/>
                <w:sz w:val="20"/>
                <w:szCs w:val="20"/>
                <w:lang w:eastAsia="hu-HU"/>
              </w:rPr>
              <w:t>34</w:t>
            </w:r>
          </w:p>
        </w:tc>
        <w:tc>
          <w:tcPr>
            <w:tcW w:w="610" w:type="dxa"/>
            <w:vMerge/>
            <w:vAlign w:val="center"/>
          </w:tcPr>
          <w:p w:rsidR="00BC65D5" w:rsidRDefault="00BC65D5">
            <w:pPr>
              <w:spacing w:after="0" w:line="240" w:lineRule="auto"/>
              <w:jc w:val="center"/>
              <w:rPr>
                <w:rFonts w:ascii="Palatino Linotype" w:hAnsi="Palatino Linotype" w:cs="Calibri"/>
                <w:b/>
                <w:sz w:val="20"/>
                <w:szCs w:val="20"/>
                <w:lang w:eastAsia="hu-HU"/>
              </w:rPr>
            </w:pPr>
          </w:p>
        </w:tc>
        <w:tc>
          <w:tcPr>
            <w:tcW w:w="1260" w:type="dxa"/>
            <w:gridSpan w:val="2"/>
            <w:shd w:val="clear" w:color="auto" w:fill="auto"/>
            <w:noWrap/>
            <w:vAlign w:val="bottom"/>
          </w:tcPr>
          <w:p w:rsidR="00B3210F" w:rsidRPr="00C252F0" w:rsidRDefault="00CA6E23"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10</w:t>
            </w:r>
            <w:r w:rsidR="00300392" w:rsidRPr="00C252F0">
              <w:rPr>
                <w:rFonts w:ascii="Palatino Linotype" w:hAnsi="Palatino Linotype" w:cs="Arial"/>
                <w:b/>
                <w:sz w:val="20"/>
                <w:szCs w:val="20"/>
                <w:lang w:eastAsia="hu-HU"/>
              </w:rPr>
              <w:t>72</w:t>
            </w:r>
          </w:p>
        </w:tc>
        <w:tc>
          <w:tcPr>
            <w:tcW w:w="1384" w:type="dxa"/>
            <w:shd w:val="clear" w:color="auto" w:fill="auto"/>
            <w:noWrap/>
            <w:vAlign w:val="bottom"/>
          </w:tcPr>
          <w:p w:rsidR="00B3210F" w:rsidRPr="00C252F0" w:rsidRDefault="00943DEA" w:rsidP="00510358">
            <w:pPr>
              <w:spacing w:after="0" w:line="240" w:lineRule="auto"/>
              <w:jc w:val="center"/>
              <w:rPr>
                <w:rFonts w:ascii="Palatino Linotype" w:hAnsi="Palatino Linotype" w:cs="Calibri"/>
                <w:b/>
                <w:sz w:val="20"/>
                <w:szCs w:val="20"/>
                <w:lang w:eastAsia="hu-HU"/>
              </w:rPr>
            </w:pPr>
            <w:r w:rsidRPr="00C252F0">
              <w:rPr>
                <w:rFonts w:ascii="Palatino Linotype" w:hAnsi="Palatino Linotype" w:cs="Arial"/>
                <w:b/>
                <w:sz w:val="20"/>
                <w:szCs w:val="20"/>
                <w:lang w:eastAsia="hu-HU"/>
              </w:rPr>
              <w:t>23</w:t>
            </w:r>
            <w:r w:rsidR="00F5522C" w:rsidRPr="00C252F0">
              <w:rPr>
                <w:rFonts w:ascii="Palatino Linotype" w:hAnsi="Palatino Linotype" w:cs="Arial"/>
                <w:b/>
                <w:sz w:val="20"/>
                <w:szCs w:val="20"/>
                <w:lang w:eastAsia="hu-HU"/>
              </w:rPr>
              <w:t>66</w:t>
            </w:r>
          </w:p>
        </w:tc>
      </w:tr>
      <w:tr w:rsidR="00E363EE" w:rsidRPr="00C57068">
        <w:trPr>
          <w:trHeight w:val="660"/>
          <w:jc w:val="center"/>
        </w:trPr>
        <w:tc>
          <w:tcPr>
            <w:tcW w:w="3600" w:type="dxa"/>
            <w:gridSpan w:val="2"/>
            <w:shd w:val="clear" w:color="auto" w:fill="auto"/>
            <w:vAlign w:val="bottom"/>
          </w:tcPr>
          <w:p w:rsidR="00E363EE" w:rsidRPr="00C252F0" w:rsidRDefault="00E363EE" w:rsidP="00355AC5">
            <w:pPr>
              <w:spacing w:after="0" w:line="240" w:lineRule="auto"/>
              <w:rPr>
                <w:rFonts w:ascii="Palatino Linotype" w:hAnsi="Palatino Linotype" w:cs="Calibri"/>
                <w:sz w:val="20"/>
                <w:szCs w:val="20"/>
                <w:lang w:eastAsia="hu-HU"/>
              </w:rPr>
            </w:pPr>
            <w:r w:rsidRPr="00C252F0">
              <w:rPr>
                <w:rFonts w:ascii="Palatino Linotype" w:hAnsi="Palatino Linotype" w:cs="Arial"/>
                <w:sz w:val="20"/>
                <w:szCs w:val="20"/>
                <w:lang w:eastAsia="hu-HU"/>
              </w:rPr>
              <w:t>Elméleti óraszámok/aránya</w:t>
            </w:r>
          </w:p>
        </w:tc>
        <w:tc>
          <w:tcPr>
            <w:tcW w:w="7200" w:type="dxa"/>
            <w:gridSpan w:val="8"/>
            <w:shd w:val="clear" w:color="auto" w:fill="auto"/>
            <w:noWrap/>
            <w:vAlign w:val="bottom"/>
          </w:tcPr>
          <w:p w:rsidR="00E363EE" w:rsidRPr="00C252F0" w:rsidRDefault="00932D24" w:rsidP="002E089E">
            <w:pPr>
              <w:spacing w:after="0" w:line="240" w:lineRule="auto"/>
              <w:jc w:val="center"/>
              <w:rPr>
                <w:rFonts w:ascii="Palatino Linotype" w:hAnsi="Palatino Linotype" w:cs="Calibri"/>
                <w:sz w:val="20"/>
                <w:szCs w:val="20"/>
                <w:lang w:eastAsia="hu-HU"/>
              </w:rPr>
            </w:pPr>
            <w:r w:rsidRPr="00C252F0">
              <w:rPr>
                <w:rFonts w:ascii="Palatino Linotype" w:hAnsi="Palatino Linotype" w:cs="Arial"/>
                <w:sz w:val="20"/>
                <w:szCs w:val="20"/>
                <w:lang w:eastAsia="hu-HU"/>
              </w:rPr>
              <w:t>1422</w:t>
            </w:r>
            <w:r w:rsidR="007F3CAF">
              <w:rPr>
                <w:rFonts w:ascii="Palatino Linotype" w:hAnsi="Palatino Linotype" w:cs="Arial"/>
                <w:sz w:val="20"/>
                <w:szCs w:val="20"/>
                <w:lang w:eastAsia="hu-HU"/>
              </w:rPr>
              <w:t xml:space="preserve"> /</w:t>
            </w:r>
            <w:r w:rsidR="00F5522C" w:rsidRPr="00C252F0">
              <w:rPr>
                <w:rFonts w:ascii="Palatino Linotype" w:hAnsi="Palatino Linotype" w:cs="Arial"/>
                <w:sz w:val="20"/>
                <w:szCs w:val="20"/>
                <w:lang w:eastAsia="hu-HU"/>
              </w:rPr>
              <w:t xml:space="preserve"> 4</w:t>
            </w:r>
            <w:r w:rsidR="002E089E">
              <w:rPr>
                <w:rFonts w:ascii="Palatino Linotype" w:hAnsi="Palatino Linotype" w:cs="Arial"/>
                <w:sz w:val="20"/>
                <w:szCs w:val="20"/>
                <w:lang w:eastAsia="hu-HU"/>
              </w:rPr>
              <w:t>1</w:t>
            </w:r>
            <w:r w:rsidR="00E363EE" w:rsidRPr="00C252F0">
              <w:rPr>
                <w:rFonts w:ascii="Palatino Linotype" w:hAnsi="Palatino Linotype" w:cs="Arial"/>
                <w:sz w:val="20"/>
                <w:szCs w:val="20"/>
                <w:lang w:eastAsia="hu-HU"/>
              </w:rPr>
              <w:t>%</w:t>
            </w:r>
          </w:p>
        </w:tc>
        <w:tc>
          <w:tcPr>
            <w:tcW w:w="4444" w:type="dxa"/>
            <w:gridSpan w:val="6"/>
            <w:shd w:val="clear" w:color="auto" w:fill="auto"/>
            <w:vAlign w:val="bottom"/>
          </w:tcPr>
          <w:p w:rsidR="00E363EE" w:rsidRPr="00C252F0" w:rsidRDefault="00F5522C" w:rsidP="00355AC5">
            <w:pPr>
              <w:spacing w:after="0" w:line="240" w:lineRule="auto"/>
              <w:jc w:val="center"/>
              <w:rPr>
                <w:rFonts w:ascii="Palatino Linotype" w:hAnsi="Palatino Linotype" w:cs="Calibri"/>
                <w:sz w:val="20"/>
                <w:szCs w:val="20"/>
                <w:lang w:eastAsia="hu-HU"/>
              </w:rPr>
            </w:pPr>
            <w:r w:rsidRPr="00C252F0">
              <w:rPr>
                <w:rFonts w:ascii="Palatino Linotype" w:hAnsi="Palatino Linotype" w:cs="Arial"/>
                <w:sz w:val="20"/>
                <w:szCs w:val="20"/>
                <w:lang w:eastAsia="hu-HU"/>
              </w:rPr>
              <w:t>946</w:t>
            </w:r>
            <w:r w:rsidR="002E089E">
              <w:rPr>
                <w:rFonts w:ascii="Palatino Linotype" w:hAnsi="Palatino Linotype" w:cs="Arial"/>
                <w:sz w:val="20"/>
                <w:szCs w:val="20"/>
                <w:lang w:eastAsia="hu-HU"/>
              </w:rPr>
              <w:t>/</w:t>
            </w:r>
            <w:r w:rsidR="00E363EE" w:rsidRPr="00C252F0">
              <w:rPr>
                <w:rFonts w:ascii="Palatino Linotype" w:hAnsi="Palatino Linotype" w:cs="Arial"/>
                <w:sz w:val="20"/>
                <w:szCs w:val="20"/>
                <w:lang w:eastAsia="hu-HU"/>
              </w:rPr>
              <w:t> </w:t>
            </w:r>
            <w:r w:rsidRPr="00C252F0">
              <w:rPr>
                <w:rFonts w:ascii="Palatino Linotype" w:hAnsi="Palatino Linotype" w:cs="Arial"/>
                <w:sz w:val="20"/>
                <w:szCs w:val="20"/>
                <w:lang w:eastAsia="hu-HU"/>
              </w:rPr>
              <w:t>40</w:t>
            </w:r>
            <w:r w:rsidR="0046485B" w:rsidRPr="00C252F0">
              <w:rPr>
                <w:rFonts w:ascii="Palatino Linotype" w:hAnsi="Palatino Linotype" w:cs="Arial"/>
                <w:sz w:val="20"/>
                <w:szCs w:val="20"/>
                <w:lang w:eastAsia="hu-HU"/>
              </w:rPr>
              <w:t>%</w:t>
            </w:r>
          </w:p>
        </w:tc>
      </w:tr>
      <w:tr w:rsidR="00E363EE" w:rsidRPr="00C57068">
        <w:trPr>
          <w:trHeight w:val="660"/>
          <w:jc w:val="center"/>
        </w:trPr>
        <w:tc>
          <w:tcPr>
            <w:tcW w:w="3600" w:type="dxa"/>
            <w:gridSpan w:val="2"/>
            <w:shd w:val="clear" w:color="auto" w:fill="auto"/>
            <w:vAlign w:val="bottom"/>
          </w:tcPr>
          <w:p w:rsidR="00E363EE" w:rsidRPr="00C252F0" w:rsidRDefault="00E363EE" w:rsidP="00355AC5">
            <w:pPr>
              <w:spacing w:after="0" w:line="240" w:lineRule="auto"/>
              <w:rPr>
                <w:rFonts w:ascii="Palatino Linotype" w:hAnsi="Palatino Linotype" w:cs="Calibri"/>
                <w:sz w:val="20"/>
                <w:szCs w:val="20"/>
                <w:lang w:eastAsia="hu-HU"/>
              </w:rPr>
            </w:pPr>
            <w:r w:rsidRPr="00C252F0">
              <w:rPr>
                <w:rFonts w:ascii="Palatino Linotype" w:hAnsi="Palatino Linotype" w:cs="Arial"/>
                <w:sz w:val="20"/>
                <w:szCs w:val="20"/>
                <w:lang w:eastAsia="hu-HU"/>
              </w:rPr>
              <w:t>Gyakorlati óraszámok/aránya</w:t>
            </w:r>
          </w:p>
        </w:tc>
        <w:tc>
          <w:tcPr>
            <w:tcW w:w="7200" w:type="dxa"/>
            <w:gridSpan w:val="8"/>
            <w:shd w:val="clear" w:color="auto" w:fill="auto"/>
            <w:noWrap/>
            <w:vAlign w:val="bottom"/>
          </w:tcPr>
          <w:p w:rsidR="007F3CAF" w:rsidRDefault="00932D24">
            <w:pPr>
              <w:spacing w:after="0" w:line="240" w:lineRule="auto"/>
              <w:jc w:val="center"/>
              <w:rPr>
                <w:rFonts w:ascii="Palatino Linotype" w:hAnsi="Palatino Linotype" w:cs="Calibri"/>
                <w:sz w:val="20"/>
                <w:szCs w:val="20"/>
                <w:lang w:eastAsia="hu-HU"/>
              </w:rPr>
            </w:pPr>
            <w:r w:rsidRPr="00C252F0">
              <w:rPr>
                <w:rFonts w:ascii="Palatino Linotype" w:hAnsi="Palatino Linotype" w:cs="Arial"/>
                <w:sz w:val="20"/>
                <w:szCs w:val="20"/>
                <w:lang w:eastAsia="hu-HU"/>
              </w:rPr>
              <w:t>2060</w:t>
            </w:r>
            <w:r w:rsidR="00F5522C" w:rsidRPr="00C252F0">
              <w:rPr>
                <w:rFonts w:ascii="Palatino Linotype" w:hAnsi="Palatino Linotype" w:cs="Arial"/>
                <w:sz w:val="20"/>
                <w:szCs w:val="20"/>
                <w:lang w:eastAsia="hu-HU"/>
              </w:rPr>
              <w:t xml:space="preserve"> </w:t>
            </w:r>
            <w:r w:rsidR="002E089E">
              <w:rPr>
                <w:rFonts w:ascii="Palatino Linotype" w:hAnsi="Palatino Linotype" w:cs="Arial"/>
                <w:sz w:val="20"/>
                <w:szCs w:val="20"/>
                <w:lang w:eastAsia="hu-HU"/>
              </w:rPr>
              <w:t xml:space="preserve">/ </w:t>
            </w:r>
            <w:r w:rsidR="00F5522C" w:rsidRPr="00C252F0">
              <w:rPr>
                <w:rFonts w:ascii="Palatino Linotype" w:hAnsi="Palatino Linotype" w:cs="Arial"/>
                <w:sz w:val="20"/>
                <w:szCs w:val="20"/>
                <w:lang w:eastAsia="hu-HU"/>
              </w:rPr>
              <w:t>59</w:t>
            </w:r>
            <w:r w:rsidR="00E363EE" w:rsidRPr="00C252F0">
              <w:rPr>
                <w:rFonts w:ascii="Palatino Linotype" w:hAnsi="Palatino Linotype" w:cs="Arial"/>
                <w:sz w:val="20"/>
                <w:szCs w:val="20"/>
                <w:lang w:eastAsia="hu-HU"/>
              </w:rPr>
              <w:t>%</w:t>
            </w:r>
          </w:p>
        </w:tc>
        <w:tc>
          <w:tcPr>
            <w:tcW w:w="4444" w:type="dxa"/>
            <w:gridSpan w:val="6"/>
            <w:shd w:val="clear" w:color="auto" w:fill="auto"/>
            <w:noWrap/>
            <w:vAlign w:val="bottom"/>
          </w:tcPr>
          <w:p w:rsidR="007F3CAF" w:rsidRDefault="00F5522C">
            <w:pPr>
              <w:spacing w:after="0" w:line="240" w:lineRule="auto"/>
              <w:jc w:val="center"/>
              <w:rPr>
                <w:rFonts w:ascii="Palatino Linotype" w:hAnsi="Palatino Linotype" w:cs="Calibri"/>
                <w:sz w:val="20"/>
                <w:szCs w:val="20"/>
                <w:lang w:eastAsia="hu-HU"/>
              </w:rPr>
            </w:pPr>
            <w:r w:rsidRPr="00C252F0">
              <w:rPr>
                <w:rFonts w:ascii="Palatino Linotype" w:hAnsi="Palatino Linotype" w:cs="Arial"/>
                <w:sz w:val="20"/>
                <w:szCs w:val="20"/>
                <w:lang w:eastAsia="hu-HU"/>
              </w:rPr>
              <w:t>1420</w:t>
            </w:r>
            <w:r w:rsidR="002E089E">
              <w:rPr>
                <w:rFonts w:ascii="Palatino Linotype" w:hAnsi="Palatino Linotype" w:cs="Arial"/>
                <w:sz w:val="20"/>
                <w:szCs w:val="20"/>
                <w:lang w:eastAsia="hu-HU"/>
              </w:rPr>
              <w:t xml:space="preserve"> /</w:t>
            </w:r>
            <w:r w:rsidRPr="00C252F0">
              <w:rPr>
                <w:rFonts w:ascii="Palatino Linotype" w:hAnsi="Palatino Linotype" w:cs="Arial"/>
                <w:sz w:val="20"/>
                <w:szCs w:val="20"/>
                <w:lang w:eastAsia="hu-HU"/>
              </w:rPr>
              <w:t xml:space="preserve"> 60</w:t>
            </w:r>
            <w:r w:rsidR="0046485B" w:rsidRPr="00C252F0">
              <w:rPr>
                <w:rFonts w:ascii="Palatino Linotype" w:hAnsi="Palatino Linotype" w:cs="Arial"/>
                <w:sz w:val="20"/>
                <w:szCs w:val="20"/>
                <w:lang w:eastAsia="hu-HU"/>
              </w:rPr>
              <w:t>%</w:t>
            </w:r>
          </w:p>
        </w:tc>
      </w:tr>
    </w:tbl>
    <w:p w:rsidR="00A4190E" w:rsidRPr="00C57068" w:rsidRDefault="00A4190E" w:rsidP="00355AC5">
      <w:pPr>
        <w:widowControl w:val="0"/>
        <w:suppressAutoHyphens/>
        <w:spacing w:after="0" w:line="240" w:lineRule="auto"/>
        <w:rPr>
          <w:rFonts w:ascii="Palatino Linotype" w:hAnsi="Palatino Linotype" w:cs="Mangal"/>
          <w:b/>
          <w:kern w:val="1"/>
          <w:sz w:val="20"/>
          <w:szCs w:val="20"/>
          <w:lang w:eastAsia="hi-IN" w:bidi="hi-IN"/>
        </w:rPr>
      </w:pPr>
    </w:p>
    <w:p w:rsidR="00B61F0A" w:rsidRPr="00C252F0" w:rsidRDefault="00B61F0A" w:rsidP="00355AC5">
      <w:pPr>
        <w:widowControl w:val="0"/>
        <w:suppressAutoHyphens/>
        <w:spacing w:after="0" w:line="240" w:lineRule="auto"/>
        <w:jc w:val="both"/>
        <w:rPr>
          <w:rFonts w:ascii="Palatino Linotype" w:hAnsi="Palatino Linotype"/>
          <w:kern w:val="1"/>
          <w:sz w:val="24"/>
          <w:szCs w:val="24"/>
          <w:lang w:eastAsia="hi-IN" w:bidi="hi-IN"/>
        </w:rPr>
      </w:pPr>
      <w:r w:rsidRPr="00C252F0">
        <w:rPr>
          <w:rFonts w:ascii="Palatino Linotype" w:hAnsi="Palatino Linotype"/>
          <w:kern w:val="1"/>
          <w:sz w:val="24"/>
          <w:szCs w:val="24"/>
          <w:lang w:eastAsia="hi-IN" w:bidi="hi-IN"/>
        </w:rPr>
        <w:t>Jelmagyarázat: e/elmélet; gy/gyakorlat; ögy/összefüggő szakmai gyakorlat</w:t>
      </w:r>
    </w:p>
    <w:p w:rsidR="00B61F0A" w:rsidRPr="00C252F0" w:rsidRDefault="00B61F0A" w:rsidP="00355AC5">
      <w:pPr>
        <w:widowControl w:val="0"/>
        <w:suppressAutoHyphens/>
        <w:spacing w:after="0" w:line="240" w:lineRule="auto"/>
        <w:jc w:val="both"/>
        <w:rPr>
          <w:rFonts w:ascii="Palatino Linotype" w:hAnsi="Palatino Linotype"/>
          <w:kern w:val="1"/>
          <w:sz w:val="24"/>
          <w:szCs w:val="24"/>
          <w:lang w:eastAsia="hi-IN" w:bidi="hi-IN"/>
        </w:rPr>
      </w:pPr>
    </w:p>
    <w:p w:rsidR="00B61F0A" w:rsidRPr="00C252F0" w:rsidRDefault="00B61F0A" w:rsidP="00355AC5">
      <w:pPr>
        <w:widowControl w:val="0"/>
        <w:suppressAutoHyphens/>
        <w:spacing w:after="0" w:line="240" w:lineRule="auto"/>
        <w:jc w:val="both"/>
        <w:rPr>
          <w:rFonts w:ascii="Palatino Linotype" w:hAnsi="Palatino Linotype"/>
          <w:kern w:val="1"/>
          <w:sz w:val="24"/>
          <w:szCs w:val="24"/>
          <w:lang w:eastAsia="hi-IN" w:bidi="hi-IN"/>
        </w:rPr>
      </w:pPr>
      <w:r w:rsidRPr="00C252F0">
        <w:rPr>
          <w:rFonts w:ascii="Palatino Linotype" w:hAnsi="Palatino Linotype"/>
          <w:kern w:val="1"/>
          <w:sz w:val="24"/>
          <w:szCs w:val="24"/>
          <w:lang w:eastAsia="hi-IN" w:bidi="hi-IN"/>
        </w:rPr>
        <w:t xml:space="preserve">A táblázatban </w:t>
      </w:r>
      <w:r w:rsidR="00DD72BF" w:rsidRPr="00C252F0">
        <w:rPr>
          <w:rFonts w:ascii="Palatino Linotype" w:hAnsi="Palatino Linotype"/>
          <w:kern w:val="1"/>
          <w:sz w:val="24"/>
          <w:szCs w:val="24"/>
          <w:lang w:eastAsia="hi-IN" w:bidi="hi-IN"/>
        </w:rPr>
        <w:t>arany</w:t>
      </w:r>
      <w:r w:rsidRPr="00C252F0">
        <w:rPr>
          <w:rFonts w:ascii="Palatino Linotype" w:hAnsi="Palatino Linotype"/>
          <w:kern w:val="1"/>
          <w:sz w:val="24"/>
          <w:szCs w:val="24"/>
          <w:lang w:eastAsia="hi-IN" w:bidi="hi-IN"/>
        </w:rPr>
        <w:t>s</w:t>
      </w:r>
      <w:r w:rsidR="00876441" w:rsidRPr="00C252F0">
        <w:rPr>
          <w:rFonts w:ascii="Palatino Linotype" w:hAnsi="Palatino Linotype"/>
          <w:kern w:val="1"/>
          <w:sz w:val="24"/>
          <w:szCs w:val="24"/>
          <w:lang w:eastAsia="hi-IN" w:bidi="hi-IN"/>
        </w:rPr>
        <w:t>árga</w:t>
      </w:r>
      <w:r w:rsidRPr="00C252F0">
        <w:rPr>
          <w:rFonts w:ascii="Palatino Linotype" w:hAnsi="Palatino Linotype"/>
          <w:kern w:val="1"/>
          <w:sz w:val="24"/>
          <w:szCs w:val="24"/>
          <w:lang w:eastAsia="hi-IN" w:bidi="hi-IN"/>
        </w:rPr>
        <w:t xml:space="preserve"> háttérrel kiemelt szakmai követelménymodulok az ágazati közös tartalmakat jelölik.</w:t>
      </w:r>
    </w:p>
    <w:p w:rsidR="00B61F0A" w:rsidRPr="00C252F0" w:rsidRDefault="00B61F0A" w:rsidP="00355AC5">
      <w:pPr>
        <w:widowControl w:val="0"/>
        <w:suppressAutoHyphens/>
        <w:spacing w:after="0" w:line="240" w:lineRule="auto"/>
        <w:jc w:val="both"/>
        <w:rPr>
          <w:rFonts w:ascii="Palatino Linotype" w:hAnsi="Palatino Linotype"/>
          <w:kern w:val="1"/>
          <w:sz w:val="24"/>
          <w:szCs w:val="24"/>
          <w:lang w:eastAsia="hi-IN" w:bidi="hi-IN"/>
        </w:rPr>
      </w:pPr>
    </w:p>
    <w:p w:rsidR="00B61F0A" w:rsidRPr="00C252F0" w:rsidRDefault="00B61F0A" w:rsidP="00355AC5">
      <w:pPr>
        <w:widowControl w:val="0"/>
        <w:suppressAutoHyphens/>
        <w:spacing w:after="0" w:line="240" w:lineRule="auto"/>
        <w:jc w:val="both"/>
        <w:rPr>
          <w:rFonts w:ascii="Palatino Linotype" w:hAnsi="Palatino Linotype"/>
          <w:kern w:val="1"/>
          <w:sz w:val="24"/>
          <w:szCs w:val="24"/>
          <w:lang w:eastAsia="hi-IN" w:bidi="hi-IN"/>
        </w:rPr>
      </w:pPr>
      <w:r w:rsidRPr="00C252F0">
        <w:rPr>
          <w:rFonts w:ascii="Palatino Linotype" w:hAnsi="Palatino Linotype"/>
          <w:kern w:val="1"/>
          <w:sz w:val="24"/>
          <w:szCs w:val="24"/>
          <w:lang w:eastAsia="hi-IN" w:bidi="hi-IN"/>
        </w:rPr>
        <w:t>A szakképzésről sz</w:t>
      </w:r>
      <w:r w:rsidR="001619DE" w:rsidRPr="00C252F0">
        <w:rPr>
          <w:rFonts w:ascii="Palatino Linotype" w:hAnsi="Palatino Linotype"/>
          <w:kern w:val="1"/>
          <w:sz w:val="24"/>
          <w:szCs w:val="24"/>
          <w:lang w:eastAsia="hi-IN" w:bidi="hi-IN"/>
        </w:rPr>
        <w:t>óló</w:t>
      </w:r>
      <w:r w:rsidRPr="00C252F0">
        <w:rPr>
          <w:rFonts w:ascii="Palatino Linotype" w:hAnsi="Palatino Linotype"/>
          <w:kern w:val="1"/>
          <w:sz w:val="24"/>
          <w:szCs w:val="24"/>
          <w:lang w:eastAsia="hi-IN" w:bidi="hi-IN"/>
        </w:rPr>
        <w:t xml:space="preserve"> 2011. évi CLXXXVII. törvény 8.</w:t>
      </w:r>
      <w:r w:rsidR="006F2B0A">
        <w:rPr>
          <w:rFonts w:ascii="Palatino Linotype" w:hAnsi="Palatino Linotype"/>
          <w:kern w:val="1"/>
          <w:sz w:val="24"/>
          <w:szCs w:val="24"/>
          <w:lang w:eastAsia="hi-IN" w:bidi="hi-IN"/>
        </w:rPr>
        <w:t xml:space="preserve"> </w:t>
      </w:r>
      <w:r w:rsidRPr="00C252F0">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B61F0A" w:rsidRPr="00C252F0" w:rsidRDefault="00B61F0A" w:rsidP="00355AC5">
      <w:pPr>
        <w:widowControl w:val="0"/>
        <w:suppressAutoHyphens/>
        <w:spacing w:after="0" w:line="240" w:lineRule="auto"/>
        <w:jc w:val="both"/>
        <w:rPr>
          <w:rFonts w:ascii="Palatino Linotype" w:hAnsi="Palatino Linotype"/>
          <w:kern w:val="1"/>
          <w:sz w:val="24"/>
          <w:szCs w:val="24"/>
          <w:lang w:eastAsia="hi-IN" w:bidi="hi-IN"/>
        </w:rPr>
      </w:pPr>
      <w:r w:rsidRPr="00C252F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C57068" w:rsidRDefault="00B61F0A" w:rsidP="00355AC5">
      <w:pPr>
        <w:widowControl w:val="0"/>
        <w:suppressAutoHyphens/>
        <w:spacing w:after="0" w:line="240" w:lineRule="auto"/>
        <w:jc w:val="both"/>
        <w:rPr>
          <w:rFonts w:ascii="Palatino Linotype" w:hAnsi="Palatino Linotype"/>
          <w:kern w:val="1"/>
          <w:sz w:val="24"/>
          <w:szCs w:val="24"/>
          <w:lang w:eastAsia="hi-IN" w:bidi="hi-IN"/>
        </w:rPr>
      </w:pPr>
      <w:r w:rsidRPr="00C252F0">
        <w:rPr>
          <w:rFonts w:ascii="Palatino Linotype" w:hAnsi="Palatino Linotype"/>
          <w:kern w:val="1"/>
          <w:sz w:val="24"/>
          <w:szCs w:val="24"/>
          <w:lang w:eastAsia="hi-IN" w:bidi="hi-IN"/>
        </w:rPr>
        <w:t xml:space="preserve">A tantárgyakra meghatározott időkeret kötelező érvényű, </w:t>
      </w:r>
      <w:r w:rsidRPr="00C252F0">
        <w:rPr>
          <w:rFonts w:ascii="Palatino Linotype" w:hAnsi="Palatino Linotype"/>
          <w:i/>
          <w:kern w:val="1"/>
          <w:sz w:val="24"/>
          <w:szCs w:val="24"/>
          <w:lang w:eastAsia="hi-IN" w:bidi="hi-IN"/>
        </w:rPr>
        <w:t>a</w:t>
      </w:r>
      <w:r w:rsidRPr="00C252F0">
        <w:rPr>
          <w:rFonts w:ascii="Palatino Linotype" w:hAnsi="Palatino Linotype"/>
          <w:kern w:val="1"/>
          <w:sz w:val="24"/>
          <w:szCs w:val="24"/>
          <w:lang w:eastAsia="hi-IN" w:bidi="hi-IN"/>
        </w:rPr>
        <w:t xml:space="preserve"> </w:t>
      </w:r>
      <w:r w:rsidRPr="00C252F0">
        <w:rPr>
          <w:rFonts w:ascii="Palatino Linotype" w:hAnsi="Palatino Linotype"/>
          <w:i/>
          <w:kern w:val="1"/>
          <w:sz w:val="24"/>
          <w:szCs w:val="24"/>
          <w:lang w:eastAsia="hi-IN" w:bidi="hi-IN"/>
        </w:rPr>
        <w:t>témakörökre kialakított óraszám pedig ajánlás</w:t>
      </w:r>
      <w:r w:rsidRPr="00C57068">
        <w:rPr>
          <w:rFonts w:ascii="Palatino Linotype" w:hAnsi="Palatino Linotype"/>
          <w:kern w:val="1"/>
          <w:sz w:val="24"/>
          <w:szCs w:val="24"/>
          <w:lang w:eastAsia="hi-IN" w:bidi="hi-IN"/>
        </w:rPr>
        <w:t>.</w:t>
      </w:r>
    </w:p>
    <w:p w:rsidR="00B61F0A" w:rsidRPr="00C57068" w:rsidRDefault="00B61F0A" w:rsidP="00355AC5">
      <w:pPr>
        <w:widowControl w:val="0"/>
        <w:suppressAutoHyphens/>
        <w:spacing w:after="0" w:line="240" w:lineRule="auto"/>
        <w:jc w:val="both"/>
        <w:rPr>
          <w:rFonts w:ascii="Palatino Linotype" w:hAnsi="Palatino Linotype"/>
        </w:rPr>
        <w:sectPr w:rsidR="00B61F0A" w:rsidRPr="00C57068" w:rsidSect="0006357D">
          <w:pgSz w:w="16838" w:h="11906" w:orient="landscape"/>
          <w:pgMar w:top="1276" w:right="1418" w:bottom="1418" w:left="1418" w:header="708" w:footer="708" w:gutter="0"/>
          <w:cols w:space="708"/>
          <w:docGrid w:linePitch="360"/>
        </w:sectPr>
      </w:pPr>
    </w:p>
    <w:p w:rsidR="00B61F0A" w:rsidRPr="00C57068" w:rsidRDefault="00B61F0A" w:rsidP="00355AC5">
      <w:pPr>
        <w:spacing w:after="0" w:line="240" w:lineRule="auto"/>
        <w:rPr>
          <w:rFonts w:ascii="Palatino Linotype" w:hAnsi="Palatino Linotype"/>
          <w:sz w:val="44"/>
          <w:szCs w:val="44"/>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Pr="00C57068" w:rsidRDefault="00260122" w:rsidP="00260122">
      <w:pPr>
        <w:spacing w:after="0" w:line="240" w:lineRule="auto"/>
        <w:jc w:val="center"/>
        <w:rPr>
          <w:rFonts w:ascii="Palatino Linotype" w:hAnsi="Palatino Linotype"/>
          <w:b/>
          <w:sz w:val="44"/>
          <w:szCs w:val="44"/>
        </w:rPr>
      </w:pPr>
      <w:r w:rsidRPr="00C57068">
        <w:rPr>
          <w:rFonts w:ascii="Palatino Linotype" w:hAnsi="Palatino Linotype"/>
          <w:b/>
          <w:sz w:val="44"/>
          <w:szCs w:val="44"/>
        </w:rPr>
        <w:t xml:space="preserve">A </w:t>
      </w:r>
    </w:p>
    <w:p w:rsidR="00260122" w:rsidRPr="00C57068" w:rsidRDefault="00260122" w:rsidP="00260122">
      <w:pPr>
        <w:spacing w:after="0" w:line="240" w:lineRule="auto"/>
        <w:jc w:val="center"/>
        <w:rPr>
          <w:rFonts w:ascii="Palatino Linotype" w:hAnsi="Palatino Linotype"/>
          <w:b/>
          <w:sz w:val="44"/>
          <w:szCs w:val="44"/>
        </w:rPr>
      </w:pPr>
      <w:r w:rsidRPr="00C57068">
        <w:rPr>
          <w:rFonts w:ascii="Palatino Linotype" w:hAnsi="Palatino Linotype"/>
          <w:b/>
          <w:sz w:val="44"/>
          <w:szCs w:val="44"/>
        </w:rPr>
        <w:t>11500-12 azonosító számú</w:t>
      </w:r>
    </w:p>
    <w:p w:rsidR="00260122" w:rsidRPr="00C57068" w:rsidRDefault="00260122" w:rsidP="00260122">
      <w:pPr>
        <w:spacing w:after="0" w:line="240" w:lineRule="auto"/>
        <w:jc w:val="center"/>
        <w:rPr>
          <w:rFonts w:ascii="Palatino Linotype" w:hAnsi="Palatino Linotype"/>
          <w:sz w:val="44"/>
          <w:szCs w:val="44"/>
        </w:rPr>
      </w:pPr>
    </w:p>
    <w:p w:rsidR="00260122" w:rsidRDefault="00260122" w:rsidP="00260122">
      <w:pPr>
        <w:spacing w:after="0" w:line="240" w:lineRule="auto"/>
        <w:jc w:val="center"/>
        <w:rPr>
          <w:rFonts w:ascii="Palatino Linotype" w:hAnsi="Palatino Linotype"/>
          <w:b/>
          <w:sz w:val="44"/>
          <w:szCs w:val="44"/>
        </w:rPr>
      </w:pPr>
      <w:r w:rsidRPr="00C57068">
        <w:rPr>
          <w:rFonts w:ascii="Palatino Linotype" w:hAnsi="Palatino Linotype"/>
          <w:b/>
          <w:sz w:val="44"/>
          <w:szCs w:val="44"/>
        </w:rPr>
        <w:t>Munkahelyi egészség és biztonság</w:t>
      </w:r>
    </w:p>
    <w:p w:rsidR="00C252F0" w:rsidRPr="00C57068" w:rsidRDefault="00C252F0" w:rsidP="00260122">
      <w:pPr>
        <w:spacing w:after="0" w:line="240" w:lineRule="auto"/>
        <w:jc w:val="center"/>
        <w:rPr>
          <w:rFonts w:ascii="Palatino Linotype" w:hAnsi="Palatino Linotype"/>
          <w:b/>
          <w:sz w:val="44"/>
          <w:szCs w:val="44"/>
        </w:rPr>
      </w:pPr>
    </w:p>
    <w:p w:rsidR="00260122" w:rsidRPr="00C57068" w:rsidRDefault="00260122" w:rsidP="00260122">
      <w:pPr>
        <w:spacing w:after="0" w:line="240" w:lineRule="auto"/>
        <w:jc w:val="center"/>
        <w:rPr>
          <w:rFonts w:ascii="Palatino Linotype" w:hAnsi="Palatino Linotype"/>
          <w:b/>
          <w:sz w:val="44"/>
          <w:szCs w:val="44"/>
        </w:rPr>
      </w:pPr>
      <w:proofErr w:type="gramStart"/>
      <w:r w:rsidRPr="00C57068">
        <w:rPr>
          <w:rFonts w:ascii="Palatino Linotype" w:hAnsi="Palatino Linotype"/>
          <w:b/>
          <w:sz w:val="44"/>
          <w:szCs w:val="44"/>
        </w:rPr>
        <w:t>megnevezésű</w:t>
      </w:r>
      <w:proofErr w:type="gramEnd"/>
    </w:p>
    <w:p w:rsidR="00260122" w:rsidRPr="00C57068" w:rsidRDefault="00260122" w:rsidP="00260122">
      <w:pPr>
        <w:spacing w:after="0" w:line="240" w:lineRule="auto"/>
        <w:jc w:val="center"/>
        <w:rPr>
          <w:rFonts w:ascii="Palatino Linotype" w:hAnsi="Palatino Linotype"/>
          <w:b/>
          <w:sz w:val="44"/>
          <w:szCs w:val="44"/>
        </w:rPr>
      </w:pPr>
    </w:p>
    <w:p w:rsidR="00260122" w:rsidRPr="00C57068" w:rsidRDefault="00260122" w:rsidP="00260122">
      <w:pPr>
        <w:spacing w:after="0" w:line="240" w:lineRule="auto"/>
        <w:ind w:left="-15"/>
        <w:jc w:val="center"/>
        <w:rPr>
          <w:rFonts w:ascii="Palatino Linotype" w:hAnsi="Palatino Linotype"/>
          <w:b/>
          <w:sz w:val="44"/>
          <w:szCs w:val="44"/>
        </w:rPr>
      </w:pPr>
      <w:proofErr w:type="gramStart"/>
      <w:r w:rsidRPr="00C57068">
        <w:rPr>
          <w:rFonts w:ascii="Palatino Linotype" w:hAnsi="Palatino Linotype"/>
          <w:b/>
          <w:sz w:val="44"/>
          <w:szCs w:val="44"/>
        </w:rPr>
        <w:t>szakmai</w:t>
      </w:r>
      <w:proofErr w:type="gramEnd"/>
      <w:r w:rsidRPr="00C57068">
        <w:rPr>
          <w:rFonts w:ascii="Palatino Linotype" w:hAnsi="Palatino Linotype"/>
          <w:b/>
          <w:sz w:val="44"/>
          <w:szCs w:val="44"/>
        </w:rPr>
        <w:t xml:space="preserve"> követelménymodul</w:t>
      </w:r>
    </w:p>
    <w:p w:rsidR="00260122" w:rsidRPr="00C57068" w:rsidRDefault="00260122" w:rsidP="00260122">
      <w:pPr>
        <w:spacing w:after="0" w:line="240" w:lineRule="auto"/>
        <w:ind w:left="-15"/>
        <w:jc w:val="center"/>
        <w:rPr>
          <w:rFonts w:ascii="Palatino Linotype" w:hAnsi="Palatino Linotype"/>
          <w:b/>
          <w:sz w:val="44"/>
          <w:szCs w:val="44"/>
        </w:rPr>
      </w:pPr>
    </w:p>
    <w:p w:rsidR="00260122" w:rsidRPr="00C57068" w:rsidRDefault="00260122" w:rsidP="00260122">
      <w:pPr>
        <w:spacing w:after="0" w:line="240" w:lineRule="auto"/>
        <w:ind w:left="-15"/>
        <w:jc w:val="center"/>
        <w:rPr>
          <w:rFonts w:ascii="Palatino Linotype" w:hAnsi="Palatino Linotype"/>
          <w:b/>
          <w:sz w:val="44"/>
          <w:szCs w:val="44"/>
        </w:rPr>
      </w:pPr>
      <w:proofErr w:type="gramStart"/>
      <w:r w:rsidRPr="00C57068">
        <w:rPr>
          <w:rFonts w:ascii="Palatino Linotype" w:hAnsi="Palatino Linotype"/>
          <w:b/>
          <w:sz w:val="44"/>
          <w:szCs w:val="44"/>
        </w:rPr>
        <w:t>tantárgyai</w:t>
      </w:r>
      <w:proofErr w:type="gramEnd"/>
      <w:r w:rsidRPr="00C57068">
        <w:rPr>
          <w:rFonts w:ascii="Palatino Linotype" w:hAnsi="Palatino Linotype"/>
          <w:b/>
          <w:sz w:val="44"/>
          <w:szCs w:val="44"/>
        </w:rPr>
        <w:t>, témakörei</w:t>
      </w:r>
    </w:p>
    <w:p w:rsidR="00260122" w:rsidRPr="00C57068" w:rsidRDefault="00260122" w:rsidP="00260122">
      <w:pPr>
        <w:spacing w:after="0" w:line="240" w:lineRule="auto"/>
        <w:jc w:val="both"/>
        <w:rPr>
          <w:rFonts w:ascii="Palatino Linotype" w:hAnsi="Palatino Linotype"/>
          <w:b/>
          <w:sz w:val="44"/>
          <w:szCs w:val="44"/>
        </w:rPr>
      </w:pPr>
      <w:r w:rsidRPr="00C57068">
        <w:rPr>
          <w:rFonts w:ascii="Palatino Linotype" w:hAnsi="Palatino Linotype"/>
          <w:b/>
          <w:sz w:val="44"/>
          <w:szCs w:val="44"/>
        </w:rPr>
        <w:br w:type="page"/>
      </w:r>
    </w:p>
    <w:p w:rsidR="00260122" w:rsidRPr="00C252F0" w:rsidRDefault="00260122" w:rsidP="00260122">
      <w:pPr>
        <w:spacing w:after="0" w:line="240" w:lineRule="auto"/>
        <w:jc w:val="both"/>
        <w:rPr>
          <w:rFonts w:ascii="Palatino Linotype" w:hAnsi="Palatino Linotype"/>
          <w:b/>
          <w:sz w:val="24"/>
          <w:szCs w:val="24"/>
        </w:rPr>
      </w:pPr>
      <w:r w:rsidRPr="00C252F0">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60122" w:rsidRPr="00C57068" w:rsidTr="0012533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sz w:val="20"/>
                <w:szCs w:val="20"/>
              </w:rPr>
              <w:br w:type="page"/>
            </w:r>
            <w:r w:rsidRPr="00C57068">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Munkahelyi egészség és biztonság</w:t>
            </w:r>
          </w:p>
        </w:tc>
      </w:tr>
      <w:tr w:rsidR="00260122" w:rsidRPr="00C57068" w:rsidTr="0012533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jogi ismeretek</w:t>
            </w:r>
          </w:p>
        </w:tc>
      </w:tr>
      <w:tr w:rsidR="00260122" w:rsidRPr="00C57068" w:rsidTr="0012533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FELADATOK</w:t>
            </w:r>
          </w:p>
        </w:tc>
      </w:tr>
      <w:tr w:rsidR="00260122" w:rsidRPr="00C57068" w:rsidTr="0012533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60122" w:rsidRPr="00C57068" w:rsidTr="0012533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ISMERETEK</w:t>
            </w:r>
          </w:p>
        </w:tc>
      </w:tr>
      <w:tr w:rsidR="00260122" w:rsidRPr="00C57068" w:rsidTr="00125337">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60122" w:rsidRPr="00C57068" w:rsidTr="0012533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60122" w:rsidRPr="00C57068" w:rsidTr="00125337">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60122" w:rsidRPr="00C57068" w:rsidTr="0012533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60122" w:rsidRPr="00C57068" w:rsidTr="0012533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KÉSZSÉGEK</w:t>
            </w:r>
          </w:p>
        </w:tc>
      </w:tr>
      <w:tr w:rsidR="00260122" w:rsidRPr="00C57068" w:rsidTr="004357E1">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p>
        </w:tc>
      </w:tr>
      <w:tr w:rsidR="00260122" w:rsidRPr="00C57068" w:rsidTr="004357E1">
        <w:trPr>
          <w:trHeight w:val="463"/>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p>
        </w:tc>
      </w:tr>
      <w:tr w:rsidR="00260122" w:rsidRPr="00C57068" w:rsidTr="004357E1">
        <w:trPr>
          <w:trHeight w:val="425"/>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C252F0">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60122" w:rsidRPr="00C57068" w:rsidTr="0012533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SZEMÉLYES KOMPETENCIÁK</w:t>
            </w: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TÁRSAS KOMPETENCIÁK</w:t>
            </w: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MÓDSZERKOMPETENCIÁK</w:t>
            </w: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rPr>
            </w:pPr>
          </w:p>
        </w:tc>
      </w:tr>
      <w:tr w:rsidR="00260122" w:rsidRPr="00C57068" w:rsidTr="0012533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rPr>
            </w:pPr>
            <w:r w:rsidRPr="00C5706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60122" w:rsidRPr="00C57068" w:rsidRDefault="00260122" w:rsidP="0012533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rPr>
            </w:pPr>
          </w:p>
        </w:tc>
      </w:tr>
    </w:tbl>
    <w:p w:rsidR="00260122" w:rsidRPr="00C57068" w:rsidRDefault="00260122" w:rsidP="00260122">
      <w:pPr>
        <w:spacing w:after="0" w:line="240" w:lineRule="auto"/>
        <w:jc w:val="both"/>
        <w:rPr>
          <w:rFonts w:ascii="Palatino Linotype" w:hAnsi="Palatino Linotype"/>
          <w:b/>
        </w:rPr>
      </w:pPr>
    </w:p>
    <w:p w:rsidR="00BC65D5" w:rsidRDefault="00260122">
      <w:pPr>
        <w:widowControl w:val="0"/>
        <w:numPr>
          <w:ilvl w:val="0"/>
          <w:numId w:val="5"/>
        </w:numPr>
        <w:tabs>
          <w:tab w:val="clear" w:pos="360"/>
        </w:tabs>
        <w:suppressAutoHyphens/>
        <w:spacing w:after="0" w:line="240" w:lineRule="auto"/>
        <w:jc w:val="right"/>
        <w:rPr>
          <w:rFonts w:ascii="Palatino Linotype" w:hAnsi="Palatino Linotype"/>
          <w:b/>
          <w:sz w:val="24"/>
          <w:szCs w:val="24"/>
        </w:rPr>
      </w:pPr>
      <w:r w:rsidRPr="00C57068">
        <w:rPr>
          <w:rFonts w:ascii="Palatino Linotype" w:hAnsi="Palatino Linotype"/>
        </w:rPr>
        <w:br w:type="page"/>
      </w:r>
      <w:r w:rsidRPr="00C252F0">
        <w:rPr>
          <w:rFonts w:ascii="Palatino Linotype" w:hAnsi="Palatino Linotype"/>
          <w:b/>
          <w:sz w:val="24"/>
          <w:szCs w:val="24"/>
        </w:rPr>
        <w:t xml:space="preserve">Munkahelyi egészség és biztonság </w:t>
      </w:r>
      <w:proofErr w:type="gramStart"/>
      <w:r w:rsidRPr="00C252F0">
        <w:rPr>
          <w:rFonts w:ascii="Palatino Linotype" w:hAnsi="Palatino Linotype"/>
          <w:b/>
          <w:sz w:val="24"/>
          <w:szCs w:val="24"/>
        </w:rPr>
        <w:t xml:space="preserve">tantárgy </w:t>
      </w:r>
      <w:r w:rsidRPr="00C252F0">
        <w:rPr>
          <w:rFonts w:ascii="Palatino Linotype" w:hAnsi="Palatino Linotype"/>
          <w:sz w:val="24"/>
          <w:szCs w:val="24"/>
        </w:rPr>
        <w:tab/>
      </w:r>
      <w:r w:rsidRPr="00C252F0">
        <w:rPr>
          <w:rFonts w:ascii="Palatino Linotype" w:hAnsi="Palatino Linotype"/>
          <w:sz w:val="24"/>
          <w:szCs w:val="24"/>
        </w:rPr>
        <w:tab/>
      </w:r>
      <w:r w:rsidRPr="00C252F0">
        <w:rPr>
          <w:rFonts w:ascii="Palatino Linotype" w:hAnsi="Palatino Linotype"/>
          <w:sz w:val="24"/>
          <w:szCs w:val="24"/>
        </w:rPr>
        <w:tab/>
      </w:r>
      <w:r w:rsidR="00C252F0">
        <w:rPr>
          <w:rFonts w:ascii="Palatino Linotype" w:hAnsi="Palatino Linotype"/>
          <w:sz w:val="24"/>
          <w:szCs w:val="24"/>
        </w:rPr>
        <w:t xml:space="preserve">      </w:t>
      </w:r>
      <w:r w:rsidRPr="00C252F0">
        <w:rPr>
          <w:rFonts w:ascii="Palatino Linotype" w:hAnsi="Palatino Linotype"/>
          <w:b/>
          <w:sz w:val="24"/>
          <w:szCs w:val="24"/>
        </w:rPr>
        <w:t>18</w:t>
      </w:r>
      <w:proofErr w:type="gramEnd"/>
      <w:r w:rsidRPr="00C252F0">
        <w:rPr>
          <w:rFonts w:ascii="Palatino Linotype" w:hAnsi="Palatino Linotype"/>
          <w:sz w:val="24"/>
          <w:szCs w:val="24"/>
        </w:rPr>
        <w:t xml:space="preserve"> </w:t>
      </w:r>
      <w:r w:rsidRPr="00C252F0">
        <w:rPr>
          <w:rFonts w:ascii="Palatino Linotype" w:hAnsi="Palatino Linotype"/>
          <w:b/>
          <w:sz w:val="24"/>
          <w:szCs w:val="24"/>
        </w:rPr>
        <w:t>óra/18 óra*</w:t>
      </w:r>
    </w:p>
    <w:p w:rsidR="00260122" w:rsidRPr="00C252F0" w:rsidRDefault="00260122" w:rsidP="00260122">
      <w:pPr>
        <w:spacing w:after="0" w:line="240" w:lineRule="auto"/>
        <w:jc w:val="right"/>
        <w:rPr>
          <w:rFonts w:ascii="Palatino Linotype" w:hAnsi="Palatino Linotype"/>
          <w:sz w:val="20"/>
          <w:szCs w:val="20"/>
        </w:rPr>
      </w:pPr>
      <w:r w:rsidRPr="00C252F0">
        <w:rPr>
          <w:rFonts w:ascii="Palatino Linotype" w:hAnsi="Palatino Linotype"/>
          <w:sz w:val="20"/>
          <w:szCs w:val="20"/>
        </w:rPr>
        <w:t>* 9-13. évfolyamon megszervezett képzés/13. és 14. évfolyamon megszervezett képzés</w:t>
      </w:r>
    </w:p>
    <w:p w:rsidR="00260122" w:rsidRPr="00C252F0" w:rsidRDefault="00260122" w:rsidP="00260122">
      <w:pPr>
        <w:spacing w:after="0" w:line="240" w:lineRule="auto"/>
        <w:rPr>
          <w:rFonts w:ascii="Palatino Linotype" w:hAnsi="Palatino Linotype"/>
          <w:b/>
          <w:sz w:val="24"/>
          <w:szCs w:val="24"/>
        </w:rPr>
      </w:pPr>
    </w:p>
    <w:p w:rsidR="00BC65D5" w:rsidRDefault="00260122">
      <w:pPr>
        <w:numPr>
          <w:ilvl w:val="1"/>
          <w:numId w:val="2"/>
        </w:numPr>
        <w:spacing w:after="0" w:line="240" w:lineRule="auto"/>
        <w:ind w:hanging="405"/>
        <w:rPr>
          <w:rFonts w:ascii="Palatino Linotype" w:hAnsi="Palatino Linotype"/>
          <w:b/>
          <w:sz w:val="24"/>
          <w:szCs w:val="24"/>
        </w:rPr>
      </w:pPr>
      <w:r w:rsidRPr="00C252F0">
        <w:rPr>
          <w:rFonts w:ascii="Palatino Linotype" w:hAnsi="Palatino Linotype"/>
          <w:b/>
          <w:sz w:val="24"/>
          <w:szCs w:val="24"/>
        </w:rPr>
        <w:t>A tantárgy tanításának célja</w:t>
      </w:r>
    </w:p>
    <w:p w:rsidR="00260122" w:rsidRPr="00C252F0" w:rsidRDefault="00260122" w:rsidP="002E089E">
      <w:pPr>
        <w:spacing w:after="0" w:line="240" w:lineRule="auto"/>
        <w:ind w:left="567"/>
        <w:jc w:val="both"/>
        <w:rPr>
          <w:rFonts w:ascii="Palatino Linotype" w:hAnsi="Palatino Linotype"/>
          <w:sz w:val="24"/>
          <w:szCs w:val="24"/>
        </w:rPr>
      </w:pPr>
      <w:r w:rsidRPr="00C252F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C65D5" w:rsidRDefault="00260122">
      <w:pPr>
        <w:spacing w:after="0" w:line="240" w:lineRule="auto"/>
        <w:ind w:left="567"/>
        <w:rPr>
          <w:rFonts w:ascii="Palatino Linotype" w:hAnsi="Palatino Linotype"/>
          <w:sz w:val="24"/>
          <w:szCs w:val="24"/>
        </w:rPr>
      </w:pPr>
      <w:r w:rsidRPr="00C252F0">
        <w:rPr>
          <w:rFonts w:ascii="Palatino Linotype" w:hAnsi="Palatino Linotype"/>
          <w:sz w:val="24"/>
          <w:szCs w:val="24"/>
        </w:rPr>
        <w:t>Nincsen előtanulmányi követelmény.</w:t>
      </w:r>
    </w:p>
    <w:p w:rsidR="00260122" w:rsidRPr="00C252F0" w:rsidRDefault="00260122" w:rsidP="00260122">
      <w:pPr>
        <w:spacing w:after="0" w:line="240" w:lineRule="auto"/>
        <w:rPr>
          <w:rFonts w:ascii="Palatino Linotype" w:hAnsi="Palatino Linotype"/>
          <w:b/>
          <w:sz w:val="24"/>
          <w:szCs w:val="24"/>
        </w:rPr>
      </w:pPr>
    </w:p>
    <w:p w:rsidR="00BC65D5" w:rsidRDefault="00260122">
      <w:pPr>
        <w:widowControl w:val="0"/>
        <w:numPr>
          <w:ilvl w:val="1"/>
          <w:numId w:val="2"/>
        </w:numPr>
        <w:suppressAutoHyphens/>
        <w:spacing w:after="0" w:line="240" w:lineRule="auto"/>
        <w:ind w:hanging="405"/>
        <w:jc w:val="both"/>
        <w:rPr>
          <w:rFonts w:ascii="Palatino Linotype" w:hAnsi="Palatino Linotype"/>
          <w:kern w:val="2"/>
          <w:sz w:val="24"/>
          <w:szCs w:val="24"/>
          <w:lang w:eastAsia="hi-IN" w:bidi="hi-IN"/>
        </w:rPr>
      </w:pPr>
      <w:r w:rsidRPr="00C252F0">
        <w:rPr>
          <w:rFonts w:ascii="Palatino Linotype" w:hAnsi="Palatino Linotype"/>
          <w:b/>
          <w:sz w:val="24"/>
          <w:szCs w:val="24"/>
        </w:rPr>
        <w:t xml:space="preserve">Kapcsolódó közismereti, szakmai tartalmak </w:t>
      </w:r>
    </w:p>
    <w:p w:rsidR="00260122" w:rsidRPr="00C252F0" w:rsidRDefault="00260122" w:rsidP="00260122">
      <w:pPr>
        <w:spacing w:after="0" w:line="240" w:lineRule="auto"/>
        <w:rPr>
          <w:rFonts w:ascii="Palatino Linotype" w:hAnsi="Palatino Linotype"/>
          <w:b/>
          <w:sz w:val="24"/>
          <w:szCs w:val="24"/>
        </w:rPr>
      </w:pPr>
    </w:p>
    <w:p w:rsidR="00BC65D5" w:rsidRDefault="00260122">
      <w:pPr>
        <w:widowControl w:val="0"/>
        <w:numPr>
          <w:ilvl w:val="1"/>
          <w:numId w:val="2"/>
        </w:numPr>
        <w:suppressAutoHyphens/>
        <w:spacing w:after="0" w:line="240" w:lineRule="auto"/>
        <w:ind w:hanging="405"/>
        <w:rPr>
          <w:rFonts w:ascii="Palatino Linotype" w:hAnsi="Palatino Linotype"/>
          <w:b/>
          <w:sz w:val="24"/>
          <w:szCs w:val="24"/>
        </w:rPr>
      </w:pPr>
      <w:r w:rsidRPr="00C252F0">
        <w:rPr>
          <w:rFonts w:ascii="Palatino Linotype" w:hAnsi="Palatino Linotype"/>
          <w:b/>
          <w:sz w:val="24"/>
          <w:szCs w:val="24"/>
        </w:rPr>
        <w:t xml:space="preserve">Témakörök </w:t>
      </w:r>
    </w:p>
    <w:p w:rsidR="00BC65D5" w:rsidRDefault="00BC65D5">
      <w:pPr>
        <w:widowControl w:val="0"/>
        <w:suppressAutoHyphens/>
        <w:spacing w:after="0" w:line="240" w:lineRule="auto"/>
        <w:ind w:left="972"/>
        <w:rPr>
          <w:rFonts w:ascii="Palatino Linotype" w:hAnsi="Palatino Linotype"/>
          <w:b/>
          <w:sz w:val="24"/>
          <w:szCs w:val="24"/>
        </w:rPr>
      </w:pPr>
    </w:p>
    <w:p w:rsidR="00BC65D5" w:rsidRDefault="00260122">
      <w:pPr>
        <w:spacing w:after="0" w:line="240" w:lineRule="auto"/>
        <w:ind w:left="709"/>
        <w:jc w:val="right"/>
        <w:rPr>
          <w:rFonts w:ascii="Palatino Linotype" w:hAnsi="Palatino Linotype"/>
          <w:b/>
          <w:sz w:val="24"/>
          <w:szCs w:val="24"/>
        </w:rPr>
      </w:pPr>
      <w:r w:rsidRPr="00C252F0">
        <w:rPr>
          <w:rFonts w:ascii="Palatino Linotype" w:hAnsi="Palatino Linotype"/>
          <w:b/>
          <w:sz w:val="24"/>
          <w:szCs w:val="24"/>
        </w:rPr>
        <w:t xml:space="preserve">1.3.1. Munkavédelmi </w:t>
      </w:r>
      <w:proofErr w:type="gramStart"/>
      <w:r w:rsidRPr="00C252F0">
        <w:rPr>
          <w:rFonts w:ascii="Palatino Linotype" w:hAnsi="Palatino Linotype"/>
          <w:b/>
          <w:sz w:val="24"/>
          <w:szCs w:val="24"/>
        </w:rPr>
        <w:t>alapismeretek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00C252F0">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BC65D5" w:rsidRDefault="00260122">
      <w:pPr>
        <w:spacing w:after="0" w:line="240" w:lineRule="auto"/>
        <w:ind w:left="709"/>
        <w:rPr>
          <w:rFonts w:ascii="Palatino Linotype" w:hAnsi="Palatino Linotype"/>
          <w:sz w:val="24"/>
          <w:szCs w:val="24"/>
        </w:rPr>
      </w:pPr>
      <w:r w:rsidRPr="00C252F0">
        <w:rPr>
          <w:rFonts w:ascii="Palatino Linotype" w:hAnsi="Palatino Linotype"/>
          <w:sz w:val="24"/>
          <w:szCs w:val="24"/>
        </w:rPr>
        <w:t>A munkahelyi egészség és biztonság jelentősége</w:t>
      </w:r>
    </w:p>
    <w:p w:rsidR="00BC65D5" w:rsidRDefault="00260122" w:rsidP="002E089E">
      <w:pPr>
        <w:spacing w:after="0" w:line="240" w:lineRule="auto"/>
        <w:ind w:left="709"/>
        <w:jc w:val="both"/>
        <w:rPr>
          <w:rFonts w:ascii="Palatino Linotype" w:hAnsi="Palatino Linotype"/>
          <w:bCs/>
          <w:sz w:val="24"/>
          <w:szCs w:val="24"/>
        </w:rPr>
      </w:pPr>
      <w:r w:rsidRPr="00C252F0">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C65D5"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munkakörnyezet és a munkavégzés hatása a munkát végző ember egészségére és testi épségére</w:t>
      </w:r>
    </w:p>
    <w:p w:rsidR="00BC65D5" w:rsidRDefault="00260122" w:rsidP="002E089E">
      <w:pPr>
        <w:spacing w:after="0" w:line="240" w:lineRule="auto"/>
        <w:ind w:left="709"/>
        <w:jc w:val="both"/>
        <w:rPr>
          <w:rFonts w:ascii="Palatino Linotype" w:hAnsi="Palatino Linotype"/>
          <w:bCs/>
          <w:sz w:val="24"/>
          <w:szCs w:val="24"/>
        </w:rPr>
      </w:pPr>
      <w:r w:rsidRPr="00C252F0">
        <w:rPr>
          <w:rFonts w:ascii="Palatino Linotype" w:hAnsi="Palatino Linotype"/>
          <w:sz w:val="24"/>
          <w:szCs w:val="24"/>
        </w:rPr>
        <w:t xml:space="preserve">A munkaválallók egészségét és biztonságát veszélyeztető kockázatok, a munkakörülmények hatásai, a </w:t>
      </w:r>
      <w:r w:rsidRPr="00C252F0">
        <w:rPr>
          <w:rFonts w:ascii="Palatino Linotype" w:hAnsi="Palatino Linotype"/>
          <w:bCs/>
          <w:sz w:val="24"/>
          <w:szCs w:val="24"/>
        </w:rPr>
        <w:t>munkavégzésből eredő megterhelések, munkakörnyezet kóroki tényezők.</w:t>
      </w:r>
    </w:p>
    <w:p w:rsidR="00BC65D5"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megelőzés fontossága és lehetőségei</w:t>
      </w:r>
    </w:p>
    <w:p w:rsidR="00BC65D5" w:rsidRDefault="00260122" w:rsidP="002E089E">
      <w:pPr>
        <w:spacing w:after="0" w:line="240" w:lineRule="auto"/>
        <w:ind w:left="709"/>
        <w:jc w:val="both"/>
        <w:rPr>
          <w:rFonts w:ascii="Palatino Linotype" w:hAnsi="Palatino Linotype"/>
          <w:bCs/>
          <w:sz w:val="24"/>
          <w:szCs w:val="24"/>
        </w:rPr>
      </w:pPr>
      <w:r w:rsidRPr="00C252F0">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müszaki megelőzés, zárt technológia, a biztonsági berendezések, egyéni védőeszközök és szervezési intézkedések fogalma, fajtái, és rendeltetésük.</w:t>
      </w:r>
    </w:p>
    <w:p w:rsidR="00BC65D5"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Munkavédelem, mint komplex fogalom (munkabiztonság-munkaegészségügy)</w:t>
      </w:r>
    </w:p>
    <w:p w:rsidR="00BC65D5"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Veszélyes és ártalmas termelési tényezők</w:t>
      </w:r>
    </w:p>
    <w:p w:rsidR="00BC65D5"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munkavédelem fogalomrendszere, források</w:t>
      </w:r>
    </w:p>
    <w:p w:rsidR="00BC65D5" w:rsidRDefault="00260122" w:rsidP="002E089E">
      <w:pPr>
        <w:autoSpaceDE w:val="0"/>
        <w:autoSpaceDN w:val="0"/>
        <w:adjustRightInd w:val="0"/>
        <w:ind w:left="709"/>
        <w:jc w:val="both"/>
        <w:rPr>
          <w:sz w:val="24"/>
          <w:szCs w:val="24"/>
        </w:rPr>
      </w:pPr>
      <w:r w:rsidRPr="00C252F0">
        <w:rPr>
          <w:rFonts w:ascii="Palatino Linotype" w:hAnsi="Palatino Linotype"/>
          <w:sz w:val="24"/>
          <w:szCs w:val="24"/>
        </w:rPr>
        <w:tab/>
        <w:t xml:space="preserve">A munkavédelemről szóló 1993. évi XCIII törvény fogalommeghatározásai.  </w:t>
      </w:r>
    </w:p>
    <w:p w:rsidR="00260122" w:rsidRPr="00C252F0" w:rsidRDefault="00260122" w:rsidP="00260122">
      <w:pPr>
        <w:spacing w:after="0" w:line="240" w:lineRule="auto"/>
        <w:ind w:firstLine="540"/>
        <w:rPr>
          <w:rFonts w:ascii="Palatino Linotype" w:hAnsi="Palatino Linotype"/>
          <w:sz w:val="24"/>
          <w:szCs w:val="24"/>
        </w:rPr>
      </w:pPr>
    </w:p>
    <w:p w:rsidR="00BC65D5" w:rsidRDefault="00260122">
      <w:pPr>
        <w:spacing w:after="0" w:line="240" w:lineRule="auto"/>
        <w:ind w:left="709"/>
        <w:jc w:val="right"/>
        <w:rPr>
          <w:rFonts w:ascii="Palatino Linotype" w:hAnsi="Palatino Linotype"/>
          <w:b/>
          <w:sz w:val="24"/>
          <w:szCs w:val="24"/>
        </w:rPr>
      </w:pPr>
      <w:r w:rsidRPr="00C252F0">
        <w:rPr>
          <w:rFonts w:ascii="Palatino Linotype" w:hAnsi="Palatino Linotype"/>
          <w:b/>
          <w:sz w:val="24"/>
          <w:szCs w:val="24"/>
        </w:rPr>
        <w:t xml:space="preserve">1.3.2. Munkahelyek </w:t>
      </w:r>
      <w:proofErr w:type="gramStart"/>
      <w:r w:rsidRPr="00C252F0">
        <w:rPr>
          <w:rFonts w:ascii="Palatino Linotype" w:hAnsi="Palatino Linotype"/>
          <w:b/>
          <w:sz w:val="24"/>
          <w:szCs w:val="24"/>
        </w:rPr>
        <w:t>kialakítása</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004357E1">
        <w:rPr>
          <w:rFonts w:ascii="Palatino Linotype" w:hAnsi="Palatino Linotype"/>
          <w:b/>
          <w:sz w:val="24"/>
          <w:szCs w:val="24"/>
        </w:rPr>
        <w:t xml:space="preserve">     </w:t>
      </w:r>
      <w:r w:rsidR="00C252F0">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260122" w:rsidRPr="00C252F0" w:rsidRDefault="00260122" w:rsidP="00510358">
      <w:pPr>
        <w:spacing w:after="0" w:line="240" w:lineRule="auto"/>
        <w:ind w:left="709"/>
        <w:rPr>
          <w:rFonts w:ascii="Palatino Linotype" w:hAnsi="Palatino Linotype"/>
          <w:sz w:val="24"/>
          <w:szCs w:val="24"/>
        </w:rPr>
      </w:pPr>
      <w:r w:rsidRPr="00C252F0">
        <w:rPr>
          <w:rFonts w:ascii="Palatino Linotype" w:hAnsi="Palatino Linotype"/>
          <w:sz w:val="24"/>
          <w:szCs w:val="24"/>
        </w:rPr>
        <w:t>Munkahelyek kialakításának általános szabályai</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A létesítés általános követelményei, a hatásos védelem módjai, prioritások.</w:t>
      </w:r>
    </w:p>
    <w:p w:rsidR="00260122" w:rsidRPr="00C252F0" w:rsidRDefault="00260122" w:rsidP="00510358">
      <w:pPr>
        <w:spacing w:after="0" w:line="240" w:lineRule="auto"/>
        <w:ind w:left="709"/>
        <w:rPr>
          <w:rFonts w:ascii="Palatino Linotype" w:hAnsi="Palatino Linotype"/>
          <w:sz w:val="24"/>
          <w:szCs w:val="24"/>
        </w:rPr>
      </w:pPr>
      <w:r w:rsidRPr="00C252F0">
        <w:rPr>
          <w:rFonts w:ascii="Palatino Linotype" w:hAnsi="Palatino Linotype"/>
          <w:sz w:val="24"/>
          <w:szCs w:val="24"/>
        </w:rPr>
        <w:t>Szociális létesítmények</w:t>
      </w:r>
    </w:p>
    <w:p w:rsidR="00260122" w:rsidRPr="00C252F0" w:rsidRDefault="00260122" w:rsidP="00510358">
      <w:pPr>
        <w:spacing w:after="0" w:line="240" w:lineRule="auto"/>
        <w:ind w:left="709"/>
        <w:rPr>
          <w:rFonts w:ascii="Palatino Linotype" w:hAnsi="Palatino Linotype"/>
          <w:sz w:val="24"/>
          <w:szCs w:val="24"/>
        </w:rPr>
      </w:pPr>
      <w:r w:rsidRPr="00C252F0">
        <w:rPr>
          <w:rFonts w:ascii="Palatino Linotype" w:hAnsi="Palatino Linotype"/>
          <w:sz w:val="24"/>
          <w:szCs w:val="24"/>
        </w:rPr>
        <w:tab/>
        <w:t xml:space="preserve">Öltözőhelyiségek, pihenőhelyek, tisztálkodó- és mellékhelyiségek biztosítása, megfelelősége. </w:t>
      </w:r>
    </w:p>
    <w:p w:rsidR="00260122" w:rsidRPr="00C252F0" w:rsidRDefault="00260122" w:rsidP="00510358">
      <w:pPr>
        <w:spacing w:after="0" w:line="240" w:lineRule="auto"/>
        <w:ind w:left="709"/>
        <w:rPr>
          <w:rFonts w:ascii="Palatino Linotype" w:hAnsi="Palatino Linotype"/>
          <w:sz w:val="24"/>
          <w:szCs w:val="24"/>
        </w:rPr>
      </w:pPr>
      <w:r w:rsidRPr="00C252F0">
        <w:rPr>
          <w:rFonts w:ascii="Palatino Linotype" w:hAnsi="Palatino Linotype"/>
          <w:sz w:val="24"/>
          <w:szCs w:val="24"/>
        </w:rPr>
        <w:t>Közlekedési útvonalak, menekülési utak, jelölések</w:t>
      </w:r>
    </w:p>
    <w:p w:rsidR="00260122" w:rsidRPr="00C252F0" w:rsidRDefault="00260122" w:rsidP="002E089E">
      <w:pPr>
        <w:spacing w:after="0" w:line="240" w:lineRule="auto"/>
        <w:ind w:left="709"/>
        <w:jc w:val="both"/>
        <w:rPr>
          <w:rFonts w:ascii="Palatino Linotype" w:hAnsi="Palatino Linotype"/>
          <w:bCs/>
          <w:iCs/>
          <w:sz w:val="24"/>
          <w:szCs w:val="24"/>
        </w:rPr>
      </w:pPr>
      <w:r w:rsidRPr="00C252F0">
        <w:rPr>
          <w:rFonts w:ascii="Palatino Linotype" w:hAnsi="Palatino Linotype"/>
          <w:sz w:val="24"/>
          <w:szCs w:val="24"/>
        </w:rPr>
        <w:tab/>
      </w:r>
      <w:r w:rsidRPr="00C252F0">
        <w:rPr>
          <w:rFonts w:ascii="Palatino Linotype" w:hAnsi="Palatino Linotype"/>
          <w:bCs/>
          <w:iCs/>
          <w:sz w:val="24"/>
          <w:szCs w:val="24"/>
        </w:rPr>
        <w:t>Közlekedési útvonalak, menekülési utak</w:t>
      </w:r>
      <w:proofErr w:type="gramStart"/>
      <w:r w:rsidRPr="00C252F0">
        <w:rPr>
          <w:rFonts w:ascii="Palatino Linotype" w:hAnsi="Palatino Linotype"/>
          <w:bCs/>
          <w:iCs/>
          <w:sz w:val="24"/>
          <w:szCs w:val="24"/>
        </w:rPr>
        <w:t>, ,</w:t>
      </w:r>
      <w:proofErr w:type="gramEnd"/>
      <w:r w:rsidRPr="00C252F0">
        <w:rPr>
          <w:rFonts w:ascii="Palatino Linotype" w:hAnsi="Palatino Linotype"/>
          <w:bCs/>
          <w:iCs/>
          <w:sz w:val="24"/>
          <w:szCs w:val="24"/>
        </w:rPr>
        <w:t xml:space="preserve"> helyiségek padlózata, ajtók és kapuk, lépcsők, veszélyes területek, akadálymentes közlekedés, jelölések.</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Alapvető feladatok a tűzmegelőzés érdekében</w:t>
      </w:r>
    </w:p>
    <w:p w:rsidR="00260122" w:rsidRPr="00C252F0" w:rsidRDefault="00260122" w:rsidP="002E089E">
      <w:pPr>
        <w:spacing w:after="0" w:line="240" w:lineRule="auto"/>
        <w:ind w:left="709"/>
        <w:jc w:val="both"/>
        <w:rPr>
          <w:rFonts w:ascii="Palatino Linotype" w:hAnsi="Palatino Linotype"/>
          <w:bCs/>
          <w:sz w:val="24"/>
          <w:szCs w:val="24"/>
        </w:rPr>
      </w:pPr>
      <w:r w:rsidRPr="00C252F0">
        <w:rPr>
          <w:rFonts w:ascii="Palatino Linotype" w:hAnsi="Palatino Linotype"/>
          <w:sz w:val="24"/>
          <w:szCs w:val="24"/>
        </w:rPr>
        <w:t xml:space="preserve">Tűzmegelőzés, tervezés, létesítés, üzemeltetés, karbantartás, javítás és felülvizsgálat. </w:t>
      </w:r>
      <w:r w:rsidRPr="00C252F0">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60122" w:rsidRPr="00C252F0" w:rsidRDefault="00260122" w:rsidP="002E089E">
      <w:pPr>
        <w:spacing w:after="0" w:line="240" w:lineRule="auto"/>
        <w:ind w:left="709"/>
        <w:jc w:val="both"/>
        <w:rPr>
          <w:rFonts w:ascii="Palatino Linotype" w:hAnsi="Palatino Linotype"/>
          <w:bCs/>
          <w:sz w:val="24"/>
          <w:szCs w:val="24"/>
        </w:rPr>
      </w:pPr>
      <w:r w:rsidRPr="00C252F0">
        <w:rPr>
          <w:rFonts w:ascii="Palatino Linotype" w:hAnsi="Palatino Linotype"/>
          <w:bCs/>
          <w:sz w:val="24"/>
          <w:szCs w:val="24"/>
        </w:rPr>
        <w:t>Termékfelelősség, forgalomba hozatal kritériumai.</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Anyagmozgatás</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Anyagmozgatás a munkahelyeken. Kézi és gépi anyagmozgatás fajtái. A kézi anyagmozgatás szabályai, hátsérülések megelőzése</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Raktározás</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Áruk fajtái, raktározás típusai</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Munkahelyi rend és hulladékkezelés</w:t>
      </w:r>
    </w:p>
    <w:p w:rsidR="00260122"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Jelzések, feliratok, biztonsági szín-és alakjelek. Hulladékgazdálkodás, környezetvédelem célja, eszközei.</w:t>
      </w:r>
    </w:p>
    <w:p w:rsidR="00FF538D" w:rsidRPr="00C252F0" w:rsidRDefault="00FF538D" w:rsidP="00260122">
      <w:pPr>
        <w:spacing w:after="0" w:line="240" w:lineRule="auto"/>
        <w:ind w:left="900" w:hanging="360"/>
        <w:rPr>
          <w:rFonts w:ascii="Palatino Linotype" w:hAnsi="Palatino Linotype"/>
          <w:sz w:val="24"/>
          <w:szCs w:val="24"/>
        </w:rPr>
      </w:pPr>
    </w:p>
    <w:p w:rsidR="00BC65D5" w:rsidRDefault="00260122">
      <w:pPr>
        <w:spacing w:after="0" w:line="240" w:lineRule="auto"/>
        <w:ind w:left="709"/>
        <w:jc w:val="right"/>
        <w:rPr>
          <w:rFonts w:ascii="Palatino Linotype" w:hAnsi="Palatino Linotype"/>
          <w:b/>
          <w:i/>
          <w:sz w:val="24"/>
          <w:szCs w:val="24"/>
        </w:rPr>
      </w:pPr>
      <w:r w:rsidRPr="00C252F0">
        <w:rPr>
          <w:rFonts w:ascii="Palatino Linotype" w:hAnsi="Palatino Linotype"/>
          <w:b/>
          <w:sz w:val="24"/>
          <w:szCs w:val="24"/>
        </w:rPr>
        <w:t xml:space="preserve">1.3.3. Munkavégzés személyi </w:t>
      </w:r>
      <w:proofErr w:type="gramStart"/>
      <w:r w:rsidRPr="00C252F0">
        <w:rPr>
          <w:rFonts w:ascii="Palatino Linotype" w:hAnsi="Palatino Linotype"/>
          <w:b/>
          <w:sz w:val="24"/>
          <w:szCs w:val="24"/>
        </w:rPr>
        <w:t>feltételei</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00FF538D">
        <w:rPr>
          <w:rFonts w:ascii="Palatino Linotype" w:hAnsi="Palatino Linotype"/>
          <w:b/>
          <w:sz w:val="24"/>
          <w:szCs w:val="24"/>
        </w:rPr>
        <w:t xml:space="preserve">           </w:t>
      </w:r>
      <w:r w:rsidRPr="00FF538D">
        <w:rPr>
          <w:rFonts w:ascii="Palatino Linotype" w:hAnsi="Palatino Linotype"/>
          <w:b/>
          <w:i/>
          <w:sz w:val="24"/>
          <w:szCs w:val="24"/>
        </w:rPr>
        <w:t>2</w:t>
      </w:r>
      <w:proofErr w:type="gramEnd"/>
      <w:r w:rsidRPr="00FF538D">
        <w:rPr>
          <w:rFonts w:ascii="Palatino Linotype" w:hAnsi="Palatino Linotype"/>
          <w:b/>
          <w:i/>
          <w:sz w:val="24"/>
          <w:szCs w:val="24"/>
        </w:rPr>
        <w:t xml:space="preserve"> óra/2 óra</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munkavégzés alapvető szervezési feltételei: egyedül végzett munka tilalma, irányítás szükségessége. Egyéni védőeszközök juttatásának szabályai.</w:t>
      </w:r>
    </w:p>
    <w:p w:rsidR="00260122" w:rsidRPr="00C252F0" w:rsidRDefault="00260122" w:rsidP="00260122">
      <w:pPr>
        <w:spacing w:after="0" w:line="240" w:lineRule="auto"/>
        <w:ind w:left="900" w:hanging="360"/>
        <w:rPr>
          <w:rFonts w:ascii="Palatino Linotype" w:hAnsi="Palatino Linotype"/>
          <w:sz w:val="24"/>
          <w:szCs w:val="24"/>
        </w:rPr>
      </w:pPr>
    </w:p>
    <w:p w:rsidR="00BC65D5" w:rsidRDefault="00260122">
      <w:pPr>
        <w:spacing w:after="0" w:line="240" w:lineRule="auto"/>
        <w:ind w:left="709"/>
        <w:jc w:val="right"/>
        <w:rPr>
          <w:rFonts w:ascii="Palatino Linotype" w:hAnsi="Palatino Linotype"/>
          <w:sz w:val="24"/>
          <w:szCs w:val="24"/>
        </w:rPr>
      </w:pPr>
      <w:r w:rsidRPr="00C252F0">
        <w:rPr>
          <w:rFonts w:ascii="Palatino Linotype" w:hAnsi="Palatino Linotype"/>
          <w:b/>
          <w:sz w:val="24"/>
          <w:szCs w:val="24"/>
        </w:rPr>
        <w:t xml:space="preserve">1.3.4. </w:t>
      </w:r>
      <w:bookmarkStart w:id="1" w:name="OLE_LINK1"/>
      <w:r w:rsidRPr="00C252F0">
        <w:rPr>
          <w:rFonts w:ascii="Palatino Linotype" w:hAnsi="Palatino Linotype"/>
          <w:b/>
          <w:sz w:val="24"/>
          <w:szCs w:val="24"/>
        </w:rPr>
        <w:t xml:space="preserve">Munkaeszközök </w:t>
      </w:r>
      <w:proofErr w:type="gramStart"/>
      <w:r w:rsidRPr="00C252F0">
        <w:rPr>
          <w:rFonts w:ascii="Palatino Linotype" w:hAnsi="Palatino Linotype"/>
          <w:b/>
          <w:sz w:val="24"/>
          <w:szCs w:val="24"/>
        </w:rPr>
        <w:t>biztonsága</w:t>
      </w:r>
      <w:bookmarkEnd w:id="1"/>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00510358">
        <w:rPr>
          <w:rFonts w:ascii="Palatino Linotype" w:hAnsi="Palatino Linotype"/>
          <w:b/>
          <w:sz w:val="24"/>
          <w:szCs w:val="24"/>
        </w:rPr>
        <w:t xml:space="preserve">           </w:t>
      </w:r>
      <w:r w:rsidRPr="00C252F0">
        <w:rPr>
          <w:rFonts w:ascii="Palatino Linotype" w:hAnsi="Palatino Linotype"/>
          <w:b/>
          <w:i/>
          <w:sz w:val="24"/>
          <w:szCs w:val="24"/>
        </w:rPr>
        <w:t>2</w:t>
      </w:r>
      <w:proofErr w:type="gramEnd"/>
      <w:r w:rsidRPr="00C252F0">
        <w:rPr>
          <w:rFonts w:ascii="Palatino Linotype" w:hAnsi="Palatino Linotype"/>
          <w:b/>
          <w:i/>
          <w:sz w:val="24"/>
          <w:szCs w:val="24"/>
        </w:rPr>
        <w:t xml:space="preserve"> óra/2 óra</w:t>
      </w:r>
    </w:p>
    <w:p w:rsidR="00260122" w:rsidRPr="00C252F0" w:rsidRDefault="00260122" w:rsidP="00510358">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halmazai</w:t>
      </w:r>
    </w:p>
    <w:p w:rsidR="00BC65D5"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Szerszám, készülék, gép, berendezés fogalommeghatározása.</w:t>
      </w:r>
    </w:p>
    <w:p w:rsidR="00BC65D5"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Munkaeszközök dokumentációi</w:t>
      </w:r>
    </w:p>
    <w:p w:rsidR="00BC65D5" w:rsidRDefault="00260122" w:rsidP="002E089E">
      <w:pPr>
        <w:autoSpaceDE w:val="0"/>
        <w:autoSpaceDN w:val="0"/>
        <w:adjustRightInd w:val="0"/>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Munkaeszköz üzembe helyezésének, használatba vételének dokumentációs követelményei és a munkaeszközre (mint termékre</w:t>
      </w:r>
      <w:proofErr w:type="gramStart"/>
      <w:r w:rsidRPr="00C252F0">
        <w:rPr>
          <w:rFonts w:ascii="Palatino Linotype" w:hAnsi="Palatino Linotype"/>
          <w:sz w:val="24"/>
          <w:szCs w:val="24"/>
        </w:rPr>
        <w:t>)  meghatározott</w:t>
      </w:r>
      <w:proofErr w:type="gramEnd"/>
      <w:r w:rsidRPr="00C252F0">
        <w:rPr>
          <w:rFonts w:ascii="Palatino Linotype" w:hAnsi="Palatino Linotype"/>
          <w:sz w:val="24"/>
          <w:szCs w:val="24"/>
        </w:rPr>
        <w:t xml:space="preserve"> EK-megfelelőségi nyilatkozat, valamint a megfelelőséget tanúsító egyéb dokumentumok.</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Munkaeszközök veszélyessége, eljárások</w:t>
      </w:r>
    </w:p>
    <w:p w:rsidR="00BC65D5"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BC65D5"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Munkaeszközök üzemeltetésének, használatának feltételei</w:t>
      </w:r>
    </w:p>
    <w:p w:rsidR="00BC65D5" w:rsidRDefault="00260122" w:rsidP="002E089E">
      <w:pPr>
        <w:autoSpaceDE w:val="0"/>
        <w:autoSpaceDN w:val="0"/>
        <w:adjustRightInd w:val="0"/>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Feltétlenül és feltételesen ható biztonságtecshnika, konstukciós, üzemviteli és emberi tényezők szerepe. Általános üzemeltetési követelmények.</w:t>
      </w:r>
      <w:r w:rsidRPr="00C252F0">
        <w:rPr>
          <w:rFonts w:ascii="Palatino Linotype" w:hAnsi="Palatino Linotype" w:cs="Times-Roman"/>
          <w:sz w:val="24"/>
          <w:szCs w:val="24"/>
          <w:lang w:eastAsia="hu-HU"/>
        </w:rPr>
        <w:t xml:space="preserve"> Kezel</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elemek, véd</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berendezések kialakítása, a biztonságos m</w:t>
      </w:r>
      <w:r w:rsidRPr="00C252F0">
        <w:rPr>
          <w:rFonts w:ascii="Palatino Linotype" w:hAnsi="Palatino Linotype" w:cs="TTE12B7180t00"/>
          <w:sz w:val="24"/>
          <w:szCs w:val="24"/>
          <w:lang w:eastAsia="hu-HU"/>
        </w:rPr>
        <w:t>ű</w:t>
      </w:r>
      <w:r w:rsidRPr="00C252F0">
        <w:rPr>
          <w:rFonts w:ascii="Palatino Linotype" w:hAnsi="Palatino Linotype" w:cs="Times-Roman"/>
          <w:sz w:val="24"/>
          <w:szCs w:val="24"/>
          <w:lang w:eastAsia="hu-HU"/>
        </w:rPr>
        <w:t>ködés ellen</w:t>
      </w:r>
      <w:r w:rsidRPr="00C252F0">
        <w:rPr>
          <w:rFonts w:ascii="Palatino Linotype" w:hAnsi="Palatino Linotype" w:cs="TTE12B7180t00"/>
          <w:sz w:val="24"/>
          <w:szCs w:val="24"/>
          <w:lang w:eastAsia="hu-HU"/>
        </w:rPr>
        <w:t>ő</w:t>
      </w:r>
      <w:r w:rsidRPr="00C252F0">
        <w:rPr>
          <w:rFonts w:ascii="Palatino Linotype" w:hAnsi="Palatino Linotype" w:cs="Times-Roman"/>
          <w:sz w:val="24"/>
          <w:szCs w:val="24"/>
          <w:lang w:eastAsia="hu-HU"/>
        </w:rPr>
        <w:t>rzése, ergonómiai követelmények.</w:t>
      </w:r>
    </w:p>
    <w:p w:rsidR="00BC65D5" w:rsidRDefault="00BC65D5">
      <w:pPr>
        <w:spacing w:after="0" w:line="240" w:lineRule="auto"/>
        <w:ind w:left="709"/>
        <w:rPr>
          <w:rFonts w:ascii="Palatino Linotype" w:hAnsi="Palatino Linotype"/>
          <w:b/>
          <w:sz w:val="24"/>
          <w:szCs w:val="24"/>
        </w:rPr>
      </w:pPr>
    </w:p>
    <w:p w:rsidR="00BC65D5" w:rsidRDefault="00260122">
      <w:pPr>
        <w:spacing w:after="0" w:line="240" w:lineRule="auto"/>
        <w:ind w:left="709"/>
        <w:jc w:val="right"/>
        <w:rPr>
          <w:rFonts w:ascii="Palatino Linotype" w:hAnsi="Palatino Linotype"/>
          <w:b/>
          <w:sz w:val="24"/>
          <w:szCs w:val="24"/>
        </w:rPr>
      </w:pPr>
      <w:r w:rsidRPr="00C252F0">
        <w:rPr>
          <w:rFonts w:ascii="Palatino Linotype" w:hAnsi="Palatino Linotype"/>
          <w:b/>
          <w:sz w:val="24"/>
          <w:szCs w:val="24"/>
        </w:rPr>
        <w:t xml:space="preserve">1.3.5. Munkakörnyezeti </w:t>
      </w:r>
      <w:proofErr w:type="gramStart"/>
      <w:r w:rsidRPr="00C252F0">
        <w:rPr>
          <w:rFonts w:ascii="Palatino Linotype" w:hAnsi="Palatino Linotype"/>
          <w:b/>
          <w:sz w:val="24"/>
          <w:szCs w:val="24"/>
        </w:rPr>
        <w:t>hatások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00FF538D">
        <w:rPr>
          <w:rFonts w:ascii="Palatino Linotype" w:hAnsi="Palatino Linotype"/>
          <w:b/>
          <w:sz w:val="24"/>
          <w:szCs w:val="24"/>
        </w:rPr>
        <w:t xml:space="preserve">           </w:t>
      </w:r>
      <w:r w:rsidRPr="00C252F0">
        <w:rPr>
          <w:rFonts w:ascii="Palatino Linotype" w:hAnsi="Palatino Linotype"/>
          <w:b/>
          <w:i/>
          <w:sz w:val="24"/>
          <w:szCs w:val="24"/>
        </w:rPr>
        <w:t>2</w:t>
      </w:r>
      <w:proofErr w:type="gramEnd"/>
      <w:r w:rsidRPr="00C252F0">
        <w:rPr>
          <w:rFonts w:ascii="Palatino Linotype" w:hAnsi="Palatino Linotype"/>
          <w:b/>
          <w:i/>
          <w:sz w:val="24"/>
          <w:szCs w:val="24"/>
        </w:rPr>
        <w:t xml:space="preserve"> óra/2 óra</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Veszélyforrások, veszélyek a munkahelyeken (pl. zaj, rezgés, veszélyes anyagok és keverékek, stressz)</w:t>
      </w:r>
    </w:p>
    <w:p w:rsidR="00260122" w:rsidRPr="00C252F0" w:rsidRDefault="00260122" w:rsidP="002E089E">
      <w:pPr>
        <w:autoSpaceDE w:val="0"/>
        <w:autoSpaceDN w:val="0"/>
        <w:adjustRightInd w:val="0"/>
        <w:spacing w:after="0" w:line="240" w:lineRule="auto"/>
        <w:ind w:left="709"/>
        <w:jc w:val="both"/>
        <w:rPr>
          <w:rFonts w:ascii="Palatino Linotype" w:hAnsi="Palatino Linotype"/>
          <w:sz w:val="24"/>
          <w:szCs w:val="24"/>
        </w:rPr>
      </w:pPr>
      <w:r w:rsidRPr="00C252F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60122" w:rsidRPr="00C252F0" w:rsidRDefault="00260122" w:rsidP="002E089E">
      <w:pPr>
        <w:autoSpaceDE w:val="0"/>
        <w:autoSpaceDN w:val="0"/>
        <w:adjustRightInd w:val="0"/>
        <w:spacing w:after="0" w:line="240" w:lineRule="auto"/>
        <w:ind w:left="709"/>
        <w:jc w:val="both"/>
        <w:rPr>
          <w:rFonts w:ascii="Palatino Linotype" w:hAnsi="Palatino Linotype"/>
          <w:sz w:val="24"/>
          <w:szCs w:val="24"/>
        </w:rPr>
      </w:pPr>
      <w:r w:rsidRPr="00C252F0">
        <w:rPr>
          <w:rFonts w:ascii="Palatino Linotype" w:hAnsi="Palatino Linotype"/>
          <w:sz w:val="24"/>
          <w:szCs w:val="24"/>
        </w:rPr>
        <w:t>A stressz, munkahelyi stressz fogalma és az ellene való védekezés jelentősége a munkahelyen.</w:t>
      </w:r>
    </w:p>
    <w:p w:rsidR="00BC65D5"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kockázat fogalma, felmérése és kezelése</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60122" w:rsidRPr="00C252F0" w:rsidRDefault="00260122" w:rsidP="00260122">
      <w:pPr>
        <w:spacing w:after="0" w:line="240" w:lineRule="auto"/>
        <w:ind w:left="900" w:hanging="360"/>
        <w:rPr>
          <w:rFonts w:ascii="Palatino Linotype" w:hAnsi="Palatino Linotype"/>
          <w:sz w:val="24"/>
          <w:szCs w:val="24"/>
        </w:rPr>
      </w:pPr>
    </w:p>
    <w:p w:rsidR="00BC65D5" w:rsidRDefault="00260122">
      <w:pPr>
        <w:spacing w:after="0" w:line="240" w:lineRule="auto"/>
        <w:ind w:left="709"/>
        <w:jc w:val="right"/>
        <w:rPr>
          <w:rFonts w:ascii="Palatino Linotype" w:hAnsi="Palatino Linotype"/>
          <w:b/>
          <w:sz w:val="24"/>
          <w:szCs w:val="24"/>
        </w:rPr>
      </w:pPr>
      <w:r w:rsidRPr="00C252F0">
        <w:rPr>
          <w:rFonts w:ascii="Palatino Linotype" w:hAnsi="Palatino Linotype"/>
          <w:b/>
          <w:sz w:val="24"/>
          <w:szCs w:val="24"/>
        </w:rPr>
        <w:t xml:space="preserve">1.3.6. Munkavédelmi jogi </w:t>
      </w:r>
      <w:proofErr w:type="gramStart"/>
      <w:r w:rsidRPr="00C252F0">
        <w:rPr>
          <w:rFonts w:ascii="Palatino Linotype" w:hAnsi="Palatino Linotype"/>
          <w:b/>
          <w:sz w:val="24"/>
          <w:szCs w:val="24"/>
        </w:rPr>
        <w:t>ismeretek</w:t>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Pr="00C252F0">
        <w:rPr>
          <w:rFonts w:ascii="Palatino Linotype" w:hAnsi="Palatino Linotype"/>
          <w:b/>
          <w:sz w:val="24"/>
          <w:szCs w:val="24"/>
        </w:rPr>
        <w:tab/>
      </w:r>
      <w:r w:rsidR="00FF538D">
        <w:rPr>
          <w:rFonts w:ascii="Palatino Linotype" w:hAnsi="Palatino Linotype"/>
          <w:b/>
          <w:sz w:val="24"/>
          <w:szCs w:val="24"/>
        </w:rPr>
        <w:t xml:space="preserve">           </w:t>
      </w:r>
      <w:r w:rsidRPr="00C252F0">
        <w:rPr>
          <w:rFonts w:ascii="Palatino Linotype" w:hAnsi="Palatino Linotype"/>
          <w:b/>
          <w:i/>
          <w:sz w:val="24"/>
          <w:szCs w:val="24"/>
        </w:rPr>
        <w:t>4</w:t>
      </w:r>
      <w:proofErr w:type="gramEnd"/>
      <w:r w:rsidRPr="00C252F0">
        <w:rPr>
          <w:rFonts w:ascii="Palatino Linotype" w:hAnsi="Palatino Linotype"/>
          <w:b/>
          <w:i/>
          <w:sz w:val="24"/>
          <w:szCs w:val="24"/>
        </w:rPr>
        <w:t xml:space="preserve"> óra/4 óra</w:t>
      </w:r>
    </w:p>
    <w:p w:rsidR="00260122" w:rsidRPr="00C252F0" w:rsidRDefault="00260122" w:rsidP="00510358">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szabályrendszere, jogok és kötelezettségek</w:t>
      </w:r>
    </w:p>
    <w:p w:rsidR="00260122" w:rsidRPr="00C252F0" w:rsidRDefault="00260122" w:rsidP="002E089E">
      <w:pPr>
        <w:spacing w:after="0" w:line="240" w:lineRule="auto"/>
        <w:ind w:left="709"/>
        <w:jc w:val="both"/>
        <w:rPr>
          <w:rFonts w:ascii="Palatino Linotype" w:hAnsi="Palatino Linotype"/>
          <w:bCs/>
          <w:sz w:val="24"/>
          <w:szCs w:val="24"/>
        </w:rPr>
      </w:pPr>
      <w:r w:rsidRPr="00C252F0">
        <w:rPr>
          <w:rFonts w:ascii="Palatino Linotype" w:hAnsi="Palatino Linotype"/>
          <w:sz w:val="24"/>
          <w:szCs w:val="24"/>
        </w:rPr>
        <w:tab/>
        <w:t>Az Alaptörvényben biztosított</w:t>
      </w:r>
      <w:r w:rsidRPr="00C252F0">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C252F0">
        <w:rPr>
          <w:rFonts w:ascii="Palatino Linotype" w:hAnsi="Palatino Linotype"/>
          <w:bCs/>
          <w:sz w:val="24"/>
          <w:szCs w:val="24"/>
        </w:rPr>
        <w:t>követelmények    normarendszere</w:t>
      </w:r>
      <w:proofErr w:type="gramEnd"/>
      <w:r w:rsidRPr="00C252F0">
        <w:rPr>
          <w:rFonts w:ascii="Palatino Linotype" w:hAnsi="Palatino Linotype"/>
          <w:bCs/>
          <w:sz w:val="24"/>
          <w:szCs w:val="24"/>
        </w:rPr>
        <w:t xml:space="preserve"> és az érintett szereplők (állam, munkáltatók, munkavállalók) főbb feladatai. A kémiai biztonságról szóló 2000. évi XXV. törvény, </w:t>
      </w:r>
      <w:proofErr w:type="gramStart"/>
      <w:r w:rsidRPr="00C252F0">
        <w:rPr>
          <w:rFonts w:ascii="Palatino Linotype" w:hAnsi="Palatino Linotype"/>
          <w:bCs/>
          <w:sz w:val="24"/>
          <w:szCs w:val="24"/>
        </w:rPr>
        <w:t>illetve  a</w:t>
      </w:r>
      <w:proofErr w:type="gramEnd"/>
      <w:r w:rsidRPr="00C252F0">
        <w:rPr>
          <w:rFonts w:ascii="Palatino Linotype" w:hAnsi="Palatino Linotype"/>
          <w:bCs/>
          <w:sz w:val="24"/>
          <w:szCs w:val="24"/>
        </w:rPr>
        <w:t xml:space="preserve"> Kormány, illetve az ágazati miniszterek rendeleteinek szabályozási területei a további részletes követelményekről. A szabványok, illetve a munkáltatók helyi előírásainak szerepe.</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Munkavédelmi feladatok a munkahelyeken</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Munkavédelmi szakemberek feladatai a munkahelyeken</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Munkabiztonsági és munkaegészségügyi szaktevékenség keretében ellátandó feladatok. Foglalkozás-egészségügyi feladatok</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Balesetek és foglalkozási megbetegedések</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 xml:space="preserve">Balesetek és munkabalesetek valamint a foglalkozási megbetegedések fogalma. Feladatok munkabaleset esetén. A </w:t>
      </w:r>
      <w:proofErr w:type="gramStart"/>
      <w:r w:rsidRPr="00C252F0">
        <w:rPr>
          <w:rFonts w:ascii="Palatino Linotype" w:hAnsi="Palatino Linotype"/>
          <w:sz w:val="24"/>
          <w:szCs w:val="24"/>
        </w:rPr>
        <w:t>kivizsgálás</w:t>
      </w:r>
      <w:proofErr w:type="gramEnd"/>
      <w:r w:rsidRPr="00C252F0">
        <w:rPr>
          <w:rFonts w:ascii="Palatino Linotype" w:hAnsi="Palatino Linotype"/>
          <w:sz w:val="24"/>
          <w:szCs w:val="24"/>
        </w:rPr>
        <w:t xml:space="preserve"> mint a megelőzés eszköze</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Munkavédelmi érdekképviselet a munkahelyen</w:t>
      </w:r>
    </w:p>
    <w:p w:rsidR="00260122" w:rsidRPr="00C252F0" w:rsidRDefault="00260122" w:rsidP="002E089E">
      <w:pPr>
        <w:spacing w:after="0" w:line="240" w:lineRule="auto"/>
        <w:ind w:left="709"/>
        <w:jc w:val="both"/>
        <w:rPr>
          <w:rFonts w:ascii="Palatino Linotype" w:hAnsi="Palatino Linotype"/>
          <w:sz w:val="24"/>
          <w:szCs w:val="24"/>
        </w:rPr>
      </w:pPr>
      <w:r w:rsidRPr="00C252F0">
        <w:rPr>
          <w:rFonts w:ascii="Palatino Linotype" w:hAnsi="Palatino Linotype"/>
          <w:sz w:val="24"/>
          <w:szCs w:val="24"/>
        </w:rPr>
        <w:tab/>
        <w:t xml:space="preserve">A munkavállalók munkavédelmi érdekképviseletének jelentősége és lehetőségei. A választott képviselők szerepe, feladatai, jogai. </w:t>
      </w:r>
    </w:p>
    <w:p w:rsidR="00260122" w:rsidRPr="00C252F0" w:rsidRDefault="00260122" w:rsidP="00260122">
      <w:pPr>
        <w:spacing w:after="0" w:line="240" w:lineRule="auto"/>
        <w:ind w:left="705"/>
        <w:rPr>
          <w:rFonts w:ascii="Palatino Linotype" w:hAnsi="Palatino Linotype"/>
          <w:sz w:val="24"/>
          <w:szCs w:val="24"/>
        </w:rPr>
      </w:pPr>
    </w:p>
    <w:p w:rsidR="00BC65D5" w:rsidRDefault="00260122">
      <w:pPr>
        <w:widowControl w:val="0"/>
        <w:numPr>
          <w:ilvl w:val="1"/>
          <w:numId w:val="2"/>
        </w:numPr>
        <w:suppressAutoHyphens/>
        <w:spacing w:after="0" w:line="240" w:lineRule="auto"/>
        <w:ind w:hanging="405"/>
        <w:rPr>
          <w:rFonts w:ascii="Palatino Linotype" w:hAnsi="Palatino Linotype"/>
          <w:b/>
          <w:sz w:val="24"/>
          <w:szCs w:val="24"/>
        </w:rPr>
      </w:pPr>
      <w:r w:rsidRPr="00C252F0">
        <w:rPr>
          <w:rFonts w:ascii="Palatino Linotype" w:hAnsi="Palatino Linotype"/>
          <w:b/>
          <w:i/>
          <w:sz w:val="24"/>
          <w:szCs w:val="24"/>
        </w:rPr>
        <w:t xml:space="preserve">A képzés javasolt helyszíne </w:t>
      </w:r>
      <w:r w:rsidRPr="00C252F0">
        <w:rPr>
          <w:rFonts w:ascii="Palatino Linotype" w:hAnsi="Palatino Linotype"/>
          <w:b/>
          <w:i/>
          <w:kern w:val="1"/>
          <w:sz w:val="24"/>
          <w:szCs w:val="24"/>
          <w:lang w:eastAsia="hi-IN" w:bidi="hi-IN"/>
        </w:rPr>
        <w:t>(ajánlás)</w:t>
      </w:r>
    </w:p>
    <w:p w:rsidR="00BC65D5" w:rsidRDefault="00260122">
      <w:pPr>
        <w:widowControl w:val="0"/>
        <w:suppressAutoHyphens/>
        <w:spacing w:after="0" w:line="240" w:lineRule="auto"/>
        <w:ind w:left="567"/>
        <w:rPr>
          <w:rFonts w:ascii="Palatino Linotype" w:hAnsi="Palatino Linotype"/>
          <w:b/>
          <w:bCs/>
          <w:sz w:val="24"/>
          <w:szCs w:val="24"/>
        </w:rPr>
      </w:pPr>
      <w:r w:rsidRPr="00FF538D">
        <w:rPr>
          <w:rFonts w:ascii="Palatino Linotype" w:hAnsi="Palatino Linotype"/>
          <w:bCs/>
          <w:sz w:val="24"/>
          <w:szCs w:val="24"/>
        </w:rPr>
        <w:t>Tanterem</w:t>
      </w:r>
    </w:p>
    <w:p w:rsidR="00260122" w:rsidRPr="00C252F0" w:rsidRDefault="00260122" w:rsidP="00260122">
      <w:pPr>
        <w:spacing w:after="0" w:line="240" w:lineRule="auto"/>
        <w:rPr>
          <w:rFonts w:ascii="Palatino Linotype" w:hAnsi="Palatino Linotype"/>
          <w:b/>
          <w:sz w:val="24"/>
          <w:szCs w:val="24"/>
        </w:rPr>
      </w:pPr>
    </w:p>
    <w:p w:rsidR="00BC65D5" w:rsidRDefault="00260122">
      <w:pPr>
        <w:widowControl w:val="0"/>
        <w:numPr>
          <w:ilvl w:val="1"/>
          <w:numId w:val="2"/>
        </w:numPr>
        <w:suppressAutoHyphens/>
        <w:spacing w:after="0" w:line="240" w:lineRule="auto"/>
        <w:ind w:hanging="405"/>
        <w:rPr>
          <w:rFonts w:ascii="Palatino Linotype" w:hAnsi="Palatino Linotype"/>
          <w:b/>
          <w:bCs/>
          <w:sz w:val="24"/>
          <w:szCs w:val="24"/>
        </w:rPr>
      </w:pPr>
      <w:r w:rsidRPr="00C252F0">
        <w:rPr>
          <w:rFonts w:ascii="Palatino Linotype" w:hAnsi="Palatino Linotype"/>
          <w:b/>
          <w:bCs/>
          <w:i/>
          <w:sz w:val="24"/>
          <w:szCs w:val="24"/>
        </w:rPr>
        <w:t>A tantárgy elsajátítása során alkalmazható sajátos módszerek, tanulói tevékenységformák (ajánlás)</w:t>
      </w:r>
    </w:p>
    <w:p w:rsidR="00BC65D5" w:rsidRDefault="00C7116D">
      <w:pPr>
        <w:widowControl w:val="0"/>
        <w:suppressAutoHyphens/>
        <w:spacing w:after="0" w:line="240" w:lineRule="auto"/>
        <w:ind w:left="709"/>
        <w:rPr>
          <w:rFonts w:ascii="Palatino Linotype" w:hAnsi="Palatino Linotype"/>
          <w:b/>
          <w:bCs/>
          <w:sz w:val="24"/>
          <w:szCs w:val="24"/>
        </w:rPr>
      </w:pPr>
      <w:r>
        <w:rPr>
          <w:rFonts w:ascii="Palatino Linotype" w:hAnsi="Palatino Linotype"/>
          <w:b/>
          <w:bCs/>
          <w:sz w:val="24"/>
          <w:szCs w:val="24"/>
        </w:rPr>
        <w:br w:type="page"/>
      </w:r>
      <w:r w:rsidR="00260122" w:rsidRPr="00C252F0">
        <w:rPr>
          <w:rFonts w:ascii="Palatino Linotype" w:hAnsi="Palatino Linotype"/>
          <w:b/>
          <w:bCs/>
          <w:sz w:val="24"/>
          <w:szCs w:val="24"/>
        </w:rPr>
        <w:t>1.5.1.</w:t>
      </w:r>
      <w:r w:rsidR="00260122" w:rsidRPr="00C252F0">
        <w:rPr>
          <w:rFonts w:ascii="Palatino Linotype" w:hAnsi="Palatino Linotype"/>
          <w:b/>
          <w:bCs/>
          <w:sz w:val="24"/>
          <w:szCs w:val="24"/>
        </w:rPr>
        <w:tab/>
      </w:r>
      <w:r w:rsidR="00260122" w:rsidRPr="00C252F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60122" w:rsidRPr="00C57068" w:rsidTr="00125337">
        <w:trPr>
          <w:cantSplit/>
          <w:trHeight w:val="921"/>
          <w:jc w:val="center"/>
        </w:trPr>
        <w:tc>
          <w:tcPr>
            <w:tcW w:w="828"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60122" w:rsidRPr="00C57068" w:rsidTr="00125337">
        <w:trPr>
          <w:cantSplit/>
          <w:trHeight w:val="1076"/>
          <w:jc w:val="center"/>
        </w:trPr>
        <w:tc>
          <w:tcPr>
            <w:tcW w:w="828"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c>
          <w:tcPr>
            <w:tcW w:w="3621" w:type="dxa"/>
            <w:vMerge/>
            <w:vAlign w:val="center"/>
          </w:tcPr>
          <w:p w:rsidR="00260122" w:rsidRPr="00C57068" w:rsidRDefault="00260122" w:rsidP="00125337">
            <w:pPr>
              <w:spacing w:after="0" w:line="240" w:lineRule="auto"/>
              <w:rPr>
                <w:rFonts w:ascii="Palatino Linotype" w:hAnsi="Palatino Linotype"/>
                <w:b/>
                <w:sz w:val="20"/>
                <w:szCs w:val="20"/>
              </w:rPr>
            </w:pPr>
          </w:p>
        </w:tc>
        <w:tc>
          <w:tcPr>
            <w:tcW w:w="809" w:type="dxa"/>
            <w:textDirection w:val="btLr"/>
            <w:vAlign w:val="center"/>
          </w:tcPr>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r>
      <w:tr w:rsidR="00260122" w:rsidRPr="00C57068" w:rsidTr="00125337">
        <w:trPr>
          <w:jc w:val="center"/>
        </w:trPr>
        <w:tc>
          <w:tcPr>
            <w:tcW w:w="828" w:type="dxa"/>
            <w:shd w:val="clear" w:color="auto" w:fill="D9D9D9"/>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260122" w:rsidRPr="00C57068" w:rsidRDefault="00260122" w:rsidP="00125337">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shd w:val="clear" w:color="auto" w:fill="D9D9D9"/>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260122" w:rsidRPr="00C57068" w:rsidRDefault="00260122" w:rsidP="00125337">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Szöveges előadás egyéni felkészüléssel </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A tanult (vagy egy választott) szakma szabályainak veszélyei, ártalmai</w:t>
            </w:r>
          </w:p>
        </w:tc>
      </w:tr>
    </w:tbl>
    <w:p w:rsidR="00260122" w:rsidRPr="00C57068" w:rsidRDefault="00260122" w:rsidP="00260122">
      <w:pPr>
        <w:widowControl w:val="0"/>
        <w:suppressAutoHyphens/>
        <w:spacing w:after="0" w:line="240" w:lineRule="auto"/>
        <w:ind w:left="826"/>
        <w:rPr>
          <w:rFonts w:ascii="Palatino Linotype" w:hAnsi="Palatino Linotype"/>
          <w:bCs/>
        </w:rPr>
      </w:pPr>
    </w:p>
    <w:p w:rsidR="00BC65D5" w:rsidRDefault="00260122">
      <w:pPr>
        <w:widowControl w:val="0"/>
        <w:suppressAutoHyphens/>
        <w:spacing w:after="0" w:line="240" w:lineRule="auto"/>
        <w:ind w:left="709"/>
        <w:rPr>
          <w:rFonts w:ascii="Palatino Linotype" w:hAnsi="Palatino Linotype"/>
          <w:b/>
          <w:bCs/>
          <w:i/>
          <w:sz w:val="24"/>
          <w:szCs w:val="24"/>
        </w:rPr>
      </w:pPr>
      <w:r w:rsidRPr="00FF538D">
        <w:rPr>
          <w:rFonts w:ascii="Palatino Linotype" w:hAnsi="Palatino Linotype"/>
          <w:b/>
          <w:bCs/>
          <w:sz w:val="24"/>
          <w:szCs w:val="24"/>
        </w:rPr>
        <w:t>1.5.2.</w:t>
      </w:r>
      <w:r w:rsidRPr="00FF538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60122" w:rsidRPr="00C57068" w:rsidTr="00125337">
        <w:trPr>
          <w:jc w:val="center"/>
        </w:trPr>
        <w:tc>
          <w:tcPr>
            <w:tcW w:w="994"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60122" w:rsidRPr="00C57068" w:rsidTr="00125337">
        <w:trPr>
          <w:jc w:val="center"/>
        </w:trPr>
        <w:tc>
          <w:tcPr>
            <w:tcW w:w="994"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c>
          <w:tcPr>
            <w:tcW w:w="2800" w:type="dxa"/>
            <w:vMerge/>
            <w:vAlign w:val="center"/>
          </w:tcPr>
          <w:p w:rsidR="00260122" w:rsidRPr="00C57068" w:rsidRDefault="00260122" w:rsidP="00125337">
            <w:pPr>
              <w:spacing w:after="0" w:line="240" w:lineRule="auto"/>
              <w:rPr>
                <w:rFonts w:ascii="Palatino Linotype" w:hAnsi="Palatino Linotype"/>
                <w:b/>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Szakkönyvek, munkavédelmi tárgyú jogszabályok</w:t>
            </w: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Munkabaleset, foglalkozási megbetegedés elemzése</w:t>
            </w: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Oktatófilmek (pl. NAPO)</w:t>
            </w: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teszt</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bl>
    <w:p w:rsidR="00260122" w:rsidRPr="00C57068" w:rsidRDefault="00260122" w:rsidP="00260122">
      <w:pPr>
        <w:spacing w:after="0" w:line="240" w:lineRule="auto"/>
        <w:ind w:left="540"/>
        <w:jc w:val="both"/>
        <w:rPr>
          <w:rFonts w:ascii="Palatino Linotype" w:hAnsi="Palatino Linotype"/>
          <w:iCs/>
        </w:rPr>
      </w:pPr>
    </w:p>
    <w:p w:rsidR="00BC65D5" w:rsidRDefault="00260122">
      <w:pPr>
        <w:widowControl w:val="0"/>
        <w:numPr>
          <w:ilvl w:val="1"/>
          <w:numId w:val="2"/>
        </w:numPr>
        <w:suppressAutoHyphens/>
        <w:spacing w:after="0" w:line="240" w:lineRule="auto"/>
        <w:ind w:hanging="405"/>
        <w:rPr>
          <w:rFonts w:ascii="Palatino Linotype" w:hAnsi="Palatino Linotype"/>
          <w:b/>
          <w:bCs/>
          <w:sz w:val="24"/>
          <w:szCs w:val="24"/>
        </w:rPr>
      </w:pPr>
      <w:r w:rsidRPr="00FF538D">
        <w:rPr>
          <w:rFonts w:ascii="Palatino Linotype" w:hAnsi="Palatino Linotype"/>
          <w:b/>
          <w:bCs/>
          <w:sz w:val="24"/>
          <w:szCs w:val="24"/>
        </w:rPr>
        <w:t xml:space="preserve">A </w:t>
      </w:r>
      <w:r w:rsidRPr="00FF538D">
        <w:rPr>
          <w:rFonts w:ascii="Palatino Linotype" w:hAnsi="Palatino Linotype"/>
          <w:b/>
          <w:sz w:val="24"/>
          <w:szCs w:val="24"/>
        </w:rPr>
        <w:t>tantárgy</w:t>
      </w:r>
      <w:r w:rsidRPr="00FF538D">
        <w:rPr>
          <w:rFonts w:ascii="Palatino Linotype" w:hAnsi="Palatino Linotype"/>
          <w:b/>
          <w:bCs/>
          <w:sz w:val="24"/>
          <w:szCs w:val="24"/>
        </w:rPr>
        <w:t xml:space="preserve"> értékelésének módja</w:t>
      </w:r>
    </w:p>
    <w:p w:rsidR="00BC65D5" w:rsidRDefault="00260122">
      <w:pPr>
        <w:widowControl w:val="0"/>
        <w:suppressAutoHyphens/>
        <w:spacing w:after="0" w:line="240" w:lineRule="auto"/>
        <w:ind w:left="567"/>
        <w:rPr>
          <w:rFonts w:ascii="Palatino Linotype" w:hAnsi="Palatino Linotype"/>
          <w:bCs/>
          <w:sz w:val="24"/>
          <w:szCs w:val="24"/>
        </w:rPr>
      </w:pPr>
      <w:r w:rsidRPr="00FF538D">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FF538D">
        <w:rPr>
          <w:rFonts w:ascii="Palatino Linotype" w:hAnsi="Palatino Linotype"/>
          <w:bCs/>
          <w:sz w:val="24"/>
          <w:szCs w:val="24"/>
        </w:rPr>
        <w:t>. § (2) a) pontja szerinti értékeléssel.</w:t>
      </w:r>
    </w:p>
    <w:p w:rsidR="00260122" w:rsidRPr="00C57068" w:rsidRDefault="00260122" w:rsidP="00260122">
      <w:pPr>
        <w:spacing w:after="0" w:line="240" w:lineRule="auto"/>
        <w:jc w:val="both"/>
        <w:rPr>
          <w:rFonts w:ascii="Palatino Linotype" w:hAnsi="Palatino Linotype"/>
          <w:b/>
          <w:bCs/>
          <w:sz w:val="40"/>
          <w:szCs w:val="40"/>
          <w:lang w:eastAsia="hu-HU"/>
        </w:rPr>
      </w:pPr>
      <w:r w:rsidRPr="00C57068">
        <w:rPr>
          <w:rFonts w:ascii="Palatino Linotype" w:hAnsi="Palatino Linotype"/>
          <w:bCs/>
        </w:rPr>
        <w:br w:type="page"/>
      </w:r>
    </w:p>
    <w:p w:rsidR="00260122" w:rsidRPr="00C57068" w:rsidRDefault="00260122" w:rsidP="00260122">
      <w:pPr>
        <w:widowControl w:val="0"/>
        <w:suppressAutoHyphens/>
        <w:spacing w:after="0" w:line="240" w:lineRule="auto"/>
        <w:jc w:val="center"/>
        <w:rPr>
          <w:rFonts w:ascii="Palatino Linotype" w:hAnsi="Palatino Linotype"/>
          <w:b/>
          <w:bCs/>
          <w:sz w:val="40"/>
          <w:szCs w:val="40"/>
          <w:lang w:eastAsia="hu-HU"/>
        </w:rPr>
      </w:pPr>
    </w:p>
    <w:p w:rsidR="00260122" w:rsidRPr="00C57068" w:rsidRDefault="00260122" w:rsidP="00260122">
      <w:pPr>
        <w:widowControl w:val="0"/>
        <w:suppressAutoHyphens/>
        <w:spacing w:after="0" w:line="240" w:lineRule="auto"/>
        <w:jc w:val="center"/>
        <w:rPr>
          <w:rFonts w:ascii="Palatino Linotype" w:hAnsi="Palatino Linotype"/>
          <w:b/>
          <w:bCs/>
          <w:sz w:val="40"/>
          <w:szCs w:val="40"/>
          <w:lang w:eastAsia="hu-HU"/>
        </w:rPr>
      </w:pPr>
    </w:p>
    <w:p w:rsidR="00260122" w:rsidRPr="00C57068" w:rsidRDefault="00260122" w:rsidP="00260122">
      <w:pPr>
        <w:widowControl w:val="0"/>
        <w:suppressAutoHyphens/>
        <w:spacing w:after="0" w:line="240" w:lineRule="auto"/>
        <w:jc w:val="center"/>
        <w:rPr>
          <w:rFonts w:ascii="Palatino Linotype" w:hAnsi="Palatino Linotype"/>
          <w:b/>
          <w:bCs/>
          <w:sz w:val="40"/>
          <w:szCs w:val="40"/>
          <w:lang w:eastAsia="hu-HU"/>
        </w:rPr>
      </w:pPr>
    </w:p>
    <w:p w:rsidR="00260122" w:rsidRPr="00C57068" w:rsidRDefault="00260122" w:rsidP="00260122">
      <w:pPr>
        <w:widowControl w:val="0"/>
        <w:suppressAutoHyphens/>
        <w:spacing w:after="0" w:line="240" w:lineRule="auto"/>
        <w:jc w:val="center"/>
        <w:rPr>
          <w:rFonts w:ascii="Palatino Linotype" w:hAnsi="Palatino Linotype"/>
          <w:b/>
          <w:bCs/>
          <w:sz w:val="40"/>
          <w:szCs w:val="40"/>
          <w:lang w:eastAsia="hu-HU"/>
        </w:rPr>
      </w:pPr>
    </w:p>
    <w:p w:rsidR="00260122" w:rsidRPr="00C57068" w:rsidRDefault="00260122" w:rsidP="00260122">
      <w:pPr>
        <w:widowControl w:val="0"/>
        <w:suppressAutoHyphens/>
        <w:spacing w:after="0" w:line="240" w:lineRule="auto"/>
        <w:jc w:val="center"/>
        <w:rPr>
          <w:rFonts w:ascii="Palatino Linotype" w:hAnsi="Palatino Linotype"/>
          <w:b/>
          <w:bCs/>
          <w:sz w:val="40"/>
          <w:szCs w:val="40"/>
          <w:lang w:eastAsia="hu-HU"/>
        </w:rPr>
      </w:pPr>
    </w:p>
    <w:p w:rsidR="00260122" w:rsidRPr="00C57068" w:rsidRDefault="00260122" w:rsidP="00260122">
      <w:pPr>
        <w:widowControl w:val="0"/>
        <w:suppressAutoHyphens/>
        <w:spacing w:after="0" w:line="240" w:lineRule="auto"/>
        <w:jc w:val="center"/>
        <w:rPr>
          <w:rFonts w:ascii="Palatino Linotype" w:hAnsi="Palatino Linotype"/>
          <w:b/>
          <w:sz w:val="44"/>
          <w:szCs w:val="44"/>
          <w:lang w:eastAsia="hu-HU"/>
        </w:rPr>
      </w:pPr>
      <w:r w:rsidRPr="00C57068">
        <w:rPr>
          <w:rFonts w:ascii="Palatino Linotype" w:hAnsi="Palatino Linotype"/>
          <w:b/>
          <w:sz w:val="44"/>
          <w:szCs w:val="44"/>
          <w:lang w:eastAsia="hu-HU"/>
        </w:rPr>
        <w:t xml:space="preserve">A </w:t>
      </w:r>
    </w:p>
    <w:p w:rsidR="00260122" w:rsidRPr="00C57068" w:rsidRDefault="00260122" w:rsidP="00260122">
      <w:pPr>
        <w:widowControl w:val="0"/>
        <w:suppressAutoHyphens/>
        <w:spacing w:after="0" w:line="240" w:lineRule="auto"/>
        <w:jc w:val="center"/>
        <w:rPr>
          <w:rFonts w:ascii="Palatino Linotype" w:hAnsi="Palatino Linotype"/>
          <w:b/>
          <w:sz w:val="44"/>
          <w:szCs w:val="44"/>
          <w:lang w:eastAsia="hu-HU"/>
        </w:rPr>
      </w:pPr>
      <w:r w:rsidRPr="00C57068">
        <w:rPr>
          <w:rFonts w:ascii="Palatino Linotype" w:hAnsi="Palatino Linotype"/>
          <w:b/>
          <w:sz w:val="44"/>
          <w:szCs w:val="44"/>
          <w:lang w:eastAsia="hu-HU"/>
        </w:rPr>
        <w:t>11499-12 azonosító számú</w:t>
      </w:r>
    </w:p>
    <w:p w:rsidR="00260122" w:rsidRPr="00C57068" w:rsidRDefault="00260122" w:rsidP="00260122">
      <w:pPr>
        <w:widowControl w:val="0"/>
        <w:suppressAutoHyphens/>
        <w:spacing w:after="0" w:line="240" w:lineRule="auto"/>
        <w:jc w:val="center"/>
        <w:rPr>
          <w:rFonts w:ascii="Palatino Linotype" w:hAnsi="Palatino Linotype"/>
          <w:sz w:val="44"/>
          <w:szCs w:val="44"/>
          <w:lang w:eastAsia="hu-HU"/>
        </w:rPr>
      </w:pPr>
    </w:p>
    <w:p w:rsidR="00260122" w:rsidRDefault="00260122" w:rsidP="00260122">
      <w:pPr>
        <w:widowControl w:val="0"/>
        <w:suppressAutoHyphens/>
        <w:spacing w:after="0" w:line="240" w:lineRule="auto"/>
        <w:jc w:val="center"/>
        <w:rPr>
          <w:rFonts w:ascii="Palatino Linotype" w:hAnsi="Palatino Linotype"/>
          <w:b/>
          <w:sz w:val="44"/>
          <w:szCs w:val="44"/>
          <w:lang w:eastAsia="hu-HU"/>
        </w:rPr>
      </w:pPr>
      <w:r w:rsidRPr="00C57068">
        <w:rPr>
          <w:rFonts w:ascii="Palatino Linotype" w:hAnsi="Palatino Linotype"/>
          <w:b/>
          <w:sz w:val="44"/>
          <w:szCs w:val="44"/>
          <w:lang w:eastAsia="hu-HU"/>
        </w:rPr>
        <w:t>Foglalkoztatás II.</w:t>
      </w:r>
    </w:p>
    <w:p w:rsidR="00FF538D" w:rsidRPr="00C57068" w:rsidRDefault="00FF538D" w:rsidP="00260122">
      <w:pPr>
        <w:widowControl w:val="0"/>
        <w:suppressAutoHyphens/>
        <w:spacing w:after="0" w:line="240" w:lineRule="auto"/>
        <w:jc w:val="center"/>
        <w:rPr>
          <w:rFonts w:ascii="Palatino Linotype" w:hAnsi="Palatino Linotype"/>
          <w:b/>
          <w:sz w:val="44"/>
          <w:szCs w:val="44"/>
          <w:lang w:eastAsia="hu-HU"/>
        </w:rPr>
      </w:pPr>
    </w:p>
    <w:p w:rsidR="00260122" w:rsidRPr="00C57068" w:rsidRDefault="00260122" w:rsidP="00260122">
      <w:pPr>
        <w:widowControl w:val="0"/>
        <w:suppressAutoHyphens/>
        <w:spacing w:after="0" w:line="240" w:lineRule="auto"/>
        <w:jc w:val="center"/>
        <w:rPr>
          <w:rFonts w:ascii="Palatino Linotype" w:hAnsi="Palatino Linotype"/>
          <w:b/>
          <w:sz w:val="44"/>
          <w:szCs w:val="44"/>
          <w:lang w:eastAsia="hu-HU"/>
        </w:rPr>
      </w:pPr>
      <w:proofErr w:type="gramStart"/>
      <w:r w:rsidRPr="00C57068">
        <w:rPr>
          <w:rFonts w:ascii="Palatino Linotype" w:hAnsi="Palatino Linotype"/>
          <w:b/>
          <w:sz w:val="44"/>
          <w:szCs w:val="44"/>
          <w:lang w:eastAsia="hu-HU"/>
        </w:rPr>
        <w:t>megnevezésű</w:t>
      </w:r>
      <w:proofErr w:type="gramEnd"/>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C57068">
        <w:rPr>
          <w:rFonts w:ascii="Palatino Linotype" w:eastAsia="Lucida Sans Unicode" w:hAnsi="Palatino Linotype"/>
          <w:b/>
          <w:kern w:val="1"/>
          <w:sz w:val="44"/>
          <w:szCs w:val="44"/>
          <w:lang w:eastAsia="hi-IN" w:bidi="hi-IN"/>
        </w:rPr>
        <w:t>szakmai</w:t>
      </w:r>
      <w:proofErr w:type="gramEnd"/>
      <w:r w:rsidRPr="00C57068">
        <w:rPr>
          <w:rFonts w:ascii="Palatino Linotype" w:eastAsia="Lucida Sans Unicode" w:hAnsi="Palatino Linotype"/>
          <w:b/>
          <w:kern w:val="1"/>
          <w:sz w:val="44"/>
          <w:szCs w:val="44"/>
          <w:lang w:eastAsia="hi-IN" w:bidi="hi-IN"/>
        </w:rPr>
        <w:t xml:space="preserve"> követelménymodul</w:t>
      </w: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C57068">
        <w:rPr>
          <w:rFonts w:ascii="Palatino Linotype" w:eastAsia="Lucida Sans Unicode" w:hAnsi="Palatino Linotype"/>
          <w:b/>
          <w:kern w:val="1"/>
          <w:sz w:val="44"/>
          <w:szCs w:val="44"/>
          <w:lang w:eastAsia="hi-IN" w:bidi="hi-IN"/>
        </w:rPr>
        <w:t>tantárgyai</w:t>
      </w:r>
      <w:proofErr w:type="gramEnd"/>
      <w:r w:rsidRPr="00C57068">
        <w:rPr>
          <w:rFonts w:ascii="Palatino Linotype" w:eastAsia="Lucida Sans Unicode" w:hAnsi="Palatino Linotype"/>
          <w:b/>
          <w:kern w:val="1"/>
          <w:sz w:val="44"/>
          <w:szCs w:val="44"/>
          <w:lang w:eastAsia="hi-IN" w:bidi="hi-IN"/>
        </w:rPr>
        <w:t>, témakörei</w:t>
      </w:r>
    </w:p>
    <w:p w:rsidR="00260122" w:rsidRPr="00C57068" w:rsidRDefault="00260122" w:rsidP="00260122">
      <w:pPr>
        <w:widowControl w:val="0"/>
        <w:suppressAutoHyphens/>
        <w:spacing w:after="0" w:line="240" w:lineRule="auto"/>
        <w:jc w:val="both"/>
        <w:rPr>
          <w:rFonts w:ascii="Palatino Linotype" w:hAnsi="Palatino Linotype"/>
          <w:b/>
          <w:kern w:val="1"/>
          <w:sz w:val="24"/>
          <w:szCs w:val="24"/>
          <w:lang w:eastAsia="hi-IN" w:bidi="hi-IN"/>
        </w:rPr>
      </w:pPr>
      <w:r w:rsidRPr="00C57068">
        <w:rPr>
          <w:rFonts w:ascii="Palatino Linotype" w:eastAsia="Lucida Sans Unicode" w:hAnsi="Palatino Linotype"/>
          <w:b/>
          <w:kern w:val="1"/>
          <w:sz w:val="44"/>
          <w:szCs w:val="44"/>
          <w:lang w:eastAsia="hi-IN" w:bidi="hi-IN"/>
        </w:rPr>
        <w:br w:type="page"/>
      </w:r>
      <w:r w:rsidRPr="00C57068">
        <w:rPr>
          <w:rFonts w:ascii="Palatino Linotype" w:hAnsi="Palatino Linotype" w:cs="Mangal"/>
          <w:b/>
          <w:kern w:val="1"/>
          <w:sz w:val="24"/>
          <w:szCs w:val="24"/>
          <w:lang w:eastAsia="hi-IN" w:bidi="hi-IN"/>
        </w:rPr>
        <w:t xml:space="preserve">A 11499-12 </w:t>
      </w:r>
      <w:r w:rsidRPr="00C57068">
        <w:rPr>
          <w:rFonts w:ascii="Palatino Linotype" w:hAnsi="Palatino Linotype"/>
          <w:b/>
          <w:sz w:val="24"/>
          <w:szCs w:val="24"/>
          <w:lang w:eastAsia="hu-HU"/>
        </w:rPr>
        <w:t>azonosító számú, Foglalkoztatás II. megnevezésű szakmai követelmény</w:t>
      </w:r>
      <w:r w:rsidRPr="00C5706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60122" w:rsidRPr="00C57068" w:rsidTr="0012533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II.</w:t>
            </w:r>
          </w:p>
        </w:tc>
      </w:tr>
      <w:tr w:rsidR="00260122" w:rsidRPr="00C57068" w:rsidTr="00FF538D">
        <w:trPr>
          <w:trHeight w:val="1977"/>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Munkanélküliség</w:t>
            </w:r>
          </w:p>
        </w:tc>
      </w:tr>
      <w:tr w:rsidR="00260122" w:rsidRPr="00C57068" w:rsidTr="0012533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Times New Roman" w:hAnsi="Times New Roman"/>
                <w:sz w:val="20"/>
                <w:szCs w:val="20"/>
                <w:lang w:eastAsia="hu-HU"/>
              </w:rPr>
            </w:pPr>
            <w:r w:rsidRPr="00C5706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p>
        </w:tc>
      </w:tr>
      <w:tr w:rsidR="00260122" w:rsidRPr="00C57068" w:rsidTr="00FF538D">
        <w:trPr>
          <w:trHeight w:val="491"/>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260122" w:rsidRPr="00C57068" w:rsidTr="005728E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r>
      <w:tr w:rsidR="00260122" w:rsidRPr="00C57068" w:rsidTr="005728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r>
      <w:tr w:rsidR="00260122" w:rsidRPr="00C57068" w:rsidTr="005728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r>
      <w:tr w:rsidR="00260122" w:rsidRPr="00C57068" w:rsidTr="005728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r>
      <w:tr w:rsidR="00260122" w:rsidRPr="00C57068" w:rsidTr="005728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5728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r>
      <w:tr w:rsidR="00260122" w:rsidRPr="00C57068" w:rsidTr="005728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r>
      <w:tr w:rsidR="00260122" w:rsidRPr="00C57068" w:rsidTr="005728E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r>
      <w:tr w:rsidR="00260122" w:rsidRPr="00C57068" w:rsidTr="005728E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r>
      <w:tr w:rsidR="00260122" w:rsidRPr="00C57068" w:rsidTr="005728E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Times New Roman" w:hAnsi="Times New Roman"/>
                <w:sz w:val="20"/>
                <w:szCs w:val="20"/>
                <w:lang w:eastAsia="hu-HU"/>
              </w:rPr>
              <w:t>x</w:t>
            </w:r>
          </w:p>
        </w:tc>
      </w:tr>
      <w:tr w:rsidR="00260122" w:rsidRPr="00C57068" w:rsidTr="005728E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5728E3">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260122" w:rsidRPr="00C57068" w:rsidTr="004357E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4357E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4357E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260122" w:rsidRPr="00C57068" w:rsidTr="004357E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4357E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4357E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260122" w:rsidRPr="00C57068" w:rsidTr="004357E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260122" w:rsidRPr="00C57068" w:rsidRDefault="00260122" w:rsidP="0012533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4357E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260122" w:rsidRPr="00C57068" w:rsidRDefault="00260122" w:rsidP="004357E1">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bl>
    <w:p w:rsidR="00260122" w:rsidRPr="00C57068" w:rsidRDefault="00260122" w:rsidP="00260122">
      <w:pPr>
        <w:widowControl w:val="0"/>
        <w:suppressAutoHyphens/>
        <w:spacing w:after="0" w:line="240" w:lineRule="auto"/>
        <w:ind w:left="-15"/>
        <w:jc w:val="both"/>
        <w:rPr>
          <w:rFonts w:ascii="Palatino Linotype" w:hAnsi="Palatino Linotype"/>
          <w:sz w:val="24"/>
          <w:szCs w:val="24"/>
          <w:lang w:eastAsia="hu-HU"/>
        </w:rPr>
      </w:pPr>
    </w:p>
    <w:p w:rsidR="00260122" w:rsidRPr="00C57068" w:rsidRDefault="00260122" w:rsidP="00260122">
      <w:pPr>
        <w:widowControl w:val="0"/>
        <w:suppressAutoHyphens/>
        <w:spacing w:after="0" w:line="240" w:lineRule="auto"/>
        <w:ind w:left="-15"/>
        <w:jc w:val="both"/>
        <w:rPr>
          <w:rFonts w:ascii="Palatino Linotype" w:hAnsi="Palatino Linotype"/>
          <w:b/>
          <w:sz w:val="24"/>
          <w:szCs w:val="24"/>
          <w:lang w:eastAsia="hu-HU"/>
        </w:rPr>
      </w:pPr>
      <w:r w:rsidRPr="00C57068">
        <w:rPr>
          <w:rFonts w:ascii="Palatino Linotype" w:hAnsi="Palatino Linotype"/>
          <w:b/>
          <w:sz w:val="24"/>
          <w:szCs w:val="24"/>
          <w:lang w:eastAsia="hu-HU"/>
        </w:rPr>
        <w:t xml:space="preserve"> </w:t>
      </w:r>
    </w:p>
    <w:p w:rsidR="00260122" w:rsidRPr="00C57068" w:rsidRDefault="00260122" w:rsidP="00260122">
      <w:pPr>
        <w:widowControl w:val="0"/>
        <w:suppressAutoHyphens/>
        <w:spacing w:after="0" w:line="240" w:lineRule="auto"/>
        <w:ind w:left="360"/>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p>
    <w:p w:rsidR="00BC65D5" w:rsidRDefault="00260122">
      <w:pPr>
        <w:widowControl w:val="0"/>
        <w:numPr>
          <w:ilvl w:val="0"/>
          <w:numId w:val="12"/>
        </w:numPr>
        <w:suppressAutoHyphens/>
        <w:spacing w:after="0" w:line="240" w:lineRule="auto"/>
        <w:jc w:val="right"/>
        <w:rPr>
          <w:rFonts w:ascii="Palatino Linotype" w:hAnsi="Palatino Linotype"/>
          <w:b/>
          <w:bCs/>
          <w:iCs/>
          <w:sz w:val="24"/>
          <w:szCs w:val="24"/>
          <w:lang w:eastAsia="hu-HU"/>
        </w:rPr>
      </w:pPr>
      <w:r w:rsidRPr="00C57068">
        <w:rPr>
          <w:rFonts w:ascii="Palatino Linotype" w:eastAsia="Lucida Sans Unicode" w:hAnsi="Palatino Linotype"/>
          <w:b/>
          <w:kern w:val="1"/>
          <w:sz w:val="24"/>
          <w:szCs w:val="24"/>
          <w:lang w:eastAsia="hi-IN" w:bidi="hi-IN"/>
        </w:rPr>
        <w:t xml:space="preserve">Foglalkoztatás II. </w:t>
      </w:r>
      <w:proofErr w:type="gramStart"/>
      <w:r w:rsidRPr="00C57068">
        <w:rPr>
          <w:rFonts w:ascii="Palatino Linotype" w:eastAsia="Lucida Sans Unicode" w:hAnsi="Palatino Linotype"/>
          <w:b/>
          <w:kern w:val="1"/>
          <w:sz w:val="24"/>
          <w:szCs w:val="24"/>
          <w:lang w:eastAsia="hi-IN" w:bidi="hi-IN"/>
        </w:rPr>
        <w:t>tantárgy</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00FF538D">
        <w:rPr>
          <w:rFonts w:ascii="Palatino Linotype" w:hAnsi="Palatino Linotype"/>
          <w:b/>
          <w:sz w:val="24"/>
          <w:szCs w:val="24"/>
          <w:lang w:eastAsia="hu-HU"/>
        </w:rPr>
        <w:t xml:space="preserve">        </w:t>
      </w:r>
      <w:r w:rsidRPr="00C57068">
        <w:rPr>
          <w:rFonts w:ascii="Palatino Linotype" w:hAnsi="Palatino Linotype"/>
          <w:b/>
          <w:sz w:val="24"/>
          <w:szCs w:val="24"/>
          <w:lang w:eastAsia="hu-HU"/>
        </w:rPr>
        <w:t>16</w:t>
      </w:r>
      <w:proofErr w:type="gramEnd"/>
      <w:r w:rsidRPr="00C57068">
        <w:rPr>
          <w:rFonts w:ascii="Palatino Linotype" w:hAnsi="Palatino Linotype"/>
          <w:b/>
          <w:sz w:val="24"/>
          <w:szCs w:val="24"/>
          <w:lang w:eastAsia="hu-HU"/>
        </w:rPr>
        <w:t xml:space="preserve"> óra</w:t>
      </w:r>
    </w:p>
    <w:p w:rsidR="00260122" w:rsidRPr="00C57068" w:rsidRDefault="00260122" w:rsidP="00260122">
      <w:pPr>
        <w:spacing w:after="0" w:line="240" w:lineRule="auto"/>
        <w:rPr>
          <w:rFonts w:ascii="Palatino Linotype" w:hAnsi="Palatino Linotype"/>
          <w:b/>
          <w:sz w:val="24"/>
          <w:szCs w:val="24"/>
          <w:lang w:eastAsia="hu-HU"/>
        </w:rPr>
      </w:pPr>
    </w:p>
    <w:p w:rsidR="00BC65D5" w:rsidRDefault="00260122">
      <w:pPr>
        <w:widowControl w:val="0"/>
        <w:numPr>
          <w:ilvl w:val="1"/>
          <w:numId w:val="12"/>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BC65D5" w:rsidRDefault="00260122" w:rsidP="002E089E">
      <w:pPr>
        <w:spacing w:after="0" w:line="240" w:lineRule="auto"/>
        <w:ind w:left="567"/>
        <w:jc w:val="both"/>
      </w:pPr>
      <w:r w:rsidRPr="00C57068">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260122" w:rsidRPr="00C57068" w:rsidRDefault="00260122" w:rsidP="00260122">
      <w:pPr>
        <w:spacing w:after="0" w:line="240" w:lineRule="auto"/>
        <w:rPr>
          <w:rFonts w:ascii="Palatino Linotype" w:hAnsi="Palatino Linotype"/>
          <w:sz w:val="24"/>
          <w:szCs w:val="24"/>
          <w:lang w:eastAsia="hu-HU"/>
        </w:rPr>
      </w:pPr>
    </w:p>
    <w:p w:rsidR="00BC65D5" w:rsidRDefault="00260122">
      <w:pPr>
        <w:widowControl w:val="0"/>
        <w:numPr>
          <w:ilvl w:val="1"/>
          <w:numId w:val="12"/>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Kapcsolódó közismereti, szakmai tartalmak</w:t>
      </w:r>
    </w:p>
    <w:p w:rsidR="00BC65D5" w:rsidRDefault="00260122">
      <w:pPr>
        <w:spacing w:after="0" w:line="240" w:lineRule="auto"/>
        <w:ind w:left="83" w:firstLine="484"/>
        <w:rPr>
          <w:rFonts w:ascii="Palatino Linotype" w:hAnsi="Palatino Linotype"/>
          <w:bCs/>
          <w:iCs/>
          <w:sz w:val="24"/>
          <w:szCs w:val="24"/>
          <w:lang w:eastAsia="hu-HU"/>
        </w:rPr>
      </w:pPr>
      <w:r w:rsidRPr="00C57068">
        <w:rPr>
          <w:rFonts w:ascii="Palatino Linotype" w:hAnsi="Palatino Linotype"/>
          <w:bCs/>
          <w:iCs/>
          <w:sz w:val="24"/>
          <w:szCs w:val="24"/>
          <w:lang w:eastAsia="hu-HU"/>
        </w:rPr>
        <w:t>-</w:t>
      </w:r>
    </w:p>
    <w:p w:rsidR="00260122" w:rsidRPr="00C57068" w:rsidRDefault="00260122" w:rsidP="00260122">
      <w:pPr>
        <w:spacing w:after="0" w:line="240" w:lineRule="auto"/>
        <w:rPr>
          <w:rFonts w:ascii="Palatino Linotype" w:hAnsi="Palatino Linotype"/>
          <w:b/>
          <w:bCs/>
          <w:iCs/>
          <w:sz w:val="24"/>
          <w:szCs w:val="24"/>
          <w:lang w:eastAsia="hu-HU"/>
        </w:rPr>
      </w:pPr>
    </w:p>
    <w:p w:rsidR="00BC65D5" w:rsidRDefault="00260122">
      <w:pPr>
        <w:widowControl w:val="0"/>
        <w:numPr>
          <w:ilvl w:val="1"/>
          <w:numId w:val="12"/>
        </w:numPr>
        <w:suppressAutoHyphens/>
        <w:spacing w:after="0" w:line="240" w:lineRule="auto"/>
        <w:ind w:hanging="225"/>
        <w:rPr>
          <w:rFonts w:ascii="Palatino Linotype" w:hAnsi="Palatino Linotype"/>
          <w:b/>
          <w:bCs/>
          <w:iCs/>
          <w:sz w:val="24"/>
          <w:szCs w:val="24"/>
          <w:lang w:eastAsia="hu-HU"/>
        </w:rPr>
      </w:pPr>
      <w:r w:rsidRPr="00C57068">
        <w:rPr>
          <w:rFonts w:ascii="Palatino Linotype" w:hAnsi="Palatino Linotype"/>
          <w:b/>
          <w:sz w:val="24"/>
          <w:szCs w:val="24"/>
          <w:lang w:eastAsia="hu-HU"/>
        </w:rPr>
        <w:t xml:space="preserve">Témakörök </w:t>
      </w:r>
    </w:p>
    <w:p w:rsidR="00BC65D5" w:rsidRDefault="00BC65D5">
      <w:pPr>
        <w:widowControl w:val="0"/>
        <w:suppressAutoHyphens/>
        <w:spacing w:after="0" w:line="240" w:lineRule="auto"/>
        <w:ind w:left="792"/>
        <w:rPr>
          <w:rFonts w:ascii="Palatino Linotype" w:hAnsi="Palatino Linotype"/>
          <w:b/>
          <w:bCs/>
          <w:iCs/>
          <w:sz w:val="24"/>
          <w:szCs w:val="24"/>
          <w:lang w:eastAsia="hu-HU"/>
        </w:rPr>
      </w:pPr>
    </w:p>
    <w:p w:rsidR="00BC65D5" w:rsidRDefault="00260122">
      <w:pPr>
        <w:numPr>
          <w:ilvl w:val="2"/>
          <w:numId w:val="12"/>
        </w:numPr>
        <w:spacing w:after="0" w:line="240" w:lineRule="auto"/>
        <w:ind w:left="709" w:firstLine="0"/>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Munkajogi </w:t>
      </w:r>
      <w:proofErr w:type="gramStart"/>
      <w:r w:rsidRPr="00C57068">
        <w:rPr>
          <w:rFonts w:ascii="Palatino Linotype" w:hAnsi="Palatino Linotype"/>
          <w:b/>
          <w:sz w:val="24"/>
          <w:szCs w:val="24"/>
          <w:lang w:eastAsia="hu-HU"/>
        </w:rPr>
        <w:t>alapismeretek</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00FF538D">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BC65D5" w:rsidRDefault="00260122" w:rsidP="002E089E">
      <w:pPr>
        <w:spacing w:after="0" w:line="240" w:lineRule="auto"/>
        <w:ind w:left="708"/>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w:t>
      </w:r>
      <w:proofErr w:type="gramStart"/>
      <w:r w:rsidRPr="00C57068">
        <w:rPr>
          <w:rFonts w:ascii="Palatino Linotype" w:eastAsia="Lucida Sans Unicode" w:hAnsi="Palatino Linotype"/>
          <w:kern w:val="1"/>
          <w:sz w:val="24"/>
          <w:szCs w:val="24"/>
          <w:lang w:eastAsia="hi-IN" w:bidi="hi-IN"/>
        </w:rPr>
        <w:t>,  kötelezettségei</w:t>
      </w:r>
      <w:proofErr w:type="gramEnd"/>
      <w:r w:rsidRPr="00C57068">
        <w:rPr>
          <w:rFonts w:ascii="Palatino Linotype" w:eastAsia="Lucida Sans Unicode" w:hAnsi="Palatino Linotype"/>
          <w:kern w:val="1"/>
          <w:sz w:val="24"/>
          <w:szCs w:val="24"/>
          <w:lang w:eastAsia="hi-IN" w:bidi="hi-IN"/>
        </w:rPr>
        <w:t xml:space="preserve"> (megjelenés, rendelkezésre állás, munkavégzés, magatartási szabályok, együttműködés, tájékoztatás), munkavállaló felelőssége (vétkesen okozott kárért való felelősség, megőrzési felelősség, munkavállalói biztosíték</w:t>
      </w:r>
      <w:r w:rsidRPr="00C57068">
        <w:rPr>
          <w:rFonts w:ascii="Times New Roman" w:eastAsia="Lucida Sans Unicode" w:hAnsi="Times New Roman"/>
          <w:kern w:val="1"/>
          <w:sz w:val="24"/>
          <w:szCs w:val="24"/>
          <w:lang w:eastAsia="hi-IN" w:bidi="hi-IN"/>
        </w:rPr>
        <w:t>)</w:t>
      </w:r>
      <w:r w:rsidRPr="00C57068">
        <w:rPr>
          <w:rFonts w:ascii="Palatino Linotype" w:eastAsia="Lucida Sans Unicode" w:hAnsi="Palatino Linotype"/>
          <w:kern w:val="1"/>
          <w:sz w:val="24"/>
          <w:szCs w:val="24"/>
          <w:lang w:eastAsia="hi-IN" w:bidi="hi-IN"/>
        </w:rPr>
        <w:t>.</w:t>
      </w:r>
    </w:p>
    <w:p w:rsidR="00BC65D5" w:rsidRDefault="00260122" w:rsidP="002E089E">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C65D5" w:rsidRDefault="00260122" w:rsidP="002E089E">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BC65D5" w:rsidRDefault="00260122" w:rsidP="002E089E">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Speciális jogviszonyok: egyszerűsített foglalkoztatás</w:t>
      </w:r>
      <w:proofErr w:type="gramStart"/>
      <w:r w:rsidRPr="00C57068">
        <w:rPr>
          <w:rFonts w:ascii="Palatino Linotype" w:eastAsia="Lucida Sans Unicode" w:hAnsi="Palatino Linotype"/>
          <w:kern w:val="1"/>
          <w:sz w:val="24"/>
          <w:szCs w:val="24"/>
          <w:lang w:eastAsia="hi-IN" w:bidi="hi-IN"/>
        </w:rPr>
        <w:t>:  fajtái</w:t>
      </w:r>
      <w:proofErr w:type="gramEnd"/>
      <w:r w:rsidRPr="00C57068">
        <w:rPr>
          <w:rFonts w:ascii="Palatino Linotype" w:eastAsia="Lucida Sans Unicode" w:hAnsi="Palatino Linotype"/>
          <w:kern w:val="1"/>
          <w:sz w:val="24"/>
          <w:szCs w:val="24"/>
          <w:lang w:eastAsia="hi-IN" w:bidi="hi-IN"/>
        </w:rPr>
        <w:t xml:space="preserve">: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260122" w:rsidRPr="00C57068" w:rsidRDefault="00260122" w:rsidP="00260122">
      <w:pPr>
        <w:spacing w:after="0" w:line="240" w:lineRule="auto"/>
        <w:ind w:firstLine="540"/>
        <w:rPr>
          <w:rFonts w:ascii="Palatino Linotype" w:hAnsi="Palatino Linotype"/>
          <w:sz w:val="24"/>
          <w:szCs w:val="24"/>
          <w:lang w:eastAsia="hu-HU"/>
        </w:rPr>
      </w:pPr>
    </w:p>
    <w:p w:rsidR="00BC65D5" w:rsidRDefault="00260122">
      <w:pPr>
        <w:numPr>
          <w:ilvl w:val="2"/>
          <w:numId w:val="12"/>
        </w:numPr>
        <w:spacing w:after="0" w:line="240" w:lineRule="auto"/>
        <w:jc w:val="right"/>
        <w:rPr>
          <w:rFonts w:ascii="Palatino Linotype" w:hAnsi="Palatino Linotype"/>
          <w:b/>
          <w:sz w:val="24"/>
          <w:szCs w:val="24"/>
          <w:lang w:eastAsia="hu-HU"/>
        </w:rPr>
      </w:pPr>
      <w:r w:rsidRPr="00C57068">
        <w:rPr>
          <w:rFonts w:ascii="Palatino Linotype" w:eastAsia="Lucida Sans Unicode" w:hAnsi="Palatino Linotype"/>
          <w:b/>
          <w:kern w:val="1"/>
          <w:sz w:val="24"/>
          <w:szCs w:val="24"/>
          <w:lang w:eastAsia="hi-IN" w:bidi="hi-IN"/>
        </w:rPr>
        <w:t xml:space="preserve">Munkaviszony </w:t>
      </w:r>
      <w:proofErr w:type="gramStart"/>
      <w:r w:rsidRPr="00C57068">
        <w:rPr>
          <w:rFonts w:ascii="Palatino Linotype" w:eastAsia="Lucida Sans Unicode" w:hAnsi="Palatino Linotype"/>
          <w:b/>
          <w:kern w:val="1"/>
          <w:sz w:val="24"/>
          <w:szCs w:val="24"/>
          <w:lang w:eastAsia="hi-IN" w:bidi="hi-IN"/>
        </w:rPr>
        <w:t>létesítése</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00107A56" w:rsidRPr="00107A56">
        <w:rPr>
          <w:rFonts w:ascii="Palatino Linotype" w:hAnsi="Palatino Linotype"/>
          <w:b/>
          <w:i/>
          <w:sz w:val="24"/>
          <w:szCs w:val="24"/>
          <w:lang w:eastAsia="hu-HU"/>
        </w:rPr>
        <w:t xml:space="preserve">         4</w:t>
      </w:r>
      <w:proofErr w:type="gramEnd"/>
      <w:r w:rsidRPr="005728E3">
        <w:rPr>
          <w:rFonts w:ascii="Palatino Linotype" w:hAnsi="Palatino Linotype"/>
          <w:b/>
          <w:i/>
          <w:sz w:val="24"/>
          <w:szCs w:val="24"/>
          <w:lang w:eastAsia="hu-HU"/>
        </w:rPr>
        <w:t xml:space="preserve"> óra</w:t>
      </w:r>
    </w:p>
    <w:p w:rsidR="00BC65D5" w:rsidRDefault="00260122" w:rsidP="002E089E">
      <w:pPr>
        <w:spacing w:after="0" w:line="240" w:lineRule="auto"/>
        <w:ind w:left="708"/>
        <w:jc w:val="both"/>
        <w:rPr>
          <w:rFonts w:ascii="Palatino Linotype" w:hAnsi="Palatino Linotype"/>
          <w:sz w:val="24"/>
          <w:szCs w:val="24"/>
          <w:lang w:eastAsia="hu-HU"/>
        </w:rPr>
      </w:pPr>
      <w:r w:rsidRPr="00C5706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C65D5" w:rsidRDefault="00260122" w:rsidP="002E089E">
      <w:pPr>
        <w:spacing w:after="0" w:line="240" w:lineRule="auto"/>
        <w:ind w:left="708"/>
        <w:jc w:val="both"/>
        <w:rPr>
          <w:rFonts w:ascii="Palatino Linotype" w:hAnsi="Palatino Linotype"/>
          <w:sz w:val="24"/>
          <w:szCs w:val="24"/>
          <w:lang w:eastAsia="hu-HU"/>
        </w:rPr>
      </w:pPr>
      <w:r w:rsidRPr="00C57068">
        <w:rPr>
          <w:rFonts w:ascii="Palatino Linotype" w:hAnsi="Palatino Linotype"/>
          <w:sz w:val="24"/>
          <w:szCs w:val="24"/>
          <w:lang w:eastAsia="hu-HU"/>
        </w:rPr>
        <w:t>Munkavállaláshoz szükséges iratok, munkaviszony megszűnésekor a munkáltató által kiadandó dokumentumok.</w:t>
      </w:r>
    </w:p>
    <w:p w:rsidR="00BC65D5" w:rsidRDefault="00260122" w:rsidP="002E089E">
      <w:pPr>
        <w:spacing w:after="0" w:line="240" w:lineRule="auto"/>
        <w:ind w:left="708"/>
        <w:jc w:val="both"/>
        <w:rPr>
          <w:rFonts w:ascii="Palatino Linotype" w:hAnsi="Palatino Linotype"/>
          <w:sz w:val="24"/>
          <w:szCs w:val="24"/>
          <w:lang w:eastAsia="hu-HU"/>
        </w:rPr>
      </w:pPr>
      <w:r w:rsidRPr="00C5706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60122" w:rsidRPr="00C57068" w:rsidRDefault="00260122" w:rsidP="00260122">
      <w:pPr>
        <w:spacing w:after="0" w:line="240" w:lineRule="auto"/>
        <w:ind w:left="708"/>
        <w:jc w:val="both"/>
        <w:rPr>
          <w:rFonts w:ascii="Palatino Linotype" w:hAnsi="Palatino Linotype"/>
          <w:sz w:val="24"/>
          <w:szCs w:val="24"/>
          <w:lang w:eastAsia="hu-HU"/>
        </w:rPr>
      </w:pPr>
    </w:p>
    <w:p w:rsidR="00BC65D5" w:rsidRDefault="00260122">
      <w:pPr>
        <w:numPr>
          <w:ilvl w:val="2"/>
          <w:numId w:val="12"/>
        </w:numPr>
        <w:spacing w:after="0" w:line="240" w:lineRule="auto"/>
        <w:jc w:val="right"/>
        <w:rPr>
          <w:rFonts w:ascii="Palatino Linotype" w:hAnsi="Palatino Linotype"/>
          <w:b/>
          <w:sz w:val="24"/>
          <w:szCs w:val="24"/>
          <w:lang w:eastAsia="hu-HU"/>
        </w:rPr>
      </w:pPr>
      <w:proofErr w:type="gramStart"/>
      <w:r w:rsidRPr="00C57068">
        <w:rPr>
          <w:rFonts w:ascii="Palatino Linotype" w:eastAsia="Lucida Sans Unicode" w:hAnsi="Palatino Linotype"/>
          <w:b/>
          <w:kern w:val="1"/>
          <w:sz w:val="24"/>
          <w:szCs w:val="24"/>
          <w:lang w:eastAsia="hi-IN" w:bidi="hi-IN"/>
        </w:rPr>
        <w:t>Álláskeresés</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00FF538D">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BC65D5" w:rsidRDefault="00260122" w:rsidP="002E089E">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C65D5" w:rsidRDefault="00260122" w:rsidP="002E089E">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C65D5" w:rsidRDefault="00260122" w:rsidP="002E089E">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C65D5" w:rsidRDefault="00260122" w:rsidP="002E089E">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BC65D5" w:rsidRDefault="00260122" w:rsidP="002E089E">
      <w:pPr>
        <w:spacing w:after="0" w:line="240" w:lineRule="auto"/>
        <w:ind w:left="720"/>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Állásinterjú: felkészülés, megjelenés, szereplés az állásinterjún, testbeszéd szerepe.</w:t>
      </w:r>
    </w:p>
    <w:p w:rsidR="00260122" w:rsidRPr="00C57068" w:rsidRDefault="00260122" w:rsidP="00260122">
      <w:pPr>
        <w:spacing w:after="0" w:line="240" w:lineRule="auto"/>
        <w:ind w:left="720"/>
        <w:rPr>
          <w:rFonts w:ascii="Palatino Linotype" w:hAnsi="Palatino Linotype"/>
          <w:sz w:val="24"/>
          <w:szCs w:val="24"/>
          <w:lang w:eastAsia="hu-HU"/>
        </w:rPr>
      </w:pPr>
    </w:p>
    <w:p w:rsidR="00BC65D5" w:rsidRDefault="00260122">
      <w:pPr>
        <w:numPr>
          <w:ilvl w:val="2"/>
          <w:numId w:val="12"/>
        </w:numPr>
        <w:spacing w:after="0" w:line="240" w:lineRule="auto"/>
        <w:jc w:val="right"/>
        <w:rPr>
          <w:rFonts w:ascii="Palatino Linotype" w:hAnsi="Palatino Linotype"/>
          <w:b/>
          <w:sz w:val="24"/>
          <w:szCs w:val="24"/>
          <w:lang w:eastAsia="hu-HU"/>
        </w:rPr>
      </w:pPr>
      <w:proofErr w:type="gramStart"/>
      <w:r w:rsidRPr="00C57068">
        <w:rPr>
          <w:rFonts w:ascii="Palatino Linotype" w:eastAsia="Lucida Sans Unicode" w:hAnsi="Palatino Linotype"/>
          <w:b/>
          <w:kern w:val="1"/>
          <w:sz w:val="24"/>
          <w:szCs w:val="24"/>
          <w:lang w:eastAsia="hi-IN" w:bidi="hi-IN"/>
        </w:rPr>
        <w:t>Munkanélküliség</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hAnsi="Palatino Linotype"/>
          <w:b/>
          <w:sz w:val="24"/>
          <w:szCs w:val="24"/>
          <w:lang w:eastAsia="hu-HU"/>
        </w:rPr>
        <w:tab/>
      </w:r>
      <w:r w:rsidR="00FF538D">
        <w:rPr>
          <w:rFonts w:ascii="Palatino Linotype" w:hAnsi="Palatino Linotype"/>
          <w:b/>
          <w:sz w:val="24"/>
          <w:szCs w:val="24"/>
          <w:lang w:eastAsia="hu-HU"/>
        </w:rPr>
        <w:t xml:space="preserve">         </w:t>
      </w:r>
      <w:r w:rsidRPr="00C57068">
        <w:rPr>
          <w:rFonts w:ascii="Palatino Linotype" w:hAnsi="Palatino Linotype"/>
          <w:b/>
          <w:i/>
          <w:sz w:val="24"/>
          <w:szCs w:val="24"/>
          <w:lang w:eastAsia="hu-HU"/>
        </w:rPr>
        <w:t>4</w:t>
      </w:r>
      <w:proofErr w:type="gramEnd"/>
      <w:r w:rsidRPr="00C57068">
        <w:rPr>
          <w:rFonts w:ascii="Palatino Linotype" w:hAnsi="Palatino Linotype"/>
          <w:b/>
          <w:i/>
          <w:sz w:val="24"/>
          <w:szCs w:val="24"/>
          <w:lang w:eastAsia="hu-HU"/>
        </w:rPr>
        <w:t xml:space="preserve"> óra</w:t>
      </w:r>
    </w:p>
    <w:p w:rsidR="00BC65D5" w:rsidRDefault="00260122" w:rsidP="002E089E">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A munkanélküli (álláskereső) jogai, kötelezettségei és lehetőségei: álláskeresőként történő nyilvántartásba vétel; a munkaügyi szervezettel történő együttműködési kötelezettség főbb kritériumai; </w:t>
      </w:r>
      <w:proofErr w:type="gramStart"/>
      <w:r w:rsidRPr="00C57068">
        <w:rPr>
          <w:rFonts w:ascii="Palatino Linotype" w:hAnsi="Palatino Linotype"/>
          <w:sz w:val="24"/>
          <w:szCs w:val="24"/>
          <w:lang w:eastAsia="hu-HU"/>
        </w:rPr>
        <w:t>együttműködési  kötelezettség</w:t>
      </w:r>
      <w:proofErr w:type="gramEnd"/>
      <w:r w:rsidRPr="00C57068">
        <w:rPr>
          <w:rFonts w:ascii="Palatino Linotype" w:hAnsi="Palatino Linotype"/>
          <w:sz w:val="24"/>
          <w:szCs w:val="24"/>
          <w:lang w:eastAsia="hu-HU"/>
        </w:rPr>
        <w:t xml:space="preserve"> megszegésének szankciói; nyilvántartás szünetelése, nyilvántartásból való törlés; munkaügyi szervezet által nyújtott szolgáltatások, kiemelten a munkaközvetítés.</w:t>
      </w:r>
    </w:p>
    <w:p w:rsidR="00BC65D5" w:rsidRDefault="00260122" w:rsidP="002E089E">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C65D5" w:rsidRDefault="00260122" w:rsidP="002E089E">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Foglalkoztatást helyettesítő támogatás. </w:t>
      </w:r>
    </w:p>
    <w:p w:rsidR="00BC65D5" w:rsidRDefault="00260122" w:rsidP="002E089E">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Közfoglalkoztatás: közfoglalkoztatás célja, közfoglalkozatás célcsoportja, közfoglalkozatás főbb szabályai</w:t>
      </w:r>
    </w:p>
    <w:p w:rsidR="00BC65D5" w:rsidRDefault="00260122" w:rsidP="002E089E">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C65D5" w:rsidRDefault="00260122" w:rsidP="002E089E">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C65D5" w:rsidRDefault="00260122" w:rsidP="002E089E">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C65D5" w:rsidRDefault="00260122" w:rsidP="002E089E">
      <w:pPr>
        <w:spacing w:after="0" w:line="240" w:lineRule="auto"/>
        <w:ind w:left="720"/>
        <w:jc w:val="both"/>
        <w:rPr>
          <w:rFonts w:ascii="Palatino Linotype" w:hAnsi="Palatino Linotype"/>
          <w:sz w:val="24"/>
          <w:szCs w:val="24"/>
          <w:lang w:eastAsia="hu-HU"/>
        </w:rPr>
      </w:pPr>
      <w:r w:rsidRPr="00C5706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E089E" w:rsidRDefault="002E089E">
      <w:pPr>
        <w:spacing w:after="0" w:line="240" w:lineRule="auto"/>
        <w:rPr>
          <w:rFonts w:ascii="Palatino Linotype" w:hAnsi="Palatino Linotype"/>
          <w:sz w:val="24"/>
          <w:szCs w:val="24"/>
          <w:lang w:eastAsia="hu-HU"/>
        </w:rPr>
      </w:pPr>
      <w:r>
        <w:rPr>
          <w:rFonts w:ascii="Palatino Linotype" w:hAnsi="Palatino Linotype"/>
          <w:sz w:val="24"/>
          <w:szCs w:val="24"/>
          <w:lang w:eastAsia="hu-HU"/>
        </w:rPr>
        <w:br w:type="page"/>
      </w:r>
    </w:p>
    <w:p w:rsidR="00260122" w:rsidRPr="00C57068" w:rsidRDefault="00260122" w:rsidP="00260122">
      <w:pPr>
        <w:spacing w:after="0" w:line="240" w:lineRule="auto"/>
        <w:ind w:left="720"/>
        <w:jc w:val="both"/>
        <w:rPr>
          <w:rFonts w:ascii="Palatino Linotype" w:hAnsi="Palatino Linotype"/>
          <w:sz w:val="24"/>
          <w:szCs w:val="24"/>
          <w:lang w:eastAsia="hu-HU"/>
        </w:rPr>
      </w:pPr>
    </w:p>
    <w:p w:rsidR="00BC65D5" w:rsidRDefault="00260122">
      <w:pPr>
        <w:widowControl w:val="0"/>
        <w:numPr>
          <w:ilvl w:val="1"/>
          <w:numId w:val="12"/>
        </w:numPr>
        <w:suppressAutoHyphens/>
        <w:spacing w:after="0" w:line="240" w:lineRule="auto"/>
        <w:ind w:hanging="225"/>
        <w:rPr>
          <w:rFonts w:ascii="Palatino Linotype" w:hAnsi="Palatino Linotype"/>
          <w:b/>
          <w:i/>
          <w:sz w:val="24"/>
          <w:szCs w:val="24"/>
          <w:lang w:eastAsia="hu-HU"/>
        </w:rPr>
      </w:pPr>
      <w:r w:rsidRPr="00C57068">
        <w:rPr>
          <w:rFonts w:ascii="Palatino Linotype" w:hAnsi="Palatino Linotype"/>
          <w:b/>
          <w:i/>
          <w:sz w:val="24"/>
          <w:szCs w:val="24"/>
          <w:lang w:eastAsia="hu-HU"/>
        </w:rPr>
        <w:t xml:space="preserve">A képzés javasolt helyszíne </w:t>
      </w:r>
      <w:r w:rsidRPr="00C57068">
        <w:rPr>
          <w:rFonts w:ascii="Palatino Linotype" w:hAnsi="Palatino Linotype"/>
          <w:b/>
          <w:i/>
          <w:kern w:val="1"/>
          <w:sz w:val="24"/>
          <w:szCs w:val="24"/>
          <w:lang w:eastAsia="hi-IN" w:bidi="hi-IN"/>
        </w:rPr>
        <w:t>(ajánlás)</w:t>
      </w:r>
    </w:p>
    <w:p w:rsidR="00BC65D5" w:rsidRDefault="00260122">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Tanterem</w:t>
      </w:r>
    </w:p>
    <w:p w:rsidR="00260122" w:rsidRPr="00C57068" w:rsidRDefault="00260122" w:rsidP="00260122">
      <w:pPr>
        <w:spacing w:after="0" w:line="240" w:lineRule="auto"/>
        <w:ind w:left="792"/>
        <w:jc w:val="both"/>
        <w:rPr>
          <w:rFonts w:ascii="Palatino Linotype" w:hAnsi="Palatino Linotype"/>
          <w:b/>
          <w:bCs/>
          <w:sz w:val="24"/>
          <w:szCs w:val="24"/>
          <w:lang w:eastAsia="hu-HU"/>
        </w:rPr>
      </w:pPr>
    </w:p>
    <w:p w:rsidR="00BC65D5" w:rsidRDefault="00260122">
      <w:pPr>
        <w:widowControl w:val="0"/>
        <w:numPr>
          <w:ilvl w:val="1"/>
          <w:numId w:val="12"/>
        </w:numPr>
        <w:suppressAutoHyphens/>
        <w:spacing w:after="0" w:line="240" w:lineRule="auto"/>
        <w:ind w:left="993" w:hanging="426"/>
        <w:rPr>
          <w:rFonts w:ascii="Palatino Linotype" w:hAnsi="Palatino Linotype"/>
          <w:b/>
          <w:bCs/>
          <w:sz w:val="24"/>
          <w:szCs w:val="24"/>
          <w:lang w:eastAsia="hu-HU"/>
        </w:rPr>
      </w:pPr>
      <w:r w:rsidRPr="00C57068">
        <w:rPr>
          <w:rFonts w:ascii="Palatino Linotype" w:hAnsi="Palatino Linotype"/>
          <w:b/>
          <w:bCs/>
          <w:i/>
          <w:sz w:val="24"/>
          <w:szCs w:val="24"/>
          <w:lang w:eastAsia="hu-HU"/>
        </w:rPr>
        <w:t>A tantárgy elsajátítása során alkalmazható sajátos módszerek, tanulói tevékenységformák (ajánlás)</w:t>
      </w:r>
    </w:p>
    <w:p w:rsidR="00BC65D5" w:rsidRDefault="00C7116D">
      <w:pPr>
        <w:widowControl w:val="0"/>
        <w:numPr>
          <w:ilvl w:val="2"/>
          <w:numId w:val="12"/>
        </w:numPr>
        <w:suppressAutoHyphens/>
        <w:spacing w:after="0" w:line="240" w:lineRule="auto"/>
        <w:rPr>
          <w:rFonts w:ascii="Palatino Linotype" w:hAnsi="Palatino Linotype"/>
          <w:b/>
          <w:bCs/>
          <w:i/>
          <w:sz w:val="24"/>
          <w:szCs w:val="24"/>
          <w:lang w:eastAsia="hu-HU"/>
        </w:rPr>
      </w:pPr>
      <w:r>
        <w:rPr>
          <w:rFonts w:ascii="Palatino Linotype" w:hAnsi="Palatino Linotype"/>
          <w:b/>
          <w:bCs/>
          <w:sz w:val="24"/>
          <w:szCs w:val="24"/>
          <w:lang w:eastAsia="hu-HU"/>
        </w:rPr>
        <w:br w:type="page"/>
      </w:r>
      <w:r w:rsidR="00260122" w:rsidRPr="00C5706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60122" w:rsidRPr="00C57068" w:rsidTr="00125337">
        <w:trPr>
          <w:cantSplit/>
          <w:trHeight w:val="921"/>
          <w:jc w:val="center"/>
        </w:trPr>
        <w:tc>
          <w:tcPr>
            <w:tcW w:w="828"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60122" w:rsidRPr="00C57068" w:rsidTr="00125337">
        <w:trPr>
          <w:cantSplit/>
          <w:trHeight w:val="1076"/>
          <w:jc w:val="center"/>
        </w:trPr>
        <w:tc>
          <w:tcPr>
            <w:tcW w:w="828"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c>
          <w:tcPr>
            <w:tcW w:w="3621" w:type="dxa"/>
            <w:vMerge/>
            <w:vAlign w:val="center"/>
          </w:tcPr>
          <w:p w:rsidR="00260122" w:rsidRPr="00C57068" w:rsidRDefault="00260122" w:rsidP="00125337">
            <w:pPr>
              <w:spacing w:after="0" w:line="240" w:lineRule="auto"/>
              <w:rPr>
                <w:rFonts w:ascii="Palatino Linotype" w:hAnsi="Palatino Linotype"/>
                <w:b/>
                <w:sz w:val="20"/>
                <w:szCs w:val="20"/>
              </w:rPr>
            </w:pPr>
          </w:p>
        </w:tc>
        <w:tc>
          <w:tcPr>
            <w:tcW w:w="809" w:type="dxa"/>
            <w:textDirection w:val="btLr"/>
            <w:vAlign w:val="center"/>
          </w:tcPr>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r>
      <w:tr w:rsidR="00260122" w:rsidRPr="00C57068" w:rsidTr="00125337">
        <w:trPr>
          <w:jc w:val="center"/>
        </w:trPr>
        <w:tc>
          <w:tcPr>
            <w:tcW w:w="828" w:type="dxa"/>
            <w:shd w:val="clear" w:color="auto" w:fill="D9D9D9"/>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260122" w:rsidRPr="00C57068" w:rsidRDefault="00260122" w:rsidP="00125337">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feldolgozása jegyzeteléssel</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shd w:val="clear" w:color="auto" w:fill="D9D9D9"/>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260122" w:rsidRPr="00C57068" w:rsidRDefault="00260122" w:rsidP="00125337">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Leírás készítése</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2.4.</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Tesztfeladat megoldása</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bl>
    <w:p w:rsidR="00260122" w:rsidRPr="00C57068" w:rsidRDefault="00260122" w:rsidP="00260122">
      <w:pPr>
        <w:widowControl w:val="0"/>
        <w:suppressAutoHyphens/>
        <w:spacing w:after="0" w:line="240" w:lineRule="auto"/>
        <w:ind w:left="720"/>
        <w:rPr>
          <w:rFonts w:ascii="Palatino Linotype" w:hAnsi="Palatino Linotype"/>
          <w:b/>
          <w:bCs/>
          <w:i/>
          <w:sz w:val="24"/>
          <w:szCs w:val="24"/>
          <w:lang w:eastAsia="hu-HU"/>
        </w:rPr>
      </w:pPr>
    </w:p>
    <w:p w:rsidR="00BC65D5" w:rsidRDefault="00260122">
      <w:pPr>
        <w:widowControl w:val="0"/>
        <w:numPr>
          <w:ilvl w:val="2"/>
          <w:numId w:val="12"/>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60122" w:rsidRPr="00C57068" w:rsidTr="00125337">
        <w:trPr>
          <w:jc w:val="center"/>
        </w:trPr>
        <w:tc>
          <w:tcPr>
            <w:tcW w:w="994"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60122" w:rsidRPr="00C57068" w:rsidTr="00125337">
        <w:trPr>
          <w:jc w:val="center"/>
        </w:trPr>
        <w:tc>
          <w:tcPr>
            <w:tcW w:w="994"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c>
          <w:tcPr>
            <w:tcW w:w="2800" w:type="dxa"/>
            <w:vMerge/>
            <w:vAlign w:val="center"/>
          </w:tcPr>
          <w:p w:rsidR="00260122" w:rsidRPr="00C57068" w:rsidRDefault="00260122" w:rsidP="00125337">
            <w:pPr>
              <w:spacing w:after="0" w:line="240" w:lineRule="auto"/>
              <w:rPr>
                <w:rFonts w:ascii="Palatino Linotype" w:hAnsi="Palatino Linotype"/>
                <w:b/>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sidR="00FF538D">
              <w:rPr>
                <w:rFonts w:ascii="Palatino Linotype" w:hAnsi="Palatino Linotype"/>
                <w:sz w:val="20"/>
                <w:szCs w:val="20"/>
              </w:rPr>
              <w:t>2</w:t>
            </w:r>
            <w:r w:rsidRPr="00C57068">
              <w:rPr>
                <w:rFonts w:ascii="Palatino Linotype" w:hAnsi="Palatino Linotype"/>
                <w:sz w:val="20"/>
                <w:szCs w:val="20"/>
              </w:rPr>
              <w:t>.</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sidR="00FF538D">
              <w:rPr>
                <w:rFonts w:ascii="Palatino Linotype" w:hAnsi="Palatino Linotype"/>
                <w:sz w:val="20"/>
                <w:szCs w:val="20"/>
              </w:rPr>
              <w:t>3</w:t>
            </w:r>
            <w:r w:rsidRPr="00C57068">
              <w:rPr>
                <w:rFonts w:ascii="Palatino Linotype" w:hAnsi="Palatino Linotype"/>
                <w:sz w:val="20"/>
                <w:szCs w:val="20"/>
              </w:rPr>
              <w:t>.</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sidR="00FF538D">
              <w:rPr>
                <w:rFonts w:ascii="Palatino Linotype" w:hAnsi="Palatino Linotype"/>
                <w:sz w:val="20"/>
                <w:szCs w:val="20"/>
              </w:rPr>
              <w:t>4</w:t>
            </w:r>
            <w:r w:rsidRPr="00C57068">
              <w:rPr>
                <w:rFonts w:ascii="Palatino Linotype" w:hAnsi="Palatino Linotype"/>
                <w:sz w:val="20"/>
                <w:szCs w:val="20"/>
              </w:rPr>
              <w:t>.</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sidR="00FF538D">
              <w:rPr>
                <w:rFonts w:ascii="Palatino Linotype" w:hAnsi="Palatino Linotype"/>
                <w:sz w:val="20"/>
                <w:szCs w:val="20"/>
              </w:rPr>
              <w:t>5</w:t>
            </w:r>
            <w:r w:rsidRPr="00C57068">
              <w:rPr>
                <w:rFonts w:ascii="Palatino Linotype" w:hAnsi="Palatino Linotype"/>
                <w:sz w:val="20"/>
                <w:szCs w:val="20"/>
              </w:rPr>
              <w:t>.</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sidR="00FF538D">
              <w:rPr>
                <w:rFonts w:ascii="Palatino Linotype" w:hAnsi="Palatino Linotype"/>
                <w:sz w:val="20"/>
                <w:szCs w:val="20"/>
              </w:rPr>
              <w:t>6</w:t>
            </w:r>
            <w:r w:rsidRPr="00C57068">
              <w:rPr>
                <w:rFonts w:ascii="Palatino Linotype" w:hAnsi="Palatino Linotype"/>
                <w:sz w:val="20"/>
                <w:szCs w:val="20"/>
              </w:rPr>
              <w:t>.</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bl>
    <w:p w:rsidR="00260122" w:rsidRPr="00C57068" w:rsidRDefault="00260122" w:rsidP="00260122">
      <w:pPr>
        <w:spacing w:after="0" w:line="240" w:lineRule="auto"/>
        <w:ind w:left="1080"/>
        <w:jc w:val="both"/>
        <w:rPr>
          <w:rFonts w:ascii="Palatino Linotype" w:hAnsi="Palatino Linotype"/>
          <w:iCs/>
          <w:sz w:val="24"/>
          <w:szCs w:val="24"/>
          <w:lang w:eastAsia="hu-HU"/>
        </w:rPr>
      </w:pPr>
    </w:p>
    <w:p w:rsidR="00BC65D5" w:rsidRDefault="00260122">
      <w:pPr>
        <w:widowControl w:val="0"/>
        <w:numPr>
          <w:ilvl w:val="1"/>
          <w:numId w:val="12"/>
        </w:numPr>
        <w:suppressAutoHyphens/>
        <w:spacing w:after="0" w:line="240" w:lineRule="auto"/>
        <w:ind w:hanging="225"/>
        <w:rPr>
          <w:rFonts w:ascii="Palatino Linotype" w:hAnsi="Palatino Linotype"/>
          <w:b/>
          <w:bCs/>
          <w:sz w:val="24"/>
          <w:szCs w:val="24"/>
          <w:lang w:eastAsia="hu-HU"/>
        </w:rPr>
      </w:pPr>
      <w:r w:rsidRPr="00C57068">
        <w:rPr>
          <w:rFonts w:ascii="Palatino Linotype" w:hAnsi="Palatino Linotype"/>
          <w:b/>
          <w:bCs/>
          <w:sz w:val="24"/>
          <w:szCs w:val="24"/>
          <w:lang w:eastAsia="hu-HU"/>
        </w:rPr>
        <w:t>A tantárgy értékelésének módja</w:t>
      </w:r>
    </w:p>
    <w:p w:rsidR="00BC65D5" w:rsidRDefault="00260122">
      <w:pPr>
        <w:widowControl w:val="0"/>
        <w:suppressAutoHyphens/>
        <w:spacing w:after="0" w:line="240" w:lineRule="auto"/>
        <w:ind w:left="567"/>
        <w:rPr>
          <w:rFonts w:ascii="Palatino Linotype" w:hAnsi="Palatino Linotype"/>
          <w:b/>
          <w:bCs/>
          <w:sz w:val="24"/>
          <w:szCs w:val="24"/>
          <w:lang w:eastAsia="hu-HU"/>
        </w:rPr>
      </w:pPr>
      <w:r w:rsidRPr="00C57068">
        <w:rPr>
          <w:rFonts w:ascii="Palatino Linotype" w:hAnsi="Palatino Linotype"/>
          <w:sz w:val="24"/>
          <w:szCs w:val="24"/>
          <w:lang w:eastAsia="hu-HU"/>
        </w:rPr>
        <w:t xml:space="preserve">A nemzeti köznevelésről szóló 2011. évi CXC. </w:t>
      </w:r>
      <w:r w:rsidR="002E089E">
        <w:rPr>
          <w:rFonts w:ascii="Palatino Linotype" w:hAnsi="Palatino Linotype"/>
          <w:sz w:val="24"/>
          <w:szCs w:val="24"/>
          <w:lang w:eastAsia="hu-HU"/>
        </w:rPr>
        <w:t>törvény 54</w:t>
      </w:r>
      <w:r w:rsidRPr="00C57068">
        <w:rPr>
          <w:rFonts w:ascii="Palatino Linotype" w:hAnsi="Palatino Linotype"/>
          <w:sz w:val="24"/>
          <w:szCs w:val="24"/>
          <w:lang w:eastAsia="hu-HU"/>
        </w:rPr>
        <w:t>. § (2) a) pontja szerinti értékeléssel.</w:t>
      </w:r>
      <w:r w:rsidRPr="00C57068">
        <w:rPr>
          <w:rFonts w:ascii="Palatino Linotype" w:eastAsia="Lucida Sans Unicode" w:hAnsi="Palatino Linotype"/>
          <w:kern w:val="1"/>
          <w:sz w:val="24"/>
          <w:szCs w:val="24"/>
          <w:lang w:eastAsia="hi-IN" w:bidi="hi-IN"/>
        </w:rPr>
        <w:t xml:space="preserve"> </w:t>
      </w:r>
    </w:p>
    <w:p w:rsidR="00260122" w:rsidRPr="00C57068" w:rsidRDefault="00260122" w:rsidP="00260122">
      <w:pPr>
        <w:widowControl w:val="0"/>
        <w:suppressAutoHyphens/>
        <w:spacing w:after="0" w:line="240" w:lineRule="auto"/>
        <w:ind w:left="-15"/>
        <w:jc w:val="center"/>
        <w:rPr>
          <w:rFonts w:ascii="Palatino Linotype" w:hAnsi="Palatino Linotype"/>
          <w:b/>
          <w:bCs/>
          <w:sz w:val="40"/>
          <w:szCs w:val="40"/>
          <w:lang w:eastAsia="hu-HU"/>
        </w:rPr>
      </w:pPr>
      <w:r w:rsidRPr="00C57068">
        <w:rPr>
          <w:rFonts w:ascii="Palatino Linotype" w:hAnsi="Palatino Linotype"/>
          <w:b/>
          <w:bCs/>
          <w:sz w:val="40"/>
          <w:szCs w:val="40"/>
          <w:lang w:eastAsia="hu-HU"/>
        </w:rPr>
        <w:br w:type="page"/>
      </w:r>
    </w:p>
    <w:p w:rsidR="00260122" w:rsidRPr="00C57068" w:rsidRDefault="00260122" w:rsidP="00260122">
      <w:pPr>
        <w:widowControl w:val="0"/>
        <w:suppressAutoHyphens/>
        <w:spacing w:after="0" w:line="240" w:lineRule="auto"/>
        <w:ind w:left="-15"/>
        <w:jc w:val="center"/>
        <w:rPr>
          <w:rFonts w:ascii="Palatino Linotype" w:hAnsi="Palatino Linotype"/>
          <w:b/>
          <w:bCs/>
          <w:sz w:val="40"/>
          <w:szCs w:val="40"/>
          <w:lang w:eastAsia="hu-HU"/>
        </w:rPr>
      </w:pPr>
    </w:p>
    <w:p w:rsidR="00260122" w:rsidRDefault="00260122" w:rsidP="00260122">
      <w:pPr>
        <w:widowControl w:val="0"/>
        <w:suppressAutoHyphens/>
        <w:spacing w:after="0" w:line="240" w:lineRule="auto"/>
        <w:ind w:left="-15"/>
        <w:jc w:val="center"/>
        <w:rPr>
          <w:rFonts w:ascii="Palatino Linotype" w:hAnsi="Palatino Linotype"/>
          <w:b/>
          <w:bCs/>
          <w:sz w:val="40"/>
          <w:szCs w:val="40"/>
          <w:lang w:eastAsia="hu-HU"/>
        </w:rPr>
      </w:pPr>
    </w:p>
    <w:p w:rsidR="00FF538D" w:rsidRPr="00C57068" w:rsidRDefault="00FF538D" w:rsidP="00260122">
      <w:pPr>
        <w:widowControl w:val="0"/>
        <w:suppressAutoHyphens/>
        <w:spacing w:after="0" w:line="240" w:lineRule="auto"/>
        <w:ind w:left="-15"/>
        <w:jc w:val="center"/>
        <w:rPr>
          <w:rFonts w:ascii="Palatino Linotype" w:hAnsi="Palatino Linotype"/>
          <w:b/>
          <w:bCs/>
          <w:sz w:val="40"/>
          <w:szCs w:val="40"/>
          <w:lang w:eastAsia="hu-HU"/>
        </w:rPr>
      </w:pPr>
    </w:p>
    <w:p w:rsidR="00260122" w:rsidRPr="00C57068" w:rsidRDefault="00260122" w:rsidP="00260122">
      <w:pPr>
        <w:widowControl w:val="0"/>
        <w:suppressAutoHyphens/>
        <w:spacing w:after="0" w:line="240" w:lineRule="auto"/>
        <w:ind w:left="-15"/>
        <w:jc w:val="center"/>
        <w:rPr>
          <w:rFonts w:ascii="Palatino Linotype" w:hAnsi="Palatino Linotype"/>
          <w:b/>
          <w:bCs/>
          <w:sz w:val="40"/>
          <w:szCs w:val="40"/>
          <w:lang w:eastAsia="hu-HU"/>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C57068">
        <w:rPr>
          <w:rFonts w:ascii="Palatino Linotype" w:eastAsia="Lucida Sans Unicode" w:hAnsi="Palatino Linotype"/>
          <w:b/>
          <w:kern w:val="1"/>
          <w:sz w:val="44"/>
          <w:szCs w:val="44"/>
          <w:lang w:eastAsia="hi-IN" w:bidi="hi-IN"/>
        </w:rPr>
        <w:t xml:space="preserve">A </w:t>
      </w: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C57068">
        <w:rPr>
          <w:rFonts w:ascii="Palatino Linotype" w:eastAsia="Lucida Sans Unicode" w:hAnsi="Palatino Linotype"/>
          <w:b/>
          <w:kern w:val="1"/>
          <w:sz w:val="44"/>
          <w:szCs w:val="44"/>
          <w:lang w:eastAsia="hi-IN" w:bidi="hi-IN"/>
        </w:rPr>
        <w:t>11498-12 azonosító számú,</w:t>
      </w: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Default="00260122" w:rsidP="00260122">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C57068">
        <w:rPr>
          <w:rFonts w:ascii="Palatino Linotype" w:eastAsia="Lucida Sans Unicode" w:hAnsi="Palatino Linotype"/>
          <w:b/>
          <w:bCs/>
          <w:kern w:val="44"/>
          <w:sz w:val="44"/>
          <w:szCs w:val="44"/>
          <w:lang w:eastAsia="hi-IN" w:bidi="hi-IN"/>
        </w:rPr>
        <w:t xml:space="preserve">Foglalkoztatás I. </w:t>
      </w:r>
    </w:p>
    <w:p w:rsidR="00FF538D" w:rsidRPr="00C57068" w:rsidRDefault="00FF538D" w:rsidP="00260122">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p>
    <w:p w:rsidR="00260122" w:rsidRDefault="00260122" w:rsidP="00260122">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C57068">
        <w:rPr>
          <w:rFonts w:ascii="Palatino Linotype" w:eastAsia="Lucida Sans Unicode" w:hAnsi="Palatino Linotype"/>
          <w:b/>
          <w:bCs/>
          <w:kern w:val="44"/>
          <w:sz w:val="44"/>
          <w:szCs w:val="44"/>
          <w:lang w:eastAsia="hi-IN" w:bidi="hi-IN"/>
        </w:rPr>
        <w:t>(érettségire épülő képzések esetén)</w:t>
      </w:r>
    </w:p>
    <w:p w:rsidR="00FF538D" w:rsidRPr="00C57068" w:rsidRDefault="00FF538D" w:rsidP="00260122">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C57068">
        <w:rPr>
          <w:rFonts w:ascii="Palatino Linotype" w:eastAsia="Lucida Sans Unicode" w:hAnsi="Palatino Linotype"/>
          <w:b/>
          <w:kern w:val="1"/>
          <w:sz w:val="44"/>
          <w:szCs w:val="44"/>
          <w:lang w:eastAsia="hi-IN" w:bidi="hi-IN"/>
        </w:rPr>
        <w:t>megnevezésű</w:t>
      </w:r>
      <w:proofErr w:type="gramEnd"/>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C57068">
        <w:rPr>
          <w:rFonts w:ascii="Palatino Linotype" w:eastAsia="Lucida Sans Unicode" w:hAnsi="Palatino Linotype"/>
          <w:b/>
          <w:kern w:val="1"/>
          <w:sz w:val="44"/>
          <w:szCs w:val="44"/>
          <w:lang w:eastAsia="hi-IN" w:bidi="hi-IN"/>
        </w:rPr>
        <w:t>szakmai</w:t>
      </w:r>
      <w:proofErr w:type="gramEnd"/>
      <w:r w:rsidRPr="00C57068">
        <w:rPr>
          <w:rFonts w:ascii="Palatino Linotype" w:eastAsia="Lucida Sans Unicode" w:hAnsi="Palatino Linotype"/>
          <w:b/>
          <w:kern w:val="1"/>
          <w:sz w:val="44"/>
          <w:szCs w:val="44"/>
          <w:lang w:eastAsia="hi-IN" w:bidi="hi-IN"/>
        </w:rPr>
        <w:t xml:space="preserve"> követelménymodul</w:t>
      </w: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60122" w:rsidRPr="00C57068" w:rsidRDefault="00260122" w:rsidP="0026012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C57068">
        <w:rPr>
          <w:rFonts w:ascii="Palatino Linotype" w:eastAsia="Lucida Sans Unicode" w:hAnsi="Palatino Linotype"/>
          <w:b/>
          <w:kern w:val="1"/>
          <w:sz w:val="44"/>
          <w:szCs w:val="44"/>
          <w:lang w:eastAsia="hi-IN" w:bidi="hi-IN"/>
        </w:rPr>
        <w:t>tantárgyai</w:t>
      </w:r>
      <w:proofErr w:type="gramEnd"/>
      <w:r w:rsidRPr="00C57068">
        <w:rPr>
          <w:rFonts w:ascii="Palatino Linotype" w:eastAsia="Lucida Sans Unicode" w:hAnsi="Palatino Linotype"/>
          <w:b/>
          <w:kern w:val="1"/>
          <w:sz w:val="44"/>
          <w:szCs w:val="44"/>
          <w:lang w:eastAsia="hi-IN" w:bidi="hi-IN"/>
        </w:rPr>
        <w:t>, témakörei</w:t>
      </w:r>
    </w:p>
    <w:p w:rsidR="00260122" w:rsidRPr="00C57068" w:rsidRDefault="00260122" w:rsidP="00260122">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C57068">
        <w:rPr>
          <w:rFonts w:ascii="Palatino Linotype" w:eastAsia="Lucida Sans Unicode" w:hAnsi="Palatino Linotype"/>
          <w:b/>
          <w:kern w:val="1"/>
          <w:sz w:val="44"/>
          <w:szCs w:val="44"/>
          <w:lang w:eastAsia="hi-IN" w:bidi="hi-IN"/>
        </w:rPr>
        <w:br w:type="page"/>
      </w:r>
      <w:r w:rsidRPr="00C57068">
        <w:rPr>
          <w:rFonts w:ascii="Palatino Linotype" w:eastAsia="Lucida Sans Unicod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260122" w:rsidRPr="00C57068" w:rsidTr="00125337">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w:t>
            </w:r>
          </w:p>
        </w:tc>
      </w:tr>
      <w:tr w:rsidR="00260122" w:rsidRPr="00C57068" w:rsidTr="00125337">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60122" w:rsidRPr="00C57068" w:rsidRDefault="00260122" w:rsidP="00125337">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260122" w:rsidRPr="00C57068" w:rsidRDefault="00260122" w:rsidP="0012533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Munkavállalói szókincs</w:t>
            </w:r>
          </w:p>
        </w:tc>
      </w:tr>
      <w:tr w:rsidR="00260122" w:rsidRPr="00C57068" w:rsidTr="0012533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FF538D">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r>
      <w:tr w:rsidR="00260122" w:rsidRPr="00C57068" w:rsidTr="00125337">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FF538D">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FF538D">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FF538D">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FF538D">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FF538D">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FF538D">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FF538D">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260122" w:rsidRPr="00C57068" w:rsidRDefault="00260122" w:rsidP="00FF538D">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FF538D">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FF538D">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FF538D">
            <w:pPr>
              <w:spacing w:after="0" w:line="240" w:lineRule="auto"/>
              <w:ind w:left="182" w:firstLineChars="9" w:firstLine="18"/>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FF538D">
            <w:pPr>
              <w:spacing w:after="0" w:line="240" w:lineRule="auto"/>
              <w:ind w:firstLineChars="100" w:firstLine="200"/>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260122" w:rsidRPr="00C57068" w:rsidTr="00125337">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FF538D">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60122" w:rsidRPr="00C57068" w:rsidRDefault="00260122" w:rsidP="00FF538D">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260122" w:rsidRPr="00C57068" w:rsidTr="0012533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r>
      <w:tr w:rsidR="00260122" w:rsidRPr="00C57068" w:rsidTr="0012533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r>
      <w:tr w:rsidR="00260122" w:rsidRPr="00C57068" w:rsidTr="0012533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r>
      <w:tr w:rsidR="00260122" w:rsidRPr="00C57068" w:rsidTr="0012533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both"/>
              <w:rPr>
                <w:rFonts w:ascii="Palatino Linotype" w:hAnsi="Palatino Linotype" w:cs="Arial"/>
                <w:sz w:val="20"/>
                <w:szCs w:val="20"/>
                <w:lang w:eastAsia="hu-HU"/>
              </w:rPr>
            </w:pPr>
            <w:r w:rsidRPr="00C5706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260122" w:rsidRPr="00C57068" w:rsidRDefault="00260122" w:rsidP="00125337">
            <w:pPr>
              <w:spacing w:after="0" w:line="240" w:lineRule="auto"/>
              <w:jc w:val="center"/>
              <w:rPr>
                <w:rFonts w:ascii="Palatino Linotype" w:hAnsi="Palatino Linotype" w:cs="Arial"/>
                <w:sz w:val="20"/>
                <w:szCs w:val="20"/>
                <w:lang w:eastAsia="hu-HU"/>
              </w:rPr>
            </w:pPr>
          </w:p>
        </w:tc>
      </w:tr>
    </w:tbl>
    <w:p w:rsidR="00BC65D5" w:rsidRDefault="00260122">
      <w:pPr>
        <w:widowControl w:val="0"/>
        <w:numPr>
          <w:ilvl w:val="0"/>
          <w:numId w:val="14"/>
        </w:numPr>
        <w:suppressAutoHyphens/>
        <w:spacing w:after="0" w:line="240" w:lineRule="auto"/>
        <w:jc w:val="right"/>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r w:rsidRPr="00C57068">
        <w:rPr>
          <w:rFonts w:ascii="Palatino Linotype" w:eastAsia="Lucida Sans Unicode" w:hAnsi="Palatino Linotype"/>
          <w:b/>
          <w:kern w:val="1"/>
          <w:sz w:val="24"/>
          <w:szCs w:val="24"/>
          <w:lang w:eastAsia="hi-IN" w:bidi="hi-IN"/>
        </w:rPr>
        <w:t xml:space="preserve">Foglalkoztatás I. </w:t>
      </w:r>
      <w:proofErr w:type="gramStart"/>
      <w:r w:rsidRPr="00C57068">
        <w:rPr>
          <w:rFonts w:ascii="Palatino Linotype" w:eastAsia="Lucida Sans Unicode" w:hAnsi="Palatino Linotype"/>
          <w:b/>
          <w:kern w:val="1"/>
          <w:sz w:val="24"/>
          <w:szCs w:val="24"/>
          <w:lang w:eastAsia="hi-IN" w:bidi="hi-IN"/>
        </w:rPr>
        <w:t>tantárgy</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00FF538D">
        <w:rPr>
          <w:rFonts w:ascii="Palatino Linotype" w:hAnsi="Palatino Linotype"/>
          <w:b/>
          <w:sz w:val="24"/>
          <w:szCs w:val="24"/>
          <w:lang w:eastAsia="hu-HU"/>
        </w:rPr>
        <w:t xml:space="preserve">       </w:t>
      </w:r>
      <w:r w:rsidRPr="00C57068">
        <w:rPr>
          <w:rFonts w:ascii="Palatino Linotype" w:hAnsi="Palatino Linotype"/>
          <w:b/>
          <w:sz w:val="24"/>
          <w:szCs w:val="24"/>
          <w:lang w:eastAsia="hu-HU"/>
        </w:rPr>
        <w:t>64</w:t>
      </w:r>
      <w:proofErr w:type="gramEnd"/>
      <w:r w:rsidRPr="00C57068">
        <w:rPr>
          <w:rFonts w:ascii="Palatino Linotype" w:hAnsi="Palatino Linotype"/>
          <w:b/>
          <w:sz w:val="24"/>
          <w:szCs w:val="24"/>
          <w:lang w:eastAsia="hu-HU"/>
        </w:rPr>
        <w:t xml:space="preserve"> óra </w:t>
      </w:r>
    </w:p>
    <w:p w:rsidR="00260122" w:rsidRPr="00C57068" w:rsidRDefault="00260122" w:rsidP="00260122">
      <w:pPr>
        <w:spacing w:after="0" w:line="240" w:lineRule="auto"/>
        <w:rPr>
          <w:rFonts w:ascii="Palatino Linotype" w:hAnsi="Palatino Linotype"/>
          <w:b/>
          <w:sz w:val="24"/>
          <w:szCs w:val="24"/>
          <w:lang w:eastAsia="hu-HU"/>
        </w:rPr>
      </w:pPr>
    </w:p>
    <w:p w:rsidR="00BC65D5" w:rsidRDefault="00260122">
      <w:pPr>
        <w:widowControl w:val="0"/>
        <w:numPr>
          <w:ilvl w:val="1"/>
          <w:numId w:val="15"/>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BC65D5" w:rsidRDefault="00260122" w:rsidP="002E089E">
      <w:pPr>
        <w:widowControl w:val="0"/>
        <w:suppressAutoHyphens/>
        <w:spacing w:after="0" w:line="240" w:lineRule="auto"/>
        <w:ind w:left="567"/>
        <w:jc w:val="both"/>
        <w:rPr>
          <w:rFonts w:ascii="Palatino Linotype" w:hAnsi="Palatino Linotype"/>
          <w:sz w:val="24"/>
          <w:szCs w:val="24"/>
          <w:lang w:eastAsia="hu-HU"/>
        </w:rPr>
      </w:pPr>
      <w:r w:rsidRPr="00C57068">
        <w:rPr>
          <w:rFonts w:ascii="Palatino Linotype" w:hAnsi="Palatino Linotype"/>
          <w:sz w:val="24"/>
          <w:szCs w:val="24"/>
          <w:lang w:eastAsia="hu-HU"/>
        </w:rPr>
        <w:t>A tantárgy tanításának célja, hogy a diákok alkalmasak legyenek egy idegen nyelvű állásinterjún eredményesen és hatékonyan résztvenni.</w:t>
      </w:r>
    </w:p>
    <w:p w:rsidR="00BC65D5" w:rsidRDefault="00260122" w:rsidP="002E089E">
      <w:pPr>
        <w:widowControl w:val="0"/>
        <w:suppressAutoHyphens/>
        <w:spacing w:after="0" w:line="240" w:lineRule="auto"/>
        <w:ind w:left="567"/>
        <w:jc w:val="both"/>
        <w:rPr>
          <w:rFonts w:ascii="Palatino Linotype" w:hAnsi="Palatino Linotype"/>
          <w:sz w:val="24"/>
          <w:szCs w:val="24"/>
          <w:lang w:eastAsia="hu-HU"/>
        </w:rPr>
      </w:pPr>
      <w:r w:rsidRPr="00C5706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BC65D5" w:rsidRDefault="00260122" w:rsidP="002E089E">
      <w:pPr>
        <w:widowControl w:val="0"/>
        <w:suppressAutoHyphens/>
        <w:spacing w:after="0" w:line="240" w:lineRule="auto"/>
        <w:ind w:left="567"/>
        <w:jc w:val="both"/>
        <w:rPr>
          <w:rFonts w:ascii="Palatino Linotype" w:hAnsi="Palatino Linotype"/>
          <w:sz w:val="24"/>
          <w:szCs w:val="24"/>
          <w:lang w:eastAsia="hu-HU"/>
        </w:rPr>
      </w:pPr>
      <w:r w:rsidRPr="00C57068">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C57068">
        <w:rPr>
          <w:rFonts w:ascii="Palatino Linotype" w:hAnsi="Palatino Linotype"/>
          <w:sz w:val="24"/>
          <w:szCs w:val="24"/>
          <w:lang w:eastAsia="hu-HU"/>
        </w:rPr>
        <w:t>memória fejlesztés</w:t>
      </w:r>
      <w:proofErr w:type="gramEnd"/>
      <w:r w:rsidRPr="00C57068">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260122" w:rsidRPr="00C57068" w:rsidRDefault="00260122" w:rsidP="00260122">
      <w:pPr>
        <w:spacing w:after="0" w:line="240" w:lineRule="auto"/>
        <w:rPr>
          <w:rFonts w:ascii="Palatino Linotype" w:hAnsi="Palatino Linotype"/>
          <w:b/>
          <w:color w:val="FF0000"/>
          <w:sz w:val="24"/>
          <w:szCs w:val="24"/>
          <w:lang w:eastAsia="hu-HU"/>
        </w:rPr>
      </w:pPr>
    </w:p>
    <w:p w:rsidR="00BC65D5" w:rsidRDefault="00260122">
      <w:pPr>
        <w:widowControl w:val="0"/>
        <w:numPr>
          <w:ilvl w:val="1"/>
          <w:numId w:val="15"/>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 xml:space="preserve">Kapcsolódó közismereti, szakmai tartalmak: </w:t>
      </w:r>
    </w:p>
    <w:p w:rsidR="00BC65D5" w:rsidRDefault="00FF538D">
      <w:pPr>
        <w:widowControl w:val="0"/>
        <w:suppressAutoHyphens/>
        <w:spacing w:after="0" w:line="240" w:lineRule="auto"/>
        <w:ind w:left="360" w:firstLine="207"/>
        <w:rPr>
          <w:rFonts w:ascii="Palatino Linotype" w:hAnsi="Palatino Linotype"/>
          <w:sz w:val="24"/>
          <w:szCs w:val="24"/>
          <w:lang w:eastAsia="hu-HU"/>
        </w:rPr>
      </w:pPr>
      <w:r>
        <w:rPr>
          <w:rFonts w:ascii="Palatino Linotype" w:hAnsi="Palatino Linotype"/>
          <w:sz w:val="24"/>
          <w:szCs w:val="24"/>
          <w:lang w:eastAsia="hu-HU"/>
        </w:rPr>
        <w:t>I</w:t>
      </w:r>
      <w:r w:rsidR="00260122" w:rsidRPr="00C57068">
        <w:rPr>
          <w:rFonts w:ascii="Palatino Linotype" w:hAnsi="Palatino Linotype"/>
          <w:sz w:val="24"/>
          <w:szCs w:val="24"/>
          <w:lang w:eastAsia="hu-HU"/>
        </w:rPr>
        <w:t>degen nyelvek</w:t>
      </w:r>
    </w:p>
    <w:p w:rsidR="00260122" w:rsidRPr="00C57068" w:rsidRDefault="00260122" w:rsidP="00260122">
      <w:pPr>
        <w:spacing w:after="0" w:line="240" w:lineRule="auto"/>
        <w:rPr>
          <w:rFonts w:ascii="Palatino Linotype" w:hAnsi="Palatino Linotype"/>
          <w:b/>
          <w:bCs/>
          <w:iCs/>
          <w:sz w:val="24"/>
          <w:szCs w:val="24"/>
          <w:lang w:eastAsia="hu-HU"/>
        </w:rPr>
      </w:pPr>
    </w:p>
    <w:p w:rsidR="00BC65D5" w:rsidRDefault="00260122">
      <w:pPr>
        <w:widowControl w:val="0"/>
        <w:numPr>
          <w:ilvl w:val="1"/>
          <w:numId w:val="15"/>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Témakörök</w:t>
      </w:r>
    </w:p>
    <w:p w:rsidR="00BC65D5" w:rsidRDefault="00BC65D5">
      <w:pPr>
        <w:widowControl w:val="0"/>
        <w:suppressAutoHyphens/>
        <w:spacing w:after="0" w:line="240" w:lineRule="auto"/>
        <w:ind w:left="792"/>
        <w:rPr>
          <w:rFonts w:ascii="Palatino Linotype" w:hAnsi="Palatino Linotype"/>
          <w:b/>
          <w:sz w:val="24"/>
          <w:szCs w:val="24"/>
          <w:lang w:eastAsia="hu-HU"/>
        </w:rPr>
      </w:pPr>
    </w:p>
    <w:p w:rsidR="00BC65D5" w:rsidRDefault="00260122">
      <w:pPr>
        <w:numPr>
          <w:ilvl w:val="3"/>
          <w:numId w:val="16"/>
        </w:numPr>
        <w:spacing w:after="0" w:line="240" w:lineRule="auto"/>
        <w:ind w:hanging="1019"/>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Nyelvtani rendszerzés </w:t>
      </w:r>
      <w:proofErr w:type="gramStart"/>
      <w:r w:rsidRPr="00C57068">
        <w:rPr>
          <w:rFonts w:ascii="Palatino Linotype" w:hAnsi="Palatino Linotype"/>
          <w:b/>
          <w:sz w:val="24"/>
          <w:szCs w:val="24"/>
          <w:lang w:eastAsia="hu-HU"/>
        </w:rPr>
        <w:t>1</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00E52805">
        <w:rPr>
          <w:rFonts w:ascii="Palatino Linotype" w:hAnsi="Palatino Linotype"/>
          <w:b/>
          <w:sz w:val="24"/>
          <w:szCs w:val="24"/>
          <w:lang w:eastAsia="hu-HU"/>
        </w:rPr>
        <w:t xml:space="preserve">         </w:t>
      </w:r>
      <w:r w:rsidRPr="00C57068">
        <w:rPr>
          <w:rFonts w:ascii="Palatino Linotype" w:hAnsi="Palatino Linotype"/>
          <w:b/>
          <w:i/>
          <w:sz w:val="24"/>
          <w:szCs w:val="24"/>
          <w:lang w:eastAsia="hu-HU"/>
        </w:rPr>
        <w:t>8</w:t>
      </w:r>
      <w:proofErr w:type="gramEnd"/>
      <w:r w:rsidRPr="00C57068">
        <w:rPr>
          <w:rFonts w:ascii="Palatino Linotype" w:hAnsi="Palatino Linotype"/>
          <w:b/>
          <w:i/>
          <w:sz w:val="24"/>
          <w:szCs w:val="24"/>
          <w:lang w:eastAsia="hu-HU"/>
        </w:rPr>
        <w:t xml:space="preserve"> óra</w:t>
      </w:r>
    </w:p>
    <w:p w:rsidR="00BC65D5" w:rsidRDefault="00260122" w:rsidP="002E089E">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A 8 órás nyelvtani rendszerezés alatt a tanulók a </w:t>
      </w:r>
      <w:r w:rsidRPr="00C57068">
        <w:rPr>
          <w:rFonts w:ascii="Palatino Linotype" w:eastAsia="Lucida Sans Unicode" w:hAnsi="Palatino Linotype"/>
          <w:b/>
          <w:kern w:val="1"/>
          <w:sz w:val="24"/>
          <w:szCs w:val="24"/>
          <w:lang w:eastAsia="hi-IN" w:bidi="hi-IN"/>
        </w:rPr>
        <w:t>legalapvetőbb igeidőket</w:t>
      </w:r>
      <w:r w:rsidRPr="00C57068">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modatokban legyen képes reagálni, helyesen használva az igeidő egyeztetést. </w:t>
      </w:r>
    </w:p>
    <w:p w:rsidR="00BC65D5" w:rsidRDefault="00260122" w:rsidP="002E089E">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 xml:space="preserve">Az igeidők helyes begyakorlása lehetővé teszi számára, hogy mint leendő munkavállaló képes legyen arra, hogy a  munkaszerődésben megfogalmazott tartalmakat </w:t>
      </w:r>
      <w:proofErr w:type="gramStart"/>
      <w:r w:rsidRPr="00C57068">
        <w:rPr>
          <w:rFonts w:ascii="Palatino Linotype" w:hAnsi="Palatino Linotype"/>
          <w:sz w:val="24"/>
          <w:szCs w:val="24"/>
          <w:lang w:eastAsia="hu-HU"/>
        </w:rPr>
        <w:t>helyesen  értelmezze</w:t>
      </w:r>
      <w:proofErr w:type="gramEnd"/>
      <w:r w:rsidRPr="00C57068">
        <w:rPr>
          <w:rFonts w:ascii="Palatino Linotype" w:hAnsi="Palatino Linotype"/>
          <w:sz w:val="24"/>
          <w:szCs w:val="24"/>
          <w:lang w:eastAsia="hu-HU"/>
        </w:rPr>
        <w:t>, illetve a jövőbeli karrierlehetőségeket feltérképezze.</w:t>
      </w:r>
      <w:r w:rsidRPr="00C57068">
        <w:rPr>
          <w:rFonts w:ascii="Palatino Linotype" w:hAnsi="Palatino Linotype"/>
          <w:color w:val="FF0000"/>
          <w:sz w:val="24"/>
          <w:szCs w:val="24"/>
          <w:lang w:eastAsia="hu-HU"/>
        </w:rPr>
        <w:t xml:space="preserve"> </w:t>
      </w:r>
      <w:r w:rsidRPr="00C57068">
        <w:rPr>
          <w:rFonts w:ascii="Palatino Linotype" w:hAnsi="Palatino Linotype"/>
          <w:sz w:val="24"/>
          <w:szCs w:val="24"/>
          <w:lang w:eastAsia="hu-HU"/>
        </w:rPr>
        <w:t>A célként megfogalmazott idegennyelvi magbiztosság csak az igeidők helyes használata révén fog megvalósulni.</w:t>
      </w:r>
    </w:p>
    <w:p w:rsidR="00260122" w:rsidRPr="00C57068" w:rsidRDefault="00260122" w:rsidP="00260122">
      <w:pPr>
        <w:spacing w:after="0" w:line="240" w:lineRule="auto"/>
        <w:ind w:firstLine="540"/>
        <w:rPr>
          <w:rFonts w:ascii="Palatino Linotype" w:hAnsi="Palatino Linotype"/>
          <w:sz w:val="24"/>
          <w:szCs w:val="24"/>
          <w:lang w:eastAsia="hu-HU"/>
        </w:rPr>
      </w:pPr>
    </w:p>
    <w:p w:rsidR="00BC65D5" w:rsidRDefault="00260122">
      <w:pPr>
        <w:numPr>
          <w:ilvl w:val="3"/>
          <w:numId w:val="16"/>
        </w:numPr>
        <w:spacing w:after="0" w:line="240" w:lineRule="auto"/>
        <w:ind w:hanging="1019"/>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Nyelvtani rendszerezés </w:t>
      </w:r>
      <w:proofErr w:type="gramStart"/>
      <w:r w:rsidRPr="00C57068">
        <w:rPr>
          <w:rFonts w:ascii="Palatino Linotype" w:hAnsi="Palatino Linotype"/>
          <w:b/>
          <w:sz w:val="24"/>
          <w:szCs w:val="24"/>
          <w:lang w:eastAsia="hu-HU"/>
        </w:rPr>
        <w:t>2</w:t>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Pr="00C57068">
        <w:rPr>
          <w:rFonts w:ascii="Palatino Linotype" w:eastAsia="Lucida Sans Unicode" w:hAnsi="Palatino Linotype"/>
          <w:b/>
          <w:kern w:val="1"/>
          <w:sz w:val="24"/>
          <w:szCs w:val="24"/>
          <w:lang w:eastAsia="hi-IN" w:bidi="hi-IN"/>
        </w:rPr>
        <w:tab/>
      </w:r>
      <w:r w:rsidR="00E52805">
        <w:rPr>
          <w:rFonts w:ascii="Palatino Linotype" w:eastAsia="Lucida Sans Unicode" w:hAnsi="Palatino Linotype"/>
          <w:b/>
          <w:kern w:val="1"/>
          <w:sz w:val="24"/>
          <w:szCs w:val="24"/>
          <w:lang w:eastAsia="hi-IN" w:bidi="hi-IN"/>
        </w:rPr>
        <w:t xml:space="preserve">         </w:t>
      </w:r>
      <w:r w:rsidRPr="00C57068">
        <w:rPr>
          <w:rFonts w:ascii="Palatino Linotype" w:eastAsia="Lucida Sans Unicode" w:hAnsi="Palatino Linotype"/>
          <w:b/>
          <w:i/>
          <w:kern w:val="1"/>
          <w:sz w:val="24"/>
          <w:szCs w:val="24"/>
          <w:lang w:eastAsia="hi-IN" w:bidi="hi-IN"/>
        </w:rPr>
        <w:t>8</w:t>
      </w:r>
      <w:proofErr w:type="gramEnd"/>
      <w:r w:rsidRPr="00C57068">
        <w:rPr>
          <w:rFonts w:ascii="Palatino Linotype" w:hAnsi="Palatino Linotype"/>
          <w:b/>
          <w:i/>
          <w:sz w:val="24"/>
          <w:szCs w:val="24"/>
          <w:lang w:eastAsia="hu-HU"/>
        </w:rPr>
        <w:t xml:space="preserve"> óra</w:t>
      </w:r>
    </w:p>
    <w:p w:rsidR="00BC65D5" w:rsidRDefault="00260122" w:rsidP="002E089E">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 xml:space="preserve">A 8 órás témakör során a diák </w:t>
      </w:r>
      <w:r w:rsidRPr="00C57068">
        <w:rPr>
          <w:rFonts w:ascii="Palatino Linotype" w:hAnsi="Palatino Linotype"/>
          <w:b/>
          <w:sz w:val="24"/>
          <w:szCs w:val="24"/>
          <w:lang w:eastAsia="hu-HU"/>
        </w:rPr>
        <w:t>a kérdésszerkesztés, a jelen, jövő és múlt idejű feltételes mód</w:t>
      </w:r>
      <w:r w:rsidRPr="00C57068">
        <w:rPr>
          <w:rFonts w:ascii="Palatino Linotype" w:hAnsi="Palatino Linotype"/>
          <w:sz w:val="24"/>
          <w:szCs w:val="24"/>
          <w:lang w:eastAsia="hu-HU"/>
        </w:rPr>
        <w:t xml:space="preserve">, illetve </w:t>
      </w:r>
      <w:proofErr w:type="gramStart"/>
      <w:r w:rsidRPr="00C57068">
        <w:rPr>
          <w:rFonts w:ascii="Palatino Linotype" w:hAnsi="Palatino Linotype"/>
          <w:sz w:val="24"/>
          <w:szCs w:val="24"/>
          <w:lang w:eastAsia="hu-HU"/>
        </w:rPr>
        <w:t xml:space="preserve">a  </w:t>
      </w:r>
      <w:r w:rsidRPr="00C57068">
        <w:rPr>
          <w:rFonts w:ascii="Palatino Linotype" w:hAnsi="Palatino Linotype"/>
          <w:b/>
          <w:sz w:val="24"/>
          <w:szCs w:val="24"/>
          <w:lang w:eastAsia="hu-HU"/>
        </w:rPr>
        <w:t>módbeli</w:t>
      </w:r>
      <w:proofErr w:type="gramEnd"/>
      <w:r w:rsidRPr="00C57068">
        <w:rPr>
          <w:rFonts w:ascii="Palatino Linotype" w:hAnsi="Palatino Linotype"/>
          <w:sz w:val="24"/>
          <w:szCs w:val="24"/>
          <w:lang w:eastAsia="hu-HU"/>
        </w:rPr>
        <w:t xml:space="preserve"> </w:t>
      </w:r>
      <w:r w:rsidRPr="00C57068">
        <w:rPr>
          <w:rFonts w:ascii="Palatino Linotype" w:hAnsi="Palatino Linotype"/>
          <w:b/>
          <w:sz w:val="24"/>
          <w:szCs w:val="24"/>
          <w:lang w:eastAsia="hu-HU"/>
        </w:rPr>
        <w:t>segédigék (</w:t>
      </w:r>
      <w:r w:rsidRPr="00C57068">
        <w:rPr>
          <w:rFonts w:ascii="Palatino Linotype" w:hAnsi="Palatino Linotype"/>
          <w:sz w:val="24"/>
          <w:szCs w:val="24"/>
          <w:lang w:eastAsia="hu-HU"/>
        </w:rPr>
        <w:t xml:space="preserve">lehetőséget, kötelességet, szükségességet, tiltást kifejező) használatát eleveníti fel, amely révén idegen nyelven sokkal exaktabb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C57068">
        <w:rPr>
          <w:rFonts w:ascii="Palatino Linotype" w:hAnsi="Palatino Linotype"/>
          <w:b/>
          <w:sz w:val="24"/>
          <w:szCs w:val="24"/>
          <w:lang w:eastAsia="hu-HU"/>
        </w:rPr>
        <w:t>A kérdésfeltevés alapvető szabályainak elsajátítása</w:t>
      </w:r>
      <w:r w:rsidRPr="00C57068">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C57068">
        <w:rPr>
          <w:rFonts w:ascii="Palatino Linotype" w:hAnsi="Palatino Linotype"/>
          <w:b/>
          <w:sz w:val="24"/>
          <w:szCs w:val="24"/>
          <w:lang w:eastAsia="hu-HU"/>
        </w:rPr>
        <w:t>prepozíciók és a kötőszavak</w:t>
      </w:r>
      <w:r w:rsidRPr="00C57068">
        <w:rPr>
          <w:rFonts w:ascii="Palatino Linotype" w:hAnsi="Palatino Linotype"/>
          <w:sz w:val="24"/>
          <w:szCs w:val="24"/>
          <w:lang w:eastAsia="hu-HU"/>
        </w:rPr>
        <w:t xml:space="preserve"> pontos használatának elsajátításával olyan </w:t>
      </w:r>
      <w:r w:rsidRPr="00C57068">
        <w:rPr>
          <w:rFonts w:ascii="Palatino Linotype" w:hAnsi="Palatino Linotype"/>
          <w:b/>
          <w:sz w:val="24"/>
          <w:szCs w:val="24"/>
          <w:lang w:eastAsia="hu-HU"/>
        </w:rPr>
        <w:t xml:space="preserve">egyszerű mondatszerkesztési eljárások birtokába jut, amely </w:t>
      </w:r>
      <w:r w:rsidRPr="00C57068">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260122" w:rsidRPr="00C57068" w:rsidRDefault="00260122" w:rsidP="00260122">
      <w:pPr>
        <w:spacing w:after="0" w:line="240" w:lineRule="auto"/>
        <w:jc w:val="both"/>
        <w:rPr>
          <w:rFonts w:ascii="Palatino Linotype" w:hAnsi="Palatino Linotype"/>
          <w:sz w:val="24"/>
          <w:szCs w:val="24"/>
          <w:lang w:eastAsia="hu-HU"/>
        </w:rPr>
      </w:pPr>
    </w:p>
    <w:p w:rsidR="00BC65D5" w:rsidRDefault="00260122">
      <w:pPr>
        <w:numPr>
          <w:ilvl w:val="3"/>
          <w:numId w:val="16"/>
        </w:numPr>
        <w:spacing w:after="0" w:line="240" w:lineRule="auto"/>
        <w:ind w:hanging="1019"/>
        <w:jc w:val="right"/>
        <w:rPr>
          <w:rFonts w:ascii="Palatino Linotype" w:hAnsi="Palatino Linotype"/>
          <w:b/>
          <w:sz w:val="24"/>
          <w:szCs w:val="24"/>
          <w:lang w:eastAsia="hu-HU"/>
        </w:rPr>
      </w:pPr>
      <w:r w:rsidRPr="00C57068">
        <w:rPr>
          <w:rFonts w:ascii="Palatino Linotype" w:hAnsi="Palatino Linotype"/>
          <w:b/>
          <w:sz w:val="24"/>
          <w:szCs w:val="24"/>
          <w:lang w:eastAsia="hu-HU"/>
        </w:rPr>
        <w:t xml:space="preserve">Nyelvi </w:t>
      </w:r>
      <w:proofErr w:type="gramStart"/>
      <w:r w:rsidRPr="00C57068">
        <w:rPr>
          <w:rFonts w:ascii="Palatino Linotype" w:hAnsi="Palatino Linotype"/>
          <w:b/>
          <w:sz w:val="24"/>
          <w:szCs w:val="24"/>
          <w:lang w:eastAsia="hu-HU"/>
        </w:rPr>
        <w:t xml:space="preserve">készségfejlesztés </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00E52805">
        <w:rPr>
          <w:rFonts w:ascii="Palatino Linotype" w:hAnsi="Palatino Linotype"/>
          <w:b/>
          <w:sz w:val="24"/>
          <w:szCs w:val="24"/>
          <w:lang w:eastAsia="hu-HU"/>
        </w:rPr>
        <w:t xml:space="preserve">       </w:t>
      </w:r>
      <w:r w:rsidRPr="00C57068">
        <w:rPr>
          <w:rFonts w:ascii="Palatino Linotype" w:hAnsi="Palatino Linotype"/>
          <w:b/>
          <w:i/>
          <w:sz w:val="24"/>
          <w:szCs w:val="24"/>
          <w:lang w:eastAsia="hu-HU"/>
        </w:rPr>
        <w:t>24</w:t>
      </w:r>
      <w:proofErr w:type="gramEnd"/>
      <w:r w:rsidRPr="00C57068">
        <w:rPr>
          <w:rFonts w:ascii="Palatino Linotype" w:hAnsi="Palatino Linotype"/>
          <w:b/>
          <w:i/>
          <w:sz w:val="24"/>
          <w:szCs w:val="24"/>
          <w:lang w:eastAsia="hu-HU"/>
        </w:rPr>
        <w:t xml:space="preserve"> óra</w:t>
      </w:r>
    </w:p>
    <w:p w:rsidR="00BC65D5" w:rsidRDefault="00260122" w:rsidP="002E089E">
      <w:pPr>
        <w:widowControl w:val="0"/>
        <w:suppressAutoHyphens/>
        <w:spacing w:after="0" w:line="240" w:lineRule="auto"/>
        <w:ind w:left="709" w:firstLine="14"/>
        <w:jc w:val="both"/>
        <w:rPr>
          <w:rFonts w:ascii="Palatino Linotype" w:hAnsi="Palatino Linotype"/>
          <w:sz w:val="24"/>
          <w:szCs w:val="24"/>
          <w:lang w:eastAsia="hu-HU"/>
        </w:rPr>
      </w:pPr>
      <w:r w:rsidRPr="00C57068">
        <w:rPr>
          <w:rFonts w:ascii="Palatino Linotype" w:hAnsi="Palatino Linotype"/>
          <w:sz w:val="24"/>
          <w:szCs w:val="24"/>
          <w:lang w:eastAsia="hu-HU"/>
        </w:rPr>
        <w:t>/Az induktív nyelvtanulási képesség és az idegennyelvi asszociatív memória fejlesztése fonetikai készségfejlesztéssel kiegészítve/</w:t>
      </w:r>
    </w:p>
    <w:p w:rsidR="00BC65D5" w:rsidRDefault="00260122" w:rsidP="002E089E">
      <w:pPr>
        <w:widowControl w:val="0"/>
        <w:suppressAutoHyphens/>
        <w:spacing w:after="0" w:line="240" w:lineRule="auto"/>
        <w:ind w:left="709"/>
        <w:jc w:val="both"/>
        <w:rPr>
          <w:rFonts w:ascii="Palatino Linotype" w:hAnsi="Palatino Linotype"/>
          <w:sz w:val="24"/>
          <w:szCs w:val="24"/>
        </w:rPr>
      </w:pPr>
      <w:r w:rsidRPr="00C57068">
        <w:rPr>
          <w:rFonts w:ascii="Palatino Linotype" w:eastAsia="Lucida Sans Unicode" w:hAnsi="Palatino Linotype"/>
          <w:kern w:val="1"/>
          <w:sz w:val="24"/>
          <w:szCs w:val="24"/>
          <w:lang w:eastAsia="hi-IN" w:bidi="hi-IN"/>
        </w:rPr>
        <w:t xml:space="preserve">A 24 órás nyelvi készségfejlesztő blokk során a diák rendszerezi az idegennyelvi alapszókincshez kapcsolódó ismereteit. E szókincset alapulvéve valósul </w:t>
      </w:r>
      <w:proofErr w:type="gramStart"/>
      <w:r w:rsidRPr="00C57068">
        <w:rPr>
          <w:rFonts w:ascii="Palatino Linotype" w:eastAsia="Lucida Sans Unicode" w:hAnsi="Palatino Linotype"/>
          <w:kern w:val="1"/>
          <w:sz w:val="24"/>
          <w:szCs w:val="24"/>
          <w:lang w:eastAsia="hi-IN" w:bidi="hi-IN"/>
        </w:rPr>
        <w:t>meg  az</w:t>
      </w:r>
      <w:proofErr w:type="gramEnd"/>
      <w:r w:rsidRPr="00C57068">
        <w:rPr>
          <w:rFonts w:ascii="Palatino Linotype" w:eastAsia="Lucida Sans Unicode" w:hAnsi="Palatino Linotype"/>
          <w:kern w:val="1"/>
          <w:sz w:val="24"/>
          <w:szCs w:val="24"/>
          <w:lang w:eastAsia="hi-IN" w:bidi="hi-IN"/>
        </w:rPr>
        <w:t xml:space="preserve"> </w:t>
      </w:r>
      <w:r w:rsidRPr="00C57068">
        <w:rPr>
          <w:rFonts w:ascii="Palatino Linotype" w:eastAsia="Lucida Sans Unicode" w:hAnsi="Palatino Linotype"/>
          <w:b/>
          <w:kern w:val="1"/>
          <w:sz w:val="24"/>
          <w:szCs w:val="24"/>
          <w:lang w:eastAsia="hi-IN" w:bidi="hi-IN"/>
        </w:rPr>
        <w:t xml:space="preserve">induktív nyelvtanulási képességfejlesztés </w:t>
      </w:r>
      <w:r w:rsidRPr="00C57068">
        <w:rPr>
          <w:rFonts w:ascii="Palatino Linotype" w:eastAsia="Lucida Sans Unicode" w:hAnsi="Palatino Linotype"/>
          <w:kern w:val="1"/>
          <w:sz w:val="24"/>
          <w:szCs w:val="24"/>
          <w:lang w:eastAsia="hi-IN" w:bidi="hi-IN"/>
        </w:rPr>
        <w:t xml:space="preserve">és az </w:t>
      </w:r>
      <w:r w:rsidRPr="00C57068">
        <w:rPr>
          <w:rFonts w:ascii="Palatino Linotype" w:eastAsia="Lucida Sans Unicode" w:hAnsi="Palatino Linotype"/>
          <w:b/>
          <w:kern w:val="1"/>
          <w:sz w:val="24"/>
          <w:szCs w:val="24"/>
          <w:lang w:eastAsia="hi-IN" w:bidi="hi-IN"/>
        </w:rPr>
        <w:t>idegennyelvi asszociatív memóriafejlesztés</w:t>
      </w:r>
      <w:r w:rsidRPr="00C57068">
        <w:rPr>
          <w:rFonts w:ascii="Palatino Linotype" w:eastAsia="Lucida Sans Unicode" w:hAnsi="Palatino Linotype"/>
          <w:kern w:val="1"/>
          <w:sz w:val="24"/>
          <w:szCs w:val="24"/>
          <w:lang w:eastAsia="hi-IN" w:bidi="hi-IN"/>
        </w:rPr>
        <w:t xml:space="preserve"> 6 alapvető társalgási témakör szavai, kifejezésein keresztül.</w:t>
      </w:r>
      <w:r w:rsidRPr="00C57068">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C65D5" w:rsidRDefault="00260122">
      <w:pPr>
        <w:widowControl w:val="0"/>
        <w:suppressAutoHyphens/>
        <w:spacing w:after="0" w:line="240" w:lineRule="auto"/>
        <w:ind w:left="709"/>
        <w:rPr>
          <w:rFonts w:ascii="Palatino Linotype" w:hAnsi="Palatino Linotype"/>
          <w:sz w:val="24"/>
          <w:szCs w:val="24"/>
        </w:rPr>
      </w:pPr>
      <w:r w:rsidRPr="00C57068">
        <w:rPr>
          <w:rFonts w:ascii="Palatino Linotype" w:hAnsi="Palatino Linotype"/>
          <w:sz w:val="24"/>
          <w:szCs w:val="24"/>
        </w:rPr>
        <w:t>Az elsajátítandó témakörök:</w:t>
      </w:r>
    </w:p>
    <w:p w:rsidR="00BC65D5" w:rsidRDefault="00260122">
      <w:pPr>
        <w:widowControl w:val="0"/>
        <w:numPr>
          <w:ilvl w:val="0"/>
          <w:numId w:val="13"/>
        </w:num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személyes bemutatkozás</w:t>
      </w:r>
    </w:p>
    <w:p w:rsidR="00BC65D5" w:rsidRDefault="00260122">
      <w:pPr>
        <w:widowControl w:val="0"/>
        <w:numPr>
          <w:ilvl w:val="0"/>
          <w:numId w:val="13"/>
        </w:num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a munka világa</w:t>
      </w:r>
    </w:p>
    <w:p w:rsidR="00BC65D5" w:rsidRDefault="00260122">
      <w:pPr>
        <w:widowControl w:val="0"/>
        <w:numPr>
          <w:ilvl w:val="0"/>
          <w:numId w:val="13"/>
        </w:num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napi tevékenységek, aktivitás</w:t>
      </w:r>
    </w:p>
    <w:p w:rsidR="00BC65D5" w:rsidRDefault="00260122">
      <w:pPr>
        <w:widowControl w:val="0"/>
        <w:numPr>
          <w:ilvl w:val="0"/>
          <w:numId w:val="13"/>
        </w:num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lakás, ház</w:t>
      </w:r>
    </w:p>
    <w:p w:rsidR="00BC65D5" w:rsidRDefault="00260122">
      <w:pPr>
        <w:widowControl w:val="0"/>
        <w:numPr>
          <w:ilvl w:val="0"/>
          <w:numId w:val="13"/>
        </w:num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utazás, </w:t>
      </w:r>
    </w:p>
    <w:p w:rsidR="00BC65D5" w:rsidRDefault="00260122">
      <w:pPr>
        <w:widowControl w:val="0"/>
        <w:numPr>
          <w:ilvl w:val="0"/>
          <w:numId w:val="13"/>
        </w:num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étkezés </w:t>
      </w:r>
      <w:r w:rsidRPr="00C57068">
        <w:rPr>
          <w:rFonts w:ascii="Palatino Linotype" w:hAnsi="Palatino Linotype"/>
          <w:sz w:val="24"/>
          <w:szCs w:val="24"/>
        </w:rPr>
        <w:t xml:space="preserve"> </w:t>
      </w:r>
    </w:p>
    <w:p w:rsidR="00260122" w:rsidRPr="00C57068" w:rsidRDefault="00260122" w:rsidP="002E089E">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60122" w:rsidRPr="00C57068" w:rsidRDefault="00260122" w:rsidP="00260122">
      <w:pPr>
        <w:spacing w:after="0" w:line="240" w:lineRule="auto"/>
        <w:ind w:left="708"/>
        <w:jc w:val="both"/>
        <w:rPr>
          <w:rFonts w:ascii="Palatino Linotype" w:hAnsi="Palatino Linotype"/>
          <w:sz w:val="24"/>
          <w:szCs w:val="24"/>
          <w:lang w:eastAsia="hu-HU"/>
        </w:rPr>
      </w:pPr>
    </w:p>
    <w:p w:rsidR="00BC65D5" w:rsidRDefault="00260122">
      <w:pPr>
        <w:numPr>
          <w:ilvl w:val="3"/>
          <w:numId w:val="16"/>
        </w:numPr>
        <w:spacing w:after="0" w:line="240" w:lineRule="auto"/>
        <w:ind w:hanging="1019"/>
        <w:jc w:val="right"/>
        <w:rPr>
          <w:rFonts w:ascii="Palatino Linotype" w:hAnsi="Palatino Linotype"/>
          <w:b/>
          <w:sz w:val="24"/>
          <w:szCs w:val="24"/>
          <w:lang w:eastAsia="hu-HU"/>
        </w:rPr>
      </w:pPr>
      <w:r w:rsidRPr="00C57068">
        <w:rPr>
          <w:rFonts w:ascii="Palatino Linotype" w:eastAsia="Lucida Sans Unicode" w:hAnsi="Palatino Linotype"/>
          <w:b/>
          <w:kern w:val="1"/>
          <w:sz w:val="24"/>
          <w:szCs w:val="24"/>
          <w:lang w:eastAsia="hi-IN" w:bidi="hi-IN"/>
        </w:rPr>
        <w:t xml:space="preserve">Munkavállalói </w:t>
      </w:r>
      <w:proofErr w:type="gramStart"/>
      <w:r w:rsidRPr="00C57068">
        <w:rPr>
          <w:rFonts w:ascii="Palatino Linotype" w:eastAsia="Lucida Sans Unicode" w:hAnsi="Palatino Linotype"/>
          <w:b/>
          <w:kern w:val="1"/>
          <w:sz w:val="24"/>
          <w:szCs w:val="24"/>
          <w:lang w:eastAsia="hi-IN" w:bidi="hi-IN"/>
        </w:rPr>
        <w:t xml:space="preserve">szókincs </w:t>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Pr="00C57068">
        <w:rPr>
          <w:rFonts w:ascii="Palatino Linotype" w:hAnsi="Palatino Linotype"/>
          <w:b/>
          <w:sz w:val="24"/>
          <w:szCs w:val="24"/>
          <w:lang w:eastAsia="hu-HU"/>
        </w:rPr>
        <w:tab/>
      </w:r>
      <w:r w:rsidR="00E52805">
        <w:rPr>
          <w:rFonts w:ascii="Palatino Linotype" w:hAnsi="Palatino Linotype"/>
          <w:b/>
          <w:sz w:val="24"/>
          <w:szCs w:val="24"/>
          <w:lang w:eastAsia="hu-HU"/>
        </w:rPr>
        <w:t xml:space="preserve">       </w:t>
      </w:r>
      <w:r w:rsidRPr="00C57068">
        <w:rPr>
          <w:rFonts w:ascii="Palatino Linotype" w:hAnsi="Palatino Linotype"/>
          <w:b/>
          <w:i/>
          <w:sz w:val="24"/>
          <w:szCs w:val="24"/>
          <w:lang w:eastAsia="hu-HU"/>
        </w:rPr>
        <w:t>24</w:t>
      </w:r>
      <w:proofErr w:type="gramEnd"/>
      <w:r w:rsidRPr="00C57068">
        <w:rPr>
          <w:rFonts w:ascii="Palatino Linotype" w:hAnsi="Palatino Linotype"/>
          <w:b/>
          <w:i/>
          <w:sz w:val="24"/>
          <w:szCs w:val="24"/>
          <w:lang w:eastAsia="hu-HU"/>
        </w:rPr>
        <w:t xml:space="preserve"> óra</w:t>
      </w:r>
    </w:p>
    <w:p w:rsidR="00BC65D5" w:rsidRDefault="00260122">
      <w:pPr>
        <w:spacing w:after="0" w:line="240" w:lineRule="auto"/>
        <w:ind w:left="709" w:firstLine="17"/>
        <w:rPr>
          <w:rFonts w:ascii="Palatino Linotype" w:eastAsia="Lucida Sans Unicode" w:hAnsi="Palatino Linotype"/>
          <w:b/>
          <w:kern w:val="1"/>
          <w:sz w:val="24"/>
          <w:szCs w:val="24"/>
          <w:lang w:eastAsia="hi-IN" w:bidi="hi-IN"/>
        </w:rPr>
      </w:pPr>
      <w:r w:rsidRPr="00C57068">
        <w:rPr>
          <w:rFonts w:ascii="Palatino Linotype" w:eastAsia="Lucida Sans Unicode" w:hAnsi="Palatino Linotype"/>
          <w:b/>
          <w:kern w:val="1"/>
          <w:sz w:val="24"/>
          <w:szCs w:val="24"/>
          <w:lang w:eastAsia="hi-IN" w:bidi="hi-IN"/>
        </w:rPr>
        <w:t>/</w:t>
      </w:r>
      <w:r w:rsidRPr="00C57068">
        <w:rPr>
          <w:rFonts w:ascii="Palatino Linotype" w:eastAsia="Lucida Sans Unicode" w:hAnsi="Palatino Linotype"/>
          <w:kern w:val="1"/>
          <w:sz w:val="24"/>
          <w:szCs w:val="24"/>
          <w:lang w:eastAsia="hi-IN" w:bidi="hi-IN"/>
        </w:rPr>
        <w:t>Munkavállalással kapcsolatos alapvető szakszókincs elsajátítása</w:t>
      </w:r>
      <w:r w:rsidRPr="00C57068">
        <w:rPr>
          <w:rFonts w:ascii="Palatino Linotype" w:eastAsia="Lucida Sans Unicode" w:hAnsi="Palatino Linotype"/>
          <w:b/>
          <w:kern w:val="1"/>
          <w:sz w:val="24"/>
          <w:szCs w:val="24"/>
          <w:lang w:eastAsia="hi-IN" w:bidi="hi-IN"/>
        </w:rPr>
        <w:t>/</w:t>
      </w:r>
    </w:p>
    <w:p w:rsidR="00BC65D5" w:rsidRDefault="00260122" w:rsidP="002E089E">
      <w:pPr>
        <w:spacing w:after="0" w:line="240" w:lineRule="auto"/>
        <w:ind w:left="709"/>
        <w:jc w:val="both"/>
        <w:rPr>
          <w:rFonts w:ascii="Palatino Linotype" w:hAnsi="Palatino Linotype"/>
          <w:sz w:val="24"/>
          <w:szCs w:val="24"/>
          <w:lang w:eastAsia="hu-HU"/>
        </w:rPr>
      </w:pPr>
      <w:r w:rsidRPr="00C57068">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proofErr w:type="gramStart"/>
      <w:r w:rsidRPr="00C57068">
        <w:rPr>
          <w:rFonts w:ascii="Palatino Linotype" w:hAnsi="Palatino Linotype"/>
          <w:sz w:val="24"/>
          <w:szCs w:val="24"/>
          <w:lang w:eastAsia="hu-HU"/>
        </w:rPr>
        <w:t>tudjon  bemutatkozni</w:t>
      </w:r>
      <w:proofErr w:type="gramEnd"/>
      <w:r w:rsidRPr="00C57068">
        <w:rPr>
          <w:rFonts w:ascii="Palatino Linotype" w:hAnsi="Palatino Linotype"/>
          <w:sz w:val="24"/>
          <w:szCs w:val="24"/>
          <w:lang w:eastAsia="hu-HU"/>
        </w:rPr>
        <w:t xml:space="preserve"> kifejezetten szakmai vonatkozással. Képes lesz a </w:t>
      </w:r>
      <w:proofErr w:type="gramStart"/>
      <w:r w:rsidRPr="00C57068">
        <w:rPr>
          <w:rFonts w:ascii="Palatino Linotype" w:hAnsi="Palatino Linotype"/>
          <w:sz w:val="24"/>
          <w:szCs w:val="24"/>
          <w:lang w:eastAsia="hu-HU"/>
        </w:rPr>
        <w:t>munka lehetőségeket</w:t>
      </w:r>
      <w:proofErr w:type="gramEnd"/>
      <w:r w:rsidRPr="00C57068">
        <w:rPr>
          <w:rFonts w:ascii="Palatino Linotype" w:hAnsi="Palatino Linotype"/>
          <w:sz w:val="24"/>
          <w:szCs w:val="24"/>
          <w:lang w:eastAsia="hu-HU"/>
        </w:rPr>
        <w:t xml:space="preserve"> feltérképezni a célnyelvi országban. Begyakorolja az alapadatokat tartalmazó formanyomtatvány kitöltését, illetve a szakmai önéletrajz és a motivációs levél megírásához szükséges rutint megszerzi. Elsajátítja azt a szakmai jellegű </w:t>
      </w:r>
      <w:proofErr w:type="gramStart"/>
      <w:r w:rsidRPr="00C57068">
        <w:rPr>
          <w:rFonts w:ascii="Palatino Linotype" w:hAnsi="Palatino Linotype"/>
          <w:sz w:val="24"/>
          <w:szCs w:val="24"/>
          <w:lang w:eastAsia="hu-HU"/>
        </w:rPr>
        <w:t>szókincset</w:t>
      </w:r>
      <w:proofErr w:type="gramEnd"/>
      <w:r w:rsidRPr="00C57068">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60122" w:rsidRPr="00C57068" w:rsidRDefault="00260122" w:rsidP="00260122">
      <w:pPr>
        <w:spacing w:after="0" w:line="240" w:lineRule="auto"/>
        <w:rPr>
          <w:rFonts w:ascii="Palatino Linotype" w:hAnsi="Palatino Linotype"/>
          <w:sz w:val="24"/>
          <w:szCs w:val="24"/>
          <w:lang w:eastAsia="hu-HU"/>
        </w:rPr>
      </w:pPr>
    </w:p>
    <w:p w:rsidR="00BC65D5" w:rsidRDefault="00260122">
      <w:pPr>
        <w:widowControl w:val="0"/>
        <w:numPr>
          <w:ilvl w:val="1"/>
          <w:numId w:val="15"/>
        </w:numPr>
        <w:suppressAutoHyphens/>
        <w:spacing w:after="0" w:line="240" w:lineRule="auto"/>
        <w:ind w:hanging="225"/>
        <w:rPr>
          <w:rFonts w:ascii="Palatino Linotype" w:hAnsi="Palatino Linotype"/>
          <w:kern w:val="1"/>
          <w:sz w:val="24"/>
          <w:szCs w:val="24"/>
          <w:lang w:eastAsia="hi-IN" w:bidi="hi-IN"/>
        </w:rPr>
      </w:pPr>
      <w:r w:rsidRPr="00E52805">
        <w:rPr>
          <w:rFonts w:ascii="Palatino Linotype" w:hAnsi="Palatino Linotype"/>
          <w:b/>
          <w:i/>
          <w:sz w:val="24"/>
          <w:szCs w:val="24"/>
          <w:lang w:eastAsia="hu-HU"/>
        </w:rPr>
        <w:t xml:space="preserve">A képzés javasolt </w:t>
      </w:r>
      <w:proofErr w:type="gramStart"/>
      <w:r w:rsidRPr="00E52805">
        <w:rPr>
          <w:rFonts w:ascii="Palatino Linotype" w:hAnsi="Palatino Linotype"/>
          <w:b/>
          <w:i/>
          <w:sz w:val="24"/>
          <w:szCs w:val="24"/>
          <w:lang w:eastAsia="hu-HU"/>
        </w:rPr>
        <w:t>helyszíne</w:t>
      </w:r>
      <w:r w:rsidR="00E52805" w:rsidRPr="00E52805">
        <w:rPr>
          <w:rFonts w:ascii="Palatino Linotype" w:hAnsi="Palatino Linotype"/>
          <w:b/>
          <w:i/>
          <w:sz w:val="24"/>
          <w:szCs w:val="24"/>
          <w:lang w:eastAsia="hu-HU"/>
        </w:rPr>
        <w:t>(</w:t>
      </w:r>
      <w:proofErr w:type="gramEnd"/>
      <w:r w:rsidR="00E52805" w:rsidRPr="00E52805">
        <w:rPr>
          <w:rFonts w:ascii="Palatino Linotype" w:hAnsi="Palatino Linotype"/>
          <w:b/>
          <w:i/>
          <w:sz w:val="24"/>
          <w:szCs w:val="24"/>
          <w:lang w:eastAsia="hu-HU"/>
        </w:rPr>
        <w:t>ajánlás)</w:t>
      </w:r>
    </w:p>
    <w:p w:rsidR="00BC65D5" w:rsidRDefault="00260122">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Az órák kb. 50%-</w:t>
      </w:r>
      <w:proofErr w:type="gramStart"/>
      <w:r w:rsidRPr="00C57068">
        <w:rPr>
          <w:rFonts w:ascii="Palatino Linotype" w:hAnsi="Palatino Linotype"/>
          <w:kern w:val="1"/>
          <w:sz w:val="24"/>
          <w:szCs w:val="24"/>
          <w:lang w:eastAsia="hi-IN" w:bidi="hi-IN"/>
        </w:rPr>
        <w:t>a</w:t>
      </w:r>
      <w:proofErr w:type="gramEnd"/>
      <w:r w:rsidRPr="00C57068">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260122" w:rsidRPr="00C57068" w:rsidRDefault="00260122" w:rsidP="00260122">
      <w:pPr>
        <w:spacing w:after="0" w:line="240" w:lineRule="auto"/>
        <w:ind w:left="792"/>
        <w:jc w:val="both"/>
        <w:rPr>
          <w:rFonts w:ascii="Palatino Linotype" w:hAnsi="Palatino Linotype"/>
          <w:b/>
          <w:bCs/>
          <w:sz w:val="24"/>
          <w:szCs w:val="24"/>
          <w:lang w:eastAsia="hu-HU"/>
        </w:rPr>
      </w:pPr>
    </w:p>
    <w:p w:rsidR="00BC65D5" w:rsidRDefault="00260122">
      <w:pPr>
        <w:widowControl w:val="0"/>
        <w:numPr>
          <w:ilvl w:val="1"/>
          <w:numId w:val="15"/>
        </w:numPr>
        <w:suppressAutoHyphens/>
        <w:spacing w:after="0" w:line="240" w:lineRule="auto"/>
        <w:ind w:left="993" w:hanging="426"/>
        <w:rPr>
          <w:rFonts w:ascii="Palatino Linotype" w:hAnsi="Palatino Linotype"/>
          <w:b/>
          <w:sz w:val="24"/>
          <w:szCs w:val="24"/>
          <w:lang w:eastAsia="hu-HU"/>
        </w:rPr>
      </w:pPr>
      <w:r w:rsidRPr="00E52805">
        <w:rPr>
          <w:rFonts w:ascii="Palatino Linotype" w:hAnsi="Palatino Linotype"/>
          <w:b/>
          <w:i/>
          <w:sz w:val="24"/>
          <w:szCs w:val="24"/>
          <w:lang w:eastAsia="hu-HU"/>
        </w:rPr>
        <w:t>A tantárgy elsajátítása során alkalmazható sajátos módszerek, tanulói tevékenységformák.</w:t>
      </w:r>
      <w:r w:rsidR="00E52805" w:rsidRPr="00E52805">
        <w:rPr>
          <w:rFonts w:ascii="Palatino Linotype" w:hAnsi="Palatino Linotype"/>
          <w:b/>
          <w:i/>
          <w:sz w:val="24"/>
          <w:szCs w:val="24"/>
          <w:lang w:eastAsia="hu-HU"/>
        </w:rPr>
        <w:t xml:space="preserve"> (ajánlás)</w:t>
      </w:r>
    </w:p>
    <w:p w:rsidR="00BC65D5" w:rsidRDefault="00260122">
      <w:pPr>
        <w:widowControl w:val="0"/>
        <w:suppressAutoHyphens/>
        <w:spacing w:after="0" w:line="240" w:lineRule="auto"/>
        <w:ind w:left="567"/>
        <w:rPr>
          <w:rFonts w:ascii="Palatino Linotype" w:hAnsi="Palatino Linotype"/>
          <w:bCs/>
          <w:sz w:val="24"/>
          <w:szCs w:val="24"/>
          <w:lang w:eastAsia="hu-HU"/>
        </w:rPr>
      </w:pPr>
      <w:r w:rsidRPr="00C57068">
        <w:rPr>
          <w:rFonts w:ascii="Palatino Linotype" w:hAnsi="Palatino Linotype"/>
          <w:bCs/>
          <w:sz w:val="24"/>
          <w:szCs w:val="24"/>
          <w:lang w:eastAsia="hu-HU"/>
        </w:rPr>
        <w:t xml:space="preserve">A </w:t>
      </w:r>
      <w:proofErr w:type="gramStart"/>
      <w:r w:rsidRPr="00C57068">
        <w:rPr>
          <w:rFonts w:ascii="Palatino Linotype" w:hAnsi="Palatino Linotype"/>
          <w:bCs/>
          <w:sz w:val="24"/>
          <w:szCs w:val="24"/>
          <w:lang w:eastAsia="hu-HU"/>
        </w:rPr>
        <w:t>tananyag  kb.</w:t>
      </w:r>
      <w:proofErr w:type="gramEnd"/>
      <w:r w:rsidRPr="00C57068">
        <w:rPr>
          <w:rFonts w:ascii="Palatino Linotype" w:hAnsi="Palatino Linotype"/>
          <w:bCs/>
          <w:sz w:val="24"/>
          <w:szCs w:val="24"/>
          <w:lang w:eastAsia="hu-HU"/>
        </w:rPr>
        <w:t xml:space="preserve"> fele digitális tartalmú oktatási anyag, így speciálisak mind a módszerek, mind pedig a tanulói tevékenységformák.</w:t>
      </w:r>
    </w:p>
    <w:p w:rsidR="00260122" w:rsidRPr="00C57068" w:rsidRDefault="00260122" w:rsidP="00260122">
      <w:pPr>
        <w:widowControl w:val="0"/>
        <w:suppressAutoHyphens/>
        <w:spacing w:after="0" w:line="240" w:lineRule="auto"/>
        <w:rPr>
          <w:rFonts w:ascii="Palatino Linotype" w:hAnsi="Palatino Linotype"/>
          <w:bCs/>
          <w:sz w:val="24"/>
          <w:szCs w:val="24"/>
          <w:lang w:eastAsia="hu-HU"/>
        </w:rPr>
      </w:pPr>
    </w:p>
    <w:p w:rsidR="00BC65D5" w:rsidRDefault="00C7116D">
      <w:pPr>
        <w:widowControl w:val="0"/>
        <w:suppressAutoHyphens/>
        <w:spacing w:after="0" w:line="240" w:lineRule="auto"/>
        <w:ind w:left="1276" w:hanging="567"/>
        <w:rPr>
          <w:rFonts w:ascii="Palatino Linotype" w:hAnsi="Palatino Linotype"/>
          <w:b/>
          <w:bCs/>
          <w:i/>
          <w:sz w:val="24"/>
          <w:szCs w:val="24"/>
          <w:lang w:eastAsia="hu-HU"/>
        </w:rPr>
      </w:pPr>
      <w:r>
        <w:rPr>
          <w:rFonts w:ascii="Palatino Linotype" w:hAnsi="Palatino Linotype"/>
          <w:b/>
          <w:bCs/>
          <w:i/>
          <w:sz w:val="24"/>
          <w:szCs w:val="24"/>
          <w:lang w:eastAsia="hu-HU"/>
        </w:rPr>
        <w:t xml:space="preserve">3.5.1. </w:t>
      </w:r>
      <w:r w:rsidR="00260122" w:rsidRPr="00C57068">
        <w:rPr>
          <w:rFonts w:ascii="Palatino Linotype" w:hAnsi="Palatino Linotype"/>
          <w:b/>
          <w:bCs/>
          <w:i/>
          <w:sz w:val="24"/>
          <w:szCs w:val="24"/>
          <w:lang w:eastAsia="hu-HU"/>
        </w:rPr>
        <w:t xml:space="preserve">A tantárgy elsajátítása során alkalmazható tanulói </w:t>
      </w:r>
      <w:proofErr w:type="gramStart"/>
      <w:r w:rsidR="00260122" w:rsidRPr="00C57068">
        <w:rPr>
          <w:rFonts w:ascii="Palatino Linotype" w:hAnsi="Palatino Linotype"/>
          <w:b/>
          <w:bCs/>
          <w:i/>
          <w:sz w:val="24"/>
          <w:szCs w:val="24"/>
          <w:lang w:eastAsia="hu-HU"/>
        </w:rPr>
        <w:t>tevékenységformák</w:t>
      </w:r>
      <w:r w:rsidR="00E52805" w:rsidRPr="00E52805">
        <w:rPr>
          <w:rFonts w:ascii="Palatino Linotype" w:hAnsi="Palatino Linotype"/>
          <w:b/>
          <w:i/>
          <w:sz w:val="24"/>
          <w:szCs w:val="24"/>
          <w:lang w:eastAsia="hu-HU"/>
        </w:rPr>
        <w:t>(</w:t>
      </w:r>
      <w:proofErr w:type="gramEnd"/>
      <w:r w:rsidR="00E52805" w:rsidRPr="00E52805">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60122" w:rsidRPr="00C57068" w:rsidTr="00125337">
        <w:trPr>
          <w:cantSplit/>
          <w:trHeight w:val="921"/>
          <w:jc w:val="center"/>
        </w:trPr>
        <w:tc>
          <w:tcPr>
            <w:tcW w:w="828"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60122" w:rsidRPr="00C57068" w:rsidTr="00125337">
        <w:trPr>
          <w:cantSplit/>
          <w:trHeight w:val="1076"/>
          <w:jc w:val="center"/>
        </w:trPr>
        <w:tc>
          <w:tcPr>
            <w:tcW w:w="828"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c>
          <w:tcPr>
            <w:tcW w:w="3621" w:type="dxa"/>
            <w:vMerge/>
            <w:vAlign w:val="center"/>
          </w:tcPr>
          <w:p w:rsidR="00260122" w:rsidRPr="00C57068" w:rsidRDefault="00260122" w:rsidP="00125337">
            <w:pPr>
              <w:spacing w:after="0" w:line="240" w:lineRule="auto"/>
              <w:rPr>
                <w:rFonts w:ascii="Palatino Linotype" w:hAnsi="Palatino Linotype"/>
                <w:b/>
                <w:sz w:val="20"/>
                <w:szCs w:val="20"/>
              </w:rPr>
            </w:pPr>
          </w:p>
        </w:tc>
        <w:tc>
          <w:tcPr>
            <w:tcW w:w="809" w:type="dxa"/>
            <w:textDirection w:val="btLr"/>
            <w:vAlign w:val="center"/>
          </w:tcPr>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260122" w:rsidRPr="00C57068" w:rsidRDefault="00260122" w:rsidP="0012533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r>
      <w:tr w:rsidR="00260122" w:rsidRPr="00C57068" w:rsidTr="00125337">
        <w:trPr>
          <w:jc w:val="center"/>
        </w:trPr>
        <w:tc>
          <w:tcPr>
            <w:tcW w:w="828" w:type="dxa"/>
            <w:shd w:val="clear" w:color="auto" w:fill="D9D9D9"/>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260122" w:rsidRPr="00C57068" w:rsidRDefault="00260122" w:rsidP="00125337">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shd w:val="clear" w:color="auto" w:fill="D9D9D9"/>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260122" w:rsidRPr="00C57068" w:rsidRDefault="00260122" w:rsidP="00125337">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bCs/>
                <w:sz w:val="24"/>
                <w:szCs w:val="24"/>
                <w:lang w:eastAsia="hu-HU"/>
              </w:rPr>
              <w:t>Levélírás</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Szöveges előadás egyéni felkészüléssel</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shd w:val="clear" w:color="auto" w:fill="D9D9D9"/>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3.</w:t>
            </w:r>
          </w:p>
        </w:tc>
        <w:tc>
          <w:tcPr>
            <w:tcW w:w="3621" w:type="dxa"/>
            <w:shd w:val="clear" w:color="auto" w:fill="D9D9D9"/>
            <w:vAlign w:val="center"/>
          </w:tcPr>
          <w:p w:rsidR="00260122" w:rsidRPr="00C57068" w:rsidRDefault="00260122" w:rsidP="00125337">
            <w:pPr>
              <w:spacing w:after="0" w:line="240" w:lineRule="auto"/>
              <w:rPr>
                <w:rFonts w:ascii="Palatino Linotype" w:hAnsi="Palatino Linotype" w:cs="Arial"/>
                <w:b/>
                <w:sz w:val="20"/>
                <w:szCs w:val="20"/>
              </w:rPr>
            </w:pPr>
            <w:r w:rsidRPr="00C57068">
              <w:rPr>
                <w:rFonts w:ascii="Palatino Linotype" w:hAnsi="Palatino Linotype" w:cs="Arial"/>
                <w:b/>
                <w:sz w:val="20"/>
                <w:szCs w:val="20"/>
              </w:rPr>
              <w:t>Komplex információk körében</w:t>
            </w:r>
          </w:p>
        </w:tc>
        <w:tc>
          <w:tcPr>
            <w:tcW w:w="809"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3.1.</w:t>
            </w:r>
          </w:p>
        </w:tc>
        <w:tc>
          <w:tcPr>
            <w:tcW w:w="3621"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cs="Arial"/>
                <w:sz w:val="20"/>
                <w:szCs w:val="20"/>
              </w:rPr>
              <w:t>Elemzés készítése tapasztalatokról</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trHeight w:val="499"/>
          <w:jc w:val="center"/>
        </w:trPr>
        <w:tc>
          <w:tcPr>
            <w:tcW w:w="828" w:type="dxa"/>
            <w:shd w:val="clear" w:color="auto" w:fill="D9D9D9"/>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4.</w:t>
            </w:r>
          </w:p>
        </w:tc>
        <w:tc>
          <w:tcPr>
            <w:tcW w:w="3621" w:type="dxa"/>
            <w:shd w:val="clear" w:color="auto" w:fill="D9D9D9"/>
            <w:vAlign w:val="center"/>
          </w:tcPr>
          <w:p w:rsidR="00260122" w:rsidRPr="00C57068" w:rsidRDefault="00260122" w:rsidP="00125337">
            <w:pPr>
              <w:spacing w:after="0" w:line="240" w:lineRule="auto"/>
              <w:rPr>
                <w:rFonts w:ascii="Palatino Linotype" w:hAnsi="Palatino Linotype" w:cs="Arial"/>
                <w:b/>
                <w:sz w:val="20"/>
                <w:szCs w:val="20"/>
              </w:rPr>
            </w:pPr>
            <w:r w:rsidRPr="00C57068">
              <w:rPr>
                <w:rFonts w:ascii="Palatino Linotype" w:hAnsi="Palatino Linotype" w:cs="Arial"/>
                <w:b/>
                <w:sz w:val="20"/>
                <w:szCs w:val="20"/>
              </w:rPr>
              <w:t>Csoportos munkaformák körében</w:t>
            </w:r>
          </w:p>
        </w:tc>
        <w:tc>
          <w:tcPr>
            <w:tcW w:w="809"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shd w:val="clear" w:color="auto" w:fill="D9D9D9"/>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4.1.</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Feladattal vezetett kiscsoportos szövegfeldolgozás</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4.2.</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rendszerezése mozaikfeladattal</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828"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4.3.</w:t>
            </w:r>
          </w:p>
        </w:tc>
        <w:tc>
          <w:tcPr>
            <w:tcW w:w="3621" w:type="dxa"/>
            <w:vAlign w:val="center"/>
          </w:tcPr>
          <w:p w:rsidR="00260122" w:rsidRPr="00C57068" w:rsidRDefault="00260122" w:rsidP="00125337">
            <w:pPr>
              <w:spacing w:after="0" w:line="240" w:lineRule="auto"/>
              <w:rPr>
                <w:rFonts w:ascii="Palatino Linotype" w:hAnsi="Palatino Linotype" w:cs="Arial"/>
                <w:sz w:val="20"/>
                <w:szCs w:val="20"/>
              </w:rPr>
            </w:pPr>
            <w:r w:rsidRPr="00C57068">
              <w:rPr>
                <w:rFonts w:ascii="Palatino Linotype" w:hAnsi="Palatino Linotype" w:cs="Arial"/>
                <w:sz w:val="20"/>
                <w:szCs w:val="20"/>
              </w:rPr>
              <w:t>Csoportos helyzetgyakorlat</w:t>
            </w:r>
          </w:p>
        </w:tc>
        <w:tc>
          <w:tcPr>
            <w:tcW w:w="809"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98"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763"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260122" w:rsidRPr="00C57068" w:rsidRDefault="00260122" w:rsidP="00125337">
            <w:pPr>
              <w:spacing w:after="0" w:line="240" w:lineRule="auto"/>
              <w:jc w:val="center"/>
              <w:rPr>
                <w:rFonts w:ascii="Palatino Linotype" w:hAnsi="Palatino Linotype"/>
                <w:sz w:val="20"/>
                <w:szCs w:val="20"/>
              </w:rPr>
            </w:pPr>
          </w:p>
        </w:tc>
      </w:tr>
    </w:tbl>
    <w:p w:rsidR="00260122" w:rsidRPr="00C57068" w:rsidRDefault="00260122" w:rsidP="00260122">
      <w:pPr>
        <w:widowControl w:val="0"/>
        <w:suppressAutoHyphens/>
        <w:spacing w:after="0" w:line="240" w:lineRule="auto"/>
        <w:ind w:left="709"/>
        <w:rPr>
          <w:rFonts w:ascii="Palatino Linotype" w:hAnsi="Palatino Linotype"/>
          <w:bCs/>
          <w:sz w:val="24"/>
          <w:szCs w:val="24"/>
          <w:u w:val="single"/>
          <w:lang w:eastAsia="hu-HU"/>
        </w:rPr>
      </w:pPr>
    </w:p>
    <w:p w:rsidR="00BC65D5" w:rsidRDefault="00260122">
      <w:pPr>
        <w:widowControl w:val="0"/>
        <w:numPr>
          <w:ilvl w:val="2"/>
          <w:numId w:val="28"/>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 xml:space="preserve">A tantárgy elsajátítása során alkalmazható sajátos </w:t>
      </w:r>
      <w:proofErr w:type="gramStart"/>
      <w:r w:rsidRPr="00C57068">
        <w:rPr>
          <w:rFonts w:ascii="Palatino Linotype" w:hAnsi="Palatino Linotype"/>
          <w:b/>
          <w:bCs/>
          <w:i/>
          <w:sz w:val="24"/>
          <w:szCs w:val="24"/>
          <w:lang w:eastAsia="hu-HU"/>
        </w:rPr>
        <w:t>módszerek</w:t>
      </w:r>
      <w:r w:rsidR="00E52805" w:rsidRPr="00E52805">
        <w:rPr>
          <w:rFonts w:ascii="Palatino Linotype" w:hAnsi="Palatino Linotype"/>
          <w:b/>
          <w:i/>
          <w:sz w:val="24"/>
          <w:szCs w:val="24"/>
          <w:lang w:eastAsia="hu-HU"/>
        </w:rPr>
        <w:t>(</w:t>
      </w:r>
      <w:proofErr w:type="gramEnd"/>
      <w:r w:rsidR="00E52805" w:rsidRPr="00E52805">
        <w:rPr>
          <w:rFonts w:ascii="Palatino Linotype" w:hAnsi="Palatino Linotype"/>
          <w:b/>
          <w:i/>
          <w:sz w:val="24"/>
          <w:szCs w:val="24"/>
          <w:lang w:eastAsia="hu-HU"/>
        </w:rPr>
        <w:t>ajánlás)</w:t>
      </w:r>
      <w:r w:rsidRPr="00C57068">
        <w:rPr>
          <w:rFonts w:ascii="Palatino Linotype" w:hAnsi="Palatino Linotype"/>
          <w:b/>
          <w:bCs/>
          <w:i/>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60122" w:rsidRPr="00C57068" w:rsidTr="00125337">
        <w:trPr>
          <w:jc w:val="center"/>
        </w:trPr>
        <w:tc>
          <w:tcPr>
            <w:tcW w:w="994"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260122" w:rsidRPr="00C57068" w:rsidTr="00125337">
        <w:trPr>
          <w:jc w:val="center"/>
        </w:trPr>
        <w:tc>
          <w:tcPr>
            <w:tcW w:w="994"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c>
          <w:tcPr>
            <w:tcW w:w="2800" w:type="dxa"/>
            <w:vMerge/>
            <w:vAlign w:val="center"/>
          </w:tcPr>
          <w:p w:rsidR="00260122" w:rsidRPr="00C57068" w:rsidRDefault="00260122" w:rsidP="00125337">
            <w:pPr>
              <w:spacing w:after="0" w:line="240" w:lineRule="auto"/>
              <w:rPr>
                <w:rFonts w:ascii="Palatino Linotype" w:hAnsi="Palatino Linotype"/>
                <w:b/>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260122" w:rsidRPr="00C57068" w:rsidRDefault="00260122" w:rsidP="00125337">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260122" w:rsidRPr="00C57068" w:rsidRDefault="00260122" w:rsidP="00125337">
            <w:pPr>
              <w:spacing w:after="0" w:line="240" w:lineRule="auto"/>
              <w:jc w:val="center"/>
              <w:rPr>
                <w:rFonts w:ascii="Palatino Linotype" w:hAnsi="Palatino Linotype"/>
                <w:b/>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kiselőadás</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projekt</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kooperatív tanulás</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1.8.</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1.9.</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r w:rsidR="00260122" w:rsidRPr="00C57068" w:rsidTr="00125337">
        <w:trPr>
          <w:jc w:val="center"/>
        </w:trPr>
        <w:tc>
          <w:tcPr>
            <w:tcW w:w="994"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1.10.</w:t>
            </w:r>
          </w:p>
        </w:tc>
        <w:tc>
          <w:tcPr>
            <w:tcW w:w="2800" w:type="dxa"/>
            <w:vAlign w:val="center"/>
          </w:tcPr>
          <w:p w:rsidR="00260122" w:rsidRPr="00C57068" w:rsidRDefault="00260122" w:rsidP="00125337">
            <w:pPr>
              <w:spacing w:after="0" w:line="240" w:lineRule="auto"/>
              <w:rPr>
                <w:rFonts w:ascii="Palatino Linotype" w:hAnsi="Palatino Linotype"/>
                <w:sz w:val="20"/>
                <w:szCs w:val="20"/>
              </w:rPr>
            </w:pPr>
            <w:r w:rsidRPr="00C57068">
              <w:rPr>
                <w:rFonts w:ascii="Palatino Linotype" w:hAnsi="Palatino Linotype"/>
                <w:iCs/>
                <w:sz w:val="20"/>
                <w:szCs w:val="20"/>
              </w:rPr>
              <w:t>digitális alapú feladatmegoldás</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945" w:type="dxa"/>
            <w:vAlign w:val="center"/>
          </w:tcPr>
          <w:p w:rsidR="00260122" w:rsidRPr="00C57068" w:rsidRDefault="00260122" w:rsidP="00125337">
            <w:pPr>
              <w:spacing w:after="0" w:line="240" w:lineRule="auto"/>
              <w:jc w:val="center"/>
              <w:rPr>
                <w:rFonts w:ascii="Palatino Linotype" w:hAnsi="Palatino Linotype"/>
                <w:sz w:val="20"/>
                <w:szCs w:val="20"/>
              </w:rPr>
            </w:pPr>
          </w:p>
        </w:tc>
        <w:tc>
          <w:tcPr>
            <w:tcW w:w="2659" w:type="dxa"/>
            <w:vAlign w:val="center"/>
          </w:tcPr>
          <w:p w:rsidR="00260122" w:rsidRPr="00C57068" w:rsidRDefault="00260122" w:rsidP="00125337">
            <w:pPr>
              <w:spacing w:after="0" w:line="240" w:lineRule="auto"/>
              <w:jc w:val="center"/>
              <w:rPr>
                <w:rFonts w:ascii="Palatino Linotype" w:hAnsi="Palatino Linotype"/>
                <w:sz w:val="20"/>
                <w:szCs w:val="20"/>
              </w:rPr>
            </w:pPr>
          </w:p>
        </w:tc>
      </w:tr>
    </w:tbl>
    <w:p w:rsidR="00260122" w:rsidRPr="00C57068" w:rsidRDefault="00260122" w:rsidP="00260122">
      <w:pPr>
        <w:spacing w:after="0" w:line="240" w:lineRule="auto"/>
        <w:jc w:val="both"/>
        <w:rPr>
          <w:rFonts w:ascii="Palatino Linotype" w:hAnsi="Palatino Linotype"/>
          <w:iCs/>
          <w:sz w:val="24"/>
          <w:szCs w:val="24"/>
          <w:lang w:eastAsia="hu-HU"/>
        </w:rPr>
      </w:pPr>
    </w:p>
    <w:p w:rsidR="00BC65D5" w:rsidRDefault="00260122">
      <w:pPr>
        <w:widowControl w:val="0"/>
        <w:numPr>
          <w:ilvl w:val="1"/>
          <w:numId w:val="28"/>
        </w:numPr>
        <w:suppressAutoHyphens/>
        <w:spacing w:after="0" w:line="240" w:lineRule="auto"/>
        <w:ind w:hanging="325"/>
        <w:rPr>
          <w:rFonts w:ascii="Palatino Linotype" w:hAnsi="Palatino Linotype"/>
          <w:sz w:val="24"/>
          <w:szCs w:val="24"/>
          <w:lang w:eastAsia="hu-HU"/>
        </w:rPr>
      </w:pPr>
      <w:r w:rsidRPr="00E52805">
        <w:rPr>
          <w:rFonts w:ascii="Palatino Linotype" w:hAnsi="Palatino Linotype"/>
          <w:b/>
          <w:bCs/>
          <w:sz w:val="24"/>
          <w:szCs w:val="24"/>
          <w:lang w:eastAsia="hu-HU"/>
        </w:rPr>
        <w:t>A tantárgy értékelésének módja</w:t>
      </w:r>
    </w:p>
    <w:p w:rsidR="00BC65D5" w:rsidRDefault="00260122">
      <w:pPr>
        <w:widowControl w:val="0"/>
        <w:suppressAutoHyphens/>
        <w:spacing w:after="0" w:line="240" w:lineRule="auto"/>
        <w:ind w:left="567"/>
        <w:rPr>
          <w:rFonts w:ascii="Palatino Linotype" w:hAnsi="Palatino Linotype"/>
          <w:bCs/>
          <w:sz w:val="24"/>
          <w:szCs w:val="24"/>
        </w:rPr>
      </w:pPr>
      <w:r w:rsidRPr="00E52805">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E52805">
        <w:rPr>
          <w:rFonts w:ascii="Palatino Linotype" w:hAnsi="Palatino Linotype"/>
          <w:bCs/>
          <w:sz w:val="24"/>
          <w:szCs w:val="24"/>
        </w:rPr>
        <w:t>. § (2) a) pontja szerinti értékeléssel.</w:t>
      </w:r>
    </w:p>
    <w:p w:rsidR="004854E3" w:rsidRDefault="00260122" w:rsidP="005A2F41">
      <w:pPr>
        <w:widowControl w:val="0"/>
        <w:suppressAutoHyphens/>
        <w:spacing w:after="0" w:line="240" w:lineRule="auto"/>
        <w:ind w:left="360"/>
        <w:rPr>
          <w:rFonts w:ascii="Palatino Linotype" w:hAnsi="Palatino Linotype"/>
          <w:b/>
          <w:bCs/>
          <w:sz w:val="44"/>
          <w:szCs w:val="44"/>
        </w:rPr>
      </w:pPr>
      <w:r w:rsidRPr="00C57068">
        <w:rPr>
          <w:rFonts w:ascii="Palatino Linotype" w:hAnsi="Palatino Linotype"/>
          <w:bCs/>
        </w:rPr>
        <w:br w:type="page"/>
      </w:r>
    </w:p>
    <w:p w:rsidR="005A2F41" w:rsidRDefault="005A2F41" w:rsidP="005A2F41">
      <w:pPr>
        <w:widowControl w:val="0"/>
        <w:suppressAutoHyphens/>
        <w:spacing w:after="0" w:line="240" w:lineRule="auto"/>
        <w:ind w:left="360"/>
        <w:rPr>
          <w:rFonts w:ascii="Palatino Linotype" w:hAnsi="Palatino Linotype"/>
          <w:b/>
          <w:bCs/>
          <w:sz w:val="44"/>
          <w:szCs w:val="44"/>
        </w:rPr>
      </w:pPr>
    </w:p>
    <w:p w:rsidR="005A2F41" w:rsidRPr="005A2F41" w:rsidRDefault="005A2F41" w:rsidP="005A2F41">
      <w:pPr>
        <w:widowControl w:val="0"/>
        <w:suppressAutoHyphens/>
        <w:spacing w:after="0" w:line="240" w:lineRule="auto"/>
        <w:ind w:left="360"/>
        <w:rPr>
          <w:rFonts w:ascii="Palatino Linotype" w:hAnsi="Palatino Linotype"/>
          <w:b/>
          <w:bCs/>
          <w:sz w:val="44"/>
          <w:szCs w:val="44"/>
        </w:rPr>
      </w:pPr>
    </w:p>
    <w:p w:rsidR="004854E3" w:rsidRPr="00C57068" w:rsidRDefault="004854E3" w:rsidP="00355AC5">
      <w:pPr>
        <w:spacing w:after="0" w:line="240" w:lineRule="auto"/>
        <w:ind w:left="30"/>
        <w:jc w:val="center"/>
        <w:rPr>
          <w:rFonts w:ascii="Palatino Linotype" w:hAnsi="Palatino Linotype"/>
          <w:b/>
          <w:bCs/>
          <w:sz w:val="44"/>
          <w:szCs w:val="44"/>
        </w:rPr>
      </w:pPr>
    </w:p>
    <w:p w:rsidR="004854E3" w:rsidRPr="00C57068" w:rsidRDefault="004854E3" w:rsidP="00355AC5">
      <w:pPr>
        <w:spacing w:after="0" w:line="240" w:lineRule="auto"/>
        <w:ind w:left="30"/>
        <w:jc w:val="center"/>
        <w:rPr>
          <w:rFonts w:ascii="Palatino Linotype" w:hAnsi="Palatino Linotype"/>
          <w:b/>
          <w:bCs/>
          <w:sz w:val="44"/>
          <w:szCs w:val="44"/>
        </w:rPr>
      </w:pPr>
    </w:p>
    <w:p w:rsidR="004854E3" w:rsidRPr="00C57068" w:rsidRDefault="004854E3" w:rsidP="00355AC5">
      <w:pPr>
        <w:spacing w:after="0" w:line="240" w:lineRule="auto"/>
        <w:jc w:val="center"/>
        <w:rPr>
          <w:rFonts w:ascii="Palatino Linotype" w:hAnsi="Palatino Linotype"/>
          <w:b/>
          <w:sz w:val="44"/>
          <w:szCs w:val="44"/>
        </w:rPr>
      </w:pPr>
      <w:r w:rsidRPr="00C57068">
        <w:rPr>
          <w:rFonts w:ascii="Palatino Linotype" w:hAnsi="Palatino Linotype"/>
          <w:b/>
          <w:sz w:val="44"/>
          <w:szCs w:val="44"/>
        </w:rPr>
        <w:t>A</w:t>
      </w:r>
    </w:p>
    <w:p w:rsidR="004854E3" w:rsidRPr="00C57068" w:rsidRDefault="004854E3" w:rsidP="00355AC5">
      <w:pPr>
        <w:spacing w:after="0" w:line="240" w:lineRule="auto"/>
        <w:jc w:val="center"/>
        <w:rPr>
          <w:rFonts w:ascii="Palatino Linotype" w:hAnsi="Palatino Linotype"/>
          <w:b/>
          <w:sz w:val="44"/>
          <w:szCs w:val="44"/>
        </w:rPr>
      </w:pPr>
      <w:r w:rsidRPr="00C57068">
        <w:rPr>
          <w:rFonts w:ascii="Palatino Linotype" w:hAnsi="Palatino Linotype"/>
          <w:b/>
          <w:sz w:val="44"/>
          <w:szCs w:val="44"/>
        </w:rPr>
        <w:t>10602-12 azonosító számú</w:t>
      </w:r>
    </w:p>
    <w:p w:rsidR="004854E3" w:rsidRPr="00C57068" w:rsidRDefault="004854E3" w:rsidP="00355AC5">
      <w:pPr>
        <w:spacing w:after="0" w:line="240" w:lineRule="auto"/>
        <w:jc w:val="center"/>
        <w:rPr>
          <w:rFonts w:ascii="Palatino Linotype" w:hAnsi="Palatino Linotype"/>
          <w:sz w:val="44"/>
          <w:szCs w:val="44"/>
        </w:rPr>
      </w:pPr>
    </w:p>
    <w:p w:rsidR="004854E3" w:rsidRDefault="004854E3" w:rsidP="00355AC5">
      <w:pPr>
        <w:spacing w:after="0" w:line="240" w:lineRule="auto"/>
        <w:jc w:val="center"/>
        <w:rPr>
          <w:rFonts w:ascii="Palatino Linotype" w:hAnsi="Palatino Linotype"/>
          <w:b/>
          <w:sz w:val="44"/>
          <w:szCs w:val="44"/>
        </w:rPr>
      </w:pPr>
      <w:r w:rsidRPr="00C57068">
        <w:rPr>
          <w:rFonts w:ascii="Palatino Linotype" w:hAnsi="Palatino Linotype"/>
          <w:b/>
          <w:sz w:val="44"/>
          <w:szCs w:val="44"/>
        </w:rPr>
        <w:t xml:space="preserve">Zenész </w:t>
      </w:r>
      <w:proofErr w:type="gramStart"/>
      <w:r w:rsidRPr="00C57068">
        <w:rPr>
          <w:rFonts w:ascii="Palatino Linotype" w:hAnsi="Palatino Linotype"/>
          <w:b/>
          <w:sz w:val="44"/>
          <w:szCs w:val="44"/>
        </w:rPr>
        <w:t>alapok</w:t>
      </w:r>
      <w:r w:rsidR="00550E5C">
        <w:rPr>
          <w:rFonts w:ascii="Palatino Linotype" w:hAnsi="Palatino Linotype"/>
          <w:b/>
          <w:sz w:val="44"/>
          <w:szCs w:val="44"/>
        </w:rPr>
        <w:t xml:space="preserve"> </w:t>
      </w:r>
      <w:r w:rsidR="00550E5C" w:rsidRPr="00CD7C9E">
        <w:rPr>
          <w:rFonts w:ascii="Palatino Linotype" w:hAnsi="Palatino Linotype"/>
          <w:noProof/>
          <w:sz w:val="20"/>
          <w:szCs w:val="20"/>
        </w:rPr>
        <w:t xml:space="preserve"> </w:t>
      </w:r>
      <w:r w:rsidR="006E435E" w:rsidRPr="006E435E">
        <w:rPr>
          <w:rFonts w:ascii="Palatino Linotype" w:hAnsi="Palatino Linotype"/>
          <w:b/>
          <w:sz w:val="44"/>
          <w:szCs w:val="44"/>
        </w:rPr>
        <w:t>(</w:t>
      </w:r>
      <w:proofErr w:type="gramEnd"/>
      <w:r w:rsidR="006E435E" w:rsidRPr="006E435E">
        <w:rPr>
          <w:rFonts w:ascii="Palatino Linotype" w:hAnsi="Palatino Linotype"/>
          <w:b/>
          <w:sz w:val="44"/>
          <w:szCs w:val="44"/>
        </w:rPr>
        <w:t>szolfézs, zenetörténet)</w:t>
      </w:r>
    </w:p>
    <w:p w:rsidR="005A2F41" w:rsidRPr="00C57068" w:rsidRDefault="005A2F41" w:rsidP="00355AC5">
      <w:pPr>
        <w:spacing w:after="0" w:line="240" w:lineRule="auto"/>
        <w:jc w:val="center"/>
        <w:rPr>
          <w:rFonts w:ascii="Palatino Linotype" w:hAnsi="Palatino Linotype"/>
          <w:b/>
          <w:sz w:val="44"/>
          <w:szCs w:val="44"/>
        </w:rPr>
      </w:pPr>
    </w:p>
    <w:p w:rsidR="004854E3" w:rsidRPr="00C57068" w:rsidRDefault="004854E3" w:rsidP="00355AC5">
      <w:pPr>
        <w:spacing w:after="0" w:line="240" w:lineRule="auto"/>
        <w:jc w:val="center"/>
        <w:rPr>
          <w:rFonts w:ascii="Palatino Linotype" w:hAnsi="Palatino Linotype"/>
          <w:b/>
          <w:sz w:val="44"/>
          <w:szCs w:val="44"/>
        </w:rPr>
      </w:pPr>
      <w:proofErr w:type="gramStart"/>
      <w:r w:rsidRPr="00C57068">
        <w:rPr>
          <w:rFonts w:ascii="Palatino Linotype" w:hAnsi="Palatino Linotype"/>
          <w:b/>
          <w:sz w:val="44"/>
          <w:szCs w:val="44"/>
        </w:rPr>
        <w:t>megnevezésű</w:t>
      </w:r>
      <w:proofErr w:type="gramEnd"/>
    </w:p>
    <w:p w:rsidR="004854E3" w:rsidRPr="00C57068" w:rsidRDefault="004854E3" w:rsidP="00355AC5">
      <w:pPr>
        <w:spacing w:after="0" w:line="240" w:lineRule="auto"/>
        <w:jc w:val="center"/>
        <w:rPr>
          <w:rFonts w:ascii="Palatino Linotype" w:hAnsi="Palatino Linotype"/>
          <w:b/>
          <w:sz w:val="44"/>
          <w:szCs w:val="44"/>
        </w:rPr>
      </w:pPr>
    </w:p>
    <w:p w:rsidR="004854E3" w:rsidRPr="00C57068" w:rsidRDefault="004854E3" w:rsidP="00355AC5">
      <w:pPr>
        <w:spacing w:after="0" w:line="240" w:lineRule="auto"/>
        <w:ind w:left="-15"/>
        <w:jc w:val="center"/>
        <w:rPr>
          <w:rFonts w:ascii="Palatino Linotype" w:hAnsi="Palatino Linotype"/>
          <w:b/>
          <w:sz w:val="44"/>
          <w:szCs w:val="44"/>
        </w:rPr>
      </w:pPr>
      <w:proofErr w:type="gramStart"/>
      <w:r w:rsidRPr="00C57068">
        <w:rPr>
          <w:rFonts w:ascii="Palatino Linotype" w:hAnsi="Palatino Linotype"/>
          <w:b/>
          <w:sz w:val="44"/>
          <w:szCs w:val="44"/>
        </w:rPr>
        <w:t>szakmai</w:t>
      </w:r>
      <w:proofErr w:type="gramEnd"/>
      <w:r w:rsidRPr="00C57068">
        <w:rPr>
          <w:rFonts w:ascii="Palatino Linotype" w:hAnsi="Palatino Linotype"/>
          <w:b/>
          <w:sz w:val="44"/>
          <w:szCs w:val="44"/>
        </w:rPr>
        <w:t xml:space="preserve"> követelménymodul</w:t>
      </w:r>
    </w:p>
    <w:p w:rsidR="004854E3" w:rsidRPr="00C57068" w:rsidRDefault="004854E3" w:rsidP="00355AC5">
      <w:pPr>
        <w:spacing w:after="0" w:line="240" w:lineRule="auto"/>
        <w:ind w:left="-15"/>
        <w:jc w:val="center"/>
        <w:rPr>
          <w:rFonts w:ascii="Palatino Linotype" w:hAnsi="Palatino Linotype"/>
          <w:b/>
          <w:sz w:val="44"/>
          <w:szCs w:val="44"/>
        </w:rPr>
      </w:pPr>
    </w:p>
    <w:p w:rsidR="004854E3" w:rsidRPr="00C57068" w:rsidRDefault="004854E3" w:rsidP="00355AC5">
      <w:pPr>
        <w:spacing w:after="0" w:line="240" w:lineRule="auto"/>
        <w:ind w:left="-15"/>
        <w:jc w:val="center"/>
        <w:rPr>
          <w:rFonts w:ascii="Palatino Linotype" w:hAnsi="Palatino Linotype"/>
          <w:b/>
          <w:sz w:val="44"/>
          <w:szCs w:val="44"/>
        </w:rPr>
      </w:pPr>
      <w:proofErr w:type="gramStart"/>
      <w:r w:rsidRPr="00C57068">
        <w:rPr>
          <w:rFonts w:ascii="Palatino Linotype" w:hAnsi="Palatino Linotype"/>
          <w:b/>
          <w:sz w:val="44"/>
          <w:szCs w:val="44"/>
        </w:rPr>
        <w:t>tantárgyai</w:t>
      </w:r>
      <w:proofErr w:type="gramEnd"/>
      <w:r w:rsidRPr="00C57068">
        <w:rPr>
          <w:rFonts w:ascii="Palatino Linotype" w:hAnsi="Palatino Linotype"/>
          <w:b/>
          <w:sz w:val="44"/>
          <w:szCs w:val="44"/>
        </w:rPr>
        <w:t>, témakörei</w:t>
      </w:r>
    </w:p>
    <w:p w:rsidR="004854E3" w:rsidRPr="00C57068" w:rsidRDefault="004854E3" w:rsidP="00355AC5">
      <w:pPr>
        <w:spacing w:after="0" w:line="240" w:lineRule="auto"/>
        <w:jc w:val="center"/>
        <w:rPr>
          <w:rFonts w:ascii="Palatino Linotype" w:hAnsi="Palatino Linotype"/>
          <w:b/>
        </w:rPr>
      </w:pPr>
    </w:p>
    <w:p w:rsidR="004854E3" w:rsidRPr="00C57068" w:rsidRDefault="004854E3" w:rsidP="00355AC5">
      <w:pPr>
        <w:pageBreakBefore/>
        <w:spacing w:after="0" w:line="240" w:lineRule="auto"/>
        <w:ind w:left="-15"/>
        <w:jc w:val="both"/>
        <w:rPr>
          <w:rFonts w:ascii="Palatino Linotype" w:hAnsi="Palatino Linotype"/>
          <w:b/>
          <w:sz w:val="24"/>
          <w:szCs w:val="24"/>
        </w:rPr>
      </w:pPr>
      <w:r w:rsidRPr="00C57068">
        <w:rPr>
          <w:rFonts w:ascii="Palatino Linotype" w:hAnsi="Palatino Linotype"/>
          <w:b/>
          <w:sz w:val="24"/>
          <w:szCs w:val="24"/>
        </w:rPr>
        <w:t>A 10602-12 azonosító számú Zenész alapok</w:t>
      </w:r>
      <w:r w:rsidR="006E435E" w:rsidRPr="006E435E">
        <w:rPr>
          <w:rFonts w:ascii="Palatino Linotype" w:hAnsi="Palatino Linotype"/>
          <w:b/>
          <w:sz w:val="24"/>
          <w:szCs w:val="24"/>
        </w:rPr>
        <w:t xml:space="preserve"> (szolfézs, zenetörténet)</w:t>
      </w:r>
      <w:r w:rsidRPr="00C57068">
        <w:rPr>
          <w:rFonts w:ascii="Palatino Linotype" w:hAnsi="Palatino Linotype"/>
          <w:b/>
          <w:sz w:val="24"/>
          <w:szCs w:val="24"/>
        </w:rPr>
        <w:t xml:space="preserve"> megnevezésű szakmai követelménymodulhoz tartozó tantárgyak és témakörök oktatása során fejlesztendő kompetenciák</w:t>
      </w:r>
    </w:p>
    <w:tbl>
      <w:tblPr>
        <w:tblW w:w="9763" w:type="dxa"/>
        <w:tblInd w:w="27" w:type="dxa"/>
        <w:tblLayout w:type="fixed"/>
        <w:tblCellMar>
          <w:left w:w="70" w:type="dxa"/>
          <w:right w:w="70" w:type="dxa"/>
        </w:tblCellMar>
        <w:tblLook w:val="0000" w:firstRow="0" w:lastRow="0" w:firstColumn="0" w:lastColumn="0" w:noHBand="0" w:noVBand="0"/>
      </w:tblPr>
      <w:tblGrid>
        <w:gridCol w:w="5170"/>
        <w:gridCol w:w="824"/>
        <w:gridCol w:w="567"/>
        <w:gridCol w:w="142"/>
        <w:gridCol w:w="630"/>
        <w:gridCol w:w="720"/>
        <w:gridCol w:w="630"/>
        <w:gridCol w:w="540"/>
        <w:gridCol w:w="540"/>
      </w:tblGrid>
      <w:tr w:rsidR="00355AC5" w:rsidRPr="00C57068">
        <w:trPr>
          <w:trHeight w:val="570"/>
        </w:trPr>
        <w:tc>
          <w:tcPr>
            <w:tcW w:w="5170" w:type="dxa"/>
            <w:vMerge w:val="restart"/>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10602-12</w:t>
            </w:r>
          </w:p>
          <w:p w:rsidR="004854E3" w:rsidRPr="00C57068" w:rsidRDefault="004854E3" w:rsidP="00355AC5">
            <w:pPr>
              <w:spacing w:after="0" w:line="240" w:lineRule="auto"/>
              <w:jc w:val="center"/>
              <w:rPr>
                <w:rFonts w:ascii="Palatino Linotype" w:hAnsi="Palatino Linotype"/>
                <w:sz w:val="24"/>
                <w:szCs w:val="24"/>
              </w:rPr>
            </w:pPr>
            <w:r w:rsidRPr="00EE735D">
              <w:rPr>
                <w:rFonts w:ascii="Palatino Linotype" w:hAnsi="Palatino Linotype"/>
                <w:sz w:val="20"/>
                <w:szCs w:val="20"/>
              </w:rPr>
              <w:t>Zenész alapok</w:t>
            </w:r>
            <w:r w:rsidR="00550E5C">
              <w:rPr>
                <w:rFonts w:ascii="Palatino Linotype" w:hAnsi="Palatino Linotype"/>
                <w:sz w:val="20"/>
                <w:szCs w:val="20"/>
              </w:rPr>
              <w:t xml:space="preserve"> (szolfézs, zenetörténtet)</w:t>
            </w:r>
          </w:p>
        </w:tc>
        <w:tc>
          <w:tcPr>
            <w:tcW w:w="2883" w:type="dxa"/>
            <w:gridSpan w:val="5"/>
            <w:tcBorders>
              <w:top w:val="single" w:sz="4" w:space="0" w:color="000000"/>
              <w:left w:val="single" w:sz="4" w:space="0" w:color="000000"/>
              <w:bottom w:val="single" w:sz="4" w:space="0" w:color="000000"/>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Szolfézs 1</w:t>
            </w:r>
            <w:r w:rsidR="00A01055" w:rsidRPr="00EE735D">
              <w:rPr>
                <w:rFonts w:ascii="Palatino Linotype" w:hAnsi="Palatino Linotype"/>
                <w:sz w:val="20"/>
                <w:szCs w:val="20"/>
              </w:rPr>
              <w:t xml:space="preserve"> gyakorlat</w:t>
            </w:r>
          </w:p>
        </w:tc>
        <w:tc>
          <w:tcPr>
            <w:tcW w:w="1710" w:type="dxa"/>
            <w:gridSpan w:val="3"/>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Zenetörténet 1</w:t>
            </w:r>
          </w:p>
        </w:tc>
      </w:tr>
      <w:tr w:rsidR="004854E3" w:rsidRPr="00C57068">
        <w:trPr>
          <w:cantSplit/>
          <w:trHeight w:val="2879"/>
        </w:trPr>
        <w:tc>
          <w:tcPr>
            <w:tcW w:w="5170" w:type="dxa"/>
            <w:vMerge/>
            <w:tcBorders>
              <w:top w:val="single" w:sz="4" w:space="0" w:color="000000"/>
              <w:left w:val="single" w:sz="4" w:space="0" w:color="000000"/>
              <w:bottom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c>
          <w:tcPr>
            <w:tcW w:w="824" w:type="dxa"/>
            <w:tcBorders>
              <w:left w:val="single" w:sz="4" w:space="0" w:color="000000"/>
              <w:bottom w:val="single" w:sz="4" w:space="0" w:color="000000"/>
            </w:tcBorders>
            <w:textDirection w:val="btLr"/>
            <w:vAlign w:val="bottom"/>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 xml:space="preserve">Készségfejlesztés hallás után </w:t>
            </w:r>
          </w:p>
        </w:tc>
        <w:tc>
          <w:tcPr>
            <w:tcW w:w="709" w:type="dxa"/>
            <w:gridSpan w:val="2"/>
            <w:tcBorders>
              <w:left w:val="single" w:sz="4" w:space="0" w:color="000000"/>
              <w:bottom w:val="single" w:sz="4" w:space="0" w:color="000000"/>
            </w:tcBorders>
            <w:textDirection w:val="btLr"/>
            <w:vAlign w:val="bottom"/>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 xml:space="preserve">Készségfejlesztés éneklés útján </w:t>
            </w:r>
          </w:p>
        </w:tc>
        <w:tc>
          <w:tcPr>
            <w:tcW w:w="630" w:type="dxa"/>
            <w:tcBorders>
              <w:left w:val="single" w:sz="4" w:space="0" w:color="000000"/>
              <w:bottom w:val="single" w:sz="4" w:space="0" w:color="000000"/>
            </w:tcBorders>
            <w:textDirection w:val="btLr"/>
            <w:vAlign w:val="bottom"/>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Készségfejlesztés írásban</w:t>
            </w:r>
          </w:p>
        </w:tc>
        <w:tc>
          <w:tcPr>
            <w:tcW w:w="720" w:type="dxa"/>
            <w:tcBorders>
              <w:left w:val="single" w:sz="4" w:space="0" w:color="000000"/>
              <w:bottom w:val="single" w:sz="4" w:space="0" w:color="000000"/>
              <w:right w:val="single" w:sz="4" w:space="0" w:color="auto"/>
            </w:tcBorders>
            <w:textDirection w:val="btLr"/>
            <w:vAlign w:val="bottom"/>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Stílus és zenetörténeti ismeretek elsajátítása</w:t>
            </w:r>
          </w:p>
        </w:tc>
        <w:tc>
          <w:tcPr>
            <w:tcW w:w="630" w:type="dxa"/>
            <w:tcBorders>
              <w:top w:val="single" w:sz="4" w:space="0" w:color="auto"/>
              <w:left w:val="single" w:sz="4" w:space="0" w:color="auto"/>
              <w:bottom w:val="single" w:sz="4" w:space="0" w:color="auto"/>
              <w:right w:val="single" w:sz="4" w:space="0" w:color="auto"/>
            </w:tcBorders>
            <w:textDirection w:val="btLr"/>
            <w:vAlign w:val="bottom"/>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 xml:space="preserve">Zenetörténeti ismeretek </w:t>
            </w:r>
          </w:p>
        </w:tc>
        <w:tc>
          <w:tcPr>
            <w:tcW w:w="540" w:type="dxa"/>
            <w:tcBorders>
              <w:top w:val="single" w:sz="4" w:space="0" w:color="auto"/>
              <w:left w:val="single" w:sz="4" w:space="0" w:color="auto"/>
              <w:bottom w:val="single" w:sz="4" w:space="0" w:color="auto"/>
              <w:right w:val="single" w:sz="4" w:space="0" w:color="auto"/>
            </w:tcBorders>
            <w:textDirection w:val="btLr"/>
            <w:vAlign w:val="bottom"/>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Műelemzés</w:t>
            </w:r>
          </w:p>
        </w:tc>
        <w:tc>
          <w:tcPr>
            <w:tcW w:w="540" w:type="dxa"/>
            <w:tcBorders>
              <w:top w:val="single" w:sz="4" w:space="0" w:color="auto"/>
              <w:left w:val="single" w:sz="4" w:space="0" w:color="auto"/>
              <w:bottom w:val="single" w:sz="4" w:space="0" w:color="auto"/>
              <w:right w:val="single" w:sz="4" w:space="0" w:color="auto"/>
            </w:tcBorders>
            <w:textDirection w:val="btLr"/>
            <w:vAlign w:val="bottom"/>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Zenehallgatás</w:t>
            </w:r>
          </w:p>
        </w:tc>
      </w:tr>
      <w:tr w:rsidR="004854E3" w:rsidRPr="00C57068">
        <w:trPr>
          <w:trHeight w:val="345"/>
        </w:trPr>
        <w:tc>
          <w:tcPr>
            <w:tcW w:w="9763" w:type="dxa"/>
            <w:gridSpan w:val="9"/>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FELADATOK</w:t>
            </w: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Egy-, illetve két szólamban hallás után dallamokat lejegyez</w:t>
            </w:r>
          </w:p>
        </w:tc>
        <w:tc>
          <w:tcPr>
            <w:tcW w:w="824"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09" w:type="dxa"/>
            <w:gridSpan w:val="2"/>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Lapról olvas</w:t>
            </w:r>
          </w:p>
        </w:tc>
        <w:tc>
          <w:tcPr>
            <w:tcW w:w="824"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09" w:type="dxa"/>
            <w:gridSpan w:val="2"/>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Ügyel a helyes tempóra, ritmusra, dinamikára és a tiszta intonációra</w:t>
            </w:r>
          </w:p>
        </w:tc>
        <w:tc>
          <w:tcPr>
            <w:tcW w:w="824"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09" w:type="dxa"/>
            <w:gridSpan w:val="2"/>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Pontosan értelmezi a zenei műszavakat, előadási jeleket, utasításokat</w:t>
            </w:r>
          </w:p>
        </w:tc>
        <w:tc>
          <w:tcPr>
            <w:tcW w:w="824"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09" w:type="dxa"/>
            <w:gridSpan w:val="2"/>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Tájékozódik a zenetörténeti korszakokban, a különböző stílusokban, műfajokban</w:t>
            </w:r>
          </w:p>
        </w:tc>
        <w:tc>
          <w:tcPr>
            <w:tcW w:w="824"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09" w:type="dxa"/>
            <w:gridSpan w:val="2"/>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Felvétel alapján zeneművet egy-egy jellegzetes részletéről felismer</w:t>
            </w:r>
          </w:p>
        </w:tc>
        <w:tc>
          <w:tcPr>
            <w:tcW w:w="824"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09" w:type="dxa"/>
            <w:gridSpan w:val="2"/>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 xml:space="preserve">Többszólamú mű társas előadása </w:t>
            </w:r>
          </w:p>
        </w:tc>
        <w:tc>
          <w:tcPr>
            <w:tcW w:w="824"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09" w:type="dxa"/>
            <w:gridSpan w:val="2"/>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360"/>
        </w:trPr>
        <w:tc>
          <w:tcPr>
            <w:tcW w:w="9763" w:type="dxa"/>
            <w:gridSpan w:val="9"/>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SZAKMAI ISMERETEK</w:t>
            </w: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Skálák és hangközök</w:t>
            </w:r>
          </w:p>
        </w:tc>
        <w:tc>
          <w:tcPr>
            <w:tcW w:w="824"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09" w:type="dxa"/>
            <w:gridSpan w:val="2"/>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left w:val="single" w:sz="4" w:space="0" w:color="000000"/>
              <w:bottom w:val="single" w:sz="4" w:space="0" w:color="000000"/>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Ritmusok, ritmusképletek</w:t>
            </w:r>
          </w:p>
        </w:tc>
        <w:tc>
          <w:tcPr>
            <w:tcW w:w="824"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09" w:type="dxa"/>
            <w:gridSpan w:val="2"/>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left w:val="single" w:sz="4" w:space="0" w:color="000000"/>
              <w:bottom w:val="single" w:sz="4" w:space="0" w:color="000000"/>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A zenetörténet korszakaira jellemző stílusjegyek, műfaji sajátosságok</w:t>
            </w:r>
          </w:p>
        </w:tc>
        <w:tc>
          <w:tcPr>
            <w:tcW w:w="824"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09" w:type="dxa"/>
            <w:gridSpan w:val="2"/>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A legjelentősebb zeneszerzők életműve</w:t>
            </w:r>
          </w:p>
        </w:tc>
        <w:tc>
          <w:tcPr>
            <w:tcW w:w="824"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09" w:type="dxa"/>
            <w:gridSpan w:val="2"/>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Műelemzés</w:t>
            </w:r>
          </w:p>
        </w:tc>
        <w:tc>
          <w:tcPr>
            <w:tcW w:w="824"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09" w:type="dxa"/>
            <w:gridSpan w:val="2"/>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Zenefelismerés</w:t>
            </w:r>
          </w:p>
        </w:tc>
        <w:tc>
          <w:tcPr>
            <w:tcW w:w="824"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09" w:type="dxa"/>
            <w:gridSpan w:val="2"/>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Az alapvető zenei szakkifejezések</w:t>
            </w:r>
          </w:p>
        </w:tc>
        <w:tc>
          <w:tcPr>
            <w:tcW w:w="824"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09" w:type="dxa"/>
            <w:gridSpan w:val="2"/>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Kamaraének</w:t>
            </w:r>
          </w:p>
        </w:tc>
        <w:tc>
          <w:tcPr>
            <w:tcW w:w="824"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09" w:type="dxa"/>
            <w:gridSpan w:val="2"/>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360"/>
        </w:trPr>
        <w:tc>
          <w:tcPr>
            <w:tcW w:w="9763" w:type="dxa"/>
            <w:gridSpan w:val="9"/>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SZAKMAI KÉSZSÉGEK</w:t>
            </w:r>
          </w:p>
        </w:tc>
      </w:tr>
      <w:tr w:rsidR="004854E3" w:rsidRPr="00C57068">
        <w:trPr>
          <w:trHeight w:val="240"/>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Megbízható zenei hallás</w:t>
            </w:r>
          </w:p>
        </w:tc>
        <w:tc>
          <w:tcPr>
            <w:tcW w:w="824"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09" w:type="dxa"/>
            <w:gridSpan w:val="2"/>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Tiszta intonáció</w:t>
            </w:r>
          </w:p>
        </w:tc>
        <w:tc>
          <w:tcPr>
            <w:tcW w:w="824"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09" w:type="dxa"/>
            <w:gridSpan w:val="2"/>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Metrum, lüktetés, tempótartás</w:t>
            </w:r>
          </w:p>
        </w:tc>
        <w:tc>
          <w:tcPr>
            <w:tcW w:w="824" w:type="dxa"/>
            <w:tcBorders>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709" w:type="dxa"/>
            <w:gridSpan w:val="2"/>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255"/>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Kottaírási és -olvasási készség</w:t>
            </w:r>
          </w:p>
        </w:tc>
        <w:tc>
          <w:tcPr>
            <w:tcW w:w="824"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09" w:type="dxa"/>
            <w:gridSpan w:val="2"/>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left w:val="single" w:sz="4" w:space="0" w:color="000000"/>
              <w:bottom w:val="single" w:sz="4" w:space="0" w:color="000000"/>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360"/>
        </w:trPr>
        <w:tc>
          <w:tcPr>
            <w:tcW w:w="9763" w:type="dxa"/>
            <w:gridSpan w:val="9"/>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SZEMÉLYES KOMPETENCIÁK</w:t>
            </w:r>
          </w:p>
        </w:tc>
      </w:tr>
      <w:tr w:rsidR="004854E3" w:rsidRPr="00C57068">
        <w:trPr>
          <w:trHeight w:val="300"/>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Figyelem</w:t>
            </w:r>
          </w:p>
        </w:tc>
        <w:tc>
          <w:tcPr>
            <w:tcW w:w="824" w:type="dxa"/>
            <w:tcBorders>
              <w:left w:val="single" w:sz="4" w:space="0" w:color="000000"/>
              <w:bottom w:val="single" w:sz="4" w:space="0" w:color="000000"/>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72" w:type="dxa"/>
            <w:gridSpan w:val="2"/>
            <w:tcBorders>
              <w:left w:val="single" w:sz="4" w:space="0" w:color="000000"/>
              <w:bottom w:val="single" w:sz="4" w:space="0" w:color="000000"/>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left w:val="single" w:sz="4" w:space="0" w:color="000000"/>
              <w:bottom w:val="single" w:sz="4" w:space="0" w:color="000000"/>
              <w:right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300"/>
        </w:trPr>
        <w:tc>
          <w:tcPr>
            <w:tcW w:w="5170" w:type="dxa"/>
            <w:tcBorders>
              <w:left w:val="single" w:sz="4" w:space="0" w:color="000000"/>
              <w:bottom w:val="single" w:sz="4" w:space="0" w:color="000000"/>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Pontosság</w:t>
            </w:r>
          </w:p>
        </w:tc>
        <w:tc>
          <w:tcPr>
            <w:tcW w:w="824" w:type="dxa"/>
            <w:tcBorders>
              <w:left w:val="single" w:sz="4" w:space="0" w:color="000000"/>
              <w:bottom w:val="single" w:sz="4" w:space="0" w:color="000000"/>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72" w:type="dxa"/>
            <w:gridSpan w:val="2"/>
            <w:tcBorders>
              <w:left w:val="single" w:sz="4" w:space="0" w:color="000000"/>
              <w:bottom w:val="single" w:sz="4" w:space="0" w:color="000000"/>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left w:val="single" w:sz="4" w:space="0" w:color="000000"/>
              <w:bottom w:val="single" w:sz="4" w:space="0" w:color="000000"/>
              <w:right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300"/>
        </w:trPr>
        <w:tc>
          <w:tcPr>
            <w:tcW w:w="5170" w:type="dxa"/>
            <w:tcBorders>
              <w:left w:val="single" w:sz="4" w:space="0" w:color="000000"/>
              <w:bottom w:val="single" w:sz="4" w:space="0" w:color="auto"/>
            </w:tcBorders>
            <w:vAlign w:val="center"/>
          </w:tcPr>
          <w:p w:rsidR="004854E3" w:rsidRPr="00EE735D" w:rsidRDefault="004854E3"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Önállóság</w:t>
            </w:r>
          </w:p>
        </w:tc>
        <w:tc>
          <w:tcPr>
            <w:tcW w:w="824" w:type="dxa"/>
            <w:tcBorders>
              <w:left w:val="single" w:sz="4" w:space="0" w:color="000000"/>
              <w:bottom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72" w:type="dxa"/>
            <w:gridSpan w:val="2"/>
            <w:tcBorders>
              <w:left w:val="single" w:sz="4" w:space="0" w:color="000000"/>
              <w:bottom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left w:val="single" w:sz="4" w:space="0" w:color="000000"/>
              <w:bottom w:val="single" w:sz="4" w:space="0" w:color="auto"/>
              <w:right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4854E3" w:rsidRPr="00EE735D" w:rsidRDefault="00554097"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360"/>
        </w:trPr>
        <w:tc>
          <w:tcPr>
            <w:tcW w:w="9763" w:type="dxa"/>
            <w:gridSpan w:val="9"/>
            <w:tcBorders>
              <w:top w:val="single" w:sz="4" w:space="0" w:color="auto"/>
              <w:left w:val="single" w:sz="4" w:space="0" w:color="auto"/>
              <w:bottom w:val="single" w:sz="4" w:space="0" w:color="auto"/>
              <w:right w:val="single" w:sz="4" w:space="0" w:color="auto"/>
            </w:tcBorders>
            <w:vAlign w:val="center"/>
          </w:tcPr>
          <w:p w:rsidR="004854E3" w:rsidRPr="00EE735D" w:rsidRDefault="006407B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TÁRSAS KOMPETENCIÁK</w:t>
            </w:r>
          </w:p>
        </w:tc>
      </w:tr>
      <w:tr w:rsidR="008679AD" w:rsidRPr="00C57068">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Kapcsolatteremtő készség</w:t>
            </w:r>
          </w:p>
        </w:tc>
        <w:tc>
          <w:tcPr>
            <w:tcW w:w="824"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72" w:type="dxa"/>
            <w:gridSpan w:val="2"/>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r>
      <w:tr w:rsidR="008679AD" w:rsidRPr="00C57068">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Empatikus készség</w:t>
            </w:r>
          </w:p>
        </w:tc>
        <w:tc>
          <w:tcPr>
            <w:tcW w:w="824"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72" w:type="dxa"/>
            <w:gridSpan w:val="2"/>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r>
      <w:tr w:rsidR="008679AD" w:rsidRPr="00C57068">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EE735D">
            <w:pPr>
              <w:spacing w:after="0" w:line="240" w:lineRule="auto"/>
              <w:jc w:val="both"/>
              <w:rPr>
                <w:rFonts w:ascii="Palatino Linotype" w:hAnsi="Palatino Linotype"/>
                <w:sz w:val="20"/>
                <w:szCs w:val="20"/>
              </w:rPr>
            </w:pPr>
            <w:r w:rsidRPr="00EE735D">
              <w:rPr>
                <w:rFonts w:ascii="Palatino Linotype" w:hAnsi="Palatino Linotype"/>
                <w:sz w:val="20"/>
                <w:szCs w:val="20"/>
              </w:rPr>
              <w:t>Kommunikációs rugalmasság</w:t>
            </w:r>
          </w:p>
        </w:tc>
        <w:tc>
          <w:tcPr>
            <w:tcW w:w="824"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72" w:type="dxa"/>
            <w:gridSpan w:val="2"/>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72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4854E3" w:rsidRPr="00C57068">
        <w:trPr>
          <w:trHeight w:val="300"/>
        </w:trPr>
        <w:tc>
          <w:tcPr>
            <w:tcW w:w="9763" w:type="dxa"/>
            <w:gridSpan w:val="9"/>
            <w:tcBorders>
              <w:top w:val="single" w:sz="4" w:space="0" w:color="auto"/>
              <w:left w:val="single" w:sz="4" w:space="0" w:color="auto"/>
              <w:bottom w:val="single" w:sz="4" w:space="0" w:color="auto"/>
              <w:right w:val="single" w:sz="4" w:space="0" w:color="auto"/>
            </w:tcBorders>
            <w:vAlign w:val="center"/>
          </w:tcPr>
          <w:p w:rsidR="004854E3" w:rsidRPr="00EE735D" w:rsidRDefault="006407B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MÓDSZER</w:t>
            </w:r>
            <w:r w:rsidR="004854E3" w:rsidRPr="00EE735D">
              <w:rPr>
                <w:rFonts w:ascii="Palatino Linotype" w:hAnsi="Palatino Linotype"/>
                <w:sz w:val="20"/>
                <w:szCs w:val="20"/>
              </w:rPr>
              <w:t>KOMPETENCIÁK</w:t>
            </w:r>
          </w:p>
        </w:tc>
      </w:tr>
      <w:tr w:rsidR="008679AD" w:rsidRPr="00C57068">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B85F1D">
            <w:pPr>
              <w:spacing w:after="0" w:line="240" w:lineRule="auto"/>
              <w:rPr>
                <w:rFonts w:ascii="Palatino Linotype" w:hAnsi="Palatino Linotype"/>
                <w:sz w:val="20"/>
                <w:szCs w:val="20"/>
              </w:rPr>
            </w:pPr>
            <w:r w:rsidRPr="00EE735D">
              <w:rPr>
                <w:rFonts w:ascii="Palatino Linotype" w:hAnsi="Palatino Linotype"/>
                <w:sz w:val="20"/>
                <w:szCs w:val="20"/>
              </w:rPr>
              <w:t>Emlékezőképesség</w:t>
            </w:r>
          </w:p>
        </w:tc>
        <w:tc>
          <w:tcPr>
            <w:tcW w:w="824"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772" w:type="dxa"/>
            <w:gridSpan w:val="2"/>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8679AD" w:rsidRPr="00C57068">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B85F1D">
            <w:pPr>
              <w:spacing w:after="0" w:line="240" w:lineRule="auto"/>
              <w:rPr>
                <w:rFonts w:ascii="Palatino Linotype" w:hAnsi="Palatino Linotype"/>
                <w:sz w:val="20"/>
                <w:szCs w:val="20"/>
              </w:rPr>
            </w:pPr>
            <w:r w:rsidRPr="00EE735D">
              <w:rPr>
                <w:rFonts w:ascii="Palatino Linotype" w:hAnsi="Palatino Linotype"/>
                <w:sz w:val="20"/>
                <w:szCs w:val="20"/>
              </w:rPr>
              <w:t>Figyelem-összpontosítás</w:t>
            </w:r>
          </w:p>
        </w:tc>
        <w:tc>
          <w:tcPr>
            <w:tcW w:w="824"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72" w:type="dxa"/>
            <w:gridSpan w:val="2"/>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r w:rsidR="008679AD" w:rsidRPr="00C57068">
        <w:trPr>
          <w:trHeight w:val="300"/>
        </w:trPr>
        <w:tc>
          <w:tcPr>
            <w:tcW w:w="517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B85F1D">
            <w:pPr>
              <w:spacing w:after="0" w:line="240" w:lineRule="auto"/>
              <w:rPr>
                <w:rFonts w:ascii="Palatino Linotype" w:hAnsi="Palatino Linotype"/>
                <w:sz w:val="20"/>
                <w:szCs w:val="20"/>
              </w:rPr>
            </w:pPr>
            <w:r w:rsidRPr="00EE735D">
              <w:rPr>
                <w:rFonts w:ascii="Palatino Linotype" w:hAnsi="Palatino Linotype"/>
                <w:sz w:val="20"/>
                <w:szCs w:val="20"/>
              </w:rPr>
              <w:t>Kontroll (ellenőrző képesség)</w:t>
            </w:r>
          </w:p>
        </w:tc>
        <w:tc>
          <w:tcPr>
            <w:tcW w:w="824"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72" w:type="dxa"/>
            <w:gridSpan w:val="2"/>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63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p>
        </w:tc>
        <w:tc>
          <w:tcPr>
            <w:tcW w:w="540" w:type="dxa"/>
            <w:tcBorders>
              <w:top w:val="single" w:sz="4" w:space="0" w:color="auto"/>
              <w:left w:val="single" w:sz="4" w:space="0" w:color="auto"/>
              <w:bottom w:val="single" w:sz="4" w:space="0" w:color="auto"/>
              <w:right w:val="single" w:sz="4" w:space="0" w:color="auto"/>
            </w:tcBorders>
            <w:vAlign w:val="center"/>
          </w:tcPr>
          <w:p w:rsidR="008679AD" w:rsidRPr="00EE735D" w:rsidRDefault="008679AD"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r>
    </w:tbl>
    <w:p w:rsidR="004854E3" w:rsidRPr="00C57068" w:rsidRDefault="004854E3" w:rsidP="00355AC5">
      <w:pPr>
        <w:spacing w:after="0" w:line="240" w:lineRule="auto"/>
        <w:rPr>
          <w:rFonts w:ascii="Palatino Linotype" w:hAnsi="Palatino Linotype"/>
          <w:b/>
          <w:sz w:val="24"/>
          <w:szCs w:val="24"/>
        </w:rPr>
      </w:pPr>
    </w:p>
    <w:p w:rsidR="00BC65D5" w:rsidRDefault="009D59F2">
      <w:pPr>
        <w:spacing w:after="0" w:line="240" w:lineRule="auto"/>
        <w:jc w:val="right"/>
        <w:rPr>
          <w:rFonts w:ascii="Palatino Linotype" w:hAnsi="Palatino Linotype"/>
          <w:b/>
          <w:sz w:val="24"/>
          <w:szCs w:val="24"/>
        </w:rPr>
      </w:pPr>
      <w:r w:rsidRPr="00C57068">
        <w:rPr>
          <w:rFonts w:ascii="Palatino Linotype" w:hAnsi="Palatino Linotype"/>
          <w:b/>
          <w:sz w:val="24"/>
          <w:szCs w:val="24"/>
        </w:rPr>
        <w:t>4</w:t>
      </w:r>
      <w:r w:rsidR="00264B96" w:rsidRPr="00C57068">
        <w:rPr>
          <w:rFonts w:ascii="Palatino Linotype" w:hAnsi="Palatino Linotype"/>
          <w:b/>
          <w:sz w:val="24"/>
          <w:szCs w:val="24"/>
        </w:rPr>
        <w:t xml:space="preserve">. </w:t>
      </w:r>
      <w:r w:rsidR="004854E3" w:rsidRPr="00C7116D">
        <w:rPr>
          <w:rFonts w:ascii="Palatino Linotype" w:hAnsi="Palatino Linotype"/>
          <w:b/>
          <w:sz w:val="24"/>
          <w:szCs w:val="24"/>
        </w:rPr>
        <w:t>Szolfézs 1</w:t>
      </w:r>
      <w:r w:rsidR="00A01055" w:rsidRPr="00C7116D">
        <w:rPr>
          <w:rFonts w:ascii="Palatino Linotype" w:hAnsi="Palatino Linotype"/>
          <w:b/>
          <w:sz w:val="24"/>
          <w:szCs w:val="24"/>
        </w:rPr>
        <w:t xml:space="preserve"> gyakorlat</w:t>
      </w:r>
      <w:r w:rsidR="004854E3" w:rsidRPr="00C57068">
        <w:rPr>
          <w:rFonts w:ascii="Palatino Linotype" w:hAnsi="Palatino Linotype"/>
          <w:b/>
          <w:sz w:val="24"/>
          <w:szCs w:val="24"/>
        </w:rPr>
        <w:t xml:space="preserve"> </w:t>
      </w:r>
      <w:proofErr w:type="gramStart"/>
      <w:r w:rsidR="004854E3" w:rsidRPr="00C57068">
        <w:rPr>
          <w:rFonts w:ascii="Palatino Linotype" w:hAnsi="Palatino Linotype"/>
          <w:b/>
          <w:sz w:val="24"/>
          <w:szCs w:val="24"/>
        </w:rPr>
        <w:t>tantárgy</w:t>
      </w:r>
      <w:r w:rsidR="002545D4"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EE735D">
        <w:rPr>
          <w:rFonts w:ascii="Palatino Linotype" w:hAnsi="Palatino Linotype"/>
          <w:b/>
          <w:sz w:val="24"/>
          <w:szCs w:val="24"/>
        </w:rPr>
        <w:t xml:space="preserve">   </w:t>
      </w:r>
      <w:r w:rsidR="004854E3" w:rsidRPr="00C57068">
        <w:rPr>
          <w:rFonts w:ascii="Palatino Linotype" w:hAnsi="Palatino Linotype"/>
          <w:b/>
          <w:sz w:val="24"/>
          <w:szCs w:val="24"/>
        </w:rPr>
        <w:t>140</w:t>
      </w:r>
      <w:proofErr w:type="gramEnd"/>
      <w:r w:rsidR="004854E3" w:rsidRPr="00C57068">
        <w:rPr>
          <w:rFonts w:ascii="Palatino Linotype" w:hAnsi="Palatino Linotype"/>
          <w:b/>
          <w:sz w:val="24"/>
          <w:szCs w:val="24"/>
        </w:rPr>
        <w:t xml:space="preserve"> óra/ 72 óra*</w:t>
      </w:r>
    </w:p>
    <w:p w:rsidR="004854E3" w:rsidRPr="00C57068" w:rsidRDefault="004854E3" w:rsidP="00EE735D">
      <w:pPr>
        <w:spacing w:after="0" w:line="240" w:lineRule="auto"/>
        <w:ind w:left="709" w:firstLine="709"/>
        <w:jc w:val="right"/>
        <w:rPr>
          <w:rFonts w:ascii="Palatino Linotype" w:hAnsi="Palatino Linotype"/>
          <w:b/>
          <w:sz w:val="20"/>
          <w:szCs w:val="20"/>
        </w:rPr>
      </w:pPr>
      <w:r w:rsidRPr="00C57068">
        <w:rPr>
          <w:rFonts w:ascii="Palatino Linotype" w:hAnsi="Palatino Linotype"/>
          <w:sz w:val="20"/>
          <w:szCs w:val="20"/>
        </w:rPr>
        <w:t>* 9-13. évfolyamon megszervezett képzés/13. és 14. évfolyamon megszervezett képzés</w:t>
      </w:r>
    </w:p>
    <w:p w:rsidR="004854E3" w:rsidRPr="00C57068" w:rsidRDefault="004854E3" w:rsidP="00355AC5">
      <w:pPr>
        <w:spacing w:after="0" w:line="240" w:lineRule="auto"/>
        <w:ind w:left="360"/>
        <w:rPr>
          <w:rFonts w:ascii="Palatino Linotype" w:hAnsi="Palatino Linotype"/>
          <w:i/>
          <w:sz w:val="24"/>
          <w:szCs w:val="24"/>
        </w:rPr>
      </w:pPr>
    </w:p>
    <w:p w:rsidR="00BC65D5" w:rsidRDefault="009D59F2">
      <w:pPr>
        <w:widowControl w:val="0"/>
        <w:suppressAutoHyphens/>
        <w:spacing w:after="0" w:line="240" w:lineRule="auto"/>
        <w:ind w:left="567"/>
        <w:rPr>
          <w:rFonts w:ascii="Palatino Linotype" w:hAnsi="Palatino Linotype"/>
          <w:b/>
          <w:sz w:val="24"/>
          <w:szCs w:val="24"/>
        </w:rPr>
      </w:pPr>
      <w:r w:rsidRPr="00C57068">
        <w:rPr>
          <w:rFonts w:ascii="Palatino Linotype" w:hAnsi="Palatino Linotype"/>
          <w:b/>
          <w:sz w:val="24"/>
          <w:szCs w:val="24"/>
        </w:rPr>
        <w:t>4.1.</w:t>
      </w:r>
      <w:r w:rsidR="004854E3" w:rsidRPr="00C57068">
        <w:rPr>
          <w:rFonts w:ascii="Palatino Linotype" w:hAnsi="Palatino Linotype"/>
          <w:b/>
          <w:sz w:val="24"/>
          <w:szCs w:val="24"/>
        </w:rPr>
        <w:t xml:space="preserve"> A tantárgy tanításának célja</w:t>
      </w:r>
    </w:p>
    <w:p w:rsidR="00BC65D5" w:rsidRDefault="004854E3" w:rsidP="002E089E">
      <w:pPr>
        <w:pStyle w:val="Kiljebb"/>
        <w:ind w:left="567"/>
        <w:jc w:val="both"/>
        <w:rPr>
          <w:rFonts w:ascii="Palatino Linotype" w:hAnsi="Palatino Linotype"/>
        </w:rPr>
      </w:pPr>
      <w:r w:rsidRPr="00C57068">
        <w:rPr>
          <w:rFonts w:ascii="Palatino Linotype" w:hAnsi="Palatino Linotype"/>
        </w:rPr>
        <w:t>A szolfézs 1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C57068">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C57068">
        <w:rPr>
          <w:rFonts w:ascii="Palatino Linotype" w:hAnsi="Palatino Linotype"/>
        </w:rPr>
        <w:softHyphen/>
        <w:t xml:space="preserve">fokú végzettséget igénylő munkakörök ellátására. </w:t>
      </w:r>
    </w:p>
    <w:p w:rsidR="004854E3" w:rsidRPr="00C57068" w:rsidRDefault="004854E3" w:rsidP="00355AC5">
      <w:pPr>
        <w:spacing w:after="0" w:line="240" w:lineRule="auto"/>
        <w:rPr>
          <w:rFonts w:ascii="Palatino Linotype" w:hAnsi="Palatino Linotype"/>
          <w:b/>
          <w:sz w:val="24"/>
          <w:szCs w:val="24"/>
        </w:rPr>
      </w:pPr>
    </w:p>
    <w:p w:rsidR="00BC65D5" w:rsidRDefault="004854E3">
      <w:pPr>
        <w:widowControl w:val="0"/>
        <w:numPr>
          <w:ilvl w:val="1"/>
          <w:numId w:val="29"/>
        </w:numPr>
        <w:suppressAutoHyphens/>
        <w:spacing w:after="0" w:line="240" w:lineRule="auto"/>
        <w:ind w:hanging="498"/>
        <w:rPr>
          <w:rFonts w:ascii="Palatino Linotype" w:hAnsi="Palatino Linotype"/>
          <w:b/>
          <w:sz w:val="24"/>
          <w:szCs w:val="24"/>
        </w:rPr>
      </w:pPr>
      <w:r w:rsidRPr="00C57068">
        <w:rPr>
          <w:rFonts w:ascii="Palatino Linotype" w:hAnsi="Palatino Linotype"/>
          <w:b/>
          <w:sz w:val="24"/>
          <w:szCs w:val="24"/>
        </w:rPr>
        <w:t>Kapcsolódó közismereti, szakmai tartalmak</w:t>
      </w:r>
    </w:p>
    <w:p w:rsidR="00BC65D5" w:rsidRDefault="004854E3"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szolfézs 1 nevű tárgy során tanulmányozott művek a diákok saját érzékeikkel való megismerése által párhuzamot találhatnak a művek időbeli beillesztése során a </w:t>
      </w:r>
      <w:r w:rsidRPr="00C57068">
        <w:rPr>
          <w:rFonts w:ascii="Palatino Linotype" w:hAnsi="Palatino Linotype"/>
          <w:b/>
          <w:sz w:val="24"/>
          <w:szCs w:val="24"/>
        </w:rPr>
        <w:t>történelem</w:t>
      </w:r>
      <w:r w:rsidRPr="00C57068">
        <w:rPr>
          <w:rFonts w:ascii="Palatino Linotype" w:hAnsi="Palatino Linotype"/>
          <w:sz w:val="24"/>
          <w:szCs w:val="24"/>
        </w:rPr>
        <w:t xml:space="preserve"> tantárggyal, szöveges mű esetén az </w:t>
      </w:r>
      <w:r w:rsidRPr="00C57068">
        <w:rPr>
          <w:rFonts w:ascii="Palatino Linotype" w:hAnsi="Palatino Linotype"/>
          <w:b/>
          <w:sz w:val="24"/>
          <w:szCs w:val="24"/>
        </w:rPr>
        <w:t>irodalom</w:t>
      </w:r>
      <w:r w:rsidRPr="00C57068">
        <w:rPr>
          <w:rFonts w:ascii="Palatino Linotype" w:hAnsi="Palatino Linotype"/>
          <w:sz w:val="24"/>
          <w:szCs w:val="24"/>
        </w:rPr>
        <w:t xml:space="preserve"> tantárggyal, esztétikai szempontból pedig összehasonlítási alap nyílik a </w:t>
      </w:r>
      <w:r w:rsidRPr="00C57068">
        <w:rPr>
          <w:rFonts w:ascii="Palatino Linotype" w:hAnsi="Palatino Linotype"/>
          <w:b/>
          <w:sz w:val="24"/>
          <w:szCs w:val="24"/>
        </w:rPr>
        <w:t>művészettörténet</w:t>
      </w:r>
      <w:r w:rsidRPr="00C57068">
        <w:rPr>
          <w:rFonts w:ascii="Palatino Linotype" w:hAnsi="Palatino Linotype"/>
          <w:sz w:val="24"/>
          <w:szCs w:val="24"/>
        </w:rPr>
        <w:t xml:space="preserve"> tárggyal. Az </w:t>
      </w:r>
      <w:r w:rsidRPr="00C57068">
        <w:rPr>
          <w:rFonts w:ascii="Palatino Linotype" w:hAnsi="Palatino Linotype"/>
          <w:b/>
          <w:sz w:val="24"/>
          <w:szCs w:val="24"/>
        </w:rPr>
        <w:t>idegen nyelvek</w:t>
      </w:r>
      <w:r w:rsidRPr="00C57068">
        <w:rPr>
          <w:rFonts w:ascii="Palatino Linotype" w:hAnsi="Palatino Linotype"/>
          <w:sz w:val="24"/>
          <w:szCs w:val="24"/>
        </w:rPr>
        <w:t xml:space="preserve"> ismerete elengedhetetlen a szöveges zeneművek teljes megismeréséhez és tanulmányozásához.</w:t>
      </w:r>
    </w:p>
    <w:p w:rsidR="00BC65D5" w:rsidRDefault="004854E3">
      <w:pPr>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 tárgy ezen felül szoros kapcsolatot ápol minden </w:t>
      </w:r>
      <w:r w:rsidRPr="00C57068">
        <w:rPr>
          <w:rFonts w:ascii="Palatino Linotype" w:hAnsi="Palatino Linotype"/>
          <w:b/>
          <w:sz w:val="24"/>
          <w:szCs w:val="24"/>
        </w:rPr>
        <w:t>hangszeres</w:t>
      </w:r>
      <w:r w:rsidRPr="00C57068">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4854E3" w:rsidRPr="00C57068" w:rsidRDefault="004854E3" w:rsidP="00355AC5">
      <w:pPr>
        <w:spacing w:after="0" w:line="240" w:lineRule="auto"/>
        <w:rPr>
          <w:rFonts w:ascii="Palatino Linotype" w:hAnsi="Palatino Linotype"/>
          <w:sz w:val="24"/>
          <w:szCs w:val="24"/>
        </w:rPr>
      </w:pPr>
    </w:p>
    <w:p w:rsidR="00BC65D5" w:rsidRDefault="004854E3">
      <w:pPr>
        <w:widowControl w:val="0"/>
        <w:numPr>
          <w:ilvl w:val="1"/>
          <w:numId w:val="29"/>
        </w:numPr>
        <w:suppressAutoHyphens/>
        <w:spacing w:after="0" w:line="240" w:lineRule="auto"/>
        <w:ind w:hanging="498"/>
        <w:rPr>
          <w:rFonts w:ascii="Palatino Linotype" w:hAnsi="Palatino Linotype"/>
          <w:b/>
          <w:sz w:val="24"/>
          <w:szCs w:val="24"/>
        </w:rPr>
      </w:pPr>
      <w:r w:rsidRPr="00C57068">
        <w:rPr>
          <w:rFonts w:ascii="Palatino Linotype" w:hAnsi="Palatino Linotype"/>
          <w:b/>
          <w:sz w:val="24"/>
          <w:szCs w:val="24"/>
        </w:rPr>
        <w:t xml:space="preserve">Témakörök </w:t>
      </w:r>
    </w:p>
    <w:p w:rsidR="00BC65D5" w:rsidRDefault="00BC65D5">
      <w:pPr>
        <w:widowControl w:val="0"/>
        <w:suppressAutoHyphens/>
        <w:spacing w:after="0" w:line="240" w:lineRule="auto"/>
        <w:ind w:left="1065"/>
        <w:rPr>
          <w:rFonts w:ascii="Palatino Linotype" w:hAnsi="Palatino Linotype"/>
          <w:b/>
          <w:sz w:val="24"/>
          <w:szCs w:val="24"/>
        </w:rPr>
      </w:pPr>
    </w:p>
    <w:p w:rsidR="00BC65D5" w:rsidRDefault="004854E3">
      <w:pPr>
        <w:widowControl w:val="0"/>
        <w:numPr>
          <w:ilvl w:val="2"/>
          <w:numId w:val="29"/>
        </w:numPr>
        <w:suppressAutoHyphens/>
        <w:spacing w:after="0" w:line="240" w:lineRule="auto"/>
        <w:ind w:left="1218" w:hanging="509"/>
        <w:jc w:val="right"/>
        <w:rPr>
          <w:rFonts w:ascii="Palatino Linotype" w:hAnsi="Palatino Linotype"/>
          <w:b/>
          <w:i/>
          <w:sz w:val="24"/>
          <w:szCs w:val="24"/>
        </w:rPr>
      </w:pPr>
      <w:r w:rsidRPr="00C57068">
        <w:rPr>
          <w:rFonts w:ascii="Palatino Linotype" w:hAnsi="Palatino Linotype"/>
          <w:b/>
          <w:sz w:val="24"/>
          <w:szCs w:val="24"/>
        </w:rPr>
        <w:t>Kés</w:t>
      </w:r>
      <w:r w:rsidR="00264B96" w:rsidRPr="00C57068">
        <w:rPr>
          <w:rFonts w:ascii="Palatino Linotype" w:hAnsi="Palatino Linotype"/>
          <w:b/>
          <w:sz w:val="24"/>
          <w:szCs w:val="24"/>
        </w:rPr>
        <w:t xml:space="preserve">zségfejlesztés hallás </w:t>
      </w:r>
      <w:proofErr w:type="gramStart"/>
      <w:r w:rsidR="00264B96" w:rsidRPr="00C57068">
        <w:rPr>
          <w:rFonts w:ascii="Palatino Linotype" w:hAnsi="Palatino Linotype"/>
          <w:b/>
          <w:sz w:val="24"/>
          <w:szCs w:val="24"/>
        </w:rPr>
        <w:t>után</w:t>
      </w:r>
      <w:r w:rsidR="00264B96" w:rsidRPr="00C57068">
        <w:rPr>
          <w:rFonts w:ascii="Palatino Linotype" w:hAnsi="Palatino Linotype"/>
          <w:b/>
          <w:sz w:val="24"/>
          <w:szCs w:val="24"/>
        </w:rPr>
        <w:tab/>
      </w:r>
      <w:r w:rsidR="00264B96" w:rsidRPr="00C57068">
        <w:rPr>
          <w:rFonts w:ascii="Palatino Linotype" w:hAnsi="Palatino Linotype"/>
          <w:b/>
          <w:sz w:val="24"/>
          <w:szCs w:val="24"/>
        </w:rPr>
        <w:tab/>
      </w:r>
      <w:r w:rsidR="00264B96" w:rsidRPr="00C57068">
        <w:rPr>
          <w:rFonts w:ascii="Palatino Linotype" w:hAnsi="Palatino Linotype"/>
          <w:b/>
          <w:sz w:val="24"/>
          <w:szCs w:val="24"/>
        </w:rPr>
        <w:tab/>
      </w:r>
      <w:r w:rsidR="00264B96" w:rsidRPr="00C57068">
        <w:rPr>
          <w:rFonts w:ascii="Palatino Linotype" w:hAnsi="Palatino Linotype"/>
          <w:b/>
          <w:sz w:val="24"/>
          <w:szCs w:val="24"/>
        </w:rPr>
        <w:tab/>
      </w:r>
      <w:r w:rsidR="00EE735D">
        <w:rPr>
          <w:rFonts w:ascii="Palatino Linotype" w:hAnsi="Palatino Linotype"/>
          <w:b/>
          <w:sz w:val="24"/>
          <w:szCs w:val="24"/>
        </w:rPr>
        <w:t xml:space="preserve">       </w:t>
      </w:r>
      <w:r w:rsidRPr="00EE735D">
        <w:rPr>
          <w:rFonts w:ascii="Palatino Linotype" w:hAnsi="Palatino Linotype"/>
          <w:b/>
          <w:i/>
          <w:sz w:val="24"/>
          <w:szCs w:val="24"/>
        </w:rPr>
        <w:t>35</w:t>
      </w:r>
      <w:proofErr w:type="gramEnd"/>
      <w:r w:rsidRPr="00EE735D">
        <w:rPr>
          <w:rFonts w:ascii="Palatino Linotype" w:hAnsi="Palatino Linotype"/>
          <w:b/>
          <w:i/>
          <w:sz w:val="24"/>
          <w:szCs w:val="24"/>
        </w:rPr>
        <w:t xml:space="preserve"> óra/18 óra</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xml:space="preserve">A hallás utáni készségfejlesztés a szolfézs 1 tárgy egyik legfontosabb eleme, mely sokban épül a zeneiskolai alapokra. A diákok számára nagyon fontos, hogy mind jobban, készség szinten felismerjék az európai műzene évszázadok során folyamatosan cizellálódó elemeit. </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Fejleszteni kell </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hangközök felismerését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hármas- és négyeshangzatok felismerését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 xml:space="preserve">tipikus dallami fordulatok felismerését </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különböző ritmusképletek biztos beazonosítását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különböző metrumérzetek gyors beazonosítását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reneszánsz, a barokk és a bécsi klasszikus zene, a romantika és a 20. század stíluselemeinek felismerését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különböző zenei formák elkülönítését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zenei memóriát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többszólamú hallás kifejlődését</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Egy kiragadott, javasolt példa a hallás utáni készségfejlesztésre:</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C57068">
        <w:rPr>
          <w:rFonts w:ascii="Palatino Linotype" w:hAnsi="Palatino Linotype"/>
          <w:sz w:val="24"/>
          <w:szCs w:val="24"/>
        </w:rPr>
        <w:tab/>
        <w:t xml:space="preserve"> </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4854E3" w:rsidRPr="00C57068" w:rsidRDefault="004854E3" w:rsidP="00355AC5">
      <w:pPr>
        <w:spacing w:after="0" w:line="240" w:lineRule="auto"/>
        <w:ind w:firstLine="540"/>
        <w:jc w:val="both"/>
        <w:rPr>
          <w:rFonts w:ascii="Palatino Linotype" w:hAnsi="Palatino Linotype"/>
          <w:sz w:val="24"/>
          <w:szCs w:val="24"/>
        </w:rPr>
      </w:pPr>
    </w:p>
    <w:p w:rsidR="00BC65D5" w:rsidRDefault="004854E3">
      <w:pPr>
        <w:widowControl w:val="0"/>
        <w:numPr>
          <w:ilvl w:val="2"/>
          <w:numId w:val="29"/>
        </w:numPr>
        <w:suppressAutoHyphens/>
        <w:spacing w:after="0" w:line="240" w:lineRule="auto"/>
        <w:ind w:left="1218" w:hanging="509"/>
        <w:jc w:val="right"/>
        <w:rPr>
          <w:rFonts w:ascii="Palatino Linotype" w:hAnsi="Palatino Linotype"/>
          <w:b/>
          <w:i/>
          <w:sz w:val="24"/>
          <w:szCs w:val="24"/>
        </w:rPr>
      </w:pPr>
      <w:r w:rsidRPr="00C57068">
        <w:rPr>
          <w:rFonts w:ascii="Palatino Linotype" w:hAnsi="Palatino Linotype"/>
          <w:b/>
          <w:sz w:val="24"/>
          <w:szCs w:val="24"/>
        </w:rPr>
        <w:t xml:space="preserve">Készségfejlesztés éneklés </w:t>
      </w:r>
      <w:proofErr w:type="gramStart"/>
      <w:r w:rsidRPr="00C57068">
        <w:rPr>
          <w:rFonts w:ascii="Palatino Linotype" w:hAnsi="Palatino Linotype"/>
          <w:b/>
          <w:sz w:val="24"/>
          <w:szCs w:val="24"/>
        </w:rPr>
        <w:t>útján</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264B96" w:rsidRPr="00C57068">
        <w:rPr>
          <w:rFonts w:ascii="Palatino Linotype" w:hAnsi="Palatino Linotype"/>
          <w:b/>
          <w:sz w:val="24"/>
          <w:szCs w:val="24"/>
        </w:rPr>
        <w:tab/>
      </w:r>
      <w:r w:rsidR="00EE735D">
        <w:rPr>
          <w:rFonts w:ascii="Palatino Linotype" w:hAnsi="Palatino Linotype"/>
          <w:b/>
          <w:sz w:val="24"/>
          <w:szCs w:val="24"/>
        </w:rPr>
        <w:t xml:space="preserve">       </w:t>
      </w:r>
      <w:r w:rsidRPr="00C57068">
        <w:rPr>
          <w:rFonts w:ascii="Palatino Linotype" w:hAnsi="Palatino Linotype"/>
          <w:b/>
          <w:i/>
          <w:sz w:val="24"/>
          <w:szCs w:val="24"/>
        </w:rPr>
        <w:t>35</w:t>
      </w:r>
      <w:proofErr w:type="gramEnd"/>
      <w:r w:rsidRPr="00C57068">
        <w:rPr>
          <w:rFonts w:ascii="Palatino Linotype" w:hAnsi="Palatino Linotype"/>
          <w:b/>
          <w:i/>
          <w:sz w:val="24"/>
          <w:szCs w:val="24"/>
        </w:rPr>
        <w:t xml:space="preserve"> óra/18 óra</w:t>
      </w:r>
    </w:p>
    <w:p w:rsidR="00BC65D5" w:rsidRDefault="004854E3"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BC65D5" w:rsidRDefault="004854E3">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Fejleszteni kell</w:t>
      </w:r>
    </w:p>
    <w:p w:rsidR="00BC65D5" w:rsidRDefault="004854E3">
      <w:pPr>
        <w:widowControl w:val="0"/>
        <w:numPr>
          <w:ilvl w:val="0"/>
          <w:numId w:val="9"/>
        </w:numPr>
        <w:suppressAutoHyphens/>
        <w:spacing w:after="0" w:line="240" w:lineRule="auto"/>
        <w:ind w:left="709" w:firstLine="0"/>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tiszta intonációt</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hangközök és hangzatok biztos éneklésének és felépítésének készségét</w:t>
      </w:r>
    </w:p>
    <w:p w:rsidR="00BC65D5" w:rsidRDefault="004854E3">
      <w:pPr>
        <w:widowControl w:val="0"/>
        <w:numPr>
          <w:ilvl w:val="0"/>
          <w:numId w:val="9"/>
        </w:numPr>
        <w:suppressAutoHyphens/>
        <w:spacing w:after="0" w:line="240" w:lineRule="auto"/>
        <w:ind w:left="709" w:firstLine="0"/>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az alkalmazkodási képességet a többszólamú éneklés hangzás-egyensúlyának kialakításában</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reneszánsz, a barokk és a bécsi klasszikus zene, a romantika és a 20. század stíluselemeinek alkalmazását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az improvizációs készséget és zenei fantáziát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az előadási készséget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memóriát és a koncentráló képességet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stílusos előadási és formálási készséget</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dinamika és hangszín, valamint a zenei karakterek és dramaturgia megvalósítása iránti érzékenységet</w:t>
      </w:r>
    </w:p>
    <w:p w:rsidR="00BC65D5" w:rsidRDefault="004854E3">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zenei ízlést és differenciálóképességet</w:t>
      </w:r>
    </w:p>
    <w:p w:rsidR="00BC65D5" w:rsidRDefault="004854E3">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sz w:val="24"/>
          <w:szCs w:val="24"/>
        </w:rPr>
        <w:t>Egy kiragadott, javasolt példa az éneklés útján történő készségfejlesztésre</w:t>
      </w:r>
      <w:r w:rsidRPr="00C57068">
        <w:rPr>
          <w:rFonts w:ascii="Palatino Linotype" w:hAnsi="Palatino Linotype" w:cs="Tahoma"/>
          <w:sz w:val="24"/>
          <w:szCs w:val="24"/>
          <w:shd w:val="clear" w:color="auto" w:fill="FFFFFF"/>
        </w:rPr>
        <w:t>:</w:t>
      </w:r>
    </w:p>
    <w:p w:rsidR="00BC65D5" w:rsidRDefault="004854E3"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sz w:val="24"/>
          <w:szCs w:val="24"/>
        </w:rPr>
        <w:t xml:space="preserve">Agócsy: Olvasókönyv szolmizálóknak J. S. Bach műveiből </w:t>
      </w:r>
      <w:r w:rsidRPr="00C57068">
        <w:rPr>
          <w:rFonts w:ascii="Palatino Linotype" w:hAnsi="Palatino Linotype" w:cs="Tahoma"/>
          <w:sz w:val="24"/>
          <w:szCs w:val="24"/>
          <w:shd w:val="clear" w:color="auto" w:fill="FFFFFF"/>
        </w:rPr>
        <w:t>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zeneközelben tartózkodnak.</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4854E3" w:rsidRPr="00C57068" w:rsidRDefault="004854E3" w:rsidP="00355AC5">
      <w:pPr>
        <w:spacing w:after="0" w:line="240" w:lineRule="auto"/>
        <w:ind w:firstLine="708"/>
        <w:jc w:val="both"/>
        <w:rPr>
          <w:rFonts w:ascii="Palatino Linotype" w:hAnsi="Palatino Linotype" w:cs="Tahoma"/>
          <w:sz w:val="24"/>
          <w:szCs w:val="24"/>
          <w:shd w:val="clear" w:color="auto" w:fill="FFFFFF"/>
        </w:rPr>
      </w:pPr>
    </w:p>
    <w:p w:rsidR="00BC65D5" w:rsidRDefault="004854E3">
      <w:pPr>
        <w:widowControl w:val="0"/>
        <w:numPr>
          <w:ilvl w:val="2"/>
          <w:numId w:val="29"/>
        </w:numPr>
        <w:suppressAutoHyphens/>
        <w:spacing w:after="0" w:line="240" w:lineRule="auto"/>
        <w:ind w:left="1218" w:hanging="509"/>
        <w:jc w:val="right"/>
        <w:rPr>
          <w:rFonts w:ascii="Palatino Linotype" w:hAnsi="Palatino Linotype"/>
          <w:b/>
          <w:i/>
          <w:sz w:val="24"/>
          <w:szCs w:val="24"/>
        </w:rPr>
      </w:pPr>
      <w:r w:rsidRPr="00C57068">
        <w:rPr>
          <w:rFonts w:ascii="Palatino Linotype" w:hAnsi="Palatino Linotype"/>
          <w:b/>
          <w:sz w:val="24"/>
          <w:szCs w:val="24"/>
        </w:rPr>
        <w:t xml:space="preserve">Készségfejlesztés </w:t>
      </w:r>
      <w:proofErr w:type="gramStart"/>
      <w:r w:rsidRPr="00C57068">
        <w:rPr>
          <w:rFonts w:ascii="Palatino Linotype" w:hAnsi="Palatino Linotype"/>
          <w:b/>
          <w:sz w:val="24"/>
          <w:szCs w:val="24"/>
        </w:rPr>
        <w:t>írásban</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t xml:space="preserve"> </w:t>
      </w:r>
      <w:r w:rsidR="00264B96" w:rsidRPr="00C57068">
        <w:rPr>
          <w:rFonts w:ascii="Palatino Linotype" w:hAnsi="Palatino Linotype"/>
          <w:b/>
          <w:sz w:val="24"/>
          <w:szCs w:val="24"/>
        </w:rPr>
        <w:tab/>
      </w:r>
      <w:r w:rsidR="00EE735D">
        <w:rPr>
          <w:rFonts w:ascii="Palatino Linotype" w:hAnsi="Palatino Linotype"/>
          <w:b/>
          <w:sz w:val="24"/>
          <w:szCs w:val="24"/>
        </w:rPr>
        <w:t xml:space="preserve">       </w:t>
      </w:r>
      <w:r w:rsidRPr="00C57068">
        <w:rPr>
          <w:rFonts w:ascii="Palatino Linotype" w:hAnsi="Palatino Linotype"/>
          <w:b/>
          <w:i/>
          <w:sz w:val="24"/>
          <w:szCs w:val="24"/>
        </w:rPr>
        <w:t>35</w:t>
      </w:r>
      <w:proofErr w:type="gramEnd"/>
      <w:r w:rsidRPr="00C57068">
        <w:rPr>
          <w:rFonts w:ascii="Palatino Linotype" w:hAnsi="Palatino Linotype"/>
          <w:b/>
          <w:i/>
          <w:sz w:val="24"/>
          <w:szCs w:val="24"/>
        </w:rPr>
        <w:t xml:space="preserve"> óra/18 óra</w:t>
      </w:r>
    </w:p>
    <w:p w:rsidR="00BC65D5" w:rsidRDefault="004854E3"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BC65D5" w:rsidRDefault="004854E3"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Fejleszteni kell:</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hangközök, hangzatok felépítésének készségét</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 xml:space="preserve">tipikus dallami fordulatok felismerését és alkalmazását </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különböző ritmusképletek felismerését és alkalmazását</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különböző metrumérzetek gyors felismerését és alkalmazását</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dallam-, metrum- és ritmustényezők összekapcsolásának képességét</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reneszánsz, a barokk és a bécsi klasszikus zene, a romantika és a 20. század stíluselemeinek felismerését</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bels</w:t>
      </w:r>
      <w:r w:rsidRPr="00C57068">
        <w:rPr>
          <w:rFonts w:ascii="Palatino Linotype" w:hAnsi="Palatino Linotype" w:cs="Palatino Linotype"/>
          <w:sz w:val="24"/>
          <w:szCs w:val="24"/>
          <w:shd w:val="clear" w:color="auto" w:fill="FFFFFF"/>
        </w:rPr>
        <w:t>ő</w:t>
      </w:r>
      <w:r w:rsidRPr="00C57068">
        <w:rPr>
          <w:rFonts w:ascii="Palatino Linotype" w:hAnsi="Palatino Linotype" w:cs="Tahoma"/>
          <w:sz w:val="24"/>
          <w:szCs w:val="24"/>
          <w:shd w:val="clear" w:color="auto" w:fill="FFFFFF"/>
        </w:rPr>
        <w:t xml:space="preserve"> hall</w:t>
      </w:r>
      <w:r w:rsidRPr="00C57068">
        <w:rPr>
          <w:rFonts w:ascii="Palatino Linotype" w:hAnsi="Palatino Linotype" w:cs="Palatino Linotype"/>
          <w:sz w:val="24"/>
          <w:szCs w:val="24"/>
          <w:shd w:val="clear" w:color="auto" w:fill="FFFFFF"/>
        </w:rPr>
        <w:t>á</w:t>
      </w:r>
      <w:r w:rsidRPr="00C57068">
        <w:rPr>
          <w:rFonts w:ascii="Palatino Linotype" w:hAnsi="Palatino Linotype" w:cs="Tahoma"/>
          <w:sz w:val="24"/>
          <w:szCs w:val="24"/>
          <w:shd w:val="clear" w:color="auto" w:fill="FFFFFF"/>
        </w:rPr>
        <w:t>st, a kottak</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p elk</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pzel</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s</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 xml:space="preserve">t, </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rtelmez</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s</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t</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többszólamú hallást (polifon, homofon)</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zenei formák áttekintésének képességét</w:t>
      </w:r>
    </w:p>
    <w:p w:rsidR="00BC65D5" w:rsidRDefault="004854E3"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az elemzés képességét; a rész és egész viszonyának áttekintését</w:t>
      </w:r>
    </w:p>
    <w:p w:rsidR="00BC65D5" w:rsidRDefault="004854E3"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sz w:val="24"/>
          <w:szCs w:val="24"/>
        </w:rPr>
        <w:t>Egy kiragadott, javasolt példa az írásbeli készségfejlesztésre</w:t>
      </w:r>
      <w:r w:rsidRPr="00C57068">
        <w:rPr>
          <w:rFonts w:ascii="Palatino Linotype" w:hAnsi="Palatino Linotype" w:cs="Tahoma"/>
          <w:sz w:val="24"/>
          <w:szCs w:val="24"/>
          <w:shd w:val="clear" w:color="auto" w:fill="FFFFFF"/>
        </w:rPr>
        <w:t>:</w:t>
      </w:r>
    </w:p>
    <w:p w:rsidR="00BC65D5" w:rsidRDefault="004854E3"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 órán különböző hangszereken játszó-éneklő gyerekekkel modellezhetjük is, ezzel a készségfejlesztési részbe is zenét csempészve. </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4854E3" w:rsidRPr="00C57068" w:rsidRDefault="004854E3" w:rsidP="00355AC5">
      <w:pPr>
        <w:spacing w:after="0" w:line="240" w:lineRule="auto"/>
        <w:ind w:firstLine="540"/>
        <w:rPr>
          <w:rFonts w:ascii="Palatino Linotype" w:hAnsi="Palatino Linotype"/>
          <w:sz w:val="24"/>
          <w:szCs w:val="24"/>
        </w:rPr>
      </w:pPr>
      <w:r w:rsidRPr="00C57068">
        <w:rPr>
          <w:rFonts w:ascii="Palatino Linotype" w:hAnsi="Palatino Linotype"/>
          <w:sz w:val="24"/>
          <w:szCs w:val="24"/>
        </w:rPr>
        <w:t xml:space="preserve">    </w:t>
      </w:r>
    </w:p>
    <w:p w:rsidR="00BC65D5" w:rsidRDefault="004854E3">
      <w:pPr>
        <w:widowControl w:val="0"/>
        <w:numPr>
          <w:ilvl w:val="2"/>
          <w:numId w:val="29"/>
        </w:numPr>
        <w:suppressAutoHyphens/>
        <w:spacing w:after="0" w:line="240" w:lineRule="auto"/>
        <w:ind w:left="1218" w:hanging="509"/>
        <w:jc w:val="right"/>
        <w:rPr>
          <w:rFonts w:ascii="Palatino Linotype" w:hAnsi="Palatino Linotype"/>
          <w:b/>
          <w:i/>
          <w:sz w:val="24"/>
          <w:szCs w:val="24"/>
        </w:rPr>
      </w:pPr>
      <w:r w:rsidRPr="00C57068">
        <w:rPr>
          <w:rFonts w:ascii="Palatino Linotype" w:hAnsi="Palatino Linotype"/>
          <w:b/>
          <w:sz w:val="24"/>
          <w:szCs w:val="24"/>
        </w:rPr>
        <w:t xml:space="preserve">Stílus- és zenetörténeti ismeretek </w:t>
      </w:r>
      <w:proofErr w:type="gramStart"/>
      <w:r w:rsidRPr="00C57068">
        <w:rPr>
          <w:rFonts w:ascii="Palatino Linotype" w:hAnsi="Palatino Linotype"/>
          <w:b/>
          <w:sz w:val="24"/>
          <w:szCs w:val="24"/>
        </w:rPr>
        <w:t>elsajátítása</w:t>
      </w:r>
      <w:r w:rsidRPr="00C57068">
        <w:rPr>
          <w:rFonts w:ascii="Palatino Linotype" w:hAnsi="Palatino Linotype"/>
          <w:b/>
          <w:sz w:val="24"/>
          <w:szCs w:val="24"/>
        </w:rPr>
        <w:tab/>
      </w:r>
      <w:r w:rsidR="00264B96" w:rsidRPr="00C57068">
        <w:rPr>
          <w:rFonts w:ascii="Palatino Linotype" w:hAnsi="Palatino Linotype"/>
          <w:b/>
          <w:sz w:val="24"/>
          <w:szCs w:val="24"/>
        </w:rPr>
        <w:tab/>
      </w:r>
      <w:r w:rsidR="00EE735D">
        <w:rPr>
          <w:rFonts w:ascii="Palatino Linotype" w:hAnsi="Palatino Linotype"/>
          <w:b/>
          <w:sz w:val="24"/>
          <w:szCs w:val="24"/>
        </w:rPr>
        <w:t xml:space="preserve">       </w:t>
      </w:r>
      <w:r w:rsidRPr="00C57068">
        <w:rPr>
          <w:rFonts w:ascii="Palatino Linotype" w:hAnsi="Palatino Linotype"/>
          <w:b/>
          <w:i/>
          <w:sz w:val="24"/>
          <w:szCs w:val="24"/>
        </w:rPr>
        <w:t>35</w:t>
      </w:r>
      <w:proofErr w:type="gramEnd"/>
      <w:r w:rsidRPr="00C57068">
        <w:rPr>
          <w:rFonts w:ascii="Palatino Linotype" w:hAnsi="Palatino Linotype"/>
          <w:b/>
          <w:i/>
          <w:sz w:val="24"/>
          <w:szCs w:val="24"/>
        </w:rPr>
        <w:t xml:space="preserve"> óra/18 óra</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cs="Tahoma"/>
          <w:sz w:val="24"/>
          <w:szCs w:val="24"/>
          <w:shd w:val="clear" w:color="auto" w:fill="FFFFFF"/>
        </w:rPr>
        <w:t xml:space="preserve">Nagyon fontos, hogy a készségfejlesztési céllal megszólaltatott zeneművek a szolfézs 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C57068">
        <w:rPr>
          <w:rFonts w:ascii="Palatino Linotype" w:hAnsi="Palatino Linotype"/>
          <w:sz w:val="24"/>
          <w:szCs w:val="24"/>
        </w:rPr>
        <w:t xml:space="preserve">A saját hangszerén egy zenemű muzikális megformálását nagyon sokban elősegíti, ha a </w:t>
      </w:r>
      <w:r w:rsidRPr="00C57068">
        <w:rPr>
          <w:rFonts w:ascii="Palatino Linotype" w:hAnsi="Palatino Linotype" w:cs="Tahoma"/>
          <w:sz w:val="24"/>
          <w:szCs w:val="24"/>
          <w:shd w:val="clear" w:color="auto" w:fill="FFFFFF"/>
        </w:rPr>
        <w:t>szolfézs I</w:t>
      </w:r>
      <w:r w:rsidRPr="00C57068">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C57068">
        <w:rPr>
          <w:rFonts w:ascii="Palatino Linotype" w:hAnsi="Palatino Linotype"/>
          <w:sz w:val="24"/>
          <w:szCs w:val="24"/>
        </w:rPr>
        <w:softHyphen/>
        <w:t>latok szerepelnek, hogy mely zeneszerzőktől érdemes műveket keresnünk az alább található irodalomjegyzékben:</w:t>
      </w:r>
    </w:p>
    <w:p w:rsidR="00BC65D5" w:rsidRDefault="004854E3" w:rsidP="002E089E">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középkor egyszólamú egyházi és világi zenéje (gregorián, trubadúr-, trouvère- és Minnesang költészet)</w:t>
      </w:r>
    </w:p>
    <w:p w:rsidR="00BC65D5" w:rsidRDefault="004854E3" w:rsidP="002E089E">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középkor többszólamú zenéje (ars antiqua, ars nova, trecento – Leoninus, Perotinus, Machaut, Landini)</w:t>
      </w:r>
    </w:p>
    <w:p w:rsidR="00BC65D5" w:rsidRDefault="004854E3" w:rsidP="002E089E">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korai reneszánsz (Dunstable, Dufay, Binchois, Ockeghem, Josquin, Agricola, Obrecht, Isaac, de la Rue)</w:t>
      </w:r>
    </w:p>
    <w:p w:rsidR="00BC65D5" w:rsidRDefault="004854E3" w:rsidP="002E089E">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 xml:space="preserve">Az érett reneszánsz (Gombert, Willaert, Clemens non Papa, Arcadelt, Cipriano de Rore, Lassus, </w:t>
      </w:r>
      <w:proofErr w:type="gramStart"/>
      <w:r w:rsidRPr="00C57068">
        <w:rPr>
          <w:rFonts w:ascii="Palatino Linotype" w:hAnsi="Palatino Linotype"/>
          <w:sz w:val="24"/>
          <w:szCs w:val="24"/>
        </w:rPr>
        <w:t>A</w:t>
      </w:r>
      <w:proofErr w:type="gramEnd"/>
      <w:r w:rsidRPr="00C57068">
        <w:rPr>
          <w:rFonts w:ascii="Palatino Linotype" w:hAnsi="Palatino Linotype"/>
          <w:sz w:val="24"/>
          <w:szCs w:val="24"/>
        </w:rPr>
        <w:t>. Gabrieli, Palestrina, Vecchi, Marenzio, G. Gabrieli, Gastoldi, Croce, Gesualdo, Viadana, Banchieri, Jannequin, Sermisy, Goudimel, Passereau, Certon, le Jeune, Senfl, Othmayr, Gallus, Praetorius, Hassler, Friderici, Tallis, Byrd, Morley, Bull, Farnaby, Dowland, Weelkes, Gibbons, Victoria)</w:t>
      </w:r>
    </w:p>
    <w:p w:rsidR="00BC65D5" w:rsidRDefault="004854E3" w:rsidP="002E089E">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korabarokk (Monteverdi, Schütz, Buxtehude, Lully, Purcell)</w:t>
      </w:r>
    </w:p>
    <w:p w:rsidR="00BC65D5" w:rsidRDefault="004854E3" w:rsidP="002E089E">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nagy barokk zeneszerzői (Händel, Bach, Telemann, Scarlatti, Vivaldi, Rameau)</w:t>
      </w:r>
    </w:p>
    <w:p w:rsidR="00BC65D5" w:rsidRDefault="004854E3" w:rsidP="002E089E">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bécsi klasszika (Mozart, Haydn, Beethoven)</w:t>
      </w:r>
    </w:p>
    <w:p w:rsidR="00BC65D5" w:rsidRDefault="004854E3" w:rsidP="002E089E">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 xml:space="preserve">A romantika (Mendelssohn, Weber, Schubert, Schumann, Brahms, Berlioz, Liszt, Verdi, Muszorgszkij, Saint-Saëns, Bruckner)  </w:t>
      </w:r>
    </w:p>
    <w:p w:rsidR="00BC65D5" w:rsidRDefault="004854E3" w:rsidP="002E089E">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Az utóromantika (Wolf, Mahler, R. Strauss, Mascagni, Leoncavallo, Puccini, Rachmaninov, Massenet, Fauré)</w:t>
      </w:r>
    </w:p>
    <w:p w:rsidR="00BC65D5" w:rsidRDefault="004854E3" w:rsidP="002E089E">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BC65D5" w:rsidRDefault="004854E3">
      <w:pPr>
        <w:widowControl w:val="0"/>
        <w:numPr>
          <w:ilvl w:val="0"/>
          <w:numId w:val="6"/>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 xml:space="preserve">A második világháború utáni szerzők (Messiaen, Boulez, Stockhausen, Varèse, Ligeti, Dallapiccola, </w:t>
      </w:r>
      <w:proofErr w:type="gramStart"/>
      <w:r w:rsidRPr="00C57068">
        <w:rPr>
          <w:rFonts w:ascii="Palatino Linotype" w:hAnsi="Palatino Linotype"/>
          <w:sz w:val="24"/>
          <w:szCs w:val="24"/>
        </w:rPr>
        <w:t>Nono</w:t>
      </w:r>
      <w:proofErr w:type="gramEnd"/>
      <w:r w:rsidRPr="00C57068">
        <w:rPr>
          <w:rFonts w:ascii="Palatino Linotype" w:hAnsi="Palatino Linotype"/>
          <w:sz w:val="24"/>
          <w:szCs w:val="24"/>
        </w:rPr>
        <w:t>, Lutoslawsky, Penderecki, Eben)</w:t>
      </w:r>
    </w:p>
    <w:p w:rsidR="00BC65D5" w:rsidRDefault="004854E3">
      <w:pPr>
        <w:widowControl w:val="0"/>
        <w:numPr>
          <w:ilvl w:val="0"/>
          <w:numId w:val="6"/>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4854E3" w:rsidRPr="00C57068" w:rsidRDefault="004854E3" w:rsidP="005728E3">
      <w:pPr>
        <w:spacing w:after="0" w:line="240" w:lineRule="auto"/>
        <w:ind w:left="709"/>
        <w:rPr>
          <w:rFonts w:ascii="Palatino Linotype" w:hAnsi="Palatino Linotype"/>
          <w:sz w:val="24"/>
          <w:szCs w:val="24"/>
        </w:rPr>
      </w:pPr>
      <w:r w:rsidRPr="00C57068">
        <w:rPr>
          <w:rFonts w:ascii="Palatino Linotype" w:hAnsi="Palatino Linotype"/>
          <w:sz w:val="24"/>
          <w:szCs w:val="24"/>
        </w:rPr>
        <w:t>Ajánlott irodalom:</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Dobszay: A gregorián ének kézikönyve</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Szendrey-Dobszay-Rajeczky: Magyar gregoriánum</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Fodor: Schola cantorum I-XIII. </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Bartha: A zenetörténet antológiája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Forrai: Ezer év kórusa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Forrai: Duettek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Bach: Négyszólamú korálfeldolgozások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Mozart: Bécsi Szonatinák, Gyermekkori darabok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Haydn: Zongoraszonátái</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Agócsy: Olvasókönyv szolmizálóknak J. S. Bach műveiből</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Legányné Hegyi E</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Bach példatár I. kötet</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Bertalotti: Ötvenhat solfeggio</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Lassus: 24 kétszólamú motetta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Ádám: A dal mesterei I-V. kötet</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Bartók: 27 gyermek- és nőikar</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Kodály: Gyermek- és nőikarok, Vegyeskarok, pedagógiai művek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Szőnyi: A zenei írás-olvasás módszertana, Befejező kötet</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 </w:t>
      </w:r>
      <w:hyperlink r:id="rId10" w:history="1">
        <w:r w:rsidRPr="00C57068">
          <w:rPr>
            <w:rStyle w:val="Hiperhivatkozs"/>
            <w:rFonts w:ascii="Palatino Linotype" w:hAnsi="Palatino Linotype"/>
            <w:color w:val="auto"/>
            <w:sz w:val="24"/>
            <w:szCs w:val="24"/>
          </w:rPr>
          <w:t>www.imslp.org</w:t>
        </w:r>
      </w:hyperlink>
      <w:r w:rsidRPr="00C57068">
        <w:rPr>
          <w:rFonts w:ascii="Palatino Linotype" w:hAnsi="Palatino Linotype"/>
          <w:sz w:val="24"/>
          <w:szCs w:val="24"/>
        </w:rPr>
        <w:t xml:space="preserve"> internetes oldal ingyenesen letölthető kottái</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Kifejezetten ritmusfejlesztésre alkalmas kötetetek: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Sáry László: Kreatív zenei gyakorlatok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Zombola Péter: Ritmusgyakorlatok</w:t>
      </w:r>
    </w:p>
    <w:p w:rsidR="004854E3" w:rsidRPr="00C57068" w:rsidRDefault="004854E3" w:rsidP="00355AC5">
      <w:pPr>
        <w:spacing w:after="0" w:line="240" w:lineRule="auto"/>
        <w:ind w:firstLine="709"/>
        <w:rPr>
          <w:rFonts w:ascii="Palatino Linotype" w:hAnsi="Palatino Linotype"/>
          <w:sz w:val="24"/>
          <w:szCs w:val="24"/>
        </w:rPr>
      </w:pPr>
    </w:p>
    <w:p w:rsidR="00BC65D5" w:rsidRDefault="004854E3">
      <w:pPr>
        <w:widowControl w:val="0"/>
        <w:numPr>
          <w:ilvl w:val="1"/>
          <w:numId w:val="29"/>
        </w:numPr>
        <w:suppressAutoHyphens/>
        <w:spacing w:after="0" w:line="240" w:lineRule="auto"/>
        <w:ind w:left="826" w:hanging="259"/>
        <w:rPr>
          <w:rFonts w:ascii="Palatino Linotype" w:hAnsi="Palatino Linotype"/>
          <w:b/>
          <w:i/>
          <w:sz w:val="24"/>
          <w:szCs w:val="24"/>
          <w:lang w:eastAsia="hi-IN" w:bidi="hi-IN"/>
        </w:rPr>
      </w:pPr>
      <w:r w:rsidRPr="00C57068">
        <w:rPr>
          <w:rFonts w:ascii="Palatino Linotype" w:hAnsi="Palatino Linotype"/>
          <w:b/>
          <w:i/>
          <w:sz w:val="24"/>
          <w:szCs w:val="24"/>
        </w:rPr>
        <w:t xml:space="preserve">A képzés javasolt helyszíne </w:t>
      </w:r>
      <w:r w:rsidRPr="00C57068">
        <w:rPr>
          <w:rFonts w:ascii="Palatino Linotype" w:hAnsi="Palatino Linotype"/>
          <w:b/>
          <w:i/>
          <w:sz w:val="24"/>
          <w:szCs w:val="24"/>
          <w:lang w:eastAsia="hi-IN" w:bidi="hi-IN"/>
        </w:rPr>
        <w:t>(ajánlás)</w:t>
      </w:r>
    </w:p>
    <w:p w:rsidR="004854E3" w:rsidRPr="00EE735D" w:rsidRDefault="004854E3" w:rsidP="00840A23">
      <w:pPr>
        <w:spacing w:after="0" w:line="240" w:lineRule="auto"/>
        <w:ind w:left="567"/>
        <w:rPr>
          <w:rFonts w:ascii="Palatino Linotype" w:hAnsi="Palatino Linotype"/>
          <w:sz w:val="24"/>
          <w:szCs w:val="24"/>
        </w:rPr>
      </w:pPr>
      <w:r w:rsidRPr="00EE735D">
        <w:rPr>
          <w:rFonts w:ascii="Palatino Linotype" w:hAnsi="Palatino Linotype"/>
          <w:sz w:val="24"/>
          <w:szCs w:val="24"/>
        </w:rPr>
        <w:t xml:space="preserve">Szvk 6.2. </w:t>
      </w:r>
    </w:p>
    <w:p w:rsidR="00BC65D5" w:rsidRDefault="004854E3">
      <w:pPr>
        <w:spacing w:after="0" w:line="240" w:lineRule="auto"/>
        <w:ind w:left="567"/>
        <w:rPr>
          <w:rFonts w:ascii="Palatino Linotype" w:hAnsi="Palatino Linotype"/>
          <w:sz w:val="24"/>
          <w:szCs w:val="24"/>
        </w:rPr>
      </w:pPr>
      <w:proofErr w:type="gramStart"/>
      <w:r w:rsidRPr="00EE735D">
        <w:rPr>
          <w:rFonts w:ascii="Palatino Linotype" w:hAnsi="Palatino Linotype"/>
          <w:sz w:val="24"/>
          <w:szCs w:val="24"/>
        </w:rPr>
        <w:t>ötvonalas</w:t>
      </w:r>
      <w:proofErr w:type="gramEnd"/>
      <w:r w:rsidRPr="00EE735D">
        <w:rPr>
          <w:rFonts w:ascii="Palatino Linotype" w:hAnsi="Palatino Linotype"/>
          <w:sz w:val="24"/>
          <w:szCs w:val="24"/>
        </w:rPr>
        <w:t xml:space="preserve"> tábla</w:t>
      </w:r>
    </w:p>
    <w:p w:rsidR="004854E3" w:rsidRPr="00EE735D" w:rsidRDefault="004854E3" w:rsidP="00840A23">
      <w:pPr>
        <w:spacing w:after="0" w:line="240" w:lineRule="auto"/>
        <w:ind w:left="567"/>
        <w:rPr>
          <w:rFonts w:ascii="Palatino Linotype" w:hAnsi="Palatino Linotype"/>
          <w:sz w:val="24"/>
          <w:szCs w:val="24"/>
        </w:rPr>
      </w:pPr>
      <w:proofErr w:type="gramStart"/>
      <w:r w:rsidRPr="00EE735D">
        <w:rPr>
          <w:rFonts w:ascii="Palatino Linotype" w:hAnsi="Palatino Linotype"/>
          <w:sz w:val="24"/>
          <w:szCs w:val="24"/>
        </w:rPr>
        <w:t>kézi</w:t>
      </w:r>
      <w:proofErr w:type="gramEnd"/>
      <w:r w:rsidRPr="00EE735D">
        <w:rPr>
          <w:rFonts w:ascii="Palatino Linotype" w:hAnsi="Palatino Linotype"/>
          <w:sz w:val="24"/>
          <w:szCs w:val="24"/>
        </w:rPr>
        <w:t xml:space="preserve"> ritmushangszer-szett</w:t>
      </w:r>
    </w:p>
    <w:p w:rsidR="004854E3" w:rsidRPr="00C57068" w:rsidRDefault="004854E3" w:rsidP="00355AC5">
      <w:pPr>
        <w:spacing w:after="0" w:line="240" w:lineRule="auto"/>
        <w:ind w:left="792"/>
        <w:rPr>
          <w:rFonts w:ascii="Palatino Linotype" w:hAnsi="Palatino Linotype"/>
          <w:b/>
          <w:sz w:val="24"/>
          <w:szCs w:val="24"/>
        </w:rPr>
      </w:pPr>
    </w:p>
    <w:p w:rsidR="00BC65D5" w:rsidRDefault="004854E3">
      <w:pPr>
        <w:widowControl w:val="0"/>
        <w:numPr>
          <w:ilvl w:val="1"/>
          <w:numId w:val="29"/>
        </w:numPr>
        <w:suppressAutoHyphens/>
        <w:spacing w:after="0" w:line="240" w:lineRule="auto"/>
        <w:ind w:left="567" w:firstLine="0"/>
        <w:rPr>
          <w:rFonts w:ascii="Palatino Linotype" w:hAnsi="Palatino Linotype"/>
          <w:b/>
          <w:bCs/>
          <w:i/>
          <w:sz w:val="24"/>
          <w:szCs w:val="24"/>
        </w:rPr>
      </w:pPr>
      <w:r w:rsidRPr="00C57068">
        <w:rPr>
          <w:rFonts w:ascii="Palatino Linotype" w:hAnsi="Palatino Linotype"/>
          <w:b/>
          <w:bCs/>
          <w:i/>
          <w:sz w:val="24"/>
          <w:szCs w:val="24"/>
        </w:rPr>
        <w:t>A tantárgy elsajátítása során alkalmazható sajátos módszerek, tanulói tevékenységformák (ajánlás)</w:t>
      </w:r>
    </w:p>
    <w:p w:rsidR="004854E3" w:rsidRPr="00C57068" w:rsidRDefault="004854E3" w:rsidP="00355AC5">
      <w:pPr>
        <w:spacing w:after="0" w:line="240" w:lineRule="auto"/>
        <w:rPr>
          <w:rFonts w:ascii="Palatino Linotype" w:hAnsi="Palatino Linotype"/>
          <w:b/>
          <w:bCs/>
          <w:i/>
          <w:sz w:val="24"/>
          <w:szCs w:val="24"/>
        </w:rPr>
      </w:pPr>
    </w:p>
    <w:p w:rsidR="00BC65D5" w:rsidRDefault="004854E3">
      <w:pPr>
        <w:widowControl w:val="0"/>
        <w:numPr>
          <w:ilvl w:val="2"/>
          <w:numId w:val="29"/>
        </w:numPr>
        <w:suppressAutoHyphens/>
        <w:spacing w:after="0" w:line="240" w:lineRule="auto"/>
        <w:ind w:left="1418"/>
        <w:rPr>
          <w:rFonts w:ascii="Palatino Linotype" w:hAnsi="Palatino Linotype"/>
          <w:b/>
          <w:bCs/>
          <w:i/>
          <w:sz w:val="24"/>
          <w:szCs w:val="24"/>
        </w:rPr>
      </w:pPr>
      <w:r w:rsidRPr="00C57068">
        <w:rPr>
          <w:rFonts w:ascii="Palatino Linotype" w:hAnsi="Palatino Linotype"/>
          <w:b/>
          <w:bCs/>
          <w:i/>
          <w:sz w:val="24"/>
          <w:szCs w:val="24"/>
        </w:rPr>
        <w:t>A tantárgy elsajátítása során alkalmazható tanulói tevékenységformák (ajánlás)</w:t>
      </w:r>
    </w:p>
    <w:tbl>
      <w:tblPr>
        <w:tblW w:w="10080" w:type="dxa"/>
        <w:tblInd w:w="-162" w:type="dxa"/>
        <w:tblLayout w:type="fixed"/>
        <w:tblLook w:val="0000" w:firstRow="0" w:lastRow="0" w:firstColumn="0" w:lastColumn="0" w:noHBand="0" w:noVBand="0"/>
      </w:tblPr>
      <w:tblGrid>
        <w:gridCol w:w="900"/>
        <w:gridCol w:w="3240"/>
        <w:gridCol w:w="1350"/>
        <w:gridCol w:w="1350"/>
        <w:gridCol w:w="1350"/>
        <w:gridCol w:w="1890"/>
      </w:tblGrid>
      <w:tr w:rsidR="00355AC5" w:rsidRPr="00C57068">
        <w:trPr>
          <w:cantSplit/>
          <w:trHeight w:val="921"/>
        </w:trPr>
        <w:tc>
          <w:tcPr>
            <w:tcW w:w="900" w:type="dxa"/>
            <w:vMerge w:val="restart"/>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Sor-szám</w:t>
            </w:r>
          </w:p>
        </w:tc>
        <w:tc>
          <w:tcPr>
            <w:tcW w:w="3240" w:type="dxa"/>
            <w:vMerge w:val="restart"/>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Tanulói tevékenységforma</w:t>
            </w:r>
          </w:p>
        </w:tc>
        <w:tc>
          <w:tcPr>
            <w:tcW w:w="4050" w:type="dxa"/>
            <w:gridSpan w:val="3"/>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Tanulói tevékenység szervezési kerete</w:t>
            </w:r>
          </w:p>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(differenciálási módok)</w:t>
            </w:r>
          </w:p>
        </w:tc>
        <w:tc>
          <w:tcPr>
            <w:tcW w:w="1890" w:type="dxa"/>
            <w:vMerge w:val="restart"/>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Alkalmazandó eszközök és felszerelések (SZVK 6. pont lebontása, pontosítása)</w:t>
            </w:r>
          </w:p>
        </w:tc>
      </w:tr>
      <w:tr w:rsidR="004854E3" w:rsidRPr="00C57068">
        <w:trPr>
          <w:cantSplit/>
          <w:trHeight w:val="1076"/>
        </w:trPr>
        <w:tc>
          <w:tcPr>
            <w:tcW w:w="900" w:type="dxa"/>
            <w:vMerge/>
            <w:tcBorders>
              <w:top w:val="single" w:sz="4" w:space="0" w:color="000000"/>
              <w:left w:val="single" w:sz="4" w:space="0" w:color="000000"/>
              <w:bottom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c>
          <w:tcPr>
            <w:tcW w:w="3240" w:type="dxa"/>
            <w:vMerge/>
            <w:tcBorders>
              <w:top w:val="single" w:sz="4" w:space="0" w:color="000000"/>
              <w:left w:val="single" w:sz="4" w:space="0" w:color="000000"/>
              <w:bottom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Egyéni</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Csoport-</w:t>
            </w:r>
          </w:p>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bontás</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Osztály-</w:t>
            </w:r>
          </w:p>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keret</w:t>
            </w:r>
          </w:p>
        </w:tc>
        <w:tc>
          <w:tcPr>
            <w:tcW w:w="1890" w:type="dxa"/>
            <w:vMerge/>
            <w:tcBorders>
              <w:top w:val="single" w:sz="4" w:space="0" w:color="000000"/>
              <w:left w:val="single" w:sz="4" w:space="0" w:color="000000"/>
              <w:bottom w:val="single" w:sz="4" w:space="0" w:color="000000"/>
              <w:right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r>
      <w:tr w:rsidR="004854E3" w:rsidRPr="00C57068">
        <w:tc>
          <w:tcPr>
            <w:tcW w:w="9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1.</w:t>
            </w:r>
          </w:p>
        </w:tc>
        <w:tc>
          <w:tcPr>
            <w:tcW w:w="324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cs="Arial"/>
                <w:sz w:val="20"/>
                <w:szCs w:val="20"/>
              </w:rPr>
            </w:pPr>
            <w:r w:rsidRPr="00EE735D">
              <w:rPr>
                <w:rFonts w:ascii="Palatino Linotype" w:hAnsi="Palatino Linotype" w:cs="Arial"/>
                <w:sz w:val="20"/>
                <w:szCs w:val="20"/>
              </w:rPr>
              <w:t>Kiscsoportos szakmai munkavégzés irányítással (kamaraének)</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BF0AD5"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6.4., 6.6.</w:t>
            </w:r>
          </w:p>
        </w:tc>
      </w:tr>
      <w:tr w:rsidR="004854E3" w:rsidRPr="00C57068">
        <w:tc>
          <w:tcPr>
            <w:tcW w:w="9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2.</w:t>
            </w:r>
          </w:p>
        </w:tc>
        <w:tc>
          <w:tcPr>
            <w:tcW w:w="324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cs="Arial"/>
                <w:sz w:val="20"/>
                <w:szCs w:val="20"/>
              </w:rPr>
            </w:pPr>
            <w:r w:rsidRPr="00EE735D">
              <w:rPr>
                <w:rFonts w:ascii="Palatino Linotype" w:hAnsi="Palatino Linotype" w:cs="Arial"/>
                <w:sz w:val="20"/>
                <w:szCs w:val="20"/>
              </w:rPr>
              <w:t>zongorázás-éneklés</w:t>
            </w:r>
          </w:p>
        </w:tc>
        <w:tc>
          <w:tcPr>
            <w:tcW w:w="1350"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6.4</w:t>
            </w:r>
            <w:r w:rsidR="00BF0AD5" w:rsidRPr="00EE735D">
              <w:rPr>
                <w:rFonts w:ascii="Palatino Linotype" w:hAnsi="Palatino Linotype"/>
                <w:sz w:val="20"/>
                <w:szCs w:val="20"/>
              </w:rPr>
              <w:t>., 6.6.</w:t>
            </w:r>
          </w:p>
        </w:tc>
      </w:tr>
      <w:tr w:rsidR="004854E3" w:rsidRPr="00C57068">
        <w:tc>
          <w:tcPr>
            <w:tcW w:w="9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3.</w:t>
            </w:r>
          </w:p>
        </w:tc>
        <w:tc>
          <w:tcPr>
            <w:tcW w:w="324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cs="Arial"/>
                <w:sz w:val="20"/>
                <w:szCs w:val="20"/>
              </w:rPr>
            </w:pPr>
            <w:r w:rsidRPr="00EE735D">
              <w:rPr>
                <w:rFonts w:ascii="Palatino Linotype" w:hAnsi="Palatino Linotype" w:cs="Arial"/>
                <w:sz w:val="20"/>
                <w:szCs w:val="20"/>
              </w:rPr>
              <w:t>éneklés</w:t>
            </w:r>
          </w:p>
        </w:tc>
        <w:tc>
          <w:tcPr>
            <w:tcW w:w="1350"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c>
          <w:tcPr>
            <w:tcW w:w="9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4.</w:t>
            </w:r>
          </w:p>
        </w:tc>
        <w:tc>
          <w:tcPr>
            <w:tcW w:w="324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cs="Arial"/>
                <w:sz w:val="20"/>
                <w:szCs w:val="20"/>
              </w:rPr>
            </w:pPr>
            <w:r w:rsidRPr="00EE735D">
              <w:rPr>
                <w:rFonts w:ascii="Palatino Linotype" w:hAnsi="Palatino Linotype" w:cs="Arial"/>
                <w:sz w:val="20"/>
                <w:szCs w:val="20"/>
              </w:rPr>
              <w:t>hangszeres játék</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c>
          <w:tcPr>
            <w:tcW w:w="9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5.</w:t>
            </w:r>
          </w:p>
        </w:tc>
        <w:tc>
          <w:tcPr>
            <w:tcW w:w="324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cs="Arial"/>
                <w:sz w:val="20"/>
                <w:szCs w:val="20"/>
              </w:rPr>
            </w:pPr>
            <w:r w:rsidRPr="00EE735D">
              <w:rPr>
                <w:rFonts w:ascii="Palatino Linotype" w:hAnsi="Palatino Linotype" w:cs="Arial"/>
                <w:sz w:val="20"/>
                <w:szCs w:val="20"/>
              </w:rPr>
              <w:t>egyéni felkészülés</w:t>
            </w:r>
          </w:p>
        </w:tc>
        <w:tc>
          <w:tcPr>
            <w:tcW w:w="1350"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c>
          <w:tcPr>
            <w:tcW w:w="9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6.</w:t>
            </w:r>
          </w:p>
        </w:tc>
        <w:tc>
          <w:tcPr>
            <w:tcW w:w="324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cs="Arial"/>
                <w:sz w:val="20"/>
                <w:szCs w:val="20"/>
              </w:rPr>
            </w:pPr>
            <w:r w:rsidRPr="00EE735D">
              <w:rPr>
                <w:rFonts w:ascii="Palatino Linotype" w:hAnsi="Palatino Linotype" w:cs="Arial"/>
                <w:sz w:val="20"/>
                <w:szCs w:val="20"/>
              </w:rPr>
              <w:t>hallott zenei anyag lejegyzése</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6.4</w:t>
            </w:r>
            <w:r w:rsidR="00BF0AD5" w:rsidRPr="00EE735D">
              <w:rPr>
                <w:rFonts w:ascii="Palatino Linotype" w:hAnsi="Palatino Linotype"/>
                <w:sz w:val="20"/>
                <w:szCs w:val="20"/>
              </w:rPr>
              <w:t>.</w:t>
            </w:r>
            <w:r w:rsidRPr="00EE735D">
              <w:rPr>
                <w:rFonts w:ascii="Palatino Linotype" w:hAnsi="Palatino Linotype"/>
                <w:sz w:val="20"/>
                <w:szCs w:val="20"/>
              </w:rPr>
              <w:t xml:space="preserve">, </w:t>
            </w:r>
            <w:r w:rsidR="00BF0AD5" w:rsidRPr="00EE735D">
              <w:rPr>
                <w:rFonts w:ascii="Palatino Linotype" w:hAnsi="Palatino Linotype"/>
                <w:sz w:val="20"/>
                <w:szCs w:val="20"/>
              </w:rPr>
              <w:t>6.6., 6.7., 6.8.</w:t>
            </w:r>
          </w:p>
        </w:tc>
      </w:tr>
      <w:tr w:rsidR="004854E3" w:rsidRPr="00C57068">
        <w:tc>
          <w:tcPr>
            <w:tcW w:w="9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7.</w:t>
            </w:r>
          </w:p>
        </w:tc>
        <w:tc>
          <w:tcPr>
            <w:tcW w:w="324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cs="Arial"/>
                <w:sz w:val="20"/>
                <w:szCs w:val="20"/>
              </w:rPr>
            </w:pPr>
            <w:r w:rsidRPr="00EE735D">
              <w:rPr>
                <w:rFonts w:ascii="Palatino Linotype" w:hAnsi="Palatino Linotype" w:cs="Arial"/>
                <w:sz w:val="20"/>
                <w:szCs w:val="20"/>
              </w:rPr>
              <w:t>zenehallgatás</w:t>
            </w: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50"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89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BF0AD5"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6.7., 6.8.</w:t>
            </w:r>
          </w:p>
        </w:tc>
      </w:tr>
    </w:tbl>
    <w:p w:rsidR="004854E3" w:rsidRPr="00C57068" w:rsidRDefault="004854E3" w:rsidP="00355AC5">
      <w:pPr>
        <w:spacing w:after="0" w:line="240" w:lineRule="auto"/>
        <w:rPr>
          <w:rFonts w:ascii="Palatino Linotype" w:hAnsi="Palatino Linotype"/>
          <w:sz w:val="24"/>
          <w:szCs w:val="24"/>
        </w:rPr>
      </w:pPr>
    </w:p>
    <w:p w:rsidR="00BC65D5" w:rsidRDefault="004854E3">
      <w:pPr>
        <w:widowControl w:val="0"/>
        <w:numPr>
          <w:ilvl w:val="2"/>
          <w:numId w:val="29"/>
        </w:numPr>
        <w:suppressAutoHyphens/>
        <w:spacing w:after="0" w:line="240" w:lineRule="auto"/>
        <w:ind w:left="1418"/>
        <w:rPr>
          <w:rFonts w:ascii="Palatino Linotype" w:hAnsi="Palatino Linotype"/>
          <w:b/>
          <w:bCs/>
          <w:i/>
          <w:sz w:val="24"/>
          <w:szCs w:val="24"/>
        </w:rPr>
      </w:pPr>
      <w:r w:rsidRPr="00C57068">
        <w:rPr>
          <w:rFonts w:ascii="Palatino Linotype" w:hAnsi="Palatino Linotype"/>
          <w:b/>
          <w:bCs/>
          <w:i/>
          <w:sz w:val="24"/>
          <w:szCs w:val="24"/>
        </w:rPr>
        <w:t>A tantárgy elsajátítása során alkalmazható sajátos módszerek (ajánlás)</w:t>
      </w:r>
    </w:p>
    <w:tbl>
      <w:tblPr>
        <w:tblW w:w="0" w:type="auto"/>
        <w:jc w:val="center"/>
        <w:tblInd w:w="-504" w:type="dxa"/>
        <w:tblLayout w:type="fixed"/>
        <w:tblLook w:val="0000" w:firstRow="0" w:lastRow="0" w:firstColumn="0" w:lastColumn="0" w:noHBand="0" w:noVBand="0"/>
      </w:tblPr>
      <w:tblGrid>
        <w:gridCol w:w="1247"/>
        <w:gridCol w:w="2700"/>
        <w:gridCol w:w="1170"/>
        <w:gridCol w:w="1071"/>
        <w:gridCol w:w="1089"/>
        <w:gridCol w:w="2693"/>
      </w:tblGrid>
      <w:tr w:rsidR="00355AC5" w:rsidRPr="00C57068">
        <w:trPr>
          <w:jc w:val="center"/>
        </w:trPr>
        <w:tc>
          <w:tcPr>
            <w:tcW w:w="1247" w:type="dxa"/>
            <w:vMerge w:val="restart"/>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Sorszám</w:t>
            </w:r>
          </w:p>
        </w:tc>
        <w:tc>
          <w:tcPr>
            <w:tcW w:w="2700" w:type="dxa"/>
            <w:vMerge w:val="restart"/>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 xml:space="preserve">Alkalmazott oktatási </w:t>
            </w:r>
          </w:p>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módszer neve</w:t>
            </w:r>
          </w:p>
        </w:tc>
        <w:tc>
          <w:tcPr>
            <w:tcW w:w="3330" w:type="dxa"/>
            <w:gridSpan w:val="3"/>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A tanulói tevékenység szervezeti kerete</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Alkalmazandó eszközök és felszerelések (SZVK 6. pont lebontása, pontosítása)</w:t>
            </w:r>
          </w:p>
        </w:tc>
      </w:tr>
      <w:tr w:rsidR="004854E3" w:rsidRPr="00C57068">
        <w:trPr>
          <w:jc w:val="center"/>
        </w:trPr>
        <w:tc>
          <w:tcPr>
            <w:tcW w:w="1247" w:type="dxa"/>
            <w:vMerge/>
            <w:tcBorders>
              <w:top w:val="single" w:sz="4" w:space="0" w:color="000000"/>
              <w:left w:val="single" w:sz="4" w:space="0" w:color="000000"/>
              <w:bottom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c>
          <w:tcPr>
            <w:tcW w:w="2700" w:type="dxa"/>
            <w:vMerge/>
            <w:tcBorders>
              <w:top w:val="single" w:sz="4" w:space="0" w:color="000000"/>
              <w:left w:val="single" w:sz="4" w:space="0" w:color="000000"/>
              <w:bottom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c>
          <w:tcPr>
            <w:tcW w:w="117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egyéni</w:t>
            </w:r>
          </w:p>
        </w:tc>
        <w:tc>
          <w:tcPr>
            <w:tcW w:w="107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csoport</w:t>
            </w:r>
          </w:p>
        </w:tc>
        <w:tc>
          <w:tcPr>
            <w:tcW w:w="1089"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osztály</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r>
      <w:tr w:rsidR="004854E3" w:rsidRPr="00C57068">
        <w:trPr>
          <w:jc w:val="center"/>
        </w:trPr>
        <w:tc>
          <w:tcPr>
            <w:tcW w:w="1247"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1.</w:t>
            </w:r>
          </w:p>
        </w:tc>
        <w:tc>
          <w:tcPr>
            <w:tcW w:w="27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magyarázat</w:t>
            </w:r>
          </w:p>
        </w:tc>
        <w:tc>
          <w:tcPr>
            <w:tcW w:w="117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1247"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2.</w:t>
            </w:r>
          </w:p>
        </w:tc>
        <w:tc>
          <w:tcPr>
            <w:tcW w:w="27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szemléltetés</w:t>
            </w:r>
          </w:p>
        </w:tc>
        <w:tc>
          <w:tcPr>
            <w:tcW w:w="117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BF0AD5"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6.7., 6.8.</w:t>
            </w:r>
            <w:r w:rsidR="004854E3" w:rsidRPr="00EE735D">
              <w:rPr>
                <w:rFonts w:ascii="Palatino Linotype" w:hAnsi="Palatino Linotype"/>
                <w:sz w:val="20"/>
                <w:szCs w:val="20"/>
              </w:rPr>
              <w:t>, 6.4</w:t>
            </w:r>
            <w:r w:rsidRPr="00EE735D">
              <w:rPr>
                <w:rFonts w:ascii="Palatino Linotype" w:hAnsi="Palatino Linotype"/>
                <w:sz w:val="20"/>
                <w:szCs w:val="20"/>
              </w:rPr>
              <w:t>., 6.6.</w:t>
            </w:r>
          </w:p>
        </w:tc>
      </w:tr>
      <w:tr w:rsidR="004854E3" w:rsidRPr="00C57068">
        <w:trPr>
          <w:jc w:val="center"/>
        </w:trPr>
        <w:tc>
          <w:tcPr>
            <w:tcW w:w="1247"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3.</w:t>
            </w:r>
          </w:p>
        </w:tc>
        <w:tc>
          <w:tcPr>
            <w:tcW w:w="27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kooperatív tanulás</w:t>
            </w:r>
          </w:p>
        </w:tc>
        <w:tc>
          <w:tcPr>
            <w:tcW w:w="117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BF0AD5"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6.4., 6.6.</w:t>
            </w:r>
          </w:p>
        </w:tc>
      </w:tr>
      <w:tr w:rsidR="004854E3" w:rsidRPr="00C57068">
        <w:trPr>
          <w:jc w:val="center"/>
        </w:trPr>
        <w:tc>
          <w:tcPr>
            <w:tcW w:w="1247"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4.</w:t>
            </w:r>
          </w:p>
        </w:tc>
        <w:tc>
          <w:tcPr>
            <w:tcW w:w="27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házi feladat</w:t>
            </w:r>
          </w:p>
        </w:tc>
        <w:tc>
          <w:tcPr>
            <w:tcW w:w="1170"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07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89"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1247"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5.</w:t>
            </w:r>
          </w:p>
        </w:tc>
        <w:tc>
          <w:tcPr>
            <w:tcW w:w="270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együtt zenélés</w:t>
            </w:r>
          </w:p>
        </w:tc>
        <w:tc>
          <w:tcPr>
            <w:tcW w:w="117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71"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089"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2693"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6.4</w:t>
            </w:r>
            <w:r w:rsidR="00BF0AD5" w:rsidRPr="00EE735D">
              <w:rPr>
                <w:rFonts w:ascii="Palatino Linotype" w:hAnsi="Palatino Linotype"/>
                <w:sz w:val="20"/>
                <w:szCs w:val="20"/>
              </w:rPr>
              <w:t>., 6.6.</w:t>
            </w:r>
          </w:p>
        </w:tc>
      </w:tr>
    </w:tbl>
    <w:p w:rsidR="004854E3" w:rsidRDefault="004854E3" w:rsidP="00355AC5">
      <w:pPr>
        <w:spacing w:after="0" w:line="240" w:lineRule="auto"/>
        <w:ind w:left="826" w:hanging="469"/>
        <w:rPr>
          <w:rFonts w:ascii="Palatino Linotype" w:hAnsi="Palatino Linotype"/>
          <w:sz w:val="24"/>
          <w:szCs w:val="24"/>
        </w:rPr>
      </w:pPr>
    </w:p>
    <w:p w:rsidR="00BC65D5" w:rsidRDefault="004854E3">
      <w:pPr>
        <w:widowControl w:val="0"/>
        <w:numPr>
          <w:ilvl w:val="1"/>
          <w:numId w:val="29"/>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sz w:val="24"/>
          <w:szCs w:val="24"/>
        </w:rPr>
        <w:t xml:space="preserve">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4854E3">
      <w:pPr>
        <w:autoSpaceDE w:val="0"/>
        <w:autoSpaceDN w:val="0"/>
        <w:adjustRightInd w:val="0"/>
        <w:spacing w:after="0" w:line="240" w:lineRule="auto"/>
        <w:ind w:left="567"/>
        <w:rPr>
          <w:rFonts w:ascii="Palatino Linotype" w:hAnsi="Palatino Linotype"/>
          <w:i/>
          <w:iCs/>
          <w:kern w:val="2"/>
          <w:sz w:val="24"/>
          <w:szCs w:val="24"/>
          <w:lang w:eastAsia="hu-HU"/>
        </w:rPr>
      </w:pPr>
      <w:r w:rsidRPr="00C57068">
        <w:rPr>
          <w:rFonts w:ascii="Palatino Linotype" w:hAnsi="Palatino Linotype"/>
          <w:bCs/>
          <w:kern w:val="2"/>
          <w:sz w:val="24"/>
          <w:szCs w:val="24"/>
          <w:lang w:eastAsia="hu-HU"/>
        </w:rPr>
        <w:t xml:space="preserve">A nemzeti köznevelésről szóló 2011. évi CXC. </w:t>
      </w:r>
      <w:r w:rsidR="002E089E">
        <w:rPr>
          <w:rFonts w:ascii="Palatino Linotype" w:hAnsi="Palatino Linotype"/>
          <w:bCs/>
          <w:kern w:val="2"/>
          <w:sz w:val="24"/>
          <w:szCs w:val="24"/>
          <w:lang w:eastAsia="hu-HU"/>
        </w:rPr>
        <w:t>törvény 54</w:t>
      </w:r>
      <w:r w:rsidRPr="00C57068">
        <w:rPr>
          <w:rFonts w:ascii="Palatino Linotype" w:hAnsi="Palatino Linotype"/>
          <w:bCs/>
          <w:kern w:val="2"/>
          <w:sz w:val="24"/>
          <w:szCs w:val="24"/>
          <w:lang w:eastAsia="hu-HU"/>
        </w:rPr>
        <w:t>. § (2) a) pontja szerinti értékeléssel.</w:t>
      </w:r>
    </w:p>
    <w:p w:rsidR="00BC65D5" w:rsidRDefault="00BC65D5">
      <w:pPr>
        <w:spacing w:after="0" w:line="240" w:lineRule="auto"/>
        <w:ind w:left="567"/>
        <w:rPr>
          <w:rFonts w:ascii="Palatino Linotype" w:hAnsi="Palatino Linotype"/>
          <w:iCs/>
          <w:sz w:val="24"/>
          <w:szCs w:val="24"/>
        </w:rPr>
      </w:pPr>
    </w:p>
    <w:p w:rsidR="004854E3" w:rsidRPr="00C57068" w:rsidRDefault="004854E3" w:rsidP="00355AC5">
      <w:pPr>
        <w:spacing w:after="0" w:line="240" w:lineRule="auto"/>
        <w:jc w:val="center"/>
        <w:rPr>
          <w:rFonts w:ascii="Palatino Linotype" w:hAnsi="Palatino Linotype"/>
          <w:b/>
          <w:strike/>
          <w:sz w:val="24"/>
          <w:szCs w:val="24"/>
        </w:rPr>
      </w:pPr>
    </w:p>
    <w:p w:rsidR="00BC65D5" w:rsidRDefault="004854E3">
      <w:pPr>
        <w:widowControl w:val="0"/>
        <w:numPr>
          <w:ilvl w:val="0"/>
          <w:numId w:val="29"/>
        </w:numPr>
        <w:suppressAutoHyphens/>
        <w:spacing w:after="0" w:line="240" w:lineRule="auto"/>
        <w:jc w:val="right"/>
        <w:rPr>
          <w:rFonts w:ascii="Palatino Linotype" w:hAnsi="Palatino Linotype"/>
          <w:b/>
          <w:sz w:val="24"/>
          <w:szCs w:val="24"/>
        </w:rPr>
      </w:pPr>
      <w:r w:rsidRPr="00C57068">
        <w:rPr>
          <w:rFonts w:ascii="Palatino Linotype" w:hAnsi="Palatino Linotype"/>
          <w:b/>
          <w:bCs/>
          <w:iCs/>
          <w:sz w:val="24"/>
          <w:szCs w:val="24"/>
        </w:rPr>
        <w:t xml:space="preserve">Zenetörténet 1 </w:t>
      </w:r>
      <w:proofErr w:type="gramStart"/>
      <w:r w:rsidRPr="00C57068">
        <w:rPr>
          <w:rFonts w:ascii="Palatino Linotype" w:hAnsi="Palatino Linotype"/>
          <w:b/>
          <w:sz w:val="24"/>
          <w:szCs w:val="24"/>
        </w:rPr>
        <w:t xml:space="preserve">tantárgy </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EE735D">
        <w:rPr>
          <w:rFonts w:ascii="Palatino Linotype" w:hAnsi="Palatino Linotype"/>
          <w:b/>
          <w:sz w:val="24"/>
          <w:szCs w:val="24"/>
        </w:rPr>
        <w:tab/>
        <w:t xml:space="preserve">   </w:t>
      </w:r>
      <w:r w:rsidRPr="00C57068">
        <w:rPr>
          <w:rFonts w:ascii="Palatino Linotype" w:hAnsi="Palatino Linotype"/>
          <w:b/>
          <w:sz w:val="24"/>
          <w:szCs w:val="24"/>
        </w:rPr>
        <w:t>140</w:t>
      </w:r>
      <w:proofErr w:type="gramEnd"/>
      <w:r w:rsidRPr="00C57068">
        <w:rPr>
          <w:rFonts w:ascii="Palatino Linotype" w:hAnsi="Palatino Linotype"/>
          <w:b/>
          <w:sz w:val="24"/>
          <w:szCs w:val="24"/>
        </w:rPr>
        <w:t xml:space="preserve"> óra/ 72 óra*</w:t>
      </w:r>
    </w:p>
    <w:p w:rsidR="004854E3" w:rsidRPr="00C57068" w:rsidRDefault="004854E3" w:rsidP="00EE735D">
      <w:pPr>
        <w:spacing w:after="0" w:line="240" w:lineRule="auto"/>
        <w:ind w:left="360" w:firstLine="349"/>
        <w:jc w:val="right"/>
        <w:rPr>
          <w:rFonts w:ascii="Palatino Linotype" w:hAnsi="Palatino Linotype"/>
          <w:sz w:val="20"/>
          <w:szCs w:val="20"/>
        </w:rPr>
      </w:pPr>
      <w:r w:rsidRPr="00C57068">
        <w:rPr>
          <w:rFonts w:ascii="Palatino Linotype" w:hAnsi="Palatino Linotype"/>
          <w:sz w:val="20"/>
          <w:szCs w:val="20"/>
        </w:rPr>
        <w:t>* 9-13. évfolyamon megszervezett képzés/13. és 14. évfolyamon megszervezett képzés</w:t>
      </w:r>
    </w:p>
    <w:p w:rsidR="004854E3" w:rsidRPr="00C57068" w:rsidRDefault="004854E3" w:rsidP="00EE735D">
      <w:pPr>
        <w:pStyle w:val="Listaszerbekezds"/>
        <w:spacing w:after="0" w:line="240" w:lineRule="auto"/>
        <w:ind w:left="720"/>
        <w:jc w:val="right"/>
        <w:rPr>
          <w:rFonts w:ascii="Palatino Linotype" w:hAnsi="Palatino Linotype"/>
          <w:b/>
          <w:sz w:val="24"/>
          <w:szCs w:val="24"/>
        </w:rPr>
      </w:pPr>
    </w:p>
    <w:p w:rsidR="00BC65D5" w:rsidRDefault="004854E3">
      <w:pPr>
        <w:widowControl w:val="0"/>
        <w:numPr>
          <w:ilvl w:val="1"/>
          <w:numId w:val="30"/>
        </w:numPr>
        <w:suppressAutoHyphens/>
        <w:spacing w:after="0" w:line="240" w:lineRule="auto"/>
        <w:ind w:hanging="498"/>
        <w:rPr>
          <w:rFonts w:ascii="Palatino Linotype" w:hAnsi="Palatino Linotype"/>
          <w:b/>
          <w:sz w:val="24"/>
          <w:szCs w:val="24"/>
        </w:rPr>
      </w:pPr>
      <w:r w:rsidRPr="00C57068">
        <w:rPr>
          <w:rFonts w:ascii="Palatino Linotype" w:hAnsi="Palatino Linotype"/>
          <w:b/>
          <w:sz w:val="24"/>
          <w:szCs w:val="24"/>
        </w:rPr>
        <w:t>A tantárgy tanításának célja</w:t>
      </w:r>
    </w:p>
    <w:p w:rsidR="00BC65D5" w:rsidRDefault="004854E3" w:rsidP="002E089E">
      <w:pPr>
        <w:spacing w:after="0" w:line="240" w:lineRule="auto"/>
        <w:ind w:left="567"/>
        <w:jc w:val="both"/>
        <w:rPr>
          <w:rFonts w:ascii="Palatino Linotype" w:hAnsi="Palatino Linotype"/>
          <w:kern w:val="2"/>
          <w:sz w:val="24"/>
          <w:szCs w:val="24"/>
          <w:lang w:eastAsia="hu-HU"/>
        </w:rPr>
      </w:pPr>
      <w:r w:rsidRPr="00C57068">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4854E3" w:rsidRPr="00C57068" w:rsidRDefault="004854E3" w:rsidP="00355AC5">
      <w:pPr>
        <w:spacing w:after="0" w:line="240" w:lineRule="auto"/>
        <w:rPr>
          <w:rFonts w:ascii="Palatino Linotype" w:hAnsi="Palatino Linotype"/>
          <w:b/>
          <w:sz w:val="24"/>
          <w:szCs w:val="24"/>
        </w:rPr>
      </w:pPr>
    </w:p>
    <w:p w:rsidR="00BC65D5" w:rsidRDefault="004854E3">
      <w:pPr>
        <w:widowControl w:val="0"/>
        <w:numPr>
          <w:ilvl w:val="1"/>
          <w:numId w:val="30"/>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BC65D5" w:rsidRDefault="004854E3" w:rsidP="002E089E">
      <w:pPr>
        <w:spacing w:after="0" w:line="240" w:lineRule="auto"/>
        <w:ind w:left="567"/>
        <w:jc w:val="both"/>
        <w:rPr>
          <w:rFonts w:ascii="Palatino Linotype" w:hAnsi="Palatino Linotype"/>
          <w:sz w:val="24"/>
          <w:szCs w:val="24"/>
          <w:lang w:eastAsia="hi-IN" w:bidi="hi-IN"/>
        </w:rPr>
      </w:pPr>
      <w:r w:rsidRPr="00C57068">
        <w:rPr>
          <w:rFonts w:ascii="Palatino Linotype" w:hAnsi="Palatino Linotype"/>
          <w:bCs/>
          <w:iCs/>
          <w:sz w:val="24"/>
          <w:szCs w:val="24"/>
        </w:rPr>
        <w:t xml:space="preserve">A zenetörténet tárgy különösen szoros kapcsolatot ápol olyan közismereti tantárgyakkal, mint a </w:t>
      </w:r>
      <w:r w:rsidRPr="00C57068">
        <w:rPr>
          <w:rFonts w:ascii="Palatino Linotype" w:hAnsi="Palatino Linotype"/>
          <w:b/>
          <w:bCs/>
          <w:iCs/>
          <w:sz w:val="24"/>
          <w:szCs w:val="24"/>
        </w:rPr>
        <w:t>művészettörténet</w:t>
      </w:r>
      <w:r w:rsidRPr="00C57068">
        <w:rPr>
          <w:rFonts w:ascii="Palatino Linotype" w:hAnsi="Palatino Linotype"/>
          <w:bCs/>
          <w:iCs/>
          <w:sz w:val="24"/>
          <w:szCs w:val="24"/>
        </w:rPr>
        <w:t xml:space="preserve">, </w:t>
      </w:r>
      <w:r w:rsidRPr="00C57068">
        <w:rPr>
          <w:rFonts w:ascii="Palatino Linotype" w:hAnsi="Palatino Linotype"/>
          <w:b/>
          <w:bCs/>
          <w:iCs/>
          <w:sz w:val="24"/>
          <w:szCs w:val="24"/>
        </w:rPr>
        <w:t>történelem</w:t>
      </w:r>
      <w:r w:rsidRPr="00C57068">
        <w:rPr>
          <w:rFonts w:ascii="Palatino Linotype" w:hAnsi="Palatino Linotype"/>
          <w:bCs/>
          <w:iCs/>
          <w:sz w:val="24"/>
          <w:szCs w:val="24"/>
        </w:rPr>
        <w:t xml:space="preserve"> és </w:t>
      </w:r>
      <w:r w:rsidRPr="00C57068">
        <w:rPr>
          <w:rFonts w:ascii="Palatino Linotype" w:hAnsi="Palatino Linotype"/>
          <w:b/>
          <w:bCs/>
          <w:iCs/>
          <w:sz w:val="24"/>
          <w:szCs w:val="24"/>
        </w:rPr>
        <w:t>irodalom</w:t>
      </w:r>
      <w:r w:rsidRPr="00C57068">
        <w:rPr>
          <w:rFonts w:ascii="Palatino Linotype" w:hAnsi="Palatino Linotype"/>
          <w:bCs/>
          <w:iCs/>
          <w:sz w:val="24"/>
          <w:szCs w:val="24"/>
        </w:rPr>
        <w:t>; egy-egy zenei korstílus vagy zeneszerzői életpálya megértése ezek ismerete nélkül nem lehetne teljes,</w:t>
      </w:r>
      <w:r w:rsidRPr="00C57068">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BC65D5" w:rsidRDefault="004854E3" w:rsidP="002E089E">
      <w:pPr>
        <w:spacing w:after="0" w:line="240" w:lineRule="auto"/>
        <w:ind w:left="567"/>
        <w:jc w:val="both"/>
        <w:rPr>
          <w:rFonts w:ascii="Palatino Linotype" w:hAnsi="Palatino Linotype"/>
          <w:bCs/>
          <w:iCs/>
          <w:sz w:val="24"/>
          <w:szCs w:val="24"/>
        </w:rPr>
      </w:pPr>
      <w:r w:rsidRPr="00C57068">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C57068">
        <w:rPr>
          <w:rFonts w:ascii="Palatino Linotype" w:hAnsi="Palatino Linotype"/>
          <w:b/>
          <w:bCs/>
          <w:iCs/>
          <w:sz w:val="24"/>
          <w:szCs w:val="24"/>
        </w:rPr>
        <w:t>hangszeres</w:t>
      </w:r>
      <w:r w:rsidRPr="00C57068">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C57068">
        <w:rPr>
          <w:rFonts w:ascii="Palatino Linotype" w:hAnsi="Palatino Linotype"/>
          <w:b/>
          <w:bCs/>
          <w:iCs/>
          <w:sz w:val="24"/>
          <w:szCs w:val="24"/>
        </w:rPr>
        <w:t>nyelv</w:t>
      </w:r>
      <w:r w:rsidRPr="00C57068">
        <w:rPr>
          <w:rFonts w:ascii="Palatino Linotype" w:hAnsi="Palatino Linotype"/>
          <w:bCs/>
          <w:iCs/>
          <w:sz w:val="24"/>
          <w:szCs w:val="24"/>
        </w:rPr>
        <w:t xml:space="preserve"> és a zenei szakszavak használata; ismeretének elsajátítása pedig olyan zenei tantárgyak esetében is alapvető elvárás, mint a </w:t>
      </w:r>
      <w:r w:rsidRPr="00C57068">
        <w:rPr>
          <w:rFonts w:ascii="Palatino Linotype" w:hAnsi="Palatino Linotype"/>
          <w:b/>
          <w:bCs/>
          <w:iCs/>
          <w:sz w:val="24"/>
          <w:szCs w:val="24"/>
        </w:rPr>
        <w:t>szolfézs</w:t>
      </w:r>
      <w:r w:rsidRPr="00C57068">
        <w:rPr>
          <w:rFonts w:ascii="Palatino Linotype" w:hAnsi="Palatino Linotype"/>
          <w:bCs/>
          <w:iCs/>
          <w:sz w:val="24"/>
          <w:szCs w:val="24"/>
        </w:rPr>
        <w:t xml:space="preserve"> és </w:t>
      </w:r>
      <w:r w:rsidRPr="00C57068">
        <w:rPr>
          <w:rFonts w:ascii="Palatino Linotype" w:hAnsi="Palatino Linotype"/>
          <w:b/>
          <w:bCs/>
          <w:iCs/>
          <w:sz w:val="24"/>
          <w:szCs w:val="24"/>
        </w:rPr>
        <w:t>zeneelmélet</w:t>
      </w:r>
      <w:r w:rsidRPr="00C57068">
        <w:rPr>
          <w:rFonts w:ascii="Palatino Linotype" w:hAnsi="Palatino Linotype"/>
          <w:bCs/>
          <w:iCs/>
          <w:sz w:val="24"/>
          <w:szCs w:val="24"/>
        </w:rPr>
        <w:t xml:space="preserve">. </w:t>
      </w:r>
    </w:p>
    <w:p w:rsidR="004854E3" w:rsidRPr="00C57068" w:rsidRDefault="004854E3" w:rsidP="00355AC5">
      <w:pPr>
        <w:spacing w:after="0" w:line="240" w:lineRule="auto"/>
        <w:rPr>
          <w:rFonts w:ascii="Palatino Linotype" w:hAnsi="Palatino Linotype"/>
          <w:b/>
          <w:bCs/>
          <w:iCs/>
          <w:sz w:val="24"/>
          <w:szCs w:val="24"/>
        </w:rPr>
      </w:pPr>
    </w:p>
    <w:p w:rsidR="00BC65D5" w:rsidRDefault="004854E3">
      <w:pPr>
        <w:numPr>
          <w:ilvl w:val="1"/>
          <w:numId w:val="30"/>
        </w:numPr>
        <w:spacing w:after="0" w:line="240" w:lineRule="auto"/>
        <w:rPr>
          <w:rFonts w:ascii="Palatino Linotype" w:hAnsi="Palatino Linotype"/>
          <w:b/>
          <w:sz w:val="24"/>
          <w:szCs w:val="24"/>
        </w:rPr>
      </w:pPr>
      <w:r w:rsidRPr="00C57068">
        <w:rPr>
          <w:rFonts w:ascii="Palatino Linotype" w:hAnsi="Palatino Linotype"/>
          <w:b/>
          <w:sz w:val="24"/>
          <w:szCs w:val="24"/>
        </w:rPr>
        <w:t xml:space="preserve">Témakörök </w:t>
      </w:r>
    </w:p>
    <w:p w:rsidR="00BC65D5" w:rsidRDefault="00BC65D5">
      <w:pPr>
        <w:spacing w:after="0" w:line="240" w:lineRule="auto"/>
        <w:ind w:left="1065"/>
        <w:rPr>
          <w:rFonts w:ascii="Palatino Linotype" w:hAnsi="Palatino Linotype"/>
          <w:b/>
          <w:sz w:val="24"/>
          <w:szCs w:val="24"/>
        </w:rPr>
      </w:pPr>
    </w:p>
    <w:p w:rsidR="00BC65D5" w:rsidRDefault="009D59F2">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5</w:t>
      </w:r>
      <w:r w:rsidR="004854E3" w:rsidRPr="00C57068">
        <w:rPr>
          <w:rFonts w:ascii="Palatino Linotype" w:hAnsi="Palatino Linotype"/>
          <w:b/>
          <w:sz w:val="24"/>
          <w:szCs w:val="24"/>
        </w:rPr>
        <w:t>.3.1.</w:t>
      </w:r>
      <w:r w:rsidR="004854E3" w:rsidRPr="00C57068">
        <w:rPr>
          <w:rFonts w:ascii="Palatino Linotype" w:hAnsi="Palatino Linotype"/>
          <w:b/>
          <w:sz w:val="24"/>
          <w:szCs w:val="24"/>
        </w:rPr>
        <w:tab/>
        <w:t xml:space="preserve">Zenetörténeti </w:t>
      </w:r>
      <w:proofErr w:type="gramStart"/>
      <w:r w:rsidR="004854E3" w:rsidRPr="00C57068">
        <w:rPr>
          <w:rFonts w:ascii="Palatino Linotype" w:hAnsi="Palatino Linotype"/>
          <w:b/>
          <w:sz w:val="24"/>
          <w:szCs w:val="24"/>
        </w:rPr>
        <w:t>ismeretek</w:t>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264B96" w:rsidRPr="00C57068">
        <w:rPr>
          <w:rFonts w:ascii="Palatino Linotype" w:hAnsi="Palatino Linotype"/>
          <w:b/>
          <w:sz w:val="24"/>
          <w:szCs w:val="24"/>
        </w:rPr>
        <w:tab/>
      </w:r>
      <w:r w:rsidR="00EE735D">
        <w:rPr>
          <w:rFonts w:ascii="Palatino Linotype" w:hAnsi="Palatino Linotype"/>
          <w:b/>
          <w:sz w:val="24"/>
          <w:szCs w:val="24"/>
        </w:rPr>
        <w:t xml:space="preserve">      </w:t>
      </w:r>
      <w:r w:rsidR="004854E3" w:rsidRPr="00C57068">
        <w:rPr>
          <w:rFonts w:ascii="Palatino Linotype" w:hAnsi="Palatino Linotype"/>
          <w:b/>
          <w:i/>
          <w:sz w:val="24"/>
          <w:szCs w:val="24"/>
        </w:rPr>
        <w:t>47</w:t>
      </w:r>
      <w:proofErr w:type="gramEnd"/>
      <w:r w:rsidR="004854E3" w:rsidRPr="00C57068">
        <w:rPr>
          <w:rFonts w:ascii="Palatino Linotype" w:hAnsi="Palatino Linotype"/>
          <w:b/>
          <w:i/>
          <w:sz w:val="24"/>
          <w:szCs w:val="24"/>
        </w:rPr>
        <w:t xml:space="preserve"> óra/ 24 óra</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A késő-reneszánsz zenéje: Palestrina, Lassus, Victoria, Dowland, Gesualdo, G. Gabrieli</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Az itáliai barokk zene: Monteverdi, Corelli, Scarlatti, Vivaldi</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A francia barokk: Lully, Rameau</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A német barokk: Schütz, Bach, Telemann </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Az angol barokk: Purcell, Händel</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A rokokó és az átmeneti korszak: C. Ph. E. Bach, Mannheimi Iskola, Quantz, Gluck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A bécsi klasszika: Haydn, Mozart, Beethoven és Schubert</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Romantika: Berlioz, Mendelssohn, Schumann, Liszt, Brahms, Bruckner, Csajkovszkij, Chopin, Paganini</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Romantikus német opera: Weber, Wagner</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Romantikus olasz opera: Rossini, Donizetti, Verdi</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Nemzeti stílusok: Erkel, Muszorgszkij, Grieg, Smetana,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Századforduló: Richard Strauss, Gustav Mahler</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Francia századelő: Debussy, Ravel, Satie</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Modernizmus: Schönberg, Berg, Webern, Stravinsky, Bartók, Kodály, Sosztakovics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Új irányok: Messiaen, Stockhausen, Ligeti, Reich, Cage, Kurtág</w:t>
      </w:r>
    </w:p>
    <w:p w:rsidR="004854E3" w:rsidRPr="00C57068" w:rsidRDefault="004854E3" w:rsidP="00355AC5">
      <w:pPr>
        <w:spacing w:after="0" w:line="240" w:lineRule="auto"/>
        <w:rPr>
          <w:rFonts w:ascii="Palatino Linotype" w:hAnsi="Palatino Linotype"/>
          <w:sz w:val="24"/>
          <w:szCs w:val="24"/>
        </w:rPr>
      </w:pPr>
    </w:p>
    <w:p w:rsidR="00BC65D5" w:rsidRDefault="009D59F2">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5</w:t>
      </w:r>
      <w:r w:rsidR="004854E3" w:rsidRPr="00C57068">
        <w:rPr>
          <w:rFonts w:ascii="Palatino Linotype" w:hAnsi="Palatino Linotype"/>
          <w:b/>
          <w:sz w:val="24"/>
          <w:szCs w:val="24"/>
        </w:rPr>
        <w:t>.3.2.</w:t>
      </w:r>
      <w:r w:rsidR="004854E3" w:rsidRPr="00C57068">
        <w:rPr>
          <w:rFonts w:ascii="Palatino Linotype" w:hAnsi="Palatino Linotype"/>
          <w:b/>
          <w:sz w:val="24"/>
          <w:szCs w:val="24"/>
        </w:rPr>
        <w:tab/>
      </w:r>
      <w:proofErr w:type="gramStart"/>
      <w:r w:rsidR="004854E3" w:rsidRPr="00C57068">
        <w:rPr>
          <w:rFonts w:ascii="Palatino Linotype" w:hAnsi="Palatino Linotype"/>
          <w:b/>
          <w:sz w:val="24"/>
          <w:szCs w:val="24"/>
        </w:rPr>
        <w:t>Műelemzés</w:t>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EE735D">
        <w:rPr>
          <w:rFonts w:ascii="Palatino Linotype" w:hAnsi="Palatino Linotype"/>
          <w:b/>
          <w:sz w:val="24"/>
          <w:szCs w:val="24"/>
        </w:rPr>
        <w:t xml:space="preserve">      </w:t>
      </w:r>
      <w:r w:rsidR="004854E3" w:rsidRPr="00C57068">
        <w:rPr>
          <w:rFonts w:ascii="Palatino Linotype" w:hAnsi="Palatino Linotype"/>
          <w:b/>
          <w:i/>
          <w:sz w:val="24"/>
          <w:szCs w:val="24"/>
        </w:rPr>
        <w:t>47</w:t>
      </w:r>
      <w:proofErr w:type="gramEnd"/>
      <w:r w:rsidR="004854E3" w:rsidRPr="00C57068">
        <w:rPr>
          <w:rFonts w:ascii="Palatino Linotype" w:hAnsi="Palatino Linotype"/>
          <w:b/>
          <w:i/>
          <w:sz w:val="24"/>
          <w:szCs w:val="24"/>
        </w:rPr>
        <w:t xml:space="preserve"> óra/ 24 óra</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Az alábbiakban olvasható egy-két javasolt szemelvény, de ezen a területen kell a leginkább az iskola és egy adott osztály adottságaihoz igazítani a tananyagot:</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Lassus: Matona mia cara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Monteverdi: L’Orfeo, Poppea megkoronázása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Corelli: Karácsonyi Concerto Grosso</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Vivaldi: A Négy Évszak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Lully: Atys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Schütz: Musikalische Exequien</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Purcell: Dido és Aeneas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Händel: Messiás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J. S. Bach: Máté-passió</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J. S. Bach: c-moll passacaglia és fúga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Haydn: fisz-moll „Búcsú” szimfónia (no. 45)</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Mozart: Don Giovanni</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Beethoven: Coriolan – nyitány</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Beethoven: C-dúr „Waldstein” zongoraszonáta (op. 53)</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Beethoven: 9. szimfónia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Schubert: Erlkönig</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Schubert: Winterreise </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Schumann: Karnevál</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Brahms: Ein deutsches Requiem</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Chopin: Etűdök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Liszt: Haláltánc</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Verdi: Traviata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Wagner: Trisztán és Izolda (előjáték és szerelmi halál)</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Mahler: I. szimfónia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Richard Strauss: Imigyen szóla Zarathustra </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Bartók: A kékszakállú herceg vára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Bartók: Concerto</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Berg: Wozzeck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John Cage: 4’33” </w:t>
      </w:r>
    </w:p>
    <w:p w:rsidR="004854E3" w:rsidRPr="00C57068" w:rsidRDefault="004854E3" w:rsidP="00355AC5">
      <w:pPr>
        <w:spacing w:after="0" w:line="240" w:lineRule="auto"/>
        <w:rPr>
          <w:rFonts w:ascii="Palatino Linotype" w:hAnsi="Palatino Linotype"/>
          <w:sz w:val="24"/>
          <w:szCs w:val="24"/>
        </w:rPr>
      </w:pPr>
    </w:p>
    <w:p w:rsidR="00BC65D5" w:rsidRDefault="009D59F2">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5</w:t>
      </w:r>
      <w:r w:rsidR="004854E3" w:rsidRPr="00C57068">
        <w:rPr>
          <w:rFonts w:ascii="Palatino Linotype" w:hAnsi="Palatino Linotype"/>
          <w:b/>
          <w:sz w:val="24"/>
          <w:szCs w:val="24"/>
        </w:rPr>
        <w:t>.3.3.</w:t>
      </w:r>
      <w:r w:rsidR="004854E3" w:rsidRPr="00C57068">
        <w:rPr>
          <w:rFonts w:ascii="Palatino Linotype" w:hAnsi="Palatino Linotype"/>
          <w:b/>
          <w:sz w:val="24"/>
          <w:szCs w:val="24"/>
        </w:rPr>
        <w:tab/>
      </w:r>
      <w:proofErr w:type="gramStart"/>
      <w:r w:rsidR="004854E3" w:rsidRPr="00C57068">
        <w:rPr>
          <w:rFonts w:ascii="Palatino Linotype" w:hAnsi="Palatino Linotype"/>
          <w:b/>
          <w:sz w:val="24"/>
          <w:szCs w:val="24"/>
        </w:rPr>
        <w:t>Zenehallgatás</w:t>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4854E3" w:rsidRPr="00C57068">
        <w:rPr>
          <w:rFonts w:ascii="Palatino Linotype" w:hAnsi="Palatino Linotype"/>
          <w:b/>
          <w:sz w:val="24"/>
          <w:szCs w:val="24"/>
        </w:rPr>
        <w:tab/>
      </w:r>
      <w:r w:rsidR="00EE735D">
        <w:rPr>
          <w:rFonts w:ascii="Palatino Linotype" w:hAnsi="Palatino Linotype"/>
          <w:b/>
          <w:sz w:val="24"/>
          <w:szCs w:val="24"/>
        </w:rPr>
        <w:tab/>
        <w:t xml:space="preserve">      </w:t>
      </w:r>
      <w:r w:rsidR="004854E3" w:rsidRPr="00C57068">
        <w:rPr>
          <w:rFonts w:ascii="Palatino Linotype" w:hAnsi="Palatino Linotype"/>
          <w:b/>
          <w:i/>
          <w:sz w:val="24"/>
          <w:szCs w:val="24"/>
        </w:rPr>
        <w:t>46</w:t>
      </w:r>
      <w:proofErr w:type="gramEnd"/>
      <w:r w:rsidR="004854E3" w:rsidRPr="00C57068">
        <w:rPr>
          <w:rFonts w:ascii="Palatino Linotype" w:hAnsi="Palatino Linotype"/>
          <w:b/>
          <w:i/>
          <w:sz w:val="24"/>
          <w:szCs w:val="24"/>
        </w:rPr>
        <w:t xml:space="preserve"> óra/ 24 óra</w:t>
      </w:r>
    </w:p>
    <w:p w:rsidR="00BC65D5" w:rsidRDefault="004854E3"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BC65D5" w:rsidRDefault="004854E3" w:rsidP="002E089E">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Javasolt zenehallgatási szemelvények:  </w:t>
      </w:r>
    </w:p>
    <w:p w:rsidR="004854E3" w:rsidRPr="00C57068" w:rsidRDefault="004854E3" w:rsidP="00840A23">
      <w:pPr>
        <w:spacing w:after="0" w:line="240" w:lineRule="auto"/>
        <w:ind w:left="709"/>
        <w:rPr>
          <w:rFonts w:ascii="Palatino Linotype" w:hAnsi="Palatino Linotype"/>
          <w:sz w:val="24"/>
          <w:szCs w:val="24"/>
        </w:rPr>
      </w:pPr>
      <w:r w:rsidRPr="00C57068">
        <w:rPr>
          <w:rFonts w:ascii="Palatino Linotype" w:hAnsi="Palatino Linotype"/>
          <w:b/>
          <w:sz w:val="24"/>
          <w:szCs w:val="24"/>
        </w:rPr>
        <w:t>Palestrina:</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Missa Papae Marcelli</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Gesualdo:</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Moro lasso</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Purcell:</w:t>
      </w:r>
      <w:r w:rsidRPr="00C57068">
        <w:rPr>
          <w:rFonts w:ascii="Palatino Linotype" w:hAnsi="Palatino Linotype"/>
          <w:sz w:val="24"/>
          <w:szCs w:val="24"/>
        </w:rPr>
        <w:tab/>
      </w:r>
      <w:r w:rsidRPr="00C57068">
        <w:rPr>
          <w:rFonts w:ascii="Palatino Linotype" w:hAnsi="Palatino Linotype"/>
          <w:sz w:val="24"/>
          <w:szCs w:val="24"/>
        </w:rPr>
        <w:tab/>
        <w:t>Dido és Aeneas</w:t>
      </w:r>
    </w:p>
    <w:p w:rsidR="00BC65D5" w:rsidRDefault="004854E3">
      <w:pPr>
        <w:spacing w:after="0" w:line="240" w:lineRule="auto"/>
        <w:ind w:left="709" w:right="-283"/>
        <w:rPr>
          <w:rFonts w:ascii="Palatino Linotype" w:hAnsi="Palatino Linotype"/>
          <w:sz w:val="24"/>
          <w:szCs w:val="24"/>
        </w:rPr>
      </w:pPr>
      <w:r w:rsidRPr="00C57068">
        <w:rPr>
          <w:rFonts w:ascii="Palatino Linotype" w:hAnsi="Palatino Linotype"/>
          <w:b/>
          <w:sz w:val="24"/>
          <w:szCs w:val="24"/>
        </w:rPr>
        <w:t>Monteverdi</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L’Orfeo, Poppea megkoronázása</w:t>
      </w:r>
    </w:p>
    <w:p w:rsidR="00BC65D5" w:rsidRDefault="004854E3">
      <w:pPr>
        <w:spacing w:after="0" w:line="240" w:lineRule="auto"/>
        <w:ind w:left="709" w:right="-283"/>
        <w:rPr>
          <w:rFonts w:ascii="Palatino Linotype" w:hAnsi="Palatino Linotype"/>
          <w:sz w:val="24"/>
          <w:szCs w:val="24"/>
        </w:rPr>
      </w:pPr>
      <w:r w:rsidRPr="00C57068">
        <w:rPr>
          <w:rFonts w:ascii="Palatino Linotype" w:hAnsi="Palatino Linotype"/>
          <w:b/>
          <w:sz w:val="24"/>
          <w:szCs w:val="24"/>
        </w:rPr>
        <w:t>Corelli</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Concerto Grossók</w:t>
      </w:r>
    </w:p>
    <w:p w:rsidR="00BC65D5" w:rsidRDefault="004854E3">
      <w:pPr>
        <w:spacing w:after="0" w:line="240" w:lineRule="auto"/>
        <w:ind w:left="709" w:right="-283"/>
        <w:rPr>
          <w:rFonts w:ascii="Palatino Linotype" w:hAnsi="Palatino Linotype"/>
          <w:sz w:val="24"/>
          <w:szCs w:val="24"/>
        </w:rPr>
      </w:pPr>
      <w:r w:rsidRPr="00C57068">
        <w:rPr>
          <w:rFonts w:ascii="Palatino Linotype" w:hAnsi="Palatino Linotype"/>
          <w:b/>
          <w:sz w:val="24"/>
          <w:szCs w:val="24"/>
        </w:rPr>
        <w:t>Rameau</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Hyppolite és Aricia</w:t>
      </w:r>
    </w:p>
    <w:p w:rsidR="00BC65D5" w:rsidRDefault="004854E3">
      <w:pPr>
        <w:spacing w:after="0" w:line="240" w:lineRule="auto"/>
        <w:ind w:left="709" w:right="-283"/>
        <w:rPr>
          <w:rFonts w:ascii="Palatino Linotype" w:hAnsi="Palatino Linotype"/>
          <w:sz w:val="24"/>
          <w:szCs w:val="24"/>
        </w:rPr>
      </w:pPr>
      <w:r w:rsidRPr="00C57068">
        <w:rPr>
          <w:rFonts w:ascii="Palatino Linotype" w:hAnsi="Palatino Linotype"/>
          <w:b/>
          <w:sz w:val="24"/>
          <w:szCs w:val="24"/>
        </w:rPr>
        <w:t>Bach</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János-passió</w:t>
      </w:r>
    </w:p>
    <w:p w:rsidR="00BC65D5" w:rsidRDefault="004854E3">
      <w:pPr>
        <w:spacing w:after="0" w:line="240" w:lineRule="auto"/>
        <w:ind w:left="709" w:right="-283" w:hanging="1410"/>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Máté-passió</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Magnificat</w:t>
      </w:r>
    </w:p>
    <w:p w:rsidR="00BC65D5" w:rsidRDefault="004854E3">
      <w:pPr>
        <w:spacing w:after="0" w:line="240" w:lineRule="auto"/>
        <w:ind w:left="709" w:firstLine="709"/>
        <w:rPr>
          <w:rFonts w:ascii="Palatino Linotype" w:hAnsi="Palatino Linotype"/>
          <w:sz w:val="24"/>
          <w:szCs w:val="24"/>
        </w:rPr>
      </w:pPr>
      <w:proofErr w:type="gramStart"/>
      <w:r w:rsidRPr="00C57068">
        <w:rPr>
          <w:rFonts w:ascii="Palatino Linotype" w:hAnsi="Palatino Linotype"/>
          <w:sz w:val="24"/>
          <w:szCs w:val="24"/>
        </w:rPr>
        <w:t>h-moll</w:t>
      </w:r>
      <w:proofErr w:type="gramEnd"/>
      <w:r w:rsidRPr="00C57068">
        <w:rPr>
          <w:rFonts w:ascii="Palatino Linotype" w:hAnsi="Palatino Linotype"/>
          <w:sz w:val="24"/>
          <w:szCs w:val="24"/>
        </w:rPr>
        <w:t xml:space="preserve"> mise (Kyrie, Credo, Sanctus)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Brandenburgi versenyek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proofErr w:type="gramStart"/>
      <w:r w:rsidRPr="00C57068">
        <w:rPr>
          <w:rFonts w:ascii="Palatino Linotype" w:hAnsi="Palatino Linotype"/>
          <w:sz w:val="24"/>
          <w:szCs w:val="24"/>
        </w:rPr>
        <w:t>h-moll</w:t>
      </w:r>
      <w:proofErr w:type="gramEnd"/>
      <w:r w:rsidRPr="00C57068">
        <w:rPr>
          <w:rFonts w:ascii="Palatino Linotype" w:hAnsi="Palatino Linotype"/>
          <w:sz w:val="24"/>
          <w:szCs w:val="24"/>
        </w:rPr>
        <w:t xml:space="preserve"> szvit</w:t>
      </w:r>
    </w:p>
    <w:p w:rsidR="00BC65D5" w:rsidRDefault="004854E3">
      <w:pPr>
        <w:spacing w:after="0" w:line="240" w:lineRule="auto"/>
        <w:ind w:left="709" w:firstLine="704"/>
        <w:rPr>
          <w:rFonts w:ascii="Palatino Linotype" w:hAnsi="Palatino Linotype"/>
          <w:sz w:val="24"/>
          <w:szCs w:val="24"/>
        </w:rPr>
      </w:pPr>
      <w:r w:rsidRPr="00C57068">
        <w:rPr>
          <w:rFonts w:ascii="Palatino Linotype" w:hAnsi="Palatino Linotype"/>
          <w:sz w:val="24"/>
          <w:szCs w:val="24"/>
        </w:rPr>
        <w:t xml:space="preserve">Musikalisches Opfer </w:t>
      </w:r>
    </w:p>
    <w:p w:rsidR="00BC65D5" w:rsidRDefault="004854E3">
      <w:pPr>
        <w:spacing w:after="0" w:line="240" w:lineRule="auto"/>
        <w:ind w:left="709" w:firstLine="9"/>
        <w:rPr>
          <w:rFonts w:ascii="Palatino Linotype" w:hAnsi="Palatino Linotype"/>
          <w:sz w:val="24"/>
          <w:szCs w:val="24"/>
        </w:rPr>
      </w:pPr>
      <w:r w:rsidRPr="00C57068">
        <w:rPr>
          <w:rFonts w:ascii="Palatino Linotype" w:hAnsi="Palatino Linotype"/>
          <w:sz w:val="24"/>
          <w:szCs w:val="24"/>
        </w:rPr>
        <w:t>12</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21., 46., 56., 65., 105., 106.,179. kantáta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Goldberg-változatok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A fúga művészete</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Vivaldi</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Versenyművek</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Gloria</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A négy évszak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Händel</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Messiás</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Alcina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Julius Caesar Egyiptomban</w:t>
      </w:r>
      <w:r w:rsidRPr="00C57068">
        <w:rPr>
          <w:rFonts w:ascii="Palatino Linotype" w:hAnsi="Palatino Linotype"/>
          <w:sz w:val="24"/>
          <w:szCs w:val="24"/>
        </w:rPr>
        <w:tab/>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Gluck</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Orfeusz és Euridiké</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Haydn</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Napszak-szimfóniák</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A megváltó hét szava</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A teremtés</w:t>
      </w:r>
    </w:p>
    <w:p w:rsidR="00BC65D5" w:rsidRDefault="004854E3">
      <w:pPr>
        <w:spacing w:after="0" w:line="240" w:lineRule="auto"/>
        <w:ind w:left="709" w:firstLine="2"/>
        <w:rPr>
          <w:rFonts w:ascii="Palatino Linotype" w:hAnsi="Palatino Linotype"/>
          <w:sz w:val="24"/>
          <w:szCs w:val="24"/>
        </w:rPr>
      </w:pPr>
      <w:r w:rsidRPr="00C57068">
        <w:rPr>
          <w:rFonts w:ascii="Palatino Linotype" w:hAnsi="Palatino Linotype"/>
          <w:sz w:val="24"/>
          <w:szCs w:val="24"/>
        </w:rPr>
        <w:t xml:space="preserve">Szimfóniák,  </w:t>
      </w:r>
      <w:proofErr w:type="gramStart"/>
      <w:r w:rsidRPr="00C57068">
        <w:rPr>
          <w:rFonts w:ascii="Palatino Linotype" w:hAnsi="Palatino Linotype"/>
          <w:sz w:val="24"/>
          <w:szCs w:val="24"/>
        </w:rPr>
        <w:t>No</w:t>
      </w:r>
      <w:proofErr w:type="gramEnd"/>
      <w:r w:rsidRPr="00C57068">
        <w:rPr>
          <w:rFonts w:ascii="Palatino Linotype" w:hAnsi="Palatino Linotype"/>
          <w:sz w:val="24"/>
          <w:szCs w:val="24"/>
        </w:rPr>
        <w:t>. 45., 88., 90., 102., 103., 104.</w:t>
      </w:r>
    </w:p>
    <w:p w:rsidR="00BC65D5" w:rsidRDefault="004854E3">
      <w:pPr>
        <w:spacing w:after="0" w:line="240" w:lineRule="auto"/>
        <w:ind w:left="709" w:firstLine="2"/>
        <w:rPr>
          <w:rFonts w:ascii="Palatino Linotype" w:hAnsi="Palatino Linotype"/>
          <w:sz w:val="24"/>
          <w:szCs w:val="24"/>
        </w:rPr>
      </w:pPr>
      <w:r w:rsidRPr="00C57068">
        <w:rPr>
          <w:rFonts w:ascii="Palatino Linotype" w:hAnsi="Palatino Linotype"/>
          <w:sz w:val="24"/>
          <w:szCs w:val="24"/>
        </w:rPr>
        <w:t xml:space="preserve">C-dúr „Kaiser” vonósnégyes </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Mozart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Szöktetés a szerájból</w:t>
      </w:r>
      <w:r w:rsidRPr="00C57068">
        <w:rPr>
          <w:rFonts w:ascii="Palatino Linotype" w:hAnsi="Palatino Linotype"/>
          <w:sz w:val="24"/>
          <w:szCs w:val="24"/>
        </w:rPr>
        <w:tab/>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Figaro házassága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Don Giovanni</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 xml:space="preserve">A varázsfuvola </w:t>
      </w:r>
    </w:p>
    <w:p w:rsidR="00BC65D5" w:rsidRDefault="004854E3">
      <w:pPr>
        <w:spacing w:after="0" w:line="240" w:lineRule="auto"/>
        <w:ind w:left="709" w:firstLine="2"/>
        <w:rPr>
          <w:rFonts w:ascii="Palatino Linotype" w:hAnsi="Palatino Linotype"/>
          <w:sz w:val="24"/>
          <w:szCs w:val="24"/>
        </w:rPr>
      </w:pPr>
      <w:r w:rsidRPr="00C57068">
        <w:rPr>
          <w:rFonts w:ascii="Palatino Linotype" w:hAnsi="Palatino Linotype"/>
          <w:sz w:val="24"/>
          <w:szCs w:val="24"/>
        </w:rPr>
        <w:t xml:space="preserve">„Jupiter” C-dúr szimfónia </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„Nagy” g-moll szimfónia</w:t>
      </w:r>
    </w:p>
    <w:p w:rsidR="00BC65D5" w:rsidRDefault="004854E3">
      <w:pPr>
        <w:spacing w:after="0" w:line="240" w:lineRule="auto"/>
        <w:ind w:left="709" w:firstLine="708"/>
        <w:rPr>
          <w:rFonts w:ascii="Palatino Linotype" w:hAnsi="Palatino Linotype"/>
          <w:sz w:val="24"/>
          <w:szCs w:val="24"/>
        </w:rPr>
      </w:pPr>
      <w:proofErr w:type="gramStart"/>
      <w:r w:rsidRPr="00C57068">
        <w:rPr>
          <w:rFonts w:ascii="Palatino Linotype" w:hAnsi="Palatino Linotype"/>
          <w:sz w:val="24"/>
          <w:szCs w:val="24"/>
        </w:rPr>
        <w:t>d-moll</w:t>
      </w:r>
      <w:proofErr w:type="gramEnd"/>
      <w:r w:rsidRPr="00C57068">
        <w:rPr>
          <w:rFonts w:ascii="Palatino Linotype" w:hAnsi="Palatino Linotype"/>
          <w:sz w:val="24"/>
          <w:szCs w:val="24"/>
        </w:rPr>
        <w:t xml:space="preserve"> zongoraverseny </w:t>
      </w:r>
    </w:p>
    <w:p w:rsidR="00BC65D5" w:rsidRDefault="004854E3">
      <w:pPr>
        <w:spacing w:after="0" w:line="240" w:lineRule="auto"/>
        <w:ind w:left="709" w:firstLine="2"/>
        <w:rPr>
          <w:rFonts w:ascii="Palatino Linotype" w:hAnsi="Palatino Linotype"/>
          <w:sz w:val="24"/>
          <w:szCs w:val="24"/>
        </w:rPr>
      </w:pPr>
      <w:r w:rsidRPr="00C57068">
        <w:rPr>
          <w:rFonts w:ascii="Palatino Linotype" w:hAnsi="Palatino Linotype"/>
          <w:sz w:val="24"/>
          <w:szCs w:val="24"/>
        </w:rPr>
        <w:t>A-dúr zongoraszonáta (K. 331)</w:t>
      </w:r>
    </w:p>
    <w:p w:rsidR="00BC65D5" w:rsidRDefault="004854E3">
      <w:pPr>
        <w:spacing w:after="0" w:line="240" w:lineRule="auto"/>
        <w:ind w:left="709" w:firstLine="708"/>
        <w:rPr>
          <w:rFonts w:ascii="Palatino Linotype" w:hAnsi="Palatino Linotype"/>
          <w:sz w:val="24"/>
          <w:szCs w:val="24"/>
        </w:rPr>
      </w:pPr>
      <w:proofErr w:type="gramStart"/>
      <w:r w:rsidRPr="00C57068">
        <w:rPr>
          <w:rFonts w:ascii="Palatino Linotype" w:hAnsi="Palatino Linotype"/>
          <w:sz w:val="24"/>
          <w:szCs w:val="24"/>
        </w:rPr>
        <w:t>a-moll</w:t>
      </w:r>
      <w:proofErr w:type="gramEnd"/>
      <w:r w:rsidRPr="00C57068">
        <w:rPr>
          <w:rFonts w:ascii="Palatino Linotype" w:hAnsi="Palatino Linotype"/>
          <w:sz w:val="24"/>
          <w:szCs w:val="24"/>
        </w:rPr>
        <w:t xml:space="preserve"> zongoraszonáta (K. 330) </w:t>
      </w:r>
    </w:p>
    <w:p w:rsidR="00BC65D5" w:rsidRDefault="004854E3">
      <w:pPr>
        <w:spacing w:after="0" w:line="240" w:lineRule="auto"/>
        <w:ind w:left="709" w:firstLine="2"/>
        <w:rPr>
          <w:rFonts w:ascii="Palatino Linotype" w:hAnsi="Palatino Linotype"/>
          <w:sz w:val="24"/>
          <w:szCs w:val="24"/>
        </w:rPr>
      </w:pPr>
      <w:r w:rsidRPr="00C57068">
        <w:rPr>
          <w:rFonts w:ascii="Palatino Linotype" w:hAnsi="Palatino Linotype"/>
          <w:sz w:val="24"/>
          <w:szCs w:val="24"/>
        </w:rPr>
        <w:t xml:space="preserve">C-dúr „Dissonanzen” vonósnégyes </w:t>
      </w:r>
    </w:p>
    <w:p w:rsidR="00BC65D5" w:rsidRDefault="004854E3">
      <w:pPr>
        <w:spacing w:after="0" w:line="240" w:lineRule="auto"/>
        <w:ind w:left="709" w:firstLine="708"/>
        <w:rPr>
          <w:rFonts w:ascii="Palatino Linotype" w:hAnsi="Palatino Linotype"/>
          <w:sz w:val="24"/>
          <w:szCs w:val="24"/>
        </w:rPr>
      </w:pPr>
      <w:proofErr w:type="gramStart"/>
      <w:r w:rsidRPr="00C57068">
        <w:rPr>
          <w:rFonts w:ascii="Palatino Linotype" w:hAnsi="Palatino Linotype"/>
          <w:sz w:val="24"/>
          <w:szCs w:val="24"/>
        </w:rPr>
        <w:t>c-moll</w:t>
      </w:r>
      <w:proofErr w:type="gramEnd"/>
      <w:r w:rsidRPr="00C57068">
        <w:rPr>
          <w:rFonts w:ascii="Palatino Linotype" w:hAnsi="Palatino Linotype"/>
          <w:sz w:val="24"/>
          <w:szCs w:val="24"/>
        </w:rPr>
        <w:t xml:space="preserve"> mise </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Requiem</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Beethoven</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3</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5., 6., 7., 9. szimfónia</w:t>
      </w:r>
    </w:p>
    <w:p w:rsidR="00BC65D5" w:rsidRDefault="004854E3">
      <w:pPr>
        <w:spacing w:after="0" w:line="240" w:lineRule="auto"/>
        <w:ind w:left="709" w:firstLine="698"/>
        <w:rPr>
          <w:rFonts w:ascii="Palatino Linotype" w:hAnsi="Palatino Linotype"/>
          <w:sz w:val="24"/>
          <w:szCs w:val="24"/>
        </w:rPr>
      </w:pPr>
      <w:r w:rsidRPr="00C57068">
        <w:rPr>
          <w:rFonts w:ascii="Palatino Linotype" w:hAnsi="Palatino Linotype"/>
          <w:sz w:val="24"/>
          <w:szCs w:val="24"/>
        </w:rPr>
        <w:t>Zongoraszonáták:</w:t>
      </w:r>
    </w:p>
    <w:p w:rsidR="00BC65D5" w:rsidRDefault="004854E3">
      <w:pPr>
        <w:spacing w:after="0" w:line="240" w:lineRule="auto"/>
        <w:ind w:left="709" w:firstLine="698"/>
        <w:rPr>
          <w:rFonts w:ascii="Palatino Linotype" w:hAnsi="Palatino Linotype"/>
          <w:sz w:val="24"/>
          <w:szCs w:val="24"/>
        </w:rPr>
      </w:pPr>
      <w:proofErr w:type="gramStart"/>
      <w:r w:rsidRPr="00C57068">
        <w:rPr>
          <w:rFonts w:ascii="Palatino Linotype" w:hAnsi="Palatino Linotype"/>
          <w:sz w:val="24"/>
          <w:szCs w:val="24"/>
        </w:rPr>
        <w:t>c-moll</w:t>
      </w:r>
      <w:proofErr w:type="gramEnd"/>
      <w:r w:rsidRPr="00C57068">
        <w:rPr>
          <w:rFonts w:ascii="Palatino Linotype" w:hAnsi="Palatino Linotype"/>
          <w:sz w:val="24"/>
          <w:szCs w:val="24"/>
        </w:rPr>
        <w:t xml:space="preserve"> „Pathétique” (op. 13)</w:t>
      </w:r>
    </w:p>
    <w:p w:rsidR="00BC65D5" w:rsidRDefault="004854E3">
      <w:pPr>
        <w:spacing w:after="0" w:line="240" w:lineRule="auto"/>
        <w:ind w:left="709" w:firstLine="706"/>
        <w:rPr>
          <w:rFonts w:ascii="Palatino Linotype" w:hAnsi="Palatino Linotype"/>
          <w:sz w:val="24"/>
          <w:szCs w:val="24"/>
        </w:rPr>
      </w:pPr>
      <w:r w:rsidRPr="00C57068">
        <w:rPr>
          <w:rFonts w:ascii="Palatino Linotype" w:hAnsi="Palatino Linotype"/>
          <w:sz w:val="24"/>
          <w:szCs w:val="24"/>
        </w:rPr>
        <w:t xml:space="preserve">cisz-moll „Holdfény” (op. </w:t>
      </w:r>
      <w:proofErr w:type="gramStart"/>
      <w:r w:rsidRPr="00C57068">
        <w:rPr>
          <w:rFonts w:ascii="Palatino Linotype" w:hAnsi="Palatino Linotype"/>
          <w:sz w:val="24"/>
          <w:szCs w:val="24"/>
        </w:rPr>
        <w:t>27</w:t>
      </w:r>
      <w:proofErr w:type="gramEnd"/>
      <w:r w:rsidRPr="00C57068">
        <w:rPr>
          <w:rFonts w:ascii="Palatino Linotype" w:hAnsi="Palatino Linotype"/>
          <w:sz w:val="24"/>
          <w:szCs w:val="24"/>
        </w:rPr>
        <w:t xml:space="preserve"> no.2)</w:t>
      </w:r>
    </w:p>
    <w:p w:rsidR="00BC65D5" w:rsidRDefault="004854E3">
      <w:pPr>
        <w:spacing w:after="0" w:line="240" w:lineRule="auto"/>
        <w:ind w:left="709" w:firstLine="8"/>
        <w:rPr>
          <w:rFonts w:ascii="Palatino Linotype" w:hAnsi="Palatino Linotype"/>
          <w:sz w:val="24"/>
          <w:szCs w:val="24"/>
        </w:rPr>
      </w:pPr>
      <w:r w:rsidRPr="00C57068">
        <w:rPr>
          <w:rFonts w:ascii="Palatino Linotype" w:hAnsi="Palatino Linotype"/>
          <w:sz w:val="24"/>
          <w:szCs w:val="24"/>
        </w:rPr>
        <w:t xml:space="preserve">d-moll „Vihar” (op. </w:t>
      </w:r>
      <w:proofErr w:type="gramStart"/>
      <w:r w:rsidRPr="00C57068">
        <w:rPr>
          <w:rFonts w:ascii="Palatino Linotype" w:hAnsi="Palatino Linotype"/>
          <w:sz w:val="24"/>
          <w:szCs w:val="24"/>
        </w:rPr>
        <w:t>31</w:t>
      </w:r>
      <w:proofErr w:type="gramEnd"/>
      <w:r w:rsidRPr="00C57068">
        <w:rPr>
          <w:rFonts w:ascii="Palatino Linotype" w:hAnsi="Palatino Linotype"/>
          <w:sz w:val="24"/>
          <w:szCs w:val="24"/>
        </w:rPr>
        <w:t xml:space="preserve"> no. 2) </w:t>
      </w:r>
    </w:p>
    <w:p w:rsidR="00BC65D5" w:rsidRDefault="004854E3">
      <w:pPr>
        <w:spacing w:after="0" w:line="240" w:lineRule="auto"/>
        <w:ind w:left="709" w:firstLine="699"/>
        <w:rPr>
          <w:rFonts w:ascii="Palatino Linotype" w:hAnsi="Palatino Linotype"/>
          <w:sz w:val="24"/>
          <w:szCs w:val="24"/>
        </w:rPr>
      </w:pPr>
      <w:r w:rsidRPr="00C57068">
        <w:rPr>
          <w:rFonts w:ascii="Palatino Linotype" w:hAnsi="Palatino Linotype"/>
          <w:sz w:val="24"/>
          <w:szCs w:val="24"/>
        </w:rPr>
        <w:t>C-dúr „Waldstein” (op. 53)</w:t>
      </w:r>
    </w:p>
    <w:p w:rsidR="00BC65D5" w:rsidRDefault="004854E3">
      <w:pPr>
        <w:spacing w:after="0" w:line="240" w:lineRule="auto"/>
        <w:ind w:left="709" w:firstLine="327"/>
        <w:rPr>
          <w:rFonts w:ascii="Palatino Linotype" w:hAnsi="Palatino Linotype"/>
          <w:sz w:val="24"/>
          <w:szCs w:val="24"/>
        </w:rPr>
      </w:pPr>
      <w:proofErr w:type="gramStart"/>
      <w:r w:rsidRPr="00C57068">
        <w:rPr>
          <w:rFonts w:ascii="Palatino Linotype" w:hAnsi="Palatino Linotype"/>
          <w:sz w:val="24"/>
          <w:szCs w:val="24"/>
        </w:rPr>
        <w:t>f-moll</w:t>
      </w:r>
      <w:proofErr w:type="gramEnd"/>
      <w:r w:rsidRPr="00C57068">
        <w:rPr>
          <w:rFonts w:ascii="Palatino Linotype" w:hAnsi="Palatino Linotype"/>
          <w:sz w:val="24"/>
          <w:szCs w:val="24"/>
        </w:rPr>
        <w:t xml:space="preserve"> „Appassionata” (op.57) </w:t>
      </w:r>
    </w:p>
    <w:p w:rsidR="00BC65D5" w:rsidRDefault="004854E3">
      <w:pPr>
        <w:spacing w:after="0" w:line="240" w:lineRule="auto"/>
        <w:ind w:left="709" w:firstLine="665"/>
        <w:rPr>
          <w:rFonts w:ascii="Palatino Linotype" w:hAnsi="Palatino Linotype"/>
          <w:sz w:val="24"/>
          <w:szCs w:val="24"/>
        </w:rPr>
      </w:pPr>
      <w:r w:rsidRPr="00C57068">
        <w:rPr>
          <w:rFonts w:ascii="Palatino Linotype" w:hAnsi="Palatino Linotype"/>
          <w:sz w:val="24"/>
          <w:szCs w:val="24"/>
        </w:rPr>
        <w:t>B-dúr „Hammerklavier” (op.106)</w:t>
      </w:r>
    </w:p>
    <w:p w:rsidR="00BC65D5" w:rsidRDefault="004854E3">
      <w:pPr>
        <w:spacing w:after="0" w:line="240" w:lineRule="auto"/>
        <w:ind w:left="709" w:firstLine="708"/>
        <w:rPr>
          <w:rFonts w:ascii="Palatino Linotype" w:hAnsi="Palatino Linotype"/>
          <w:sz w:val="24"/>
          <w:szCs w:val="24"/>
        </w:rPr>
      </w:pPr>
      <w:proofErr w:type="gramStart"/>
      <w:r w:rsidRPr="00C57068">
        <w:rPr>
          <w:rFonts w:ascii="Palatino Linotype" w:hAnsi="Palatino Linotype"/>
          <w:sz w:val="24"/>
          <w:szCs w:val="24"/>
        </w:rPr>
        <w:t>c-moll</w:t>
      </w:r>
      <w:proofErr w:type="gramEnd"/>
      <w:r w:rsidRPr="00C57068">
        <w:rPr>
          <w:rFonts w:ascii="Palatino Linotype" w:hAnsi="Palatino Linotype"/>
          <w:sz w:val="24"/>
          <w:szCs w:val="24"/>
        </w:rPr>
        <w:t xml:space="preserve"> (op. 111)</w:t>
      </w:r>
    </w:p>
    <w:p w:rsidR="00BC65D5" w:rsidRDefault="004854E3">
      <w:pPr>
        <w:spacing w:after="0" w:line="240" w:lineRule="auto"/>
        <w:ind w:left="709" w:firstLine="338"/>
        <w:rPr>
          <w:rFonts w:ascii="Palatino Linotype" w:hAnsi="Palatino Linotype"/>
          <w:sz w:val="24"/>
          <w:szCs w:val="24"/>
        </w:rPr>
      </w:pPr>
      <w:r w:rsidRPr="00C57068">
        <w:rPr>
          <w:rFonts w:ascii="Palatino Linotype" w:hAnsi="Palatino Linotype"/>
          <w:sz w:val="24"/>
          <w:szCs w:val="24"/>
        </w:rPr>
        <w:t xml:space="preserve">Hegedűverseny </w:t>
      </w:r>
    </w:p>
    <w:p w:rsidR="00BC65D5" w:rsidRDefault="004854E3">
      <w:pPr>
        <w:spacing w:after="0" w:line="240" w:lineRule="auto"/>
        <w:ind w:left="709" w:firstLine="676"/>
        <w:rPr>
          <w:rFonts w:ascii="Palatino Linotype" w:hAnsi="Palatino Linotype"/>
          <w:sz w:val="24"/>
          <w:szCs w:val="24"/>
        </w:rPr>
      </w:pPr>
      <w:proofErr w:type="gramStart"/>
      <w:r w:rsidRPr="00C57068">
        <w:rPr>
          <w:rFonts w:ascii="Palatino Linotype" w:hAnsi="Palatino Linotype"/>
          <w:sz w:val="24"/>
          <w:szCs w:val="24"/>
        </w:rPr>
        <w:t>c-moll</w:t>
      </w:r>
      <w:proofErr w:type="gramEnd"/>
      <w:r w:rsidRPr="00C57068">
        <w:rPr>
          <w:rFonts w:ascii="Palatino Linotype" w:hAnsi="Palatino Linotype"/>
          <w:sz w:val="24"/>
          <w:szCs w:val="24"/>
        </w:rPr>
        <w:t xml:space="preserve"> zongoraverseny </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Fidelio</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 xml:space="preserve">Nyitányok: Egmont és Coriolan </w:t>
      </w:r>
    </w:p>
    <w:p w:rsidR="00BC65D5" w:rsidRDefault="004854E3">
      <w:pPr>
        <w:spacing w:after="0" w:line="240" w:lineRule="auto"/>
        <w:ind w:left="709" w:firstLine="708"/>
        <w:rPr>
          <w:rFonts w:ascii="Palatino Linotype" w:hAnsi="Palatino Linotype"/>
          <w:sz w:val="24"/>
          <w:szCs w:val="24"/>
        </w:rPr>
      </w:pPr>
      <w:proofErr w:type="gramStart"/>
      <w:r w:rsidRPr="00C57068">
        <w:rPr>
          <w:rFonts w:ascii="Palatino Linotype" w:hAnsi="Palatino Linotype"/>
          <w:sz w:val="24"/>
          <w:szCs w:val="24"/>
        </w:rPr>
        <w:t>a-moll</w:t>
      </w:r>
      <w:proofErr w:type="gramEnd"/>
      <w:r w:rsidRPr="00C57068">
        <w:rPr>
          <w:rFonts w:ascii="Palatino Linotype" w:hAnsi="Palatino Linotype"/>
          <w:sz w:val="24"/>
          <w:szCs w:val="24"/>
        </w:rPr>
        <w:t xml:space="preserve"> vonósnégyes (op. 132)</w:t>
      </w:r>
    </w:p>
    <w:p w:rsidR="00BC65D5" w:rsidRDefault="004854E3">
      <w:pPr>
        <w:spacing w:after="0" w:line="240" w:lineRule="auto"/>
        <w:ind w:left="709" w:firstLine="338"/>
        <w:rPr>
          <w:rFonts w:ascii="Palatino Linotype" w:hAnsi="Palatino Linotype"/>
          <w:sz w:val="24"/>
          <w:szCs w:val="24"/>
        </w:rPr>
      </w:pPr>
      <w:r w:rsidRPr="00C57068">
        <w:rPr>
          <w:rFonts w:ascii="Palatino Linotype" w:hAnsi="Palatino Linotype"/>
          <w:sz w:val="24"/>
          <w:szCs w:val="24"/>
        </w:rPr>
        <w:t>B-dúr vonósnégyes („Nagy Fúga”)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Schubert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 xml:space="preserve">dalok </w:t>
      </w:r>
    </w:p>
    <w:p w:rsidR="00BC65D5" w:rsidRDefault="004854E3">
      <w:pPr>
        <w:spacing w:after="0" w:line="240" w:lineRule="auto"/>
        <w:ind w:left="709" w:firstLine="338"/>
        <w:rPr>
          <w:rFonts w:ascii="Palatino Linotype" w:hAnsi="Palatino Linotype"/>
          <w:sz w:val="24"/>
          <w:szCs w:val="24"/>
        </w:rPr>
      </w:pPr>
      <w:r w:rsidRPr="00C57068">
        <w:rPr>
          <w:rFonts w:ascii="Palatino Linotype" w:hAnsi="Palatino Linotype"/>
          <w:sz w:val="24"/>
          <w:szCs w:val="24"/>
        </w:rPr>
        <w:t>- Erlkönig</w:t>
      </w:r>
    </w:p>
    <w:p w:rsidR="00BC65D5" w:rsidRDefault="004854E3">
      <w:pPr>
        <w:spacing w:after="0" w:line="240" w:lineRule="auto"/>
        <w:ind w:left="709" w:firstLine="338"/>
        <w:rPr>
          <w:rFonts w:ascii="Palatino Linotype" w:hAnsi="Palatino Linotype"/>
          <w:sz w:val="24"/>
          <w:szCs w:val="24"/>
        </w:rPr>
      </w:pPr>
      <w:r w:rsidRPr="00C57068">
        <w:rPr>
          <w:rFonts w:ascii="Palatino Linotype" w:hAnsi="Palatino Linotype"/>
          <w:sz w:val="24"/>
          <w:szCs w:val="24"/>
        </w:rPr>
        <w:t xml:space="preserve">- Gretchen am Spinnrade </w:t>
      </w:r>
    </w:p>
    <w:p w:rsidR="00BC65D5" w:rsidRDefault="004854E3">
      <w:pPr>
        <w:spacing w:after="0" w:line="240" w:lineRule="auto"/>
        <w:ind w:left="709" w:firstLine="338"/>
        <w:rPr>
          <w:rFonts w:ascii="Palatino Linotype" w:hAnsi="Palatino Linotype"/>
          <w:sz w:val="24"/>
          <w:szCs w:val="24"/>
        </w:rPr>
      </w:pPr>
      <w:r w:rsidRPr="00C57068">
        <w:rPr>
          <w:rFonts w:ascii="Palatino Linotype" w:hAnsi="Palatino Linotype"/>
          <w:sz w:val="24"/>
          <w:szCs w:val="24"/>
        </w:rPr>
        <w:t xml:space="preserve">- Heine-dalok </w:t>
      </w:r>
    </w:p>
    <w:p w:rsidR="00BC65D5" w:rsidRDefault="004854E3">
      <w:pPr>
        <w:spacing w:after="0" w:line="240" w:lineRule="auto"/>
        <w:ind w:left="709" w:firstLine="338"/>
        <w:rPr>
          <w:rFonts w:ascii="Palatino Linotype" w:hAnsi="Palatino Linotype"/>
          <w:sz w:val="24"/>
          <w:szCs w:val="24"/>
        </w:rPr>
      </w:pPr>
      <w:r w:rsidRPr="00C57068">
        <w:rPr>
          <w:rFonts w:ascii="Palatino Linotype" w:hAnsi="Palatino Linotype"/>
          <w:sz w:val="24"/>
          <w:szCs w:val="24"/>
        </w:rPr>
        <w:t>- Der Tod und das Mädchen</w:t>
      </w:r>
    </w:p>
    <w:p w:rsidR="00BC65D5" w:rsidRDefault="004854E3">
      <w:pPr>
        <w:spacing w:after="0" w:line="240" w:lineRule="auto"/>
        <w:ind w:left="709" w:firstLine="338"/>
        <w:rPr>
          <w:rFonts w:ascii="Palatino Linotype" w:hAnsi="Palatino Linotype"/>
          <w:sz w:val="24"/>
          <w:szCs w:val="24"/>
        </w:rPr>
      </w:pPr>
      <w:r w:rsidRPr="00C57068">
        <w:rPr>
          <w:rFonts w:ascii="Palatino Linotype" w:hAnsi="Palatino Linotype"/>
          <w:sz w:val="24"/>
          <w:szCs w:val="24"/>
        </w:rPr>
        <w:t>Winterreise</w:t>
      </w:r>
    </w:p>
    <w:p w:rsidR="00BC65D5" w:rsidRDefault="004854E3">
      <w:pPr>
        <w:spacing w:after="0" w:line="240" w:lineRule="auto"/>
        <w:ind w:left="709" w:firstLine="676"/>
        <w:rPr>
          <w:rFonts w:ascii="Palatino Linotype" w:hAnsi="Palatino Linotype"/>
          <w:sz w:val="24"/>
          <w:szCs w:val="24"/>
        </w:rPr>
      </w:pPr>
      <w:r w:rsidRPr="00C57068">
        <w:rPr>
          <w:rFonts w:ascii="Palatino Linotype" w:hAnsi="Palatino Linotype"/>
          <w:sz w:val="24"/>
          <w:szCs w:val="24"/>
        </w:rPr>
        <w:t>Die Schöne Müllerin</w:t>
      </w:r>
    </w:p>
    <w:p w:rsidR="004854E3" w:rsidRPr="00C57068" w:rsidRDefault="004854E3" w:rsidP="00840A23">
      <w:pPr>
        <w:spacing w:after="0" w:line="240" w:lineRule="auto"/>
        <w:ind w:left="709" w:firstLine="338"/>
        <w:rPr>
          <w:rFonts w:ascii="Palatino Linotype" w:hAnsi="Palatino Linotype"/>
          <w:sz w:val="24"/>
          <w:szCs w:val="24"/>
        </w:rPr>
      </w:pPr>
      <w:proofErr w:type="gramStart"/>
      <w:r w:rsidRPr="00C57068">
        <w:rPr>
          <w:rFonts w:ascii="Palatino Linotype" w:hAnsi="Palatino Linotype"/>
          <w:sz w:val="24"/>
          <w:szCs w:val="24"/>
        </w:rPr>
        <w:t>d-moll</w:t>
      </w:r>
      <w:proofErr w:type="gramEnd"/>
      <w:r w:rsidRPr="00C57068">
        <w:rPr>
          <w:rFonts w:ascii="Palatino Linotype" w:hAnsi="Palatino Linotype"/>
          <w:sz w:val="24"/>
          <w:szCs w:val="24"/>
        </w:rPr>
        <w:t xml:space="preserve"> „A halál és a lányka” vonósnégyes </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Pisztráng-zongoraötös</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 xml:space="preserve">C-dúr vonósötös </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 xml:space="preserve">„Nagy” C-dúr szimfónia </w:t>
      </w:r>
    </w:p>
    <w:p w:rsidR="00BC65D5" w:rsidRDefault="004854E3">
      <w:pPr>
        <w:spacing w:after="0" w:line="240" w:lineRule="auto"/>
        <w:ind w:left="709" w:firstLine="708"/>
        <w:rPr>
          <w:rFonts w:ascii="Palatino Linotype" w:hAnsi="Palatino Linotype"/>
          <w:sz w:val="24"/>
          <w:szCs w:val="24"/>
        </w:rPr>
      </w:pPr>
      <w:proofErr w:type="gramStart"/>
      <w:r w:rsidRPr="00C57068">
        <w:rPr>
          <w:rFonts w:ascii="Palatino Linotype" w:hAnsi="Palatino Linotype"/>
          <w:sz w:val="24"/>
          <w:szCs w:val="24"/>
        </w:rPr>
        <w:t>h-moll</w:t>
      </w:r>
      <w:proofErr w:type="gramEnd"/>
      <w:r w:rsidRPr="00C57068">
        <w:rPr>
          <w:rFonts w:ascii="Palatino Linotype" w:hAnsi="Palatino Linotype"/>
          <w:sz w:val="24"/>
          <w:szCs w:val="24"/>
        </w:rPr>
        <w:t xml:space="preserve"> „Befejezetlen” szimfónia</w:t>
      </w:r>
    </w:p>
    <w:p w:rsidR="00BC65D5" w:rsidRDefault="004854E3">
      <w:pPr>
        <w:spacing w:after="0" w:line="240" w:lineRule="auto"/>
        <w:ind w:left="709"/>
        <w:rPr>
          <w:rFonts w:ascii="Palatino Linotype" w:hAnsi="Palatino Linotype"/>
          <w:b/>
          <w:sz w:val="24"/>
          <w:szCs w:val="24"/>
        </w:rPr>
      </w:pPr>
      <w:r w:rsidRPr="00C57068">
        <w:rPr>
          <w:rFonts w:ascii="Palatino Linotype" w:hAnsi="Palatino Linotype"/>
          <w:b/>
          <w:sz w:val="24"/>
          <w:szCs w:val="24"/>
        </w:rPr>
        <w:t>Weber:</w:t>
      </w:r>
      <w:r w:rsidRPr="00C57068">
        <w:rPr>
          <w:rFonts w:ascii="Palatino Linotype" w:hAnsi="Palatino Linotype"/>
          <w:b/>
          <w:sz w:val="24"/>
          <w:szCs w:val="24"/>
        </w:rPr>
        <w:tab/>
        <w:t xml:space="preserve"> </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A bűvös vadász</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Mendelssohn</w:t>
      </w:r>
      <w:r w:rsidRPr="00C57068">
        <w:rPr>
          <w:rFonts w:ascii="Palatino Linotype" w:hAnsi="Palatino Linotype"/>
          <w:sz w:val="24"/>
          <w:szCs w:val="24"/>
        </w:rPr>
        <w:t xml:space="preserve">: </w:t>
      </w:r>
      <w:r w:rsidRPr="00C57068">
        <w:rPr>
          <w:rFonts w:ascii="Palatino Linotype" w:hAnsi="Palatino Linotype"/>
          <w:sz w:val="24"/>
          <w:szCs w:val="24"/>
        </w:rPr>
        <w:tab/>
        <w:t>„Olasz” szimfónia</w:t>
      </w:r>
    </w:p>
    <w:p w:rsidR="00BC65D5" w:rsidRDefault="004854E3">
      <w:pPr>
        <w:spacing w:after="0" w:line="240" w:lineRule="auto"/>
        <w:ind w:left="709" w:firstLine="372"/>
        <w:rPr>
          <w:rFonts w:ascii="Palatino Linotype" w:hAnsi="Palatino Linotype"/>
          <w:sz w:val="24"/>
          <w:szCs w:val="24"/>
        </w:rPr>
      </w:pPr>
      <w:r w:rsidRPr="00C57068">
        <w:rPr>
          <w:rFonts w:ascii="Palatino Linotype" w:hAnsi="Palatino Linotype"/>
          <w:sz w:val="24"/>
          <w:szCs w:val="24"/>
        </w:rPr>
        <w:t xml:space="preserve">„Skót” szimfónia </w:t>
      </w:r>
    </w:p>
    <w:p w:rsidR="00BC65D5" w:rsidRDefault="004854E3">
      <w:pPr>
        <w:spacing w:after="0" w:line="240" w:lineRule="auto"/>
        <w:ind w:left="709" w:firstLine="338"/>
        <w:rPr>
          <w:rFonts w:ascii="Palatino Linotype" w:hAnsi="Palatino Linotype"/>
          <w:sz w:val="24"/>
          <w:szCs w:val="24"/>
        </w:rPr>
      </w:pPr>
      <w:r w:rsidRPr="00C57068">
        <w:rPr>
          <w:rFonts w:ascii="Palatino Linotype" w:hAnsi="Palatino Linotype"/>
          <w:sz w:val="24"/>
          <w:szCs w:val="24"/>
        </w:rPr>
        <w:t xml:space="preserve">Szentivánéji-álom kísérőzene </w:t>
      </w:r>
    </w:p>
    <w:p w:rsidR="00BC65D5" w:rsidRDefault="004854E3">
      <w:pPr>
        <w:spacing w:after="0" w:line="240" w:lineRule="auto"/>
        <w:ind w:left="709" w:firstLine="676"/>
        <w:rPr>
          <w:rFonts w:ascii="Palatino Linotype" w:hAnsi="Palatino Linotype"/>
          <w:sz w:val="24"/>
          <w:szCs w:val="24"/>
        </w:rPr>
      </w:pPr>
      <w:r w:rsidRPr="00C57068">
        <w:rPr>
          <w:rFonts w:ascii="Palatino Linotype" w:hAnsi="Palatino Linotype"/>
          <w:sz w:val="24"/>
          <w:szCs w:val="24"/>
        </w:rPr>
        <w:t xml:space="preserve">Éliás oratórium </w:t>
      </w:r>
    </w:p>
    <w:p w:rsidR="00BC65D5" w:rsidRDefault="004854E3">
      <w:pPr>
        <w:spacing w:after="0" w:line="240" w:lineRule="auto"/>
        <w:ind w:left="709" w:firstLine="338"/>
        <w:rPr>
          <w:rFonts w:ascii="Palatino Linotype" w:hAnsi="Palatino Linotype"/>
          <w:sz w:val="24"/>
          <w:szCs w:val="24"/>
        </w:rPr>
      </w:pPr>
      <w:proofErr w:type="gramStart"/>
      <w:r w:rsidRPr="00C57068">
        <w:rPr>
          <w:rFonts w:ascii="Palatino Linotype" w:hAnsi="Palatino Linotype"/>
          <w:sz w:val="24"/>
          <w:szCs w:val="24"/>
        </w:rPr>
        <w:t>e-moll</w:t>
      </w:r>
      <w:proofErr w:type="gramEnd"/>
      <w:r w:rsidRPr="00C57068">
        <w:rPr>
          <w:rFonts w:ascii="Palatino Linotype" w:hAnsi="Palatino Linotype"/>
          <w:sz w:val="24"/>
          <w:szCs w:val="24"/>
        </w:rPr>
        <w:t xml:space="preserve"> hegedűverseny</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Schumann</w:t>
      </w:r>
      <w:proofErr w:type="gramStart"/>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Carnaval</w:t>
      </w:r>
      <w:proofErr w:type="gramEnd"/>
      <w:r w:rsidRPr="00C57068">
        <w:rPr>
          <w:rFonts w:ascii="Palatino Linotype" w:hAnsi="Palatino Linotype"/>
          <w:sz w:val="24"/>
          <w:szCs w:val="24"/>
        </w:rPr>
        <w:t xml:space="preserve"> </w:t>
      </w:r>
    </w:p>
    <w:p w:rsidR="00BC65D5" w:rsidRDefault="004854E3">
      <w:pPr>
        <w:spacing w:after="0" w:line="240" w:lineRule="auto"/>
        <w:ind w:left="709" w:firstLine="708"/>
        <w:rPr>
          <w:rFonts w:ascii="Palatino Linotype" w:hAnsi="Palatino Linotype"/>
          <w:sz w:val="24"/>
          <w:szCs w:val="24"/>
        </w:rPr>
      </w:pPr>
      <w:proofErr w:type="gramStart"/>
      <w:r w:rsidRPr="00C57068">
        <w:rPr>
          <w:rFonts w:ascii="Palatino Linotype" w:hAnsi="Palatino Linotype"/>
          <w:sz w:val="24"/>
          <w:szCs w:val="24"/>
        </w:rPr>
        <w:t>a-moll</w:t>
      </w:r>
      <w:proofErr w:type="gramEnd"/>
      <w:r w:rsidRPr="00C57068">
        <w:rPr>
          <w:rFonts w:ascii="Palatino Linotype" w:hAnsi="Palatino Linotype"/>
          <w:sz w:val="24"/>
          <w:szCs w:val="24"/>
        </w:rPr>
        <w:t xml:space="preserve"> zongoraverseny</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 xml:space="preserve">A költő szerelme – dalciklus </w:t>
      </w:r>
    </w:p>
    <w:p w:rsidR="00BC65D5" w:rsidRDefault="004854E3">
      <w:pPr>
        <w:spacing w:after="0" w:line="240" w:lineRule="auto"/>
        <w:ind w:left="709" w:firstLine="338"/>
        <w:rPr>
          <w:rFonts w:ascii="Palatino Linotype" w:hAnsi="Palatino Linotype"/>
          <w:sz w:val="24"/>
          <w:szCs w:val="24"/>
        </w:rPr>
      </w:pPr>
      <w:r w:rsidRPr="00C57068">
        <w:rPr>
          <w:rFonts w:ascii="Palatino Linotype" w:hAnsi="Palatino Linotype"/>
          <w:sz w:val="24"/>
          <w:szCs w:val="24"/>
        </w:rPr>
        <w:t>Asszonyszerelem, asszonysors – dalciklus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Berlioz:</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Fantasztikus szimfónia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Chopin</w:t>
      </w:r>
      <w:proofErr w:type="gramStart"/>
      <w:r w:rsidRPr="00C57068">
        <w:rPr>
          <w:rFonts w:ascii="Palatino Linotype" w:hAnsi="Palatino Linotype"/>
          <w:b/>
          <w:sz w:val="24"/>
          <w:szCs w:val="24"/>
        </w:rPr>
        <w: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Ballada</w:t>
      </w:r>
      <w:proofErr w:type="gramEnd"/>
      <w:r w:rsidRPr="00C57068">
        <w:rPr>
          <w:rFonts w:ascii="Palatino Linotype" w:hAnsi="Palatino Linotype"/>
          <w:sz w:val="24"/>
          <w:szCs w:val="24"/>
        </w:rPr>
        <w:t xml:space="preserve"> (g), Mazurkák, Prelűdök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Brahms</w:t>
      </w:r>
      <w:proofErr w:type="gramStart"/>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I.</w:t>
      </w:r>
      <w:proofErr w:type="gramEnd"/>
      <w:r w:rsidRPr="00C57068">
        <w:rPr>
          <w:rFonts w:ascii="Palatino Linotype" w:hAnsi="Palatino Linotype"/>
          <w:sz w:val="24"/>
          <w:szCs w:val="24"/>
        </w:rPr>
        <w:t xml:space="preserve"> és IV. szimfónia</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A végzet dala</w:t>
      </w:r>
    </w:p>
    <w:p w:rsidR="00BC65D5" w:rsidRDefault="004854E3">
      <w:pPr>
        <w:spacing w:after="0" w:line="240" w:lineRule="auto"/>
        <w:ind w:left="709" w:firstLine="708"/>
        <w:rPr>
          <w:rFonts w:ascii="Palatino Linotype" w:hAnsi="Palatino Linotype"/>
          <w:sz w:val="24"/>
          <w:szCs w:val="24"/>
        </w:rPr>
      </w:pPr>
      <w:proofErr w:type="gramStart"/>
      <w:r w:rsidRPr="00C57068">
        <w:rPr>
          <w:rFonts w:ascii="Palatino Linotype" w:hAnsi="Palatino Linotype"/>
          <w:sz w:val="24"/>
          <w:szCs w:val="24"/>
        </w:rPr>
        <w:t>d-moll</w:t>
      </w:r>
      <w:proofErr w:type="gramEnd"/>
      <w:r w:rsidRPr="00C57068">
        <w:rPr>
          <w:rFonts w:ascii="Palatino Linotype" w:hAnsi="Palatino Linotype"/>
          <w:sz w:val="24"/>
          <w:szCs w:val="24"/>
        </w:rPr>
        <w:t xml:space="preserve"> és B-dúr zongoraverseny </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Hegedűverseny</w:t>
      </w:r>
    </w:p>
    <w:p w:rsidR="00BC65D5" w:rsidRDefault="004854E3">
      <w:pPr>
        <w:spacing w:after="0" w:line="240" w:lineRule="auto"/>
        <w:ind w:left="709" w:firstLine="708"/>
        <w:rPr>
          <w:rFonts w:ascii="Palatino Linotype" w:hAnsi="Palatino Linotype"/>
          <w:sz w:val="24"/>
          <w:szCs w:val="24"/>
        </w:rPr>
      </w:pPr>
      <w:proofErr w:type="gramStart"/>
      <w:r w:rsidRPr="00C57068">
        <w:rPr>
          <w:rFonts w:ascii="Palatino Linotype" w:hAnsi="Palatino Linotype"/>
          <w:sz w:val="24"/>
          <w:szCs w:val="24"/>
        </w:rPr>
        <w:t>f-moll</w:t>
      </w:r>
      <w:proofErr w:type="gramEnd"/>
      <w:r w:rsidRPr="00C57068">
        <w:rPr>
          <w:rFonts w:ascii="Palatino Linotype" w:hAnsi="Palatino Linotype"/>
          <w:sz w:val="24"/>
          <w:szCs w:val="24"/>
        </w:rPr>
        <w:t xml:space="preserve"> zongoraötös (op. 34)</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 xml:space="preserve">Német Requiem </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Liszt</w:t>
      </w:r>
      <w:proofErr w:type="gramStart"/>
      <w:r w:rsidRPr="00C57068">
        <w:rPr>
          <w:rFonts w:ascii="Palatino Linotype" w:hAnsi="Palatino Linotype"/>
          <w:b/>
          <w:sz w:val="24"/>
          <w:szCs w:val="24"/>
        </w:rPr>
        <w: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Zarándokévek</w:t>
      </w:r>
      <w:proofErr w:type="gramEnd"/>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Haláltánc, Esz-dúr zongoraverseny</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Faust-szimfónia</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Rapszódiák</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Szimfonikus költemények (Les préludes, Mazeppa, Tasso)</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Szürke felhők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Csajkovszkij</w:t>
      </w:r>
      <w:r w:rsidRPr="00C57068">
        <w:rPr>
          <w:rFonts w:ascii="Palatino Linotype" w:hAnsi="Palatino Linotype"/>
          <w:sz w:val="24"/>
          <w:szCs w:val="24"/>
        </w:rPr>
        <w:t xml:space="preserve">: </w:t>
      </w:r>
      <w:r w:rsidRPr="00C57068">
        <w:rPr>
          <w:rFonts w:ascii="Palatino Linotype" w:hAnsi="Palatino Linotype"/>
          <w:sz w:val="24"/>
          <w:szCs w:val="24"/>
        </w:rPr>
        <w:tab/>
        <w:t>Anyegin, Pikk dáma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Wagner</w:t>
      </w:r>
      <w:proofErr w:type="gramStart"/>
      <w:r w:rsidRPr="00C57068">
        <w:rPr>
          <w:rFonts w:ascii="Palatino Linotype" w:hAnsi="Palatino Linotype"/>
          <w:b/>
          <w:sz w:val="24"/>
          <w:szCs w:val="24"/>
        </w:rPr>
        <w: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Tannhäuser</w:t>
      </w:r>
      <w:proofErr w:type="gramEnd"/>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A Nibelung Gyűrűje</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Mesterdalnokok</w:t>
      </w:r>
    </w:p>
    <w:p w:rsidR="00BC65D5" w:rsidRDefault="004854E3">
      <w:pPr>
        <w:spacing w:after="0" w:line="240" w:lineRule="auto"/>
        <w:ind w:left="709"/>
        <w:rPr>
          <w:rFonts w:ascii="Palatino Linotype" w:hAnsi="Palatino Linotype"/>
          <w:sz w:val="24"/>
          <w:szCs w:val="24"/>
        </w:rPr>
      </w:pPr>
      <w:proofErr w:type="gramStart"/>
      <w:r w:rsidRPr="00C57068">
        <w:rPr>
          <w:rFonts w:ascii="Palatino Linotype" w:hAnsi="Palatino Linotype"/>
          <w:b/>
          <w:sz w:val="24"/>
          <w:szCs w:val="24"/>
        </w:rPr>
        <w:t>Verdi</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Don</w:t>
      </w:r>
      <w:proofErr w:type="gramEnd"/>
      <w:r w:rsidRPr="00C57068">
        <w:rPr>
          <w:rFonts w:ascii="Palatino Linotype" w:hAnsi="Palatino Linotype"/>
          <w:sz w:val="24"/>
          <w:szCs w:val="24"/>
        </w:rPr>
        <w:t xml:space="preserve"> Carlos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Trubadúr</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Rigoletto</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Aida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Otello</w:t>
      </w:r>
    </w:p>
    <w:p w:rsidR="00BC65D5" w:rsidRDefault="004854E3">
      <w:pPr>
        <w:spacing w:after="0" w:line="240" w:lineRule="auto"/>
        <w:ind w:left="709"/>
        <w:rPr>
          <w:rFonts w:ascii="Palatino Linotype" w:hAnsi="Palatino Linotype"/>
          <w:sz w:val="24"/>
          <w:szCs w:val="24"/>
        </w:rPr>
      </w:pPr>
      <w:proofErr w:type="gramStart"/>
      <w:r w:rsidRPr="00C57068">
        <w:rPr>
          <w:rFonts w:ascii="Palatino Linotype" w:hAnsi="Palatino Linotype"/>
          <w:b/>
          <w:sz w:val="24"/>
          <w:szCs w:val="24"/>
        </w:rPr>
        <w:t>Muszorgszkij</w:t>
      </w:r>
      <w:r w:rsidRPr="00C57068">
        <w:rPr>
          <w:rFonts w:ascii="Palatino Linotype" w:hAnsi="Palatino Linotype"/>
          <w:sz w:val="24"/>
          <w:szCs w:val="24"/>
        </w:rPr>
        <w:t xml:space="preserve">    </w:t>
      </w:r>
      <w:r w:rsidRPr="00C57068">
        <w:rPr>
          <w:rFonts w:ascii="Palatino Linotype" w:hAnsi="Palatino Linotype"/>
          <w:sz w:val="24"/>
          <w:szCs w:val="24"/>
        </w:rPr>
        <w:tab/>
        <w:t>Borisz</w:t>
      </w:r>
      <w:proofErr w:type="gramEnd"/>
      <w:r w:rsidRPr="00C57068">
        <w:rPr>
          <w:rFonts w:ascii="Palatino Linotype" w:hAnsi="Palatino Linotype"/>
          <w:sz w:val="24"/>
          <w:szCs w:val="24"/>
        </w:rPr>
        <w:t xml:space="preserve"> Godunov</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Egy kiállítás képei</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Mahler</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t>1</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2., 3. szimfónia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R. Strauss</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Zarathustra</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Salome</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Rózsalovag</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4 utolsó ének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Rahmanyinov</w:t>
      </w:r>
      <w:r w:rsidRPr="00C57068">
        <w:rPr>
          <w:rFonts w:ascii="Palatino Linotype" w:hAnsi="Palatino Linotype"/>
          <w:sz w:val="24"/>
          <w:szCs w:val="24"/>
        </w:rPr>
        <w:t xml:space="preserve">: </w:t>
      </w:r>
      <w:r w:rsidRPr="00C57068">
        <w:rPr>
          <w:rFonts w:ascii="Palatino Linotype" w:hAnsi="Palatino Linotype"/>
          <w:sz w:val="24"/>
          <w:szCs w:val="24"/>
        </w:rPr>
        <w:tab/>
        <w:t>Holtak szigete</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Prelűdök</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Szimfonikus táncok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 xml:space="preserve">Debussy: </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Prelűdök</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Egy faun délutánja</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A tenger</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Bartók:</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Kossuth-szimf.</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Színpadi művek (összes)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Táncszvit</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Szabadban</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Zongoraversenyek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Concerto</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 xml:space="preserve">Cantata profana </w:t>
      </w:r>
    </w:p>
    <w:p w:rsidR="00BC65D5" w:rsidRDefault="004854E3">
      <w:pPr>
        <w:spacing w:after="0" w:line="240" w:lineRule="auto"/>
        <w:ind w:left="709" w:firstLine="4"/>
        <w:rPr>
          <w:rFonts w:ascii="Palatino Linotype" w:hAnsi="Palatino Linotype"/>
          <w:sz w:val="24"/>
          <w:szCs w:val="24"/>
        </w:rPr>
      </w:pPr>
      <w:r w:rsidRPr="00C57068">
        <w:rPr>
          <w:rFonts w:ascii="Palatino Linotype" w:hAnsi="Palatino Linotype"/>
          <w:sz w:val="24"/>
          <w:szCs w:val="24"/>
        </w:rPr>
        <w:t>Zene húros hangszerekre, ütőkre és cselesztára</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Kodály</w:t>
      </w:r>
      <w:proofErr w:type="gramStart"/>
      <w:r w:rsidRPr="00C57068">
        <w:rPr>
          <w:rFonts w:ascii="Palatino Linotype" w:hAnsi="Palatino Linotype"/>
          <w:b/>
          <w:sz w:val="24"/>
          <w:szCs w:val="24"/>
        </w:rPr>
        <w: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Psalmus</w:t>
      </w:r>
      <w:proofErr w:type="gramEnd"/>
      <w:r w:rsidRPr="00C57068">
        <w:rPr>
          <w:rFonts w:ascii="Palatino Linotype" w:hAnsi="Palatino Linotype"/>
          <w:sz w:val="24"/>
          <w:szCs w:val="24"/>
        </w:rPr>
        <w:t xml:space="preserve"> Hungaricus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Háry János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Galántai táncok</w:t>
      </w:r>
    </w:p>
    <w:p w:rsidR="00BC65D5" w:rsidRDefault="004854E3">
      <w:pPr>
        <w:spacing w:after="0" w:line="240" w:lineRule="auto"/>
        <w:ind w:left="709"/>
        <w:rPr>
          <w:rFonts w:ascii="Palatino Linotype" w:hAnsi="Palatino Linotype"/>
          <w:sz w:val="24"/>
          <w:szCs w:val="24"/>
        </w:rPr>
      </w:pPr>
      <w:proofErr w:type="gramStart"/>
      <w:r w:rsidRPr="00C57068">
        <w:rPr>
          <w:rFonts w:ascii="Palatino Linotype" w:hAnsi="Palatino Linotype"/>
          <w:b/>
          <w:sz w:val="24"/>
          <w:szCs w:val="24"/>
        </w:rPr>
        <w:t>Stravinsky</w:t>
      </w:r>
      <w:r w:rsidRPr="00C57068">
        <w:rPr>
          <w:rFonts w:ascii="Palatino Linotype" w:hAnsi="Palatino Linotype"/>
          <w:sz w:val="24"/>
          <w:szCs w:val="24"/>
        </w:rPr>
        <w:t xml:space="preserve">    </w:t>
      </w:r>
      <w:r w:rsidRPr="00C57068">
        <w:rPr>
          <w:rFonts w:ascii="Palatino Linotype" w:hAnsi="Palatino Linotype"/>
          <w:sz w:val="24"/>
          <w:szCs w:val="24"/>
        </w:rPr>
        <w:tab/>
        <w:t>Tűzmadár</w:t>
      </w:r>
      <w:proofErr w:type="gramEnd"/>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Le Sacre du Printemps</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A katona története</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Zsoltárszimfónia</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Oidipus</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The Rake's progress</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In memoriam DT</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Schönberg</w:t>
      </w:r>
      <w:proofErr w:type="gramStart"/>
      <w:r w:rsidRPr="00C57068">
        <w:rPr>
          <w:rFonts w:ascii="Palatino Linotype" w:hAnsi="Palatino Linotype"/>
          <w:b/>
          <w:sz w:val="24"/>
          <w:szCs w:val="24"/>
        </w:rPr>
        <w:t>:</w:t>
      </w:r>
      <w:r w:rsidRPr="00C57068">
        <w:rPr>
          <w:rFonts w:ascii="Palatino Linotype" w:hAnsi="Palatino Linotype"/>
          <w:sz w:val="24"/>
          <w:szCs w:val="24"/>
        </w:rPr>
        <w:t xml:space="preserve">    </w:t>
      </w:r>
      <w:r w:rsidRPr="00C57068">
        <w:rPr>
          <w:rFonts w:ascii="Palatino Linotype" w:hAnsi="Palatino Linotype"/>
          <w:sz w:val="24"/>
          <w:szCs w:val="24"/>
        </w:rPr>
        <w:tab/>
        <w:t>Pierrot</w:t>
      </w:r>
      <w:proofErr w:type="gramEnd"/>
      <w:r w:rsidRPr="00C57068">
        <w:rPr>
          <w:rFonts w:ascii="Palatino Linotype" w:hAnsi="Palatino Linotype"/>
          <w:sz w:val="24"/>
          <w:szCs w:val="24"/>
        </w:rPr>
        <w:t xml:space="preserve"> lunaire</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Varsói túlélő</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Berg:</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Hegedűverseny</w:t>
      </w:r>
    </w:p>
    <w:p w:rsidR="00BC65D5" w:rsidRDefault="004854E3">
      <w:pPr>
        <w:spacing w:after="0" w:line="240" w:lineRule="auto"/>
        <w:ind w:left="709" w:firstLine="709"/>
        <w:rPr>
          <w:rFonts w:ascii="Palatino Linotype" w:hAnsi="Palatino Linotype"/>
          <w:sz w:val="24"/>
          <w:szCs w:val="24"/>
        </w:rPr>
      </w:pPr>
      <w:r w:rsidRPr="00C57068">
        <w:rPr>
          <w:rFonts w:ascii="Palatino Linotype" w:hAnsi="Palatino Linotype"/>
          <w:sz w:val="24"/>
          <w:szCs w:val="24"/>
        </w:rPr>
        <w:t>Wozzeck</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Sosztakovics</w:t>
      </w:r>
      <w:r w:rsidRPr="00C57068">
        <w:rPr>
          <w:rFonts w:ascii="Palatino Linotype" w:hAnsi="Palatino Linotype"/>
          <w:sz w:val="24"/>
          <w:szCs w:val="24"/>
        </w:rPr>
        <w:t>:</w:t>
      </w:r>
      <w:r w:rsidRPr="00C57068">
        <w:rPr>
          <w:rFonts w:ascii="Palatino Linotype" w:hAnsi="Palatino Linotype"/>
          <w:sz w:val="24"/>
          <w:szCs w:val="24"/>
        </w:rPr>
        <w:tab/>
        <w:t>5. 7. 9. 11. szimfónia</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2. zongoraverseny</w:t>
      </w:r>
    </w:p>
    <w:p w:rsidR="00BC65D5" w:rsidRDefault="004854E3">
      <w:pPr>
        <w:spacing w:after="0" w:line="240" w:lineRule="auto"/>
        <w:ind w:left="709"/>
        <w:rPr>
          <w:rFonts w:ascii="Palatino Linotype" w:hAnsi="Palatino Linotype"/>
          <w:sz w:val="24"/>
          <w:szCs w:val="24"/>
        </w:rPr>
      </w:pPr>
      <w:r w:rsidRPr="00C57068">
        <w:rPr>
          <w:rFonts w:ascii="Palatino Linotype" w:hAnsi="Palatino Linotype"/>
          <w:b/>
          <w:sz w:val="24"/>
          <w:szCs w:val="24"/>
        </w:rPr>
        <w:t>Messiaen</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t>4 ritmikus etűd</w:t>
      </w:r>
    </w:p>
    <w:p w:rsidR="00BC65D5" w:rsidRDefault="004854E3">
      <w:pPr>
        <w:spacing w:after="0" w:line="240" w:lineRule="auto"/>
        <w:ind w:left="709" w:firstLine="708"/>
        <w:rPr>
          <w:rFonts w:ascii="Palatino Linotype" w:hAnsi="Palatino Linotype"/>
          <w:sz w:val="24"/>
          <w:szCs w:val="24"/>
        </w:rPr>
      </w:pPr>
      <w:r w:rsidRPr="00C57068">
        <w:rPr>
          <w:rFonts w:ascii="Palatino Linotype" w:hAnsi="Palatino Linotype"/>
          <w:sz w:val="24"/>
          <w:szCs w:val="24"/>
        </w:rPr>
        <w:t>Kvartett az idők végezetére</w:t>
      </w:r>
    </w:p>
    <w:p w:rsidR="00BC65D5" w:rsidRDefault="004854E3">
      <w:pPr>
        <w:spacing w:after="0" w:line="240" w:lineRule="auto"/>
        <w:ind w:left="709" w:firstLine="708"/>
        <w:rPr>
          <w:rFonts w:ascii="Palatino Linotype" w:hAnsi="Palatino Linotype"/>
          <w:b/>
          <w:i/>
          <w:sz w:val="24"/>
          <w:szCs w:val="24"/>
        </w:rPr>
      </w:pPr>
      <w:r w:rsidRPr="00C57068">
        <w:rPr>
          <w:rFonts w:ascii="Palatino Linotype" w:hAnsi="Palatino Linotype"/>
          <w:sz w:val="24"/>
          <w:szCs w:val="24"/>
        </w:rPr>
        <w:t>Turangalila</w:t>
      </w:r>
    </w:p>
    <w:p w:rsidR="00BC65D5" w:rsidRDefault="00BC65D5">
      <w:pPr>
        <w:spacing w:after="0" w:line="240" w:lineRule="auto"/>
        <w:ind w:left="709" w:firstLine="708"/>
        <w:rPr>
          <w:rFonts w:ascii="Palatino Linotype" w:hAnsi="Palatino Linotype"/>
          <w:b/>
          <w:i/>
          <w:sz w:val="24"/>
          <w:szCs w:val="24"/>
        </w:rPr>
      </w:pPr>
    </w:p>
    <w:p w:rsidR="00BC65D5" w:rsidRDefault="00107A56">
      <w:pPr>
        <w:spacing w:after="0" w:line="240" w:lineRule="auto"/>
        <w:ind w:left="567"/>
        <w:rPr>
          <w:rFonts w:ascii="Palatino Linotype" w:hAnsi="Palatino Linotype"/>
          <w:b/>
          <w:i/>
          <w:sz w:val="24"/>
          <w:szCs w:val="24"/>
          <w:lang w:eastAsia="hi-IN" w:bidi="hi-IN"/>
        </w:rPr>
      </w:pPr>
      <w:r w:rsidRPr="00107A56">
        <w:rPr>
          <w:rFonts w:ascii="Palatino Linotype" w:hAnsi="Palatino Linotype"/>
          <w:b/>
          <w:sz w:val="24"/>
          <w:szCs w:val="24"/>
        </w:rPr>
        <w:t>5.4.</w:t>
      </w:r>
      <w:r w:rsidR="004854E3" w:rsidRPr="00C57068">
        <w:rPr>
          <w:rFonts w:ascii="Palatino Linotype" w:hAnsi="Palatino Linotype"/>
          <w:b/>
          <w:i/>
          <w:sz w:val="24"/>
          <w:szCs w:val="24"/>
        </w:rPr>
        <w:t xml:space="preserve"> A képzés javasolt helyszíne </w:t>
      </w:r>
      <w:r w:rsidR="004854E3" w:rsidRPr="00C57068">
        <w:rPr>
          <w:rFonts w:ascii="Palatino Linotype" w:hAnsi="Palatino Linotype"/>
          <w:b/>
          <w:i/>
          <w:sz w:val="24"/>
          <w:szCs w:val="24"/>
          <w:lang w:eastAsia="hi-IN" w:bidi="hi-IN"/>
        </w:rPr>
        <w:t>(ajánlás)</w:t>
      </w:r>
    </w:p>
    <w:p w:rsidR="004854E3" w:rsidRPr="00EE735D" w:rsidRDefault="004854E3" w:rsidP="00840A23">
      <w:pPr>
        <w:spacing w:after="0" w:line="240" w:lineRule="auto"/>
        <w:ind w:left="567"/>
        <w:rPr>
          <w:rFonts w:ascii="Palatino Linotype" w:hAnsi="Palatino Linotype"/>
          <w:sz w:val="24"/>
          <w:szCs w:val="24"/>
        </w:rPr>
      </w:pPr>
      <w:r w:rsidRPr="00EE735D">
        <w:rPr>
          <w:rFonts w:ascii="Palatino Linotype" w:hAnsi="Palatino Linotype"/>
          <w:sz w:val="24"/>
          <w:szCs w:val="24"/>
        </w:rPr>
        <w:t>Szvk 6.2.</w:t>
      </w:r>
    </w:p>
    <w:p w:rsidR="004854E3" w:rsidRPr="00EE735D" w:rsidRDefault="004854E3" w:rsidP="00840A23">
      <w:pPr>
        <w:spacing w:after="0" w:line="240" w:lineRule="auto"/>
        <w:ind w:left="567"/>
        <w:rPr>
          <w:rFonts w:ascii="Palatino Linotype" w:hAnsi="Palatino Linotype"/>
          <w:sz w:val="24"/>
          <w:szCs w:val="24"/>
        </w:rPr>
      </w:pPr>
      <w:proofErr w:type="gramStart"/>
      <w:r w:rsidRPr="00EE735D">
        <w:rPr>
          <w:rFonts w:ascii="Palatino Linotype" w:hAnsi="Palatino Linotype"/>
          <w:sz w:val="24"/>
          <w:szCs w:val="24"/>
        </w:rPr>
        <w:t>ötvonalas</w:t>
      </w:r>
      <w:proofErr w:type="gramEnd"/>
      <w:r w:rsidRPr="00EE735D">
        <w:rPr>
          <w:rFonts w:ascii="Palatino Linotype" w:hAnsi="Palatino Linotype"/>
          <w:sz w:val="24"/>
          <w:szCs w:val="24"/>
        </w:rPr>
        <w:t xml:space="preserve"> tábla</w:t>
      </w:r>
    </w:p>
    <w:p w:rsidR="004854E3" w:rsidRPr="00C57068" w:rsidRDefault="004854E3" w:rsidP="00355AC5">
      <w:pPr>
        <w:spacing w:after="0" w:line="240" w:lineRule="auto"/>
        <w:ind w:left="792"/>
        <w:jc w:val="both"/>
        <w:rPr>
          <w:rFonts w:ascii="Palatino Linotype" w:hAnsi="Palatino Linotype"/>
          <w:b/>
          <w:bCs/>
          <w:sz w:val="24"/>
          <w:szCs w:val="24"/>
        </w:rPr>
      </w:pPr>
    </w:p>
    <w:p w:rsidR="00BC65D5" w:rsidRDefault="00107A56">
      <w:pPr>
        <w:spacing w:after="0" w:line="240" w:lineRule="auto"/>
        <w:ind w:left="709" w:hanging="425"/>
        <w:rPr>
          <w:rFonts w:ascii="Palatino Linotype" w:hAnsi="Palatino Linotype"/>
          <w:b/>
          <w:bCs/>
          <w:i/>
          <w:sz w:val="24"/>
          <w:szCs w:val="24"/>
        </w:rPr>
      </w:pPr>
      <w:r w:rsidRPr="00107A56">
        <w:rPr>
          <w:rFonts w:ascii="Palatino Linotype" w:hAnsi="Palatino Linotype"/>
          <w:b/>
          <w:bCs/>
          <w:sz w:val="24"/>
          <w:szCs w:val="24"/>
        </w:rPr>
        <w:t xml:space="preserve">5.5. </w:t>
      </w:r>
      <w:r w:rsidR="004854E3" w:rsidRPr="00C57068">
        <w:rPr>
          <w:rFonts w:ascii="Palatino Linotype" w:hAnsi="Palatino Linotype"/>
          <w:b/>
          <w:bCs/>
          <w:i/>
          <w:sz w:val="24"/>
          <w:szCs w:val="24"/>
        </w:rPr>
        <w:t>A tantárgy elsajátítása során alkalmazható sajátos módszerek, tanulói tevékenységformák (ajánlás)</w:t>
      </w:r>
    </w:p>
    <w:p w:rsidR="004854E3" w:rsidRPr="00C57068" w:rsidRDefault="004854E3" w:rsidP="00355AC5">
      <w:pPr>
        <w:spacing w:after="0" w:line="240" w:lineRule="auto"/>
        <w:rPr>
          <w:rFonts w:ascii="Palatino Linotype" w:hAnsi="Palatino Linotype"/>
          <w:b/>
          <w:bCs/>
          <w:i/>
          <w:sz w:val="24"/>
          <w:szCs w:val="24"/>
        </w:rPr>
      </w:pPr>
    </w:p>
    <w:p w:rsidR="00BC65D5" w:rsidRDefault="004854E3">
      <w:pPr>
        <w:widowControl w:val="0"/>
        <w:numPr>
          <w:ilvl w:val="2"/>
          <w:numId w:val="18"/>
        </w:numPr>
        <w:suppressAutoHyphens/>
        <w:spacing w:after="0" w:line="240" w:lineRule="auto"/>
        <w:ind w:left="1418"/>
        <w:rPr>
          <w:rFonts w:ascii="Palatino Linotype" w:hAnsi="Palatino Linotype"/>
          <w:b/>
          <w:bCs/>
          <w:i/>
          <w:sz w:val="24"/>
          <w:szCs w:val="24"/>
        </w:rPr>
      </w:pPr>
      <w:r w:rsidRPr="00C57068">
        <w:rPr>
          <w:rFonts w:ascii="Palatino Linotype" w:hAnsi="Palatino Linotype"/>
          <w:b/>
          <w:bCs/>
          <w:i/>
          <w:sz w:val="24"/>
          <w:szCs w:val="24"/>
        </w:rPr>
        <w:t>A tantárgy elsajátítása során alkalmazható tanulói tevékenységformák (ajánlás)</w:t>
      </w:r>
    </w:p>
    <w:tbl>
      <w:tblPr>
        <w:tblW w:w="0" w:type="auto"/>
        <w:jc w:val="center"/>
        <w:tblInd w:w="-459" w:type="dxa"/>
        <w:tblLayout w:type="fixed"/>
        <w:tblLook w:val="0000" w:firstRow="0" w:lastRow="0" w:firstColumn="0" w:lastColumn="0" w:noHBand="0" w:noVBand="0"/>
      </w:tblPr>
      <w:tblGrid>
        <w:gridCol w:w="851"/>
        <w:gridCol w:w="3024"/>
        <w:gridCol w:w="1362"/>
        <w:gridCol w:w="1428"/>
        <w:gridCol w:w="1362"/>
        <w:gridCol w:w="1980"/>
      </w:tblGrid>
      <w:tr w:rsidR="00355AC5" w:rsidRPr="00C57068">
        <w:trPr>
          <w:cantSplit/>
          <w:trHeight w:val="921"/>
          <w:jc w:val="center"/>
        </w:trPr>
        <w:tc>
          <w:tcPr>
            <w:tcW w:w="851" w:type="dxa"/>
            <w:vMerge w:val="restart"/>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Sor-szám</w:t>
            </w:r>
          </w:p>
        </w:tc>
        <w:tc>
          <w:tcPr>
            <w:tcW w:w="3024" w:type="dxa"/>
            <w:vMerge w:val="restart"/>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Tanulói tevékenységforma</w:t>
            </w:r>
          </w:p>
        </w:tc>
        <w:tc>
          <w:tcPr>
            <w:tcW w:w="4152" w:type="dxa"/>
            <w:gridSpan w:val="3"/>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Tanulói tevékenység szervezési kerete</w:t>
            </w:r>
          </w:p>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Alkalmazandó eszközök és felszerelések (SZVK 6. pont lebontása, pontosítása)</w:t>
            </w:r>
          </w:p>
        </w:tc>
      </w:tr>
      <w:tr w:rsidR="004854E3" w:rsidRPr="00C57068">
        <w:trPr>
          <w:cantSplit/>
          <w:trHeight w:val="1076"/>
          <w:jc w:val="center"/>
        </w:trPr>
        <w:tc>
          <w:tcPr>
            <w:tcW w:w="851" w:type="dxa"/>
            <w:vMerge/>
            <w:tcBorders>
              <w:top w:val="single" w:sz="4" w:space="0" w:color="000000"/>
              <w:left w:val="single" w:sz="4" w:space="0" w:color="000000"/>
              <w:bottom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c>
          <w:tcPr>
            <w:tcW w:w="3024" w:type="dxa"/>
            <w:vMerge/>
            <w:tcBorders>
              <w:top w:val="single" w:sz="4" w:space="0" w:color="000000"/>
              <w:left w:val="single" w:sz="4" w:space="0" w:color="000000"/>
              <w:bottom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Egyéni</w:t>
            </w: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Csoport-</w:t>
            </w:r>
          </w:p>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bontás</w:t>
            </w: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Osztály-</w:t>
            </w:r>
          </w:p>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r>
      <w:tr w:rsidR="004854E3" w:rsidRPr="00C57068">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1.</w:t>
            </w:r>
          </w:p>
        </w:tc>
        <w:tc>
          <w:tcPr>
            <w:tcW w:w="3024"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Információ feldolgozó tevékenységek</w:t>
            </w:r>
          </w:p>
        </w:tc>
        <w:tc>
          <w:tcPr>
            <w:tcW w:w="1362"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854E3" w:rsidRPr="00EE735D" w:rsidRDefault="004854E3" w:rsidP="00355AC5">
            <w:pPr>
              <w:spacing w:after="0" w:line="240" w:lineRule="auto"/>
              <w:rPr>
                <w:rFonts w:ascii="Palatino Linotype" w:hAnsi="Palatino Linotype"/>
                <w:sz w:val="20"/>
                <w:szCs w:val="20"/>
              </w:rPr>
            </w:pPr>
          </w:p>
        </w:tc>
      </w:tr>
      <w:tr w:rsidR="004854E3" w:rsidRPr="00C57068">
        <w:trPr>
          <w:jc w:val="center"/>
        </w:trPr>
        <w:tc>
          <w:tcPr>
            <w:tcW w:w="85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1.1.</w:t>
            </w:r>
          </w:p>
        </w:tc>
        <w:tc>
          <w:tcPr>
            <w:tcW w:w="3024"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Olvasott szöveg önálló feldolgozása</w:t>
            </w:r>
          </w:p>
        </w:tc>
        <w:tc>
          <w:tcPr>
            <w:tcW w:w="1362"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85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1.2.</w:t>
            </w:r>
          </w:p>
        </w:tc>
        <w:tc>
          <w:tcPr>
            <w:tcW w:w="3024"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Olvasott szöveg feladattal vezetett feldolgozása</w:t>
            </w:r>
          </w:p>
        </w:tc>
        <w:tc>
          <w:tcPr>
            <w:tcW w:w="1362"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85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1.3.</w:t>
            </w:r>
          </w:p>
        </w:tc>
        <w:tc>
          <w:tcPr>
            <w:tcW w:w="3024"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Hallott szöveg feldolgozása jegyzeteléssel</w:t>
            </w:r>
          </w:p>
        </w:tc>
        <w:tc>
          <w:tcPr>
            <w:tcW w:w="1362"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851"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2.</w:t>
            </w:r>
          </w:p>
        </w:tc>
        <w:tc>
          <w:tcPr>
            <w:tcW w:w="3024"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Ismeretalkalmazási gyakorló tevékenységek, feladatok</w:t>
            </w:r>
          </w:p>
        </w:tc>
        <w:tc>
          <w:tcPr>
            <w:tcW w:w="1362"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jc w:val="center"/>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85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2.1.</w:t>
            </w:r>
          </w:p>
        </w:tc>
        <w:tc>
          <w:tcPr>
            <w:tcW w:w="3024"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Írásos elemzések készítése</w:t>
            </w:r>
          </w:p>
        </w:tc>
        <w:tc>
          <w:tcPr>
            <w:tcW w:w="1362"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85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2.2.</w:t>
            </w:r>
          </w:p>
        </w:tc>
        <w:tc>
          <w:tcPr>
            <w:tcW w:w="3024"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Leírás készítése</w:t>
            </w:r>
          </w:p>
        </w:tc>
        <w:tc>
          <w:tcPr>
            <w:tcW w:w="1362"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85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2.3.</w:t>
            </w:r>
          </w:p>
        </w:tc>
        <w:tc>
          <w:tcPr>
            <w:tcW w:w="3024"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Válaszolás írásban mondatszintű kérdésekre</w:t>
            </w:r>
          </w:p>
        </w:tc>
        <w:tc>
          <w:tcPr>
            <w:tcW w:w="1362"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85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2.4.</w:t>
            </w:r>
          </w:p>
        </w:tc>
        <w:tc>
          <w:tcPr>
            <w:tcW w:w="3024"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Tesztfeladat megoldása</w:t>
            </w:r>
          </w:p>
        </w:tc>
        <w:tc>
          <w:tcPr>
            <w:tcW w:w="1362"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85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2.5.</w:t>
            </w:r>
          </w:p>
        </w:tc>
        <w:tc>
          <w:tcPr>
            <w:tcW w:w="3024"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Szöveges előadás egyéni felkészüléssel</w:t>
            </w:r>
          </w:p>
        </w:tc>
        <w:tc>
          <w:tcPr>
            <w:tcW w:w="1362"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6.9, 6.10</w:t>
            </w:r>
          </w:p>
        </w:tc>
      </w:tr>
      <w:tr w:rsidR="004854E3" w:rsidRPr="00C57068">
        <w:trPr>
          <w:trHeight w:val="499"/>
          <w:jc w:val="center"/>
        </w:trPr>
        <w:tc>
          <w:tcPr>
            <w:tcW w:w="851"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3.</w:t>
            </w:r>
          </w:p>
        </w:tc>
        <w:tc>
          <w:tcPr>
            <w:tcW w:w="3024"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rPr>
                <w:rFonts w:ascii="Palatino Linotype" w:hAnsi="Palatino Linotype"/>
                <w:b/>
                <w:sz w:val="20"/>
                <w:szCs w:val="20"/>
              </w:rPr>
            </w:pPr>
            <w:r w:rsidRPr="00EE735D">
              <w:rPr>
                <w:rFonts w:ascii="Palatino Linotype" w:hAnsi="Palatino Linotype"/>
                <w:b/>
                <w:sz w:val="20"/>
                <w:szCs w:val="20"/>
              </w:rPr>
              <w:t>Komplex információk körében</w:t>
            </w:r>
          </w:p>
        </w:tc>
        <w:tc>
          <w:tcPr>
            <w:tcW w:w="1362"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jc w:val="center"/>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shd w:val="clear" w:color="auto" w:fill="D9D9D9"/>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trHeight w:val="356"/>
          <w:jc w:val="center"/>
        </w:trPr>
        <w:tc>
          <w:tcPr>
            <w:tcW w:w="851"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3.1.</w:t>
            </w:r>
          </w:p>
        </w:tc>
        <w:tc>
          <w:tcPr>
            <w:tcW w:w="3024"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Elemzés készítése tapasztalatokról</w:t>
            </w:r>
          </w:p>
        </w:tc>
        <w:tc>
          <w:tcPr>
            <w:tcW w:w="1362"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r>
      <w:tr w:rsidR="004854E3" w:rsidRPr="00C57068">
        <w:trPr>
          <w:jc w:val="center"/>
        </w:trPr>
        <w:tc>
          <w:tcPr>
            <w:tcW w:w="851" w:type="dxa"/>
            <w:tcBorders>
              <w:top w:val="single" w:sz="4" w:space="0" w:color="000000"/>
              <w:left w:val="single" w:sz="4" w:space="0" w:color="000000"/>
              <w:bottom w:val="single" w:sz="4" w:space="0" w:color="000000"/>
            </w:tcBorders>
            <w:vAlign w:val="center"/>
          </w:tcPr>
          <w:p w:rsidR="004854E3" w:rsidRPr="00EE735D" w:rsidRDefault="00995AEA" w:rsidP="00355AC5">
            <w:pPr>
              <w:spacing w:after="0" w:line="240" w:lineRule="auto"/>
              <w:rPr>
                <w:rFonts w:ascii="Palatino Linotype" w:hAnsi="Palatino Linotype"/>
                <w:sz w:val="20"/>
                <w:szCs w:val="20"/>
              </w:rPr>
            </w:pPr>
            <w:r w:rsidRPr="00EE735D">
              <w:rPr>
                <w:rFonts w:ascii="Palatino Linotype" w:hAnsi="Palatino Linotype"/>
                <w:sz w:val="20"/>
                <w:szCs w:val="20"/>
              </w:rPr>
              <w:t>3.2.</w:t>
            </w:r>
          </w:p>
        </w:tc>
        <w:tc>
          <w:tcPr>
            <w:tcW w:w="3024"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zenehallgatás</w:t>
            </w:r>
          </w:p>
        </w:tc>
        <w:tc>
          <w:tcPr>
            <w:tcW w:w="1362"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428"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362"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6.9, 6.10</w:t>
            </w:r>
          </w:p>
        </w:tc>
      </w:tr>
    </w:tbl>
    <w:p w:rsidR="004854E3" w:rsidRPr="00C57068" w:rsidRDefault="004854E3" w:rsidP="00355AC5">
      <w:pPr>
        <w:spacing w:after="0" w:line="240" w:lineRule="auto"/>
        <w:ind w:left="826"/>
        <w:rPr>
          <w:rFonts w:ascii="Palatino Linotype" w:hAnsi="Palatino Linotype"/>
          <w:b/>
          <w:bCs/>
          <w:i/>
          <w:sz w:val="24"/>
          <w:szCs w:val="24"/>
        </w:rPr>
      </w:pPr>
    </w:p>
    <w:p w:rsidR="00BC65D5" w:rsidRDefault="004854E3">
      <w:pPr>
        <w:widowControl w:val="0"/>
        <w:numPr>
          <w:ilvl w:val="2"/>
          <w:numId w:val="18"/>
        </w:numPr>
        <w:suppressAutoHyphens/>
        <w:spacing w:after="0" w:line="240" w:lineRule="auto"/>
        <w:ind w:left="1418"/>
        <w:rPr>
          <w:rFonts w:ascii="Palatino Linotype" w:hAnsi="Palatino Linotype"/>
          <w:b/>
          <w:bCs/>
          <w:i/>
          <w:sz w:val="24"/>
          <w:szCs w:val="24"/>
        </w:rPr>
      </w:pPr>
      <w:r w:rsidRPr="00C57068">
        <w:rPr>
          <w:rFonts w:ascii="Palatino Linotype" w:hAnsi="Palatino Linotype"/>
          <w:b/>
          <w:bCs/>
          <w:i/>
          <w:sz w:val="24"/>
          <w:szCs w:val="24"/>
        </w:rPr>
        <w:t>A tantárgy elsajátítása során alkalmazható sajátos módszerek (ajánlás)</w:t>
      </w:r>
    </w:p>
    <w:tbl>
      <w:tblPr>
        <w:tblW w:w="0" w:type="auto"/>
        <w:jc w:val="center"/>
        <w:tblInd w:w="-319" w:type="dxa"/>
        <w:tblLayout w:type="fixed"/>
        <w:tblLook w:val="0000" w:firstRow="0" w:lastRow="0" w:firstColumn="0" w:lastColumn="0" w:noHBand="0" w:noVBand="0"/>
      </w:tblPr>
      <w:tblGrid>
        <w:gridCol w:w="1190"/>
        <w:gridCol w:w="2610"/>
        <w:gridCol w:w="1080"/>
        <w:gridCol w:w="1123"/>
        <w:gridCol w:w="1037"/>
        <w:gridCol w:w="2637"/>
      </w:tblGrid>
      <w:tr w:rsidR="00355AC5" w:rsidRPr="00C57068">
        <w:trPr>
          <w:jc w:val="center"/>
        </w:trPr>
        <w:tc>
          <w:tcPr>
            <w:tcW w:w="1190" w:type="dxa"/>
            <w:vMerge w:val="restart"/>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Sorszám</w:t>
            </w:r>
          </w:p>
        </w:tc>
        <w:tc>
          <w:tcPr>
            <w:tcW w:w="2610" w:type="dxa"/>
            <w:vMerge w:val="restart"/>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Alkalmazott oktatási</w:t>
            </w:r>
          </w:p>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módszer neve</w:t>
            </w:r>
          </w:p>
        </w:tc>
        <w:tc>
          <w:tcPr>
            <w:tcW w:w="3240" w:type="dxa"/>
            <w:gridSpan w:val="3"/>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A tanulói tevékenység szervezeti kerete</w:t>
            </w:r>
          </w:p>
        </w:tc>
        <w:tc>
          <w:tcPr>
            <w:tcW w:w="2637" w:type="dxa"/>
            <w:vMerge w:val="restart"/>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Alkalmazandó eszközök és felszerelések (SZVK 6. pont lebontása, pontosítása)</w:t>
            </w:r>
          </w:p>
        </w:tc>
      </w:tr>
      <w:tr w:rsidR="004854E3" w:rsidRPr="00C57068">
        <w:trPr>
          <w:jc w:val="center"/>
        </w:trPr>
        <w:tc>
          <w:tcPr>
            <w:tcW w:w="1190" w:type="dxa"/>
            <w:vMerge/>
            <w:tcBorders>
              <w:top w:val="single" w:sz="4" w:space="0" w:color="000000"/>
              <w:left w:val="single" w:sz="4" w:space="0" w:color="000000"/>
              <w:bottom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c>
          <w:tcPr>
            <w:tcW w:w="2610" w:type="dxa"/>
            <w:vMerge/>
            <w:tcBorders>
              <w:top w:val="single" w:sz="4" w:space="0" w:color="000000"/>
              <w:left w:val="single" w:sz="4" w:space="0" w:color="000000"/>
              <w:bottom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egyéni</w:t>
            </w:r>
          </w:p>
        </w:tc>
        <w:tc>
          <w:tcPr>
            <w:tcW w:w="1123"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csoport</w:t>
            </w:r>
          </w:p>
        </w:tc>
        <w:tc>
          <w:tcPr>
            <w:tcW w:w="1037"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b/>
                <w:sz w:val="20"/>
                <w:szCs w:val="20"/>
              </w:rPr>
            </w:pPr>
            <w:r w:rsidRPr="00EE735D">
              <w:rPr>
                <w:rFonts w:ascii="Palatino Linotype" w:hAnsi="Palatino Linotype"/>
                <w:b/>
                <w:sz w:val="20"/>
                <w:szCs w:val="20"/>
              </w:rPr>
              <w:t>osztály</w:t>
            </w:r>
          </w:p>
        </w:tc>
        <w:tc>
          <w:tcPr>
            <w:tcW w:w="2637" w:type="dxa"/>
            <w:vMerge/>
            <w:tcBorders>
              <w:top w:val="single" w:sz="4" w:space="0" w:color="000000"/>
              <w:left w:val="single" w:sz="4" w:space="0" w:color="000000"/>
              <w:bottom w:val="single" w:sz="4" w:space="0" w:color="000000"/>
              <w:right w:val="single" w:sz="4" w:space="0" w:color="000000"/>
            </w:tcBorders>
            <w:vAlign w:val="center"/>
          </w:tcPr>
          <w:p w:rsidR="004854E3" w:rsidRPr="00C57068" w:rsidRDefault="004854E3" w:rsidP="00355AC5">
            <w:pPr>
              <w:spacing w:after="0" w:line="240" w:lineRule="auto"/>
              <w:rPr>
                <w:rFonts w:ascii="Palatino Linotype" w:hAnsi="Palatino Linotype"/>
                <w:sz w:val="24"/>
                <w:szCs w:val="24"/>
              </w:rPr>
            </w:pPr>
          </w:p>
        </w:tc>
      </w:tr>
      <w:tr w:rsidR="004854E3" w:rsidRPr="00C57068">
        <w:trPr>
          <w:jc w:val="center"/>
        </w:trPr>
        <w:tc>
          <w:tcPr>
            <w:tcW w:w="119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1.1</w:t>
            </w:r>
            <w:r w:rsidR="00995AEA" w:rsidRPr="00EE735D">
              <w:rPr>
                <w:rFonts w:ascii="Palatino Linotype" w:hAnsi="Palatino Linotype"/>
                <w:sz w:val="20"/>
                <w:szCs w:val="20"/>
              </w:rPr>
              <w:t>.</w:t>
            </w:r>
          </w:p>
        </w:tc>
        <w:tc>
          <w:tcPr>
            <w:tcW w:w="261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magyarázat</w:t>
            </w:r>
          </w:p>
        </w:tc>
        <w:tc>
          <w:tcPr>
            <w:tcW w:w="108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p>
        </w:tc>
      </w:tr>
      <w:tr w:rsidR="004854E3" w:rsidRPr="00C57068">
        <w:trPr>
          <w:jc w:val="center"/>
        </w:trPr>
        <w:tc>
          <w:tcPr>
            <w:tcW w:w="119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1.2.</w:t>
            </w:r>
          </w:p>
        </w:tc>
        <w:tc>
          <w:tcPr>
            <w:tcW w:w="261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kiselőadás</w:t>
            </w:r>
          </w:p>
        </w:tc>
        <w:tc>
          <w:tcPr>
            <w:tcW w:w="108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p>
        </w:tc>
      </w:tr>
      <w:tr w:rsidR="004854E3" w:rsidRPr="00C57068">
        <w:trPr>
          <w:jc w:val="center"/>
        </w:trPr>
        <w:tc>
          <w:tcPr>
            <w:tcW w:w="119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1.3.</w:t>
            </w:r>
          </w:p>
        </w:tc>
        <w:tc>
          <w:tcPr>
            <w:tcW w:w="261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megbeszélés</w:t>
            </w:r>
          </w:p>
        </w:tc>
        <w:tc>
          <w:tcPr>
            <w:tcW w:w="108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1037"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2637"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p>
        </w:tc>
      </w:tr>
      <w:tr w:rsidR="004854E3" w:rsidRPr="00C57068">
        <w:trPr>
          <w:jc w:val="center"/>
        </w:trPr>
        <w:tc>
          <w:tcPr>
            <w:tcW w:w="119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1.4.</w:t>
            </w:r>
          </w:p>
        </w:tc>
        <w:tc>
          <w:tcPr>
            <w:tcW w:w="261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vita</w:t>
            </w:r>
          </w:p>
        </w:tc>
        <w:tc>
          <w:tcPr>
            <w:tcW w:w="108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p>
        </w:tc>
      </w:tr>
      <w:tr w:rsidR="004854E3" w:rsidRPr="00C57068">
        <w:trPr>
          <w:jc w:val="center"/>
        </w:trPr>
        <w:tc>
          <w:tcPr>
            <w:tcW w:w="119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1.5.</w:t>
            </w:r>
          </w:p>
        </w:tc>
        <w:tc>
          <w:tcPr>
            <w:tcW w:w="261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rPr>
                <w:rFonts w:ascii="Palatino Linotype" w:hAnsi="Palatino Linotype"/>
                <w:sz w:val="20"/>
                <w:szCs w:val="20"/>
              </w:rPr>
            </w:pPr>
            <w:r w:rsidRPr="00EE735D">
              <w:rPr>
                <w:rFonts w:ascii="Palatino Linotype" w:hAnsi="Palatino Linotype"/>
                <w:sz w:val="20"/>
                <w:szCs w:val="20"/>
              </w:rPr>
              <w:t>szemléltetés</w:t>
            </w:r>
          </w:p>
        </w:tc>
        <w:tc>
          <w:tcPr>
            <w:tcW w:w="1080"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123" w:type="dxa"/>
            <w:tcBorders>
              <w:top w:val="single" w:sz="4" w:space="0" w:color="000000"/>
              <w:left w:val="single" w:sz="4" w:space="0" w:color="000000"/>
              <w:bottom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p>
        </w:tc>
        <w:tc>
          <w:tcPr>
            <w:tcW w:w="1037" w:type="dxa"/>
            <w:tcBorders>
              <w:top w:val="single" w:sz="4" w:space="0" w:color="000000"/>
              <w:left w:val="single" w:sz="4" w:space="0" w:color="000000"/>
              <w:bottom w:val="single" w:sz="4" w:space="0" w:color="000000"/>
            </w:tcBorders>
            <w:vAlign w:val="center"/>
          </w:tcPr>
          <w:p w:rsidR="004854E3" w:rsidRPr="00EE735D" w:rsidRDefault="002A43E6"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x</w:t>
            </w:r>
          </w:p>
        </w:tc>
        <w:tc>
          <w:tcPr>
            <w:tcW w:w="2637" w:type="dxa"/>
            <w:tcBorders>
              <w:top w:val="single" w:sz="4" w:space="0" w:color="000000"/>
              <w:left w:val="single" w:sz="4" w:space="0" w:color="000000"/>
              <w:bottom w:val="single" w:sz="4" w:space="0" w:color="000000"/>
              <w:right w:val="single" w:sz="4" w:space="0" w:color="000000"/>
            </w:tcBorders>
            <w:vAlign w:val="center"/>
          </w:tcPr>
          <w:p w:rsidR="004854E3" w:rsidRPr="00EE735D" w:rsidRDefault="004854E3" w:rsidP="00355AC5">
            <w:pPr>
              <w:spacing w:after="0" w:line="240" w:lineRule="auto"/>
              <w:jc w:val="center"/>
              <w:rPr>
                <w:rFonts w:ascii="Palatino Linotype" w:hAnsi="Palatino Linotype"/>
                <w:sz w:val="20"/>
                <w:szCs w:val="20"/>
              </w:rPr>
            </w:pPr>
            <w:r w:rsidRPr="00EE735D">
              <w:rPr>
                <w:rFonts w:ascii="Palatino Linotype" w:hAnsi="Palatino Linotype"/>
                <w:sz w:val="20"/>
                <w:szCs w:val="20"/>
              </w:rPr>
              <w:t>6.9, 6.10</w:t>
            </w:r>
          </w:p>
        </w:tc>
      </w:tr>
    </w:tbl>
    <w:p w:rsidR="004854E3" w:rsidRPr="00C57068" w:rsidRDefault="004854E3" w:rsidP="00355AC5">
      <w:pPr>
        <w:spacing w:after="0" w:line="240" w:lineRule="auto"/>
        <w:ind w:left="540"/>
        <w:jc w:val="both"/>
        <w:rPr>
          <w:rFonts w:ascii="Palatino Linotype" w:hAnsi="Palatino Linotype"/>
          <w:sz w:val="24"/>
          <w:szCs w:val="24"/>
        </w:rPr>
      </w:pPr>
    </w:p>
    <w:p w:rsidR="00BC65D5" w:rsidRDefault="009D59F2">
      <w:pPr>
        <w:spacing w:after="0" w:line="240" w:lineRule="auto"/>
        <w:ind w:left="567"/>
        <w:rPr>
          <w:rFonts w:ascii="Palatino Linotype" w:hAnsi="Palatino Linotype"/>
          <w:b/>
          <w:bCs/>
          <w:sz w:val="24"/>
          <w:szCs w:val="24"/>
        </w:rPr>
      </w:pPr>
      <w:r w:rsidRPr="00C57068">
        <w:rPr>
          <w:rFonts w:ascii="Palatino Linotype" w:hAnsi="Palatino Linotype"/>
          <w:b/>
          <w:bCs/>
          <w:sz w:val="24"/>
          <w:szCs w:val="24"/>
        </w:rPr>
        <w:t>5</w:t>
      </w:r>
      <w:r w:rsidR="00264B96" w:rsidRPr="00C57068">
        <w:rPr>
          <w:rFonts w:ascii="Palatino Linotype" w:hAnsi="Palatino Linotype"/>
          <w:b/>
          <w:bCs/>
          <w:sz w:val="24"/>
          <w:szCs w:val="24"/>
        </w:rPr>
        <w:t>.</w:t>
      </w:r>
      <w:r w:rsidR="004854E3" w:rsidRPr="00C57068">
        <w:rPr>
          <w:rFonts w:ascii="Palatino Linotype" w:hAnsi="Palatino Linotype"/>
          <w:b/>
          <w:bCs/>
          <w:sz w:val="24"/>
          <w:szCs w:val="24"/>
        </w:rPr>
        <w:t xml:space="preserve">6. A </w:t>
      </w:r>
      <w:r w:rsidR="004854E3" w:rsidRPr="00C57068">
        <w:rPr>
          <w:rFonts w:ascii="Palatino Linotype" w:hAnsi="Palatino Linotype"/>
          <w:b/>
          <w:sz w:val="24"/>
          <w:szCs w:val="24"/>
        </w:rPr>
        <w:t>tantárgy</w:t>
      </w:r>
      <w:r w:rsidR="004854E3" w:rsidRPr="00C57068">
        <w:rPr>
          <w:rFonts w:ascii="Palatino Linotype" w:hAnsi="Palatino Linotype"/>
          <w:b/>
          <w:bCs/>
          <w:sz w:val="24"/>
          <w:szCs w:val="24"/>
        </w:rPr>
        <w:t xml:space="preserve"> értékelésének módja</w:t>
      </w:r>
    </w:p>
    <w:p w:rsidR="00BC65D5" w:rsidRDefault="004854E3">
      <w:pPr>
        <w:autoSpaceDE w:val="0"/>
        <w:autoSpaceDN w:val="0"/>
        <w:adjustRightInd w:val="0"/>
        <w:spacing w:after="0" w:line="240" w:lineRule="auto"/>
        <w:ind w:left="567"/>
        <w:rPr>
          <w:rFonts w:ascii="Palatino Linotype" w:hAnsi="Palatino Linotype"/>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E678C4" w:rsidRPr="00C57068" w:rsidRDefault="00E678C4" w:rsidP="00355AC5">
      <w:pPr>
        <w:spacing w:after="0" w:line="240" w:lineRule="auto"/>
        <w:ind w:left="30"/>
        <w:jc w:val="center"/>
        <w:rPr>
          <w:rFonts w:ascii="Palatino Linotype" w:hAnsi="Palatino Linotype"/>
          <w:b/>
          <w:bCs/>
          <w:sz w:val="44"/>
          <w:szCs w:val="44"/>
        </w:rPr>
      </w:pPr>
      <w:r w:rsidRPr="00C57068">
        <w:rPr>
          <w:rFonts w:ascii="Palatino Linotype" w:hAnsi="Palatino Linotype"/>
          <w:b/>
          <w:bCs/>
          <w:sz w:val="24"/>
          <w:szCs w:val="24"/>
        </w:rPr>
        <w:br w:type="page"/>
      </w:r>
    </w:p>
    <w:p w:rsidR="00E678C4" w:rsidRPr="00C57068" w:rsidRDefault="00E678C4" w:rsidP="00355AC5">
      <w:pPr>
        <w:spacing w:after="0" w:line="240" w:lineRule="auto"/>
        <w:ind w:left="30"/>
        <w:jc w:val="center"/>
        <w:rPr>
          <w:rFonts w:ascii="Palatino Linotype" w:hAnsi="Palatino Linotype"/>
          <w:b/>
          <w:bCs/>
          <w:sz w:val="44"/>
          <w:szCs w:val="44"/>
        </w:rPr>
      </w:pPr>
    </w:p>
    <w:p w:rsidR="00E678C4" w:rsidRDefault="00E678C4" w:rsidP="00355AC5">
      <w:pPr>
        <w:spacing w:after="0" w:line="240" w:lineRule="auto"/>
        <w:ind w:left="30"/>
        <w:jc w:val="center"/>
        <w:rPr>
          <w:rFonts w:ascii="Palatino Linotype" w:hAnsi="Palatino Linotype"/>
          <w:b/>
          <w:bCs/>
          <w:sz w:val="44"/>
          <w:szCs w:val="44"/>
        </w:rPr>
      </w:pPr>
    </w:p>
    <w:p w:rsidR="00EE735D" w:rsidRPr="00C57068" w:rsidRDefault="00EE735D" w:rsidP="00355AC5">
      <w:pPr>
        <w:spacing w:after="0" w:line="240" w:lineRule="auto"/>
        <w:ind w:left="30"/>
        <w:jc w:val="center"/>
        <w:rPr>
          <w:rFonts w:ascii="Palatino Linotype" w:hAnsi="Palatino Linotype"/>
          <w:b/>
          <w:bCs/>
          <w:sz w:val="44"/>
          <w:szCs w:val="44"/>
        </w:rPr>
      </w:pPr>
    </w:p>
    <w:p w:rsidR="00E678C4" w:rsidRPr="00C57068" w:rsidRDefault="00E678C4" w:rsidP="00355AC5">
      <w:pPr>
        <w:spacing w:after="0" w:line="240" w:lineRule="auto"/>
        <w:ind w:left="30"/>
        <w:jc w:val="center"/>
        <w:rPr>
          <w:rFonts w:ascii="Palatino Linotype" w:hAnsi="Palatino Linotype"/>
          <w:b/>
          <w:bCs/>
          <w:sz w:val="44"/>
          <w:szCs w:val="44"/>
        </w:rPr>
      </w:pPr>
    </w:p>
    <w:p w:rsidR="00E678C4" w:rsidRPr="00C57068" w:rsidRDefault="00E678C4" w:rsidP="00355AC5">
      <w:pPr>
        <w:spacing w:after="0" w:line="240" w:lineRule="auto"/>
        <w:jc w:val="center"/>
        <w:rPr>
          <w:rFonts w:ascii="Palatino Linotype" w:hAnsi="Palatino Linotype"/>
          <w:b/>
          <w:sz w:val="44"/>
          <w:szCs w:val="44"/>
          <w:lang w:eastAsia="hu-HU"/>
        </w:rPr>
      </w:pPr>
      <w:r w:rsidRPr="00C57068">
        <w:rPr>
          <w:rFonts w:ascii="Palatino Linotype" w:hAnsi="Palatino Linotype"/>
          <w:b/>
          <w:sz w:val="44"/>
          <w:szCs w:val="44"/>
          <w:lang w:eastAsia="hu-HU"/>
        </w:rPr>
        <w:t>A</w:t>
      </w:r>
    </w:p>
    <w:p w:rsidR="00E678C4" w:rsidRPr="00C57068" w:rsidRDefault="007B68D6" w:rsidP="00355AC5">
      <w:pPr>
        <w:spacing w:after="0" w:line="240" w:lineRule="auto"/>
        <w:jc w:val="center"/>
        <w:rPr>
          <w:rFonts w:ascii="Palatino Linotype" w:hAnsi="Palatino Linotype"/>
          <w:b/>
          <w:sz w:val="44"/>
          <w:szCs w:val="44"/>
          <w:lang w:eastAsia="hu-HU"/>
        </w:rPr>
      </w:pPr>
      <w:r w:rsidRPr="00C57068">
        <w:rPr>
          <w:rFonts w:ascii="Palatino Linotype" w:hAnsi="Palatino Linotype"/>
          <w:b/>
          <w:sz w:val="44"/>
          <w:szCs w:val="44"/>
          <w:lang w:eastAsia="hu-HU"/>
        </w:rPr>
        <w:t>10603-12</w:t>
      </w:r>
      <w:r w:rsidR="00E678C4" w:rsidRPr="00C57068">
        <w:rPr>
          <w:rFonts w:ascii="Palatino Linotype" w:hAnsi="Palatino Linotype"/>
          <w:b/>
          <w:sz w:val="44"/>
          <w:szCs w:val="44"/>
          <w:lang w:eastAsia="hu-HU"/>
        </w:rPr>
        <w:t xml:space="preserve"> azonosító számú</w:t>
      </w:r>
    </w:p>
    <w:p w:rsidR="00E678C4" w:rsidRPr="00C57068" w:rsidRDefault="00E678C4" w:rsidP="00355AC5">
      <w:pPr>
        <w:spacing w:after="0" w:line="240" w:lineRule="auto"/>
        <w:jc w:val="center"/>
        <w:rPr>
          <w:rFonts w:ascii="Palatino Linotype" w:hAnsi="Palatino Linotype"/>
          <w:sz w:val="44"/>
          <w:szCs w:val="44"/>
          <w:lang w:eastAsia="hu-HU"/>
        </w:rPr>
      </w:pPr>
    </w:p>
    <w:p w:rsidR="00E678C4" w:rsidRDefault="007B68D6" w:rsidP="00355AC5">
      <w:pPr>
        <w:spacing w:after="0" w:line="240" w:lineRule="auto"/>
        <w:jc w:val="center"/>
        <w:rPr>
          <w:rFonts w:ascii="Palatino Linotype" w:hAnsi="Palatino Linotype"/>
          <w:b/>
          <w:sz w:val="44"/>
          <w:szCs w:val="44"/>
          <w:lang w:eastAsia="hu-HU"/>
        </w:rPr>
      </w:pPr>
      <w:r w:rsidRPr="00C57068">
        <w:rPr>
          <w:rFonts w:ascii="Palatino Linotype" w:hAnsi="Palatino Linotype"/>
          <w:b/>
          <w:sz w:val="44"/>
          <w:szCs w:val="44"/>
          <w:lang w:eastAsia="hu-HU"/>
        </w:rPr>
        <w:t>Egyházi zene szolgáltatása</w:t>
      </w:r>
    </w:p>
    <w:p w:rsidR="00EE735D" w:rsidRPr="00C57068" w:rsidRDefault="00EE735D" w:rsidP="00355AC5">
      <w:pPr>
        <w:spacing w:after="0" w:line="240" w:lineRule="auto"/>
        <w:jc w:val="center"/>
        <w:rPr>
          <w:rFonts w:ascii="Palatino Linotype" w:hAnsi="Palatino Linotype"/>
          <w:b/>
          <w:sz w:val="44"/>
          <w:szCs w:val="44"/>
          <w:lang w:eastAsia="hu-HU"/>
        </w:rPr>
      </w:pPr>
    </w:p>
    <w:p w:rsidR="00E678C4" w:rsidRPr="00C57068" w:rsidRDefault="00E678C4" w:rsidP="00355AC5">
      <w:pPr>
        <w:spacing w:after="0" w:line="240" w:lineRule="auto"/>
        <w:jc w:val="center"/>
        <w:rPr>
          <w:rFonts w:ascii="Palatino Linotype" w:hAnsi="Palatino Linotype"/>
          <w:b/>
          <w:sz w:val="44"/>
          <w:szCs w:val="44"/>
          <w:lang w:eastAsia="hu-HU"/>
        </w:rPr>
      </w:pPr>
      <w:proofErr w:type="gramStart"/>
      <w:r w:rsidRPr="00C57068">
        <w:rPr>
          <w:rFonts w:ascii="Palatino Linotype" w:hAnsi="Palatino Linotype"/>
          <w:b/>
          <w:sz w:val="44"/>
          <w:szCs w:val="44"/>
          <w:lang w:eastAsia="hu-HU"/>
        </w:rPr>
        <w:t>megnevezésű</w:t>
      </w:r>
      <w:proofErr w:type="gramEnd"/>
    </w:p>
    <w:p w:rsidR="00E678C4" w:rsidRPr="00C57068" w:rsidRDefault="00E678C4" w:rsidP="00355AC5">
      <w:pPr>
        <w:spacing w:after="0" w:line="240" w:lineRule="auto"/>
        <w:jc w:val="center"/>
        <w:rPr>
          <w:rFonts w:ascii="Palatino Linotype" w:hAnsi="Palatino Linotype"/>
          <w:b/>
          <w:sz w:val="44"/>
          <w:szCs w:val="44"/>
          <w:lang w:eastAsia="hu-HU"/>
        </w:rPr>
      </w:pPr>
    </w:p>
    <w:p w:rsidR="00E678C4" w:rsidRPr="00C57068" w:rsidRDefault="00E678C4" w:rsidP="00355AC5">
      <w:pPr>
        <w:spacing w:after="0" w:line="240" w:lineRule="auto"/>
        <w:ind w:left="-15"/>
        <w:jc w:val="center"/>
        <w:rPr>
          <w:rFonts w:ascii="Palatino Linotype" w:hAnsi="Palatino Linotype"/>
          <w:b/>
          <w:sz w:val="44"/>
          <w:szCs w:val="44"/>
        </w:rPr>
      </w:pPr>
      <w:proofErr w:type="gramStart"/>
      <w:r w:rsidRPr="00C57068">
        <w:rPr>
          <w:rFonts w:ascii="Palatino Linotype" w:hAnsi="Palatino Linotype"/>
          <w:b/>
          <w:sz w:val="44"/>
          <w:szCs w:val="44"/>
        </w:rPr>
        <w:t>szakmai</w:t>
      </w:r>
      <w:proofErr w:type="gramEnd"/>
      <w:r w:rsidRPr="00C57068">
        <w:rPr>
          <w:rFonts w:ascii="Palatino Linotype" w:hAnsi="Palatino Linotype"/>
          <w:b/>
          <w:sz w:val="44"/>
          <w:szCs w:val="44"/>
        </w:rPr>
        <w:t xml:space="preserve"> követelménymodul</w:t>
      </w:r>
    </w:p>
    <w:p w:rsidR="00E678C4" w:rsidRPr="00C57068" w:rsidRDefault="00E678C4" w:rsidP="00355AC5">
      <w:pPr>
        <w:spacing w:after="0" w:line="240" w:lineRule="auto"/>
        <w:ind w:left="-15"/>
        <w:jc w:val="center"/>
        <w:rPr>
          <w:rFonts w:ascii="Palatino Linotype" w:hAnsi="Palatino Linotype"/>
          <w:b/>
          <w:sz w:val="44"/>
          <w:szCs w:val="44"/>
        </w:rPr>
      </w:pPr>
    </w:p>
    <w:p w:rsidR="00E678C4" w:rsidRPr="00C57068" w:rsidRDefault="00E678C4" w:rsidP="00355AC5">
      <w:pPr>
        <w:spacing w:after="0" w:line="240" w:lineRule="auto"/>
        <w:ind w:left="-15"/>
        <w:jc w:val="center"/>
        <w:rPr>
          <w:rFonts w:ascii="Palatino Linotype" w:hAnsi="Palatino Linotype"/>
          <w:b/>
          <w:sz w:val="44"/>
          <w:szCs w:val="44"/>
        </w:rPr>
      </w:pPr>
      <w:proofErr w:type="gramStart"/>
      <w:r w:rsidRPr="00C57068">
        <w:rPr>
          <w:rFonts w:ascii="Palatino Linotype" w:hAnsi="Palatino Linotype"/>
          <w:b/>
          <w:sz w:val="44"/>
          <w:szCs w:val="44"/>
        </w:rPr>
        <w:t>tantárgyai</w:t>
      </w:r>
      <w:proofErr w:type="gramEnd"/>
      <w:r w:rsidRPr="00C57068">
        <w:rPr>
          <w:rFonts w:ascii="Palatino Linotype" w:hAnsi="Palatino Linotype"/>
          <w:b/>
          <w:sz w:val="44"/>
          <w:szCs w:val="44"/>
        </w:rPr>
        <w:t>, témakörei</w:t>
      </w:r>
    </w:p>
    <w:p w:rsidR="00E678C4" w:rsidRPr="00C57068" w:rsidRDefault="00E678C4" w:rsidP="00355AC5">
      <w:pPr>
        <w:spacing w:after="0" w:line="240" w:lineRule="auto"/>
        <w:jc w:val="center"/>
        <w:rPr>
          <w:rFonts w:ascii="Palatino Linotype" w:hAnsi="Palatino Linotype"/>
          <w:b/>
          <w:sz w:val="44"/>
          <w:szCs w:val="44"/>
          <w:lang w:eastAsia="hu-HU"/>
        </w:rPr>
      </w:pPr>
    </w:p>
    <w:p w:rsidR="00487950" w:rsidRPr="00C57068" w:rsidRDefault="00E678C4" w:rsidP="00355AC5">
      <w:pPr>
        <w:spacing w:after="0" w:line="240" w:lineRule="auto"/>
        <w:ind w:left="-15"/>
        <w:jc w:val="both"/>
        <w:rPr>
          <w:rFonts w:ascii="Palatino Linotype" w:hAnsi="Palatino Linotype"/>
          <w:sz w:val="20"/>
          <w:szCs w:val="20"/>
          <w:lang w:eastAsia="hu-HU"/>
        </w:rPr>
      </w:pPr>
      <w:r w:rsidRPr="00C57068">
        <w:rPr>
          <w:rFonts w:ascii="Palatino Linotype" w:hAnsi="Palatino Linotype"/>
          <w:sz w:val="20"/>
          <w:szCs w:val="20"/>
          <w:lang w:eastAsia="hu-HU"/>
        </w:rPr>
        <w:br w:type="page"/>
      </w:r>
    </w:p>
    <w:p w:rsidR="007B68D6" w:rsidRPr="001F3C8E" w:rsidRDefault="007B68D6" w:rsidP="00355AC5">
      <w:pPr>
        <w:spacing w:after="0" w:line="240" w:lineRule="auto"/>
        <w:ind w:left="-15"/>
        <w:jc w:val="both"/>
        <w:rPr>
          <w:rFonts w:ascii="Palatino Linotype" w:hAnsi="Palatino Linotype"/>
          <w:b/>
          <w:sz w:val="24"/>
          <w:szCs w:val="24"/>
        </w:rPr>
      </w:pPr>
      <w:r w:rsidRPr="001F3C8E">
        <w:rPr>
          <w:rFonts w:ascii="Palatino Linotype" w:hAnsi="Palatino Linotype"/>
          <w:b/>
          <w:sz w:val="24"/>
          <w:szCs w:val="24"/>
        </w:rPr>
        <w:t>A 10603-12 azonosító számú Egyházi zene szolgáltatása megnevezésű szakmai követelménymodulhoz tartozó tantárgyak és témakörök oktatása során fejlesztendő kompetenciák</w:t>
      </w:r>
    </w:p>
    <w:tbl>
      <w:tblPr>
        <w:tblW w:w="10301" w:type="dxa"/>
        <w:jc w:val="center"/>
        <w:tblInd w:w="-2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52"/>
        <w:gridCol w:w="720"/>
        <w:gridCol w:w="720"/>
        <w:gridCol w:w="720"/>
        <w:gridCol w:w="789"/>
        <w:gridCol w:w="492"/>
        <w:gridCol w:w="540"/>
        <w:gridCol w:w="768"/>
      </w:tblGrid>
      <w:tr w:rsidR="00355AC5" w:rsidRPr="00C57068">
        <w:trPr>
          <w:trHeight w:val="570"/>
          <w:jc w:val="center"/>
        </w:trPr>
        <w:tc>
          <w:tcPr>
            <w:tcW w:w="5552" w:type="dxa"/>
            <w:vMerge w:val="restart"/>
            <w:noWrap/>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10603-12 Egyházi zene szolgáltatása</w:t>
            </w:r>
          </w:p>
        </w:tc>
        <w:tc>
          <w:tcPr>
            <w:tcW w:w="2949" w:type="dxa"/>
            <w:gridSpan w:val="4"/>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Szolfézs 2.</w:t>
            </w:r>
            <w:r w:rsidR="00A01055" w:rsidRPr="001F3C8E">
              <w:rPr>
                <w:rFonts w:ascii="Palatino Linotype" w:hAnsi="Palatino Linotype"/>
                <w:sz w:val="20"/>
                <w:szCs w:val="20"/>
                <w:lang w:eastAsia="hu-HU"/>
              </w:rPr>
              <w:t xml:space="preserve"> gyakorlat</w:t>
            </w:r>
          </w:p>
        </w:tc>
        <w:tc>
          <w:tcPr>
            <w:tcW w:w="1800" w:type="dxa"/>
            <w:gridSpan w:val="3"/>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Zeneelmélet</w:t>
            </w:r>
          </w:p>
        </w:tc>
      </w:tr>
      <w:tr w:rsidR="00032084" w:rsidRPr="00C57068" w:rsidTr="001F3C8E">
        <w:trPr>
          <w:trHeight w:val="2717"/>
          <w:jc w:val="center"/>
        </w:trPr>
        <w:tc>
          <w:tcPr>
            <w:tcW w:w="5552" w:type="dxa"/>
            <w:vMerge/>
            <w:vAlign w:val="center"/>
          </w:tcPr>
          <w:p w:rsidR="00032084" w:rsidRPr="00C57068" w:rsidRDefault="00032084" w:rsidP="00355AC5">
            <w:pPr>
              <w:spacing w:after="0" w:line="240" w:lineRule="auto"/>
              <w:rPr>
                <w:rFonts w:ascii="Palatino Linotype" w:hAnsi="Palatino Linotype"/>
                <w:sz w:val="24"/>
                <w:szCs w:val="24"/>
                <w:lang w:eastAsia="hu-HU"/>
              </w:rPr>
            </w:pPr>
          </w:p>
        </w:tc>
        <w:tc>
          <w:tcPr>
            <w:tcW w:w="720" w:type="dxa"/>
            <w:textDirection w:val="btLr"/>
            <w:vAlign w:val="center"/>
          </w:tcPr>
          <w:p w:rsidR="00032084" w:rsidRPr="001F3C8E" w:rsidRDefault="00032084" w:rsidP="001F3C8E">
            <w:pPr>
              <w:spacing w:after="0" w:line="240" w:lineRule="auto"/>
              <w:rPr>
                <w:rFonts w:ascii="Palatino Linotype" w:hAnsi="Palatino Linotype"/>
                <w:sz w:val="20"/>
                <w:szCs w:val="20"/>
              </w:rPr>
            </w:pPr>
            <w:r w:rsidRPr="001F3C8E">
              <w:rPr>
                <w:rFonts w:ascii="Palatino Linotype" w:hAnsi="Palatino Linotype"/>
                <w:sz w:val="20"/>
                <w:szCs w:val="20"/>
              </w:rPr>
              <w:t xml:space="preserve">Készségfejlesztés hallás után </w:t>
            </w:r>
          </w:p>
        </w:tc>
        <w:tc>
          <w:tcPr>
            <w:tcW w:w="720" w:type="dxa"/>
            <w:textDirection w:val="btLr"/>
            <w:vAlign w:val="center"/>
          </w:tcPr>
          <w:p w:rsidR="00032084" w:rsidRPr="001F3C8E" w:rsidRDefault="00032084" w:rsidP="001F3C8E">
            <w:pPr>
              <w:spacing w:after="0" w:line="240" w:lineRule="auto"/>
              <w:rPr>
                <w:rFonts w:ascii="Palatino Linotype" w:hAnsi="Palatino Linotype"/>
                <w:sz w:val="20"/>
                <w:szCs w:val="20"/>
              </w:rPr>
            </w:pPr>
            <w:r w:rsidRPr="001F3C8E">
              <w:rPr>
                <w:rFonts w:ascii="Palatino Linotype" w:hAnsi="Palatino Linotype"/>
                <w:sz w:val="20"/>
                <w:szCs w:val="20"/>
              </w:rPr>
              <w:t xml:space="preserve">Készségfejlesztés éneklés útján </w:t>
            </w:r>
          </w:p>
        </w:tc>
        <w:tc>
          <w:tcPr>
            <w:tcW w:w="720" w:type="dxa"/>
            <w:textDirection w:val="btLr"/>
            <w:vAlign w:val="center"/>
          </w:tcPr>
          <w:p w:rsidR="00032084" w:rsidRPr="001F3C8E" w:rsidRDefault="00032084" w:rsidP="001F3C8E">
            <w:pPr>
              <w:spacing w:after="0" w:line="240" w:lineRule="auto"/>
              <w:rPr>
                <w:rFonts w:ascii="Palatino Linotype" w:hAnsi="Palatino Linotype"/>
                <w:sz w:val="20"/>
                <w:szCs w:val="20"/>
              </w:rPr>
            </w:pPr>
            <w:r w:rsidRPr="001F3C8E">
              <w:rPr>
                <w:rFonts w:ascii="Palatino Linotype" w:hAnsi="Palatino Linotype"/>
                <w:sz w:val="20"/>
                <w:szCs w:val="20"/>
              </w:rPr>
              <w:t>Készségfejlesztés írásban</w:t>
            </w:r>
          </w:p>
        </w:tc>
        <w:tc>
          <w:tcPr>
            <w:tcW w:w="789" w:type="dxa"/>
            <w:textDirection w:val="btLr"/>
            <w:vAlign w:val="center"/>
          </w:tcPr>
          <w:p w:rsidR="00032084" w:rsidRPr="001F3C8E" w:rsidRDefault="00032084" w:rsidP="001F3C8E">
            <w:pPr>
              <w:spacing w:after="0" w:line="240" w:lineRule="auto"/>
              <w:rPr>
                <w:rFonts w:ascii="Palatino Linotype" w:hAnsi="Palatino Linotype"/>
                <w:sz w:val="20"/>
                <w:szCs w:val="20"/>
              </w:rPr>
            </w:pPr>
            <w:r w:rsidRPr="001F3C8E">
              <w:rPr>
                <w:rFonts w:ascii="Palatino Linotype" w:hAnsi="Palatino Linotype"/>
                <w:sz w:val="20"/>
                <w:szCs w:val="20"/>
              </w:rPr>
              <w:t>Stílus és zenetörténeti ismeretek elsajátítása</w:t>
            </w:r>
          </w:p>
        </w:tc>
        <w:tc>
          <w:tcPr>
            <w:tcW w:w="492" w:type="dxa"/>
            <w:textDirection w:val="btLr"/>
            <w:vAlign w:val="center"/>
          </w:tcPr>
          <w:p w:rsidR="00032084" w:rsidRPr="001F3C8E" w:rsidRDefault="00032084" w:rsidP="001F3C8E">
            <w:pPr>
              <w:spacing w:after="0" w:line="240" w:lineRule="auto"/>
              <w:rPr>
                <w:rFonts w:ascii="Palatino Linotype" w:hAnsi="Palatino Linotype"/>
                <w:sz w:val="20"/>
                <w:szCs w:val="20"/>
              </w:rPr>
            </w:pPr>
            <w:r w:rsidRPr="001F3C8E">
              <w:rPr>
                <w:rFonts w:ascii="Palatino Linotype" w:hAnsi="Palatino Linotype"/>
                <w:sz w:val="20"/>
                <w:szCs w:val="20"/>
              </w:rPr>
              <w:t xml:space="preserve"> Összhangzattan</w:t>
            </w:r>
          </w:p>
        </w:tc>
        <w:tc>
          <w:tcPr>
            <w:tcW w:w="540" w:type="dxa"/>
            <w:textDirection w:val="btLr"/>
            <w:vAlign w:val="center"/>
          </w:tcPr>
          <w:p w:rsidR="00032084" w:rsidRPr="001F3C8E" w:rsidRDefault="00032084" w:rsidP="001F3C8E">
            <w:pPr>
              <w:spacing w:after="0" w:line="240" w:lineRule="auto"/>
              <w:rPr>
                <w:rFonts w:ascii="Palatino Linotype" w:hAnsi="Palatino Linotype"/>
                <w:sz w:val="20"/>
                <w:szCs w:val="20"/>
              </w:rPr>
            </w:pPr>
            <w:r w:rsidRPr="001F3C8E">
              <w:rPr>
                <w:rFonts w:ascii="Palatino Linotype" w:hAnsi="Palatino Linotype"/>
                <w:sz w:val="20"/>
                <w:szCs w:val="20"/>
              </w:rPr>
              <w:t>Formatan</w:t>
            </w:r>
          </w:p>
        </w:tc>
        <w:tc>
          <w:tcPr>
            <w:tcW w:w="768" w:type="dxa"/>
            <w:textDirection w:val="btLr"/>
            <w:vAlign w:val="center"/>
          </w:tcPr>
          <w:p w:rsidR="00032084" w:rsidRPr="001F3C8E" w:rsidRDefault="00032084" w:rsidP="001F3C8E">
            <w:pPr>
              <w:spacing w:after="0" w:line="240" w:lineRule="auto"/>
              <w:rPr>
                <w:rFonts w:ascii="Palatino Linotype" w:hAnsi="Palatino Linotype"/>
                <w:sz w:val="20"/>
                <w:szCs w:val="20"/>
              </w:rPr>
            </w:pPr>
            <w:r w:rsidRPr="001F3C8E">
              <w:rPr>
                <w:rFonts w:ascii="Palatino Linotype" w:hAnsi="Palatino Linotype"/>
                <w:sz w:val="20"/>
                <w:szCs w:val="20"/>
              </w:rPr>
              <w:t>A continuo-játék alapjai</w:t>
            </w:r>
          </w:p>
        </w:tc>
      </w:tr>
      <w:tr w:rsidR="00032084" w:rsidRPr="00C57068">
        <w:trPr>
          <w:trHeight w:val="345"/>
          <w:jc w:val="center"/>
        </w:trPr>
        <w:tc>
          <w:tcPr>
            <w:tcW w:w="10301" w:type="dxa"/>
            <w:gridSpan w:val="8"/>
            <w:noWrap/>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FELADATOK</w:t>
            </w: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Járatos a funkciós zene harmóniavilágában</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Tisztában van a klasszikus összhangzattan szabályaival és a gyakorlatban is tudja alkalmazni</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Diktálás után akkordfűzési gyakorlatot játszik, lejegyez</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Az akkordok jelöléseit helyesen alkalmazza</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A zeneműveket harmóniailag elemzi</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A zeneműveket formailag elemzi</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Egyházi zeneműveket, népénekeket ad elő, szükség szerint más hangnembe transzponálja</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Értelmezi a népének- és liturgikus énekszövegeket</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Elemzi a népénekeket és liturgikus énekeket</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Felekezetének repertoárját kottából énekli</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Járatos a liturgiában és annak rendjét, szabályait betartja</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Liturgikus énekeket (gregorián énekek, egyházi népének, graduálénekek, stb.) előad</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 xml:space="preserve">Járatos a Bibliában, a hitvallási iratokban </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Járatos felekezete alapvető tanításaiban, történetében</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Képes hosszú távon koncentrálni</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Zeneműveket szükség szerint emlékezetből ad elő</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Ügyel a helyes tempóra, dinamikára, ritmusra és intonációra</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Pontosan értelmezi a zenei műszavakat, előadási jeleket, utasításokat</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Kimunkált, magas fokú technikai biztonságérzettel és előadói készségekkel ad elő</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Az egyházzenét szép, kifejező hangon szólaltatja meg</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A zeneművek szövegét világosan, artikuláltan interpretálja</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Az előadásra kerülő műveket stílushűen, művészileg és érzelmileg kifejezően adja elő</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Zongorán játszik (a szakmai követelmények szintjén)</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rsidTr="001F3C8E">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Tájékozott az egyházzene történetében</w:t>
            </w: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360"/>
          <w:jc w:val="center"/>
        </w:trPr>
        <w:tc>
          <w:tcPr>
            <w:tcW w:w="10301" w:type="dxa"/>
            <w:gridSpan w:val="8"/>
            <w:noWrap/>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SZAKMAI ISMERETEK</w:t>
            </w: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Zeneelmélet</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68" w:type="dxa"/>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Egyházi hangsorok, skálák</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Négyszólamú szerkesztés</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Egyházzene története és irodalma</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A liturgia története</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A liturgia elemei</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Hittan</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Biblia</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Egyházi népének</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Gregorián ének</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A zenei anyag stílusos, pontos, tagolt, kifejező előadása</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Magas szintű technikai felkészültség</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Ritmikailag és tempótartásban pontos, stílusos előadás</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A repertoár nagy részének kotta nélküli bemutatása</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Zongorajáték</w:t>
            </w: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noWrap/>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trPr>
          <w:trHeight w:val="360"/>
          <w:jc w:val="center"/>
        </w:trPr>
        <w:tc>
          <w:tcPr>
            <w:tcW w:w="10301" w:type="dxa"/>
            <w:gridSpan w:val="8"/>
            <w:noWrap/>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SZAKMAI KÉSZSÉGEK</w:t>
            </w: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Zenei halláskészség</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89"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492"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68" w:type="dxa"/>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Ritmus-tempó érzék</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89"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492"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68" w:type="dxa"/>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Manuális készség</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trPr>
          <w:trHeight w:val="255"/>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Hangszerkezelési készség</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trPr>
          <w:trHeight w:val="360"/>
          <w:jc w:val="center"/>
        </w:trPr>
        <w:tc>
          <w:tcPr>
            <w:tcW w:w="10301" w:type="dxa"/>
            <w:gridSpan w:val="8"/>
            <w:noWrap/>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SZEMÉLYES KOMPETENCIÁK</w:t>
            </w:r>
          </w:p>
        </w:tc>
      </w:tr>
      <w:tr w:rsidR="00032084" w:rsidRPr="00C57068">
        <w:trPr>
          <w:trHeight w:val="300"/>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Rugalmasság </w:t>
            </w: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300"/>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Állóképesség</w:t>
            </w: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noWrap/>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300"/>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Összpontosítási készség</w:t>
            </w:r>
          </w:p>
        </w:tc>
        <w:tc>
          <w:tcPr>
            <w:tcW w:w="720" w:type="dxa"/>
            <w:noWrap/>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noWrap/>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noWrap/>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89" w:type="dxa"/>
            <w:noWrap/>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492" w:type="dxa"/>
            <w:noWrap/>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noWrap/>
            <w:vAlign w:val="center"/>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68" w:type="dxa"/>
          </w:tcPr>
          <w:p w:rsidR="00032084" w:rsidRPr="001F3C8E" w:rsidRDefault="002A43E6"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r w:rsidR="00032084" w:rsidRPr="00C57068">
        <w:trPr>
          <w:trHeight w:val="360"/>
          <w:jc w:val="center"/>
        </w:trPr>
        <w:tc>
          <w:tcPr>
            <w:tcW w:w="10301" w:type="dxa"/>
            <w:gridSpan w:val="8"/>
            <w:noWrap/>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TÁRSAS KOMPETENCIÁK</w:t>
            </w:r>
          </w:p>
        </w:tc>
      </w:tr>
      <w:tr w:rsidR="00032084" w:rsidRPr="00C57068">
        <w:trPr>
          <w:trHeight w:val="300"/>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Együttműködési készség</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300"/>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Kommunikációs készség</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300"/>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Meggyőzőkészség</w:t>
            </w: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2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89"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492"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540" w:type="dxa"/>
            <w:vAlign w:val="center"/>
          </w:tcPr>
          <w:p w:rsidR="00032084" w:rsidRPr="001F3C8E" w:rsidRDefault="00032084" w:rsidP="001F3C8E">
            <w:pPr>
              <w:spacing w:after="0" w:line="240" w:lineRule="auto"/>
              <w:jc w:val="center"/>
              <w:rPr>
                <w:rFonts w:ascii="Palatino Linotype" w:hAnsi="Palatino Linotype"/>
                <w:sz w:val="20"/>
                <w:szCs w:val="20"/>
                <w:lang w:eastAsia="hu-HU"/>
              </w:rPr>
            </w:pPr>
          </w:p>
        </w:tc>
        <w:tc>
          <w:tcPr>
            <w:tcW w:w="768" w:type="dxa"/>
          </w:tcPr>
          <w:p w:rsidR="00032084" w:rsidRPr="001F3C8E" w:rsidRDefault="00032084" w:rsidP="001F3C8E">
            <w:pPr>
              <w:spacing w:after="0" w:line="240" w:lineRule="auto"/>
              <w:jc w:val="center"/>
              <w:rPr>
                <w:rFonts w:ascii="Palatino Linotype" w:hAnsi="Palatino Linotype"/>
                <w:sz w:val="20"/>
                <w:szCs w:val="20"/>
                <w:lang w:eastAsia="hu-HU"/>
              </w:rPr>
            </w:pPr>
          </w:p>
        </w:tc>
      </w:tr>
      <w:tr w:rsidR="00032084" w:rsidRPr="00C57068">
        <w:trPr>
          <w:trHeight w:val="360"/>
          <w:jc w:val="center"/>
        </w:trPr>
        <w:tc>
          <w:tcPr>
            <w:tcW w:w="10301" w:type="dxa"/>
            <w:gridSpan w:val="8"/>
            <w:noWrap/>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MÓDSZERKOMPETENCIÁK</w:t>
            </w:r>
          </w:p>
        </w:tc>
      </w:tr>
      <w:tr w:rsidR="00032084" w:rsidRPr="00C57068">
        <w:trPr>
          <w:trHeight w:val="300"/>
          <w:jc w:val="center"/>
        </w:trPr>
        <w:tc>
          <w:tcPr>
            <w:tcW w:w="5552" w:type="dxa"/>
            <w:noWrap/>
            <w:vAlign w:val="center"/>
          </w:tcPr>
          <w:p w:rsidR="00032084" w:rsidRPr="001F3C8E" w:rsidRDefault="00032084" w:rsidP="00355AC5">
            <w:pPr>
              <w:spacing w:after="0" w:line="240" w:lineRule="auto"/>
              <w:jc w:val="both"/>
              <w:rPr>
                <w:rFonts w:ascii="Palatino Linotype" w:hAnsi="Palatino Linotype"/>
                <w:sz w:val="20"/>
                <w:szCs w:val="20"/>
                <w:lang w:eastAsia="hu-HU"/>
              </w:rPr>
            </w:pPr>
            <w:r w:rsidRPr="001F3C8E">
              <w:rPr>
                <w:rFonts w:ascii="Palatino Linotype" w:hAnsi="Palatino Linotype"/>
                <w:sz w:val="20"/>
                <w:szCs w:val="20"/>
                <w:lang w:eastAsia="hu-HU"/>
              </w:rPr>
              <w:t>Új ötletek, megoldások kipróbálása</w:t>
            </w:r>
          </w:p>
        </w:tc>
        <w:tc>
          <w:tcPr>
            <w:tcW w:w="720" w:type="dxa"/>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20" w:type="dxa"/>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89" w:type="dxa"/>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492" w:type="dxa"/>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540" w:type="dxa"/>
            <w:vAlign w:val="center"/>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c>
          <w:tcPr>
            <w:tcW w:w="768" w:type="dxa"/>
          </w:tcPr>
          <w:p w:rsidR="00032084" w:rsidRPr="001F3C8E" w:rsidRDefault="00353DB4" w:rsidP="001F3C8E">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x</w:t>
            </w:r>
          </w:p>
        </w:tc>
      </w:tr>
    </w:tbl>
    <w:p w:rsidR="001F1FE0" w:rsidRPr="00C57068" w:rsidRDefault="001F1FE0" w:rsidP="00355AC5">
      <w:pPr>
        <w:spacing w:after="0" w:line="240" w:lineRule="auto"/>
        <w:rPr>
          <w:rFonts w:ascii="Palatino Linotype" w:hAnsi="Palatino Linotype"/>
          <w:sz w:val="24"/>
          <w:szCs w:val="24"/>
        </w:rPr>
      </w:pPr>
    </w:p>
    <w:p w:rsidR="00487950" w:rsidRPr="00C57068" w:rsidRDefault="00B56D15" w:rsidP="00355AC5">
      <w:pPr>
        <w:spacing w:after="0" w:line="240" w:lineRule="auto"/>
        <w:rPr>
          <w:rFonts w:ascii="Palatino Linotype" w:hAnsi="Palatino Linotype"/>
          <w:sz w:val="24"/>
          <w:szCs w:val="24"/>
        </w:rPr>
      </w:pPr>
      <w:r w:rsidRPr="00C57068">
        <w:rPr>
          <w:rFonts w:ascii="Palatino Linotype" w:hAnsi="Palatino Linotype"/>
          <w:sz w:val="24"/>
          <w:szCs w:val="24"/>
        </w:rPr>
        <w:br w:type="page"/>
      </w:r>
    </w:p>
    <w:tbl>
      <w:tblPr>
        <w:tblW w:w="9770" w:type="dxa"/>
        <w:jc w:val="center"/>
        <w:tblInd w:w="-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71"/>
        <w:gridCol w:w="698"/>
        <w:gridCol w:w="765"/>
        <w:gridCol w:w="795"/>
        <w:gridCol w:w="883"/>
        <w:gridCol w:w="720"/>
        <w:gridCol w:w="738"/>
      </w:tblGrid>
      <w:tr w:rsidR="00355AC5" w:rsidRPr="00C57068">
        <w:trPr>
          <w:trHeight w:val="570"/>
          <w:jc w:val="center"/>
        </w:trPr>
        <w:tc>
          <w:tcPr>
            <w:tcW w:w="5171" w:type="dxa"/>
            <w:vMerge w:val="restart"/>
            <w:noWrap/>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10603-12 Egyházi zene szolgáltatása</w:t>
            </w:r>
          </w:p>
        </w:tc>
        <w:tc>
          <w:tcPr>
            <w:tcW w:w="2258" w:type="dxa"/>
            <w:gridSpan w:val="3"/>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Zenetörténet 2.</w:t>
            </w:r>
          </w:p>
        </w:tc>
        <w:tc>
          <w:tcPr>
            <w:tcW w:w="2341" w:type="dxa"/>
            <w:gridSpan w:val="3"/>
            <w:vAlign w:val="center"/>
          </w:tcPr>
          <w:p w:rsidR="00032084" w:rsidRPr="001F3C8E" w:rsidRDefault="00032084" w:rsidP="00355AC5">
            <w:pPr>
              <w:spacing w:after="0" w:line="240" w:lineRule="auto"/>
              <w:jc w:val="center"/>
              <w:rPr>
                <w:rFonts w:ascii="Palatino Linotype" w:hAnsi="Palatino Linotype"/>
                <w:sz w:val="20"/>
                <w:szCs w:val="20"/>
                <w:lang w:eastAsia="hu-HU"/>
              </w:rPr>
            </w:pPr>
            <w:proofErr w:type="gramStart"/>
            <w:r w:rsidRPr="001F3C8E">
              <w:rPr>
                <w:rFonts w:ascii="Palatino Linotype" w:hAnsi="Palatino Linotype"/>
                <w:sz w:val="20"/>
                <w:szCs w:val="20"/>
                <w:lang w:eastAsia="hu-HU"/>
              </w:rPr>
              <w:t>Zongora kötelező</w:t>
            </w:r>
            <w:proofErr w:type="gramEnd"/>
            <w:r w:rsidR="00A01055" w:rsidRPr="001F3C8E">
              <w:rPr>
                <w:rFonts w:ascii="Palatino Linotype" w:hAnsi="Palatino Linotype"/>
                <w:sz w:val="20"/>
                <w:szCs w:val="20"/>
                <w:lang w:eastAsia="hu-HU"/>
              </w:rPr>
              <w:t xml:space="preserve"> gyakorlat</w:t>
            </w:r>
          </w:p>
        </w:tc>
      </w:tr>
      <w:tr w:rsidR="00032084" w:rsidRPr="00C57068" w:rsidTr="001F3C8E">
        <w:trPr>
          <w:trHeight w:val="2375"/>
          <w:jc w:val="center"/>
        </w:trPr>
        <w:tc>
          <w:tcPr>
            <w:tcW w:w="5171" w:type="dxa"/>
            <w:vMerge/>
            <w:vAlign w:val="center"/>
          </w:tcPr>
          <w:p w:rsidR="00032084" w:rsidRPr="00C57068" w:rsidRDefault="00032084" w:rsidP="00355AC5">
            <w:pPr>
              <w:spacing w:after="0" w:line="240" w:lineRule="auto"/>
              <w:rPr>
                <w:rFonts w:ascii="Palatino Linotype" w:hAnsi="Palatino Linotype"/>
                <w:sz w:val="24"/>
                <w:szCs w:val="24"/>
                <w:lang w:eastAsia="hu-HU"/>
              </w:rPr>
            </w:pPr>
          </w:p>
        </w:tc>
        <w:tc>
          <w:tcPr>
            <w:tcW w:w="698" w:type="dxa"/>
            <w:textDirection w:val="btLr"/>
            <w:vAlign w:val="center"/>
          </w:tcPr>
          <w:p w:rsidR="00032084" w:rsidRPr="001F3C8E" w:rsidRDefault="00032084" w:rsidP="001F3C8E">
            <w:pPr>
              <w:spacing w:after="0" w:line="240" w:lineRule="auto"/>
              <w:rPr>
                <w:rFonts w:ascii="Palatino Linotype" w:hAnsi="Palatino Linotype"/>
                <w:sz w:val="20"/>
                <w:szCs w:val="20"/>
              </w:rPr>
            </w:pPr>
            <w:r w:rsidRPr="001F3C8E">
              <w:rPr>
                <w:rFonts w:ascii="Palatino Linotype" w:hAnsi="Palatino Linotype"/>
                <w:sz w:val="20"/>
                <w:szCs w:val="20"/>
              </w:rPr>
              <w:t xml:space="preserve">Zenetörténeti ismeretek </w:t>
            </w:r>
          </w:p>
        </w:tc>
        <w:tc>
          <w:tcPr>
            <w:tcW w:w="765" w:type="dxa"/>
            <w:textDirection w:val="btLr"/>
            <w:vAlign w:val="center"/>
          </w:tcPr>
          <w:p w:rsidR="00032084" w:rsidRPr="001F3C8E" w:rsidRDefault="00032084" w:rsidP="001F3C8E">
            <w:pPr>
              <w:spacing w:after="0" w:line="240" w:lineRule="auto"/>
              <w:rPr>
                <w:rFonts w:ascii="Palatino Linotype" w:hAnsi="Palatino Linotype"/>
                <w:sz w:val="20"/>
                <w:szCs w:val="20"/>
              </w:rPr>
            </w:pPr>
            <w:r w:rsidRPr="001F3C8E">
              <w:rPr>
                <w:rFonts w:ascii="Palatino Linotype" w:hAnsi="Palatino Linotype"/>
                <w:sz w:val="20"/>
                <w:szCs w:val="20"/>
              </w:rPr>
              <w:t>Műelemzés</w:t>
            </w:r>
          </w:p>
        </w:tc>
        <w:tc>
          <w:tcPr>
            <w:tcW w:w="795" w:type="dxa"/>
            <w:textDirection w:val="btLr"/>
            <w:vAlign w:val="center"/>
          </w:tcPr>
          <w:p w:rsidR="00032084" w:rsidRPr="001F3C8E" w:rsidRDefault="00032084" w:rsidP="001F3C8E">
            <w:pPr>
              <w:spacing w:after="0" w:line="240" w:lineRule="auto"/>
              <w:rPr>
                <w:rFonts w:ascii="Palatino Linotype" w:hAnsi="Palatino Linotype"/>
                <w:sz w:val="20"/>
                <w:szCs w:val="20"/>
              </w:rPr>
            </w:pPr>
            <w:r w:rsidRPr="001F3C8E">
              <w:rPr>
                <w:rFonts w:ascii="Palatino Linotype" w:hAnsi="Palatino Linotype"/>
                <w:sz w:val="20"/>
                <w:szCs w:val="20"/>
              </w:rPr>
              <w:t>Zenehallgatás</w:t>
            </w:r>
          </w:p>
        </w:tc>
        <w:tc>
          <w:tcPr>
            <w:tcW w:w="883" w:type="dxa"/>
            <w:textDirection w:val="btLr"/>
            <w:vAlign w:val="center"/>
          </w:tcPr>
          <w:p w:rsidR="00032084" w:rsidRPr="001F3C8E" w:rsidRDefault="00032084" w:rsidP="001F3C8E">
            <w:pPr>
              <w:spacing w:after="0" w:line="240" w:lineRule="auto"/>
              <w:rPr>
                <w:rFonts w:ascii="Palatino Linotype" w:hAnsi="Palatino Linotype"/>
                <w:sz w:val="20"/>
                <w:szCs w:val="20"/>
                <w:lang w:eastAsia="hu-HU"/>
              </w:rPr>
            </w:pPr>
            <w:r w:rsidRPr="001F3C8E">
              <w:rPr>
                <w:rFonts w:ascii="Palatino Linotype" w:hAnsi="Palatino Linotype"/>
                <w:sz w:val="20"/>
                <w:szCs w:val="20"/>
                <w:lang w:eastAsia="hu-HU"/>
              </w:rPr>
              <w:t>Technikai gyakorlatok, etüdök</w:t>
            </w:r>
          </w:p>
        </w:tc>
        <w:tc>
          <w:tcPr>
            <w:tcW w:w="720" w:type="dxa"/>
            <w:textDirection w:val="btLr"/>
            <w:vAlign w:val="center"/>
          </w:tcPr>
          <w:p w:rsidR="00032084" w:rsidRPr="001F3C8E" w:rsidRDefault="00032084" w:rsidP="001F3C8E">
            <w:pPr>
              <w:spacing w:after="0" w:line="240" w:lineRule="auto"/>
              <w:rPr>
                <w:rFonts w:ascii="Palatino Linotype" w:hAnsi="Palatino Linotype"/>
                <w:sz w:val="20"/>
                <w:szCs w:val="20"/>
                <w:lang w:eastAsia="hu-HU"/>
              </w:rPr>
            </w:pPr>
            <w:r w:rsidRPr="001F3C8E">
              <w:rPr>
                <w:rFonts w:ascii="Palatino Linotype" w:hAnsi="Palatino Linotype"/>
                <w:sz w:val="20"/>
                <w:szCs w:val="20"/>
                <w:lang w:eastAsia="hu-HU"/>
              </w:rPr>
              <w:t>Barokk zeneművek</w:t>
            </w:r>
          </w:p>
        </w:tc>
        <w:tc>
          <w:tcPr>
            <w:tcW w:w="738" w:type="dxa"/>
            <w:textDirection w:val="btLr"/>
            <w:vAlign w:val="center"/>
          </w:tcPr>
          <w:p w:rsidR="00032084" w:rsidRPr="001F3C8E" w:rsidRDefault="00032084" w:rsidP="001F3C8E">
            <w:pPr>
              <w:spacing w:after="0" w:line="240" w:lineRule="auto"/>
              <w:rPr>
                <w:rFonts w:ascii="Palatino Linotype" w:hAnsi="Palatino Linotype"/>
                <w:sz w:val="20"/>
                <w:szCs w:val="20"/>
                <w:lang w:eastAsia="hu-HU"/>
              </w:rPr>
            </w:pPr>
            <w:r w:rsidRPr="001F3C8E">
              <w:rPr>
                <w:rFonts w:ascii="Palatino Linotype" w:hAnsi="Palatino Linotype"/>
                <w:sz w:val="20"/>
                <w:szCs w:val="20"/>
                <w:lang w:eastAsia="hu-HU"/>
              </w:rPr>
              <w:t>Előadásio darabok</w:t>
            </w:r>
          </w:p>
        </w:tc>
      </w:tr>
      <w:tr w:rsidR="00032084" w:rsidRPr="00C57068">
        <w:trPr>
          <w:trHeight w:val="345"/>
          <w:jc w:val="center"/>
        </w:trPr>
        <w:tc>
          <w:tcPr>
            <w:tcW w:w="9770" w:type="dxa"/>
            <w:gridSpan w:val="7"/>
            <w:noWrap/>
            <w:vAlign w:val="center"/>
          </w:tcPr>
          <w:p w:rsidR="00032084" w:rsidRPr="001F3C8E" w:rsidRDefault="00032084" w:rsidP="00355AC5">
            <w:pPr>
              <w:spacing w:after="0" w:line="240" w:lineRule="auto"/>
              <w:jc w:val="center"/>
              <w:rPr>
                <w:rFonts w:ascii="Palatino Linotype" w:hAnsi="Palatino Linotype"/>
                <w:sz w:val="20"/>
                <w:szCs w:val="20"/>
                <w:lang w:eastAsia="hu-HU"/>
              </w:rPr>
            </w:pPr>
            <w:r w:rsidRPr="001F3C8E">
              <w:rPr>
                <w:rFonts w:ascii="Palatino Linotype" w:hAnsi="Palatino Linotype"/>
                <w:sz w:val="20"/>
                <w:szCs w:val="20"/>
                <w:lang w:eastAsia="hu-HU"/>
              </w:rPr>
              <w:t>FELADATOK</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Járatos a funkciós zene harmóniavilágában</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Tisztában van a klasszikus összhangzattan szabályaival és a gyakorlatban is tudja alkalmazni</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Diktálás után akkordfűzési gyakorlatot játszik, lejegyez</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Az akkordok jelöléseit helyesen alkalmazza</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A zeneműveket harmóniailag elemzi</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A zeneműveket formailag elemzi</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30311D"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Egyházi zeneműveket, népénekeket ad elő, szükség szerint más hangnembe transzponálja</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Értelmezi a népének- és liturgikus énekszövegeket</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Elemzi a népénekeket és liturgikus énekeket</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Felekezetének repertoárját kottából énekli</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Járatos a liturgiában és annak rendjét, szabályait betartja</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Liturgikus énekeket (gregorián énekek, egyházi népének, graduálénekek, stb.) előad</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 xml:space="preserve">Járatos a Bibliában, a hitvallási iratokban </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Járatos felekezete alapvető tanításaiban, történetében</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Képes hosszú távon koncentrálni</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Zeneműveket szükség szerint emlékezetből ad elő</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Ügyel a helyes tempóra, dinamikára, ritmusra és intonációra</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Pontosan értelmezi a zenei műszavakat, előadási jeleket, utasításokat</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Kimunkált, magas fokú technikai biztonságérzettel és előadói készségekkel ad elő</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Az egyházzenét szép, kifejező hangon szólaltatja meg</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A zeneművek szövegét világosan, artikuláltan interpretálja</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Az előadásra kerülő műveket stílushűen, művészileg és érzelmileg kifejezően adja elő</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Zongorán játszik (a szakmai követelmények szintjén)</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Tájékozott az egyházzene történetében</w:t>
            </w:r>
          </w:p>
        </w:tc>
        <w:tc>
          <w:tcPr>
            <w:tcW w:w="698"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360"/>
          <w:jc w:val="center"/>
        </w:trPr>
        <w:tc>
          <w:tcPr>
            <w:tcW w:w="9770" w:type="dxa"/>
            <w:gridSpan w:val="7"/>
            <w:noWrap/>
            <w:vAlign w:val="center"/>
          </w:tcPr>
          <w:p w:rsidR="00032084" w:rsidRPr="008E1AB1" w:rsidRDefault="00032084" w:rsidP="00355AC5">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SZAKMAI ISMERETEK</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Zeneelmélet</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Egyházi hangsorok, skálák</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Négyszólamú szerkesztés</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Egyházzene története és irodalma</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A liturgia története</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A liturgia elemei</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Hittan</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Biblia</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Egyházi népének</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Gregorián ének</w:t>
            </w:r>
          </w:p>
        </w:tc>
        <w:tc>
          <w:tcPr>
            <w:tcW w:w="69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A zenei anyag stílusos, pontos, tagolt, kifejező előadása</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Magas szintű technikai felkészültség</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Ritmikailag és tempótartásban pontos, stílusos előadás</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A repertoár nagy részének kotta nélküli bemutatása</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Zongorajáték</w:t>
            </w:r>
          </w:p>
        </w:tc>
        <w:tc>
          <w:tcPr>
            <w:tcW w:w="698"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360"/>
          <w:jc w:val="center"/>
        </w:trPr>
        <w:tc>
          <w:tcPr>
            <w:tcW w:w="9770" w:type="dxa"/>
            <w:gridSpan w:val="7"/>
            <w:noWrap/>
            <w:vAlign w:val="center"/>
          </w:tcPr>
          <w:p w:rsidR="00032084" w:rsidRPr="008E1AB1" w:rsidRDefault="00032084" w:rsidP="00355AC5">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SZAKMAI KÉSZSÉGEK</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Zenei halláskészség</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Ritmus-tempó érzék</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Manuális készség</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255"/>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Hangszerkezelési készség</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360"/>
          <w:jc w:val="center"/>
        </w:trPr>
        <w:tc>
          <w:tcPr>
            <w:tcW w:w="9770" w:type="dxa"/>
            <w:gridSpan w:val="7"/>
            <w:noWrap/>
            <w:vAlign w:val="center"/>
          </w:tcPr>
          <w:p w:rsidR="00032084" w:rsidRPr="008E1AB1" w:rsidRDefault="00032084" w:rsidP="00355AC5">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SZEMÉLYES KOMPETENCIÁK</w:t>
            </w:r>
          </w:p>
        </w:tc>
      </w:tr>
      <w:tr w:rsidR="00032084" w:rsidRPr="00C57068">
        <w:trPr>
          <w:trHeight w:val="300"/>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Rugalmasság </w:t>
            </w:r>
          </w:p>
        </w:tc>
        <w:tc>
          <w:tcPr>
            <w:tcW w:w="698"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300"/>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Állóképesség</w:t>
            </w:r>
          </w:p>
        </w:tc>
        <w:tc>
          <w:tcPr>
            <w:tcW w:w="698"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300"/>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Összpontosítási készség</w:t>
            </w:r>
          </w:p>
        </w:tc>
        <w:tc>
          <w:tcPr>
            <w:tcW w:w="698"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65"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95" w:type="dxa"/>
            <w:noWrap/>
            <w:vAlign w:val="center"/>
          </w:tcPr>
          <w:p w:rsidR="00032084" w:rsidRPr="008E1AB1" w:rsidRDefault="00032084"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883"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noWrap/>
            <w:vAlign w:val="center"/>
          </w:tcPr>
          <w:p w:rsidR="00032084" w:rsidRPr="008E1AB1" w:rsidRDefault="002A43E6"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r w:rsidR="00032084" w:rsidRPr="00C57068">
        <w:trPr>
          <w:trHeight w:val="360"/>
          <w:jc w:val="center"/>
        </w:trPr>
        <w:tc>
          <w:tcPr>
            <w:tcW w:w="9770" w:type="dxa"/>
            <w:gridSpan w:val="7"/>
            <w:noWrap/>
            <w:vAlign w:val="center"/>
          </w:tcPr>
          <w:p w:rsidR="00032084" w:rsidRPr="008E1AB1" w:rsidRDefault="00032084" w:rsidP="00355AC5">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TÁRSAS KOMPETENCIÁK</w:t>
            </w:r>
          </w:p>
        </w:tc>
      </w:tr>
      <w:tr w:rsidR="00032084" w:rsidRPr="00C57068">
        <w:trPr>
          <w:trHeight w:val="300"/>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Együttműködési készség</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300"/>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Kommunikációs készség</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300"/>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Meggyőzőkészség</w:t>
            </w:r>
          </w:p>
        </w:tc>
        <w:tc>
          <w:tcPr>
            <w:tcW w:w="69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6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95"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883"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20"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c>
          <w:tcPr>
            <w:tcW w:w="738" w:type="dxa"/>
            <w:vAlign w:val="center"/>
          </w:tcPr>
          <w:p w:rsidR="00032084" w:rsidRPr="008E1AB1" w:rsidRDefault="00032084" w:rsidP="008E1AB1">
            <w:pPr>
              <w:spacing w:after="0" w:line="240" w:lineRule="auto"/>
              <w:jc w:val="center"/>
              <w:rPr>
                <w:rFonts w:ascii="Palatino Linotype" w:hAnsi="Palatino Linotype"/>
                <w:sz w:val="20"/>
                <w:szCs w:val="20"/>
                <w:lang w:eastAsia="hu-HU"/>
              </w:rPr>
            </w:pPr>
          </w:p>
        </w:tc>
      </w:tr>
      <w:tr w:rsidR="00032084" w:rsidRPr="00C57068">
        <w:trPr>
          <w:trHeight w:val="360"/>
          <w:jc w:val="center"/>
        </w:trPr>
        <w:tc>
          <w:tcPr>
            <w:tcW w:w="9770" w:type="dxa"/>
            <w:gridSpan w:val="7"/>
            <w:noWrap/>
            <w:vAlign w:val="center"/>
          </w:tcPr>
          <w:p w:rsidR="00032084" w:rsidRPr="008E1AB1" w:rsidRDefault="00032084" w:rsidP="00355AC5">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MÓDSZERKOMPETENCIÁK</w:t>
            </w:r>
          </w:p>
        </w:tc>
      </w:tr>
      <w:tr w:rsidR="00032084" w:rsidRPr="008E1AB1">
        <w:trPr>
          <w:trHeight w:val="300"/>
          <w:jc w:val="center"/>
        </w:trPr>
        <w:tc>
          <w:tcPr>
            <w:tcW w:w="5171" w:type="dxa"/>
            <w:noWrap/>
            <w:vAlign w:val="center"/>
          </w:tcPr>
          <w:p w:rsidR="00032084" w:rsidRPr="008E1AB1" w:rsidRDefault="00032084" w:rsidP="00355AC5">
            <w:pPr>
              <w:spacing w:after="0" w:line="240" w:lineRule="auto"/>
              <w:jc w:val="both"/>
              <w:rPr>
                <w:rFonts w:ascii="Palatino Linotype" w:hAnsi="Palatino Linotype"/>
                <w:sz w:val="20"/>
                <w:szCs w:val="20"/>
                <w:lang w:eastAsia="hu-HU"/>
              </w:rPr>
            </w:pPr>
            <w:r w:rsidRPr="008E1AB1">
              <w:rPr>
                <w:rFonts w:ascii="Palatino Linotype" w:hAnsi="Palatino Linotype"/>
                <w:sz w:val="20"/>
                <w:szCs w:val="20"/>
                <w:lang w:eastAsia="hu-HU"/>
              </w:rPr>
              <w:t>Új ötletek, megoldások kipróbálása</w:t>
            </w:r>
          </w:p>
        </w:tc>
        <w:tc>
          <w:tcPr>
            <w:tcW w:w="698" w:type="dxa"/>
            <w:vAlign w:val="center"/>
          </w:tcPr>
          <w:p w:rsidR="00032084" w:rsidRPr="008E1AB1" w:rsidRDefault="0030311D"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65" w:type="dxa"/>
            <w:vAlign w:val="center"/>
          </w:tcPr>
          <w:p w:rsidR="00032084" w:rsidRPr="008E1AB1" w:rsidRDefault="0030311D"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95" w:type="dxa"/>
            <w:vAlign w:val="center"/>
          </w:tcPr>
          <w:p w:rsidR="00032084" w:rsidRPr="008E1AB1" w:rsidRDefault="0030311D"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883" w:type="dxa"/>
            <w:vAlign w:val="center"/>
          </w:tcPr>
          <w:p w:rsidR="00032084" w:rsidRPr="008E1AB1" w:rsidRDefault="0030311D"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20" w:type="dxa"/>
            <w:vAlign w:val="center"/>
          </w:tcPr>
          <w:p w:rsidR="00032084" w:rsidRPr="008E1AB1" w:rsidRDefault="0030311D"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c>
          <w:tcPr>
            <w:tcW w:w="738" w:type="dxa"/>
            <w:vAlign w:val="center"/>
          </w:tcPr>
          <w:p w:rsidR="00032084" w:rsidRPr="008E1AB1" w:rsidRDefault="0030311D" w:rsidP="008E1AB1">
            <w:pPr>
              <w:spacing w:after="0" w:line="240" w:lineRule="auto"/>
              <w:jc w:val="center"/>
              <w:rPr>
                <w:rFonts w:ascii="Palatino Linotype" w:hAnsi="Palatino Linotype"/>
                <w:sz w:val="20"/>
                <w:szCs w:val="20"/>
                <w:lang w:eastAsia="hu-HU"/>
              </w:rPr>
            </w:pPr>
            <w:r w:rsidRPr="008E1AB1">
              <w:rPr>
                <w:rFonts w:ascii="Palatino Linotype" w:hAnsi="Palatino Linotype"/>
                <w:sz w:val="20"/>
                <w:szCs w:val="20"/>
                <w:lang w:eastAsia="hu-HU"/>
              </w:rPr>
              <w:t>x</w:t>
            </w:r>
          </w:p>
        </w:tc>
      </w:tr>
    </w:tbl>
    <w:p w:rsidR="00B56D15" w:rsidRPr="008E1AB1" w:rsidRDefault="00B56D15" w:rsidP="00355AC5">
      <w:pPr>
        <w:spacing w:after="0" w:line="240" w:lineRule="auto"/>
        <w:rPr>
          <w:rFonts w:ascii="Palatino Linotype" w:hAnsi="Palatino Linotype"/>
          <w:sz w:val="20"/>
          <w:szCs w:val="20"/>
        </w:rPr>
      </w:pPr>
    </w:p>
    <w:p w:rsidR="007B68D6" w:rsidRPr="00C57068" w:rsidRDefault="00B56D15" w:rsidP="00355AC5">
      <w:pPr>
        <w:spacing w:after="0" w:line="240" w:lineRule="auto"/>
        <w:rPr>
          <w:rFonts w:ascii="Palatino Linotype" w:hAnsi="Palatino Linotype"/>
          <w:sz w:val="24"/>
          <w:szCs w:val="24"/>
        </w:rPr>
      </w:pPr>
      <w:r w:rsidRPr="00C57068">
        <w:rPr>
          <w:rFonts w:ascii="Palatino Linotype" w:hAnsi="Palatino Linotype"/>
          <w:sz w:val="24"/>
          <w:szCs w:val="24"/>
        </w:rPr>
        <w:br w:type="page"/>
      </w:r>
    </w:p>
    <w:tbl>
      <w:tblPr>
        <w:tblW w:w="10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49"/>
        <w:gridCol w:w="540"/>
        <w:gridCol w:w="540"/>
        <w:gridCol w:w="540"/>
        <w:gridCol w:w="777"/>
        <w:gridCol w:w="1080"/>
        <w:gridCol w:w="540"/>
        <w:gridCol w:w="1137"/>
        <w:gridCol w:w="872"/>
      </w:tblGrid>
      <w:tr w:rsidR="00355AC5" w:rsidRPr="00C57068">
        <w:trPr>
          <w:trHeight w:val="570"/>
          <w:jc w:val="center"/>
        </w:trPr>
        <w:tc>
          <w:tcPr>
            <w:tcW w:w="4649" w:type="dxa"/>
            <w:vMerge w:val="restart"/>
            <w:noWrap/>
            <w:vAlign w:val="center"/>
          </w:tcPr>
          <w:p w:rsidR="007B68D6" w:rsidRPr="00CA0CFD" w:rsidRDefault="007B68D6" w:rsidP="00355AC5">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10603-12 Egyházi zene szolgáltatása</w:t>
            </w:r>
          </w:p>
        </w:tc>
        <w:tc>
          <w:tcPr>
            <w:tcW w:w="2397" w:type="dxa"/>
            <w:gridSpan w:val="4"/>
            <w:vAlign w:val="center"/>
          </w:tcPr>
          <w:p w:rsidR="007B68D6" w:rsidRPr="00CA0CFD" w:rsidRDefault="007B68D6" w:rsidP="00355AC5">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Gregorián</w:t>
            </w:r>
            <w:r w:rsidR="00A01055" w:rsidRPr="00CA0CFD">
              <w:rPr>
                <w:rFonts w:ascii="Palatino Linotype" w:hAnsi="Palatino Linotype"/>
                <w:sz w:val="20"/>
                <w:szCs w:val="20"/>
                <w:lang w:eastAsia="hu-HU"/>
              </w:rPr>
              <w:t xml:space="preserve"> gyakorlat</w:t>
            </w:r>
          </w:p>
        </w:tc>
        <w:tc>
          <w:tcPr>
            <w:tcW w:w="3629" w:type="dxa"/>
            <w:gridSpan w:val="4"/>
            <w:vAlign w:val="center"/>
          </w:tcPr>
          <w:p w:rsidR="007B68D6" w:rsidRPr="00CA0CFD" w:rsidRDefault="007B68D6" w:rsidP="00355AC5">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Népének</w:t>
            </w:r>
            <w:r w:rsidR="00A01055" w:rsidRPr="00CA0CFD">
              <w:rPr>
                <w:rFonts w:ascii="Palatino Linotype" w:hAnsi="Palatino Linotype"/>
                <w:sz w:val="20"/>
                <w:szCs w:val="20"/>
                <w:lang w:eastAsia="hu-HU"/>
              </w:rPr>
              <w:t xml:space="preserve"> gyakorlat</w:t>
            </w:r>
          </w:p>
        </w:tc>
      </w:tr>
      <w:tr w:rsidR="007B68D6" w:rsidRPr="00C57068" w:rsidTr="00CA0CFD">
        <w:trPr>
          <w:trHeight w:val="2627"/>
          <w:jc w:val="center"/>
        </w:trPr>
        <w:tc>
          <w:tcPr>
            <w:tcW w:w="4649" w:type="dxa"/>
            <w:vMerge/>
            <w:vAlign w:val="center"/>
          </w:tcPr>
          <w:p w:rsidR="007B68D6" w:rsidRPr="00C57068" w:rsidRDefault="007B68D6" w:rsidP="00355AC5">
            <w:pPr>
              <w:spacing w:after="0" w:line="240" w:lineRule="auto"/>
              <w:rPr>
                <w:rFonts w:ascii="Palatino Linotype" w:hAnsi="Palatino Linotype"/>
                <w:sz w:val="24"/>
                <w:szCs w:val="24"/>
                <w:lang w:eastAsia="hu-HU"/>
              </w:rPr>
            </w:pPr>
          </w:p>
        </w:tc>
        <w:tc>
          <w:tcPr>
            <w:tcW w:w="540" w:type="dxa"/>
            <w:textDirection w:val="btLr"/>
            <w:vAlign w:val="center"/>
          </w:tcPr>
          <w:p w:rsidR="007B68D6" w:rsidRPr="00CA0CFD" w:rsidRDefault="007B68D6" w:rsidP="00CA0CFD">
            <w:pPr>
              <w:spacing w:after="0" w:line="240" w:lineRule="auto"/>
              <w:ind w:left="57"/>
              <w:rPr>
                <w:rFonts w:ascii="Palatino Linotype" w:hAnsi="Palatino Linotype"/>
                <w:sz w:val="20"/>
                <w:szCs w:val="20"/>
                <w:lang w:eastAsia="hu-HU"/>
              </w:rPr>
            </w:pPr>
            <w:r w:rsidRPr="00CA0CFD">
              <w:rPr>
                <w:rFonts w:ascii="Palatino Linotype" w:hAnsi="Palatino Linotype"/>
                <w:sz w:val="20"/>
                <w:szCs w:val="20"/>
                <w:lang w:eastAsia="hu-HU"/>
              </w:rPr>
              <w:t>A recitáció gyakorlata</w:t>
            </w:r>
          </w:p>
        </w:tc>
        <w:tc>
          <w:tcPr>
            <w:tcW w:w="540" w:type="dxa"/>
            <w:textDirection w:val="btLr"/>
            <w:vAlign w:val="center"/>
          </w:tcPr>
          <w:p w:rsidR="007B68D6" w:rsidRPr="00CA0CFD" w:rsidRDefault="007B68D6" w:rsidP="00CA0CFD">
            <w:pPr>
              <w:spacing w:after="0" w:line="240" w:lineRule="auto"/>
              <w:ind w:left="57"/>
              <w:rPr>
                <w:rFonts w:ascii="Palatino Linotype" w:hAnsi="Palatino Linotype"/>
                <w:sz w:val="20"/>
                <w:szCs w:val="20"/>
                <w:lang w:eastAsia="hu-HU"/>
              </w:rPr>
            </w:pPr>
            <w:r w:rsidRPr="00CA0CFD">
              <w:rPr>
                <w:rFonts w:ascii="Palatino Linotype" w:hAnsi="Palatino Linotype"/>
                <w:sz w:val="20"/>
                <w:szCs w:val="20"/>
                <w:lang w:eastAsia="hu-HU"/>
              </w:rPr>
              <w:t>Alapvető műfajismeret</w:t>
            </w:r>
          </w:p>
        </w:tc>
        <w:tc>
          <w:tcPr>
            <w:tcW w:w="540" w:type="dxa"/>
            <w:textDirection w:val="btLr"/>
            <w:vAlign w:val="center"/>
          </w:tcPr>
          <w:p w:rsidR="007B68D6" w:rsidRPr="00CA0CFD" w:rsidRDefault="007B68D6" w:rsidP="00CA0CFD">
            <w:pPr>
              <w:spacing w:after="0" w:line="240" w:lineRule="auto"/>
              <w:ind w:left="57"/>
              <w:rPr>
                <w:rFonts w:ascii="Palatino Linotype" w:hAnsi="Palatino Linotype"/>
                <w:sz w:val="20"/>
                <w:szCs w:val="20"/>
                <w:lang w:eastAsia="hu-HU"/>
              </w:rPr>
            </w:pPr>
            <w:r w:rsidRPr="00CA0CFD">
              <w:rPr>
                <w:rFonts w:ascii="Palatino Linotype" w:hAnsi="Palatino Linotype"/>
                <w:sz w:val="20"/>
                <w:szCs w:val="20"/>
                <w:lang w:eastAsia="hu-HU"/>
              </w:rPr>
              <w:t>Gregoriántörténet</w:t>
            </w:r>
          </w:p>
        </w:tc>
        <w:tc>
          <w:tcPr>
            <w:tcW w:w="777" w:type="dxa"/>
            <w:textDirection w:val="btLr"/>
            <w:vAlign w:val="center"/>
          </w:tcPr>
          <w:p w:rsidR="007B68D6" w:rsidRPr="00CA0CFD" w:rsidRDefault="007B68D6" w:rsidP="00CA0CFD">
            <w:pPr>
              <w:spacing w:after="0" w:line="240" w:lineRule="auto"/>
              <w:ind w:left="57"/>
              <w:rPr>
                <w:rFonts w:ascii="Palatino Linotype" w:hAnsi="Palatino Linotype"/>
                <w:sz w:val="20"/>
                <w:szCs w:val="20"/>
                <w:lang w:eastAsia="hu-HU"/>
              </w:rPr>
            </w:pPr>
            <w:r w:rsidRPr="00CA0CFD">
              <w:rPr>
                <w:rFonts w:ascii="Palatino Linotype" w:hAnsi="Palatino Linotype"/>
                <w:sz w:val="20"/>
                <w:szCs w:val="20"/>
                <w:lang w:eastAsia="hu-HU"/>
              </w:rPr>
              <w:t>A liturgia és a gregorián kapcsolata</w:t>
            </w:r>
          </w:p>
        </w:tc>
        <w:tc>
          <w:tcPr>
            <w:tcW w:w="1080" w:type="dxa"/>
            <w:textDirection w:val="btLr"/>
            <w:vAlign w:val="center"/>
          </w:tcPr>
          <w:p w:rsidR="007B68D6" w:rsidRPr="00CA0CFD" w:rsidRDefault="007B68D6" w:rsidP="00CA0CFD">
            <w:pPr>
              <w:spacing w:after="0" w:line="240" w:lineRule="auto"/>
              <w:ind w:left="57"/>
              <w:rPr>
                <w:rFonts w:ascii="Palatino Linotype" w:hAnsi="Palatino Linotype"/>
                <w:sz w:val="20"/>
                <w:szCs w:val="20"/>
                <w:lang w:eastAsia="hu-HU"/>
              </w:rPr>
            </w:pPr>
            <w:r w:rsidRPr="00CA0CFD">
              <w:rPr>
                <w:rFonts w:ascii="Palatino Linotype" w:hAnsi="Palatino Linotype"/>
                <w:sz w:val="20"/>
                <w:szCs w:val="20"/>
                <w:lang w:eastAsia="hu-HU"/>
              </w:rPr>
              <w:t>Felekezeti népénekanyag elsajátítása</w:t>
            </w:r>
          </w:p>
        </w:tc>
        <w:tc>
          <w:tcPr>
            <w:tcW w:w="540" w:type="dxa"/>
            <w:textDirection w:val="btLr"/>
            <w:vAlign w:val="center"/>
          </w:tcPr>
          <w:p w:rsidR="007B68D6" w:rsidRPr="00CA0CFD" w:rsidRDefault="007B68D6" w:rsidP="00CA0CFD">
            <w:pPr>
              <w:spacing w:after="0" w:line="240" w:lineRule="auto"/>
              <w:ind w:left="57"/>
              <w:rPr>
                <w:rFonts w:ascii="Palatino Linotype" w:hAnsi="Palatino Linotype"/>
                <w:sz w:val="20"/>
                <w:szCs w:val="20"/>
                <w:lang w:eastAsia="hu-HU"/>
              </w:rPr>
            </w:pPr>
            <w:r w:rsidRPr="00CA0CFD">
              <w:rPr>
                <w:rFonts w:ascii="Palatino Linotype" w:hAnsi="Palatino Linotype"/>
                <w:sz w:val="20"/>
                <w:szCs w:val="20"/>
                <w:lang w:eastAsia="hu-HU"/>
              </w:rPr>
              <w:t>Népének stílustörténet</w:t>
            </w:r>
          </w:p>
        </w:tc>
        <w:tc>
          <w:tcPr>
            <w:tcW w:w="1137" w:type="dxa"/>
            <w:textDirection w:val="btLr"/>
            <w:vAlign w:val="center"/>
          </w:tcPr>
          <w:p w:rsidR="007B68D6" w:rsidRPr="00CA0CFD" w:rsidRDefault="007B68D6" w:rsidP="00CA0CFD">
            <w:pPr>
              <w:spacing w:after="0" w:line="240" w:lineRule="auto"/>
              <w:ind w:left="57"/>
              <w:rPr>
                <w:rFonts w:ascii="Palatino Linotype" w:hAnsi="Palatino Linotype"/>
                <w:sz w:val="20"/>
                <w:szCs w:val="20"/>
                <w:lang w:eastAsia="hu-HU"/>
              </w:rPr>
            </w:pPr>
            <w:r w:rsidRPr="00CA0CFD">
              <w:rPr>
                <w:rFonts w:ascii="Palatino Linotype" w:hAnsi="Palatino Linotype"/>
                <w:sz w:val="20"/>
                <w:szCs w:val="20"/>
                <w:lang w:eastAsia="hu-HU"/>
              </w:rPr>
              <w:t>A népének istentiszteleti alkalmazása</w:t>
            </w:r>
          </w:p>
        </w:tc>
        <w:tc>
          <w:tcPr>
            <w:tcW w:w="872" w:type="dxa"/>
            <w:textDirection w:val="btLr"/>
            <w:vAlign w:val="center"/>
          </w:tcPr>
          <w:p w:rsidR="007B68D6" w:rsidRPr="00CA0CFD" w:rsidRDefault="007B68D6" w:rsidP="00CA0CFD">
            <w:pPr>
              <w:spacing w:after="0" w:line="240" w:lineRule="auto"/>
              <w:ind w:left="57"/>
              <w:rPr>
                <w:rFonts w:ascii="Palatino Linotype" w:hAnsi="Palatino Linotype"/>
                <w:sz w:val="20"/>
                <w:szCs w:val="20"/>
                <w:lang w:eastAsia="hu-HU"/>
              </w:rPr>
            </w:pPr>
            <w:r w:rsidRPr="00CA0CFD">
              <w:rPr>
                <w:rFonts w:ascii="Palatino Linotype" w:hAnsi="Palatino Linotype"/>
                <w:sz w:val="20"/>
                <w:szCs w:val="20"/>
                <w:lang w:eastAsia="hu-HU"/>
              </w:rPr>
              <w:t>Népénekek népzenei felvételeken</w:t>
            </w:r>
          </w:p>
        </w:tc>
      </w:tr>
      <w:tr w:rsidR="007B68D6" w:rsidRPr="00C57068">
        <w:trPr>
          <w:trHeight w:val="345"/>
          <w:jc w:val="center"/>
        </w:trPr>
        <w:tc>
          <w:tcPr>
            <w:tcW w:w="10675" w:type="dxa"/>
            <w:gridSpan w:val="9"/>
            <w:noWrap/>
            <w:vAlign w:val="center"/>
          </w:tcPr>
          <w:p w:rsidR="007B68D6" w:rsidRPr="00CA0CFD" w:rsidRDefault="007B68D6" w:rsidP="00355AC5">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FELADATOK</w:t>
            </w: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Járatos a funkciós zene harmóniavilágában</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Tisztában van a klasszikus összhangzattan szabályaival és a gyakorlatban is tudja alkalmazni</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Diktálás után akkordfűzési gyakorlatot játszik, lejegyez</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Az akkordok jelöléseit helyesen alkalmazza</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A zeneműveket harmóniailag elemzi</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A zeneműveket formailag elemzi</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Egyházi zeneműveket, népénekeket ad elő, szükség szerint más hangnembe transzponálja</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Értelmezi a népének- és liturgikus énekszövegeket</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Elemzi a népénekeket és liturgikus énekeket</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Felekezetének repertoárját kottából énekli</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Járatos a liturgiában és annak rendjét, szabályait betartja</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Liturgikus énekeket (gregorián énekek, egyházi népének, graduálénekek, stb.) előad</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 xml:space="preserve">Járatos a Bibliában, a hitvallási iratokban </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Járatos felekezete alapvető tanításaiban, történetében</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Képes hosszú távon koncentrálni</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Zeneműveket szükség szerint emlékezetből ad elő</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Ügyel a helyes tempóra, dinamikára, ritmusra és intonációra</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Pontosan értelmezi a zenei műszavakat, előadási jeleket, utasításokat</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Kimunkált, magas fokú technikai biztonságérzettel és előadói készségekkel ad elő</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Az egyházzenét szép, kifejező hangon szólaltatja meg</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r>
      <w:tr w:rsidR="007B68D6" w:rsidRPr="00C57068" w:rsidTr="00840A23">
        <w:trPr>
          <w:trHeight w:val="255"/>
          <w:jc w:val="center"/>
        </w:trPr>
        <w:tc>
          <w:tcPr>
            <w:tcW w:w="4649" w:type="dxa"/>
            <w:noWrap/>
            <w:vAlign w:val="center"/>
          </w:tcPr>
          <w:p w:rsidR="007B68D6" w:rsidRPr="00CA0CFD" w:rsidRDefault="00487950"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A zeneművek szö</w:t>
            </w:r>
            <w:r w:rsidR="007B68D6" w:rsidRPr="00CA0CFD">
              <w:rPr>
                <w:rFonts w:ascii="Palatino Linotype" w:hAnsi="Palatino Linotype"/>
                <w:sz w:val="20"/>
                <w:szCs w:val="20"/>
                <w:lang w:eastAsia="hu-HU"/>
              </w:rPr>
              <w:t>vegét világosan, artikuláltan interpretálja</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Az előadásra kerülő műveket stílushűen, művészileg és érzelmileg kifejezően adja elő</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Zongorán játszik (a szakmai követelmények szintjén)</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Tájékozott az egyházzene történetében</w:t>
            </w:r>
          </w:p>
        </w:tc>
        <w:tc>
          <w:tcPr>
            <w:tcW w:w="54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noWrap/>
            <w:vAlign w:val="center"/>
          </w:tcPr>
          <w:p w:rsidR="007B68D6" w:rsidRPr="00CA0CFD" w:rsidRDefault="004D49A4"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137" w:type="dxa"/>
          </w:tcPr>
          <w:p w:rsidR="007B68D6" w:rsidRPr="00CA0CFD" w:rsidRDefault="004D49A4"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tcPr>
          <w:p w:rsidR="007B68D6" w:rsidRPr="00CA0CFD" w:rsidRDefault="007B68D6" w:rsidP="00CA0CFD">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675" w:type="dxa"/>
            <w:gridSpan w:val="9"/>
            <w:noWrap/>
            <w:vAlign w:val="center"/>
          </w:tcPr>
          <w:p w:rsidR="007B68D6" w:rsidRPr="00CA0CFD" w:rsidRDefault="007B68D6" w:rsidP="00355AC5">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SZAKMAI ISMERETEK</w:t>
            </w: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Zeneelmélet</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Egyházi hangsorok, skálák</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Nég</w:t>
            </w:r>
            <w:r w:rsidR="00487950" w:rsidRPr="00CA0CFD">
              <w:rPr>
                <w:rFonts w:ascii="Palatino Linotype" w:hAnsi="Palatino Linotype"/>
                <w:sz w:val="20"/>
                <w:szCs w:val="20"/>
                <w:lang w:eastAsia="hu-HU"/>
              </w:rPr>
              <w:t>y</w:t>
            </w:r>
            <w:r w:rsidRPr="00CA0CFD">
              <w:rPr>
                <w:rFonts w:ascii="Palatino Linotype" w:hAnsi="Palatino Linotype"/>
                <w:sz w:val="20"/>
                <w:szCs w:val="20"/>
                <w:lang w:eastAsia="hu-HU"/>
              </w:rPr>
              <w:t>szólamú szerkesztés</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Egyházzene története és irodalma</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A liturgia története</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A liturgia elemei</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Hittan</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Biblia</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Egyházi népének</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Gregorián ének</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A zenei anyag stílusos, pontos, tagolt, kifejező előadása</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Magas szintű technikai felkészültség</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Ritmikailag és tempótartásban pontos, stílusos előadás</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A repertoár nagy részének kotta nélküli bemutatása</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4D49A4" w:rsidP="00840A23">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rsidTr="00840A23">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Zongorajáték</w:t>
            </w:r>
          </w:p>
        </w:tc>
        <w:tc>
          <w:tcPr>
            <w:tcW w:w="540" w:type="dxa"/>
            <w:noWrap/>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noWrap/>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noWrap/>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777" w:type="dxa"/>
            <w:noWrap/>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080" w:type="dxa"/>
            <w:noWrap/>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540" w:type="dxa"/>
            <w:noWrap/>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1137"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c>
          <w:tcPr>
            <w:tcW w:w="872" w:type="dxa"/>
            <w:vAlign w:val="center"/>
          </w:tcPr>
          <w:p w:rsidR="007B68D6" w:rsidRPr="00CA0CFD" w:rsidRDefault="007B68D6" w:rsidP="00840A23">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675" w:type="dxa"/>
            <w:gridSpan w:val="9"/>
            <w:noWrap/>
            <w:vAlign w:val="center"/>
          </w:tcPr>
          <w:p w:rsidR="007B68D6" w:rsidRPr="00CA0CFD" w:rsidRDefault="007B68D6" w:rsidP="00355AC5">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SZAKMAI KÉSZSÉGEK</w:t>
            </w:r>
          </w:p>
        </w:tc>
      </w:tr>
      <w:tr w:rsidR="007B68D6" w:rsidRPr="00C57068">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Zenei halláskészség</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4D49A4"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7B68D6" w:rsidP="00CA0CFD">
            <w:pPr>
              <w:spacing w:after="0" w:line="240" w:lineRule="auto"/>
              <w:jc w:val="center"/>
              <w:rPr>
                <w:rFonts w:ascii="Palatino Linotype" w:hAnsi="Palatino Linotype"/>
                <w:sz w:val="20"/>
                <w:szCs w:val="20"/>
                <w:lang w:eastAsia="hu-HU"/>
              </w:rPr>
            </w:pPr>
          </w:p>
        </w:tc>
        <w:tc>
          <w:tcPr>
            <w:tcW w:w="872" w:type="dxa"/>
          </w:tcPr>
          <w:p w:rsidR="007B68D6" w:rsidRPr="00CA0CFD" w:rsidRDefault="004D49A4"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r>
      <w:tr w:rsidR="007B68D6" w:rsidRPr="00C57068">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Ritmus-tempó érzék</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4D49A4"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7B68D6" w:rsidP="00CA0CFD">
            <w:pPr>
              <w:spacing w:after="0" w:line="240" w:lineRule="auto"/>
              <w:jc w:val="center"/>
              <w:rPr>
                <w:rFonts w:ascii="Palatino Linotype" w:hAnsi="Palatino Linotype"/>
                <w:sz w:val="20"/>
                <w:szCs w:val="20"/>
                <w:lang w:eastAsia="hu-HU"/>
              </w:rPr>
            </w:pPr>
          </w:p>
        </w:tc>
        <w:tc>
          <w:tcPr>
            <w:tcW w:w="872" w:type="dxa"/>
          </w:tcPr>
          <w:p w:rsidR="007B68D6" w:rsidRPr="00CA0CFD" w:rsidRDefault="007B68D6" w:rsidP="00CA0CFD">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Manuális készség</w:t>
            </w: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7B68D6" w:rsidP="00CA0CFD">
            <w:pPr>
              <w:spacing w:after="0" w:line="240" w:lineRule="auto"/>
              <w:jc w:val="center"/>
              <w:rPr>
                <w:rFonts w:ascii="Palatino Linotype" w:hAnsi="Palatino Linotype"/>
                <w:sz w:val="20"/>
                <w:szCs w:val="20"/>
                <w:lang w:eastAsia="hu-HU"/>
              </w:rPr>
            </w:pPr>
          </w:p>
        </w:tc>
        <w:tc>
          <w:tcPr>
            <w:tcW w:w="872" w:type="dxa"/>
          </w:tcPr>
          <w:p w:rsidR="007B68D6" w:rsidRPr="00CA0CFD" w:rsidRDefault="007B68D6" w:rsidP="00CA0CFD">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Hangszerkezelési készség</w:t>
            </w: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08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7B68D6" w:rsidP="00CA0CFD">
            <w:pPr>
              <w:spacing w:after="0" w:line="240" w:lineRule="auto"/>
              <w:jc w:val="center"/>
              <w:rPr>
                <w:rFonts w:ascii="Palatino Linotype" w:hAnsi="Palatino Linotype"/>
                <w:sz w:val="20"/>
                <w:szCs w:val="20"/>
                <w:lang w:eastAsia="hu-HU"/>
              </w:rPr>
            </w:pPr>
          </w:p>
        </w:tc>
        <w:tc>
          <w:tcPr>
            <w:tcW w:w="872" w:type="dxa"/>
          </w:tcPr>
          <w:p w:rsidR="007B68D6" w:rsidRPr="00CA0CFD" w:rsidRDefault="007B68D6" w:rsidP="00CA0CFD">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675" w:type="dxa"/>
            <w:gridSpan w:val="9"/>
            <w:noWrap/>
            <w:vAlign w:val="center"/>
          </w:tcPr>
          <w:p w:rsidR="007B68D6" w:rsidRPr="00CA0CFD" w:rsidRDefault="007B68D6" w:rsidP="00355AC5">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SZEMÉLYES KOMPETENCIÁK</w:t>
            </w:r>
          </w:p>
        </w:tc>
      </w:tr>
      <w:tr w:rsidR="007B68D6" w:rsidRPr="00C57068">
        <w:trPr>
          <w:trHeight w:val="300"/>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Rugalmasság </w:t>
            </w:r>
          </w:p>
        </w:tc>
        <w:tc>
          <w:tcPr>
            <w:tcW w:w="540"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777"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7B68D6" w:rsidP="00CA0CFD">
            <w:pPr>
              <w:spacing w:after="0" w:line="240" w:lineRule="auto"/>
              <w:jc w:val="center"/>
              <w:rPr>
                <w:rFonts w:ascii="Palatino Linotype" w:hAnsi="Palatino Linotype"/>
                <w:sz w:val="20"/>
                <w:szCs w:val="20"/>
                <w:lang w:eastAsia="hu-HU"/>
              </w:rPr>
            </w:pPr>
          </w:p>
        </w:tc>
        <w:tc>
          <w:tcPr>
            <w:tcW w:w="872" w:type="dxa"/>
          </w:tcPr>
          <w:p w:rsidR="007B68D6" w:rsidRPr="00CA0CFD" w:rsidRDefault="007B68D6" w:rsidP="00CA0CFD">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Állóképesség</w:t>
            </w:r>
          </w:p>
        </w:tc>
        <w:tc>
          <w:tcPr>
            <w:tcW w:w="540"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777"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7B68D6" w:rsidP="00CA0CFD">
            <w:pPr>
              <w:spacing w:after="0" w:line="240" w:lineRule="auto"/>
              <w:jc w:val="center"/>
              <w:rPr>
                <w:rFonts w:ascii="Palatino Linotype" w:hAnsi="Palatino Linotype"/>
                <w:sz w:val="20"/>
                <w:szCs w:val="20"/>
                <w:lang w:eastAsia="hu-HU"/>
              </w:rPr>
            </w:pPr>
          </w:p>
        </w:tc>
        <w:tc>
          <w:tcPr>
            <w:tcW w:w="872" w:type="dxa"/>
          </w:tcPr>
          <w:p w:rsidR="007B68D6" w:rsidRPr="00CA0CFD" w:rsidRDefault="007B68D6" w:rsidP="00CA0CFD">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Összpontosítási készség</w:t>
            </w:r>
          </w:p>
        </w:tc>
        <w:tc>
          <w:tcPr>
            <w:tcW w:w="540"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noWrap/>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noWrap/>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4D49A4"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tcPr>
          <w:p w:rsidR="007B68D6" w:rsidRPr="00CA0CFD" w:rsidRDefault="007B68D6" w:rsidP="00CA0CFD">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675" w:type="dxa"/>
            <w:gridSpan w:val="9"/>
            <w:noWrap/>
            <w:vAlign w:val="center"/>
          </w:tcPr>
          <w:p w:rsidR="007B68D6" w:rsidRPr="00CA0CFD" w:rsidRDefault="007B68D6" w:rsidP="00355AC5">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TÁRSAS KOMPETENCIÁK</w:t>
            </w:r>
          </w:p>
        </w:tc>
      </w:tr>
      <w:tr w:rsidR="007B68D6" w:rsidRPr="00C57068">
        <w:trPr>
          <w:trHeight w:val="300"/>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Együttműködési készség</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4D49A4"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872" w:type="dxa"/>
          </w:tcPr>
          <w:p w:rsidR="007B68D6" w:rsidRPr="00CA0CFD" w:rsidRDefault="007B68D6" w:rsidP="00CA0CFD">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Kommunikációs</w:t>
            </w:r>
            <w:r w:rsidR="00487950" w:rsidRPr="00CA0CFD">
              <w:rPr>
                <w:rFonts w:ascii="Palatino Linotype" w:hAnsi="Palatino Linotype"/>
                <w:sz w:val="20"/>
                <w:szCs w:val="20"/>
                <w:lang w:eastAsia="hu-HU"/>
              </w:rPr>
              <w:t xml:space="preserve"> </w:t>
            </w:r>
            <w:r w:rsidRPr="00CA0CFD">
              <w:rPr>
                <w:rFonts w:ascii="Palatino Linotype" w:hAnsi="Palatino Linotype"/>
                <w:sz w:val="20"/>
                <w:szCs w:val="20"/>
                <w:lang w:eastAsia="hu-HU"/>
              </w:rPr>
              <w:t>készség</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777"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7B68D6" w:rsidP="00CA0CFD">
            <w:pPr>
              <w:spacing w:after="0" w:line="240" w:lineRule="auto"/>
              <w:jc w:val="center"/>
              <w:rPr>
                <w:rFonts w:ascii="Palatino Linotype" w:hAnsi="Palatino Linotype"/>
                <w:sz w:val="20"/>
                <w:szCs w:val="20"/>
                <w:lang w:eastAsia="hu-HU"/>
              </w:rPr>
            </w:pPr>
          </w:p>
        </w:tc>
        <w:tc>
          <w:tcPr>
            <w:tcW w:w="872" w:type="dxa"/>
          </w:tcPr>
          <w:p w:rsidR="007B68D6" w:rsidRPr="00CA0CFD" w:rsidRDefault="007B68D6" w:rsidP="00CA0CFD">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Meggyőzőkészség</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7B68D6" w:rsidP="00CA0CFD">
            <w:pPr>
              <w:spacing w:after="0" w:line="240" w:lineRule="auto"/>
              <w:jc w:val="center"/>
              <w:rPr>
                <w:rFonts w:ascii="Palatino Linotype" w:hAnsi="Palatino Linotype"/>
                <w:sz w:val="20"/>
                <w:szCs w:val="20"/>
                <w:lang w:eastAsia="hu-HU"/>
              </w:rPr>
            </w:pPr>
          </w:p>
        </w:tc>
        <w:tc>
          <w:tcPr>
            <w:tcW w:w="872" w:type="dxa"/>
          </w:tcPr>
          <w:p w:rsidR="007B68D6" w:rsidRPr="00CA0CFD" w:rsidRDefault="004D49A4"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r>
      <w:tr w:rsidR="007B68D6" w:rsidRPr="00C57068">
        <w:trPr>
          <w:trHeight w:val="360"/>
          <w:jc w:val="center"/>
        </w:trPr>
        <w:tc>
          <w:tcPr>
            <w:tcW w:w="10675" w:type="dxa"/>
            <w:gridSpan w:val="9"/>
            <w:noWrap/>
            <w:vAlign w:val="center"/>
          </w:tcPr>
          <w:p w:rsidR="007B68D6" w:rsidRPr="00CA0CFD" w:rsidRDefault="007B68D6" w:rsidP="00355AC5">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MÓDSZERKOMPETENCIÁK</w:t>
            </w:r>
          </w:p>
        </w:tc>
      </w:tr>
      <w:tr w:rsidR="007B68D6" w:rsidRPr="00C57068">
        <w:trPr>
          <w:trHeight w:val="300"/>
          <w:jc w:val="center"/>
        </w:trPr>
        <w:tc>
          <w:tcPr>
            <w:tcW w:w="4649" w:type="dxa"/>
            <w:noWrap/>
            <w:vAlign w:val="center"/>
          </w:tcPr>
          <w:p w:rsidR="007B68D6" w:rsidRPr="00CA0CFD" w:rsidRDefault="007B68D6" w:rsidP="00355AC5">
            <w:pPr>
              <w:spacing w:after="0" w:line="240" w:lineRule="auto"/>
              <w:jc w:val="both"/>
              <w:rPr>
                <w:rFonts w:ascii="Palatino Linotype" w:hAnsi="Palatino Linotype"/>
                <w:sz w:val="20"/>
                <w:szCs w:val="20"/>
                <w:lang w:eastAsia="hu-HU"/>
              </w:rPr>
            </w:pPr>
            <w:r w:rsidRPr="00CA0CFD">
              <w:rPr>
                <w:rFonts w:ascii="Palatino Linotype" w:hAnsi="Palatino Linotype"/>
                <w:sz w:val="20"/>
                <w:szCs w:val="20"/>
                <w:lang w:eastAsia="hu-HU"/>
              </w:rPr>
              <w:t>Új ötletek, megoldások kipróbálása</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777" w:type="dxa"/>
            <w:vAlign w:val="center"/>
          </w:tcPr>
          <w:p w:rsidR="007B68D6" w:rsidRPr="00CA0CFD" w:rsidRDefault="00FE1887" w:rsidP="00CA0CFD">
            <w:pPr>
              <w:spacing w:after="0" w:line="240" w:lineRule="auto"/>
              <w:jc w:val="center"/>
              <w:rPr>
                <w:rFonts w:ascii="Palatino Linotype" w:hAnsi="Palatino Linotype"/>
                <w:sz w:val="20"/>
                <w:szCs w:val="20"/>
                <w:lang w:eastAsia="hu-HU"/>
              </w:rPr>
            </w:pPr>
            <w:r w:rsidRPr="00CA0CFD">
              <w:rPr>
                <w:rFonts w:ascii="Palatino Linotype" w:hAnsi="Palatino Linotype"/>
                <w:sz w:val="20"/>
                <w:szCs w:val="20"/>
                <w:lang w:eastAsia="hu-HU"/>
              </w:rPr>
              <w:t>x</w:t>
            </w:r>
          </w:p>
        </w:tc>
        <w:tc>
          <w:tcPr>
            <w:tcW w:w="108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540" w:type="dxa"/>
            <w:vAlign w:val="center"/>
          </w:tcPr>
          <w:p w:rsidR="007B68D6" w:rsidRPr="00CA0CFD" w:rsidRDefault="007B68D6" w:rsidP="00CA0CFD">
            <w:pPr>
              <w:spacing w:after="0" w:line="240" w:lineRule="auto"/>
              <w:jc w:val="center"/>
              <w:rPr>
                <w:rFonts w:ascii="Palatino Linotype" w:hAnsi="Palatino Linotype"/>
                <w:sz w:val="20"/>
                <w:szCs w:val="20"/>
                <w:lang w:eastAsia="hu-HU"/>
              </w:rPr>
            </w:pPr>
          </w:p>
        </w:tc>
        <w:tc>
          <w:tcPr>
            <w:tcW w:w="1137" w:type="dxa"/>
          </w:tcPr>
          <w:p w:rsidR="007B68D6" w:rsidRPr="00CA0CFD" w:rsidRDefault="007B68D6" w:rsidP="00CA0CFD">
            <w:pPr>
              <w:spacing w:after="0" w:line="240" w:lineRule="auto"/>
              <w:jc w:val="center"/>
              <w:rPr>
                <w:rFonts w:ascii="Palatino Linotype" w:hAnsi="Palatino Linotype"/>
                <w:sz w:val="20"/>
                <w:szCs w:val="20"/>
                <w:lang w:eastAsia="hu-HU"/>
              </w:rPr>
            </w:pPr>
          </w:p>
        </w:tc>
        <w:tc>
          <w:tcPr>
            <w:tcW w:w="872" w:type="dxa"/>
          </w:tcPr>
          <w:p w:rsidR="007B68D6" w:rsidRPr="00CA0CFD" w:rsidRDefault="007B68D6" w:rsidP="00CA0CFD">
            <w:pPr>
              <w:spacing w:after="0" w:line="240" w:lineRule="auto"/>
              <w:jc w:val="center"/>
              <w:rPr>
                <w:rFonts w:ascii="Palatino Linotype" w:hAnsi="Palatino Linotype"/>
                <w:sz w:val="20"/>
                <w:szCs w:val="20"/>
                <w:lang w:eastAsia="hu-HU"/>
              </w:rPr>
            </w:pPr>
          </w:p>
        </w:tc>
      </w:tr>
    </w:tbl>
    <w:p w:rsidR="007B68D6" w:rsidRPr="00C57068" w:rsidRDefault="007B68D6" w:rsidP="00355AC5">
      <w:pPr>
        <w:widowControl w:val="0"/>
        <w:suppressAutoHyphens/>
        <w:spacing w:after="0" w:line="240" w:lineRule="auto"/>
        <w:rPr>
          <w:rFonts w:ascii="Palatino Linotype" w:hAnsi="Palatino Linotype"/>
          <w:b/>
          <w:sz w:val="24"/>
          <w:szCs w:val="24"/>
        </w:rPr>
      </w:pPr>
    </w:p>
    <w:p w:rsidR="007B68D6" w:rsidRPr="00C57068" w:rsidRDefault="00B56D15" w:rsidP="00355AC5">
      <w:pPr>
        <w:spacing w:after="0" w:line="240" w:lineRule="auto"/>
        <w:rPr>
          <w:rFonts w:ascii="Palatino Linotype" w:hAnsi="Palatino Linotype"/>
          <w:sz w:val="24"/>
          <w:szCs w:val="24"/>
        </w:rPr>
      </w:pPr>
      <w:r w:rsidRPr="00C57068">
        <w:rPr>
          <w:rFonts w:ascii="Palatino Linotype" w:hAnsi="Palatino Linotype"/>
          <w:sz w:val="24"/>
          <w:szCs w:val="24"/>
        </w:rPr>
        <w:br w:type="page"/>
      </w:r>
    </w:p>
    <w:tbl>
      <w:tblPr>
        <w:tblW w:w="10553" w:type="dxa"/>
        <w:jc w:val="center"/>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60"/>
        <w:gridCol w:w="540"/>
        <w:gridCol w:w="900"/>
        <w:gridCol w:w="540"/>
        <w:gridCol w:w="1440"/>
        <w:gridCol w:w="720"/>
        <w:gridCol w:w="720"/>
        <w:gridCol w:w="833"/>
      </w:tblGrid>
      <w:tr w:rsidR="00355AC5" w:rsidRPr="00C57068">
        <w:trPr>
          <w:trHeight w:val="570"/>
          <w:jc w:val="center"/>
        </w:trPr>
        <w:tc>
          <w:tcPr>
            <w:tcW w:w="4860" w:type="dxa"/>
            <w:vMerge w:val="restart"/>
            <w:noWrap/>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10603-12 Egyházi zene szolgáltatása</w:t>
            </w:r>
          </w:p>
        </w:tc>
        <w:tc>
          <w:tcPr>
            <w:tcW w:w="3420" w:type="dxa"/>
            <w:gridSpan w:val="4"/>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Egyházzene irodalom</w:t>
            </w:r>
          </w:p>
        </w:tc>
        <w:tc>
          <w:tcPr>
            <w:tcW w:w="2273" w:type="dxa"/>
            <w:gridSpan w:val="3"/>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Orgonaismeret</w:t>
            </w:r>
          </w:p>
        </w:tc>
      </w:tr>
      <w:tr w:rsidR="007B68D6" w:rsidRPr="00C57068" w:rsidTr="00527AC1">
        <w:trPr>
          <w:trHeight w:val="2375"/>
          <w:jc w:val="center"/>
        </w:trPr>
        <w:tc>
          <w:tcPr>
            <w:tcW w:w="4860" w:type="dxa"/>
            <w:vMerge/>
            <w:vAlign w:val="center"/>
          </w:tcPr>
          <w:p w:rsidR="007B68D6" w:rsidRPr="00C57068" w:rsidRDefault="007B68D6" w:rsidP="00355AC5">
            <w:pPr>
              <w:spacing w:after="0" w:line="240" w:lineRule="auto"/>
              <w:rPr>
                <w:rFonts w:ascii="Palatino Linotype" w:hAnsi="Palatino Linotype"/>
                <w:sz w:val="24"/>
                <w:szCs w:val="24"/>
                <w:lang w:eastAsia="hu-HU"/>
              </w:rPr>
            </w:pPr>
          </w:p>
        </w:tc>
        <w:tc>
          <w:tcPr>
            <w:tcW w:w="540" w:type="dxa"/>
            <w:textDirection w:val="btLr"/>
            <w:vAlign w:val="center"/>
          </w:tcPr>
          <w:p w:rsidR="007B68D6" w:rsidRPr="00C57068" w:rsidRDefault="007B68D6" w:rsidP="00527AC1">
            <w:pPr>
              <w:spacing w:after="0" w:line="240" w:lineRule="auto"/>
              <w:ind w:left="57"/>
              <w:rPr>
                <w:rFonts w:ascii="Palatino Linotype" w:hAnsi="Palatino Linotype"/>
                <w:sz w:val="20"/>
                <w:szCs w:val="20"/>
                <w:lang w:eastAsia="hu-HU"/>
              </w:rPr>
            </w:pPr>
            <w:r w:rsidRPr="00C57068">
              <w:rPr>
                <w:rFonts w:ascii="Palatino Linotype" w:hAnsi="Palatino Linotype"/>
                <w:sz w:val="20"/>
                <w:szCs w:val="20"/>
                <w:lang w:eastAsia="hu-HU"/>
              </w:rPr>
              <w:t>Egyházzene története</w:t>
            </w:r>
          </w:p>
        </w:tc>
        <w:tc>
          <w:tcPr>
            <w:tcW w:w="900"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Egyházzenei repertoár</w:t>
            </w:r>
          </w:p>
        </w:tc>
        <w:tc>
          <w:tcPr>
            <w:tcW w:w="540"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Zenehallgatás</w:t>
            </w:r>
          </w:p>
        </w:tc>
        <w:tc>
          <w:tcPr>
            <w:tcW w:w="1440" w:type="dxa"/>
            <w:textDirection w:val="btLr"/>
            <w:vAlign w:val="center"/>
          </w:tcPr>
          <w:p w:rsidR="007B68D6" w:rsidRPr="00527AC1" w:rsidRDefault="00487950"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Egyh</w:t>
            </w:r>
            <w:r w:rsidR="007B68D6" w:rsidRPr="00527AC1">
              <w:rPr>
                <w:rFonts w:ascii="Palatino Linotype" w:hAnsi="Palatino Linotype"/>
                <w:sz w:val="20"/>
                <w:szCs w:val="20"/>
                <w:lang w:eastAsia="hu-HU"/>
              </w:rPr>
              <w:t>ázzene liturgiába való beillesztésének lehetősége</w:t>
            </w:r>
          </w:p>
        </w:tc>
        <w:tc>
          <w:tcPr>
            <w:tcW w:w="720"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Orgona szerkezeti felépítése</w:t>
            </w:r>
          </w:p>
        </w:tc>
        <w:tc>
          <w:tcPr>
            <w:tcW w:w="720"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Orgonaépítési stílusok</w:t>
            </w:r>
          </w:p>
        </w:tc>
        <w:tc>
          <w:tcPr>
            <w:tcW w:w="833"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Az orgona védelme és karbantartása</w:t>
            </w:r>
          </w:p>
        </w:tc>
      </w:tr>
      <w:tr w:rsidR="007B68D6" w:rsidRPr="00C57068">
        <w:trPr>
          <w:trHeight w:val="345"/>
          <w:jc w:val="center"/>
        </w:trPr>
        <w:tc>
          <w:tcPr>
            <w:tcW w:w="10553" w:type="dxa"/>
            <w:gridSpan w:val="8"/>
            <w:noWrap/>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FELADATOK</w:t>
            </w: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Járatos a funkciós zene harmóniavilágában</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Tisztában van a klasszikus összhangzattan szabályaival és a gyakorlatban is tudja alkalmazni</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Diktálás után akkordfűzési gyakorlatot játszik, lejegyez</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Az akkordok jelöléseit helyesen alkalmazza</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A zeneműveket harmóniailag elemzi</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A zeneműveket formailag elemzi</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Egyházi zeneműveket, népénekeket ad elő, szükség szerint más hangnembe transzponálja</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Értelmezi a népének- és liturgikus énekszövegeket</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Elemzi a népénekeket és liturgikus énekeket</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Felekezetének repertoárját kottából énekli</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Járatos a liturgiában és annak rendjét, szabályait betartja</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Liturgikus énekeket (gregorián énekek, egyházi népének, graduálénekek, stb.) előad</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 xml:space="preserve">Járatos a Bibliában, a hitvallási iratokban </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Járatos felekezete alapvető tanításaiban, történetében</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Képes hosszú távon koncentrálni</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Zeneműveket szükség szerint emlékezetből ad elő</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Ügyel a helyes tempóra, dinamikára, ritmusra és intonációra</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Pontosan értelmezi a zenei műszavakat, előadási jeleket, utasításokat</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112A63"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720" w:type="dxa"/>
            <w:vAlign w:val="center"/>
          </w:tcPr>
          <w:p w:rsidR="007B68D6" w:rsidRPr="00527AC1" w:rsidRDefault="00112A63"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Kimunkált, magas fokú technikai biztonságérzettel és előadói készségekkel ad elő</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Az egyházzenét szép, kifejező hangon szólaltatja meg</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487950"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A zeneművek szö</w:t>
            </w:r>
            <w:r w:rsidR="007B68D6" w:rsidRPr="00527AC1">
              <w:rPr>
                <w:rFonts w:ascii="Palatino Linotype" w:hAnsi="Palatino Linotype"/>
                <w:sz w:val="20"/>
                <w:szCs w:val="20"/>
                <w:lang w:eastAsia="hu-HU"/>
              </w:rPr>
              <w:t>vegét világosan, artikuláltan interpretálja</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Az előadásra kerülő műveket stílushűen, művészileg és érzelmileg kifejezően adja elő</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Zongorán játszik (a szakmai követelmények szintjén)</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Tájékozott az egyházzene történetében</w:t>
            </w:r>
          </w:p>
        </w:tc>
        <w:tc>
          <w:tcPr>
            <w:tcW w:w="540" w:type="dxa"/>
            <w:noWrap/>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900" w:type="dxa"/>
            <w:noWrap/>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noWrap/>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14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noWrap/>
            <w:vAlign w:val="center"/>
          </w:tcPr>
          <w:p w:rsidR="007B68D6" w:rsidRPr="00527AC1" w:rsidRDefault="00112A63"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553" w:type="dxa"/>
            <w:gridSpan w:val="8"/>
            <w:noWrap/>
            <w:vAlign w:val="center"/>
          </w:tcPr>
          <w:p w:rsidR="007B68D6" w:rsidRPr="00C57068" w:rsidRDefault="007B68D6" w:rsidP="00355AC5">
            <w:pPr>
              <w:spacing w:after="0" w:line="240" w:lineRule="auto"/>
              <w:jc w:val="center"/>
              <w:rPr>
                <w:rFonts w:ascii="Palatino Linotype" w:hAnsi="Palatino Linotype"/>
                <w:sz w:val="24"/>
                <w:szCs w:val="24"/>
                <w:lang w:eastAsia="hu-HU"/>
              </w:rPr>
            </w:pPr>
            <w:r w:rsidRPr="00C57068">
              <w:rPr>
                <w:rFonts w:ascii="Palatino Linotype" w:hAnsi="Palatino Linotype"/>
                <w:sz w:val="24"/>
                <w:szCs w:val="24"/>
                <w:lang w:eastAsia="hu-HU"/>
              </w:rPr>
              <w:t>SZAKMAI ISMERETEK</w:t>
            </w: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Zeneelmélet</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Egyházi hangsorok, skálák</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Nég</w:t>
            </w:r>
            <w:r w:rsidR="00487950" w:rsidRPr="00527AC1">
              <w:rPr>
                <w:rFonts w:ascii="Palatino Linotype" w:hAnsi="Palatino Linotype"/>
                <w:sz w:val="20"/>
                <w:szCs w:val="20"/>
                <w:lang w:eastAsia="hu-HU"/>
              </w:rPr>
              <w:t>y</w:t>
            </w:r>
            <w:r w:rsidRPr="00527AC1">
              <w:rPr>
                <w:rFonts w:ascii="Palatino Linotype" w:hAnsi="Palatino Linotype"/>
                <w:sz w:val="20"/>
                <w:szCs w:val="20"/>
                <w:lang w:eastAsia="hu-HU"/>
              </w:rPr>
              <w:t>szólamú szerkesztés</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Egyházzene története és irodalma</w:t>
            </w:r>
          </w:p>
        </w:tc>
        <w:tc>
          <w:tcPr>
            <w:tcW w:w="54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A liturgia története</w:t>
            </w:r>
          </w:p>
        </w:tc>
        <w:tc>
          <w:tcPr>
            <w:tcW w:w="54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A liturgia elemei</w:t>
            </w:r>
          </w:p>
        </w:tc>
        <w:tc>
          <w:tcPr>
            <w:tcW w:w="54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Hittan</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Biblia</w:t>
            </w:r>
          </w:p>
        </w:tc>
        <w:tc>
          <w:tcPr>
            <w:tcW w:w="54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Egyházi népének</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Gregorián ének</w:t>
            </w:r>
          </w:p>
        </w:tc>
        <w:tc>
          <w:tcPr>
            <w:tcW w:w="54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A zenei anyag stílusos, pontos, tagolt, kifejező előadása</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Magas szintű technikai felkészültség</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Ritmikailag és tempótartásban pontos, stílusos előadás</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A repertoár nagy részének kotta nélküli bemutatása</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Zongorajáték</w:t>
            </w:r>
          </w:p>
        </w:tc>
        <w:tc>
          <w:tcPr>
            <w:tcW w:w="5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noWrap/>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553" w:type="dxa"/>
            <w:gridSpan w:val="8"/>
            <w:noWrap/>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SZAKMAI KÉSZSÉGEK</w:t>
            </w: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Zenei halláskészség</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Ritmus-tempó érzék</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Manuális készség</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Hangszerkezelési készség</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553" w:type="dxa"/>
            <w:gridSpan w:val="8"/>
            <w:noWrap/>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SZEMÉLYES KOMPETENCIÁK</w:t>
            </w:r>
          </w:p>
        </w:tc>
      </w:tr>
      <w:tr w:rsidR="007B68D6" w:rsidRPr="00C57068">
        <w:trPr>
          <w:trHeight w:val="300"/>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Rugalmasság </w:t>
            </w:r>
          </w:p>
        </w:tc>
        <w:tc>
          <w:tcPr>
            <w:tcW w:w="5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noWrap/>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Állóképesség</w:t>
            </w:r>
          </w:p>
        </w:tc>
        <w:tc>
          <w:tcPr>
            <w:tcW w:w="5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noWrap/>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Összpontosítási készség</w:t>
            </w:r>
          </w:p>
        </w:tc>
        <w:tc>
          <w:tcPr>
            <w:tcW w:w="5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noWrap/>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noWrap/>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144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noWrap/>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553" w:type="dxa"/>
            <w:gridSpan w:val="8"/>
            <w:noWrap/>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TÁRSAS KOMPETENCIÁK</w:t>
            </w:r>
          </w:p>
        </w:tc>
      </w:tr>
      <w:tr w:rsidR="007B68D6" w:rsidRPr="00C57068">
        <w:trPr>
          <w:trHeight w:val="300"/>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Együttműködési készség</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D747D1" w:rsidP="00527AC1">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x</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Kommunikációs</w:t>
            </w:r>
            <w:r w:rsidR="00487950" w:rsidRPr="00527AC1">
              <w:rPr>
                <w:rFonts w:ascii="Palatino Linotype" w:hAnsi="Palatino Linotype"/>
                <w:sz w:val="20"/>
                <w:szCs w:val="20"/>
                <w:lang w:eastAsia="hu-HU"/>
              </w:rPr>
              <w:t xml:space="preserve"> </w:t>
            </w:r>
            <w:r w:rsidRPr="00527AC1">
              <w:rPr>
                <w:rFonts w:ascii="Palatino Linotype" w:hAnsi="Palatino Linotype"/>
                <w:sz w:val="20"/>
                <w:szCs w:val="20"/>
                <w:lang w:eastAsia="hu-HU"/>
              </w:rPr>
              <w:t>készség</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Meggyőzőkészség</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553" w:type="dxa"/>
            <w:gridSpan w:val="8"/>
            <w:noWrap/>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MÓDSZERKOMPETENCIÁK</w:t>
            </w:r>
          </w:p>
        </w:tc>
      </w:tr>
      <w:tr w:rsidR="007B68D6" w:rsidRPr="00C57068">
        <w:trPr>
          <w:trHeight w:val="300"/>
          <w:jc w:val="center"/>
        </w:trPr>
        <w:tc>
          <w:tcPr>
            <w:tcW w:w="4860" w:type="dxa"/>
            <w:noWrap/>
            <w:vAlign w:val="center"/>
          </w:tcPr>
          <w:p w:rsidR="007B68D6" w:rsidRPr="00527AC1" w:rsidRDefault="007B68D6" w:rsidP="00355AC5">
            <w:pPr>
              <w:spacing w:after="0" w:line="240" w:lineRule="auto"/>
              <w:jc w:val="both"/>
              <w:rPr>
                <w:rFonts w:ascii="Palatino Linotype" w:hAnsi="Palatino Linotype"/>
                <w:sz w:val="20"/>
                <w:szCs w:val="20"/>
                <w:lang w:eastAsia="hu-HU"/>
              </w:rPr>
            </w:pPr>
            <w:r w:rsidRPr="00527AC1">
              <w:rPr>
                <w:rFonts w:ascii="Palatino Linotype" w:hAnsi="Palatino Linotype"/>
                <w:sz w:val="20"/>
                <w:szCs w:val="20"/>
                <w:lang w:eastAsia="hu-HU"/>
              </w:rPr>
              <w:t>Új ötletek, megoldások kipróbálása</w:t>
            </w: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90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5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144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720" w:type="dxa"/>
            <w:vAlign w:val="center"/>
          </w:tcPr>
          <w:p w:rsidR="007B68D6" w:rsidRPr="00527AC1" w:rsidRDefault="007B68D6" w:rsidP="00527AC1">
            <w:pPr>
              <w:spacing w:after="0" w:line="240" w:lineRule="auto"/>
              <w:jc w:val="center"/>
              <w:rPr>
                <w:rFonts w:ascii="Palatino Linotype" w:hAnsi="Palatino Linotype"/>
                <w:sz w:val="20"/>
                <w:szCs w:val="20"/>
                <w:lang w:eastAsia="hu-HU"/>
              </w:rPr>
            </w:pPr>
          </w:p>
        </w:tc>
        <w:tc>
          <w:tcPr>
            <w:tcW w:w="833" w:type="dxa"/>
          </w:tcPr>
          <w:p w:rsidR="007B68D6" w:rsidRPr="00527AC1" w:rsidRDefault="007B68D6" w:rsidP="00527AC1">
            <w:pPr>
              <w:spacing w:after="0" w:line="240" w:lineRule="auto"/>
              <w:jc w:val="center"/>
              <w:rPr>
                <w:rFonts w:ascii="Palatino Linotype" w:hAnsi="Palatino Linotype"/>
                <w:sz w:val="20"/>
                <w:szCs w:val="20"/>
                <w:lang w:eastAsia="hu-HU"/>
              </w:rPr>
            </w:pPr>
          </w:p>
        </w:tc>
      </w:tr>
    </w:tbl>
    <w:p w:rsidR="00B56D15" w:rsidRPr="00C57068" w:rsidRDefault="00B56D15" w:rsidP="00355AC5">
      <w:pPr>
        <w:spacing w:after="0" w:line="240" w:lineRule="auto"/>
        <w:rPr>
          <w:rFonts w:ascii="Palatino Linotype" w:hAnsi="Palatino Linotype"/>
          <w:sz w:val="24"/>
          <w:szCs w:val="24"/>
        </w:rPr>
      </w:pPr>
    </w:p>
    <w:p w:rsidR="007B68D6" w:rsidRPr="00C57068" w:rsidRDefault="00B56D15" w:rsidP="00355AC5">
      <w:pPr>
        <w:spacing w:after="0" w:line="240" w:lineRule="auto"/>
        <w:rPr>
          <w:rFonts w:ascii="Palatino Linotype" w:hAnsi="Palatino Linotype"/>
          <w:sz w:val="24"/>
          <w:szCs w:val="24"/>
        </w:rPr>
      </w:pPr>
      <w:r w:rsidRPr="00C57068">
        <w:rPr>
          <w:rFonts w:ascii="Palatino Linotype" w:hAnsi="Palatino Linotype"/>
          <w:sz w:val="24"/>
          <w:szCs w:val="24"/>
        </w:rPr>
        <w:br w:type="page"/>
      </w:r>
    </w:p>
    <w:tbl>
      <w:tblPr>
        <w:tblW w:w="10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89"/>
        <w:gridCol w:w="720"/>
        <w:gridCol w:w="540"/>
        <w:gridCol w:w="540"/>
        <w:gridCol w:w="1440"/>
        <w:gridCol w:w="1053"/>
        <w:gridCol w:w="492"/>
      </w:tblGrid>
      <w:tr w:rsidR="00355AC5" w:rsidRPr="00C57068">
        <w:trPr>
          <w:trHeight w:val="570"/>
          <w:jc w:val="center"/>
        </w:trPr>
        <w:tc>
          <w:tcPr>
            <w:tcW w:w="5589" w:type="dxa"/>
            <w:vMerge w:val="restart"/>
            <w:noWrap/>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10603-12 Egyházi zene szolgáltatása</w:t>
            </w:r>
          </w:p>
        </w:tc>
        <w:tc>
          <w:tcPr>
            <w:tcW w:w="1800" w:type="dxa"/>
            <w:gridSpan w:val="3"/>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Hittan</w:t>
            </w:r>
          </w:p>
        </w:tc>
        <w:tc>
          <w:tcPr>
            <w:tcW w:w="2985" w:type="dxa"/>
            <w:gridSpan w:val="3"/>
            <w:vAlign w:val="center"/>
          </w:tcPr>
          <w:p w:rsidR="007B68D6" w:rsidRPr="00527AC1" w:rsidRDefault="007B68D6" w:rsidP="00355AC5">
            <w:pPr>
              <w:spacing w:after="0" w:line="240" w:lineRule="auto"/>
              <w:jc w:val="center"/>
              <w:rPr>
                <w:rFonts w:ascii="Palatino Linotype" w:hAnsi="Palatino Linotype"/>
                <w:sz w:val="20"/>
                <w:szCs w:val="20"/>
                <w:lang w:eastAsia="hu-HU"/>
              </w:rPr>
            </w:pPr>
            <w:r w:rsidRPr="00527AC1">
              <w:rPr>
                <w:rFonts w:ascii="Palatino Linotype" w:hAnsi="Palatino Linotype"/>
                <w:sz w:val="20"/>
                <w:szCs w:val="20"/>
                <w:lang w:eastAsia="hu-HU"/>
              </w:rPr>
              <w:t>Liturgia</w:t>
            </w:r>
          </w:p>
        </w:tc>
      </w:tr>
      <w:tr w:rsidR="007B68D6" w:rsidRPr="00C57068" w:rsidTr="00527AC1">
        <w:trPr>
          <w:trHeight w:val="3613"/>
          <w:jc w:val="center"/>
        </w:trPr>
        <w:tc>
          <w:tcPr>
            <w:tcW w:w="5589" w:type="dxa"/>
            <w:vMerge/>
            <w:vAlign w:val="center"/>
          </w:tcPr>
          <w:p w:rsidR="007B68D6" w:rsidRPr="00C57068" w:rsidRDefault="007B68D6" w:rsidP="00355AC5">
            <w:pPr>
              <w:spacing w:after="0" w:line="240" w:lineRule="auto"/>
              <w:rPr>
                <w:rFonts w:ascii="Palatino Linotype" w:hAnsi="Palatino Linotype"/>
                <w:sz w:val="24"/>
                <w:szCs w:val="24"/>
                <w:lang w:eastAsia="hu-HU"/>
              </w:rPr>
            </w:pPr>
          </w:p>
        </w:tc>
        <w:tc>
          <w:tcPr>
            <w:tcW w:w="720"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 xml:space="preserve">Alapvető felekezeti hittani ismeretek </w:t>
            </w:r>
          </w:p>
        </w:tc>
        <w:tc>
          <w:tcPr>
            <w:tcW w:w="540"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Bibliaismeret</w:t>
            </w:r>
          </w:p>
        </w:tc>
        <w:tc>
          <w:tcPr>
            <w:tcW w:w="540"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A Biblia és a liturgia</w:t>
            </w:r>
          </w:p>
        </w:tc>
        <w:tc>
          <w:tcPr>
            <w:tcW w:w="1440"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Alapvető liturgikus ismeretek, a felekezeti különbségeket is figyelembe véve</w:t>
            </w:r>
          </w:p>
        </w:tc>
        <w:tc>
          <w:tcPr>
            <w:tcW w:w="1053"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Különböző liturgikus istentiszteleti formák ismerete</w:t>
            </w:r>
          </w:p>
        </w:tc>
        <w:tc>
          <w:tcPr>
            <w:tcW w:w="492" w:type="dxa"/>
            <w:textDirection w:val="btLr"/>
            <w:vAlign w:val="center"/>
          </w:tcPr>
          <w:p w:rsidR="007B68D6" w:rsidRPr="00527AC1" w:rsidRDefault="007B68D6" w:rsidP="00527AC1">
            <w:pPr>
              <w:spacing w:after="0" w:line="240" w:lineRule="auto"/>
              <w:ind w:left="57"/>
              <w:rPr>
                <w:rFonts w:ascii="Palatino Linotype" w:hAnsi="Palatino Linotype"/>
                <w:sz w:val="20"/>
                <w:szCs w:val="20"/>
                <w:lang w:eastAsia="hu-HU"/>
              </w:rPr>
            </w:pPr>
            <w:r w:rsidRPr="00527AC1">
              <w:rPr>
                <w:rFonts w:ascii="Palatino Linotype" w:hAnsi="Palatino Linotype"/>
                <w:sz w:val="20"/>
                <w:szCs w:val="20"/>
                <w:lang w:eastAsia="hu-HU"/>
              </w:rPr>
              <w:t>Liturgikus előírások</w:t>
            </w:r>
          </w:p>
        </w:tc>
      </w:tr>
      <w:tr w:rsidR="007B68D6" w:rsidRPr="00C57068">
        <w:trPr>
          <w:trHeight w:val="345"/>
          <w:jc w:val="center"/>
        </w:trPr>
        <w:tc>
          <w:tcPr>
            <w:tcW w:w="10374" w:type="dxa"/>
            <w:gridSpan w:val="7"/>
            <w:noWrap/>
            <w:vAlign w:val="center"/>
          </w:tcPr>
          <w:p w:rsidR="007B68D6" w:rsidRPr="00864D0B" w:rsidRDefault="007B68D6" w:rsidP="00355AC5">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FELADATOK</w:t>
            </w: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Járatos a funkciós zene harmóniavilágában</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Tisztában van a klasszikus összhangzattan szabályaival és a gyakorlatban is tudja alkalmazni</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Diktálás után akkordfűzési gyakorlatot játszik, lejegyez</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Az akkordok jelöléseit helyesen alkalmazza</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A zeneműveket harmóniailag elemzi</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A zeneműveket formailag elemzi</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Egyházi zeneműveket, népénekeket ad elő, szükség szerint más hangnembe transzponálja</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Értelmezi a népének- és liturgikus énekszövegeket</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4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Elemzi a népénekeket és liturgikus énekeket</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Felekezetének repertoárját kottából énekli</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Járatos a liturgiában és annak rendjét, szabályait betartja</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4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053"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492"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Liturgikus énekeket (gregorián énekek, egyházi népének, graduálénekek, stb.) előad</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 xml:space="preserve">Járatos a Bibliában, a hitvallási iratokban </w:t>
            </w:r>
          </w:p>
        </w:tc>
        <w:tc>
          <w:tcPr>
            <w:tcW w:w="72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Járatos felekezete alapvető tanításaiban, történetében</w:t>
            </w:r>
          </w:p>
        </w:tc>
        <w:tc>
          <w:tcPr>
            <w:tcW w:w="72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Képes hosszú távon koncentrálni</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Zeneműveket szükség szerint emlékezetből ad elő</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Ügyel a helyes tempóra, dinamikára, ritmusra és intonációra</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Pontosan értelmezi a zenei műszavakat, előadási jeleket, utasításokat</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Kimunkált, magas fokú technikai biztonságérzettel és előadói készségekkel ad elő</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Az egyházzenét szép, kifejező hangon szólaltatja meg</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487950"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A zenemű</w:t>
            </w:r>
            <w:r w:rsidR="007B68D6" w:rsidRPr="00864D0B">
              <w:rPr>
                <w:rFonts w:ascii="Palatino Linotype" w:hAnsi="Palatino Linotype"/>
                <w:sz w:val="20"/>
                <w:szCs w:val="20"/>
                <w:lang w:eastAsia="hu-HU"/>
              </w:rPr>
              <w:t>v</w:t>
            </w:r>
            <w:r w:rsidRPr="00864D0B">
              <w:rPr>
                <w:rFonts w:ascii="Palatino Linotype" w:hAnsi="Palatino Linotype"/>
                <w:sz w:val="20"/>
                <w:szCs w:val="20"/>
                <w:lang w:eastAsia="hu-HU"/>
              </w:rPr>
              <w:t>ek szö</w:t>
            </w:r>
            <w:r w:rsidR="007B68D6" w:rsidRPr="00864D0B">
              <w:rPr>
                <w:rFonts w:ascii="Palatino Linotype" w:hAnsi="Palatino Linotype"/>
                <w:sz w:val="20"/>
                <w:szCs w:val="20"/>
                <w:lang w:eastAsia="hu-HU"/>
              </w:rPr>
              <w:t>vegét világosan, artikuláltan interpretálja</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Az előadásra kerülő műveket stílushűen, művészileg és érzelmileg kifejezően adja elő</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Zongorán játszik (a szakmai követelmények szintjén)</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Tájékozott az egyházzene történetében</w:t>
            </w:r>
          </w:p>
        </w:tc>
        <w:tc>
          <w:tcPr>
            <w:tcW w:w="72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374" w:type="dxa"/>
            <w:gridSpan w:val="7"/>
            <w:noWrap/>
            <w:vAlign w:val="center"/>
          </w:tcPr>
          <w:p w:rsidR="007B68D6" w:rsidRPr="00864D0B" w:rsidRDefault="007B68D6" w:rsidP="00355AC5">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SZAKMAI ISMERETEK</w:t>
            </w: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Zeneelmélet</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Egyházi hangsorok, skálák</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Nég</w:t>
            </w:r>
            <w:r w:rsidR="00487950" w:rsidRPr="00864D0B">
              <w:rPr>
                <w:rFonts w:ascii="Palatino Linotype" w:hAnsi="Palatino Linotype"/>
                <w:sz w:val="20"/>
                <w:szCs w:val="20"/>
                <w:lang w:eastAsia="hu-HU"/>
              </w:rPr>
              <w:t>y</w:t>
            </w:r>
            <w:r w:rsidRPr="00864D0B">
              <w:rPr>
                <w:rFonts w:ascii="Palatino Linotype" w:hAnsi="Palatino Linotype"/>
                <w:sz w:val="20"/>
                <w:szCs w:val="20"/>
                <w:lang w:eastAsia="hu-HU"/>
              </w:rPr>
              <w:t>szólamú szerkesztés</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Egyházzene története és irodalma</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A liturgia története</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053"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492"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A liturgia elemei</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4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053"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492"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Hittan</w:t>
            </w:r>
          </w:p>
        </w:tc>
        <w:tc>
          <w:tcPr>
            <w:tcW w:w="72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4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053"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492"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Biblia</w:t>
            </w:r>
          </w:p>
        </w:tc>
        <w:tc>
          <w:tcPr>
            <w:tcW w:w="72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Egyházi népének</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Gregorián ének</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A zenei anyag stílusos, pontos, tagolt, kifejező előadása</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Magas szintű technikai felkészültség</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Ritmikailag és tempótartásban pontos, stílusos előadás</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A repertoár nagy részének kotta nélküli bemutatása</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Zongorajáték</w:t>
            </w:r>
          </w:p>
        </w:tc>
        <w:tc>
          <w:tcPr>
            <w:tcW w:w="72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374" w:type="dxa"/>
            <w:gridSpan w:val="7"/>
            <w:noWrap/>
            <w:vAlign w:val="center"/>
          </w:tcPr>
          <w:p w:rsidR="007B68D6" w:rsidRPr="00864D0B" w:rsidRDefault="007B68D6" w:rsidP="00355AC5">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SZAKMAI KÉSZSÉGEK</w:t>
            </w: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Zenei halláskészség</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Ritmus-tempó érzék</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Manuális készség</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255"/>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Hangszerkezelési készség</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374" w:type="dxa"/>
            <w:gridSpan w:val="7"/>
            <w:noWrap/>
            <w:vAlign w:val="center"/>
          </w:tcPr>
          <w:p w:rsidR="007B68D6" w:rsidRPr="00864D0B" w:rsidRDefault="007B68D6" w:rsidP="00355AC5">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SZEMÉLYES KOMPETENCIÁK</w:t>
            </w:r>
          </w:p>
        </w:tc>
      </w:tr>
      <w:tr w:rsidR="007B68D6" w:rsidRPr="00C57068">
        <w:trPr>
          <w:trHeight w:val="300"/>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Rugalmasság </w:t>
            </w:r>
          </w:p>
        </w:tc>
        <w:tc>
          <w:tcPr>
            <w:tcW w:w="72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Állóképesség</w:t>
            </w:r>
          </w:p>
        </w:tc>
        <w:tc>
          <w:tcPr>
            <w:tcW w:w="72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Összpontosítási készség</w:t>
            </w:r>
          </w:p>
        </w:tc>
        <w:tc>
          <w:tcPr>
            <w:tcW w:w="720" w:type="dxa"/>
            <w:noWrap/>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noWrap/>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540" w:type="dxa"/>
            <w:noWrap/>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440" w:type="dxa"/>
            <w:noWrap/>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1053" w:type="dxa"/>
            <w:noWrap/>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492" w:type="dxa"/>
            <w:noWrap/>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r>
      <w:tr w:rsidR="007B68D6" w:rsidRPr="00C57068">
        <w:trPr>
          <w:trHeight w:val="360"/>
          <w:jc w:val="center"/>
        </w:trPr>
        <w:tc>
          <w:tcPr>
            <w:tcW w:w="10374" w:type="dxa"/>
            <w:gridSpan w:val="7"/>
            <w:noWrap/>
            <w:vAlign w:val="center"/>
          </w:tcPr>
          <w:p w:rsidR="007B68D6" w:rsidRPr="00864D0B" w:rsidRDefault="007B68D6"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TÁRSAS KOMPETENCIÁK</w:t>
            </w:r>
          </w:p>
        </w:tc>
      </w:tr>
      <w:tr w:rsidR="007B68D6" w:rsidRPr="00C57068">
        <w:trPr>
          <w:trHeight w:val="300"/>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Együttműködési készség</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FE1887" w:rsidP="00864D0B">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x</w:t>
            </w: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Kommunikációs</w:t>
            </w:r>
            <w:r w:rsidR="00487950" w:rsidRPr="00864D0B">
              <w:rPr>
                <w:rFonts w:ascii="Palatino Linotype" w:hAnsi="Palatino Linotype"/>
                <w:sz w:val="20"/>
                <w:szCs w:val="20"/>
                <w:lang w:eastAsia="hu-HU"/>
              </w:rPr>
              <w:t xml:space="preserve"> </w:t>
            </w:r>
            <w:r w:rsidRPr="00864D0B">
              <w:rPr>
                <w:rFonts w:ascii="Palatino Linotype" w:hAnsi="Palatino Linotype"/>
                <w:sz w:val="20"/>
                <w:szCs w:val="20"/>
                <w:lang w:eastAsia="hu-HU"/>
              </w:rPr>
              <w:t>készség</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300"/>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Meggyőzőkészség</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374" w:type="dxa"/>
            <w:gridSpan w:val="7"/>
            <w:noWrap/>
            <w:vAlign w:val="center"/>
          </w:tcPr>
          <w:p w:rsidR="007B68D6" w:rsidRPr="00864D0B" w:rsidRDefault="007B68D6" w:rsidP="00355AC5">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MÓDSZERKOMPETENCIÁK</w:t>
            </w:r>
          </w:p>
        </w:tc>
      </w:tr>
      <w:tr w:rsidR="007B68D6" w:rsidRPr="00C57068">
        <w:trPr>
          <w:trHeight w:val="300"/>
          <w:jc w:val="center"/>
        </w:trPr>
        <w:tc>
          <w:tcPr>
            <w:tcW w:w="5589" w:type="dxa"/>
            <w:noWrap/>
            <w:vAlign w:val="center"/>
          </w:tcPr>
          <w:p w:rsidR="007B68D6" w:rsidRPr="00864D0B" w:rsidRDefault="007B68D6" w:rsidP="00355AC5">
            <w:pPr>
              <w:spacing w:after="0" w:line="240" w:lineRule="auto"/>
              <w:jc w:val="both"/>
              <w:rPr>
                <w:rFonts w:ascii="Palatino Linotype" w:hAnsi="Palatino Linotype"/>
                <w:sz w:val="20"/>
                <w:szCs w:val="20"/>
                <w:lang w:eastAsia="hu-HU"/>
              </w:rPr>
            </w:pPr>
            <w:r w:rsidRPr="00864D0B">
              <w:rPr>
                <w:rFonts w:ascii="Palatino Linotype" w:hAnsi="Palatino Linotype"/>
                <w:sz w:val="20"/>
                <w:szCs w:val="20"/>
                <w:lang w:eastAsia="hu-HU"/>
              </w:rPr>
              <w:t>Új ötletek, megoldások kipróbálása</w:t>
            </w:r>
          </w:p>
        </w:tc>
        <w:tc>
          <w:tcPr>
            <w:tcW w:w="72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5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440"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1053"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c>
          <w:tcPr>
            <w:tcW w:w="492" w:type="dxa"/>
            <w:vAlign w:val="center"/>
          </w:tcPr>
          <w:p w:rsidR="007B68D6" w:rsidRPr="00864D0B" w:rsidRDefault="007B68D6" w:rsidP="00864D0B">
            <w:pPr>
              <w:spacing w:after="0" w:line="240" w:lineRule="auto"/>
              <w:jc w:val="center"/>
              <w:rPr>
                <w:rFonts w:ascii="Palatino Linotype" w:hAnsi="Palatino Linotype"/>
                <w:sz w:val="20"/>
                <w:szCs w:val="20"/>
                <w:lang w:eastAsia="hu-HU"/>
              </w:rPr>
            </w:pPr>
          </w:p>
        </w:tc>
      </w:tr>
    </w:tbl>
    <w:p w:rsidR="004357E1" w:rsidRDefault="004357E1" w:rsidP="00355AC5">
      <w:pPr>
        <w:spacing w:after="0" w:line="240" w:lineRule="auto"/>
        <w:rPr>
          <w:rFonts w:ascii="Palatino Linotype" w:hAnsi="Palatino Linotype"/>
          <w:sz w:val="24"/>
          <w:szCs w:val="24"/>
        </w:rPr>
      </w:pPr>
    </w:p>
    <w:p w:rsidR="004357E1" w:rsidRDefault="004357E1">
      <w:pPr>
        <w:spacing w:after="0" w:line="240" w:lineRule="auto"/>
        <w:rPr>
          <w:rFonts w:ascii="Palatino Linotype" w:hAnsi="Palatino Linotype"/>
          <w:sz w:val="24"/>
          <w:szCs w:val="24"/>
        </w:rPr>
      </w:pPr>
      <w:r>
        <w:rPr>
          <w:rFonts w:ascii="Palatino Linotype" w:hAnsi="Palatino Linotype"/>
          <w:sz w:val="24"/>
          <w:szCs w:val="24"/>
        </w:rPr>
        <w:br w:type="page"/>
      </w:r>
    </w:p>
    <w:p w:rsidR="007B68D6" w:rsidRPr="00C57068" w:rsidRDefault="007B68D6" w:rsidP="00355AC5">
      <w:pPr>
        <w:spacing w:after="0" w:line="240" w:lineRule="auto"/>
        <w:rPr>
          <w:rFonts w:ascii="Palatino Linotype" w:hAnsi="Palatino Linotype"/>
          <w:sz w:val="24"/>
          <w:szCs w:val="24"/>
        </w:rPr>
      </w:pPr>
    </w:p>
    <w:tbl>
      <w:tblPr>
        <w:tblW w:w="10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860"/>
        <w:gridCol w:w="1113"/>
        <w:gridCol w:w="1418"/>
        <w:gridCol w:w="708"/>
        <w:gridCol w:w="567"/>
        <w:gridCol w:w="680"/>
      </w:tblGrid>
      <w:tr w:rsidR="00355AC5" w:rsidRPr="00C57068">
        <w:trPr>
          <w:trHeight w:val="570"/>
          <w:jc w:val="center"/>
        </w:trPr>
        <w:tc>
          <w:tcPr>
            <w:tcW w:w="4945" w:type="dxa"/>
            <w:vMerge w:val="restart"/>
            <w:noWrap/>
            <w:vAlign w:val="center"/>
          </w:tcPr>
          <w:p w:rsidR="007B68D6" w:rsidRPr="00C57068" w:rsidRDefault="007B68D6" w:rsidP="00355AC5">
            <w:pPr>
              <w:spacing w:after="0" w:line="240" w:lineRule="auto"/>
              <w:jc w:val="center"/>
              <w:rPr>
                <w:rFonts w:ascii="Palatino Linotype" w:hAnsi="Palatino Linotype"/>
                <w:sz w:val="24"/>
                <w:szCs w:val="24"/>
                <w:lang w:eastAsia="hu-HU"/>
              </w:rPr>
            </w:pPr>
          </w:p>
          <w:p w:rsidR="007B68D6" w:rsidRPr="00864D0B" w:rsidRDefault="007B68D6" w:rsidP="00355AC5">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10603-12 Egyházi zene szolgáltatása</w:t>
            </w:r>
          </w:p>
        </w:tc>
        <w:tc>
          <w:tcPr>
            <w:tcW w:w="3391" w:type="dxa"/>
            <w:gridSpan w:val="3"/>
            <w:vAlign w:val="center"/>
          </w:tcPr>
          <w:p w:rsidR="007B68D6" w:rsidRPr="00864D0B" w:rsidRDefault="007B68D6" w:rsidP="00355AC5">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Népzene</w:t>
            </w:r>
          </w:p>
        </w:tc>
        <w:tc>
          <w:tcPr>
            <w:tcW w:w="1955" w:type="dxa"/>
            <w:gridSpan w:val="3"/>
            <w:vAlign w:val="center"/>
          </w:tcPr>
          <w:p w:rsidR="007B68D6" w:rsidRPr="00864D0B" w:rsidRDefault="007B68D6" w:rsidP="00355AC5">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Kórus</w:t>
            </w:r>
            <w:r w:rsidR="00A01055" w:rsidRPr="00864D0B">
              <w:rPr>
                <w:rFonts w:ascii="Palatino Linotype" w:hAnsi="Palatino Linotype"/>
                <w:sz w:val="20"/>
                <w:szCs w:val="20"/>
                <w:lang w:eastAsia="hu-HU"/>
              </w:rPr>
              <w:t xml:space="preserve"> gyakorlat</w:t>
            </w:r>
          </w:p>
        </w:tc>
      </w:tr>
      <w:tr w:rsidR="0029185F" w:rsidRPr="00C57068" w:rsidTr="00864D0B">
        <w:trPr>
          <w:trHeight w:val="2676"/>
          <w:jc w:val="center"/>
        </w:trPr>
        <w:tc>
          <w:tcPr>
            <w:tcW w:w="4945" w:type="dxa"/>
            <w:vMerge/>
            <w:vAlign w:val="center"/>
          </w:tcPr>
          <w:p w:rsidR="0029185F" w:rsidRPr="00C57068" w:rsidRDefault="0029185F" w:rsidP="00355AC5">
            <w:pPr>
              <w:spacing w:after="0" w:line="240" w:lineRule="auto"/>
              <w:rPr>
                <w:rFonts w:ascii="Palatino Linotype" w:hAnsi="Palatino Linotype"/>
                <w:sz w:val="24"/>
                <w:szCs w:val="24"/>
                <w:lang w:eastAsia="hu-HU"/>
              </w:rPr>
            </w:pPr>
          </w:p>
        </w:tc>
        <w:tc>
          <w:tcPr>
            <w:tcW w:w="860" w:type="dxa"/>
            <w:textDirection w:val="btLr"/>
            <w:vAlign w:val="center"/>
          </w:tcPr>
          <w:p w:rsidR="0029185F" w:rsidRPr="00864D0B" w:rsidRDefault="0029185F" w:rsidP="00864D0B">
            <w:pPr>
              <w:spacing w:after="0" w:line="240" w:lineRule="auto"/>
              <w:ind w:left="57"/>
              <w:rPr>
                <w:rFonts w:ascii="Palatino Linotype" w:hAnsi="Palatino Linotype"/>
                <w:sz w:val="20"/>
                <w:szCs w:val="20"/>
                <w:lang w:eastAsia="hu-HU"/>
              </w:rPr>
            </w:pPr>
            <w:r w:rsidRPr="00864D0B">
              <w:rPr>
                <w:rFonts w:ascii="Palatino Linotype" w:hAnsi="Palatino Linotype"/>
                <w:sz w:val="20"/>
                <w:szCs w:val="20"/>
                <w:lang w:eastAsia="hu-HU"/>
              </w:rPr>
              <w:t>Zenei anyanyelvünk megismerése</w:t>
            </w:r>
          </w:p>
        </w:tc>
        <w:tc>
          <w:tcPr>
            <w:tcW w:w="1113" w:type="dxa"/>
            <w:textDirection w:val="btLr"/>
            <w:vAlign w:val="center"/>
          </w:tcPr>
          <w:p w:rsidR="0029185F" w:rsidRPr="00864D0B" w:rsidRDefault="0029185F" w:rsidP="00864D0B">
            <w:pPr>
              <w:spacing w:after="0" w:line="240" w:lineRule="auto"/>
              <w:ind w:left="57"/>
              <w:rPr>
                <w:rFonts w:ascii="Palatino Linotype" w:hAnsi="Palatino Linotype"/>
                <w:sz w:val="20"/>
                <w:szCs w:val="20"/>
                <w:lang w:eastAsia="hu-HU"/>
              </w:rPr>
            </w:pPr>
            <w:r w:rsidRPr="00864D0B">
              <w:rPr>
                <w:rFonts w:ascii="Palatino Linotype" w:hAnsi="Palatino Linotype"/>
                <w:sz w:val="20"/>
                <w:szCs w:val="20"/>
                <w:lang w:eastAsia="hu-HU"/>
              </w:rPr>
              <w:t>A népművészet, népszokások, paraszti életmód megismerése</w:t>
            </w:r>
          </w:p>
        </w:tc>
        <w:tc>
          <w:tcPr>
            <w:tcW w:w="1418" w:type="dxa"/>
            <w:textDirection w:val="btLr"/>
            <w:vAlign w:val="center"/>
          </w:tcPr>
          <w:p w:rsidR="0029185F" w:rsidRPr="00864D0B" w:rsidRDefault="0029185F" w:rsidP="00864D0B">
            <w:pPr>
              <w:spacing w:after="0" w:line="240" w:lineRule="auto"/>
              <w:ind w:left="57"/>
              <w:rPr>
                <w:rFonts w:ascii="Palatino Linotype" w:hAnsi="Palatino Linotype"/>
                <w:sz w:val="20"/>
                <w:szCs w:val="20"/>
                <w:lang w:eastAsia="hu-HU"/>
              </w:rPr>
            </w:pPr>
            <w:r w:rsidRPr="00864D0B">
              <w:rPr>
                <w:rFonts w:ascii="Palatino Linotype" w:hAnsi="Palatino Linotype"/>
                <w:sz w:val="20"/>
                <w:szCs w:val="20"/>
                <w:lang w:eastAsia="hu-HU"/>
              </w:rPr>
              <w:t>Betekintés a népzene rendszerezésének, a népdalok elemzésének alapjaiba</w:t>
            </w:r>
          </w:p>
        </w:tc>
        <w:tc>
          <w:tcPr>
            <w:tcW w:w="708" w:type="dxa"/>
            <w:textDirection w:val="btLr"/>
            <w:vAlign w:val="center"/>
          </w:tcPr>
          <w:p w:rsidR="0029185F" w:rsidRPr="00864D0B" w:rsidRDefault="0029185F" w:rsidP="00864D0B">
            <w:pPr>
              <w:spacing w:after="0" w:line="240" w:lineRule="auto"/>
              <w:ind w:left="57"/>
              <w:rPr>
                <w:rFonts w:ascii="Palatino Linotype" w:hAnsi="Palatino Linotype"/>
                <w:sz w:val="20"/>
                <w:szCs w:val="20"/>
                <w:lang w:eastAsia="hu-HU"/>
              </w:rPr>
            </w:pPr>
            <w:r w:rsidRPr="00864D0B">
              <w:rPr>
                <w:rFonts w:ascii="Palatino Linotype" w:hAnsi="Palatino Linotype"/>
                <w:sz w:val="20"/>
                <w:szCs w:val="20"/>
                <w:lang w:eastAsia="hu-HU"/>
              </w:rPr>
              <w:t>Kórushangzás kialakítása</w:t>
            </w:r>
          </w:p>
        </w:tc>
        <w:tc>
          <w:tcPr>
            <w:tcW w:w="567" w:type="dxa"/>
            <w:textDirection w:val="btLr"/>
            <w:vAlign w:val="center"/>
          </w:tcPr>
          <w:p w:rsidR="0029185F" w:rsidRPr="00864D0B" w:rsidRDefault="0029185F" w:rsidP="00864D0B">
            <w:pPr>
              <w:spacing w:after="0" w:line="240" w:lineRule="auto"/>
              <w:ind w:left="57"/>
              <w:rPr>
                <w:rFonts w:ascii="Palatino Linotype" w:hAnsi="Palatino Linotype"/>
                <w:sz w:val="20"/>
                <w:szCs w:val="20"/>
                <w:lang w:eastAsia="hu-HU"/>
              </w:rPr>
            </w:pPr>
            <w:r w:rsidRPr="00864D0B">
              <w:rPr>
                <w:rFonts w:ascii="Palatino Linotype" w:hAnsi="Palatino Linotype"/>
                <w:sz w:val="20"/>
                <w:szCs w:val="20"/>
                <w:lang w:eastAsia="hu-HU"/>
              </w:rPr>
              <w:t>Szólampróba</w:t>
            </w:r>
          </w:p>
        </w:tc>
        <w:tc>
          <w:tcPr>
            <w:tcW w:w="680" w:type="dxa"/>
            <w:textDirection w:val="btLr"/>
            <w:vAlign w:val="center"/>
          </w:tcPr>
          <w:p w:rsidR="0029185F" w:rsidRPr="00864D0B" w:rsidRDefault="0029185F" w:rsidP="00864D0B">
            <w:pPr>
              <w:spacing w:after="0" w:line="240" w:lineRule="auto"/>
              <w:ind w:left="57"/>
              <w:rPr>
                <w:rFonts w:ascii="Palatino Linotype" w:hAnsi="Palatino Linotype"/>
                <w:sz w:val="20"/>
                <w:szCs w:val="20"/>
                <w:lang w:eastAsia="hu-HU"/>
              </w:rPr>
            </w:pPr>
            <w:r w:rsidRPr="00864D0B">
              <w:rPr>
                <w:rFonts w:ascii="Palatino Linotype" w:hAnsi="Palatino Linotype"/>
                <w:sz w:val="20"/>
                <w:szCs w:val="20"/>
                <w:lang w:eastAsia="hu-HU"/>
              </w:rPr>
              <w:t>Zeneművek elsajátítása</w:t>
            </w:r>
          </w:p>
        </w:tc>
      </w:tr>
      <w:tr w:rsidR="007B68D6" w:rsidRPr="00C57068">
        <w:trPr>
          <w:trHeight w:val="345"/>
          <w:jc w:val="center"/>
        </w:trPr>
        <w:tc>
          <w:tcPr>
            <w:tcW w:w="10291" w:type="dxa"/>
            <w:gridSpan w:val="7"/>
            <w:noWrap/>
            <w:vAlign w:val="center"/>
          </w:tcPr>
          <w:p w:rsidR="007B68D6" w:rsidRPr="00864D0B" w:rsidRDefault="007B68D6" w:rsidP="00355AC5">
            <w:pPr>
              <w:spacing w:after="0" w:line="240" w:lineRule="auto"/>
              <w:jc w:val="center"/>
              <w:rPr>
                <w:rFonts w:ascii="Palatino Linotype" w:hAnsi="Palatino Linotype"/>
                <w:sz w:val="20"/>
                <w:szCs w:val="20"/>
                <w:lang w:eastAsia="hu-HU"/>
              </w:rPr>
            </w:pPr>
            <w:r w:rsidRPr="00864D0B">
              <w:rPr>
                <w:rFonts w:ascii="Palatino Linotype" w:hAnsi="Palatino Linotype"/>
                <w:sz w:val="20"/>
                <w:szCs w:val="20"/>
                <w:lang w:eastAsia="hu-HU"/>
              </w:rPr>
              <w:t>FELADATOK</w:t>
            </w:r>
          </w:p>
        </w:tc>
      </w:tr>
      <w:tr w:rsidR="0029185F" w:rsidRPr="00C57068">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Járatos a funkciós zene harmóniavilágában</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Tisztában van a klasszikus összhangzattan szabályaival és a gyakorlatban is tudja alkalmazni</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Diktálás után akkordfűzési gyakorlatot játszik, lejegyez</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Az akkordok jelöléseit helyesen alkalmazza</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zeneműveket harmóniailag elemzi</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zeneműveket formailag elemzi</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Egyházi zeneműveket, népénekeket ad elő, szükség szerint más hangnembe transzponálja</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Értelmezi a népének- és liturgikus énekszövegeket</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Elemzi a népénekeket és liturgikus énekeket</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Felekezetének repertoárját kottából énekli</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Járatos a liturgiában és annak rendjét, szabályait betartja</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Liturgikus énekeket (gregorián énekek, egyházi népének, graduálénekek, stb.) előad</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 xml:space="preserve">Járatos a Bibliában, a hitvallási iratokban </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Járatos felekezete alapvető tanításaiban, történetében</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Képes hosszú távon koncentrálni</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Zeneműveket szükség szerint emlékezetből ad elő</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Ügyel a helyes tempóra, dinamikára, ritmusra és intonációra</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Pontosan értelmezi a zenei műszavakat, előadási jeleket, utasításokat</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Kimunkált, magas fokú technikai biztonságérzettel és előadói készségekkel ad elő</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Az egyházzenét szép, kifejező hangon szólaltatja meg</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zeneművek szövegét világosan, artikuláltan interpretálja</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Az előadásra kerülő műveket stílushűen, művészileg és érzelmileg kifejezően adja elő</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Zongorán játszik (a szakmai követelmények szintjén)</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Tájékozott az egyházzene történetében</w:t>
            </w:r>
          </w:p>
        </w:tc>
        <w:tc>
          <w:tcPr>
            <w:tcW w:w="860" w:type="dxa"/>
            <w:noWrap/>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noWrap/>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noWrap/>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noWrap/>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noWrap/>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291"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SZAKMAI ISMERETEK</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Zeneelmélet</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Egyházi hangsorok, skálák</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Négyszólamú szerkesztés</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62063D">
        <w:trPr>
          <w:trHeight w:val="390"/>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Egyházzene története és irodalma</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liturgia története</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liturgia elemei</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Hittan</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Biblia</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Egyházi népének</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Gregorián ének</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62063D">
        <w:trPr>
          <w:trHeight w:val="701"/>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zenei anyag stílusos, pontos, tagolt, kifejező előadása</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Magas szintű technikai felkészültség</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Ritmikailag és tempótartásban pontos, stílusos előadás</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repertoár nagy részének kotta nélküli bemutatása</w:t>
            </w:r>
          </w:p>
        </w:tc>
        <w:tc>
          <w:tcPr>
            <w:tcW w:w="86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29185F" w:rsidRPr="00C57068" w:rsidTr="00840A23">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Zongorajáték</w:t>
            </w:r>
          </w:p>
        </w:tc>
        <w:tc>
          <w:tcPr>
            <w:tcW w:w="860" w:type="dxa"/>
            <w:noWrap/>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113" w:type="dxa"/>
            <w:noWrap/>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1418" w:type="dxa"/>
            <w:noWrap/>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708" w:type="dxa"/>
            <w:noWrap/>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c>
          <w:tcPr>
            <w:tcW w:w="567" w:type="dxa"/>
            <w:noWrap/>
            <w:vAlign w:val="center"/>
          </w:tcPr>
          <w:p w:rsidR="0029185F" w:rsidRPr="00292D91" w:rsidRDefault="0029185F" w:rsidP="00840A23">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vAlign w:val="center"/>
          </w:tcPr>
          <w:p w:rsidR="0029185F" w:rsidRPr="00292D91" w:rsidRDefault="0029185F" w:rsidP="00840A23">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291"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SZAKMAI KÉSZSÉGEK</w:t>
            </w:r>
          </w:p>
        </w:tc>
      </w:tr>
      <w:tr w:rsidR="0029185F" w:rsidRPr="00C57068">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Zenei halláskészség</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Ritmus-tempó érzék</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Manuális készség</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p>
        </w:tc>
      </w:tr>
      <w:tr w:rsidR="0029185F" w:rsidRPr="00C57068">
        <w:trPr>
          <w:trHeight w:val="255"/>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Hangszerkezelési készség</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p>
        </w:tc>
      </w:tr>
      <w:tr w:rsidR="007B68D6" w:rsidRPr="00C57068">
        <w:trPr>
          <w:trHeight w:val="360"/>
          <w:jc w:val="center"/>
        </w:trPr>
        <w:tc>
          <w:tcPr>
            <w:tcW w:w="10291"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SZEMÉLYES KOMPETENCIÁK</w:t>
            </w:r>
          </w:p>
        </w:tc>
      </w:tr>
      <w:tr w:rsidR="0029185F" w:rsidRPr="00C57068">
        <w:trPr>
          <w:trHeight w:val="300"/>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Rugalmasság </w:t>
            </w:r>
          </w:p>
        </w:tc>
        <w:tc>
          <w:tcPr>
            <w:tcW w:w="860"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113"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08"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trPr>
          <w:trHeight w:val="300"/>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Állóképesség</w:t>
            </w:r>
          </w:p>
        </w:tc>
        <w:tc>
          <w:tcPr>
            <w:tcW w:w="860"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113"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708"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trPr>
          <w:trHeight w:val="300"/>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Összpontosítási készség</w:t>
            </w:r>
          </w:p>
        </w:tc>
        <w:tc>
          <w:tcPr>
            <w:tcW w:w="860"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113"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418"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08"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noWrap/>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trPr>
          <w:trHeight w:val="360"/>
          <w:jc w:val="center"/>
        </w:trPr>
        <w:tc>
          <w:tcPr>
            <w:tcW w:w="10291"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TÁRSAS KOMPETENCIÁK</w:t>
            </w:r>
          </w:p>
        </w:tc>
      </w:tr>
      <w:tr w:rsidR="0029185F" w:rsidRPr="00C57068">
        <w:trPr>
          <w:trHeight w:val="300"/>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Együttműködési készség</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trPr>
          <w:trHeight w:val="300"/>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Kommunikációs készség</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29185F" w:rsidRPr="00C57068">
        <w:trPr>
          <w:trHeight w:val="300"/>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Meggyőzőkészség</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trPr>
          <w:trHeight w:val="360"/>
          <w:jc w:val="center"/>
        </w:trPr>
        <w:tc>
          <w:tcPr>
            <w:tcW w:w="10291"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MÓDSZERKOMPETENCIÁK</w:t>
            </w:r>
          </w:p>
        </w:tc>
      </w:tr>
      <w:tr w:rsidR="0029185F" w:rsidRPr="00C57068">
        <w:trPr>
          <w:trHeight w:val="300"/>
          <w:jc w:val="center"/>
        </w:trPr>
        <w:tc>
          <w:tcPr>
            <w:tcW w:w="4945" w:type="dxa"/>
            <w:noWrap/>
            <w:vAlign w:val="center"/>
          </w:tcPr>
          <w:p w:rsidR="0029185F" w:rsidRPr="00292D91" w:rsidRDefault="0029185F"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Új ötletek, megoldások kipróbálása</w:t>
            </w:r>
          </w:p>
        </w:tc>
        <w:tc>
          <w:tcPr>
            <w:tcW w:w="860"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113"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41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08"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567" w:type="dxa"/>
            <w:vAlign w:val="center"/>
          </w:tcPr>
          <w:p w:rsidR="0029185F" w:rsidRPr="00292D91" w:rsidRDefault="0029185F" w:rsidP="00292D91">
            <w:pPr>
              <w:spacing w:after="0" w:line="240" w:lineRule="auto"/>
              <w:jc w:val="center"/>
              <w:rPr>
                <w:rFonts w:ascii="Palatino Linotype" w:hAnsi="Palatino Linotype"/>
                <w:sz w:val="20"/>
                <w:szCs w:val="20"/>
                <w:lang w:eastAsia="hu-HU"/>
              </w:rPr>
            </w:pPr>
          </w:p>
        </w:tc>
        <w:tc>
          <w:tcPr>
            <w:tcW w:w="680" w:type="dxa"/>
          </w:tcPr>
          <w:p w:rsidR="0029185F" w:rsidRPr="00292D91" w:rsidRDefault="0029185F"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bl>
    <w:p w:rsidR="00611DFB" w:rsidRDefault="00611DFB" w:rsidP="00355AC5">
      <w:pPr>
        <w:spacing w:after="0" w:line="240" w:lineRule="auto"/>
        <w:rPr>
          <w:rFonts w:ascii="Palatino Linotype" w:hAnsi="Palatino Linotype"/>
          <w:sz w:val="24"/>
          <w:szCs w:val="24"/>
        </w:rPr>
      </w:pPr>
    </w:p>
    <w:p w:rsidR="00B56D15" w:rsidRPr="00C57068" w:rsidRDefault="00611DFB" w:rsidP="00355AC5">
      <w:pPr>
        <w:spacing w:after="0" w:line="240" w:lineRule="auto"/>
        <w:rPr>
          <w:rFonts w:ascii="Palatino Linotype" w:hAnsi="Palatino Linotype"/>
          <w:sz w:val="24"/>
          <w:szCs w:val="24"/>
        </w:rPr>
      </w:pPr>
      <w:r>
        <w:rPr>
          <w:rFonts w:ascii="Palatino Linotype" w:hAnsi="Palatino Linotype"/>
          <w:sz w:val="24"/>
          <w:szCs w:val="24"/>
        </w:rPr>
        <w:br w:type="page"/>
      </w:r>
    </w:p>
    <w:tbl>
      <w:tblPr>
        <w:tblW w:w="9788" w:type="dxa"/>
        <w:jc w:val="center"/>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76"/>
        <w:gridCol w:w="720"/>
        <w:gridCol w:w="540"/>
        <w:gridCol w:w="720"/>
        <w:gridCol w:w="1078"/>
        <w:gridCol w:w="492"/>
        <w:gridCol w:w="762"/>
      </w:tblGrid>
      <w:tr w:rsidR="00355AC5" w:rsidRPr="00C57068" w:rsidTr="009D59F2">
        <w:trPr>
          <w:trHeight w:val="570"/>
          <w:jc w:val="center"/>
        </w:trPr>
        <w:tc>
          <w:tcPr>
            <w:tcW w:w="5476" w:type="dxa"/>
            <w:vMerge w:val="restart"/>
            <w:noWrap/>
            <w:vAlign w:val="center"/>
          </w:tcPr>
          <w:p w:rsidR="007B68D6" w:rsidRPr="00292D91" w:rsidRDefault="00B56D15" w:rsidP="00355AC5">
            <w:pPr>
              <w:spacing w:after="0" w:line="240" w:lineRule="auto"/>
              <w:jc w:val="center"/>
              <w:rPr>
                <w:rFonts w:ascii="Palatino Linotype" w:hAnsi="Palatino Linotype"/>
                <w:sz w:val="20"/>
                <w:szCs w:val="20"/>
                <w:lang w:eastAsia="hu-HU"/>
              </w:rPr>
            </w:pPr>
            <w:r w:rsidRPr="00C57068">
              <w:rPr>
                <w:rFonts w:ascii="Palatino Linotype" w:hAnsi="Palatino Linotype"/>
                <w:sz w:val="24"/>
                <w:szCs w:val="24"/>
              </w:rPr>
              <w:br w:type="page"/>
            </w:r>
            <w:r w:rsidR="007B68D6" w:rsidRPr="00292D91">
              <w:rPr>
                <w:rFonts w:ascii="Palatino Linotype" w:hAnsi="Palatino Linotype"/>
                <w:sz w:val="20"/>
                <w:szCs w:val="20"/>
                <w:lang w:eastAsia="hu-HU"/>
              </w:rPr>
              <w:t>10603-12 Egyházi zene szolgáltatása</w:t>
            </w:r>
          </w:p>
        </w:tc>
        <w:tc>
          <w:tcPr>
            <w:tcW w:w="1980" w:type="dxa"/>
            <w:gridSpan w:val="3"/>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Liturgikus gyakorlat</w:t>
            </w:r>
          </w:p>
        </w:tc>
        <w:tc>
          <w:tcPr>
            <w:tcW w:w="2332" w:type="dxa"/>
            <w:gridSpan w:val="3"/>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Liturgikus orgona</w:t>
            </w:r>
            <w:r w:rsidR="00A01055" w:rsidRPr="00292D91">
              <w:rPr>
                <w:rFonts w:ascii="Palatino Linotype" w:hAnsi="Palatino Linotype"/>
                <w:sz w:val="20"/>
                <w:szCs w:val="20"/>
                <w:lang w:eastAsia="hu-HU"/>
              </w:rPr>
              <w:t xml:space="preserve"> gyakorlat</w:t>
            </w:r>
          </w:p>
        </w:tc>
      </w:tr>
      <w:tr w:rsidR="007B68D6" w:rsidRPr="00C57068" w:rsidTr="00292D91">
        <w:trPr>
          <w:trHeight w:val="2611"/>
          <w:jc w:val="center"/>
        </w:trPr>
        <w:tc>
          <w:tcPr>
            <w:tcW w:w="5476" w:type="dxa"/>
            <w:vMerge/>
            <w:vAlign w:val="center"/>
          </w:tcPr>
          <w:p w:rsidR="007B68D6" w:rsidRPr="00C57068" w:rsidRDefault="007B68D6" w:rsidP="00355AC5">
            <w:pPr>
              <w:spacing w:after="0" w:line="240" w:lineRule="auto"/>
              <w:rPr>
                <w:rFonts w:ascii="Palatino Linotype" w:hAnsi="Palatino Linotype"/>
                <w:sz w:val="24"/>
                <w:szCs w:val="24"/>
                <w:lang w:eastAsia="hu-HU"/>
              </w:rPr>
            </w:pPr>
          </w:p>
        </w:tc>
        <w:tc>
          <w:tcPr>
            <w:tcW w:w="720" w:type="dxa"/>
            <w:textDirection w:val="btLr"/>
            <w:vAlign w:val="center"/>
          </w:tcPr>
          <w:p w:rsidR="007B68D6" w:rsidRPr="00292D91" w:rsidRDefault="007B68D6" w:rsidP="00292D91">
            <w:pPr>
              <w:spacing w:after="0" w:line="240" w:lineRule="auto"/>
              <w:ind w:left="57"/>
              <w:rPr>
                <w:rFonts w:ascii="Palatino Linotype" w:hAnsi="Palatino Linotype"/>
                <w:sz w:val="20"/>
                <w:szCs w:val="20"/>
                <w:lang w:eastAsia="hu-HU"/>
              </w:rPr>
            </w:pPr>
            <w:r w:rsidRPr="00292D91">
              <w:rPr>
                <w:rFonts w:ascii="Palatino Linotype" w:hAnsi="Palatino Linotype"/>
                <w:sz w:val="20"/>
                <w:szCs w:val="20"/>
                <w:lang w:eastAsia="hu-HU"/>
              </w:rPr>
              <w:t>Liturgikus formák gyakorlata</w:t>
            </w:r>
          </w:p>
        </w:tc>
        <w:tc>
          <w:tcPr>
            <w:tcW w:w="540" w:type="dxa"/>
            <w:textDirection w:val="btLr"/>
            <w:vAlign w:val="center"/>
          </w:tcPr>
          <w:p w:rsidR="007B68D6" w:rsidRPr="00292D91" w:rsidRDefault="007B68D6" w:rsidP="00292D91">
            <w:pPr>
              <w:spacing w:after="0" w:line="240" w:lineRule="auto"/>
              <w:ind w:left="57"/>
              <w:rPr>
                <w:rFonts w:ascii="Palatino Linotype" w:hAnsi="Palatino Linotype"/>
                <w:sz w:val="20"/>
                <w:szCs w:val="20"/>
                <w:lang w:eastAsia="hu-HU"/>
              </w:rPr>
            </w:pPr>
            <w:r w:rsidRPr="00292D91">
              <w:rPr>
                <w:rFonts w:ascii="Palatino Linotype" w:hAnsi="Palatino Linotype"/>
                <w:sz w:val="20"/>
                <w:szCs w:val="20"/>
                <w:lang w:eastAsia="hu-HU"/>
              </w:rPr>
              <w:t>Szkóla-gyakorlat</w:t>
            </w:r>
          </w:p>
        </w:tc>
        <w:tc>
          <w:tcPr>
            <w:tcW w:w="720" w:type="dxa"/>
            <w:textDirection w:val="btLr"/>
            <w:vAlign w:val="center"/>
          </w:tcPr>
          <w:p w:rsidR="007B68D6" w:rsidRPr="00292D91" w:rsidRDefault="007B68D6" w:rsidP="00292D91">
            <w:pPr>
              <w:spacing w:after="0" w:line="240" w:lineRule="auto"/>
              <w:ind w:left="57"/>
              <w:rPr>
                <w:rFonts w:ascii="Palatino Linotype" w:hAnsi="Palatino Linotype"/>
                <w:sz w:val="20"/>
                <w:szCs w:val="20"/>
                <w:lang w:eastAsia="hu-HU"/>
              </w:rPr>
            </w:pPr>
            <w:r w:rsidRPr="00292D91">
              <w:rPr>
                <w:rFonts w:ascii="Palatino Linotype" w:hAnsi="Palatino Linotype"/>
                <w:sz w:val="20"/>
                <w:szCs w:val="20"/>
                <w:lang w:eastAsia="hu-HU"/>
              </w:rPr>
              <w:t>Egyéni- és csoportos előéneklés</w:t>
            </w:r>
          </w:p>
        </w:tc>
        <w:tc>
          <w:tcPr>
            <w:tcW w:w="1078" w:type="dxa"/>
            <w:textDirection w:val="btLr"/>
            <w:vAlign w:val="center"/>
          </w:tcPr>
          <w:p w:rsidR="007B68D6" w:rsidRPr="00292D91" w:rsidRDefault="007B68D6" w:rsidP="00292D91">
            <w:pPr>
              <w:spacing w:after="0" w:line="240" w:lineRule="auto"/>
              <w:ind w:left="57"/>
              <w:rPr>
                <w:rFonts w:ascii="Palatino Linotype" w:hAnsi="Palatino Linotype"/>
                <w:sz w:val="20"/>
                <w:szCs w:val="20"/>
                <w:lang w:eastAsia="hu-HU"/>
              </w:rPr>
            </w:pPr>
            <w:r w:rsidRPr="00292D91">
              <w:rPr>
                <w:rFonts w:ascii="Palatino Linotype" w:hAnsi="Palatino Linotype"/>
                <w:sz w:val="20"/>
                <w:szCs w:val="20"/>
                <w:lang w:eastAsia="hu-HU"/>
              </w:rPr>
              <w:t>Liturgikus- és népénekek stílusos kísérete</w:t>
            </w:r>
          </w:p>
        </w:tc>
        <w:tc>
          <w:tcPr>
            <w:tcW w:w="492" w:type="dxa"/>
            <w:textDirection w:val="btLr"/>
            <w:vAlign w:val="center"/>
          </w:tcPr>
          <w:p w:rsidR="007B68D6" w:rsidRPr="00292D91" w:rsidRDefault="007B68D6" w:rsidP="00292D91">
            <w:pPr>
              <w:spacing w:after="0" w:line="240" w:lineRule="auto"/>
              <w:ind w:left="57"/>
              <w:rPr>
                <w:rFonts w:ascii="Palatino Linotype" w:hAnsi="Palatino Linotype"/>
                <w:sz w:val="20"/>
                <w:szCs w:val="20"/>
                <w:lang w:eastAsia="hu-HU"/>
              </w:rPr>
            </w:pPr>
            <w:r w:rsidRPr="00292D91">
              <w:rPr>
                <w:rFonts w:ascii="Palatino Linotype" w:hAnsi="Palatino Linotype"/>
                <w:sz w:val="20"/>
                <w:szCs w:val="20"/>
                <w:lang w:eastAsia="hu-HU"/>
              </w:rPr>
              <w:t>Improvizáció</w:t>
            </w:r>
          </w:p>
        </w:tc>
        <w:tc>
          <w:tcPr>
            <w:tcW w:w="762" w:type="dxa"/>
            <w:textDirection w:val="btLr"/>
            <w:vAlign w:val="center"/>
          </w:tcPr>
          <w:p w:rsidR="007B68D6" w:rsidRPr="00292D91" w:rsidRDefault="007B68D6" w:rsidP="00292D91">
            <w:pPr>
              <w:spacing w:after="0" w:line="240" w:lineRule="auto"/>
              <w:ind w:left="57"/>
              <w:rPr>
                <w:rFonts w:ascii="Palatino Linotype" w:hAnsi="Palatino Linotype"/>
                <w:sz w:val="20"/>
                <w:szCs w:val="20"/>
                <w:lang w:eastAsia="hu-HU"/>
              </w:rPr>
            </w:pPr>
            <w:r w:rsidRPr="00292D91">
              <w:rPr>
                <w:rFonts w:ascii="Palatino Linotype" w:hAnsi="Palatino Linotype"/>
                <w:sz w:val="20"/>
                <w:szCs w:val="20"/>
                <w:lang w:eastAsia="hu-HU"/>
              </w:rPr>
              <w:t>Előjátékok szerkesztése</w:t>
            </w:r>
          </w:p>
        </w:tc>
      </w:tr>
      <w:tr w:rsidR="007B68D6" w:rsidRPr="00C57068" w:rsidTr="009D59F2">
        <w:trPr>
          <w:trHeight w:val="345"/>
          <w:jc w:val="center"/>
        </w:trPr>
        <w:tc>
          <w:tcPr>
            <w:tcW w:w="9788"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FELADATOK</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Járatos a funkciós zene harmóniavilágában</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Tisztában van a klasszikus összhangzattan szabályaival és a gyakorlatban is tudja alkalmazni</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Diktálás után akkordfűzési gyakorlatot játszik, lejegyez</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Az akkordok jelöléseit helyesen alkalmazza</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zeneműveket harmóniailag elemzi</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zeneműveket formailag elemzi</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Egyházi zeneműveket, népénekeket ad elő, szükség szerint más hangnembe transzponálja</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Értelmezi a népének- és liturgikus énekszövegeket</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Elemzi a népénekeket és liturgikus énekeket</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Felekezetének repertoárját kottából énekli</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Járatos a liturgiában és annak rendjét, szabályait betartja</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Liturgikus énekeket (gregorián énekek, egyházi népének, graduálénekek, stb.) előad</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 xml:space="preserve">Járatos a Bibliában, a hitvallási iratokban </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Járatos felekezete alapvető tanításaiban, történetében</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Képes hosszú távon koncentrálni</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Zeneműveket szükség szerint emlékezetből ad elő</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Ügyel a helyes tempóra, dinamikára, ritmusra és intonációra</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Pontosan értelmezi a zenei műszavakat, előadási jeleket, utasításokat</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Kimunkált, magas fokú technikai biztonságérzettel és előadói készségekkel ad elő</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Az egyházzenét szép, kifejező hangon szólaltatja meg</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487950"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zeneművek szö</w:t>
            </w:r>
            <w:r w:rsidR="007B68D6" w:rsidRPr="00292D91">
              <w:rPr>
                <w:rFonts w:ascii="Palatino Linotype" w:hAnsi="Palatino Linotype"/>
                <w:sz w:val="20"/>
                <w:szCs w:val="20"/>
                <w:lang w:eastAsia="hu-HU"/>
              </w:rPr>
              <w:t>vegét világosan, artikuláltan interpretálja</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Az előadásra kerülő műveket stílushűen, művészileg és érzelmileg kifejezően adja elő</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Zongorán játszik (a szakmai követelmények szintjén)</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Tájékozott az egyházzene történetében</w:t>
            </w:r>
          </w:p>
        </w:tc>
        <w:tc>
          <w:tcPr>
            <w:tcW w:w="720" w:type="dxa"/>
            <w:noWrap/>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360"/>
          <w:jc w:val="center"/>
        </w:trPr>
        <w:tc>
          <w:tcPr>
            <w:tcW w:w="9788"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SZAKMAI ISMERETEK</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Zeneelmélet</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Egyházi hangsorok, skálák</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Nég</w:t>
            </w:r>
            <w:r w:rsidR="00487950" w:rsidRPr="00292D91">
              <w:rPr>
                <w:rFonts w:ascii="Palatino Linotype" w:hAnsi="Palatino Linotype"/>
                <w:sz w:val="20"/>
                <w:szCs w:val="20"/>
                <w:lang w:eastAsia="hu-HU"/>
              </w:rPr>
              <w:t>y</w:t>
            </w:r>
            <w:r w:rsidRPr="00292D91">
              <w:rPr>
                <w:rFonts w:ascii="Palatino Linotype" w:hAnsi="Palatino Linotype"/>
                <w:sz w:val="20"/>
                <w:szCs w:val="20"/>
                <w:lang w:eastAsia="hu-HU"/>
              </w:rPr>
              <w:t>szólamú szerkesztés</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Egyházzene története és irodalma</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liturgia története</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liturgia elemei</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Hittan</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Biblia</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Egyházi népének</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Gregorián ének</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zenei anyag stílusos, pontos, tagolt, kifejező előadása</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Magas szintű technikai felkészültség</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Ritmikailag és tempótartásban pontos, stílusos előadás</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A repertoár nagy részének kotta nélküli bemutatása</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Zongorajáték</w:t>
            </w:r>
          </w:p>
        </w:tc>
        <w:tc>
          <w:tcPr>
            <w:tcW w:w="720"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360"/>
          <w:jc w:val="center"/>
        </w:trPr>
        <w:tc>
          <w:tcPr>
            <w:tcW w:w="9788"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SZAKMAI KÉSZSÉGEK</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Zenei halláskészség</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Ritmus-tempó érzék</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Manuális készség</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255"/>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Hangszerkezelési készség</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360"/>
          <w:jc w:val="center"/>
        </w:trPr>
        <w:tc>
          <w:tcPr>
            <w:tcW w:w="9788"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SZEMÉLYES KOMPETENCIÁK</w:t>
            </w:r>
          </w:p>
        </w:tc>
      </w:tr>
      <w:tr w:rsidR="007B68D6" w:rsidRPr="00C57068" w:rsidTr="009D59F2">
        <w:trPr>
          <w:trHeight w:val="300"/>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Rugalmasság </w:t>
            </w:r>
          </w:p>
        </w:tc>
        <w:tc>
          <w:tcPr>
            <w:tcW w:w="720" w:type="dxa"/>
            <w:noWrap/>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noWrap/>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noWrap/>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noWrap/>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noWrap/>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300"/>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Állóképesség</w:t>
            </w:r>
          </w:p>
        </w:tc>
        <w:tc>
          <w:tcPr>
            <w:tcW w:w="720" w:type="dxa"/>
            <w:noWrap/>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noWrap/>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noWrap/>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noWrap/>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noWrap/>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noWrap/>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300"/>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Összpontosítási készség</w:t>
            </w:r>
          </w:p>
        </w:tc>
        <w:tc>
          <w:tcPr>
            <w:tcW w:w="720" w:type="dxa"/>
            <w:noWrap/>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noWrap/>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noWrap/>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noWrap/>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noWrap/>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noWrap/>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r w:rsidR="007B68D6" w:rsidRPr="00C57068" w:rsidTr="009D59F2">
        <w:trPr>
          <w:trHeight w:val="360"/>
          <w:jc w:val="center"/>
        </w:trPr>
        <w:tc>
          <w:tcPr>
            <w:tcW w:w="9788"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TÁRSAS KOMPETENCIÁK</w:t>
            </w:r>
          </w:p>
        </w:tc>
      </w:tr>
      <w:tr w:rsidR="007B68D6" w:rsidRPr="00C57068" w:rsidTr="009D59F2">
        <w:trPr>
          <w:trHeight w:val="300"/>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Együttműködési készség</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300"/>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Kommunikációs</w:t>
            </w:r>
            <w:r w:rsidR="00487950" w:rsidRPr="00292D91">
              <w:rPr>
                <w:rFonts w:ascii="Palatino Linotype" w:hAnsi="Palatino Linotype"/>
                <w:sz w:val="20"/>
                <w:szCs w:val="20"/>
                <w:lang w:eastAsia="hu-HU"/>
              </w:rPr>
              <w:t xml:space="preserve"> </w:t>
            </w:r>
            <w:r w:rsidRPr="00292D91">
              <w:rPr>
                <w:rFonts w:ascii="Palatino Linotype" w:hAnsi="Palatino Linotype"/>
                <w:sz w:val="20"/>
                <w:szCs w:val="20"/>
                <w:lang w:eastAsia="hu-HU"/>
              </w:rPr>
              <w:t>készség</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300"/>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Meggyőzőkészség</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49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62"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r>
      <w:tr w:rsidR="007B68D6" w:rsidRPr="00C57068" w:rsidTr="009D59F2">
        <w:trPr>
          <w:trHeight w:val="360"/>
          <w:jc w:val="center"/>
        </w:trPr>
        <w:tc>
          <w:tcPr>
            <w:tcW w:w="9788" w:type="dxa"/>
            <w:gridSpan w:val="7"/>
            <w:noWrap/>
            <w:vAlign w:val="center"/>
          </w:tcPr>
          <w:p w:rsidR="007B68D6" w:rsidRPr="00292D91" w:rsidRDefault="007B68D6" w:rsidP="00355AC5">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MÓDSZERKOMPETENCIÁK</w:t>
            </w:r>
          </w:p>
        </w:tc>
      </w:tr>
      <w:tr w:rsidR="007B68D6" w:rsidRPr="00C57068" w:rsidTr="009D59F2">
        <w:trPr>
          <w:trHeight w:val="300"/>
          <w:jc w:val="center"/>
        </w:trPr>
        <w:tc>
          <w:tcPr>
            <w:tcW w:w="5476" w:type="dxa"/>
            <w:noWrap/>
            <w:vAlign w:val="center"/>
          </w:tcPr>
          <w:p w:rsidR="007B68D6" w:rsidRPr="00292D91" w:rsidRDefault="007B68D6" w:rsidP="00355AC5">
            <w:pPr>
              <w:spacing w:after="0" w:line="240" w:lineRule="auto"/>
              <w:jc w:val="both"/>
              <w:rPr>
                <w:rFonts w:ascii="Palatino Linotype" w:hAnsi="Palatino Linotype"/>
                <w:sz w:val="20"/>
                <w:szCs w:val="20"/>
                <w:lang w:eastAsia="hu-HU"/>
              </w:rPr>
            </w:pPr>
            <w:r w:rsidRPr="00292D91">
              <w:rPr>
                <w:rFonts w:ascii="Palatino Linotype" w:hAnsi="Palatino Linotype"/>
                <w:sz w:val="20"/>
                <w:szCs w:val="20"/>
                <w:lang w:eastAsia="hu-HU"/>
              </w:rPr>
              <w:t>Új ötletek, megoldások kipróbálása</w:t>
            </w:r>
          </w:p>
        </w:tc>
        <w:tc>
          <w:tcPr>
            <w:tcW w:w="72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540" w:type="dxa"/>
            <w:vAlign w:val="center"/>
          </w:tcPr>
          <w:p w:rsidR="007B68D6" w:rsidRPr="00292D91" w:rsidRDefault="007B68D6" w:rsidP="00292D91">
            <w:pPr>
              <w:spacing w:after="0" w:line="240" w:lineRule="auto"/>
              <w:jc w:val="center"/>
              <w:rPr>
                <w:rFonts w:ascii="Palatino Linotype" w:hAnsi="Palatino Linotype"/>
                <w:sz w:val="20"/>
                <w:szCs w:val="20"/>
                <w:lang w:eastAsia="hu-HU"/>
              </w:rPr>
            </w:pPr>
          </w:p>
        </w:tc>
        <w:tc>
          <w:tcPr>
            <w:tcW w:w="720" w:type="dxa"/>
            <w:vAlign w:val="center"/>
          </w:tcPr>
          <w:p w:rsidR="007B68D6" w:rsidRPr="00292D91" w:rsidRDefault="00777A06"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1078"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49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c>
          <w:tcPr>
            <w:tcW w:w="762" w:type="dxa"/>
            <w:vAlign w:val="center"/>
          </w:tcPr>
          <w:p w:rsidR="007B68D6" w:rsidRPr="00292D91" w:rsidRDefault="00112A63" w:rsidP="00292D91">
            <w:pPr>
              <w:spacing w:after="0" w:line="240" w:lineRule="auto"/>
              <w:jc w:val="center"/>
              <w:rPr>
                <w:rFonts w:ascii="Palatino Linotype" w:hAnsi="Palatino Linotype"/>
                <w:sz w:val="20"/>
                <w:szCs w:val="20"/>
                <w:lang w:eastAsia="hu-HU"/>
              </w:rPr>
            </w:pPr>
            <w:r w:rsidRPr="00292D91">
              <w:rPr>
                <w:rFonts w:ascii="Palatino Linotype" w:hAnsi="Palatino Linotype"/>
                <w:sz w:val="20"/>
                <w:szCs w:val="20"/>
                <w:lang w:eastAsia="hu-HU"/>
              </w:rPr>
              <w:t>x</w:t>
            </w:r>
          </w:p>
        </w:tc>
      </w:tr>
    </w:tbl>
    <w:p w:rsidR="009D59F2" w:rsidRDefault="009D59F2">
      <w:pPr>
        <w:rPr>
          <w:sz w:val="24"/>
          <w:szCs w:val="24"/>
        </w:rPr>
      </w:pPr>
    </w:p>
    <w:p w:rsidR="00292D91" w:rsidRPr="00292D91" w:rsidRDefault="00611DFB">
      <w:pPr>
        <w:rPr>
          <w:sz w:val="24"/>
          <w:szCs w:val="24"/>
        </w:rPr>
      </w:pPr>
      <w:r>
        <w:rPr>
          <w:sz w:val="24"/>
          <w:szCs w:val="24"/>
        </w:rPr>
        <w:br w:type="page"/>
      </w:r>
    </w:p>
    <w:tbl>
      <w:tblPr>
        <w:tblW w:w="10301" w:type="dxa"/>
        <w:jc w:val="center"/>
        <w:tblInd w:w="-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60"/>
        <w:gridCol w:w="1080"/>
        <w:gridCol w:w="1080"/>
        <w:gridCol w:w="900"/>
        <w:gridCol w:w="720"/>
        <w:gridCol w:w="520"/>
        <w:gridCol w:w="541"/>
      </w:tblGrid>
      <w:tr w:rsidR="00355AC5" w:rsidRPr="00C57068" w:rsidTr="00CC5967">
        <w:trPr>
          <w:trHeight w:val="570"/>
          <w:jc w:val="center"/>
        </w:trPr>
        <w:tc>
          <w:tcPr>
            <w:tcW w:w="5460" w:type="dxa"/>
            <w:vMerge w:val="restart"/>
            <w:noWrap/>
            <w:vAlign w:val="center"/>
          </w:tcPr>
          <w:p w:rsidR="007B68D6" w:rsidRPr="00CC5967" w:rsidRDefault="007B68D6" w:rsidP="00355AC5">
            <w:pPr>
              <w:spacing w:after="0" w:line="240" w:lineRule="auto"/>
              <w:jc w:val="center"/>
              <w:rPr>
                <w:rFonts w:ascii="Palatino Linotype" w:hAnsi="Palatino Linotype"/>
                <w:b/>
                <w:sz w:val="20"/>
                <w:szCs w:val="20"/>
                <w:lang w:eastAsia="hu-HU"/>
              </w:rPr>
            </w:pPr>
            <w:r w:rsidRPr="00CC5967">
              <w:rPr>
                <w:rFonts w:ascii="Palatino Linotype" w:hAnsi="Palatino Linotype"/>
                <w:b/>
                <w:sz w:val="20"/>
                <w:szCs w:val="20"/>
                <w:lang w:eastAsia="hu-HU"/>
              </w:rPr>
              <w:t>10603-12 Egyházi zene szolgáltatása</w:t>
            </w:r>
          </w:p>
        </w:tc>
        <w:tc>
          <w:tcPr>
            <w:tcW w:w="3060" w:type="dxa"/>
            <w:gridSpan w:val="3"/>
            <w:vAlign w:val="center"/>
          </w:tcPr>
          <w:p w:rsidR="007B68D6" w:rsidRPr="00CC5967" w:rsidRDefault="007B68D6" w:rsidP="00355AC5">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Vezetett gyakorlat</w:t>
            </w:r>
          </w:p>
        </w:tc>
        <w:tc>
          <w:tcPr>
            <w:tcW w:w="1781" w:type="dxa"/>
            <w:gridSpan w:val="3"/>
            <w:vAlign w:val="center"/>
          </w:tcPr>
          <w:p w:rsidR="007B68D6" w:rsidRPr="00CC5967" w:rsidRDefault="007B68D6" w:rsidP="00355AC5">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Latin</w:t>
            </w:r>
            <w:r w:rsidR="00A01055" w:rsidRPr="00CC5967">
              <w:rPr>
                <w:rFonts w:ascii="Palatino Linotype" w:hAnsi="Palatino Linotype"/>
                <w:sz w:val="20"/>
                <w:szCs w:val="20"/>
                <w:lang w:eastAsia="hu-HU"/>
              </w:rPr>
              <w:t xml:space="preserve"> gyakorlat</w:t>
            </w:r>
          </w:p>
        </w:tc>
      </w:tr>
      <w:tr w:rsidR="007B68D6" w:rsidRPr="00C57068" w:rsidTr="00CC5967">
        <w:trPr>
          <w:trHeight w:val="2375"/>
          <w:jc w:val="center"/>
        </w:trPr>
        <w:tc>
          <w:tcPr>
            <w:tcW w:w="5460" w:type="dxa"/>
            <w:vMerge/>
            <w:vAlign w:val="center"/>
          </w:tcPr>
          <w:p w:rsidR="007B68D6" w:rsidRPr="00C57068" w:rsidRDefault="007B68D6" w:rsidP="00355AC5">
            <w:pPr>
              <w:spacing w:after="0" w:line="240" w:lineRule="auto"/>
              <w:rPr>
                <w:rFonts w:ascii="Palatino Linotype" w:hAnsi="Palatino Linotype"/>
                <w:sz w:val="24"/>
                <w:szCs w:val="24"/>
                <w:lang w:eastAsia="hu-HU"/>
              </w:rPr>
            </w:pPr>
          </w:p>
        </w:tc>
        <w:tc>
          <w:tcPr>
            <w:tcW w:w="1080" w:type="dxa"/>
            <w:textDirection w:val="btLr"/>
            <w:vAlign w:val="center"/>
          </w:tcPr>
          <w:p w:rsidR="007B68D6" w:rsidRPr="00CC5967" w:rsidRDefault="007B68D6" w:rsidP="00CC5967">
            <w:pPr>
              <w:spacing w:after="0" w:line="240" w:lineRule="auto"/>
              <w:ind w:left="57"/>
              <w:rPr>
                <w:rFonts w:ascii="Palatino Linotype" w:hAnsi="Palatino Linotype"/>
                <w:sz w:val="20"/>
                <w:szCs w:val="20"/>
                <w:lang w:eastAsia="hu-HU"/>
              </w:rPr>
            </w:pPr>
            <w:r w:rsidRPr="00CC5967">
              <w:rPr>
                <w:rFonts w:ascii="Palatino Linotype" w:hAnsi="Palatino Linotype"/>
                <w:sz w:val="20"/>
                <w:szCs w:val="20"/>
                <w:lang w:eastAsia="hu-HU"/>
              </w:rPr>
              <w:t>Liturgikus szolgálatok látogatása</w:t>
            </w:r>
          </w:p>
        </w:tc>
        <w:tc>
          <w:tcPr>
            <w:tcW w:w="1080" w:type="dxa"/>
            <w:textDirection w:val="btLr"/>
            <w:vAlign w:val="center"/>
          </w:tcPr>
          <w:p w:rsidR="007B68D6" w:rsidRPr="00CC5967" w:rsidRDefault="007B68D6" w:rsidP="00CC5967">
            <w:pPr>
              <w:spacing w:after="0" w:line="240" w:lineRule="auto"/>
              <w:ind w:left="57"/>
              <w:rPr>
                <w:rFonts w:ascii="Palatino Linotype" w:hAnsi="Palatino Linotype"/>
                <w:sz w:val="20"/>
                <w:szCs w:val="20"/>
                <w:lang w:eastAsia="hu-HU"/>
              </w:rPr>
            </w:pPr>
            <w:r w:rsidRPr="00CC5967">
              <w:rPr>
                <w:rFonts w:ascii="Palatino Linotype" w:hAnsi="Palatino Linotype"/>
                <w:sz w:val="20"/>
                <w:szCs w:val="20"/>
                <w:lang w:eastAsia="hu-HU"/>
              </w:rPr>
              <w:t>Önálló részvétel liturgikus gyakorlatban</w:t>
            </w:r>
          </w:p>
        </w:tc>
        <w:tc>
          <w:tcPr>
            <w:tcW w:w="900" w:type="dxa"/>
            <w:textDirection w:val="btLr"/>
            <w:vAlign w:val="center"/>
          </w:tcPr>
          <w:p w:rsidR="007B68D6" w:rsidRPr="00CC5967" w:rsidRDefault="007B68D6" w:rsidP="00CC5967">
            <w:pPr>
              <w:spacing w:after="0" w:line="240" w:lineRule="auto"/>
              <w:ind w:left="57"/>
              <w:rPr>
                <w:rFonts w:ascii="Palatino Linotype" w:hAnsi="Palatino Linotype"/>
                <w:sz w:val="20"/>
                <w:szCs w:val="20"/>
                <w:lang w:eastAsia="hu-HU"/>
              </w:rPr>
            </w:pPr>
            <w:r w:rsidRPr="00CC5967">
              <w:rPr>
                <w:rFonts w:ascii="Palatino Linotype" w:hAnsi="Palatino Linotype"/>
                <w:sz w:val="20"/>
                <w:szCs w:val="20"/>
                <w:lang w:eastAsia="hu-HU"/>
              </w:rPr>
              <w:t>Közös felkészülés és értékelés</w:t>
            </w:r>
          </w:p>
        </w:tc>
        <w:tc>
          <w:tcPr>
            <w:tcW w:w="720" w:type="dxa"/>
            <w:textDirection w:val="btLr"/>
            <w:vAlign w:val="center"/>
          </w:tcPr>
          <w:p w:rsidR="007B68D6" w:rsidRPr="00CC5967" w:rsidRDefault="007B68D6" w:rsidP="00CC5967">
            <w:pPr>
              <w:spacing w:after="0" w:line="240" w:lineRule="auto"/>
              <w:ind w:left="57"/>
              <w:rPr>
                <w:rFonts w:ascii="Palatino Linotype" w:hAnsi="Palatino Linotype"/>
                <w:sz w:val="20"/>
                <w:szCs w:val="20"/>
                <w:lang w:eastAsia="hu-HU"/>
              </w:rPr>
            </w:pPr>
            <w:r w:rsidRPr="00CC5967">
              <w:rPr>
                <w:rFonts w:ascii="Palatino Linotype" w:hAnsi="Palatino Linotype"/>
                <w:sz w:val="20"/>
                <w:szCs w:val="20"/>
                <w:lang w:eastAsia="hu-HU"/>
              </w:rPr>
              <w:t>Alapvető nyelvi ismeretek</w:t>
            </w:r>
          </w:p>
        </w:tc>
        <w:tc>
          <w:tcPr>
            <w:tcW w:w="520" w:type="dxa"/>
            <w:textDirection w:val="btLr"/>
            <w:vAlign w:val="center"/>
          </w:tcPr>
          <w:p w:rsidR="007B68D6" w:rsidRPr="00CC5967" w:rsidRDefault="007B68D6" w:rsidP="00CC5967">
            <w:pPr>
              <w:spacing w:after="0" w:line="240" w:lineRule="auto"/>
              <w:ind w:left="57"/>
              <w:rPr>
                <w:rFonts w:ascii="Palatino Linotype" w:hAnsi="Palatino Linotype"/>
                <w:sz w:val="20"/>
                <w:szCs w:val="20"/>
                <w:lang w:eastAsia="hu-HU"/>
              </w:rPr>
            </w:pPr>
            <w:r w:rsidRPr="00CC5967">
              <w:rPr>
                <w:rFonts w:ascii="Palatino Linotype" w:hAnsi="Palatino Linotype"/>
                <w:sz w:val="20"/>
                <w:szCs w:val="20"/>
                <w:lang w:eastAsia="hu-HU"/>
              </w:rPr>
              <w:t>Memoriter</w:t>
            </w:r>
          </w:p>
        </w:tc>
        <w:tc>
          <w:tcPr>
            <w:tcW w:w="541" w:type="dxa"/>
            <w:textDirection w:val="btLr"/>
            <w:vAlign w:val="center"/>
          </w:tcPr>
          <w:p w:rsidR="007B68D6" w:rsidRPr="00CC5967" w:rsidRDefault="007B68D6" w:rsidP="00CC5967">
            <w:pPr>
              <w:spacing w:after="0" w:line="240" w:lineRule="auto"/>
              <w:ind w:left="57"/>
              <w:rPr>
                <w:rFonts w:ascii="Palatino Linotype" w:hAnsi="Palatino Linotype"/>
                <w:sz w:val="20"/>
                <w:szCs w:val="20"/>
                <w:lang w:eastAsia="hu-HU"/>
              </w:rPr>
            </w:pPr>
            <w:r w:rsidRPr="00CC5967">
              <w:rPr>
                <w:rFonts w:ascii="Palatino Linotype" w:hAnsi="Palatino Linotype"/>
                <w:sz w:val="20"/>
                <w:szCs w:val="20"/>
                <w:lang w:eastAsia="hu-HU"/>
              </w:rPr>
              <w:t>Liturgikus szövegek</w:t>
            </w:r>
          </w:p>
        </w:tc>
      </w:tr>
      <w:tr w:rsidR="007B68D6" w:rsidRPr="00C57068" w:rsidTr="00CC5967">
        <w:trPr>
          <w:trHeight w:val="345"/>
          <w:jc w:val="center"/>
        </w:trPr>
        <w:tc>
          <w:tcPr>
            <w:tcW w:w="10301" w:type="dxa"/>
            <w:gridSpan w:val="7"/>
            <w:noWrap/>
            <w:vAlign w:val="center"/>
          </w:tcPr>
          <w:p w:rsidR="007B68D6" w:rsidRPr="00CC5967" w:rsidRDefault="007B68D6" w:rsidP="00355AC5">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FELADATOK</w:t>
            </w: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Járatos a funkciós zene harmóniavilágában</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Tisztában van a klasszikus összhangzattan szabályaival és a gyakorlatban is tudja alkalmazni</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Diktálás után akkordfűzési gyakorlatot játszik, lejegyez</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Az akkordok jelöléseit helyesen alkalmazza</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A zeneműveket harmóniailag elemzi</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A zeneműveket formailag elemzi</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Egyházi zeneműveket, népénekeket ad elő, szükség szerint más hangnembe transzponálja</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Értelmezi a népének- és liturgikus énekszövegeket</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2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41"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Elemzi a népénekeket és liturgikus énekeket</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Felekezetének repertoárját kottából énekli</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Járatos a liturgiában és annak rendjét, szabályait betartja</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Liturgikus énekeket (gregorián énekek, egyházi népének, graduálénekek, stb.) előad</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 xml:space="preserve">Járatos a Bibliában, a hitvallási iratokban </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Járatos felekezete alapvető tanításaiban, történetében</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Képes hosszú távon koncentrálni</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2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41"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Zeneműveket szükség szerint emlékezetből ad elő</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Ügyel a helyes tempóra, dinamikára, ritmusra és intonációra</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Pontosan értelmezi a zenei műszavakat, előadási jeleket, utasításokat</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Kimunkált, magas fokú technikai biztonságérzettel és előadói készségekkel ad elő</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Az egyházzenét szép, kifejező hangon szólaltatja meg</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487950"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A zeneművek szö</w:t>
            </w:r>
            <w:r w:rsidR="007B68D6" w:rsidRPr="00CC5967">
              <w:rPr>
                <w:rFonts w:ascii="Palatino Linotype" w:hAnsi="Palatino Linotype"/>
                <w:sz w:val="20"/>
                <w:szCs w:val="20"/>
                <w:lang w:eastAsia="hu-HU"/>
              </w:rPr>
              <w:t>vegét világosan, artikuláltan interpretálja</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41"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Az előadásra kerülő műveket stílushűen, művészileg és érzelmileg kifejezően adja elő</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FE1887"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Zongorán játszik (a szakmai követelmények szintjén)</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Tájékozott az egyházzene történetében</w:t>
            </w:r>
          </w:p>
        </w:tc>
        <w:tc>
          <w:tcPr>
            <w:tcW w:w="108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360"/>
          <w:jc w:val="center"/>
        </w:trPr>
        <w:tc>
          <w:tcPr>
            <w:tcW w:w="10301" w:type="dxa"/>
            <w:gridSpan w:val="7"/>
            <w:noWrap/>
            <w:vAlign w:val="center"/>
          </w:tcPr>
          <w:p w:rsidR="007B68D6" w:rsidRPr="00CC5967" w:rsidRDefault="007B68D6" w:rsidP="00355AC5">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SZAKMAI ISMERETEK</w:t>
            </w: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Zeneelmélet</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Egyházi hangsorok, skálák</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Nég</w:t>
            </w:r>
            <w:r w:rsidR="00487950" w:rsidRPr="00CC5967">
              <w:rPr>
                <w:rFonts w:ascii="Palatino Linotype" w:hAnsi="Palatino Linotype"/>
                <w:sz w:val="20"/>
                <w:szCs w:val="20"/>
                <w:lang w:eastAsia="hu-HU"/>
              </w:rPr>
              <w:t>y</w:t>
            </w:r>
            <w:r w:rsidRPr="00CC5967">
              <w:rPr>
                <w:rFonts w:ascii="Palatino Linotype" w:hAnsi="Palatino Linotype"/>
                <w:sz w:val="20"/>
                <w:szCs w:val="20"/>
                <w:lang w:eastAsia="hu-HU"/>
              </w:rPr>
              <w:t>szólamú szerkesztés</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Egyházzene története és irodalma</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A liturgia története</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A liturgia elemei</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Hittan</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Biblia</w:t>
            </w:r>
          </w:p>
        </w:tc>
        <w:tc>
          <w:tcPr>
            <w:tcW w:w="108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2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41"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Egyházi népének</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Gregorián ének</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2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41"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A zenei anyag stílusos, pontos, tagolt, kifejező előadása</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Magas szintű technikai felkészültség</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Ritmikailag és tempótartásban pontos, stílusos előadás</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A repertoár nagy részének kotta nélküli bemutatása</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Zongorajáték</w:t>
            </w:r>
          </w:p>
        </w:tc>
        <w:tc>
          <w:tcPr>
            <w:tcW w:w="108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108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90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72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360"/>
          <w:jc w:val="center"/>
        </w:trPr>
        <w:tc>
          <w:tcPr>
            <w:tcW w:w="10301" w:type="dxa"/>
            <w:gridSpan w:val="7"/>
            <w:noWrap/>
            <w:vAlign w:val="center"/>
          </w:tcPr>
          <w:p w:rsidR="007B68D6" w:rsidRPr="00CC5967" w:rsidRDefault="007B68D6" w:rsidP="00355AC5">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SZAKMAI KÉSZSÉGEK</w:t>
            </w: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Zenei halláskészség</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Ritmus-tempó érzék</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Manuális készség</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255"/>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Hangszerkezelési készség</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360"/>
          <w:jc w:val="center"/>
        </w:trPr>
        <w:tc>
          <w:tcPr>
            <w:tcW w:w="10301" w:type="dxa"/>
            <w:gridSpan w:val="7"/>
            <w:noWrap/>
            <w:vAlign w:val="center"/>
          </w:tcPr>
          <w:p w:rsidR="007B68D6" w:rsidRPr="00CC5967" w:rsidRDefault="007B68D6" w:rsidP="00355AC5">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SZEMÉLYES KOMPETENCIÁK</w:t>
            </w:r>
          </w:p>
        </w:tc>
      </w:tr>
      <w:tr w:rsidR="007B68D6" w:rsidRPr="00C57068" w:rsidTr="00CC5967">
        <w:trPr>
          <w:trHeight w:val="300"/>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Rugalmasság </w:t>
            </w:r>
          </w:p>
        </w:tc>
        <w:tc>
          <w:tcPr>
            <w:tcW w:w="108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300"/>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Állóképesség</w:t>
            </w:r>
          </w:p>
        </w:tc>
        <w:tc>
          <w:tcPr>
            <w:tcW w:w="108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noWrap/>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300"/>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Összpontosítási készség</w:t>
            </w:r>
          </w:p>
        </w:tc>
        <w:tc>
          <w:tcPr>
            <w:tcW w:w="108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20"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541" w:type="dxa"/>
            <w:noWrap/>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r>
      <w:tr w:rsidR="007B68D6" w:rsidRPr="00C57068" w:rsidTr="00CC5967">
        <w:trPr>
          <w:trHeight w:val="360"/>
          <w:jc w:val="center"/>
        </w:trPr>
        <w:tc>
          <w:tcPr>
            <w:tcW w:w="10301" w:type="dxa"/>
            <w:gridSpan w:val="7"/>
            <w:noWrap/>
            <w:vAlign w:val="center"/>
          </w:tcPr>
          <w:p w:rsidR="007B68D6" w:rsidRPr="00CC5967" w:rsidRDefault="007B68D6" w:rsidP="00355AC5">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TÁRSAS KOMPETENCIÁK</w:t>
            </w:r>
          </w:p>
        </w:tc>
      </w:tr>
      <w:tr w:rsidR="007B68D6" w:rsidRPr="00C57068" w:rsidTr="00CC5967">
        <w:trPr>
          <w:trHeight w:val="300"/>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Együttműködési készség</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300"/>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Kommunikációs</w:t>
            </w:r>
            <w:r w:rsidR="00487950" w:rsidRPr="00CC5967">
              <w:rPr>
                <w:rFonts w:ascii="Palatino Linotype" w:hAnsi="Palatino Linotype"/>
                <w:sz w:val="20"/>
                <w:szCs w:val="20"/>
                <w:lang w:eastAsia="hu-HU"/>
              </w:rPr>
              <w:t xml:space="preserve"> </w:t>
            </w:r>
            <w:r w:rsidRPr="00CC5967">
              <w:rPr>
                <w:rFonts w:ascii="Palatino Linotype" w:hAnsi="Palatino Linotype"/>
                <w:sz w:val="20"/>
                <w:szCs w:val="20"/>
                <w:lang w:eastAsia="hu-HU"/>
              </w:rPr>
              <w:t>készség</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300"/>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Meggyőzőkészség</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r w:rsidR="007B68D6" w:rsidRPr="00C57068" w:rsidTr="00CC5967">
        <w:trPr>
          <w:trHeight w:val="360"/>
          <w:jc w:val="center"/>
        </w:trPr>
        <w:tc>
          <w:tcPr>
            <w:tcW w:w="10301" w:type="dxa"/>
            <w:gridSpan w:val="7"/>
            <w:noWrap/>
            <w:vAlign w:val="center"/>
          </w:tcPr>
          <w:p w:rsidR="007B68D6" w:rsidRPr="00CC5967" w:rsidRDefault="007B68D6" w:rsidP="00355AC5">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MÓDSZERKOMPETENCIÁK</w:t>
            </w:r>
          </w:p>
        </w:tc>
      </w:tr>
      <w:tr w:rsidR="007B68D6" w:rsidRPr="00C57068" w:rsidTr="00CC5967">
        <w:trPr>
          <w:trHeight w:val="300"/>
          <w:jc w:val="center"/>
        </w:trPr>
        <w:tc>
          <w:tcPr>
            <w:tcW w:w="5460" w:type="dxa"/>
            <w:noWrap/>
            <w:vAlign w:val="center"/>
          </w:tcPr>
          <w:p w:rsidR="007B68D6" w:rsidRPr="00CC5967" w:rsidRDefault="007B68D6" w:rsidP="00355AC5">
            <w:pPr>
              <w:spacing w:after="0" w:line="240" w:lineRule="auto"/>
              <w:jc w:val="both"/>
              <w:rPr>
                <w:rFonts w:ascii="Palatino Linotype" w:hAnsi="Palatino Linotype"/>
                <w:sz w:val="20"/>
                <w:szCs w:val="20"/>
                <w:lang w:eastAsia="hu-HU"/>
              </w:rPr>
            </w:pPr>
            <w:r w:rsidRPr="00CC5967">
              <w:rPr>
                <w:rFonts w:ascii="Palatino Linotype" w:hAnsi="Palatino Linotype"/>
                <w:sz w:val="20"/>
                <w:szCs w:val="20"/>
                <w:lang w:eastAsia="hu-HU"/>
              </w:rPr>
              <w:t>Új ötletek, megoldások kipróbálása</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108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900" w:type="dxa"/>
            <w:vAlign w:val="center"/>
          </w:tcPr>
          <w:p w:rsidR="007B68D6" w:rsidRPr="00CC5967" w:rsidRDefault="00990FE3" w:rsidP="00CC5967">
            <w:pPr>
              <w:spacing w:after="0" w:line="240" w:lineRule="auto"/>
              <w:jc w:val="center"/>
              <w:rPr>
                <w:rFonts w:ascii="Palatino Linotype" w:hAnsi="Palatino Linotype"/>
                <w:sz w:val="20"/>
                <w:szCs w:val="20"/>
                <w:lang w:eastAsia="hu-HU"/>
              </w:rPr>
            </w:pPr>
            <w:r w:rsidRPr="00CC5967">
              <w:rPr>
                <w:rFonts w:ascii="Palatino Linotype" w:hAnsi="Palatino Linotype"/>
                <w:sz w:val="20"/>
                <w:szCs w:val="20"/>
                <w:lang w:eastAsia="hu-HU"/>
              </w:rPr>
              <w:t>x</w:t>
            </w:r>
          </w:p>
        </w:tc>
        <w:tc>
          <w:tcPr>
            <w:tcW w:w="7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20"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c>
          <w:tcPr>
            <w:tcW w:w="541" w:type="dxa"/>
            <w:vAlign w:val="center"/>
          </w:tcPr>
          <w:p w:rsidR="007B68D6" w:rsidRPr="00CC5967" w:rsidRDefault="007B68D6" w:rsidP="00CC5967">
            <w:pPr>
              <w:spacing w:after="0" w:line="240" w:lineRule="auto"/>
              <w:jc w:val="center"/>
              <w:rPr>
                <w:rFonts w:ascii="Palatino Linotype" w:hAnsi="Palatino Linotype"/>
                <w:sz w:val="20"/>
                <w:szCs w:val="20"/>
                <w:lang w:eastAsia="hu-HU"/>
              </w:rPr>
            </w:pPr>
          </w:p>
        </w:tc>
      </w:tr>
    </w:tbl>
    <w:p w:rsidR="00487950" w:rsidRPr="00C57068" w:rsidRDefault="00487950" w:rsidP="00355AC5">
      <w:pPr>
        <w:spacing w:after="0" w:line="240" w:lineRule="auto"/>
        <w:rPr>
          <w:rFonts w:ascii="Palatino Linotype" w:hAnsi="Palatino Linotype"/>
          <w:b/>
          <w:bCs/>
          <w:sz w:val="24"/>
          <w:szCs w:val="24"/>
        </w:rPr>
      </w:pPr>
    </w:p>
    <w:p w:rsidR="00BC65D5" w:rsidRDefault="009D59F2">
      <w:pPr>
        <w:pageBreakBefore/>
        <w:spacing w:after="0" w:line="240" w:lineRule="auto"/>
        <w:jc w:val="right"/>
        <w:rPr>
          <w:rFonts w:ascii="Palatino Linotype" w:hAnsi="Palatino Linotype"/>
          <w:b/>
          <w:sz w:val="24"/>
          <w:szCs w:val="24"/>
        </w:rPr>
      </w:pPr>
      <w:r w:rsidRPr="00C57068">
        <w:rPr>
          <w:rFonts w:ascii="Palatino Linotype" w:hAnsi="Palatino Linotype"/>
          <w:b/>
          <w:sz w:val="24"/>
          <w:szCs w:val="24"/>
        </w:rPr>
        <w:t>6.</w:t>
      </w:r>
      <w:r w:rsidRPr="00D547C5">
        <w:rPr>
          <w:rFonts w:ascii="Palatino Linotype" w:hAnsi="Palatino Linotype"/>
          <w:b/>
          <w:sz w:val="24"/>
          <w:szCs w:val="24"/>
        </w:rPr>
        <w:t>-</w:t>
      </w:r>
      <w:r w:rsidR="00A95AC4" w:rsidRPr="00D547C5">
        <w:rPr>
          <w:rFonts w:ascii="Palatino Linotype" w:hAnsi="Palatino Linotype"/>
          <w:b/>
          <w:sz w:val="24"/>
          <w:szCs w:val="24"/>
        </w:rPr>
        <w:t xml:space="preserve"> </w:t>
      </w:r>
      <w:r w:rsidR="00BF3DD8" w:rsidRPr="00D547C5">
        <w:rPr>
          <w:rFonts w:ascii="Palatino Linotype" w:hAnsi="Palatino Linotype"/>
          <w:b/>
          <w:sz w:val="24"/>
          <w:szCs w:val="24"/>
        </w:rPr>
        <w:t>Szolfézs 2</w:t>
      </w:r>
      <w:r w:rsidR="00A95AC4" w:rsidRPr="00D547C5">
        <w:rPr>
          <w:rFonts w:ascii="Palatino Linotype" w:hAnsi="Palatino Linotype"/>
          <w:b/>
          <w:sz w:val="24"/>
          <w:szCs w:val="24"/>
        </w:rPr>
        <w:t xml:space="preserve"> </w:t>
      </w:r>
      <w:r w:rsidR="00A01055" w:rsidRPr="00D547C5">
        <w:rPr>
          <w:rFonts w:ascii="Palatino Linotype" w:hAnsi="Palatino Linotype"/>
          <w:b/>
          <w:sz w:val="24"/>
          <w:szCs w:val="24"/>
        </w:rPr>
        <w:t>gyakorlat</w:t>
      </w:r>
      <w:r w:rsidR="0062063D">
        <w:rPr>
          <w:rFonts w:ascii="Palatino Linotype" w:hAnsi="Palatino Linotype"/>
          <w:b/>
          <w:sz w:val="24"/>
          <w:szCs w:val="24"/>
        </w:rPr>
        <w:t xml:space="preserve"> </w:t>
      </w:r>
      <w:proofErr w:type="gramStart"/>
      <w:r w:rsidR="0062063D">
        <w:rPr>
          <w:rFonts w:ascii="Palatino Linotype" w:hAnsi="Palatino Linotype"/>
          <w:b/>
          <w:sz w:val="24"/>
          <w:szCs w:val="24"/>
        </w:rPr>
        <w:t>tantárgy</w:t>
      </w:r>
      <w:r w:rsidR="00F35C8B" w:rsidRPr="00C57068">
        <w:rPr>
          <w:rFonts w:ascii="Palatino Linotype" w:hAnsi="Palatino Linotype"/>
          <w:b/>
          <w:sz w:val="24"/>
          <w:szCs w:val="24"/>
        </w:rPr>
        <w:tab/>
      </w:r>
      <w:r w:rsidR="00F35C8B" w:rsidRPr="00C57068">
        <w:rPr>
          <w:rFonts w:ascii="Palatino Linotype" w:hAnsi="Palatino Linotype"/>
          <w:b/>
          <w:sz w:val="24"/>
          <w:szCs w:val="24"/>
        </w:rPr>
        <w:tab/>
      </w:r>
      <w:r w:rsidR="00F35C8B" w:rsidRPr="00C57068">
        <w:rPr>
          <w:rFonts w:ascii="Palatino Linotype" w:hAnsi="Palatino Linotype"/>
          <w:b/>
          <w:sz w:val="24"/>
          <w:szCs w:val="24"/>
        </w:rPr>
        <w:tab/>
      </w:r>
      <w:r w:rsidR="00F35C8B" w:rsidRPr="00C57068">
        <w:rPr>
          <w:rFonts w:ascii="Palatino Linotype" w:hAnsi="Palatino Linotype"/>
          <w:b/>
          <w:sz w:val="24"/>
          <w:szCs w:val="24"/>
        </w:rPr>
        <w:tab/>
      </w:r>
      <w:r w:rsidR="00F35C8B" w:rsidRPr="00C57068">
        <w:rPr>
          <w:rFonts w:ascii="Palatino Linotype" w:hAnsi="Palatino Linotype"/>
          <w:b/>
          <w:sz w:val="24"/>
          <w:szCs w:val="24"/>
        </w:rPr>
        <w:tab/>
      </w:r>
      <w:r w:rsidR="0062063D">
        <w:rPr>
          <w:rFonts w:ascii="Palatino Linotype" w:hAnsi="Palatino Linotype"/>
          <w:b/>
          <w:sz w:val="24"/>
          <w:szCs w:val="24"/>
        </w:rPr>
        <w:tab/>
        <w:t xml:space="preserve">     </w:t>
      </w:r>
      <w:r w:rsidR="00F35C8B" w:rsidRPr="00C57068">
        <w:rPr>
          <w:rFonts w:ascii="Palatino Linotype" w:hAnsi="Palatino Linotype"/>
          <w:b/>
          <w:sz w:val="24"/>
          <w:szCs w:val="24"/>
        </w:rPr>
        <w:t>236</w:t>
      </w:r>
      <w:proofErr w:type="gramEnd"/>
      <w:r w:rsidR="00F35C8B" w:rsidRPr="00C57068">
        <w:rPr>
          <w:rFonts w:ascii="Palatino Linotype" w:hAnsi="Palatino Linotype"/>
          <w:b/>
          <w:sz w:val="24"/>
          <w:szCs w:val="24"/>
        </w:rPr>
        <w:t xml:space="preserve"> óra/ 132</w:t>
      </w:r>
      <w:r w:rsidR="00BF3DD8" w:rsidRPr="00C57068">
        <w:rPr>
          <w:rFonts w:ascii="Palatino Linotype" w:hAnsi="Palatino Linotype"/>
          <w:b/>
          <w:sz w:val="24"/>
          <w:szCs w:val="24"/>
        </w:rPr>
        <w:t xml:space="preserve"> óra*</w:t>
      </w:r>
    </w:p>
    <w:p w:rsidR="00BF3DD8" w:rsidRPr="00C57068" w:rsidRDefault="00BF3DD8" w:rsidP="00355AC5">
      <w:pPr>
        <w:spacing w:after="0" w:line="240" w:lineRule="auto"/>
        <w:jc w:val="right"/>
        <w:rPr>
          <w:rFonts w:ascii="Palatino Linotype" w:hAnsi="Palatino Linotype"/>
          <w:sz w:val="20"/>
          <w:szCs w:val="20"/>
        </w:rPr>
      </w:pPr>
      <w:r w:rsidRPr="00C57068">
        <w:rPr>
          <w:rFonts w:ascii="Palatino Linotype" w:hAnsi="Palatino Linotype"/>
          <w:sz w:val="20"/>
          <w:szCs w:val="20"/>
        </w:rPr>
        <w:t>* 9-13. évfolyamon megszervezett képzés/13. és 14. évfolyamon megszervezett képzés</w:t>
      </w:r>
    </w:p>
    <w:p w:rsidR="00BF3DD8" w:rsidRPr="00C57068" w:rsidRDefault="00927CC8" w:rsidP="00927CC8">
      <w:pPr>
        <w:widowControl w:val="0"/>
        <w:tabs>
          <w:tab w:val="left" w:pos="1820"/>
        </w:tabs>
        <w:suppressAutoHyphens/>
        <w:spacing w:after="0" w:line="240" w:lineRule="auto"/>
        <w:rPr>
          <w:rFonts w:ascii="Palatino Linotype" w:hAnsi="Palatino Linotype"/>
          <w:b/>
          <w:sz w:val="24"/>
          <w:szCs w:val="24"/>
        </w:rPr>
      </w:pPr>
      <w:r w:rsidRPr="00C57068">
        <w:rPr>
          <w:rFonts w:ascii="Palatino Linotype" w:hAnsi="Palatino Linotype"/>
          <w:b/>
          <w:sz w:val="24"/>
          <w:szCs w:val="24"/>
        </w:rPr>
        <w:tab/>
      </w:r>
    </w:p>
    <w:p w:rsidR="00BC65D5" w:rsidRDefault="00BF3DD8">
      <w:pPr>
        <w:numPr>
          <w:ilvl w:val="1"/>
          <w:numId w:val="22"/>
        </w:numPr>
        <w:spacing w:after="0" w:line="240" w:lineRule="auto"/>
        <w:ind w:hanging="504"/>
        <w:rPr>
          <w:rFonts w:ascii="Palatino Linotype" w:hAnsi="Palatino Linotype"/>
          <w:b/>
          <w:sz w:val="24"/>
          <w:szCs w:val="24"/>
        </w:rPr>
      </w:pPr>
      <w:r w:rsidRPr="00C57068">
        <w:rPr>
          <w:rFonts w:ascii="Palatino Linotype" w:hAnsi="Palatino Linotype"/>
          <w:b/>
        </w:rPr>
        <w:t xml:space="preserve"> </w:t>
      </w:r>
      <w:r w:rsidRPr="00C57068">
        <w:rPr>
          <w:rFonts w:ascii="Palatino Linotype" w:hAnsi="Palatino Linotype"/>
          <w:b/>
          <w:sz w:val="24"/>
          <w:szCs w:val="24"/>
        </w:rPr>
        <w:t>A tantárgy tanításának célja</w:t>
      </w:r>
    </w:p>
    <w:p w:rsidR="00BC65D5" w:rsidRDefault="00BF3DD8" w:rsidP="002E089E">
      <w:pPr>
        <w:pStyle w:val="Kiljebb"/>
        <w:ind w:left="567"/>
        <w:jc w:val="both"/>
        <w:rPr>
          <w:rFonts w:ascii="Palatino Linotype" w:hAnsi="Palatino Linotype"/>
        </w:rPr>
      </w:pPr>
      <w:r w:rsidRPr="00C57068">
        <w:rPr>
          <w:rFonts w:ascii="Palatino Linotype" w:hAnsi="Palatino Linotype"/>
        </w:rPr>
        <w:t>A szolfézs 2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C57068">
        <w:rPr>
          <w:rFonts w:ascii="Palatino Linotype" w:hAnsi="Palatino Linotype"/>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C57068">
        <w:rPr>
          <w:rFonts w:ascii="Palatino Linotype" w:hAnsi="Palatino Linotype"/>
        </w:rPr>
        <w:softHyphen/>
        <w:t xml:space="preserve">fokú végzettséget igénylő munkakörök ellátására. </w:t>
      </w:r>
    </w:p>
    <w:p w:rsidR="00BF3DD8" w:rsidRPr="00C57068" w:rsidRDefault="00BF3DD8" w:rsidP="00355AC5">
      <w:pPr>
        <w:spacing w:after="0" w:line="240" w:lineRule="auto"/>
        <w:ind w:firstLine="708"/>
        <w:jc w:val="both"/>
        <w:rPr>
          <w:rFonts w:ascii="Palatino Linotype" w:hAnsi="Palatino Linotype"/>
          <w:sz w:val="24"/>
          <w:szCs w:val="24"/>
        </w:rPr>
      </w:pPr>
    </w:p>
    <w:p w:rsidR="00BC65D5" w:rsidRDefault="00BF3DD8">
      <w:pPr>
        <w:numPr>
          <w:ilvl w:val="1"/>
          <w:numId w:val="22"/>
        </w:numPr>
        <w:spacing w:after="0" w:line="240" w:lineRule="auto"/>
        <w:ind w:hanging="504"/>
        <w:rPr>
          <w:rFonts w:ascii="Palatino Linotype" w:hAnsi="Palatino Linotype"/>
          <w:b/>
          <w:sz w:val="24"/>
          <w:szCs w:val="24"/>
        </w:rPr>
      </w:pPr>
      <w:r w:rsidRPr="00C57068">
        <w:rPr>
          <w:rFonts w:ascii="Palatino Linotype" w:hAnsi="Palatino Linotype"/>
          <w:b/>
        </w:rPr>
        <w:t xml:space="preserve">. </w:t>
      </w:r>
      <w:r w:rsidRPr="00C57068">
        <w:rPr>
          <w:rFonts w:ascii="Palatino Linotype" w:hAnsi="Palatino Linotype"/>
          <w:b/>
          <w:sz w:val="24"/>
          <w:szCs w:val="24"/>
        </w:rPr>
        <w:t>Kapcsolódó közismereti, szakmai tartalmak</w:t>
      </w:r>
    </w:p>
    <w:p w:rsidR="00BC65D5" w:rsidRDefault="00BF3DD8"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szolfézs II nevű tárgy során tanulmányozott művek a diákok saját érzékeikkel való megismerése által párhuzamot találhatnak a művek időbeli beillesztése során a </w:t>
      </w:r>
      <w:r w:rsidRPr="00C57068">
        <w:rPr>
          <w:rFonts w:ascii="Palatino Linotype" w:hAnsi="Palatino Linotype"/>
          <w:b/>
          <w:sz w:val="24"/>
          <w:szCs w:val="24"/>
        </w:rPr>
        <w:t>történelem</w:t>
      </w:r>
      <w:r w:rsidRPr="00C57068">
        <w:rPr>
          <w:rFonts w:ascii="Palatino Linotype" w:hAnsi="Palatino Linotype"/>
          <w:sz w:val="24"/>
          <w:szCs w:val="24"/>
        </w:rPr>
        <w:t xml:space="preserve"> tantárggyal, szöveges mű esetén az </w:t>
      </w:r>
      <w:r w:rsidRPr="00C57068">
        <w:rPr>
          <w:rFonts w:ascii="Palatino Linotype" w:hAnsi="Palatino Linotype"/>
          <w:b/>
          <w:sz w:val="24"/>
          <w:szCs w:val="24"/>
        </w:rPr>
        <w:t>irodalom</w:t>
      </w:r>
      <w:r w:rsidRPr="00C57068">
        <w:rPr>
          <w:rFonts w:ascii="Palatino Linotype" w:hAnsi="Palatino Linotype"/>
          <w:sz w:val="24"/>
          <w:szCs w:val="24"/>
        </w:rPr>
        <w:t xml:space="preserve"> tantárggyal, esztétikai szempontból pedig összehasonlítási alap nyílik a </w:t>
      </w:r>
      <w:r w:rsidRPr="00C57068">
        <w:rPr>
          <w:rFonts w:ascii="Palatino Linotype" w:hAnsi="Palatino Linotype"/>
          <w:b/>
          <w:sz w:val="24"/>
          <w:szCs w:val="24"/>
        </w:rPr>
        <w:t>művészettörténet</w:t>
      </w:r>
      <w:r w:rsidRPr="00C57068">
        <w:rPr>
          <w:rFonts w:ascii="Palatino Linotype" w:hAnsi="Palatino Linotype"/>
          <w:sz w:val="24"/>
          <w:szCs w:val="24"/>
        </w:rPr>
        <w:t xml:space="preserve"> tárggyal. Az </w:t>
      </w:r>
      <w:r w:rsidRPr="00C57068">
        <w:rPr>
          <w:rFonts w:ascii="Palatino Linotype" w:hAnsi="Palatino Linotype"/>
          <w:b/>
          <w:sz w:val="24"/>
          <w:szCs w:val="24"/>
        </w:rPr>
        <w:t>idegen nyelvek</w:t>
      </w:r>
      <w:r w:rsidRPr="00C57068">
        <w:rPr>
          <w:rFonts w:ascii="Palatino Linotype" w:hAnsi="Palatino Linotype"/>
          <w:sz w:val="24"/>
          <w:szCs w:val="24"/>
        </w:rPr>
        <w:t xml:space="preserve"> ismerete elengedhetetlen a szöveges zeneművek teljes megismeréséhez és tanulmányozásához.</w:t>
      </w:r>
    </w:p>
    <w:p w:rsidR="00BC65D5" w:rsidRDefault="00BF3DD8"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tárgy ezen felül szoros kapcsolatot ápol minden </w:t>
      </w:r>
      <w:r w:rsidRPr="00C57068">
        <w:rPr>
          <w:rFonts w:ascii="Palatino Linotype" w:hAnsi="Palatino Linotype"/>
          <w:b/>
          <w:sz w:val="24"/>
          <w:szCs w:val="24"/>
        </w:rPr>
        <w:t>hangszeres</w:t>
      </w:r>
      <w:r w:rsidRPr="00C57068">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BF3DD8" w:rsidRPr="00C57068" w:rsidRDefault="00BF3DD8" w:rsidP="00355AC5">
      <w:pPr>
        <w:spacing w:after="0" w:line="240" w:lineRule="auto"/>
        <w:rPr>
          <w:rFonts w:ascii="Palatino Linotype" w:hAnsi="Palatino Linotype"/>
          <w:sz w:val="24"/>
          <w:szCs w:val="24"/>
        </w:rPr>
      </w:pPr>
    </w:p>
    <w:p w:rsidR="00BC65D5" w:rsidRDefault="00BF3DD8">
      <w:pPr>
        <w:numPr>
          <w:ilvl w:val="1"/>
          <w:numId w:val="22"/>
        </w:numPr>
        <w:spacing w:after="0" w:line="240" w:lineRule="auto"/>
        <w:ind w:hanging="504"/>
        <w:rPr>
          <w:rFonts w:ascii="Palatino Linotype" w:hAnsi="Palatino Linotype"/>
          <w:b/>
          <w:sz w:val="24"/>
          <w:szCs w:val="24"/>
        </w:rPr>
      </w:pPr>
      <w:r w:rsidRPr="00C57068">
        <w:rPr>
          <w:rFonts w:ascii="Palatino Linotype" w:hAnsi="Palatino Linotype"/>
          <w:b/>
          <w:sz w:val="24"/>
          <w:szCs w:val="24"/>
        </w:rPr>
        <w:t xml:space="preserve"> Témakörök </w:t>
      </w:r>
    </w:p>
    <w:p w:rsidR="00BC65D5" w:rsidRDefault="00BC65D5">
      <w:pPr>
        <w:spacing w:after="0" w:line="240" w:lineRule="auto"/>
        <w:ind w:left="1071"/>
        <w:rPr>
          <w:rFonts w:ascii="Palatino Linotype" w:hAnsi="Palatino Linotype"/>
          <w:b/>
          <w:sz w:val="24"/>
          <w:szCs w:val="24"/>
        </w:rPr>
      </w:pPr>
    </w:p>
    <w:p w:rsidR="00BC65D5" w:rsidRDefault="009D59F2">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6</w:t>
      </w:r>
      <w:r w:rsidR="00BF3DD8" w:rsidRPr="00C57068">
        <w:rPr>
          <w:rFonts w:ascii="Palatino Linotype" w:hAnsi="Palatino Linotype"/>
          <w:b/>
          <w:sz w:val="24"/>
          <w:szCs w:val="24"/>
        </w:rPr>
        <w:t>.3.1.</w:t>
      </w:r>
      <w:r w:rsidR="00BF3DD8" w:rsidRPr="00C57068">
        <w:rPr>
          <w:rFonts w:ascii="Palatino Linotype" w:hAnsi="Palatino Linotype"/>
          <w:b/>
          <w:sz w:val="24"/>
          <w:szCs w:val="24"/>
        </w:rPr>
        <w:tab/>
        <w:t>Készségfejlesztés</w:t>
      </w:r>
      <w:r w:rsidR="00EE414A" w:rsidRPr="00C57068">
        <w:rPr>
          <w:rFonts w:ascii="Palatino Linotype" w:hAnsi="Palatino Linotype"/>
          <w:b/>
          <w:sz w:val="24"/>
          <w:szCs w:val="24"/>
        </w:rPr>
        <w:t xml:space="preserve"> hallás </w:t>
      </w:r>
      <w:proofErr w:type="gramStart"/>
      <w:r w:rsidR="00EE414A" w:rsidRPr="00C57068">
        <w:rPr>
          <w:rFonts w:ascii="Palatino Linotype" w:hAnsi="Palatino Linotype"/>
          <w:b/>
          <w:sz w:val="24"/>
          <w:szCs w:val="24"/>
        </w:rPr>
        <w:t>után</w:t>
      </w:r>
      <w:r w:rsidR="00EE414A" w:rsidRPr="00C57068">
        <w:rPr>
          <w:rFonts w:ascii="Palatino Linotype" w:hAnsi="Palatino Linotype"/>
          <w:b/>
          <w:sz w:val="24"/>
          <w:szCs w:val="24"/>
        </w:rPr>
        <w:tab/>
      </w:r>
      <w:r w:rsidR="00EE414A" w:rsidRPr="00C57068">
        <w:rPr>
          <w:rFonts w:ascii="Palatino Linotype" w:hAnsi="Palatino Linotype"/>
          <w:b/>
          <w:sz w:val="24"/>
          <w:szCs w:val="24"/>
        </w:rPr>
        <w:tab/>
      </w:r>
      <w:r w:rsidR="00BF3DD8" w:rsidRPr="00C57068">
        <w:rPr>
          <w:rFonts w:ascii="Palatino Linotype" w:hAnsi="Palatino Linotype"/>
          <w:b/>
          <w:sz w:val="24"/>
          <w:szCs w:val="24"/>
        </w:rPr>
        <w:tab/>
        <w:t xml:space="preserve">  </w:t>
      </w:r>
      <w:r w:rsidR="00F35C8B" w:rsidRPr="00C57068">
        <w:rPr>
          <w:rFonts w:ascii="Palatino Linotype" w:hAnsi="Palatino Linotype"/>
          <w:b/>
          <w:sz w:val="24"/>
          <w:szCs w:val="24"/>
        </w:rPr>
        <w:tab/>
      </w:r>
      <w:r w:rsidR="00D547C5">
        <w:rPr>
          <w:rFonts w:ascii="Palatino Linotype" w:hAnsi="Palatino Linotype"/>
          <w:b/>
          <w:sz w:val="24"/>
          <w:szCs w:val="24"/>
        </w:rPr>
        <w:t xml:space="preserve">           </w:t>
      </w:r>
      <w:r w:rsidR="00F35C8B" w:rsidRPr="00D547C5">
        <w:rPr>
          <w:rFonts w:ascii="Palatino Linotype" w:hAnsi="Palatino Linotype"/>
          <w:b/>
          <w:i/>
          <w:sz w:val="24"/>
          <w:szCs w:val="24"/>
        </w:rPr>
        <w:t>59</w:t>
      </w:r>
      <w:proofErr w:type="gramEnd"/>
      <w:r w:rsidR="00F35C8B" w:rsidRPr="00D547C5">
        <w:rPr>
          <w:rFonts w:ascii="Palatino Linotype" w:hAnsi="Palatino Linotype"/>
          <w:b/>
          <w:i/>
          <w:sz w:val="24"/>
          <w:szCs w:val="24"/>
        </w:rPr>
        <w:t xml:space="preserve"> </w:t>
      </w:r>
      <w:r w:rsidR="00F35C8B" w:rsidRPr="00C57068">
        <w:rPr>
          <w:rFonts w:ascii="Palatino Linotype" w:hAnsi="Palatino Linotype"/>
          <w:b/>
          <w:i/>
          <w:sz w:val="24"/>
          <w:szCs w:val="24"/>
        </w:rPr>
        <w:t>óra/ 33</w:t>
      </w:r>
      <w:r w:rsidR="00BF3DD8" w:rsidRPr="00C57068">
        <w:rPr>
          <w:rFonts w:ascii="Palatino Linotype" w:hAnsi="Palatino Linotype"/>
          <w:b/>
          <w:i/>
          <w:sz w:val="24"/>
          <w:szCs w:val="24"/>
        </w:rPr>
        <w:t xml:space="preserve"> óra</w:t>
      </w:r>
    </w:p>
    <w:p w:rsidR="00BC65D5" w:rsidRDefault="00BF3DD8"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b/>
        <w:t xml:space="preserve">A hallás utáni készségfejlesztés a szolfézs II tárgy egyik legfontosabb eleme, mely sokban épül a zeneiskolai alapokra. A diákok számára nagyon fontos, hogy mind jobban, készség szinten felismerjék az európai műzene évszázadok során folyamatosan cizellálódó elemeit. </w:t>
      </w:r>
    </w:p>
    <w:p w:rsidR="00BC65D5" w:rsidRDefault="00BF3DD8">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Fejleszteni kell </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hangközök felismerését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hármas- és négyeshangzatok felismerését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 xml:space="preserve">tipikus dallami fordulatok felismerését </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különböző ritmusképletek biztos beazonosítását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különböző metrumérzetek gyors beazonosítását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reneszánsz, a barokk és a bécsi klasszikus zene, a romantika és a 20. század stíluselemeinek felismerését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különböző zenei formák elkülönítését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zenei memóriát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többszólamú hallás kifejlődését</w:t>
      </w:r>
    </w:p>
    <w:p w:rsidR="00BC65D5" w:rsidRDefault="00BF3DD8">
      <w:pPr>
        <w:spacing w:after="0" w:line="240" w:lineRule="auto"/>
        <w:ind w:left="709"/>
        <w:rPr>
          <w:rFonts w:ascii="Palatino Linotype" w:hAnsi="Palatino Linotype"/>
          <w:sz w:val="24"/>
          <w:szCs w:val="24"/>
        </w:rPr>
      </w:pPr>
      <w:r w:rsidRPr="00C57068">
        <w:rPr>
          <w:rFonts w:ascii="Palatino Linotype" w:hAnsi="Palatino Linotype"/>
          <w:sz w:val="24"/>
          <w:szCs w:val="24"/>
        </w:rPr>
        <w:t>Egy kiragadott, javasolt példa a hallás utáni készségfejlesztésre:</w:t>
      </w:r>
    </w:p>
    <w:p w:rsidR="00BC65D5" w:rsidRDefault="00BF3DD8"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Hangköz- és hangzatmenet diktálása: eleinte 4#, 4b-ig, majd 7#, 7b-ig minden hangnemben, 2-3 kvintes kitéréssel, szűkített kvint, bő kvart, domináns szeptim, szűkített szeptim akkordok felismerésével, helyes oldásával, késleltetéssel.</w:t>
      </w:r>
      <w:r w:rsidRPr="00C57068">
        <w:rPr>
          <w:rFonts w:ascii="Palatino Linotype" w:hAnsi="Palatino Linotype"/>
          <w:sz w:val="24"/>
          <w:szCs w:val="24"/>
        </w:rPr>
        <w:tab/>
        <w:t xml:space="preserve"> </w:t>
      </w:r>
    </w:p>
    <w:p w:rsidR="00BC65D5" w:rsidRDefault="00BF3DD8"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BF3DD8" w:rsidRPr="00C57068" w:rsidRDefault="00BF3DD8" w:rsidP="00355AC5">
      <w:pPr>
        <w:spacing w:after="0" w:line="240" w:lineRule="auto"/>
        <w:ind w:firstLine="540"/>
        <w:jc w:val="both"/>
        <w:rPr>
          <w:rFonts w:ascii="Palatino Linotype" w:hAnsi="Palatino Linotype"/>
          <w:sz w:val="24"/>
          <w:szCs w:val="24"/>
        </w:rPr>
      </w:pPr>
    </w:p>
    <w:p w:rsidR="00BC65D5" w:rsidRDefault="009D59F2">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6</w:t>
      </w:r>
      <w:r w:rsidR="00BF3DD8" w:rsidRPr="00C57068">
        <w:rPr>
          <w:rFonts w:ascii="Palatino Linotype" w:hAnsi="Palatino Linotype"/>
          <w:b/>
          <w:sz w:val="24"/>
          <w:szCs w:val="24"/>
        </w:rPr>
        <w:t>.3.2.</w:t>
      </w:r>
      <w:r w:rsidR="00BF3DD8" w:rsidRPr="00C57068">
        <w:rPr>
          <w:rFonts w:ascii="Palatino Linotype" w:hAnsi="Palatino Linotype"/>
          <w:b/>
          <w:sz w:val="24"/>
          <w:szCs w:val="24"/>
        </w:rPr>
        <w:tab/>
        <w:t>Kész</w:t>
      </w:r>
      <w:r w:rsidR="00EE414A" w:rsidRPr="00C57068">
        <w:rPr>
          <w:rFonts w:ascii="Palatino Linotype" w:hAnsi="Palatino Linotype"/>
          <w:b/>
          <w:sz w:val="24"/>
          <w:szCs w:val="24"/>
        </w:rPr>
        <w:t xml:space="preserve">ségfejlesztés éneklés </w:t>
      </w:r>
      <w:proofErr w:type="gramStart"/>
      <w:r w:rsidR="00EE414A" w:rsidRPr="00C57068">
        <w:rPr>
          <w:rFonts w:ascii="Palatino Linotype" w:hAnsi="Palatino Linotype"/>
          <w:b/>
          <w:sz w:val="24"/>
          <w:szCs w:val="24"/>
        </w:rPr>
        <w:t>útján</w:t>
      </w:r>
      <w:r w:rsidR="00EE414A" w:rsidRPr="00C57068">
        <w:rPr>
          <w:rFonts w:ascii="Palatino Linotype" w:hAnsi="Palatino Linotype"/>
          <w:b/>
          <w:sz w:val="24"/>
          <w:szCs w:val="24"/>
        </w:rPr>
        <w:tab/>
      </w:r>
      <w:r w:rsidR="00EE414A" w:rsidRPr="00C57068">
        <w:rPr>
          <w:rFonts w:ascii="Palatino Linotype" w:hAnsi="Palatino Linotype"/>
          <w:b/>
          <w:sz w:val="24"/>
          <w:szCs w:val="24"/>
        </w:rPr>
        <w:tab/>
      </w:r>
      <w:r w:rsidR="00EE414A" w:rsidRPr="00C57068">
        <w:rPr>
          <w:rFonts w:ascii="Palatino Linotype" w:hAnsi="Palatino Linotype"/>
          <w:b/>
          <w:sz w:val="24"/>
          <w:szCs w:val="24"/>
        </w:rPr>
        <w:tab/>
      </w:r>
      <w:r w:rsidR="00A95AC4" w:rsidRPr="00C57068">
        <w:rPr>
          <w:rFonts w:ascii="Palatino Linotype" w:hAnsi="Palatino Linotype"/>
          <w:b/>
          <w:sz w:val="24"/>
          <w:szCs w:val="24"/>
        </w:rPr>
        <w:tab/>
      </w:r>
      <w:r w:rsidR="00D547C5">
        <w:rPr>
          <w:rFonts w:ascii="Palatino Linotype" w:hAnsi="Palatino Linotype"/>
          <w:b/>
          <w:sz w:val="24"/>
          <w:szCs w:val="24"/>
        </w:rPr>
        <w:t xml:space="preserve">           </w:t>
      </w:r>
      <w:r w:rsidR="00F35C8B" w:rsidRPr="00D547C5">
        <w:rPr>
          <w:rFonts w:ascii="Palatino Linotype" w:hAnsi="Palatino Linotype"/>
          <w:b/>
          <w:i/>
          <w:sz w:val="24"/>
          <w:szCs w:val="24"/>
        </w:rPr>
        <w:t>59</w:t>
      </w:r>
      <w:proofErr w:type="gramEnd"/>
      <w:r w:rsidR="00F35C8B" w:rsidRPr="00D547C5">
        <w:rPr>
          <w:rFonts w:ascii="Palatino Linotype" w:hAnsi="Palatino Linotype"/>
          <w:b/>
          <w:i/>
          <w:sz w:val="24"/>
          <w:szCs w:val="24"/>
        </w:rPr>
        <w:t xml:space="preserve"> óra</w:t>
      </w:r>
      <w:r w:rsidR="00F35C8B" w:rsidRPr="00C57068">
        <w:rPr>
          <w:rFonts w:ascii="Palatino Linotype" w:hAnsi="Palatino Linotype"/>
          <w:b/>
          <w:i/>
          <w:sz w:val="24"/>
          <w:szCs w:val="24"/>
        </w:rPr>
        <w:t>/ 33</w:t>
      </w:r>
      <w:r w:rsidR="00BF3DD8" w:rsidRPr="00C57068">
        <w:rPr>
          <w:rFonts w:ascii="Palatino Linotype" w:hAnsi="Palatino Linotype"/>
          <w:b/>
          <w:i/>
          <w:sz w:val="24"/>
          <w:szCs w:val="24"/>
        </w:rPr>
        <w:t xml:space="preserve"> óra</w:t>
      </w:r>
    </w:p>
    <w:p w:rsidR="00BC65D5" w:rsidRDefault="00BF3DD8"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BC65D5" w:rsidRDefault="00BF3DD8">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Fejleszteni kell</w:t>
      </w:r>
    </w:p>
    <w:p w:rsidR="00BC65D5" w:rsidRDefault="00BF3DD8">
      <w:pPr>
        <w:widowControl w:val="0"/>
        <w:numPr>
          <w:ilvl w:val="0"/>
          <w:numId w:val="9"/>
        </w:numPr>
        <w:suppressAutoHyphens/>
        <w:spacing w:after="0" w:line="240" w:lineRule="auto"/>
        <w:ind w:left="709" w:firstLine="0"/>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tiszta intonációt</w:t>
      </w:r>
    </w:p>
    <w:p w:rsidR="00BC65D5" w:rsidRDefault="00BF3DD8">
      <w:pPr>
        <w:widowControl w:val="0"/>
        <w:numPr>
          <w:ilvl w:val="0"/>
          <w:numId w:val="9"/>
        </w:numPr>
        <w:suppressAutoHyphens/>
        <w:spacing w:after="0" w:line="240" w:lineRule="auto"/>
        <w:ind w:left="709" w:firstLine="0"/>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hangközök és hangzatok biztos éneklésének és felépítésének készségét</w:t>
      </w:r>
    </w:p>
    <w:p w:rsidR="00BC65D5" w:rsidRDefault="00BF3DD8">
      <w:pPr>
        <w:widowControl w:val="0"/>
        <w:numPr>
          <w:ilvl w:val="0"/>
          <w:numId w:val="9"/>
        </w:numPr>
        <w:suppressAutoHyphens/>
        <w:spacing w:after="0" w:line="240" w:lineRule="auto"/>
        <w:ind w:left="709" w:firstLine="0"/>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az alkalmazkodási képességet a többszólamú éneklés hangzás-egyensúlyának kialakításában</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reneszánsz, a barokk és a bécsi klasszikus zene, a romantika és a 20. század stíluselemeinek alkalmazását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az improvizációs készséget és zenei fantáziát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az előadási készséget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memóriát és a koncentráló képességet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stílusos előadási és formálási készséget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dinamika és hangszín, valamint a zenei karakterek és dramaturgia megvalósítása iránti érzékenységet</w:t>
      </w:r>
    </w:p>
    <w:p w:rsidR="00BC65D5" w:rsidRDefault="00BF3DD8">
      <w:pPr>
        <w:widowControl w:val="0"/>
        <w:numPr>
          <w:ilvl w:val="0"/>
          <w:numId w:val="9"/>
        </w:numPr>
        <w:suppressAutoHyphens/>
        <w:spacing w:after="0" w:line="240" w:lineRule="auto"/>
        <w:ind w:left="709" w:firstLine="0"/>
        <w:rPr>
          <w:rFonts w:ascii="Palatino Linotype" w:hAnsi="Palatino Linotype"/>
          <w:sz w:val="24"/>
          <w:szCs w:val="24"/>
        </w:rPr>
      </w:pPr>
      <w:r w:rsidRPr="00C57068">
        <w:rPr>
          <w:rFonts w:ascii="Palatino Linotype" w:hAnsi="Palatino Linotype"/>
          <w:sz w:val="24"/>
          <w:szCs w:val="24"/>
        </w:rPr>
        <w:t>a zenei ízlést és differenciálóképességet</w:t>
      </w:r>
    </w:p>
    <w:p w:rsidR="00BC65D5" w:rsidRDefault="00BF3DD8">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sz w:val="24"/>
          <w:szCs w:val="24"/>
        </w:rPr>
        <w:t>Egy kiragadott, javasolt példa az éneklés útján történő készségfejlesztésre</w:t>
      </w:r>
      <w:r w:rsidRPr="00C57068">
        <w:rPr>
          <w:rFonts w:ascii="Palatino Linotype" w:hAnsi="Palatino Linotype" w:cs="Tahoma"/>
          <w:sz w:val="24"/>
          <w:szCs w:val="24"/>
          <w:shd w:val="clear" w:color="auto" w:fill="FFFFFF"/>
        </w:rPr>
        <w:t>:</w:t>
      </w:r>
    </w:p>
    <w:p w:rsidR="00BC65D5" w:rsidRDefault="00BF3DD8"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Legányné Hegyi E. Bach példatár I. kötet 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hangszerelést és hogy felmérjék: ezekkel az „ének-etűdökkel” is zeneközelben tartózkodnak.</w:t>
      </w:r>
    </w:p>
    <w:p w:rsidR="00BC65D5" w:rsidRDefault="00BF3DD8">
      <w:pPr>
        <w:spacing w:after="0" w:line="240" w:lineRule="auto"/>
        <w:ind w:left="709"/>
        <w:rPr>
          <w:rFonts w:ascii="Palatino Linotype" w:hAnsi="Palatino Linotype"/>
          <w:sz w:val="24"/>
          <w:szCs w:val="24"/>
        </w:rPr>
      </w:pPr>
      <w:r w:rsidRPr="00C57068">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BF3DD8" w:rsidRPr="00C57068" w:rsidRDefault="00BF3DD8" w:rsidP="00355AC5">
      <w:pPr>
        <w:spacing w:after="0" w:line="240" w:lineRule="auto"/>
        <w:ind w:firstLine="708"/>
        <w:jc w:val="both"/>
        <w:rPr>
          <w:rFonts w:ascii="Palatino Linotype" w:hAnsi="Palatino Linotype" w:cs="Tahoma"/>
          <w:sz w:val="24"/>
          <w:szCs w:val="24"/>
          <w:shd w:val="clear" w:color="auto" w:fill="FFFFFF"/>
        </w:rPr>
      </w:pPr>
    </w:p>
    <w:p w:rsidR="00BC65D5" w:rsidRDefault="009D59F2">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6</w:t>
      </w:r>
      <w:r w:rsidR="00BF3DD8" w:rsidRPr="00C57068">
        <w:rPr>
          <w:rFonts w:ascii="Palatino Linotype" w:hAnsi="Palatino Linotype"/>
          <w:b/>
          <w:sz w:val="24"/>
          <w:szCs w:val="24"/>
        </w:rPr>
        <w:t>.3.3.</w:t>
      </w:r>
      <w:r w:rsidR="00BF3DD8" w:rsidRPr="00C57068">
        <w:rPr>
          <w:rFonts w:ascii="Palatino Linotype" w:hAnsi="Palatino Linotype"/>
          <w:b/>
          <w:sz w:val="24"/>
          <w:szCs w:val="24"/>
        </w:rPr>
        <w:tab/>
      </w:r>
      <w:r w:rsidR="00EE414A" w:rsidRPr="00C57068">
        <w:rPr>
          <w:rFonts w:ascii="Palatino Linotype" w:hAnsi="Palatino Linotype"/>
          <w:b/>
          <w:sz w:val="24"/>
          <w:szCs w:val="24"/>
        </w:rPr>
        <w:t xml:space="preserve">Készségfejlesztés </w:t>
      </w:r>
      <w:proofErr w:type="gramStart"/>
      <w:r w:rsidR="00EE414A" w:rsidRPr="00C57068">
        <w:rPr>
          <w:rFonts w:ascii="Palatino Linotype" w:hAnsi="Palatino Linotype"/>
          <w:b/>
          <w:sz w:val="24"/>
          <w:szCs w:val="24"/>
        </w:rPr>
        <w:t>írásban</w:t>
      </w:r>
      <w:r w:rsidR="00EE414A" w:rsidRPr="00C57068">
        <w:rPr>
          <w:rFonts w:ascii="Palatino Linotype" w:hAnsi="Palatino Linotype"/>
          <w:b/>
          <w:sz w:val="24"/>
          <w:szCs w:val="24"/>
        </w:rPr>
        <w:tab/>
      </w:r>
      <w:r w:rsidR="00EE414A" w:rsidRPr="00C57068">
        <w:rPr>
          <w:rFonts w:ascii="Palatino Linotype" w:hAnsi="Palatino Linotype"/>
          <w:b/>
          <w:sz w:val="24"/>
          <w:szCs w:val="24"/>
        </w:rPr>
        <w:tab/>
      </w:r>
      <w:r w:rsidR="00EE414A" w:rsidRPr="00C57068">
        <w:rPr>
          <w:rFonts w:ascii="Palatino Linotype" w:hAnsi="Palatino Linotype"/>
          <w:b/>
          <w:sz w:val="24"/>
          <w:szCs w:val="24"/>
        </w:rPr>
        <w:tab/>
      </w:r>
      <w:r w:rsidR="00A95AC4" w:rsidRPr="00C57068">
        <w:rPr>
          <w:rFonts w:ascii="Palatino Linotype" w:hAnsi="Palatino Linotype"/>
          <w:b/>
          <w:sz w:val="24"/>
          <w:szCs w:val="24"/>
        </w:rPr>
        <w:tab/>
      </w:r>
      <w:r w:rsidR="00A95AC4" w:rsidRPr="00C57068">
        <w:rPr>
          <w:rFonts w:ascii="Palatino Linotype" w:hAnsi="Palatino Linotype"/>
          <w:b/>
          <w:sz w:val="24"/>
          <w:szCs w:val="24"/>
        </w:rPr>
        <w:tab/>
      </w:r>
      <w:r w:rsidR="00D547C5">
        <w:rPr>
          <w:rFonts w:ascii="Palatino Linotype" w:hAnsi="Palatino Linotype"/>
          <w:b/>
          <w:sz w:val="24"/>
          <w:szCs w:val="24"/>
        </w:rPr>
        <w:t xml:space="preserve">          </w:t>
      </w:r>
      <w:r w:rsidR="00BF3DD8" w:rsidRPr="00C57068">
        <w:rPr>
          <w:rFonts w:ascii="Palatino Linotype" w:hAnsi="Palatino Linotype"/>
          <w:b/>
          <w:sz w:val="24"/>
          <w:szCs w:val="24"/>
        </w:rPr>
        <w:t xml:space="preserve"> </w:t>
      </w:r>
      <w:r w:rsidR="00F35C8B" w:rsidRPr="00D547C5">
        <w:rPr>
          <w:rFonts w:ascii="Palatino Linotype" w:hAnsi="Palatino Linotype"/>
          <w:b/>
          <w:i/>
          <w:sz w:val="24"/>
          <w:szCs w:val="24"/>
        </w:rPr>
        <w:t>59</w:t>
      </w:r>
      <w:proofErr w:type="gramEnd"/>
      <w:r w:rsidR="00F35C8B" w:rsidRPr="00D547C5">
        <w:rPr>
          <w:rFonts w:ascii="Palatino Linotype" w:hAnsi="Palatino Linotype"/>
          <w:b/>
          <w:i/>
          <w:sz w:val="24"/>
          <w:szCs w:val="24"/>
        </w:rPr>
        <w:t xml:space="preserve"> óra/</w:t>
      </w:r>
      <w:r w:rsidR="00F35C8B" w:rsidRPr="00C57068">
        <w:rPr>
          <w:rFonts w:ascii="Palatino Linotype" w:hAnsi="Palatino Linotype"/>
          <w:b/>
          <w:i/>
          <w:sz w:val="24"/>
          <w:szCs w:val="24"/>
        </w:rPr>
        <w:t xml:space="preserve"> 33</w:t>
      </w:r>
      <w:r w:rsidR="00BF3DD8" w:rsidRPr="00C57068">
        <w:rPr>
          <w:rFonts w:ascii="Palatino Linotype" w:hAnsi="Palatino Linotype"/>
          <w:b/>
          <w:i/>
          <w:sz w:val="24"/>
          <w:szCs w:val="24"/>
        </w:rPr>
        <w:t xml:space="preserve"> óra</w:t>
      </w:r>
    </w:p>
    <w:p w:rsidR="00BC65D5" w:rsidRDefault="00BF3DD8"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BC65D5" w:rsidRDefault="00BF3DD8"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Fejleszteni kell:</w:t>
      </w:r>
    </w:p>
    <w:p w:rsidR="00BC65D5" w:rsidRDefault="00BF3DD8"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hangközök, hangzatok felépítésének készségét</w:t>
      </w:r>
    </w:p>
    <w:p w:rsidR="00BC65D5" w:rsidRDefault="00BF3DD8"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 xml:space="preserve">tipikus dallami fordulatok felismerését és alkalmazását </w:t>
      </w:r>
    </w:p>
    <w:p w:rsidR="00BC65D5" w:rsidRDefault="00BF3DD8"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különböző ritmusképletek felismerését és alkalmazását</w:t>
      </w:r>
    </w:p>
    <w:p w:rsidR="00BC65D5" w:rsidRDefault="00BF3DD8"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különböző metrumérzetek gyors felismerését és alkalmazását</w:t>
      </w:r>
    </w:p>
    <w:p w:rsidR="00BC65D5" w:rsidRDefault="00BF3DD8"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dallam-, metrum- és ritmustényezők összekapcsolásának képességét</w:t>
      </w:r>
    </w:p>
    <w:p w:rsidR="00BC65D5" w:rsidRDefault="00BF3DD8" w:rsidP="002E089E">
      <w:pPr>
        <w:widowControl w:val="0"/>
        <w:numPr>
          <w:ilvl w:val="0"/>
          <w:numId w:val="9"/>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reneszánsz, a barokk és a bécsi klasszikus zene, a romantika és a 20. század stíluselemeinek felismerését</w:t>
      </w:r>
    </w:p>
    <w:p w:rsidR="00BC65D5" w:rsidRDefault="00BF3DD8"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bels</w:t>
      </w:r>
      <w:r w:rsidRPr="00C57068">
        <w:rPr>
          <w:rFonts w:ascii="Palatino Linotype" w:hAnsi="Palatino Linotype" w:cs="Palatino Linotype"/>
          <w:sz w:val="24"/>
          <w:szCs w:val="24"/>
          <w:shd w:val="clear" w:color="auto" w:fill="FFFFFF"/>
        </w:rPr>
        <w:t>ő</w:t>
      </w:r>
      <w:r w:rsidRPr="00C57068">
        <w:rPr>
          <w:rFonts w:ascii="Palatino Linotype" w:hAnsi="Palatino Linotype" w:cs="Tahoma"/>
          <w:sz w:val="24"/>
          <w:szCs w:val="24"/>
          <w:shd w:val="clear" w:color="auto" w:fill="FFFFFF"/>
        </w:rPr>
        <w:t xml:space="preserve"> hall</w:t>
      </w:r>
      <w:r w:rsidRPr="00C57068">
        <w:rPr>
          <w:rFonts w:ascii="Palatino Linotype" w:hAnsi="Palatino Linotype" w:cs="Palatino Linotype"/>
          <w:sz w:val="24"/>
          <w:szCs w:val="24"/>
          <w:shd w:val="clear" w:color="auto" w:fill="FFFFFF"/>
        </w:rPr>
        <w:t>á</w:t>
      </w:r>
      <w:r w:rsidRPr="00C57068">
        <w:rPr>
          <w:rFonts w:ascii="Palatino Linotype" w:hAnsi="Palatino Linotype" w:cs="Tahoma"/>
          <w:sz w:val="24"/>
          <w:szCs w:val="24"/>
          <w:shd w:val="clear" w:color="auto" w:fill="FFFFFF"/>
        </w:rPr>
        <w:t>st, a kottak</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p elk</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pzel</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s</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 xml:space="preserve">t, </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rtelmez</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s</w:t>
      </w:r>
      <w:r w:rsidRPr="00C57068">
        <w:rPr>
          <w:rFonts w:ascii="Palatino Linotype" w:hAnsi="Palatino Linotype" w:cs="Palatino Linotype"/>
          <w:sz w:val="24"/>
          <w:szCs w:val="24"/>
          <w:shd w:val="clear" w:color="auto" w:fill="FFFFFF"/>
        </w:rPr>
        <w:t>é</w:t>
      </w:r>
      <w:r w:rsidRPr="00C57068">
        <w:rPr>
          <w:rFonts w:ascii="Palatino Linotype" w:hAnsi="Palatino Linotype" w:cs="Tahoma"/>
          <w:sz w:val="24"/>
          <w:szCs w:val="24"/>
          <w:shd w:val="clear" w:color="auto" w:fill="FFFFFF"/>
        </w:rPr>
        <w:t>t</w:t>
      </w:r>
    </w:p>
    <w:p w:rsidR="00BC65D5" w:rsidRDefault="00BF3DD8"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többszólamú hallást (polifon, homofon)</w:t>
      </w:r>
    </w:p>
    <w:p w:rsidR="00BC65D5" w:rsidRDefault="00BF3DD8"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zenei formák áttekintésének képességét</w:t>
      </w:r>
    </w:p>
    <w:p w:rsidR="00BC65D5" w:rsidRDefault="00BF3DD8" w:rsidP="002E089E">
      <w:pPr>
        <w:widowControl w:val="0"/>
        <w:numPr>
          <w:ilvl w:val="0"/>
          <w:numId w:val="9"/>
        </w:numPr>
        <w:suppressAutoHyphens/>
        <w:spacing w:after="0" w:line="240" w:lineRule="auto"/>
        <w:ind w:left="709" w:firstLine="0"/>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az elemzés képességét; a rész és egész viszonyának áttekintését</w:t>
      </w:r>
    </w:p>
    <w:p w:rsidR="00BC65D5" w:rsidRDefault="00BF3DD8"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sz w:val="24"/>
          <w:szCs w:val="24"/>
        </w:rPr>
        <w:t>Egy kiragadott, javasolt példa az írásbeli készségfejlesztésre</w:t>
      </w:r>
      <w:r w:rsidRPr="00C57068">
        <w:rPr>
          <w:rFonts w:ascii="Palatino Linotype" w:hAnsi="Palatino Linotype" w:cs="Tahoma"/>
          <w:sz w:val="24"/>
          <w:szCs w:val="24"/>
          <w:shd w:val="clear" w:color="auto" w:fill="FFFFFF"/>
        </w:rPr>
        <w:t>:</w:t>
      </w:r>
    </w:p>
    <w:p w:rsidR="00BC65D5" w:rsidRDefault="00BF3DD8"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II órán különböző hangszereken játszó-éneklő gyerekekkel modellezhetjük is, ezzel a készségfejlesztési részbe is zenét csempészve. </w:t>
      </w:r>
    </w:p>
    <w:p w:rsidR="00BC65D5" w:rsidRDefault="00BF3DD8"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BF3DD8" w:rsidRPr="00C57068" w:rsidRDefault="00BF3DD8" w:rsidP="002E089E">
      <w:pPr>
        <w:spacing w:after="0" w:line="240" w:lineRule="auto"/>
        <w:jc w:val="both"/>
        <w:rPr>
          <w:rFonts w:ascii="Palatino Linotype" w:hAnsi="Palatino Linotype"/>
          <w:sz w:val="24"/>
          <w:szCs w:val="24"/>
        </w:rPr>
      </w:pPr>
    </w:p>
    <w:p w:rsidR="00BC65D5" w:rsidRDefault="009D59F2">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6</w:t>
      </w:r>
      <w:r w:rsidR="00BF3DD8" w:rsidRPr="00C57068">
        <w:rPr>
          <w:rFonts w:ascii="Palatino Linotype" w:hAnsi="Palatino Linotype"/>
          <w:b/>
          <w:sz w:val="24"/>
          <w:szCs w:val="24"/>
        </w:rPr>
        <w:t>.3.4.</w:t>
      </w:r>
      <w:r w:rsidR="00BF3DD8" w:rsidRPr="00C57068">
        <w:rPr>
          <w:rFonts w:ascii="Palatino Linotype" w:hAnsi="Palatino Linotype"/>
          <w:b/>
          <w:sz w:val="24"/>
          <w:szCs w:val="24"/>
        </w:rPr>
        <w:tab/>
        <w:t>Stílus- és zenetörté</w:t>
      </w:r>
      <w:r w:rsidR="00873BA5" w:rsidRPr="00C57068">
        <w:rPr>
          <w:rFonts w:ascii="Palatino Linotype" w:hAnsi="Palatino Linotype"/>
          <w:b/>
          <w:sz w:val="24"/>
          <w:szCs w:val="24"/>
        </w:rPr>
        <w:t xml:space="preserve">neti ismeretek </w:t>
      </w:r>
      <w:proofErr w:type="gramStart"/>
      <w:r w:rsidR="00873BA5" w:rsidRPr="00C57068">
        <w:rPr>
          <w:rFonts w:ascii="Palatino Linotype" w:hAnsi="Palatino Linotype"/>
          <w:b/>
          <w:sz w:val="24"/>
          <w:szCs w:val="24"/>
        </w:rPr>
        <w:t>elsajátítása</w:t>
      </w:r>
      <w:r w:rsidR="00873BA5" w:rsidRPr="00C57068">
        <w:rPr>
          <w:rFonts w:ascii="Palatino Linotype" w:hAnsi="Palatino Linotype"/>
          <w:b/>
          <w:sz w:val="24"/>
          <w:szCs w:val="24"/>
        </w:rPr>
        <w:tab/>
      </w:r>
      <w:r w:rsidR="00873BA5" w:rsidRPr="00C57068">
        <w:rPr>
          <w:rFonts w:ascii="Palatino Linotype" w:hAnsi="Palatino Linotype"/>
          <w:b/>
          <w:sz w:val="24"/>
          <w:szCs w:val="24"/>
        </w:rPr>
        <w:tab/>
      </w:r>
      <w:r w:rsidR="00BF3DD8" w:rsidRPr="00D547C5">
        <w:rPr>
          <w:rFonts w:ascii="Palatino Linotype" w:hAnsi="Palatino Linotype"/>
          <w:b/>
          <w:i/>
          <w:sz w:val="24"/>
          <w:szCs w:val="24"/>
        </w:rPr>
        <w:t xml:space="preserve"> </w:t>
      </w:r>
      <w:r w:rsidR="00D547C5">
        <w:rPr>
          <w:rFonts w:ascii="Palatino Linotype" w:hAnsi="Palatino Linotype"/>
          <w:b/>
          <w:i/>
          <w:sz w:val="24"/>
          <w:szCs w:val="24"/>
        </w:rPr>
        <w:t xml:space="preserve">          </w:t>
      </w:r>
      <w:r w:rsidR="00F35C8B" w:rsidRPr="00D547C5">
        <w:rPr>
          <w:rFonts w:ascii="Palatino Linotype" w:hAnsi="Palatino Linotype"/>
          <w:b/>
          <w:i/>
          <w:sz w:val="24"/>
          <w:szCs w:val="24"/>
        </w:rPr>
        <w:t>59</w:t>
      </w:r>
      <w:proofErr w:type="gramEnd"/>
      <w:r w:rsidR="00F35C8B" w:rsidRPr="00D547C5">
        <w:rPr>
          <w:rFonts w:ascii="Palatino Linotype" w:hAnsi="Palatino Linotype"/>
          <w:b/>
          <w:i/>
          <w:sz w:val="24"/>
          <w:szCs w:val="24"/>
        </w:rPr>
        <w:t xml:space="preserve"> óra</w:t>
      </w:r>
      <w:r w:rsidR="00F35C8B" w:rsidRPr="00C57068">
        <w:rPr>
          <w:rFonts w:ascii="Palatino Linotype" w:hAnsi="Palatino Linotype"/>
          <w:b/>
          <w:i/>
          <w:sz w:val="24"/>
          <w:szCs w:val="24"/>
        </w:rPr>
        <w:t>/ 33</w:t>
      </w:r>
      <w:r w:rsidR="00BF3DD8" w:rsidRPr="00C57068">
        <w:rPr>
          <w:rFonts w:ascii="Palatino Linotype" w:hAnsi="Palatino Linotype"/>
          <w:b/>
          <w:i/>
          <w:sz w:val="24"/>
          <w:szCs w:val="24"/>
        </w:rPr>
        <w:t xml:space="preserve"> óra</w:t>
      </w:r>
    </w:p>
    <w:p w:rsidR="00BF3DD8" w:rsidRPr="00C57068" w:rsidRDefault="00BF3DD8" w:rsidP="00EF1382">
      <w:pPr>
        <w:spacing w:after="0" w:line="240" w:lineRule="auto"/>
        <w:ind w:left="709"/>
        <w:jc w:val="both"/>
        <w:rPr>
          <w:rFonts w:ascii="Palatino Linotype" w:hAnsi="Palatino Linotype"/>
          <w:sz w:val="24"/>
          <w:szCs w:val="24"/>
        </w:rPr>
      </w:pPr>
      <w:r w:rsidRPr="00C57068">
        <w:rPr>
          <w:rFonts w:ascii="Palatino Linotype" w:hAnsi="Palatino Linotype" w:cs="Tahoma"/>
          <w:sz w:val="24"/>
          <w:szCs w:val="24"/>
          <w:shd w:val="clear" w:color="auto" w:fill="FFFFFF"/>
        </w:rPr>
        <w:t xml:space="preserve">Nagyon fontos, hogy a készségfejlesztési céllal megszólaltatott zeneművek a szolfézs II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C57068">
        <w:rPr>
          <w:rFonts w:ascii="Palatino Linotype" w:hAnsi="Palatino Linotype"/>
          <w:sz w:val="24"/>
          <w:szCs w:val="24"/>
        </w:rPr>
        <w:t xml:space="preserve">A saját hangszerén egy zenemű muzikális megformálását nagyon sokban elősegíti, ha a </w:t>
      </w:r>
      <w:r w:rsidRPr="00C57068">
        <w:rPr>
          <w:rFonts w:ascii="Palatino Linotype" w:hAnsi="Palatino Linotype" w:cs="Tahoma"/>
          <w:sz w:val="24"/>
          <w:szCs w:val="24"/>
          <w:shd w:val="clear" w:color="auto" w:fill="FFFFFF"/>
        </w:rPr>
        <w:t>szolfézs II</w:t>
      </w:r>
      <w:r w:rsidRPr="00C57068">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BF3DD8" w:rsidRPr="00C57068" w:rsidRDefault="00BF3DD8"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w:t>
      </w:r>
      <w:r w:rsidRPr="00C57068">
        <w:rPr>
          <w:rFonts w:ascii="Palatino Linotype" w:hAnsi="Palatino Linotype"/>
          <w:sz w:val="24"/>
          <w:szCs w:val="24"/>
        </w:rPr>
        <w:softHyphen/>
        <w:t>latok szerepelnek, hogy mely zeneszerzőktől érdemes műveket keresnünk az alább található irodalomjegyzékben:</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középkor egyszólamú egyházi és világi zenéje (gregorián, trubadúr-, trouvère- és Minnesang költészet)</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középkor többszólamú zenéje (ars antiqua, ars nova, trecento – Leoninus, Perotinus, Machaut, Landini)</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korai reneszánsz (Dunstable, Dufay, Binchois, Ockeghem, Josquin, Agricola, Obrecht, Isaac, de la Rue)</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 xml:space="preserve">Az érett reneszánsz (Gombert, Willaert, Clemens non Papa, Arcadelt, Cipriano de Rore, Lassus, </w:t>
      </w:r>
      <w:proofErr w:type="gramStart"/>
      <w:r w:rsidRPr="00C57068">
        <w:rPr>
          <w:rFonts w:ascii="Palatino Linotype" w:hAnsi="Palatino Linotype"/>
          <w:sz w:val="24"/>
          <w:szCs w:val="24"/>
        </w:rPr>
        <w:t>A</w:t>
      </w:r>
      <w:proofErr w:type="gramEnd"/>
      <w:r w:rsidRPr="00C57068">
        <w:rPr>
          <w:rFonts w:ascii="Palatino Linotype" w:hAnsi="Palatino Linotype"/>
          <w:sz w:val="24"/>
          <w:szCs w:val="24"/>
        </w:rPr>
        <w:t>. Gabrieli, Palestrina, Vecchi, Marenzio, G. Gabrieli, Gastoldi, Croce, Gesualdo, Viadana, Banchieri, Jannequin, Sermisy, Goudimel, Passereau, Certon, le Jeune, Senfl, Othmayr, Gallus, Praetorius, Hassler, Friderici, Tallis, Byrd, Morley, Bull, Farnaby, Dowland, Weelkes, Gibbons, Victoria)</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korabarokk (Monteverdi, Schütz, Buxtehude, Lully, Purcell)</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nagy barokk zeneszerzői (Händel, Bach, Telemann, Scarlatti, Vivaldi, Rameau)</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bécsi klasszika (Mozart, Haydn, Beethoven)</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 xml:space="preserve">A romantika (Mendelssohn, Weber, Schubert, Schumann, Brahms, Berlioz, Liszt, Verdi, Muszorgszkij, Saint-Saëns, Bruckner)  </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Az utóromantika (Wolf, Mahler, R. Strauss, Mascagni, Leoncavallo, Puccini, Rachmaninov, Massenet, Fauré)</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 xml:space="preserve">A második világháború utáni szerzők (Messiaen, Boulez, Stockhausen, Varèse, Ligeti, Dallapiccola, </w:t>
      </w:r>
      <w:proofErr w:type="gramStart"/>
      <w:r w:rsidRPr="00C57068">
        <w:rPr>
          <w:rFonts w:ascii="Palatino Linotype" w:hAnsi="Palatino Linotype"/>
          <w:sz w:val="24"/>
          <w:szCs w:val="24"/>
        </w:rPr>
        <w:t>Nono</w:t>
      </w:r>
      <w:proofErr w:type="gramEnd"/>
      <w:r w:rsidRPr="00C57068">
        <w:rPr>
          <w:rFonts w:ascii="Palatino Linotype" w:hAnsi="Palatino Linotype"/>
          <w:sz w:val="24"/>
          <w:szCs w:val="24"/>
        </w:rPr>
        <w:t>, Lutoslawsky, Penderecki, Eben)</w:t>
      </w:r>
    </w:p>
    <w:p w:rsidR="00BC65D5" w:rsidRDefault="00BF3DD8">
      <w:pPr>
        <w:widowControl w:val="0"/>
        <w:numPr>
          <w:ilvl w:val="0"/>
          <w:numId w:val="6"/>
        </w:numPr>
        <w:suppressAutoHyphens/>
        <w:spacing w:after="0" w:line="240" w:lineRule="auto"/>
        <w:ind w:left="709" w:firstLine="0"/>
        <w:jc w:val="both"/>
        <w:rPr>
          <w:rFonts w:ascii="Palatino Linotype" w:hAnsi="Palatino Linotype"/>
          <w:sz w:val="24"/>
          <w:szCs w:val="24"/>
        </w:rPr>
      </w:pPr>
      <w:r w:rsidRPr="00C57068">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Ajánlott irodalom:</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Liber Usualis</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Dobszay: A gregorián ének kézikönyve</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Szendrey-Dobszay-Rajeczky: Magyar gregoriánum</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Fodor: Schola cantorum I-XIII. </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Bartha: A zenetörténet antológiája</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Forrai: Ezer év kórusa</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Forrai: Öt évszázad kórusa</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Forrai: Duettek</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Bach: Négyszólamú korálfeldolgozások</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Mozart: Bécsi Szonatinák, Gyermekkori darabok</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Haydn: Zongoraszonátái</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Legányné Hegyi E</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Bach példatár I.-II. </w:t>
      </w:r>
      <w:proofErr w:type="gramStart"/>
      <w:r w:rsidRPr="00C57068">
        <w:rPr>
          <w:rFonts w:ascii="Palatino Linotype" w:hAnsi="Palatino Linotype"/>
          <w:sz w:val="24"/>
          <w:szCs w:val="24"/>
        </w:rPr>
        <w:t>kötet</w:t>
      </w:r>
      <w:proofErr w:type="gramEnd"/>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Bertalotti: Ötvenhat solfeggio</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Lassus: 24 kétszólamú motetta</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Nagy: Partitúraolvasás, partitúrajáték</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Ádám: A dal mesterei I-V. kötet</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Bartók: 27 gyermek- és nőikar</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Kodály: Gyermek- és nőikarok, Vegyeskarok</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Edlund: Modus Novus</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Szőnyi: A zenei írás-olvasás módszertana, Befejező kötet</w:t>
      </w:r>
    </w:p>
    <w:p w:rsidR="00BF3DD8" w:rsidRPr="00C57068" w:rsidRDefault="00BF3DD8"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 </w:t>
      </w:r>
      <w:hyperlink r:id="rId11" w:history="1">
        <w:r w:rsidRPr="00C57068">
          <w:rPr>
            <w:rStyle w:val="Hiperhivatkozs"/>
            <w:rFonts w:ascii="Palatino Linotype" w:hAnsi="Palatino Linotype"/>
            <w:color w:val="auto"/>
            <w:sz w:val="24"/>
            <w:szCs w:val="24"/>
          </w:rPr>
          <w:t>www.imslp.org</w:t>
        </w:r>
      </w:hyperlink>
      <w:r w:rsidRPr="00C57068">
        <w:rPr>
          <w:rFonts w:ascii="Palatino Linotype" w:hAnsi="Palatino Linotype"/>
          <w:sz w:val="24"/>
          <w:szCs w:val="24"/>
        </w:rPr>
        <w:t xml:space="preserve"> internetes oldal ingyenesen letölthető kottái</w:t>
      </w:r>
    </w:p>
    <w:p w:rsidR="00BF3DD8" w:rsidRPr="00C57068" w:rsidRDefault="00BF3DD8"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Kifejezetten ritmusfejlesztésre alkalmas kötetetek:</w:t>
      </w:r>
    </w:p>
    <w:p w:rsidR="00BF3DD8" w:rsidRPr="00C57068" w:rsidRDefault="00BF3DD8"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Sáry László: Kreatív zenei gyakorlatok</w:t>
      </w:r>
    </w:p>
    <w:p w:rsidR="00BF3DD8" w:rsidRPr="00C57068" w:rsidRDefault="00BF3DD8"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Zombola Péter: Ritmusgyakorlatok</w:t>
      </w:r>
    </w:p>
    <w:p w:rsidR="00BF3DD8" w:rsidRPr="00C57068" w:rsidRDefault="00BF3DD8" w:rsidP="00355AC5">
      <w:pPr>
        <w:spacing w:after="0" w:line="240" w:lineRule="auto"/>
        <w:ind w:firstLine="709"/>
        <w:rPr>
          <w:rFonts w:ascii="Palatino Linotype" w:hAnsi="Palatino Linotype"/>
          <w:sz w:val="24"/>
          <w:szCs w:val="24"/>
        </w:rPr>
      </w:pPr>
    </w:p>
    <w:p w:rsidR="00BC65D5" w:rsidRDefault="00107A56">
      <w:pPr>
        <w:spacing w:after="0" w:line="240" w:lineRule="auto"/>
        <w:ind w:left="567"/>
        <w:rPr>
          <w:rFonts w:ascii="Palatino Linotype" w:hAnsi="Palatino Linotype"/>
          <w:b/>
          <w:i/>
          <w:sz w:val="24"/>
          <w:szCs w:val="24"/>
          <w:lang w:eastAsia="hi-IN" w:bidi="hi-IN"/>
        </w:rPr>
      </w:pPr>
      <w:r w:rsidRPr="00107A56">
        <w:rPr>
          <w:rFonts w:ascii="Palatino Linotype" w:hAnsi="Palatino Linotype"/>
          <w:b/>
          <w:sz w:val="24"/>
          <w:szCs w:val="24"/>
        </w:rPr>
        <w:t>6.4.</w:t>
      </w:r>
      <w:r w:rsidR="00BF3DD8" w:rsidRPr="00C57068">
        <w:rPr>
          <w:rFonts w:ascii="Palatino Linotype" w:hAnsi="Palatino Linotype"/>
          <w:b/>
          <w:i/>
        </w:rPr>
        <w:t xml:space="preserve"> </w:t>
      </w:r>
      <w:r w:rsidR="00BF3DD8" w:rsidRPr="00C57068">
        <w:rPr>
          <w:rFonts w:ascii="Palatino Linotype" w:hAnsi="Palatino Linotype"/>
          <w:b/>
          <w:i/>
          <w:sz w:val="24"/>
          <w:szCs w:val="24"/>
        </w:rPr>
        <w:t xml:space="preserve">A képzés javasolt helyszíne </w:t>
      </w:r>
      <w:r w:rsidR="00BF3DD8" w:rsidRPr="00C57068">
        <w:rPr>
          <w:rFonts w:ascii="Palatino Linotype" w:hAnsi="Palatino Linotype"/>
          <w:b/>
          <w:i/>
          <w:sz w:val="24"/>
          <w:szCs w:val="24"/>
          <w:lang w:eastAsia="hi-IN" w:bidi="hi-IN"/>
        </w:rPr>
        <w:t>(ajánlás)</w:t>
      </w:r>
    </w:p>
    <w:p w:rsidR="00BF3DD8" w:rsidRPr="00D547C5" w:rsidRDefault="00D547C5" w:rsidP="00EF1382">
      <w:pPr>
        <w:spacing w:after="0" w:line="240" w:lineRule="auto"/>
        <w:ind w:left="567"/>
        <w:rPr>
          <w:rFonts w:ascii="Palatino Linotype" w:hAnsi="Palatino Linotype"/>
          <w:sz w:val="24"/>
          <w:szCs w:val="24"/>
        </w:rPr>
      </w:pPr>
      <w:r>
        <w:rPr>
          <w:rFonts w:ascii="Palatino Linotype" w:hAnsi="Palatino Linotype"/>
          <w:sz w:val="24"/>
          <w:szCs w:val="24"/>
        </w:rPr>
        <w:t>Ö</w:t>
      </w:r>
      <w:r w:rsidR="00BF3DD8" w:rsidRPr="00D547C5">
        <w:rPr>
          <w:rFonts w:ascii="Palatino Linotype" w:hAnsi="Palatino Linotype"/>
          <w:sz w:val="24"/>
          <w:szCs w:val="24"/>
        </w:rPr>
        <w:t>tvonalas tábla</w:t>
      </w:r>
    </w:p>
    <w:p w:rsidR="00BC65D5" w:rsidRDefault="00D547C5">
      <w:pPr>
        <w:spacing w:after="0" w:line="240" w:lineRule="auto"/>
        <w:ind w:left="567"/>
        <w:rPr>
          <w:rFonts w:ascii="Palatino Linotype" w:hAnsi="Palatino Linotype"/>
          <w:sz w:val="24"/>
          <w:szCs w:val="24"/>
        </w:rPr>
      </w:pPr>
      <w:r>
        <w:rPr>
          <w:rFonts w:ascii="Palatino Linotype" w:hAnsi="Palatino Linotype"/>
          <w:sz w:val="24"/>
          <w:szCs w:val="24"/>
        </w:rPr>
        <w:t>K</w:t>
      </w:r>
      <w:r w:rsidRPr="00D547C5">
        <w:rPr>
          <w:rFonts w:ascii="Palatino Linotype" w:hAnsi="Palatino Linotype"/>
          <w:sz w:val="24"/>
          <w:szCs w:val="24"/>
        </w:rPr>
        <w:t xml:space="preserve">ézi </w:t>
      </w:r>
      <w:r w:rsidR="00BF3DD8" w:rsidRPr="00D547C5">
        <w:rPr>
          <w:rFonts w:ascii="Palatino Linotype" w:hAnsi="Palatino Linotype"/>
          <w:sz w:val="24"/>
          <w:szCs w:val="24"/>
        </w:rPr>
        <w:t>ritmushangszer-szett</w:t>
      </w:r>
    </w:p>
    <w:p w:rsidR="00BF3DD8" w:rsidRPr="00EF1382" w:rsidRDefault="00BF3DD8" w:rsidP="00355AC5">
      <w:pPr>
        <w:spacing w:after="0" w:line="240" w:lineRule="auto"/>
        <w:ind w:left="792"/>
        <w:rPr>
          <w:rFonts w:ascii="Palatino Linotype" w:hAnsi="Palatino Linotype"/>
          <w:b/>
          <w:sz w:val="24"/>
          <w:szCs w:val="24"/>
        </w:rPr>
      </w:pPr>
    </w:p>
    <w:p w:rsidR="00BC65D5" w:rsidRDefault="00107A56">
      <w:pPr>
        <w:spacing w:after="0" w:line="240" w:lineRule="auto"/>
        <w:ind w:left="993" w:hanging="426"/>
        <w:rPr>
          <w:rFonts w:ascii="Palatino Linotype" w:hAnsi="Palatino Linotype"/>
          <w:b/>
          <w:bCs/>
          <w:i/>
        </w:rPr>
      </w:pPr>
      <w:r w:rsidRPr="00107A56">
        <w:rPr>
          <w:rFonts w:ascii="Palatino Linotype" w:hAnsi="Palatino Linotype"/>
          <w:b/>
          <w:bCs/>
          <w:sz w:val="24"/>
          <w:szCs w:val="24"/>
        </w:rPr>
        <w:t>6.5.</w:t>
      </w:r>
      <w:r w:rsidR="00BF3DD8" w:rsidRPr="00C57068">
        <w:rPr>
          <w:rFonts w:ascii="Palatino Linotype" w:hAnsi="Palatino Linotype"/>
          <w:b/>
          <w:bCs/>
          <w:i/>
          <w:sz w:val="24"/>
          <w:szCs w:val="24"/>
        </w:rPr>
        <w:t xml:space="preserve"> A tantárgy elsajátítása során alkalmazható sajátos módszerek, tanulói tevékenységformák (ajánlás)</w:t>
      </w:r>
    </w:p>
    <w:p w:rsidR="00750DDF" w:rsidRPr="00C57068" w:rsidRDefault="00750DDF" w:rsidP="00355AC5">
      <w:pPr>
        <w:spacing w:after="0" w:line="240" w:lineRule="auto"/>
        <w:ind w:left="360"/>
        <w:rPr>
          <w:rFonts w:ascii="Palatino Linotype" w:hAnsi="Palatino Linotype"/>
          <w:b/>
          <w:bCs/>
          <w:i/>
        </w:rPr>
      </w:pPr>
    </w:p>
    <w:p w:rsidR="00BC65D5" w:rsidRDefault="00107A56">
      <w:pPr>
        <w:spacing w:after="0" w:line="240" w:lineRule="auto"/>
        <w:ind w:left="1276" w:hanging="567"/>
        <w:rPr>
          <w:rFonts w:ascii="Palatino Linotype" w:hAnsi="Palatino Linotype"/>
          <w:b/>
          <w:bCs/>
          <w:i/>
          <w:sz w:val="24"/>
          <w:szCs w:val="24"/>
        </w:rPr>
      </w:pPr>
      <w:r w:rsidRPr="00107A56">
        <w:rPr>
          <w:rFonts w:ascii="Palatino Linotype" w:hAnsi="Palatino Linotype"/>
          <w:b/>
          <w:bCs/>
          <w:sz w:val="24"/>
          <w:szCs w:val="24"/>
        </w:rPr>
        <w:t>6.5.1.</w:t>
      </w:r>
      <w:r w:rsidR="00BF3DD8" w:rsidRPr="00C57068">
        <w:rPr>
          <w:rFonts w:ascii="Palatino Linotype" w:hAnsi="Palatino Linotype"/>
          <w:b/>
          <w:bCs/>
          <w:i/>
        </w:rPr>
        <w:t xml:space="preserve"> </w:t>
      </w:r>
      <w:r w:rsidR="00BF3DD8" w:rsidRPr="00C57068">
        <w:rPr>
          <w:rFonts w:ascii="Palatino Linotype" w:hAnsi="Palatino Linotype"/>
          <w:b/>
          <w:bCs/>
          <w:i/>
          <w:sz w:val="24"/>
          <w:szCs w:val="24"/>
        </w:rPr>
        <w:t xml:space="preserve">A tantárgy elsajátítása során </w:t>
      </w:r>
      <w:r w:rsidR="00BF3DD8" w:rsidRPr="00C57068">
        <w:rPr>
          <w:rFonts w:ascii="Palatino Linotype" w:hAnsi="Palatino Linotype"/>
          <w:b/>
          <w:bCs/>
          <w:i/>
        </w:rPr>
        <w:t xml:space="preserve">alkalmazható </w:t>
      </w:r>
      <w:r w:rsidR="00BF3DD8" w:rsidRPr="00C57068">
        <w:rPr>
          <w:rFonts w:ascii="Palatino Linotype" w:hAnsi="Palatino Linotype"/>
          <w:b/>
          <w:bCs/>
          <w:i/>
          <w:sz w:val="24"/>
          <w:szCs w:val="24"/>
        </w:rPr>
        <w:t>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629"/>
        <w:gridCol w:w="809"/>
        <w:gridCol w:w="798"/>
        <w:gridCol w:w="763"/>
        <w:gridCol w:w="2190"/>
      </w:tblGrid>
      <w:tr w:rsidR="00355AC5" w:rsidRPr="00C57068">
        <w:trPr>
          <w:cantSplit/>
          <w:trHeight w:val="921"/>
          <w:jc w:val="center"/>
        </w:trPr>
        <w:tc>
          <w:tcPr>
            <w:tcW w:w="820" w:type="dxa"/>
            <w:vMerge w:val="restart"/>
            <w:vAlign w:val="center"/>
          </w:tcPr>
          <w:p w:rsidR="00BF3DD8" w:rsidRPr="00D547C5" w:rsidRDefault="00BF3DD8"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Sor-szám</w:t>
            </w:r>
          </w:p>
        </w:tc>
        <w:tc>
          <w:tcPr>
            <w:tcW w:w="3629" w:type="dxa"/>
            <w:vMerge w:val="restart"/>
            <w:vAlign w:val="center"/>
          </w:tcPr>
          <w:p w:rsidR="00BF3DD8" w:rsidRPr="00D547C5" w:rsidRDefault="00BF3DD8"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Tanulói tevékenységforma</w:t>
            </w:r>
          </w:p>
        </w:tc>
        <w:tc>
          <w:tcPr>
            <w:tcW w:w="2370" w:type="dxa"/>
            <w:gridSpan w:val="3"/>
            <w:vAlign w:val="center"/>
          </w:tcPr>
          <w:p w:rsidR="00BF3DD8" w:rsidRPr="00D547C5" w:rsidRDefault="00BF3DD8"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Tanulói tevékenység szervezési kerete</w:t>
            </w:r>
          </w:p>
          <w:p w:rsidR="00BF3DD8" w:rsidRPr="00D547C5" w:rsidRDefault="00BF3DD8"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(differenciálási módok)</w:t>
            </w:r>
          </w:p>
        </w:tc>
        <w:tc>
          <w:tcPr>
            <w:tcW w:w="2190" w:type="dxa"/>
            <w:vMerge w:val="restart"/>
            <w:vAlign w:val="center"/>
          </w:tcPr>
          <w:p w:rsidR="00BF3DD8" w:rsidRPr="00D547C5" w:rsidRDefault="00BF3DD8"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Alkalmazandó eszközök és felszerelések (SZVK 6. pont lebontása, pontosítása)</w:t>
            </w:r>
          </w:p>
        </w:tc>
      </w:tr>
      <w:tr w:rsidR="00BF3DD8" w:rsidRPr="00C57068">
        <w:trPr>
          <w:cantSplit/>
          <w:trHeight w:val="1268"/>
          <w:jc w:val="center"/>
        </w:trPr>
        <w:tc>
          <w:tcPr>
            <w:tcW w:w="820" w:type="dxa"/>
            <w:vMerge/>
            <w:vAlign w:val="center"/>
          </w:tcPr>
          <w:p w:rsidR="00BF3DD8" w:rsidRPr="00C57068" w:rsidRDefault="00BF3DD8" w:rsidP="00355AC5">
            <w:pPr>
              <w:spacing w:after="0" w:line="240" w:lineRule="auto"/>
              <w:jc w:val="center"/>
              <w:rPr>
                <w:rFonts w:ascii="Palatino Linotype" w:hAnsi="Palatino Linotype"/>
                <w:b/>
                <w:sz w:val="24"/>
                <w:szCs w:val="24"/>
              </w:rPr>
            </w:pPr>
          </w:p>
        </w:tc>
        <w:tc>
          <w:tcPr>
            <w:tcW w:w="3629" w:type="dxa"/>
            <w:vMerge/>
            <w:vAlign w:val="center"/>
          </w:tcPr>
          <w:p w:rsidR="00BF3DD8" w:rsidRPr="00C57068" w:rsidRDefault="00BF3DD8" w:rsidP="00355AC5">
            <w:pPr>
              <w:spacing w:after="0" w:line="240" w:lineRule="auto"/>
              <w:rPr>
                <w:rFonts w:ascii="Palatino Linotype" w:hAnsi="Palatino Linotype"/>
                <w:b/>
                <w:sz w:val="24"/>
                <w:szCs w:val="24"/>
              </w:rPr>
            </w:pPr>
          </w:p>
        </w:tc>
        <w:tc>
          <w:tcPr>
            <w:tcW w:w="809" w:type="dxa"/>
            <w:textDirection w:val="btLr"/>
            <w:vAlign w:val="center"/>
          </w:tcPr>
          <w:p w:rsidR="00BF3DD8" w:rsidRPr="00D547C5" w:rsidRDefault="00BF3DD8"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Egyéni</w:t>
            </w:r>
          </w:p>
        </w:tc>
        <w:tc>
          <w:tcPr>
            <w:tcW w:w="798" w:type="dxa"/>
            <w:textDirection w:val="btLr"/>
            <w:vAlign w:val="center"/>
          </w:tcPr>
          <w:p w:rsidR="00BF3DD8" w:rsidRPr="00D547C5" w:rsidRDefault="00BF3DD8"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Csoport-</w:t>
            </w:r>
          </w:p>
          <w:p w:rsidR="00BF3DD8" w:rsidRPr="00D547C5" w:rsidRDefault="00BF3DD8"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bontás</w:t>
            </w:r>
          </w:p>
        </w:tc>
        <w:tc>
          <w:tcPr>
            <w:tcW w:w="763" w:type="dxa"/>
            <w:textDirection w:val="btLr"/>
            <w:vAlign w:val="center"/>
          </w:tcPr>
          <w:p w:rsidR="00BF3DD8" w:rsidRPr="00D547C5" w:rsidRDefault="00BF3DD8"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Osztály-</w:t>
            </w:r>
          </w:p>
          <w:p w:rsidR="00BF3DD8" w:rsidRPr="00D547C5" w:rsidRDefault="00BF3DD8"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keret</w:t>
            </w:r>
          </w:p>
        </w:tc>
        <w:tc>
          <w:tcPr>
            <w:tcW w:w="2190" w:type="dxa"/>
            <w:vMerge/>
            <w:vAlign w:val="center"/>
          </w:tcPr>
          <w:p w:rsidR="00BF3DD8" w:rsidRPr="00C57068" w:rsidRDefault="00BF3DD8" w:rsidP="00355AC5">
            <w:pPr>
              <w:spacing w:after="0" w:line="240" w:lineRule="auto"/>
              <w:jc w:val="center"/>
              <w:rPr>
                <w:rFonts w:ascii="Palatino Linotype" w:hAnsi="Palatino Linotype"/>
                <w:b/>
                <w:sz w:val="24"/>
                <w:szCs w:val="24"/>
              </w:rPr>
            </w:pPr>
          </w:p>
        </w:tc>
      </w:tr>
      <w:tr w:rsidR="00BF3DD8" w:rsidRPr="00C57068">
        <w:trPr>
          <w:jc w:val="center"/>
        </w:trPr>
        <w:tc>
          <w:tcPr>
            <w:tcW w:w="820" w:type="dxa"/>
            <w:shd w:val="clear" w:color="auto" w:fill="D9D9D9"/>
            <w:vAlign w:val="center"/>
          </w:tcPr>
          <w:p w:rsidR="00BF3DD8" w:rsidRPr="00D547C5" w:rsidRDefault="00873BA5"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1</w:t>
            </w:r>
            <w:r w:rsidR="00BF3DD8" w:rsidRPr="00D547C5">
              <w:rPr>
                <w:rFonts w:ascii="Palatino Linotype" w:hAnsi="Palatino Linotype"/>
                <w:b/>
                <w:sz w:val="20"/>
                <w:szCs w:val="20"/>
              </w:rPr>
              <w:t>.</w:t>
            </w:r>
          </w:p>
        </w:tc>
        <w:tc>
          <w:tcPr>
            <w:tcW w:w="3629" w:type="dxa"/>
            <w:shd w:val="clear" w:color="auto" w:fill="D9D9D9"/>
            <w:vAlign w:val="center"/>
          </w:tcPr>
          <w:p w:rsidR="00BF3DD8" w:rsidRPr="00D547C5" w:rsidRDefault="00BF3DD8" w:rsidP="00355AC5">
            <w:pPr>
              <w:spacing w:after="0" w:line="240" w:lineRule="auto"/>
              <w:rPr>
                <w:rFonts w:ascii="Palatino Linotype" w:hAnsi="Palatino Linotype" w:cs="Arial"/>
                <w:b/>
                <w:sz w:val="20"/>
                <w:szCs w:val="20"/>
              </w:rPr>
            </w:pPr>
            <w:r w:rsidRPr="00D547C5">
              <w:rPr>
                <w:rFonts w:ascii="Palatino Linotype" w:hAnsi="Palatino Linotype" w:cs="Arial"/>
                <w:b/>
                <w:sz w:val="20"/>
                <w:szCs w:val="20"/>
              </w:rPr>
              <w:t>Csoportos munkaformák körében</w:t>
            </w:r>
          </w:p>
        </w:tc>
        <w:tc>
          <w:tcPr>
            <w:tcW w:w="809" w:type="dxa"/>
            <w:shd w:val="clear" w:color="auto" w:fill="D9D9D9"/>
            <w:vAlign w:val="center"/>
          </w:tcPr>
          <w:p w:rsidR="00BF3DD8" w:rsidRPr="00D547C5" w:rsidRDefault="00BF3DD8"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BF3DD8" w:rsidRPr="00D547C5" w:rsidRDefault="00BF3DD8"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BF3DD8" w:rsidRPr="00D547C5" w:rsidRDefault="00BF3DD8"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BF3DD8" w:rsidRPr="00D547C5" w:rsidRDefault="00BF3DD8" w:rsidP="00355AC5">
            <w:pPr>
              <w:spacing w:after="0" w:line="240" w:lineRule="auto"/>
              <w:jc w:val="center"/>
              <w:rPr>
                <w:rFonts w:ascii="Palatino Linotype" w:hAnsi="Palatino Linotype"/>
                <w:sz w:val="20"/>
                <w:szCs w:val="20"/>
              </w:rPr>
            </w:pPr>
          </w:p>
        </w:tc>
      </w:tr>
      <w:tr w:rsidR="00BF3DD8" w:rsidRPr="00C57068">
        <w:trPr>
          <w:jc w:val="center"/>
        </w:trPr>
        <w:tc>
          <w:tcPr>
            <w:tcW w:w="820" w:type="dxa"/>
            <w:vAlign w:val="center"/>
          </w:tcPr>
          <w:p w:rsidR="00BF3DD8" w:rsidRPr="00D547C5" w:rsidRDefault="00873BA5"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1.1.</w:t>
            </w:r>
          </w:p>
        </w:tc>
        <w:tc>
          <w:tcPr>
            <w:tcW w:w="3629" w:type="dxa"/>
            <w:vAlign w:val="center"/>
          </w:tcPr>
          <w:p w:rsidR="00BF3DD8" w:rsidRPr="00D547C5" w:rsidRDefault="00BF3DD8" w:rsidP="00355AC5">
            <w:pPr>
              <w:spacing w:after="0" w:line="240" w:lineRule="auto"/>
              <w:rPr>
                <w:rFonts w:ascii="Palatino Linotype" w:hAnsi="Palatino Linotype" w:cs="Arial"/>
                <w:sz w:val="20"/>
                <w:szCs w:val="20"/>
              </w:rPr>
            </w:pPr>
            <w:r w:rsidRPr="00D547C5">
              <w:rPr>
                <w:rFonts w:ascii="Palatino Linotype" w:hAnsi="Palatino Linotype" w:cs="Arial"/>
                <w:sz w:val="20"/>
                <w:szCs w:val="20"/>
              </w:rPr>
              <w:t>Kiscsoportos szakmai munkavégzés irányítással</w:t>
            </w:r>
          </w:p>
        </w:tc>
        <w:tc>
          <w:tcPr>
            <w:tcW w:w="809"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798"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763"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190"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6.4., 6.6.</w:t>
            </w:r>
          </w:p>
        </w:tc>
      </w:tr>
      <w:tr w:rsidR="00BF3DD8" w:rsidRPr="00C57068">
        <w:trPr>
          <w:jc w:val="center"/>
        </w:trPr>
        <w:tc>
          <w:tcPr>
            <w:tcW w:w="820" w:type="dxa"/>
            <w:vAlign w:val="center"/>
          </w:tcPr>
          <w:p w:rsidR="00BF3DD8" w:rsidRPr="00D547C5" w:rsidRDefault="00873BA5"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1.2.</w:t>
            </w:r>
          </w:p>
        </w:tc>
        <w:tc>
          <w:tcPr>
            <w:tcW w:w="3629" w:type="dxa"/>
            <w:vAlign w:val="center"/>
          </w:tcPr>
          <w:p w:rsidR="00BF3DD8" w:rsidRPr="00D547C5" w:rsidRDefault="00BF3DD8" w:rsidP="00355AC5">
            <w:pPr>
              <w:snapToGrid w:val="0"/>
              <w:spacing w:after="0" w:line="240" w:lineRule="auto"/>
              <w:rPr>
                <w:rFonts w:ascii="Palatino Linotype" w:hAnsi="Palatino Linotype" w:cs="Arial"/>
                <w:sz w:val="20"/>
                <w:szCs w:val="20"/>
              </w:rPr>
            </w:pPr>
            <w:r w:rsidRPr="00D547C5">
              <w:rPr>
                <w:rFonts w:ascii="Palatino Linotype" w:hAnsi="Palatino Linotype" w:cs="Arial"/>
                <w:sz w:val="20"/>
                <w:szCs w:val="20"/>
              </w:rPr>
              <w:t>zongorázás-éneklés</w:t>
            </w:r>
          </w:p>
        </w:tc>
        <w:tc>
          <w:tcPr>
            <w:tcW w:w="809"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798"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763"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2190"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6.4., 6.6.</w:t>
            </w:r>
          </w:p>
        </w:tc>
      </w:tr>
      <w:tr w:rsidR="00BF3DD8" w:rsidRPr="00C57068">
        <w:trPr>
          <w:jc w:val="center"/>
        </w:trPr>
        <w:tc>
          <w:tcPr>
            <w:tcW w:w="820" w:type="dxa"/>
            <w:vAlign w:val="center"/>
          </w:tcPr>
          <w:p w:rsidR="00BF3DD8" w:rsidRPr="00D547C5" w:rsidRDefault="00873BA5"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1.3.</w:t>
            </w:r>
          </w:p>
        </w:tc>
        <w:tc>
          <w:tcPr>
            <w:tcW w:w="3629" w:type="dxa"/>
            <w:vAlign w:val="center"/>
          </w:tcPr>
          <w:p w:rsidR="00BF3DD8" w:rsidRPr="00D547C5" w:rsidRDefault="00BF3DD8" w:rsidP="00355AC5">
            <w:pPr>
              <w:snapToGrid w:val="0"/>
              <w:spacing w:after="0" w:line="240" w:lineRule="auto"/>
              <w:rPr>
                <w:rFonts w:ascii="Palatino Linotype" w:hAnsi="Palatino Linotype" w:cs="Arial"/>
                <w:sz w:val="20"/>
                <w:szCs w:val="20"/>
              </w:rPr>
            </w:pPr>
            <w:r w:rsidRPr="00D547C5">
              <w:rPr>
                <w:rFonts w:ascii="Palatino Linotype" w:hAnsi="Palatino Linotype" w:cs="Arial"/>
                <w:sz w:val="20"/>
                <w:szCs w:val="20"/>
              </w:rPr>
              <w:t>éneklés</w:t>
            </w:r>
          </w:p>
        </w:tc>
        <w:tc>
          <w:tcPr>
            <w:tcW w:w="809"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798"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763"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2190"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r>
      <w:tr w:rsidR="00BF3DD8" w:rsidRPr="00C57068">
        <w:trPr>
          <w:jc w:val="center"/>
        </w:trPr>
        <w:tc>
          <w:tcPr>
            <w:tcW w:w="820" w:type="dxa"/>
            <w:vAlign w:val="center"/>
          </w:tcPr>
          <w:p w:rsidR="00BF3DD8" w:rsidRPr="00D547C5" w:rsidRDefault="00873BA5"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1.4.</w:t>
            </w:r>
          </w:p>
        </w:tc>
        <w:tc>
          <w:tcPr>
            <w:tcW w:w="3629" w:type="dxa"/>
            <w:vAlign w:val="center"/>
          </w:tcPr>
          <w:p w:rsidR="00BF3DD8" w:rsidRPr="00D547C5" w:rsidRDefault="00BF3DD8" w:rsidP="00355AC5">
            <w:pPr>
              <w:snapToGrid w:val="0"/>
              <w:spacing w:after="0" w:line="240" w:lineRule="auto"/>
              <w:rPr>
                <w:rFonts w:ascii="Palatino Linotype" w:hAnsi="Palatino Linotype" w:cs="Arial"/>
                <w:sz w:val="20"/>
                <w:szCs w:val="20"/>
              </w:rPr>
            </w:pPr>
            <w:r w:rsidRPr="00D547C5">
              <w:rPr>
                <w:rFonts w:ascii="Palatino Linotype" w:hAnsi="Palatino Linotype" w:cs="Arial"/>
                <w:sz w:val="20"/>
                <w:szCs w:val="20"/>
              </w:rPr>
              <w:t>hangszeres játék</w:t>
            </w:r>
          </w:p>
        </w:tc>
        <w:tc>
          <w:tcPr>
            <w:tcW w:w="809"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798"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763"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2190"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r>
      <w:tr w:rsidR="00BF3DD8" w:rsidRPr="00C57068">
        <w:trPr>
          <w:jc w:val="center"/>
        </w:trPr>
        <w:tc>
          <w:tcPr>
            <w:tcW w:w="820" w:type="dxa"/>
            <w:vAlign w:val="center"/>
          </w:tcPr>
          <w:p w:rsidR="00BF3DD8" w:rsidRPr="00D547C5" w:rsidRDefault="00873BA5"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1.5.</w:t>
            </w:r>
          </w:p>
        </w:tc>
        <w:tc>
          <w:tcPr>
            <w:tcW w:w="3629" w:type="dxa"/>
            <w:vAlign w:val="center"/>
          </w:tcPr>
          <w:p w:rsidR="00BF3DD8" w:rsidRPr="00D547C5" w:rsidRDefault="00BF3DD8" w:rsidP="00355AC5">
            <w:pPr>
              <w:snapToGrid w:val="0"/>
              <w:spacing w:after="0" w:line="240" w:lineRule="auto"/>
              <w:rPr>
                <w:rFonts w:ascii="Palatino Linotype" w:hAnsi="Palatino Linotype" w:cs="Arial"/>
                <w:sz w:val="20"/>
                <w:szCs w:val="20"/>
              </w:rPr>
            </w:pPr>
            <w:r w:rsidRPr="00D547C5">
              <w:rPr>
                <w:rFonts w:ascii="Palatino Linotype" w:hAnsi="Palatino Linotype" w:cs="Arial"/>
                <w:sz w:val="20"/>
                <w:szCs w:val="20"/>
              </w:rPr>
              <w:t>egyéni felkészülés</w:t>
            </w:r>
          </w:p>
        </w:tc>
        <w:tc>
          <w:tcPr>
            <w:tcW w:w="809"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798"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763"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2190"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r>
      <w:tr w:rsidR="00BF3DD8" w:rsidRPr="00C57068">
        <w:trPr>
          <w:jc w:val="center"/>
        </w:trPr>
        <w:tc>
          <w:tcPr>
            <w:tcW w:w="820" w:type="dxa"/>
            <w:vAlign w:val="center"/>
          </w:tcPr>
          <w:p w:rsidR="00BF3DD8" w:rsidRPr="00D547C5" w:rsidRDefault="00873BA5"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1.6.</w:t>
            </w:r>
          </w:p>
        </w:tc>
        <w:tc>
          <w:tcPr>
            <w:tcW w:w="3629" w:type="dxa"/>
            <w:vAlign w:val="center"/>
          </w:tcPr>
          <w:p w:rsidR="00BF3DD8" w:rsidRPr="00D547C5" w:rsidRDefault="00BF3DD8" w:rsidP="00355AC5">
            <w:pPr>
              <w:snapToGrid w:val="0"/>
              <w:spacing w:after="0" w:line="240" w:lineRule="auto"/>
              <w:rPr>
                <w:rFonts w:ascii="Palatino Linotype" w:hAnsi="Palatino Linotype" w:cs="Arial"/>
                <w:sz w:val="20"/>
                <w:szCs w:val="20"/>
              </w:rPr>
            </w:pPr>
            <w:r w:rsidRPr="00D547C5">
              <w:rPr>
                <w:rFonts w:ascii="Palatino Linotype" w:hAnsi="Palatino Linotype" w:cs="Arial"/>
                <w:sz w:val="20"/>
                <w:szCs w:val="20"/>
              </w:rPr>
              <w:t>hallott zenei anyag lejegyzése</w:t>
            </w:r>
          </w:p>
        </w:tc>
        <w:tc>
          <w:tcPr>
            <w:tcW w:w="809"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798"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763"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190"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6.4., 6.6., 6.7., 6.8.</w:t>
            </w:r>
          </w:p>
        </w:tc>
      </w:tr>
      <w:tr w:rsidR="00BF3DD8" w:rsidRPr="00C57068">
        <w:trPr>
          <w:jc w:val="center"/>
        </w:trPr>
        <w:tc>
          <w:tcPr>
            <w:tcW w:w="820" w:type="dxa"/>
            <w:vAlign w:val="center"/>
          </w:tcPr>
          <w:p w:rsidR="00BF3DD8" w:rsidRPr="00D547C5" w:rsidRDefault="00873BA5"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1.7.</w:t>
            </w:r>
          </w:p>
        </w:tc>
        <w:tc>
          <w:tcPr>
            <w:tcW w:w="3629" w:type="dxa"/>
            <w:vAlign w:val="center"/>
          </w:tcPr>
          <w:p w:rsidR="00BF3DD8" w:rsidRPr="00D547C5" w:rsidRDefault="00BF3DD8" w:rsidP="00355AC5">
            <w:pPr>
              <w:snapToGrid w:val="0"/>
              <w:spacing w:after="0" w:line="240" w:lineRule="auto"/>
              <w:rPr>
                <w:rFonts w:ascii="Palatino Linotype" w:hAnsi="Palatino Linotype" w:cs="Arial"/>
                <w:sz w:val="20"/>
                <w:szCs w:val="20"/>
              </w:rPr>
            </w:pPr>
            <w:r w:rsidRPr="00D547C5">
              <w:rPr>
                <w:rFonts w:ascii="Palatino Linotype" w:hAnsi="Palatino Linotype" w:cs="Arial"/>
                <w:sz w:val="20"/>
                <w:szCs w:val="20"/>
              </w:rPr>
              <w:t>zenehallgatás</w:t>
            </w:r>
          </w:p>
        </w:tc>
        <w:tc>
          <w:tcPr>
            <w:tcW w:w="809"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798"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763"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190" w:type="dxa"/>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6.7., 6.8.</w:t>
            </w:r>
          </w:p>
        </w:tc>
      </w:tr>
    </w:tbl>
    <w:p w:rsidR="00BF3DD8" w:rsidRPr="00C57068" w:rsidRDefault="00BF3DD8" w:rsidP="00355AC5">
      <w:pPr>
        <w:spacing w:after="0" w:line="240" w:lineRule="auto"/>
        <w:rPr>
          <w:rFonts w:ascii="Palatino Linotype" w:hAnsi="Palatino Linotype"/>
          <w:b/>
          <w:bCs/>
          <w:i/>
          <w:sz w:val="24"/>
          <w:szCs w:val="24"/>
        </w:rPr>
      </w:pPr>
    </w:p>
    <w:p w:rsidR="00BC65D5" w:rsidRDefault="00107A56">
      <w:pPr>
        <w:spacing w:after="0" w:line="240" w:lineRule="auto"/>
        <w:ind w:left="709"/>
        <w:rPr>
          <w:rFonts w:ascii="Palatino Linotype" w:hAnsi="Palatino Linotype"/>
          <w:b/>
          <w:bCs/>
          <w:i/>
          <w:sz w:val="24"/>
          <w:szCs w:val="24"/>
        </w:rPr>
      </w:pPr>
      <w:r w:rsidRPr="00107A56">
        <w:rPr>
          <w:rFonts w:ascii="Palatino Linotype" w:hAnsi="Palatino Linotype"/>
          <w:b/>
          <w:bCs/>
          <w:sz w:val="24"/>
          <w:szCs w:val="24"/>
        </w:rPr>
        <w:t>6.5.2.</w:t>
      </w:r>
      <w:r w:rsidR="00BF3DD8" w:rsidRPr="00C57068">
        <w:rPr>
          <w:rFonts w:ascii="Palatino Linotype" w:hAnsi="Palatino Linotype"/>
          <w:b/>
          <w:bCs/>
          <w:i/>
        </w:rPr>
        <w:t xml:space="preserve"> </w:t>
      </w:r>
      <w:r w:rsidR="00BF3DD8" w:rsidRPr="00C57068">
        <w:rPr>
          <w:rFonts w:ascii="Palatino Linotype" w:hAnsi="Palatino Linotype"/>
          <w:b/>
          <w:bCs/>
          <w:i/>
          <w:sz w:val="24"/>
          <w:szCs w:val="24"/>
        </w:rPr>
        <w:t>A tantárgy elsajátítása során alkalm</w:t>
      </w:r>
      <w:r w:rsidR="00BF3DD8" w:rsidRPr="00C57068">
        <w:rPr>
          <w:rFonts w:ascii="Palatino Linotype" w:hAnsi="Palatino Linotype"/>
          <w:b/>
          <w:bCs/>
          <w:i/>
        </w:rPr>
        <w:t xml:space="preserve">azható sajátos módszerek </w:t>
      </w:r>
      <w:r w:rsidR="00BF3DD8" w:rsidRPr="00C57068">
        <w:rPr>
          <w:rFonts w:ascii="Palatino Linotype" w:hAnsi="Palatino Linotype"/>
          <w:b/>
          <w:bCs/>
          <w:i/>
          <w:sz w:val="24"/>
          <w:szCs w:val="24"/>
        </w:rPr>
        <w:t>(ajánlás)</w:t>
      </w:r>
    </w:p>
    <w:tbl>
      <w:tblPr>
        <w:tblW w:w="0" w:type="auto"/>
        <w:jc w:val="center"/>
        <w:tblInd w:w="-376" w:type="dxa"/>
        <w:tblLayout w:type="fixed"/>
        <w:tblLook w:val="0000" w:firstRow="0" w:lastRow="0" w:firstColumn="0" w:lastColumn="0" w:noHBand="0" w:noVBand="0"/>
      </w:tblPr>
      <w:tblGrid>
        <w:gridCol w:w="1237"/>
        <w:gridCol w:w="2694"/>
        <w:gridCol w:w="1184"/>
        <w:gridCol w:w="1084"/>
        <w:gridCol w:w="992"/>
        <w:gridCol w:w="2651"/>
      </w:tblGrid>
      <w:tr w:rsidR="00355AC5" w:rsidRPr="00C57068">
        <w:trPr>
          <w:jc w:val="center"/>
        </w:trPr>
        <w:tc>
          <w:tcPr>
            <w:tcW w:w="1237" w:type="dxa"/>
            <w:vMerge w:val="restart"/>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Sorszám</w:t>
            </w:r>
          </w:p>
        </w:tc>
        <w:tc>
          <w:tcPr>
            <w:tcW w:w="2694" w:type="dxa"/>
            <w:vMerge w:val="restart"/>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 xml:space="preserve">Alkalmazott oktatási </w:t>
            </w:r>
          </w:p>
          <w:p w:rsidR="00BF3DD8" w:rsidRPr="00D547C5" w:rsidRDefault="00BF3DD8"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módszer neve</w:t>
            </w:r>
          </w:p>
        </w:tc>
        <w:tc>
          <w:tcPr>
            <w:tcW w:w="3260" w:type="dxa"/>
            <w:gridSpan w:val="3"/>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A tanulói tevékenység szervezeti kerete</w:t>
            </w:r>
          </w:p>
        </w:tc>
        <w:tc>
          <w:tcPr>
            <w:tcW w:w="2651" w:type="dxa"/>
            <w:vMerge w:val="restart"/>
            <w:tcBorders>
              <w:top w:val="single" w:sz="4" w:space="0" w:color="000000"/>
              <w:left w:val="single" w:sz="4" w:space="0" w:color="000000"/>
              <w:bottom w:val="single" w:sz="4" w:space="0" w:color="000000"/>
              <w:right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Alkalmazandó eszközök és felszerelések (SZVK 6. pont lebontása, pontosítása)</w:t>
            </w:r>
          </w:p>
        </w:tc>
      </w:tr>
      <w:tr w:rsidR="00BF3DD8" w:rsidRPr="00C57068">
        <w:trPr>
          <w:jc w:val="center"/>
        </w:trPr>
        <w:tc>
          <w:tcPr>
            <w:tcW w:w="1237" w:type="dxa"/>
            <w:vMerge/>
            <w:tcBorders>
              <w:top w:val="single" w:sz="4" w:space="0" w:color="000000"/>
              <w:left w:val="single" w:sz="4" w:space="0" w:color="000000"/>
              <w:bottom w:val="single" w:sz="4" w:space="0" w:color="000000"/>
            </w:tcBorders>
            <w:vAlign w:val="center"/>
          </w:tcPr>
          <w:p w:rsidR="00BF3DD8" w:rsidRPr="00C57068" w:rsidRDefault="00BF3DD8" w:rsidP="00355AC5">
            <w:pPr>
              <w:spacing w:after="0" w:line="240" w:lineRule="auto"/>
              <w:rPr>
                <w:rFonts w:ascii="Palatino Linotype" w:hAnsi="Palatino Linotype"/>
                <w:sz w:val="24"/>
                <w:szCs w:val="24"/>
              </w:rPr>
            </w:pPr>
          </w:p>
        </w:tc>
        <w:tc>
          <w:tcPr>
            <w:tcW w:w="2694" w:type="dxa"/>
            <w:vMerge/>
            <w:tcBorders>
              <w:top w:val="single" w:sz="4" w:space="0" w:color="000000"/>
              <w:left w:val="single" w:sz="4" w:space="0" w:color="000000"/>
              <w:bottom w:val="single" w:sz="4" w:space="0" w:color="000000"/>
            </w:tcBorders>
            <w:vAlign w:val="center"/>
          </w:tcPr>
          <w:p w:rsidR="00BF3DD8" w:rsidRPr="00C57068" w:rsidRDefault="00BF3DD8" w:rsidP="00355AC5">
            <w:pPr>
              <w:spacing w:after="0" w:line="240" w:lineRule="auto"/>
              <w:rPr>
                <w:rFonts w:ascii="Palatino Linotype" w:hAnsi="Palatino Linotype"/>
                <w:sz w:val="24"/>
                <w:szCs w:val="24"/>
              </w:rPr>
            </w:pPr>
          </w:p>
        </w:tc>
        <w:tc>
          <w:tcPr>
            <w:tcW w:w="11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egyéni</w:t>
            </w:r>
          </w:p>
        </w:tc>
        <w:tc>
          <w:tcPr>
            <w:tcW w:w="10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csoport</w:t>
            </w:r>
          </w:p>
        </w:tc>
        <w:tc>
          <w:tcPr>
            <w:tcW w:w="992"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osztály</w:t>
            </w:r>
          </w:p>
        </w:tc>
        <w:tc>
          <w:tcPr>
            <w:tcW w:w="2651" w:type="dxa"/>
            <w:vMerge/>
            <w:tcBorders>
              <w:top w:val="single" w:sz="4" w:space="0" w:color="000000"/>
              <w:left w:val="single" w:sz="4" w:space="0" w:color="000000"/>
              <w:bottom w:val="single" w:sz="4" w:space="0" w:color="000000"/>
              <w:right w:val="single" w:sz="4" w:space="0" w:color="000000"/>
            </w:tcBorders>
            <w:vAlign w:val="center"/>
          </w:tcPr>
          <w:p w:rsidR="00BF3DD8" w:rsidRPr="00C57068" w:rsidRDefault="00BF3DD8" w:rsidP="00355AC5">
            <w:pPr>
              <w:spacing w:after="0" w:line="240" w:lineRule="auto"/>
              <w:rPr>
                <w:rFonts w:ascii="Palatino Linotype" w:hAnsi="Palatino Linotype"/>
                <w:sz w:val="24"/>
                <w:szCs w:val="24"/>
              </w:rPr>
            </w:pPr>
          </w:p>
        </w:tc>
      </w:tr>
      <w:tr w:rsidR="00BF3DD8" w:rsidRPr="00C57068">
        <w:trPr>
          <w:jc w:val="center"/>
        </w:trPr>
        <w:tc>
          <w:tcPr>
            <w:tcW w:w="1237"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w:t>
            </w:r>
            <w:r w:rsidR="00873BA5" w:rsidRPr="00D547C5">
              <w:rPr>
                <w:rFonts w:ascii="Palatino Linotype" w:hAnsi="Palatino Linotype"/>
                <w:sz w:val="20"/>
                <w:szCs w:val="20"/>
              </w:rPr>
              <w:t>1.</w:t>
            </w:r>
          </w:p>
        </w:tc>
        <w:tc>
          <w:tcPr>
            <w:tcW w:w="269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magyarázat</w:t>
            </w:r>
          </w:p>
        </w:tc>
        <w:tc>
          <w:tcPr>
            <w:tcW w:w="11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r>
      <w:tr w:rsidR="00BF3DD8" w:rsidRPr="00C57068">
        <w:trPr>
          <w:jc w:val="center"/>
        </w:trPr>
        <w:tc>
          <w:tcPr>
            <w:tcW w:w="1237" w:type="dxa"/>
            <w:tcBorders>
              <w:top w:val="single" w:sz="4" w:space="0" w:color="000000"/>
              <w:left w:val="single" w:sz="4" w:space="0" w:color="000000"/>
              <w:bottom w:val="single" w:sz="4" w:space="0" w:color="000000"/>
            </w:tcBorders>
            <w:vAlign w:val="center"/>
          </w:tcPr>
          <w:p w:rsidR="00BF3DD8" w:rsidRPr="00D547C5" w:rsidRDefault="00873BA5"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w:t>
            </w:r>
            <w:r w:rsidR="00BF3DD8" w:rsidRPr="00D547C5">
              <w:rPr>
                <w:rFonts w:ascii="Palatino Linotype" w:hAnsi="Palatino Linotype"/>
                <w:sz w:val="20"/>
                <w:szCs w:val="20"/>
              </w:rPr>
              <w:t>2.</w:t>
            </w:r>
          </w:p>
        </w:tc>
        <w:tc>
          <w:tcPr>
            <w:tcW w:w="269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szemléltetés</w:t>
            </w:r>
          </w:p>
        </w:tc>
        <w:tc>
          <w:tcPr>
            <w:tcW w:w="11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6.4., 6.6., 6.7., 6.8.</w:t>
            </w:r>
          </w:p>
        </w:tc>
      </w:tr>
      <w:tr w:rsidR="00BF3DD8" w:rsidRPr="00C57068">
        <w:trPr>
          <w:jc w:val="center"/>
        </w:trPr>
        <w:tc>
          <w:tcPr>
            <w:tcW w:w="1237" w:type="dxa"/>
            <w:tcBorders>
              <w:top w:val="single" w:sz="4" w:space="0" w:color="000000"/>
              <w:left w:val="single" w:sz="4" w:space="0" w:color="000000"/>
              <w:bottom w:val="single" w:sz="4" w:space="0" w:color="000000"/>
            </w:tcBorders>
            <w:vAlign w:val="center"/>
          </w:tcPr>
          <w:p w:rsidR="00BF3DD8" w:rsidRPr="00D547C5" w:rsidRDefault="00873BA5"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w:t>
            </w:r>
            <w:r w:rsidR="00BF3DD8" w:rsidRPr="00D547C5">
              <w:rPr>
                <w:rFonts w:ascii="Palatino Linotype" w:hAnsi="Palatino Linotype"/>
                <w:sz w:val="20"/>
                <w:szCs w:val="20"/>
              </w:rPr>
              <w:t>3.</w:t>
            </w:r>
          </w:p>
        </w:tc>
        <w:tc>
          <w:tcPr>
            <w:tcW w:w="269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kooperatív tanulás</w:t>
            </w:r>
          </w:p>
        </w:tc>
        <w:tc>
          <w:tcPr>
            <w:tcW w:w="11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6.4., 6.6.</w:t>
            </w:r>
          </w:p>
        </w:tc>
      </w:tr>
      <w:tr w:rsidR="00BF3DD8" w:rsidRPr="00C57068">
        <w:trPr>
          <w:jc w:val="center"/>
        </w:trPr>
        <w:tc>
          <w:tcPr>
            <w:tcW w:w="1237" w:type="dxa"/>
            <w:tcBorders>
              <w:top w:val="single" w:sz="4" w:space="0" w:color="000000"/>
              <w:left w:val="single" w:sz="4" w:space="0" w:color="000000"/>
              <w:bottom w:val="single" w:sz="4" w:space="0" w:color="000000"/>
            </w:tcBorders>
            <w:vAlign w:val="center"/>
          </w:tcPr>
          <w:p w:rsidR="00BF3DD8" w:rsidRPr="00D547C5" w:rsidRDefault="00873BA5"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w:t>
            </w:r>
            <w:r w:rsidR="00BF3DD8" w:rsidRPr="00D547C5">
              <w:rPr>
                <w:rFonts w:ascii="Palatino Linotype" w:hAnsi="Palatino Linotype"/>
                <w:sz w:val="20"/>
                <w:szCs w:val="20"/>
              </w:rPr>
              <w:t>4.</w:t>
            </w:r>
          </w:p>
        </w:tc>
        <w:tc>
          <w:tcPr>
            <w:tcW w:w="269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házi feladat</w:t>
            </w:r>
          </w:p>
        </w:tc>
        <w:tc>
          <w:tcPr>
            <w:tcW w:w="11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0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992"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2651" w:type="dxa"/>
            <w:tcBorders>
              <w:top w:val="single" w:sz="4" w:space="0" w:color="000000"/>
              <w:left w:val="single" w:sz="4" w:space="0" w:color="000000"/>
              <w:bottom w:val="single" w:sz="4" w:space="0" w:color="000000"/>
              <w:right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r>
      <w:tr w:rsidR="00BF3DD8" w:rsidRPr="00C57068">
        <w:trPr>
          <w:jc w:val="center"/>
        </w:trPr>
        <w:tc>
          <w:tcPr>
            <w:tcW w:w="1237" w:type="dxa"/>
            <w:tcBorders>
              <w:top w:val="single" w:sz="4" w:space="0" w:color="000000"/>
              <w:left w:val="single" w:sz="4" w:space="0" w:color="000000"/>
              <w:bottom w:val="single" w:sz="4" w:space="0" w:color="000000"/>
            </w:tcBorders>
            <w:vAlign w:val="center"/>
          </w:tcPr>
          <w:p w:rsidR="00BF3DD8" w:rsidRPr="00D547C5" w:rsidRDefault="00873BA5"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w:t>
            </w:r>
            <w:r w:rsidR="00BF3DD8" w:rsidRPr="00D547C5">
              <w:rPr>
                <w:rFonts w:ascii="Palatino Linotype" w:hAnsi="Palatino Linotype"/>
                <w:sz w:val="20"/>
                <w:szCs w:val="20"/>
              </w:rPr>
              <w:t>5.</w:t>
            </w:r>
          </w:p>
        </w:tc>
        <w:tc>
          <w:tcPr>
            <w:tcW w:w="269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együtt zenélés</w:t>
            </w:r>
          </w:p>
        </w:tc>
        <w:tc>
          <w:tcPr>
            <w:tcW w:w="11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p>
        </w:tc>
        <w:tc>
          <w:tcPr>
            <w:tcW w:w="1084"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992" w:type="dxa"/>
            <w:tcBorders>
              <w:top w:val="single" w:sz="4" w:space="0" w:color="000000"/>
              <w:left w:val="single" w:sz="4" w:space="0" w:color="000000"/>
              <w:bottom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651" w:type="dxa"/>
            <w:tcBorders>
              <w:top w:val="single" w:sz="4" w:space="0" w:color="000000"/>
              <w:left w:val="single" w:sz="4" w:space="0" w:color="000000"/>
              <w:bottom w:val="single" w:sz="4" w:space="0" w:color="000000"/>
              <w:right w:val="single" w:sz="4" w:space="0" w:color="000000"/>
            </w:tcBorders>
            <w:vAlign w:val="center"/>
          </w:tcPr>
          <w:p w:rsidR="00BF3DD8" w:rsidRPr="00D547C5" w:rsidRDefault="00BF3DD8"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6.4., 6.6.</w:t>
            </w:r>
          </w:p>
        </w:tc>
      </w:tr>
    </w:tbl>
    <w:p w:rsidR="00BF3DD8" w:rsidRPr="00C57068" w:rsidRDefault="00BF3DD8" w:rsidP="00355AC5">
      <w:pPr>
        <w:spacing w:after="0" w:line="240" w:lineRule="auto"/>
        <w:ind w:left="826" w:hanging="469"/>
        <w:rPr>
          <w:rFonts w:ascii="Palatino Linotype" w:hAnsi="Palatino Linotype"/>
          <w:sz w:val="24"/>
          <w:szCs w:val="24"/>
        </w:rPr>
      </w:pPr>
    </w:p>
    <w:p w:rsidR="00BC65D5" w:rsidRDefault="009D59F2">
      <w:pPr>
        <w:spacing w:after="0" w:line="240" w:lineRule="auto"/>
        <w:ind w:left="567"/>
        <w:rPr>
          <w:rFonts w:ascii="Palatino Linotype" w:hAnsi="Palatino Linotype"/>
          <w:b/>
          <w:bCs/>
        </w:rPr>
      </w:pPr>
      <w:r w:rsidRPr="00C57068">
        <w:rPr>
          <w:rFonts w:ascii="Palatino Linotype" w:hAnsi="Palatino Linotype"/>
          <w:b/>
          <w:bCs/>
          <w:sz w:val="24"/>
          <w:szCs w:val="24"/>
        </w:rPr>
        <w:t>6</w:t>
      </w:r>
      <w:r w:rsidR="00BF3DD8" w:rsidRPr="00C57068">
        <w:rPr>
          <w:rFonts w:ascii="Palatino Linotype" w:hAnsi="Palatino Linotype"/>
          <w:b/>
          <w:bCs/>
          <w:sz w:val="24"/>
          <w:szCs w:val="24"/>
        </w:rPr>
        <w:t>.6.</w:t>
      </w:r>
      <w:r w:rsidR="00BF3DD8" w:rsidRPr="00C57068">
        <w:rPr>
          <w:rFonts w:ascii="Palatino Linotype" w:hAnsi="Palatino Linotype"/>
          <w:b/>
          <w:bCs/>
        </w:rPr>
        <w:t xml:space="preserve"> </w:t>
      </w:r>
      <w:r w:rsidR="00BF3DD8" w:rsidRPr="00C57068">
        <w:rPr>
          <w:rFonts w:ascii="Palatino Linotype" w:hAnsi="Palatino Linotype"/>
          <w:b/>
          <w:bCs/>
          <w:sz w:val="24"/>
          <w:szCs w:val="24"/>
        </w:rPr>
        <w:t xml:space="preserve">A </w:t>
      </w:r>
      <w:r w:rsidR="00BF3DD8" w:rsidRPr="00C57068">
        <w:rPr>
          <w:rFonts w:ascii="Palatino Linotype" w:hAnsi="Palatino Linotype"/>
          <w:b/>
          <w:sz w:val="24"/>
          <w:szCs w:val="24"/>
        </w:rPr>
        <w:t>tantárgy</w:t>
      </w:r>
      <w:r w:rsidR="00BF3DD8" w:rsidRPr="00C57068">
        <w:rPr>
          <w:rFonts w:ascii="Palatino Linotype" w:hAnsi="Palatino Linotype"/>
          <w:b/>
          <w:bCs/>
          <w:sz w:val="24"/>
          <w:szCs w:val="24"/>
        </w:rPr>
        <w:t xml:space="preserve"> értékelésének módja</w:t>
      </w:r>
    </w:p>
    <w:p w:rsidR="00BC65D5" w:rsidRDefault="00BF3DD8">
      <w:pPr>
        <w:autoSpaceDE w:val="0"/>
        <w:autoSpaceDN w:val="0"/>
        <w:adjustRightInd w:val="0"/>
        <w:spacing w:after="0" w:line="240" w:lineRule="auto"/>
        <w:ind w:left="567"/>
        <w:rPr>
          <w:rFonts w:ascii="Palatino Linotype" w:hAnsi="Palatino Linotype"/>
          <w:b/>
          <w:strike/>
          <w:sz w:val="24"/>
          <w:szCs w:val="24"/>
        </w:rPr>
      </w:pPr>
      <w:r w:rsidRPr="00C57068">
        <w:rPr>
          <w:rFonts w:ascii="Palatino Linotype" w:hAnsi="Palatino Linotype"/>
          <w:bCs/>
          <w:kern w:val="2"/>
          <w:sz w:val="24"/>
          <w:szCs w:val="24"/>
          <w:lang w:eastAsia="hu-HU"/>
        </w:rPr>
        <w:t xml:space="preserve">A nemzeti köznevelésről szóló 2011. évi CXC. </w:t>
      </w:r>
      <w:r w:rsidR="002E089E">
        <w:rPr>
          <w:rFonts w:ascii="Palatino Linotype" w:hAnsi="Palatino Linotype"/>
          <w:bCs/>
          <w:kern w:val="2"/>
          <w:sz w:val="24"/>
          <w:szCs w:val="24"/>
          <w:lang w:eastAsia="hu-HU"/>
        </w:rPr>
        <w:t>törvény 54</w:t>
      </w:r>
      <w:r w:rsidRPr="00C57068">
        <w:rPr>
          <w:rFonts w:ascii="Palatino Linotype" w:hAnsi="Palatino Linotype"/>
          <w:bCs/>
          <w:kern w:val="2"/>
          <w:sz w:val="24"/>
          <w:szCs w:val="24"/>
          <w:lang w:eastAsia="hu-HU"/>
        </w:rPr>
        <w:t>. § (2) a) pontja szerinti értékeléssel.</w:t>
      </w:r>
    </w:p>
    <w:p w:rsidR="00BC65D5" w:rsidRDefault="00AC759D">
      <w:pPr>
        <w:pageBreakBefore/>
        <w:numPr>
          <w:ilvl w:val="0"/>
          <w:numId w:val="22"/>
        </w:numPr>
        <w:spacing w:after="0" w:line="240" w:lineRule="auto"/>
        <w:jc w:val="right"/>
        <w:rPr>
          <w:rFonts w:ascii="Palatino Linotype" w:hAnsi="Palatino Linotype"/>
          <w:b/>
          <w:sz w:val="24"/>
          <w:szCs w:val="24"/>
        </w:rPr>
      </w:pPr>
      <w:r w:rsidRPr="00C57068">
        <w:rPr>
          <w:rFonts w:ascii="Palatino Linotype" w:hAnsi="Palatino Linotype"/>
          <w:b/>
          <w:sz w:val="24"/>
          <w:szCs w:val="24"/>
        </w:rPr>
        <w:t xml:space="preserve"> </w:t>
      </w:r>
      <w:r w:rsidR="00750DDF" w:rsidRPr="00D547C5">
        <w:rPr>
          <w:rFonts w:ascii="Palatino Linotype" w:hAnsi="Palatino Linotype"/>
          <w:b/>
          <w:sz w:val="24"/>
          <w:szCs w:val="24"/>
        </w:rPr>
        <w:t>Zeneelmélet</w:t>
      </w:r>
      <w:r w:rsidRPr="00D547C5">
        <w:rPr>
          <w:rFonts w:ascii="Palatino Linotype" w:hAnsi="Palatino Linotype"/>
          <w:b/>
          <w:sz w:val="24"/>
          <w:szCs w:val="24"/>
        </w:rPr>
        <w:t xml:space="preserve"> </w:t>
      </w:r>
      <w:proofErr w:type="gramStart"/>
      <w:r w:rsidR="00EF1382">
        <w:rPr>
          <w:rFonts w:ascii="Palatino Linotype" w:hAnsi="Palatino Linotype"/>
          <w:b/>
          <w:sz w:val="24"/>
          <w:szCs w:val="24"/>
        </w:rPr>
        <w:t>tantárgy</w:t>
      </w:r>
      <w:r w:rsidRPr="00D547C5">
        <w:rPr>
          <w:rFonts w:ascii="Palatino Linotype" w:hAnsi="Palatino Linotype"/>
          <w:b/>
          <w:sz w:val="24"/>
          <w:szCs w:val="24"/>
        </w:rPr>
        <w:tab/>
      </w:r>
      <w:r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EF1382">
        <w:rPr>
          <w:rFonts w:ascii="Palatino Linotype" w:hAnsi="Palatino Linotype"/>
          <w:b/>
          <w:sz w:val="24"/>
          <w:szCs w:val="24"/>
        </w:rPr>
        <w:t xml:space="preserve">     </w:t>
      </w:r>
      <w:r w:rsidR="00EE414A" w:rsidRPr="00C57068">
        <w:rPr>
          <w:rFonts w:ascii="Palatino Linotype" w:hAnsi="Palatino Linotype"/>
          <w:b/>
          <w:sz w:val="24"/>
          <w:szCs w:val="24"/>
        </w:rPr>
        <w:t>304</w:t>
      </w:r>
      <w:proofErr w:type="gramEnd"/>
      <w:r w:rsidR="00750DDF" w:rsidRPr="00C57068">
        <w:rPr>
          <w:rFonts w:ascii="Palatino Linotype" w:hAnsi="Palatino Linotype"/>
          <w:b/>
          <w:sz w:val="24"/>
          <w:szCs w:val="24"/>
        </w:rPr>
        <w:t xml:space="preserve"> óra/</w:t>
      </w:r>
      <w:r w:rsidR="00EE414A" w:rsidRPr="00C57068">
        <w:rPr>
          <w:rFonts w:ascii="Palatino Linotype" w:hAnsi="Palatino Linotype"/>
          <w:b/>
          <w:sz w:val="24"/>
          <w:szCs w:val="24"/>
        </w:rPr>
        <w:t xml:space="preserve"> 204</w:t>
      </w:r>
      <w:r w:rsidR="00750DDF" w:rsidRPr="00C57068">
        <w:rPr>
          <w:rFonts w:ascii="Palatino Linotype" w:hAnsi="Palatino Linotype"/>
          <w:b/>
          <w:sz w:val="24"/>
          <w:szCs w:val="24"/>
        </w:rPr>
        <w:t xml:space="preserve"> óra*</w:t>
      </w:r>
    </w:p>
    <w:p w:rsidR="00750DDF" w:rsidRPr="00C57068" w:rsidRDefault="00750DDF" w:rsidP="00355AC5">
      <w:pPr>
        <w:spacing w:after="0" w:line="240" w:lineRule="auto"/>
        <w:jc w:val="right"/>
        <w:rPr>
          <w:rFonts w:ascii="Palatino Linotype" w:hAnsi="Palatino Linotype"/>
          <w:sz w:val="20"/>
          <w:szCs w:val="20"/>
        </w:rPr>
      </w:pPr>
      <w:r w:rsidRPr="00C57068">
        <w:rPr>
          <w:rFonts w:ascii="Palatino Linotype" w:hAnsi="Palatino Linotype"/>
          <w:sz w:val="20"/>
          <w:szCs w:val="20"/>
        </w:rPr>
        <w:t>* 9-13. évfolyamon megszervezett képzés/13. és 14. évfolyamon megszervezett képzés</w:t>
      </w:r>
    </w:p>
    <w:p w:rsidR="00750DDF" w:rsidRPr="00C57068" w:rsidRDefault="00750DDF" w:rsidP="00355AC5">
      <w:pPr>
        <w:widowControl w:val="0"/>
        <w:suppressAutoHyphens/>
        <w:spacing w:after="0" w:line="240" w:lineRule="auto"/>
        <w:rPr>
          <w:rFonts w:ascii="Palatino Linotype" w:hAnsi="Palatino Linotype"/>
          <w:b/>
          <w:sz w:val="24"/>
          <w:szCs w:val="24"/>
        </w:rPr>
      </w:pPr>
    </w:p>
    <w:p w:rsidR="00BC65D5" w:rsidRDefault="00750DDF">
      <w:pPr>
        <w:numPr>
          <w:ilvl w:val="1"/>
          <w:numId w:val="22"/>
        </w:numPr>
        <w:spacing w:after="0" w:line="240" w:lineRule="auto"/>
        <w:ind w:left="567" w:firstLine="0"/>
        <w:jc w:val="both"/>
        <w:rPr>
          <w:rFonts w:ascii="Palatino Linotype" w:hAnsi="Palatino Linotype"/>
          <w:b/>
          <w:sz w:val="24"/>
          <w:szCs w:val="24"/>
        </w:rPr>
      </w:pPr>
      <w:r w:rsidRPr="00C57068">
        <w:rPr>
          <w:rFonts w:ascii="Palatino Linotype" w:hAnsi="Palatino Linotype"/>
          <w:b/>
          <w:sz w:val="24"/>
          <w:szCs w:val="24"/>
        </w:rPr>
        <w:t xml:space="preserve"> A tantárgy tanításának célja</w:t>
      </w:r>
    </w:p>
    <w:p w:rsidR="00BC65D5" w:rsidRDefault="00750DDF" w:rsidP="002E089E">
      <w:pPr>
        <w:pStyle w:val="Kiljebb"/>
        <w:ind w:left="567"/>
        <w:jc w:val="both"/>
        <w:rPr>
          <w:rFonts w:ascii="Palatino Linotype" w:hAnsi="Palatino Linotype"/>
        </w:rPr>
      </w:pPr>
      <w:r w:rsidRPr="00C57068">
        <w:rPr>
          <w:rFonts w:ascii="Palatino Linotype" w:hAnsi="Palatino Linotype"/>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continuo-játék,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750DDF" w:rsidRPr="00C57068" w:rsidRDefault="00750DDF" w:rsidP="00355AC5">
      <w:pPr>
        <w:spacing w:after="0" w:line="240" w:lineRule="auto"/>
        <w:rPr>
          <w:rFonts w:ascii="Palatino Linotype" w:hAnsi="Palatino Linotype"/>
          <w:b/>
          <w:sz w:val="24"/>
          <w:szCs w:val="24"/>
        </w:rPr>
      </w:pPr>
    </w:p>
    <w:p w:rsidR="00BC65D5" w:rsidRDefault="00750DDF">
      <w:pPr>
        <w:numPr>
          <w:ilvl w:val="1"/>
          <w:numId w:val="22"/>
        </w:numPr>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Kapcsolódó közismereti, szakmai tartalmak</w:t>
      </w:r>
    </w:p>
    <w:p w:rsidR="00BC65D5" w:rsidRDefault="00750DDF"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zeneelmélet nevű tárgy során tanulmányozott művek a diákok saját érzékeikkel való megismerése által párhuzamot találhatnak a művek időbeli beillesztése során a </w:t>
      </w:r>
      <w:r w:rsidRPr="00C57068">
        <w:rPr>
          <w:rFonts w:ascii="Palatino Linotype" w:hAnsi="Palatino Linotype"/>
          <w:b/>
          <w:sz w:val="24"/>
          <w:szCs w:val="24"/>
        </w:rPr>
        <w:t>történelem</w:t>
      </w:r>
      <w:r w:rsidRPr="00C57068">
        <w:rPr>
          <w:rFonts w:ascii="Palatino Linotype" w:hAnsi="Palatino Linotype"/>
          <w:sz w:val="24"/>
          <w:szCs w:val="24"/>
        </w:rPr>
        <w:t xml:space="preserve"> tantárggyal, esztétikai szempontból pedig összehasonlítási alap nyílik a </w:t>
      </w:r>
      <w:r w:rsidRPr="00C57068">
        <w:rPr>
          <w:rFonts w:ascii="Palatino Linotype" w:hAnsi="Palatino Linotype"/>
          <w:b/>
          <w:sz w:val="24"/>
          <w:szCs w:val="24"/>
        </w:rPr>
        <w:t>művészettörténet</w:t>
      </w:r>
      <w:r w:rsidRPr="00C57068">
        <w:rPr>
          <w:rFonts w:ascii="Palatino Linotype" w:hAnsi="Palatino Linotype"/>
          <w:sz w:val="24"/>
          <w:szCs w:val="24"/>
        </w:rPr>
        <w:t xml:space="preserve"> tárggyal. A </w:t>
      </w:r>
      <w:r w:rsidRPr="00C57068">
        <w:rPr>
          <w:rFonts w:ascii="Palatino Linotype" w:hAnsi="Palatino Linotype"/>
          <w:b/>
          <w:sz w:val="24"/>
          <w:szCs w:val="24"/>
        </w:rPr>
        <w:t>matematika</w:t>
      </w:r>
      <w:r w:rsidRPr="00C57068">
        <w:rPr>
          <w:rFonts w:ascii="Palatino Linotype" w:hAnsi="Palatino Linotype"/>
          <w:sz w:val="24"/>
          <w:szCs w:val="24"/>
        </w:rPr>
        <w:t xml:space="preserve">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BC65D5" w:rsidRDefault="00750DDF"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tárgy </w:t>
      </w:r>
      <w:proofErr w:type="gramStart"/>
      <w:r w:rsidRPr="00C57068">
        <w:rPr>
          <w:rFonts w:ascii="Palatino Linotype" w:hAnsi="Palatino Linotype"/>
          <w:sz w:val="24"/>
          <w:szCs w:val="24"/>
        </w:rPr>
        <w:t>ezenfelül</w:t>
      </w:r>
      <w:proofErr w:type="gramEnd"/>
      <w:r w:rsidRPr="00C57068">
        <w:rPr>
          <w:rFonts w:ascii="Palatino Linotype" w:hAnsi="Palatino Linotype"/>
          <w:sz w:val="24"/>
          <w:szCs w:val="24"/>
        </w:rPr>
        <w:t xml:space="preserve"> szoros kapcsolatot ápol minden </w:t>
      </w:r>
      <w:r w:rsidRPr="00C57068">
        <w:rPr>
          <w:rFonts w:ascii="Palatino Linotype" w:hAnsi="Palatino Linotype"/>
          <w:b/>
          <w:sz w:val="24"/>
          <w:szCs w:val="24"/>
        </w:rPr>
        <w:t>hangszeres</w:t>
      </w:r>
      <w:r w:rsidRPr="00C57068">
        <w:rPr>
          <w:rFonts w:ascii="Palatino Linotype" w:hAnsi="Palatino Linotype"/>
          <w:sz w:val="24"/>
          <w:szCs w:val="24"/>
        </w:rPr>
        <w:t xml:space="preserve"> tanulmánnyal, hiszen e tárgy keretében tanulják meg felismerni és elkülöníteni egy-egy műremek lehetséges zenei eszközeit, formáit. A </w:t>
      </w:r>
      <w:r w:rsidRPr="00C57068">
        <w:rPr>
          <w:rFonts w:ascii="Palatino Linotype" w:hAnsi="Palatino Linotype"/>
          <w:b/>
          <w:sz w:val="24"/>
          <w:szCs w:val="24"/>
        </w:rPr>
        <w:t>szolfézs</w:t>
      </w:r>
      <w:r w:rsidRPr="00C57068">
        <w:rPr>
          <w:rFonts w:ascii="Palatino Linotype" w:hAnsi="Palatino Linotype"/>
          <w:sz w:val="24"/>
          <w:szCs w:val="24"/>
        </w:rPr>
        <w:t xml:space="preserve">, zeneelmélet, </w:t>
      </w:r>
      <w:r w:rsidRPr="00C57068">
        <w:rPr>
          <w:rFonts w:ascii="Palatino Linotype" w:hAnsi="Palatino Linotype"/>
          <w:b/>
          <w:sz w:val="24"/>
          <w:szCs w:val="24"/>
        </w:rPr>
        <w:t>zenetörténet</w:t>
      </w:r>
      <w:r w:rsidRPr="00C57068">
        <w:rPr>
          <w:rFonts w:ascii="Palatino Linotype" w:hAnsi="Palatino Linotype"/>
          <w:sz w:val="24"/>
          <w:szCs w:val="24"/>
        </w:rPr>
        <w:t xml:space="preserve"> tárgyak között természetesen szoros kapcsolat áll fenn, hiszen mindegyikben szükség van bizonyos ritmikai, hallási készségre, elméleti ismeretekre, zeneirodalmi tájékozottságra. </w:t>
      </w:r>
    </w:p>
    <w:p w:rsidR="002E089E" w:rsidRDefault="002E089E">
      <w:pPr>
        <w:spacing w:after="0" w:line="240" w:lineRule="auto"/>
        <w:rPr>
          <w:rFonts w:ascii="Palatino Linotype" w:hAnsi="Palatino Linotype"/>
          <w:sz w:val="24"/>
          <w:szCs w:val="24"/>
        </w:rPr>
      </w:pPr>
      <w:r>
        <w:rPr>
          <w:rFonts w:ascii="Palatino Linotype" w:hAnsi="Palatino Linotype"/>
          <w:sz w:val="24"/>
          <w:szCs w:val="24"/>
        </w:rPr>
        <w:br w:type="page"/>
      </w:r>
    </w:p>
    <w:p w:rsidR="00750DDF" w:rsidRPr="00C57068" w:rsidRDefault="00750DDF" w:rsidP="00355AC5">
      <w:pPr>
        <w:spacing w:after="0" w:line="240" w:lineRule="auto"/>
        <w:rPr>
          <w:rFonts w:ascii="Palatino Linotype" w:hAnsi="Palatino Linotype"/>
          <w:sz w:val="24"/>
          <w:szCs w:val="24"/>
        </w:rPr>
      </w:pPr>
    </w:p>
    <w:p w:rsidR="00BC65D5" w:rsidRDefault="009D59F2">
      <w:pPr>
        <w:tabs>
          <w:tab w:val="num" w:pos="1110"/>
        </w:tabs>
        <w:spacing w:after="0" w:line="240" w:lineRule="auto"/>
        <w:ind w:left="567"/>
        <w:rPr>
          <w:rFonts w:ascii="Palatino Linotype" w:hAnsi="Palatino Linotype"/>
          <w:b/>
          <w:sz w:val="24"/>
          <w:szCs w:val="24"/>
        </w:rPr>
      </w:pPr>
      <w:r w:rsidRPr="00C57068">
        <w:rPr>
          <w:rFonts w:ascii="Palatino Linotype" w:hAnsi="Palatino Linotype"/>
          <w:b/>
          <w:sz w:val="24"/>
          <w:szCs w:val="24"/>
        </w:rPr>
        <w:t>7</w:t>
      </w:r>
      <w:r w:rsidR="00AC759D" w:rsidRPr="00C57068">
        <w:rPr>
          <w:rFonts w:ascii="Palatino Linotype" w:hAnsi="Palatino Linotype"/>
          <w:b/>
          <w:sz w:val="24"/>
          <w:szCs w:val="24"/>
        </w:rPr>
        <w:t>.</w:t>
      </w:r>
      <w:r w:rsidR="00750DDF" w:rsidRPr="00C57068">
        <w:rPr>
          <w:rFonts w:ascii="Palatino Linotype" w:hAnsi="Palatino Linotype"/>
          <w:b/>
          <w:sz w:val="24"/>
          <w:szCs w:val="24"/>
        </w:rPr>
        <w:t xml:space="preserve">3. Témakörök </w:t>
      </w:r>
    </w:p>
    <w:p w:rsidR="00BC65D5" w:rsidRDefault="00BC65D5">
      <w:pPr>
        <w:tabs>
          <w:tab w:val="num" w:pos="1110"/>
        </w:tabs>
        <w:spacing w:after="0" w:line="240" w:lineRule="auto"/>
        <w:ind w:left="567"/>
        <w:rPr>
          <w:rFonts w:ascii="Palatino Linotype" w:hAnsi="Palatino Linotype"/>
          <w:b/>
          <w:sz w:val="24"/>
          <w:szCs w:val="24"/>
        </w:rPr>
      </w:pPr>
    </w:p>
    <w:p w:rsidR="00BC65D5" w:rsidRDefault="009D59F2">
      <w:pPr>
        <w:tabs>
          <w:tab w:val="num" w:pos="1830"/>
        </w:tabs>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7</w:t>
      </w:r>
      <w:r w:rsidR="00750DDF" w:rsidRPr="00C57068">
        <w:rPr>
          <w:rFonts w:ascii="Palatino Linotype" w:hAnsi="Palatino Linotype"/>
          <w:b/>
          <w:sz w:val="24"/>
          <w:szCs w:val="24"/>
        </w:rPr>
        <w:t>.3.1.</w:t>
      </w:r>
      <w:r w:rsidR="00750DDF" w:rsidRPr="00C57068">
        <w:rPr>
          <w:rFonts w:ascii="Palatino Linotype" w:hAnsi="Palatino Linotype"/>
          <w:b/>
          <w:sz w:val="24"/>
          <w:szCs w:val="24"/>
        </w:rPr>
        <w:tab/>
      </w:r>
      <w:proofErr w:type="gramStart"/>
      <w:r w:rsidR="00750DDF" w:rsidRPr="00C57068">
        <w:rPr>
          <w:rFonts w:ascii="Palatino Linotype" w:hAnsi="Palatino Linotype"/>
          <w:b/>
          <w:sz w:val="24"/>
          <w:szCs w:val="24"/>
        </w:rPr>
        <w:t>Összhangzattan</w:t>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D547C5">
        <w:rPr>
          <w:rFonts w:ascii="Palatino Linotype" w:hAnsi="Palatino Linotype"/>
          <w:b/>
          <w:sz w:val="24"/>
          <w:szCs w:val="24"/>
        </w:rPr>
        <w:t xml:space="preserve">         </w:t>
      </w:r>
      <w:r w:rsidR="009629BA" w:rsidRPr="00C57068">
        <w:rPr>
          <w:rFonts w:ascii="Palatino Linotype" w:hAnsi="Palatino Linotype"/>
          <w:b/>
          <w:i/>
          <w:sz w:val="24"/>
          <w:szCs w:val="24"/>
        </w:rPr>
        <w:t>102</w:t>
      </w:r>
      <w:proofErr w:type="gramEnd"/>
      <w:r w:rsidR="009629BA" w:rsidRPr="00C57068">
        <w:rPr>
          <w:rFonts w:ascii="Palatino Linotype" w:hAnsi="Palatino Linotype"/>
          <w:b/>
          <w:i/>
          <w:sz w:val="24"/>
          <w:szCs w:val="24"/>
        </w:rPr>
        <w:t xml:space="preserve"> óra/ 68</w:t>
      </w:r>
      <w:r w:rsidR="00750DDF" w:rsidRPr="00C57068">
        <w:rPr>
          <w:rFonts w:ascii="Palatino Linotype" w:hAnsi="Palatino Linotype"/>
          <w:b/>
          <w:i/>
          <w:sz w:val="24"/>
          <w:szCs w:val="24"/>
        </w:rPr>
        <w:t xml:space="preserve"> óra</w:t>
      </w:r>
    </w:p>
    <w:p w:rsidR="00BC65D5" w:rsidRDefault="00750DDF"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b/>
        <w:t>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célszerű minden alkalommal a megfelelő zeneműrészletek meghallgatásával, bemutatásával, elemzésével kezdeni, amit azután a művek alapján készíthető harmóniai vázlatok, mintapéldák, akkordfűzési és egyéb gyakorlatok követhetnek. Fontos, hogy a kisebb részletek elemzése is komplex legyen, tehát nem csak a megtanulandó akkordokra terjedjen ki, hanem a ritmikára, melodikára, formára is. A harmóniai menetek hangzásának, a zenei szerkesztés logikájának, a szép szólamvezetés törvényszerűségeinek felismerése és elsajátítása érdekében nem mellőzhetjük akkordfűzések rendszeres gyakorlását. Erre szükség van</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hallás útján (diktandó)</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írásban (kidolgozási példák)</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zongoránál (kézbediktandó).</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A barokk és bécsi klasszikus alapelvek megismerése:</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alapszabályok elsajátítása</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a mollban feltűnő vezetőhang miatti anomáliák tisztázása</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a hármashangzat fordítások általános és kivételes esetei</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a négyeshangzatok felépítése, fordításainak megtanulása</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az alterált akkordok felismerése, felépítése</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esetleg kitekintés a romantikus korszak harmóniáira is </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esetleg kitekintés a reneszánsz korszak harmóniáira is</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Javasolt irodalom, melyeket akár tankönyvként is használhatunk, vagy csupán a műzenei példákat, akkordfűzési gyakorlatokat belőlük: </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Kesztler Lőrinc: Összhangzattan</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Frank Oszkár: Hangzó Zeneelmélet</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Győrffy</w:t>
      </w:r>
      <w:proofErr w:type="gramStart"/>
      <w:r w:rsidRPr="00C57068">
        <w:rPr>
          <w:rFonts w:ascii="Palatino Linotype" w:hAnsi="Palatino Linotype"/>
          <w:sz w:val="24"/>
          <w:szCs w:val="24"/>
        </w:rPr>
        <w:t>,Beischer-Matyó</w:t>
      </w:r>
      <w:proofErr w:type="gramEnd"/>
      <w:r w:rsidRPr="00C57068">
        <w:rPr>
          <w:rFonts w:ascii="Palatino Linotype" w:hAnsi="Palatino Linotype"/>
          <w:sz w:val="24"/>
          <w:szCs w:val="24"/>
        </w:rPr>
        <w:t>,Keresztes: Összhangzattan</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Arnold Schönberg: A zeneszerzés alapjai </w:t>
      </w:r>
    </w:p>
    <w:p w:rsidR="00750DDF" w:rsidRPr="00C57068" w:rsidRDefault="00750DDF" w:rsidP="00EF1382">
      <w:pPr>
        <w:spacing w:after="0" w:line="240" w:lineRule="auto"/>
        <w:ind w:left="709"/>
        <w:rPr>
          <w:rFonts w:ascii="Palatino Linotype" w:hAnsi="Palatino Linotype"/>
          <w:sz w:val="24"/>
          <w:szCs w:val="24"/>
        </w:rPr>
      </w:pPr>
    </w:p>
    <w:p w:rsidR="00BC65D5" w:rsidRDefault="009D59F2">
      <w:pPr>
        <w:tabs>
          <w:tab w:val="num" w:pos="1830"/>
        </w:tabs>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7</w:t>
      </w:r>
      <w:r w:rsidR="00750DDF" w:rsidRPr="00C57068">
        <w:rPr>
          <w:rFonts w:ascii="Palatino Linotype" w:hAnsi="Palatino Linotype"/>
          <w:b/>
          <w:sz w:val="24"/>
          <w:szCs w:val="24"/>
        </w:rPr>
        <w:t>.3.2.</w:t>
      </w:r>
      <w:r w:rsidR="00750DDF" w:rsidRPr="00C57068">
        <w:rPr>
          <w:rFonts w:ascii="Palatino Linotype" w:hAnsi="Palatino Linotype"/>
          <w:b/>
          <w:sz w:val="24"/>
          <w:szCs w:val="24"/>
        </w:rPr>
        <w:tab/>
      </w:r>
      <w:proofErr w:type="gramStart"/>
      <w:r w:rsidR="00750DDF" w:rsidRPr="00C57068">
        <w:rPr>
          <w:rFonts w:ascii="Palatino Linotype" w:hAnsi="Palatino Linotype"/>
          <w:b/>
          <w:sz w:val="24"/>
          <w:szCs w:val="24"/>
        </w:rPr>
        <w:t>Formatan</w:t>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D547C5">
        <w:rPr>
          <w:rFonts w:ascii="Palatino Linotype" w:hAnsi="Palatino Linotype"/>
          <w:b/>
          <w:sz w:val="24"/>
          <w:szCs w:val="24"/>
        </w:rPr>
        <w:t xml:space="preserve">         </w:t>
      </w:r>
      <w:r w:rsidR="009629BA" w:rsidRPr="00C57068">
        <w:rPr>
          <w:rFonts w:ascii="Palatino Linotype" w:hAnsi="Palatino Linotype"/>
          <w:b/>
          <w:i/>
          <w:sz w:val="24"/>
          <w:szCs w:val="24"/>
        </w:rPr>
        <w:t>101</w:t>
      </w:r>
      <w:proofErr w:type="gramEnd"/>
      <w:r w:rsidR="009629BA" w:rsidRPr="00C57068">
        <w:rPr>
          <w:rFonts w:ascii="Palatino Linotype" w:hAnsi="Palatino Linotype"/>
          <w:b/>
          <w:i/>
          <w:sz w:val="24"/>
          <w:szCs w:val="24"/>
        </w:rPr>
        <w:t xml:space="preserve"> óra/ 68</w:t>
      </w:r>
      <w:r w:rsidR="00750DDF" w:rsidRPr="00C57068">
        <w:rPr>
          <w:rFonts w:ascii="Palatino Linotype" w:hAnsi="Palatino Linotype"/>
          <w:b/>
          <w:i/>
          <w:sz w:val="24"/>
          <w:szCs w:val="24"/>
        </w:rPr>
        <w:t xml:space="preserve"> óra</w:t>
      </w:r>
    </w:p>
    <w:p w:rsidR="00BC65D5" w:rsidRDefault="00750DDF"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formatan témakör betekintést enged nyújtani a zeneművek struktúrájába. Fokozatosan megismeri általa a diák a zeneszerzők szerkesztési elveit, korszakokra, műfajokra lebontva. Ismertessen meg a bécsi klasszika formáival:</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 periódus </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zenei mondat</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két- és háromtagú forma és annak variánsai (külső- vagy belső bővítés, coda)</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szonátaforma</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rondóforma</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szonátarondó</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Haydn-rondó</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variációs forma</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kidolgozás nélküli szonátaforma</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 A barokk kor fontosabb formáival is: </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bar forma</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barokk kétrészes táncforma</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Couperin-rondó</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fúga, esetleg kettősfúga</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chaconne</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passacaglia</w:t>
      </w:r>
    </w:p>
    <w:p w:rsidR="00BC65D5" w:rsidRDefault="00750DDF"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Képezze a formatani elemzések szerves részét a harmóniai elemzés is, mely csak akkor lehetséges, ha az összhangzattan témakörben a tanuló tudása már előrehaladottabb állapotban van. Sok esetben a formai határokat a harmóniai elemzés eredménye határozza meg (pl. félzárlat, álzárlat).  </w:t>
      </w:r>
    </w:p>
    <w:p w:rsidR="00BC65D5" w:rsidRDefault="00750DDF"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Javasolt irodalom, melyeket akár tankönyvként is használhatunk, vagy csupán a műzenei példákat, akkordfűzési gyakorlatokat belőlük:</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Gárdonyi: Elemző formatan</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Frank Oszkár: Hangzó Zeneelmélet</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Győrffy</w:t>
      </w:r>
      <w:proofErr w:type="gramStart"/>
      <w:r w:rsidRPr="00C57068">
        <w:rPr>
          <w:rFonts w:ascii="Palatino Linotype" w:hAnsi="Palatino Linotype"/>
          <w:sz w:val="24"/>
          <w:szCs w:val="24"/>
        </w:rPr>
        <w:t>,Beischer-Matyó</w:t>
      </w:r>
      <w:proofErr w:type="gramEnd"/>
      <w:r w:rsidRPr="00C57068">
        <w:rPr>
          <w:rFonts w:ascii="Palatino Linotype" w:hAnsi="Palatino Linotype"/>
          <w:sz w:val="24"/>
          <w:szCs w:val="24"/>
        </w:rPr>
        <w:t>,Keresztes: Összhangzattan</w:t>
      </w:r>
    </w:p>
    <w:p w:rsidR="00BC65D5" w:rsidRDefault="00750DDF">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Arnold Schönberg: A zeneszerzés alapjai </w:t>
      </w:r>
    </w:p>
    <w:p w:rsidR="00750DDF" w:rsidRPr="00C57068" w:rsidRDefault="00750DDF" w:rsidP="00355AC5">
      <w:pPr>
        <w:spacing w:after="0" w:line="240" w:lineRule="auto"/>
        <w:ind w:firstLine="540"/>
        <w:rPr>
          <w:rFonts w:ascii="Palatino Linotype" w:hAnsi="Palatino Linotype"/>
          <w:sz w:val="24"/>
          <w:szCs w:val="24"/>
        </w:rPr>
      </w:pPr>
    </w:p>
    <w:p w:rsidR="00BC65D5" w:rsidRDefault="009D59F2">
      <w:pPr>
        <w:tabs>
          <w:tab w:val="num" w:pos="1830"/>
        </w:tabs>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7</w:t>
      </w:r>
      <w:r w:rsidR="00AC759D" w:rsidRPr="00C57068">
        <w:rPr>
          <w:rFonts w:ascii="Palatino Linotype" w:hAnsi="Palatino Linotype"/>
          <w:b/>
          <w:sz w:val="24"/>
          <w:szCs w:val="24"/>
        </w:rPr>
        <w:t>.</w:t>
      </w:r>
      <w:r w:rsidR="00750DDF" w:rsidRPr="00C57068">
        <w:rPr>
          <w:rFonts w:ascii="Palatino Linotype" w:hAnsi="Palatino Linotype"/>
          <w:b/>
          <w:sz w:val="24"/>
          <w:szCs w:val="24"/>
        </w:rPr>
        <w:t>3.3.</w:t>
      </w:r>
      <w:r w:rsidR="00750DDF" w:rsidRPr="00C57068">
        <w:rPr>
          <w:rFonts w:ascii="Palatino Linotype" w:hAnsi="Palatino Linotype"/>
          <w:b/>
          <w:sz w:val="24"/>
          <w:szCs w:val="24"/>
        </w:rPr>
        <w:tab/>
        <w:t xml:space="preserve">A continuo-játék </w:t>
      </w:r>
      <w:proofErr w:type="gramStart"/>
      <w:r w:rsidR="00750DDF" w:rsidRPr="00C57068">
        <w:rPr>
          <w:rFonts w:ascii="Palatino Linotype" w:hAnsi="Palatino Linotype"/>
          <w:b/>
          <w:sz w:val="24"/>
          <w:szCs w:val="24"/>
        </w:rPr>
        <w:t>alapjai</w:t>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750DDF" w:rsidRPr="00C57068">
        <w:rPr>
          <w:rFonts w:ascii="Palatino Linotype" w:hAnsi="Palatino Linotype"/>
          <w:b/>
          <w:sz w:val="24"/>
          <w:szCs w:val="24"/>
        </w:rPr>
        <w:tab/>
      </w:r>
      <w:r w:rsidR="00D547C5">
        <w:rPr>
          <w:rFonts w:ascii="Palatino Linotype" w:hAnsi="Palatino Linotype"/>
          <w:b/>
          <w:sz w:val="24"/>
          <w:szCs w:val="24"/>
        </w:rPr>
        <w:t xml:space="preserve">         </w:t>
      </w:r>
      <w:r w:rsidR="009629BA" w:rsidRPr="00C57068">
        <w:rPr>
          <w:rFonts w:ascii="Palatino Linotype" w:hAnsi="Palatino Linotype"/>
          <w:b/>
          <w:i/>
          <w:sz w:val="24"/>
          <w:szCs w:val="24"/>
        </w:rPr>
        <w:t>101</w:t>
      </w:r>
      <w:proofErr w:type="gramEnd"/>
      <w:r w:rsidR="009629BA" w:rsidRPr="00C57068">
        <w:rPr>
          <w:rFonts w:ascii="Palatino Linotype" w:hAnsi="Palatino Linotype"/>
          <w:b/>
          <w:i/>
          <w:sz w:val="24"/>
          <w:szCs w:val="24"/>
        </w:rPr>
        <w:t xml:space="preserve"> óra/ 68</w:t>
      </w:r>
      <w:r w:rsidR="00750DDF" w:rsidRPr="00C57068">
        <w:rPr>
          <w:rFonts w:ascii="Palatino Linotype" w:hAnsi="Palatino Linotype"/>
          <w:b/>
          <w:i/>
          <w:sz w:val="24"/>
          <w:szCs w:val="24"/>
        </w:rPr>
        <w:t xml:space="preserve"> óra</w:t>
      </w:r>
    </w:p>
    <w:p w:rsidR="00BC65D5" w:rsidRDefault="00750DDF"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Az összhangzattan témakörre épülve, annak egy lehetséges gyakorlati alkalmazását nyújtani hivatott a continuo-játék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részben azért van szükség a zeneelmélet órán, hogy a diákok egymással kamarázva, a másik oldalról is megtapasztalják a gyakorlati zene folyamatát, másrészről, hogy szólamvezetési ismereteik ne csupán egy meddő tudást, hanem egy gyakorlatban is alkalmazható eszközt képezzenek. </w:t>
      </w:r>
    </w:p>
    <w:p w:rsidR="00BC65D5" w:rsidRDefault="00750DDF"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Ajánlott zeneművek, melyek egyszerűbb continuo-játék gyakorlását teszik lehetővé:</w:t>
      </w:r>
    </w:p>
    <w:p w:rsidR="00BC65D5" w:rsidRDefault="00750DDF"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Monteverdi egyszerűbb kísérettel ellátott, 1 vagy 2 szóló énekhangra írott művei (pl. Tirsi e Clori; Ninfa che, scalza il piede; Si dolce e’l tormento)</w:t>
      </w:r>
    </w:p>
    <w:p w:rsidR="00BC65D5" w:rsidRDefault="00750DDF"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Albinoni, Vivaldi, Corelli és további itáliai kismesterek szonátáinak, triószonátáinak lassú tételei – tételrészletei (pl. Vivaldi: La follia – téma)</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a barokk korszak osztinátó basszussal ellátott tételei (pl. Corelli Op.1.</w:t>
      </w:r>
      <w:proofErr w:type="gramStart"/>
      <w:r w:rsidRPr="00C57068">
        <w:rPr>
          <w:rFonts w:ascii="Palatino Linotype" w:hAnsi="Palatino Linotype" w:cs="Tahoma"/>
          <w:sz w:val="24"/>
          <w:szCs w:val="24"/>
          <w:shd w:val="clear" w:color="auto" w:fill="FFFFFF"/>
        </w:rPr>
        <w:t>No</w:t>
      </w:r>
      <w:proofErr w:type="gramEnd"/>
      <w:r w:rsidRPr="00C57068">
        <w:rPr>
          <w:rFonts w:ascii="Palatino Linotype" w:hAnsi="Palatino Linotype" w:cs="Tahoma"/>
          <w:sz w:val="24"/>
          <w:szCs w:val="24"/>
          <w:shd w:val="clear" w:color="auto" w:fill="FFFFFF"/>
        </w:rPr>
        <w:t>.12./2, Division Violin 1705, kiadta: John Walsh, Buxtehude: Herr, wenn ich nur dich hab’)</w:t>
      </w:r>
    </w:p>
    <w:p w:rsidR="00BC65D5" w:rsidRDefault="00750DDF">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J. S. Bach: Schemelli énekeskönyv BWV 439-507</w:t>
      </w:r>
    </w:p>
    <w:p w:rsidR="00BC65D5" w:rsidRDefault="00750DDF"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Korabeli continuo-iskolák: pl. Telemann: Singe-, Spiel- und General-Bass-Übungen (1733/34), Händel: Kompositionslehre, Heinichen: Der General-Bass in der Komposition (1728), St. Lambert: Nouveau Traité de L’Accompagnement du Clavecin (1707), Dandrieu: Principes de l’Accompagnement du Clavecin (1719), illetve ezeket nagyon jól összefoglalja J. B. Christensen: Die Grundlagen des Generalbaßspiels im 18. Jahrhundert című könyve</w:t>
      </w:r>
    </w:p>
    <w:p w:rsidR="00750DDF" w:rsidRPr="00C57068" w:rsidRDefault="00750DDF" w:rsidP="00355AC5">
      <w:pPr>
        <w:spacing w:after="0" w:line="240" w:lineRule="auto"/>
        <w:ind w:firstLine="540"/>
        <w:rPr>
          <w:rFonts w:ascii="Palatino Linotype" w:hAnsi="Palatino Linotype"/>
          <w:sz w:val="24"/>
          <w:szCs w:val="24"/>
        </w:rPr>
      </w:pPr>
      <w:r w:rsidRPr="00C57068">
        <w:rPr>
          <w:rFonts w:ascii="Palatino Linotype" w:hAnsi="Palatino Linotype"/>
          <w:sz w:val="24"/>
          <w:szCs w:val="24"/>
        </w:rPr>
        <w:tab/>
        <w:t xml:space="preserve">    </w:t>
      </w:r>
    </w:p>
    <w:p w:rsidR="00BC65D5" w:rsidRDefault="00107A56">
      <w:pPr>
        <w:tabs>
          <w:tab w:val="num" w:pos="1110"/>
        </w:tabs>
        <w:spacing w:after="0" w:line="240" w:lineRule="auto"/>
        <w:ind w:left="567"/>
        <w:rPr>
          <w:rFonts w:ascii="Palatino Linotype" w:hAnsi="Palatino Linotype"/>
          <w:b/>
          <w:i/>
          <w:sz w:val="24"/>
          <w:szCs w:val="24"/>
          <w:lang w:eastAsia="hi-IN" w:bidi="hi-IN"/>
        </w:rPr>
      </w:pPr>
      <w:r w:rsidRPr="00107A56">
        <w:rPr>
          <w:rFonts w:ascii="Palatino Linotype" w:hAnsi="Palatino Linotype"/>
          <w:b/>
        </w:rPr>
        <w:t>7.4.</w:t>
      </w:r>
      <w:r w:rsidR="00750DDF" w:rsidRPr="00C57068">
        <w:rPr>
          <w:rFonts w:ascii="Palatino Linotype" w:hAnsi="Palatino Linotype"/>
          <w:b/>
          <w:i/>
        </w:rPr>
        <w:t xml:space="preserve"> </w:t>
      </w:r>
      <w:r w:rsidR="00750DDF" w:rsidRPr="00C57068">
        <w:rPr>
          <w:rFonts w:ascii="Palatino Linotype" w:hAnsi="Palatino Linotype"/>
          <w:b/>
          <w:i/>
          <w:sz w:val="24"/>
          <w:szCs w:val="24"/>
        </w:rPr>
        <w:t xml:space="preserve">A képzés javasolt helyszíne </w:t>
      </w:r>
      <w:r w:rsidR="00750DDF" w:rsidRPr="00C57068">
        <w:rPr>
          <w:rFonts w:ascii="Palatino Linotype" w:hAnsi="Palatino Linotype"/>
          <w:b/>
          <w:i/>
          <w:sz w:val="24"/>
          <w:szCs w:val="24"/>
          <w:lang w:eastAsia="hi-IN" w:bidi="hi-IN"/>
        </w:rPr>
        <w:t>(ajánlás)</w:t>
      </w:r>
    </w:p>
    <w:p w:rsidR="00BC65D5" w:rsidRDefault="00D547C5">
      <w:pPr>
        <w:spacing w:after="0" w:line="240" w:lineRule="auto"/>
        <w:ind w:left="567"/>
        <w:rPr>
          <w:rFonts w:ascii="Palatino Linotype" w:hAnsi="Palatino Linotype"/>
          <w:sz w:val="24"/>
          <w:szCs w:val="24"/>
        </w:rPr>
      </w:pPr>
      <w:r>
        <w:rPr>
          <w:rFonts w:ascii="Palatino Linotype" w:hAnsi="Palatino Linotype"/>
          <w:sz w:val="24"/>
          <w:szCs w:val="24"/>
        </w:rPr>
        <w:t>Ö</w:t>
      </w:r>
      <w:r w:rsidR="00750DDF" w:rsidRPr="00D547C5">
        <w:rPr>
          <w:rFonts w:ascii="Palatino Linotype" w:hAnsi="Palatino Linotype"/>
          <w:sz w:val="24"/>
          <w:szCs w:val="24"/>
        </w:rPr>
        <w:t>tvonalas tábla</w:t>
      </w:r>
    </w:p>
    <w:p w:rsidR="00D547C5" w:rsidRPr="00D547C5" w:rsidRDefault="00D547C5" w:rsidP="00355AC5">
      <w:pPr>
        <w:spacing w:after="0" w:line="240" w:lineRule="auto"/>
        <w:rPr>
          <w:rFonts w:ascii="Palatino Linotype" w:hAnsi="Palatino Linotype"/>
          <w:sz w:val="24"/>
          <w:szCs w:val="24"/>
        </w:rPr>
      </w:pPr>
    </w:p>
    <w:p w:rsidR="00BC65D5" w:rsidRDefault="00107A56">
      <w:pPr>
        <w:spacing w:after="0" w:line="240" w:lineRule="auto"/>
        <w:ind w:left="993" w:hanging="426"/>
        <w:rPr>
          <w:rFonts w:ascii="Palatino Linotype" w:hAnsi="Palatino Linotype"/>
          <w:b/>
          <w:bCs/>
          <w:i/>
        </w:rPr>
      </w:pPr>
      <w:r w:rsidRPr="00107A56">
        <w:rPr>
          <w:rFonts w:ascii="Palatino Linotype" w:hAnsi="Palatino Linotype"/>
          <w:b/>
          <w:bCs/>
        </w:rPr>
        <w:t>7.5.</w:t>
      </w:r>
      <w:r w:rsidR="00750DDF" w:rsidRPr="00C57068">
        <w:rPr>
          <w:rFonts w:ascii="Palatino Linotype" w:hAnsi="Palatino Linotype"/>
          <w:b/>
          <w:bCs/>
          <w:i/>
        </w:rPr>
        <w:t xml:space="preserve"> </w:t>
      </w:r>
      <w:r w:rsidR="00750DDF" w:rsidRPr="00C57068">
        <w:rPr>
          <w:rFonts w:ascii="Palatino Linotype" w:hAnsi="Palatino Linotype"/>
          <w:b/>
          <w:bCs/>
          <w:i/>
          <w:sz w:val="24"/>
          <w:szCs w:val="24"/>
        </w:rPr>
        <w:t>A tantárgy elsajátítása során alkalmazható sajátos módszerek, tanulói tevékenységformák (ajánlás)</w:t>
      </w:r>
    </w:p>
    <w:p w:rsidR="00750DDF" w:rsidRPr="00C57068" w:rsidRDefault="00750DDF" w:rsidP="00355AC5">
      <w:pPr>
        <w:tabs>
          <w:tab w:val="num" w:pos="66"/>
        </w:tabs>
        <w:spacing w:after="0" w:line="240" w:lineRule="auto"/>
        <w:ind w:left="426"/>
        <w:rPr>
          <w:rFonts w:ascii="Palatino Linotype" w:hAnsi="Palatino Linotype"/>
          <w:b/>
          <w:bCs/>
          <w:i/>
        </w:rPr>
      </w:pPr>
    </w:p>
    <w:p w:rsidR="00BC65D5" w:rsidRDefault="00107A56">
      <w:pPr>
        <w:tabs>
          <w:tab w:val="num" w:pos="66"/>
        </w:tabs>
        <w:spacing w:after="0" w:line="240" w:lineRule="auto"/>
        <w:ind w:left="709"/>
        <w:rPr>
          <w:rFonts w:ascii="Palatino Linotype" w:hAnsi="Palatino Linotype"/>
          <w:b/>
          <w:bCs/>
          <w:i/>
        </w:rPr>
      </w:pPr>
      <w:r w:rsidRPr="00107A56">
        <w:rPr>
          <w:rFonts w:ascii="Palatino Linotype" w:hAnsi="Palatino Linotype"/>
          <w:b/>
          <w:bCs/>
        </w:rPr>
        <w:t>7.5.1.</w:t>
      </w:r>
      <w:r w:rsidR="00750DDF" w:rsidRPr="00C57068">
        <w:rPr>
          <w:rFonts w:ascii="Palatino Linotype" w:hAnsi="Palatino Linotype"/>
          <w:b/>
          <w:bCs/>
          <w:i/>
        </w:rPr>
        <w:t xml:space="preserve"> </w:t>
      </w:r>
      <w:r w:rsidR="00750DDF" w:rsidRPr="00C57068">
        <w:rPr>
          <w:rFonts w:ascii="Palatino Linotype" w:hAnsi="Palatino Linotype"/>
          <w:b/>
          <w:bCs/>
          <w:i/>
          <w:sz w:val="24"/>
          <w:szCs w:val="24"/>
        </w:rPr>
        <w:t>A tantárgy elsajátítása során</w:t>
      </w:r>
      <w:r w:rsidR="00750DDF" w:rsidRPr="00C57068">
        <w:rPr>
          <w:rFonts w:ascii="Palatino Linotype" w:hAnsi="Palatino Linotype"/>
          <w:b/>
          <w:bCs/>
          <w:i/>
        </w:rPr>
        <w:t xml:space="preserve"> alkalmazható</w:t>
      </w:r>
      <w:r w:rsidR="00750DDF" w:rsidRPr="00C57068">
        <w:rPr>
          <w:rFonts w:ascii="Palatino Linotype" w:hAnsi="Palatino Linotype"/>
          <w:b/>
          <w:bCs/>
          <w:i/>
          <w:sz w:val="24"/>
          <w:szCs w:val="24"/>
        </w:rPr>
        <w:t xml:space="preserve">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766"/>
        <w:gridCol w:w="850"/>
        <w:gridCol w:w="992"/>
        <w:gridCol w:w="1952"/>
      </w:tblGrid>
      <w:tr w:rsidR="00355AC5" w:rsidRPr="00C57068">
        <w:trPr>
          <w:cantSplit/>
          <w:trHeight w:val="921"/>
          <w:jc w:val="center"/>
        </w:trPr>
        <w:tc>
          <w:tcPr>
            <w:tcW w:w="828" w:type="dxa"/>
            <w:vMerge w:val="restart"/>
            <w:vAlign w:val="center"/>
          </w:tcPr>
          <w:p w:rsidR="00750DDF" w:rsidRPr="00D547C5" w:rsidRDefault="00750DDF"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Sor-szám</w:t>
            </w:r>
          </w:p>
        </w:tc>
        <w:tc>
          <w:tcPr>
            <w:tcW w:w="3621" w:type="dxa"/>
            <w:vMerge w:val="restart"/>
            <w:vAlign w:val="center"/>
          </w:tcPr>
          <w:p w:rsidR="00750DDF" w:rsidRPr="00D547C5" w:rsidRDefault="00750DDF"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Tanulói tevékenységforma</w:t>
            </w:r>
          </w:p>
        </w:tc>
        <w:tc>
          <w:tcPr>
            <w:tcW w:w="2608" w:type="dxa"/>
            <w:gridSpan w:val="3"/>
            <w:vAlign w:val="center"/>
          </w:tcPr>
          <w:p w:rsidR="00750DDF" w:rsidRPr="00D547C5" w:rsidRDefault="00750DDF"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Tanulói tevékenység szervezési kerete</w:t>
            </w:r>
          </w:p>
          <w:p w:rsidR="00750DDF" w:rsidRPr="00D547C5" w:rsidRDefault="00750DDF"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(differenciálási módok)</w:t>
            </w:r>
          </w:p>
        </w:tc>
        <w:tc>
          <w:tcPr>
            <w:tcW w:w="1952" w:type="dxa"/>
            <w:vMerge w:val="restart"/>
            <w:vAlign w:val="center"/>
          </w:tcPr>
          <w:p w:rsidR="00750DDF" w:rsidRPr="00D547C5" w:rsidRDefault="00750DDF"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Alkalmazandó eszközök és felszerelések (SZVK 6. pont lebontása, pontosítása)</w:t>
            </w:r>
          </w:p>
        </w:tc>
      </w:tr>
      <w:tr w:rsidR="00750DDF" w:rsidRPr="00C57068">
        <w:trPr>
          <w:cantSplit/>
          <w:trHeight w:val="1248"/>
          <w:jc w:val="center"/>
        </w:trPr>
        <w:tc>
          <w:tcPr>
            <w:tcW w:w="828" w:type="dxa"/>
            <w:vMerge/>
            <w:vAlign w:val="center"/>
          </w:tcPr>
          <w:p w:rsidR="00750DDF" w:rsidRPr="00C57068" w:rsidRDefault="00750DDF" w:rsidP="00355AC5">
            <w:pPr>
              <w:spacing w:after="0" w:line="240" w:lineRule="auto"/>
              <w:jc w:val="center"/>
              <w:rPr>
                <w:rFonts w:ascii="Palatino Linotype" w:hAnsi="Palatino Linotype"/>
                <w:b/>
                <w:sz w:val="24"/>
                <w:szCs w:val="24"/>
              </w:rPr>
            </w:pPr>
          </w:p>
        </w:tc>
        <w:tc>
          <w:tcPr>
            <w:tcW w:w="3621" w:type="dxa"/>
            <w:vMerge/>
            <w:vAlign w:val="center"/>
          </w:tcPr>
          <w:p w:rsidR="00750DDF" w:rsidRPr="00C57068" w:rsidRDefault="00750DDF" w:rsidP="00355AC5">
            <w:pPr>
              <w:spacing w:after="0" w:line="240" w:lineRule="auto"/>
              <w:rPr>
                <w:rFonts w:ascii="Palatino Linotype" w:hAnsi="Palatino Linotype"/>
                <w:b/>
                <w:sz w:val="24"/>
                <w:szCs w:val="24"/>
              </w:rPr>
            </w:pPr>
          </w:p>
        </w:tc>
        <w:tc>
          <w:tcPr>
            <w:tcW w:w="766" w:type="dxa"/>
            <w:textDirection w:val="btLr"/>
            <w:vAlign w:val="center"/>
          </w:tcPr>
          <w:p w:rsidR="00750DDF" w:rsidRPr="00D547C5" w:rsidRDefault="00750DDF"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Egyéni</w:t>
            </w:r>
          </w:p>
        </w:tc>
        <w:tc>
          <w:tcPr>
            <w:tcW w:w="850" w:type="dxa"/>
            <w:textDirection w:val="btLr"/>
            <w:vAlign w:val="center"/>
          </w:tcPr>
          <w:p w:rsidR="00750DDF" w:rsidRPr="00D547C5" w:rsidRDefault="00750DDF"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Csoport-</w:t>
            </w:r>
          </w:p>
          <w:p w:rsidR="00750DDF" w:rsidRPr="00D547C5" w:rsidRDefault="00750DDF"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bontás</w:t>
            </w:r>
          </w:p>
        </w:tc>
        <w:tc>
          <w:tcPr>
            <w:tcW w:w="992" w:type="dxa"/>
            <w:textDirection w:val="btLr"/>
            <w:vAlign w:val="center"/>
          </w:tcPr>
          <w:p w:rsidR="00750DDF" w:rsidRPr="00D547C5" w:rsidRDefault="00750DDF"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Osztály-</w:t>
            </w:r>
          </w:p>
          <w:p w:rsidR="00750DDF" w:rsidRPr="00D547C5" w:rsidRDefault="00750DDF"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keret</w:t>
            </w:r>
          </w:p>
        </w:tc>
        <w:tc>
          <w:tcPr>
            <w:tcW w:w="1952" w:type="dxa"/>
            <w:vMerge/>
            <w:vAlign w:val="center"/>
          </w:tcPr>
          <w:p w:rsidR="00750DDF" w:rsidRPr="00C57068" w:rsidRDefault="00750DDF" w:rsidP="00355AC5">
            <w:pPr>
              <w:spacing w:after="0" w:line="240" w:lineRule="auto"/>
              <w:jc w:val="center"/>
              <w:rPr>
                <w:rFonts w:ascii="Palatino Linotype" w:hAnsi="Palatino Linotype"/>
                <w:b/>
                <w:sz w:val="24"/>
                <w:szCs w:val="24"/>
              </w:rPr>
            </w:pPr>
          </w:p>
        </w:tc>
      </w:tr>
      <w:tr w:rsidR="00750DDF" w:rsidRPr="00C57068">
        <w:trPr>
          <w:jc w:val="center"/>
        </w:trPr>
        <w:tc>
          <w:tcPr>
            <w:tcW w:w="828" w:type="dxa"/>
            <w:shd w:val="clear" w:color="auto" w:fill="D9D9D9"/>
            <w:vAlign w:val="center"/>
          </w:tcPr>
          <w:p w:rsidR="00750DDF" w:rsidRPr="00D547C5" w:rsidRDefault="00750DDF"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1.</w:t>
            </w:r>
          </w:p>
        </w:tc>
        <w:tc>
          <w:tcPr>
            <w:tcW w:w="3621" w:type="dxa"/>
            <w:shd w:val="clear" w:color="auto" w:fill="D9D9D9"/>
            <w:vAlign w:val="center"/>
          </w:tcPr>
          <w:p w:rsidR="00750DDF" w:rsidRPr="00D547C5" w:rsidRDefault="00750DDF" w:rsidP="00355AC5">
            <w:pPr>
              <w:spacing w:after="0" w:line="240" w:lineRule="auto"/>
              <w:rPr>
                <w:rFonts w:ascii="Palatino Linotype" w:hAnsi="Palatino Linotype"/>
                <w:b/>
                <w:sz w:val="20"/>
                <w:szCs w:val="20"/>
              </w:rPr>
            </w:pPr>
            <w:r w:rsidRPr="00D547C5">
              <w:rPr>
                <w:rFonts w:ascii="Palatino Linotype" w:hAnsi="Palatino Linotype" w:cs="Arial"/>
                <w:b/>
                <w:sz w:val="20"/>
                <w:szCs w:val="20"/>
              </w:rPr>
              <w:t>Információ feldolgozó tevékenységek</w:t>
            </w:r>
          </w:p>
        </w:tc>
        <w:tc>
          <w:tcPr>
            <w:tcW w:w="766"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850"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r>
      <w:tr w:rsidR="00750DDF" w:rsidRPr="00C57068">
        <w:trPr>
          <w:jc w:val="center"/>
        </w:trPr>
        <w:tc>
          <w:tcPr>
            <w:tcW w:w="828" w:type="dxa"/>
            <w:vAlign w:val="center"/>
          </w:tcPr>
          <w:p w:rsidR="00750DDF" w:rsidRPr="00D547C5" w:rsidRDefault="00AC759D"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1.1</w:t>
            </w:r>
            <w:r w:rsidR="00750DDF" w:rsidRPr="00D547C5">
              <w:rPr>
                <w:rFonts w:ascii="Palatino Linotype" w:hAnsi="Palatino Linotype"/>
                <w:sz w:val="20"/>
                <w:szCs w:val="20"/>
              </w:rPr>
              <w:t>.</w:t>
            </w:r>
          </w:p>
        </w:tc>
        <w:tc>
          <w:tcPr>
            <w:tcW w:w="3621" w:type="dxa"/>
            <w:vAlign w:val="center"/>
          </w:tcPr>
          <w:p w:rsidR="00750DDF" w:rsidRPr="00D547C5" w:rsidRDefault="00750DDF" w:rsidP="00355AC5">
            <w:pPr>
              <w:spacing w:after="0" w:line="240" w:lineRule="auto"/>
              <w:rPr>
                <w:rFonts w:ascii="Palatino Linotype" w:hAnsi="Palatino Linotype" w:cs="Arial"/>
                <w:sz w:val="20"/>
                <w:szCs w:val="20"/>
              </w:rPr>
            </w:pPr>
            <w:r w:rsidRPr="00D547C5">
              <w:rPr>
                <w:rFonts w:ascii="Palatino Linotype" w:hAnsi="Palatino Linotype" w:cs="Arial"/>
                <w:sz w:val="20"/>
                <w:szCs w:val="20"/>
              </w:rPr>
              <w:t>Információk önálló rendszerezése</w:t>
            </w:r>
          </w:p>
        </w:tc>
        <w:tc>
          <w:tcPr>
            <w:tcW w:w="766"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850"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vAlign w:val="center"/>
          </w:tcPr>
          <w:p w:rsidR="00750DDF" w:rsidRPr="00D547C5" w:rsidRDefault="00750DDF" w:rsidP="00355AC5">
            <w:pPr>
              <w:spacing w:after="0" w:line="240" w:lineRule="auto"/>
              <w:jc w:val="center"/>
              <w:rPr>
                <w:rFonts w:ascii="Palatino Linotype" w:hAnsi="Palatino Linotype"/>
                <w:sz w:val="20"/>
                <w:szCs w:val="20"/>
              </w:rPr>
            </w:pPr>
          </w:p>
        </w:tc>
      </w:tr>
      <w:tr w:rsidR="00750DDF" w:rsidRPr="00C57068">
        <w:trPr>
          <w:jc w:val="center"/>
        </w:trPr>
        <w:tc>
          <w:tcPr>
            <w:tcW w:w="828" w:type="dxa"/>
            <w:shd w:val="clear" w:color="auto" w:fill="D9D9D9"/>
            <w:vAlign w:val="center"/>
          </w:tcPr>
          <w:p w:rsidR="00750DDF" w:rsidRPr="00D547C5" w:rsidRDefault="00750DDF"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2.</w:t>
            </w:r>
          </w:p>
        </w:tc>
        <w:tc>
          <w:tcPr>
            <w:tcW w:w="3621" w:type="dxa"/>
            <w:shd w:val="clear" w:color="auto" w:fill="D9D9D9"/>
            <w:vAlign w:val="center"/>
          </w:tcPr>
          <w:p w:rsidR="00750DDF" w:rsidRPr="00D547C5" w:rsidRDefault="00750DDF" w:rsidP="00355AC5">
            <w:pPr>
              <w:spacing w:after="0" w:line="240" w:lineRule="auto"/>
              <w:rPr>
                <w:rFonts w:ascii="Palatino Linotype" w:hAnsi="Palatino Linotype" w:cs="Arial"/>
                <w:b/>
                <w:sz w:val="20"/>
                <w:szCs w:val="20"/>
              </w:rPr>
            </w:pPr>
            <w:r w:rsidRPr="00D547C5">
              <w:rPr>
                <w:rFonts w:ascii="Palatino Linotype" w:hAnsi="Palatino Linotype" w:cs="Arial"/>
                <w:b/>
                <w:sz w:val="20"/>
                <w:szCs w:val="20"/>
              </w:rPr>
              <w:t>Ismeretalkalmazási gyakorló tevékenységek, feladatok</w:t>
            </w:r>
          </w:p>
        </w:tc>
        <w:tc>
          <w:tcPr>
            <w:tcW w:w="766"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850"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r>
      <w:tr w:rsidR="00750DDF" w:rsidRPr="00C57068">
        <w:trPr>
          <w:jc w:val="center"/>
        </w:trPr>
        <w:tc>
          <w:tcPr>
            <w:tcW w:w="828"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2.1.</w:t>
            </w:r>
          </w:p>
        </w:tc>
        <w:tc>
          <w:tcPr>
            <w:tcW w:w="3621" w:type="dxa"/>
            <w:vAlign w:val="center"/>
          </w:tcPr>
          <w:p w:rsidR="00750DDF" w:rsidRPr="00D547C5" w:rsidRDefault="00750DDF" w:rsidP="00355AC5">
            <w:pPr>
              <w:spacing w:after="0" w:line="240" w:lineRule="auto"/>
              <w:rPr>
                <w:rFonts w:ascii="Palatino Linotype" w:hAnsi="Palatino Linotype" w:cs="Arial"/>
                <w:sz w:val="20"/>
                <w:szCs w:val="20"/>
              </w:rPr>
            </w:pPr>
            <w:r w:rsidRPr="00D547C5">
              <w:rPr>
                <w:rFonts w:ascii="Palatino Linotype" w:hAnsi="Palatino Linotype" w:cs="Arial"/>
                <w:sz w:val="20"/>
                <w:szCs w:val="20"/>
              </w:rPr>
              <w:t>Írásos elemzések készítése</w:t>
            </w:r>
          </w:p>
        </w:tc>
        <w:tc>
          <w:tcPr>
            <w:tcW w:w="766"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850"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vAlign w:val="center"/>
          </w:tcPr>
          <w:p w:rsidR="00750DDF" w:rsidRPr="00D547C5" w:rsidRDefault="00750DDF" w:rsidP="00355AC5">
            <w:pPr>
              <w:spacing w:after="0" w:line="240" w:lineRule="auto"/>
              <w:jc w:val="center"/>
              <w:rPr>
                <w:rFonts w:ascii="Palatino Linotype" w:hAnsi="Palatino Linotype"/>
                <w:sz w:val="20"/>
                <w:szCs w:val="20"/>
              </w:rPr>
            </w:pPr>
          </w:p>
        </w:tc>
      </w:tr>
      <w:tr w:rsidR="00750DDF" w:rsidRPr="00C57068">
        <w:trPr>
          <w:jc w:val="center"/>
        </w:trPr>
        <w:tc>
          <w:tcPr>
            <w:tcW w:w="828" w:type="dxa"/>
            <w:vAlign w:val="center"/>
          </w:tcPr>
          <w:p w:rsidR="00750DDF" w:rsidRPr="00D547C5" w:rsidRDefault="00AC759D"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2.2</w:t>
            </w:r>
            <w:r w:rsidR="00750DDF" w:rsidRPr="00D547C5">
              <w:rPr>
                <w:rFonts w:ascii="Palatino Linotype" w:hAnsi="Palatino Linotype"/>
                <w:sz w:val="20"/>
                <w:szCs w:val="20"/>
              </w:rPr>
              <w:t>.</w:t>
            </w:r>
          </w:p>
        </w:tc>
        <w:tc>
          <w:tcPr>
            <w:tcW w:w="3621" w:type="dxa"/>
            <w:vAlign w:val="center"/>
          </w:tcPr>
          <w:p w:rsidR="00750DDF" w:rsidRPr="00D547C5" w:rsidRDefault="00750DDF" w:rsidP="00355AC5">
            <w:pPr>
              <w:spacing w:after="0" w:line="240" w:lineRule="auto"/>
              <w:rPr>
                <w:rFonts w:ascii="Palatino Linotype" w:hAnsi="Palatino Linotype" w:cs="Arial"/>
                <w:sz w:val="20"/>
                <w:szCs w:val="20"/>
              </w:rPr>
            </w:pPr>
            <w:r w:rsidRPr="00D547C5">
              <w:rPr>
                <w:rFonts w:ascii="Palatino Linotype" w:hAnsi="Palatino Linotype" w:cs="Arial"/>
                <w:sz w:val="20"/>
                <w:szCs w:val="20"/>
              </w:rPr>
              <w:t>Szöveges előadás egyéni felkészüléssel</w:t>
            </w:r>
          </w:p>
        </w:tc>
        <w:tc>
          <w:tcPr>
            <w:tcW w:w="766"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850"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vAlign w:val="center"/>
          </w:tcPr>
          <w:p w:rsidR="00750DDF" w:rsidRPr="00D547C5" w:rsidRDefault="00750DDF" w:rsidP="00355AC5">
            <w:pPr>
              <w:spacing w:after="0" w:line="240" w:lineRule="auto"/>
              <w:jc w:val="center"/>
              <w:rPr>
                <w:rFonts w:ascii="Palatino Linotype" w:hAnsi="Palatino Linotype"/>
                <w:sz w:val="20"/>
                <w:szCs w:val="20"/>
              </w:rPr>
            </w:pPr>
          </w:p>
        </w:tc>
      </w:tr>
      <w:tr w:rsidR="00750DDF" w:rsidRPr="00C57068">
        <w:trPr>
          <w:jc w:val="center"/>
        </w:trPr>
        <w:tc>
          <w:tcPr>
            <w:tcW w:w="828" w:type="dxa"/>
            <w:shd w:val="clear" w:color="auto" w:fill="D9D9D9"/>
            <w:vAlign w:val="center"/>
          </w:tcPr>
          <w:p w:rsidR="00750DDF" w:rsidRPr="00D547C5" w:rsidRDefault="00AC759D"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3</w:t>
            </w:r>
            <w:r w:rsidR="00750DDF" w:rsidRPr="00D547C5">
              <w:rPr>
                <w:rFonts w:ascii="Palatino Linotype" w:hAnsi="Palatino Linotype"/>
                <w:b/>
                <w:sz w:val="20"/>
                <w:szCs w:val="20"/>
              </w:rPr>
              <w:t>.</w:t>
            </w:r>
          </w:p>
        </w:tc>
        <w:tc>
          <w:tcPr>
            <w:tcW w:w="3621" w:type="dxa"/>
            <w:shd w:val="clear" w:color="auto" w:fill="D9D9D9"/>
            <w:vAlign w:val="center"/>
          </w:tcPr>
          <w:p w:rsidR="00750DDF" w:rsidRPr="00D547C5" w:rsidRDefault="00750DDF" w:rsidP="00355AC5">
            <w:pPr>
              <w:spacing w:after="0" w:line="240" w:lineRule="auto"/>
              <w:rPr>
                <w:rFonts w:ascii="Palatino Linotype" w:hAnsi="Palatino Linotype" w:cs="Arial"/>
                <w:b/>
                <w:sz w:val="20"/>
                <w:szCs w:val="20"/>
              </w:rPr>
            </w:pPr>
            <w:r w:rsidRPr="00D547C5">
              <w:rPr>
                <w:rFonts w:ascii="Palatino Linotype" w:hAnsi="Palatino Linotype" w:cs="Arial"/>
                <w:b/>
                <w:sz w:val="20"/>
                <w:szCs w:val="20"/>
              </w:rPr>
              <w:t>Csoportos munkaformák körében</w:t>
            </w:r>
          </w:p>
        </w:tc>
        <w:tc>
          <w:tcPr>
            <w:tcW w:w="766"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850"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r>
      <w:tr w:rsidR="00750DDF" w:rsidRPr="00C57068">
        <w:trPr>
          <w:jc w:val="center"/>
        </w:trPr>
        <w:tc>
          <w:tcPr>
            <w:tcW w:w="828" w:type="dxa"/>
            <w:vAlign w:val="center"/>
          </w:tcPr>
          <w:p w:rsidR="00750DDF" w:rsidRPr="00D547C5" w:rsidRDefault="00AC759D"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3.1</w:t>
            </w:r>
            <w:r w:rsidR="00750DDF" w:rsidRPr="00D547C5">
              <w:rPr>
                <w:rFonts w:ascii="Palatino Linotype" w:hAnsi="Palatino Linotype"/>
                <w:sz w:val="20"/>
                <w:szCs w:val="20"/>
              </w:rPr>
              <w:t>.</w:t>
            </w:r>
          </w:p>
        </w:tc>
        <w:tc>
          <w:tcPr>
            <w:tcW w:w="3621" w:type="dxa"/>
            <w:vAlign w:val="center"/>
          </w:tcPr>
          <w:p w:rsidR="00750DDF" w:rsidRPr="00D547C5" w:rsidRDefault="00750DDF" w:rsidP="00355AC5">
            <w:pPr>
              <w:spacing w:after="0" w:line="240" w:lineRule="auto"/>
              <w:rPr>
                <w:rFonts w:ascii="Palatino Linotype" w:hAnsi="Palatino Linotype" w:cs="Arial"/>
                <w:sz w:val="20"/>
                <w:szCs w:val="20"/>
              </w:rPr>
            </w:pPr>
            <w:r w:rsidRPr="00D547C5">
              <w:rPr>
                <w:rFonts w:ascii="Palatino Linotype" w:hAnsi="Palatino Linotype" w:cs="Arial"/>
                <w:sz w:val="20"/>
                <w:szCs w:val="20"/>
              </w:rPr>
              <w:t>Kiscsoportos szakmai munkavégzés irányítással</w:t>
            </w:r>
          </w:p>
        </w:tc>
        <w:tc>
          <w:tcPr>
            <w:tcW w:w="766"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850"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6.4., 6.6.</w:t>
            </w:r>
          </w:p>
        </w:tc>
      </w:tr>
      <w:tr w:rsidR="00750DDF" w:rsidRPr="00C57068">
        <w:trPr>
          <w:jc w:val="center"/>
        </w:trPr>
        <w:tc>
          <w:tcPr>
            <w:tcW w:w="828" w:type="dxa"/>
            <w:shd w:val="clear" w:color="auto" w:fill="D9D9D9"/>
            <w:vAlign w:val="center"/>
          </w:tcPr>
          <w:p w:rsidR="00750DDF" w:rsidRPr="00D547C5" w:rsidRDefault="00AC759D"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4.</w:t>
            </w:r>
          </w:p>
        </w:tc>
        <w:tc>
          <w:tcPr>
            <w:tcW w:w="3621" w:type="dxa"/>
            <w:shd w:val="clear" w:color="auto" w:fill="D9D9D9"/>
            <w:vAlign w:val="center"/>
          </w:tcPr>
          <w:p w:rsidR="00750DDF" w:rsidRPr="00D547C5" w:rsidRDefault="00750DDF" w:rsidP="00355AC5">
            <w:pPr>
              <w:spacing w:after="0" w:line="240" w:lineRule="auto"/>
              <w:rPr>
                <w:rFonts w:ascii="Palatino Linotype" w:hAnsi="Palatino Linotype" w:cs="Arial"/>
                <w:b/>
                <w:sz w:val="20"/>
                <w:szCs w:val="20"/>
              </w:rPr>
            </w:pPr>
            <w:r w:rsidRPr="00D547C5">
              <w:rPr>
                <w:rFonts w:ascii="Palatino Linotype" w:hAnsi="Palatino Linotype" w:cs="Arial"/>
                <w:b/>
                <w:sz w:val="20"/>
                <w:szCs w:val="20"/>
              </w:rPr>
              <w:t>Szolgáltatási tevékenységek körében</w:t>
            </w:r>
          </w:p>
        </w:tc>
        <w:tc>
          <w:tcPr>
            <w:tcW w:w="766"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850"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shd w:val="clear" w:color="auto" w:fill="D9D9D9"/>
            <w:vAlign w:val="center"/>
          </w:tcPr>
          <w:p w:rsidR="00750DDF" w:rsidRPr="00D547C5" w:rsidRDefault="00750DDF" w:rsidP="00355AC5">
            <w:pPr>
              <w:spacing w:after="0" w:line="240" w:lineRule="auto"/>
              <w:jc w:val="center"/>
              <w:rPr>
                <w:rFonts w:ascii="Palatino Linotype" w:hAnsi="Palatino Linotype"/>
                <w:sz w:val="20"/>
                <w:szCs w:val="20"/>
              </w:rPr>
            </w:pPr>
          </w:p>
        </w:tc>
      </w:tr>
      <w:tr w:rsidR="00750DDF" w:rsidRPr="00C57068">
        <w:trPr>
          <w:jc w:val="center"/>
        </w:trPr>
        <w:tc>
          <w:tcPr>
            <w:tcW w:w="828" w:type="dxa"/>
            <w:vAlign w:val="center"/>
          </w:tcPr>
          <w:p w:rsidR="00750DDF" w:rsidRPr="00D547C5" w:rsidRDefault="00AC759D"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4.1.</w:t>
            </w:r>
          </w:p>
        </w:tc>
        <w:tc>
          <w:tcPr>
            <w:tcW w:w="3621" w:type="dxa"/>
            <w:vAlign w:val="center"/>
          </w:tcPr>
          <w:p w:rsidR="00750DDF" w:rsidRPr="00D547C5" w:rsidRDefault="00750DDF" w:rsidP="00355AC5">
            <w:pPr>
              <w:spacing w:after="0" w:line="240" w:lineRule="auto"/>
              <w:rPr>
                <w:rFonts w:ascii="Palatino Linotype" w:hAnsi="Palatino Linotype" w:cs="Arial"/>
                <w:sz w:val="20"/>
                <w:szCs w:val="20"/>
              </w:rPr>
            </w:pPr>
            <w:r w:rsidRPr="00D547C5">
              <w:rPr>
                <w:rFonts w:ascii="Palatino Linotype" w:hAnsi="Palatino Linotype" w:cs="Arial"/>
                <w:sz w:val="20"/>
                <w:szCs w:val="20"/>
              </w:rPr>
              <w:t>Zenei előadás egyéni felkészüléssel</w:t>
            </w:r>
          </w:p>
        </w:tc>
        <w:tc>
          <w:tcPr>
            <w:tcW w:w="766"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850"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6.4., 6.6.</w:t>
            </w:r>
          </w:p>
        </w:tc>
      </w:tr>
      <w:tr w:rsidR="00750DDF" w:rsidRPr="00C57068">
        <w:trPr>
          <w:jc w:val="center"/>
        </w:trPr>
        <w:tc>
          <w:tcPr>
            <w:tcW w:w="828" w:type="dxa"/>
            <w:vAlign w:val="center"/>
          </w:tcPr>
          <w:p w:rsidR="00750DDF" w:rsidRPr="00D547C5" w:rsidRDefault="00AC759D"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4.2.</w:t>
            </w:r>
          </w:p>
        </w:tc>
        <w:tc>
          <w:tcPr>
            <w:tcW w:w="3621" w:type="dxa"/>
            <w:vAlign w:val="center"/>
          </w:tcPr>
          <w:p w:rsidR="00750DDF" w:rsidRPr="00D547C5" w:rsidRDefault="00750DDF" w:rsidP="00355AC5">
            <w:pPr>
              <w:snapToGrid w:val="0"/>
              <w:spacing w:after="0" w:line="240" w:lineRule="auto"/>
              <w:rPr>
                <w:rFonts w:ascii="Palatino Linotype" w:hAnsi="Palatino Linotype" w:cs="Arial"/>
                <w:sz w:val="20"/>
                <w:szCs w:val="20"/>
              </w:rPr>
            </w:pPr>
            <w:r w:rsidRPr="00D547C5">
              <w:rPr>
                <w:rFonts w:ascii="Palatino Linotype" w:hAnsi="Palatino Linotype"/>
                <w:b/>
                <w:bCs/>
                <w:sz w:val="20"/>
                <w:szCs w:val="20"/>
              </w:rPr>
              <w:t>Z</w:t>
            </w:r>
            <w:r w:rsidRPr="00D547C5">
              <w:rPr>
                <w:rFonts w:ascii="Palatino Linotype" w:hAnsi="Palatino Linotype"/>
                <w:sz w:val="20"/>
                <w:szCs w:val="20"/>
              </w:rPr>
              <w:t>ongorázás</w:t>
            </w:r>
          </w:p>
        </w:tc>
        <w:tc>
          <w:tcPr>
            <w:tcW w:w="766"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850"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6.4., 6.6.</w:t>
            </w:r>
          </w:p>
        </w:tc>
      </w:tr>
      <w:tr w:rsidR="00750DDF" w:rsidRPr="00C57068">
        <w:trPr>
          <w:jc w:val="center"/>
        </w:trPr>
        <w:tc>
          <w:tcPr>
            <w:tcW w:w="828" w:type="dxa"/>
            <w:vAlign w:val="center"/>
          </w:tcPr>
          <w:p w:rsidR="00750DDF" w:rsidRPr="00D547C5" w:rsidRDefault="00AC759D"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4.3.</w:t>
            </w:r>
          </w:p>
        </w:tc>
        <w:tc>
          <w:tcPr>
            <w:tcW w:w="3621" w:type="dxa"/>
            <w:vAlign w:val="center"/>
          </w:tcPr>
          <w:p w:rsidR="00750DDF" w:rsidRPr="00D547C5" w:rsidRDefault="00750DDF" w:rsidP="00355AC5">
            <w:pPr>
              <w:snapToGrid w:val="0"/>
              <w:spacing w:after="0" w:line="240" w:lineRule="auto"/>
              <w:rPr>
                <w:rFonts w:ascii="Palatino Linotype" w:hAnsi="Palatino Linotype" w:cs="Arial"/>
                <w:sz w:val="20"/>
                <w:szCs w:val="20"/>
              </w:rPr>
            </w:pPr>
            <w:r w:rsidRPr="00D547C5">
              <w:rPr>
                <w:rFonts w:ascii="Palatino Linotype" w:hAnsi="Palatino Linotype" w:cs="Arial"/>
                <w:sz w:val="20"/>
                <w:szCs w:val="20"/>
              </w:rPr>
              <w:t>Egyéni felkészülés</w:t>
            </w:r>
          </w:p>
        </w:tc>
        <w:tc>
          <w:tcPr>
            <w:tcW w:w="766"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850"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vAlign w:val="center"/>
          </w:tcPr>
          <w:p w:rsidR="00750DDF" w:rsidRPr="00D547C5" w:rsidRDefault="00750DDF" w:rsidP="00355AC5">
            <w:pPr>
              <w:spacing w:after="0" w:line="240" w:lineRule="auto"/>
              <w:jc w:val="center"/>
              <w:rPr>
                <w:rFonts w:ascii="Palatino Linotype" w:hAnsi="Palatino Linotype"/>
                <w:sz w:val="20"/>
                <w:szCs w:val="20"/>
              </w:rPr>
            </w:pPr>
          </w:p>
        </w:tc>
      </w:tr>
      <w:tr w:rsidR="00750DDF" w:rsidRPr="00C57068">
        <w:trPr>
          <w:jc w:val="center"/>
        </w:trPr>
        <w:tc>
          <w:tcPr>
            <w:tcW w:w="828" w:type="dxa"/>
            <w:vAlign w:val="center"/>
          </w:tcPr>
          <w:p w:rsidR="00750DDF" w:rsidRPr="00D547C5" w:rsidRDefault="00AC759D"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4.4.</w:t>
            </w:r>
          </w:p>
        </w:tc>
        <w:tc>
          <w:tcPr>
            <w:tcW w:w="3621" w:type="dxa"/>
            <w:vAlign w:val="center"/>
          </w:tcPr>
          <w:p w:rsidR="00750DDF" w:rsidRPr="00D547C5" w:rsidRDefault="00750DDF" w:rsidP="00355AC5">
            <w:pPr>
              <w:snapToGrid w:val="0"/>
              <w:spacing w:after="0" w:line="240" w:lineRule="auto"/>
              <w:rPr>
                <w:rFonts w:ascii="Palatino Linotype" w:hAnsi="Palatino Linotype" w:cs="Arial"/>
                <w:sz w:val="20"/>
                <w:szCs w:val="20"/>
              </w:rPr>
            </w:pPr>
            <w:r w:rsidRPr="00D547C5">
              <w:rPr>
                <w:rFonts w:ascii="Palatino Linotype" w:hAnsi="Palatino Linotype" w:cs="Arial"/>
                <w:sz w:val="20"/>
                <w:szCs w:val="20"/>
              </w:rPr>
              <w:t>Otthoni gyakorlás</w:t>
            </w:r>
          </w:p>
        </w:tc>
        <w:tc>
          <w:tcPr>
            <w:tcW w:w="766"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850"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1952" w:type="dxa"/>
            <w:vAlign w:val="center"/>
          </w:tcPr>
          <w:p w:rsidR="00750DDF" w:rsidRPr="00D547C5" w:rsidRDefault="00750DDF" w:rsidP="00355AC5">
            <w:pPr>
              <w:spacing w:after="0" w:line="240" w:lineRule="auto"/>
              <w:jc w:val="center"/>
              <w:rPr>
                <w:rFonts w:ascii="Palatino Linotype" w:hAnsi="Palatino Linotype"/>
                <w:sz w:val="20"/>
                <w:szCs w:val="20"/>
              </w:rPr>
            </w:pPr>
          </w:p>
        </w:tc>
      </w:tr>
      <w:tr w:rsidR="00750DDF" w:rsidRPr="00C57068">
        <w:trPr>
          <w:jc w:val="center"/>
        </w:trPr>
        <w:tc>
          <w:tcPr>
            <w:tcW w:w="828" w:type="dxa"/>
            <w:vAlign w:val="center"/>
          </w:tcPr>
          <w:p w:rsidR="00BC65D5" w:rsidRDefault="00BC65D5">
            <w:pPr>
              <w:numPr>
                <w:ilvl w:val="1"/>
                <w:numId w:val="10"/>
              </w:numPr>
              <w:spacing w:after="0" w:line="240" w:lineRule="auto"/>
              <w:jc w:val="center"/>
              <w:rPr>
                <w:rFonts w:ascii="Palatino Linotype" w:hAnsi="Palatino Linotype"/>
                <w:sz w:val="20"/>
                <w:szCs w:val="20"/>
              </w:rPr>
            </w:pPr>
          </w:p>
        </w:tc>
        <w:tc>
          <w:tcPr>
            <w:tcW w:w="3621" w:type="dxa"/>
            <w:vAlign w:val="center"/>
          </w:tcPr>
          <w:p w:rsidR="00750DDF" w:rsidRPr="00D547C5" w:rsidRDefault="00750DDF" w:rsidP="00355AC5">
            <w:pPr>
              <w:snapToGrid w:val="0"/>
              <w:spacing w:after="0" w:line="240" w:lineRule="auto"/>
              <w:rPr>
                <w:rFonts w:ascii="Palatino Linotype" w:hAnsi="Palatino Linotype" w:cs="Arial"/>
                <w:sz w:val="20"/>
                <w:szCs w:val="20"/>
              </w:rPr>
            </w:pPr>
            <w:r w:rsidRPr="00D547C5">
              <w:rPr>
                <w:rFonts w:ascii="Palatino Linotype" w:hAnsi="Palatino Linotype" w:cs="Arial"/>
                <w:sz w:val="20"/>
                <w:szCs w:val="20"/>
              </w:rPr>
              <w:t>Zenehallgatás</w:t>
            </w:r>
          </w:p>
        </w:tc>
        <w:tc>
          <w:tcPr>
            <w:tcW w:w="766"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850" w:type="dxa"/>
            <w:vAlign w:val="center"/>
          </w:tcPr>
          <w:p w:rsidR="00750DDF" w:rsidRPr="00D547C5" w:rsidRDefault="00750DDF" w:rsidP="00355AC5">
            <w:pPr>
              <w:spacing w:after="0" w:line="240" w:lineRule="auto"/>
              <w:jc w:val="center"/>
              <w:rPr>
                <w:rFonts w:ascii="Palatino Linotype" w:hAnsi="Palatino Linotype"/>
                <w:sz w:val="20"/>
                <w:szCs w:val="20"/>
              </w:rPr>
            </w:pPr>
          </w:p>
        </w:tc>
        <w:tc>
          <w:tcPr>
            <w:tcW w:w="992"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952" w:type="dxa"/>
            <w:vAlign w:val="center"/>
          </w:tcPr>
          <w:p w:rsidR="00750DDF" w:rsidRPr="00D547C5" w:rsidRDefault="00750DDF" w:rsidP="00355AC5">
            <w:pPr>
              <w:spacing w:after="0" w:line="240" w:lineRule="auto"/>
              <w:jc w:val="center"/>
              <w:rPr>
                <w:rFonts w:ascii="Palatino Linotype" w:hAnsi="Palatino Linotype"/>
                <w:sz w:val="20"/>
                <w:szCs w:val="20"/>
              </w:rPr>
            </w:pPr>
            <w:r w:rsidRPr="00D547C5">
              <w:rPr>
                <w:rFonts w:ascii="Palatino Linotype" w:hAnsi="Palatino Linotype"/>
                <w:sz w:val="20"/>
                <w:szCs w:val="20"/>
              </w:rPr>
              <w:t>6.7., 6.8.</w:t>
            </w:r>
          </w:p>
        </w:tc>
      </w:tr>
    </w:tbl>
    <w:p w:rsidR="00750DDF" w:rsidRPr="00C57068" w:rsidRDefault="00750DDF" w:rsidP="00355AC5">
      <w:pPr>
        <w:spacing w:after="0" w:line="240" w:lineRule="auto"/>
        <w:rPr>
          <w:rFonts w:ascii="Palatino Linotype" w:hAnsi="Palatino Linotype"/>
          <w:sz w:val="24"/>
          <w:szCs w:val="24"/>
        </w:rPr>
      </w:pPr>
    </w:p>
    <w:p w:rsidR="00BC65D5" w:rsidRDefault="00107A56">
      <w:pPr>
        <w:tabs>
          <w:tab w:val="num" w:pos="1110"/>
        </w:tabs>
        <w:spacing w:after="0" w:line="240" w:lineRule="auto"/>
        <w:ind w:left="709"/>
        <w:rPr>
          <w:rFonts w:ascii="Palatino Linotype" w:hAnsi="Palatino Linotype"/>
          <w:b/>
          <w:bCs/>
          <w:i/>
          <w:sz w:val="24"/>
          <w:szCs w:val="24"/>
        </w:rPr>
      </w:pPr>
      <w:r w:rsidRPr="00107A56">
        <w:rPr>
          <w:rFonts w:ascii="Palatino Linotype" w:hAnsi="Palatino Linotype"/>
          <w:b/>
          <w:bCs/>
          <w:sz w:val="24"/>
          <w:szCs w:val="24"/>
        </w:rPr>
        <w:t>7.5.2.</w:t>
      </w:r>
      <w:r w:rsidR="00750DDF" w:rsidRPr="00C57068">
        <w:rPr>
          <w:rFonts w:ascii="Palatino Linotype" w:hAnsi="Palatino Linotype"/>
          <w:b/>
          <w:bCs/>
          <w:i/>
          <w:sz w:val="24"/>
          <w:szCs w:val="24"/>
        </w:rPr>
        <w:t xml:space="preserve"> A tantárgy elsajátítása során alkalmazható sajátos módszerek (ajánlás)</w:t>
      </w:r>
    </w:p>
    <w:tbl>
      <w:tblPr>
        <w:tblW w:w="0" w:type="auto"/>
        <w:jc w:val="center"/>
        <w:tblInd w:w="-366" w:type="dxa"/>
        <w:tblLayout w:type="fixed"/>
        <w:tblLook w:val="0000" w:firstRow="0" w:lastRow="0" w:firstColumn="0" w:lastColumn="0" w:noHBand="0" w:noVBand="0"/>
      </w:tblPr>
      <w:tblGrid>
        <w:gridCol w:w="1168"/>
        <w:gridCol w:w="2694"/>
        <w:gridCol w:w="1134"/>
        <w:gridCol w:w="1054"/>
        <w:gridCol w:w="1072"/>
        <w:gridCol w:w="2582"/>
      </w:tblGrid>
      <w:tr w:rsidR="00355AC5" w:rsidRPr="00C57068">
        <w:trPr>
          <w:jc w:val="center"/>
        </w:trPr>
        <w:tc>
          <w:tcPr>
            <w:tcW w:w="1168" w:type="dxa"/>
            <w:vMerge w:val="restart"/>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Sorszám</w:t>
            </w:r>
          </w:p>
        </w:tc>
        <w:tc>
          <w:tcPr>
            <w:tcW w:w="2694" w:type="dxa"/>
            <w:vMerge w:val="restart"/>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 xml:space="preserve">Alkalmazott oktatási </w:t>
            </w:r>
          </w:p>
          <w:p w:rsidR="00750DDF" w:rsidRPr="00D547C5" w:rsidRDefault="00750DDF"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módszer neve</w:t>
            </w:r>
          </w:p>
        </w:tc>
        <w:tc>
          <w:tcPr>
            <w:tcW w:w="3260" w:type="dxa"/>
            <w:gridSpan w:val="3"/>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A tanulói tevékenység szervezeti kerete</w:t>
            </w:r>
          </w:p>
        </w:tc>
        <w:tc>
          <w:tcPr>
            <w:tcW w:w="2582" w:type="dxa"/>
            <w:vMerge w:val="restart"/>
            <w:tcBorders>
              <w:top w:val="single" w:sz="4" w:space="0" w:color="000000"/>
              <w:left w:val="single" w:sz="4" w:space="0" w:color="000000"/>
              <w:bottom w:val="single" w:sz="4" w:space="0" w:color="000000"/>
              <w:right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Alkalmazandó eszközök és felszerelések (SZVK 6. pont lebontása, pontosítása)</w:t>
            </w:r>
          </w:p>
        </w:tc>
      </w:tr>
      <w:tr w:rsidR="00750DDF" w:rsidRPr="00C57068">
        <w:trPr>
          <w:jc w:val="center"/>
        </w:trPr>
        <w:tc>
          <w:tcPr>
            <w:tcW w:w="1168" w:type="dxa"/>
            <w:vMerge/>
            <w:tcBorders>
              <w:top w:val="single" w:sz="4" w:space="0" w:color="000000"/>
              <w:left w:val="single" w:sz="4" w:space="0" w:color="000000"/>
              <w:bottom w:val="single" w:sz="4" w:space="0" w:color="000000"/>
            </w:tcBorders>
            <w:vAlign w:val="center"/>
          </w:tcPr>
          <w:p w:rsidR="00750DDF" w:rsidRPr="00C57068" w:rsidRDefault="00750DDF" w:rsidP="00355AC5">
            <w:pPr>
              <w:spacing w:after="0" w:line="240" w:lineRule="auto"/>
              <w:rPr>
                <w:rFonts w:ascii="Palatino Linotype" w:hAnsi="Palatino Linotype"/>
                <w:sz w:val="24"/>
                <w:szCs w:val="24"/>
              </w:rPr>
            </w:pPr>
          </w:p>
        </w:tc>
        <w:tc>
          <w:tcPr>
            <w:tcW w:w="2694" w:type="dxa"/>
            <w:vMerge/>
            <w:tcBorders>
              <w:top w:val="single" w:sz="4" w:space="0" w:color="000000"/>
              <w:left w:val="single" w:sz="4" w:space="0" w:color="000000"/>
              <w:bottom w:val="single" w:sz="4" w:space="0" w:color="000000"/>
            </w:tcBorders>
            <w:vAlign w:val="center"/>
          </w:tcPr>
          <w:p w:rsidR="00750DDF" w:rsidRPr="00C57068" w:rsidRDefault="00750DDF" w:rsidP="00355AC5">
            <w:pPr>
              <w:spacing w:after="0" w:line="240" w:lineRule="auto"/>
              <w:rPr>
                <w:rFonts w:ascii="Palatino Linotype" w:hAnsi="Palatino Linotype"/>
                <w:sz w:val="24"/>
                <w:szCs w:val="24"/>
              </w:rPr>
            </w:pPr>
          </w:p>
        </w:tc>
        <w:tc>
          <w:tcPr>
            <w:tcW w:w="113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egyéni</w:t>
            </w:r>
          </w:p>
        </w:tc>
        <w:tc>
          <w:tcPr>
            <w:tcW w:w="105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csoport</w:t>
            </w:r>
          </w:p>
        </w:tc>
        <w:tc>
          <w:tcPr>
            <w:tcW w:w="1072"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osztály</w:t>
            </w:r>
          </w:p>
        </w:tc>
        <w:tc>
          <w:tcPr>
            <w:tcW w:w="2582" w:type="dxa"/>
            <w:vMerge/>
            <w:tcBorders>
              <w:top w:val="single" w:sz="4" w:space="0" w:color="000000"/>
              <w:left w:val="single" w:sz="4" w:space="0" w:color="000000"/>
              <w:bottom w:val="single" w:sz="4" w:space="0" w:color="000000"/>
              <w:right w:val="single" w:sz="4" w:space="0" w:color="000000"/>
            </w:tcBorders>
            <w:vAlign w:val="center"/>
          </w:tcPr>
          <w:p w:rsidR="00750DDF" w:rsidRPr="00C57068" w:rsidRDefault="00750DDF" w:rsidP="00355AC5">
            <w:pPr>
              <w:spacing w:after="0" w:line="240" w:lineRule="auto"/>
              <w:rPr>
                <w:rFonts w:ascii="Palatino Linotype" w:hAnsi="Palatino Linotype"/>
                <w:sz w:val="24"/>
                <w:szCs w:val="24"/>
              </w:rPr>
            </w:pPr>
          </w:p>
        </w:tc>
      </w:tr>
      <w:tr w:rsidR="00750DDF" w:rsidRPr="00C57068">
        <w:trPr>
          <w:jc w:val="center"/>
        </w:trPr>
        <w:tc>
          <w:tcPr>
            <w:tcW w:w="1168"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w:t>
            </w:r>
            <w:r w:rsidR="00EA7377" w:rsidRPr="00D547C5">
              <w:rPr>
                <w:rFonts w:ascii="Palatino Linotype" w:hAnsi="Palatino Linotype"/>
                <w:sz w:val="20"/>
                <w:szCs w:val="20"/>
              </w:rPr>
              <w:t>1</w:t>
            </w:r>
            <w:r w:rsidR="00995AEA" w:rsidRPr="00D547C5">
              <w:rPr>
                <w:rFonts w:ascii="Palatino Linotype" w:hAnsi="Palatino Linotype"/>
                <w:sz w:val="20"/>
                <w:szCs w:val="20"/>
              </w:rPr>
              <w:t>.</w:t>
            </w:r>
          </w:p>
        </w:tc>
        <w:tc>
          <w:tcPr>
            <w:tcW w:w="269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magyarázat</w:t>
            </w:r>
          </w:p>
        </w:tc>
        <w:tc>
          <w:tcPr>
            <w:tcW w:w="113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c>
          <w:tcPr>
            <w:tcW w:w="105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c>
          <w:tcPr>
            <w:tcW w:w="1072"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582" w:type="dxa"/>
            <w:tcBorders>
              <w:top w:val="single" w:sz="4" w:space="0" w:color="000000"/>
              <w:left w:val="single" w:sz="4" w:space="0" w:color="000000"/>
              <w:bottom w:val="single" w:sz="4" w:space="0" w:color="000000"/>
              <w:right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r>
      <w:tr w:rsidR="00750DDF" w:rsidRPr="00C57068">
        <w:trPr>
          <w:jc w:val="center"/>
        </w:trPr>
        <w:tc>
          <w:tcPr>
            <w:tcW w:w="1168" w:type="dxa"/>
            <w:tcBorders>
              <w:top w:val="single" w:sz="4" w:space="0" w:color="000000"/>
              <w:left w:val="single" w:sz="4" w:space="0" w:color="000000"/>
              <w:bottom w:val="single" w:sz="4" w:space="0" w:color="000000"/>
            </w:tcBorders>
            <w:vAlign w:val="center"/>
          </w:tcPr>
          <w:p w:rsidR="00750DDF" w:rsidRPr="00D547C5" w:rsidRDefault="00EA7377"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w:t>
            </w:r>
            <w:r w:rsidR="00750DDF" w:rsidRPr="00D547C5">
              <w:rPr>
                <w:rFonts w:ascii="Palatino Linotype" w:hAnsi="Palatino Linotype"/>
                <w:sz w:val="20"/>
                <w:szCs w:val="20"/>
              </w:rPr>
              <w:t>2.</w:t>
            </w:r>
          </w:p>
        </w:tc>
        <w:tc>
          <w:tcPr>
            <w:tcW w:w="269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szemléltetés</w:t>
            </w:r>
          </w:p>
        </w:tc>
        <w:tc>
          <w:tcPr>
            <w:tcW w:w="113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c>
          <w:tcPr>
            <w:tcW w:w="105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c>
          <w:tcPr>
            <w:tcW w:w="1072"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582" w:type="dxa"/>
            <w:tcBorders>
              <w:top w:val="single" w:sz="4" w:space="0" w:color="000000"/>
              <w:left w:val="single" w:sz="4" w:space="0" w:color="000000"/>
              <w:bottom w:val="single" w:sz="4" w:space="0" w:color="000000"/>
              <w:right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6.4., 6.6., 6.7., 6.8.</w:t>
            </w:r>
          </w:p>
        </w:tc>
      </w:tr>
      <w:tr w:rsidR="00750DDF" w:rsidRPr="00C57068">
        <w:trPr>
          <w:jc w:val="center"/>
        </w:trPr>
        <w:tc>
          <w:tcPr>
            <w:tcW w:w="1168" w:type="dxa"/>
            <w:tcBorders>
              <w:top w:val="single" w:sz="4" w:space="0" w:color="000000"/>
              <w:left w:val="single" w:sz="4" w:space="0" w:color="000000"/>
              <w:bottom w:val="single" w:sz="4" w:space="0" w:color="000000"/>
            </w:tcBorders>
            <w:vAlign w:val="center"/>
          </w:tcPr>
          <w:p w:rsidR="00750DDF" w:rsidRPr="00D547C5" w:rsidRDefault="00EA7377"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w:t>
            </w:r>
            <w:r w:rsidR="00750DDF" w:rsidRPr="00D547C5">
              <w:rPr>
                <w:rFonts w:ascii="Palatino Linotype" w:hAnsi="Palatino Linotype"/>
                <w:sz w:val="20"/>
                <w:szCs w:val="20"/>
              </w:rPr>
              <w:t>3.</w:t>
            </w:r>
          </w:p>
        </w:tc>
        <w:tc>
          <w:tcPr>
            <w:tcW w:w="269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kooperatív tanulás</w:t>
            </w:r>
          </w:p>
        </w:tc>
        <w:tc>
          <w:tcPr>
            <w:tcW w:w="113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c>
          <w:tcPr>
            <w:tcW w:w="105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072"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c>
          <w:tcPr>
            <w:tcW w:w="2582" w:type="dxa"/>
            <w:tcBorders>
              <w:top w:val="single" w:sz="4" w:space="0" w:color="000000"/>
              <w:left w:val="single" w:sz="4" w:space="0" w:color="000000"/>
              <w:bottom w:val="single" w:sz="4" w:space="0" w:color="000000"/>
              <w:right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r>
      <w:tr w:rsidR="00750DDF" w:rsidRPr="00C57068">
        <w:trPr>
          <w:jc w:val="center"/>
        </w:trPr>
        <w:tc>
          <w:tcPr>
            <w:tcW w:w="1168" w:type="dxa"/>
            <w:tcBorders>
              <w:top w:val="single" w:sz="4" w:space="0" w:color="000000"/>
              <w:left w:val="single" w:sz="4" w:space="0" w:color="000000"/>
              <w:bottom w:val="single" w:sz="4" w:space="0" w:color="000000"/>
            </w:tcBorders>
            <w:vAlign w:val="center"/>
          </w:tcPr>
          <w:p w:rsidR="00750DDF" w:rsidRPr="00D547C5" w:rsidRDefault="00EA7377"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w:t>
            </w:r>
            <w:r w:rsidR="00750DDF" w:rsidRPr="00D547C5">
              <w:rPr>
                <w:rFonts w:ascii="Palatino Linotype" w:hAnsi="Palatino Linotype"/>
                <w:sz w:val="20"/>
                <w:szCs w:val="20"/>
              </w:rPr>
              <w:t>4.</w:t>
            </w:r>
          </w:p>
        </w:tc>
        <w:tc>
          <w:tcPr>
            <w:tcW w:w="269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házi feladat</w:t>
            </w:r>
          </w:p>
        </w:tc>
        <w:tc>
          <w:tcPr>
            <w:tcW w:w="113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054"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c>
          <w:tcPr>
            <w:tcW w:w="1072" w:type="dxa"/>
            <w:tcBorders>
              <w:top w:val="single" w:sz="4" w:space="0" w:color="000000"/>
              <w:left w:val="single" w:sz="4" w:space="0" w:color="000000"/>
              <w:bottom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c>
          <w:tcPr>
            <w:tcW w:w="2582" w:type="dxa"/>
            <w:tcBorders>
              <w:top w:val="single" w:sz="4" w:space="0" w:color="000000"/>
              <w:left w:val="single" w:sz="4" w:space="0" w:color="000000"/>
              <w:bottom w:val="single" w:sz="4" w:space="0" w:color="000000"/>
              <w:right w:val="single" w:sz="4" w:space="0" w:color="000000"/>
            </w:tcBorders>
            <w:vAlign w:val="center"/>
          </w:tcPr>
          <w:p w:rsidR="00750DDF" w:rsidRPr="00D547C5" w:rsidRDefault="00750DDF" w:rsidP="00355AC5">
            <w:pPr>
              <w:snapToGrid w:val="0"/>
              <w:spacing w:after="0" w:line="240" w:lineRule="auto"/>
              <w:jc w:val="center"/>
              <w:rPr>
                <w:rFonts w:ascii="Palatino Linotype" w:hAnsi="Palatino Linotype"/>
                <w:sz w:val="20"/>
                <w:szCs w:val="20"/>
              </w:rPr>
            </w:pPr>
          </w:p>
        </w:tc>
      </w:tr>
    </w:tbl>
    <w:p w:rsidR="00750DDF" w:rsidRPr="00C57068" w:rsidRDefault="00750DDF" w:rsidP="00355AC5">
      <w:pPr>
        <w:spacing w:after="0" w:line="240" w:lineRule="auto"/>
        <w:ind w:left="455" w:hanging="469"/>
        <w:rPr>
          <w:rFonts w:ascii="Palatino Linotype" w:hAnsi="Palatino Linotype"/>
          <w:sz w:val="24"/>
          <w:szCs w:val="24"/>
        </w:rPr>
      </w:pPr>
    </w:p>
    <w:p w:rsidR="00BC65D5" w:rsidRDefault="009D59F2">
      <w:pPr>
        <w:tabs>
          <w:tab w:val="num" w:pos="66"/>
        </w:tabs>
        <w:spacing w:after="0" w:line="240" w:lineRule="auto"/>
        <w:ind w:left="567"/>
        <w:rPr>
          <w:rFonts w:ascii="Palatino Linotype" w:hAnsi="Palatino Linotype"/>
          <w:b/>
          <w:bCs/>
          <w:sz w:val="24"/>
          <w:szCs w:val="24"/>
        </w:rPr>
      </w:pPr>
      <w:r w:rsidRPr="00C57068">
        <w:rPr>
          <w:rFonts w:ascii="Palatino Linotype" w:hAnsi="Palatino Linotype"/>
          <w:b/>
          <w:bCs/>
          <w:sz w:val="24"/>
          <w:szCs w:val="24"/>
        </w:rPr>
        <w:t>7</w:t>
      </w:r>
      <w:r w:rsidR="00750DDF" w:rsidRPr="00C57068">
        <w:rPr>
          <w:rFonts w:ascii="Palatino Linotype" w:hAnsi="Palatino Linotype"/>
          <w:b/>
          <w:bCs/>
          <w:sz w:val="24"/>
          <w:szCs w:val="24"/>
        </w:rPr>
        <w:t xml:space="preserve">.6. A </w:t>
      </w:r>
      <w:r w:rsidR="00750DDF" w:rsidRPr="00C57068">
        <w:rPr>
          <w:rFonts w:ascii="Palatino Linotype" w:hAnsi="Palatino Linotype"/>
          <w:b/>
          <w:sz w:val="24"/>
          <w:szCs w:val="24"/>
        </w:rPr>
        <w:t>tantárgy</w:t>
      </w:r>
      <w:r w:rsidR="00750DDF" w:rsidRPr="00C57068">
        <w:rPr>
          <w:rFonts w:ascii="Palatino Linotype" w:hAnsi="Palatino Linotype"/>
          <w:b/>
          <w:bCs/>
          <w:sz w:val="24"/>
          <w:szCs w:val="24"/>
        </w:rPr>
        <w:t xml:space="preserve"> értékelésének módja</w:t>
      </w:r>
    </w:p>
    <w:p w:rsidR="00BC65D5" w:rsidRDefault="00750DDF">
      <w:pPr>
        <w:autoSpaceDE w:val="0"/>
        <w:autoSpaceDN w:val="0"/>
        <w:adjustRightInd w:val="0"/>
        <w:spacing w:after="0" w:line="240" w:lineRule="auto"/>
        <w:ind w:left="567"/>
        <w:rPr>
          <w:rFonts w:ascii="Palatino Linotype" w:hAnsi="Palatino Linotype"/>
          <w:bCs/>
          <w:kern w:val="2"/>
          <w:sz w:val="24"/>
          <w:szCs w:val="24"/>
          <w:lang w:eastAsia="hu-HU"/>
        </w:rPr>
      </w:pPr>
      <w:r w:rsidRPr="00C57068">
        <w:rPr>
          <w:rFonts w:ascii="Palatino Linotype" w:hAnsi="Palatino Linotype"/>
          <w:bCs/>
          <w:kern w:val="2"/>
          <w:sz w:val="24"/>
          <w:szCs w:val="24"/>
          <w:lang w:eastAsia="hu-HU"/>
        </w:rPr>
        <w:t xml:space="preserve">A nemzeti köznevelésről szóló 2011. évi CXC. </w:t>
      </w:r>
      <w:r w:rsidR="002E089E">
        <w:rPr>
          <w:rFonts w:ascii="Palatino Linotype" w:hAnsi="Palatino Linotype"/>
          <w:bCs/>
          <w:kern w:val="2"/>
          <w:sz w:val="24"/>
          <w:szCs w:val="24"/>
          <w:lang w:eastAsia="hu-HU"/>
        </w:rPr>
        <w:t>törvény 54</w:t>
      </w:r>
      <w:r w:rsidRPr="00C57068">
        <w:rPr>
          <w:rFonts w:ascii="Palatino Linotype" w:hAnsi="Palatino Linotype"/>
          <w:bCs/>
          <w:kern w:val="2"/>
          <w:sz w:val="24"/>
          <w:szCs w:val="24"/>
          <w:lang w:eastAsia="hu-HU"/>
        </w:rPr>
        <w:t>. § (2) a) pontja szerinti értékeléssel.</w:t>
      </w:r>
    </w:p>
    <w:p w:rsidR="00355AC5" w:rsidRPr="00C57068" w:rsidRDefault="00355AC5" w:rsidP="00355AC5">
      <w:pPr>
        <w:spacing w:after="0" w:line="240" w:lineRule="auto"/>
        <w:rPr>
          <w:rFonts w:ascii="Palatino Linotype" w:hAnsi="Palatino Linotype"/>
          <w:b/>
          <w:strike/>
        </w:rPr>
      </w:pPr>
    </w:p>
    <w:p w:rsidR="00BC65D5" w:rsidRDefault="009D59F2">
      <w:pPr>
        <w:spacing w:after="0" w:line="240" w:lineRule="auto"/>
        <w:jc w:val="right"/>
        <w:rPr>
          <w:rFonts w:ascii="Palatino Linotype" w:hAnsi="Palatino Linotype"/>
          <w:b/>
          <w:sz w:val="24"/>
          <w:szCs w:val="24"/>
        </w:rPr>
      </w:pPr>
      <w:r w:rsidRPr="00C57068">
        <w:rPr>
          <w:rFonts w:ascii="Palatino Linotype" w:hAnsi="Palatino Linotype"/>
          <w:b/>
          <w:bCs/>
          <w:iCs/>
          <w:sz w:val="24"/>
          <w:szCs w:val="24"/>
        </w:rPr>
        <w:t>8</w:t>
      </w:r>
      <w:r w:rsidR="00355AC5" w:rsidRPr="00C57068">
        <w:rPr>
          <w:rFonts w:ascii="Palatino Linotype" w:hAnsi="Palatino Linotype"/>
          <w:b/>
          <w:bCs/>
          <w:iCs/>
          <w:sz w:val="24"/>
          <w:szCs w:val="24"/>
        </w:rPr>
        <w:t xml:space="preserve">. </w:t>
      </w:r>
      <w:r w:rsidR="00343F70" w:rsidRPr="00C57068">
        <w:rPr>
          <w:rFonts w:ascii="Palatino Linotype" w:hAnsi="Palatino Linotype"/>
          <w:b/>
          <w:bCs/>
          <w:iCs/>
          <w:sz w:val="24"/>
          <w:szCs w:val="24"/>
        </w:rPr>
        <w:t xml:space="preserve">Zenetörténet </w:t>
      </w:r>
      <w:r w:rsidR="006407BD" w:rsidRPr="00C57068">
        <w:rPr>
          <w:rFonts w:ascii="Palatino Linotype" w:hAnsi="Palatino Linotype"/>
          <w:b/>
          <w:bCs/>
          <w:iCs/>
          <w:sz w:val="24"/>
          <w:szCs w:val="24"/>
        </w:rPr>
        <w:t>2.</w:t>
      </w:r>
      <w:r w:rsidR="00EF1382">
        <w:rPr>
          <w:rFonts w:ascii="Palatino Linotype" w:hAnsi="Palatino Linotype"/>
          <w:b/>
          <w:bCs/>
          <w:iCs/>
          <w:sz w:val="24"/>
          <w:szCs w:val="24"/>
        </w:rPr>
        <w:t xml:space="preserve"> </w:t>
      </w:r>
      <w:proofErr w:type="gramStart"/>
      <w:r w:rsidR="00EF1382">
        <w:rPr>
          <w:rFonts w:ascii="Palatino Linotype" w:hAnsi="Palatino Linotype"/>
          <w:b/>
          <w:bCs/>
          <w:iCs/>
          <w:sz w:val="24"/>
          <w:szCs w:val="24"/>
        </w:rPr>
        <w:t>tantárgy</w:t>
      </w:r>
      <w:r w:rsidR="00355AC5" w:rsidRPr="00C57068">
        <w:rPr>
          <w:rFonts w:ascii="Palatino Linotype" w:hAnsi="Palatino Linotype"/>
          <w:b/>
          <w:bCs/>
          <w:iCs/>
          <w:sz w:val="28"/>
          <w:szCs w:val="28"/>
        </w:rPr>
        <w:tab/>
      </w:r>
      <w:r w:rsidR="00343F70" w:rsidRPr="00C57068">
        <w:rPr>
          <w:rFonts w:ascii="Palatino Linotype" w:hAnsi="Palatino Linotype"/>
          <w:b/>
          <w:sz w:val="24"/>
          <w:szCs w:val="24"/>
        </w:rPr>
        <w:t xml:space="preserve"> </w:t>
      </w:r>
      <w:r w:rsidR="00343F70" w:rsidRPr="00C57068">
        <w:rPr>
          <w:rFonts w:ascii="Palatino Linotype" w:hAnsi="Palatino Linotype"/>
          <w:b/>
          <w:sz w:val="24"/>
          <w:szCs w:val="24"/>
        </w:rPr>
        <w:tab/>
      </w:r>
      <w:r w:rsidR="008A4B84" w:rsidRPr="00C57068">
        <w:rPr>
          <w:rFonts w:ascii="Palatino Linotype" w:hAnsi="Palatino Linotype"/>
          <w:b/>
          <w:sz w:val="24"/>
          <w:szCs w:val="24"/>
        </w:rPr>
        <w:tab/>
      </w:r>
      <w:r w:rsidR="00E66C13" w:rsidRPr="00C57068">
        <w:rPr>
          <w:rFonts w:ascii="Palatino Linotype" w:hAnsi="Palatino Linotype"/>
          <w:b/>
          <w:sz w:val="24"/>
          <w:szCs w:val="24"/>
        </w:rPr>
        <w:tab/>
      </w:r>
      <w:r w:rsidR="00E66C13" w:rsidRPr="00C57068">
        <w:rPr>
          <w:rFonts w:ascii="Palatino Linotype" w:hAnsi="Palatino Linotype"/>
          <w:b/>
          <w:sz w:val="24"/>
          <w:szCs w:val="24"/>
        </w:rPr>
        <w:tab/>
      </w:r>
      <w:r w:rsidR="00E66C13" w:rsidRPr="00C57068">
        <w:rPr>
          <w:rFonts w:ascii="Palatino Linotype" w:hAnsi="Palatino Linotype"/>
          <w:b/>
          <w:sz w:val="24"/>
          <w:szCs w:val="24"/>
        </w:rPr>
        <w:tab/>
      </w:r>
      <w:r w:rsidR="00EF1382">
        <w:rPr>
          <w:rFonts w:ascii="Palatino Linotype" w:hAnsi="Palatino Linotype"/>
          <w:b/>
          <w:sz w:val="24"/>
          <w:szCs w:val="24"/>
        </w:rPr>
        <w:t xml:space="preserve">     </w:t>
      </w:r>
      <w:r w:rsidR="00E66C13" w:rsidRPr="00C57068">
        <w:rPr>
          <w:rFonts w:ascii="Palatino Linotype" w:hAnsi="Palatino Linotype"/>
          <w:b/>
          <w:sz w:val="24"/>
          <w:szCs w:val="24"/>
        </w:rPr>
        <w:t>236</w:t>
      </w:r>
      <w:proofErr w:type="gramEnd"/>
      <w:r w:rsidR="00E66C13" w:rsidRPr="00C57068">
        <w:rPr>
          <w:rFonts w:ascii="Palatino Linotype" w:hAnsi="Palatino Linotype"/>
          <w:b/>
          <w:sz w:val="24"/>
          <w:szCs w:val="24"/>
        </w:rPr>
        <w:t xml:space="preserve"> óra/ 132</w:t>
      </w:r>
      <w:r w:rsidR="00343F70" w:rsidRPr="00C57068">
        <w:rPr>
          <w:rFonts w:ascii="Palatino Linotype" w:hAnsi="Palatino Linotype"/>
          <w:b/>
          <w:sz w:val="24"/>
          <w:szCs w:val="24"/>
        </w:rPr>
        <w:t xml:space="preserve"> óra*</w:t>
      </w:r>
    </w:p>
    <w:p w:rsidR="00343F70" w:rsidRPr="00C57068" w:rsidRDefault="00343F70" w:rsidP="00355AC5">
      <w:pPr>
        <w:spacing w:after="0" w:line="240" w:lineRule="auto"/>
        <w:jc w:val="right"/>
        <w:rPr>
          <w:rFonts w:ascii="Palatino Linotype" w:hAnsi="Palatino Linotype"/>
          <w:sz w:val="20"/>
          <w:szCs w:val="20"/>
        </w:rPr>
      </w:pPr>
      <w:r w:rsidRPr="00C57068">
        <w:rPr>
          <w:rFonts w:ascii="Palatino Linotype" w:hAnsi="Palatino Linotype"/>
          <w:sz w:val="20"/>
          <w:szCs w:val="20"/>
        </w:rPr>
        <w:t>* 9-13. évfolyamon megszervezett képzés/13. és 14. évfolyamon megszervezett képzés</w:t>
      </w:r>
    </w:p>
    <w:p w:rsidR="00355AC5" w:rsidRPr="00C57068" w:rsidRDefault="00355AC5" w:rsidP="00355AC5">
      <w:pPr>
        <w:spacing w:after="0" w:line="240" w:lineRule="auto"/>
        <w:jc w:val="right"/>
        <w:rPr>
          <w:rFonts w:ascii="Palatino Linotype" w:hAnsi="Palatino Linotype"/>
          <w:sz w:val="20"/>
          <w:szCs w:val="20"/>
        </w:rPr>
      </w:pPr>
    </w:p>
    <w:p w:rsidR="00BC65D5" w:rsidRDefault="009D59F2">
      <w:pPr>
        <w:spacing w:after="0" w:line="240" w:lineRule="auto"/>
        <w:ind w:left="567"/>
        <w:rPr>
          <w:rFonts w:ascii="Palatino Linotype" w:hAnsi="Palatino Linotype"/>
          <w:b/>
          <w:sz w:val="24"/>
          <w:szCs w:val="24"/>
        </w:rPr>
      </w:pPr>
      <w:r w:rsidRPr="00C57068">
        <w:rPr>
          <w:rFonts w:ascii="Palatino Linotype" w:hAnsi="Palatino Linotype"/>
          <w:b/>
          <w:sz w:val="24"/>
          <w:szCs w:val="24"/>
        </w:rPr>
        <w:t>8</w:t>
      </w:r>
      <w:r w:rsidR="00355AC5" w:rsidRPr="00C57068">
        <w:rPr>
          <w:rFonts w:ascii="Palatino Linotype" w:hAnsi="Palatino Linotype"/>
          <w:b/>
          <w:sz w:val="24"/>
          <w:szCs w:val="24"/>
        </w:rPr>
        <w:t>.1.</w:t>
      </w:r>
      <w:r w:rsidR="00343F70" w:rsidRPr="00C57068">
        <w:rPr>
          <w:rFonts w:ascii="Palatino Linotype" w:hAnsi="Palatino Linotype"/>
          <w:b/>
          <w:sz w:val="24"/>
          <w:szCs w:val="24"/>
        </w:rPr>
        <w:t xml:space="preserve"> A tantárgy tanításának célja</w:t>
      </w:r>
    </w:p>
    <w:p w:rsidR="00BC65D5" w:rsidRDefault="00343F70" w:rsidP="002E089E">
      <w:pPr>
        <w:spacing w:after="0" w:line="240" w:lineRule="auto"/>
        <w:ind w:left="567"/>
        <w:jc w:val="both"/>
        <w:rPr>
          <w:rFonts w:ascii="Palatino Linotype" w:hAnsi="Palatino Linotype"/>
          <w:kern w:val="2"/>
          <w:sz w:val="24"/>
          <w:szCs w:val="24"/>
          <w:lang w:eastAsia="hu-HU"/>
        </w:rPr>
      </w:pPr>
      <w:r w:rsidRPr="00C57068">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w:t>
      </w:r>
      <w:r w:rsidR="00520753" w:rsidRPr="00C57068">
        <w:rPr>
          <w:rFonts w:ascii="Palatino Linotype" w:hAnsi="Palatino Linotype"/>
          <w:kern w:val="2"/>
          <w:sz w:val="24"/>
          <w:szCs w:val="24"/>
          <w:lang w:eastAsia="hu-HU"/>
        </w:rPr>
        <w:t>sirányzatok közepette alkotott.</w:t>
      </w:r>
      <w:r w:rsidRPr="00C57068">
        <w:rPr>
          <w:rFonts w:ascii="Palatino Linotype" w:hAnsi="Palatino Linotype"/>
          <w:kern w:val="2"/>
          <w:sz w:val="24"/>
          <w:szCs w:val="24"/>
          <w:lang w:eastAsia="hu-HU"/>
        </w:rPr>
        <w:t xml:space="preserve">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w:t>
      </w:r>
      <w:r w:rsidR="00520753" w:rsidRPr="00C57068">
        <w:rPr>
          <w:rFonts w:ascii="Palatino Linotype" w:hAnsi="Palatino Linotype"/>
          <w:kern w:val="2"/>
          <w:sz w:val="24"/>
          <w:szCs w:val="24"/>
          <w:lang w:eastAsia="hu-HU"/>
        </w:rPr>
        <w:t xml:space="preserve">m. </w:t>
      </w:r>
      <w:r w:rsidRPr="00C57068">
        <w:rPr>
          <w:rFonts w:ascii="Palatino Linotype" w:hAnsi="Palatino Linotype"/>
          <w:kern w:val="2"/>
          <w:sz w:val="24"/>
          <w:szCs w:val="24"/>
          <w:lang w:eastAsia="hu-HU"/>
        </w:rPr>
        <w:t>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343F70" w:rsidRPr="00C57068" w:rsidRDefault="00343F70" w:rsidP="00355AC5">
      <w:pPr>
        <w:spacing w:after="0" w:line="240" w:lineRule="auto"/>
        <w:jc w:val="both"/>
        <w:rPr>
          <w:rFonts w:ascii="Palatino Linotype" w:hAnsi="Palatino Linotype"/>
          <w:b/>
          <w:sz w:val="24"/>
          <w:szCs w:val="24"/>
        </w:rPr>
      </w:pPr>
    </w:p>
    <w:p w:rsidR="00BC65D5" w:rsidRDefault="009D59F2">
      <w:pPr>
        <w:spacing w:after="0" w:line="240" w:lineRule="auto"/>
        <w:ind w:left="567"/>
        <w:rPr>
          <w:rFonts w:ascii="Palatino Linotype" w:hAnsi="Palatino Linotype"/>
          <w:b/>
          <w:sz w:val="24"/>
          <w:szCs w:val="24"/>
        </w:rPr>
      </w:pPr>
      <w:r w:rsidRPr="00C57068">
        <w:rPr>
          <w:rFonts w:ascii="Palatino Linotype" w:hAnsi="Palatino Linotype"/>
          <w:b/>
          <w:sz w:val="24"/>
          <w:szCs w:val="24"/>
        </w:rPr>
        <w:t>8</w:t>
      </w:r>
      <w:r w:rsidR="00343F70" w:rsidRPr="00C57068">
        <w:rPr>
          <w:rFonts w:ascii="Palatino Linotype" w:hAnsi="Palatino Linotype"/>
          <w:b/>
          <w:sz w:val="24"/>
          <w:szCs w:val="24"/>
        </w:rPr>
        <w:t>.2. Kapcsolódó közismereti, szakmai tartalmak</w:t>
      </w:r>
    </w:p>
    <w:p w:rsidR="00BC65D5" w:rsidRDefault="00343F70" w:rsidP="002E089E">
      <w:pPr>
        <w:spacing w:after="0" w:line="240" w:lineRule="auto"/>
        <w:ind w:left="567"/>
        <w:jc w:val="both"/>
        <w:rPr>
          <w:rFonts w:ascii="Palatino Linotype" w:hAnsi="Palatino Linotype"/>
          <w:sz w:val="24"/>
          <w:szCs w:val="24"/>
          <w:lang w:eastAsia="hi-IN" w:bidi="hi-IN"/>
        </w:rPr>
      </w:pPr>
      <w:r w:rsidRPr="00C57068">
        <w:rPr>
          <w:rFonts w:ascii="Palatino Linotype" w:hAnsi="Palatino Linotype"/>
          <w:bCs/>
          <w:iCs/>
          <w:sz w:val="24"/>
          <w:szCs w:val="24"/>
        </w:rPr>
        <w:t xml:space="preserve">A zenetörténet tárgy különösen szoros kapcsolatot ápol olyan közismereti tantárgyakkal, mint a </w:t>
      </w:r>
      <w:r w:rsidRPr="00C57068">
        <w:rPr>
          <w:rFonts w:ascii="Palatino Linotype" w:hAnsi="Palatino Linotype"/>
          <w:b/>
          <w:bCs/>
          <w:iCs/>
          <w:sz w:val="24"/>
          <w:szCs w:val="24"/>
        </w:rPr>
        <w:t>művészettörténet</w:t>
      </w:r>
      <w:r w:rsidRPr="00C57068">
        <w:rPr>
          <w:rFonts w:ascii="Palatino Linotype" w:hAnsi="Palatino Linotype"/>
          <w:bCs/>
          <w:iCs/>
          <w:sz w:val="24"/>
          <w:szCs w:val="24"/>
        </w:rPr>
        <w:t xml:space="preserve">, </w:t>
      </w:r>
      <w:r w:rsidRPr="00C57068">
        <w:rPr>
          <w:rFonts w:ascii="Palatino Linotype" w:hAnsi="Palatino Linotype"/>
          <w:b/>
          <w:bCs/>
          <w:iCs/>
          <w:sz w:val="24"/>
          <w:szCs w:val="24"/>
        </w:rPr>
        <w:t>történelem</w:t>
      </w:r>
      <w:r w:rsidRPr="00C57068">
        <w:rPr>
          <w:rFonts w:ascii="Palatino Linotype" w:hAnsi="Palatino Linotype"/>
          <w:bCs/>
          <w:iCs/>
          <w:sz w:val="24"/>
          <w:szCs w:val="24"/>
        </w:rPr>
        <w:t xml:space="preserve"> és </w:t>
      </w:r>
      <w:r w:rsidRPr="00C57068">
        <w:rPr>
          <w:rFonts w:ascii="Palatino Linotype" w:hAnsi="Palatino Linotype"/>
          <w:b/>
          <w:bCs/>
          <w:iCs/>
          <w:sz w:val="24"/>
          <w:szCs w:val="24"/>
        </w:rPr>
        <w:t>irodalom</w:t>
      </w:r>
      <w:r w:rsidRPr="00C57068">
        <w:rPr>
          <w:rFonts w:ascii="Palatino Linotype" w:hAnsi="Palatino Linotype"/>
          <w:bCs/>
          <w:iCs/>
          <w:sz w:val="24"/>
          <w:szCs w:val="24"/>
        </w:rPr>
        <w:t>; egy-egy zenei korstílus vagy zeneszerzői életpálya megértése ezek ismerete nélkül nem lehetne teljes,</w:t>
      </w:r>
      <w:r w:rsidRPr="00C57068">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BC65D5" w:rsidRDefault="00343F70" w:rsidP="002E089E">
      <w:pPr>
        <w:spacing w:after="0" w:line="240" w:lineRule="auto"/>
        <w:ind w:left="567"/>
        <w:jc w:val="both"/>
        <w:rPr>
          <w:rFonts w:ascii="Palatino Linotype" w:hAnsi="Palatino Linotype"/>
          <w:bCs/>
          <w:iCs/>
          <w:sz w:val="24"/>
          <w:szCs w:val="24"/>
        </w:rPr>
      </w:pPr>
      <w:r w:rsidRPr="00C57068">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C57068">
        <w:rPr>
          <w:rFonts w:ascii="Palatino Linotype" w:hAnsi="Palatino Linotype"/>
          <w:b/>
          <w:bCs/>
          <w:iCs/>
          <w:sz w:val="24"/>
          <w:szCs w:val="24"/>
        </w:rPr>
        <w:t>hangszeres</w:t>
      </w:r>
      <w:r w:rsidRPr="00C57068">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C57068">
        <w:rPr>
          <w:rFonts w:ascii="Palatino Linotype" w:hAnsi="Palatino Linotype"/>
          <w:b/>
          <w:bCs/>
          <w:iCs/>
          <w:sz w:val="24"/>
          <w:szCs w:val="24"/>
        </w:rPr>
        <w:t>nyelv</w:t>
      </w:r>
      <w:r w:rsidRPr="00C57068">
        <w:rPr>
          <w:rFonts w:ascii="Palatino Linotype" w:hAnsi="Palatino Linotype"/>
          <w:bCs/>
          <w:iCs/>
          <w:sz w:val="24"/>
          <w:szCs w:val="24"/>
        </w:rPr>
        <w:t xml:space="preserve"> és a zenei szakszavak használata; ismeretének elsajátítása pedig olyan zenei tantárgyak esetében is alapvető elvárás, mint a </w:t>
      </w:r>
      <w:r w:rsidRPr="00C57068">
        <w:rPr>
          <w:rFonts w:ascii="Palatino Linotype" w:hAnsi="Palatino Linotype"/>
          <w:b/>
          <w:bCs/>
          <w:iCs/>
          <w:sz w:val="24"/>
          <w:szCs w:val="24"/>
        </w:rPr>
        <w:t>szolfézs</w:t>
      </w:r>
      <w:r w:rsidRPr="00C57068">
        <w:rPr>
          <w:rFonts w:ascii="Palatino Linotype" w:hAnsi="Palatino Linotype"/>
          <w:bCs/>
          <w:iCs/>
          <w:sz w:val="24"/>
          <w:szCs w:val="24"/>
        </w:rPr>
        <w:t xml:space="preserve"> és </w:t>
      </w:r>
      <w:r w:rsidRPr="00C57068">
        <w:rPr>
          <w:rFonts w:ascii="Palatino Linotype" w:hAnsi="Palatino Linotype"/>
          <w:b/>
          <w:bCs/>
          <w:iCs/>
          <w:sz w:val="24"/>
          <w:szCs w:val="24"/>
        </w:rPr>
        <w:t>zeneelmélet</w:t>
      </w:r>
      <w:r w:rsidRPr="00C57068">
        <w:rPr>
          <w:rFonts w:ascii="Palatino Linotype" w:hAnsi="Palatino Linotype"/>
          <w:bCs/>
          <w:iCs/>
          <w:sz w:val="24"/>
          <w:szCs w:val="24"/>
        </w:rPr>
        <w:t xml:space="preserve">. </w:t>
      </w:r>
    </w:p>
    <w:p w:rsidR="00343F70" w:rsidRPr="00C57068" w:rsidRDefault="00343F70" w:rsidP="00355AC5">
      <w:pPr>
        <w:spacing w:after="0" w:line="240" w:lineRule="auto"/>
        <w:rPr>
          <w:rFonts w:ascii="Palatino Linotype" w:hAnsi="Palatino Linotype"/>
          <w:b/>
          <w:bCs/>
          <w:iCs/>
          <w:sz w:val="24"/>
          <w:szCs w:val="24"/>
        </w:rPr>
      </w:pPr>
    </w:p>
    <w:p w:rsidR="00BC65D5" w:rsidRDefault="009D59F2">
      <w:pPr>
        <w:spacing w:after="0" w:line="240" w:lineRule="auto"/>
        <w:ind w:left="567"/>
        <w:rPr>
          <w:rFonts w:ascii="Palatino Linotype" w:hAnsi="Palatino Linotype"/>
          <w:b/>
          <w:sz w:val="24"/>
          <w:szCs w:val="24"/>
        </w:rPr>
      </w:pPr>
      <w:r w:rsidRPr="00C57068">
        <w:rPr>
          <w:rFonts w:ascii="Palatino Linotype" w:hAnsi="Palatino Linotype"/>
          <w:b/>
          <w:sz w:val="24"/>
          <w:szCs w:val="24"/>
        </w:rPr>
        <w:t>8</w:t>
      </w:r>
      <w:r w:rsidR="00343F70" w:rsidRPr="00C57068">
        <w:rPr>
          <w:rFonts w:ascii="Palatino Linotype" w:hAnsi="Palatino Linotype"/>
          <w:b/>
          <w:sz w:val="24"/>
          <w:szCs w:val="24"/>
        </w:rPr>
        <w:t xml:space="preserve">.3. Témakörök </w:t>
      </w:r>
    </w:p>
    <w:p w:rsidR="00BC65D5" w:rsidRDefault="00BC65D5">
      <w:pPr>
        <w:spacing w:after="0" w:line="240" w:lineRule="auto"/>
        <w:ind w:left="567"/>
        <w:rPr>
          <w:rFonts w:ascii="Palatino Linotype" w:hAnsi="Palatino Linotype"/>
          <w:b/>
          <w:sz w:val="24"/>
          <w:szCs w:val="24"/>
        </w:rPr>
      </w:pPr>
    </w:p>
    <w:p w:rsidR="00BC65D5" w:rsidRDefault="009D59F2">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8</w:t>
      </w:r>
      <w:r w:rsidR="008A4B84" w:rsidRPr="00C57068">
        <w:rPr>
          <w:rFonts w:ascii="Palatino Linotype" w:hAnsi="Palatino Linotype"/>
          <w:b/>
          <w:sz w:val="24"/>
          <w:szCs w:val="24"/>
        </w:rPr>
        <w:t>.3.1.</w:t>
      </w:r>
      <w:r w:rsidR="008A4B84" w:rsidRPr="00C57068">
        <w:rPr>
          <w:rFonts w:ascii="Palatino Linotype" w:hAnsi="Palatino Linotype"/>
          <w:b/>
          <w:sz w:val="24"/>
          <w:szCs w:val="24"/>
        </w:rPr>
        <w:tab/>
      </w:r>
      <w:r w:rsidR="00343F70" w:rsidRPr="00C57068">
        <w:rPr>
          <w:rFonts w:ascii="Palatino Linotype" w:hAnsi="Palatino Linotype"/>
          <w:b/>
          <w:sz w:val="24"/>
          <w:szCs w:val="24"/>
        </w:rPr>
        <w:t xml:space="preserve">Zenetörténeti </w:t>
      </w:r>
      <w:proofErr w:type="gramStart"/>
      <w:r w:rsidR="00343F70" w:rsidRPr="00C57068">
        <w:rPr>
          <w:rFonts w:ascii="Palatino Linotype" w:hAnsi="Palatino Linotype"/>
          <w:b/>
          <w:sz w:val="24"/>
          <w:szCs w:val="24"/>
        </w:rPr>
        <w:t>ismeretek</w:t>
      </w:r>
      <w:r w:rsidR="00343F70" w:rsidRPr="00C57068">
        <w:rPr>
          <w:rFonts w:ascii="Palatino Linotype" w:hAnsi="Palatino Linotype"/>
          <w:b/>
          <w:sz w:val="24"/>
          <w:szCs w:val="24"/>
        </w:rPr>
        <w:tab/>
      </w:r>
      <w:r w:rsidR="00343F70" w:rsidRPr="00C57068">
        <w:rPr>
          <w:rFonts w:ascii="Palatino Linotype" w:hAnsi="Palatino Linotype"/>
          <w:b/>
          <w:sz w:val="24"/>
          <w:szCs w:val="24"/>
        </w:rPr>
        <w:tab/>
      </w:r>
      <w:r w:rsidR="00343F70" w:rsidRPr="00C57068">
        <w:rPr>
          <w:rFonts w:ascii="Palatino Linotype" w:hAnsi="Palatino Linotype"/>
          <w:b/>
          <w:sz w:val="24"/>
          <w:szCs w:val="24"/>
        </w:rPr>
        <w:tab/>
      </w:r>
      <w:r w:rsidR="00355AC5" w:rsidRPr="00C57068">
        <w:rPr>
          <w:rFonts w:ascii="Palatino Linotype" w:hAnsi="Palatino Linotype"/>
          <w:b/>
          <w:sz w:val="24"/>
          <w:szCs w:val="24"/>
        </w:rPr>
        <w:tab/>
      </w:r>
      <w:r w:rsidR="00355AC5" w:rsidRPr="00C57068">
        <w:rPr>
          <w:rFonts w:ascii="Palatino Linotype" w:hAnsi="Palatino Linotype"/>
          <w:b/>
          <w:sz w:val="24"/>
          <w:szCs w:val="24"/>
        </w:rPr>
        <w:tab/>
      </w:r>
      <w:r w:rsidR="00D547C5">
        <w:rPr>
          <w:rFonts w:ascii="Palatino Linotype" w:hAnsi="Palatino Linotype"/>
          <w:b/>
          <w:sz w:val="24"/>
          <w:szCs w:val="24"/>
        </w:rPr>
        <w:t xml:space="preserve">           </w:t>
      </w:r>
      <w:r w:rsidR="00F35C8B" w:rsidRPr="00C57068">
        <w:rPr>
          <w:rFonts w:ascii="Palatino Linotype" w:hAnsi="Palatino Linotype"/>
          <w:b/>
          <w:i/>
          <w:sz w:val="24"/>
          <w:szCs w:val="24"/>
        </w:rPr>
        <w:t>79</w:t>
      </w:r>
      <w:proofErr w:type="gramEnd"/>
      <w:r w:rsidR="00F35C8B" w:rsidRPr="00C57068">
        <w:rPr>
          <w:rFonts w:ascii="Palatino Linotype" w:hAnsi="Palatino Linotype"/>
          <w:b/>
          <w:i/>
          <w:sz w:val="24"/>
          <w:szCs w:val="24"/>
        </w:rPr>
        <w:t xml:space="preserve"> óra/ 44</w:t>
      </w:r>
      <w:r w:rsidR="00343F70" w:rsidRPr="00C57068">
        <w:rPr>
          <w:rFonts w:ascii="Palatino Linotype" w:hAnsi="Palatino Linotype"/>
          <w:b/>
          <w:i/>
          <w:sz w:val="24"/>
          <w:szCs w:val="24"/>
        </w:rPr>
        <w:t xml:space="preserve"> óra</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ab/>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A késő-reneszánsz zenéje: Palestrina, Lassus, Victoria, Dowland, Gesualdo, G. Gabrieli</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Az itáliai barokk zene: Monteverdi, Corelli, Scarlatti, Vivaldi</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A francia barokk: Lully, Rameau</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A német barokk: Schütz, Bach, Telemann </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Az angol barokk: Purcell, Händel</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A rokokó és az átmeneti korszak: C. Ph. E. Bach, Mannheimi Iskola, Quantz, Gluck</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A bécsi klasszika: Haydn, Mozart, Beethoven és Schubert</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Romantika: Berlioz, Mendelssohn, Schumann, Liszt, Brahms, Bruckner, Csajkovszkij, Chopin, Paganini</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Romantikus német opera: Weber, Wagner</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Romantikus olasz opera: Rossini, Donizetti, Verdi</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Nemzeti stílusok: Erkel, Muszorgszkij, Grieg, Smetana,</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Századforduló: Richard Strauss, Gustav Mahler</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Francia századelő: Debussy, Ravel, Satie</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Modernizmus: Schönberg, Berg, Webern, Stravinsky, Bartók, Kodály, Sosztakovics</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Új irányok: Messiaen, Stockhausen, Ligeti, Reich, Cage, Kurtág</w:t>
      </w:r>
    </w:p>
    <w:p w:rsidR="00343F70" w:rsidRPr="00C57068" w:rsidRDefault="00343F70" w:rsidP="00355AC5">
      <w:pPr>
        <w:spacing w:after="0" w:line="240" w:lineRule="auto"/>
        <w:ind w:firstLine="540"/>
        <w:rPr>
          <w:rFonts w:ascii="Palatino Linotype" w:hAnsi="Palatino Linotype"/>
          <w:sz w:val="24"/>
          <w:szCs w:val="24"/>
        </w:rPr>
      </w:pPr>
    </w:p>
    <w:p w:rsidR="00BC65D5" w:rsidRDefault="009D59F2">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8</w:t>
      </w:r>
      <w:r w:rsidR="00343F70" w:rsidRPr="00C57068">
        <w:rPr>
          <w:rFonts w:ascii="Palatino Linotype" w:hAnsi="Palatino Linotype"/>
          <w:b/>
          <w:sz w:val="24"/>
          <w:szCs w:val="24"/>
        </w:rPr>
        <w:t>.3.2.</w:t>
      </w:r>
      <w:r w:rsidR="00343F70" w:rsidRPr="00C57068">
        <w:rPr>
          <w:rFonts w:ascii="Palatino Linotype" w:hAnsi="Palatino Linotype"/>
          <w:b/>
          <w:sz w:val="24"/>
          <w:szCs w:val="24"/>
        </w:rPr>
        <w:tab/>
      </w:r>
      <w:proofErr w:type="gramStart"/>
      <w:r w:rsidR="00343F70" w:rsidRPr="00C57068">
        <w:rPr>
          <w:rFonts w:ascii="Palatino Linotype" w:hAnsi="Palatino Linotype"/>
          <w:b/>
          <w:sz w:val="24"/>
          <w:szCs w:val="24"/>
        </w:rPr>
        <w:t>Műelemzés</w:t>
      </w:r>
      <w:r w:rsidR="00343F70" w:rsidRPr="00C57068">
        <w:rPr>
          <w:rFonts w:ascii="Palatino Linotype" w:hAnsi="Palatino Linotype"/>
          <w:b/>
          <w:sz w:val="24"/>
          <w:szCs w:val="24"/>
        </w:rPr>
        <w:tab/>
      </w:r>
      <w:r w:rsidR="00343F70" w:rsidRPr="00C57068">
        <w:rPr>
          <w:rFonts w:ascii="Palatino Linotype" w:hAnsi="Palatino Linotype"/>
          <w:b/>
          <w:sz w:val="24"/>
          <w:szCs w:val="24"/>
        </w:rPr>
        <w:tab/>
      </w:r>
      <w:r w:rsidR="008A4B84" w:rsidRPr="00C57068">
        <w:rPr>
          <w:rFonts w:ascii="Palatino Linotype" w:hAnsi="Palatino Linotype"/>
          <w:b/>
          <w:sz w:val="24"/>
          <w:szCs w:val="24"/>
        </w:rPr>
        <w:tab/>
      </w:r>
      <w:r w:rsidR="00EE414A" w:rsidRPr="00C57068">
        <w:rPr>
          <w:rFonts w:ascii="Palatino Linotype" w:hAnsi="Palatino Linotype"/>
          <w:b/>
          <w:sz w:val="24"/>
          <w:szCs w:val="24"/>
        </w:rPr>
        <w:tab/>
      </w:r>
      <w:r w:rsidR="00343F70" w:rsidRPr="00C57068">
        <w:rPr>
          <w:rFonts w:ascii="Palatino Linotype" w:hAnsi="Palatino Linotype"/>
          <w:b/>
          <w:sz w:val="24"/>
          <w:szCs w:val="24"/>
        </w:rPr>
        <w:tab/>
      </w:r>
      <w:r w:rsidR="00EF1382">
        <w:rPr>
          <w:rFonts w:ascii="Palatino Linotype" w:hAnsi="Palatino Linotype"/>
          <w:b/>
          <w:sz w:val="24"/>
          <w:szCs w:val="24"/>
        </w:rPr>
        <w:tab/>
      </w:r>
      <w:r w:rsidR="00EF1382">
        <w:rPr>
          <w:rFonts w:ascii="Palatino Linotype" w:hAnsi="Palatino Linotype"/>
          <w:b/>
          <w:sz w:val="24"/>
          <w:szCs w:val="24"/>
        </w:rPr>
        <w:tab/>
        <w:t xml:space="preserve"> </w:t>
      </w:r>
      <w:r w:rsidR="00D547C5">
        <w:rPr>
          <w:rFonts w:ascii="Palatino Linotype" w:hAnsi="Palatino Linotype"/>
          <w:b/>
          <w:sz w:val="24"/>
          <w:szCs w:val="24"/>
        </w:rPr>
        <w:t xml:space="preserve">          </w:t>
      </w:r>
      <w:r w:rsidR="00F35C8B" w:rsidRPr="00C57068">
        <w:rPr>
          <w:rFonts w:ascii="Palatino Linotype" w:hAnsi="Palatino Linotype"/>
          <w:b/>
          <w:i/>
          <w:sz w:val="24"/>
          <w:szCs w:val="24"/>
        </w:rPr>
        <w:t>7</w:t>
      </w:r>
      <w:r w:rsidR="00343F70" w:rsidRPr="00C57068">
        <w:rPr>
          <w:rFonts w:ascii="Palatino Linotype" w:hAnsi="Palatino Linotype"/>
          <w:b/>
          <w:i/>
          <w:sz w:val="24"/>
          <w:szCs w:val="24"/>
        </w:rPr>
        <w:t>9</w:t>
      </w:r>
      <w:proofErr w:type="gramEnd"/>
      <w:r w:rsidR="00343F70" w:rsidRPr="00C57068">
        <w:rPr>
          <w:rFonts w:ascii="Palatino Linotype" w:hAnsi="Palatino Linotype"/>
          <w:b/>
          <w:i/>
          <w:sz w:val="24"/>
          <w:szCs w:val="24"/>
        </w:rPr>
        <w:t xml:space="preserve"> óra</w:t>
      </w:r>
      <w:r w:rsidR="00F35C8B" w:rsidRPr="00C57068">
        <w:rPr>
          <w:rFonts w:ascii="Palatino Linotype" w:hAnsi="Palatino Linotype"/>
          <w:b/>
          <w:i/>
          <w:sz w:val="24"/>
          <w:szCs w:val="24"/>
        </w:rPr>
        <w:t>/ 44</w:t>
      </w:r>
      <w:r w:rsidR="00343F70" w:rsidRPr="00C57068">
        <w:rPr>
          <w:rFonts w:ascii="Palatino Linotype" w:hAnsi="Palatino Linotype"/>
          <w:b/>
          <w:i/>
          <w:sz w:val="24"/>
          <w:szCs w:val="24"/>
        </w:rPr>
        <w:t xml:space="preserve"> óra</w:t>
      </w:r>
    </w:p>
    <w:p w:rsidR="00BC65D5" w:rsidRDefault="00343F70"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b/>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Az alábbiakban olvasható egy-két javasolt szemelvény, de ezen a területen kell a leginkább az iskola és egy adott osztály adottságaihoz igazítani a tananyagot:</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Lassus: Matona mia cara</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Monteverdi: L’Orfeo, Poppea megkoronázása</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Corelli: Karácsonyi Concerto Grosso</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Vivaldi: A Négy Évszak</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Lully: Atys</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Schütz: Musikalische Exequien</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Purcell: Dido és Aeneas</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Händel: Messiás</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J. S. Bach: Máté-passió</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J. S. Bach: c-moll passacaglia és fúga</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Haydn: fisz-moll „Búcsú” szimfónia (no. 45)</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Mozart: Don Giovanni</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Beethoven: Coriolan – nyitány</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Beethoven: C-dúr „Waldstein” zongoraszonáta (op. 53)</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Beethoven: 9. szimfónia</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Schubert: Erlkönig</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Schubert: Winterreise </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Schumann: Karnevál</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Brahms: Ein deutsches Requiem</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Chopin: Etűdök</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Liszt: Haláltánc</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Verdi: Traviata</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Wagner: Trisztán és Izolda (előjáték és szerelmi halál)</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Mahler: I. szimfónia</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Richard Strauss: Imigyen szóla Zarathustra </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Bartók: A kékszakállú herceg vára</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Bartók: Concerto</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Berg: Wozzeck</w:t>
      </w:r>
    </w:p>
    <w:p w:rsidR="00BC65D5" w:rsidRDefault="00343F70">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John Cage: 4’33” </w:t>
      </w:r>
    </w:p>
    <w:p w:rsidR="00343F70" w:rsidRPr="00C57068" w:rsidRDefault="00343F70" w:rsidP="00355AC5">
      <w:pPr>
        <w:spacing w:after="0" w:line="240" w:lineRule="auto"/>
        <w:rPr>
          <w:rFonts w:ascii="Palatino Linotype" w:hAnsi="Palatino Linotype"/>
          <w:sz w:val="24"/>
          <w:szCs w:val="24"/>
        </w:rPr>
      </w:pPr>
    </w:p>
    <w:p w:rsidR="00BC65D5" w:rsidRDefault="009D59F2">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8</w:t>
      </w:r>
      <w:r w:rsidR="00343F70" w:rsidRPr="00C57068">
        <w:rPr>
          <w:rFonts w:ascii="Palatino Linotype" w:hAnsi="Palatino Linotype"/>
          <w:b/>
          <w:sz w:val="24"/>
          <w:szCs w:val="24"/>
        </w:rPr>
        <w:t xml:space="preserve">.3.3. </w:t>
      </w:r>
      <w:proofErr w:type="gramStart"/>
      <w:r w:rsidR="00343F70" w:rsidRPr="00C57068">
        <w:rPr>
          <w:rFonts w:ascii="Palatino Linotype" w:hAnsi="Palatino Linotype"/>
          <w:b/>
          <w:sz w:val="24"/>
          <w:szCs w:val="24"/>
        </w:rPr>
        <w:t>Zenehallgatás</w:t>
      </w:r>
      <w:r w:rsidR="00343F70" w:rsidRPr="00C57068">
        <w:rPr>
          <w:rFonts w:ascii="Palatino Linotype" w:hAnsi="Palatino Linotype"/>
          <w:b/>
        </w:rPr>
        <w:tab/>
      </w:r>
      <w:r w:rsidR="00343F70" w:rsidRPr="00C57068">
        <w:rPr>
          <w:rFonts w:ascii="Palatino Linotype" w:hAnsi="Palatino Linotype"/>
          <w:b/>
        </w:rPr>
        <w:tab/>
      </w:r>
      <w:r w:rsidR="00343F70" w:rsidRPr="00C57068">
        <w:rPr>
          <w:rFonts w:ascii="Palatino Linotype" w:hAnsi="Palatino Linotype"/>
          <w:b/>
          <w:sz w:val="24"/>
          <w:szCs w:val="24"/>
        </w:rPr>
        <w:tab/>
      </w:r>
      <w:r w:rsidR="00343F70" w:rsidRPr="00C57068">
        <w:rPr>
          <w:rFonts w:ascii="Palatino Linotype" w:hAnsi="Palatino Linotype"/>
          <w:b/>
          <w:sz w:val="24"/>
          <w:szCs w:val="24"/>
        </w:rPr>
        <w:tab/>
      </w:r>
      <w:r w:rsidR="00343F70" w:rsidRPr="00C57068">
        <w:rPr>
          <w:rFonts w:ascii="Palatino Linotype" w:hAnsi="Palatino Linotype"/>
          <w:b/>
          <w:sz w:val="24"/>
          <w:szCs w:val="24"/>
        </w:rPr>
        <w:tab/>
      </w:r>
      <w:r w:rsidR="00EF1382">
        <w:rPr>
          <w:rFonts w:ascii="Palatino Linotype" w:hAnsi="Palatino Linotype"/>
          <w:b/>
          <w:sz w:val="24"/>
          <w:szCs w:val="24"/>
        </w:rPr>
        <w:tab/>
        <w:t xml:space="preserve">           </w:t>
      </w:r>
      <w:r w:rsidR="00F35C8B" w:rsidRPr="00C57068">
        <w:rPr>
          <w:rFonts w:ascii="Palatino Linotype" w:hAnsi="Palatino Linotype"/>
          <w:b/>
          <w:i/>
          <w:sz w:val="24"/>
          <w:szCs w:val="24"/>
        </w:rPr>
        <w:t>78</w:t>
      </w:r>
      <w:proofErr w:type="gramEnd"/>
      <w:r w:rsidR="00F35C8B" w:rsidRPr="00C57068">
        <w:rPr>
          <w:rFonts w:ascii="Palatino Linotype" w:hAnsi="Palatino Linotype"/>
          <w:b/>
          <w:i/>
          <w:sz w:val="24"/>
          <w:szCs w:val="24"/>
        </w:rPr>
        <w:t xml:space="preserve"> óra/ 44</w:t>
      </w:r>
      <w:r w:rsidR="00343F70" w:rsidRPr="00C57068">
        <w:rPr>
          <w:rFonts w:ascii="Palatino Linotype" w:hAnsi="Palatino Linotype"/>
          <w:b/>
          <w:i/>
          <w:sz w:val="24"/>
          <w:szCs w:val="24"/>
        </w:rPr>
        <w:t xml:space="preserve"> óra</w:t>
      </w:r>
    </w:p>
    <w:p w:rsidR="00343F70" w:rsidRPr="00C57068" w:rsidRDefault="00343F70"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b/>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343F70" w:rsidRPr="00C57068" w:rsidRDefault="00343F70"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xml:space="preserve">Javasolt zenehallgatási szemelvények: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Palestrina:</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Missa Papae Marcelli</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Gesualdo:</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Moro lasso</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Purcell:</w:t>
      </w:r>
      <w:r w:rsidRPr="00C57068">
        <w:rPr>
          <w:rFonts w:ascii="Palatino Linotype" w:hAnsi="Palatino Linotype"/>
          <w:sz w:val="24"/>
          <w:szCs w:val="24"/>
        </w:rPr>
        <w:tab/>
      </w:r>
      <w:r w:rsidRPr="00C57068">
        <w:rPr>
          <w:rFonts w:ascii="Palatino Linotype" w:hAnsi="Palatino Linotype"/>
          <w:sz w:val="24"/>
          <w:szCs w:val="24"/>
        </w:rPr>
        <w:tab/>
        <w:t>Dido és Aeneas</w:t>
      </w:r>
    </w:p>
    <w:p w:rsidR="00343F70" w:rsidRPr="00C57068" w:rsidRDefault="00343F70" w:rsidP="00EF1382">
      <w:pPr>
        <w:spacing w:after="0" w:line="240" w:lineRule="auto"/>
        <w:ind w:left="709" w:right="-283"/>
        <w:rPr>
          <w:rFonts w:ascii="Palatino Linotype" w:hAnsi="Palatino Linotype"/>
          <w:sz w:val="24"/>
          <w:szCs w:val="24"/>
        </w:rPr>
      </w:pPr>
      <w:r w:rsidRPr="00C57068">
        <w:rPr>
          <w:rFonts w:ascii="Palatino Linotype" w:hAnsi="Palatino Linotype"/>
          <w:b/>
          <w:sz w:val="24"/>
          <w:szCs w:val="24"/>
        </w:rPr>
        <w:t>Monteverdi</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L’Orfeo, Poppea megkoronázása</w:t>
      </w:r>
    </w:p>
    <w:p w:rsidR="00343F70" w:rsidRPr="00C57068" w:rsidRDefault="00343F70" w:rsidP="00EF1382">
      <w:pPr>
        <w:spacing w:after="0" w:line="240" w:lineRule="auto"/>
        <w:ind w:left="709" w:right="-283"/>
        <w:rPr>
          <w:rFonts w:ascii="Palatino Linotype" w:hAnsi="Palatino Linotype"/>
          <w:sz w:val="24"/>
          <w:szCs w:val="24"/>
        </w:rPr>
      </w:pPr>
      <w:r w:rsidRPr="00C57068">
        <w:rPr>
          <w:rFonts w:ascii="Palatino Linotype" w:hAnsi="Palatino Linotype"/>
          <w:b/>
          <w:sz w:val="24"/>
          <w:szCs w:val="24"/>
        </w:rPr>
        <w:t>Corelli</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Concerto Grossók</w:t>
      </w:r>
    </w:p>
    <w:p w:rsidR="00343F70" w:rsidRPr="00C57068" w:rsidRDefault="00343F70" w:rsidP="00EF1382">
      <w:pPr>
        <w:spacing w:after="0" w:line="240" w:lineRule="auto"/>
        <w:ind w:left="709" w:right="-283"/>
        <w:rPr>
          <w:rFonts w:ascii="Palatino Linotype" w:hAnsi="Palatino Linotype"/>
          <w:sz w:val="24"/>
          <w:szCs w:val="24"/>
        </w:rPr>
      </w:pPr>
      <w:r w:rsidRPr="00C57068">
        <w:rPr>
          <w:rFonts w:ascii="Palatino Linotype" w:hAnsi="Palatino Linotype"/>
          <w:b/>
          <w:sz w:val="24"/>
          <w:szCs w:val="24"/>
        </w:rPr>
        <w:t>Rameau</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Hyppolite és Aricia</w:t>
      </w:r>
    </w:p>
    <w:p w:rsidR="00343F70" w:rsidRPr="00C57068" w:rsidRDefault="00343F70" w:rsidP="00EF1382">
      <w:pPr>
        <w:spacing w:after="0" w:line="240" w:lineRule="auto"/>
        <w:ind w:left="709" w:right="-283"/>
        <w:rPr>
          <w:rFonts w:ascii="Palatino Linotype" w:hAnsi="Palatino Linotype"/>
          <w:sz w:val="24"/>
          <w:szCs w:val="24"/>
        </w:rPr>
      </w:pPr>
      <w:r w:rsidRPr="00C57068">
        <w:rPr>
          <w:rFonts w:ascii="Palatino Linotype" w:hAnsi="Palatino Linotype"/>
          <w:b/>
          <w:sz w:val="24"/>
          <w:szCs w:val="24"/>
        </w:rPr>
        <w:t>Bach</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János-passió</w:t>
      </w:r>
    </w:p>
    <w:p w:rsidR="00343F70" w:rsidRPr="00C57068" w:rsidRDefault="00343F70" w:rsidP="00EF1382">
      <w:pPr>
        <w:spacing w:after="0" w:line="240" w:lineRule="auto"/>
        <w:ind w:left="709" w:right="-283"/>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Máté-passió</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Magnificat</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h-moll</w:t>
      </w:r>
      <w:proofErr w:type="gramEnd"/>
      <w:r w:rsidRPr="00C57068">
        <w:rPr>
          <w:rFonts w:ascii="Palatino Linotype" w:hAnsi="Palatino Linotype"/>
          <w:sz w:val="24"/>
          <w:szCs w:val="24"/>
        </w:rPr>
        <w:t xml:space="preserve"> mise (Kyrie, Credo, Sanctus)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Brandenburgi versenyek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r>
      <w:proofErr w:type="gramStart"/>
      <w:r w:rsidRPr="00C57068">
        <w:rPr>
          <w:rFonts w:ascii="Palatino Linotype" w:hAnsi="Palatino Linotype"/>
          <w:sz w:val="24"/>
          <w:szCs w:val="24"/>
        </w:rPr>
        <w:t>h-moll</w:t>
      </w:r>
      <w:proofErr w:type="gramEnd"/>
      <w:r w:rsidRPr="00C57068">
        <w:rPr>
          <w:rFonts w:ascii="Palatino Linotype" w:hAnsi="Palatino Linotype"/>
          <w:sz w:val="24"/>
          <w:szCs w:val="24"/>
        </w:rPr>
        <w:t xml:space="preserve"> szvit</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Musikalisches Opfer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4</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12., 21., 46., 56., 65., 105., 106.,179., 212. kantáta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Goldberg-változatok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A fúga művészete</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Vivaldi</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Versenyművek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Gloria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 négy évszak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Händel</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Messiás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Alcina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Julius Caesar Egyiptomban</w:t>
      </w:r>
      <w:r w:rsidRPr="00C57068">
        <w:rPr>
          <w:rFonts w:ascii="Palatino Linotype" w:hAnsi="Palatino Linotype"/>
          <w:sz w:val="24"/>
          <w:szCs w:val="24"/>
        </w:rPr>
        <w:tab/>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Gluck</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Orfeusz és Euridiké</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Haydn</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Napszak-szimfóniák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 megváltó hét szava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 teremtés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Szimfóniák,  </w:t>
      </w:r>
      <w:proofErr w:type="gramStart"/>
      <w:r w:rsidRPr="00C57068">
        <w:rPr>
          <w:rFonts w:ascii="Palatino Linotype" w:hAnsi="Palatino Linotype"/>
          <w:sz w:val="24"/>
          <w:szCs w:val="24"/>
        </w:rPr>
        <w:t>No</w:t>
      </w:r>
      <w:proofErr w:type="gramEnd"/>
      <w:r w:rsidRPr="00C57068">
        <w:rPr>
          <w:rFonts w:ascii="Palatino Linotype" w:hAnsi="Palatino Linotype"/>
          <w:sz w:val="24"/>
          <w:szCs w:val="24"/>
        </w:rPr>
        <w:t>. 45., 88., 90., 102., 103., 104.</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C-dúr „Kaiser” vonósnégyes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Mozart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Szöktetés a szerájból</w:t>
      </w:r>
      <w:r w:rsidRPr="00C57068">
        <w:rPr>
          <w:rFonts w:ascii="Palatino Linotype" w:hAnsi="Palatino Linotype"/>
          <w:sz w:val="24"/>
          <w:szCs w:val="24"/>
        </w:rPr>
        <w:tab/>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Figaro házassága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Don Giovanni</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 xml:space="preserve">A varázsfuvola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„Jupiter” C-dúr szimfónia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„Nagy” g-moll szimfónia</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d-moll</w:t>
      </w:r>
      <w:proofErr w:type="gramEnd"/>
      <w:r w:rsidRPr="00C57068">
        <w:rPr>
          <w:rFonts w:ascii="Palatino Linotype" w:hAnsi="Palatino Linotype"/>
          <w:sz w:val="24"/>
          <w:szCs w:val="24"/>
        </w:rPr>
        <w:t xml:space="preserve"> zongoraverseny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A-dúr zongoraszonáta (K. 331)</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a-moll</w:t>
      </w:r>
      <w:proofErr w:type="gramEnd"/>
      <w:r w:rsidRPr="00C57068">
        <w:rPr>
          <w:rFonts w:ascii="Palatino Linotype" w:hAnsi="Palatino Linotype"/>
          <w:sz w:val="24"/>
          <w:szCs w:val="24"/>
        </w:rPr>
        <w:t xml:space="preserve"> zongoraszonáta (K. 330)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C-dúr „Dissonanzen” vonósnégyes </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c-moll</w:t>
      </w:r>
      <w:proofErr w:type="gramEnd"/>
      <w:r w:rsidRPr="00C57068">
        <w:rPr>
          <w:rFonts w:ascii="Palatino Linotype" w:hAnsi="Palatino Linotype"/>
          <w:sz w:val="24"/>
          <w:szCs w:val="24"/>
        </w:rPr>
        <w:t xml:space="preserve"> mise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Requiem</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Beethoven</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3</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5., 6., 7., 9. szimfónia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Zongoraszonáták:</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c-moll</w:t>
      </w:r>
      <w:proofErr w:type="gramEnd"/>
      <w:r w:rsidRPr="00C57068">
        <w:rPr>
          <w:rFonts w:ascii="Palatino Linotype" w:hAnsi="Palatino Linotype"/>
          <w:sz w:val="24"/>
          <w:szCs w:val="24"/>
        </w:rPr>
        <w:t xml:space="preserve"> „Pathétique” (op. 13)</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cisz-moll „Holdfény” (op. </w:t>
      </w:r>
      <w:proofErr w:type="gramStart"/>
      <w:r w:rsidRPr="00C57068">
        <w:rPr>
          <w:rFonts w:ascii="Palatino Linotype" w:hAnsi="Palatino Linotype"/>
          <w:sz w:val="24"/>
          <w:szCs w:val="24"/>
        </w:rPr>
        <w:t>27</w:t>
      </w:r>
      <w:proofErr w:type="gramEnd"/>
      <w:r w:rsidRPr="00C57068">
        <w:rPr>
          <w:rFonts w:ascii="Palatino Linotype" w:hAnsi="Palatino Linotype"/>
          <w:sz w:val="24"/>
          <w:szCs w:val="24"/>
        </w:rPr>
        <w:t xml:space="preserve"> no.2)</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d-moll „Vihar” (op. </w:t>
      </w:r>
      <w:proofErr w:type="gramStart"/>
      <w:r w:rsidRPr="00C57068">
        <w:rPr>
          <w:rFonts w:ascii="Palatino Linotype" w:hAnsi="Palatino Linotype"/>
          <w:sz w:val="24"/>
          <w:szCs w:val="24"/>
        </w:rPr>
        <w:t>31</w:t>
      </w:r>
      <w:proofErr w:type="gramEnd"/>
      <w:r w:rsidRPr="00C57068">
        <w:rPr>
          <w:rFonts w:ascii="Palatino Linotype" w:hAnsi="Palatino Linotype"/>
          <w:sz w:val="24"/>
          <w:szCs w:val="24"/>
        </w:rPr>
        <w:t xml:space="preserve"> no. 2)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C-dúr „Waldstein” (op. 53)</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f-moll</w:t>
      </w:r>
      <w:proofErr w:type="gramEnd"/>
      <w:r w:rsidRPr="00C57068">
        <w:rPr>
          <w:rFonts w:ascii="Palatino Linotype" w:hAnsi="Palatino Linotype"/>
          <w:sz w:val="24"/>
          <w:szCs w:val="24"/>
        </w:rPr>
        <w:t xml:space="preserve"> „Appassionata” (op.57)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B-dúr „Hammerklavier” (op.106)</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c-moll</w:t>
      </w:r>
      <w:proofErr w:type="gramEnd"/>
      <w:r w:rsidRPr="00C57068">
        <w:rPr>
          <w:rFonts w:ascii="Palatino Linotype" w:hAnsi="Palatino Linotype"/>
          <w:sz w:val="24"/>
          <w:szCs w:val="24"/>
        </w:rPr>
        <w:t xml:space="preserve"> (op. 111)</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Hegedűverseny </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c-moll</w:t>
      </w:r>
      <w:proofErr w:type="gramEnd"/>
      <w:r w:rsidRPr="00C57068">
        <w:rPr>
          <w:rFonts w:ascii="Palatino Linotype" w:hAnsi="Palatino Linotype"/>
          <w:sz w:val="24"/>
          <w:szCs w:val="24"/>
        </w:rPr>
        <w:t xml:space="preserve"> zongoraverseny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Fidelio</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Nyitányok: Egmont és Coriolan </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a-moll</w:t>
      </w:r>
      <w:proofErr w:type="gramEnd"/>
      <w:r w:rsidRPr="00C57068">
        <w:rPr>
          <w:rFonts w:ascii="Palatino Linotype" w:hAnsi="Palatino Linotype"/>
          <w:sz w:val="24"/>
          <w:szCs w:val="24"/>
        </w:rPr>
        <w:t xml:space="preserve"> vonósnégyes (op. 132)</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B-dúr vonósnégyes („Nagy Fúga”)</w:t>
      </w:r>
    </w:p>
    <w:p w:rsidR="00343F70" w:rsidRPr="00C57068" w:rsidRDefault="00343F70" w:rsidP="00EF1382">
      <w:pPr>
        <w:spacing w:after="0" w:line="240" w:lineRule="auto"/>
        <w:ind w:left="709"/>
        <w:jc w:val="both"/>
        <w:rPr>
          <w:rFonts w:ascii="Palatino Linotype" w:hAnsi="Palatino Linotype"/>
          <w:sz w:val="24"/>
          <w:szCs w:val="24"/>
        </w:rPr>
      </w:pPr>
      <w:r w:rsidRPr="00C57068">
        <w:rPr>
          <w:rFonts w:ascii="Palatino Linotype" w:hAnsi="Palatino Linotype"/>
          <w:b/>
          <w:sz w:val="24"/>
          <w:szCs w:val="24"/>
        </w:rPr>
        <w:t>Schubert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 xml:space="preserve">dalok </w:t>
      </w:r>
    </w:p>
    <w:p w:rsidR="00343F70" w:rsidRPr="00C57068" w:rsidRDefault="00343F70"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Erlkönig</w:t>
      </w:r>
    </w:p>
    <w:p w:rsidR="00343F70" w:rsidRPr="00C57068" w:rsidRDefault="00343F70"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xml:space="preserve">- Gretchen am Spinnrade </w:t>
      </w:r>
    </w:p>
    <w:p w:rsidR="00343F70" w:rsidRPr="00C57068" w:rsidRDefault="00343F70"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xml:space="preserve">- Heine-dalok </w:t>
      </w:r>
    </w:p>
    <w:p w:rsidR="00343F70" w:rsidRPr="00C57068" w:rsidRDefault="00343F70"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Der Tod und das Mädchen</w:t>
      </w:r>
    </w:p>
    <w:p w:rsidR="00343F70" w:rsidRPr="00C57068" w:rsidRDefault="00343F70"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Winterreise</w:t>
      </w:r>
    </w:p>
    <w:p w:rsidR="00343F70" w:rsidRPr="00C57068" w:rsidRDefault="00343F70" w:rsidP="00EF1382">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Die Schöne Müllerin</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d-moll</w:t>
      </w:r>
      <w:proofErr w:type="gramEnd"/>
      <w:r w:rsidRPr="00C57068">
        <w:rPr>
          <w:rFonts w:ascii="Palatino Linotype" w:hAnsi="Palatino Linotype"/>
          <w:sz w:val="24"/>
          <w:szCs w:val="24"/>
        </w:rPr>
        <w:t xml:space="preserve"> „A halál és a lányka” vonósnégyes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Pisztráng-zongoraötös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C-dúr vonósötös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„Nagy” C-dúr szimfónia </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h-moll</w:t>
      </w:r>
      <w:proofErr w:type="gramEnd"/>
      <w:r w:rsidRPr="00C57068">
        <w:rPr>
          <w:rFonts w:ascii="Palatino Linotype" w:hAnsi="Palatino Linotype"/>
          <w:sz w:val="24"/>
          <w:szCs w:val="24"/>
        </w:rPr>
        <w:t xml:space="preserve"> „Befejezetlen” szimfónia</w:t>
      </w:r>
    </w:p>
    <w:p w:rsidR="00343F70" w:rsidRPr="00C57068" w:rsidRDefault="00343F70" w:rsidP="00EF1382">
      <w:pPr>
        <w:spacing w:after="0" w:line="240" w:lineRule="auto"/>
        <w:ind w:left="709"/>
        <w:rPr>
          <w:rFonts w:ascii="Palatino Linotype" w:hAnsi="Palatino Linotype"/>
          <w:b/>
          <w:sz w:val="24"/>
          <w:szCs w:val="24"/>
        </w:rPr>
      </w:pPr>
      <w:r w:rsidRPr="00C57068">
        <w:rPr>
          <w:rFonts w:ascii="Palatino Linotype" w:hAnsi="Palatino Linotype"/>
          <w:b/>
          <w:sz w:val="24"/>
          <w:szCs w:val="24"/>
        </w:rPr>
        <w:t>Weber:</w:t>
      </w:r>
      <w:r w:rsidRPr="00C57068">
        <w:rPr>
          <w:rFonts w:ascii="Palatino Linotype" w:hAnsi="Palatino Linotype"/>
          <w:b/>
          <w:sz w:val="24"/>
          <w:szCs w:val="24"/>
        </w:rPr>
        <w:tab/>
        <w:t xml:space="preserve"> </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A bűvös vadász</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Mendelssohn</w:t>
      </w:r>
      <w:r w:rsidRPr="00C57068">
        <w:rPr>
          <w:rFonts w:ascii="Palatino Linotype" w:hAnsi="Palatino Linotype"/>
          <w:sz w:val="24"/>
          <w:szCs w:val="24"/>
        </w:rPr>
        <w:t xml:space="preserve">: </w:t>
      </w:r>
      <w:r w:rsidRPr="00C57068">
        <w:rPr>
          <w:rFonts w:ascii="Palatino Linotype" w:hAnsi="Palatino Linotype"/>
          <w:sz w:val="24"/>
          <w:szCs w:val="24"/>
        </w:rPr>
        <w:tab/>
        <w:t>„Olasz” szimfónia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„Skót” szimfónia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Szentivánéji-álom kísérőzene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Éliás oratórium </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e-moll</w:t>
      </w:r>
      <w:proofErr w:type="gramEnd"/>
      <w:r w:rsidRPr="00C57068">
        <w:rPr>
          <w:rFonts w:ascii="Palatino Linotype" w:hAnsi="Palatino Linotype"/>
          <w:sz w:val="24"/>
          <w:szCs w:val="24"/>
        </w:rPr>
        <w:t xml:space="preserve"> hegedűverseny</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Schumann</w:t>
      </w:r>
      <w:proofErr w:type="gramStart"/>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Carnaval</w:t>
      </w:r>
      <w:proofErr w:type="gramEnd"/>
      <w:r w:rsidRPr="00C57068">
        <w:rPr>
          <w:rFonts w:ascii="Palatino Linotype" w:hAnsi="Palatino Linotype"/>
          <w:sz w:val="24"/>
          <w:szCs w:val="24"/>
        </w:rPr>
        <w:t xml:space="preserve"> </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a-moll</w:t>
      </w:r>
      <w:proofErr w:type="gramEnd"/>
      <w:r w:rsidRPr="00C57068">
        <w:rPr>
          <w:rFonts w:ascii="Palatino Linotype" w:hAnsi="Palatino Linotype"/>
          <w:sz w:val="24"/>
          <w:szCs w:val="24"/>
        </w:rPr>
        <w:t xml:space="preserve"> zongoraverseny</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 költő szerelme – dalciklus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Asszonyszerelem, asszonysors – dalciklus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Berlioz:</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Fantasztikus szimfónia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Chopin</w:t>
      </w:r>
      <w:proofErr w:type="gramStart"/>
      <w:r w:rsidRPr="00C57068">
        <w:rPr>
          <w:rFonts w:ascii="Palatino Linotype" w:hAnsi="Palatino Linotype"/>
          <w:b/>
          <w:sz w:val="24"/>
          <w:szCs w:val="24"/>
        </w:rPr>
        <w: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Ballada</w:t>
      </w:r>
      <w:proofErr w:type="gramEnd"/>
      <w:r w:rsidRPr="00C57068">
        <w:rPr>
          <w:rFonts w:ascii="Palatino Linotype" w:hAnsi="Palatino Linotype"/>
          <w:sz w:val="24"/>
          <w:szCs w:val="24"/>
        </w:rPr>
        <w:t xml:space="preserve"> (g), Mazurkák, Prelűdök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Brahms</w:t>
      </w:r>
      <w:proofErr w:type="gramStart"/>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I.</w:t>
      </w:r>
      <w:proofErr w:type="gramEnd"/>
      <w:r w:rsidRPr="00C57068">
        <w:rPr>
          <w:rFonts w:ascii="Palatino Linotype" w:hAnsi="Palatino Linotype"/>
          <w:sz w:val="24"/>
          <w:szCs w:val="24"/>
        </w:rPr>
        <w:t xml:space="preserve"> és IV. szimfónia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 végzet dala</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d-moll</w:t>
      </w:r>
      <w:proofErr w:type="gramEnd"/>
      <w:r w:rsidRPr="00C57068">
        <w:rPr>
          <w:rFonts w:ascii="Palatino Linotype" w:hAnsi="Palatino Linotype"/>
          <w:sz w:val="24"/>
          <w:szCs w:val="24"/>
        </w:rPr>
        <w:t xml:space="preserve"> és B-dúr zongoraverseny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Hegedűverseny</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f-moll</w:t>
      </w:r>
      <w:proofErr w:type="gramEnd"/>
      <w:r w:rsidRPr="00C57068">
        <w:rPr>
          <w:rFonts w:ascii="Palatino Linotype" w:hAnsi="Palatino Linotype"/>
          <w:sz w:val="24"/>
          <w:szCs w:val="24"/>
        </w:rPr>
        <w:t xml:space="preserve"> zongoraötös (op. 34)</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Német Requiem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Liszt</w:t>
      </w:r>
      <w:proofErr w:type="gramStart"/>
      <w:r w:rsidRPr="00C57068">
        <w:rPr>
          <w:rFonts w:ascii="Palatino Linotype" w:hAnsi="Palatino Linotype"/>
          <w:b/>
          <w:sz w:val="24"/>
          <w:szCs w:val="24"/>
        </w:rPr>
        <w: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Zarándokévek</w:t>
      </w:r>
      <w:proofErr w:type="gramEnd"/>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Haláltánc, Esz-dúr zongoraverseny</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Faust-szimfónia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Rapszódiák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Szimfonikus költemények (Les préludes, Mazeppa, Tasso)</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Szürke felhők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Csajkovszkij</w:t>
      </w:r>
      <w:r w:rsidRPr="00C57068">
        <w:rPr>
          <w:rFonts w:ascii="Palatino Linotype" w:hAnsi="Palatino Linotype"/>
          <w:sz w:val="24"/>
          <w:szCs w:val="24"/>
        </w:rPr>
        <w:t xml:space="preserve">: </w:t>
      </w:r>
      <w:r w:rsidRPr="00C57068">
        <w:rPr>
          <w:rFonts w:ascii="Palatino Linotype" w:hAnsi="Palatino Linotype"/>
          <w:sz w:val="24"/>
          <w:szCs w:val="24"/>
        </w:rPr>
        <w:tab/>
        <w:t>Anyegin, Pikk dáma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Wagner</w:t>
      </w:r>
      <w:proofErr w:type="gramStart"/>
      <w:r w:rsidRPr="00C57068">
        <w:rPr>
          <w:rFonts w:ascii="Palatino Linotype" w:hAnsi="Palatino Linotype"/>
          <w:b/>
          <w:sz w:val="24"/>
          <w:szCs w:val="24"/>
        </w:rPr>
        <w: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Tannhäuser</w:t>
      </w:r>
      <w:proofErr w:type="gramEnd"/>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 Nibelung Gyűrűje</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Mesterdalnokok</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b/>
          <w:sz w:val="24"/>
          <w:szCs w:val="24"/>
        </w:rPr>
        <w:t>Verdi</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Don</w:t>
      </w:r>
      <w:proofErr w:type="gramEnd"/>
      <w:r w:rsidRPr="00C57068">
        <w:rPr>
          <w:rFonts w:ascii="Palatino Linotype" w:hAnsi="Palatino Linotype"/>
          <w:sz w:val="24"/>
          <w:szCs w:val="24"/>
        </w:rPr>
        <w:t xml:space="preserve"> Carlos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Trubadúr</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Rigoletto</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Aida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b/>
      </w:r>
      <w:r w:rsidRPr="00C57068">
        <w:rPr>
          <w:rFonts w:ascii="Palatino Linotype" w:hAnsi="Palatino Linotype"/>
          <w:sz w:val="24"/>
          <w:szCs w:val="24"/>
        </w:rPr>
        <w:tab/>
      </w:r>
      <w:r w:rsidRPr="00C57068">
        <w:rPr>
          <w:rFonts w:ascii="Palatino Linotype" w:hAnsi="Palatino Linotype"/>
          <w:sz w:val="24"/>
          <w:szCs w:val="24"/>
        </w:rPr>
        <w:tab/>
        <w:t>Otello</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b/>
          <w:sz w:val="24"/>
          <w:szCs w:val="24"/>
        </w:rPr>
        <w:t>Muszorgszkij</w:t>
      </w:r>
      <w:r w:rsidRPr="00C57068">
        <w:rPr>
          <w:rFonts w:ascii="Palatino Linotype" w:hAnsi="Palatino Linotype"/>
          <w:sz w:val="24"/>
          <w:szCs w:val="24"/>
        </w:rPr>
        <w:t xml:space="preserve">    </w:t>
      </w:r>
      <w:r w:rsidRPr="00C57068">
        <w:rPr>
          <w:rFonts w:ascii="Palatino Linotype" w:hAnsi="Palatino Linotype"/>
          <w:sz w:val="24"/>
          <w:szCs w:val="24"/>
        </w:rPr>
        <w:tab/>
        <w:t>Borisz</w:t>
      </w:r>
      <w:proofErr w:type="gramEnd"/>
      <w:r w:rsidRPr="00C57068">
        <w:rPr>
          <w:rFonts w:ascii="Palatino Linotype" w:hAnsi="Palatino Linotype"/>
          <w:sz w:val="24"/>
          <w:szCs w:val="24"/>
        </w:rPr>
        <w:t xml:space="preserve"> Godunov</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Egy kiállítás képei</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Mahler</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t>1</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2., 3. szimfónia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R. Strauss</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Zarathustra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Salome</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Rózsalovag</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4 utolsó ének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Rahmanyinov</w:t>
      </w:r>
      <w:r w:rsidRPr="00C57068">
        <w:rPr>
          <w:rFonts w:ascii="Palatino Linotype" w:hAnsi="Palatino Linotype"/>
          <w:sz w:val="24"/>
          <w:szCs w:val="24"/>
        </w:rPr>
        <w:t xml:space="preserve">: </w:t>
      </w:r>
      <w:r w:rsidRPr="00C57068">
        <w:rPr>
          <w:rFonts w:ascii="Palatino Linotype" w:hAnsi="Palatino Linotype"/>
          <w:sz w:val="24"/>
          <w:szCs w:val="24"/>
        </w:rPr>
        <w:tab/>
        <w:t>Holtak szigete</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Prelűdök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Szimfonikus táncok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 xml:space="preserve">Debussy: </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Prelűdök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Egy faun délutánja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A tenger</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Bartók:</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Kossuth-szimf.</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Színpadi művek (összes)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Táncszvit</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Szabadban</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Zongoraversenyek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Concerto</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Cantata profana </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Zene húros hangszerekre, ütőkre és cselesztára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Kodály</w:t>
      </w:r>
      <w:proofErr w:type="gramStart"/>
      <w:r w:rsidRPr="00C57068">
        <w:rPr>
          <w:rFonts w:ascii="Palatino Linotype" w:hAnsi="Palatino Linotype"/>
          <w:b/>
          <w:sz w:val="24"/>
          <w:szCs w:val="24"/>
        </w:rPr>
        <w:t>:</w:t>
      </w:r>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Psalmus</w:t>
      </w:r>
      <w:proofErr w:type="gramEnd"/>
      <w:r w:rsidRPr="00C57068">
        <w:rPr>
          <w:rFonts w:ascii="Palatino Linotype" w:hAnsi="Palatino Linotype"/>
          <w:sz w:val="24"/>
          <w:szCs w:val="24"/>
        </w:rPr>
        <w:t xml:space="preserve"> Hungaricus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Háry János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Galántai táncok</w:t>
      </w:r>
    </w:p>
    <w:p w:rsidR="00343F70" w:rsidRPr="00C57068" w:rsidRDefault="00343F70" w:rsidP="00EF1382">
      <w:pPr>
        <w:spacing w:after="0" w:line="240" w:lineRule="auto"/>
        <w:ind w:left="709"/>
        <w:rPr>
          <w:rFonts w:ascii="Palatino Linotype" w:hAnsi="Palatino Linotype"/>
          <w:sz w:val="24"/>
          <w:szCs w:val="24"/>
        </w:rPr>
      </w:pPr>
      <w:proofErr w:type="gramStart"/>
      <w:r w:rsidRPr="00C57068">
        <w:rPr>
          <w:rFonts w:ascii="Palatino Linotype" w:hAnsi="Palatino Linotype"/>
          <w:b/>
          <w:sz w:val="24"/>
          <w:szCs w:val="24"/>
        </w:rPr>
        <w:t>Stravinsky</w:t>
      </w:r>
      <w:r w:rsidRPr="00C57068">
        <w:rPr>
          <w:rFonts w:ascii="Palatino Linotype" w:hAnsi="Palatino Linotype"/>
          <w:sz w:val="24"/>
          <w:szCs w:val="24"/>
        </w:rPr>
        <w:t xml:space="preserve">    </w:t>
      </w:r>
      <w:r w:rsidRPr="00C57068">
        <w:rPr>
          <w:rFonts w:ascii="Palatino Linotype" w:hAnsi="Palatino Linotype"/>
          <w:sz w:val="24"/>
          <w:szCs w:val="24"/>
        </w:rPr>
        <w:tab/>
        <w:t>Tűzmadár</w:t>
      </w:r>
      <w:proofErr w:type="gramEnd"/>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Le Sacre du Printemps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A katona története</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Zsoltárszimfónia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Oidipus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The Rake's progress</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In memoriam DT</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Schönberg</w:t>
      </w:r>
      <w:proofErr w:type="gramStart"/>
      <w:r w:rsidRPr="00C57068">
        <w:rPr>
          <w:rFonts w:ascii="Palatino Linotype" w:hAnsi="Palatino Linotype"/>
          <w:b/>
          <w:sz w:val="24"/>
          <w:szCs w:val="24"/>
        </w:rPr>
        <w:t>:</w:t>
      </w:r>
      <w:r w:rsidRPr="00C57068">
        <w:rPr>
          <w:rFonts w:ascii="Palatino Linotype" w:hAnsi="Palatino Linotype"/>
          <w:sz w:val="24"/>
          <w:szCs w:val="24"/>
        </w:rPr>
        <w:t xml:space="preserve">    </w:t>
      </w:r>
      <w:r w:rsidRPr="00C57068">
        <w:rPr>
          <w:rFonts w:ascii="Palatino Linotype" w:hAnsi="Palatino Linotype"/>
          <w:sz w:val="24"/>
          <w:szCs w:val="24"/>
        </w:rPr>
        <w:tab/>
        <w:t>Pierrot</w:t>
      </w:r>
      <w:proofErr w:type="gramEnd"/>
      <w:r w:rsidRPr="00C57068">
        <w:rPr>
          <w:rFonts w:ascii="Palatino Linotype" w:hAnsi="Palatino Linotype"/>
          <w:sz w:val="24"/>
          <w:szCs w:val="24"/>
        </w:rPr>
        <w:t xml:space="preserve"> lunaire</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sz w:val="24"/>
          <w:szCs w:val="24"/>
        </w:rPr>
        <w:tab/>
        <w:t xml:space="preserve">  </w:t>
      </w:r>
      <w:r w:rsidRPr="00C57068">
        <w:rPr>
          <w:rFonts w:ascii="Palatino Linotype" w:hAnsi="Palatino Linotype"/>
          <w:sz w:val="24"/>
          <w:szCs w:val="24"/>
        </w:rPr>
        <w:tab/>
      </w:r>
      <w:r w:rsidRPr="00C57068">
        <w:rPr>
          <w:rFonts w:ascii="Palatino Linotype" w:hAnsi="Palatino Linotype"/>
          <w:sz w:val="24"/>
          <w:szCs w:val="24"/>
        </w:rPr>
        <w:tab/>
        <w:t>Varsói túlélő</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Berg:</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sz w:val="24"/>
          <w:szCs w:val="24"/>
        </w:rPr>
        <w:t>Hegedűverseny</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Wozzeck</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Sosztakovics</w:t>
      </w:r>
      <w:r w:rsidRPr="00C57068">
        <w:rPr>
          <w:rFonts w:ascii="Palatino Linotype" w:hAnsi="Palatino Linotype"/>
          <w:sz w:val="24"/>
          <w:szCs w:val="24"/>
        </w:rPr>
        <w:t>:</w:t>
      </w:r>
      <w:r w:rsidRPr="00C57068">
        <w:rPr>
          <w:rFonts w:ascii="Palatino Linotype" w:hAnsi="Palatino Linotype"/>
          <w:sz w:val="24"/>
          <w:szCs w:val="24"/>
        </w:rPr>
        <w:tab/>
        <w:t>5. 7. 9. 11. szimfónia</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2. zongoraverseny</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b/>
          <w:sz w:val="24"/>
          <w:szCs w:val="24"/>
        </w:rPr>
        <w:t>Messiaen</w:t>
      </w:r>
      <w:r w:rsidRPr="00C57068">
        <w:rPr>
          <w:rFonts w:ascii="Palatino Linotype" w:hAnsi="Palatino Linotype"/>
          <w:sz w:val="24"/>
          <w:szCs w:val="24"/>
        </w:rPr>
        <w:t>:</w:t>
      </w:r>
      <w:r w:rsidRPr="00C57068">
        <w:rPr>
          <w:rFonts w:ascii="Palatino Linotype" w:hAnsi="Palatino Linotype"/>
          <w:sz w:val="24"/>
          <w:szCs w:val="24"/>
        </w:rPr>
        <w:tab/>
      </w:r>
      <w:r w:rsidRPr="00C57068">
        <w:rPr>
          <w:rFonts w:ascii="Palatino Linotype" w:hAnsi="Palatino Linotype"/>
          <w:sz w:val="24"/>
          <w:szCs w:val="24"/>
        </w:rPr>
        <w:tab/>
        <w:t>4 ritmikus etűd</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Kvartett az idők végezetére</w:t>
      </w:r>
    </w:p>
    <w:p w:rsidR="00343F70" w:rsidRPr="00C57068" w:rsidRDefault="00343F70"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Turangalila</w:t>
      </w:r>
    </w:p>
    <w:p w:rsidR="00343F70" w:rsidRPr="00C57068" w:rsidRDefault="00343F70" w:rsidP="00355AC5">
      <w:pPr>
        <w:spacing w:after="0" w:line="240" w:lineRule="auto"/>
        <w:ind w:left="372" w:firstLine="708"/>
        <w:rPr>
          <w:rFonts w:ascii="Palatino Linotype" w:hAnsi="Palatino Linotype"/>
          <w:sz w:val="24"/>
          <w:szCs w:val="24"/>
        </w:rPr>
      </w:pPr>
    </w:p>
    <w:p w:rsidR="00BC65D5" w:rsidRDefault="00107A56">
      <w:pPr>
        <w:spacing w:after="0" w:line="240" w:lineRule="auto"/>
        <w:ind w:left="567"/>
        <w:rPr>
          <w:rFonts w:ascii="Palatino Linotype" w:hAnsi="Palatino Linotype"/>
          <w:b/>
          <w:i/>
          <w:sz w:val="24"/>
          <w:szCs w:val="24"/>
          <w:lang w:eastAsia="hi-IN" w:bidi="hi-IN"/>
        </w:rPr>
      </w:pPr>
      <w:r w:rsidRPr="00107A56">
        <w:rPr>
          <w:rFonts w:ascii="Palatino Linotype" w:hAnsi="Palatino Linotype"/>
          <w:b/>
          <w:sz w:val="24"/>
          <w:szCs w:val="24"/>
        </w:rPr>
        <w:t xml:space="preserve">8.4. </w:t>
      </w:r>
      <w:r w:rsidR="00343F70" w:rsidRPr="00C57068">
        <w:rPr>
          <w:rFonts w:ascii="Palatino Linotype" w:hAnsi="Palatino Linotype"/>
          <w:b/>
          <w:i/>
          <w:sz w:val="24"/>
          <w:szCs w:val="24"/>
        </w:rPr>
        <w:t xml:space="preserve">A képzés javasolt helyszíne </w:t>
      </w:r>
      <w:r w:rsidR="00343F70" w:rsidRPr="00C57068">
        <w:rPr>
          <w:rFonts w:ascii="Palatino Linotype" w:hAnsi="Palatino Linotype"/>
          <w:b/>
          <w:i/>
          <w:sz w:val="24"/>
          <w:szCs w:val="24"/>
          <w:lang w:eastAsia="hi-IN" w:bidi="hi-IN"/>
        </w:rPr>
        <w:t>(ajánlás)</w:t>
      </w:r>
    </w:p>
    <w:p w:rsidR="00343F70" w:rsidRPr="00C57068" w:rsidRDefault="00343F70" w:rsidP="00355AC5">
      <w:pPr>
        <w:spacing w:after="0" w:line="240" w:lineRule="auto"/>
        <w:ind w:left="792"/>
        <w:jc w:val="both"/>
        <w:rPr>
          <w:rFonts w:ascii="Palatino Linotype" w:hAnsi="Palatino Linotype"/>
          <w:sz w:val="24"/>
          <w:szCs w:val="24"/>
        </w:rPr>
      </w:pPr>
    </w:p>
    <w:p w:rsidR="00BC65D5" w:rsidRDefault="00107A56">
      <w:pPr>
        <w:spacing w:after="0" w:line="240" w:lineRule="auto"/>
        <w:ind w:left="567"/>
        <w:rPr>
          <w:rFonts w:ascii="Palatino Linotype" w:hAnsi="Palatino Linotype"/>
          <w:b/>
          <w:bCs/>
          <w:i/>
        </w:rPr>
      </w:pPr>
      <w:r w:rsidRPr="00107A56">
        <w:rPr>
          <w:rFonts w:ascii="Palatino Linotype" w:hAnsi="Palatino Linotype"/>
          <w:b/>
          <w:bCs/>
          <w:sz w:val="24"/>
          <w:szCs w:val="24"/>
        </w:rPr>
        <w:t>8.5.</w:t>
      </w:r>
      <w:r w:rsidR="00343F70" w:rsidRPr="00C57068">
        <w:rPr>
          <w:rFonts w:ascii="Palatino Linotype" w:hAnsi="Palatino Linotype"/>
          <w:b/>
          <w:bCs/>
          <w:i/>
          <w:sz w:val="24"/>
          <w:szCs w:val="24"/>
        </w:rPr>
        <w:t xml:space="preserve"> A tantárgy elsajátítása során alkalmazható sajátos módszerek, tanulói tevékenységformák (ajánlás)</w:t>
      </w:r>
    </w:p>
    <w:p w:rsidR="00995AEA" w:rsidRPr="00C57068" w:rsidRDefault="00995AEA" w:rsidP="00355AC5">
      <w:pPr>
        <w:spacing w:after="0" w:line="240" w:lineRule="auto"/>
        <w:ind w:left="360"/>
        <w:rPr>
          <w:rFonts w:ascii="Palatino Linotype" w:hAnsi="Palatino Linotype"/>
          <w:b/>
          <w:bCs/>
          <w:i/>
        </w:rPr>
      </w:pPr>
    </w:p>
    <w:p w:rsidR="00BC65D5" w:rsidRDefault="00107A56">
      <w:pPr>
        <w:spacing w:after="0" w:line="240" w:lineRule="auto"/>
        <w:ind w:left="709"/>
        <w:rPr>
          <w:rFonts w:ascii="Palatino Linotype" w:hAnsi="Palatino Linotype"/>
          <w:b/>
          <w:bCs/>
          <w:i/>
          <w:sz w:val="24"/>
          <w:szCs w:val="24"/>
        </w:rPr>
      </w:pPr>
      <w:r w:rsidRPr="00107A56">
        <w:rPr>
          <w:rFonts w:ascii="Palatino Linotype" w:hAnsi="Palatino Linotype"/>
          <w:b/>
          <w:bCs/>
          <w:sz w:val="24"/>
          <w:szCs w:val="24"/>
        </w:rPr>
        <w:t>8.5.</w:t>
      </w:r>
      <w:r w:rsidRPr="00107A56">
        <w:rPr>
          <w:rFonts w:ascii="Palatino Linotype" w:hAnsi="Palatino Linotype"/>
          <w:b/>
          <w:bCs/>
        </w:rPr>
        <w:t>1.</w:t>
      </w:r>
      <w:r w:rsidR="00343F70" w:rsidRPr="00C57068">
        <w:rPr>
          <w:rFonts w:ascii="Palatino Linotype" w:hAnsi="Palatino Linotype"/>
          <w:b/>
          <w:bCs/>
          <w:i/>
          <w:sz w:val="24"/>
          <w:szCs w:val="24"/>
        </w:rPr>
        <w:t xml:space="preserve"> A tantárgy elsajátítása során </w:t>
      </w:r>
      <w:r w:rsidR="00343F70" w:rsidRPr="00C57068">
        <w:rPr>
          <w:rFonts w:ascii="Palatino Linotype" w:hAnsi="Palatino Linotype"/>
          <w:b/>
          <w:bCs/>
          <w:i/>
        </w:rPr>
        <w:t xml:space="preserve">alkalmazható </w:t>
      </w:r>
      <w:r w:rsidR="00343F70" w:rsidRPr="00C57068">
        <w:rPr>
          <w:rFonts w:ascii="Palatino Linotype" w:hAnsi="Palatino Linotype"/>
          <w:b/>
          <w:bCs/>
          <w:i/>
          <w:sz w:val="24"/>
          <w:szCs w:val="24"/>
        </w:rPr>
        <w:t>tanulói tevékenységformák (ajánlás)</w:t>
      </w:r>
    </w:p>
    <w:tbl>
      <w:tblPr>
        <w:tblW w:w="10210" w:type="dxa"/>
        <w:jc w:val="center"/>
        <w:tblLayout w:type="fixed"/>
        <w:tblLook w:val="0000" w:firstRow="0" w:lastRow="0" w:firstColumn="0" w:lastColumn="0" w:noHBand="0" w:noVBand="0"/>
      </w:tblPr>
      <w:tblGrid>
        <w:gridCol w:w="827"/>
        <w:gridCol w:w="3146"/>
        <w:gridCol w:w="1276"/>
        <w:gridCol w:w="8"/>
        <w:gridCol w:w="1409"/>
        <w:gridCol w:w="1418"/>
        <w:gridCol w:w="2126"/>
      </w:tblGrid>
      <w:tr w:rsidR="00355AC5" w:rsidRPr="00C57068">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Sor-szám</w:t>
            </w:r>
          </w:p>
        </w:tc>
        <w:tc>
          <w:tcPr>
            <w:tcW w:w="3146" w:type="dxa"/>
            <w:vMerge w:val="restart"/>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Tanulói tevékenységforma</w:t>
            </w:r>
          </w:p>
        </w:tc>
        <w:tc>
          <w:tcPr>
            <w:tcW w:w="4110" w:type="dxa"/>
            <w:gridSpan w:val="4"/>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Tanulói tevékenység szervezési kerete</w:t>
            </w:r>
          </w:p>
          <w:p w:rsidR="00343F70" w:rsidRPr="00D547C5" w:rsidRDefault="00343F70"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(differenciálási módok)</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Alkalmazandó eszközök és felszerelések (SZVK 6. pont lebontása, pontosítása)</w:t>
            </w:r>
          </w:p>
        </w:tc>
      </w:tr>
      <w:tr w:rsidR="00343F70" w:rsidRPr="00C57068">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343F70" w:rsidRPr="00C57068" w:rsidRDefault="00343F70" w:rsidP="00355AC5">
            <w:pPr>
              <w:spacing w:after="0" w:line="240" w:lineRule="auto"/>
              <w:rPr>
                <w:rFonts w:ascii="Palatino Linotype" w:hAnsi="Palatino Linotype"/>
                <w:sz w:val="24"/>
                <w:szCs w:val="24"/>
              </w:rPr>
            </w:pPr>
          </w:p>
        </w:tc>
        <w:tc>
          <w:tcPr>
            <w:tcW w:w="3146" w:type="dxa"/>
            <w:vMerge/>
            <w:tcBorders>
              <w:top w:val="single" w:sz="4" w:space="0" w:color="000000"/>
              <w:left w:val="single" w:sz="4" w:space="0" w:color="000000"/>
              <w:bottom w:val="single" w:sz="4" w:space="0" w:color="000000"/>
            </w:tcBorders>
            <w:vAlign w:val="center"/>
          </w:tcPr>
          <w:p w:rsidR="00343F70" w:rsidRPr="00C57068" w:rsidRDefault="00343F70" w:rsidP="00355AC5">
            <w:pPr>
              <w:spacing w:after="0" w:line="240" w:lineRule="auto"/>
              <w:rPr>
                <w:rFonts w:ascii="Palatino Linotype" w:hAnsi="Palatino Linotype"/>
                <w:sz w:val="24"/>
                <w:szCs w:val="24"/>
              </w:rPr>
            </w:pPr>
          </w:p>
        </w:tc>
        <w:tc>
          <w:tcPr>
            <w:tcW w:w="127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Egyéni</w:t>
            </w:r>
          </w:p>
        </w:tc>
        <w:tc>
          <w:tcPr>
            <w:tcW w:w="1417" w:type="dxa"/>
            <w:gridSpan w:val="2"/>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Csoport-</w:t>
            </w:r>
          </w:p>
          <w:p w:rsidR="00343F70" w:rsidRPr="00D547C5" w:rsidRDefault="00343F70"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bontás</w:t>
            </w:r>
          </w:p>
        </w:tc>
        <w:tc>
          <w:tcPr>
            <w:tcW w:w="1417"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Osztály-</w:t>
            </w:r>
          </w:p>
          <w:p w:rsidR="00343F70" w:rsidRPr="00D547C5" w:rsidRDefault="00343F70" w:rsidP="00355AC5">
            <w:pPr>
              <w:spacing w:after="0" w:line="240" w:lineRule="auto"/>
              <w:ind w:left="113" w:right="113"/>
              <w:jc w:val="center"/>
              <w:rPr>
                <w:rFonts w:ascii="Palatino Linotype" w:hAnsi="Palatino Linotype"/>
                <w:b/>
                <w:sz w:val="20"/>
                <w:szCs w:val="20"/>
              </w:rPr>
            </w:pPr>
            <w:r w:rsidRPr="00D547C5">
              <w:rPr>
                <w:rFonts w:ascii="Palatino Linotype" w:hAnsi="Palatino Linotype"/>
                <w:b/>
                <w:sz w:val="20"/>
                <w:szCs w:val="20"/>
              </w:rPr>
              <w:t>keret</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343F70" w:rsidRPr="00C57068" w:rsidRDefault="00343F70" w:rsidP="00355AC5">
            <w:pPr>
              <w:spacing w:after="0" w:line="240" w:lineRule="auto"/>
              <w:rPr>
                <w:rFonts w:ascii="Palatino Linotype" w:hAnsi="Palatino Linotype"/>
                <w:sz w:val="24"/>
                <w:szCs w:val="24"/>
              </w:rPr>
            </w:pPr>
          </w:p>
        </w:tc>
      </w:tr>
      <w:tr w:rsidR="00343F70" w:rsidRPr="00C57068">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1.</w:t>
            </w:r>
          </w:p>
        </w:tc>
        <w:tc>
          <w:tcPr>
            <w:tcW w:w="3146"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rPr>
                <w:rFonts w:ascii="Palatino Linotype" w:hAnsi="Palatino Linotype"/>
                <w:b/>
                <w:sz w:val="20"/>
                <w:szCs w:val="20"/>
              </w:rPr>
            </w:pPr>
            <w:r w:rsidRPr="00D547C5">
              <w:rPr>
                <w:rFonts w:ascii="Palatino Linotype" w:hAnsi="Palatino Linotype"/>
                <w:b/>
                <w:sz w:val="20"/>
                <w:szCs w:val="20"/>
              </w:rPr>
              <w:t>Információ feldolgozó tevékenységek</w:t>
            </w:r>
          </w:p>
        </w:tc>
        <w:tc>
          <w:tcPr>
            <w:tcW w:w="1284" w:type="dxa"/>
            <w:gridSpan w:val="2"/>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08"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82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1.1.</w:t>
            </w:r>
          </w:p>
        </w:tc>
        <w:tc>
          <w:tcPr>
            <w:tcW w:w="314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Olvasott szöveg önálló feldolgozása</w:t>
            </w:r>
          </w:p>
        </w:tc>
        <w:tc>
          <w:tcPr>
            <w:tcW w:w="1284" w:type="dxa"/>
            <w:gridSpan w:val="2"/>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82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1.2.</w:t>
            </w:r>
          </w:p>
        </w:tc>
        <w:tc>
          <w:tcPr>
            <w:tcW w:w="314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Olvasott szöveg feladattal vezetett feldolgozása</w:t>
            </w:r>
          </w:p>
        </w:tc>
        <w:tc>
          <w:tcPr>
            <w:tcW w:w="1284" w:type="dxa"/>
            <w:gridSpan w:val="2"/>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82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1.3.</w:t>
            </w:r>
          </w:p>
        </w:tc>
        <w:tc>
          <w:tcPr>
            <w:tcW w:w="314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Hallott szöveg feldolgozása jegyzeteléssel</w:t>
            </w:r>
          </w:p>
        </w:tc>
        <w:tc>
          <w:tcPr>
            <w:tcW w:w="1284" w:type="dxa"/>
            <w:gridSpan w:val="2"/>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2.</w:t>
            </w:r>
          </w:p>
        </w:tc>
        <w:tc>
          <w:tcPr>
            <w:tcW w:w="3146"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rPr>
                <w:rFonts w:ascii="Palatino Linotype" w:hAnsi="Palatino Linotype"/>
                <w:b/>
                <w:sz w:val="20"/>
                <w:szCs w:val="20"/>
              </w:rPr>
            </w:pPr>
            <w:r w:rsidRPr="00D547C5">
              <w:rPr>
                <w:rFonts w:ascii="Palatino Linotype" w:hAnsi="Palatino Linotype"/>
                <w:b/>
                <w:sz w:val="20"/>
                <w:szCs w:val="20"/>
              </w:rPr>
              <w:t>Ismeretalkalmazási gyakorló tevékenységek, feladatok</w:t>
            </w:r>
          </w:p>
        </w:tc>
        <w:tc>
          <w:tcPr>
            <w:tcW w:w="1284" w:type="dxa"/>
            <w:gridSpan w:val="2"/>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08"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82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2.1.</w:t>
            </w:r>
          </w:p>
        </w:tc>
        <w:tc>
          <w:tcPr>
            <w:tcW w:w="314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Írásos elemzések készítése</w:t>
            </w:r>
          </w:p>
        </w:tc>
        <w:tc>
          <w:tcPr>
            <w:tcW w:w="1284" w:type="dxa"/>
            <w:gridSpan w:val="2"/>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82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2.2.</w:t>
            </w:r>
          </w:p>
        </w:tc>
        <w:tc>
          <w:tcPr>
            <w:tcW w:w="314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Leírás készítése</w:t>
            </w:r>
          </w:p>
        </w:tc>
        <w:tc>
          <w:tcPr>
            <w:tcW w:w="1284" w:type="dxa"/>
            <w:gridSpan w:val="2"/>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82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2.3.</w:t>
            </w:r>
          </w:p>
        </w:tc>
        <w:tc>
          <w:tcPr>
            <w:tcW w:w="314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Válaszolás írásban mondatszintű kérdésekre</w:t>
            </w:r>
          </w:p>
        </w:tc>
        <w:tc>
          <w:tcPr>
            <w:tcW w:w="1284" w:type="dxa"/>
            <w:gridSpan w:val="2"/>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82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2.4.</w:t>
            </w:r>
          </w:p>
        </w:tc>
        <w:tc>
          <w:tcPr>
            <w:tcW w:w="314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Tesztfeladat megoldása</w:t>
            </w:r>
          </w:p>
        </w:tc>
        <w:tc>
          <w:tcPr>
            <w:tcW w:w="1284" w:type="dxa"/>
            <w:gridSpan w:val="2"/>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82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2.5.</w:t>
            </w:r>
          </w:p>
        </w:tc>
        <w:tc>
          <w:tcPr>
            <w:tcW w:w="314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Szöveges előadás egyéni felkészüléssel</w:t>
            </w:r>
          </w:p>
        </w:tc>
        <w:tc>
          <w:tcPr>
            <w:tcW w:w="1284" w:type="dxa"/>
            <w:gridSpan w:val="2"/>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6.7., 6.8.</w:t>
            </w:r>
          </w:p>
        </w:tc>
      </w:tr>
      <w:tr w:rsidR="00343F70" w:rsidRPr="00C57068">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3.</w:t>
            </w:r>
          </w:p>
        </w:tc>
        <w:tc>
          <w:tcPr>
            <w:tcW w:w="3146"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rPr>
                <w:rFonts w:ascii="Palatino Linotype" w:hAnsi="Palatino Linotype"/>
                <w:b/>
                <w:sz w:val="20"/>
                <w:szCs w:val="20"/>
              </w:rPr>
            </w:pPr>
            <w:r w:rsidRPr="00D547C5">
              <w:rPr>
                <w:rFonts w:ascii="Palatino Linotype" w:hAnsi="Palatino Linotype"/>
                <w:b/>
                <w:sz w:val="20"/>
                <w:szCs w:val="20"/>
              </w:rPr>
              <w:t>Komplex információk körében</w:t>
            </w:r>
          </w:p>
        </w:tc>
        <w:tc>
          <w:tcPr>
            <w:tcW w:w="1284" w:type="dxa"/>
            <w:gridSpan w:val="2"/>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08"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trHeight w:val="356"/>
          <w:jc w:val="center"/>
        </w:trPr>
        <w:tc>
          <w:tcPr>
            <w:tcW w:w="82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3.1.</w:t>
            </w:r>
          </w:p>
        </w:tc>
        <w:tc>
          <w:tcPr>
            <w:tcW w:w="314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Elemzés készítése tapasztalatokról</w:t>
            </w:r>
          </w:p>
        </w:tc>
        <w:tc>
          <w:tcPr>
            <w:tcW w:w="1284" w:type="dxa"/>
            <w:gridSpan w:val="2"/>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82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3.2.</w:t>
            </w:r>
          </w:p>
        </w:tc>
        <w:tc>
          <w:tcPr>
            <w:tcW w:w="314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zenehallgatás</w:t>
            </w:r>
          </w:p>
        </w:tc>
        <w:tc>
          <w:tcPr>
            <w:tcW w:w="1284" w:type="dxa"/>
            <w:gridSpan w:val="2"/>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40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418"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6.7., 6.8.</w:t>
            </w:r>
          </w:p>
        </w:tc>
      </w:tr>
    </w:tbl>
    <w:p w:rsidR="00343F70" w:rsidRPr="00C57068" w:rsidRDefault="00343F70" w:rsidP="00355AC5">
      <w:pPr>
        <w:spacing w:after="0" w:line="240" w:lineRule="auto"/>
        <w:ind w:left="455"/>
        <w:rPr>
          <w:rFonts w:ascii="Palatino Linotype" w:hAnsi="Palatino Linotype"/>
          <w:b/>
          <w:bCs/>
          <w:i/>
          <w:sz w:val="24"/>
          <w:szCs w:val="24"/>
        </w:rPr>
      </w:pPr>
    </w:p>
    <w:p w:rsidR="00BC65D5" w:rsidRDefault="00107A56">
      <w:pPr>
        <w:spacing w:after="0" w:line="240" w:lineRule="auto"/>
        <w:ind w:left="709"/>
        <w:rPr>
          <w:rFonts w:ascii="Palatino Linotype" w:hAnsi="Palatino Linotype"/>
          <w:b/>
          <w:bCs/>
          <w:i/>
          <w:sz w:val="24"/>
          <w:szCs w:val="24"/>
        </w:rPr>
      </w:pPr>
      <w:r w:rsidRPr="00107A56">
        <w:rPr>
          <w:rFonts w:ascii="Palatino Linotype" w:hAnsi="Palatino Linotype"/>
          <w:b/>
          <w:bCs/>
          <w:sz w:val="24"/>
          <w:szCs w:val="24"/>
        </w:rPr>
        <w:t>8.5.2</w:t>
      </w:r>
      <w:r w:rsidRPr="00107A56">
        <w:rPr>
          <w:rFonts w:ascii="Palatino Linotype" w:hAnsi="Palatino Linotype"/>
          <w:b/>
          <w:bCs/>
        </w:rPr>
        <w:t>.</w:t>
      </w:r>
      <w:r w:rsidR="00343F70" w:rsidRPr="00C57068">
        <w:rPr>
          <w:rFonts w:ascii="Palatino Linotype" w:hAnsi="Palatino Linotype"/>
          <w:b/>
          <w:bCs/>
          <w:i/>
          <w:sz w:val="24"/>
          <w:szCs w:val="24"/>
        </w:rPr>
        <w:t xml:space="preserve"> A tantárgy elsajátítása során alkalmazható sajátos m</w:t>
      </w:r>
      <w:r w:rsidR="00343F70" w:rsidRPr="00C57068">
        <w:rPr>
          <w:rFonts w:ascii="Palatino Linotype" w:hAnsi="Palatino Linotype"/>
          <w:b/>
          <w:bCs/>
          <w:i/>
        </w:rPr>
        <w:t>ódszerek (ajánlás)</w:t>
      </w:r>
    </w:p>
    <w:tbl>
      <w:tblPr>
        <w:tblW w:w="0" w:type="auto"/>
        <w:jc w:val="center"/>
        <w:tblInd w:w="-423" w:type="dxa"/>
        <w:tblLayout w:type="fixed"/>
        <w:tblLook w:val="0000" w:firstRow="0" w:lastRow="0" w:firstColumn="0" w:lastColumn="0" w:noHBand="0" w:noVBand="0"/>
      </w:tblPr>
      <w:tblGrid>
        <w:gridCol w:w="1206"/>
        <w:gridCol w:w="2552"/>
        <w:gridCol w:w="1276"/>
        <w:gridCol w:w="1073"/>
        <w:gridCol w:w="1053"/>
        <w:gridCol w:w="2621"/>
      </w:tblGrid>
      <w:tr w:rsidR="00355AC5" w:rsidRPr="00C57068">
        <w:trPr>
          <w:jc w:val="center"/>
        </w:trPr>
        <w:tc>
          <w:tcPr>
            <w:tcW w:w="1206" w:type="dxa"/>
            <w:vMerge w:val="restart"/>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Sorszám</w:t>
            </w:r>
          </w:p>
        </w:tc>
        <w:tc>
          <w:tcPr>
            <w:tcW w:w="2552" w:type="dxa"/>
            <w:vMerge w:val="restart"/>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 xml:space="preserve">Alkalmazott oktatási </w:t>
            </w:r>
          </w:p>
          <w:p w:rsidR="00343F70" w:rsidRPr="00D547C5" w:rsidRDefault="00343F70" w:rsidP="00355AC5">
            <w:pPr>
              <w:spacing w:after="0" w:line="240" w:lineRule="auto"/>
              <w:jc w:val="center"/>
              <w:rPr>
                <w:rFonts w:ascii="Palatino Linotype" w:hAnsi="Palatino Linotype"/>
                <w:b/>
                <w:sz w:val="20"/>
                <w:szCs w:val="20"/>
              </w:rPr>
            </w:pPr>
            <w:r w:rsidRPr="00D547C5">
              <w:rPr>
                <w:rFonts w:ascii="Palatino Linotype" w:hAnsi="Palatino Linotype"/>
                <w:b/>
                <w:sz w:val="20"/>
                <w:szCs w:val="20"/>
              </w:rPr>
              <w:t>módszer neve</w:t>
            </w:r>
          </w:p>
        </w:tc>
        <w:tc>
          <w:tcPr>
            <w:tcW w:w="3402" w:type="dxa"/>
            <w:gridSpan w:val="3"/>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A tanulói tevékenység szervezeti kerete</w:t>
            </w:r>
          </w:p>
        </w:tc>
        <w:tc>
          <w:tcPr>
            <w:tcW w:w="2621" w:type="dxa"/>
            <w:vMerge w:val="restart"/>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Alkalmazandó eszközök és felszerelések (SZVK 6. pont lebontása, pontosítása)</w:t>
            </w:r>
          </w:p>
        </w:tc>
      </w:tr>
      <w:tr w:rsidR="00343F70" w:rsidRPr="00C57068" w:rsidTr="00D547C5">
        <w:trPr>
          <w:trHeight w:val="483"/>
          <w:jc w:val="center"/>
        </w:trPr>
        <w:tc>
          <w:tcPr>
            <w:tcW w:w="1206" w:type="dxa"/>
            <w:vMerge/>
            <w:tcBorders>
              <w:top w:val="single" w:sz="4" w:space="0" w:color="000000"/>
              <w:left w:val="single" w:sz="4" w:space="0" w:color="000000"/>
              <w:bottom w:val="single" w:sz="4" w:space="0" w:color="000000"/>
            </w:tcBorders>
            <w:vAlign w:val="center"/>
          </w:tcPr>
          <w:p w:rsidR="00343F70" w:rsidRPr="00C57068" w:rsidRDefault="00343F70" w:rsidP="00355AC5">
            <w:pPr>
              <w:spacing w:after="0" w:line="240" w:lineRule="auto"/>
              <w:rPr>
                <w:rFonts w:ascii="Palatino Linotype" w:hAnsi="Palatino Linotype"/>
                <w:sz w:val="24"/>
                <w:szCs w:val="24"/>
              </w:rPr>
            </w:pPr>
          </w:p>
        </w:tc>
        <w:tc>
          <w:tcPr>
            <w:tcW w:w="2552" w:type="dxa"/>
            <w:vMerge/>
            <w:tcBorders>
              <w:top w:val="single" w:sz="4" w:space="0" w:color="000000"/>
              <w:left w:val="single" w:sz="4" w:space="0" w:color="000000"/>
              <w:bottom w:val="single" w:sz="4" w:space="0" w:color="000000"/>
            </w:tcBorders>
            <w:vAlign w:val="center"/>
          </w:tcPr>
          <w:p w:rsidR="00343F70" w:rsidRPr="00C57068" w:rsidRDefault="00343F70" w:rsidP="00355AC5">
            <w:pPr>
              <w:spacing w:after="0" w:line="240" w:lineRule="auto"/>
              <w:rPr>
                <w:rFonts w:ascii="Palatino Linotype" w:hAnsi="Palatino Linotype"/>
                <w:sz w:val="24"/>
                <w:szCs w:val="24"/>
              </w:rPr>
            </w:pPr>
          </w:p>
        </w:tc>
        <w:tc>
          <w:tcPr>
            <w:tcW w:w="127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egyéni</w:t>
            </w:r>
          </w:p>
        </w:tc>
        <w:tc>
          <w:tcPr>
            <w:tcW w:w="1073"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csoport</w:t>
            </w:r>
          </w:p>
        </w:tc>
        <w:tc>
          <w:tcPr>
            <w:tcW w:w="1053"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b/>
                <w:sz w:val="20"/>
                <w:szCs w:val="20"/>
              </w:rPr>
            </w:pPr>
            <w:r w:rsidRPr="00D547C5">
              <w:rPr>
                <w:rFonts w:ascii="Palatino Linotype" w:hAnsi="Palatino Linotype"/>
                <w:b/>
                <w:sz w:val="20"/>
                <w:szCs w:val="20"/>
              </w:rPr>
              <w:t>osztály</w:t>
            </w:r>
          </w:p>
        </w:tc>
        <w:tc>
          <w:tcPr>
            <w:tcW w:w="2621" w:type="dxa"/>
            <w:vMerge/>
            <w:tcBorders>
              <w:top w:val="single" w:sz="4" w:space="0" w:color="000000"/>
              <w:left w:val="single" w:sz="4" w:space="0" w:color="000000"/>
              <w:bottom w:val="single" w:sz="4" w:space="0" w:color="000000"/>
              <w:right w:val="single" w:sz="4" w:space="0" w:color="000000"/>
            </w:tcBorders>
            <w:vAlign w:val="center"/>
          </w:tcPr>
          <w:p w:rsidR="00343F70" w:rsidRPr="00C57068" w:rsidRDefault="00343F70" w:rsidP="00355AC5">
            <w:pPr>
              <w:spacing w:after="0" w:line="240" w:lineRule="auto"/>
              <w:rPr>
                <w:rFonts w:ascii="Palatino Linotype" w:hAnsi="Palatino Linotype"/>
                <w:sz w:val="24"/>
                <w:szCs w:val="24"/>
              </w:rPr>
            </w:pPr>
          </w:p>
        </w:tc>
      </w:tr>
      <w:tr w:rsidR="00343F70" w:rsidRPr="00C57068">
        <w:trPr>
          <w:jc w:val="center"/>
        </w:trPr>
        <w:tc>
          <w:tcPr>
            <w:tcW w:w="120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1.1</w:t>
            </w:r>
          </w:p>
        </w:tc>
        <w:tc>
          <w:tcPr>
            <w:tcW w:w="2552"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magyarázat</w:t>
            </w:r>
          </w:p>
        </w:tc>
        <w:tc>
          <w:tcPr>
            <w:tcW w:w="127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120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1.2.</w:t>
            </w:r>
          </w:p>
        </w:tc>
        <w:tc>
          <w:tcPr>
            <w:tcW w:w="2552"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kiselőadás</w:t>
            </w:r>
          </w:p>
        </w:tc>
        <w:tc>
          <w:tcPr>
            <w:tcW w:w="127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120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1.3.</w:t>
            </w:r>
          </w:p>
        </w:tc>
        <w:tc>
          <w:tcPr>
            <w:tcW w:w="2552"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megbeszélés</w:t>
            </w:r>
          </w:p>
        </w:tc>
        <w:tc>
          <w:tcPr>
            <w:tcW w:w="127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1053"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2621"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120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1.4.</w:t>
            </w:r>
          </w:p>
        </w:tc>
        <w:tc>
          <w:tcPr>
            <w:tcW w:w="2552"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vita</w:t>
            </w:r>
          </w:p>
        </w:tc>
        <w:tc>
          <w:tcPr>
            <w:tcW w:w="127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r>
      <w:tr w:rsidR="00343F70" w:rsidRPr="00C57068">
        <w:trPr>
          <w:jc w:val="center"/>
        </w:trPr>
        <w:tc>
          <w:tcPr>
            <w:tcW w:w="120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1.5.</w:t>
            </w:r>
          </w:p>
        </w:tc>
        <w:tc>
          <w:tcPr>
            <w:tcW w:w="2552"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rPr>
                <w:rFonts w:ascii="Palatino Linotype" w:hAnsi="Palatino Linotype"/>
                <w:sz w:val="20"/>
                <w:szCs w:val="20"/>
              </w:rPr>
            </w:pPr>
            <w:r w:rsidRPr="00D547C5">
              <w:rPr>
                <w:rFonts w:ascii="Palatino Linotype" w:hAnsi="Palatino Linotype"/>
                <w:sz w:val="20"/>
                <w:szCs w:val="20"/>
              </w:rPr>
              <w:t>szemléltetés</w:t>
            </w:r>
          </w:p>
        </w:tc>
        <w:tc>
          <w:tcPr>
            <w:tcW w:w="1276"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073" w:type="dxa"/>
            <w:tcBorders>
              <w:top w:val="single" w:sz="4" w:space="0" w:color="000000"/>
              <w:left w:val="single" w:sz="4" w:space="0" w:color="000000"/>
              <w:bottom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p>
        </w:tc>
        <w:tc>
          <w:tcPr>
            <w:tcW w:w="1053" w:type="dxa"/>
            <w:tcBorders>
              <w:top w:val="single" w:sz="4" w:space="0" w:color="000000"/>
              <w:left w:val="single" w:sz="4" w:space="0" w:color="000000"/>
              <w:bottom w:val="single" w:sz="4" w:space="0" w:color="000000"/>
            </w:tcBorders>
            <w:vAlign w:val="center"/>
          </w:tcPr>
          <w:p w:rsidR="00343F70" w:rsidRPr="00D547C5" w:rsidRDefault="002A43E6"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x</w:t>
            </w:r>
          </w:p>
        </w:tc>
        <w:tc>
          <w:tcPr>
            <w:tcW w:w="2621" w:type="dxa"/>
            <w:tcBorders>
              <w:top w:val="single" w:sz="4" w:space="0" w:color="000000"/>
              <w:left w:val="single" w:sz="4" w:space="0" w:color="000000"/>
              <w:bottom w:val="single" w:sz="4" w:space="0" w:color="000000"/>
              <w:right w:val="single" w:sz="4" w:space="0" w:color="000000"/>
            </w:tcBorders>
            <w:vAlign w:val="center"/>
          </w:tcPr>
          <w:p w:rsidR="00343F70" w:rsidRPr="00D547C5" w:rsidRDefault="00343F70" w:rsidP="00355AC5">
            <w:pPr>
              <w:snapToGrid w:val="0"/>
              <w:spacing w:after="0" w:line="240" w:lineRule="auto"/>
              <w:jc w:val="center"/>
              <w:rPr>
                <w:rFonts w:ascii="Palatino Linotype" w:hAnsi="Palatino Linotype"/>
                <w:sz w:val="20"/>
                <w:szCs w:val="20"/>
              </w:rPr>
            </w:pPr>
            <w:r w:rsidRPr="00D547C5">
              <w:rPr>
                <w:rFonts w:ascii="Palatino Linotype" w:hAnsi="Palatino Linotype"/>
                <w:sz w:val="20"/>
                <w:szCs w:val="20"/>
              </w:rPr>
              <w:t>6.4., 6.6., 6.7., 6.8.</w:t>
            </w:r>
          </w:p>
        </w:tc>
      </w:tr>
    </w:tbl>
    <w:p w:rsidR="00343F70" w:rsidRPr="00C57068" w:rsidRDefault="00343F70" w:rsidP="00355AC5">
      <w:pPr>
        <w:spacing w:after="0" w:line="240" w:lineRule="auto"/>
        <w:ind w:left="169"/>
        <w:jc w:val="both"/>
        <w:rPr>
          <w:rFonts w:ascii="Palatino Linotype" w:hAnsi="Palatino Linotype"/>
          <w:sz w:val="24"/>
          <w:szCs w:val="24"/>
        </w:rPr>
      </w:pPr>
    </w:p>
    <w:p w:rsidR="00BC65D5" w:rsidRDefault="00EC49DF">
      <w:pPr>
        <w:spacing w:after="0" w:line="240" w:lineRule="auto"/>
        <w:ind w:left="567"/>
        <w:rPr>
          <w:rFonts w:ascii="Palatino Linotype" w:hAnsi="Palatino Linotype"/>
          <w:b/>
          <w:bCs/>
          <w:sz w:val="24"/>
          <w:szCs w:val="24"/>
        </w:rPr>
      </w:pPr>
      <w:r w:rsidRPr="00C57068">
        <w:rPr>
          <w:rFonts w:ascii="Palatino Linotype" w:hAnsi="Palatino Linotype"/>
          <w:b/>
          <w:bCs/>
          <w:sz w:val="24"/>
          <w:szCs w:val="24"/>
        </w:rPr>
        <w:t>8</w:t>
      </w:r>
      <w:r w:rsidR="00343F70" w:rsidRPr="00C57068">
        <w:rPr>
          <w:rFonts w:ascii="Palatino Linotype" w:hAnsi="Palatino Linotype"/>
          <w:b/>
          <w:bCs/>
          <w:sz w:val="24"/>
          <w:szCs w:val="24"/>
        </w:rPr>
        <w:t xml:space="preserve">.6. A </w:t>
      </w:r>
      <w:r w:rsidR="00343F70" w:rsidRPr="00C57068">
        <w:rPr>
          <w:rFonts w:ascii="Palatino Linotype" w:hAnsi="Palatino Linotype"/>
          <w:b/>
          <w:sz w:val="24"/>
          <w:szCs w:val="24"/>
        </w:rPr>
        <w:t>tantárgy</w:t>
      </w:r>
      <w:r w:rsidR="00343F70" w:rsidRPr="00C57068">
        <w:rPr>
          <w:rFonts w:ascii="Palatino Linotype" w:hAnsi="Palatino Linotype"/>
          <w:b/>
          <w:bCs/>
          <w:sz w:val="24"/>
          <w:szCs w:val="24"/>
        </w:rPr>
        <w:t xml:space="preserve"> értékelésének módja</w:t>
      </w:r>
    </w:p>
    <w:p w:rsidR="00BC65D5" w:rsidRDefault="00343F70">
      <w:pPr>
        <w:spacing w:after="0" w:line="240" w:lineRule="auto"/>
        <w:ind w:left="567"/>
        <w:rPr>
          <w:rFonts w:ascii="Palatino Linotype" w:hAnsi="Palatino Linotype"/>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BA5441" w:rsidRPr="00D547C5" w:rsidRDefault="00BA5441" w:rsidP="00355AC5">
      <w:pPr>
        <w:spacing w:after="0" w:line="240" w:lineRule="auto"/>
        <w:rPr>
          <w:rFonts w:ascii="Palatino Linotype" w:hAnsi="Palatino Linotype"/>
          <w:sz w:val="24"/>
          <w:szCs w:val="24"/>
        </w:rPr>
      </w:pPr>
    </w:p>
    <w:p w:rsidR="00BC65D5" w:rsidRDefault="00EC49DF">
      <w:pPr>
        <w:widowControl w:val="0"/>
        <w:suppressAutoHyphens/>
        <w:spacing w:after="0" w:line="240" w:lineRule="auto"/>
        <w:jc w:val="right"/>
        <w:rPr>
          <w:rFonts w:ascii="Palatino Linotype" w:hAnsi="Palatino Linotype"/>
          <w:b/>
          <w:sz w:val="24"/>
          <w:szCs w:val="24"/>
        </w:rPr>
      </w:pPr>
      <w:r w:rsidRPr="00C57068">
        <w:rPr>
          <w:rFonts w:ascii="Palatino Linotype" w:hAnsi="Palatino Linotype"/>
          <w:b/>
          <w:sz w:val="24"/>
          <w:szCs w:val="24"/>
        </w:rPr>
        <w:t xml:space="preserve">9. </w:t>
      </w:r>
      <w:proofErr w:type="gramStart"/>
      <w:r w:rsidR="006407BD" w:rsidRPr="00C57068">
        <w:rPr>
          <w:rFonts w:ascii="Palatino Linotype" w:hAnsi="Palatino Linotype"/>
          <w:b/>
          <w:sz w:val="24"/>
          <w:szCs w:val="24"/>
        </w:rPr>
        <w:t>Z</w:t>
      </w:r>
      <w:r w:rsidR="00BA5441" w:rsidRPr="00C57068">
        <w:rPr>
          <w:rFonts w:ascii="Palatino Linotype" w:hAnsi="Palatino Linotype"/>
          <w:b/>
          <w:sz w:val="24"/>
          <w:szCs w:val="24"/>
        </w:rPr>
        <w:t>ongora</w:t>
      </w:r>
      <w:r w:rsidR="006407BD" w:rsidRPr="00C57068">
        <w:rPr>
          <w:rFonts w:ascii="Palatino Linotype" w:hAnsi="Palatino Linotype"/>
          <w:b/>
          <w:sz w:val="24"/>
          <w:szCs w:val="24"/>
        </w:rPr>
        <w:t xml:space="preserve"> kötelező</w:t>
      </w:r>
      <w:proofErr w:type="gramEnd"/>
      <w:r w:rsidR="006407BD" w:rsidRPr="00C57068">
        <w:rPr>
          <w:rFonts w:ascii="Palatino Linotype" w:hAnsi="Palatino Linotype"/>
          <w:b/>
          <w:sz w:val="24"/>
          <w:szCs w:val="24"/>
        </w:rPr>
        <w:t xml:space="preserve"> </w:t>
      </w:r>
      <w:r w:rsidR="00A01055" w:rsidRPr="00C57068">
        <w:rPr>
          <w:rFonts w:ascii="Palatino Linotype" w:hAnsi="Palatino Linotype"/>
          <w:b/>
          <w:sz w:val="24"/>
          <w:szCs w:val="24"/>
        </w:rPr>
        <w:t>gyakorlat</w:t>
      </w:r>
      <w:r w:rsidR="00EF1382">
        <w:rPr>
          <w:rFonts w:ascii="Palatino Linotype" w:hAnsi="Palatino Linotype"/>
          <w:b/>
          <w:sz w:val="24"/>
          <w:szCs w:val="24"/>
        </w:rPr>
        <w:t xml:space="preserve"> tantárgy </w:t>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C2582D" w:rsidRPr="00C57068">
        <w:rPr>
          <w:rFonts w:ascii="Palatino Linotype" w:hAnsi="Palatino Linotype"/>
          <w:b/>
          <w:sz w:val="24"/>
          <w:szCs w:val="24"/>
        </w:rPr>
        <w:tab/>
      </w:r>
      <w:r w:rsidR="00D547C5">
        <w:rPr>
          <w:rFonts w:ascii="Palatino Linotype" w:hAnsi="Palatino Linotype"/>
          <w:b/>
          <w:sz w:val="24"/>
          <w:szCs w:val="24"/>
        </w:rPr>
        <w:tab/>
        <w:t xml:space="preserve">         </w:t>
      </w:r>
      <w:r w:rsidR="00C2582D" w:rsidRPr="00C57068">
        <w:rPr>
          <w:rFonts w:ascii="Palatino Linotype" w:hAnsi="Palatino Linotype"/>
          <w:b/>
          <w:sz w:val="24"/>
          <w:szCs w:val="24"/>
        </w:rPr>
        <w:t>10</w:t>
      </w:r>
      <w:r w:rsidR="00B56D15" w:rsidRPr="00C57068">
        <w:rPr>
          <w:rFonts w:ascii="Palatino Linotype" w:hAnsi="Palatino Linotype"/>
          <w:b/>
          <w:sz w:val="24"/>
          <w:szCs w:val="24"/>
        </w:rPr>
        <w:t>2 óra/ 68 óra</w:t>
      </w:r>
    </w:p>
    <w:p w:rsidR="00BA5441" w:rsidRPr="00D547C5" w:rsidRDefault="00BA5441" w:rsidP="00D547C5">
      <w:pPr>
        <w:spacing w:after="0" w:line="240" w:lineRule="auto"/>
        <w:ind w:left="708"/>
        <w:jc w:val="right"/>
        <w:rPr>
          <w:rFonts w:ascii="Palatino Linotype" w:hAnsi="Palatino Linotype"/>
          <w:sz w:val="20"/>
          <w:szCs w:val="20"/>
        </w:rPr>
      </w:pPr>
      <w:r w:rsidRPr="00D547C5">
        <w:rPr>
          <w:rFonts w:ascii="Palatino Linotype" w:hAnsi="Palatino Linotype"/>
          <w:b/>
          <w:sz w:val="20"/>
          <w:szCs w:val="20"/>
        </w:rPr>
        <w:t xml:space="preserve"> *</w:t>
      </w:r>
      <w:r w:rsidRPr="00D547C5">
        <w:rPr>
          <w:rFonts w:ascii="Palatino Linotype" w:hAnsi="Palatino Linotype"/>
          <w:sz w:val="20"/>
          <w:szCs w:val="20"/>
        </w:rPr>
        <w:t>9-13. évfolyamon megszervezett képzés/13. és 14. évfolyamon megszervezett képzés</w:t>
      </w:r>
    </w:p>
    <w:p w:rsidR="00BA5441" w:rsidRPr="00C57068" w:rsidRDefault="00BA5441" w:rsidP="00355AC5">
      <w:pPr>
        <w:spacing w:after="0" w:line="240" w:lineRule="auto"/>
        <w:jc w:val="right"/>
        <w:rPr>
          <w:rFonts w:ascii="Palatino Linotype" w:hAnsi="Palatino Linotype"/>
          <w:sz w:val="24"/>
          <w:szCs w:val="24"/>
        </w:rPr>
      </w:pPr>
    </w:p>
    <w:p w:rsidR="00BC65D5" w:rsidRDefault="00EC49DF">
      <w:pPr>
        <w:widowControl w:val="0"/>
        <w:suppressAutoHyphens/>
        <w:spacing w:after="0" w:line="240" w:lineRule="auto"/>
        <w:ind w:left="567"/>
        <w:rPr>
          <w:rFonts w:ascii="Palatino Linotype" w:hAnsi="Palatino Linotype"/>
          <w:b/>
          <w:sz w:val="24"/>
          <w:szCs w:val="24"/>
        </w:rPr>
      </w:pPr>
      <w:r w:rsidRPr="00C57068">
        <w:rPr>
          <w:rFonts w:ascii="Palatino Linotype" w:hAnsi="Palatino Linotype"/>
          <w:b/>
          <w:sz w:val="24"/>
          <w:szCs w:val="24"/>
        </w:rPr>
        <w:t>9</w:t>
      </w:r>
      <w:r w:rsidR="00355AC5" w:rsidRPr="00C57068">
        <w:rPr>
          <w:rFonts w:ascii="Palatino Linotype" w:hAnsi="Palatino Linotype"/>
          <w:b/>
          <w:sz w:val="24"/>
          <w:szCs w:val="24"/>
        </w:rPr>
        <w:t xml:space="preserve">.1. </w:t>
      </w:r>
      <w:r w:rsidR="00BA5441" w:rsidRPr="00C57068">
        <w:rPr>
          <w:rFonts w:ascii="Palatino Linotype" w:hAnsi="Palatino Linotype"/>
          <w:b/>
          <w:sz w:val="24"/>
          <w:szCs w:val="24"/>
        </w:rPr>
        <w:t xml:space="preserve">A tantárgy tanításának célja </w:t>
      </w:r>
    </w:p>
    <w:p w:rsidR="00BC65D5" w:rsidRDefault="00BA5441"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szakközépiskolai tanulmányokhoz nélkülözhetetlen a legalább alapfokú zongorajáték, hiszen a zenei elméleti tárgyak mindegyikénél rendszeresen szükség van rá az órákon, az egyéni felkészülésnél. A fix hangolású billentyűk a szolfézsórai hallásfejlesztéshez-, az akkordikus megszólaltatás lehetősége pedig a zeneelméletben nyújt segítséget. Ahhoz, hogy ezekre az oktatásban betöltött szerepekre használni tudja a zongorát, megfelelő manuális készségek birtokába kell juttatni a növendékeket. Az előtanulmányaik, illetve választott szakjuk igényei szerint igen változó tudásszinttel érkeznek a diákok, ezért a megfelelő anyag és a haladás tervezése különösen fontos feladat a tanár számára. </w:t>
      </w:r>
    </w:p>
    <w:p w:rsidR="00BA5441" w:rsidRPr="00C57068" w:rsidRDefault="00BA5441" w:rsidP="00355AC5">
      <w:pPr>
        <w:spacing w:after="0" w:line="240" w:lineRule="auto"/>
        <w:rPr>
          <w:rFonts w:ascii="Palatino Linotype" w:hAnsi="Palatino Linotype"/>
          <w:b/>
          <w:sz w:val="24"/>
          <w:szCs w:val="24"/>
        </w:rPr>
      </w:pPr>
    </w:p>
    <w:p w:rsidR="00BC65D5" w:rsidRDefault="00EC49DF">
      <w:pPr>
        <w:widowControl w:val="0"/>
        <w:suppressAutoHyphens/>
        <w:spacing w:after="0" w:line="240" w:lineRule="auto"/>
        <w:ind w:left="567"/>
        <w:rPr>
          <w:rFonts w:ascii="Palatino Linotype" w:hAnsi="Palatino Linotype"/>
          <w:b/>
          <w:sz w:val="24"/>
          <w:szCs w:val="24"/>
        </w:rPr>
      </w:pPr>
      <w:r w:rsidRPr="00C57068">
        <w:rPr>
          <w:rFonts w:ascii="Palatino Linotype" w:hAnsi="Palatino Linotype"/>
          <w:b/>
          <w:sz w:val="24"/>
          <w:szCs w:val="24"/>
        </w:rPr>
        <w:t>9</w:t>
      </w:r>
      <w:r w:rsidR="00355AC5" w:rsidRPr="00C57068">
        <w:rPr>
          <w:rFonts w:ascii="Palatino Linotype" w:hAnsi="Palatino Linotype"/>
          <w:b/>
          <w:sz w:val="24"/>
          <w:szCs w:val="24"/>
        </w:rPr>
        <w:t>.2.</w:t>
      </w:r>
      <w:r w:rsidR="00BA5441" w:rsidRPr="00C57068">
        <w:rPr>
          <w:rFonts w:ascii="Palatino Linotype" w:hAnsi="Palatino Linotype"/>
          <w:b/>
          <w:sz w:val="24"/>
          <w:szCs w:val="24"/>
        </w:rPr>
        <w:t xml:space="preserve"> Kapcsolódó közismereti, szakmai tartalmak</w:t>
      </w:r>
    </w:p>
    <w:p w:rsidR="00BC65D5" w:rsidRDefault="00BA5441"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Mint minden hangszer esetében, a </w:t>
      </w:r>
      <w:proofErr w:type="gramStart"/>
      <w:r w:rsidRPr="00C57068">
        <w:rPr>
          <w:rFonts w:ascii="Palatino Linotype" w:hAnsi="Palatino Linotype"/>
          <w:sz w:val="24"/>
          <w:szCs w:val="24"/>
        </w:rPr>
        <w:t>zongora kötelező</w:t>
      </w:r>
      <w:proofErr w:type="gramEnd"/>
      <w:r w:rsidRPr="00C57068">
        <w:rPr>
          <w:rFonts w:ascii="Palatino Linotype" w:hAnsi="Palatino Linotype"/>
          <w:sz w:val="24"/>
          <w:szCs w:val="24"/>
        </w:rPr>
        <w:t xml:space="preserve"> tanulásánál is fontos a hangszer működésével kapcsolatos alapvető ismeretek elsajátítása, melyhez a </w:t>
      </w:r>
      <w:r w:rsidRPr="00C57068">
        <w:rPr>
          <w:rFonts w:ascii="Palatino Linotype" w:hAnsi="Palatino Linotype"/>
          <w:b/>
          <w:sz w:val="24"/>
          <w:szCs w:val="24"/>
        </w:rPr>
        <w:t>fizika</w:t>
      </w:r>
      <w:r w:rsidRPr="00C57068">
        <w:rPr>
          <w:rFonts w:ascii="Palatino Linotype" w:hAnsi="Palatino Linotype"/>
          <w:sz w:val="24"/>
          <w:szCs w:val="24"/>
        </w:rPr>
        <w:t xml:space="preserve"> nyújt információkat. A </w:t>
      </w:r>
      <w:r w:rsidRPr="00C57068">
        <w:rPr>
          <w:rFonts w:ascii="Palatino Linotype" w:hAnsi="Palatino Linotype"/>
          <w:b/>
          <w:sz w:val="24"/>
          <w:szCs w:val="24"/>
        </w:rPr>
        <w:t>magyar nyelv és irodalom</w:t>
      </w:r>
      <w:r w:rsidRPr="00C57068">
        <w:rPr>
          <w:rFonts w:ascii="Palatino Linotype" w:hAnsi="Palatino Linotype"/>
          <w:i/>
          <w:sz w:val="24"/>
          <w:szCs w:val="24"/>
        </w:rPr>
        <w:t xml:space="preserve">, </w:t>
      </w:r>
      <w:r w:rsidRPr="00C57068">
        <w:rPr>
          <w:rFonts w:ascii="Palatino Linotype" w:hAnsi="Palatino Linotype"/>
          <w:sz w:val="24"/>
          <w:szCs w:val="24"/>
        </w:rPr>
        <w:t xml:space="preserve">a </w:t>
      </w:r>
      <w:r w:rsidRPr="00C57068">
        <w:rPr>
          <w:rFonts w:ascii="Palatino Linotype" w:hAnsi="Palatino Linotype"/>
          <w:b/>
          <w:sz w:val="24"/>
          <w:szCs w:val="24"/>
        </w:rPr>
        <w:t>történelem</w:t>
      </w:r>
      <w:r w:rsidRPr="00C57068">
        <w:rPr>
          <w:rFonts w:ascii="Palatino Linotype" w:hAnsi="Palatino Linotype"/>
          <w:sz w:val="24"/>
          <w:szCs w:val="24"/>
        </w:rPr>
        <w:t xml:space="preserve"> valamint a </w:t>
      </w:r>
      <w:r w:rsidRPr="00C57068">
        <w:rPr>
          <w:rFonts w:ascii="Palatino Linotype" w:hAnsi="Palatino Linotype"/>
          <w:b/>
          <w:sz w:val="24"/>
          <w:szCs w:val="24"/>
        </w:rPr>
        <w:t>művészettörténet</w:t>
      </w:r>
      <w:r w:rsidRPr="00C57068">
        <w:rPr>
          <w:rFonts w:ascii="Palatino Linotype" w:hAnsi="Palatino Linotype"/>
          <w:sz w:val="24"/>
          <w:szCs w:val="24"/>
        </w:rPr>
        <w:t xml:space="preserve"> tantárgyak ismeretanyaga nyújt kitekintést a művészetekkel kapcsolatos egyéb területekre. A rendszeres </w:t>
      </w:r>
      <w:r w:rsidRPr="00C57068">
        <w:rPr>
          <w:rFonts w:ascii="Palatino Linotype" w:hAnsi="Palatino Linotype"/>
          <w:b/>
          <w:sz w:val="24"/>
          <w:szCs w:val="24"/>
        </w:rPr>
        <w:t xml:space="preserve">testnevelés </w:t>
      </w:r>
      <w:r w:rsidRPr="00C57068">
        <w:rPr>
          <w:rFonts w:ascii="Palatino Linotype" w:hAnsi="Palatino Linotype"/>
          <w:sz w:val="24"/>
          <w:szCs w:val="24"/>
        </w:rPr>
        <w:t>elősegíti a fizikai erőnlét fejlesztését, valamint elkerülhetővé teszi a foglalkozási ártalmak kialakulását.</w:t>
      </w:r>
    </w:p>
    <w:p w:rsidR="00BA5441" w:rsidRPr="00C57068" w:rsidRDefault="00BA5441" w:rsidP="00355AC5">
      <w:pPr>
        <w:spacing w:after="0" w:line="240" w:lineRule="auto"/>
        <w:rPr>
          <w:rFonts w:ascii="Palatino Linotype" w:hAnsi="Palatino Linotype"/>
          <w:b/>
          <w:sz w:val="24"/>
          <w:szCs w:val="24"/>
        </w:rPr>
      </w:pPr>
    </w:p>
    <w:p w:rsidR="00BC65D5" w:rsidRDefault="00EC49DF">
      <w:pPr>
        <w:spacing w:after="0" w:line="240" w:lineRule="auto"/>
        <w:ind w:left="567"/>
        <w:rPr>
          <w:rFonts w:ascii="Palatino Linotype" w:hAnsi="Palatino Linotype"/>
          <w:b/>
          <w:sz w:val="24"/>
          <w:szCs w:val="24"/>
        </w:rPr>
      </w:pPr>
      <w:r w:rsidRPr="00C57068">
        <w:rPr>
          <w:rFonts w:ascii="Palatino Linotype" w:hAnsi="Palatino Linotype"/>
          <w:b/>
          <w:sz w:val="24"/>
          <w:szCs w:val="24"/>
        </w:rPr>
        <w:t>9.</w:t>
      </w:r>
      <w:r w:rsidR="00BA5441" w:rsidRPr="00C57068">
        <w:rPr>
          <w:rFonts w:ascii="Palatino Linotype" w:hAnsi="Palatino Linotype"/>
          <w:b/>
          <w:sz w:val="24"/>
          <w:szCs w:val="24"/>
        </w:rPr>
        <w:t>3. Témakörök</w:t>
      </w:r>
    </w:p>
    <w:p w:rsidR="00BC65D5" w:rsidRDefault="00BA5441">
      <w:pPr>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 témakörök mindegyikében foglalt zenei anyag szabadon bővíthető a növendék tudásszintjének megfelelő bármely művel. </w:t>
      </w:r>
    </w:p>
    <w:p w:rsidR="00BC65D5" w:rsidRDefault="00BC65D5">
      <w:pPr>
        <w:spacing w:after="0" w:line="240" w:lineRule="auto"/>
        <w:ind w:left="567"/>
        <w:rPr>
          <w:rFonts w:ascii="Palatino Linotype" w:hAnsi="Palatino Linotype"/>
          <w:sz w:val="24"/>
          <w:szCs w:val="24"/>
        </w:rPr>
      </w:pPr>
    </w:p>
    <w:p w:rsidR="00BC65D5" w:rsidRDefault="00EC49DF">
      <w:pPr>
        <w:spacing w:after="0" w:line="240" w:lineRule="auto"/>
        <w:ind w:left="709"/>
        <w:jc w:val="right"/>
        <w:rPr>
          <w:rFonts w:ascii="Palatino Linotype" w:hAnsi="Palatino Linotype"/>
          <w:b/>
          <w:sz w:val="24"/>
          <w:szCs w:val="24"/>
        </w:rPr>
      </w:pPr>
      <w:r w:rsidRPr="00C57068">
        <w:rPr>
          <w:rFonts w:ascii="Palatino Linotype" w:hAnsi="Palatino Linotype"/>
          <w:b/>
          <w:sz w:val="24"/>
          <w:szCs w:val="24"/>
        </w:rPr>
        <w:t>9</w:t>
      </w:r>
      <w:r w:rsidR="00BA5441" w:rsidRPr="00C57068">
        <w:rPr>
          <w:rFonts w:ascii="Palatino Linotype" w:hAnsi="Palatino Linotype"/>
          <w:b/>
          <w:sz w:val="24"/>
          <w:szCs w:val="24"/>
        </w:rPr>
        <w:t>.3.1.</w:t>
      </w:r>
      <w:r w:rsidR="00BA5441" w:rsidRPr="00C57068">
        <w:rPr>
          <w:rFonts w:ascii="Palatino Linotype" w:hAnsi="Palatino Linotype"/>
          <w:b/>
          <w:sz w:val="24"/>
          <w:szCs w:val="24"/>
        </w:rPr>
        <w:tab/>
      </w:r>
      <w:r w:rsidR="00BA5441" w:rsidRPr="00C57068">
        <w:rPr>
          <w:rFonts w:ascii="Palatino Linotype" w:hAnsi="Palatino Linotype" w:cs="Tahoma"/>
          <w:b/>
          <w:sz w:val="24"/>
          <w:szCs w:val="24"/>
          <w:shd w:val="clear" w:color="auto" w:fill="FFFFFF"/>
        </w:rPr>
        <w:t xml:space="preserve">Technikai gyakorlatok, </w:t>
      </w:r>
      <w:proofErr w:type="gramStart"/>
      <w:r w:rsidR="00BA5441" w:rsidRPr="00C57068">
        <w:rPr>
          <w:rFonts w:ascii="Palatino Linotype" w:hAnsi="Palatino Linotype" w:cs="Tahoma"/>
          <w:b/>
          <w:sz w:val="24"/>
          <w:szCs w:val="24"/>
          <w:shd w:val="clear" w:color="auto" w:fill="FFFFFF"/>
        </w:rPr>
        <w:t>etüdök</w:t>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D547C5">
        <w:rPr>
          <w:rFonts w:ascii="Palatino Linotype" w:hAnsi="Palatino Linotype"/>
          <w:b/>
          <w:sz w:val="24"/>
          <w:szCs w:val="24"/>
        </w:rPr>
        <w:t xml:space="preserve">           </w:t>
      </w:r>
      <w:r w:rsidR="00C2582D" w:rsidRPr="00C57068">
        <w:rPr>
          <w:rFonts w:ascii="Palatino Linotype" w:hAnsi="Palatino Linotype"/>
          <w:b/>
          <w:i/>
          <w:sz w:val="24"/>
          <w:szCs w:val="24"/>
        </w:rPr>
        <w:t>34</w:t>
      </w:r>
      <w:proofErr w:type="gramEnd"/>
      <w:r w:rsidR="00BA5441" w:rsidRPr="00C57068">
        <w:rPr>
          <w:rFonts w:ascii="Palatino Linotype" w:hAnsi="Palatino Linotype"/>
          <w:b/>
          <w:i/>
          <w:sz w:val="24"/>
          <w:szCs w:val="24"/>
        </w:rPr>
        <w:t xml:space="preserve"> óra/ 22 óra</w:t>
      </w:r>
    </w:p>
    <w:p w:rsidR="00BA5441" w:rsidRPr="00C57068" w:rsidRDefault="00BA5441"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C. Czerny: </w:t>
      </w:r>
      <w:r w:rsidRPr="00C57068">
        <w:rPr>
          <w:rFonts w:ascii="Palatino Linotype" w:hAnsi="Palatino Linotype"/>
          <w:sz w:val="24"/>
          <w:szCs w:val="24"/>
        </w:rPr>
        <w:tab/>
        <w:t>könnyű technikai gyakorlatai (pl. 160 rövid gyakorlat)</w:t>
      </w:r>
    </w:p>
    <w:p w:rsidR="00BA5441" w:rsidRPr="00C57068" w:rsidRDefault="00BA5441"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C. Czerny:</w:t>
      </w:r>
      <w:r w:rsidRPr="00C57068">
        <w:rPr>
          <w:rFonts w:ascii="Palatino Linotype" w:hAnsi="Palatino Linotype"/>
          <w:sz w:val="24"/>
          <w:szCs w:val="24"/>
        </w:rPr>
        <w:tab/>
        <w:t>A kézügyesség iskolája I. kötet</w:t>
      </w:r>
    </w:p>
    <w:p w:rsidR="00BA5441" w:rsidRPr="00C57068" w:rsidRDefault="00BA5441"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J. B. Cramer:</w:t>
      </w:r>
      <w:r w:rsidRPr="00C57068">
        <w:rPr>
          <w:rFonts w:ascii="Palatino Linotype" w:hAnsi="Palatino Linotype"/>
          <w:sz w:val="24"/>
          <w:szCs w:val="24"/>
        </w:rPr>
        <w:tab/>
        <w:t xml:space="preserve">Etűdök </w:t>
      </w:r>
    </w:p>
    <w:p w:rsidR="00BA5441" w:rsidRPr="00C57068" w:rsidRDefault="00BA5441" w:rsidP="00355AC5">
      <w:pPr>
        <w:spacing w:after="0" w:line="240" w:lineRule="auto"/>
        <w:ind w:firstLine="540"/>
        <w:rPr>
          <w:rFonts w:ascii="Palatino Linotype" w:hAnsi="Palatino Linotype"/>
          <w:sz w:val="24"/>
          <w:szCs w:val="24"/>
        </w:rPr>
      </w:pPr>
    </w:p>
    <w:p w:rsidR="00BC65D5" w:rsidRDefault="00EC49DF">
      <w:pPr>
        <w:spacing w:after="0" w:line="240" w:lineRule="auto"/>
        <w:ind w:left="709"/>
        <w:jc w:val="right"/>
        <w:rPr>
          <w:rFonts w:ascii="Palatino Linotype" w:hAnsi="Palatino Linotype"/>
          <w:sz w:val="24"/>
          <w:szCs w:val="24"/>
        </w:rPr>
      </w:pPr>
      <w:r w:rsidRPr="00C57068">
        <w:rPr>
          <w:rFonts w:ascii="Palatino Linotype" w:hAnsi="Palatino Linotype"/>
          <w:b/>
          <w:sz w:val="24"/>
          <w:szCs w:val="24"/>
        </w:rPr>
        <w:t>9</w:t>
      </w:r>
      <w:r w:rsidR="00BA5441" w:rsidRPr="00C57068">
        <w:rPr>
          <w:rFonts w:ascii="Palatino Linotype" w:hAnsi="Palatino Linotype"/>
          <w:b/>
          <w:sz w:val="24"/>
          <w:szCs w:val="24"/>
        </w:rPr>
        <w:t xml:space="preserve">.3.2. Barokk </w:t>
      </w:r>
      <w:proofErr w:type="gramStart"/>
      <w:r w:rsidR="00BA5441" w:rsidRPr="00C57068">
        <w:rPr>
          <w:rFonts w:ascii="Palatino Linotype" w:hAnsi="Palatino Linotype"/>
          <w:b/>
          <w:sz w:val="24"/>
          <w:szCs w:val="24"/>
        </w:rPr>
        <w:t>zeneművek</w:t>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6C35B4" w:rsidRPr="00C57068">
        <w:rPr>
          <w:rFonts w:ascii="Palatino Linotype" w:hAnsi="Palatino Linotype"/>
          <w:b/>
          <w:sz w:val="24"/>
          <w:szCs w:val="24"/>
        </w:rPr>
        <w:tab/>
      </w:r>
      <w:r w:rsidR="00BA5441" w:rsidRPr="00C57068">
        <w:rPr>
          <w:rFonts w:ascii="Palatino Linotype" w:hAnsi="Palatino Linotype"/>
          <w:b/>
          <w:sz w:val="24"/>
          <w:szCs w:val="24"/>
        </w:rPr>
        <w:tab/>
      </w:r>
      <w:r w:rsidR="00D547C5">
        <w:rPr>
          <w:rFonts w:ascii="Palatino Linotype" w:hAnsi="Palatino Linotype"/>
          <w:b/>
          <w:sz w:val="24"/>
          <w:szCs w:val="24"/>
        </w:rPr>
        <w:t xml:space="preserve">           </w:t>
      </w:r>
      <w:r w:rsidR="00C2582D" w:rsidRPr="00C57068">
        <w:rPr>
          <w:rFonts w:ascii="Palatino Linotype" w:hAnsi="Palatino Linotype"/>
          <w:b/>
          <w:i/>
          <w:sz w:val="24"/>
          <w:szCs w:val="24"/>
        </w:rPr>
        <w:t>34</w:t>
      </w:r>
      <w:proofErr w:type="gramEnd"/>
      <w:r w:rsidR="00BA5441" w:rsidRPr="00C57068">
        <w:rPr>
          <w:rFonts w:ascii="Palatino Linotype" w:hAnsi="Palatino Linotype"/>
          <w:b/>
          <w:i/>
          <w:sz w:val="24"/>
          <w:szCs w:val="24"/>
        </w:rPr>
        <w:t xml:space="preserve"> óra/ 23 óra</w:t>
      </w:r>
    </w:p>
    <w:p w:rsidR="00BA5441" w:rsidRPr="00C57068" w:rsidRDefault="00BA5441"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J. S. Bach: </w:t>
      </w:r>
      <w:r w:rsidRPr="00C57068">
        <w:rPr>
          <w:rFonts w:ascii="Palatino Linotype" w:hAnsi="Palatino Linotype"/>
          <w:sz w:val="24"/>
          <w:szCs w:val="24"/>
        </w:rPr>
        <w:tab/>
      </w:r>
      <w:r w:rsidRPr="00C57068">
        <w:rPr>
          <w:rFonts w:ascii="Palatino Linotype" w:hAnsi="Palatino Linotype"/>
          <w:sz w:val="24"/>
          <w:szCs w:val="24"/>
        </w:rPr>
        <w:tab/>
        <w:t>Notenbüchlein für Anna Magdalena Bach</w:t>
      </w:r>
    </w:p>
    <w:p w:rsidR="00BA5441" w:rsidRPr="00C57068" w:rsidRDefault="00BA5441"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J. S. Bach: </w:t>
      </w:r>
      <w:r w:rsidRPr="00C57068">
        <w:rPr>
          <w:rFonts w:ascii="Palatino Linotype" w:hAnsi="Palatino Linotype"/>
          <w:sz w:val="24"/>
          <w:szCs w:val="24"/>
        </w:rPr>
        <w:tab/>
      </w:r>
      <w:r w:rsidRPr="00C57068">
        <w:rPr>
          <w:rFonts w:ascii="Palatino Linotype" w:hAnsi="Palatino Linotype"/>
          <w:sz w:val="24"/>
          <w:szCs w:val="24"/>
        </w:rPr>
        <w:tab/>
        <w:t>18 kis prelúdium</w:t>
      </w:r>
    </w:p>
    <w:p w:rsidR="00BA5441" w:rsidRPr="00C57068" w:rsidRDefault="00BA5441"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J. S. Bach: </w:t>
      </w:r>
      <w:r w:rsidRPr="00C57068">
        <w:rPr>
          <w:rFonts w:ascii="Palatino Linotype" w:hAnsi="Palatino Linotype"/>
          <w:sz w:val="24"/>
          <w:szCs w:val="24"/>
        </w:rPr>
        <w:tab/>
      </w:r>
      <w:r w:rsidRPr="00C57068">
        <w:rPr>
          <w:rFonts w:ascii="Palatino Linotype" w:hAnsi="Palatino Linotype"/>
          <w:sz w:val="24"/>
          <w:szCs w:val="24"/>
        </w:rPr>
        <w:tab/>
        <w:t>Szvit-tételek (pl. francia szvit)</w:t>
      </w:r>
    </w:p>
    <w:p w:rsidR="00BA5441" w:rsidRPr="00C57068" w:rsidRDefault="00BA5441"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J. S. Bach: </w:t>
      </w:r>
      <w:r w:rsidRPr="00C57068">
        <w:rPr>
          <w:rFonts w:ascii="Palatino Linotype" w:hAnsi="Palatino Linotype"/>
          <w:sz w:val="24"/>
          <w:szCs w:val="24"/>
        </w:rPr>
        <w:tab/>
      </w:r>
      <w:r w:rsidRPr="00C57068">
        <w:rPr>
          <w:rFonts w:ascii="Palatino Linotype" w:hAnsi="Palatino Linotype"/>
          <w:sz w:val="24"/>
          <w:szCs w:val="24"/>
        </w:rPr>
        <w:tab/>
        <w:t>Kétszólamú invenciók</w:t>
      </w:r>
    </w:p>
    <w:p w:rsidR="00BA5441" w:rsidRPr="00C57068" w:rsidRDefault="00BA5441" w:rsidP="00EF1382">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J. S. Bach: </w:t>
      </w:r>
      <w:r w:rsidRPr="00C57068">
        <w:rPr>
          <w:rFonts w:ascii="Palatino Linotype" w:hAnsi="Palatino Linotype"/>
          <w:sz w:val="24"/>
          <w:szCs w:val="24"/>
        </w:rPr>
        <w:tab/>
      </w:r>
      <w:r w:rsidRPr="00C57068">
        <w:rPr>
          <w:rFonts w:ascii="Palatino Linotype" w:hAnsi="Palatino Linotype"/>
          <w:sz w:val="24"/>
          <w:szCs w:val="24"/>
        </w:rPr>
        <w:tab/>
        <w:t>Háromszólamú invenciók</w:t>
      </w:r>
    </w:p>
    <w:p w:rsidR="00BA5441" w:rsidRPr="00C57068" w:rsidRDefault="00BA5441" w:rsidP="00355AC5">
      <w:pPr>
        <w:spacing w:after="0" w:line="240" w:lineRule="auto"/>
        <w:ind w:left="1080"/>
        <w:rPr>
          <w:rFonts w:ascii="Palatino Linotype" w:hAnsi="Palatino Linotype"/>
          <w:sz w:val="24"/>
          <w:szCs w:val="24"/>
        </w:rPr>
      </w:pPr>
    </w:p>
    <w:p w:rsidR="00BC65D5" w:rsidRDefault="00EC49DF">
      <w:pPr>
        <w:spacing w:after="0" w:line="240" w:lineRule="auto"/>
        <w:ind w:left="720"/>
        <w:jc w:val="right"/>
        <w:rPr>
          <w:rFonts w:ascii="Palatino Linotype" w:hAnsi="Palatino Linotype"/>
          <w:b/>
          <w:sz w:val="24"/>
          <w:szCs w:val="24"/>
        </w:rPr>
      </w:pPr>
      <w:r w:rsidRPr="00C57068">
        <w:rPr>
          <w:rFonts w:ascii="Palatino Linotype" w:hAnsi="Palatino Linotype"/>
          <w:b/>
          <w:sz w:val="24"/>
          <w:szCs w:val="24"/>
        </w:rPr>
        <w:t>9</w:t>
      </w:r>
      <w:r w:rsidR="00BA5441" w:rsidRPr="00C57068">
        <w:rPr>
          <w:rFonts w:ascii="Palatino Linotype" w:hAnsi="Palatino Linotype"/>
          <w:b/>
          <w:sz w:val="24"/>
          <w:szCs w:val="24"/>
        </w:rPr>
        <w:t xml:space="preserve">.3.3. Előadási </w:t>
      </w:r>
      <w:proofErr w:type="gramStart"/>
      <w:r w:rsidR="00BA5441" w:rsidRPr="00C57068">
        <w:rPr>
          <w:rFonts w:ascii="Palatino Linotype" w:hAnsi="Palatino Linotype"/>
          <w:b/>
          <w:sz w:val="24"/>
          <w:szCs w:val="24"/>
        </w:rPr>
        <w:t>darabok</w:t>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BA5441" w:rsidRPr="00C57068">
        <w:rPr>
          <w:rFonts w:ascii="Palatino Linotype" w:hAnsi="Palatino Linotype"/>
          <w:b/>
          <w:sz w:val="24"/>
          <w:szCs w:val="24"/>
        </w:rPr>
        <w:tab/>
      </w:r>
      <w:r w:rsidR="00D547C5">
        <w:rPr>
          <w:rFonts w:ascii="Palatino Linotype" w:hAnsi="Palatino Linotype"/>
          <w:b/>
          <w:sz w:val="24"/>
          <w:szCs w:val="24"/>
        </w:rPr>
        <w:t xml:space="preserve">           </w:t>
      </w:r>
      <w:r w:rsidR="00C2582D" w:rsidRPr="00C57068">
        <w:rPr>
          <w:rFonts w:ascii="Palatino Linotype" w:hAnsi="Palatino Linotype"/>
          <w:b/>
          <w:i/>
          <w:sz w:val="24"/>
          <w:szCs w:val="24"/>
        </w:rPr>
        <w:t>34</w:t>
      </w:r>
      <w:proofErr w:type="gramEnd"/>
      <w:r w:rsidR="00BA5441" w:rsidRPr="00C57068">
        <w:rPr>
          <w:rFonts w:ascii="Palatino Linotype" w:hAnsi="Palatino Linotype"/>
          <w:b/>
          <w:i/>
          <w:sz w:val="24"/>
          <w:szCs w:val="24"/>
        </w:rPr>
        <w:t xml:space="preserve"> óra/ 23 óra</w:t>
      </w:r>
    </w:p>
    <w:p w:rsidR="00BA5441" w:rsidRPr="00C57068" w:rsidRDefault="00BA5441" w:rsidP="00355AC5">
      <w:pPr>
        <w:spacing w:after="0" w:line="240" w:lineRule="auto"/>
        <w:ind w:firstLine="709"/>
        <w:rPr>
          <w:rFonts w:ascii="Palatino Linotype" w:hAnsi="Palatino Linotype"/>
          <w:sz w:val="24"/>
          <w:szCs w:val="24"/>
        </w:rPr>
      </w:pPr>
      <w:r w:rsidRPr="00C57068">
        <w:rPr>
          <w:rFonts w:ascii="Palatino Linotype" w:hAnsi="Palatino Linotype"/>
          <w:sz w:val="24"/>
          <w:szCs w:val="24"/>
        </w:rPr>
        <w:t>Bartók B.:</w:t>
      </w:r>
      <w:r w:rsidRPr="00C57068">
        <w:rPr>
          <w:rFonts w:ascii="Palatino Linotype" w:hAnsi="Palatino Linotype"/>
          <w:sz w:val="24"/>
          <w:szCs w:val="24"/>
        </w:rPr>
        <w:tab/>
      </w:r>
      <w:r w:rsidRPr="00C57068">
        <w:rPr>
          <w:rFonts w:ascii="Palatino Linotype" w:hAnsi="Palatino Linotype"/>
          <w:sz w:val="24"/>
          <w:szCs w:val="24"/>
        </w:rPr>
        <w:tab/>
        <w:t xml:space="preserve">Mikrokozmosz </w:t>
      </w:r>
    </w:p>
    <w:p w:rsidR="00BA5441" w:rsidRPr="00C57068" w:rsidRDefault="00BA5441" w:rsidP="00355AC5">
      <w:pPr>
        <w:spacing w:after="0" w:line="240" w:lineRule="auto"/>
        <w:ind w:firstLine="709"/>
        <w:rPr>
          <w:rFonts w:ascii="Palatino Linotype" w:hAnsi="Palatino Linotype"/>
          <w:sz w:val="24"/>
          <w:szCs w:val="24"/>
        </w:rPr>
      </w:pPr>
      <w:r w:rsidRPr="00C57068">
        <w:rPr>
          <w:rFonts w:ascii="Palatino Linotype" w:hAnsi="Palatino Linotype"/>
          <w:sz w:val="24"/>
          <w:szCs w:val="24"/>
        </w:rPr>
        <w:t xml:space="preserve">Bartók B.: </w:t>
      </w:r>
      <w:r w:rsidRPr="00C57068">
        <w:rPr>
          <w:rFonts w:ascii="Palatino Linotype" w:hAnsi="Palatino Linotype"/>
          <w:sz w:val="24"/>
          <w:szCs w:val="24"/>
        </w:rPr>
        <w:tab/>
      </w:r>
      <w:r w:rsidRPr="00C57068">
        <w:rPr>
          <w:rFonts w:ascii="Palatino Linotype" w:hAnsi="Palatino Linotype"/>
          <w:sz w:val="24"/>
          <w:szCs w:val="24"/>
        </w:rPr>
        <w:tab/>
        <w:t xml:space="preserve">Gyermekeknek </w:t>
      </w:r>
      <w:r w:rsidRPr="00C57068">
        <w:rPr>
          <w:rFonts w:ascii="Palatino Linotype" w:hAnsi="Palatino Linotype"/>
          <w:sz w:val="24"/>
          <w:szCs w:val="24"/>
        </w:rPr>
        <w:tab/>
      </w:r>
      <w:r w:rsidRPr="00C57068">
        <w:rPr>
          <w:rFonts w:ascii="Palatino Linotype" w:hAnsi="Palatino Linotype"/>
          <w:sz w:val="24"/>
          <w:szCs w:val="24"/>
        </w:rPr>
        <w:tab/>
      </w:r>
    </w:p>
    <w:p w:rsidR="00BA5441" w:rsidRPr="00C57068" w:rsidRDefault="00BA5441" w:rsidP="00355AC5">
      <w:pPr>
        <w:spacing w:after="0" w:line="240" w:lineRule="auto"/>
        <w:ind w:left="709"/>
        <w:rPr>
          <w:rFonts w:ascii="Palatino Linotype" w:hAnsi="Palatino Linotype"/>
          <w:sz w:val="24"/>
          <w:szCs w:val="24"/>
        </w:rPr>
      </w:pPr>
      <w:r w:rsidRPr="00C57068">
        <w:rPr>
          <w:rFonts w:ascii="Palatino Linotype" w:hAnsi="Palatino Linotype"/>
          <w:sz w:val="24"/>
          <w:szCs w:val="24"/>
        </w:rPr>
        <w:t>R. Schumann:</w:t>
      </w:r>
      <w:r w:rsidRPr="00C57068">
        <w:rPr>
          <w:rFonts w:ascii="Palatino Linotype" w:hAnsi="Palatino Linotype"/>
          <w:sz w:val="24"/>
          <w:szCs w:val="24"/>
        </w:rPr>
        <w:tab/>
        <w:t xml:space="preserve"> </w:t>
      </w:r>
      <w:r w:rsidRPr="00C57068">
        <w:rPr>
          <w:rFonts w:ascii="Palatino Linotype" w:hAnsi="Palatino Linotype"/>
          <w:sz w:val="24"/>
          <w:szCs w:val="24"/>
        </w:rPr>
        <w:tab/>
        <w:t>Jugendalbum</w:t>
      </w:r>
    </w:p>
    <w:p w:rsidR="00BA5441" w:rsidRPr="00C57068" w:rsidRDefault="00BA5441" w:rsidP="00355AC5">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P. Csajkovszkij: </w:t>
      </w:r>
      <w:r w:rsidRPr="00C57068">
        <w:rPr>
          <w:rFonts w:ascii="Palatino Linotype" w:hAnsi="Palatino Linotype"/>
          <w:sz w:val="24"/>
          <w:szCs w:val="24"/>
        </w:rPr>
        <w:tab/>
        <w:t>Jugendalbum</w:t>
      </w:r>
    </w:p>
    <w:p w:rsidR="00BA5441" w:rsidRPr="00C57068" w:rsidRDefault="00BA5441" w:rsidP="00355AC5">
      <w:pPr>
        <w:spacing w:after="0" w:line="240" w:lineRule="auto"/>
        <w:ind w:left="709"/>
        <w:rPr>
          <w:rFonts w:ascii="Palatino Linotype" w:hAnsi="Palatino Linotype"/>
          <w:sz w:val="24"/>
          <w:szCs w:val="24"/>
        </w:rPr>
      </w:pPr>
      <w:r w:rsidRPr="00C57068">
        <w:rPr>
          <w:rFonts w:ascii="Palatino Linotype" w:hAnsi="Palatino Linotype"/>
          <w:sz w:val="24"/>
          <w:szCs w:val="24"/>
        </w:rPr>
        <w:t>Kodály Z</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w:t>
      </w:r>
      <w:r w:rsidRPr="00C57068">
        <w:rPr>
          <w:rFonts w:ascii="Palatino Linotype" w:hAnsi="Palatino Linotype"/>
          <w:sz w:val="24"/>
          <w:szCs w:val="24"/>
        </w:rPr>
        <w:tab/>
      </w:r>
      <w:r w:rsidRPr="00C57068">
        <w:rPr>
          <w:rFonts w:ascii="Palatino Linotype" w:hAnsi="Palatino Linotype"/>
          <w:sz w:val="24"/>
          <w:szCs w:val="24"/>
        </w:rPr>
        <w:tab/>
        <w:t>Gyermektáncok</w:t>
      </w:r>
    </w:p>
    <w:p w:rsidR="00BA5441" w:rsidRPr="00C57068" w:rsidRDefault="00BA5441" w:rsidP="00355AC5">
      <w:pPr>
        <w:tabs>
          <w:tab w:val="left" w:pos="-567"/>
        </w:tabs>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 Diabelli: </w:t>
      </w:r>
      <w:r w:rsidRPr="00C57068">
        <w:rPr>
          <w:rFonts w:ascii="Palatino Linotype" w:hAnsi="Palatino Linotype"/>
          <w:sz w:val="24"/>
          <w:szCs w:val="24"/>
        </w:rPr>
        <w:tab/>
      </w:r>
      <w:r w:rsidRPr="00C57068">
        <w:rPr>
          <w:rFonts w:ascii="Palatino Linotype" w:hAnsi="Palatino Linotype"/>
          <w:sz w:val="24"/>
          <w:szCs w:val="24"/>
        </w:rPr>
        <w:tab/>
        <w:t>Négykezesek</w:t>
      </w:r>
    </w:p>
    <w:p w:rsidR="00BA5441" w:rsidRPr="00C57068" w:rsidRDefault="00BA5441" w:rsidP="00355AC5">
      <w:pPr>
        <w:tabs>
          <w:tab w:val="left" w:pos="-567"/>
        </w:tabs>
        <w:spacing w:after="0" w:line="240" w:lineRule="auto"/>
        <w:ind w:left="709"/>
        <w:rPr>
          <w:rFonts w:ascii="Palatino Linotype" w:hAnsi="Palatino Linotype"/>
          <w:sz w:val="24"/>
          <w:szCs w:val="24"/>
        </w:rPr>
      </w:pPr>
      <w:r w:rsidRPr="00C57068">
        <w:rPr>
          <w:rFonts w:ascii="Palatino Linotype" w:hAnsi="Palatino Linotype"/>
          <w:sz w:val="24"/>
          <w:szCs w:val="24"/>
        </w:rPr>
        <w:t xml:space="preserve">Mező I.: </w:t>
      </w:r>
      <w:r w:rsidRPr="00C57068">
        <w:rPr>
          <w:rFonts w:ascii="Palatino Linotype" w:hAnsi="Palatino Linotype"/>
          <w:sz w:val="24"/>
          <w:szCs w:val="24"/>
        </w:rPr>
        <w:tab/>
      </w:r>
      <w:r w:rsidRPr="00C57068">
        <w:rPr>
          <w:rFonts w:ascii="Palatino Linotype" w:hAnsi="Palatino Linotype"/>
          <w:sz w:val="24"/>
          <w:szCs w:val="24"/>
        </w:rPr>
        <w:tab/>
        <w:t>Négykezes zongoradarabok</w:t>
      </w:r>
    </w:p>
    <w:p w:rsidR="00BA5441" w:rsidRPr="00C57068" w:rsidRDefault="00BA5441" w:rsidP="00355AC5">
      <w:pPr>
        <w:tabs>
          <w:tab w:val="left" w:pos="-567"/>
        </w:tabs>
        <w:spacing w:after="0" w:line="240" w:lineRule="auto"/>
        <w:ind w:left="709"/>
        <w:rPr>
          <w:rFonts w:ascii="Palatino Linotype" w:hAnsi="Palatino Linotype"/>
          <w:sz w:val="24"/>
          <w:szCs w:val="24"/>
        </w:rPr>
      </w:pPr>
      <w:r w:rsidRPr="00C57068">
        <w:rPr>
          <w:rFonts w:ascii="Palatino Linotype" w:hAnsi="Palatino Linotype"/>
          <w:sz w:val="24"/>
          <w:szCs w:val="24"/>
        </w:rPr>
        <w:t>Kurtág Gy</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ab/>
      </w:r>
      <w:r w:rsidRPr="00C57068">
        <w:rPr>
          <w:rFonts w:ascii="Palatino Linotype" w:hAnsi="Palatino Linotype"/>
          <w:sz w:val="24"/>
          <w:szCs w:val="24"/>
        </w:rPr>
        <w:tab/>
        <w:t>Átiratok Machautól J. S. Bach-ig (négykezes, kétzongorás)</w:t>
      </w:r>
    </w:p>
    <w:p w:rsidR="00BA5441" w:rsidRPr="00C57068" w:rsidRDefault="00BA5441" w:rsidP="00355AC5">
      <w:pPr>
        <w:spacing w:after="0" w:line="240" w:lineRule="auto"/>
        <w:ind w:left="349" w:firstLine="360"/>
        <w:rPr>
          <w:rFonts w:ascii="Palatino Linotype" w:hAnsi="Palatino Linotype"/>
          <w:sz w:val="24"/>
          <w:szCs w:val="24"/>
        </w:rPr>
      </w:pPr>
      <w:r w:rsidRPr="00C57068">
        <w:rPr>
          <w:rFonts w:ascii="Palatino Linotype" w:hAnsi="Palatino Linotype"/>
          <w:sz w:val="24"/>
          <w:szCs w:val="24"/>
        </w:rPr>
        <w:t>W. A. Mozart:</w:t>
      </w:r>
      <w:r w:rsidRPr="00C57068">
        <w:rPr>
          <w:rFonts w:ascii="Palatino Linotype" w:hAnsi="Palatino Linotype"/>
          <w:sz w:val="24"/>
          <w:szCs w:val="24"/>
        </w:rPr>
        <w:tab/>
      </w:r>
      <w:r w:rsidRPr="00C57068">
        <w:rPr>
          <w:rFonts w:ascii="Palatino Linotype" w:hAnsi="Palatino Linotype"/>
          <w:sz w:val="24"/>
          <w:szCs w:val="24"/>
        </w:rPr>
        <w:tab/>
        <w:t>Hat bécsi szonatina</w:t>
      </w:r>
    </w:p>
    <w:p w:rsidR="00BA5441" w:rsidRPr="00C57068" w:rsidRDefault="00BA5441" w:rsidP="00355AC5">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F. Schubert: </w:t>
      </w:r>
      <w:r w:rsidRPr="00C57068">
        <w:rPr>
          <w:rFonts w:ascii="Palatino Linotype" w:hAnsi="Palatino Linotype"/>
          <w:sz w:val="24"/>
          <w:szCs w:val="24"/>
        </w:rPr>
        <w:tab/>
      </w:r>
      <w:r w:rsidRPr="00C57068">
        <w:rPr>
          <w:rFonts w:ascii="Palatino Linotype" w:hAnsi="Palatino Linotype"/>
          <w:sz w:val="24"/>
          <w:szCs w:val="24"/>
        </w:rPr>
        <w:tab/>
        <w:t>Táncok</w:t>
      </w:r>
    </w:p>
    <w:p w:rsidR="00BA5441" w:rsidRPr="00C57068" w:rsidRDefault="00BA5441" w:rsidP="00355AC5">
      <w:pPr>
        <w:spacing w:after="0" w:line="240" w:lineRule="auto"/>
        <w:ind w:left="709"/>
        <w:rPr>
          <w:rFonts w:ascii="Palatino Linotype" w:hAnsi="Palatino Linotype"/>
          <w:sz w:val="24"/>
          <w:szCs w:val="24"/>
        </w:rPr>
      </w:pPr>
      <w:r w:rsidRPr="00C57068">
        <w:rPr>
          <w:rFonts w:ascii="Palatino Linotype" w:hAnsi="Palatino Linotype"/>
          <w:sz w:val="24"/>
          <w:szCs w:val="24"/>
        </w:rPr>
        <w:t>F. Mendelssohn:</w:t>
      </w:r>
      <w:r w:rsidRPr="00C57068">
        <w:rPr>
          <w:rFonts w:ascii="Palatino Linotype" w:hAnsi="Palatino Linotype"/>
          <w:sz w:val="24"/>
          <w:szCs w:val="24"/>
        </w:rPr>
        <w:tab/>
        <w:t xml:space="preserve"> Lieder ohne Worte</w:t>
      </w:r>
    </w:p>
    <w:p w:rsidR="00BA5441" w:rsidRPr="00C57068" w:rsidRDefault="00BA5441" w:rsidP="00355AC5">
      <w:pPr>
        <w:spacing w:after="0" w:line="240" w:lineRule="auto"/>
        <w:ind w:left="709"/>
        <w:rPr>
          <w:rFonts w:ascii="Palatino Linotype" w:hAnsi="Palatino Linotype"/>
          <w:sz w:val="24"/>
          <w:szCs w:val="24"/>
        </w:rPr>
      </w:pPr>
      <w:r w:rsidRPr="00C57068">
        <w:rPr>
          <w:rFonts w:ascii="Palatino Linotype" w:hAnsi="Palatino Linotype"/>
          <w:sz w:val="24"/>
          <w:szCs w:val="24"/>
        </w:rPr>
        <w:t>Mosonyi M.:</w:t>
      </w:r>
      <w:r w:rsidRPr="00C57068">
        <w:rPr>
          <w:rFonts w:ascii="Palatino Linotype" w:hAnsi="Palatino Linotype"/>
          <w:sz w:val="24"/>
          <w:szCs w:val="24"/>
        </w:rPr>
        <w:tab/>
      </w:r>
      <w:r w:rsidRPr="00C57068">
        <w:rPr>
          <w:rFonts w:ascii="Palatino Linotype" w:hAnsi="Palatino Linotype"/>
          <w:sz w:val="24"/>
          <w:szCs w:val="24"/>
        </w:rPr>
        <w:tab/>
        <w:t>Magyar gyermekvilág</w:t>
      </w:r>
    </w:p>
    <w:p w:rsidR="00BA5441" w:rsidRPr="00C57068" w:rsidRDefault="00BA5441" w:rsidP="00355AC5">
      <w:pPr>
        <w:spacing w:after="0" w:line="240" w:lineRule="auto"/>
        <w:ind w:left="709"/>
        <w:rPr>
          <w:rFonts w:ascii="Palatino Linotype" w:hAnsi="Palatino Linotype"/>
          <w:sz w:val="24"/>
          <w:szCs w:val="24"/>
        </w:rPr>
      </w:pPr>
      <w:r w:rsidRPr="00C57068">
        <w:rPr>
          <w:rFonts w:ascii="Palatino Linotype" w:hAnsi="Palatino Linotype"/>
          <w:sz w:val="24"/>
          <w:szCs w:val="24"/>
        </w:rPr>
        <w:t>J. Haydn:</w:t>
      </w:r>
      <w:r w:rsidRPr="00C57068">
        <w:rPr>
          <w:rFonts w:ascii="Palatino Linotype" w:hAnsi="Palatino Linotype"/>
          <w:sz w:val="24"/>
          <w:szCs w:val="24"/>
        </w:rPr>
        <w:tab/>
      </w:r>
      <w:r w:rsidRPr="00C57068">
        <w:rPr>
          <w:rFonts w:ascii="Palatino Linotype" w:hAnsi="Palatino Linotype"/>
          <w:sz w:val="24"/>
          <w:szCs w:val="24"/>
        </w:rPr>
        <w:tab/>
        <w:t xml:space="preserve">Szonáták (Wiener Urtext 1a, </w:t>
      </w:r>
      <w:proofErr w:type="gramStart"/>
      <w:r w:rsidRPr="00C57068">
        <w:rPr>
          <w:rFonts w:ascii="Palatino Linotype" w:hAnsi="Palatino Linotype"/>
          <w:sz w:val="24"/>
          <w:szCs w:val="24"/>
        </w:rPr>
        <w:t>1b )</w:t>
      </w:r>
      <w:proofErr w:type="gramEnd"/>
    </w:p>
    <w:p w:rsidR="00BA5441" w:rsidRPr="00C57068" w:rsidRDefault="00BA5441" w:rsidP="00355AC5">
      <w:pPr>
        <w:spacing w:after="0" w:line="240" w:lineRule="auto"/>
        <w:ind w:left="709"/>
        <w:rPr>
          <w:rFonts w:ascii="Palatino Linotype" w:hAnsi="Palatino Linotype"/>
          <w:sz w:val="24"/>
          <w:szCs w:val="24"/>
        </w:rPr>
      </w:pPr>
      <w:r w:rsidRPr="00C57068">
        <w:rPr>
          <w:rFonts w:ascii="Palatino Linotype" w:hAnsi="Palatino Linotype"/>
          <w:sz w:val="24"/>
          <w:szCs w:val="24"/>
        </w:rPr>
        <w:t>F. Schubert:</w:t>
      </w:r>
      <w:r w:rsidRPr="00C57068">
        <w:rPr>
          <w:rFonts w:ascii="Palatino Linotype" w:hAnsi="Palatino Linotype"/>
          <w:sz w:val="24"/>
          <w:szCs w:val="24"/>
        </w:rPr>
        <w:tab/>
      </w:r>
      <w:r w:rsidRPr="00C57068">
        <w:rPr>
          <w:rFonts w:ascii="Palatino Linotype" w:hAnsi="Palatino Linotype"/>
          <w:sz w:val="24"/>
          <w:szCs w:val="24"/>
        </w:rPr>
        <w:tab/>
        <w:t>Táncok</w:t>
      </w:r>
    </w:p>
    <w:p w:rsidR="00BA5441" w:rsidRPr="00C57068" w:rsidRDefault="00BA5441" w:rsidP="00355AC5">
      <w:pPr>
        <w:spacing w:after="0" w:line="240" w:lineRule="auto"/>
        <w:ind w:left="1069"/>
        <w:rPr>
          <w:rFonts w:ascii="Palatino Linotype" w:hAnsi="Palatino Linotype"/>
          <w:sz w:val="24"/>
          <w:szCs w:val="24"/>
        </w:rPr>
      </w:pPr>
    </w:p>
    <w:p w:rsidR="00BC65D5" w:rsidRDefault="00107A56">
      <w:pPr>
        <w:widowControl w:val="0"/>
        <w:suppressAutoHyphens/>
        <w:spacing w:after="0" w:line="240" w:lineRule="auto"/>
        <w:ind w:left="567"/>
        <w:rPr>
          <w:rFonts w:ascii="Palatino Linotype" w:hAnsi="Palatino Linotype"/>
          <w:b/>
          <w:i/>
          <w:sz w:val="24"/>
          <w:szCs w:val="24"/>
        </w:rPr>
      </w:pPr>
      <w:r w:rsidRPr="00107A56">
        <w:rPr>
          <w:rFonts w:ascii="Palatino Linotype" w:hAnsi="Palatino Linotype"/>
          <w:b/>
          <w:sz w:val="24"/>
          <w:szCs w:val="24"/>
        </w:rPr>
        <w:t>9.4.</w:t>
      </w:r>
      <w:r w:rsidR="00BA5441" w:rsidRPr="00C57068">
        <w:rPr>
          <w:rFonts w:ascii="Palatino Linotype" w:hAnsi="Palatino Linotype"/>
          <w:b/>
          <w:i/>
          <w:sz w:val="24"/>
          <w:szCs w:val="24"/>
        </w:rPr>
        <w:t xml:space="preserve"> A képzés javasolt helyszíne </w:t>
      </w:r>
      <w:r w:rsidR="00BA5441" w:rsidRPr="00C57068">
        <w:rPr>
          <w:rFonts w:ascii="Palatino Linotype" w:hAnsi="Palatino Linotype"/>
          <w:b/>
          <w:i/>
          <w:kern w:val="1"/>
          <w:sz w:val="24"/>
          <w:szCs w:val="24"/>
          <w:lang w:eastAsia="hi-IN" w:bidi="hi-IN"/>
        </w:rPr>
        <w:t>(ajánlás)</w:t>
      </w:r>
    </w:p>
    <w:p w:rsidR="00BA5441" w:rsidRPr="00C57068" w:rsidRDefault="00BA5441" w:rsidP="00355AC5">
      <w:pPr>
        <w:spacing w:after="0" w:line="240" w:lineRule="auto"/>
        <w:ind w:left="792"/>
        <w:rPr>
          <w:rFonts w:ascii="Palatino Linotype" w:hAnsi="Palatino Linotype"/>
          <w:i/>
          <w:sz w:val="24"/>
          <w:szCs w:val="24"/>
        </w:rPr>
      </w:pPr>
    </w:p>
    <w:p w:rsidR="00BC65D5" w:rsidRDefault="00107A56">
      <w:pPr>
        <w:widowControl w:val="0"/>
        <w:suppressAutoHyphens/>
        <w:spacing w:after="0" w:line="240" w:lineRule="auto"/>
        <w:ind w:left="993" w:hanging="426"/>
        <w:rPr>
          <w:rFonts w:ascii="Palatino Linotype" w:hAnsi="Palatino Linotype"/>
          <w:b/>
          <w:bCs/>
          <w:sz w:val="24"/>
          <w:szCs w:val="24"/>
        </w:rPr>
      </w:pPr>
      <w:r w:rsidRPr="00107A56">
        <w:rPr>
          <w:rFonts w:ascii="Palatino Linotype" w:hAnsi="Palatino Linotype"/>
          <w:b/>
          <w:bCs/>
          <w:sz w:val="24"/>
          <w:szCs w:val="24"/>
        </w:rPr>
        <w:t>9.5.</w:t>
      </w:r>
      <w:r w:rsidR="00BA5441" w:rsidRPr="00C57068">
        <w:rPr>
          <w:rFonts w:ascii="Palatino Linotype" w:hAnsi="Palatino Linotype"/>
          <w:b/>
          <w:bCs/>
          <w:i/>
          <w:sz w:val="24"/>
          <w:szCs w:val="24"/>
        </w:rPr>
        <w:t xml:space="preserve"> A tantárgy elsajátítása során alkalmazható sajátos módszerek, tanulói tevékenységformák (ajánlás)</w:t>
      </w:r>
    </w:p>
    <w:p w:rsidR="00BA5441" w:rsidRPr="00C57068" w:rsidRDefault="00BA5441" w:rsidP="00355AC5">
      <w:pPr>
        <w:widowControl w:val="0"/>
        <w:suppressAutoHyphens/>
        <w:spacing w:after="0" w:line="240" w:lineRule="auto"/>
        <w:rPr>
          <w:rFonts w:ascii="Palatino Linotype" w:hAnsi="Palatino Linotype"/>
          <w:b/>
          <w:bCs/>
          <w:sz w:val="24"/>
          <w:szCs w:val="24"/>
        </w:rPr>
      </w:pPr>
    </w:p>
    <w:p w:rsidR="00BC65D5" w:rsidRDefault="00107A56">
      <w:pPr>
        <w:widowControl w:val="0"/>
        <w:suppressAutoHyphens/>
        <w:spacing w:after="0" w:line="240" w:lineRule="auto"/>
        <w:ind w:left="709"/>
        <w:rPr>
          <w:rFonts w:ascii="Palatino Linotype" w:hAnsi="Palatino Linotype"/>
          <w:b/>
          <w:bCs/>
          <w:i/>
          <w:sz w:val="24"/>
          <w:szCs w:val="24"/>
        </w:rPr>
      </w:pPr>
      <w:r w:rsidRPr="00107A56">
        <w:rPr>
          <w:rFonts w:ascii="Palatino Linotype" w:hAnsi="Palatino Linotype"/>
          <w:b/>
          <w:bCs/>
          <w:sz w:val="24"/>
          <w:szCs w:val="24"/>
        </w:rPr>
        <w:t>9.5.1</w:t>
      </w:r>
      <w:r w:rsidR="00BA5441" w:rsidRPr="00C57068">
        <w:rPr>
          <w:rFonts w:ascii="Palatino Linotype" w:hAnsi="Palatino Linotype"/>
          <w:b/>
          <w:bCs/>
          <w:i/>
          <w:sz w:val="24"/>
          <w:szCs w:val="24"/>
        </w:rPr>
        <w:t>. A tantárgy elsajátítása során alkalmazható sajátos módszerek (ajánlás)</w:t>
      </w:r>
    </w:p>
    <w:tbl>
      <w:tblPr>
        <w:tblW w:w="9430" w:type="dxa"/>
        <w:jc w:val="center"/>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69"/>
        <w:gridCol w:w="2567"/>
        <w:gridCol w:w="1104"/>
        <w:gridCol w:w="1080"/>
        <w:gridCol w:w="1080"/>
        <w:gridCol w:w="2230"/>
      </w:tblGrid>
      <w:tr w:rsidR="00BA5441" w:rsidRPr="00C57068">
        <w:trPr>
          <w:jc w:val="center"/>
        </w:trPr>
        <w:tc>
          <w:tcPr>
            <w:tcW w:w="1369" w:type="dxa"/>
            <w:vMerge w:val="restart"/>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Sorszám</w:t>
            </w:r>
          </w:p>
        </w:tc>
        <w:tc>
          <w:tcPr>
            <w:tcW w:w="2567" w:type="dxa"/>
            <w:vMerge w:val="restart"/>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 xml:space="preserve">Alkalmazott oktatási </w:t>
            </w:r>
          </w:p>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módszer neve</w:t>
            </w:r>
          </w:p>
        </w:tc>
        <w:tc>
          <w:tcPr>
            <w:tcW w:w="3264" w:type="dxa"/>
            <w:gridSpan w:val="3"/>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A tanulói tevékenység szervezeti kerete</w:t>
            </w:r>
          </w:p>
        </w:tc>
        <w:tc>
          <w:tcPr>
            <w:tcW w:w="2230" w:type="dxa"/>
            <w:vMerge w:val="restart"/>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Alkalmazandó eszközök és felszerelések (SZVK 6. pont lebontása, pontosítása)</w:t>
            </w:r>
          </w:p>
        </w:tc>
      </w:tr>
      <w:tr w:rsidR="00BA5441" w:rsidRPr="00C57068">
        <w:trPr>
          <w:jc w:val="center"/>
        </w:trPr>
        <w:tc>
          <w:tcPr>
            <w:tcW w:w="1369" w:type="dxa"/>
            <w:vMerge/>
            <w:vAlign w:val="center"/>
          </w:tcPr>
          <w:p w:rsidR="00BA5441" w:rsidRPr="00C57068" w:rsidRDefault="00BA5441" w:rsidP="00355AC5">
            <w:pPr>
              <w:spacing w:after="0" w:line="240" w:lineRule="auto"/>
              <w:jc w:val="center"/>
              <w:rPr>
                <w:rFonts w:ascii="Palatino Linotype" w:hAnsi="Palatino Linotype"/>
                <w:b/>
                <w:sz w:val="24"/>
                <w:szCs w:val="24"/>
              </w:rPr>
            </w:pPr>
          </w:p>
        </w:tc>
        <w:tc>
          <w:tcPr>
            <w:tcW w:w="2567" w:type="dxa"/>
            <w:vMerge/>
            <w:vAlign w:val="center"/>
          </w:tcPr>
          <w:p w:rsidR="00BA5441" w:rsidRPr="00C57068" w:rsidRDefault="00BA5441" w:rsidP="00355AC5">
            <w:pPr>
              <w:spacing w:after="0" w:line="240" w:lineRule="auto"/>
              <w:rPr>
                <w:rFonts w:ascii="Palatino Linotype" w:hAnsi="Palatino Linotype"/>
                <w:b/>
                <w:sz w:val="24"/>
                <w:szCs w:val="24"/>
              </w:rPr>
            </w:pPr>
          </w:p>
        </w:tc>
        <w:tc>
          <w:tcPr>
            <w:tcW w:w="1104" w:type="dxa"/>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egyéni</w:t>
            </w:r>
          </w:p>
        </w:tc>
        <w:tc>
          <w:tcPr>
            <w:tcW w:w="1080" w:type="dxa"/>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csoport</w:t>
            </w:r>
          </w:p>
        </w:tc>
        <w:tc>
          <w:tcPr>
            <w:tcW w:w="1080" w:type="dxa"/>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osztály</w:t>
            </w:r>
          </w:p>
        </w:tc>
        <w:tc>
          <w:tcPr>
            <w:tcW w:w="2230" w:type="dxa"/>
            <w:vMerge/>
            <w:vAlign w:val="center"/>
          </w:tcPr>
          <w:p w:rsidR="00BA5441" w:rsidRPr="00C57068" w:rsidRDefault="00BA5441" w:rsidP="00355AC5">
            <w:pPr>
              <w:spacing w:after="0" w:line="240" w:lineRule="auto"/>
              <w:jc w:val="center"/>
              <w:rPr>
                <w:rFonts w:ascii="Palatino Linotype" w:hAnsi="Palatino Linotype"/>
                <w:b/>
                <w:sz w:val="24"/>
                <w:szCs w:val="24"/>
              </w:rPr>
            </w:pPr>
          </w:p>
        </w:tc>
      </w:tr>
      <w:tr w:rsidR="00BA5441" w:rsidRPr="00C57068">
        <w:trPr>
          <w:jc w:val="center"/>
        </w:trPr>
        <w:tc>
          <w:tcPr>
            <w:tcW w:w="1369" w:type="dxa"/>
            <w:vAlign w:val="center"/>
          </w:tcPr>
          <w:p w:rsidR="00BA5441" w:rsidRPr="000D451F" w:rsidRDefault="00BA5441"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1.1</w:t>
            </w:r>
            <w:r w:rsidR="00995AEA" w:rsidRPr="000D451F">
              <w:rPr>
                <w:rFonts w:ascii="Palatino Linotype" w:hAnsi="Palatino Linotype"/>
                <w:sz w:val="20"/>
                <w:szCs w:val="20"/>
              </w:rPr>
              <w:t>.</w:t>
            </w:r>
          </w:p>
        </w:tc>
        <w:tc>
          <w:tcPr>
            <w:tcW w:w="2567" w:type="dxa"/>
            <w:vAlign w:val="center"/>
          </w:tcPr>
          <w:p w:rsidR="00BA5441" w:rsidRPr="000D451F" w:rsidRDefault="00BA5441" w:rsidP="00355AC5">
            <w:pPr>
              <w:spacing w:after="0" w:line="240" w:lineRule="auto"/>
              <w:rPr>
                <w:rFonts w:ascii="Palatino Linotype" w:hAnsi="Palatino Linotype"/>
                <w:sz w:val="20"/>
                <w:szCs w:val="20"/>
              </w:rPr>
            </w:pPr>
            <w:r w:rsidRPr="000D451F">
              <w:rPr>
                <w:rFonts w:ascii="Palatino Linotype" w:hAnsi="Palatino Linotype"/>
                <w:sz w:val="20"/>
                <w:szCs w:val="20"/>
              </w:rPr>
              <w:t>magyarázat</w:t>
            </w:r>
          </w:p>
        </w:tc>
        <w:tc>
          <w:tcPr>
            <w:tcW w:w="1104" w:type="dxa"/>
            <w:vAlign w:val="center"/>
          </w:tcPr>
          <w:p w:rsidR="00BA5441" w:rsidRPr="000D451F" w:rsidRDefault="00BA5441"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x</w:t>
            </w:r>
          </w:p>
        </w:tc>
        <w:tc>
          <w:tcPr>
            <w:tcW w:w="1080"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1080"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2230" w:type="dxa"/>
            <w:vAlign w:val="center"/>
          </w:tcPr>
          <w:p w:rsidR="00BA5441" w:rsidRPr="000D451F" w:rsidRDefault="00BA5441" w:rsidP="00355AC5">
            <w:pPr>
              <w:spacing w:after="0" w:line="240" w:lineRule="auto"/>
              <w:jc w:val="center"/>
              <w:rPr>
                <w:rFonts w:ascii="Palatino Linotype" w:hAnsi="Palatino Linotype"/>
                <w:sz w:val="20"/>
                <w:szCs w:val="20"/>
              </w:rPr>
            </w:pPr>
          </w:p>
        </w:tc>
      </w:tr>
      <w:tr w:rsidR="00BA5441" w:rsidRPr="00C57068">
        <w:trPr>
          <w:jc w:val="center"/>
        </w:trPr>
        <w:tc>
          <w:tcPr>
            <w:tcW w:w="1369" w:type="dxa"/>
            <w:vAlign w:val="center"/>
          </w:tcPr>
          <w:p w:rsidR="00BA5441" w:rsidRPr="000D451F" w:rsidRDefault="00355AC5"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1.2</w:t>
            </w:r>
            <w:r w:rsidR="00BA5441" w:rsidRPr="000D451F">
              <w:rPr>
                <w:rFonts w:ascii="Palatino Linotype" w:hAnsi="Palatino Linotype"/>
                <w:sz w:val="20"/>
                <w:szCs w:val="20"/>
              </w:rPr>
              <w:t>.</w:t>
            </w:r>
          </w:p>
        </w:tc>
        <w:tc>
          <w:tcPr>
            <w:tcW w:w="2567" w:type="dxa"/>
            <w:vAlign w:val="center"/>
          </w:tcPr>
          <w:p w:rsidR="00BA5441" w:rsidRPr="000D451F" w:rsidRDefault="00BA5441" w:rsidP="00355AC5">
            <w:pPr>
              <w:spacing w:after="0" w:line="240" w:lineRule="auto"/>
              <w:rPr>
                <w:rFonts w:ascii="Palatino Linotype" w:hAnsi="Palatino Linotype"/>
                <w:sz w:val="20"/>
                <w:szCs w:val="20"/>
              </w:rPr>
            </w:pPr>
            <w:r w:rsidRPr="000D451F">
              <w:rPr>
                <w:rFonts w:ascii="Palatino Linotype" w:hAnsi="Palatino Linotype"/>
                <w:sz w:val="20"/>
                <w:szCs w:val="20"/>
              </w:rPr>
              <w:t>megbeszélés</w:t>
            </w:r>
          </w:p>
        </w:tc>
        <w:tc>
          <w:tcPr>
            <w:tcW w:w="1104" w:type="dxa"/>
            <w:vAlign w:val="center"/>
          </w:tcPr>
          <w:p w:rsidR="00BA5441" w:rsidRPr="000D451F" w:rsidRDefault="00BA5441"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x</w:t>
            </w:r>
          </w:p>
        </w:tc>
        <w:tc>
          <w:tcPr>
            <w:tcW w:w="1080"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1080"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2230" w:type="dxa"/>
            <w:vAlign w:val="center"/>
          </w:tcPr>
          <w:p w:rsidR="00BA5441" w:rsidRPr="000D451F" w:rsidRDefault="00BA5441" w:rsidP="00355AC5">
            <w:pPr>
              <w:spacing w:after="0" w:line="240" w:lineRule="auto"/>
              <w:jc w:val="center"/>
              <w:rPr>
                <w:rFonts w:ascii="Palatino Linotype" w:hAnsi="Palatino Linotype"/>
                <w:sz w:val="20"/>
                <w:szCs w:val="20"/>
              </w:rPr>
            </w:pPr>
          </w:p>
        </w:tc>
      </w:tr>
      <w:tr w:rsidR="00BA5441" w:rsidRPr="00C57068">
        <w:trPr>
          <w:jc w:val="center"/>
        </w:trPr>
        <w:tc>
          <w:tcPr>
            <w:tcW w:w="1369" w:type="dxa"/>
            <w:vAlign w:val="center"/>
          </w:tcPr>
          <w:p w:rsidR="00BA5441" w:rsidRPr="000D451F" w:rsidRDefault="00355AC5"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1.3</w:t>
            </w:r>
            <w:r w:rsidR="00BA5441" w:rsidRPr="000D451F">
              <w:rPr>
                <w:rFonts w:ascii="Palatino Linotype" w:hAnsi="Palatino Linotype"/>
                <w:sz w:val="20"/>
                <w:szCs w:val="20"/>
              </w:rPr>
              <w:t>.</w:t>
            </w:r>
          </w:p>
        </w:tc>
        <w:tc>
          <w:tcPr>
            <w:tcW w:w="2567" w:type="dxa"/>
            <w:vAlign w:val="center"/>
          </w:tcPr>
          <w:p w:rsidR="00BA5441" w:rsidRPr="000D451F" w:rsidRDefault="00BA5441" w:rsidP="00355AC5">
            <w:pPr>
              <w:spacing w:after="0" w:line="240" w:lineRule="auto"/>
              <w:rPr>
                <w:rFonts w:ascii="Palatino Linotype" w:hAnsi="Palatino Linotype"/>
                <w:sz w:val="20"/>
                <w:szCs w:val="20"/>
              </w:rPr>
            </w:pPr>
            <w:r w:rsidRPr="000D451F">
              <w:rPr>
                <w:rFonts w:ascii="Palatino Linotype" w:hAnsi="Palatino Linotype"/>
                <w:sz w:val="20"/>
                <w:szCs w:val="20"/>
              </w:rPr>
              <w:t>szemléltetés</w:t>
            </w:r>
          </w:p>
        </w:tc>
        <w:tc>
          <w:tcPr>
            <w:tcW w:w="1104" w:type="dxa"/>
            <w:vAlign w:val="center"/>
          </w:tcPr>
          <w:p w:rsidR="00BA5441" w:rsidRPr="000D451F" w:rsidRDefault="00BA5441"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x</w:t>
            </w:r>
          </w:p>
        </w:tc>
        <w:tc>
          <w:tcPr>
            <w:tcW w:w="1080"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1080"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2230" w:type="dxa"/>
            <w:vAlign w:val="center"/>
          </w:tcPr>
          <w:p w:rsidR="00BA5441" w:rsidRPr="000D451F" w:rsidRDefault="00BA5441" w:rsidP="00355AC5">
            <w:pPr>
              <w:spacing w:after="0" w:line="240" w:lineRule="auto"/>
              <w:jc w:val="center"/>
              <w:rPr>
                <w:rFonts w:ascii="Palatino Linotype" w:hAnsi="Palatino Linotype"/>
                <w:sz w:val="20"/>
                <w:szCs w:val="20"/>
              </w:rPr>
            </w:pPr>
          </w:p>
        </w:tc>
      </w:tr>
      <w:tr w:rsidR="00BA5441" w:rsidRPr="00C57068">
        <w:trPr>
          <w:jc w:val="center"/>
        </w:trPr>
        <w:tc>
          <w:tcPr>
            <w:tcW w:w="1369" w:type="dxa"/>
            <w:vAlign w:val="center"/>
          </w:tcPr>
          <w:p w:rsidR="00BA5441" w:rsidRPr="000D451F" w:rsidRDefault="00355AC5"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1.4</w:t>
            </w:r>
            <w:r w:rsidR="00BA5441" w:rsidRPr="000D451F">
              <w:rPr>
                <w:rFonts w:ascii="Palatino Linotype" w:hAnsi="Palatino Linotype"/>
                <w:sz w:val="20"/>
                <w:szCs w:val="20"/>
              </w:rPr>
              <w:t>.</w:t>
            </w:r>
          </w:p>
        </w:tc>
        <w:tc>
          <w:tcPr>
            <w:tcW w:w="2567" w:type="dxa"/>
            <w:vAlign w:val="center"/>
          </w:tcPr>
          <w:p w:rsidR="00BA5441" w:rsidRPr="000D451F" w:rsidRDefault="00BA5441" w:rsidP="00355AC5">
            <w:pPr>
              <w:spacing w:after="0" w:line="240" w:lineRule="auto"/>
              <w:rPr>
                <w:rFonts w:ascii="Palatino Linotype" w:hAnsi="Palatino Linotype"/>
                <w:sz w:val="20"/>
                <w:szCs w:val="20"/>
              </w:rPr>
            </w:pPr>
            <w:r w:rsidRPr="000D451F">
              <w:rPr>
                <w:rFonts w:ascii="Palatino Linotype" w:hAnsi="Palatino Linotype"/>
                <w:sz w:val="20"/>
                <w:szCs w:val="20"/>
              </w:rPr>
              <w:t>házi feladat</w:t>
            </w:r>
          </w:p>
        </w:tc>
        <w:tc>
          <w:tcPr>
            <w:tcW w:w="1104" w:type="dxa"/>
            <w:vAlign w:val="center"/>
          </w:tcPr>
          <w:p w:rsidR="00BA5441" w:rsidRPr="000D451F" w:rsidRDefault="00BA5441"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x</w:t>
            </w:r>
          </w:p>
        </w:tc>
        <w:tc>
          <w:tcPr>
            <w:tcW w:w="1080"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1080"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2230" w:type="dxa"/>
            <w:vAlign w:val="center"/>
          </w:tcPr>
          <w:p w:rsidR="00BA5441" w:rsidRPr="000D451F" w:rsidRDefault="00BA5441" w:rsidP="00355AC5">
            <w:pPr>
              <w:spacing w:after="0" w:line="240" w:lineRule="auto"/>
              <w:jc w:val="center"/>
              <w:rPr>
                <w:rFonts w:ascii="Palatino Linotype" w:hAnsi="Palatino Linotype"/>
                <w:sz w:val="20"/>
                <w:szCs w:val="20"/>
              </w:rPr>
            </w:pPr>
          </w:p>
        </w:tc>
      </w:tr>
    </w:tbl>
    <w:p w:rsidR="00BA5441" w:rsidRPr="00C57068" w:rsidRDefault="00BA5441" w:rsidP="00355AC5">
      <w:pPr>
        <w:widowControl w:val="0"/>
        <w:suppressAutoHyphens/>
        <w:spacing w:after="0" w:line="240" w:lineRule="auto"/>
        <w:rPr>
          <w:rFonts w:ascii="Palatino Linotype" w:hAnsi="Palatino Linotype"/>
          <w:b/>
          <w:bCs/>
          <w:i/>
          <w:sz w:val="24"/>
          <w:szCs w:val="24"/>
        </w:rPr>
      </w:pPr>
    </w:p>
    <w:p w:rsidR="00BC65D5" w:rsidRDefault="00107A56">
      <w:pPr>
        <w:widowControl w:val="0"/>
        <w:suppressAutoHyphens/>
        <w:spacing w:after="0" w:line="240" w:lineRule="auto"/>
        <w:ind w:left="1276" w:hanging="567"/>
        <w:rPr>
          <w:rFonts w:ascii="Palatino Linotype" w:hAnsi="Palatino Linotype"/>
          <w:b/>
          <w:bCs/>
          <w:i/>
          <w:sz w:val="24"/>
          <w:szCs w:val="24"/>
        </w:rPr>
      </w:pPr>
      <w:r w:rsidRPr="00107A56">
        <w:rPr>
          <w:rFonts w:ascii="Palatino Linotype" w:hAnsi="Palatino Linotype"/>
          <w:b/>
          <w:bCs/>
          <w:sz w:val="24"/>
          <w:szCs w:val="24"/>
        </w:rPr>
        <w:t>9.5.2.</w:t>
      </w:r>
      <w:r w:rsidR="00BA5441" w:rsidRPr="00C57068">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A5441" w:rsidRPr="00C57068">
        <w:trPr>
          <w:cantSplit/>
          <w:trHeight w:val="921"/>
          <w:jc w:val="center"/>
        </w:trPr>
        <w:tc>
          <w:tcPr>
            <w:tcW w:w="828" w:type="dxa"/>
            <w:vMerge w:val="restart"/>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Sor-szám</w:t>
            </w:r>
          </w:p>
        </w:tc>
        <w:tc>
          <w:tcPr>
            <w:tcW w:w="3621" w:type="dxa"/>
            <w:vMerge w:val="restart"/>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Tanulói tevékenységforma</w:t>
            </w:r>
          </w:p>
        </w:tc>
        <w:tc>
          <w:tcPr>
            <w:tcW w:w="2370" w:type="dxa"/>
            <w:gridSpan w:val="3"/>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Tanulói tevékenység szervezési kerete</w:t>
            </w:r>
          </w:p>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(differenciálási módok)</w:t>
            </w:r>
          </w:p>
        </w:tc>
        <w:tc>
          <w:tcPr>
            <w:tcW w:w="2190" w:type="dxa"/>
            <w:vMerge w:val="restart"/>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Alkalmazandó eszközök és felszerelések (SZVK 6. pont lebontása, pontosítása)</w:t>
            </w:r>
          </w:p>
        </w:tc>
      </w:tr>
      <w:tr w:rsidR="00BA5441" w:rsidRPr="00C57068">
        <w:trPr>
          <w:cantSplit/>
          <w:trHeight w:val="1255"/>
          <w:jc w:val="center"/>
        </w:trPr>
        <w:tc>
          <w:tcPr>
            <w:tcW w:w="828" w:type="dxa"/>
            <w:vMerge/>
            <w:vAlign w:val="center"/>
          </w:tcPr>
          <w:p w:rsidR="00BA5441" w:rsidRPr="00C57068" w:rsidRDefault="00BA5441" w:rsidP="00355AC5">
            <w:pPr>
              <w:spacing w:after="0" w:line="240" w:lineRule="auto"/>
              <w:jc w:val="center"/>
              <w:rPr>
                <w:rFonts w:ascii="Palatino Linotype" w:hAnsi="Palatino Linotype"/>
                <w:b/>
                <w:sz w:val="24"/>
                <w:szCs w:val="24"/>
              </w:rPr>
            </w:pPr>
          </w:p>
        </w:tc>
        <w:tc>
          <w:tcPr>
            <w:tcW w:w="3621" w:type="dxa"/>
            <w:vMerge/>
            <w:vAlign w:val="center"/>
          </w:tcPr>
          <w:p w:rsidR="00BA5441" w:rsidRPr="00C57068" w:rsidRDefault="00BA5441" w:rsidP="00355AC5">
            <w:pPr>
              <w:spacing w:after="0" w:line="240" w:lineRule="auto"/>
              <w:rPr>
                <w:rFonts w:ascii="Palatino Linotype" w:hAnsi="Palatino Linotype"/>
                <w:b/>
                <w:sz w:val="24"/>
                <w:szCs w:val="24"/>
              </w:rPr>
            </w:pPr>
          </w:p>
        </w:tc>
        <w:tc>
          <w:tcPr>
            <w:tcW w:w="809" w:type="dxa"/>
            <w:textDirection w:val="btLr"/>
            <w:vAlign w:val="center"/>
          </w:tcPr>
          <w:p w:rsidR="00BA5441" w:rsidRPr="000D451F" w:rsidRDefault="00BA5441" w:rsidP="00355AC5">
            <w:pPr>
              <w:spacing w:after="0" w:line="240" w:lineRule="auto"/>
              <w:ind w:left="113" w:right="113"/>
              <w:jc w:val="center"/>
              <w:rPr>
                <w:rFonts w:ascii="Palatino Linotype" w:hAnsi="Palatino Linotype"/>
                <w:b/>
                <w:sz w:val="20"/>
                <w:szCs w:val="20"/>
              </w:rPr>
            </w:pPr>
            <w:r w:rsidRPr="000D451F">
              <w:rPr>
                <w:rFonts w:ascii="Palatino Linotype" w:hAnsi="Palatino Linotype"/>
                <w:b/>
                <w:sz w:val="20"/>
                <w:szCs w:val="20"/>
              </w:rPr>
              <w:t>Egyéni</w:t>
            </w:r>
          </w:p>
        </w:tc>
        <w:tc>
          <w:tcPr>
            <w:tcW w:w="798" w:type="dxa"/>
            <w:textDirection w:val="btLr"/>
            <w:vAlign w:val="center"/>
          </w:tcPr>
          <w:p w:rsidR="00BA5441" w:rsidRPr="000D451F" w:rsidRDefault="00BA5441" w:rsidP="00355AC5">
            <w:pPr>
              <w:spacing w:after="0" w:line="240" w:lineRule="auto"/>
              <w:ind w:left="113" w:right="113"/>
              <w:jc w:val="center"/>
              <w:rPr>
                <w:rFonts w:ascii="Palatino Linotype" w:hAnsi="Palatino Linotype"/>
                <w:b/>
                <w:sz w:val="20"/>
                <w:szCs w:val="20"/>
              </w:rPr>
            </w:pPr>
            <w:r w:rsidRPr="000D451F">
              <w:rPr>
                <w:rFonts w:ascii="Palatino Linotype" w:hAnsi="Palatino Linotype"/>
                <w:b/>
                <w:sz w:val="20"/>
                <w:szCs w:val="20"/>
              </w:rPr>
              <w:t>Csoport-</w:t>
            </w:r>
          </w:p>
          <w:p w:rsidR="00BA5441" w:rsidRPr="000D451F" w:rsidRDefault="00BA5441" w:rsidP="00355AC5">
            <w:pPr>
              <w:spacing w:after="0" w:line="240" w:lineRule="auto"/>
              <w:ind w:left="113" w:right="113"/>
              <w:jc w:val="center"/>
              <w:rPr>
                <w:rFonts w:ascii="Palatino Linotype" w:hAnsi="Palatino Linotype"/>
                <w:b/>
                <w:sz w:val="20"/>
                <w:szCs w:val="20"/>
              </w:rPr>
            </w:pPr>
            <w:r w:rsidRPr="000D451F">
              <w:rPr>
                <w:rFonts w:ascii="Palatino Linotype" w:hAnsi="Palatino Linotype"/>
                <w:b/>
                <w:sz w:val="20"/>
                <w:szCs w:val="20"/>
              </w:rPr>
              <w:t>bontás</w:t>
            </w:r>
          </w:p>
        </w:tc>
        <w:tc>
          <w:tcPr>
            <w:tcW w:w="763" w:type="dxa"/>
            <w:textDirection w:val="btLr"/>
            <w:vAlign w:val="center"/>
          </w:tcPr>
          <w:p w:rsidR="00BA5441" w:rsidRPr="000D451F" w:rsidRDefault="00BA5441" w:rsidP="00355AC5">
            <w:pPr>
              <w:spacing w:after="0" w:line="240" w:lineRule="auto"/>
              <w:ind w:left="113" w:right="113"/>
              <w:jc w:val="center"/>
              <w:rPr>
                <w:rFonts w:ascii="Palatino Linotype" w:hAnsi="Palatino Linotype"/>
                <w:b/>
                <w:sz w:val="20"/>
                <w:szCs w:val="20"/>
              </w:rPr>
            </w:pPr>
            <w:r w:rsidRPr="000D451F">
              <w:rPr>
                <w:rFonts w:ascii="Palatino Linotype" w:hAnsi="Palatino Linotype"/>
                <w:b/>
                <w:sz w:val="20"/>
                <w:szCs w:val="20"/>
              </w:rPr>
              <w:t>Osztály-</w:t>
            </w:r>
          </w:p>
          <w:p w:rsidR="00BA5441" w:rsidRPr="000D451F" w:rsidRDefault="00BA5441" w:rsidP="00355AC5">
            <w:pPr>
              <w:spacing w:after="0" w:line="240" w:lineRule="auto"/>
              <w:ind w:left="113" w:right="113"/>
              <w:jc w:val="center"/>
              <w:rPr>
                <w:rFonts w:ascii="Palatino Linotype" w:hAnsi="Palatino Linotype"/>
                <w:b/>
                <w:sz w:val="20"/>
                <w:szCs w:val="20"/>
              </w:rPr>
            </w:pPr>
            <w:r w:rsidRPr="000D451F">
              <w:rPr>
                <w:rFonts w:ascii="Palatino Linotype" w:hAnsi="Palatino Linotype"/>
                <w:b/>
                <w:sz w:val="20"/>
                <w:szCs w:val="20"/>
              </w:rPr>
              <w:t>keret</w:t>
            </w:r>
          </w:p>
        </w:tc>
        <w:tc>
          <w:tcPr>
            <w:tcW w:w="2190" w:type="dxa"/>
            <w:vMerge/>
            <w:vAlign w:val="center"/>
          </w:tcPr>
          <w:p w:rsidR="00BA5441" w:rsidRPr="00C57068" w:rsidRDefault="00BA5441" w:rsidP="00355AC5">
            <w:pPr>
              <w:spacing w:after="0" w:line="240" w:lineRule="auto"/>
              <w:jc w:val="center"/>
              <w:rPr>
                <w:rFonts w:ascii="Palatino Linotype" w:hAnsi="Palatino Linotype"/>
                <w:b/>
                <w:sz w:val="24"/>
                <w:szCs w:val="24"/>
              </w:rPr>
            </w:pPr>
          </w:p>
        </w:tc>
      </w:tr>
      <w:tr w:rsidR="00BA5441" w:rsidRPr="00C57068">
        <w:trPr>
          <w:jc w:val="center"/>
        </w:trPr>
        <w:tc>
          <w:tcPr>
            <w:tcW w:w="828" w:type="dxa"/>
            <w:shd w:val="clear" w:color="auto" w:fill="D9D9D9"/>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1.</w:t>
            </w:r>
          </w:p>
        </w:tc>
        <w:tc>
          <w:tcPr>
            <w:tcW w:w="3621" w:type="dxa"/>
            <w:shd w:val="clear" w:color="auto" w:fill="D9D9D9"/>
            <w:vAlign w:val="center"/>
          </w:tcPr>
          <w:p w:rsidR="00BA5441" w:rsidRPr="000D451F" w:rsidRDefault="00BA5441" w:rsidP="00355AC5">
            <w:pPr>
              <w:spacing w:after="0" w:line="240" w:lineRule="auto"/>
              <w:rPr>
                <w:rFonts w:ascii="Palatino Linotype" w:hAnsi="Palatino Linotype"/>
                <w:b/>
                <w:sz w:val="20"/>
                <w:szCs w:val="20"/>
              </w:rPr>
            </w:pPr>
            <w:r w:rsidRPr="000D451F">
              <w:rPr>
                <w:rFonts w:ascii="Palatino Linotype" w:hAnsi="Palatino Linotype" w:cs="Arial"/>
                <w:b/>
                <w:sz w:val="20"/>
                <w:szCs w:val="20"/>
              </w:rPr>
              <w:t>Információ feldolgozó tevékenységek</w:t>
            </w:r>
          </w:p>
        </w:tc>
        <w:tc>
          <w:tcPr>
            <w:tcW w:w="809" w:type="dxa"/>
            <w:shd w:val="clear" w:color="auto" w:fill="D9D9D9"/>
            <w:vAlign w:val="center"/>
          </w:tcPr>
          <w:p w:rsidR="00BA5441" w:rsidRPr="000D451F" w:rsidRDefault="00BA5441"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BA5441" w:rsidRPr="000D451F" w:rsidRDefault="00BA5441"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BA5441" w:rsidRPr="000D451F" w:rsidRDefault="00BA5441"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BA5441" w:rsidRPr="000D451F" w:rsidRDefault="00BA5441" w:rsidP="00355AC5">
            <w:pPr>
              <w:spacing w:after="0" w:line="240" w:lineRule="auto"/>
              <w:jc w:val="center"/>
              <w:rPr>
                <w:rFonts w:ascii="Palatino Linotype" w:hAnsi="Palatino Linotype"/>
                <w:sz w:val="20"/>
                <w:szCs w:val="20"/>
              </w:rPr>
            </w:pPr>
          </w:p>
        </w:tc>
      </w:tr>
      <w:tr w:rsidR="00BA5441" w:rsidRPr="00C57068">
        <w:trPr>
          <w:jc w:val="center"/>
        </w:trPr>
        <w:tc>
          <w:tcPr>
            <w:tcW w:w="828" w:type="dxa"/>
            <w:vAlign w:val="center"/>
          </w:tcPr>
          <w:p w:rsidR="00BA5441" w:rsidRPr="000D451F" w:rsidRDefault="00FC4B96"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1.1</w:t>
            </w:r>
            <w:r w:rsidR="00995AEA" w:rsidRPr="000D451F">
              <w:rPr>
                <w:rFonts w:ascii="Palatino Linotype" w:hAnsi="Palatino Linotype"/>
                <w:sz w:val="20"/>
                <w:szCs w:val="20"/>
              </w:rPr>
              <w:t>.</w:t>
            </w:r>
          </w:p>
        </w:tc>
        <w:tc>
          <w:tcPr>
            <w:tcW w:w="3621" w:type="dxa"/>
            <w:vAlign w:val="center"/>
          </w:tcPr>
          <w:p w:rsidR="00BA5441" w:rsidRPr="000D451F" w:rsidRDefault="00BA5441" w:rsidP="00355AC5">
            <w:pPr>
              <w:spacing w:after="0" w:line="240" w:lineRule="auto"/>
              <w:rPr>
                <w:rFonts w:ascii="Palatino Linotype" w:hAnsi="Palatino Linotype" w:cs="Arial"/>
                <w:sz w:val="20"/>
                <w:szCs w:val="20"/>
              </w:rPr>
            </w:pPr>
            <w:r w:rsidRPr="000D451F">
              <w:rPr>
                <w:rFonts w:ascii="Palatino Linotype" w:hAnsi="Palatino Linotype" w:cs="Arial"/>
                <w:sz w:val="20"/>
                <w:szCs w:val="20"/>
              </w:rPr>
              <w:t>Hallott szöveg feladattal vezetett feldolgozása</w:t>
            </w:r>
          </w:p>
        </w:tc>
        <w:tc>
          <w:tcPr>
            <w:tcW w:w="809" w:type="dxa"/>
            <w:vAlign w:val="center"/>
          </w:tcPr>
          <w:p w:rsidR="00BA5441" w:rsidRPr="000D451F" w:rsidRDefault="00BA5441"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x</w:t>
            </w:r>
          </w:p>
        </w:tc>
        <w:tc>
          <w:tcPr>
            <w:tcW w:w="798"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763"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2190" w:type="dxa"/>
            <w:vAlign w:val="center"/>
          </w:tcPr>
          <w:p w:rsidR="00BA5441" w:rsidRPr="000D451F" w:rsidRDefault="00BA5441" w:rsidP="00355AC5">
            <w:pPr>
              <w:spacing w:after="0" w:line="240" w:lineRule="auto"/>
              <w:jc w:val="center"/>
              <w:rPr>
                <w:rFonts w:ascii="Palatino Linotype" w:hAnsi="Palatino Linotype"/>
                <w:sz w:val="20"/>
                <w:szCs w:val="20"/>
              </w:rPr>
            </w:pPr>
          </w:p>
        </w:tc>
      </w:tr>
      <w:tr w:rsidR="00BA5441" w:rsidRPr="00C57068">
        <w:trPr>
          <w:jc w:val="center"/>
        </w:trPr>
        <w:tc>
          <w:tcPr>
            <w:tcW w:w="828" w:type="dxa"/>
            <w:vAlign w:val="center"/>
          </w:tcPr>
          <w:p w:rsidR="00BA5441" w:rsidRPr="000D451F" w:rsidRDefault="00BA5441" w:rsidP="00FC4B96">
            <w:pPr>
              <w:spacing w:after="0" w:line="240" w:lineRule="auto"/>
              <w:jc w:val="center"/>
              <w:rPr>
                <w:rFonts w:ascii="Palatino Linotype" w:hAnsi="Palatino Linotype"/>
                <w:sz w:val="20"/>
                <w:szCs w:val="20"/>
              </w:rPr>
            </w:pPr>
            <w:r w:rsidRPr="000D451F">
              <w:rPr>
                <w:rFonts w:ascii="Palatino Linotype" w:hAnsi="Palatino Linotype"/>
                <w:sz w:val="20"/>
                <w:szCs w:val="20"/>
              </w:rPr>
              <w:t>1.</w:t>
            </w:r>
            <w:r w:rsidR="00FC4B96" w:rsidRPr="000D451F">
              <w:rPr>
                <w:rFonts w:ascii="Palatino Linotype" w:hAnsi="Palatino Linotype"/>
                <w:sz w:val="20"/>
                <w:szCs w:val="20"/>
              </w:rPr>
              <w:t>2</w:t>
            </w:r>
            <w:r w:rsidRPr="000D451F">
              <w:rPr>
                <w:rFonts w:ascii="Palatino Linotype" w:hAnsi="Palatino Linotype"/>
                <w:sz w:val="20"/>
                <w:szCs w:val="20"/>
              </w:rPr>
              <w:t>.</w:t>
            </w:r>
          </w:p>
        </w:tc>
        <w:tc>
          <w:tcPr>
            <w:tcW w:w="3621" w:type="dxa"/>
            <w:vAlign w:val="center"/>
          </w:tcPr>
          <w:p w:rsidR="00BA5441" w:rsidRPr="000D451F" w:rsidRDefault="00BA5441" w:rsidP="00355AC5">
            <w:pPr>
              <w:spacing w:after="0" w:line="240" w:lineRule="auto"/>
              <w:rPr>
                <w:rFonts w:ascii="Palatino Linotype" w:hAnsi="Palatino Linotype" w:cs="Arial"/>
                <w:sz w:val="20"/>
                <w:szCs w:val="20"/>
              </w:rPr>
            </w:pPr>
            <w:r w:rsidRPr="000D451F">
              <w:rPr>
                <w:rFonts w:ascii="Palatino Linotype" w:hAnsi="Palatino Linotype" w:cs="Arial"/>
                <w:sz w:val="20"/>
                <w:szCs w:val="20"/>
              </w:rPr>
              <w:t>Információk feladattal vezetett rendszerezése</w:t>
            </w:r>
          </w:p>
        </w:tc>
        <w:tc>
          <w:tcPr>
            <w:tcW w:w="809" w:type="dxa"/>
            <w:vAlign w:val="center"/>
          </w:tcPr>
          <w:p w:rsidR="00BA5441" w:rsidRPr="000D451F" w:rsidRDefault="00BA5441"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x</w:t>
            </w:r>
          </w:p>
        </w:tc>
        <w:tc>
          <w:tcPr>
            <w:tcW w:w="798"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763"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2190" w:type="dxa"/>
            <w:vAlign w:val="center"/>
          </w:tcPr>
          <w:p w:rsidR="00BA5441" w:rsidRPr="000D451F" w:rsidRDefault="00BA5441" w:rsidP="00355AC5">
            <w:pPr>
              <w:spacing w:after="0" w:line="240" w:lineRule="auto"/>
              <w:jc w:val="center"/>
              <w:rPr>
                <w:rFonts w:ascii="Palatino Linotype" w:hAnsi="Palatino Linotype"/>
                <w:sz w:val="20"/>
                <w:szCs w:val="20"/>
              </w:rPr>
            </w:pPr>
          </w:p>
        </w:tc>
      </w:tr>
      <w:tr w:rsidR="00BA5441" w:rsidRPr="00C57068">
        <w:trPr>
          <w:jc w:val="center"/>
        </w:trPr>
        <w:tc>
          <w:tcPr>
            <w:tcW w:w="828" w:type="dxa"/>
            <w:shd w:val="clear" w:color="auto" w:fill="D9D9D9"/>
            <w:vAlign w:val="center"/>
          </w:tcPr>
          <w:p w:rsidR="00BA5441" w:rsidRPr="000D451F" w:rsidRDefault="00BA5441" w:rsidP="00355AC5">
            <w:pPr>
              <w:spacing w:after="0" w:line="240" w:lineRule="auto"/>
              <w:jc w:val="center"/>
              <w:rPr>
                <w:rFonts w:ascii="Palatino Linotype" w:hAnsi="Palatino Linotype"/>
                <w:b/>
                <w:sz w:val="20"/>
                <w:szCs w:val="20"/>
              </w:rPr>
            </w:pPr>
            <w:r w:rsidRPr="000D451F">
              <w:rPr>
                <w:rFonts w:ascii="Palatino Linotype" w:hAnsi="Palatino Linotype"/>
                <w:b/>
                <w:sz w:val="20"/>
                <w:szCs w:val="20"/>
              </w:rPr>
              <w:t>2.</w:t>
            </w:r>
          </w:p>
        </w:tc>
        <w:tc>
          <w:tcPr>
            <w:tcW w:w="3621" w:type="dxa"/>
            <w:shd w:val="clear" w:color="auto" w:fill="D9D9D9"/>
            <w:vAlign w:val="center"/>
          </w:tcPr>
          <w:p w:rsidR="00BA5441" w:rsidRPr="000D451F" w:rsidRDefault="00BA5441" w:rsidP="00355AC5">
            <w:pPr>
              <w:spacing w:after="0" w:line="240" w:lineRule="auto"/>
              <w:rPr>
                <w:rFonts w:ascii="Palatino Linotype" w:hAnsi="Palatino Linotype" w:cs="Arial"/>
                <w:b/>
                <w:sz w:val="20"/>
                <w:szCs w:val="20"/>
              </w:rPr>
            </w:pPr>
            <w:r w:rsidRPr="000D451F">
              <w:rPr>
                <w:rFonts w:ascii="Palatino Linotype" w:hAnsi="Palatino Linotype" w:cs="Arial"/>
                <w:b/>
                <w:sz w:val="20"/>
                <w:szCs w:val="20"/>
              </w:rPr>
              <w:t>Ismeretalkalmazási gyakorló tevékenységek, feladatok</w:t>
            </w:r>
          </w:p>
        </w:tc>
        <w:tc>
          <w:tcPr>
            <w:tcW w:w="809" w:type="dxa"/>
            <w:shd w:val="clear" w:color="auto" w:fill="D9D9D9"/>
            <w:vAlign w:val="center"/>
          </w:tcPr>
          <w:p w:rsidR="00BA5441" w:rsidRPr="000D451F" w:rsidRDefault="00BA5441"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BA5441" w:rsidRPr="000D451F" w:rsidRDefault="00BA5441"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BA5441" w:rsidRPr="000D451F" w:rsidRDefault="00BA5441"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BA5441" w:rsidRPr="000D451F" w:rsidRDefault="00BA5441" w:rsidP="00355AC5">
            <w:pPr>
              <w:spacing w:after="0" w:line="240" w:lineRule="auto"/>
              <w:jc w:val="center"/>
              <w:rPr>
                <w:rFonts w:ascii="Palatino Linotype" w:hAnsi="Palatino Linotype"/>
                <w:sz w:val="20"/>
                <w:szCs w:val="20"/>
              </w:rPr>
            </w:pPr>
          </w:p>
        </w:tc>
      </w:tr>
      <w:tr w:rsidR="00BA5441" w:rsidRPr="00C57068">
        <w:trPr>
          <w:jc w:val="center"/>
        </w:trPr>
        <w:tc>
          <w:tcPr>
            <w:tcW w:w="828" w:type="dxa"/>
            <w:vAlign w:val="center"/>
          </w:tcPr>
          <w:p w:rsidR="00BA5441" w:rsidRPr="000D451F" w:rsidRDefault="00FC4B96"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2.1</w:t>
            </w:r>
            <w:r w:rsidR="00BA5441" w:rsidRPr="000D451F">
              <w:rPr>
                <w:rFonts w:ascii="Palatino Linotype" w:hAnsi="Palatino Linotype"/>
                <w:sz w:val="20"/>
                <w:szCs w:val="20"/>
              </w:rPr>
              <w:t>.</w:t>
            </w:r>
          </w:p>
        </w:tc>
        <w:tc>
          <w:tcPr>
            <w:tcW w:w="3621" w:type="dxa"/>
            <w:vAlign w:val="center"/>
          </w:tcPr>
          <w:p w:rsidR="00BA5441" w:rsidRPr="000D451F" w:rsidRDefault="00BA5441" w:rsidP="00355AC5">
            <w:pPr>
              <w:spacing w:after="0" w:line="240" w:lineRule="auto"/>
              <w:rPr>
                <w:rFonts w:ascii="Palatino Linotype" w:hAnsi="Palatino Linotype" w:cs="Arial"/>
                <w:sz w:val="20"/>
                <w:szCs w:val="20"/>
              </w:rPr>
            </w:pPr>
            <w:r w:rsidRPr="000D451F">
              <w:rPr>
                <w:rFonts w:ascii="Palatino Linotype" w:hAnsi="Palatino Linotype" w:cs="Arial"/>
                <w:sz w:val="20"/>
                <w:szCs w:val="20"/>
              </w:rPr>
              <w:t>Tapasztalatok utólagos ismertetése szóban</w:t>
            </w:r>
          </w:p>
        </w:tc>
        <w:tc>
          <w:tcPr>
            <w:tcW w:w="809" w:type="dxa"/>
            <w:vAlign w:val="center"/>
          </w:tcPr>
          <w:p w:rsidR="00BA5441" w:rsidRPr="000D451F" w:rsidRDefault="00BA5441"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x</w:t>
            </w:r>
          </w:p>
        </w:tc>
        <w:tc>
          <w:tcPr>
            <w:tcW w:w="798"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763"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2190" w:type="dxa"/>
            <w:vAlign w:val="center"/>
          </w:tcPr>
          <w:p w:rsidR="00BA5441" w:rsidRPr="000D451F" w:rsidRDefault="00BA5441" w:rsidP="00355AC5">
            <w:pPr>
              <w:spacing w:after="0" w:line="240" w:lineRule="auto"/>
              <w:jc w:val="center"/>
              <w:rPr>
                <w:rFonts w:ascii="Palatino Linotype" w:hAnsi="Palatino Linotype"/>
                <w:sz w:val="20"/>
                <w:szCs w:val="20"/>
              </w:rPr>
            </w:pPr>
          </w:p>
        </w:tc>
      </w:tr>
      <w:tr w:rsidR="00BA5441" w:rsidRPr="00C57068">
        <w:trPr>
          <w:jc w:val="center"/>
        </w:trPr>
        <w:tc>
          <w:tcPr>
            <w:tcW w:w="828" w:type="dxa"/>
            <w:vAlign w:val="center"/>
          </w:tcPr>
          <w:p w:rsidR="00BA5441" w:rsidRPr="000D451F" w:rsidRDefault="00FC4B96"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2.2</w:t>
            </w:r>
            <w:r w:rsidR="00BA5441" w:rsidRPr="000D451F">
              <w:rPr>
                <w:rFonts w:ascii="Palatino Linotype" w:hAnsi="Palatino Linotype"/>
                <w:sz w:val="20"/>
                <w:szCs w:val="20"/>
              </w:rPr>
              <w:t>.</w:t>
            </w:r>
          </w:p>
        </w:tc>
        <w:tc>
          <w:tcPr>
            <w:tcW w:w="3621" w:type="dxa"/>
            <w:vAlign w:val="center"/>
          </w:tcPr>
          <w:p w:rsidR="00BA5441" w:rsidRPr="000D451F" w:rsidRDefault="00BA5441" w:rsidP="00355AC5">
            <w:pPr>
              <w:spacing w:after="0" w:line="240" w:lineRule="auto"/>
              <w:rPr>
                <w:rFonts w:ascii="Palatino Linotype" w:hAnsi="Palatino Linotype" w:cs="Arial"/>
                <w:sz w:val="20"/>
                <w:szCs w:val="20"/>
              </w:rPr>
            </w:pPr>
            <w:r w:rsidRPr="000D451F">
              <w:rPr>
                <w:rFonts w:ascii="Palatino Linotype" w:hAnsi="Palatino Linotype" w:cs="Arial"/>
                <w:sz w:val="20"/>
                <w:szCs w:val="20"/>
              </w:rPr>
              <w:t>Tapasztalatok helyszíni ismertetése szóban</w:t>
            </w:r>
          </w:p>
        </w:tc>
        <w:tc>
          <w:tcPr>
            <w:tcW w:w="809" w:type="dxa"/>
            <w:vAlign w:val="center"/>
          </w:tcPr>
          <w:p w:rsidR="00BA5441" w:rsidRPr="000D451F" w:rsidRDefault="00BA5441" w:rsidP="00355AC5">
            <w:pPr>
              <w:spacing w:after="0" w:line="240" w:lineRule="auto"/>
              <w:jc w:val="center"/>
              <w:rPr>
                <w:rFonts w:ascii="Palatino Linotype" w:hAnsi="Palatino Linotype"/>
                <w:sz w:val="20"/>
                <w:szCs w:val="20"/>
              </w:rPr>
            </w:pPr>
            <w:r w:rsidRPr="000D451F">
              <w:rPr>
                <w:rFonts w:ascii="Palatino Linotype" w:hAnsi="Palatino Linotype"/>
                <w:sz w:val="20"/>
                <w:szCs w:val="20"/>
              </w:rPr>
              <w:t>x</w:t>
            </w:r>
          </w:p>
        </w:tc>
        <w:tc>
          <w:tcPr>
            <w:tcW w:w="798"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763" w:type="dxa"/>
            <w:vAlign w:val="center"/>
          </w:tcPr>
          <w:p w:rsidR="00BA5441" w:rsidRPr="000D451F" w:rsidRDefault="00BA5441" w:rsidP="00355AC5">
            <w:pPr>
              <w:spacing w:after="0" w:line="240" w:lineRule="auto"/>
              <w:jc w:val="center"/>
              <w:rPr>
                <w:rFonts w:ascii="Palatino Linotype" w:hAnsi="Palatino Linotype"/>
                <w:sz w:val="20"/>
                <w:szCs w:val="20"/>
              </w:rPr>
            </w:pPr>
          </w:p>
        </w:tc>
        <w:tc>
          <w:tcPr>
            <w:tcW w:w="2190" w:type="dxa"/>
            <w:vAlign w:val="center"/>
          </w:tcPr>
          <w:p w:rsidR="00BA5441" w:rsidRPr="000D451F" w:rsidRDefault="00BA5441" w:rsidP="00355AC5">
            <w:pPr>
              <w:spacing w:after="0" w:line="240" w:lineRule="auto"/>
              <w:jc w:val="center"/>
              <w:rPr>
                <w:rFonts w:ascii="Palatino Linotype" w:hAnsi="Palatino Linotype"/>
                <w:sz w:val="20"/>
                <w:szCs w:val="20"/>
              </w:rPr>
            </w:pPr>
          </w:p>
        </w:tc>
      </w:tr>
    </w:tbl>
    <w:p w:rsidR="00BA5441" w:rsidRPr="00C57068" w:rsidRDefault="00BA5441" w:rsidP="00355AC5">
      <w:pPr>
        <w:spacing w:after="0" w:line="240" w:lineRule="auto"/>
        <w:jc w:val="both"/>
        <w:rPr>
          <w:rFonts w:ascii="Palatino Linotype" w:hAnsi="Palatino Linotype"/>
          <w:iCs/>
          <w:sz w:val="24"/>
          <w:szCs w:val="24"/>
        </w:rPr>
      </w:pPr>
    </w:p>
    <w:p w:rsidR="00BC65D5" w:rsidRDefault="00EC49DF">
      <w:pPr>
        <w:widowControl w:val="0"/>
        <w:suppressAutoHyphens/>
        <w:spacing w:after="0" w:line="240" w:lineRule="auto"/>
        <w:ind w:left="567"/>
        <w:rPr>
          <w:rFonts w:ascii="Palatino Linotype" w:hAnsi="Palatino Linotype"/>
          <w:b/>
          <w:bCs/>
          <w:sz w:val="24"/>
          <w:szCs w:val="24"/>
        </w:rPr>
      </w:pPr>
      <w:r w:rsidRPr="00C57068">
        <w:rPr>
          <w:rFonts w:ascii="Palatino Linotype" w:hAnsi="Palatino Linotype"/>
          <w:b/>
          <w:bCs/>
          <w:sz w:val="24"/>
          <w:szCs w:val="24"/>
        </w:rPr>
        <w:t>9</w:t>
      </w:r>
      <w:r w:rsidR="00BA5441" w:rsidRPr="00C57068">
        <w:rPr>
          <w:rFonts w:ascii="Palatino Linotype" w:hAnsi="Palatino Linotype"/>
          <w:b/>
          <w:bCs/>
          <w:sz w:val="24"/>
          <w:szCs w:val="24"/>
        </w:rPr>
        <w:t xml:space="preserve">.6. A </w:t>
      </w:r>
      <w:r w:rsidR="00BA5441" w:rsidRPr="00C57068">
        <w:rPr>
          <w:rFonts w:ascii="Palatino Linotype" w:hAnsi="Palatino Linotype"/>
          <w:b/>
          <w:sz w:val="24"/>
          <w:szCs w:val="24"/>
        </w:rPr>
        <w:t>tantárgy</w:t>
      </w:r>
      <w:r w:rsidR="00BA5441" w:rsidRPr="00C57068">
        <w:rPr>
          <w:rFonts w:ascii="Palatino Linotype" w:hAnsi="Palatino Linotype"/>
          <w:b/>
          <w:bCs/>
          <w:sz w:val="24"/>
          <w:szCs w:val="24"/>
        </w:rPr>
        <w:t xml:space="preserve"> értékelésének módja</w:t>
      </w:r>
    </w:p>
    <w:p w:rsidR="00BC65D5" w:rsidRDefault="00BA5441">
      <w:pPr>
        <w:autoSpaceDE w:val="0"/>
        <w:autoSpaceDN w:val="0"/>
        <w:adjustRightInd w:val="0"/>
        <w:spacing w:after="0" w:line="240" w:lineRule="auto"/>
        <w:ind w:left="567"/>
        <w:rPr>
          <w:rFonts w:ascii="Palatino Linotype" w:hAnsi="Palatino Linotype"/>
          <w:bCs/>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BA5441" w:rsidRPr="00C57068" w:rsidRDefault="00BA5441" w:rsidP="00355AC5">
      <w:pPr>
        <w:spacing w:after="0" w:line="240" w:lineRule="auto"/>
        <w:ind w:left="826" w:hanging="808"/>
        <w:rPr>
          <w:rFonts w:ascii="Palatino Linotype" w:hAnsi="Palatino Linotype"/>
        </w:rPr>
      </w:pPr>
    </w:p>
    <w:p w:rsidR="00BC65D5" w:rsidRDefault="00252049">
      <w:pPr>
        <w:widowControl w:val="0"/>
        <w:numPr>
          <w:ilvl w:val="0"/>
          <w:numId w:val="19"/>
        </w:numPr>
        <w:suppressAutoHyphens/>
        <w:spacing w:after="0" w:line="240" w:lineRule="auto"/>
        <w:ind w:hanging="593"/>
        <w:jc w:val="right"/>
        <w:rPr>
          <w:rFonts w:ascii="Palatino Linotype" w:hAnsi="Palatino Linotype"/>
          <w:b/>
          <w:sz w:val="24"/>
          <w:szCs w:val="24"/>
        </w:rPr>
      </w:pPr>
      <w:r w:rsidRPr="00C57068">
        <w:rPr>
          <w:rFonts w:ascii="Palatino Linotype" w:hAnsi="Palatino Linotype"/>
          <w:b/>
          <w:sz w:val="24"/>
          <w:szCs w:val="24"/>
        </w:rPr>
        <w:t xml:space="preserve">Gregorián </w:t>
      </w:r>
      <w:r w:rsidR="00A01055" w:rsidRPr="00C57068">
        <w:rPr>
          <w:rFonts w:ascii="Palatino Linotype" w:hAnsi="Palatino Linotype"/>
          <w:b/>
          <w:sz w:val="24"/>
          <w:szCs w:val="24"/>
        </w:rPr>
        <w:t>gyakorlat</w:t>
      </w:r>
      <w:r w:rsidR="001346C0">
        <w:rPr>
          <w:rFonts w:ascii="Palatino Linotype" w:hAnsi="Palatino Linotype"/>
          <w:b/>
          <w:sz w:val="24"/>
          <w:szCs w:val="24"/>
        </w:rPr>
        <w:t xml:space="preserve"> </w:t>
      </w:r>
      <w:proofErr w:type="gramStart"/>
      <w:r w:rsidR="001346C0">
        <w:rPr>
          <w:rFonts w:ascii="Palatino Linotype" w:hAnsi="Palatino Linotype"/>
          <w:b/>
          <w:sz w:val="24"/>
          <w:szCs w:val="24"/>
        </w:rPr>
        <w:t>tantárgy</w:t>
      </w:r>
      <w:r w:rsidRPr="00C57068">
        <w:rPr>
          <w:rFonts w:ascii="Palatino Linotype" w:hAnsi="Palatino Linotype"/>
          <w:b/>
          <w:sz w:val="24"/>
          <w:szCs w:val="24"/>
        </w:rPr>
        <w:tab/>
      </w:r>
      <w:r w:rsidRPr="00C57068">
        <w:rPr>
          <w:rFonts w:ascii="Palatino Linotype" w:hAnsi="Palatino Linotype"/>
          <w:b/>
          <w:sz w:val="24"/>
          <w:szCs w:val="24"/>
        </w:rPr>
        <w:tab/>
      </w:r>
      <w:r w:rsidR="00FC4B96"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1346C0">
        <w:rPr>
          <w:rFonts w:ascii="Palatino Linotype" w:hAnsi="Palatino Linotype"/>
          <w:b/>
          <w:sz w:val="24"/>
          <w:szCs w:val="24"/>
        </w:rPr>
        <w:t xml:space="preserve">     </w:t>
      </w:r>
      <w:r w:rsidRPr="00C57068">
        <w:rPr>
          <w:rFonts w:ascii="Palatino Linotype" w:hAnsi="Palatino Linotype"/>
          <w:b/>
          <w:sz w:val="24"/>
          <w:szCs w:val="24"/>
        </w:rPr>
        <w:t>204</w:t>
      </w:r>
      <w:proofErr w:type="gramEnd"/>
      <w:r w:rsidRPr="00C57068">
        <w:rPr>
          <w:rFonts w:ascii="Palatino Linotype" w:hAnsi="Palatino Linotype"/>
          <w:b/>
          <w:sz w:val="24"/>
          <w:szCs w:val="24"/>
        </w:rPr>
        <w:t xml:space="preserve"> óra/ 136 óra*</w:t>
      </w:r>
    </w:p>
    <w:p w:rsidR="00252049" w:rsidRPr="00C57068" w:rsidRDefault="00252049" w:rsidP="000D451F">
      <w:pPr>
        <w:spacing w:after="0" w:line="240" w:lineRule="auto"/>
        <w:ind w:left="372" w:firstLine="348"/>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FC4B96" w:rsidRPr="00C57068" w:rsidRDefault="00FC4B96" w:rsidP="00FC4B96">
      <w:pPr>
        <w:widowControl w:val="0"/>
        <w:suppressAutoHyphens/>
        <w:spacing w:after="0" w:line="240" w:lineRule="auto"/>
        <w:jc w:val="both"/>
        <w:rPr>
          <w:rFonts w:ascii="Palatino Linotype" w:hAnsi="Palatino Linotype"/>
          <w:b/>
          <w:sz w:val="24"/>
          <w:szCs w:val="24"/>
        </w:rPr>
      </w:pPr>
    </w:p>
    <w:p w:rsidR="00BC65D5" w:rsidRDefault="00252049">
      <w:pPr>
        <w:widowControl w:val="0"/>
        <w:numPr>
          <w:ilvl w:val="1"/>
          <w:numId w:val="19"/>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A tantárgy tanításának célja</w:t>
      </w:r>
    </w:p>
    <w:p w:rsidR="00252049" w:rsidRPr="00C57068" w:rsidRDefault="00252049"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A tárgynak be kell mutatnia a gregoriánumot mint az ősi keresztény/keresztyén liturgiában született, annak kívánalmaihoz tökéletesen alkalmazkodó énekfajta mintapéldáját, a liturgikus ének alapvető stílusát a századokon át továbbélő, gyarapodó, szétágazó repertoárt, a protestáns egyházi zene ihletőjét és az európai zenetörténeti fejlődés alapját.</w:t>
      </w:r>
    </w:p>
    <w:p w:rsidR="00252049" w:rsidRPr="00C57068" w:rsidRDefault="00252049"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A növendéknek meg kell ismerkednie a gregorián történet több periódusaival, a műfajokkal és gregorián hangnemekkel.</w:t>
      </w:r>
    </w:p>
    <w:p w:rsidR="00252049" w:rsidRPr="00C57068" w:rsidRDefault="00252049"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memoriter </w:t>
      </w:r>
      <w:proofErr w:type="gramStart"/>
      <w:r w:rsidRPr="00C57068">
        <w:rPr>
          <w:rFonts w:ascii="Palatino Linotype" w:hAnsi="Palatino Linotype"/>
          <w:sz w:val="24"/>
          <w:szCs w:val="24"/>
        </w:rPr>
        <w:t>megtanult</w:t>
      </w:r>
      <w:proofErr w:type="gramEnd"/>
      <w:r w:rsidRPr="00C57068">
        <w:rPr>
          <w:rFonts w:ascii="Palatino Linotype" w:hAnsi="Palatino Linotype"/>
          <w:sz w:val="24"/>
          <w:szCs w:val="24"/>
        </w:rPr>
        <w:t xml:space="preserve"> és a kottából áténekelt dallamokkal meg kell alapoznia stílusismeretét és készséget kell szereznie ahhoz, hogy közepes nehézségű gregorián dallamokat lapról énekelni, kidolgozni, vezényelni és az istentiszteleten alkalmazni tudjon</w:t>
      </w:r>
      <w:r w:rsidR="001E695C" w:rsidRPr="00C57068">
        <w:rPr>
          <w:rFonts w:ascii="Palatino Linotype" w:hAnsi="Palatino Linotype"/>
          <w:sz w:val="24"/>
          <w:szCs w:val="24"/>
        </w:rPr>
        <w:t>, hisz az egyház a gregorián éneket tekinti a római liturgia sajátos énekének.</w:t>
      </w:r>
      <w:r w:rsidR="005617CF" w:rsidRPr="00C57068">
        <w:rPr>
          <w:rFonts w:ascii="Palatino Linotype" w:hAnsi="Palatino Linotype"/>
          <w:sz w:val="24"/>
          <w:szCs w:val="24"/>
        </w:rPr>
        <w:t xml:space="preserve"> </w:t>
      </w:r>
      <w:r w:rsidRPr="00C57068">
        <w:rPr>
          <w:rFonts w:ascii="Palatino Linotype" w:hAnsi="Palatino Linotype"/>
          <w:sz w:val="24"/>
          <w:szCs w:val="24"/>
        </w:rPr>
        <w:t>Folyékonyan kell olvasnia a modern gregorián kotta-átírást; elemi tájékozottságot kell szereznie a kvadrát és a magyar notáció olvasásában.</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A középfokon tanuló protestáns egyházzenésznek is jártasságot kell szereznie a liturgiához legszorosabban kötődő énekkultúrában és annak magyar protestáns változatában. Az egyházzenei műveltséghez alapvetően hozzátartozó és egyháza liturgiájába illeszthető tételeket kell megismernie úgy, hogy azokat a gyakorlatban is alkalmazni tudja. A tételek rendszeres éneklésével az órákon – és lehetőleg liturgikus gyakorlatokon is – el kell sajátítania a liturgikus éneklés stílusát, memoriter és kottából énekelt tételek formájában pedig anyagismeretet kell szereznie. Egyszerűbb antifónák vezénylésén keresztül meg kell ismerkednie a gregorián vezénylésének alapjaival.</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Felhasználható könyvek</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BGr = Dobszay L.: Bevezetés a gregorián énekbe (Egyházzenei Füzetek I/5)</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GÉK = Dobszay L.: A gregorián ének kézikönyve (különösen a példatár)</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ANT = Dobszay L.: Az antifóna (Egyházzenei Füzetek II/3)</w:t>
      </w:r>
    </w:p>
    <w:p w:rsidR="001E695C"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PÉLD = Gregorián példatár egyházzene tanszakok számára (Egyházzenei Füzetek II/4)</w:t>
      </w:r>
    </w:p>
    <w:p w:rsidR="001E695C" w:rsidRPr="00C57068" w:rsidRDefault="001E695C"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 xml:space="preserve">CGH = Cantus Gregorianus </w:t>
      </w:r>
      <w:proofErr w:type="gramStart"/>
      <w:r w:rsidRPr="00C57068">
        <w:rPr>
          <w:rFonts w:ascii="Palatino Linotype" w:hAnsi="Palatino Linotype"/>
          <w:sz w:val="24"/>
          <w:szCs w:val="24"/>
        </w:rPr>
        <w:t>ex</w:t>
      </w:r>
      <w:proofErr w:type="gramEnd"/>
      <w:r w:rsidRPr="00C57068">
        <w:rPr>
          <w:rFonts w:ascii="Palatino Linotype" w:hAnsi="Palatino Linotype"/>
          <w:sz w:val="24"/>
          <w:szCs w:val="24"/>
        </w:rPr>
        <w:t xml:space="preserve"> Hungaria</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PG = Protestáns graduál</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NZs = Népzsolozsma – Énekes zsolozsmák az esztergomi breviárium alapján</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ÉE = Éneklő Egyház</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GH = Graduale Hungaricum</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Diurnále = Énekes zsolozsmák az esztergomi breviárium alapján I–V/</w:t>
      </w:r>
      <w:proofErr w:type="gramStart"/>
      <w:r w:rsidRPr="00C57068">
        <w:rPr>
          <w:rFonts w:ascii="Palatino Linotype" w:hAnsi="Palatino Linotype"/>
          <w:sz w:val="24"/>
          <w:szCs w:val="24"/>
        </w:rPr>
        <w:t>A</w:t>
      </w:r>
      <w:proofErr w:type="gramEnd"/>
      <w:r w:rsidRPr="00C57068">
        <w:rPr>
          <w:rFonts w:ascii="Palatino Linotype" w:hAnsi="Palatino Linotype"/>
          <w:sz w:val="24"/>
          <w:szCs w:val="24"/>
        </w:rPr>
        <w:t xml:space="preserve"> kötet</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Nokturnále = Énekes zsolozsmák az esztergomi breviárium alapján I/B kötet</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Agenda a Magyarországi Evangélikus Egyház lelkészei számára</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Eperjesi Graduál</w:t>
      </w:r>
    </w:p>
    <w:p w:rsidR="00252049" w:rsidRPr="00C57068" w:rsidRDefault="00252049" w:rsidP="00F078CE">
      <w:pPr>
        <w:spacing w:after="0" w:line="240" w:lineRule="auto"/>
        <w:ind w:left="567"/>
        <w:rPr>
          <w:rFonts w:ascii="Palatino Linotype" w:hAnsi="Palatino Linotype"/>
          <w:sz w:val="24"/>
          <w:szCs w:val="24"/>
        </w:rPr>
      </w:pPr>
      <w:r w:rsidRPr="00C57068">
        <w:rPr>
          <w:rFonts w:ascii="Palatino Linotype" w:hAnsi="Palatino Linotype"/>
          <w:sz w:val="24"/>
          <w:szCs w:val="24"/>
        </w:rPr>
        <w:t>GyLK = Gyülekezeti Liturgikus Könyv</w:t>
      </w:r>
    </w:p>
    <w:p w:rsidR="00252049" w:rsidRPr="00C57068" w:rsidRDefault="00252049" w:rsidP="00355AC5">
      <w:pPr>
        <w:spacing w:after="0" w:line="240" w:lineRule="auto"/>
        <w:rPr>
          <w:rFonts w:ascii="Palatino Linotype" w:hAnsi="Palatino Linotype"/>
          <w:b/>
          <w:sz w:val="24"/>
          <w:szCs w:val="24"/>
        </w:rPr>
      </w:pPr>
    </w:p>
    <w:p w:rsidR="00BC65D5" w:rsidRDefault="00252049">
      <w:pPr>
        <w:widowControl w:val="0"/>
        <w:numPr>
          <w:ilvl w:val="1"/>
          <w:numId w:val="19"/>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252049" w:rsidRPr="00C57068" w:rsidRDefault="00252049"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gregorián ének ismerete egyszerre szövegi és zenei ismeret. A gregorián repertoár veretes latin és magyar nyelvű szentírási szövegezése, a szövegekkel való gyakorlati találkozás helyes és tartalmas nyelvhasználatot oktat, tehát kapcsolatot teremt a </w:t>
      </w:r>
      <w:r w:rsidRPr="00C57068">
        <w:rPr>
          <w:rFonts w:ascii="Palatino Linotype" w:hAnsi="Palatino Linotype"/>
          <w:b/>
          <w:sz w:val="24"/>
          <w:szCs w:val="24"/>
        </w:rPr>
        <w:t>latin</w:t>
      </w:r>
      <w:r w:rsidRPr="00C57068">
        <w:rPr>
          <w:rFonts w:ascii="Palatino Linotype" w:hAnsi="Palatino Linotype"/>
          <w:sz w:val="24"/>
          <w:szCs w:val="24"/>
        </w:rPr>
        <w:t xml:space="preserve"> és a </w:t>
      </w:r>
      <w:r w:rsidRPr="00C57068">
        <w:rPr>
          <w:rFonts w:ascii="Palatino Linotype" w:hAnsi="Palatino Linotype"/>
          <w:b/>
          <w:sz w:val="24"/>
          <w:szCs w:val="24"/>
        </w:rPr>
        <w:t>magyar nyelv</w:t>
      </w:r>
      <w:r w:rsidRPr="00C57068">
        <w:rPr>
          <w:rFonts w:ascii="Palatino Linotype" w:hAnsi="Palatino Linotype"/>
          <w:sz w:val="24"/>
          <w:szCs w:val="24"/>
        </w:rPr>
        <w:t xml:space="preserve"> irodalmi használatával.</w:t>
      </w:r>
    </w:p>
    <w:p w:rsidR="001E695C" w:rsidRPr="00C57068" w:rsidRDefault="001E695C"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gregorián ének története bizonyos szempontból szorosan összefügg az egyháztörténettel, mely ily módon a </w:t>
      </w:r>
      <w:r w:rsidRPr="00C57068">
        <w:rPr>
          <w:rFonts w:ascii="Palatino Linotype" w:hAnsi="Palatino Linotype"/>
          <w:b/>
          <w:sz w:val="24"/>
          <w:szCs w:val="24"/>
        </w:rPr>
        <w:t>történelem</w:t>
      </w:r>
      <w:r w:rsidRPr="00C57068">
        <w:rPr>
          <w:rFonts w:ascii="Palatino Linotype" w:hAnsi="Palatino Linotype"/>
          <w:sz w:val="24"/>
          <w:szCs w:val="24"/>
        </w:rPr>
        <w:t xml:space="preserve"> tantárggyal talál közös szálakra.</w:t>
      </w:r>
    </w:p>
    <w:p w:rsidR="00252049" w:rsidRPr="00C57068" w:rsidRDefault="00252049"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A gregorián ének az európai zenetörténet meghatározója, nemcsak a zenei hangok konkrét dallamvezetésének vagy a többszólamúság kialakulásának történeti módján, hanem szinte minden</w:t>
      </w:r>
      <w:r w:rsidRPr="00C57068">
        <w:rPr>
          <w:rFonts w:ascii="Palatino Linotype" w:hAnsi="Palatino Linotype"/>
          <w:b/>
          <w:sz w:val="24"/>
          <w:szCs w:val="24"/>
        </w:rPr>
        <w:t xml:space="preserve"> zenetörténeti</w:t>
      </w:r>
      <w:r w:rsidRPr="00C57068">
        <w:rPr>
          <w:rFonts w:ascii="Palatino Linotype" w:hAnsi="Palatino Linotype"/>
          <w:sz w:val="24"/>
          <w:szCs w:val="24"/>
        </w:rPr>
        <w:t xml:space="preserve"> korszakban megjelennek közvetlen vagy közvetett utalások a gregorián repertoár legkülönfélébb műfajaira.</w:t>
      </w:r>
    </w:p>
    <w:p w:rsidR="00252049" w:rsidRPr="00C57068" w:rsidRDefault="00252049"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w:t>
      </w:r>
      <w:r w:rsidRPr="00C57068">
        <w:rPr>
          <w:rFonts w:ascii="Palatino Linotype" w:hAnsi="Palatino Linotype"/>
          <w:b/>
          <w:sz w:val="24"/>
          <w:szCs w:val="24"/>
        </w:rPr>
        <w:t xml:space="preserve">népénekek </w:t>
      </w:r>
      <w:r w:rsidRPr="00C57068">
        <w:rPr>
          <w:rFonts w:ascii="Palatino Linotype" w:hAnsi="Palatino Linotype"/>
          <w:sz w:val="24"/>
          <w:szCs w:val="24"/>
        </w:rPr>
        <w:t>gregorián műfajokból származó darabjai konkrét kapcsolódási pontot teremtenek a megfelelő gregorián tételekkel.</w:t>
      </w:r>
    </w:p>
    <w:p w:rsidR="001E695C" w:rsidRPr="00C57068" w:rsidRDefault="001E695C" w:rsidP="002E089E">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gregorián ének szövege, mely alkalmazott szentírási szöveg, nem más, mint elénekelt hitigazság (dogma). Tehát a gregorián ének szövegei a legszorosabb kapcsolatban vannak a </w:t>
      </w:r>
      <w:r w:rsidRPr="00C57068">
        <w:rPr>
          <w:rFonts w:ascii="Palatino Linotype" w:hAnsi="Palatino Linotype"/>
          <w:b/>
          <w:sz w:val="24"/>
          <w:szCs w:val="24"/>
        </w:rPr>
        <w:t>hittan</w:t>
      </w:r>
      <w:r w:rsidRPr="00C57068">
        <w:rPr>
          <w:rFonts w:ascii="Palatino Linotype" w:hAnsi="Palatino Linotype"/>
          <w:sz w:val="24"/>
          <w:szCs w:val="24"/>
        </w:rPr>
        <w:t xml:space="preserve"> tárgy tartalmi elemeivel.</w:t>
      </w:r>
    </w:p>
    <w:p w:rsidR="00252049" w:rsidRPr="00C57068" w:rsidRDefault="00252049"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A liturgikus istentiszteleti formák szabályozott helyein (szentmise, zsolozsma, protestáns zsoltározó vagy más istentisztelet</w:t>
      </w:r>
      <w:proofErr w:type="gramStart"/>
      <w:r w:rsidR="001E695C" w:rsidRPr="00C57068">
        <w:rPr>
          <w:rFonts w:ascii="Palatino Linotype" w:hAnsi="Palatino Linotype"/>
          <w:sz w:val="24"/>
          <w:szCs w:val="24"/>
        </w:rPr>
        <w:t>,esküvő</w:t>
      </w:r>
      <w:proofErr w:type="gramEnd"/>
      <w:r w:rsidR="001E695C" w:rsidRPr="00C57068">
        <w:rPr>
          <w:rFonts w:ascii="Palatino Linotype" w:hAnsi="Palatino Linotype"/>
          <w:sz w:val="24"/>
          <w:szCs w:val="24"/>
        </w:rPr>
        <w:t>, temetés</w:t>
      </w:r>
      <w:r w:rsidRPr="00C57068">
        <w:rPr>
          <w:rFonts w:ascii="Palatino Linotype" w:hAnsi="Palatino Linotype"/>
          <w:sz w:val="24"/>
          <w:szCs w:val="24"/>
        </w:rPr>
        <w:t xml:space="preserve">) megszólaló latin vagy magyar nyelvű gregorián tételek előírás szerinti alkalmazása vagy választhatósága a </w:t>
      </w:r>
      <w:r w:rsidRPr="00C57068">
        <w:rPr>
          <w:rFonts w:ascii="Palatino Linotype" w:hAnsi="Palatino Linotype"/>
          <w:b/>
          <w:sz w:val="24"/>
          <w:szCs w:val="24"/>
        </w:rPr>
        <w:t xml:space="preserve">liturgia </w:t>
      </w:r>
      <w:r w:rsidRPr="00C57068">
        <w:rPr>
          <w:rFonts w:ascii="Palatino Linotype" w:hAnsi="Palatino Linotype"/>
          <w:sz w:val="24"/>
          <w:szCs w:val="24"/>
        </w:rPr>
        <w:t>tantárgy ismeretanyagával teremt szoros kapcsolatot.</w:t>
      </w:r>
    </w:p>
    <w:p w:rsidR="00252049" w:rsidRPr="00C57068" w:rsidRDefault="00252049"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Egyes gregorián tételek orgonakísérete előre megírt vagy improvizatív formában az </w:t>
      </w:r>
      <w:proofErr w:type="gramStart"/>
      <w:r w:rsidRPr="00C57068">
        <w:rPr>
          <w:rFonts w:ascii="Palatino Linotype" w:hAnsi="Palatino Linotype"/>
          <w:b/>
          <w:sz w:val="24"/>
          <w:szCs w:val="24"/>
        </w:rPr>
        <w:t>orgona</w:t>
      </w:r>
      <w:proofErr w:type="gramEnd"/>
      <w:r w:rsidRPr="00C57068">
        <w:rPr>
          <w:rFonts w:ascii="Palatino Linotype" w:hAnsi="Palatino Linotype"/>
          <w:sz w:val="24"/>
          <w:szCs w:val="24"/>
        </w:rPr>
        <w:t xml:space="preserve"> ill. a </w:t>
      </w:r>
      <w:r w:rsidRPr="00C57068">
        <w:rPr>
          <w:rFonts w:ascii="Palatino Linotype" w:hAnsi="Palatino Linotype"/>
          <w:b/>
          <w:sz w:val="24"/>
          <w:szCs w:val="24"/>
        </w:rPr>
        <w:t>liturgikus orgona</w:t>
      </w:r>
      <w:r w:rsidRPr="00C57068">
        <w:rPr>
          <w:rFonts w:ascii="Palatino Linotype" w:hAnsi="Palatino Linotype"/>
          <w:sz w:val="24"/>
          <w:szCs w:val="24"/>
        </w:rPr>
        <w:t xml:space="preserve"> tanulmányok folyamán sajátítható el.</w:t>
      </w:r>
    </w:p>
    <w:p w:rsidR="00252049" w:rsidRPr="00C57068" w:rsidRDefault="00252049" w:rsidP="00355AC5">
      <w:pPr>
        <w:widowControl w:val="0"/>
        <w:suppressAutoHyphens/>
        <w:spacing w:after="0" w:line="240" w:lineRule="auto"/>
        <w:rPr>
          <w:rFonts w:ascii="Palatino Linotype" w:hAnsi="Palatino Linotype"/>
          <w:b/>
          <w:sz w:val="24"/>
          <w:szCs w:val="24"/>
        </w:rPr>
      </w:pPr>
    </w:p>
    <w:p w:rsidR="00BC65D5" w:rsidRDefault="00252049">
      <w:pPr>
        <w:widowControl w:val="0"/>
        <w:numPr>
          <w:ilvl w:val="1"/>
          <w:numId w:val="19"/>
        </w:numPr>
        <w:suppressAutoHyphens/>
        <w:spacing w:after="0" w:line="240" w:lineRule="auto"/>
        <w:ind w:hanging="273"/>
        <w:rPr>
          <w:rFonts w:ascii="Palatino Linotype" w:hAnsi="Palatino Linotype"/>
          <w:b/>
          <w:sz w:val="24"/>
          <w:szCs w:val="24"/>
        </w:rPr>
      </w:pPr>
      <w:r w:rsidRPr="00C57068">
        <w:rPr>
          <w:rFonts w:ascii="Palatino Linotype" w:hAnsi="Palatino Linotype"/>
          <w:b/>
          <w:sz w:val="24"/>
          <w:szCs w:val="24"/>
        </w:rPr>
        <w:t>Témakörök</w:t>
      </w:r>
    </w:p>
    <w:p w:rsidR="00BC65D5" w:rsidRDefault="00BC65D5">
      <w:pPr>
        <w:widowControl w:val="0"/>
        <w:suppressAutoHyphens/>
        <w:spacing w:after="0" w:line="240" w:lineRule="auto"/>
        <w:ind w:left="840"/>
        <w:rPr>
          <w:rFonts w:ascii="Palatino Linotype" w:hAnsi="Palatino Linotype"/>
          <w:b/>
          <w:sz w:val="24"/>
          <w:szCs w:val="24"/>
        </w:rPr>
      </w:pPr>
    </w:p>
    <w:p w:rsidR="00BC65D5" w:rsidRDefault="00252049">
      <w:pPr>
        <w:numPr>
          <w:ilvl w:val="2"/>
          <w:numId w:val="19"/>
        </w:numPr>
        <w:spacing w:after="0" w:line="240" w:lineRule="auto"/>
        <w:ind w:left="709" w:firstLine="0"/>
        <w:jc w:val="right"/>
        <w:rPr>
          <w:rFonts w:ascii="Palatino Linotype" w:hAnsi="Palatino Linotype"/>
          <w:b/>
          <w:sz w:val="24"/>
          <w:szCs w:val="24"/>
        </w:rPr>
      </w:pPr>
      <w:r w:rsidRPr="00C57068">
        <w:rPr>
          <w:rFonts w:ascii="Palatino Linotype" w:hAnsi="Palatino Linotype"/>
          <w:b/>
          <w:sz w:val="24"/>
          <w:szCs w:val="24"/>
        </w:rPr>
        <w:t xml:space="preserve">A recitáció </w:t>
      </w:r>
      <w:proofErr w:type="gramStart"/>
      <w:r w:rsidRPr="00C57068">
        <w:rPr>
          <w:rFonts w:ascii="Palatino Linotype" w:hAnsi="Palatino Linotype"/>
          <w:b/>
          <w:sz w:val="24"/>
          <w:szCs w:val="24"/>
        </w:rPr>
        <w:t>gyakorlata</w:t>
      </w:r>
      <w:r w:rsidRPr="00C57068">
        <w:rPr>
          <w:rFonts w:ascii="Palatino Linotype" w:hAnsi="Palatino Linotype"/>
          <w:b/>
          <w:sz w:val="24"/>
          <w:szCs w:val="24"/>
        </w:rPr>
        <w:tab/>
      </w:r>
      <w:r w:rsidR="00FC4B96" w:rsidRPr="00C57068">
        <w:rPr>
          <w:rFonts w:ascii="Palatino Linotype" w:hAnsi="Palatino Linotype"/>
          <w:b/>
          <w:sz w:val="24"/>
          <w:szCs w:val="24"/>
        </w:rPr>
        <w:tab/>
      </w:r>
      <w:r w:rsidRPr="00C57068">
        <w:rPr>
          <w:rFonts w:ascii="Palatino Linotype" w:hAnsi="Palatino Linotype"/>
          <w:b/>
          <w:sz w:val="24"/>
          <w:szCs w:val="24"/>
        </w:rPr>
        <w:tab/>
      </w:r>
      <w:r w:rsidR="00D6133D" w:rsidRPr="00C57068">
        <w:rPr>
          <w:rFonts w:ascii="Palatino Linotype" w:hAnsi="Palatino Linotype"/>
          <w:b/>
          <w:sz w:val="24"/>
          <w:szCs w:val="24"/>
        </w:rPr>
        <w:tab/>
      </w:r>
      <w:r w:rsidRPr="00C57068">
        <w:rPr>
          <w:rFonts w:ascii="Palatino Linotype" w:hAnsi="Palatino Linotype"/>
          <w:b/>
          <w:sz w:val="24"/>
          <w:szCs w:val="24"/>
        </w:rPr>
        <w:tab/>
      </w:r>
      <w:r w:rsidR="000D451F">
        <w:rPr>
          <w:rFonts w:ascii="Palatino Linotype" w:hAnsi="Palatino Linotype"/>
          <w:b/>
          <w:sz w:val="24"/>
          <w:szCs w:val="24"/>
        </w:rPr>
        <w:t xml:space="preserve">           </w:t>
      </w:r>
      <w:r w:rsidRPr="00C57068">
        <w:rPr>
          <w:rFonts w:ascii="Palatino Linotype" w:hAnsi="Palatino Linotype"/>
          <w:b/>
          <w:i/>
          <w:sz w:val="24"/>
          <w:szCs w:val="24"/>
        </w:rPr>
        <w:t>51</w:t>
      </w:r>
      <w:proofErr w:type="gramEnd"/>
      <w:r w:rsidRPr="00C57068">
        <w:rPr>
          <w:rFonts w:ascii="Palatino Linotype" w:hAnsi="Palatino Linotype"/>
          <w:b/>
          <w:i/>
          <w:sz w:val="24"/>
          <w:szCs w:val="24"/>
        </w:rPr>
        <w:t xml:space="preserve"> óra/ 34 óra</w:t>
      </w:r>
    </w:p>
    <w:p w:rsidR="00252049" w:rsidRPr="00C57068" w:rsidRDefault="00252049" w:rsidP="002E089E">
      <w:pPr>
        <w:spacing w:after="0" w:line="240" w:lineRule="auto"/>
        <w:ind w:left="709"/>
        <w:jc w:val="both"/>
        <w:rPr>
          <w:rFonts w:ascii="Palatino Linotype" w:hAnsi="Palatino Linotype"/>
          <w:b/>
          <w:sz w:val="24"/>
          <w:szCs w:val="24"/>
        </w:rPr>
      </w:pPr>
      <w:r w:rsidRPr="00C57068">
        <w:rPr>
          <w:rFonts w:ascii="Palatino Linotype" w:hAnsi="Palatino Linotype"/>
          <w:b/>
          <w:sz w:val="24"/>
          <w:szCs w:val="24"/>
        </w:rPr>
        <w:t>Memoriter</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nyolc zsoltártónus (ÉE 499.,</w:t>
      </w:r>
      <w:r w:rsidR="001E695C" w:rsidRPr="00C57068">
        <w:rPr>
          <w:rFonts w:ascii="Palatino Linotype" w:hAnsi="Palatino Linotype"/>
          <w:sz w:val="24"/>
          <w:szCs w:val="24"/>
        </w:rPr>
        <w:t xml:space="preserve"> GH 618–619</w:t>
      </w:r>
      <w:proofErr w:type="gramStart"/>
      <w:r w:rsidR="001E695C" w:rsidRPr="00C57068">
        <w:rPr>
          <w:rFonts w:ascii="Palatino Linotype" w:hAnsi="Palatino Linotype"/>
          <w:sz w:val="24"/>
          <w:szCs w:val="24"/>
        </w:rPr>
        <w:t>.;</w:t>
      </w:r>
      <w:proofErr w:type="gramEnd"/>
      <w:r w:rsidRPr="00C57068">
        <w:rPr>
          <w:rFonts w:ascii="Palatino Linotype" w:hAnsi="Palatino Linotype"/>
          <w:sz w:val="24"/>
          <w:szCs w:val="24"/>
        </w:rPr>
        <w:t xml:space="preserve"> PG 164., Evangélikus énekeskönyv 18-39.; szöveg: Magnificat vagy egy kiválasztott zsoltár és kis doxológia)</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latin Missa Mundi tételei (GÉK 403-414. old.)</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magyar mise-ordinárium áttekintése (ÉE 401-470., illetve PG 22-23.)</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Pater noster / Miatyánk</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Olvasmánytónusok, imádságtónusok</w:t>
      </w:r>
    </w:p>
    <w:p w:rsidR="00252049" w:rsidRPr="00C57068" w:rsidRDefault="00252049" w:rsidP="002E089E">
      <w:pPr>
        <w:spacing w:after="0" w:line="240" w:lineRule="auto"/>
        <w:ind w:left="709"/>
        <w:jc w:val="both"/>
        <w:rPr>
          <w:rFonts w:ascii="Palatino Linotype" w:hAnsi="Palatino Linotype"/>
          <w:b/>
          <w:sz w:val="24"/>
          <w:szCs w:val="24"/>
        </w:rPr>
      </w:pPr>
      <w:r w:rsidRPr="00C57068">
        <w:rPr>
          <w:rFonts w:ascii="Palatino Linotype" w:hAnsi="Palatino Linotype"/>
          <w:b/>
          <w:sz w:val="24"/>
          <w:szCs w:val="24"/>
        </w:rPr>
        <w:t>Kottából</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zsoltározás gyakorlása vegyes zsoltárszövegeken, néhány antifónával</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zsoltározás folyamatos gyakorlása (a Magnificat és zsoltárok szövegével, vö. Evangélikus énekkönyv 18-39., Agenda 533-556.; egy-egy tónus egymás után több héten keresztül több példával szerepeljen)</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Az Olvasmányok Könyvének válaszos zsoltárai</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responzórium bréve tónusok alkalmazása az ÉE bármely szövegére</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Olvasmánytónusok, imádságtónusok alkalmazása megfelelő szövegekre</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Te Deum (PG 163.).</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Passióéneklés, lamentáció, Exsultet</w:t>
      </w:r>
    </w:p>
    <w:p w:rsidR="00252049" w:rsidRPr="00C57068" w:rsidRDefault="00252049" w:rsidP="00355AC5">
      <w:pPr>
        <w:spacing w:after="0" w:line="240" w:lineRule="auto"/>
        <w:ind w:firstLine="540"/>
        <w:rPr>
          <w:rFonts w:ascii="Palatino Linotype" w:hAnsi="Palatino Linotype"/>
          <w:sz w:val="24"/>
          <w:szCs w:val="24"/>
        </w:rPr>
      </w:pPr>
    </w:p>
    <w:p w:rsidR="00BC65D5" w:rsidRDefault="00252049">
      <w:pPr>
        <w:numPr>
          <w:ilvl w:val="2"/>
          <w:numId w:val="19"/>
        </w:numPr>
        <w:spacing w:after="0" w:line="240" w:lineRule="auto"/>
        <w:ind w:left="709" w:firstLine="0"/>
        <w:jc w:val="right"/>
        <w:rPr>
          <w:rFonts w:ascii="Palatino Linotype" w:hAnsi="Palatino Linotype"/>
          <w:b/>
          <w:sz w:val="24"/>
          <w:szCs w:val="24"/>
        </w:rPr>
      </w:pPr>
      <w:r w:rsidRPr="00C57068">
        <w:rPr>
          <w:rFonts w:ascii="Palatino Linotype" w:hAnsi="Palatino Linotype"/>
          <w:b/>
          <w:sz w:val="24"/>
          <w:szCs w:val="24"/>
        </w:rPr>
        <w:t xml:space="preserve"> Alapvető </w:t>
      </w:r>
      <w:proofErr w:type="gramStart"/>
      <w:r w:rsidRPr="00C57068">
        <w:rPr>
          <w:rFonts w:ascii="Palatino Linotype" w:hAnsi="Palatino Linotype"/>
          <w:b/>
          <w:sz w:val="24"/>
          <w:szCs w:val="24"/>
        </w:rPr>
        <w:t>műfajismeret</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D6133D" w:rsidRPr="00C57068">
        <w:rPr>
          <w:rFonts w:ascii="Palatino Linotype" w:hAnsi="Palatino Linotype"/>
          <w:b/>
          <w:sz w:val="24"/>
          <w:szCs w:val="24"/>
        </w:rPr>
        <w:tab/>
      </w:r>
      <w:r w:rsidR="000D451F">
        <w:rPr>
          <w:rFonts w:ascii="Palatino Linotype" w:hAnsi="Palatino Linotype"/>
          <w:b/>
          <w:sz w:val="24"/>
          <w:szCs w:val="24"/>
        </w:rPr>
        <w:tab/>
        <w:t xml:space="preserve">           </w:t>
      </w:r>
      <w:r w:rsidRPr="00C57068">
        <w:rPr>
          <w:rFonts w:ascii="Palatino Linotype" w:hAnsi="Palatino Linotype"/>
          <w:b/>
          <w:i/>
          <w:sz w:val="24"/>
          <w:szCs w:val="24"/>
        </w:rPr>
        <w:t>51</w:t>
      </w:r>
      <w:proofErr w:type="gramEnd"/>
      <w:r w:rsidRPr="00C57068">
        <w:rPr>
          <w:rFonts w:ascii="Palatino Linotype" w:hAnsi="Palatino Linotype"/>
          <w:b/>
          <w:i/>
          <w:sz w:val="24"/>
          <w:szCs w:val="24"/>
        </w:rPr>
        <w:t xml:space="preserve"> óra/ 34 óra</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 műfajok áttekintése és részletes ismerete (BGr IV. fejezet)</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Dialektusok és variánsok a gregoriánumban (BGr 129. old</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néhány összehasonlítható példa GÉK 427-445. old.)</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Zenehallgatás</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Saját felekezete énekeskönyvének gregorián eredetű darabjai</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Néhány graduál-könyv név szerinti ismerete</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Könnyű antifónák vezénylése</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Közepesen nehéz darabok vezénylése</w:t>
      </w:r>
    </w:p>
    <w:p w:rsidR="00252049" w:rsidRPr="00C57068" w:rsidRDefault="00252049" w:rsidP="00F078CE">
      <w:pPr>
        <w:spacing w:after="0" w:line="240" w:lineRule="auto"/>
        <w:ind w:left="709"/>
        <w:rPr>
          <w:rFonts w:ascii="Palatino Linotype" w:hAnsi="Palatino Linotype"/>
          <w:b/>
          <w:sz w:val="24"/>
          <w:szCs w:val="24"/>
        </w:rPr>
      </w:pPr>
      <w:r w:rsidRPr="00C57068">
        <w:rPr>
          <w:rFonts w:ascii="Palatino Linotype" w:hAnsi="Palatino Linotype"/>
          <w:b/>
          <w:sz w:val="24"/>
          <w:szCs w:val="24"/>
        </w:rPr>
        <w:t>Memoriter</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Antifónák latinul és magyarul nagy mennyiségben</w:t>
      </w:r>
    </w:p>
    <w:p w:rsidR="00252049" w:rsidRPr="00C57068" w:rsidRDefault="00252049"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Veni Redemptor gentium és Veni Creator Spiritus (1</w:t>
      </w:r>
      <w:proofErr w:type="gramStart"/>
      <w:r w:rsidRPr="00C57068">
        <w:rPr>
          <w:rFonts w:ascii="Palatino Linotype" w:hAnsi="Palatino Linotype"/>
          <w:sz w:val="24"/>
          <w:szCs w:val="24"/>
        </w:rPr>
        <w:t>.versszak</w:t>
      </w:r>
      <w:proofErr w:type="gramEnd"/>
      <w:r w:rsidRPr="00C57068">
        <w:rPr>
          <w:rFonts w:ascii="Palatino Linotype" w:hAnsi="Palatino Linotype"/>
          <w:sz w:val="24"/>
          <w:szCs w:val="24"/>
        </w:rPr>
        <w:t xml:space="preserve"> latinul, teljes tétel magyarul), (ÉE 23. és 122-123., illetve Református énekeskönyv 302. és PG 109.; vö. Eperjesi Graduál 19. és 270. old.).</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Antifóna-mintadarabok (ÉE 1484. old</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a felsorolásban az első helyen álló tételek).</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Graduál-dallamok (pl. PG 10, 14, 37, 41, 92.)</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Missa de Angelis Kyrie, Gloria, Sanctus, Agnus tétele, III. Credo, Salve Regina (újkori dallamával), Regina caeli.</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Melizmatikus alleluja-refrének</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Latin misetételek: pl. Puer natus est nobis (introitus); Christus factus est (graduale).</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Egy ó-antifóna (latinul vagy magyarul).</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További szabadon választott, közepesen nehéz latin vagy magyar tételek</w:t>
      </w:r>
    </w:p>
    <w:p w:rsidR="00252049" w:rsidRPr="00C57068" w:rsidRDefault="00252049" w:rsidP="00F078CE">
      <w:pPr>
        <w:spacing w:after="0" w:line="240" w:lineRule="auto"/>
        <w:ind w:left="709"/>
        <w:rPr>
          <w:rFonts w:ascii="Palatino Linotype" w:hAnsi="Palatino Linotype"/>
          <w:b/>
          <w:sz w:val="24"/>
          <w:szCs w:val="24"/>
        </w:rPr>
      </w:pPr>
      <w:r w:rsidRPr="00C57068">
        <w:rPr>
          <w:rFonts w:ascii="Palatino Linotype" w:hAnsi="Palatino Linotype"/>
          <w:b/>
          <w:sz w:val="24"/>
          <w:szCs w:val="24"/>
        </w:rPr>
        <w:t>Kottából</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Az Éneklő Egyház valamennyi magyar nyelvű darabja</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Népzsolozsmák teljes anyaga (NZs)</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Latin és magyar nyelvű nehezebb tételek áténeklése</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Protestáns Graduál megismerése</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nagyheti gregorián énekek</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Antifónák lapról éneklése (kvadrát notációról és más kottaírásból is)</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Közepesen nehéz gregorián dallamok lapról éneklése és vezénylése</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További nagy mennyiségű dallam lapról éneklése</w:t>
      </w:r>
    </w:p>
    <w:p w:rsidR="00252049" w:rsidRPr="00C57068" w:rsidRDefault="00252049" w:rsidP="00355AC5">
      <w:pPr>
        <w:spacing w:after="0" w:line="240" w:lineRule="auto"/>
        <w:ind w:firstLine="540"/>
        <w:rPr>
          <w:rFonts w:ascii="Palatino Linotype" w:hAnsi="Palatino Linotype"/>
          <w:sz w:val="24"/>
          <w:szCs w:val="24"/>
        </w:rPr>
      </w:pPr>
    </w:p>
    <w:p w:rsidR="00BC65D5" w:rsidRDefault="00252049">
      <w:pPr>
        <w:numPr>
          <w:ilvl w:val="2"/>
          <w:numId w:val="19"/>
        </w:numPr>
        <w:spacing w:after="0" w:line="240" w:lineRule="auto"/>
        <w:ind w:hanging="371"/>
        <w:jc w:val="right"/>
        <w:rPr>
          <w:rFonts w:ascii="Palatino Linotype" w:hAnsi="Palatino Linotype"/>
          <w:b/>
          <w:sz w:val="24"/>
          <w:szCs w:val="24"/>
        </w:rPr>
      </w:pPr>
      <w:proofErr w:type="gramStart"/>
      <w:r w:rsidRPr="00C57068">
        <w:rPr>
          <w:rFonts w:ascii="Palatino Linotype" w:hAnsi="Palatino Linotype"/>
          <w:b/>
          <w:sz w:val="24"/>
          <w:szCs w:val="24"/>
        </w:rPr>
        <w:t>Gregorián-történet</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95106C">
        <w:rPr>
          <w:rFonts w:ascii="Palatino Linotype" w:hAnsi="Palatino Linotype"/>
          <w:b/>
          <w:sz w:val="24"/>
          <w:szCs w:val="24"/>
        </w:rPr>
        <w:tab/>
      </w:r>
      <w:r w:rsidR="0095106C">
        <w:rPr>
          <w:rFonts w:ascii="Palatino Linotype" w:hAnsi="Palatino Linotype"/>
          <w:b/>
          <w:sz w:val="24"/>
          <w:szCs w:val="24"/>
        </w:rPr>
        <w:tab/>
        <w:t xml:space="preserve">           </w:t>
      </w:r>
      <w:r w:rsidRPr="00C57068">
        <w:rPr>
          <w:rFonts w:ascii="Palatino Linotype" w:hAnsi="Palatino Linotype"/>
          <w:b/>
          <w:i/>
          <w:sz w:val="24"/>
          <w:szCs w:val="24"/>
        </w:rPr>
        <w:t>51</w:t>
      </w:r>
      <w:proofErr w:type="gramEnd"/>
      <w:r w:rsidRPr="00C57068">
        <w:rPr>
          <w:rFonts w:ascii="Palatino Linotype" w:hAnsi="Palatino Linotype"/>
          <w:b/>
          <w:i/>
          <w:sz w:val="24"/>
          <w:szCs w:val="24"/>
        </w:rPr>
        <w:t xml:space="preserve"> óra/ 34 óra</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 történetének vázlata (BGr II. fejezet)</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 kottaírás (PGr: II. fej.)</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 történetének és a gregorián kottaírás történetének főbb korszakai</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 és a nyelv: a latin gregorián és a magyar nyelvű gregorián keletkezése (graduálok, 20. századi mozgalmak)</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gregoriánum kapcsolata más liturgikus énekkultúrákkal (példa gyanánt egy zsidó liturgikus ének, pl. az 1. zsoltár dallama vagy a Tóra-olvasás dallamelemei, bizánci dallamok, görögkatolikus énekek)</w:t>
      </w:r>
    </w:p>
    <w:p w:rsidR="00252049" w:rsidRPr="00C57068" w:rsidRDefault="00252049" w:rsidP="00355AC5">
      <w:pPr>
        <w:spacing w:after="0" w:line="240" w:lineRule="auto"/>
        <w:ind w:firstLine="540"/>
        <w:rPr>
          <w:rFonts w:ascii="Palatino Linotype" w:hAnsi="Palatino Linotype"/>
          <w:sz w:val="24"/>
          <w:szCs w:val="24"/>
        </w:rPr>
      </w:pPr>
    </w:p>
    <w:p w:rsidR="00BC65D5" w:rsidRDefault="00252049">
      <w:pPr>
        <w:numPr>
          <w:ilvl w:val="2"/>
          <w:numId w:val="19"/>
        </w:numPr>
        <w:spacing w:after="0" w:line="240" w:lineRule="auto"/>
        <w:ind w:hanging="371"/>
        <w:jc w:val="right"/>
        <w:rPr>
          <w:rFonts w:ascii="Palatino Linotype" w:hAnsi="Palatino Linotype"/>
          <w:sz w:val="24"/>
          <w:szCs w:val="24"/>
        </w:rPr>
      </w:pPr>
      <w:r w:rsidRPr="00C57068">
        <w:rPr>
          <w:rFonts w:ascii="Palatino Linotype" w:hAnsi="Palatino Linotype"/>
          <w:b/>
          <w:sz w:val="24"/>
          <w:szCs w:val="24"/>
        </w:rPr>
        <w:t xml:space="preserve">A liturgia és a gregorián </w:t>
      </w:r>
      <w:proofErr w:type="gramStart"/>
      <w:r w:rsidRPr="00C57068">
        <w:rPr>
          <w:rFonts w:ascii="Palatino Linotype" w:hAnsi="Palatino Linotype"/>
          <w:b/>
          <w:sz w:val="24"/>
          <w:szCs w:val="24"/>
        </w:rPr>
        <w:t>kapcsolata</w:t>
      </w:r>
      <w:r w:rsidRPr="00C57068">
        <w:rPr>
          <w:rFonts w:ascii="Palatino Linotype" w:hAnsi="Palatino Linotype"/>
          <w:b/>
          <w:sz w:val="24"/>
          <w:szCs w:val="24"/>
        </w:rPr>
        <w:tab/>
      </w:r>
      <w:r w:rsidRPr="00C57068">
        <w:rPr>
          <w:rFonts w:ascii="Palatino Linotype" w:hAnsi="Palatino Linotype"/>
          <w:b/>
          <w:sz w:val="24"/>
          <w:szCs w:val="24"/>
        </w:rPr>
        <w:tab/>
      </w:r>
      <w:r w:rsidR="0095106C">
        <w:rPr>
          <w:rFonts w:ascii="Palatino Linotype" w:hAnsi="Palatino Linotype"/>
          <w:b/>
          <w:sz w:val="24"/>
          <w:szCs w:val="24"/>
        </w:rPr>
        <w:tab/>
      </w:r>
      <w:r w:rsidR="00F078CE">
        <w:rPr>
          <w:rFonts w:ascii="Palatino Linotype" w:hAnsi="Palatino Linotype"/>
          <w:b/>
          <w:sz w:val="24"/>
          <w:szCs w:val="24"/>
        </w:rPr>
        <w:t xml:space="preserve">           </w:t>
      </w:r>
      <w:r w:rsidRPr="00C57068">
        <w:rPr>
          <w:rFonts w:ascii="Palatino Linotype" w:hAnsi="Palatino Linotype"/>
          <w:b/>
          <w:i/>
          <w:sz w:val="24"/>
          <w:szCs w:val="24"/>
        </w:rPr>
        <w:t>51</w:t>
      </w:r>
      <w:proofErr w:type="gramEnd"/>
      <w:r w:rsidRPr="00C57068">
        <w:rPr>
          <w:rFonts w:ascii="Palatino Linotype" w:hAnsi="Palatino Linotype"/>
          <w:b/>
          <w:i/>
          <w:sz w:val="24"/>
          <w:szCs w:val="24"/>
        </w:rPr>
        <w:t xml:space="preserve"> óra/ 34 óra</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 ének helye a katolikus liturgia (mise, zsolozsma, liturgikus év) keretein belül</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 ének helye a protestáns liturgia (zsoltározó és más istentiszteletek, liturgikus év) keretein belül</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 a nagyheti liturgikus rendben</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Különleges szertartások (gyertyaszentelés, esküvő, temetés alkalmával énekelhető gregorián tételek)</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 és a liturgia kapcsolata; a gregorián modusok (BGr: I. és III/3. fejezet)</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vesperás-rend áttekintése és szemelvények éneklése (NZs, illetve PG 1-11.)</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Gyakorlat a zsolozsma-éneklésben, a változó részek bevonásával (NZs)</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Príma rend áttekintése, szemelvények éneklése (PG 12-17)</w:t>
      </w:r>
    </w:p>
    <w:p w:rsidR="00252049" w:rsidRPr="00C57068" w:rsidRDefault="00252049" w:rsidP="00F078CE">
      <w:pPr>
        <w:spacing w:after="0" w:line="240" w:lineRule="auto"/>
        <w:ind w:left="709"/>
        <w:rPr>
          <w:rFonts w:ascii="Palatino Linotype" w:hAnsi="Palatino Linotype"/>
          <w:sz w:val="24"/>
          <w:szCs w:val="24"/>
        </w:rPr>
      </w:pPr>
      <w:r w:rsidRPr="00C57068">
        <w:rPr>
          <w:rFonts w:ascii="Palatino Linotype" w:hAnsi="Palatino Linotype"/>
          <w:sz w:val="24"/>
          <w:szCs w:val="24"/>
        </w:rPr>
        <w:t>A gregorián előadásmódjára vonatkozó legjelentősebb elméletek (BGr II.fejezet)</w:t>
      </w:r>
    </w:p>
    <w:p w:rsidR="00252049" w:rsidRPr="00C57068" w:rsidRDefault="00252049" w:rsidP="00355AC5">
      <w:pPr>
        <w:spacing w:after="0" w:line="240" w:lineRule="auto"/>
        <w:rPr>
          <w:rFonts w:ascii="Palatino Linotype" w:hAnsi="Palatino Linotype"/>
          <w:sz w:val="24"/>
          <w:szCs w:val="24"/>
        </w:rPr>
      </w:pPr>
    </w:p>
    <w:p w:rsidR="00BC65D5" w:rsidRDefault="00252049">
      <w:pPr>
        <w:widowControl w:val="0"/>
        <w:numPr>
          <w:ilvl w:val="1"/>
          <w:numId w:val="19"/>
        </w:numPr>
        <w:suppressAutoHyphens/>
        <w:spacing w:after="0" w:line="240" w:lineRule="auto"/>
        <w:ind w:hanging="273"/>
        <w:rPr>
          <w:rFonts w:ascii="Palatino Linotype" w:hAnsi="Palatino Linotype"/>
          <w:b/>
          <w:i/>
          <w:sz w:val="24"/>
          <w:szCs w:val="24"/>
        </w:rPr>
      </w:pPr>
      <w:r w:rsidRPr="00C57068">
        <w:rPr>
          <w:rFonts w:ascii="Palatino Linotype" w:hAnsi="Palatino Linotype"/>
          <w:b/>
          <w:i/>
          <w:sz w:val="24"/>
          <w:szCs w:val="24"/>
        </w:rPr>
        <w:t xml:space="preserve"> A képzés javasolt helyszíne </w:t>
      </w:r>
      <w:r w:rsidRPr="00C57068">
        <w:rPr>
          <w:rFonts w:ascii="Palatino Linotype" w:hAnsi="Palatino Linotype"/>
          <w:b/>
          <w:i/>
          <w:kern w:val="1"/>
          <w:sz w:val="24"/>
          <w:szCs w:val="24"/>
          <w:lang w:eastAsia="hi-IN" w:bidi="hi-IN"/>
        </w:rPr>
        <w:t>(ajánlás)</w:t>
      </w:r>
    </w:p>
    <w:p w:rsidR="00252049" w:rsidRPr="00C57068" w:rsidRDefault="00252049" w:rsidP="00355AC5">
      <w:pPr>
        <w:spacing w:after="0" w:line="240" w:lineRule="auto"/>
        <w:ind w:left="792"/>
        <w:rPr>
          <w:rFonts w:ascii="Palatino Linotype" w:hAnsi="Palatino Linotype"/>
          <w:b/>
          <w:sz w:val="24"/>
          <w:szCs w:val="24"/>
        </w:rPr>
      </w:pPr>
    </w:p>
    <w:p w:rsidR="00BC65D5" w:rsidRDefault="00252049">
      <w:pPr>
        <w:widowControl w:val="0"/>
        <w:numPr>
          <w:ilvl w:val="1"/>
          <w:numId w:val="19"/>
        </w:numPr>
        <w:suppressAutoHyphens/>
        <w:spacing w:after="0" w:line="240" w:lineRule="auto"/>
        <w:ind w:left="1418" w:hanging="851"/>
        <w:rPr>
          <w:rFonts w:ascii="Palatino Linotype" w:hAnsi="Palatino Linotype"/>
          <w:b/>
          <w:bCs/>
          <w:sz w:val="24"/>
          <w:szCs w:val="24"/>
        </w:rPr>
      </w:pPr>
      <w:r w:rsidRPr="00C57068">
        <w:rPr>
          <w:rFonts w:ascii="Palatino Linotype" w:hAnsi="Palatino Linotype"/>
          <w:b/>
          <w:bCs/>
          <w:i/>
          <w:sz w:val="24"/>
          <w:szCs w:val="24"/>
        </w:rPr>
        <w:t>A tantárgy elsajátítása során alkalmazható sajátos módszerek, tanulói tevékenységformák (ajánlás)</w:t>
      </w:r>
    </w:p>
    <w:p w:rsidR="00252049" w:rsidRPr="00C57068" w:rsidRDefault="00252049" w:rsidP="00355AC5">
      <w:pPr>
        <w:widowControl w:val="0"/>
        <w:suppressAutoHyphens/>
        <w:spacing w:after="0" w:line="240" w:lineRule="auto"/>
        <w:rPr>
          <w:rFonts w:ascii="Palatino Linotype" w:hAnsi="Palatino Linotype"/>
          <w:b/>
          <w:bCs/>
          <w:sz w:val="24"/>
          <w:szCs w:val="24"/>
        </w:rPr>
      </w:pPr>
    </w:p>
    <w:p w:rsidR="00BC65D5" w:rsidRDefault="00252049">
      <w:pPr>
        <w:widowControl w:val="0"/>
        <w:numPr>
          <w:ilvl w:val="2"/>
          <w:numId w:val="19"/>
        </w:numPr>
        <w:suppressAutoHyphens/>
        <w:spacing w:after="0" w:line="240" w:lineRule="auto"/>
        <w:ind w:left="1418" w:hanging="709"/>
        <w:rPr>
          <w:rFonts w:ascii="Palatino Linotype" w:hAnsi="Palatino Linotype"/>
          <w:b/>
          <w:bCs/>
          <w:i/>
          <w:sz w:val="24"/>
          <w:szCs w:val="24"/>
        </w:rPr>
      </w:pPr>
      <w:r w:rsidRPr="00C57068">
        <w:rPr>
          <w:rFonts w:ascii="Palatino Linotype" w:hAnsi="Palatino Linotype"/>
          <w:b/>
          <w:bCs/>
          <w:i/>
          <w:sz w:val="24"/>
          <w:szCs w:val="24"/>
        </w:rPr>
        <w:t xml:space="preserve"> 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080"/>
        <w:gridCol w:w="1260"/>
        <w:gridCol w:w="2412"/>
      </w:tblGrid>
      <w:tr w:rsidR="00252049" w:rsidRPr="00C57068">
        <w:trPr>
          <w:jc w:val="center"/>
        </w:trPr>
        <w:tc>
          <w:tcPr>
            <w:tcW w:w="1152" w:type="dxa"/>
            <w:vMerge w:val="restart"/>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Sorszám</w:t>
            </w:r>
          </w:p>
        </w:tc>
        <w:tc>
          <w:tcPr>
            <w:tcW w:w="2520" w:type="dxa"/>
            <w:vMerge w:val="restart"/>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 xml:space="preserve">Alkalmazott oktatási </w:t>
            </w:r>
          </w:p>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módszer neve</w:t>
            </w:r>
          </w:p>
        </w:tc>
        <w:tc>
          <w:tcPr>
            <w:tcW w:w="3420" w:type="dxa"/>
            <w:gridSpan w:val="3"/>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A tanulói tevékenység szervezeti kerete</w:t>
            </w:r>
          </w:p>
        </w:tc>
        <w:tc>
          <w:tcPr>
            <w:tcW w:w="2412" w:type="dxa"/>
            <w:vMerge w:val="restart"/>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Alkalmazandó eszközök és felszerelések (SZVK 6. pont lebontása, pontosítása)</w:t>
            </w:r>
          </w:p>
        </w:tc>
      </w:tr>
      <w:tr w:rsidR="00252049" w:rsidRPr="00C57068">
        <w:trPr>
          <w:jc w:val="center"/>
        </w:trPr>
        <w:tc>
          <w:tcPr>
            <w:tcW w:w="1152" w:type="dxa"/>
            <w:vMerge/>
            <w:vAlign w:val="center"/>
          </w:tcPr>
          <w:p w:rsidR="00252049" w:rsidRPr="00C57068" w:rsidRDefault="00252049" w:rsidP="00355AC5">
            <w:pPr>
              <w:spacing w:after="0" w:line="240" w:lineRule="auto"/>
              <w:jc w:val="center"/>
              <w:rPr>
                <w:rFonts w:ascii="Palatino Linotype" w:hAnsi="Palatino Linotype"/>
                <w:b/>
                <w:sz w:val="24"/>
                <w:szCs w:val="24"/>
              </w:rPr>
            </w:pPr>
          </w:p>
        </w:tc>
        <w:tc>
          <w:tcPr>
            <w:tcW w:w="2520" w:type="dxa"/>
            <w:vMerge/>
            <w:vAlign w:val="center"/>
          </w:tcPr>
          <w:p w:rsidR="00252049" w:rsidRPr="00C57068" w:rsidRDefault="00252049" w:rsidP="00355AC5">
            <w:pPr>
              <w:spacing w:after="0" w:line="240" w:lineRule="auto"/>
              <w:rPr>
                <w:rFonts w:ascii="Palatino Linotype" w:hAnsi="Palatino Linotype"/>
                <w:b/>
                <w:sz w:val="24"/>
                <w:szCs w:val="24"/>
              </w:rPr>
            </w:pPr>
          </w:p>
        </w:tc>
        <w:tc>
          <w:tcPr>
            <w:tcW w:w="1080" w:type="dxa"/>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egyéni</w:t>
            </w:r>
          </w:p>
        </w:tc>
        <w:tc>
          <w:tcPr>
            <w:tcW w:w="1080" w:type="dxa"/>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csoport</w:t>
            </w:r>
          </w:p>
        </w:tc>
        <w:tc>
          <w:tcPr>
            <w:tcW w:w="1260" w:type="dxa"/>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osztály</w:t>
            </w:r>
          </w:p>
        </w:tc>
        <w:tc>
          <w:tcPr>
            <w:tcW w:w="2412" w:type="dxa"/>
            <w:vMerge/>
            <w:vAlign w:val="center"/>
          </w:tcPr>
          <w:p w:rsidR="00252049" w:rsidRPr="00C57068" w:rsidRDefault="00252049" w:rsidP="00355AC5">
            <w:pPr>
              <w:spacing w:after="0" w:line="240" w:lineRule="auto"/>
              <w:jc w:val="center"/>
              <w:rPr>
                <w:rFonts w:ascii="Palatino Linotype" w:hAnsi="Palatino Linotype"/>
                <w:b/>
                <w:sz w:val="24"/>
                <w:szCs w:val="24"/>
              </w:rPr>
            </w:pPr>
          </w:p>
        </w:tc>
      </w:tr>
      <w:tr w:rsidR="00252049" w:rsidRPr="00C57068">
        <w:trPr>
          <w:jc w:val="center"/>
        </w:trPr>
        <w:tc>
          <w:tcPr>
            <w:tcW w:w="1152" w:type="dxa"/>
            <w:vAlign w:val="center"/>
          </w:tcPr>
          <w:p w:rsidR="00252049" w:rsidRPr="0095106C" w:rsidRDefault="00252049"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1.1</w:t>
            </w:r>
            <w:r w:rsidR="00995AEA" w:rsidRPr="0095106C">
              <w:rPr>
                <w:rFonts w:ascii="Palatino Linotype" w:hAnsi="Palatino Linotype"/>
                <w:sz w:val="20"/>
                <w:szCs w:val="20"/>
              </w:rPr>
              <w:t>.</w:t>
            </w:r>
          </w:p>
        </w:tc>
        <w:tc>
          <w:tcPr>
            <w:tcW w:w="2520" w:type="dxa"/>
            <w:vAlign w:val="center"/>
          </w:tcPr>
          <w:p w:rsidR="00252049" w:rsidRPr="0095106C" w:rsidRDefault="00252049" w:rsidP="00355AC5">
            <w:pPr>
              <w:spacing w:after="0" w:line="240" w:lineRule="auto"/>
              <w:rPr>
                <w:rFonts w:ascii="Palatino Linotype" w:hAnsi="Palatino Linotype"/>
                <w:sz w:val="20"/>
                <w:szCs w:val="20"/>
              </w:rPr>
            </w:pPr>
            <w:r w:rsidRPr="0095106C">
              <w:rPr>
                <w:rFonts w:ascii="Palatino Linotype" w:hAnsi="Palatino Linotype"/>
                <w:sz w:val="20"/>
                <w:szCs w:val="20"/>
              </w:rPr>
              <w:t>magyarázat</w:t>
            </w:r>
          </w:p>
        </w:tc>
        <w:tc>
          <w:tcPr>
            <w:tcW w:w="108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1080"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126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412"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C57068">
        <w:trPr>
          <w:jc w:val="center"/>
        </w:trPr>
        <w:tc>
          <w:tcPr>
            <w:tcW w:w="1152" w:type="dxa"/>
            <w:vAlign w:val="center"/>
          </w:tcPr>
          <w:p w:rsidR="00252049" w:rsidRPr="0095106C" w:rsidRDefault="00252049"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1.2.</w:t>
            </w:r>
          </w:p>
        </w:tc>
        <w:tc>
          <w:tcPr>
            <w:tcW w:w="2520" w:type="dxa"/>
            <w:vAlign w:val="center"/>
          </w:tcPr>
          <w:p w:rsidR="00252049" w:rsidRPr="0095106C" w:rsidRDefault="00252049" w:rsidP="00355AC5">
            <w:pPr>
              <w:spacing w:after="0" w:line="240" w:lineRule="auto"/>
              <w:rPr>
                <w:rFonts w:ascii="Palatino Linotype" w:hAnsi="Palatino Linotype"/>
                <w:sz w:val="20"/>
                <w:szCs w:val="20"/>
              </w:rPr>
            </w:pPr>
            <w:r w:rsidRPr="0095106C">
              <w:rPr>
                <w:rFonts w:ascii="Palatino Linotype" w:hAnsi="Palatino Linotype"/>
                <w:sz w:val="20"/>
                <w:szCs w:val="20"/>
              </w:rPr>
              <w:t>elbeszélés</w:t>
            </w:r>
          </w:p>
        </w:tc>
        <w:tc>
          <w:tcPr>
            <w:tcW w:w="108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1080"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126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412"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C57068">
        <w:trPr>
          <w:jc w:val="center"/>
        </w:trPr>
        <w:tc>
          <w:tcPr>
            <w:tcW w:w="1152" w:type="dxa"/>
            <w:vAlign w:val="center"/>
          </w:tcPr>
          <w:p w:rsidR="00252049" w:rsidRPr="0095106C" w:rsidRDefault="00252049"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1.3.</w:t>
            </w:r>
          </w:p>
        </w:tc>
        <w:tc>
          <w:tcPr>
            <w:tcW w:w="2520" w:type="dxa"/>
            <w:vAlign w:val="center"/>
          </w:tcPr>
          <w:p w:rsidR="00252049" w:rsidRPr="0095106C" w:rsidRDefault="00252049" w:rsidP="00355AC5">
            <w:pPr>
              <w:spacing w:after="0" w:line="240" w:lineRule="auto"/>
              <w:rPr>
                <w:rFonts w:ascii="Palatino Linotype" w:hAnsi="Palatino Linotype"/>
                <w:sz w:val="20"/>
                <w:szCs w:val="20"/>
              </w:rPr>
            </w:pPr>
            <w:r w:rsidRPr="0095106C">
              <w:rPr>
                <w:rFonts w:ascii="Palatino Linotype" w:hAnsi="Palatino Linotype"/>
                <w:sz w:val="20"/>
                <w:szCs w:val="20"/>
              </w:rPr>
              <w:t>kiselőadás</w:t>
            </w:r>
          </w:p>
        </w:tc>
        <w:tc>
          <w:tcPr>
            <w:tcW w:w="108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1080"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126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412"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C57068">
        <w:trPr>
          <w:jc w:val="center"/>
        </w:trPr>
        <w:tc>
          <w:tcPr>
            <w:tcW w:w="1152" w:type="dxa"/>
            <w:vAlign w:val="center"/>
          </w:tcPr>
          <w:p w:rsidR="00252049" w:rsidRPr="0095106C" w:rsidRDefault="00252049"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1.4.</w:t>
            </w:r>
          </w:p>
        </w:tc>
        <w:tc>
          <w:tcPr>
            <w:tcW w:w="2520" w:type="dxa"/>
            <w:vAlign w:val="center"/>
          </w:tcPr>
          <w:p w:rsidR="00252049" w:rsidRPr="0095106C" w:rsidRDefault="00252049" w:rsidP="00355AC5">
            <w:pPr>
              <w:spacing w:after="0" w:line="240" w:lineRule="auto"/>
              <w:rPr>
                <w:rFonts w:ascii="Palatino Linotype" w:hAnsi="Palatino Linotype"/>
                <w:sz w:val="20"/>
                <w:szCs w:val="20"/>
              </w:rPr>
            </w:pPr>
            <w:r w:rsidRPr="0095106C">
              <w:rPr>
                <w:rFonts w:ascii="Palatino Linotype" w:hAnsi="Palatino Linotype"/>
                <w:sz w:val="20"/>
                <w:szCs w:val="20"/>
              </w:rPr>
              <w:t>megbeszélés</w:t>
            </w:r>
          </w:p>
        </w:tc>
        <w:tc>
          <w:tcPr>
            <w:tcW w:w="108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1080"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126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412"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C57068">
        <w:trPr>
          <w:jc w:val="center"/>
        </w:trPr>
        <w:tc>
          <w:tcPr>
            <w:tcW w:w="1152"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1.5</w:t>
            </w:r>
            <w:r w:rsidR="00252049" w:rsidRPr="0095106C">
              <w:rPr>
                <w:rFonts w:ascii="Palatino Linotype" w:hAnsi="Palatino Linotype"/>
                <w:sz w:val="20"/>
                <w:szCs w:val="20"/>
              </w:rPr>
              <w:t>.</w:t>
            </w:r>
          </w:p>
        </w:tc>
        <w:tc>
          <w:tcPr>
            <w:tcW w:w="2520" w:type="dxa"/>
            <w:vAlign w:val="center"/>
          </w:tcPr>
          <w:p w:rsidR="00252049" w:rsidRPr="0095106C" w:rsidRDefault="00252049" w:rsidP="00355AC5">
            <w:pPr>
              <w:spacing w:after="0" w:line="240" w:lineRule="auto"/>
              <w:rPr>
                <w:rFonts w:ascii="Palatino Linotype" w:hAnsi="Palatino Linotype"/>
                <w:sz w:val="20"/>
                <w:szCs w:val="20"/>
              </w:rPr>
            </w:pPr>
            <w:r w:rsidRPr="0095106C">
              <w:rPr>
                <w:rFonts w:ascii="Palatino Linotype" w:hAnsi="Palatino Linotype"/>
                <w:sz w:val="20"/>
                <w:szCs w:val="20"/>
              </w:rPr>
              <w:t>szemléltetés</w:t>
            </w:r>
          </w:p>
        </w:tc>
        <w:tc>
          <w:tcPr>
            <w:tcW w:w="108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1080"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126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412"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C57068">
        <w:trPr>
          <w:jc w:val="center"/>
        </w:trPr>
        <w:tc>
          <w:tcPr>
            <w:tcW w:w="1152"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1.6</w:t>
            </w:r>
            <w:r w:rsidR="00252049" w:rsidRPr="0095106C">
              <w:rPr>
                <w:rFonts w:ascii="Palatino Linotype" w:hAnsi="Palatino Linotype"/>
                <w:sz w:val="20"/>
                <w:szCs w:val="20"/>
              </w:rPr>
              <w:t>.</w:t>
            </w:r>
          </w:p>
        </w:tc>
        <w:tc>
          <w:tcPr>
            <w:tcW w:w="2520" w:type="dxa"/>
            <w:vAlign w:val="center"/>
          </w:tcPr>
          <w:p w:rsidR="00252049" w:rsidRPr="0095106C" w:rsidRDefault="00252049" w:rsidP="00355AC5">
            <w:pPr>
              <w:spacing w:after="0" w:line="240" w:lineRule="auto"/>
              <w:rPr>
                <w:rFonts w:ascii="Palatino Linotype" w:hAnsi="Palatino Linotype"/>
                <w:sz w:val="20"/>
                <w:szCs w:val="20"/>
              </w:rPr>
            </w:pPr>
            <w:r w:rsidRPr="0095106C">
              <w:rPr>
                <w:rFonts w:ascii="Palatino Linotype" w:hAnsi="Palatino Linotype"/>
                <w:sz w:val="20"/>
                <w:szCs w:val="20"/>
              </w:rPr>
              <w:t>projekt</w:t>
            </w:r>
          </w:p>
        </w:tc>
        <w:tc>
          <w:tcPr>
            <w:tcW w:w="108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1080"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126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412"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C57068">
        <w:trPr>
          <w:jc w:val="center"/>
        </w:trPr>
        <w:tc>
          <w:tcPr>
            <w:tcW w:w="1152"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1.7</w:t>
            </w:r>
            <w:r w:rsidR="00252049" w:rsidRPr="0095106C">
              <w:rPr>
                <w:rFonts w:ascii="Palatino Linotype" w:hAnsi="Palatino Linotype"/>
                <w:sz w:val="20"/>
                <w:szCs w:val="20"/>
              </w:rPr>
              <w:t>.</w:t>
            </w:r>
          </w:p>
        </w:tc>
        <w:tc>
          <w:tcPr>
            <w:tcW w:w="2520" w:type="dxa"/>
            <w:vAlign w:val="center"/>
          </w:tcPr>
          <w:p w:rsidR="00252049" w:rsidRPr="0095106C" w:rsidRDefault="00252049" w:rsidP="00355AC5">
            <w:pPr>
              <w:spacing w:after="0" w:line="240" w:lineRule="auto"/>
              <w:rPr>
                <w:rFonts w:ascii="Palatino Linotype" w:hAnsi="Palatino Linotype"/>
                <w:sz w:val="20"/>
                <w:szCs w:val="20"/>
              </w:rPr>
            </w:pPr>
            <w:r w:rsidRPr="0095106C">
              <w:rPr>
                <w:rFonts w:ascii="Palatino Linotype" w:hAnsi="Palatino Linotype"/>
                <w:sz w:val="20"/>
                <w:szCs w:val="20"/>
              </w:rPr>
              <w:t>kooperatív tanulás</w:t>
            </w:r>
          </w:p>
        </w:tc>
        <w:tc>
          <w:tcPr>
            <w:tcW w:w="108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1080"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126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412"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1152"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1.8</w:t>
            </w:r>
            <w:r w:rsidR="00252049" w:rsidRPr="0095106C">
              <w:rPr>
                <w:rFonts w:ascii="Palatino Linotype" w:hAnsi="Palatino Linotype"/>
                <w:sz w:val="20"/>
                <w:szCs w:val="20"/>
              </w:rPr>
              <w:t>.</w:t>
            </w:r>
          </w:p>
        </w:tc>
        <w:tc>
          <w:tcPr>
            <w:tcW w:w="2520" w:type="dxa"/>
            <w:vAlign w:val="center"/>
          </w:tcPr>
          <w:p w:rsidR="00252049" w:rsidRPr="0095106C" w:rsidRDefault="00252049" w:rsidP="00355AC5">
            <w:pPr>
              <w:spacing w:after="0" w:line="240" w:lineRule="auto"/>
              <w:rPr>
                <w:rFonts w:ascii="Palatino Linotype" w:hAnsi="Palatino Linotype"/>
                <w:sz w:val="20"/>
                <w:szCs w:val="20"/>
              </w:rPr>
            </w:pPr>
            <w:r w:rsidRPr="0095106C">
              <w:rPr>
                <w:rFonts w:ascii="Palatino Linotype" w:hAnsi="Palatino Linotype"/>
                <w:sz w:val="20"/>
                <w:szCs w:val="20"/>
              </w:rPr>
              <w:t>házi feladat</w:t>
            </w:r>
          </w:p>
        </w:tc>
        <w:tc>
          <w:tcPr>
            <w:tcW w:w="108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1080"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1260"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412" w:type="dxa"/>
            <w:vAlign w:val="center"/>
          </w:tcPr>
          <w:p w:rsidR="00252049" w:rsidRPr="0095106C" w:rsidRDefault="00252049" w:rsidP="00355AC5">
            <w:pPr>
              <w:spacing w:after="0" w:line="240" w:lineRule="auto"/>
              <w:jc w:val="center"/>
              <w:rPr>
                <w:rFonts w:ascii="Palatino Linotype" w:hAnsi="Palatino Linotype"/>
                <w:sz w:val="20"/>
                <w:szCs w:val="20"/>
              </w:rPr>
            </w:pPr>
          </w:p>
        </w:tc>
      </w:tr>
    </w:tbl>
    <w:p w:rsidR="00252049" w:rsidRPr="00C57068" w:rsidRDefault="00252049" w:rsidP="00355AC5">
      <w:pPr>
        <w:widowControl w:val="0"/>
        <w:suppressAutoHyphens/>
        <w:spacing w:after="0" w:line="240" w:lineRule="auto"/>
        <w:ind w:left="826"/>
        <w:rPr>
          <w:rFonts w:ascii="Palatino Linotype" w:hAnsi="Palatino Linotype"/>
          <w:b/>
          <w:bCs/>
          <w:i/>
          <w:sz w:val="24"/>
          <w:szCs w:val="24"/>
        </w:rPr>
      </w:pPr>
    </w:p>
    <w:p w:rsidR="00BC65D5" w:rsidRDefault="00107A56">
      <w:pPr>
        <w:widowControl w:val="0"/>
        <w:suppressAutoHyphens/>
        <w:spacing w:after="0" w:line="240" w:lineRule="auto"/>
        <w:ind w:left="1418" w:hanging="709"/>
        <w:rPr>
          <w:rFonts w:ascii="Palatino Linotype" w:hAnsi="Palatino Linotype"/>
          <w:b/>
          <w:bCs/>
          <w:i/>
          <w:sz w:val="24"/>
          <w:szCs w:val="24"/>
        </w:rPr>
      </w:pPr>
      <w:r w:rsidRPr="00107A56">
        <w:rPr>
          <w:rFonts w:ascii="Palatino Linotype" w:hAnsi="Palatino Linotype"/>
          <w:b/>
          <w:bCs/>
          <w:sz w:val="24"/>
          <w:szCs w:val="24"/>
        </w:rPr>
        <w:t>10.5.2.</w:t>
      </w:r>
      <w:r w:rsidR="00252049" w:rsidRPr="00C57068">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52049" w:rsidRPr="00C57068">
        <w:trPr>
          <w:cantSplit/>
          <w:trHeight w:val="921"/>
          <w:jc w:val="center"/>
        </w:trPr>
        <w:tc>
          <w:tcPr>
            <w:tcW w:w="828" w:type="dxa"/>
            <w:vMerge w:val="restart"/>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Sor-szám</w:t>
            </w:r>
          </w:p>
        </w:tc>
        <w:tc>
          <w:tcPr>
            <w:tcW w:w="3621" w:type="dxa"/>
            <w:vMerge w:val="restart"/>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Tanulói tevékenységforma</w:t>
            </w:r>
          </w:p>
        </w:tc>
        <w:tc>
          <w:tcPr>
            <w:tcW w:w="2370" w:type="dxa"/>
            <w:gridSpan w:val="3"/>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Tanulói tevékenység szervezési kerete</w:t>
            </w:r>
          </w:p>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(differenciálási módok)</w:t>
            </w:r>
          </w:p>
        </w:tc>
        <w:tc>
          <w:tcPr>
            <w:tcW w:w="2190" w:type="dxa"/>
            <w:vMerge w:val="restart"/>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Alkalmazandó eszközök és felszerelések (SZVK 6. pont lebontása, pontosítása)</w:t>
            </w:r>
          </w:p>
        </w:tc>
      </w:tr>
      <w:tr w:rsidR="00252049" w:rsidRPr="00C57068">
        <w:trPr>
          <w:cantSplit/>
          <w:trHeight w:val="1250"/>
          <w:jc w:val="center"/>
        </w:trPr>
        <w:tc>
          <w:tcPr>
            <w:tcW w:w="828" w:type="dxa"/>
            <w:vMerge/>
            <w:vAlign w:val="center"/>
          </w:tcPr>
          <w:p w:rsidR="00252049" w:rsidRPr="00C57068" w:rsidRDefault="00252049" w:rsidP="00355AC5">
            <w:pPr>
              <w:spacing w:after="0" w:line="240" w:lineRule="auto"/>
              <w:jc w:val="center"/>
              <w:rPr>
                <w:rFonts w:ascii="Palatino Linotype" w:hAnsi="Palatino Linotype"/>
                <w:b/>
                <w:sz w:val="24"/>
                <w:szCs w:val="24"/>
              </w:rPr>
            </w:pPr>
          </w:p>
        </w:tc>
        <w:tc>
          <w:tcPr>
            <w:tcW w:w="3621" w:type="dxa"/>
            <w:vMerge/>
            <w:vAlign w:val="center"/>
          </w:tcPr>
          <w:p w:rsidR="00252049" w:rsidRPr="00C57068" w:rsidRDefault="00252049" w:rsidP="00355AC5">
            <w:pPr>
              <w:spacing w:after="0" w:line="240" w:lineRule="auto"/>
              <w:rPr>
                <w:rFonts w:ascii="Palatino Linotype" w:hAnsi="Palatino Linotype"/>
                <w:b/>
                <w:sz w:val="24"/>
                <w:szCs w:val="24"/>
              </w:rPr>
            </w:pPr>
          </w:p>
        </w:tc>
        <w:tc>
          <w:tcPr>
            <w:tcW w:w="809" w:type="dxa"/>
            <w:textDirection w:val="btLr"/>
            <w:vAlign w:val="center"/>
          </w:tcPr>
          <w:p w:rsidR="00252049" w:rsidRPr="0095106C" w:rsidRDefault="00252049" w:rsidP="00355AC5">
            <w:pPr>
              <w:spacing w:after="0" w:line="240" w:lineRule="auto"/>
              <w:ind w:left="113" w:right="113"/>
              <w:jc w:val="center"/>
              <w:rPr>
                <w:rFonts w:ascii="Palatino Linotype" w:hAnsi="Palatino Linotype"/>
                <w:b/>
                <w:sz w:val="20"/>
                <w:szCs w:val="20"/>
              </w:rPr>
            </w:pPr>
            <w:r w:rsidRPr="0095106C">
              <w:rPr>
                <w:rFonts w:ascii="Palatino Linotype" w:hAnsi="Palatino Linotype"/>
                <w:b/>
                <w:sz w:val="20"/>
                <w:szCs w:val="20"/>
              </w:rPr>
              <w:t>Egyéni</w:t>
            </w:r>
          </w:p>
        </w:tc>
        <w:tc>
          <w:tcPr>
            <w:tcW w:w="798" w:type="dxa"/>
            <w:textDirection w:val="btLr"/>
            <w:vAlign w:val="center"/>
          </w:tcPr>
          <w:p w:rsidR="00252049" w:rsidRPr="0095106C" w:rsidRDefault="00252049" w:rsidP="00355AC5">
            <w:pPr>
              <w:spacing w:after="0" w:line="240" w:lineRule="auto"/>
              <w:ind w:left="113" w:right="113"/>
              <w:jc w:val="center"/>
              <w:rPr>
                <w:rFonts w:ascii="Palatino Linotype" w:hAnsi="Palatino Linotype"/>
                <w:b/>
                <w:sz w:val="20"/>
                <w:szCs w:val="20"/>
              </w:rPr>
            </w:pPr>
            <w:r w:rsidRPr="0095106C">
              <w:rPr>
                <w:rFonts w:ascii="Palatino Linotype" w:hAnsi="Palatino Linotype"/>
                <w:b/>
                <w:sz w:val="20"/>
                <w:szCs w:val="20"/>
              </w:rPr>
              <w:t>Csoport-</w:t>
            </w:r>
          </w:p>
          <w:p w:rsidR="00252049" w:rsidRPr="0095106C" w:rsidRDefault="00252049" w:rsidP="00355AC5">
            <w:pPr>
              <w:spacing w:after="0" w:line="240" w:lineRule="auto"/>
              <w:ind w:left="113" w:right="113"/>
              <w:jc w:val="center"/>
              <w:rPr>
                <w:rFonts w:ascii="Palatino Linotype" w:hAnsi="Palatino Linotype"/>
                <w:b/>
                <w:sz w:val="20"/>
                <w:szCs w:val="20"/>
              </w:rPr>
            </w:pPr>
            <w:r w:rsidRPr="0095106C">
              <w:rPr>
                <w:rFonts w:ascii="Palatino Linotype" w:hAnsi="Palatino Linotype"/>
                <w:b/>
                <w:sz w:val="20"/>
                <w:szCs w:val="20"/>
              </w:rPr>
              <w:t>bontás</w:t>
            </w:r>
          </w:p>
        </w:tc>
        <w:tc>
          <w:tcPr>
            <w:tcW w:w="763" w:type="dxa"/>
            <w:textDirection w:val="btLr"/>
            <w:vAlign w:val="center"/>
          </w:tcPr>
          <w:p w:rsidR="00252049" w:rsidRPr="0095106C" w:rsidRDefault="00252049" w:rsidP="00355AC5">
            <w:pPr>
              <w:spacing w:after="0" w:line="240" w:lineRule="auto"/>
              <w:ind w:left="113" w:right="113"/>
              <w:jc w:val="center"/>
              <w:rPr>
                <w:rFonts w:ascii="Palatino Linotype" w:hAnsi="Palatino Linotype"/>
                <w:b/>
                <w:sz w:val="20"/>
                <w:szCs w:val="20"/>
              </w:rPr>
            </w:pPr>
            <w:r w:rsidRPr="0095106C">
              <w:rPr>
                <w:rFonts w:ascii="Palatino Linotype" w:hAnsi="Palatino Linotype"/>
                <w:b/>
                <w:sz w:val="20"/>
                <w:szCs w:val="20"/>
              </w:rPr>
              <w:t>Osztály-</w:t>
            </w:r>
          </w:p>
          <w:p w:rsidR="00252049" w:rsidRPr="0095106C" w:rsidRDefault="00252049" w:rsidP="00355AC5">
            <w:pPr>
              <w:spacing w:after="0" w:line="240" w:lineRule="auto"/>
              <w:ind w:left="113" w:right="113"/>
              <w:jc w:val="center"/>
              <w:rPr>
                <w:rFonts w:ascii="Palatino Linotype" w:hAnsi="Palatino Linotype"/>
                <w:b/>
                <w:sz w:val="20"/>
                <w:szCs w:val="20"/>
              </w:rPr>
            </w:pPr>
            <w:r w:rsidRPr="0095106C">
              <w:rPr>
                <w:rFonts w:ascii="Palatino Linotype" w:hAnsi="Palatino Linotype"/>
                <w:b/>
                <w:sz w:val="20"/>
                <w:szCs w:val="20"/>
              </w:rPr>
              <w:t>keret</w:t>
            </w:r>
          </w:p>
        </w:tc>
        <w:tc>
          <w:tcPr>
            <w:tcW w:w="2190" w:type="dxa"/>
            <w:vMerge/>
            <w:vAlign w:val="center"/>
          </w:tcPr>
          <w:p w:rsidR="00252049" w:rsidRPr="00C57068" w:rsidRDefault="00252049" w:rsidP="00355AC5">
            <w:pPr>
              <w:spacing w:after="0" w:line="240" w:lineRule="auto"/>
              <w:jc w:val="center"/>
              <w:rPr>
                <w:rFonts w:ascii="Palatino Linotype" w:hAnsi="Palatino Linotype"/>
                <w:b/>
                <w:sz w:val="24"/>
                <w:szCs w:val="24"/>
              </w:rPr>
            </w:pPr>
          </w:p>
        </w:tc>
      </w:tr>
      <w:tr w:rsidR="00252049" w:rsidRPr="0095106C">
        <w:trPr>
          <w:jc w:val="center"/>
        </w:trPr>
        <w:tc>
          <w:tcPr>
            <w:tcW w:w="828" w:type="dxa"/>
            <w:shd w:val="clear" w:color="auto" w:fill="D9D9D9"/>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1.</w:t>
            </w:r>
          </w:p>
        </w:tc>
        <w:tc>
          <w:tcPr>
            <w:tcW w:w="3621" w:type="dxa"/>
            <w:shd w:val="clear" w:color="auto" w:fill="D9D9D9"/>
            <w:vAlign w:val="center"/>
          </w:tcPr>
          <w:p w:rsidR="00252049" w:rsidRPr="0095106C" w:rsidRDefault="00252049" w:rsidP="00355AC5">
            <w:pPr>
              <w:spacing w:after="0" w:line="240" w:lineRule="auto"/>
              <w:rPr>
                <w:rFonts w:ascii="Palatino Linotype" w:hAnsi="Palatino Linotype"/>
                <w:b/>
                <w:sz w:val="20"/>
                <w:szCs w:val="20"/>
              </w:rPr>
            </w:pPr>
            <w:r w:rsidRPr="0095106C">
              <w:rPr>
                <w:rFonts w:ascii="Palatino Linotype" w:hAnsi="Palatino Linotype" w:cs="Arial"/>
                <w:b/>
                <w:sz w:val="20"/>
                <w:szCs w:val="20"/>
              </w:rPr>
              <w:t>Információ feldolgozó tevékenységek</w:t>
            </w:r>
          </w:p>
        </w:tc>
        <w:tc>
          <w:tcPr>
            <w:tcW w:w="809"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828" w:type="dxa"/>
            <w:vAlign w:val="center"/>
          </w:tcPr>
          <w:p w:rsidR="00252049" w:rsidRPr="0095106C" w:rsidRDefault="00252049"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1.1.</w:t>
            </w:r>
          </w:p>
        </w:tc>
        <w:tc>
          <w:tcPr>
            <w:tcW w:w="3621" w:type="dxa"/>
            <w:vAlign w:val="center"/>
          </w:tcPr>
          <w:p w:rsidR="00252049" w:rsidRPr="0095106C" w:rsidRDefault="00252049" w:rsidP="00355AC5">
            <w:pPr>
              <w:spacing w:after="0" w:line="240" w:lineRule="auto"/>
              <w:rPr>
                <w:rFonts w:ascii="Palatino Linotype" w:hAnsi="Palatino Linotype" w:cs="Arial"/>
                <w:sz w:val="20"/>
                <w:szCs w:val="20"/>
              </w:rPr>
            </w:pPr>
            <w:r w:rsidRPr="0095106C">
              <w:rPr>
                <w:rFonts w:ascii="Palatino Linotype" w:hAnsi="Palatino Linotype" w:cs="Arial"/>
                <w:sz w:val="20"/>
                <w:szCs w:val="20"/>
              </w:rPr>
              <w:t>Olvasott szöveg önálló feldolgozása</w:t>
            </w:r>
          </w:p>
        </w:tc>
        <w:tc>
          <w:tcPr>
            <w:tcW w:w="809"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98"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63"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828"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1.2</w:t>
            </w:r>
            <w:r w:rsidR="00252049" w:rsidRPr="0095106C">
              <w:rPr>
                <w:rFonts w:ascii="Palatino Linotype" w:hAnsi="Palatino Linotype"/>
                <w:sz w:val="20"/>
                <w:szCs w:val="20"/>
              </w:rPr>
              <w:t>.</w:t>
            </w:r>
          </w:p>
        </w:tc>
        <w:tc>
          <w:tcPr>
            <w:tcW w:w="3621" w:type="dxa"/>
            <w:vAlign w:val="center"/>
          </w:tcPr>
          <w:p w:rsidR="00252049" w:rsidRPr="0095106C" w:rsidRDefault="00252049" w:rsidP="00355AC5">
            <w:pPr>
              <w:spacing w:after="0" w:line="240" w:lineRule="auto"/>
              <w:rPr>
                <w:rFonts w:ascii="Palatino Linotype" w:hAnsi="Palatino Linotype" w:cs="Arial"/>
                <w:sz w:val="20"/>
                <w:szCs w:val="20"/>
              </w:rPr>
            </w:pPr>
            <w:r w:rsidRPr="0095106C">
              <w:rPr>
                <w:rFonts w:ascii="Palatino Linotype" w:hAnsi="Palatino Linotype" w:cs="Arial"/>
                <w:sz w:val="20"/>
                <w:szCs w:val="20"/>
              </w:rPr>
              <w:t>Hallott szöveg feldolgozása jegyzeteléssel</w:t>
            </w:r>
          </w:p>
        </w:tc>
        <w:tc>
          <w:tcPr>
            <w:tcW w:w="809"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98"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63"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828"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1.3</w:t>
            </w:r>
            <w:r w:rsidR="00252049" w:rsidRPr="0095106C">
              <w:rPr>
                <w:rFonts w:ascii="Palatino Linotype" w:hAnsi="Palatino Linotype"/>
                <w:sz w:val="20"/>
                <w:szCs w:val="20"/>
              </w:rPr>
              <w:t>.</w:t>
            </w:r>
          </w:p>
        </w:tc>
        <w:tc>
          <w:tcPr>
            <w:tcW w:w="3621" w:type="dxa"/>
            <w:vAlign w:val="center"/>
          </w:tcPr>
          <w:p w:rsidR="00252049" w:rsidRPr="0095106C" w:rsidRDefault="00252049" w:rsidP="00355AC5">
            <w:pPr>
              <w:spacing w:after="0" w:line="240" w:lineRule="auto"/>
              <w:rPr>
                <w:rFonts w:ascii="Palatino Linotype" w:hAnsi="Palatino Linotype" w:cs="Arial"/>
                <w:sz w:val="20"/>
                <w:szCs w:val="20"/>
              </w:rPr>
            </w:pPr>
            <w:r w:rsidRPr="0095106C">
              <w:rPr>
                <w:rFonts w:ascii="Palatino Linotype" w:hAnsi="Palatino Linotype" w:cs="Arial"/>
                <w:sz w:val="20"/>
                <w:szCs w:val="20"/>
              </w:rPr>
              <w:t>Információk önálló rendszerezése</w:t>
            </w:r>
          </w:p>
        </w:tc>
        <w:tc>
          <w:tcPr>
            <w:tcW w:w="809"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98"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63"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828"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1.4</w:t>
            </w:r>
            <w:r w:rsidR="00252049" w:rsidRPr="0095106C">
              <w:rPr>
                <w:rFonts w:ascii="Palatino Linotype" w:hAnsi="Palatino Linotype"/>
                <w:sz w:val="20"/>
                <w:szCs w:val="20"/>
              </w:rPr>
              <w:t>.</w:t>
            </w:r>
          </w:p>
        </w:tc>
        <w:tc>
          <w:tcPr>
            <w:tcW w:w="3621" w:type="dxa"/>
            <w:vAlign w:val="center"/>
          </w:tcPr>
          <w:p w:rsidR="00252049" w:rsidRPr="0095106C" w:rsidRDefault="00252049" w:rsidP="00355AC5">
            <w:pPr>
              <w:spacing w:after="0" w:line="240" w:lineRule="auto"/>
              <w:rPr>
                <w:rFonts w:ascii="Palatino Linotype" w:hAnsi="Palatino Linotype" w:cs="Arial"/>
                <w:sz w:val="20"/>
                <w:szCs w:val="20"/>
              </w:rPr>
            </w:pPr>
            <w:r w:rsidRPr="0095106C">
              <w:rPr>
                <w:rFonts w:ascii="Palatino Linotype" w:hAnsi="Palatino Linotype" w:cs="Arial"/>
                <w:sz w:val="20"/>
                <w:szCs w:val="20"/>
              </w:rPr>
              <w:t>Információk feladattal vezetett rendszerezése</w:t>
            </w:r>
          </w:p>
        </w:tc>
        <w:tc>
          <w:tcPr>
            <w:tcW w:w="809"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98"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63"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828" w:type="dxa"/>
            <w:shd w:val="clear" w:color="auto" w:fill="D9D9D9"/>
            <w:vAlign w:val="center"/>
          </w:tcPr>
          <w:p w:rsidR="00252049" w:rsidRPr="0095106C" w:rsidRDefault="00252049"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2.</w:t>
            </w:r>
          </w:p>
        </w:tc>
        <w:tc>
          <w:tcPr>
            <w:tcW w:w="3621" w:type="dxa"/>
            <w:shd w:val="clear" w:color="auto" w:fill="D9D9D9"/>
            <w:vAlign w:val="center"/>
          </w:tcPr>
          <w:p w:rsidR="00252049" w:rsidRPr="0095106C" w:rsidRDefault="00252049" w:rsidP="00355AC5">
            <w:pPr>
              <w:spacing w:after="0" w:line="240" w:lineRule="auto"/>
              <w:rPr>
                <w:rFonts w:ascii="Palatino Linotype" w:hAnsi="Palatino Linotype" w:cs="Arial"/>
                <w:b/>
                <w:sz w:val="20"/>
                <w:szCs w:val="20"/>
              </w:rPr>
            </w:pPr>
            <w:r w:rsidRPr="0095106C">
              <w:rPr>
                <w:rFonts w:ascii="Palatino Linotype" w:hAnsi="Palatino Linotype" w:cs="Arial"/>
                <w:b/>
                <w:sz w:val="20"/>
                <w:szCs w:val="20"/>
              </w:rPr>
              <w:t>Ismeretalkalmazási gyakorló tevékenységek, feladatok</w:t>
            </w:r>
          </w:p>
        </w:tc>
        <w:tc>
          <w:tcPr>
            <w:tcW w:w="809"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828"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2.1</w:t>
            </w:r>
            <w:r w:rsidR="00252049" w:rsidRPr="0095106C">
              <w:rPr>
                <w:rFonts w:ascii="Palatino Linotype" w:hAnsi="Palatino Linotype"/>
                <w:sz w:val="20"/>
                <w:szCs w:val="20"/>
              </w:rPr>
              <w:t>.</w:t>
            </w:r>
          </w:p>
        </w:tc>
        <w:tc>
          <w:tcPr>
            <w:tcW w:w="3621" w:type="dxa"/>
            <w:vAlign w:val="center"/>
          </w:tcPr>
          <w:p w:rsidR="00252049" w:rsidRPr="0095106C" w:rsidRDefault="00252049" w:rsidP="00355AC5">
            <w:pPr>
              <w:spacing w:after="0" w:line="240" w:lineRule="auto"/>
              <w:rPr>
                <w:rFonts w:ascii="Palatino Linotype" w:hAnsi="Palatino Linotype" w:cs="Arial"/>
                <w:sz w:val="20"/>
                <w:szCs w:val="20"/>
              </w:rPr>
            </w:pPr>
            <w:r w:rsidRPr="0095106C">
              <w:rPr>
                <w:rFonts w:ascii="Palatino Linotype" w:hAnsi="Palatino Linotype" w:cs="Arial"/>
                <w:sz w:val="20"/>
                <w:szCs w:val="20"/>
              </w:rPr>
              <w:t>Szöveges előadás egyéni felkészüléssel</w:t>
            </w:r>
          </w:p>
        </w:tc>
        <w:tc>
          <w:tcPr>
            <w:tcW w:w="809"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98"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63"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828"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2.2</w:t>
            </w:r>
            <w:r w:rsidR="00252049" w:rsidRPr="0095106C">
              <w:rPr>
                <w:rFonts w:ascii="Palatino Linotype" w:hAnsi="Palatino Linotype"/>
                <w:sz w:val="20"/>
                <w:szCs w:val="20"/>
              </w:rPr>
              <w:t>.</w:t>
            </w:r>
          </w:p>
        </w:tc>
        <w:tc>
          <w:tcPr>
            <w:tcW w:w="3621" w:type="dxa"/>
            <w:vAlign w:val="center"/>
          </w:tcPr>
          <w:p w:rsidR="00252049" w:rsidRPr="0095106C" w:rsidRDefault="00252049" w:rsidP="00355AC5">
            <w:pPr>
              <w:spacing w:after="0" w:line="240" w:lineRule="auto"/>
              <w:rPr>
                <w:rFonts w:ascii="Palatino Linotype" w:hAnsi="Palatino Linotype" w:cs="Arial"/>
                <w:sz w:val="20"/>
                <w:szCs w:val="20"/>
              </w:rPr>
            </w:pPr>
            <w:r w:rsidRPr="0095106C">
              <w:rPr>
                <w:rFonts w:ascii="Palatino Linotype" w:hAnsi="Palatino Linotype" w:cs="Arial"/>
                <w:sz w:val="20"/>
                <w:szCs w:val="20"/>
              </w:rPr>
              <w:t>Tapasztalatok utólagos ismertetése szóban</w:t>
            </w:r>
          </w:p>
        </w:tc>
        <w:tc>
          <w:tcPr>
            <w:tcW w:w="809"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98"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63"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trHeight w:val="499"/>
          <w:jc w:val="center"/>
        </w:trPr>
        <w:tc>
          <w:tcPr>
            <w:tcW w:w="828" w:type="dxa"/>
            <w:shd w:val="clear" w:color="auto" w:fill="D9D9D9"/>
            <w:vAlign w:val="center"/>
          </w:tcPr>
          <w:p w:rsidR="00252049" w:rsidRPr="0095106C" w:rsidRDefault="00FC4B96"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3</w:t>
            </w:r>
            <w:r w:rsidR="00252049" w:rsidRPr="0095106C">
              <w:rPr>
                <w:rFonts w:ascii="Palatino Linotype" w:hAnsi="Palatino Linotype"/>
                <w:b/>
                <w:sz w:val="20"/>
                <w:szCs w:val="20"/>
              </w:rPr>
              <w:t>.</w:t>
            </w:r>
          </w:p>
        </w:tc>
        <w:tc>
          <w:tcPr>
            <w:tcW w:w="3621" w:type="dxa"/>
            <w:shd w:val="clear" w:color="auto" w:fill="D9D9D9"/>
            <w:vAlign w:val="center"/>
          </w:tcPr>
          <w:p w:rsidR="00252049" w:rsidRPr="0095106C" w:rsidRDefault="00252049" w:rsidP="00355AC5">
            <w:pPr>
              <w:spacing w:after="0" w:line="240" w:lineRule="auto"/>
              <w:rPr>
                <w:rFonts w:ascii="Palatino Linotype" w:hAnsi="Palatino Linotype" w:cs="Arial"/>
                <w:b/>
                <w:sz w:val="20"/>
                <w:szCs w:val="20"/>
              </w:rPr>
            </w:pPr>
            <w:r w:rsidRPr="0095106C">
              <w:rPr>
                <w:rFonts w:ascii="Palatino Linotype" w:hAnsi="Palatino Linotype" w:cs="Arial"/>
                <w:b/>
                <w:sz w:val="20"/>
                <w:szCs w:val="20"/>
              </w:rPr>
              <w:t>Komplex információk körében</w:t>
            </w:r>
          </w:p>
        </w:tc>
        <w:tc>
          <w:tcPr>
            <w:tcW w:w="809"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828"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3.1</w:t>
            </w:r>
            <w:r w:rsidR="00252049" w:rsidRPr="0095106C">
              <w:rPr>
                <w:rFonts w:ascii="Palatino Linotype" w:hAnsi="Palatino Linotype"/>
                <w:sz w:val="20"/>
                <w:szCs w:val="20"/>
              </w:rPr>
              <w:t>.</w:t>
            </w:r>
          </w:p>
        </w:tc>
        <w:tc>
          <w:tcPr>
            <w:tcW w:w="3621" w:type="dxa"/>
            <w:vAlign w:val="center"/>
          </w:tcPr>
          <w:p w:rsidR="00252049" w:rsidRPr="0095106C" w:rsidRDefault="00252049" w:rsidP="00355AC5">
            <w:pPr>
              <w:spacing w:after="0" w:line="240" w:lineRule="auto"/>
              <w:rPr>
                <w:rFonts w:ascii="Palatino Linotype" w:hAnsi="Palatino Linotype" w:cs="Arial"/>
                <w:sz w:val="20"/>
                <w:szCs w:val="20"/>
              </w:rPr>
            </w:pPr>
            <w:r w:rsidRPr="0095106C">
              <w:rPr>
                <w:rFonts w:ascii="Palatino Linotype" w:hAnsi="Palatino Linotype" w:cs="Arial"/>
                <w:sz w:val="20"/>
                <w:szCs w:val="20"/>
              </w:rPr>
              <w:t>Utólagos szóbeli beszámoló</w:t>
            </w:r>
          </w:p>
        </w:tc>
        <w:tc>
          <w:tcPr>
            <w:tcW w:w="809"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98"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63"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828" w:type="dxa"/>
            <w:shd w:val="clear" w:color="auto" w:fill="D9D9D9"/>
            <w:vAlign w:val="center"/>
          </w:tcPr>
          <w:p w:rsidR="00252049" w:rsidRPr="0095106C" w:rsidRDefault="00FC4B96" w:rsidP="00355AC5">
            <w:pPr>
              <w:spacing w:after="0" w:line="240" w:lineRule="auto"/>
              <w:jc w:val="center"/>
              <w:rPr>
                <w:rFonts w:ascii="Palatino Linotype" w:hAnsi="Palatino Linotype"/>
                <w:b/>
                <w:sz w:val="20"/>
                <w:szCs w:val="20"/>
              </w:rPr>
            </w:pPr>
            <w:r w:rsidRPr="0095106C">
              <w:rPr>
                <w:rFonts w:ascii="Palatino Linotype" w:hAnsi="Palatino Linotype"/>
                <w:b/>
                <w:sz w:val="20"/>
                <w:szCs w:val="20"/>
              </w:rPr>
              <w:t>4</w:t>
            </w:r>
            <w:r w:rsidR="00252049" w:rsidRPr="0095106C">
              <w:rPr>
                <w:rFonts w:ascii="Palatino Linotype" w:hAnsi="Palatino Linotype"/>
                <w:b/>
                <w:sz w:val="20"/>
                <w:szCs w:val="20"/>
              </w:rPr>
              <w:t>.</w:t>
            </w:r>
          </w:p>
        </w:tc>
        <w:tc>
          <w:tcPr>
            <w:tcW w:w="3621" w:type="dxa"/>
            <w:shd w:val="clear" w:color="auto" w:fill="D9D9D9"/>
            <w:vAlign w:val="center"/>
          </w:tcPr>
          <w:p w:rsidR="00252049" w:rsidRPr="0095106C" w:rsidRDefault="00252049" w:rsidP="00355AC5">
            <w:pPr>
              <w:spacing w:after="0" w:line="240" w:lineRule="auto"/>
              <w:rPr>
                <w:rFonts w:ascii="Palatino Linotype" w:hAnsi="Palatino Linotype" w:cs="Arial"/>
                <w:b/>
                <w:sz w:val="20"/>
                <w:szCs w:val="20"/>
              </w:rPr>
            </w:pPr>
            <w:r w:rsidRPr="0095106C">
              <w:rPr>
                <w:rFonts w:ascii="Palatino Linotype" w:hAnsi="Palatino Linotype" w:cs="Arial"/>
                <w:b/>
                <w:sz w:val="20"/>
                <w:szCs w:val="20"/>
              </w:rPr>
              <w:t>Csoportos munkaformák körében</w:t>
            </w:r>
          </w:p>
        </w:tc>
        <w:tc>
          <w:tcPr>
            <w:tcW w:w="809"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252049" w:rsidRPr="0095106C" w:rsidRDefault="00252049" w:rsidP="00355AC5">
            <w:pPr>
              <w:spacing w:after="0" w:line="240" w:lineRule="auto"/>
              <w:jc w:val="center"/>
              <w:rPr>
                <w:rFonts w:ascii="Palatino Linotype" w:hAnsi="Palatino Linotype"/>
                <w:sz w:val="20"/>
                <w:szCs w:val="20"/>
              </w:rPr>
            </w:pPr>
          </w:p>
        </w:tc>
      </w:tr>
      <w:tr w:rsidR="00252049" w:rsidRPr="0095106C">
        <w:trPr>
          <w:jc w:val="center"/>
        </w:trPr>
        <w:tc>
          <w:tcPr>
            <w:tcW w:w="828" w:type="dxa"/>
            <w:vAlign w:val="center"/>
          </w:tcPr>
          <w:p w:rsidR="00252049" w:rsidRPr="0095106C" w:rsidRDefault="00FC4B9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4.1</w:t>
            </w:r>
            <w:r w:rsidR="00252049" w:rsidRPr="0095106C">
              <w:rPr>
                <w:rFonts w:ascii="Palatino Linotype" w:hAnsi="Palatino Linotype"/>
                <w:sz w:val="20"/>
                <w:szCs w:val="20"/>
              </w:rPr>
              <w:t>.</w:t>
            </w:r>
          </w:p>
        </w:tc>
        <w:tc>
          <w:tcPr>
            <w:tcW w:w="3621" w:type="dxa"/>
            <w:vAlign w:val="center"/>
          </w:tcPr>
          <w:p w:rsidR="00252049" w:rsidRPr="0095106C" w:rsidRDefault="00252049" w:rsidP="00355AC5">
            <w:pPr>
              <w:spacing w:after="0" w:line="240" w:lineRule="auto"/>
              <w:rPr>
                <w:rFonts w:ascii="Palatino Linotype" w:hAnsi="Palatino Linotype" w:cs="Arial"/>
                <w:sz w:val="20"/>
                <w:szCs w:val="20"/>
              </w:rPr>
            </w:pPr>
            <w:r w:rsidRPr="0095106C">
              <w:rPr>
                <w:rFonts w:ascii="Palatino Linotype" w:hAnsi="Palatino Linotype" w:cs="Arial"/>
                <w:sz w:val="20"/>
                <w:szCs w:val="20"/>
              </w:rPr>
              <w:t>Csoportos helyzetgyakorlat</w:t>
            </w:r>
          </w:p>
        </w:tc>
        <w:tc>
          <w:tcPr>
            <w:tcW w:w="809"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798" w:type="dxa"/>
            <w:vAlign w:val="center"/>
          </w:tcPr>
          <w:p w:rsidR="00252049" w:rsidRPr="0095106C" w:rsidRDefault="002A43E6" w:rsidP="00355AC5">
            <w:pPr>
              <w:spacing w:after="0" w:line="240" w:lineRule="auto"/>
              <w:jc w:val="center"/>
              <w:rPr>
                <w:rFonts w:ascii="Palatino Linotype" w:hAnsi="Palatino Linotype"/>
                <w:sz w:val="20"/>
                <w:szCs w:val="20"/>
              </w:rPr>
            </w:pPr>
            <w:r w:rsidRPr="0095106C">
              <w:rPr>
                <w:rFonts w:ascii="Palatino Linotype" w:hAnsi="Palatino Linotype"/>
                <w:sz w:val="20"/>
                <w:szCs w:val="20"/>
              </w:rPr>
              <w:t>x</w:t>
            </w:r>
          </w:p>
        </w:tc>
        <w:tc>
          <w:tcPr>
            <w:tcW w:w="763" w:type="dxa"/>
            <w:vAlign w:val="center"/>
          </w:tcPr>
          <w:p w:rsidR="00252049" w:rsidRPr="0095106C" w:rsidRDefault="00252049" w:rsidP="00355AC5">
            <w:pPr>
              <w:spacing w:after="0" w:line="240" w:lineRule="auto"/>
              <w:jc w:val="center"/>
              <w:rPr>
                <w:rFonts w:ascii="Palatino Linotype" w:hAnsi="Palatino Linotype"/>
                <w:sz w:val="20"/>
                <w:szCs w:val="20"/>
              </w:rPr>
            </w:pPr>
          </w:p>
        </w:tc>
        <w:tc>
          <w:tcPr>
            <w:tcW w:w="2190" w:type="dxa"/>
            <w:vAlign w:val="center"/>
          </w:tcPr>
          <w:p w:rsidR="00252049" w:rsidRPr="0095106C" w:rsidRDefault="00252049" w:rsidP="00355AC5">
            <w:pPr>
              <w:spacing w:after="0" w:line="240" w:lineRule="auto"/>
              <w:jc w:val="center"/>
              <w:rPr>
                <w:rFonts w:ascii="Palatino Linotype" w:hAnsi="Palatino Linotype"/>
                <w:sz w:val="20"/>
                <w:szCs w:val="20"/>
              </w:rPr>
            </w:pPr>
          </w:p>
        </w:tc>
      </w:tr>
    </w:tbl>
    <w:p w:rsidR="00252049" w:rsidRPr="0095106C" w:rsidRDefault="00252049" w:rsidP="00355AC5">
      <w:pPr>
        <w:widowControl w:val="0"/>
        <w:suppressAutoHyphens/>
        <w:spacing w:after="0" w:line="240" w:lineRule="auto"/>
        <w:ind w:left="826"/>
        <w:rPr>
          <w:rFonts w:ascii="Palatino Linotype" w:hAnsi="Palatino Linotype"/>
          <w:b/>
          <w:bCs/>
          <w:i/>
          <w:sz w:val="20"/>
          <w:szCs w:val="20"/>
        </w:rPr>
      </w:pPr>
    </w:p>
    <w:p w:rsidR="00BC65D5" w:rsidRDefault="00252049">
      <w:pPr>
        <w:widowControl w:val="0"/>
        <w:numPr>
          <w:ilvl w:val="1"/>
          <w:numId w:val="19"/>
        </w:numPr>
        <w:suppressAutoHyphens/>
        <w:spacing w:after="0" w:line="240" w:lineRule="auto"/>
        <w:ind w:hanging="273"/>
        <w:rPr>
          <w:rFonts w:ascii="Palatino Linotype" w:hAnsi="Palatino Linotype"/>
          <w:b/>
          <w:bCs/>
          <w:sz w:val="24"/>
          <w:szCs w:val="24"/>
        </w:rPr>
      </w:pPr>
      <w:r w:rsidRPr="00C57068">
        <w:rPr>
          <w:rFonts w:ascii="Palatino Linotype" w:hAnsi="Palatino Linotype"/>
          <w:iCs/>
          <w:sz w:val="24"/>
          <w:szCs w:val="24"/>
        </w:rPr>
        <w:t xml:space="preserve"> </w:t>
      </w:r>
      <w:r w:rsidRPr="00C57068">
        <w:rPr>
          <w:rFonts w:ascii="Palatino Linotype" w:hAnsi="Palatino Linotype"/>
          <w:b/>
          <w:bCs/>
          <w:sz w:val="24"/>
          <w:szCs w:val="24"/>
        </w:rPr>
        <w:t xml:space="preserve">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252049">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B60434" w:rsidRPr="00C57068" w:rsidRDefault="00B60434" w:rsidP="00F078CE">
      <w:pPr>
        <w:spacing w:after="0" w:line="240" w:lineRule="auto"/>
        <w:ind w:left="567"/>
        <w:rPr>
          <w:rFonts w:ascii="Palatino Linotype" w:hAnsi="Palatino Linotype"/>
          <w:sz w:val="24"/>
          <w:szCs w:val="24"/>
        </w:rPr>
      </w:pPr>
    </w:p>
    <w:p w:rsidR="00BC65D5" w:rsidRDefault="005E08D9">
      <w:pPr>
        <w:widowControl w:val="0"/>
        <w:suppressAutoHyphens/>
        <w:spacing w:after="0" w:line="240" w:lineRule="auto"/>
        <w:jc w:val="right"/>
        <w:rPr>
          <w:rFonts w:ascii="Palatino Linotype" w:hAnsi="Palatino Linotype" w:cs="Palatino Linotype"/>
          <w:sz w:val="24"/>
          <w:szCs w:val="24"/>
        </w:rPr>
      </w:pPr>
      <w:r w:rsidRPr="00C57068">
        <w:rPr>
          <w:rFonts w:ascii="Palatino Linotype" w:hAnsi="Palatino Linotype" w:cs="Palatino Linotype"/>
          <w:b/>
          <w:sz w:val="24"/>
          <w:szCs w:val="24"/>
        </w:rPr>
        <w:t xml:space="preserve">11. </w:t>
      </w:r>
      <w:r w:rsidR="00B60434" w:rsidRPr="00C57068">
        <w:rPr>
          <w:rFonts w:ascii="Palatino Linotype" w:hAnsi="Palatino Linotype" w:cs="Palatino Linotype"/>
          <w:b/>
          <w:sz w:val="24"/>
          <w:szCs w:val="24"/>
        </w:rPr>
        <w:t>Népének</w:t>
      </w:r>
      <w:r w:rsidR="00A01055" w:rsidRPr="00C57068">
        <w:rPr>
          <w:rFonts w:ascii="Palatino Linotype" w:hAnsi="Palatino Linotype" w:cs="Palatino Linotype"/>
          <w:b/>
          <w:sz w:val="24"/>
          <w:szCs w:val="24"/>
        </w:rPr>
        <w:t xml:space="preserve"> gyakorlat</w:t>
      </w:r>
      <w:r w:rsidR="002E089E">
        <w:rPr>
          <w:rFonts w:ascii="Palatino Linotype" w:hAnsi="Palatino Linotype" w:cs="Palatino Linotype"/>
          <w:b/>
          <w:sz w:val="24"/>
          <w:szCs w:val="24"/>
        </w:rPr>
        <w:t xml:space="preserve"> </w:t>
      </w:r>
      <w:proofErr w:type="gramStart"/>
      <w:r w:rsidR="00F078CE">
        <w:rPr>
          <w:rFonts w:ascii="Palatino Linotype" w:hAnsi="Palatino Linotype" w:cs="Palatino Linotype"/>
          <w:b/>
          <w:sz w:val="24"/>
          <w:szCs w:val="24"/>
        </w:rPr>
        <w:t xml:space="preserve">tantárgy </w:t>
      </w:r>
      <w:r w:rsidR="00A01055" w:rsidRPr="00C57068">
        <w:rPr>
          <w:rFonts w:ascii="Palatino Linotype" w:hAnsi="Palatino Linotype" w:cs="Palatino Linotype"/>
          <w:b/>
          <w:sz w:val="24"/>
          <w:szCs w:val="24"/>
        </w:rPr>
        <w:tab/>
      </w:r>
      <w:r w:rsidR="00A01055" w:rsidRPr="00C57068">
        <w:rPr>
          <w:rFonts w:ascii="Palatino Linotype" w:hAnsi="Palatino Linotype" w:cs="Palatino Linotype"/>
          <w:b/>
          <w:sz w:val="24"/>
          <w:szCs w:val="24"/>
        </w:rPr>
        <w:tab/>
      </w:r>
      <w:r w:rsidR="00B60434" w:rsidRPr="00C57068">
        <w:rPr>
          <w:rFonts w:ascii="Palatino Linotype" w:hAnsi="Palatino Linotype" w:cs="Palatino Linotype"/>
          <w:b/>
          <w:sz w:val="24"/>
          <w:szCs w:val="24"/>
        </w:rPr>
        <w:tab/>
      </w:r>
      <w:r w:rsidR="00070603">
        <w:rPr>
          <w:rFonts w:ascii="Palatino Linotype" w:hAnsi="Palatino Linotype" w:cs="Palatino Linotype"/>
          <w:b/>
          <w:sz w:val="24"/>
          <w:szCs w:val="24"/>
        </w:rPr>
        <w:tab/>
      </w:r>
      <w:r w:rsidR="00070603">
        <w:rPr>
          <w:rFonts w:ascii="Palatino Linotype" w:hAnsi="Palatino Linotype" w:cs="Palatino Linotype"/>
          <w:b/>
          <w:sz w:val="24"/>
          <w:szCs w:val="24"/>
        </w:rPr>
        <w:tab/>
      </w:r>
      <w:r w:rsidR="00F078CE">
        <w:rPr>
          <w:rFonts w:ascii="Palatino Linotype" w:hAnsi="Palatino Linotype" w:cs="Palatino Linotype"/>
          <w:b/>
          <w:sz w:val="24"/>
          <w:szCs w:val="24"/>
        </w:rPr>
        <w:tab/>
        <w:t xml:space="preserve">     </w:t>
      </w:r>
      <w:r w:rsidR="00B60434" w:rsidRPr="00C57068">
        <w:rPr>
          <w:rFonts w:ascii="Palatino Linotype" w:hAnsi="Palatino Linotype" w:cs="Palatino Linotype"/>
          <w:b/>
          <w:sz w:val="24"/>
          <w:szCs w:val="24"/>
        </w:rPr>
        <w:t>168</w:t>
      </w:r>
      <w:proofErr w:type="gramEnd"/>
      <w:r w:rsidR="00B60434" w:rsidRPr="00C57068">
        <w:rPr>
          <w:rFonts w:ascii="Palatino Linotype" w:hAnsi="Palatino Linotype" w:cs="Palatino Linotype"/>
          <w:b/>
          <w:sz w:val="24"/>
          <w:szCs w:val="24"/>
        </w:rPr>
        <w:t xml:space="preserve"> óra/ 136 óra*</w:t>
      </w:r>
    </w:p>
    <w:p w:rsidR="00B60434" w:rsidRPr="00C57068" w:rsidRDefault="00F57305" w:rsidP="00070603">
      <w:pPr>
        <w:widowControl w:val="0"/>
        <w:suppressAutoHyphens/>
        <w:spacing w:after="0" w:line="240" w:lineRule="auto"/>
        <w:ind w:left="1069" w:firstLine="349"/>
        <w:jc w:val="right"/>
        <w:rPr>
          <w:rFonts w:ascii="Palatino Linotype" w:hAnsi="Palatino Linotype" w:cs="Palatino Linotype"/>
          <w:sz w:val="20"/>
          <w:szCs w:val="20"/>
        </w:rPr>
      </w:pPr>
      <w:r w:rsidRPr="00C57068">
        <w:rPr>
          <w:rFonts w:ascii="Palatino Linotype" w:hAnsi="Palatino Linotype" w:cs="Palatino Linotype"/>
          <w:sz w:val="20"/>
          <w:szCs w:val="20"/>
        </w:rPr>
        <w:t>*</w:t>
      </w:r>
      <w:r w:rsidR="00B60434" w:rsidRPr="00C57068">
        <w:rPr>
          <w:rFonts w:ascii="Palatino Linotype" w:hAnsi="Palatino Linotype" w:cs="Palatino Linotype"/>
          <w:sz w:val="20"/>
          <w:szCs w:val="20"/>
        </w:rPr>
        <w:t>9-13. évfolyamon megszervezett képzés/13. és 14. évfolyamon megszervezett képzés</w:t>
      </w:r>
      <w:r w:rsidR="005E08D9" w:rsidRPr="00C57068">
        <w:rPr>
          <w:rFonts w:ascii="Palatino Linotype" w:hAnsi="Palatino Linotype" w:cs="Palatino Linotype"/>
          <w:b/>
          <w:sz w:val="24"/>
          <w:szCs w:val="24"/>
        </w:rPr>
        <w:tab/>
      </w:r>
    </w:p>
    <w:p w:rsidR="00BC65D5" w:rsidRDefault="005E08D9">
      <w:pPr>
        <w:widowControl w:val="0"/>
        <w:suppressAutoHyphens/>
        <w:spacing w:after="0" w:line="240" w:lineRule="auto"/>
        <w:ind w:left="567"/>
        <w:jc w:val="both"/>
        <w:rPr>
          <w:rFonts w:ascii="Palatino Linotype" w:hAnsi="Palatino Linotype" w:cs="Palatino Linotype"/>
          <w:b/>
          <w:sz w:val="24"/>
          <w:szCs w:val="24"/>
        </w:rPr>
      </w:pPr>
      <w:r w:rsidRPr="00C57068">
        <w:rPr>
          <w:rFonts w:ascii="Palatino Linotype" w:hAnsi="Palatino Linotype" w:cs="Palatino Linotype"/>
          <w:b/>
          <w:sz w:val="24"/>
          <w:szCs w:val="24"/>
        </w:rPr>
        <w:t>11</w:t>
      </w:r>
      <w:r w:rsidR="00FC4B96" w:rsidRPr="00C57068">
        <w:rPr>
          <w:rFonts w:ascii="Palatino Linotype" w:hAnsi="Palatino Linotype" w:cs="Palatino Linotype"/>
          <w:b/>
          <w:sz w:val="24"/>
          <w:szCs w:val="24"/>
        </w:rPr>
        <w:t xml:space="preserve">.1. </w:t>
      </w:r>
      <w:r w:rsidR="00F57305" w:rsidRPr="00C57068">
        <w:rPr>
          <w:rFonts w:ascii="Palatino Linotype" w:hAnsi="Palatino Linotype" w:cs="Palatino Linotype"/>
          <w:b/>
          <w:sz w:val="24"/>
          <w:szCs w:val="24"/>
        </w:rPr>
        <w:t>A tantárgy tanításának célja</w:t>
      </w:r>
    </w:p>
    <w:p w:rsidR="001E3032" w:rsidRPr="00C57068" w:rsidRDefault="001E3032"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 xml:space="preserve">A népének tantárgy elsajátítása nélkülözhetetlen az egyházzenész számára, mivel a mindennapi templomi gyakorlat nagy részét a népénekek vezetése és kísérése jelenti, valamint az ő feladata az istentiszteleti énekrend összeállítása. </w:t>
      </w:r>
    </w:p>
    <w:p w:rsidR="00B60434" w:rsidRPr="00C57068" w:rsidRDefault="001E3032"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Ehhez szükséges:</w:t>
      </w:r>
    </w:p>
    <w:p w:rsidR="00B60434" w:rsidRPr="00C57068" w:rsidRDefault="00B60434"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 xml:space="preserve">A magyarországi népének történetének vázlatos ismerete szemléltető példákkal, a legfontosabb történeti források ismerete (a felekezeti jellegnek megfelelően) </w:t>
      </w:r>
    </w:p>
    <w:p w:rsidR="00B60434" w:rsidRPr="00C57068" w:rsidRDefault="00B60434"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A magyarországi népének európai hátterének ismerete (pl. középkori kanció, német korál, genfi zsoltár)</w:t>
      </w:r>
    </w:p>
    <w:p w:rsidR="00B60434" w:rsidRPr="00C57068" w:rsidRDefault="00B60434"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A népének-szövegek megértése, magyarázata</w:t>
      </w:r>
    </w:p>
    <w:p w:rsidR="00B60434" w:rsidRPr="00C57068" w:rsidRDefault="00B60434"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A népének liturgiai alkalmazása</w:t>
      </w:r>
    </w:p>
    <w:p w:rsidR="00B60434" w:rsidRPr="00C57068" w:rsidRDefault="00B60434"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A népénekek hangnemének és versszak-képletének elemzése</w:t>
      </w:r>
    </w:p>
    <w:p w:rsidR="00B60434" w:rsidRPr="00C57068" w:rsidRDefault="00B60434"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A népének és az élő néphagyomány kapcsolata</w:t>
      </w:r>
    </w:p>
    <w:p w:rsidR="00B60434" w:rsidRPr="00C57068" w:rsidRDefault="00B60434"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A saját felekezeti népének-anyagból 100 (protestánsoknak 140) ének fejből való éneklése</w:t>
      </w:r>
    </w:p>
    <w:p w:rsidR="00B60434" w:rsidRPr="00C57068" w:rsidRDefault="00B60434"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Más felekezetek repertoárjából 20 népének fejből való éneklése</w:t>
      </w:r>
    </w:p>
    <w:p w:rsidR="00B60434" w:rsidRPr="00C57068" w:rsidRDefault="00B60434"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 xml:space="preserve">A saját felekezet énektárából valamennyi népének kottából való éneklése </w:t>
      </w:r>
    </w:p>
    <w:p w:rsidR="00FC4B96" w:rsidRPr="00C57068" w:rsidRDefault="00FC4B96" w:rsidP="00FC4B96">
      <w:pPr>
        <w:widowControl w:val="0"/>
        <w:suppressAutoHyphens/>
        <w:spacing w:after="0" w:line="240" w:lineRule="auto"/>
        <w:rPr>
          <w:rFonts w:ascii="Palatino Linotype" w:hAnsi="Palatino Linotype" w:cs="Palatino Linotype"/>
          <w:b/>
          <w:sz w:val="24"/>
          <w:szCs w:val="24"/>
        </w:rPr>
      </w:pPr>
    </w:p>
    <w:p w:rsidR="00BC65D5" w:rsidRDefault="005E08D9">
      <w:pPr>
        <w:widowControl w:val="0"/>
        <w:suppressAutoHyphens/>
        <w:spacing w:after="0" w:line="240" w:lineRule="auto"/>
        <w:ind w:left="567"/>
        <w:rPr>
          <w:rFonts w:ascii="Palatino Linotype" w:hAnsi="Palatino Linotype" w:cs="Palatino Linotype"/>
          <w:b/>
          <w:sz w:val="24"/>
          <w:szCs w:val="24"/>
        </w:rPr>
      </w:pPr>
      <w:r w:rsidRPr="00C57068">
        <w:rPr>
          <w:rFonts w:ascii="Palatino Linotype" w:hAnsi="Palatino Linotype" w:cs="Palatino Linotype"/>
          <w:b/>
          <w:sz w:val="24"/>
          <w:szCs w:val="24"/>
        </w:rPr>
        <w:t>11.2.</w:t>
      </w:r>
      <w:r w:rsidR="00F57305" w:rsidRPr="00C57068">
        <w:rPr>
          <w:rFonts w:ascii="Palatino Linotype" w:hAnsi="Palatino Linotype" w:cs="Palatino Linotype"/>
          <w:b/>
          <w:sz w:val="24"/>
          <w:szCs w:val="24"/>
        </w:rPr>
        <w:t xml:space="preserve"> </w:t>
      </w:r>
      <w:r w:rsidR="00B60434" w:rsidRPr="00C57068">
        <w:rPr>
          <w:rFonts w:ascii="Palatino Linotype" w:hAnsi="Palatino Linotype" w:cs="Palatino Linotype"/>
          <w:b/>
          <w:sz w:val="24"/>
          <w:szCs w:val="24"/>
        </w:rPr>
        <w:t>Kapcsolódó közismereti, szakmai tartalmak</w:t>
      </w:r>
    </w:p>
    <w:p w:rsidR="00BC65D5" w:rsidRDefault="00B60434" w:rsidP="002E089E">
      <w:pPr>
        <w:spacing w:after="0" w:line="240" w:lineRule="auto"/>
        <w:ind w:left="567"/>
        <w:jc w:val="both"/>
        <w:rPr>
          <w:rFonts w:ascii="Palatino Linotype" w:hAnsi="Palatino Linotype" w:cs="Palatino Linotype"/>
          <w:sz w:val="24"/>
          <w:szCs w:val="24"/>
        </w:rPr>
      </w:pPr>
      <w:r w:rsidRPr="00C57068">
        <w:rPr>
          <w:rFonts w:ascii="Palatino Linotype" w:hAnsi="Palatino Linotype" w:cs="Palatino Linotype"/>
          <w:sz w:val="24"/>
          <w:szCs w:val="24"/>
        </w:rPr>
        <w:t xml:space="preserve">A népének liturgiai alkalmazása vonatkozásában kapcsolódik a </w:t>
      </w:r>
      <w:r w:rsidRPr="00C57068">
        <w:rPr>
          <w:rFonts w:ascii="Palatino Linotype" w:hAnsi="Palatino Linotype" w:cs="Palatino Linotype"/>
          <w:b/>
          <w:sz w:val="24"/>
          <w:szCs w:val="24"/>
        </w:rPr>
        <w:t>liturgia</w:t>
      </w:r>
      <w:r w:rsidRPr="00C57068">
        <w:rPr>
          <w:rFonts w:ascii="Palatino Linotype" w:hAnsi="Palatino Linotype" w:cs="Palatino Linotype"/>
          <w:sz w:val="24"/>
          <w:szCs w:val="24"/>
        </w:rPr>
        <w:t xml:space="preserve"> tantárgyhoz. A népénekek hangnemének, ritmi</w:t>
      </w:r>
      <w:r w:rsidR="00F57305" w:rsidRPr="00C57068">
        <w:rPr>
          <w:rFonts w:ascii="Palatino Linotype" w:hAnsi="Palatino Linotype" w:cs="Palatino Linotype"/>
          <w:sz w:val="24"/>
          <w:szCs w:val="24"/>
        </w:rPr>
        <w:t xml:space="preserve">kájának és versszak-képletének </w:t>
      </w:r>
      <w:r w:rsidRPr="00C57068">
        <w:rPr>
          <w:rFonts w:ascii="Palatino Linotype" w:hAnsi="Palatino Linotype" w:cs="Palatino Linotype"/>
          <w:sz w:val="24"/>
          <w:szCs w:val="24"/>
        </w:rPr>
        <w:t xml:space="preserve">elemzése jól kapcsolódik a </w:t>
      </w:r>
      <w:r w:rsidRPr="00C57068">
        <w:rPr>
          <w:rFonts w:ascii="Palatino Linotype" w:hAnsi="Palatino Linotype" w:cs="Palatino Linotype"/>
          <w:b/>
          <w:sz w:val="24"/>
          <w:szCs w:val="24"/>
        </w:rPr>
        <w:t>szolfézs, zeneelmélet</w:t>
      </w:r>
      <w:r w:rsidRPr="00C57068">
        <w:rPr>
          <w:rFonts w:ascii="Palatino Linotype" w:hAnsi="Palatino Linotype" w:cs="Palatino Linotype"/>
          <w:sz w:val="24"/>
          <w:szCs w:val="24"/>
        </w:rPr>
        <w:t xml:space="preserve"> és </w:t>
      </w:r>
      <w:r w:rsidRPr="00C57068">
        <w:rPr>
          <w:rFonts w:ascii="Palatino Linotype" w:hAnsi="Palatino Linotype" w:cs="Palatino Linotype"/>
          <w:b/>
          <w:sz w:val="24"/>
          <w:szCs w:val="24"/>
        </w:rPr>
        <w:t xml:space="preserve">magyar irodalom </w:t>
      </w:r>
      <w:r w:rsidRPr="00C57068">
        <w:rPr>
          <w:rFonts w:ascii="Palatino Linotype" w:hAnsi="Palatino Linotype" w:cs="Palatino Linotype"/>
          <w:sz w:val="24"/>
          <w:szCs w:val="24"/>
        </w:rPr>
        <w:t>tárgyakhoz. A népének néphagyományban való élete jól kapcsolódik a</w:t>
      </w:r>
      <w:r w:rsidRPr="00C57068">
        <w:rPr>
          <w:rFonts w:ascii="Palatino Linotype" w:hAnsi="Palatino Linotype" w:cs="Palatino Linotype"/>
          <w:b/>
          <w:sz w:val="24"/>
          <w:szCs w:val="24"/>
        </w:rPr>
        <w:t xml:space="preserve"> népzene</w:t>
      </w:r>
      <w:r w:rsidR="00F57305" w:rsidRPr="00C57068">
        <w:rPr>
          <w:rFonts w:ascii="Palatino Linotype" w:hAnsi="Palatino Linotype" w:cs="Palatino Linotype"/>
          <w:sz w:val="24"/>
          <w:szCs w:val="24"/>
        </w:rPr>
        <w:t xml:space="preserve"> </w:t>
      </w:r>
      <w:r w:rsidRPr="00C57068">
        <w:rPr>
          <w:rFonts w:ascii="Palatino Linotype" w:hAnsi="Palatino Linotype" w:cs="Palatino Linotype"/>
          <w:sz w:val="24"/>
          <w:szCs w:val="24"/>
        </w:rPr>
        <w:t xml:space="preserve">tantárgyhoz. A népénekek kísérettel való megszólaltatása jól kapcsolódik az </w:t>
      </w:r>
      <w:r w:rsidRPr="00C57068">
        <w:rPr>
          <w:rFonts w:ascii="Palatino Linotype" w:hAnsi="Palatino Linotype" w:cs="Palatino Linotype"/>
          <w:b/>
          <w:sz w:val="24"/>
          <w:szCs w:val="24"/>
        </w:rPr>
        <w:t>orgona</w:t>
      </w:r>
      <w:r w:rsidRPr="00C57068">
        <w:rPr>
          <w:rFonts w:ascii="Palatino Linotype" w:hAnsi="Palatino Linotype" w:cs="Palatino Linotype"/>
          <w:sz w:val="24"/>
          <w:szCs w:val="24"/>
        </w:rPr>
        <w:t xml:space="preserve"> és </w:t>
      </w:r>
      <w:r w:rsidRPr="00C57068">
        <w:rPr>
          <w:rFonts w:ascii="Palatino Linotype" w:hAnsi="Palatino Linotype" w:cs="Palatino Linotype"/>
          <w:b/>
          <w:sz w:val="24"/>
          <w:szCs w:val="24"/>
        </w:rPr>
        <w:t>liturgikus orgona</w:t>
      </w:r>
      <w:r w:rsidRPr="00C57068">
        <w:rPr>
          <w:rFonts w:ascii="Palatino Linotype" w:hAnsi="Palatino Linotype" w:cs="Palatino Linotype"/>
          <w:sz w:val="24"/>
          <w:szCs w:val="24"/>
        </w:rPr>
        <w:t xml:space="preserve"> tárgyakhoz. </w:t>
      </w:r>
    </w:p>
    <w:p w:rsidR="00F57305" w:rsidRPr="00C57068" w:rsidRDefault="00F57305" w:rsidP="00355AC5">
      <w:pPr>
        <w:spacing w:after="0" w:line="240" w:lineRule="auto"/>
        <w:rPr>
          <w:rFonts w:ascii="Palatino Linotype" w:hAnsi="Palatino Linotype" w:cs="Palatino Linotype"/>
          <w:sz w:val="24"/>
          <w:szCs w:val="24"/>
        </w:rPr>
      </w:pPr>
    </w:p>
    <w:p w:rsidR="00BC65D5" w:rsidRDefault="00F57305">
      <w:pPr>
        <w:widowControl w:val="0"/>
        <w:numPr>
          <w:ilvl w:val="1"/>
          <w:numId w:val="20"/>
        </w:numPr>
        <w:suppressAutoHyphens/>
        <w:spacing w:after="0" w:line="240" w:lineRule="auto"/>
        <w:ind w:left="567" w:firstLine="0"/>
        <w:rPr>
          <w:rFonts w:ascii="Palatino Linotype" w:hAnsi="Palatino Linotype" w:cs="Palatino Linotype"/>
          <w:b/>
          <w:sz w:val="24"/>
          <w:szCs w:val="24"/>
        </w:rPr>
      </w:pPr>
      <w:r w:rsidRPr="00C57068">
        <w:rPr>
          <w:rFonts w:ascii="Palatino Linotype" w:hAnsi="Palatino Linotype" w:cs="Palatino Linotype"/>
          <w:b/>
          <w:sz w:val="24"/>
          <w:szCs w:val="24"/>
        </w:rPr>
        <w:t xml:space="preserve"> </w:t>
      </w:r>
      <w:r w:rsidR="00B60434" w:rsidRPr="00C57068">
        <w:rPr>
          <w:rFonts w:ascii="Palatino Linotype" w:hAnsi="Palatino Linotype" w:cs="Palatino Linotype"/>
          <w:b/>
          <w:sz w:val="24"/>
          <w:szCs w:val="24"/>
        </w:rPr>
        <w:t xml:space="preserve">Témakörök </w:t>
      </w:r>
    </w:p>
    <w:p w:rsidR="00BC65D5" w:rsidRDefault="00BC65D5">
      <w:pPr>
        <w:widowControl w:val="0"/>
        <w:suppressAutoHyphens/>
        <w:spacing w:after="0" w:line="240" w:lineRule="auto"/>
        <w:ind w:left="567"/>
        <w:rPr>
          <w:rFonts w:ascii="Palatino Linotype" w:hAnsi="Palatino Linotype" w:cs="Palatino Linotype"/>
          <w:b/>
          <w:sz w:val="24"/>
          <w:szCs w:val="24"/>
        </w:rPr>
      </w:pPr>
    </w:p>
    <w:p w:rsidR="00BC65D5" w:rsidRDefault="00B60434">
      <w:pPr>
        <w:widowControl w:val="0"/>
        <w:numPr>
          <w:ilvl w:val="2"/>
          <w:numId w:val="20"/>
        </w:numPr>
        <w:suppressAutoHyphens/>
        <w:spacing w:after="0" w:line="240" w:lineRule="auto"/>
        <w:ind w:hanging="11"/>
        <w:jc w:val="right"/>
        <w:rPr>
          <w:rFonts w:ascii="Palatino Linotype" w:hAnsi="Palatino Linotype" w:cs="Palatino Linotype"/>
          <w:b/>
          <w:sz w:val="24"/>
          <w:szCs w:val="24"/>
        </w:rPr>
      </w:pPr>
      <w:r w:rsidRPr="00C57068">
        <w:rPr>
          <w:rFonts w:ascii="Palatino Linotype" w:hAnsi="Palatino Linotype" w:cs="Palatino Linotype"/>
          <w:b/>
          <w:sz w:val="24"/>
          <w:szCs w:val="24"/>
        </w:rPr>
        <w:t>Felekezeti népénekanyag elsajátítása</w:t>
      </w:r>
      <w:r w:rsidRPr="00C57068">
        <w:rPr>
          <w:rFonts w:ascii="Palatino Linotype" w:hAnsi="Palatino Linotype" w:cs="Palatino Linotype"/>
          <w:b/>
          <w:sz w:val="24"/>
          <w:szCs w:val="24"/>
        </w:rPr>
        <w:tab/>
      </w:r>
      <w:r w:rsidRPr="00C57068">
        <w:rPr>
          <w:rFonts w:ascii="Palatino Linotype" w:hAnsi="Palatino Linotype" w:cs="Palatino Linotype"/>
          <w:b/>
          <w:sz w:val="24"/>
          <w:szCs w:val="24"/>
        </w:rPr>
        <w:tab/>
      </w:r>
      <w:r w:rsidR="00070603">
        <w:rPr>
          <w:rFonts w:ascii="Palatino Linotype" w:hAnsi="Palatino Linotype" w:cs="Palatino Linotype"/>
          <w:b/>
          <w:sz w:val="24"/>
          <w:szCs w:val="24"/>
        </w:rPr>
        <w:tab/>
      </w:r>
      <w:r w:rsidR="00070603">
        <w:rPr>
          <w:rFonts w:ascii="Palatino Linotype" w:hAnsi="Palatino Linotype" w:cs="Palatino Linotype"/>
          <w:b/>
          <w:sz w:val="24"/>
          <w:szCs w:val="24"/>
        </w:rPr>
        <w:tab/>
      </w:r>
      <w:r w:rsidRPr="00C57068">
        <w:rPr>
          <w:rFonts w:ascii="Palatino Linotype" w:hAnsi="Palatino Linotype" w:cs="Palatino Linotype"/>
          <w:b/>
          <w:i/>
          <w:sz w:val="24"/>
          <w:szCs w:val="24"/>
        </w:rPr>
        <w:t>42 óra/34 óra</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shd w:val="clear" w:color="auto" w:fill="FFFFFF"/>
        </w:rPr>
      </w:pPr>
      <w:r w:rsidRPr="00C57068">
        <w:rPr>
          <w:rFonts w:ascii="Palatino Linotype" w:hAnsi="Palatino Linotype" w:cs="Palatino Linotype"/>
          <w:bCs/>
          <w:sz w:val="24"/>
          <w:szCs w:val="24"/>
          <w:shd w:val="clear" w:color="auto" w:fill="FFFFFF"/>
        </w:rPr>
        <w:t>A saját felekezet használatában levő népénekek éneklése kottából az egyházi év liturgikus időszakainak sorrendjében, az énekszövegek magyarázata: Ünnepi énekek ádventtől pünkösdig</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shd w:val="clear" w:color="auto" w:fill="FFFFFF"/>
        </w:rPr>
      </w:pPr>
      <w:r w:rsidRPr="00C57068">
        <w:rPr>
          <w:rFonts w:ascii="Palatino Linotype" w:hAnsi="Palatino Linotype" w:cs="Palatino Linotype"/>
          <w:bCs/>
          <w:sz w:val="24"/>
          <w:szCs w:val="24"/>
          <w:shd w:val="clear" w:color="auto" w:fill="FFFFFF"/>
        </w:rPr>
        <w:t>Tematikus énekek</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shd w:val="clear" w:color="auto" w:fill="FFFFFF"/>
        </w:rPr>
      </w:pPr>
      <w:r w:rsidRPr="00C57068">
        <w:rPr>
          <w:rFonts w:ascii="Palatino Linotype" w:hAnsi="Palatino Linotype" w:cs="Palatino Linotype"/>
          <w:bCs/>
          <w:sz w:val="24"/>
          <w:szCs w:val="24"/>
          <w:shd w:val="clear" w:color="auto" w:fill="FFFFFF"/>
        </w:rPr>
        <w:t>Különleges istentiszteleti énekalkalmak és napszakok énekei</w:t>
      </w:r>
    </w:p>
    <w:p w:rsidR="00B60434" w:rsidRPr="00C57068" w:rsidRDefault="00B60434" w:rsidP="00F078CE">
      <w:pPr>
        <w:widowControl w:val="0"/>
        <w:suppressAutoHyphens/>
        <w:spacing w:after="0" w:line="240" w:lineRule="auto"/>
        <w:ind w:left="709"/>
        <w:rPr>
          <w:rFonts w:ascii="Palatino Linotype" w:hAnsi="Palatino Linotype" w:cs="Palatino Linotype"/>
          <w:sz w:val="24"/>
          <w:szCs w:val="24"/>
          <w:shd w:val="clear" w:color="auto" w:fill="FFFFFF"/>
        </w:rPr>
      </w:pPr>
      <w:r w:rsidRPr="00C57068">
        <w:rPr>
          <w:rFonts w:ascii="Palatino Linotype" w:hAnsi="Palatino Linotype" w:cs="Palatino Linotype"/>
          <w:bCs/>
          <w:sz w:val="24"/>
          <w:szCs w:val="24"/>
          <w:shd w:val="clear" w:color="auto" w:fill="FFFFFF"/>
        </w:rPr>
        <w:t xml:space="preserve">Az „ad notam” gyakorlat, az egy dallamhoz tartozó szövegcsoportok összegyűjtése </w:t>
      </w:r>
    </w:p>
    <w:p w:rsidR="00B60434" w:rsidRPr="00C57068" w:rsidRDefault="00B60434" w:rsidP="00355AC5">
      <w:pPr>
        <w:spacing w:after="0" w:line="240" w:lineRule="auto"/>
        <w:rPr>
          <w:rFonts w:ascii="Palatino Linotype" w:hAnsi="Palatino Linotype" w:cs="Palatino Linotype"/>
          <w:sz w:val="24"/>
          <w:szCs w:val="24"/>
        </w:rPr>
      </w:pPr>
    </w:p>
    <w:p w:rsidR="00BC65D5" w:rsidRDefault="00B60434">
      <w:pPr>
        <w:widowControl w:val="0"/>
        <w:numPr>
          <w:ilvl w:val="2"/>
          <w:numId w:val="20"/>
        </w:numPr>
        <w:suppressAutoHyphens/>
        <w:spacing w:after="0" w:line="240" w:lineRule="auto"/>
        <w:ind w:left="1218" w:hanging="509"/>
        <w:jc w:val="right"/>
        <w:rPr>
          <w:rFonts w:ascii="Palatino Linotype" w:hAnsi="Palatino Linotype" w:cs="Palatino Linotype"/>
          <w:b/>
          <w:sz w:val="24"/>
          <w:szCs w:val="24"/>
        </w:rPr>
      </w:pPr>
      <w:r w:rsidRPr="00C57068">
        <w:rPr>
          <w:rFonts w:ascii="Palatino Linotype" w:hAnsi="Palatino Linotype" w:cs="Palatino Linotype"/>
          <w:b/>
          <w:sz w:val="24"/>
          <w:szCs w:val="24"/>
        </w:rPr>
        <w:t>Népének stílustörténet</w:t>
      </w:r>
      <w:r w:rsidRPr="00C57068">
        <w:rPr>
          <w:rFonts w:ascii="Palatino Linotype" w:hAnsi="Palatino Linotype" w:cs="Palatino Linotype"/>
          <w:b/>
          <w:sz w:val="24"/>
          <w:szCs w:val="24"/>
        </w:rPr>
        <w:tab/>
      </w:r>
      <w:r w:rsidRPr="00C57068">
        <w:rPr>
          <w:rFonts w:ascii="Palatino Linotype" w:hAnsi="Palatino Linotype" w:cs="Palatino Linotype"/>
          <w:b/>
          <w:sz w:val="24"/>
          <w:szCs w:val="24"/>
        </w:rPr>
        <w:tab/>
      </w:r>
      <w:r w:rsidRPr="00C57068">
        <w:rPr>
          <w:rFonts w:ascii="Palatino Linotype" w:hAnsi="Palatino Linotype" w:cs="Palatino Linotype"/>
          <w:b/>
          <w:sz w:val="24"/>
          <w:szCs w:val="24"/>
        </w:rPr>
        <w:tab/>
      </w:r>
      <w:r w:rsidRPr="00C57068">
        <w:rPr>
          <w:rFonts w:ascii="Palatino Linotype" w:hAnsi="Palatino Linotype" w:cs="Palatino Linotype"/>
          <w:b/>
          <w:sz w:val="24"/>
          <w:szCs w:val="24"/>
        </w:rPr>
        <w:tab/>
      </w:r>
      <w:r w:rsidR="00522577" w:rsidRPr="00C57068">
        <w:rPr>
          <w:rFonts w:ascii="Palatino Linotype" w:hAnsi="Palatino Linotype" w:cs="Palatino Linotype"/>
          <w:b/>
          <w:sz w:val="24"/>
          <w:szCs w:val="24"/>
        </w:rPr>
        <w:tab/>
      </w:r>
      <w:r w:rsidR="00070603">
        <w:rPr>
          <w:rFonts w:ascii="Palatino Linotype" w:hAnsi="Palatino Linotype" w:cs="Palatino Linotype"/>
          <w:b/>
          <w:sz w:val="24"/>
          <w:szCs w:val="24"/>
        </w:rPr>
        <w:tab/>
      </w:r>
      <w:r w:rsidRPr="00C57068">
        <w:rPr>
          <w:rFonts w:ascii="Palatino Linotype" w:hAnsi="Palatino Linotype" w:cs="Palatino Linotype"/>
          <w:b/>
          <w:i/>
          <w:sz w:val="24"/>
          <w:szCs w:val="24"/>
        </w:rPr>
        <w:t>42 óra/34 óra</w:t>
      </w:r>
    </w:p>
    <w:p w:rsidR="00B60434" w:rsidRPr="00C57068" w:rsidRDefault="00B60434" w:rsidP="00F078CE">
      <w:pPr>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A népének fogalma</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A magyar népénekek legfontosabb történeti forrásai</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A mai énekeskönyvek keletkezésének körülményei</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 xml:space="preserve">A strófás népének kialakulása a középkorban  </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Gregorián eredetű és középkori kanciókból lett népénekek</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A reformáció korának népénekei, a lutheri korál és a genfi zsoltár</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Az ellenreformáció korának népénekei</w:t>
      </w:r>
    </w:p>
    <w:p w:rsidR="00B60434" w:rsidRPr="00C57068" w:rsidRDefault="00B60434" w:rsidP="00F078CE">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bCs/>
          <w:sz w:val="24"/>
          <w:szCs w:val="24"/>
        </w:rPr>
        <w:t>Népénekek a 18.-20. században</w:t>
      </w:r>
    </w:p>
    <w:p w:rsidR="00B60434" w:rsidRPr="00C57068" w:rsidRDefault="00B60434" w:rsidP="00355AC5">
      <w:pPr>
        <w:spacing w:after="0" w:line="240" w:lineRule="auto"/>
        <w:ind w:firstLine="540"/>
        <w:rPr>
          <w:rFonts w:ascii="Palatino Linotype" w:hAnsi="Palatino Linotype" w:cs="Palatino Linotype"/>
          <w:b/>
          <w:sz w:val="24"/>
          <w:szCs w:val="24"/>
        </w:rPr>
      </w:pPr>
    </w:p>
    <w:p w:rsidR="00BC65D5" w:rsidRDefault="00B60434">
      <w:pPr>
        <w:widowControl w:val="0"/>
        <w:numPr>
          <w:ilvl w:val="2"/>
          <w:numId w:val="20"/>
        </w:numPr>
        <w:suppressAutoHyphens/>
        <w:spacing w:after="0" w:line="240" w:lineRule="auto"/>
        <w:ind w:left="1218" w:hanging="509"/>
        <w:jc w:val="right"/>
        <w:rPr>
          <w:rFonts w:ascii="Palatino Linotype" w:hAnsi="Palatino Linotype" w:cs="Palatino Linotype"/>
          <w:b/>
          <w:sz w:val="24"/>
          <w:szCs w:val="24"/>
        </w:rPr>
      </w:pPr>
      <w:r w:rsidRPr="00C57068">
        <w:rPr>
          <w:rFonts w:ascii="Palatino Linotype" w:hAnsi="Palatino Linotype" w:cs="Palatino Linotype"/>
          <w:b/>
          <w:sz w:val="24"/>
          <w:szCs w:val="24"/>
        </w:rPr>
        <w:t xml:space="preserve">A népének istentiszteleti alkalmazása </w:t>
      </w:r>
      <w:r w:rsidRPr="00C57068">
        <w:rPr>
          <w:rFonts w:ascii="Palatino Linotype" w:hAnsi="Palatino Linotype" w:cs="Palatino Linotype"/>
          <w:b/>
          <w:sz w:val="24"/>
          <w:szCs w:val="24"/>
        </w:rPr>
        <w:tab/>
      </w:r>
      <w:r w:rsidRPr="00C57068">
        <w:rPr>
          <w:rFonts w:ascii="Palatino Linotype" w:hAnsi="Palatino Linotype" w:cs="Palatino Linotype"/>
          <w:b/>
          <w:sz w:val="24"/>
          <w:szCs w:val="24"/>
        </w:rPr>
        <w:tab/>
      </w:r>
      <w:r w:rsidR="00070603">
        <w:rPr>
          <w:rFonts w:ascii="Palatino Linotype" w:hAnsi="Palatino Linotype" w:cs="Palatino Linotype"/>
          <w:b/>
          <w:sz w:val="24"/>
          <w:szCs w:val="24"/>
        </w:rPr>
        <w:tab/>
      </w:r>
      <w:r w:rsidR="00070603">
        <w:rPr>
          <w:rFonts w:ascii="Palatino Linotype" w:hAnsi="Palatino Linotype" w:cs="Palatino Linotype"/>
          <w:b/>
          <w:sz w:val="24"/>
          <w:szCs w:val="24"/>
        </w:rPr>
        <w:tab/>
      </w:r>
      <w:r w:rsidRPr="00C57068">
        <w:rPr>
          <w:rFonts w:ascii="Palatino Linotype" w:hAnsi="Palatino Linotype" w:cs="Palatino Linotype"/>
          <w:b/>
          <w:i/>
          <w:sz w:val="24"/>
          <w:szCs w:val="24"/>
        </w:rPr>
        <w:t>42 óra/34 óra</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A népének helye a liturgiában</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A népénekek használata az istentiszteleten</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A népénekre vonatkozó egyházi rendelkezések ismerete</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rPr>
      </w:pPr>
      <w:r w:rsidRPr="00C57068">
        <w:rPr>
          <w:rFonts w:ascii="Palatino Linotype" w:hAnsi="Palatino Linotype" w:cs="Palatino Linotype"/>
          <w:bCs/>
          <w:sz w:val="24"/>
          <w:szCs w:val="24"/>
        </w:rPr>
        <w:t>Az énekrendek összeállításának szempontjai</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shd w:val="clear" w:color="auto" w:fill="FFFFFF"/>
        </w:rPr>
      </w:pPr>
      <w:r w:rsidRPr="00C57068">
        <w:rPr>
          <w:rFonts w:ascii="Palatino Linotype" w:hAnsi="Palatino Linotype" w:cs="Palatino Linotype"/>
          <w:bCs/>
          <w:sz w:val="24"/>
          <w:szCs w:val="24"/>
        </w:rPr>
        <w:t>Más felekezetek népénekeinek istentiszteleti alkalmazása (alapismeretek)</w:t>
      </w:r>
    </w:p>
    <w:p w:rsidR="00B60434" w:rsidRPr="00C57068" w:rsidRDefault="00B60434" w:rsidP="00F078CE">
      <w:pPr>
        <w:widowControl w:val="0"/>
        <w:suppressAutoHyphens/>
        <w:spacing w:after="0" w:line="240" w:lineRule="auto"/>
        <w:ind w:left="709"/>
        <w:rPr>
          <w:rFonts w:ascii="Palatino Linotype" w:hAnsi="Palatino Linotype" w:cs="Palatino Linotype"/>
          <w:bCs/>
          <w:sz w:val="24"/>
          <w:szCs w:val="24"/>
          <w:shd w:val="clear" w:color="auto" w:fill="FFFFFF"/>
        </w:rPr>
      </w:pPr>
      <w:r w:rsidRPr="00C57068">
        <w:rPr>
          <w:rFonts w:ascii="Palatino Linotype" w:hAnsi="Palatino Linotype" w:cs="Palatino Linotype"/>
          <w:bCs/>
          <w:sz w:val="24"/>
          <w:szCs w:val="24"/>
          <w:shd w:val="clear" w:color="auto" w:fill="FFFFFF"/>
        </w:rPr>
        <w:t>Szempontok az egyes népénekek vallási, szövegi, zenei tartalmának értékeléséhez</w:t>
      </w:r>
    </w:p>
    <w:p w:rsidR="00B60434" w:rsidRPr="00C57068" w:rsidRDefault="00B60434" w:rsidP="00355AC5">
      <w:pPr>
        <w:spacing w:after="0" w:line="240" w:lineRule="auto"/>
        <w:ind w:firstLine="540"/>
        <w:rPr>
          <w:rFonts w:ascii="Palatino Linotype" w:hAnsi="Palatino Linotype" w:cs="Palatino Linotype"/>
          <w:b/>
          <w:bCs/>
          <w:sz w:val="24"/>
          <w:szCs w:val="24"/>
          <w:shd w:val="clear" w:color="auto" w:fill="FFFFFF"/>
        </w:rPr>
      </w:pPr>
    </w:p>
    <w:p w:rsidR="00BC65D5" w:rsidRDefault="00B60434">
      <w:pPr>
        <w:numPr>
          <w:ilvl w:val="2"/>
          <w:numId w:val="20"/>
        </w:numPr>
        <w:spacing w:after="0" w:line="240" w:lineRule="auto"/>
        <w:ind w:hanging="11"/>
        <w:jc w:val="right"/>
        <w:rPr>
          <w:rFonts w:ascii="Palatino Linotype" w:hAnsi="Palatino Linotype" w:cs="Palatino Linotype"/>
          <w:b/>
          <w:i/>
          <w:sz w:val="24"/>
          <w:szCs w:val="24"/>
        </w:rPr>
      </w:pPr>
      <w:r w:rsidRPr="00C57068">
        <w:rPr>
          <w:rFonts w:ascii="Palatino Linotype" w:hAnsi="Palatino Linotype" w:cs="Palatino Linotype"/>
          <w:b/>
          <w:sz w:val="24"/>
          <w:szCs w:val="24"/>
        </w:rPr>
        <w:t xml:space="preserve">Népénekek népzenei </w:t>
      </w:r>
      <w:proofErr w:type="gramStart"/>
      <w:r w:rsidRPr="00C57068">
        <w:rPr>
          <w:rFonts w:ascii="Palatino Linotype" w:hAnsi="Palatino Linotype" w:cs="Palatino Linotype"/>
          <w:b/>
          <w:sz w:val="24"/>
          <w:szCs w:val="24"/>
        </w:rPr>
        <w:t>felvételeken</w:t>
      </w:r>
      <w:r w:rsidRPr="00C57068">
        <w:rPr>
          <w:rFonts w:ascii="Palatino Linotype" w:hAnsi="Palatino Linotype" w:cs="Palatino Linotype"/>
          <w:b/>
          <w:sz w:val="24"/>
          <w:szCs w:val="24"/>
        </w:rPr>
        <w:tab/>
      </w:r>
      <w:r w:rsidRPr="00C57068">
        <w:rPr>
          <w:rFonts w:ascii="Palatino Linotype" w:hAnsi="Palatino Linotype" w:cs="Palatino Linotype"/>
          <w:b/>
          <w:sz w:val="24"/>
          <w:szCs w:val="24"/>
        </w:rPr>
        <w:tab/>
      </w:r>
      <w:r w:rsidR="000D4ADA" w:rsidRPr="00C57068">
        <w:rPr>
          <w:rFonts w:ascii="Palatino Linotype" w:hAnsi="Palatino Linotype" w:cs="Palatino Linotype"/>
          <w:b/>
          <w:sz w:val="24"/>
          <w:szCs w:val="24"/>
        </w:rPr>
        <w:tab/>
      </w:r>
      <w:r w:rsidR="00070603">
        <w:rPr>
          <w:rFonts w:ascii="Palatino Linotype" w:hAnsi="Palatino Linotype" w:cs="Palatino Linotype"/>
          <w:b/>
          <w:sz w:val="24"/>
          <w:szCs w:val="24"/>
        </w:rPr>
        <w:t xml:space="preserve">            </w:t>
      </w:r>
      <w:r w:rsidRPr="00C57068">
        <w:rPr>
          <w:rFonts w:ascii="Palatino Linotype" w:hAnsi="Palatino Linotype" w:cs="Palatino Linotype"/>
          <w:b/>
          <w:i/>
          <w:sz w:val="24"/>
          <w:szCs w:val="24"/>
        </w:rPr>
        <w:t>42</w:t>
      </w:r>
      <w:proofErr w:type="gramEnd"/>
      <w:r w:rsidRPr="00C57068">
        <w:rPr>
          <w:rFonts w:ascii="Palatino Linotype" w:hAnsi="Palatino Linotype" w:cs="Palatino Linotype"/>
          <w:b/>
          <w:i/>
          <w:sz w:val="24"/>
          <w:szCs w:val="24"/>
        </w:rPr>
        <w:t xml:space="preserve"> óra/34 óra</w:t>
      </w:r>
    </w:p>
    <w:p w:rsidR="00B60434" w:rsidRPr="00070603" w:rsidRDefault="00B60434" w:rsidP="00FC4B96">
      <w:pPr>
        <w:spacing w:after="0" w:line="240" w:lineRule="auto"/>
        <w:ind w:left="720"/>
        <w:rPr>
          <w:rFonts w:ascii="Palatino Linotype" w:hAnsi="Palatino Linotype" w:cs="Palatino Linotype"/>
          <w:b/>
          <w:bCs/>
          <w:sz w:val="24"/>
          <w:szCs w:val="24"/>
        </w:rPr>
      </w:pPr>
      <w:r w:rsidRPr="00070603">
        <w:rPr>
          <w:rFonts w:ascii="Palatino Linotype" w:hAnsi="Palatino Linotype" w:cs="Palatino Linotype"/>
          <w:b/>
          <w:bCs/>
          <w:sz w:val="24"/>
          <w:szCs w:val="24"/>
        </w:rPr>
        <w:t>A népének és a néphagyomány kapcsolata</w:t>
      </w:r>
    </w:p>
    <w:p w:rsidR="00B60434" w:rsidRPr="00C57068" w:rsidRDefault="00B60434" w:rsidP="00FC4B96">
      <w:pPr>
        <w:spacing w:after="0" w:line="240" w:lineRule="auto"/>
        <w:ind w:left="720"/>
        <w:rPr>
          <w:rFonts w:ascii="Palatino Linotype" w:hAnsi="Palatino Linotype" w:cs="Palatino Linotype"/>
          <w:bCs/>
          <w:sz w:val="24"/>
          <w:szCs w:val="24"/>
        </w:rPr>
      </w:pPr>
      <w:r w:rsidRPr="00070603">
        <w:rPr>
          <w:rFonts w:ascii="Palatino Linotype" w:hAnsi="Palatino Linotype" w:cs="Palatino Linotype"/>
          <w:b/>
          <w:bCs/>
          <w:sz w:val="24"/>
          <w:szCs w:val="24"/>
        </w:rPr>
        <w:t>A népz</w:t>
      </w:r>
      <w:r w:rsidRPr="00070603">
        <w:rPr>
          <w:rFonts w:ascii="Palatino Linotype" w:hAnsi="Palatino Linotype" w:cs="Palatino Linotype"/>
          <w:b/>
          <w:bCs/>
          <w:i/>
          <w:sz w:val="24"/>
          <w:szCs w:val="24"/>
        </w:rPr>
        <w:t>enei felvétel</w:t>
      </w:r>
      <w:r w:rsidRPr="00070603">
        <w:rPr>
          <w:rFonts w:ascii="Palatino Linotype" w:hAnsi="Palatino Linotype" w:cs="Palatino Linotype"/>
          <w:bCs/>
          <w:sz w:val="24"/>
          <w:szCs w:val="24"/>
        </w:rPr>
        <w:t>e</w:t>
      </w:r>
      <w:r w:rsidRPr="00C57068">
        <w:rPr>
          <w:rFonts w:ascii="Palatino Linotype" w:hAnsi="Palatino Linotype" w:cs="Palatino Linotype"/>
          <w:bCs/>
          <w:sz w:val="24"/>
          <w:szCs w:val="24"/>
        </w:rPr>
        <w:t>k fontossága a stílusos éneklésmód elsajátításában</w:t>
      </w:r>
    </w:p>
    <w:p w:rsidR="00B60434" w:rsidRPr="00C57068" w:rsidRDefault="00B60434" w:rsidP="00FC4B96">
      <w:pPr>
        <w:spacing w:after="0" w:line="240" w:lineRule="auto"/>
        <w:ind w:left="720"/>
        <w:rPr>
          <w:rFonts w:ascii="Palatino Linotype" w:hAnsi="Palatino Linotype" w:cs="Palatino Linotype"/>
          <w:bCs/>
          <w:sz w:val="24"/>
          <w:szCs w:val="24"/>
        </w:rPr>
      </w:pPr>
      <w:r w:rsidRPr="00C57068">
        <w:rPr>
          <w:rFonts w:ascii="Palatino Linotype" w:hAnsi="Palatino Linotype" w:cs="Palatino Linotype"/>
          <w:bCs/>
          <w:sz w:val="24"/>
          <w:szCs w:val="24"/>
        </w:rPr>
        <w:t>A népénektörténet tanulásával párhuzamosan az adott stíluskörökbe tartozó énekek többszöri meghallgatása a tanár magyarázataival</w:t>
      </w:r>
    </w:p>
    <w:p w:rsidR="00B60434" w:rsidRPr="00C57068" w:rsidRDefault="00B60434" w:rsidP="00FC4B96">
      <w:pPr>
        <w:widowControl w:val="0"/>
        <w:suppressAutoHyphens/>
        <w:spacing w:after="0" w:line="240" w:lineRule="auto"/>
        <w:ind w:left="720"/>
        <w:rPr>
          <w:rFonts w:ascii="Palatino Linotype" w:hAnsi="Palatino Linotype" w:cs="Palatino Linotype"/>
          <w:bCs/>
          <w:sz w:val="24"/>
          <w:szCs w:val="24"/>
        </w:rPr>
      </w:pPr>
      <w:r w:rsidRPr="00C57068">
        <w:rPr>
          <w:rFonts w:ascii="Palatino Linotype" w:hAnsi="Palatino Linotype" w:cs="Palatino Linotype"/>
          <w:bCs/>
          <w:sz w:val="24"/>
          <w:szCs w:val="24"/>
        </w:rPr>
        <w:t>Adott népénekek különböző népzenei felvételeinek összehasonlítása, a tanulságok alkalmazása más énekek előadásánál</w:t>
      </w:r>
    </w:p>
    <w:p w:rsidR="00B60434" w:rsidRPr="00C57068" w:rsidRDefault="00B60434" w:rsidP="00355AC5">
      <w:pPr>
        <w:spacing w:after="0" w:line="240" w:lineRule="auto"/>
        <w:ind w:firstLine="540"/>
        <w:rPr>
          <w:rFonts w:ascii="Palatino Linotype" w:hAnsi="Palatino Linotype" w:cs="Palatino Linotype"/>
          <w:i/>
          <w:sz w:val="24"/>
          <w:szCs w:val="24"/>
        </w:rPr>
      </w:pPr>
    </w:p>
    <w:p w:rsidR="00BC65D5" w:rsidRDefault="00F57305">
      <w:pPr>
        <w:widowControl w:val="0"/>
        <w:numPr>
          <w:ilvl w:val="1"/>
          <w:numId w:val="20"/>
        </w:numPr>
        <w:suppressAutoHyphens/>
        <w:spacing w:after="0" w:line="240" w:lineRule="auto"/>
        <w:ind w:left="826" w:hanging="259"/>
        <w:rPr>
          <w:rFonts w:ascii="Palatino Linotype" w:hAnsi="Palatino Linotype" w:cs="Palatino Linotype"/>
          <w:b/>
          <w:sz w:val="24"/>
          <w:szCs w:val="24"/>
        </w:rPr>
      </w:pPr>
      <w:r w:rsidRPr="00C57068">
        <w:rPr>
          <w:rFonts w:ascii="Palatino Linotype" w:hAnsi="Palatino Linotype" w:cs="Palatino Linotype"/>
          <w:b/>
          <w:i/>
          <w:sz w:val="24"/>
          <w:szCs w:val="24"/>
        </w:rPr>
        <w:t xml:space="preserve"> </w:t>
      </w:r>
      <w:r w:rsidR="00B60434" w:rsidRPr="00C57068">
        <w:rPr>
          <w:rFonts w:ascii="Palatino Linotype" w:hAnsi="Palatino Linotype" w:cs="Palatino Linotype"/>
          <w:b/>
          <w:i/>
          <w:sz w:val="24"/>
          <w:szCs w:val="24"/>
        </w:rPr>
        <w:t>A képzés javasolt helyszíne (ajánlás)</w:t>
      </w:r>
    </w:p>
    <w:p w:rsidR="00FC4B96" w:rsidRPr="00C57068" w:rsidRDefault="00B60434" w:rsidP="00FC4B96">
      <w:pPr>
        <w:spacing w:after="0" w:line="240" w:lineRule="auto"/>
        <w:rPr>
          <w:rFonts w:ascii="Palatino Linotype" w:hAnsi="Palatino Linotype" w:cs="Palatino Linotype"/>
          <w:i/>
          <w:sz w:val="16"/>
          <w:szCs w:val="16"/>
        </w:rPr>
      </w:pPr>
      <w:r w:rsidRPr="00C57068">
        <w:rPr>
          <w:rFonts w:ascii="Palatino Linotype" w:hAnsi="Palatino Linotype" w:cs="Palatino Linotype"/>
          <w:b/>
          <w:sz w:val="24"/>
          <w:szCs w:val="24"/>
        </w:rPr>
        <w:tab/>
      </w:r>
    </w:p>
    <w:p w:rsidR="00BC65D5" w:rsidRDefault="006C35B4">
      <w:pPr>
        <w:spacing w:after="0" w:line="240" w:lineRule="auto"/>
        <w:ind w:left="567"/>
        <w:rPr>
          <w:rFonts w:ascii="Palatino Linotype" w:hAnsi="Palatino Linotype" w:cs="Palatino Linotype"/>
          <w:b/>
          <w:sz w:val="24"/>
          <w:szCs w:val="24"/>
        </w:rPr>
      </w:pPr>
      <w:r w:rsidRPr="00070603">
        <w:rPr>
          <w:rFonts w:ascii="Palatino Linotype" w:hAnsi="Palatino Linotype" w:cs="Palatino Linotype"/>
          <w:sz w:val="24"/>
          <w:szCs w:val="24"/>
        </w:rPr>
        <w:t>(templom)</w:t>
      </w:r>
      <w:r w:rsidR="00B60434" w:rsidRPr="00070603">
        <w:rPr>
          <w:rFonts w:ascii="Palatino Linotype" w:hAnsi="Palatino Linotype" w:cs="Palatino Linotype"/>
          <w:sz w:val="24"/>
          <w:szCs w:val="24"/>
        </w:rPr>
        <w:t xml:space="preserve"> </w:t>
      </w:r>
    </w:p>
    <w:p w:rsidR="00B60434" w:rsidRPr="00C57068" w:rsidRDefault="00B60434" w:rsidP="00355AC5">
      <w:pPr>
        <w:spacing w:after="0" w:line="240" w:lineRule="auto"/>
        <w:ind w:left="792"/>
        <w:rPr>
          <w:rFonts w:ascii="Palatino Linotype" w:hAnsi="Palatino Linotype" w:cs="Palatino Linotype"/>
          <w:b/>
          <w:sz w:val="24"/>
          <w:szCs w:val="24"/>
        </w:rPr>
      </w:pPr>
    </w:p>
    <w:p w:rsidR="00BC65D5" w:rsidRDefault="00F57305">
      <w:pPr>
        <w:widowControl w:val="0"/>
        <w:numPr>
          <w:ilvl w:val="1"/>
          <w:numId w:val="20"/>
        </w:numPr>
        <w:suppressAutoHyphens/>
        <w:spacing w:after="0" w:line="240" w:lineRule="auto"/>
        <w:ind w:left="993" w:hanging="469"/>
        <w:rPr>
          <w:rFonts w:ascii="Palatino Linotype" w:hAnsi="Palatino Linotype" w:cs="Palatino Linotype"/>
          <w:b/>
          <w:bCs/>
          <w:sz w:val="24"/>
          <w:szCs w:val="24"/>
        </w:rPr>
      </w:pPr>
      <w:r w:rsidRPr="00C57068">
        <w:rPr>
          <w:rFonts w:ascii="Palatino Linotype" w:hAnsi="Palatino Linotype" w:cs="Palatino Linotype"/>
          <w:b/>
          <w:bCs/>
          <w:i/>
          <w:sz w:val="24"/>
          <w:szCs w:val="24"/>
        </w:rPr>
        <w:t xml:space="preserve"> </w:t>
      </w:r>
      <w:r w:rsidR="00B60434" w:rsidRPr="00C57068">
        <w:rPr>
          <w:rFonts w:ascii="Palatino Linotype" w:hAnsi="Palatino Linotype" w:cs="Palatino Linotype"/>
          <w:b/>
          <w:bCs/>
          <w:i/>
          <w:sz w:val="24"/>
          <w:szCs w:val="24"/>
        </w:rPr>
        <w:t>A tantárgy elsajátítása során alkalmazható sajátos módszerek, tanulói tevékenységformák (ajánlás)</w:t>
      </w:r>
    </w:p>
    <w:p w:rsidR="002E089E" w:rsidRDefault="002E089E">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B60434" w:rsidRPr="00C57068" w:rsidRDefault="00B60434" w:rsidP="00355AC5">
      <w:pPr>
        <w:spacing w:after="0" w:line="240" w:lineRule="auto"/>
        <w:rPr>
          <w:rFonts w:ascii="Palatino Linotype" w:hAnsi="Palatino Linotype" w:cs="Palatino Linotype"/>
          <w:b/>
          <w:bCs/>
          <w:sz w:val="24"/>
          <w:szCs w:val="24"/>
        </w:rPr>
      </w:pPr>
    </w:p>
    <w:p w:rsidR="00BC65D5" w:rsidRDefault="001E3032">
      <w:pPr>
        <w:numPr>
          <w:ilvl w:val="2"/>
          <w:numId w:val="20"/>
        </w:numPr>
        <w:spacing w:after="0" w:line="240" w:lineRule="auto"/>
        <w:ind w:left="1560" w:hanging="851"/>
        <w:rPr>
          <w:rFonts w:ascii="Palatino Linotype" w:hAnsi="Palatino Linotype" w:cs="Palatino Linotype"/>
          <w:b/>
          <w:bCs/>
          <w:i/>
          <w:sz w:val="24"/>
          <w:szCs w:val="24"/>
        </w:rPr>
      </w:pPr>
      <w:r w:rsidRPr="00C57068">
        <w:rPr>
          <w:rFonts w:ascii="Palatino Linotype" w:hAnsi="Palatino Linotype" w:cs="Palatino Linotype"/>
          <w:b/>
          <w:bCs/>
          <w:i/>
          <w:sz w:val="24"/>
          <w:szCs w:val="24"/>
        </w:rPr>
        <w:t xml:space="preserve"> </w:t>
      </w:r>
      <w:r w:rsidR="00B60434" w:rsidRPr="00C57068">
        <w:rPr>
          <w:rFonts w:ascii="Palatino Linotype" w:hAnsi="Palatino Linotype" w:cs="Palatino Linotype"/>
          <w:b/>
          <w:bCs/>
          <w:i/>
          <w:sz w:val="24"/>
          <w:szCs w:val="24"/>
        </w:rPr>
        <w:t>A tantárgy elsajátítása során alkalmazható sajátos módszerek (ajánlás)</w:t>
      </w:r>
    </w:p>
    <w:tbl>
      <w:tblPr>
        <w:tblW w:w="9720" w:type="dxa"/>
        <w:tblInd w:w="-72" w:type="dxa"/>
        <w:tblLayout w:type="fixed"/>
        <w:tblLook w:val="0000" w:firstRow="0" w:lastRow="0" w:firstColumn="0" w:lastColumn="0" w:noHBand="0" w:noVBand="0"/>
      </w:tblPr>
      <w:tblGrid>
        <w:gridCol w:w="1174"/>
        <w:gridCol w:w="2606"/>
        <w:gridCol w:w="1139"/>
        <w:gridCol w:w="1021"/>
        <w:gridCol w:w="1260"/>
        <w:gridCol w:w="2520"/>
      </w:tblGrid>
      <w:tr w:rsidR="00B60434" w:rsidRPr="00C57068">
        <w:tc>
          <w:tcPr>
            <w:tcW w:w="1174" w:type="dxa"/>
            <w:vMerge w:val="restart"/>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cs="Palatino Linotype"/>
                <w:b/>
                <w:sz w:val="20"/>
                <w:szCs w:val="20"/>
              </w:rPr>
            </w:pPr>
            <w:r w:rsidRPr="00070603">
              <w:rPr>
                <w:rFonts w:ascii="Palatino Linotype" w:hAnsi="Palatino Linotype" w:cs="Palatino Linotype"/>
                <w:b/>
                <w:sz w:val="20"/>
                <w:szCs w:val="20"/>
              </w:rPr>
              <w:t>Sorszám</w:t>
            </w:r>
          </w:p>
        </w:tc>
        <w:tc>
          <w:tcPr>
            <w:tcW w:w="2606" w:type="dxa"/>
            <w:vMerge w:val="restart"/>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cs="Palatino Linotype"/>
                <w:b/>
                <w:sz w:val="20"/>
                <w:szCs w:val="20"/>
              </w:rPr>
            </w:pPr>
            <w:r w:rsidRPr="00070603">
              <w:rPr>
                <w:rFonts w:ascii="Palatino Linotype" w:hAnsi="Palatino Linotype" w:cs="Palatino Linotype"/>
                <w:b/>
                <w:sz w:val="20"/>
                <w:szCs w:val="20"/>
              </w:rPr>
              <w:t xml:space="preserve">Alkalmazott oktatási </w:t>
            </w:r>
          </w:p>
          <w:p w:rsidR="00B60434" w:rsidRPr="00070603" w:rsidRDefault="00B60434" w:rsidP="00355AC5">
            <w:pPr>
              <w:spacing w:after="0" w:line="240" w:lineRule="auto"/>
              <w:jc w:val="center"/>
              <w:rPr>
                <w:rFonts w:ascii="Palatino Linotype" w:hAnsi="Palatino Linotype" w:cs="Palatino Linotype"/>
                <w:b/>
                <w:sz w:val="20"/>
                <w:szCs w:val="20"/>
              </w:rPr>
            </w:pPr>
            <w:r w:rsidRPr="00070603">
              <w:rPr>
                <w:rFonts w:ascii="Palatino Linotype" w:hAnsi="Palatino Linotype" w:cs="Palatino Linotype"/>
                <w:b/>
                <w:sz w:val="20"/>
                <w:szCs w:val="20"/>
              </w:rPr>
              <w:t>módszer neve</w:t>
            </w:r>
          </w:p>
        </w:tc>
        <w:tc>
          <w:tcPr>
            <w:tcW w:w="3420" w:type="dxa"/>
            <w:gridSpan w:val="3"/>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cs="Palatino Linotype"/>
                <w:b/>
                <w:sz w:val="20"/>
                <w:szCs w:val="20"/>
              </w:rPr>
            </w:pPr>
            <w:r w:rsidRPr="00070603">
              <w:rPr>
                <w:rFonts w:ascii="Palatino Linotype" w:hAnsi="Palatino Linotype" w:cs="Palatino Linotype"/>
                <w:b/>
                <w:sz w:val="20"/>
                <w:szCs w:val="20"/>
              </w:rPr>
              <w:t>A tanulói tevékenység szervezeti kerete</w:t>
            </w:r>
          </w:p>
        </w:tc>
        <w:tc>
          <w:tcPr>
            <w:tcW w:w="2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sz w:val="20"/>
                <w:szCs w:val="20"/>
              </w:rPr>
            </w:pPr>
            <w:r w:rsidRPr="00070603">
              <w:rPr>
                <w:rFonts w:ascii="Palatino Linotype" w:hAnsi="Palatino Linotype" w:cs="Palatino Linotype"/>
                <w:b/>
                <w:sz w:val="20"/>
                <w:szCs w:val="20"/>
              </w:rPr>
              <w:t>Alkalmazandó eszközök és felszerelések (SZVK 6. pont lebontása, pontosítása)</w:t>
            </w:r>
          </w:p>
        </w:tc>
      </w:tr>
      <w:tr w:rsidR="00B60434" w:rsidRPr="00C57068">
        <w:tc>
          <w:tcPr>
            <w:tcW w:w="1174" w:type="dxa"/>
            <w:vMerge/>
            <w:tcBorders>
              <w:top w:val="single" w:sz="4" w:space="0" w:color="000000"/>
              <w:left w:val="single" w:sz="4" w:space="0" w:color="000000"/>
              <w:bottom w:val="single" w:sz="4" w:space="0" w:color="000000"/>
            </w:tcBorders>
            <w:shd w:val="clear" w:color="auto" w:fill="auto"/>
            <w:vAlign w:val="center"/>
          </w:tcPr>
          <w:p w:rsidR="00B60434" w:rsidRPr="00C57068" w:rsidRDefault="00B60434" w:rsidP="00355AC5">
            <w:pPr>
              <w:spacing w:after="0" w:line="240" w:lineRule="auto"/>
              <w:rPr>
                <w:rFonts w:ascii="Palatino Linotype" w:hAnsi="Palatino Linotype"/>
                <w:sz w:val="24"/>
                <w:szCs w:val="24"/>
              </w:rPr>
            </w:pPr>
          </w:p>
        </w:tc>
        <w:tc>
          <w:tcPr>
            <w:tcW w:w="2606" w:type="dxa"/>
            <w:vMerge/>
            <w:tcBorders>
              <w:top w:val="single" w:sz="4" w:space="0" w:color="000000"/>
              <w:left w:val="single" w:sz="4" w:space="0" w:color="000000"/>
              <w:bottom w:val="single" w:sz="4" w:space="0" w:color="000000"/>
            </w:tcBorders>
            <w:shd w:val="clear" w:color="auto" w:fill="auto"/>
            <w:vAlign w:val="center"/>
          </w:tcPr>
          <w:p w:rsidR="00B60434" w:rsidRPr="00C57068" w:rsidRDefault="00B60434" w:rsidP="00355AC5">
            <w:pPr>
              <w:spacing w:after="0" w:line="240" w:lineRule="auto"/>
              <w:rPr>
                <w:rFonts w:ascii="Palatino Linotype" w:hAnsi="Palatino Linotype"/>
                <w:sz w:val="24"/>
                <w:szCs w:val="24"/>
              </w:rPr>
            </w:pPr>
          </w:p>
        </w:tc>
        <w:tc>
          <w:tcPr>
            <w:tcW w:w="1139"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cs="Palatino Linotype"/>
                <w:b/>
                <w:sz w:val="20"/>
                <w:szCs w:val="20"/>
              </w:rPr>
            </w:pPr>
            <w:r w:rsidRPr="00070603">
              <w:rPr>
                <w:rFonts w:ascii="Palatino Linotype" w:hAnsi="Palatino Linotype" w:cs="Palatino Linotype"/>
                <w:b/>
                <w:sz w:val="20"/>
                <w:szCs w:val="20"/>
              </w:rPr>
              <w:t>egyéni</w:t>
            </w:r>
          </w:p>
        </w:tc>
        <w:tc>
          <w:tcPr>
            <w:tcW w:w="1021"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cs="Palatino Linotype"/>
                <w:b/>
                <w:sz w:val="20"/>
                <w:szCs w:val="20"/>
              </w:rPr>
            </w:pPr>
            <w:r w:rsidRPr="00070603">
              <w:rPr>
                <w:rFonts w:ascii="Palatino Linotype" w:hAnsi="Palatino Linotype" w:cs="Palatino Linotype"/>
                <w:b/>
                <w:sz w:val="20"/>
                <w:szCs w:val="20"/>
              </w:rPr>
              <w:t>csoport</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sz w:val="20"/>
                <w:szCs w:val="20"/>
              </w:rPr>
            </w:pPr>
            <w:r w:rsidRPr="00070603">
              <w:rPr>
                <w:rFonts w:ascii="Palatino Linotype" w:hAnsi="Palatino Linotype" w:cs="Palatino Linotype"/>
                <w:b/>
                <w:sz w:val="20"/>
                <w:szCs w:val="20"/>
              </w:rPr>
              <w:t>osztály</w:t>
            </w:r>
          </w:p>
        </w:tc>
        <w:tc>
          <w:tcPr>
            <w:tcW w:w="25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C57068" w:rsidRDefault="00B60434" w:rsidP="00355AC5">
            <w:pPr>
              <w:spacing w:after="0" w:line="240" w:lineRule="auto"/>
              <w:rPr>
                <w:rFonts w:ascii="Palatino Linotype" w:hAnsi="Palatino Linotype"/>
                <w:sz w:val="24"/>
                <w:szCs w:val="24"/>
              </w:rPr>
            </w:pPr>
          </w:p>
        </w:tc>
      </w:tr>
      <w:tr w:rsidR="00B60434" w:rsidRPr="00C57068">
        <w:tc>
          <w:tcPr>
            <w:tcW w:w="1174"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1.1</w:t>
            </w:r>
            <w:r w:rsidR="00995AEA" w:rsidRPr="00070603">
              <w:rPr>
                <w:rFonts w:ascii="Palatino Linotype" w:hAnsi="Palatino Linotype" w:cs="Palatino Linotype"/>
                <w:sz w:val="20"/>
                <w:szCs w:val="20"/>
              </w:rPr>
              <w:t>.</w:t>
            </w:r>
          </w:p>
        </w:tc>
        <w:tc>
          <w:tcPr>
            <w:tcW w:w="2606"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magyarázat</w:t>
            </w:r>
          </w:p>
        </w:tc>
        <w:tc>
          <w:tcPr>
            <w:tcW w:w="1139" w:type="dxa"/>
            <w:tcBorders>
              <w:top w:val="single" w:sz="4" w:space="0" w:color="000000"/>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6C35B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É</w:t>
            </w:r>
            <w:r w:rsidR="00B60434" w:rsidRPr="00070603">
              <w:rPr>
                <w:rFonts w:ascii="Palatino Linotype" w:hAnsi="Palatino Linotype" w:cs="Palatino Linotype"/>
                <w:sz w:val="20"/>
                <w:szCs w:val="20"/>
              </w:rPr>
              <w:t>nekeskönyvek, tankönyv</w:t>
            </w:r>
          </w:p>
          <w:p w:rsidR="006C35B4" w:rsidRPr="00070603" w:rsidRDefault="006C35B4"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6.2., 6.7., 6.8.</w:t>
            </w:r>
          </w:p>
        </w:tc>
      </w:tr>
      <w:tr w:rsidR="00B60434" w:rsidRPr="00C57068">
        <w:tc>
          <w:tcPr>
            <w:tcW w:w="1174"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1.2.</w:t>
            </w:r>
          </w:p>
        </w:tc>
        <w:tc>
          <w:tcPr>
            <w:tcW w:w="2606"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elbeszélés</w:t>
            </w:r>
          </w:p>
        </w:tc>
        <w:tc>
          <w:tcPr>
            <w:tcW w:w="1139" w:type="dxa"/>
            <w:tcBorders>
              <w:top w:val="single" w:sz="4" w:space="0" w:color="000000"/>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p>
        </w:tc>
      </w:tr>
      <w:tr w:rsidR="00B60434" w:rsidRPr="00C57068">
        <w:tc>
          <w:tcPr>
            <w:tcW w:w="1174"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1.3</w:t>
            </w:r>
            <w:r w:rsidR="00B60434" w:rsidRPr="00070603">
              <w:rPr>
                <w:rFonts w:ascii="Palatino Linotype" w:hAnsi="Palatino Linotype" w:cs="Palatino Linotype"/>
                <w:sz w:val="20"/>
                <w:szCs w:val="20"/>
              </w:rPr>
              <w:t>.</w:t>
            </w:r>
          </w:p>
        </w:tc>
        <w:tc>
          <w:tcPr>
            <w:tcW w:w="2606"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megbeszélés</w:t>
            </w:r>
          </w:p>
        </w:tc>
        <w:tc>
          <w:tcPr>
            <w:tcW w:w="1139" w:type="dxa"/>
            <w:tcBorders>
              <w:top w:val="single" w:sz="4" w:space="0" w:color="000000"/>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énekeskönyvek</w:t>
            </w:r>
          </w:p>
        </w:tc>
      </w:tr>
      <w:tr w:rsidR="00B60434" w:rsidRPr="00C57068">
        <w:tc>
          <w:tcPr>
            <w:tcW w:w="1174"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1.4</w:t>
            </w:r>
            <w:r w:rsidR="00B60434" w:rsidRPr="00070603">
              <w:rPr>
                <w:rFonts w:ascii="Palatino Linotype" w:hAnsi="Palatino Linotype" w:cs="Palatino Linotype"/>
                <w:sz w:val="20"/>
                <w:szCs w:val="20"/>
              </w:rPr>
              <w:t>.</w:t>
            </w:r>
          </w:p>
        </w:tc>
        <w:tc>
          <w:tcPr>
            <w:tcW w:w="2606"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szemléltetés</w:t>
            </w:r>
          </w:p>
        </w:tc>
        <w:tc>
          <w:tcPr>
            <w:tcW w:w="1139" w:type="dxa"/>
            <w:tcBorders>
              <w:top w:val="single" w:sz="4" w:space="0" w:color="000000"/>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6C35B4"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6.7., 6.8.</w:t>
            </w:r>
          </w:p>
        </w:tc>
      </w:tr>
      <w:tr w:rsidR="00B60434" w:rsidRPr="00C57068">
        <w:tc>
          <w:tcPr>
            <w:tcW w:w="1174"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1.5</w:t>
            </w:r>
            <w:r w:rsidR="00B60434" w:rsidRPr="00070603">
              <w:rPr>
                <w:rFonts w:ascii="Palatino Linotype" w:hAnsi="Palatino Linotype" w:cs="Palatino Linotype"/>
                <w:sz w:val="20"/>
                <w:szCs w:val="20"/>
              </w:rPr>
              <w:t>.</w:t>
            </w:r>
          </w:p>
        </w:tc>
        <w:tc>
          <w:tcPr>
            <w:tcW w:w="2606"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kooperatív tanulás</w:t>
            </w:r>
          </w:p>
        </w:tc>
        <w:tc>
          <w:tcPr>
            <w:tcW w:w="1139" w:type="dxa"/>
            <w:tcBorders>
              <w:top w:val="single" w:sz="4" w:space="0" w:color="000000"/>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énekeskönyvek</w:t>
            </w:r>
          </w:p>
        </w:tc>
      </w:tr>
      <w:tr w:rsidR="00B60434" w:rsidRPr="00C57068">
        <w:tc>
          <w:tcPr>
            <w:tcW w:w="1174"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1.6</w:t>
            </w:r>
            <w:r w:rsidR="00B60434" w:rsidRPr="00070603">
              <w:rPr>
                <w:rFonts w:ascii="Palatino Linotype" w:hAnsi="Palatino Linotype" w:cs="Palatino Linotype"/>
                <w:sz w:val="20"/>
                <w:szCs w:val="20"/>
              </w:rPr>
              <w:t>.</w:t>
            </w:r>
          </w:p>
        </w:tc>
        <w:tc>
          <w:tcPr>
            <w:tcW w:w="2606"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szimuláció</w:t>
            </w:r>
          </w:p>
        </w:tc>
        <w:tc>
          <w:tcPr>
            <w:tcW w:w="1139" w:type="dxa"/>
            <w:tcBorders>
              <w:top w:val="single" w:sz="4" w:space="0" w:color="000000"/>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6C35B4"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6.3., 6.5.</w:t>
            </w:r>
          </w:p>
        </w:tc>
      </w:tr>
      <w:tr w:rsidR="00B60434" w:rsidRPr="00C57068">
        <w:tc>
          <w:tcPr>
            <w:tcW w:w="1174"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1.7</w:t>
            </w:r>
            <w:r w:rsidR="00B60434" w:rsidRPr="00070603">
              <w:rPr>
                <w:rFonts w:ascii="Palatino Linotype" w:hAnsi="Palatino Linotype" w:cs="Palatino Linotype"/>
                <w:sz w:val="20"/>
                <w:szCs w:val="20"/>
              </w:rPr>
              <w:t>.</w:t>
            </w:r>
          </w:p>
        </w:tc>
        <w:tc>
          <w:tcPr>
            <w:tcW w:w="2606"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házi feladat</w:t>
            </w:r>
          </w:p>
        </w:tc>
        <w:tc>
          <w:tcPr>
            <w:tcW w:w="1139" w:type="dxa"/>
            <w:tcBorders>
              <w:top w:val="single" w:sz="4" w:space="0" w:color="000000"/>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Tankönyv, énekeskönyvek, kottafüzet</w:t>
            </w:r>
          </w:p>
        </w:tc>
      </w:tr>
      <w:tr w:rsidR="00B60434" w:rsidRPr="00C57068">
        <w:trPr>
          <w:trHeight w:val="263"/>
        </w:trPr>
        <w:tc>
          <w:tcPr>
            <w:tcW w:w="1174"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1.8.</w:t>
            </w:r>
          </w:p>
        </w:tc>
        <w:tc>
          <w:tcPr>
            <w:tcW w:w="2606"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auditiv tanulás</w:t>
            </w:r>
          </w:p>
        </w:tc>
        <w:tc>
          <w:tcPr>
            <w:tcW w:w="1139" w:type="dxa"/>
            <w:tcBorders>
              <w:top w:val="single" w:sz="4" w:space="0" w:color="000000"/>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6C35B4"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6.7., 6.8., 6.9.</w:t>
            </w:r>
          </w:p>
        </w:tc>
      </w:tr>
      <w:tr w:rsidR="00B60434" w:rsidRPr="00C57068">
        <w:trPr>
          <w:trHeight w:val="263"/>
        </w:trPr>
        <w:tc>
          <w:tcPr>
            <w:tcW w:w="1174" w:type="dxa"/>
            <w:tcBorders>
              <w:left w:val="single" w:sz="4" w:space="0" w:color="000000"/>
              <w:bottom w:val="single" w:sz="4" w:space="0" w:color="000000"/>
            </w:tcBorders>
            <w:shd w:val="clear" w:color="auto" w:fill="auto"/>
            <w:vAlign w:val="center"/>
          </w:tcPr>
          <w:p w:rsidR="00B60434" w:rsidRPr="00070603" w:rsidRDefault="00905F02"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1.9.</w:t>
            </w:r>
          </w:p>
        </w:tc>
        <w:tc>
          <w:tcPr>
            <w:tcW w:w="2606" w:type="dxa"/>
            <w:tcBorders>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memoriter</w:t>
            </w:r>
          </w:p>
        </w:tc>
        <w:tc>
          <w:tcPr>
            <w:tcW w:w="1139" w:type="dxa"/>
            <w:tcBorders>
              <w:left w:val="single" w:sz="4" w:space="0" w:color="000000"/>
              <w:bottom w:val="single" w:sz="4" w:space="0" w:color="000000"/>
            </w:tcBorders>
            <w:shd w:val="clear" w:color="auto" w:fill="auto"/>
            <w:vAlign w:val="bottom"/>
          </w:tcPr>
          <w:p w:rsidR="00B60434" w:rsidRPr="00070603" w:rsidRDefault="00B60434" w:rsidP="00355AC5">
            <w:pPr>
              <w:snapToGrid w:val="0"/>
              <w:spacing w:after="0" w:line="240" w:lineRule="auto"/>
              <w:jc w:val="center"/>
              <w:rPr>
                <w:rFonts w:ascii="Palatino Linotype" w:hAnsi="Palatino Linotype" w:cs="Palatino Linotype"/>
                <w:sz w:val="20"/>
                <w:szCs w:val="20"/>
              </w:rPr>
            </w:pPr>
          </w:p>
        </w:tc>
        <w:tc>
          <w:tcPr>
            <w:tcW w:w="1021" w:type="dxa"/>
            <w:tcBorders>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260" w:type="dxa"/>
            <w:tcBorders>
              <w:left w:val="single" w:sz="4" w:space="0" w:color="000000"/>
              <w:bottom w:val="single" w:sz="4" w:space="0" w:color="000000"/>
            </w:tcBorders>
            <w:shd w:val="clear" w:color="auto" w:fill="auto"/>
            <w:vAlign w:val="bottom"/>
          </w:tcPr>
          <w:p w:rsidR="00B60434" w:rsidRPr="00070603" w:rsidRDefault="002A43E6" w:rsidP="00355AC5">
            <w:pPr>
              <w:snapToGrid w:val="0"/>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2520" w:type="dxa"/>
            <w:tcBorders>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énekeskönyvek</w:t>
            </w:r>
          </w:p>
        </w:tc>
      </w:tr>
    </w:tbl>
    <w:p w:rsidR="00BC65D5" w:rsidRDefault="00BC65D5">
      <w:pPr>
        <w:spacing w:after="0" w:line="240" w:lineRule="auto"/>
        <w:ind w:left="1276" w:hanging="567"/>
        <w:rPr>
          <w:rFonts w:ascii="Palatino Linotype" w:hAnsi="Palatino Linotype" w:cs="Palatino Linotype"/>
          <w:b/>
          <w:bCs/>
          <w:i/>
        </w:rPr>
      </w:pPr>
    </w:p>
    <w:p w:rsidR="00BC65D5" w:rsidRDefault="00107A56">
      <w:pPr>
        <w:spacing w:after="0" w:line="240" w:lineRule="auto"/>
        <w:ind w:left="1418" w:hanging="709"/>
        <w:rPr>
          <w:rFonts w:ascii="Palatino Linotype" w:hAnsi="Palatino Linotype" w:cs="Palatino Linotype"/>
          <w:b/>
          <w:bCs/>
          <w:i/>
          <w:sz w:val="24"/>
          <w:szCs w:val="24"/>
        </w:rPr>
      </w:pPr>
      <w:r w:rsidRPr="00107A56">
        <w:rPr>
          <w:rFonts w:ascii="Palatino Linotype" w:hAnsi="Palatino Linotype" w:cs="Palatino Linotype"/>
          <w:b/>
          <w:bCs/>
          <w:sz w:val="24"/>
          <w:szCs w:val="24"/>
        </w:rPr>
        <w:t>11.5.2.</w:t>
      </w:r>
      <w:r w:rsidR="001E3032" w:rsidRPr="00C57068">
        <w:rPr>
          <w:rFonts w:ascii="Palatino Linotype" w:hAnsi="Palatino Linotype" w:cs="Palatino Linotype"/>
          <w:b/>
          <w:bCs/>
          <w:i/>
          <w:sz w:val="24"/>
          <w:szCs w:val="24"/>
        </w:rPr>
        <w:t xml:space="preserve"> </w:t>
      </w:r>
      <w:r w:rsidR="00B60434" w:rsidRPr="00C57068">
        <w:rPr>
          <w:rFonts w:ascii="Palatino Linotype" w:hAnsi="Palatino Linotype" w:cs="Palatino Linotype"/>
          <w:b/>
          <w:bCs/>
          <w:i/>
          <w:sz w:val="24"/>
          <w:szCs w:val="24"/>
        </w:rPr>
        <w:t>A tantárgy elsajátítása során alkalmazható tanulói tevékenységformák (ajánlás)</w:t>
      </w:r>
    </w:p>
    <w:tbl>
      <w:tblPr>
        <w:tblW w:w="10170" w:type="dxa"/>
        <w:tblInd w:w="-162" w:type="dxa"/>
        <w:tblLayout w:type="fixed"/>
        <w:tblLook w:val="0000" w:firstRow="0" w:lastRow="0" w:firstColumn="0" w:lastColumn="0" w:noHBand="0" w:noVBand="0"/>
      </w:tblPr>
      <w:tblGrid>
        <w:gridCol w:w="810"/>
        <w:gridCol w:w="3240"/>
        <w:gridCol w:w="1260"/>
        <w:gridCol w:w="1440"/>
        <w:gridCol w:w="1440"/>
        <w:gridCol w:w="1980"/>
      </w:tblGrid>
      <w:tr w:rsidR="00B60434" w:rsidRPr="00C57068">
        <w:trPr>
          <w:cantSplit/>
          <w:trHeight w:val="921"/>
        </w:trPr>
        <w:tc>
          <w:tcPr>
            <w:tcW w:w="810" w:type="dxa"/>
            <w:vMerge w:val="restart"/>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cs="Palatino Linotype"/>
                <w:b/>
                <w:sz w:val="20"/>
                <w:szCs w:val="20"/>
              </w:rPr>
            </w:pPr>
            <w:r w:rsidRPr="00070603">
              <w:rPr>
                <w:rFonts w:ascii="Palatino Linotype" w:hAnsi="Palatino Linotype" w:cs="Palatino Linotype"/>
                <w:b/>
                <w:sz w:val="20"/>
                <w:szCs w:val="20"/>
              </w:rPr>
              <w:t>Sor-szám</w:t>
            </w:r>
          </w:p>
        </w:tc>
        <w:tc>
          <w:tcPr>
            <w:tcW w:w="3240" w:type="dxa"/>
            <w:vMerge w:val="restart"/>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cs="Palatino Linotype"/>
                <w:b/>
                <w:sz w:val="20"/>
                <w:szCs w:val="20"/>
              </w:rPr>
            </w:pPr>
            <w:r w:rsidRPr="00070603">
              <w:rPr>
                <w:rFonts w:ascii="Palatino Linotype" w:hAnsi="Palatino Linotype" w:cs="Palatino Linotype"/>
                <w:b/>
                <w:sz w:val="20"/>
                <w:szCs w:val="20"/>
              </w:rPr>
              <w:t>Tanulói tevékenységforma</w:t>
            </w:r>
          </w:p>
        </w:tc>
        <w:tc>
          <w:tcPr>
            <w:tcW w:w="4140" w:type="dxa"/>
            <w:gridSpan w:val="3"/>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cs="Palatino Linotype"/>
                <w:b/>
                <w:sz w:val="20"/>
                <w:szCs w:val="20"/>
              </w:rPr>
            </w:pPr>
            <w:r w:rsidRPr="00070603">
              <w:rPr>
                <w:rFonts w:ascii="Palatino Linotype" w:hAnsi="Palatino Linotype" w:cs="Palatino Linotype"/>
                <w:b/>
                <w:sz w:val="20"/>
                <w:szCs w:val="20"/>
              </w:rPr>
              <w:t>Tanulói tevékenység szervezési kerete</w:t>
            </w:r>
          </w:p>
          <w:p w:rsidR="00B60434" w:rsidRPr="00070603" w:rsidRDefault="00B60434" w:rsidP="00355AC5">
            <w:pPr>
              <w:spacing w:after="0" w:line="240" w:lineRule="auto"/>
              <w:jc w:val="center"/>
              <w:rPr>
                <w:rFonts w:ascii="Palatino Linotype" w:hAnsi="Palatino Linotype" w:cs="Palatino Linotype"/>
                <w:b/>
                <w:sz w:val="20"/>
                <w:szCs w:val="20"/>
              </w:rPr>
            </w:pPr>
            <w:r w:rsidRPr="00070603">
              <w:rPr>
                <w:rFonts w:ascii="Palatino Linotype" w:hAnsi="Palatino Linotype" w:cs="Palatino Linotype"/>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napToGrid w:val="0"/>
              <w:spacing w:after="0" w:line="240" w:lineRule="auto"/>
              <w:jc w:val="center"/>
              <w:rPr>
                <w:rFonts w:ascii="Palatino Linotype" w:hAnsi="Palatino Linotype"/>
                <w:sz w:val="20"/>
                <w:szCs w:val="20"/>
              </w:rPr>
            </w:pPr>
            <w:r w:rsidRPr="00070603">
              <w:rPr>
                <w:rFonts w:ascii="Palatino Linotype" w:hAnsi="Palatino Linotype" w:cs="Palatino Linotype"/>
                <w:b/>
                <w:sz w:val="20"/>
                <w:szCs w:val="20"/>
              </w:rPr>
              <w:t>Alkalmazandó eszközök és felszerelések (SZVK 6. pont lebontása, pontosítása)</w:t>
            </w:r>
          </w:p>
        </w:tc>
      </w:tr>
      <w:tr w:rsidR="00B60434" w:rsidRPr="00C57068">
        <w:trPr>
          <w:cantSplit/>
          <w:trHeight w:val="1076"/>
        </w:trPr>
        <w:tc>
          <w:tcPr>
            <w:tcW w:w="810" w:type="dxa"/>
            <w:vMerge/>
            <w:tcBorders>
              <w:top w:val="single" w:sz="4" w:space="0" w:color="000000"/>
              <w:left w:val="single" w:sz="4" w:space="0" w:color="000000"/>
              <w:bottom w:val="single" w:sz="4" w:space="0" w:color="000000"/>
            </w:tcBorders>
            <w:shd w:val="clear" w:color="auto" w:fill="auto"/>
            <w:vAlign w:val="center"/>
          </w:tcPr>
          <w:p w:rsidR="00B60434" w:rsidRPr="00C57068" w:rsidRDefault="00B60434" w:rsidP="00355AC5">
            <w:pPr>
              <w:spacing w:after="0" w:line="240" w:lineRule="auto"/>
              <w:rPr>
                <w:rFonts w:ascii="Palatino Linotype" w:hAnsi="Palatino Linotype"/>
                <w:sz w:val="24"/>
                <w:szCs w:val="24"/>
              </w:rPr>
            </w:pPr>
          </w:p>
        </w:tc>
        <w:tc>
          <w:tcPr>
            <w:tcW w:w="3240" w:type="dxa"/>
            <w:vMerge/>
            <w:tcBorders>
              <w:top w:val="single" w:sz="4" w:space="0" w:color="000000"/>
              <w:left w:val="single" w:sz="4" w:space="0" w:color="000000"/>
              <w:bottom w:val="single" w:sz="4" w:space="0" w:color="000000"/>
            </w:tcBorders>
            <w:shd w:val="clear" w:color="auto" w:fill="auto"/>
            <w:vAlign w:val="center"/>
          </w:tcPr>
          <w:p w:rsidR="00B60434" w:rsidRPr="00C57068" w:rsidRDefault="00B60434" w:rsidP="00355AC5">
            <w:pPr>
              <w:spacing w:after="0" w:line="240" w:lineRule="auto"/>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ind w:left="113" w:right="113"/>
              <w:jc w:val="center"/>
              <w:rPr>
                <w:rFonts w:ascii="Palatino Linotype" w:hAnsi="Palatino Linotype" w:cs="Palatino Linotype"/>
                <w:b/>
                <w:sz w:val="20"/>
                <w:szCs w:val="20"/>
              </w:rPr>
            </w:pPr>
            <w:r w:rsidRPr="00070603">
              <w:rPr>
                <w:rFonts w:ascii="Palatino Linotype" w:hAnsi="Palatino Linotype" w:cs="Palatino Linotype"/>
                <w:b/>
                <w:sz w:val="20"/>
                <w:szCs w:val="20"/>
              </w:rPr>
              <w:t>Egyéni</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ind w:left="113" w:right="113"/>
              <w:jc w:val="center"/>
              <w:rPr>
                <w:rFonts w:ascii="Palatino Linotype" w:hAnsi="Palatino Linotype" w:cs="Palatino Linotype"/>
                <w:b/>
                <w:sz w:val="20"/>
                <w:szCs w:val="20"/>
              </w:rPr>
            </w:pPr>
            <w:r w:rsidRPr="00070603">
              <w:rPr>
                <w:rFonts w:ascii="Palatino Linotype" w:hAnsi="Palatino Linotype" w:cs="Palatino Linotype"/>
                <w:b/>
                <w:sz w:val="20"/>
                <w:szCs w:val="20"/>
              </w:rPr>
              <w:t>Csoport-</w:t>
            </w:r>
          </w:p>
          <w:p w:rsidR="00B60434" w:rsidRPr="00070603" w:rsidRDefault="00B60434" w:rsidP="00355AC5">
            <w:pPr>
              <w:spacing w:after="0" w:line="240" w:lineRule="auto"/>
              <w:ind w:left="113" w:right="113"/>
              <w:jc w:val="center"/>
              <w:rPr>
                <w:rFonts w:ascii="Palatino Linotype" w:hAnsi="Palatino Linotype" w:cs="Palatino Linotype"/>
                <w:b/>
                <w:sz w:val="20"/>
                <w:szCs w:val="20"/>
              </w:rPr>
            </w:pPr>
            <w:r w:rsidRPr="00070603">
              <w:rPr>
                <w:rFonts w:ascii="Palatino Linotype" w:hAnsi="Palatino Linotype" w:cs="Palatino Linotype"/>
                <w:b/>
                <w:sz w:val="20"/>
                <w:szCs w:val="20"/>
              </w:rPr>
              <w:t>bontás</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napToGrid w:val="0"/>
              <w:spacing w:after="0" w:line="240" w:lineRule="auto"/>
              <w:ind w:left="113" w:right="113"/>
              <w:jc w:val="center"/>
              <w:rPr>
                <w:rFonts w:ascii="Palatino Linotype" w:hAnsi="Palatino Linotype" w:cs="Palatino Linotype"/>
                <w:b/>
                <w:sz w:val="20"/>
                <w:szCs w:val="20"/>
              </w:rPr>
            </w:pPr>
            <w:r w:rsidRPr="00070603">
              <w:rPr>
                <w:rFonts w:ascii="Palatino Linotype" w:hAnsi="Palatino Linotype" w:cs="Palatino Linotype"/>
                <w:b/>
                <w:sz w:val="20"/>
                <w:szCs w:val="20"/>
              </w:rPr>
              <w:t>Osztály-</w:t>
            </w:r>
          </w:p>
          <w:p w:rsidR="00B60434" w:rsidRPr="00070603" w:rsidRDefault="00B60434" w:rsidP="00355AC5">
            <w:pPr>
              <w:spacing w:after="0" w:line="240" w:lineRule="auto"/>
              <w:ind w:left="113" w:right="113"/>
              <w:jc w:val="center"/>
              <w:rPr>
                <w:rFonts w:ascii="Palatino Linotype" w:hAnsi="Palatino Linotype"/>
                <w:sz w:val="20"/>
                <w:szCs w:val="20"/>
              </w:rPr>
            </w:pPr>
            <w:r w:rsidRPr="00070603">
              <w:rPr>
                <w:rFonts w:ascii="Palatino Linotype" w:hAnsi="Palatino Linotype" w:cs="Palatino Linotype"/>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C57068" w:rsidRDefault="00B60434" w:rsidP="00355AC5">
            <w:pPr>
              <w:spacing w:after="0" w:line="240" w:lineRule="auto"/>
              <w:rPr>
                <w:rFonts w:ascii="Palatino Linotype" w:hAnsi="Palatino Linotype"/>
                <w:sz w:val="24"/>
                <w:szCs w:val="24"/>
              </w:rPr>
            </w:pPr>
          </w:p>
        </w:tc>
      </w:tr>
      <w:tr w:rsidR="00B60434" w:rsidRPr="00C57068">
        <w:tc>
          <w:tcPr>
            <w:tcW w:w="81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b/>
                <w:sz w:val="20"/>
                <w:szCs w:val="20"/>
              </w:rPr>
            </w:pPr>
            <w:r w:rsidRPr="00070603">
              <w:rPr>
                <w:rFonts w:ascii="Palatino Linotype" w:hAnsi="Palatino Linotype" w:cs="Palatino Linotype"/>
                <w:b/>
                <w:sz w:val="20"/>
                <w:szCs w:val="20"/>
              </w:rPr>
              <w:t>1.</w:t>
            </w:r>
          </w:p>
        </w:tc>
        <w:tc>
          <w:tcPr>
            <w:tcW w:w="32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b/>
                <w:sz w:val="20"/>
                <w:szCs w:val="20"/>
              </w:rPr>
              <w:t>Információ feldolgozó tevékenységek</w:t>
            </w:r>
          </w:p>
        </w:tc>
        <w:tc>
          <w:tcPr>
            <w:tcW w:w="126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1.1</w:t>
            </w:r>
            <w:r w:rsidR="00B60434" w:rsidRPr="00070603">
              <w:rPr>
                <w:rFonts w:ascii="Palatino Linotype" w:hAnsi="Palatino Linotype" w:cs="Palatino Linotype"/>
                <w:sz w:val="20"/>
                <w:szCs w:val="20"/>
              </w:rPr>
              <w:t>.</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Olvasott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tankönyv</w:t>
            </w: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1.2</w:t>
            </w:r>
            <w:r w:rsidR="00B60434" w:rsidRPr="00070603">
              <w:rPr>
                <w:rFonts w:ascii="Palatino Linotype" w:hAnsi="Palatino Linotype" w:cs="Palatino Linotype"/>
                <w:sz w:val="20"/>
                <w:szCs w:val="20"/>
              </w:rPr>
              <w:t>.</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Hallott szöveg feldolgozása jegyzeteléssel</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kottafüzet</w:t>
            </w: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1.3</w:t>
            </w:r>
            <w:r w:rsidR="00B60434" w:rsidRPr="00070603">
              <w:rPr>
                <w:rFonts w:ascii="Palatino Linotype" w:hAnsi="Palatino Linotype" w:cs="Palatino Linotype"/>
                <w:sz w:val="20"/>
                <w:szCs w:val="20"/>
              </w:rPr>
              <w:t>.</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Hallott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kottafüzet</w:t>
            </w: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1.4</w:t>
            </w:r>
            <w:r w:rsidR="00B60434" w:rsidRPr="00070603">
              <w:rPr>
                <w:rFonts w:ascii="Palatino Linotype" w:hAnsi="Palatino Linotype" w:cs="Palatino Linotype"/>
                <w:sz w:val="20"/>
                <w:szCs w:val="20"/>
              </w:rPr>
              <w:t>.</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Információk feladattal vezetett rendszerezése</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b/>
                <w:sz w:val="20"/>
                <w:szCs w:val="20"/>
              </w:rPr>
            </w:pPr>
            <w:r w:rsidRPr="00070603">
              <w:rPr>
                <w:rFonts w:ascii="Palatino Linotype" w:hAnsi="Palatino Linotype" w:cs="Palatino Linotype"/>
                <w:sz w:val="20"/>
                <w:szCs w:val="20"/>
              </w:rPr>
              <w:t>kottafüzet</w:t>
            </w:r>
          </w:p>
        </w:tc>
      </w:tr>
      <w:tr w:rsidR="00B60434" w:rsidRPr="00C57068">
        <w:tc>
          <w:tcPr>
            <w:tcW w:w="81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b/>
                <w:sz w:val="20"/>
                <w:szCs w:val="20"/>
              </w:rPr>
            </w:pPr>
            <w:r w:rsidRPr="00070603">
              <w:rPr>
                <w:rFonts w:ascii="Palatino Linotype" w:hAnsi="Palatino Linotype" w:cs="Palatino Linotype"/>
                <w:b/>
                <w:sz w:val="20"/>
                <w:szCs w:val="20"/>
              </w:rPr>
              <w:t>2.</w:t>
            </w:r>
          </w:p>
        </w:tc>
        <w:tc>
          <w:tcPr>
            <w:tcW w:w="32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b/>
                <w:sz w:val="20"/>
                <w:szCs w:val="20"/>
              </w:rPr>
              <w:t>Ismeretalkalmazási gyakorló tevékenységek, feladatok</w:t>
            </w:r>
          </w:p>
        </w:tc>
        <w:tc>
          <w:tcPr>
            <w:tcW w:w="126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2.1.</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Írásos elemzések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6E536F"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Énekeskönyvek, 6.7</w:t>
            </w:r>
            <w:proofErr w:type="gramStart"/>
            <w:r w:rsidRPr="00070603">
              <w:rPr>
                <w:rFonts w:ascii="Palatino Linotype" w:hAnsi="Palatino Linotype" w:cs="Palatino Linotype"/>
                <w:sz w:val="20"/>
                <w:szCs w:val="20"/>
              </w:rPr>
              <w:t>.,</w:t>
            </w:r>
            <w:proofErr w:type="gramEnd"/>
            <w:r w:rsidRPr="00070603">
              <w:rPr>
                <w:rFonts w:ascii="Palatino Linotype" w:hAnsi="Palatino Linotype" w:cs="Palatino Linotype"/>
                <w:sz w:val="20"/>
                <w:szCs w:val="20"/>
              </w:rPr>
              <w:t xml:space="preserve"> 6.8.</w:t>
            </w: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2.2.</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Leírás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2.3</w:t>
            </w:r>
            <w:r w:rsidR="00B60434" w:rsidRPr="00070603">
              <w:rPr>
                <w:rFonts w:ascii="Palatino Linotype" w:hAnsi="Palatino Linotype" w:cs="Palatino Linotype"/>
                <w:sz w:val="20"/>
                <w:szCs w:val="20"/>
              </w:rPr>
              <w:t>.</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Tesztfeladat megoldása</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6E536F"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6.7., 6.8.</w:t>
            </w: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2.4</w:t>
            </w:r>
            <w:r w:rsidR="00B60434" w:rsidRPr="00070603">
              <w:rPr>
                <w:rFonts w:ascii="Palatino Linotype" w:hAnsi="Palatino Linotype" w:cs="Palatino Linotype"/>
                <w:sz w:val="20"/>
                <w:szCs w:val="20"/>
              </w:rPr>
              <w:t>.</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Szöveges előadás egyéni felkészüléssel</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énekeskönyvek</w:t>
            </w: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2.5</w:t>
            </w:r>
            <w:r w:rsidR="00B60434" w:rsidRPr="00070603">
              <w:rPr>
                <w:rFonts w:ascii="Palatino Linotype" w:hAnsi="Palatino Linotype" w:cs="Palatino Linotype"/>
                <w:sz w:val="20"/>
                <w:szCs w:val="20"/>
              </w:rPr>
              <w:t>.</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Tapasztalatok utólagos ismertetése szóban</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p>
        </w:tc>
      </w:tr>
      <w:tr w:rsidR="00B60434" w:rsidRPr="00C57068">
        <w:trPr>
          <w:trHeight w:val="499"/>
        </w:trPr>
        <w:tc>
          <w:tcPr>
            <w:tcW w:w="810" w:type="dxa"/>
            <w:tcBorders>
              <w:top w:val="single" w:sz="4" w:space="0" w:color="000000"/>
              <w:left w:val="single" w:sz="4" w:space="0" w:color="000000"/>
              <w:bottom w:val="single" w:sz="4" w:space="0" w:color="000000"/>
            </w:tcBorders>
            <w:shd w:val="clear" w:color="auto" w:fill="D9D9D9"/>
            <w:vAlign w:val="center"/>
          </w:tcPr>
          <w:p w:rsidR="00B60434" w:rsidRPr="00070603" w:rsidRDefault="00905F02" w:rsidP="00355AC5">
            <w:pPr>
              <w:spacing w:after="0" w:line="240" w:lineRule="auto"/>
              <w:rPr>
                <w:rFonts w:ascii="Palatino Linotype" w:hAnsi="Palatino Linotype" w:cs="Palatino Linotype"/>
                <w:b/>
                <w:sz w:val="20"/>
                <w:szCs w:val="20"/>
              </w:rPr>
            </w:pPr>
            <w:r w:rsidRPr="00070603">
              <w:rPr>
                <w:rFonts w:ascii="Palatino Linotype" w:hAnsi="Palatino Linotype" w:cs="Palatino Linotype"/>
                <w:b/>
                <w:sz w:val="20"/>
                <w:szCs w:val="20"/>
              </w:rPr>
              <w:t>3.</w:t>
            </w:r>
          </w:p>
        </w:tc>
        <w:tc>
          <w:tcPr>
            <w:tcW w:w="32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b/>
                <w:sz w:val="20"/>
                <w:szCs w:val="20"/>
              </w:rPr>
              <w:t>Komplex információk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3.1</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Elemzés készítése tapasztalatokról</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3.2.</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Utólagos szóbeli beszámoló</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p>
        </w:tc>
      </w:tr>
      <w:tr w:rsidR="00B60434" w:rsidRPr="00C57068">
        <w:tc>
          <w:tcPr>
            <w:tcW w:w="810" w:type="dxa"/>
            <w:tcBorders>
              <w:top w:val="single" w:sz="4" w:space="0" w:color="000000"/>
              <w:left w:val="single" w:sz="4" w:space="0" w:color="000000"/>
              <w:bottom w:val="single" w:sz="4" w:space="0" w:color="000000"/>
            </w:tcBorders>
            <w:shd w:val="clear" w:color="auto" w:fill="D9D9D9"/>
            <w:vAlign w:val="center"/>
          </w:tcPr>
          <w:p w:rsidR="00B60434" w:rsidRPr="00070603" w:rsidRDefault="00905F02" w:rsidP="00355AC5">
            <w:pPr>
              <w:spacing w:after="0" w:line="240" w:lineRule="auto"/>
              <w:rPr>
                <w:rFonts w:ascii="Palatino Linotype" w:hAnsi="Palatino Linotype" w:cs="Palatino Linotype"/>
                <w:b/>
                <w:sz w:val="20"/>
                <w:szCs w:val="20"/>
              </w:rPr>
            </w:pPr>
            <w:r w:rsidRPr="00070603">
              <w:rPr>
                <w:rFonts w:ascii="Palatino Linotype" w:hAnsi="Palatino Linotype" w:cs="Palatino Linotype"/>
                <w:b/>
                <w:sz w:val="20"/>
                <w:szCs w:val="20"/>
              </w:rPr>
              <w:t>4.</w:t>
            </w:r>
          </w:p>
        </w:tc>
        <w:tc>
          <w:tcPr>
            <w:tcW w:w="32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b/>
                <w:sz w:val="20"/>
                <w:szCs w:val="20"/>
              </w:rPr>
              <w:t>Csoportos munkaformák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60434" w:rsidRPr="00070603" w:rsidRDefault="00B60434" w:rsidP="00355AC5">
            <w:pPr>
              <w:spacing w:after="0" w:line="240" w:lineRule="auto"/>
              <w:rPr>
                <w:rFonts w:ascii="Palatino Linotype" w:hAnsi="Palatino Linotype" w:cs="Palatino Linotype"/>
                <w:sz w:val="20"/>
                <w:szCs w:val="20"/>
              </w:rPr>
            </w:pP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4.1.</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Feladattal vezetett kiscsoportos szövegfeldolgozás</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Tankönyv, énekeskönyvek</w:t>
            </w: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4.2.</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Kiscsoportos szakmai munkavégzés irányítással</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6C35B4"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Énekeskönyvek, 6.3</w:t>
            </w:r>
            <w:proofErr w:type="gramStart"/>
            <w:r w:rsidRPr="00070603">
              <w:rPr>
                <w:rFonts w:ascii="Palatino Linotype" w:hAnsi="Palatino Linotype" w:cs="Palatino Linotype"/>
                <w:sz w:val="20"/>
                <w:szCs w:val="20"/>
              </w:rPr>
              <w:t>.,</w:t>
            </w:r>
            <w:proofErr w:type="gramEnd"/>
            <w:r w:rsidRPr="00070603">
              <w:rPr>
                <w:rFonts w:ascii="Palatino Linotype" w:hAnsi="Palatino Linotype" w:cs="Palatino Linotype"/>
                <w:sz w:val="20"/>
                <w:szCs w:val="20"/>
              </w:rPr>
              <w:t xml:space="preserve"> 6.5.</w:t>
            </w:r>
          </w:p>
        </w:tc>
      </w:tr>
      <w:tr w:rsidR="00B60434" w:rsidRPr="00C57068">
        <w:tc>
          <w:tcPr>
            <w:tcW w:w="810" w:type="dxa"/>
            <w:tcBorders>
              <w:top w:val="single" w:sz="4" w:space="0" w:color="000000"/>
              <w:left w:val="single" w:sz="4" w:space="0" w:color="000000"/>
              <w:bottom w:val="single" w:sz="4" w:space="0" w:color="000000"/>
            </w:tcBorders>
            <w:shd w:val="clear" w:color="auto" w:fill="auto"/>
            <w:vAlign w:val="center"/>
          </w:tcPr>
          <w:p w:rsidR="00B60434" w:rsidRPr="00070603" w:rsidRDefault="00905F02"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4.3.</w:t>
            </w:r>
          </w:p>
        </w:tc>
        <w:tc>
          <w:tcPr>
            <w:tcW w:w="324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rPr>
                <w:rFonts w:ascii="Palatino Linotype" w:hAnsi="Palatino Linotype" w:cs="Palatino Linotype"/>
                <w:sz w:val="20"/>
                <w:szCs w:val="20"/>
              </w:rPr>
            </w:pPr>
            <w:r w:rsidRPr="00070603">
              <w:rPr>
                <w:rFonts w:ascii="Palatino Linotype" w:hAnsi="Palatino Linotype" w:cs="Palatino Linotype"/>
                <w:sz w:val="20"/>
                <w:szCs w:val="20"/>
              </w:rPr>
              <w:t>Csoportos helyzetgyakorlat</w:t>
            </w:r>
          </w:p>
        </w:tc>
        <w:tc>
          <w:tcPr>
            <w:tcW w:w="1260" w:type="dxa"/>
            <w:tcBorders>
              <w:top w:val="single" w:sz="4" w:space="0" w:color="000000"/>
              <w:left w:val="single" w:sz="4" w:space="0" w:color="000000"/>
              <w:bottom w:val="single" w:sz="4" w:space="0" w:color="000000"/>
            </w:tcBorders>
            <w:shd w:val="clear" w:color="auto" w:fill="auto"/>
            <w:vAlign w:val="center"/>
          </w:tcPr>
          <w:p w:rsidR="00B60434" w:rsidRPr="00070603" w:rsidRDefault="00B60434" w:rsidP="00355AC5">
            <w:pPr>
              <w:spacing w:after="0" w:line="240" w:lineRule="auto"/>
              <w:jc w:val="center"/>
              <w:rPr>
                <w:rFonts w:ascii="Palatino Linotype" w:hAnsi="Palatino Linotype" w:cs="Palatino Linotype"/>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B60434" w:rsidRPr="00070603" w:rsidRDefault="002A43E6"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60434" w:rsidRPr="00070603" w:rsidRDefault="006C35B4" w:rsidP="00355AC5">
            <w:pPr>
              <w:spacing w:after="0" w:line="240" w:lineRule="auto"/>
              <w:jc w:val="center"/>
              <w:rPr>
                <w:rFonts w:ascii="Palatino Linotype" w:hAnsi="Palatino Linotype" w:cs="Palatino Linotype"/>
                <w:sz w:val="20"/>
                <w:szCs w:val="20"/>
              </w:rPr>
            </w:pPr>
            <w:r w:rsidRPr="00070603">
              <w:rPr>
                <w:rFonts w:ascii="Palatino Linotype" w:hAnsi="Palatino Linotype" w:cs="Palatino Linotype"/>
                <w:sz w:val="20"/>
                <w:szCs w:val="20"/>
              </w:rPr>
              <w:t>Énekeskönyvek, 6.3</w:t>
            </w:r>
            <w:proofErr w:type="gramStart"/>
            <w:r w:rsidRPr="00070603">
              <w:rPr>
                <w:rFonts w:ascii="Palatino Linotype" w:hAnsi="Palatino Linotype" w:cs="Palatino Linotype"/>
                <w:sz w:val="20"/>
                <w:szCs w:val="20"/>
              </w:rPr>
              <w:t>.,</w:t>
            </w:r>
            <w:proofErr w:type="gramEnd"/>
            <w:r w:rsidRPr="00070603">
              <w:rPr>
                <w:rFonts w:ascii="Palatino Linotype" w:hAnsi="Palatino Linotype" w:cs="Palatino Linotype"/>
                <w:sz w:val="20"/>
                <w:szCs w:val="20"/>
              </w:rPr>
              <w:t xml:space="preserve"> 6.5.</w:t>
            </w:r>
          </w:p>
        </w:tc>
      </w:tr>
    </w:tbl>
    <w:p w:rsidR="00B60434" w:rsidRPr="00C57068" w:rsidRDefault="00B60434" w:rsidP="00355AC5">
      <w:pPr>
        <w:spacing w:after="0" w:line="240" w:lineRule="auto"/>
        <w:rPr>
          <w:rFonts w:ascii="Palatino Linotype" w:hAnsi="Palatino Linotype" w:cs="Palatino Linotype"/>
          <w:iCs/>
        </w:rPr>
      </w:pPr>
    </w:p>
    <w:p w:rsidR="00BC65D5" w:rsidRDefault="00F57305">
      <w:pPr>
        <w:widowControl w:val="0"/>
        <w:numPr>
          <w:ilvl w:val="1"/>
          <w:numId w:val="20"/>
        </w:numPr>
        <w:suppressAutoHyphens/>
        <w:spacing w:after="0" w:line="240" w:lineRule="auto"/>
        <w:ind w:left="826" w:hanging="259"/>
        <w:rPr>
          <w:rFonts w:ascii="Palatino Linotype" w:hAnsi="Palatino Linotype" w:cs="Palatino Linotype"/>
          <w:b/>
          <w:bCs/>
          <w:sz w:val="24"/>
          <w:szCs w:val="24"/>
        </w:rPr>
      </w:pPr>
      <w:r w:rsidRPr="00C57068">
        <w:rPr>
          <w:rFonts w:ascii="Palatino Linotype" w:hAnsi="Palatino Linotype" w:cs="Palatino Linotype"/>
          <w:b/>
          <w:bCs/>
          <w:sz w:val="24"/>
          <w:szCs w:val="24"/>
        </w:rPr>
        <w:t xml:space="preserve"> </w:t>
      </w:r>
      <w:r w:rsidR="00B60434" w:rsidRPr="00C57068">
        <w:rPr>
          <w:rFonts w:ascii="Palatino Linotype" w:hAnsi="Palatino Linotype" w:cs="Palatino Linotype"/>
          <w:b/>
          <w:bCs/>
          <w:sz w:val="24"/>
          <w:szCs w:val="24"/>
        </w:rPr>
        <w:t xml:space="preserve">A </w:t>
      </w:r>
      <w:r w:rsidR="00B60434" w:rsidRPr="00C57068">
        <w:rPr>
          <w:rFonts w:ascii="Palatino Linotype" w:hAnsi="Palatino Linotype" w:cs="Palatino Linotype"/>
          <w:b/>
          <w:sz w:val="24"/>
          <w:szCs w:val="24"/>
        </w:rPr>
        <w:t>tantárgy</w:t>
      </w:r>
      <w:r w:rsidR="00B60434" w:rsidRPr="00C57068">
        <w:rPr>
          <w:rFonts w:ascii="Palatino Linotype" w:hAnsi="Palatino Linotype" w:cs="Palatino Linotype"/>
          <w:b/>
          <w:bCs/>
          <w:sz w:val="24"/>
          <w:szCs w:val="24"/>
        </w:rPr>
        <w:t xml:space="preserve"> értékelésének módja</w:t>
      </w:r>
    </w:p>
    <w:p w:rsidR="00BC65D5" w:rsidRDefault="00B60434">
      <w:pPr>
        <w:autoSpaceDE w:val="0"/>
        <w:spacing w:after="0" w:line="240" w:lineRule="auto"/>
        <w:ind w:left="567"/>
        <w:rPr>
          <w:rFonts w:ascii="Palatino Linotype" w:hAnsi="Palatino Linotype" w:cs="Palatino Linotype"/>
          <w:bCs/>
          <w:sz w:val="24"/>
          <w:szCs w:val="24"/>
        </w:rPr>
      </w:pPr>
      <w:r w:rsidRPr="00C57068">
        <w:rPr>
          <w:rFonts w:ascii="Palatino Linotype" w:hAnsi="Palatino Linotype" w:cs="Palatino Linotype"/>
          <w:bCs/>
          <w:sz w:val="24"/>
          <w:szCs w:val="24"/>
        </w:rPr>
        <w:t xml:space="preserve">A nemzeti köznevelésről szóló 2011. évi CXC. </w:t>
      </w:r>
      <w:r w:rsidR="002E089E">
        <w:rPr>
          <w:rFonts w:ascii="Palatino Linotype" w:hAnsi="Palatino Linotype" w:cs="Palatino Linotype"/>
          <w:bCs/>
          <w:sz w:val="24"/>
          <w:szCs w:val="24"/>
        </w:rPr>
        <w:t>törvény 54</w:t>
      </w:r>
      <w:r w:rsidRPr="00C57068">
        <w:rPr>
          <w:rFonts w:ascii="Palatino Linotype" w:hAnsi="Palatino Linotype" w:cs="Palatino Linotype"/>
          <w:bCs/>
          <w:sz w:val="24"/>
          <w:szCs w:val="24"/>
        </w:rPr>
        <w:t>. § (2) a) pontja szerinti értékeléssel.</w:t>
      </w:r>
    </w:p>
    <w:p w:rsidR="000D4ADA" w:rsidRPr="00C57068" w:rsidRDefault="000D4ADA" w:rsidP="00355AC5">
      <w:pPr>
        <w:spacing w:after="0" w:line="240" w:lineRule="auto"/>
        <w:rPr>
          <w:rFonts w:ascii="Palatino Linotype" w:hAnsi="Palatino Linotype"/>
        </w:rPr>
      </w:pPr>
    </w:p>
    <w:p w:rsidR="00BC65D5" w:rsidRDefault="001C0A5D">
      <w:pPr>
        <w:widowControl w:val="0"/>
        <w:numPr>
          <w:ilvl w:val="0"/>
          <w:numId w:val="20"/>
        </w:numPr>
        <w:suppressAutoHyphens/>
        <w:spacing w:after="0" w:line="240" w:lineRule="auto"/>
        <w:rPr>
          <w:rFonts w:ascii="Palatino Linotype" w:hAnsi="Palatino Linotype"/>
          <w:b/>
          <w:sz w:val="24"/>
          <w:szCs w:val="24"/>
        </w:rPr>
      </w:pPr>
      <w:r w:rsidRPr="00C57068">
        <w:rPr>
          <w:rFonts w:ascii="Palatino Linotype" w:hAnsi="Palatino Linotype"/>
          <w:b/>
          <w:sz w:val="24"/>
          <w:szCs w:val="24"/>
        </w:rPr>
        <w:t xml:space="preserve">Egyházzene-irodalom </w:t>
      </w:r>
      <w:proofErr w:type="gramStart"/>
      <w:r w:rsidR="00F078CE">
        <w:rPr>
          <w:rFonts w:ascii="Palatino Linotype" w:hAnsi="Palatino Linotype"/>
          <w:b/>
          <w:sz w:val="24"/>
          <w:szCs w:val="24"/>
        </w:rPr>
        <w:t>tantárgy</w:t>
      </w:r>
      <w:r w:rsidRPr="00C57068">
        <w:rPr>
          <w:rFonts w:ascii="Palatino Linotype" w:hAnsi="Palatino Linotype"/>
          <w:b/>
          <w:sz w:val="24"/>
          <w:szCs w:val="24"/>
        </w:rPr>
        <w:tab/>
      </w:r>
      <w:r w:rsidRPr="00C57068">
        <w:rPr>
          <w:rFonts w:ascii="Palatino Linotype" w:hAnsi="Palatino Linotype"/>
          <w:b/>
          <w:sz w:val="24"/>
          <w:szCs w:val="24"/>
        </w:rPr>
        <w:tab/>
      </w:r>
      <w:r w:rsidR="006E536F" w:rsidRPr="00C57068">
        <w:rPr>
          <w:rFonts w:ascii="Palatino Linotype" w:hAnsi="Palatino Linotype"/>
          <w:b/>
          <w:sz w:val="24"/>
          <w:szCs w:val="24"/>
        </w:rPr>
        <w:tab/>
      </w:r>
      <w:r w:rsidR="00070603">
        <w:rPr>
          <w:rFonts w:ascii="Palatino Linotype" w:hAnsi="Palatino Linotype"/>
          <w:b/>
          <w:sz w:val="24"/>
          <w:szCs w:val="24"/>
        </w:rPr>
        <w:tab/>
      </w:r>
      <w:r w:rsidR="00F078CE">
        <w:rPr>
          <w:rFonts w:ascii="Palatino Linotype" w:hAnsi="Palatino Linotype"/>
          <w:b/>
          <w:sz w:val="24"/>
          <w:szCs w:val="24"/>
        </w:rPr>
        <w:tab/>
        <w:t xml:space="preserve">     </w:t>
      </w:r>
      <w:r w:rsidR="006E536F" w:rsidRPr="00C57068">
        <w:rPr>
          <w:rFonts w:ascii="Palatino Linotype" w:hAnsi="Palatino Linotype"/>
          <w:b/>
          <w:sz w:val="24"/>
          <w:szCs w:val="24"/>
        </w:rPr>
        <w:t>204</w:t>
      </w:r>
      <w:proofErr w:type="gramEnd"/>
      <w:r w:rsidR="006E536F" w:rsidRPr="00C57068">
        <w:rPr>
          <w:rFonts w:ascii="Palatino Linotype" w:hAnsi="Palatino Linotype"/>
          <w:b/>
          <w:sz w:val="24"/>
          <w:szCs w:val="24"/>
        </w:rPr>
        <w:t xml:space="preserve"> </w:t>
      </w:r>
      <w:r w:rsidRPr="00C57068">
        <w:rPr>
          <w:rFonts w:ascii="Palatino Linotype" w:hAnsi="Palatino Linotype"/>
          <w:b/>
          <w:sz w:val="24"/>
          <w:szCs w:val="24"/>
        </w:rPr>
        <w:t>óra</w:t>
      </w:r>
      <w:r w:rsidR="006E536F" w:rsidRPr="00C57068">
        <w:rPr>
          <w:rFonts w:ascii="Palatino Linotype" w:hAnsi="Palatino Linotype"/>
          <w:b/>
          <w:sz w:val="24"/>
          <w:szCs w:val="24"/>
        </w:rPr>
        <w:t xml:space="preserve">/ 136 </w:t>
      </w:r>
      <w:r w:rsidRPr="00C57068">
        <w:rPr>
          <w:rFonts w:ascii="Palatino Linotype" w:hAnsi="Palatino Linotype"/>
          <w:b/>
          <w:sz w:val="24"/>
          <w:szCs w:val="24"/>
        </w:rPr>
        <w:t>óra*</w:t>
      </w:r>
    </w:p>
    <w:p w:rsidR="001C0A5D" w:rsidRPr="00C57068" w:rsidRDefault="001C0A5D" w:rsidP="00070603">
      <w:pPr>
        <w:spacing w:after="0" w:line="240" w:lineRule="auto"/>
        <w:ind w:left="708"/>
        <w:jc w:val="right"/>
        <w:rPr>
          <w:rFonts w:ascii="Palatino Linotype" w:hAnsi="Palatino Linotype"/>
          <w:sz w:val="20"/>
          <w:szCs w:val="20"/>
        </w:rPr>
      </w:pPr>
      <w:r w:rsidRPr="00C57068">
        <w:rPr>
          <w:rFonts w:ascii="Palatino Linotype" w:hAnsi="Palatino Linotype"/>
          <w:sz w:val="20"/>
          <w:szCs w:val="20"/>
        </w:rPr>
        <w:t xml:space="preserve"> </w:t>
      </w:r>
      <w:r w:rsidRPr="00C57068">
        <w:rPr>
          <w:rFonts w:ascii="Palatino Linotype" w:hAnsi="Palatino Linotype"/>
          <w:b/>
          <w:sz w:val="24"/>
          <w:szCs w:val="24"/>
        </w:rPr>
        <w:t>*</w:t>
      </w:r>
      <w:r w:rsidRPr="00C57068">
        <w:rPr>
          <w:rFonts w:ascii="Palatino Linotype" w:hAnsi="Palatino Linotype"/>
          <w:sz w:val="20"/>
          <w:szCs w:val="20"/>
        </w:rPr>
        <w:t>9-13. évfolyamon megszervezett képzés/13. és 14. évfolyamon megszervezett képzés</w:t>
      </w:r>
    </w:p>
    <w:p w:rsidR="001C0A5D" w:rsidRPr="00C57068" w:rsidRDefault="001C0A5D" w:rsidP="005E08D9">
      <w:pPr>
        <w:pStyle w:val="Listaszerbekezds"/>
        <w:widowControl w:val="0"/>
        <w:suppressAutoHyphens/>
        <w:spacing w:after="0" w:line="240" w:lineRule="auto"/>
        <w:ind w:left="480"/>
        <w:rPr>
          <w:rFonts w:ascii="Palatino Linotype" w:hAnsi="Palatino Linotype"/>
          <w:b/>
          <w:sz w:val="24"/>
          <w:szCs w:val="24"/>
        </w:rPr>
      </w:pPr>
    </w:p>
    <w:p w:rsidR="00BC65D5" w:rsidRDefault="001C0A5D">
      <w:pPr>
        <w:widowControl w:val="0"/>
        <w:numPr>
          <w:ilvl w:val="1"/>
          <w:numId w:val="21"/>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A tantárgy tanításának célja</w:t>
      </w:r>
    </w:p>
    <w:p w:rsidR="00BC65D5" w:rsidRDefault="001C0A5D" w:rsidP="002E089E">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A növendékeknek képet kell kapniuk a kórusirodalom egyházzenei vonatkozásairól, hogy a gyakorlatban hasznosítható és ezt kiegészítően zenei és egyházzenei ízlésüket, stílusismeretüket fejlesztő alapvető repertoárt sajátítsanak el, s eközben megalapozzák képességüket arra, hogy hasonló típusú és nehézségű műveket maguk is fel tudjanak dolgozni.</w:t>
      </w:r>
    </w:p>
    <w:p w:rsidR="00905F02" w:rsidRPr="00C57068" w:rsidRDefault="00905F02" w:rsidP="00905F02">
      <w:pPr>
        <w:widowControl w:val="0"/>
        <w:suppressAutoHyphens/>
        <w:spacing w:after="0" w:line="240" w:lineRule="auto"/>
        <w:rPr>
          <w:rFonts w:ascii="Palatino Linotype" w:hAnsi="Palatino Linotype"/>
          <w:b/>
          <w:sz w:val="24"/>
          <w:szCs w:val="24"/>
        </w:rPr>
      </w:pPr>
    </w:p>
    <w:p w:rsidR="00BC65D5" w:rsidRDefault="001C0A5D">
      <w:pPr>
        <w:widowControl w:val="0"/>
        <w:numPr>
          <w:ilvl w:val="1"/>
          <w:numId w:val="21"/>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BC65D5" w:rsidRDefault="001C0A5D" w:rsidP="002E089E">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A megismert művek énekes megszólaltatásán és elemzésén keresztül az egyházzene irodalom kapcsolódik a szolfézs és zeneelmélet, valamint a zeneirodalom tantárgyakhoz. A különböző korok eltérő stílusai és repertoárja által a történelem, egyháztörténet és liturgiatörténet tárgyakhoz kötődik. A más-más templomtérben megszólaló egyházzenei alkotásokon keresztül pedig a művészettörténet és az akusztika tantárgyakkal érintkezik.</w:t>
      </w:r>
    </w:p>
    <w:p w:rsidR="001C0A5D" w:rsidRPr="00C57068" w:rsidRDefault="001C0A5D" w:rsidP="00355AC5">
      <w:pPr>
        <w:widowControl w:val="0"/>
        <w:suppressAutoHyphens/>
        <w:spacing w:after="0" w:line="240" w:lineRule="auto"/>
        <w:rPr>
          <w:rFonts w:ascii="Palatino Linotype" w:hAnsi="Palatino Linotype"/>
          <w:b/>
          <w:sz w:val="24"/>
          <w:szCs w:val="24"/>
        </w:rPr>
      </w:pPr>
    </w:p>
    <w:p w:rsidR="00BC65D5" w:rsidRDefault="001C0A5D">
      <w:pPr>
        <w:widowControl w:val="0"/>
        <w:numPr>
          <w:ilvl w:val="1"/>
          <w:numId w:val="21"/>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 Témakörök </w:t>
      </w:r>
    </w:p>
    <w:p w:rsidR="00BC65D5" w:rsidRDefault="00BC65D5">
      <w:pPr>
        <w:widowControl w:val="0"/>
        <w:suppressAutoHyphens/>
        <w:spacing w:after="0" w:line="240" w:lineRule="auto"/>
        <w:ind w:left="567"/>
        <w:rPr>
          <w:rFonts w:ascii="Palatino Linotype" w:hAnsi="Palatino Linotype"/>
          <w:b/>
          <w:sz w:val="24"/>
          <w:szCs w:val="24"/>
        </w:rPr>
      </w:pPr>
    </w:p>
    <w:p w:rsidR="00BC65D5" w:rsidRDefault="001C0A5D">
      <w:pPr>
        <w:numPr>
          <w:ilvl w:val="2"/>
          <w:numId w:val="21"/>
        </w:numPr>
        <w:spacing w:after="0" w:line="240" w:lineRule="auto"/>
        <w:ind w:hanging="11"/>
        <w:jc w:val="right"/>
        <w:rPr>
          <w:rFonts w:ascii="Palatino Linotype" w:hAnsi="Palatino Linotype"/>
          <w:b/>
          <w:sz w:val="24"/>
          <w:szCs w:val="24"/>
        </w:rPr>
      </w:pPr>
      <w:r w:rsidRPr="00C57068">
        <w:rPr>
          <w:rFonts w:ascii="Palatino Linotype" w:hAnsi="Palatino Linotype"/>
          <w:b/>
          <w:sz w:val="24"/>
          <w:szCs w:val="24"/>
        </w:rPr>
        <w:t xml:space="preserve">Az egyházzene </w:t>
      </w:r>
      <w:proofErr w:type="gramStart"/>
      <w:r w:rsidRPr="00C57068">
        <w:rPr>
          <w:rFonts w:ascii="Palatino Linotype" w:hAnsi="Palatino Linotype"/>
          <w:b/>
          <w:sz w:val="24"/>
          <w:szCs w:val="24"/>
        </w:rPr>
        <w:t>története</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6E536F" w:rsidRPr="00C57068">
        <w:rPr>
          <w:rFonts w:ascii="Palatino Linotype" w:hAnsi="Palatino Linotype"/>
          <w:b/>
          <w:sz w:val="24"/>
          <w:szCs w:val="24"/>
        </w:rPr>
        <w:tab/>
      </w:r>
      <w:r w:rsidR="006E536F" w:rsidRPr="00C57068">
        <w:rPr>
          <w:rFonts w:ascii="Palatino Linotype" w:hAnsi="Palatino Linotype"/>
          <w:b/>
          <w:sz w:val="24"/>
          <w:szCs w:val="24"/>
        </w:rPr>
        <w:tab/>
      </w:r>
      <w:r w:rsidR="00070603">
        <w:rPr>
          <w:rFonts w:ascii="Palatino Linotype" w:hAnsi="Palatino Linotype"/>
          <w:b/>
          <w:sz w:val="24"/>
          <w:szCs w:val="24"/>
        </w:rPr>
        <w:t xml:space="preserve">           </w:t>
      </w:r>
      <w:r w:rsidR="006E536F" w:rsidRPr="00C57068">
        <w:rPr>
          <w:rFonts w:ascii="Palatino Linotype" w:hAnsi="Palatino Linotype"/>
          <w:b/>
          <w:i/>
          <w:sz w:val="24"/>
          <w:szCs w:val="24"/>
        </w:rPr>
        <w:t>40</w:t>
      </w:r>
      <w:proofErr w:type="gramEnd"/>
      <w:r w:rsidR="006E536F" w:rsidRPr="00C57068">
        <w:rPr>
          <w:rFonts w:ascii="Palatino Linotype" w:hAnsi="Palatino Linotype"/>
          <w:b/>
          <w:i/>
          <w:sz w:val="24"/>
          <w:szCs w:val="24"/>
        </w:rPr>
        <w:t xml:space="preserve"> óra/ 26 </w:t>
      </w:r>
      <w:r w:rsidRPr="00C57068">
        <w:rPr>
          <w:rFonts w:ascii="Palatino Linotype" w:hAnsi="Palatino Linotype"/>
          <w:b/>
          <w:i/>
          <w:sz w:val="24"/>
          <w:szCs w:val="24"/>
        </w:rPr>
        <w:t>óra</w:t>
      </w:r>
    </w:p>
    <w:p w:rsidR="001C0A5D" w:rsidRPr="00C57068" w:rsidRDefault="001C0A5D"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 növendékeknek ismerniük kell az egyházzene történetének legfontosabb korszakait és stílusait, a legjelentősebb egyházzene-történeti folyamatokat és azok liturgiai vonatkozásait, az énekes (és kisebb részben a hangszeres) egyházi zene legjellegzetesebb műfajait és azok formai sajátosságait. </w:t>
      </w:r>
    </w:p>
    <w:p w:rsidR="001C0A5D" w:rsidRPr="00C57068" w:rsidRDefault="001C0A5D"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Minthogy az eredményesebb módszer, ha az ismerttől az ismeretlen felé haladunk, ezért ajánlatos a reneszánsz zene után sorra venni a középkori anyagot, hogy a növendékek tudják az újat a már megismert stílushoz kapcsolni.</w:t>
      </w:r>
    </w:p>
    <w:p w:rsidR="001C0A5D" w:rsidRPr="00C57068" w:rsidRDefault="001C0A5D"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 A tanulókban </w:t>
      </w:r>
      <w:proofErr w:type="gramStart"/>
      <w:r w:rsidRPr="00C57068">
        <w:rPr>
          <w:rFonts w:ascii="Palatino Linotype" w:hAnsi="Palatino Linotype" w:cs="Tahoma"/>
          <w:sz w:val="24"/>
          <w:szCs w:val="24"/>
          <w:shd w:val="clear" w:color="auto" w:fill="FFFFFF"/>
        </w:rPr>
        <w:t>ezenkívül</w:t>
      </w:r>
      <w:proofErr w:type="gramEnd"/>
      <w:r w:rsidRPr="00C57068">
        <w:rPr>
          <w:rFonts w:ascii="Palatino Linotype" w:hAnsi="Palatino Linotype" w:cs="Tahoma"/>
          <w:sz w:val="24"/>
          <w:szCs w:val="24"/>
          <w:shd w:val="clear" w:color="auto" w:fill="FFFFFF"/>
        </w:rPr>
        <w:t xml:space="preserve"> ki kell alakítani azt a szemléletet is, amely képes az egyes zenetörténeti korszakok zenéinek liturgiába való integrálódását, s annak eltérő fokozatait egymástól megkülönböztetni.</w:t>
      </w:r>
    </w:p>
    <w:p w:rsidR="001C0A5D" w:rsidRPr="00C57068" w:rsidRDefault="001C0A5D" w:rsidP="00355AC5">
      <w:pPr>
        <w:spacing w:after="0" w:line="240" w:lineRule="auto"/>
        <w:ind w:firstLine="540"/>
        <w:rPr>
          <w:rFonts w:ascii="Palatino Linotype" w:hAnsi="Palatino Linotype"/>
          <w:sz w:val="24"/>
          <w:szCs w:val="24"/>
        </w:rPr>
      </w:pPr>
    </w:p>
    <w:p w:rsidR="00BC65D5" w:rsidRDefault="001C0A5D">
      <w:pPr>
        <w:numPr>
          <w:ilvl w:val="2"/>
          <w:numId w:val="21"/>
        </w:numPr>
        <w:spacing w:after="0" w:line="240" w:lineRule="auto"/>
        <w:ind w:left="1218" w:hanging="509"/>
        <w:jc w:val="right"/>
        <w:rPr>
          <w:rFonts w:ascii="Palatino Linotype" w:hAnsi="Palatino Linotype"/>
          <w:b/>
          <w:i/>
          <w:sz w:val="24"/>
          <w:szCs w:val="24"/>
        </w:rPr>
      </w:pPr>
      <w:r w:rsidRPr="00C57068">
        <w:rPr>
          <w:rFonts w:ascii="Palatino Linotype" w:hAnsi="Palatino Linotype"/>
          <w:b/>
          <w:sz w:val="24"/>
          <w:szCs w:val="24"/>
        </w:rPr>
        <w:t xml:space="preserve">Az egyházzenei repertoár gyakorlati </w:t>
      </w:r>
      <w:proofErr w:type="gramStart"/>
      <w:r w:rsidRPr="00C57068">
        <w:rPr>
          <w:rFonts w:ascii="Palatino Linotype" w:hAnsi="Palatino Linotype"/>
          <w:b/>
          <w:sz w:val="24"/>
          <w:szCs w:val="24"/>
        </w:rPr>
        <w:t>megszólaltatása</w:t>
      </w:r>
      <w:r w:rsidR="00070603">
        <w:rPr>
          <w:rFonts w:ascii="Palatino Linotype" w:hAnsi="Palatino Linotype"/>
          <w:b/>
          <w:i/>
          <w:sz w:val="24"/>
          <w:szCs w:val="24"/>
        </w:rPr>
        <w:t xml:space="preserve">       </w:t>
      </w:r>
      <w:r w:rsidR="006E536F" w:rsidRPr="00070603">
        <w:rPr>
          <w:rFonts w:ascii="Palatino Linotype" w:hAnsi="Palatino Linotype"/>
          <w:b/>
          <w:i/>
          <w:sz w:val="24"/>
          <w:szCs w:val="24"/>
        </w:rPr>
        <w:t>124</w:t>
      </w:r>
      <w:proofErr w:type="gramEnd"/>
      <w:r w:rsidR="006E536F" w:rsidRPr="00070603">
        <w:rPr>
          <w:rFonts w:ascii="Palatino Linotype" w:hAnsi="Palatino Linotype"/>
          <w:b/>
          <w:i/>
          <w:sz w:val="24"/>
          <w:szCs w:val="24"/>
        </w:rPr>
        <w:t xml:space="preserve"> óra/ 84 </w:t>
      </w:r>
      <w:r w:rsidRPr="00070603">
        <w:rPr>
          <w:rFonts w:ascii="Palatino Linotype" w:hAnsi="Palatino Linotype"/>
          <w:b/>
          <w:i/>
          <w:sz w:val="24"/>
          <w:szCs w:val="24"/>
        </w:rPr>
        <w:t>óra</w:t>
      </w:r>
    </w:p>
    <w:p w:rsidR="001C0A5D" w:rsidRPr="00C57068" w:rsidRDefault="001C0A5D"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E tantárgy oktatásánál fokozottan törekedni kell arra, hogy minél nagyobb anyag áténeklése révén a növendék minél nagyobb repertoárról gyűjtsön hallási emlékképet. Az éneklendő anyag kiválasztásában egyrészt figyelembe kell venni az idetartozó zenei örökség liturgiai szempontú belső értékarányait (ezért kapjon kiemelkedő helyet a középkor és a reneszánsz!), másrészt a növendékcsoportok felekezeti és hangi adottságait. A gyakorlati oktatáshoz tartozik a könnyebb művek vezénylésébe való bevezetés is. </w:t>
      </w:r>
    </w:p>
    <w:p w:rsidR="001C0A5D" w:rsidRPr="00C57068" w:rsidRDefault="001C0A5D"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i/>
          <w:sz w:val="24"/>
          <w:szCs w:val="24"/>
          <w:shd w:val="clear" w:color="auto" w:fill="FFFFFF"/>
        </w:rPr>
        <w:t>Kántor-énekvezető szakon:</w:t>
      </w:r>
      <w:r w:rsidRPr="00C57068">
        <w:rPr>
          <w:rFonts w:ascii="Palatino Linotype" w:hAnsi="Palatino Linotype" w:cs="Tahoma"/>
          <w:sz w:val="24"/>
          <w:szCs w:val="24"/>
          <w:shd w:val="clear" w:color="auto" w:fill="FFFFFF"/>
        </w:rPr>
        <w:t xml:space="preserve"> </w:t>
      </w:r>
    </w:p>
    <w:p w:rsidR="001C0A5D" w:rsidRPr="00C57068" w:rsidRDefault="001C0A5D"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a növendék</w:t>
      </w:r>
      <w:r w:rsidRPr="00C57068">
        <w:rPr>
          <w:rFonts w:ascii="Palatino Linotype" w:hAnsi="Palatino Linotype" w:cs="Tahoma"/>
          <w:i/>
          <w:sz w:val="24"/>
          <w:szCs w:val="24"/>
          <w:shd w:val="clear" w:color="auto" w:fill="FFFFFF"/>
        </w:rPr>
        <w:t xml:space="preserve"> </w:t>
      </w:r>
      <w:r w:rsidRPr="00C57068">
        <w:rPr>
          <w:rFonts w:ascii="Palatino Linotype" w:hAnsi="Palatino Linotype" w:cs="Tahoma"/>
          <w:sz w:val="24"/>
          <w:szCs w:val="24"/>
          <w:shd w:val="clear" w:color="auto" w:fill="FFFFFF"/>
        </w:rPr>
        <w:t>készítsen elő 10 közepes nehézségű kórusművet kamaraegyüttesben való megszólaltatásra (főként 13-18. századi művekből), a csoport felekezeti és szólamösszetételének megfelelő válogatásban. Ismerjen az előzőeken kívül legalább 20, különféle stílusú egyházi kórusművet, zenetörténeti és liturgiai magyarázatokkal.</w:t>
      </w:r>
    </w:p>
    <w:p w:rsidR="001C0A5D" w:rsidRPr="00C57068" w:rsidRDefault="001C0A5D"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i/>
          <w:sz w:val="24"/>
          <w:szCs w:val="24"/>
          <w:shd w:val="clear" w:color="auto" w:fill="FFFFFF"/>
        </w:rPr>
        <w:t>Kántor-kórusvezető és kántor-orgonista szakon:</w:t>
      </w:r>
      <w:r w:rsidRPr="00C57068">
        <w:rPr>
          <w:rFonts w:ascii="Palatino Linotype" w:hAnsi="Palatino Linotype" w:cs="Tahoma"/>
          <w:sz w:val="24"/>
          <w:szCs w:val="24"/>
          <w:shd w:val="clear" w:color="auto" w:fill="FFFFFF"/>
        </w:rPr>
        <w:t xml:space="preserve"> </w:t>
      </w:r>
    </w:p>
    <w:p w:rsidR="001C0A5D" w:rsidRPr="00C57068" w:rsidRDefault="001C0A5D"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készítsen elő a növendék további 15 közepes nehézségű kórusművet a fenti módon, XIX. és XX. századi anyaggal együtt, a stílusok közötti arányosság figyelembe vételével.</w:t>
      </w:r>
    </w:p>
    <w:p w:rsidR="001C0A5D" w:rsidRPr="00C57068" w:rsidRDefault="001C0A5D"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Ismerjen a fentieken kívül további 15, különféle stílusú egyházi kórusművet, zenetörténeti és liturgiai magyarázatokkal.</w:t>
      </w:r>
    </w:p>
    <w:p w:rsidR="001C0A5D" w:rsidRPr="00C57068" w:rsidRDefault="001C0A5D" w:rsidP="00355AC5">
      <w:pPr>
        <w:spacing w:after="0" w:line="240" w:lineRule="auto"/>
        <w:ind w:firstLine="540"/>
        <w:rPr>
          <w:rFonts w:ascii="Palatino Linotype" w:hAnsi="Palatino Linotype"/>
          <w:sz w:val="24"/>
          <w:szCs w:val="24"/>
        </w:rPr>
      </w:pPr>
    </w:p>
    <w:p w:rsidR="00BC65D5" w:rsidRDefault="001C0A5D">
      <w:pPr>
        <w:numPr>
          <w:ilvl w:val="2"/>
          <w:numId w:val="21"/>
        </w:numPr>
        <w:spacing w:after="0" w:line="240" w:lineRule="auto"/>
        <w:ind w:left="1218" w:hanging="509"/>
        <w:jc w:val="right"/>
        <w:rPr>
          <w:rFonts w:ascii="Palatino Linotype" w:hAnsi="Palatino Linotype"/>
          <w:b/>
          <w:sz w:val="24"/>
          <w:szCs w:val="24"/>
        </w:rPr>
      </w:pPr>
      <w:proofErr w:type="gramStart"/>
      <w:r w:rsidRPr="00C57068">
        <w:rPr>
          <w:rFonts w:ascii="Palatino Linotype" w:hAnsi="Palatino Linotype"/>
          <w:b/>
          <w:sz w:val="24"/>
          <w:szCs w:val="24"/>
        </w:rPr>
        <w:t>Zenehallgatás</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6E536F" w:rsidRPr="00C57068">
        <w:rPr>
          <w:rFonts w:ascii="Palatino Linotype" w:hAnsi="Palatino Linotype"/>
          <w:b/>
          <w:sz w:val="24"/>
          <w:szCs w:val="24"/>
        </w:rPr>
        <w:tab/>
      </w:r>
      <w:r w:rsidR="00070603">
        <w:rPr>
          <w:rFonts w:ascii="Palatino Linotype" w:hAnsi="Palatino Linotype"/>
          <w:b/>
          <w:sz w:val="24"/>
          <w:szCs w:val="24"/>
        </w:rPr>
        <w:t xml:space="preserve">           </w:t>
      </w:r>
      <w:r w:rsidR="006E536F" w:rsidRPr="00C57068">
        <w:rPr>
          <w:rFonts w:ascii="Palatino Linotype" w:hAnsi="Palatino Linotype"/>
          <w:b/>
          <w:i/>
          <w:sz w:val="24"/>
          <w:szCs w:val="24"/>
        </w:rPr>
        <w:t>20</w:t>
      </w:r>
      <w:proofErr w:type="gramEnd"/>
      <w:r w:rsidR="006E536F" w:rsidRPr="00C57068">
        <w:rPr>
          <w:rFonts w:ascii="Palatino Linotype" w:hAnsi="Palatino Linotype"/>
          <w:b/>
          <w:i/>
          <w:sz w:val="24"/>
          <w:szCs w:val="24"/>
        </w:rPr>
        <w:t xml:space="preserve"> óra/ 13 </w:t>
      </w:r>
      <w:r w:rsidRPr="00C57068">
        <w:rPr>
          <w:rFonts w:ascii="Palatino Linotype" w:hAnsi="Palatino Linotype"/>
          <w:b/>
          <w:i/>
          <w:sz w:val="24"/>
          <w:szCs w:val="24"/>
        </w:rPr>
        <w:t>óra</w:t>
      </w:r>
    </w:p>
    <w:p w:rsidR="001C0A5D" w:rsidRPr="00C57068" w:rsidRDefault="001C0A5D"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sz w:val="24"/>
          <w:szCs w:val="24"/>
        </w:rPr>
        <w:t>K</w:t>
      </w:r>
      <w:r w:rsidRPr="00C57068">
        <w:rPr>
          <w:rFonts w:ascii="Palatino Linotype" w:hAnsi="Palatino Linotype" w:cs="Tahoma"/>
          <w:sz w:val="24"/>
          <w:szCs w:val="24"/>
          <w:shd w:val="clear" w:color="auto" w:fill="FFFFFF"/>
        </w:rPr>
        <w:t xml:space="preserve">iegészítő szerepe van a növendékek által nem énekelhető művek </w:t>
      </w:r>
      <w:proofErr w:type="gramStart"/>
      <w:r w:rsidRPr="00C57068">
        <w:rPr>
          <w:rFonts w:ascii="Palatino Linotype" w:hAnsi="Palatino Linotype" w:cs="Tahoma"/>
          <w:sz w:val="24"/>
          <w:szCs w:val="24"/>
          <w:shd w:val="clear" w:color="auto" w:fill="FFFFFF"/>
        </w:rPr>
        <w:t>meghallgatásának(</w:t>
      </w:r>
      <w:proofErr w:type="gramEnd"/>
      <w:r w:rsidRPr="00C57068">
        <w:rPr>
          <w:rFonts w:ascii="Palatino Linotype" w:hAnsi="Palatino Linotype" w:cs="Tahoma"/>
          <w:sz w:val="24"/>
          <w:szCs w:val="24"/>
          <w:shd w:val="clear" w:color="auto" w:fill="FFFFFF"/>
        </w:rPr>
        <w:t xml:space="preserve">vagy a meghallgatás és a részleges éneklés kombinációjának). </w:t>
      </w:r>
      <w:r w:rsidRPr="00C57068">
        <w:rPr>
          <w:rFonts w:ascii="Palatino Linotype" w:hAnsi="Palatino Linotype"/>
          <w:sz w:val="24"/>
          <w:szCs w:val="24"/>
        </w:rPr>
        <w:t xml:space="preserve">A növendékek így, főként a tanulási folyamat kezdeti fázisában, </w:t>
      </w:r>
      <w:r w:rsidRPr="00C57068">
        <w:rPr>
          <w:rFonts w:ascii="Palatino Linotype" w:hAnsi="Palatino Linotype" w:cs="Tahoma"/>
          <w:sz w:val="24"/>
          <w:szCs w:val="24"/>
          <w:shd w:val="clear" w:color="auto" w:fill="FFFFFF"/>
        </w:rPr>
        <w:t xml:space="preserve">zenehallgatás révén kapnak betekintést olyan műfajokba, stílusokba, amelyek aktív megszólaltatására még nem képesek, akár az adott csoport összetétele okán, akár a megismert zenemű előadói apparátusának (pl. hangszerek) rendkívülisége miatt. </w:t>
      </w:r>
    </w:p>
    <w:p w:rsidR="001C0A5D" w:rsidRPr="00C57068" w:rsidRDefault="001C0A5D"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Tájékozottabbak lehetnek az eltérő előadásmódok lehetőségeinek feltérképezésében, és egyre biztosabban tudnak világos, plasztikus elképzelést kialakítani magukban egy lehetséges ideális előadással kapcsolatban. </w:t>
      </w:r>
    </w:p>
    <w:p w:rsidR="002E089E" w:rsidRDefault="002E089E">
      <w:pPr>
        <w:spacing w:after="0" w:line="240" w:lineRule="auto"/>
        <w:rPr>
          <w:rFonts w:ascii="Palatino Linotype" w:hAnsi="Palatino Linotype"/>
          <w:b/>
          <w:sz w:val="24"/>
          <w:szCs w:val="24"/>
        </w:rPr>
      </w:pPr>
      <w:r>
        <w:rPr>
          <w:rFonts w:ascii="Palatino Linotype" w:hAnsi="Palatino Linotype"/>
          <w:b/>
          <w:sz w:val="24"/>
          <w:szCs w:val="24"/>
        </w:rPr>
        <w:br w:type="page"/>
      </w:r>
    </w:p>
    <w:p w:rsidR="001C0A5D" w:rsidRPr="00C57068" w:rsidRDefault="001C0A5D" w:rsidP="00355AC5">
      <w:pPr>
        <w:spacing w:after="0" w:line="240" w:lineRule="auto"/>
        <w:ind w:firstLine="540"/>
        <w:rPr>
          <w:rFonts w:ascii="Palatino Linotype" w:hAnsi="Palatino Linotype"/>
          <w:b/>
          <w:sz w:val="24"/>
          <w:szCs w:val="24"/>
        </w:rPr>
      </w:pPr>
    </w:p>
    <w:p w:rsidR="00BC65D5" w:rsidRDefault="001C0A5D">
      <w:pPr>
        <w:numPr>
          <w:ilvl w:val="2"/>
          <w:numId w:val="21"/>
        </w:numPr>
        <w:spacing w:after="0" w:line="240" w:lineRule="auto"/>
        <w:ind w:left="1218" w:hanging="509"/>
        <w:rPr>
          <w:rFonts w:ascii="Palatino Linotype" w:hAnsi="Palatino Linotype"/>
          <w:b/>
          <w:sz w:val="24"/>
          <w:szCs w:val="24"/>
        </w:rPr>
      </w:pPr>
      <w:r w:rsidRPr="00C57068">
        <w:rPr>
          <w:rFonts w:ascii="Palatino Linotype" w:hAnsi="Palatino Linotype"/>
          <w:b/>
          <w:sz w:val="24"/>
          <w:szCs w:val="24"/>
        </w:rPr>
        <w:t xml:space="preserve">Az egyházzene liturgiába való beillesztésének </w:t>
      </w:r>
      <w:proofErr w:type="gramStart"/>
      <w:r w:rsidRPr="00C57068">
        <w:rPr>
          <w:rFonts w:ascii="Palatino Linotype" w:hAnsi="Palatino Linotype"/>
          <w:b/>
          <w:sz w:val="24"/>
          <w:szCs w:val="24"/>
        </w:rPr>
        <w:t>lehetőségei</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6E536F" w:rsidRPr="00C57068">
        <w:rPr>
          <w:rFonts w:ascii="Palatino Linotype" w:hAnsi="Palatino Linotype"/>
          <w:b/>
          <w:sz w:val="24"/>
          <w:szCs w:val="24"/>
        </w:rPr>
        <w:tab/>
      </w:r>
      <w:r w:rsidRPr="00C57068">
        <w:rPr>
          <w:rFonts w:ascii="Palatino Linotype" w:hAnsi="Palatino Linotype"/>
          <w:b/>
          <w:sz w:val="24"/>
          <w:szCs w:val="24"/>
        </w:rPr>
        <w:tab/>
      </w:r>
      <w:r w:rsidR="00070603">
        <w:rPr>
          <w:rFonts w:ascii="Palatino Linotype" w:hAnsi="Palatino Linotype"/>
          <w:b/>
          <w:sz w:val="24"/>
          <w:szCs w:val="24"/>
        </w:rPr>
        <w:t xml:space="preserve">           </w:t>
      </w:r>
      <w:r w:rsidR="006E536F" w:rsidRPr="00C57068">
        <w:rPr>
          <w:rFonts w:ascii="Palatino Linotype" w:hAnsi="Palatino Linotype"/>
          <w:b/>
          <w:i/>
          <w:sz w:val="24"/>
          <w:szCs w:val="24"/>
        </w:rPr>
        <w:t>20</w:t>
      </w:r>
      <w:proofErr w:type="gramEnd"/>
      <w:r w:rsidR="006E536F" w:rsidRPr="00C57068">
        <w:rPr>
          <w:rFonts w:ascii="Palatino Linotype" w:hAnsi="Palatino Linotype"/>
          <w:b/>
          <w:i/>
          <w:sz w:val="24"/>
          <w:szCs w:val="24"/>
        </w:rPr>
        <w:t xml:space="preserve"> óra/ 13 óra</w:t>
      </w:r>
    </w:p>
    <w:p w:rsidR="001C0A5D" w:rsidRPr="00C57068" w:rsidRDefault="001C0A5D"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Ez az alapvetően gyakorlati tantárgy </w:t>
      </w:r>
      <w:proofErr w:type="gramStart"/>
      <w:r w:rsidRPr="00C57068">
        <w:rPr>
          <w:rFonts w:ascii="Palatino Linotype" w:hAnsi="Palatino Linotype" w:cs="Tahoma"/>
          <w:sz w:val="24"/>
          <w:szCs w:val="24"/>
          <w:shd w:val="clear" w:color="auto" w:fill="FFFFFF"/>
        </w:rPr>
        <w:t>azáltal</w:t>
      </w:r>
      <w:proofErr w:type="gramEnd"/>
      <w:r w:rsidRPr="00C57068">
        <w:rPr>
          <w:rFonts w:ascii="Palatino Linotype" w:hAnsi="Palatino Linotype" w:cs="Tahoma"/>
          <w:sz w:val="24"/>
          <w:szCs w:val="24"/>
          <w:shd w:val="clear" w:color="auto" w:fill="FFFFFF"/>
        </w:rPr>
        <w:t xml:space="preserve"> válik el a kóruséneklést, szolfézst, karvezetést szolgáló hasonló oktatástól, s lesz sajátosan egyházzenei tárggyá, hogy a növendékek megtanulják az énekelt stílusokat, műfajokat, műveket elsődlegesen liturgiai-funkcionális szempontból megérteni és értékelni. Emiatt a tárgyban a gyakorlati és elméleti jelleg szoros összhangban áll. </w:t>
      </w:r>
    </w:p>
    <w:p w:rsidR="001C0A5D" w:rsidRPr="00C57068" w:rsidRDefault="001C0A5D" w:rsidP="002E089E">
      <w:pPr>
        <w:spacing w:after="0" w:line="240" w:lineRule="auto"/>
        <w:ind w:left="709"/>
        <w:jc w:val="both"/>
        <w:rPr>
          <w:rFonts w:ascii="Palatino Linotype" w:hAnsi="Palatino Linotype"/>
          <w:sz w:val="24"/>
          <w:szCs w:val="24"/>
        </w:rPr>
      </w:pPr>
      <w:r w:rsidRPr="00C57068">
        <w:rPr>
          <w:rFonts w:ascii="Palatino Linotype" w:hAnsi="Palatino Linotype" w:cs="Tahoma"/>
          <w:sz w:val="24"/>
          <w:szCs w:val="24"/>
          <w:shd w:val="clear" w:color="auto" w:fill="FFFFFF"/>
        </w:rPr>
        <w:t>Képessé kell tenni arra a növendékeket, hogy eleinte segítséggel, később önállóan is, biztos ítélőképességgel tudják egyrészt kiválasztani a liturgikus kívánalmaknak leginkább megfelelő zeneműveket, másrészt azokat a lehető legadekvátabb módon illesszék be az istentiszteleti keretek közé, oly módon, hogy az ne gátolja a liturgikus cselekmény előrehaladásának ritmusát, hanem inkább segítse és annak lényegi vonásait kidomborítsa.</w:t>
      </w:r>
      <w:r w:rsidRPr="00C57068">
        <w:rPr>
          <w:rFonts w:ascii="Palatino Linotype" w:hAnsi="Palatino Linotype"/>
          <w:sz w:val="24"/>
          <w:szCs w:val="24"/>
        </w:rPr>
        <w:tab/>
      </w:r>
    </w:p>
    <w:p w:rsidR="006E536F" w:rsidRPr="00C57068" w:rsidRDefault="006E536F" w:rsidP="00355AC5">
      <w:pPr>
        <w:spacing w:after="0" w:line="240" w:lineRule="auto"/>
        <w:ind w:firstLine="708"/>
        <w:rPr>
          <w:rFonts w:ascii="Palatino Linotype" w:hAnsi="Palatino Linotype"/>
          <w:sz w:val="24"/>
          <w:szCs w:val="24"/>
        </w:rPr>
      </w:pPr>
    </w:p>
    <w:p w:rsidR="00BC65D5" w:rsidRDefault="00BF547D">
      <w:pPr>
        <w:widowControl w:val="0"/>
        <w:numPr>
          <w:ilvl w:val="1"/>
          <w:numId w:val="21"/>
        </w:numPr>
        <w:suppressAutoHyphens/>
        <w:spacing w:after="0" w:line="240" w:lineRule="auto"/>
        <w:ind w:left="826" w:hanging="259"/>
        <w:rPr>
          <w:rFonts w:ascii="Palatino Linotype" w:hAnsi="Palatino Linotype"/>
          <w:b/>
          <w:i/>
          <w:sz w:val="24"/>
          <w:szCs w:val="24"/>
        </w:rPr>
      </w:pPr>
      <w:r w:rsidRPr="00C57068">
        <w:rPr>
          <w:rFonts w:ascii="Palatino Linotype" w:hAnsi="Palatino Linotype"/>
          <w:b/>
          <w:i/>
          <w:sz w:val="24"/>
          <w:szCs w:val="24"/>
        </w:rPr>
        <w:t xml:space="preserve"> </w:t>
      </w:r>
      <w:r w:rsidR="001C0A5D" w:rsidRPr="00C57068">
        <w:rPr>
          <w:rFonts w:ascii="Palatino Linotype" w:hAnsi="Palatino Linotype"/>
          <w:b/>
          <w:i/>
          <w:sz w:val="24"/>
          <w:szCs w:val="24"/>
        </w:rPr>
        <w:t xml:space="preserve">A képzés javasolt helyszíne </w:t>
      </w:r>
      <w:r w:rsidR="001C0A5D" w:rsidRPr="00C57068">
        <w:rPr>
          <w:rFonts w:ascii="Palatino Linotype" w:hAnsi="Palatino Linotype"/>
          <w:b/>
          <w:i/>
          <w:kern w:val="1"/>
          <w:sz w:val="24"/>
          <w:szCs w:val="24"/>
          <w:lang w:eastAsia="hi-IN" w:bidi="hi-IN"/>
        </w:rPr>
        <w:t>(ajánlás)</w:t>
      </w:r>
    </w:p>
    <w:p w:rsidR="001C0A5D" w:rsidRPr="00C57068" w:rsidRDefault="001C0A5D" w:rsidP="00355AC5">
      <w:pPr>
        <w:spacing w:after="0" w:line="240" w:lineRule="auto"/>
        <w:ind w:left="792"/>
        <w:rPr>
          <w:rFonts w:ascii="Palatino Linotype" w:hAnsi="Palatino Linotype"/>
          <w:b/>
          <w:sz w:val="24"/>
          <w:szCs w:val="24"/>
        </w:rPr>
      </w:pPr>
    </w:p>
    <w:p w:rsidR="00BC65D5" w:rsidRDefault="00BF547D">
      <w:pPr>
        <w:widowControl w:val="0"/>
        <w:numPr>
          <w:ilvl w:val="1"/>
          <w:numId w:val="21"/>
        </w:numPr>
        <w:suppressAutoHyphens/>
        <w:spacing w:after="0" w:line="240" w:lineRule="auto"/>
        <w:ind w:left="993" w:hanging="469"/>
        <w:rPr>
          <w:rFonts w:ascii="Palatino Linotype" w:hAnsi="Palatino Linotype"/>
          <w:b/>
          <w:bCs/>
          <w:sz w:val="24"/>
          <w:szCs w:val="24"/>
        </w:rPr>
      </w:pPr>
      <w:r w:rsidRPr="00C57068">
        <w:rPr>
          <w:rFonts w:ascii="Palatino Linotype" w:hAnsi="Palatino Linotype"/>
          <w:b/>
          <w:bCs/>
          <w:i/>
          <w:sz w:val="24"/>
          <w:szCs w:val="24"/>
        </w:rPr>
        <w:t xml:space="preserve"> </w:t>
      </w:r>
      <w:r w:rsidR="001C0A5D" w:rsidRPr="00C57068">
        <w:rPr>
          <w:rFonts w:ascii="Palatino Linotype" w:hAnsi="Palatino Linotype"/>
          <w:b/>
          <w:bCs/>
          <w:i/>
          <w:sz w:val="24"/>
          <w:szCs w:val="24"/>
        </w:rPr>
        <w:t>A tantárgy elsajátítása során alkalmazható sajátos módszerek, tanulói tevékenységformák (ajánlás)</w:t>
      </w:r>
    </w:p>
    <w:p w:rsidR="001C0A5D" w:rsidRPr="00C57068" w:rsidRDefault="001C0A5D" w:rsidP="00355AC5">
      <w:pPr>
        <w:widowControl w:val="0"/>
        <w:suppressAutoHyphens/>
        <w:spacing w:after="0" w:line="240" w:lineRule="auto"/>
        <w:rPr>
          <w:rFonts w:ascii="Palatino Linotype" w:hAnsi="Palatino Linotype"/>
          <w:b/>
          <w:bCs/>
          <w:sz w:val="24"/>
          <w:szCs w:val="24"/>
        </w:rPr>
      </w:pPr>
    </w:p>
    <w:p w:rsidR="00BC65D5" w:rsidRDefault="00107A56">
      <w:pPr>
        <w:widowControl w:val="0"/>
        <w:suppressAutoHyphens/>
        <w:spacing w:after="0" w:line="240" w:lineRule="auto"/>
        <w:ind w:left="1418" w:hanging="709"/>
        <w:rPr>
          <w:rFonts w:ascii="Palatino Linotype" w:hAnsi="Palatino Linotype"/>
          <w:b/>
          <w:bCs/>
          <w:i/>
          <w:sz w:val="24"/>
          <w:szCs w:val="24"/>
        </w:rPr>
      </w:pPr>
      <w:r w:rsidRPr="00107A56">
        <w:rPr>
          <w:rFonts w:ascii="Palatino Linotype" w:hAnsi="Palatino Linotype"/>
          <w:b/>
          <w:bCs/>
          <w:sz w:val="24"/>
          <w:szCs w:val="24"/>
        </w:rPr>
        <w:t>12.5.1</w:t>
      </w:r>
      <w:r w:rsidR="001C0A5D" w:rsidRPr="00C57068">
        <w:rPr>
          <w:rFonts w:ascii="Palatino Linotype" w:hAnsi="Palatino Linotype"/>
          <w:b/>
          <w:bCs/>
          <w:i/>
          <w:sz w:val="24"/>
          <w:szCs w:val="24"/>
        </w:rPr>
        <w:t>. 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1C0A5D" w:rsidRPr="00C57068">
        <w:trPr>
          <w:jc w:val="center"/>
        </w:trPr>
        <w:tc>
          <w:tcPr>
            <w:tcW w:w="1210" w:type="dxa"/>
            <w:vMerge w:val="restart"/>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Sorszám</w:t>
            </w:r>
          </w:p>
        </w:tc>
        <w:tc>
          <w:tcPr>
            <w:tcW w:w="2642" w:type="dxa"/>
            <w:vMerge w:val="restart"/>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 xml:space="preserve">Alkalmazott oktatási </w:t>
            </w:r>
          </w:p>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módszer neve</w:t>
            </w:r>
          </w:p>
        </w:tc>
        <w:tc>
          <w:tcPr>
            <w:tcW w:w="3240" w:type="dxa"/>
            <w:gridSpan w:val="3"/>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A tanulói tevékenység szervezeti kerete</w:t>
            </w:r>
          </w:p>
        </w:tc>
        <w:tc>
          <w:tcPr>
            <w:tcW w:w="2412" w:type="dxa"/>
            <w:vMerge w:val="restart"/>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Alkalmazandó eszközök és felszerelések (SZVK 6. pont lebontása, pontosítása)</w:t>
            </w:r>
          </w:p>
        </w:tc>
      </w:tr>
      <w:tr w:rsidR="001C0A5D" w:rsidRPr="00C57068">
        <w:trPr>
          <w:jc w:val="center"/>
        </w:trPr>
        <w:tc>
          <w:tcPr>
            <w:tcW w:w="1210" w:type="dxa"/>
            <w:vMerge/>
            <w:vAlign w:val="center"/>
          </w:tcPr>
          <w:p w:rsidR="001C0A5D" w:rsidRPr="00C57068" w:rsidRDefault="001C0A5D" w:rsidP="00355AC5">
            <w:pPr>
              <w:spacing w:after="0" w:line="240" w:lineRule="auto"/>
              <w:jc w:val="center"/>
              <w:rPr>
                <w:rFonts w:ascii="Palatino Linotype" w:hAnsi="Palatino Linotype"/>
                <w:b/>
                <w:sz w:val="24"/>
                <w:szCs w:val="24"/>
              </w:rPr>
            </w:pPr>
          </w:p>
        </w:tc>
        <w:tc>
          <w:tcPr>
            <w:tcW w:w="2642" w:type="dxa"/>
            <w:vMerge/>
            <w:vAlign w:val="center"/>
          </w:tcPr>
          <w:p w:rsidR="001C0A5D" w:rsidRPr="00C57068" w:rsidRDefault="001C0A5D" w:rsidP="00355AC5">
            <w:pPr>
              <w:spacing w:after="0" w:line="240" w:lineRule="auto"/>
              <w:rPr>
                <w:rFonts w:ascii="Palatino Linotype" w:hAnsi="Palatino Linotype"/>
                <w:b/>
                <w:sz w:val="24"/>
                <w:szCs w:val="24"/>
              </w:rPr>
            </w:pPr>
          </w:p>
        </w:tc>
        <w:tc>
          <w:tcPr>
            <w:tcW w:w="1103" w:type="dxa"/>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egyéni</w:t>
            </w:r>
          </w:p>
        </w:tc>
        <w:tc>
          <w:tcPr>
            <w:tcW w:w="1057" w:type="dxa"/>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csoport</w:t>
            </w:r>
          </w:p>
        </w:tc>
        <w:tc>
          <w:tcPr>
            <w:tcW w:w="1080" w:type="dxa"/>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osztály</w:t>
            </w:r>
          </w:p>
        </w:tc>
        <w:tc>
          <w:tcPr>
            <w:tcW w:w="2412" w:type="dxa"/>
            <w:vMerge/>
            <w:vAlign w:val="center"/>
          </w:tcPr>
          <w:p w:rsidR="001C0A5D" w:rsidRPr="00C57068" w:rsidRDefault="001C0A5D" w:rsidP="00355AC5">
            <w:pPr>
              <w:spacing w:after="0" w:line="240" w:lineRule="auto"/>
              <w:jc w:val="center"/>
              <w:rPr>
                <w:rFonts w:ascii="Palatino Linotype" w:hAnsi="Palatino Linotype"/>
                <w:b/>
                <w:sz w:val="24"/>
                <w:szCs w:val="24"/>
              </w:rPr>
            </w:pPr>
          </w:p>
        </w:tc>
      </w:tr>
      <w:tr w:rsidR="001C0A5D" w:rsidRPr="00070603">
        <w:trPr>
          <w:jc w:val="center"/>
        </w:trPr>
        <w:tc>
          <w:tcPr>
            <w:tcW w:w="1210"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1.1</w:t>
            </w:r>
            <w:r w:rsidR="00995AEA" w:rsidRPr="00070603">
              <w:rPr>
                <w:rFonts w:ascii="Palatino Linotype" w:hAnsi="Palatino Linotype"/>
                <w:sz w:val="20"/>
                <w:szCs w:val="20"/>
              </w:rPr>
              <w:t>.</w:t>
            </w:r>
          </w:p>
        </w:tc>
        <w:tc>
          <w:tcPr>
            <w:tcW w:w="2642" w:type="dxa"/>
            <w:vAlign w:val="center"/>
          </w:tcPr>
          <w:p w:rsidR="001C0A5D" w:rsidRPr="00070603" w:rsidRDefault="001C0A5D" w:rsidP="00355AC5">
            <w:pPr>
              <w:spacing w:after="0" w:line="240" w:lineRule="auto"/>
              <w:rPr>
                <w:rFonts w:ascii="Palatino Linotype" w:hAnsi="Palatino Linotype"/>
                <w:sz w:val="20"/>
                <w:szCs w:val="20"/>
              </w:rPr>
            </w:pPr>
            <w:r w:rsidRPr="00070603">
              <w:rPr>
                <w:rFonts w:ascii="Palatino Linotype" w:hAnsi="Palatino Linotype"/>
                <w:sz w:val="20"/>
                <w:szCs w:val="20"/>
              </w:rPr>
              <w:t>magyarázat</w:t>
            </w:r>
          </w:p>
        </w:tc>
        <w:tc>
          <w:tcPr>
            <w:tcW w:w="1103"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57"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241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070603">
        <w:trPr>
          <w:jc w:val="center"/>
        </w:trPr>
        <w:tc>
          <w:tcPr>
            <w:tcW w:w="1210"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1.2</w:t>
            </w:r>
            <w:r w:rsidR="001C0A5D" w:rsidRPr="00070603">
              <w:rPr>
                <w:rFonts w:ascii="Palatino Linotype" w:hAnsi="Palatino Linotype"/>
                <w:sz w:val="20"/>
                <w:szCs w:val="20"/>
              </w:rPr>
              <w:t>.</w:t>
            </w:r>
          </w:p>
        </w:tc>
        <w:tc>
          <w:tcPr>
            <w:tcW w:w="2642" w:type="dxa"/>
            <w:vAlign w:val="center"/>
          </w:tcPr>
          <w:p w:rsidR="001C0A5D" w:rsidRPr="00070603" w:rsidRDefault="001C0A5D" w:rsidP="00355AC5">
            <w:pPr>
              <w:spacing w:after="0" w:line="240" w:lineRule="auto"/>
              <w:rPr>
                <w:rFonts w:ascii="Palatino Linotype" w:hAnsi="Palatino Linotype"/>
                <w:sz w:val="20"/>
                <w:szCs w:val="20"/>
              </w:rPr>
            </w:pPr>
            <w:r w:rsidRPr="00070603">
              <w:rPr>
                <w:rFonts w:ascii="Palatino Linotype" w:hAnsi="Palatino Linotype"/>
                <w:sz w:val="20"/>
                <w:szCs w:val="20"/>
              </w:rPr>
              <w:t>kiselőadás</w:t>
            </w:r>
          </w:p>
        </w:tc>
        <w:tc>
          <w:tcPr>
            <w:tcW w:w="1103"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57"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241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070603">
        <w:trPr>
          <w:jc w:val="center"/>
        </w:trPr>
        <w:tc>
          <w:tcPr>
            <w:tcW w:w="1210"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1.3</w:t>
            </w:r>
            <w:r w:rsidR="001C0A5D" w:rsidRPr="00070603">
              <w:rPr>
                <w:rFonts w:ascii="Palatino Linotype" w:hAnsi="Palatino Linotype"/>
                <w:sz w:val="20"/>
                <w:szCs w:val="20"/>
              </w:rPr>
              <w:t>.</w:t>
            </w:r>
          </w:p>
        </w:tc>
        <w:tc>
          <w:tcPr>
            <w:tcW w:w="2642" w:type="dxa"/>
            <w:vAlign w:val="center"/>
          </w:tcPr>
          <w:p w:rsidR="001C0A5D" w:rsidRPr="00070603" w:rsidRDefault="001C0A5D" w:rsidP="00355AC5">
            <w:pPr>
              <w:spacing w:after="0" w:line="240" w:lineRule="auto"/>
              <w:rPr>
                <w:rFonts w:ascii="Palatino Linotype" w:hAnsi="Palatino Linotype"/>
                <w:sz w:val="20"/>
                <w:szCs w:val="20"/>
              </w:rPr>
            </w:pPr>
            <w:r w:rsidRPr="00070603">
              <w:rPr>
                <w:rFonts w:ascii="Palatino Linotype" w:hAnsi="Palatino Linotype"/>
                <w:sz w:val="20"/>
                <w:szCs w:val="20"/>
              </w:rPr>
              <w:t>megbeszélés</w:t>
            </w:r>
          </w:p>
        </w:tc>
        <w:tc>
          <w:tcPr>
            <w:tcW w:w="1103"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57"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241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070603">
        <w:trPr>
          <w:jc w:val="center"/>
        </w:trPr>
        <w:tc>
          <w:tcPr>
            <w:tcW w:w="1210"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1.4</w:t>
            </w:r>
            <w:r w:rsidR="001C0A5D" w:rsidRPr="00070603">
              <w:rPr>
                <w:rFonts w:ascii="Palatino Linotype" w:hAnsi="Palatino Linotype"/>
                <w:sz w:val="20"/>
                <w:szCs w:val="20"/>
              </w:rPr>
              <w:t>.</w:t>
            </w:r>
          </w:p>
        </w:tc>
        <w:tc>
          <w:tcPr>
            <w:tcW w:w="2642" w:type="dxa"/>
            <w:vAlign w:val="center"/>
          </w:tcPr>
          <w:p w:rsidR="001C0A5D" w:rsidRPr="00070603" w:rsidRDefault="001C0A5D" w:rsidP="00355AC5">
            <w:pPr>
              <w:spacing w:after="0" w:line="240" w:lineRule="auto"/>
              <w:rPr>
                <w:rFonts w:ascii="Palatino Linotype" w:hAnsi="Palatino Linotype"/>
                <w:sz w:val="20"/>
                <w:szCs w:val="20"/>
              </w:rPr>
            </w:pPr>
            <w:r w:rsidRPr="00070603">
              <w:rPr>
                <w:rFonts w:ascii="Palatino Linotype" w:hAnsi="Palatino Linotype"/>
                <w:sz w:val="20"/>
                <w:szCs w:val="20"/>
              </w:rPr>
              <w:t>szemléltetés</w:t>
            </w:r>
          </w:p>
        </w:tc>
        <w:tc>
          <w:tcPr>
            <w:tcW w:w="1103"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57"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241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070603">
        <w:trPr>
          <w:jc w:val="center"/>
        </w:trPr>
        <w:tc>
          <w:tcPr>
            <w:tcW w:w="1210"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1.5</w:t>
            </w:r>
            <w:r w:rsidR="001C0A5D" w:rsidRPr="00070603">
              <w:rPr>
                <w:rFonts w:ascii="Palatino Linotype" w:hAnsi="Palatino Linotype"/>
                <w:sz w:val="20"/>
                <w:szCs w:val="20"/>
              </w:rPr>
              <w:t>.</w:t>
            </w:r>
          </w:p>
        </w:tc>
        <w:tc>
          <w:tcPr>
            <w:tcW w:w="2642" w:type="dxa"/>
            <w:vAlign w:val="center"/>
          </w:tcPr>
          <w:p w:rsidR="001C0A5D" w:rsidRPr="00070603" w:rsidRDefault="001C0A5D" w:rsidP="00355AC5">
            <w:pPr>
              <w:spacing w:after="0" w:line="240" w:lineRule="auto"/>
              <w:rPr>
                <w:rFonts w:ascii="Palatino Linotype" w:hAnsi="Palatino Linotype"/>
                <w:sz w:val="20"/>
                <w:szCs w:val="20"/>
              </w:rPr>
            </w:pPr>
            <w:r w:rsidRPr="00070603">
              <w:rPr>
                <w:rFonts w:ascii="Palatino Linotype" w:hAnsi="Palatino Linotype"/>
                <w:sz w:val="20"/>
                <w:szCs w:val="20"/>
              </w:rPr>
              <w:t>projekt</w:t>
            </w:r>
          </w:p>
        </w:tc>
        <w:tc>
          <w:tcPr>
            <w:tcW w:w="1103"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57"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41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070603">
        <w:trPr>
          <w:jc w:val="center"/>
        </w:trPr>
        <w:tc>
          <w:tcPr>
            <w:tcW w:w="1210"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1.6</w:t>
            </w:r>
            <w:r w:rsidR="001C0A5D" w:rsidRPr="00070603">
              <w:rPr>
                <w:rFonts w:ascii="Palatino Linotype" w:hAnsi="Palatino Linotype"/>
                <w:sz w:val="20"/>
                <w:szCs w:val="20"/>
              </w:rPr>
              <w:t>.</w:t>
            </w:r>
          </w:p>
        </w:tc>
        <w:tc>
          <w:tcPr>
            <w:tcW w:w="2642" w:type="dxa"/>
            <w:vAlign w:val="center"/>
          </w:tcPr>
          <w:p w:rsidR="001C0A5D" w:rsidRPr="00070603" w:rsidRDefault="001C0A5D" w:rsidP="00355AC5">
            <w:pPr>
              <w:spacing w:after="0" w:line="240" w:lineRule="auto"/>
              <w:rPr>
                <w:rFonts w:ascii="Palatino Linotype" w:hAnsi="Palatino Linotype"/>
                <w:sz w:val="20"/>
                <w:szCs w:val="20"/>
              </w:rPr>
            </w:pPr>
            <w:r w:rsidRPr="00070603">
              <w:rPr>
                <w:rFonts w:ascii="Palatino Linotype" w:hAnsi="Palatino Linotype"/>
                <w:sz w:val="20"/>
                <w:szCs w:val="20"/>
              </w:rPr>
              <w:t>házi feladat</w:t>
            </w:r>
          </w:p>
        </w:tc>
        <w:tc>
          <w:tcPr>
            <w:tcW w:w="1103"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57"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241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070603">
        <w:trPr>
          <w:trHeight w:val="263"/>
          <w:jc w:val="center"/>
        </w:trPr>
        <w:tc>
          <w:tcPr>
            <w:tcW w:w="1210"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1.7.</w:t>
            </w:r>
          </w:p>
        </w:tc>
        <w:tc>
          <w:tcPr>
            <w:tcW w:w="2642" w:type="dxa"/>
            <w:vAlign w:val="center"/>
          </w:tcPr>
          <w:p w:rsidR="001C0A5D" w:rsidRPr="00070603" w:rsidRDefault="001C0A5D" w:rsidP="00355AC5">
            <w:pPr>
              <w:spacing w:after="0" w:line="240" w:lineRule="auto"/>
              <w:rPr>
                <w:rFonts w:ascii="Palatino Linotype" w:hAnsi="Palatino Linotype"/>
                <w:sz w:val="20"/>
                <w:szCs w:val="20"/>
              </w:rPr>
            </w:pPr>
            <w:r w:rsidRPr="00070603">
              <w:rPr>
                <w:rFonts w:ascii="Palatino Linotype" w:hAnsi="Palatino Linotype"/>
                <w:sz w:val="20"/>
                <w:szCs w:val="20"/>
              </w:rPr>
              <w:t>zenemű énekes megszólaltatása</w:t>
            </w:r>
          </w:p>
        </w:tc>
        <w:tc>
          <w:tcPr>
            <w:tcW w:w="1103"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57"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2412" w:type="dxa"/>
            <w:vAlign w:val="center"/>
          </w:tcPr>
          <w:p w:rsidR="001C0A5D" w:rsidRPr="00070603" w:rsidRDefault="006E536F"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6.4., 6.5.</w:t>
            </w:r>
          </w:p>
        </w:tc>
      </w:tr>
      <w:tr w:rsidR="001C0A5D" w:rsidRPr="00070603">
        <w:trPr>
          <w:trHeight w:val="263"/>
          <w:jc w:val="center"/>
        </w:trPr>
        <w:tc>
          <w:tcPr>
            <w:tcW w:w="1210"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1.8.</w:t>
            </w:r>
          </w:p>
        </w:tc>
        <w:tc>
          <w:tcPr>
            <w:tcW w:w="2642" w:type="dxa"/>
            <w:vAlign w:val="center"/>
          </w:tcPr>
          <w:p w:rsidR="001C0A5D" w:rsidRPr="00070603" w:rsidRDefault="001C0A5D" w:rsidP="00355AC5">
            <w:pPr>
              <w:spacing w:after="0" w:line="240" w:lineRule="auto"/>
              <w:rPr>
                <w:rFonts w:ascii="Palatino Linotype" w:hAnsi="Palatino Linotype"/>
                <w:sz w:val="20"/>
                <w:szCs w:val="20"/>
              </w:rPr>
            </w:pPr>
            <w:r w:rsidRPr="00070603">
              <w:rPr>
                <w:rFonts w:ascii="Palatino Linotype" w:hAnsi="Palatino Linotype"/>
                <w:sz w:val="20"/>
                <w:szCs w:val="20"/>
              </w:rPr>
              <w:t>zenehallgatás</w:t>
            </w:r>
          </w:p>
        </w:tc>
        <w:tc>
          <w:tcPr>
            <w:tcW w:w="1103"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57"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2412"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6.9, 6.10</w:t>
            </w:r>
          </w:p>
        </w:tc>
      </w:tr>
    </w:tbl>
    <w:p w:rsidR="001C0A5D" w:rsidRPr="00070603" w:rsidRDefault="001C0A5D" w:rsidP="00355AC5">
      <w:pPr>
        <w:widowControl w:val="0"/>
        <w:suppressAutoHyphens/>
        <w:spacing w:after="0" w:line="240" w:lineRule="auto"/>
        <w:ind w:left="826"/>
        <w:rPr>
          <w:rFonts w:ascii="Palatino Linotype" w:hAnsi="Palatino Linotype"/>
          <w:b/>
          <w:bCs/>
          <w:i/>
          <w:sz w:val="20"/>
          <w:szCs w:val="20"/>
        </w:rPr>
      </w:pPr>
    </w:p>
    <w:p w:rsidR="00BC65D5" w:rsidRDefault="00107A56">
      <w:pPr>
        <w:widowControl w:val="0"/>
        <w:suppressAutoHyphens/>
        <w:spacing w:after="0" w:line="240" w:lineRule="auto"/>
        <w:ind w:left="709"/>
        <w:rPr>
          <w:rFonts w:ascii="Palatino Linotype" w:hAnsi="Palatino Linotype"/>
          <w:b/>
          <w:bCs/>
          <w:i/>
          <w:sz w:val="24"/>
          <w:szCs w:val="24"/>
        </w:rPr>
      </w:pPr>
      <w:r w:rsidRPr="00107A56">
        <w:rPr>
          <w:rFonts w:ascii="Palatino Linotype" w:hAnsi="Palatino Linotype"/>
          <w:b/>
          <w:bCs/>
          <w:sz w:val="24"/>
          <w:szCs w:val="24"/>
        </w:rPr>
        <w:t>7.5.2.</w:t>
      </w:r>
      <w:r w:rsidR="001C0A5D" w:rsidRPr="00C57068">
        <w:rPr>
          <w:rFonts w:ascii="Palatino Linotype" w:hAnsi="Palatino Linotype"/>
          <w:b/>
          <w:bCs/>
          <w:i/>
          <w:sz w:val="24"/>
          <w:szCs w:val="24"/>
        </w:rPr>
        <w:t xml:space="preserve"> A tantárgy elsajátítása során alkalmazható tanulói tevékenységformák (ajánlás)</w:t>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1C0A5D" w:rsidRPr="00C57068">
        <w:trPr>
          <w:cantSplit/>
          <w:trHeight w:val="921"/>
          <w:jc w:val="center"/>
        </w:trPr>
        <w:tc>
          <w:tcPr>
            <w:tcW w:w="828" w:type="dxa"/>
            <w:vMerge w:val="restart"/>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Sor-szám</w:t>
            </w:r>
          </w:p>
        </w:tc>
        <w:tc>
          <w:tcPr>
            <w:tcW w:w="3621" w:type="dxa"/>
            <w:vMerge w:val="restart"/>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Tanulói tevékenységforma</w:t>
            </w:r>
          </w:p>
        </w:tc>
        <w:tc>
          <w:tcPr>
            <w:tcW w:w="2934" w:type="dxa"/>
            <w:gridSpan w:val="3"/>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Tanulói tevékenység szervezési kerete</w:t>
            </w:r>
          </w:p>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(differenciálási módok)</w:t>
            </w:r>
          </w:p>
        </w:tc>
        <w:tc>
          <w:tcPr>
            <w:tcW w:w="1982" w:type="dxa"/>
            <w:vMerge w:val="restart"/>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Alkalmazandó eszközök és felszerelések (SZVK 6. pont lebontása, pontosítása)</w:t>
            </w:r>
          </w:p>
        </w:tc>
      </w:tr>
      <w:tr w:rsidR="001C0A5D" w:rsidRPr="00C57068">
        <w:trPr>
          <w:cantSplit/>
          <w:trHeight w:val="1277"/>
          <w:jc w:val="center"/>
        </w:trPr>
        <w:tc>
          <w:tcPr>
            <w:tcW w:w="828" w:type="dxa"/>
            <w:vMerge/>
            <w:vAlign w:val="center"/>
          </w:tcPr>
          <w:p w:rsidR="001C0A5D" w:rsidRPr="00C57068" w:rsidRDefault="001C0A5D" w:rsidP="00355AC5">
            <w:pPr>
              <w:spacing w:after="0" w:line="240" w:lineRule="auto"/>
              <w:jc w:val="center"/>
              <w:rPr>
                <w:rFonts w:ascii="Palatino Linotype" w:hAnsi="Palatino Linotype"/>
                <w:b/>
                <w:sz w:val="24"/>
                <w:szCs w:val="24"/>
              </w:rPr>
            </w:pPr>
          </w:p>
        </w:tc>
        <w:tc>
          <w:tcPr>
            <w:tcW w:w="3621" w:type="dxa"/>
            <w:vMerge/>
            <w:vAlign w:val="center"/>
          </w:tcPr>
          <w:p w:rsidR="001C0A5D" w:rsidRPr="00C57068" w:rsidRDefault="001C0A5D" w:rsidP="00355AC5">
            <w:pPr>
              <w:spacing w:after="0" w:line="240" w:lineRule="auto"/>
              <w:rPr>
                <w:rFonts w:ascii="Palatino Linotype" w:hAnsi="Palatino Linotype"/>
                <w:b/>
                <w:sz w:val="24"/>
                <w:szCs w:val="24"/>
              </w:rPr>
            </w:pPr>
          </w:p>
        </w:tc>
        <w:tc>
          <w:tcPr>
            <w:tcW w:w="809" w:type="dxa"/>
            <w:textDirection w:val="btLr"/>
            <w:vAlign w:val="center"/>
          </w:tcPr>
          <w:p w:rsidR="001C0A5D" w:rsidRPr="00070603" w:rsidRDefault="001C0A5D" w:rsidP="00355AC5">
            <w:pPr>
              <w:spacing w:after="0" w:line="240" w:lineRule="auto"/>
              <w:ind w:left="113" w:right="113"/>
              <w:jc w:val="center"/>
              <w:rPr>
                <w:rFonts w:ascii="Palatino Linotype" w:hAnsi="Palatino Linotype"/>
                <w:b/>
                <w:sz w:val="20"/>
                <w:szCs w:val="20"/>
              </w:rPr>
            </w:pPr>
            <w:r w:rsidRPr="00070603">
              <w:rPr>
                <w:rFonts w:ascii="Palatino Linotype" w:hAnsi="Palatino Linotype"/>
                <w:b/>
                <w:sz w:val="20"/>
                <w:szCs w:val="20"/>
              </w:rPr>
              <w:t>Egyéni</w:t>
            </w:r>
          </w:p>
        </w:tc>
        <w:tc>
          <w:tcPr>
            <w:tcW w:w="1045" w:type="dxa"/>
            <w:textDirection w:val="btLr"/>
            <w:vAlign w:val="center"/>
          </w:tcPr>
          <w:p w:rsidR="001C0A5D" w:rsidRPr="00070603" w:rsidRDefault="001C0A5D" w:rsidP="00355AC5">
            <w:pPr>
              <w:spacing w:after="0" w:line="240" w:lineRule="auto"/>
              <w:ind w:left="113" w:right="113"/>
              <w:jc w:val="center"/>
              <w:rPr>
                <w:rFonts w:ascii="Palatino Linotype" w:hAnsi="Palatino Linotype"/>
                <w:b/>
                <w:sz w:val="20"/>
                <w:szCs w:val="20"/>
              </w:rPr>
            </w:pPr>
            <w:r w:rsidRPr="00070603">
              <w:rPr>
                <w:rFonts w:ascii="Palatino Linotype" w:hAnsi="Palatino Linotype"/>
                <w:b/>
                <w:sz w:val="20"/>
                <w:szCs w:val="20"/>
              </w:rPr>
              <w:t>Csoport-</w:t>
            </w:r>
          </w:p>
          <w:p w:rsidR="001C0A5D" w:rsidRPr="00070603" w:rsidRDefault="001C0A5D" w:rsidP="00355AC5">
            <w:pPr>
              <w:spacing w:after="0" w:line="240" w:lineRule="auto"/>
              <w:ind w:left="113" w:right="113"/>
              <w:jc w:val="center"/>
              <w:rPr>
                <w:rFonts w:ascii="Palatino Linotype" w:hAnsi="Palatino Linotype"/>
                <w:b/>
                <w:sz w:val="20"/>
                <w:szCs w:val="20"/>
              </w:rPr>
            </w:pPr>
            <w:r w:rsidRPr="00070603">
              <w:rPr>
                <w:rFonts w:ascii="Palatino Linotype" w:hAnsi="Palatino Linotype"/>
                <w:b/>
                <w:sz w:val="20"/>
                <w:szCs w:val="20"/>
              </w:rPr>
              <w:t>bontás</w:t>
            </w:r>
          </w:p>
        </w:tc>
        <w:tc>
          <w:tcPr>
            <w:tcW w:w="1080" w:type="dxa"/>
            <w:textDirection w:val="btLr"/>
            <w:vAlign w:val="center"/>
          </w:tcPr>
          <w:p w:rsidR="001C0A5D" w:rsidRPr="00070603" w:rsidRDefault="001C0A5D" w:rsidP="00355AC5">
            <w:pPr>
              <w:spacing w:after="0" w:line="240" w:lineRule="auto"/>
              <w:ind w:left="113" w:right="113"/>
              <w:jc w:val="center"/>
              <w:rPr>
                <w:rFonts w:ascii="Palatino Linotype" w:hAnsi="Palatino Linotype"/>
                <w:b/>
                <w:sz w:val="20"/>
                <w:szCs w:val="20"/>
              </w:rPr>
            </w:pPr>
            <w:r w:rsidRPr="00070603">
              <w:rPr>
                <w:rFonts w:ascii="Palatino Linotype" w:hAnsi="Palatino Linotype"/>
                <w:b/>
                <w:sz w:val="20"/>
                <w:szCs w:val="20"/>
              </w:rPr>
              <w:t>Osztály-</w:t>
            </w:r>
          </w:p>
          <w:p w:rsidR="001C0A5D" w:rsidRPr="00070603" w:rsidRDefault="001C0A5D" w:rsidP="00355AC5">
            <w:pPr>
              <w:spacing w:after="0" w:line="240" w:lineRule="auto"/>
              <w:ind w:left="113" w:right="113"/>
              <w:jc w:val="center"/>
              <w:rPr>
                <w:rFonts w:ascii="Palatino Linotype" w:hAnsi="Palatino Linotype"/>
                <w:b/>
                <w:sz w:val="20"/>
                <w:szCs w:val="20"/>
              </w:rPr>
            </w:pPr>
            <w:r w:rsidRPr="00070603">
              <w:rPr>
                <w:rFonts w:ascii="Palatino Linotype" w:hAnsi="Palatino Linotype"/>
                <w:b/>
                <w:sz w:val="20"/>
                <w:szCs w:val="20"/>
              </w:rPr>
              <w:t>keret</w:t>
            </w:r>
          </w:p>
        </w:tc>
        <w:tc>
          <w:tcPr>
            <w:tcW w:w="1982" w:type="dxa"/>
            <w:vMerge/>
            <w:vAlign w:val="center"/>
          </w:tcPr>
          <w:p w:rsidR="001C0A5D" w:rsidRPr="00C57068" w:rsidRDefault="001C0A5D" w:rsidP="00355AC5">
            <w:pPr>
              <w:spacing w:after="0" w:line="240" w:lineRule="auto"/>
              <w:jc w:val="center"/>
              <w:rPr>
                <w:rFonts w:ascii="Palatino Linotype" w:hAnsi="Palatino Linotype"/>
                <w:b/>
                <w:sz w:val="24"/>
                <w:szCs w:val="24"/>
              </w:rPr>
            </w:pPr>
          </w:p>
        </w:tc>
      </w:tr>
      <w:tr w:rsidR="001C0A5D" w:rsidRPr="00C57068" w:rsidTr="006614F1">
        <w:trPr>
          <w:trHeight w:val="711"/>
          <w:jc w:val="center"/>
        </w:trPr>
        <w:tc>
          <w:tcPr>
            <w:tcW w:w="828" w:type="dxa"/>
            <w:shd w:val="clear" w:color="auto" w:fill="D9D9D9"/>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1.</w:t>
            </w:r>
          </w:p>
        </w:tc>
        <w:tc>
          <w:tcPr>
            <w:tcW w:w="3621" w:type="dxa"/>
            <w:shd w:val="clear" w:color="auto" w:fill="D9D9D9"/>
            <w:vAlign w:val="center"/>
          </w:tcPr>
          <w:p w:rsidR="001C0A5D" w:rsidRPr="00070603" w:rsidRDefault="001C0A5D" w:rsidP="00355AC5">
            <w:pPr>
              <w:spacing w:after="0" w:line="240" w:lineRule="auto"/>
              <w:rPr>
                <w:rFonts w:ascii="Palatino Linotype" w:hAnsi="Palatino Linotype"/>
                <w:b/>
                <w:sz w:val="20"/>
                <w:szCs w:val="20"/>
              </w:rPr>
            </w:pPr>
            <w:r w:rsidRPr="00070603">
              <w:rPr>
                <w:rFonts w:ascii="Palatino Linotype" w:hAnsi="Palatino Linotype" w:cs="Arial"/>
                <w:b/>
                <w:sz w:val="20"/>
                <w:szCs w:val="20"/>
              </w:rPr>
              <w:t>Információ feldolgozó tevékenységek</w:t>
            </w:r>
          </w:p>
        </w:tc>
        <w:tc>
          <w:tcPr>
            <w:tcW w:w="809"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045"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1.1.</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Olvasott szöveg önálló feldolgozása</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1.2.</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Olvasott szöveg feladattal vezetett feldolgozása</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1.3</w:t>
            </w:r>
            <w:r w:rsidR="001C0A5D" w:rsidRPr="00070603">
              <w:rPr>
                <w:rFonts w:ascii="Palatino Linotype" w:hAnsi="Palatino Linotype"/>
                <w:sz w:val="20"/>
                <w:szCs w:val="20"/>
              </w:rPr>
              <w:t>.</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Hallott szöveg feldolgozása jegyzeteléssel</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1.4</w:t>
            </w:r>
            <w:r w:rsidR="001C0A5D" w:rsidRPr="00070603">
              <w:rPr>
                <w:rFonts w:ascii="Palatino Linotype" w:hAnsi="Palatino Linotype"/>
                <w:sz w:val="20"/>
                <w:szCs w:val="20"/>
              </w:rPr>
              <w:t>.</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Hallott szöveg feladattal vezetett feldolgozása</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1.5</w:t>
            </w:r>
            <w:r w:rsidR="001C0A5D" w:rsidRPr="00070603">
              <w:rPr>
                <w:rFonts w:ascii="Palatino Linotype" w:hAnsi="Palatino Linotype"/>
                <w:sz w:val="20"/>
                <w:szCs w:val="20"/>
              </w:rPr>
              <w:t>.</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Információk önálló rendszerezése</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1.6</w:t>
            </w:r>
            <w:r w:rsidR="001C0A5D" w:rsidRPr="00070603">
              <w:rPr>
                <w:rFonts w:ascii="Palatino Linotype" w:hAnsi="Palatino Linotype"/>
                <w:sz w:val="20"/>
                <w:szCs w:val="20"/>
              </w:rPr>
              <w:t>.</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Információk feladattal vezetett rendszerezése</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shd w:val="clear" w:color="auto" w:fill="D9D9D9"/>
            <w:vAlign w:val="center"/>
          </w:tcPr>
          <w:p w:rsidR="001C0A5D" w:rsidRPr="00070603" w:rsidRDefault="001C0A5D"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2.</w:t>
            </w:r>
          </w:p>
        </w:tc>
        <w:tc>
          <w:tcPr>
            <w:tcW w:w="3621" w:type="dxa"/>
            <w:shd w:val="clear" w:color="auto" w:fill="D9D9D9"/>
            <w:vAlign w:val="center"/>
          </w:tcPr>
          <w:p w:rsidR="001C0A5D" w:rsidRPr="00070603" w:rsidRDefault="001C0A5D" w:rsidP="00355AC5">
            <w:pPr>
              <w:spacing w:after="0" w:line="240" w:lineRule="auto"/>
              <w:rPr>
                <w:rFonts w:ascii="Palatino Linotype" w:hAnsi="Palatino Linotype" w:cs="Arial"/>
                <w:b/>
                <w:sz w:val="20"/>
                <w:szCs w:val="20"/>
              </w:rPr>
            </w:pPr>
            <w:r w:rsidRPr="00070603">
              <w:rPr>
                <w:rFonts w:ascii="Palatino Linotype" w:hAnsi="Palatino Linotype" w:cs="Arial"/>
                <w:b/>
                <w:sz w:val="20"/>
                <w:szCs w:val="20"/>
              </w:rPr>
              <w:t>Ismeretalkalmazási gyakorló tevékenységek, feladatok</w:t>
            </w:r>
          </w:p>
        </w:tc>
        <w:tc>
          <w:tcPr>
            <w:tcW w:w="809"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045"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2.1.</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Írásos elemzések készítése</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2.2.</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Leírás készítése</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2.3</w:t>
            </w:r>
            <w:r w:rsidR="001C0A5D" w:rsidRPr="00070603">
              <w:rPr>
                <w:rFonts w:ascii="Palatino Linotype" w:hAnsi="Palatino Linotype"/>
                <w:sz w:val="20"/>
                <w:szCs w:val="20"/>
              </w:rPr>
              <w:t>.</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Szöveges előadás egyéni felkészüléssel</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trHeight w:val="499"/>
          <w:jc w:val="center"/>
        </w:trPr>
        <w:tc>
          <w:tcPr>
            <w:tcW w:w="828" w:type="dxa"/>
            <w:shd w:val="clear" w:color="auto" w:fill="D9D9D9"/>
            <w:vAlign w:val="center"/>
          </w:tcPr>
          <w:p w:rsidR="001C0A5D" w:rsidRPr="00070603" w:rsidRDefault="00905F02"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3.</w:t>
            </w:r>
          </w:p>
        </w:tc>
        <w:tc>
          <w:tcPr>
            <w:tcW w:w="3621" w:type="dxa"/>
            <w:shd w:val="clear" w:color="auto" w:fill="D9D9D9"/>
            <w:vAlign w:val="center"/>
          </w:tcPr>
          <w:p w:rsidR="001C0A5D" w:rsidRPr="00070603" w:rsidRDefault="001C0A5D" w:rsidP="00355AC5">
            <w:pPr>
              <w:spacing w:after="0" w:line="240" w:lineRule="auto"/>
              <w:rPr>
                <w:rFonts w:ascii="Palatino Linotype" w:hAnsi="Palatino Linotype" w:cs="Arial"/>
                <w:b/>
                <w:sz w:val="20"/>
                <w:szCs w:val="20"/>
              </w:rPr>
            </w:pPr>
            <w:r w:rsidRPr="00070603">
              <w:rPr>
                <w:rFonts w:ascii="Palatino Linotype" w:hAnsi="Palatino Linotype" w:cs="Arial"/>
                <w:b/>
                <w:sz w:val="20"/>
                <w:szCs w:val="20"/>
              </w:rPr>
              <w:t>Komplex információk körében</w:t>
            </w:r>
          </w:p>
        </w:tc>
        <w:tc>
          <w:tcPr>
            <w:tcW w:w="809"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045"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3.1.</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Elemzés készítése tapasztalatokról</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3.2.</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Esemény helyszíni értékelése szóban felkészülés után</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3.3.</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Utólagos szóbeli beszámoló</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shd w:val="clear" w:color="auto" w:fill="D9D9D9"/>
            <w:vAlign w:val="center"/>
          </w:tcPr>
          <w:p w:rsidR="001C0A5D" w:rsidRPr="00070603" w:rsidRDefault="00905F02"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4.</w:t>
            </w:r>
          </w:p>
        </w:tc>
        <w:tc>
          <w:tcPr>
            <w:tcW w:w="3621" w:type="dxa"/>
            <w:shd w:val="clear" w:color="auto" w:fill="D9D9D9"/>
            <w:vAlign w:val="center"/>
          </w:tcPr>
          <w:p w:rsidR="001C0A5D" w:rsidRPr="00070603" w:rsidRDefault="001C0A5D" w:rsidP="00355AC5">
            <w:pPr>
              <w:spacing w:after="0" w:line="240" w:lineRule="auto"/>
              <w:rPr>
                <w:rFonts w:ascii="Palatino Linotype" w:hAnsi="Palatino Linotype" w:cs="Arial"/>
                <w:b/>
                <w:sz w:val="20"/>
                <w:szCs w:val="20"/>
              </w:rPr>
            </w:pPr>
            <w:r w:rsidRPr="00070603">
              <w:rPr>
                <w:rFonts w:ascii="Palatino Linotype" w:hAnsi="Palatino Linotype" w:cs="Arial"/>
                <w:b/>
                <w:sz w:val="20"/>
                <w:szCs w:val="20"/>
              </w:rPr>
              <w:t>Szolgáltatási tevékenységek körében</w:t>
            </w:r>
          </w:p>
        </w:tc>
        <w:tc>
          <w:tcPr>
            <w:tcW w:w="809"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045"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shd w:val="clear" w:color="auto" w:fill="D9D9D9"/>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4.1.</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Szolgáltatási napló vezetése</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4.2.</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Önálló szakmai munkavégzés felügyelet mellett</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4.3.</w:t>
            </w:r>
          </w:p>
        </w:tc>
        <w:tc>
          <w:tcPr>
            <w:tcW w:w="3621" w:type="dxa"/>
            <w:vAlign w:val="center"/>
          </w:tcPr>
          <w:p w:rsidR="001C0A5D" w:rsidRPr="00070603" w:rsidRDefault="001C0A5D"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Önálló szakmai munkavégzés közvetlen irányítással</w:t>
            </w:r>
          </w:p>
        </w:tc>
        <w:tc>
          <w:tcPr>
            <w:tcW w:w="809"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045" w:type="dxa"/>
            <w:vAlign w:val="center"/>
          </w:tcPr>
          <w:p w:rsidR="001C0A5D" w:rsidRPr="00070603" w:rsidRDefault="001C0A5D"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80" w:type="dxa"/>
            <w:vAlign w:val="center"/>
          </w:tcPr>
          <w:p w:rsidR="001C0A5D" w:rsidRPr="00070603" w:rsidRDefault="001C0A5D" w:rsidP="00355AC5">
            <w:pPr>
              <w:spacing w:after="0" w:line="240" w:lineRule="auto"/>
              <w:jc w:val="center"/>
              <w:rPr>
                <w:rFonts w:ascii="Palatino Linotype" w:hAnsi="Palatino Linotype"/>
                <w:sz w:val="20"/>
                <w:szCs w:val="20"/>
              </w:rPr>
            </w:pPr>
          </w:p>
        </w:tc>
        <w:tc>
          <w:tcPr>
            <w:tcW w:w="1982" w:type="dxa"/>
            <w:vAlign w:val="center"/>
          </w:tcPr>
          <w:p w:rsidR="001C0A5D" w:rsidRPr="00070603" w:rsidRDefault="001C0A5D" w:rsidP="00355AC5">
            <w:pPr>
              <w:spacing w:after="0" w:line="240" w:lineRule="auto"/>
              <w:jc w:val="center"/>
              <w:rPr>
                <w:rFonts w:ascii="Palatino Linotype" w:hAnsi="Palatino Linotype"/>
                <w:sz w:val="20"/>
                <w:szCs w:val="20"/>
              </w:rPr>
            </w:pPr>
          </w:p>
        </w:tc>
      </w:tr>
    </w:tbl>
    <w:p w:rsidR="001C0A5D" w:rsidRPr="00C57068" w:rsidRDefault="001C0A5D" w:rsidP="00355AC5">
      <w:pPr>
        <w:spacing w:after="0" w:line="240" w:lineRule="auto"/>
        <w:ind w:left="540"/>
        <w:jc w:val="both"/>
        <w:rPr>
          <w:rFonts w:ascii="Palatino Linotype" w:hAnsi="Palatino Linotype"/>
          <w:iCs/>
          <w:sz w:val="24"/>
          <w:szCs w:val="24"/>
        </w:rPr>
      </w:pPr>
    </w:p>
    <w:p w:rsidR="00BC65D5" w:rsidRDefault="006E536F">
      <w:pPr>
        <w:widowControl w:val="0"/>
        <w:numPr>
          <w:ilvl w:val="1"/>
          <w:numId w:val="21"/>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sz w:val="24"/>
          <w:szCs w:val="24"/>
        </w:rPr>
        <w:t xml:space="preserve"> </w:t>
      </w:r>
      <w:r w:rsidR="001C0A5D" w:rsidRPr="00C57068">
        <w:rPr>
          <w:rFonts w:ascii="Palatino Linotype" w:hAnsi="Palatino Linotype"/>
          <w:b/>
          <w:bCs/>
          <w:sz w:val="24"/>
          <w:szCs w:val="24"/>
        </w:rPr>
        <w:t xml:space="preserve">A </w:t>
      </w:r>
      <w:r w:rsidR="001C0A5D" w:rsidRPr="00C57068">
        <w:rPr>
          <w:rFonts w:ascii="Palatino Linotype" w:hAnsi="Palatino Linotype"/>
          <w:b/>
          <w:sz w:val="24"/>
          <w:szCs w:val="24"/>
        </w:rPr>
        <w:t>tantárgy</w:t>
      </w:r>
      <w:r w:rsidR="001C0A5D" w:rsidRPr="00C57068">
        <w:rPr>
          <w:rFonts w:ascii="Palatino Linotype" w:hAnsi="Palatino Linotype"/>
          <w:b/>
          <w:bCs/>
          <w:sz w:val="24"/>
          <w:szCs w:val="24"/>
        </w:rPr>
        <w:t xml:space="preserve"> értékelésének módja</w:t>
      </w:r>
    </w:p>
    <w:p w:rsidR="00BC65D5" w:rsidRDefault="001C0A5D">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BC65D5" w:rsidRDefault="00611DFB">
      <w:pPr>
        <w:widowControl w:val="0"/>
        <w:numPr>
          <w:ilvl w:val="0"/>
          <w:numId w:val="21"/>
        </w:numPr>
        <w:suppressAutoHyphens/>
        <w:spacing w:after="0" w:line="240" w:lineRule="auto"/>
        <w:jc w:val="right"/>
        <w:rPr>
          <w:rFonts w:ascii="Palatino Linotype" w:hAnsi="Palatino Linotype"/>
          <w:b/>
          <w:sz w:val="24"/>
          <w:szCs w:val="24"/>
        </w:rPr>
      </w:pPr>
      <w:r>
        <w:rPr>
          <w:rFonts w:ascii="Palatino Linotype" w:hAnsi="Palatino Linotype"/>
          <w:bCs/>
        </w:rPr>
        <w:br w:type="page"/>
      </w:r>
      <w:r w:rsidR="0002140C" w:rsidRPr="00C57068">
        <w:rPr>
          <w:rFonts w:ascii="Palatino Linotype" w:hAnsi="Palatino Linotype"/>
          <w:b/>
          <w:sz w:val="24"/>
          <w:szCs w:val="24"/>
        </w:rPr>
        <w:t xml:space="preserve">Orgonaismeret </w:t>
      </w:r>
      <w:proofErr w:type="gramStart"/>
      <w:r w:rsidR="006614F1">
        <w:rPr>
          <w:rFonts w:ascii="Palatino Linotype" w:hAnsi="Palatino Linotype"/>
          <w:b/>
          <w:sz w:val="24"/>
          <w:szCs w:val="24"/>
        </w:rPr>
        <w:t>tantárgy</w:t>
      </w:r>
      <w:r w:rsidR="0002140C" w:rsidRPr="00C57068">
        <w:rPr>
          <w:rFonts w:ascii="Palatino Linotype" w:hAnsi="Palatino Linotype"/>
          <w:b/>
          <w:sz w:val="24"/>
          <w:szCs w:val="24"/>
        </w:rPr>
        <w:tab/>
      </w:r>
      <w:r w:rsidR="0002140C" w:rsidRPr="00C57068">
        <w:rPr>
          <w:rFonts w:ascii="Palatino Linotype" w:hAnsi="Palatino Linotype"/>
          <w:b/>
          <w:sz w:val="24"/>
          <w:szCs w:val="24"/>
        </w:rPr>
        <w:tab/>
      </w:r>
      <w:r w:rsidR="0002140C" w:rsidRPr="00C57068">
        <w:rPr>
          <w:rFonts w:ascii="Palatino Linotype" w:hAnsi="Palatino Linotype"/>
          <w:b/>
          <w:sz w:val="24"/>
          <w:szCs w:val="24"/>
        </w:rPr>
        <w:tab/>
      </w:r>
      <w:r w:rsidR="00070603">
        <w:rPr>
          <w:rFonts w:ascii="Palatino Linotype" w:hAnsi="Palatino Linotype"/>
          <w:b/>
          <w:sz w:val="24"/>
          <w:szCs w:val="24"/>
        </w:rPr>
        <w:tab/>
      </w:r>
      <w:r w:rsidR="00070603">
        <w:rPr>
          <w:rFonts w:ascii="Palatino Linotype" w:hAnsi="Palatino Linotype"/>
          <w:b/>
          <w:sz w:val="24"/>
          <w:szCs w:val="24"/>
        </w:rPr>
        <w:tab/>
      </w:r>
      <w:r w:rsidR="006614F1">
        <w:rPr>
          <w:rFonts w:ascii="Palatino Linotype" w:hAnsi="Palatino Linotype"/>
          <w:b/>
          <w:sz w:val="24"/>
          <w:szCs w:val="24"/>
        </w:rPr>
        <w:tab/>
        <w:t xml:space="preserve">         </w:t>
      </w:r>
      <w:r w:rsidR="00EA79EE" w:rsidRPr="00C57068">
        <w:rPr>
          <w:rFonts w:ascii="Palatino Linotype" w:hAnsi="Palatino Linotype"/>
          <w:b/>
          <w:sz w:val="24"/>
          <w:szCs w:val="24"/>
        </w:rPr>
        <w:t>32</w:t>
      </w:r>
      <w:proofErr w:type="gramEnd"/>
      <w:r w:rsidR="00EA79EE" w:rsidRPr="00C57068">
        <w:rPr>
          <w:rFonts w:ascii="Palatino Linotype" w:hAnsi="Palatino Linotype"/>
          <w:b/>
          <w:sz w:val="24"/>
          <w:szCs w:val="24"/>
        </w:rPr>
        <w:t xml:space="preserve"> </w:t>
      </w:r>
      <w:r w:rsidR="0002140C" w:rsidRPr="00C57068">
        <w:rPr>
          <w:rFonts w:ascii="Palatino Linotype" w:hAnsi="Palatino Linotype"/>
          <w:b/>
          <w:sz w:val="24"/>
          <w:szCs w:val="24"/>
        </w:rPr>
        <w:t xml:space="preserve">óra/ </w:t>
      </w:r>
      <w:r w:rsidR="00EA79EE" w:rsidRPr="00C57068">
        <w:rPr>
          <w:rFonts w:ascii="Palatino Linotype" w:hAnsi="Palatino Linotype"/>
          <w:b/>
          <w:sz w:val="24"/>
          <w:szCs w:val="24"/>
        </w:rPr>
        <w:t xml:space="preserve">32 </w:t>
      </w:r>
      <w:r w:rsidR="0002140C" w:rsidRPr="00C57068">
        <w:rPr>
          <w:rFonts w:ascii="Palatino Linotype" w:hAnsi="Palatino Linotype"/>
          <w:b/>
          <w:sz w:val="24"/>
          <w:szCs w:val="24"/>
        </w:rPr>
        <w:t>óra*</w:t>
      </w:r>
    </w:p>
    <w:p w:rsidR="0002140C" w:rsidRPr="00C57068" w:rsidRDefault="0002140C" w:rsidP="00070603">
      <w:pPr>
        <w:spacing w:after="0" w:line="240" w:lineRule="auto"/>
        <w:ind w:left="360" w:firstLine="357"/>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r w:rsidRPr="00C57068">
        <w:rPr>
          <w:rFonts w:ascii="Palatino Linotype" w:hAnsi="Palatino Linotype"/>
          <w:b/>
          <w:sz w:val="20"/>
          <w:szCs w:val="20"/>
        </w:rPr>
        <w:t xml:space="preserve"> </w:t>
      </w:r>
    </w:p>
    <w:p w:rsidR="0002140C" w:rsidRPr="00C57068" w:rsidRDefault="0002140C" w:rsidP="00355AC5">
      <w:pPr>
        <w:widowControl w:val="0"/>
        <w:suppressAutoHyphens/>
        <w:spacing w:after="0" w:line="240" w:lineRule="auto"/>
        <w:ind w:left="357"/>
        <w:rPr>
          <w:rFonts w:ascii="Palatino Linotype" w:hAnsi="Palatino Linotype"/>
          <w:b/>
          <w:sz w:val="24"/>
          <w:szCs w:val="24"/>
        </w:rPr>
      </w:pPr>
    </w:p>
    <w:p w:rsidR="00BC65D5" w:rsidRDefault="0002140C">
      <w:pPr>
        <w:widowControl w:val="0"/>
        <w:numPr>
          <w:ilvl w:val="1"/>
          <w:numId w:val="21"/>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 A tantárgy tanításának célja</w:t>
      </w:r>
    </w:p>
    <w:p w:rsidR="0002140C" w:rsidRPr="00C57068" w:rsidRDefault="0002140C" w:rsidP="006614F1">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 xml:space="preserve">Ismerje meg a növendék </w:t>
      </w:r>
    </w:p>
    <w:p w:rsidR="00BC65D5" w:rsidRDefault="0002140C">
      <w:pPr>
        <w:widowControl w:val="0"/>
        <w:numPr>
          <w:ilvl w:val="0"/>
          <w:numId w:val="8"/>
        </w:numPr>
        <w:suppressAutoHyphens/>
        <w:spacing w:after="0" w:line="240" w:lineRule="auto"/>
        <w:ind w:left="567" w:firstLine="0"/>
        <w:rPr>
          <w:rFonts w:ascii="Palatino Linotype" w:hAnsi="Palatino Linotype"/>
          <w:sz w:val="24"/>
          <w:szCs w:val="24"/>
        </w:rPr>
      </w:pPr>
      <w:r w:rsidRPr="00C57068">
        <w:rPr>
          <w:rFonts w:ascii="Palatino Linotype" w:hAnsi="Palatino Linotype"/>
          <w:sz w:val="24"/>
          <w:szCs w:val="24"/>
        </w:rPr>
        <w:t xml:space="preserve">az orgona fő részeit és működésének elvét </w:t>
      </w:r>
    </w:p>
    <w:p w:rsidR="00BC65D5" w:rsidRDefault="0002140C">
      <w:pPr>
        <w:widowControl w:val="0"/>
        <w:numPr>
          <w:ilvl w:val="0"/>
          <w:numId w:val="8"/>
        </w:numPr>
        <w:suppressAutoHyphens/>
        <w:spacing w:after="0" w:line="240" w:lineRule="auto"/>
        <w:ind w:left="567" w:firstLine="0"/>
        <w:rPr>
          <w:rFonts w:ascii="Palatino Linotype" w:hAnsi="Palatino Linotype"/>
          <w:sz w:val="24"/>
          <w:szCs w:val="24"/>
        </w:rPr>
      </w:pPr>
      <w:r w:rsidRPr="00C57068">
        <w:rPr>
          <w:rFonts w:ascii="Palatino Linotype" w:hAnsi="Palatino Linotype"/>
          <w:sz w:val="24"/>
          <w:szCs w:val="24"/>
        </w:rPr>
        <w:t>az orgonaépítészet történetének legfontosabb hangszertípusait</w:t>
      </w:r>
    </w:p>
    <w:p w:rsidR="0002140C" w:rsidRPr="00C57068" w:rsidRDefault="0002140C" w:rsidP="006614F1">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Szerezzen jártasságot</w:t>
      </w:r>
    </w:p>
    <w:p w:rsidR="00BC65D5" w:rsidRDefault="0002140C">
      <w:pPr>
        <w:widowControl w:val="0"/>
        <w:numPr>
          <w:ilvl w:val="0"/>
          <w:numId w:val="8"/>
        </w:numPr>
        <w:suppressAutoHyphens/>
        <w:spacing w:after="0" w:line="240" w:lineRule="auto"/>
        <w:ind w:left="567" w:firstLine="0"/>
        <w:rPr>
          <w:rFonts w:ascii="Palatino Linotype" w:hAnsi="Palatino Linotype"/>
          <w:bCs/>
          <w:sz w:val="24"/>
          <w:szCs w:val="24"/>
        </w:rPr>
      </w:pPr>
      <w:r w:rsidRPr="00C57068">
        <w:rPr>
          <w:rFonts w:ascii="Palatino Linotype" w:hAnsi="Palatino Linotype"/>
          <w:sz w:val="24"/>
          <w:szCs w:val="24"/>
        </w:rPr>
        <w:t>a különböző orgonatípusok kezelésében</w:t>
      </w:r>
    </w:p>
    <w:p w:rsidR="0002140C" w:rsidRPr="00C57068" w:rsidRDefault="0002140C" w:rsidP="006614F1">
      <w:pPr>
        <w:widowControl w:val="0"/>
        <w:suppressAutoHyphens/>
        <w:spacing w:after="0" w:line="240" w:lineRule="auto"/>
        <w:ind w:left="567"/>
        <w:rPr>
          <w:rFonts w:ascii="Palatino Linotype" w:hAnsi="Palatino Linotype"/>
          <w:bCs/>
          <w:sz w:val="24"/>
          <w:szCs w:val="24"/>
        </w:rPr>
      </w:pPr>
      <w:r w:rsidRPr="00C57068">
        <w:rPr>
          <w:rFonts w:ascii="Palatino Linotype" w:hAnsi="Palatino Linotype"/>
          <w:sz w:val="24"/>
          <w:szCs w:val="24"/>
        </w:rPr>
        <w:t>-</w:t>
      </w:r>
      <w:r w:rsidRPr="00C57068">
        <w:rPr>
          <w:rFonts w:ascii="Palatino Linotype" w:hAnsi="Palatino Linotype"/>
          <w:sz w:val="24"/>
          <w:szCs w:val="24"/>
        </w:rPr>
        <w:tab/>
        <w:t xml:space="preserve"> az orgona karbantartási és műemlékvédelmi </w:t>
      </w:r>
      <w:r w:rsidRPr="00C57068">
        <w:rPr>
          <w:rFonts w:ascii="Palatino Linotype" w:hAnsi="Palatino Linotype"/>
          <w:bCs/>
          <w:sz w:val="24"/>
          <w:szCs w:val="24"/>
        </w:rPr>
        <w:t>kérdéseiben</w:t>
      </w:r>
    </w:p>
    <w:p w:rsidR="0002140C" w:rsidRPr="00C57068" w:rsidRDefault="0002140C" w:rsidP="006614F1">
      <w:pPr>
        <w:spacing w:after="0" w:line="240" w:lineRule="auto"/>
        <w:ind w:left="567" w:right="113"/>
        <w:rPr>
          <w:rFonts w:ascii="Palatino Linotype" w:hAnsi="Palatino Linotype"/>
          <w:bCs/>
          <w:sz w:val="24"/>
          <w:szCs w:val="24"/>
        </w:rPr>
      </w:pPr>
      <w:r w:rsidRPr="00C57068">
        <w:rPr>
          <w:rFonts w:ascii="Palatino Linotype" w:hAnsi="Palatino Linotype"/>
          <w:bCs/>
          <w:sz w:val="24"/>
          <w:szCs w:val="24"/>
        </w:rPr>
        <w:t xml:space="preserve">Ajánlott irodalom: </w:t>
      </w:r>
    </w:p>
    <w:p w:rsidR="0002140C" w:rsidRPr="00C57068" w:rsidRDefault="0002140C" w:rsidP="006614F1">
      <w:pPr>
        <w:spacing w:after="0" w:line="240" w:lineRule="auto"/>
        <w:ind w:left="567" w:right="113"/>
        <w:rPr>
          <w:rFonts w:ascii="Palatino Linotype" w:hAnsi="Palatino Linotype"/>
          <w:bCs/>
          <w:sz w:val="24"/>
          <w:szCs w:val="24"/>
        </w:rPr>
      </w:pPr>
      <w:r w:rsidRPr="00C57068">
        <w:rPr>
          <w:rFonts w:ascii="Palatino Linotype" w:hAnsi="Palatino Linotype"/>
          <w:bCs/>
          <w:sz w:val="24"/>
          <w:szCs w:val="24"/>
        </w:rPr>
        <w:t>−Trajtler Gábor: Orgonaismeret</w:t>
      </w:r>
    </w:p>
    <w:p w:rsidR="0002140C" w:rsidRPr="00C57068" w:rsidRDefault="0002140C" w:rsidP="006614F1">
      <w:pPr>
        <w:spacing w:after="0" w:line="240" w:lineRule="auto"/>
        <w:ind w:left="567" w:right="113"/>
        <w:rPr>
          <w:rFonts w:ascii="Palatino Linotype" w:hAnsi="Palatino Linotype"/>
          <w:bCs/>
          <w:sz w:val="24"/>
          <w:szCs w:val="24"/>
        </w:rPr>
      </w:pPr>
      <w:r w:rsidRPr="00C57068">
        <w:rPr>
          <w:rFonts w:ascii="Palatino Linotype" w:hAnsi="Palatino Linotype"/>
          <w:bCs/>
          <w:sz w:val="24"/>
          <w:szCs w:val="24"/>
        </w:rPr>
        <w:t>−Zászkaliczky Tamás: Az orgona képes krónikája</w:t>
      </w:r>
    </w:p>
    <w:p w:rsidR="0002140C" w:rsidRPr="00C57068" w:rsidRDefault="0002140C" w:rsidP="006614F1">
      <w:pPr>
        <w:spacing w:after="0" w:line="240" w:lineRule="auto"/>
        <w:ind w:left="567" w:right="113"/>
        <w:rPr>
          <w:rFonts w:ascii="Palatino Linotype" w:hAnsi="Palatino Linotype"/>
          <w:bCs/>
          <w:sz w:val="24"/>
          <w:szCs w:val="24"/>
        </w:rPr>
      </w:pPr>
      <w:r w:rsidRPr="00C57068">
        <w:rPr>
          <w:rFonts w:ascii="Palatino Linotype" w:hAnsi="Palatino Linotype"/>
          <w:bCs/>
          <w:sz w:val="24"/>
          <w:szCs w:val="24"/>
        </w:rPr>
        <w:t>−„Muzeális és műemléki értékű orgonák megőrzésének és használatának alapelvei”, Magyar Egyházzene I. (1993/1994) 1. szám, 104–111. old. (online: http://www.restauratorkamara.hu/zeneitagozat.php)</w:t>
      </w:r>
    </w:p>
    <w:p w:rsidR="0002140C" w:rsidRPr="00C57068" w:rsidRDefault="0002140C" w:rsidP="006614F1">
      <w:pPr>
        <w:spacing w:after="0" w:line="240" w:lineRule="auto"/>
        <w:ind w:left="567" w:right="113"/>
        <w:rPr>
          <w:rFonts w:ascii="Palatino Linotype" w:hAnsi="Palatino Linotype"/>
          <w:bCs/>
          <w:sz w:val="24"/>
          <w:szCs w:val="24"/>
        </w:rPr>
      </w:pPr>
      <w:r w:rsidRPr="00C57068">
        <w:rPr>
          <w:rFonts w:ascii="Palatino Linotype" w:hAnsi="Palatino Linotype"/>
          <w:bCs/>
          <w:sz w:val="24"/>
          <w:szCs w:val="24"/>
        </w:rPr>
        <w:t>−Wolfgang Adelung: Einführung in den Orgelbau (tanári segédkönyv)</w:t>
      </w:r>
    </w:p>
    <w:p w:rsidR="0002140C" w:rsidRPr="00C57068" w:rsidRDefault="0002140C" w:rsidP="006614F1">
      <w:pPr>
        <w:spacing w:after="0" w:line="240" w:lineRule="auto"/>
        <w:ind w:left="567" w:right="113"/>
        <w:rPr>
          <w:rFonts w:ascii="Palatino Linotype" w:hAnsi="Palatino Linotype"/>
          <w:bCs/>
          <w:sz w:val="24"/>
          <w:szCs w:val="24"/>
        </w:rPr>
      </w:pPr>
      <w:r w:rsidRPr="00C57068">
        <w:rPr>
          <w:rFonts w:ascii="Palatino Linotype" w:hAnsi="Palatino Linotype"/>
          <w:bCs/>
          <w:sz w:val="24"/>
          <w:szCs w:val="24"/>
        </w:rPr>
        <w:t xml:space="preserve">− Peter Williams−Barabara Owen: The Organ (The New Grove Musical Instrument Series, tanári segédkönyv) </w:t>
      </w:r>
    </w:p>
    <w:p w:rsidR="0002140C" w:rsidRPr="00C57068" w:rsidRDefault="0002140C" w:rsidP="00355AC5">
      <w:pPr>
        <w:spacing w:after="0" w:line="240" w:lineRule="auto"/>
        <w:ind w:left="113" w:right="113"/>
        <w:rPr>
          <w:rFonts w:ascii="Palatino Linotype" w:hAnsi="Palatino Linotype"/>
          <w:bCs/>
          <w:sz w:val="24"/>
          <w:szCs w:val="24"/>
        </w:rPr>
      </w:pPr>
    </w:p>
    <w:p w:rsidR="00BC65D5" w:rsidRDefault="0002140C">
      <w:pPr>
        <w:widowControl w:val="0"/>
        <w:numPr>
          <w:ilvl w:val="1"/>
          <w:numId w:val="21"/>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BC65D5" w:rsidRDefault="0002140C">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A tárgy oktatása a tanuló korábbi és párhuzamos közismereti tanulmányaihoz (fizika, ének, történelem, művészettörténet) és szakirányú képzéséhez (orgonajáték, liturgikus orgonajáték, liturgia, egyházzene-irodalom) kapcsolódik.</w:t>
      </w:r>
    </w:p>
    <w:p w:rsidR="0002140C" w:rsidRPr="00C57068" w:rsidRDefault="0002140C" w:rsidP="00355AC5">
      <w:pPr>
        <w:spacing w:after="0" w:line="240" w:lineRule="auto"/>
        <w:rPr>
          <w:rFonts w:ascii="Palatino Linotype" w:hAnsi="Palatino Linotype"/>
          <w:b/>
          <w:sz w:val="24"/>
          <w:szCs w:val="24"/>
        </w:rPr>
      </w:pPr>
    </w:p>
    <w:p w:rsidR="00BC65D5" w:rsidRDefault="0002140C">
      <w:pPr>
        <w:widowControl w:val="0"/>
        <w:numPr>
          <w:ilvl w:val="1"/>
          <w:numId w:val="21"/>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Témakörök </w:t>
      </w:r>
    </w:p>
    <w:p w:rsidR="00BC65D5" w:rsidRDefault="00BC65D5">
      <w:pPr>
        <w:widowControl w:val="0"/>
        <w:suppressAutoHyphens/>
        <w:spacing w:after="0" w:line="240" w:lineRule="auto"/>
        <w:ind w:left="567"/>
        <w:rPr>
          <w:rFonts w:ascii="Palatino Linotype" w:hAnsi="Palatino Linotype"/>
          <w:b/>
          <w:sz w:val="24"/>
          <w:szCs w:val="24"/>
        </w:rPr>
      </w:pPr>
    </w:p>
    <w:p w:rsidR="00BC65D5" w:rsidRDefault="0002140C">
      <w:pPr>
        <w:numPr>
          <w:ilvl w:val="2"/>
          <w:numId w:val="21"/>
        </w:numPr>
        <w:spacing w:after="0" w:line="240" w:lineRule="auto"/>
        <w:ind w:left="1218" w:hanging="509"/>
        <w:jc w:val="right"/>
        <w:rPr>
          <w:rFonts w:ascii="Palatino Linotype" w:hAnsi="Palatino Linotype"/>
          <w:b/>
          <w:i/>
          <w:sz w:val="24"/>
          <w:szCs w:val="24"/>
        </w:rPr>
      </w:pPr>
      <w:r w:rsidRPr="00C57068">
        <w:rPr>
          <w:rFonts w:ascii="Palatino Linotype" w:hAnsi="Palatino Linotype"/>
          <w:b/>
          <w:sz w:val="24"/>
          <w:szCs w:val="24"/>
        </w:rPr>
        <w:t>Az or</w:t>
      </w:r>
      <w:r w:rsidR="00EA79EE" w:rsidRPr="00C57068">
        <w:rPr>
          <w:rFonts w:ascii="Palatino Linotype" w:hAnsi="Palatino Linotype"/>
          <w:b/>
          <w:sz w:val="24"/>
          <w:szCs w:val="24"/>
        </w:rPr>
        <w:t xml:space="preserve">gona szerkezeti </w:t>
      </w:r>
      <w:proofErr w:type="gramStart"/>
      <w:r w:rsidR="00EA79EE" w:rsidRPr="00C57068">
        <w:rPr>
          <w:rFonts w:ascii="Palatino Linotype" w:hAnsi="Palatino Linotype"/>
          <w:b/>
          <w:sz w:val="24"/>
          <w:szCs w:val="24"/>
        </w:rPr>
        <w:t>felépítése</w:t>
      </w:r>
      <w:r w:rsidR="00EA79EE" w:rsidRPr="00C57068">
        <w:rPr>
          <w:rFonts w:ascii="Palatino Linotype" w:hAnsi="Palatino Linotype"/>
          <w:b/>
          <w:sz w:val="24"/>
          <w:szCs w:val="24"/>
        </w:rPr>
        <w:tab/>
      </w:r>
      <w:r w:rsidR="00EA79EE" w:rsidRPr="00C57068">
        <w:rPr>
          <w:rFonts w:ascii="Palatino Linotype" w:hAnsi="Palatino Linotype"/>
          <w:b/>
          <w:sz w:val="24"/>
          <w:szCs w:val="24"/>
        </w:rPr>
        <w:tab/>
      </w:r>
      <w:r w:rsidR="00EA79EE" w:rsidRPr="00C57068">
        <w:rPr>
          <w:rFonts w:ascii="Palatino Linotype" w:hAnsi="Palatino Linotype"/>
          <w:b/>
          <w:sz w:val="24"/>
          <w:szCs w:val="24"/>
        </w:rPr>
        <w:tab/>
      </w:r>
      <w:r w:rsidR="00EA79EE" w:rsidRPr="00C57068">
        <w:rPr>
          <w:rFonts w:ascii="Palatino Linotype" w:hAnsi="Palatino Linotype"/>
          <w:b/>
          <w:sz w:val="24"/>
          <w:szCs w:val="24"/>
        </w:rPr>
        <w:tab/>
      </w:r>
      <w:r w:rsidR="00070603">
        <w:rPr>
          <w:rFonts w:ascii="Palatino Linotype" w:hAnsi="Palatino Linotype"/>
          <w:b/>
          <w:sz w:val="24"/>
          <w:szCs w:val="24"/>
        </w:rPr>
        <w:t xml:space="preserve">           </w:t>
      </w:r>
      <w:r w:rsidR="00EA79EE" w:rsidRPr="00C57068">
        <w:rPr>
          <w:rFonts w:ascii="Palatino Linotype" w:hAnsi="Palatino Linotype"/>
          <w:b/>
          <w:i/>
          <w:sz w:val="24"/>
          <w:szCs w:val="24"/>
        </w:rPr>
        <w:t>16</w:t>
      </w:r>
      <w:proofErr w:type="gramEnd"/>
      <w:r w:rsidR="00EA79EE" w:rsidRPr="00C57068">
        <w:rPr>
          <w:rFonts w:ascii="Palatino Linotype" w:hAnsi="Palatino Linotype"/>
          <w:b/>
          <w:i/>
          <w:sz w:val="24"/>
          <w:szCs w:val="24"/>
        </w:rPr>
        <w:t xml:space="preserve"> óra/ 16 </w:t>
      </w:r>
      <w:r w:rsidRPr="00C57068">
        <w:rPr>
          <w:rFonts w:ascii="Palatino Linotype" w:hAnsi="Palatino Linotype"/>
          <w:b/>
          <w:i/>
          <w:sz w:val="24"/>
          <w:szCs w:val="24"/>
        </w:rPr>
        <w:t>óra</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Az orgona szerkezeti felépítésének ismerete lehetővé teszi, hogy a kántor értse hangszerének működését, azt képes legyen célszerűen használni, játékmódját, valamint az egyes regisztereket és kapcsolókat a megszólaltatott orgonatípusnak, zeneműnek és liturgikus helyzetnek megfelelően megválasztani.  </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cs="Tahoma"/>
          <w:sz w:val="24"/>
          <w:szCs w:val="24"/>
          <w:shd w:val="clear" w:color="auto" w:fill="FFFFFF"/>
        </w:rPr>
        <w:t xml:space="preserve">Meg kell ismernie </w:t>
      </w:r>
      <w:r w:rsidRPr="00C57068">
        <w:rPr>
          <w:rFonts w:ascii="Palatino Linotype" w:hAnsi="Palatino Linotype"/>
          <w:sz w:val="24"/>
          <w:szCs w:val="24"/>
        </w:rPr>
        <w:t>a különféle fúvótípusokat, szélláda-, traktúra-, és sípfajtákat, a legfontosabb regiszterek neveit és lábszámozását. Ismerje az elektronikus orgonautánzatok technikai lehetőségeit és korlátait, egyúttal művészi és liturgikus alkalmazásának akadályait.</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Az orgonáról általában, az orgona fő részei</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Az ajaksípok részei, működése</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 lábszámozás</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Az ajakregiszterek fő csoportjai (principálok, fuvolák, vonosók, felhang- és többsoros regiszterek) és leggyakoribb fajtái</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 nyelvsípok részei, működése</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Nyelvregiszter-típusok, -fajták</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 csúszkaláda</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Regiszterrekeszes szélládák (kúp- és táskaláda)</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 mechanikus, pneumatikus és elektromos traktúra </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 szélellátás</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Az orgona hangzásbeli felépítése, a művek</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Kopulák, játéktechnikai segítők</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 játékasztal és típusai − kapcsolórendszerek </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sz w:val="24"/>
          <w:szCs w:val="24"/>
        </w:rPr>
        <w:t xml:space="preserve">Az orgonautánzatok értékelése, alkalmazásuk megfelelő helye </w:t>
      </w:r>
    </w:p>
    <w:p w:rsidR="0002140C" w:rsidRPr="00C57068" w:rsidRDefault="0002140C" w:rsidP="00355AC5">
      <w:pPr>
        <w:spacing w:after="0" w:line="240" w:lineRule="auto"/>
        <w:ind w:firstLine="540"/>
        <w:rPr>
          <w:rFonts w:ascii="Palatino Linotype" w:hAnsi="Palatino Linotype"/>
          <w:sz w:val="24"/>
          <w:szCs w:val="24"/>
        </w:rPr>
      </w:pPr>
    </w:p>
    <w:p w:rsidR="00BC65D5" w:rsidRDefault="0002140C">
      <w:pPr>
        <w:numPr>
          <w:ilvl w:val="2"/>
          <w:numId w:val="21"/>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Orgonaé</w:t>
      </w:r>
      <w:r w:rsidR="006E536F" w:rsidRPr="00C57068">
        <w:rPr>
          <w:rFonts w:ascii="Palatino Linotype" w:hAnsi="Palatino Linotype"/>
          <w:b/>
          <w:sz w:val="24"/>
          <w:szCs w:val="24"/>
        </w:rPr>
        <w:t xml:space="preserve">pítési </w:t>
      </w:r>
      <w:proofErr w:type="gramStart"/>
      <w:r w:rsidR="006E536F" w:rsidRPr="00C57068">
        <w:rPr>
          <w:rFonts w:ascii="Palatino Linotype" w:hAnsi="Palatino Linotype"/>
          <w:b/>
          <w:sz w:val="24"/>
          <w:szCs w:val="24"/>
        </w:rPr>
        <w:t>stílusok</w:t>
      </w:r>
      <w:r w:rsidR="006E536F" w:rsidRPr="00C57068">
        <w:rPr>
          <w:rFonts w:ascii="Palatino Linotype" w:hAnsi="Palatino Linotype"/>
          <w:b/>
          <w:sz w:val="24"/>
          <w:szCs w:val="24"/>
        </w:rPr>
        <w:tab/>
      </w:r>
      <w:r w:rsidR="006E536F" w:rsidRPr="00C57068">
        <w:rPr>
          <w:rFonts w:ascii="Palatino Linotype" w:hAnsi="Palatino Linotype"/>
          <w:b/>
          <w:sz w:val="24"/>
          <w:szCs w:val="24"/>
        </w:rPr>
        <w:tab/>
      </w:r>
      <w:r w:rsidR="006E536F" w:rsidRPr="00C57068">
        <w:rPr>
          <w:rFonts w:ascii="Palatino Linotype" w:hAnsi="Palatino Linotype"/>
          <w:b/>
          <w:sz w:val="24"/>
          <w:szCs w:val="24"/>
        </w:rPr>
        <w:tab/>
      </w:r>
      <w:r w:rsidR="006E536F" w:rsidRPr="00C57068">
        <w:rPr>
          <w:rFonts w:ascii="Palatino Linotype" w:hAnsi="Palatino Linotype"/>
          <w:b/>
          <w:sz w:val="24"/>
          <w:szCs w:val="24"/>
        </w:rPr>
        <w:tab/>
      </w:r>
      <w:r w:rsidR="006E536F" w:rsidRPr="00C57068">
        <w:rPr>
          <w:rFonts w:ascii="Palatino Linotype" w:hAnsi="Palatino Linotype"/>
          <w:b/>
          <w:sz w:val="24"/>
          <w:szCs w:val="24"/>
        </w:rPr>
        <w:tab/>
      </w:r>
      <w:r w:rsidR="00070603">
        <w:rPr>
          <w:rFonts w:ascii="Palatino Linotype" w:hAnsi="Palatino Linotype"/>
          <w:b/>
          <w:sz w:val="24"/>
          <w:szCs w:val="24"/>
        </w:rPr>
        <w:t xml:space="preserve">           </w:t>
      </w:r>
      <w:r w:rsidR="006E536F" w:rsidRPr="00C57068">
        <w:rPr>
          <w:rFonts w:ascii="Palatino Linotype" w:hAnsi="Palatino Linotype"/>
          <w:b/>
          <w:i/>
          <w:sz w:val="24"/>
          <w:szCs w:val="24"/>
        </w:rPr>
        <w:t>12</w:t>
      </w:r>
      <w:proofErr w:type="gramEnd"/>
      <w:r w:rsidR="006E536F" w:rsidRPr="00C57068">
        <w:rPr>
          <w:rFonts w:ascii="Palatino Linotype" w:hAnsi="Palatino Linotype"/>
          <w:b/>
          <w:i/>
          <w:sz w:val="24"/>
          <w:szCs w:val="24"/>
        </w:rPr>
        <w:t xml:space="preserve"> óra/ 12 </w:t>
      </w:r>
      <w:r w:rsidRPr="00C57068">
        <w:rPr>
          <w:rFonts w:ascii="Palatino Linotype" w:hAnsi="Palatino Linotype"/>
          <w:b/>
          <w:i/>
          <w:sz w:val="24"/>
          <w:szCs w:val="24"/>
        </w:rPr>
        <w:t>óra</w:t>
      </w:r>
    </w:p>
    <w:p w:rsidR="0002140C" w:rsidRPr="00C57068" w:rsidRDefault="0002140C" w:rsidP="002E089E">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sz w:val="24"/>
          <w:szCs w:val="24"/>
        </w:rPr>
        <w:t xml:space="preserve">A témakör tanításának célja, </w:t>
      </w:r>
      <w:r w:rsidRPr="00C57068">
        <w:rPr>
          <w:rFonts w:ascii="Palatino Linotype" w:hAnsi="Palatino Linotype" w:cs="Tahoma"/>
          <w:sz w:val="24"/>
          <w:szCs w:val="24"/>
          <w:shd w:val="clear" w:color="auto" w:fill="FFFFFF"/>
        </w:rPr>
        <w:t xml:space="preserve">hogy a kántor az általa játszott orgonaművek mellett megismerje </w:t>
      </w:r>
      <w:r w:rsidRPr="00C57068">
        <w:rPr>
          <w:rFonts w:ascii="Palatino Linotype" w:hAnsi="Palatino Linotype"/>
          <w:sz w:val="24"/>
          <w:szCs w:val="24"/>
        </w:rPr>
        <w:t xml:space="preserve">mindazon orgona-, hangzás- és regisztrációtípusokat is, melyek a művek keletkezésének közvetlen hátterét adták, s így </w:t>
      </w:r>
      <w:r w:rsidRPr="00C57068">
        <w:rPr>
          <w:rFonts w:ascii="Palatino Linotype" w:hAnsi="Palatino Linotype" w:cs="Tahoma"/>
          <w:sz w:val="24"/>
          <w:szCs w:val="24"/>
          <w:shd w:val="clear" w:color="auto" w:fill="FFFFFF"/>
        </w:rPr>
        <w:t>képes legyen saját hangszerét stílusosan használni, játékmódját, az egyes regisztereket és kapcsolókat megfelelően kiválasztani.</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Az orgona eredete, az ókori és középkori orgona, a regiszterorgona kialakulása</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Az itáliai reneszánsz és barokk orgona</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hispániai orgona</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francia barokk orgona</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francia romantikus orgona</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Az észak-német barokk orgona</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J. S. Bach orgonái</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délnémet orgonatípus</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német romantikus orgona</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XX. századi orgonareformok, -típusok és értékelésük</w:t>
      </w:r>
    </w:p>
    <w:p w:rsidR="0002140C" w:rsidRPr="00C57068" w:rsidRDefault="0002140C" w:rsidP="006614F1">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Magyarországi jellemző orgonatípusok</w:t>
      </w:r>
    </w:p>
    <w:p w:rsidR="0002140C" w:rsidRPr="00C57068" w:rsidRDefault="0002140C" w:rsidP="00355AC5">
      <w:pPr>
        <w:spacing w:after="0" w:line="240" w:lineRule="auto"/>
        <w:ind w:firstLine="540"/>
        <w:rPr>
          <w:rFonts w:ascii="Palatino Linotype" w:hAnsi="Palatino Linotype"/>
          <w:sz w:val="24"/>
          <w:szCs w:val="24"/>
        </w:rPr>
      </w:pPr>
    </w:p>
    <w:p w:rsidR="00BC65D5" w:rsidRDefault="005E08D9">
      <w:pPr>
        <w:spacing w:after="0" w:line="240" w:lineRule="auto"/>
        <w:ind w:left="709"/>
        <w:jc w:val="right"/>
        <w:rPr>
          <w:rFonts w:ascii="Palatino Linotype" w:hAnsi="Palatino Linotype"/>
          <w:sz w:val="24"/>
          <w:szCs w:val="24"/>
        </w:rPr>
      </w:pPr>
      <w:r w:rsidRPr="00C57068">
        <w:rPr>
          <w:rFonts w:ascii="Palatino Linotype" w:hAnsi="Palatino Linotype"/>
          <w:b/>
          <w:sz w:val="24"/>
          <w:szCs w:val="24"/>
        </w:rPr>
        <w:t>13</w:t>
      </w:r>
      <w:r w:rsidR="00905F02" w:rsidRPr="00C57068">
        <w:rPr>
          <w:rFonts w:ascii="Palatino Linotype" w:hAnsi="Palatino Linotype"/>
          <w:b/>
          <w:sz w:val="24"/>
          <w:szCs w:val="24"/>
        </w:rPr>
        <w:t xml:space="preserve">.3.3. </w:t>
      </w:r>
      <w:r w:rsidR="0002140C" w:rsidRPr="00C57068">
        <w:rPr>
          <w:rFonts w:ascii="Palatino Linotype" w:hAnsi="Palatino Linotype"/>
          <w:b/>
          <w:sz w:val="24"/>
          <w:szCs w:val="24"/>
        </w:rPr>
        <w:t>Az orgona</w:t>
      </w:r>
      <w:r w:rsidR="006E536F" w:rsidRPr="00C57068">
        <w:rPr>
          <w:rFonts w:ascii="Palatino Linotype" w:hAnsi="Palatino Linotype"/>
          <w:b/>
          <w:sz w:val="24"/>
          <w:szCs w:val="24"/>
        </w:rPr>
        <w:t xml:space="preserve"> védelme és </w:t>
      </w:r>
      <w:proofErr w:type="gramStart"/>
      <w:r w:rsidR="006E536F" w:rsidRPr="00C57068">
        <w:rPr>
          <w:rFonts w:ascii="Palatino Linotype" w:hAnsi="Palatino Linotype"/>
          <w:b/>
          <w:sz w:val="24"/>
          <w:szCs w:val="24"/>
        </w:rPr>
        <w:t>karbantartása</w:t>
      </w:r>
      <w:r w:rsidR="006E536F" w:rsidRPr="00C57068">
        <w:rPr>
          <w:rFonts w:ascii="Palatino Linotype" w:hAnsi="Palatino Linotype"/>
          <w:b/>
          <w:sz w:val="24"/>
          <w:szCs w:val="24"/>
        </w:rPr>
        <w:tab/>
      </w:r>
      <w:r w:rsidR="006E536F" w:rsidRPr="00C57068">
        <w:rPr>
          <w:rFonts w:ascii="Palatino Linotype" w:hAnsi="Palatino Linotype"/>
          <w:b/>
          <w:sz w:val="24"/>
          <w:szCs w:val="24"/>
        </w:rPr>
        <w:tab/>
      </w:r>
      <w:r w:rsidR="006E536F" w:rsidRPr="00C57068">
        <w:rPr>
          <w:rFonts w:ascii="Palatino Linotype" w:hAnsi="Palatino Linotype"/>
          <w:b/>
          <w:sz w:val="24"/>
          <w:szCs w:val="24"/>
        </w:rPr>
        <w:tab/>
      </w:r>
      <w:r w:rsidR="006E536F" w:rsidRPr="00C57068">
        <w:rPr>
          <w:rFonts w:ascii="Palatino Linotype" w:hAnsi="Palatino Linotype"/>
          <w:b/>
          <w:sz w:val="24"/>
          <w:szCs w:val="24"/>
        </w:rPr>
        <w:tab/>
      </w:r>
      <w:r w:rsidR="00070603">
        <w:rPr>
          <w:rFonts w:ascii="Palatino Linotype" w:hAnsi="Palatino Linotype"/>
          <w:b/>
          <w:sz w:val="24"/>
          <w:szCs w:val="24"/>
        </w:rPr>
        <w:t xml:space="preserve">   </w:t>
      </w:r>
      <w:r w:rsidR="006E536F" w:rsidRPr="00C57068">
        <w:rPr>
          <w:rFonts w:ascii="Palatino Linotype" w:hAnsi="Palatino Linotype"/>
          <w:b/>
          <w:i/>
          <w:sz w:val="24"/>
          <w:szCs w:val="24"/>
        </w:rPr>
        <w:t>4</w:t>
      </w:r>
      <w:proofErr w:type="gramEnd"/>
      <w:r w:rsidR="006E536F" w:rsidRPr="00C57068">
        <w:rPr>
          <w:rFonts w:ascii="Palatino Linotype" w:hAnsi="Palatino Linotype"/>
          <w:b/>
          <w:i/>
          <w:sz w:val="24"/>
          <w:szCs w:val="24"/>
        </w:rPr>
        <w:t xml:space="preserve"> óra/ 4 </w:t>
      </w:r>
      <w:r w:rsidR="0002140C" w:rsidRPr="00C57068">
        <w:rPr>
          <w:rFonts w:ascii="Palatino Linotype" w:hAnsi="Palatino Linotype"/>
          <w:b/>
          <w:i/>
          <w:sz w:val="24"/>
          <w:szCs w:val="24"/>
        </w:rPr>
        <w:t>óra</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Az orgona a templom nagy anyagi- és gyakran kiemelkedő szellemi, művészi, műemléki értéket képviselő tárgya. Fontos ezért, hogy közvetlen használója, a kántor, ismerje ezeket, ennek tudatában kezelje hangszerét, legyen közvetlen gazdája, tudja azt a mindennapokban gondozni, hangolni, annak legegyszerűbb meghibásodásait elhárítani, és nagyobb beavatkozásokkal (restaurálás, átépítés) kapcsolatos véleményeket képes legyen helyesen megítélni, szükség esetén megfelelő szakembert ajánlani.</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Az egyes orgonatípusok leggyakoribb hibái és elhárításuk</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Nyelvsípok és ajaksípok hangolása</w:t>
      </w:r>
    </w:p>
    <w:p w:rsidR="0002140C" w:rsidRPr="00C57068" w:rsidRDefault="0002140C"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Az orgona műemléki védelmének alapelvei és gyakorlata</w:t>
      </w:r>
    </w:p>
    <w:p w:rsidR="0002140C" w:rsidRPr="00C57068" w:rsidRDefault="0002140C" w:rsidP="00355AC5">
      <w:pPr>
        <w:spacing w:after="0" w:line="240" w:lineRule="auto"/>
        <w:ind w:firstLine="540"/>
        <w:rPr>
          <w:rFonts w:ascii="Palatino Linotype" w:hAnsi="Palatino Linotype"/>
          <w:sz w:val="24"/>
          <w:szCs w:val="24"/>
        </w:rPr>
      </w:pPr>
    </w:p>
    <w:p w:rsidR="00BC65D5" w:rsidRDefault="0002140C">
      <w:pPr>
        <w:widowControl w:val="0"/>
        <w:numPr>
          <w:ilvl w:val="1"/>
          <w:numId w:val="21"/>
        </w:numPr>
        <w:suppressAutoHyphens/>
        <w:spacing w:after="0" w:line="240" w:lineRule="auto"/>
        <w:ind w:left="826" w:hanging="259"/>
        <w:rPr>
          <w:rFonts w:ascii="Palatino Linotype" w:hAnsi="Palatino Linotype"/>
          <w:b/>
          <w:i/>
          <w:sz w:val="24"/>
          <w:szCs w:val="24"/>
        </w:rPr>
      </w:pPr>
      <w:r w:rsidRPr="00C57068">
        <w:rPr>
          <w:rFonts w:ascii="Palatino Linotype" w:hAnsi="Palatino Linotype"/>
          <w:b/>
          <w:i/>
          <w:sz w:val="24"/>
          <w:szCs w:val="24"/>
        </w:rPr>
        <w:t xml:space="preserve"> A képzés javasolt helyszíne </w:t>
      </w:r>
      <w:r w:rsidRPr="00C57068">
        <w:rPr>
          <w:rFonts w:ascii="Palatino Linotype" w:hAnsi="Palatino Linotype"/>
          <w:b/>
          <w:i/>
          <w:kern w:val="1"/>
          <w:sz w:val="24"/>
          <w:szCs w:val="24"/>
          <w:lang w:eastAsia="hi-IN" w:bidi="hi-IN"/>
        </w:rPr>
        <w:t>(ajánlás)</w:t>
      </w:r>
    </w:p>
    <w:p w:rsidR="00BC65D5" w:rsidRDefault="0002140C">
      <w:pPr>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Az orgona szerkezetének, hangzásának, gondozásának megismertetése a tanár előadásán kívül minél több gyakorlati bemutatóval, különféle orgonatípusok mellett történjen. A hazai történeti orgonaépítési stílusok bemutatásához ajánlott tanulmányi kirándulást szervezni. </w:t>
      </w:r>
    </w:p>
    <w:p w:rsidR="0002140C" w:rsidRPr="00C57068" w:rsidRDefault="0002140C" w:rsidP="00355AC5">
      <w:pPr>
        <w:spacing w:after="0" w:line="240" w:lineRule="auto"/>
        <w:ind w:left="792"/>
        <w:rPr>
          <w:rFonts w:ascii="Palatino Linotype" w:hAnsi="Palatino Linotype"/>
          <w:b/>
          <w:sz w:val="24"/>
          <w:szCs w:val="24"/>
        </w:rPr>
      </w:pPr>
    </w:p>
    <w:p w:rsidR="00BC65D5" w:rsidRDefault="0002140C">
      <w:pPr>
        <w:widowControl w:val="0"/>
        <w:numPr>
          <w:ilvl w:val="1"/>
          <w:numId w:val="21"/>
        </w:numPr>
        <w:suppressAutoHyphens/>
        <w:spacing w:after="0" w:line="240" w:lineRule="auto"/>
        <w:ind w:left="1418" w:hanging="851"/>
        <w:rPr>
          <w:rFonts w:ascii="Palatino Linotype" w:hAnsi="Palatino Linotype"/>
          <w:b/>
          <w:bCs/>
          <w:sz w:val="24"/>
          <w:szCs w:val="24"/>
        </w:rPr>
      </w:pPr>
      <w:r w:rsidRPr="00C57068">
        <w:rPr>
          <w:rFonts w:ascii="Palatino Linotype" w:hAnsi="Palatino Linotype"/>
          <w:b/>
          <w:bCs/>
          <w:i/>
          <w:sz w:val="24"/>
          <w:szCs w:val="24"/>
        </w:rPr>
        <w:t>A tantárgy elsajátítása során alkalmazható sajátos módszerek, tanulói tevékenységformák (ajánlás)</w:t>
      </w:r>
    </w:p>
    <w:p w:rsidR="0002140C" w:rsidRPr="00C57068" w:rsidRDefault="0002140C" w:rsidP="00355AC5">
      <w:pPr>
        <w:widowControl w:val="0"/>
        <w:suppressAutoHyphens/>
        <w:spacing w:after="0" w:line="240" w:lineRule="auto"/>
        <w:rPr>
          <w:rFonts w:ascii="Palatino Linotype" w:hAnsi="Palatino Linotype"/>
          <w:b/>
          <w:bCs/>
          <w:sz w:val="24"/>
          <w:szCs w:val="24"/>
        </w:rPr>
      </w:pPr>
    </w:p>
    <w:p w:rsidR="00BC65D5" w:rsidRDefault="00107A56">
      <w:pPr>
        <w:widowControl w:val="0"/>
        <w:suppressAutoHyphens/>
        <w:spacing w:after="0" w:line="240" w:lineRule="auto"/>
        <w:ind w:left="1418" w:hanging="709"/>
        <w:rPr>
          <w:rFonts w:ascii="Palatino Linotype" w:hAnsi="Palatino Linotype"/>
          <w:b/>
          <w:bCs/>
          <w:i/>
          <w:sz w:val="24"/>
          <w:szCs w:val="24"/>
        </w:rPr>
      </w:pPr>
      <w:r w:rsidRPr="00107A56">
        <w:rPr>
          <w:rFonts w:ascii="Palatino Linotype" w:hAnsi="Palatino Linotype"/>
          <w:b/>
          <w:bCs/>
          <w:sz w:val="24"/>
          <w:szCs w:val="24"/>
        </w:rPr>
        <w:t>13.5.1.</w:t>
      </w:r>
      <w:r w:rsidR="0002140C" w:rsidRPr="00C57068">
        <w:rPr>
          <w:rFonts w:ascii="Palatino Linotype" w:hAnsi="Palatino Linotype"/>
          <w:b/>
          <w:bCs/>
          <w:i/>
          <w:sz w:val="24"/>
          <w:szCs w:val="24"/>
        </w:rPr>
        <w:t xml:space="preserve"> A tantárgy elsajátítása során alkalmazható sajátos módszerek (ajánlás)</w:t>
      </w:r>
    </w:p>
    <w:tbl>
      <w:tblPr>
        <w:tblW w:w="9684"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02140C" w:rsidRPr="00C57068">
        <w:trPr>
          <w:jc w:val="center"/>
        </w:trPr>
        <w:tc>
          <w:tcPr>
            <w:tcW w:w="1242" w:type="dxa"/>
            <w:vMerge w:val="restart"/>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Sorszám</w:t>
            </w:r>
          </w:p>
        </w:tc>
        <w:tc>
          <w:tcPr>
            <w:tcW w:w="2700" w:type="dxa"/>
            <w:vMerge w:val="restart"/>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 xml:space="preserve">Alkalmazott oktatási </w:t>
            </w:r>
          </w:p>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módszer neve</w:t>
            </w:r>
          </w:p>
        </w:tc>
        <w:tc>
          <w:tcPr>
            <w:tcW w:w="3240" w:type="dxa"/>
            <w:gridSpan w:val="3"/>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A tanulói tevékenység szervezeti kerete</w:t>
            </w:r>
          </w:p>
        </w:tc>
        <w:tc>
          <w:tcPr>
            <w:tcW w:w="2502" w:type="dxa"/>
            <w:vMerge w:val="restart"/>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Alkalmazandó eszközök és felszerelések (SZVK 6. pont lebontása, pontosítása)</w:t>
            </w:r>
          </w:p>
        </w:tc>
      </w:tr>
      <w:tr w:rsidR="0002140C" w:rsidRPr="00C57068">
        <w:trPr>
          <w:jc w:val="center"/>
        </w:trPr>
        <w:tc>
          <w:tcPr>
            <w:tcW w:w="1242" w:type="dxa"/>
            <w:vMerge/>
            <w:vAlign w:val="center"/>
          </w:tcPr>
          <w:p w:rsidR="0002140C" w:rsidRPr="00C57068" w:rsidRDefault="0002140C" w:rsidP="00355AC5">
            <w:pPr>
              <w:spacing w:after="0" w:line="240" w:lineRule="auto"/>
              <w:jc w:val="center"/>
              <w:rPr>
                <w:rFonts w:ascii="Palatino Linotype" w:hAnsi="Palatino Linotype"/>
                <w:b/>
                <w:sz w:val="24"/>
                <w:szCs w:val="24"/>
              </w:rPr>
            </w:pPr>
          </w:p>
        </w:tc>
        <w:tc>
          <w:tcPr>
            <w:tcW w:w="2700" w:type="dxa"/>
            <w:vMerge/>
            <w:vAlign w:val="center"/>
          </w:tcPr>
          <w:p w:rsidR="0002140C" w:rsidRPr="00C57068" w:rsidRDefault="0002140C" w:rsidP="00355AC5">
            <w:pPr>
              <w:spacing w:after="0" w:line="240" w:lineRule="auto"/>
              <w:rPr>
                <w:rFonts w:ascii="Palatino Linotype" w:hAnsi="Palatino Linotype"/>
                <w:b/>
                <w:sz w:val="24"/>
                <w:szCs w:val="24"/>
              </w:rPr>
            </w:pPr>
          </w:p>
        </w:tc>
        <w:tc>
          <w:tcPr>
            <w:tcW w:w="1080" w:type="dxa"/>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egyéni</w:t>
            </w:r>
          </w:p>
        </w:tc>
        <w:tc>
          <w:tcPr>
            <w:tcW w:w="1058" w:type="dxa"/>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csoport</w:t>
            </w:r>
          </w:p>
        </w:tc>
        <w:tc>
          <w:tcPr>
            <w:tcW w:w="1102" w:type="dxa"/>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osztály</w:t>
            </w:r>
          </w:p>
        </w:tc>
        <w:tc>
          <w:tcPr>
            <w:tcW w:w="2502" w:type="dxa"/>
            <w:vMerge/>
            <w:vAlign w:val="center"/>
          </w:tcPr>
          <w:p w:rsidR="0002140C" w:rsidRPr="00C57068" w:rsidRDefault="0002140C" w:rsidP="00355AC5">
            <w:pPr>
              <w:spacing w:after="0" w:line="240" w:lineRule="auto"/>
              <w:jc w:val="center"/>
              <w:rPr>
                <w:rFonts w:ascii="Palatino Linotype" w:hAnsi="Palatino Linotype"/>
                <w:b/>
                <w:sz w:val="24"/>
                <w:szCs w:val="24"/>
              </w:rPr>
            </w:pPr>
          </w:p>
        </w:tc>
      </w:tr>
      <w:tr w:rsidR="0002140C" w:rsidRPr="00C57068">
        <w:trPr>
          <w:jc w:val="center"/>
        </w:trPr>
        <w:tc>
          <w:tcPr>
            <w:tcW w:w="124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1.1</w:t>
            </w:r>
          </w:p>
        </w:tc>
        <w:tc>
          <w:tcPr>
            <w:tcW w:w="2700" w:type="dxa"/>
            <w:vAlign w:val="center"/>
          </w:tcPr>
          <w:p w:rsidR="0002140C" w:rsidRPr="00070603" w:rsidRDefault="0002140C" w:rsidP="00355AC5">
            <w:pPr>
              <w:spacing w:after="0" w:line="240" w:lineRule="auto"/>
              <w:rPr>
                <w:rFonts w:ascii="Palatino Linotype" w:hAnsi="Palatino Linotype"/>
                <w:sz w:val="20"/>
                <w:szCs w:val="20"/>
              </w:rPr>
            </w:pPr>
            <w:r w:rsidRPr="00070603">
              <w:rPr>
                <w:rFonts w:ascii="Palatino Linotype" w:hAnsi="Palatino Linotype"/>
                <w:sz w:val="20"/>
                <w:szCs w:val="20"/>
              </w:rPr>
              <w:t>Magyarázat</w:t>
            </w:r>
          </w:p>
        </w:tc>
        <w:tc>
          <w:tcPr>
            <w:tcW w:w="108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58"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10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502"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124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1.2.</w:t>
            </w:r>
          </w:p>
        </w:tc>
        <w:tc>
          <w:tcPr>
            <w:tcW w:w="2700" w:type="dxa"/>
            <w:vAlign w:val="center"/>
          </w:tcPr>
          <w:p w:rsidR="0002140C" w:rsidRPr="00070603" w:rsidRDefault="0002140C" w:rsidP="00355AC5">
            <w:pPr>
              <w:spacing w:after="0" w:line="240" w:lineRule="auto"/>
              <w:rPr>
                <w:rFonts w:ascii="Palatino Linotype" w:hAnsi="Palatino Linotype"/>
                <w:sz w:val="20"/>
                <w:szCs w:val="20"/>
              </w:rPr>
            </w:pPr>
            <w:r w:rsidRPr="00070603">
              <w:rPr>
                <w:rFonts w:ascii="Palatino Linotype" w:hAnsi="Palatino Linotype"/>
                <w:sz w:val="20"/>
                <w:szCs w:val="20"/>
              </w:rPr>
              <w:t>Elbeszélés</w:t>
            </w:r>
          </w:p>
        </w:tc>
        <w:tc>
          <w:tcPr>
            <w:tcW w:w="108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58"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10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502"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124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1.3.</w:t>
            </w:r>
          </w:p>
        </w:tc>
        <w:tc>
          <w:tcPr>
            <w:tcW w:w="2700" w:type="dxa"/>
            <w:vAlign w:val="center"/>
          </w:tcPr>
          <w:p w:rsidR="0002140C" w:rsidRPr="00070603" w:rsidRDefault="0002140C" w:rsidP="00355AC5">
            <w:pPr>
              <w:spacing w:after="0" w:line="240" w:lineRule="auto"/>
              <w:rPr>
                <w:rFonts w:ascii="Palatino Linotype" w:hAnsi="Palatino Linotype"/>
                <w:sz w:val="20"/>
                <w:szCs w:val="20"/>
              </w:rPr>
            </w:pPr>
            <w:r w:rsidRPr="00070603">
              <w:rPr>
                <w:rFonts w:ascii="Palatino Linotype" w:hAnsi="Palatino Linotype"/>
                <w:sz w:val="20"/>
                <w:szCs w:val="20"/>
              </w:rPr>
              <w:t>Kiselőadás</w:t>
            </w:r>
          </w:p>
        </w:tc>
        <w:tc>
          <w:tcPr>
            <w:tcW w:w="108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58"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10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50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 xml:space="preserve">számítógép, projektor, </w:t>
            </w:r>
          </w:p>
          <w:p w:rsidR="006E536F" w:rsidRPr="00070603" w:rsidRDefault="006E536F"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6.7., 6.8.</w:t>
            </w:r>
          </w:p>
        </w:tc>
      </w:tr>
      <w:tr w:rsidR="0002140C" w:rsidRPr="00C57068">
        <w:trPr>
          <w:jc w:val="center"/>
        </w:trPr>
        <w:tc>
          <w:tcPr>
            <w:tcW w:w="124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1.4.</w:t>
            </w:r>
          </w:p>
        </w:tc>
        <w:tc>
          <w:tcPr>
            <w:tcW w:w="2700" w:type="dxa"/>
            <w:vAlign w:val="center"/>
          </w:tcPr>
          <w:p w:rsidR="0002140C" w:rsidRPr="00070603" w:rsidRDefault="0002140C" w:rsidP="00355AC5">
            <w:pPr>
              <w:spacing w:after="0" w:line="240" w:lineRule="auto"/>
              <w:rPr>
                <w:rFonts w:ascii="Palatino Linotype" w:hAnsi="Palatino Linotype"/>
                <w:sz w:val="20"/>
                <w:szCs w:val="20"/>
              </w:rPr>
            </w:pPr>
            <w:r w:rsidRPr="00070603">
              <w:rPr>
                <w:rFonts w:ascii="Palatino Linotype" w:hAnsi="Palatino Linotype"/>
                <w:sz w:val="20"/>
                <w:szCs w:val="20"/>
              </w:rPr>
              <w:t>Megbeszélés</w:t>
            </w:r>
          </w:p>
        </w:tc>
        <w:tc>
          <w:tcPr>
            <w:tcW w:w="108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58"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10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502"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124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1.5.</w:t>
            </w:r>
          </w:p>
        </w:tc>
        <w:tc>
          <w:tcPr>
            <w:tcW w:w="2700" w:type="dxa"/>
            <w:vAlign w:val="center"/>
          </w:tcPr>
          <w:p w:rsidR="0002140C" w:rsidRPr="00070603" w:rsidRDefault="0002140C" w:rsidP="00355AC5">
            <w:pPr>
              <w:spacing w:after="0" w:line="240" w:lineRule="auto"/>
              <w:rPr>
                <w:rFonts w:ascii="Palatino Linotype" w:hAnsi="Palatino Linotype"/>
                <w:sz w:val="20"/>
                <w:szCs w:val="20"/>
              </w:rPr>
            </w:pPr>
            <w:r w:rsidRPr="00070603">
              <w:rPr>
                <w:rFonts w:ascii="Palatino Linotype" w:hAnsi="Palatino Linotype"/>
                <w:sz w:val="20"/>
                <w:szCs w:val="20"/>
              </w:rPr>
              <w:t>Vita</w:t>
            </w:r>
          </w:p>
        </w:tc>
        <w:tc>
          <w:tcPr>
            <w:tcW w:w="108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58"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10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502"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124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1.6.</w:t>
            </w:r>
          </w:p>
        </w:tc>
        <w:tc>
          <w:tcPr>
            <w:tcW w:w="2700" w:type="dxa"/>
            <w:vAlign w:val="center"/>
          </w:tcPr>
          <w:p w:rsidR="0002140C" w:rsidRPr="00070603" w:rsidRDefault="0002140C" w:rsidP="00355AC5">
            <w:pPr>
              <w:spacing w:after="0" w:line="240" w:lineRule="auto"/>
              <w:rPr>
                <w:rFonts w:ascii="Palatino Linotype" w:hAnsi="Palatino Linotype"/>
                <w:sz w:val="20"/>
                <w:szCs w:val="20"/>
              </w:rPr>
            </w:pPr>
            <w:r w:rsidRPr="00070603">
              <w:rPr>
                <w:rFonts w:ascii="Palatino Linotype" w:hAnsi="Palatino Linotype"/>
                <w:sz w:val="20"/>
                <w:szCs w:val="20"/>
              </w:rPr>
              <w:t>Szemléltetés</w:t>
            </w:r>
          </w:p>
        </w:tc>
        <w:tc>
          <w:tcPr>
            <w:tcW w:w="108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58"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10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502" w:type="dxa"/>
            <w:vAlign w:val="center"/>
          </w:tcPr>
          <w:p w:rsidR="0002140C" w:rsidRPr="00070603" w:rsidRDefault="006E536F"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6.5.</w:t>
            </w:r>
          </w:p>
        </w:tc>
      </w:tr>
      <w:tr w:rsidR="0002140C" w:rsidRPr="00C57068">
        <w:trPr>
          <w:jc w:val="center"/>
        </w:trPr>
        <w:tc>
          <w:tcPr>
            <w:tcW w:w="1242"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1.7</w:t>
            </w:r>
            <w:r w:rsidR="0002140C" w:rsidRPr="00070603">
              <w:rPr>
                <w:rFonts w:ascii="Palatino Linotype" w:hAnsi="Palatino Linotype"/>
                <w:sz w:val="20"/>
                <w:szCs w:val="20"/>
              </w:rPr>
              <w:t>.</w:t>
            </w:r>
          </w:p>
        </w:tc>
        <w:tc>
          <w:tcPr>
            <w:tcW w:w="2700" w:type="dxa"/>
            <w:vAlign w:val="center"/>
          </w:tcPr>
          <w:p w:rsidR="0002140C" w:rsidRPr="00070603" w:rsidRDefault="0002140C" w:rsidP="00355AC5">
            <w:pPr>
              <w:spacing w:after="0" w:line="240" w:lineRule="auto"/>
              <w:rPr>
                <w:rFonts w:ascii="Palatino Linotype" w:hAnsi="Palatino Linotype"/>
                <w:sz w:val="20"/>
                <w:szCs w:val="20"/>
              </w:rPr>
            </w:pPr>
            <w:r w:rsidRPr="00070603">
              <w:rPr>
                <w:rFonts w:ascii="Palatino Linotype" w:hAnsi="Palatino Linotype"/>
                <w:sz w:val="20"/>
                <w:szCs w:val="20"/>
              </w:rPr>
              <w:t>házi feladat</w:t>
            </w:r>
          </w:p>
        </w:tc>
        <w:tc>
          <w:tcPr>
            <w:tcW w:w="108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58"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102"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502" w:type="dxa"/>
            <w:vAlign w:val="center"/>
          </w:tcPr>
          <w:p w:rsidR="0002140C" w:rsidRPr="00070603" w:rsidRDefault="0002140C" w:rsidP="00355AC5">
            <w:pPr>
              <w:spacing w:after="0" w:line="240" w:lineRule="auto"/>
              <w:jc w:val="center"/>
              <w:rPr>
                <w:rFonts w:ascii="Palatino Linotype" w:hAnsi="Palatino Linotype"/>
                <w:sz w:val="20"/>
                <w:szCs w:val="20"/>
              </w:rPr>
            </w:pPr>
          </w:p>
        </w:tc>
      </w:tr>
    </w:tbl>
    <w:p w:rsidR="0002140C" w:rsidRPr="006614F1" w:rsidRDefault="0002140C" w:rsidP="00355AC5">
      <w:pPr>
        <w:widowControl w:val="0"/>
        <w:suppressAutoHyphens/>
        <w:spacing w:after="0" w:line="240" w:lineRule="auto"/>
        <w:ind w:left="826"/>
        <w:rPr>
          <w:rFonts w:ascii="Palatino Linotype" w:hAnsi="Palatino Linotype"/>
          <w:b/>
          <w:bCs/>
          <w:sz w:val="24"/>
          <w:szCs w:val="24"/>
        </w:rPr>
      </w:pPr>
    </w:p>
    <w:p w:rsidR="00BC65D5" w:rsidRDefault="00107A56">
      <w:pPr>
        <w:widowControl w:val="0"/>
        <w:suppressAutoHyphens/>
        <w:spacing w:after="0" w:line="240" w:lineRule="auto"/>
        <w:ind w:left="1418" w:hanging="709"/>
        <w:rPr>
          <w:rFonts w:ascii="Palatino Linotype" w:hAnsi="Palatino Linotype"/>
          <w:b/>
          <w:bCs/>
          <w:i/>
          <w:sz w:val="24"/>
          <w:szCs w:val="24"/>
        </w:rPr>
      </w:pPr>
      <w:r w:rsidRPr="00107A56">
        <w:rPr>
          <w:rFonts w:ascii="Palatino Linotype" w:hAnsi="Palatino Linotype"/>
          <w:b/>
          <w:bCs/>
          <w:sz w:val="24"/>
          <w:szCs w:val="24"/>
        </w:rPr>
        <w:t>13.5.2.</w:t>
      </w:r>
      <w:r w:rsidR="00611DFB">
        <w:rPr>
          <w:rFonts w:ascii="Palatino Linotype" w:hAnsi="Palatino Linotype"/>
          <w:b/>
          <w:bCs/>
          <w:i/>
          <w:sz w:val="24"/>
          <w:szCs w:val="24"/>
        </w:rPr>
        <w:t xml:space="preserve"> </w:t>
      </w:r>
      <w:r w:rsidR="0002140C" w:rsidRPr="00C5706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02140C" w:rsidRPr="00C57068">
        <w:trPr>
          <w:cantSplit/>
          <w:trHeight w:val="921"/>
          <w:jc w:val="center"/>
        </w:trPr>
        <w:tc>
          <w:tcPr>
            <w:tcW w:w="828" w:type="dxa"/>
            <w:vMerge w:val="restart"/>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Sor-szám</w:t>
            </w:r>
          </w:p>
        </w:tc>
        <w:tc>
          <w:tcPr>
            <w:tcW w:w="3497" w:type="dxa"/>
            <w:vMerge w:val="restart"/>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Tanulói tevékenységforma</w:t>
            </w:r>
          </w:p>
        </w:tc>
        <w:tc>
          <w:tcPr>
            <w:tcW w:w="2494" w:type="dxa"/>
            <w:gridSpan w:val="3"/>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Tanulói tevékenység szervezési kerete</w:t>
            </w:r>
          </w:p>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(differenciálási módok)</w:t>
            </w:r>
          </w:p>
        </w:tc>
        <w:tc>
          <w:tcPr>
            <w:tcW w:w="2190" w:type="dxa"/>
            <w:vMerge w:val="restart"/>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Alkalmazandó eszközök és felszerelések (SZVK 6. pont lebontása, pontosítása)</w:t>
            </w:r>
          </w:p>
        </w:tc>
      </w:tr>
      <w:tr w:rsidR="0002140C" w:rsidRPr="00C57068">
        <w:trPr>
          <w:cantSplit/>
          <w:trHeight w:val="1412"/>
          <w:jc w:val="center"/>
        </w:trPr>
        <w:tc>
          <w:tcPr>
            <w:tcW w:w="828" w:type="dxa"/>
            <w:vMerge/>
            <w:vAlign w:val="center"/>
          </w:tcPr>
          <w:p w:rsidR="0002140C" w:rsidRPr="00C57068" w:rsidRDefault="0002140C" w:rsidP="00355AC5">
            <w:pPr>
              <w:spacing w:after="0" w:line="240" w:lineRule="auto"/>
              <w:jc w:val="center"/>
              <w:rPr>
                <w:rFonts w:ascii="Palatino Linotype" w:hAnsi="Palatino Linotype"/>
                <w:b/>
                <w:sz w:val="24"/>
                <w:szCs w:val="24"/>
              </w:rPr>
            </w:pPr>
          </w:p>
        </w:tc>
        <w:tc>
          <w:tcPr>
            <w:tcW w:w="3497" w:type="dxa"/>
            <w:vMerge/>
            <w:vAlign w:val="center"/>
          </w:tcPr>
          <w:p w:rsidR="0002140C" w:rsidRPr="00C57068" w:rsidRDefault="0002140C" w:rsidP="00355AC5">
            <w:pPr>
              <w:spacing w:after="0" w:line="240" w:lineRule="auto"/>
              <w:rPr>
                <w:rFonts w:ascii="Palatino Linotype" w:hAnsi="Palatino Linotype"/>
                <w:b/>
                <w:sz w:val="24"/>
                <w:szCs w:val="24"/>
              </w:rPr>
            </w:pPr>
          </w:p>
        </w:tc>
        <w:tc>
          <w:tcPr>
            <w:tcW w:w="720" w:type="dxa"/>
            <w:textDirection w:val="btLr"/>
            <w:vAlign w:val="center"/>
          </w:tcPr>
          <w:p w:rsidR="0002140C" w:rsidRPr="00070603" w:rsidRDefault="0002140C" w:rsidP="00355AC5">
            <w:pPr>
              <w:spacing w:after="0" w:line="240" w:lineRule="auto"/>
              <w:ind w:left="113" w:right="113"/>
              <w:jc w:val="center"/>
              <w:rPr>
                <w:rFonts w:ascii="Palatino Linotype" w:hAnsi="Palatino Linotype"/>
                <w:b/>
                <w:sz w:val="20"/>
                <w:szCs w:val="20"/>
              </w:rPr>
            </w:pPr>
            <w:r w:rsidRPr="00070603">
              <w:rPr>
                <w:rFonts w:ascii="Palatino Linotype" w:hAnsi="Palatino Linotype"/>
                <w:b/>
                <w:sz w:val="20"/>
                <w:szCs w:val="20"/>
              </w:rPr>
              <w:t>Egyéni</w:t>
            </w:r>
          </w:p>
        </w:tc>
        <w:tc>
          <w:tcPr>
            <w:tcW w:w="1011" w:type="dxa"/>
            <w:textDirection w:val="btLr"/>
            <w:vAlign w:val="center"/>
          </w:tcPr>
          <w:p w:rsidR="0002140C" w:rsidRPr="00070603" w:rsidRDefault="0002140C" w:rsidP="00355AC5">
            <w:pPr>
              <w:spacing w:after="0" w:line="240" w:lineRule="auto"/>
              <w:ind w:left="113" w:right="113"/>
              <w:jc w:val="center"/>
              <w:rPr>
                <w:rFonts w:ascii="Palatino Linotype" w:hAnsi="Palatino Linotype"/>
                <w:b/>
                <w:sz w:val="20"/>
                <w:szCs w:val="20"/>
              </w:rPr>
            </w:pPr>
            <w:r w:rsidRPr="00070603">
              <w:rPr>
                <w:rFonts w:ascii="Palatino Linotype" w:hAnsi="Palatino Linotype"/>
                <w:b/>
                <w:sz w:val="20"/>
                <w:szCs w:val="20"/>
              </w:rPr>
              <w:t>Csoport-</w:t>
            </w:r>
          </w:p>
          <w:p w:rsidR="0002140C" w:rsidRPr="00070603" w:rsidRDefault="0002140C" w:rsidP="00355AC5">
            <w:pPr>
              <w:spacing w:after="0" w:line="240" w:lineRule="auto"/>
              <w:ind w:left="113" w:right="113"/>
              <w:jc w:val="center"/>
              <w:rPr>
                <w:rFonts w:ascii="Palatino Linotype" w:hAnsi="Palatino Linotype"/>
                <w:b/>
                <w:sz w:val="20"/>
                <w:szCs w:val="20"/>
              </w:rPr>
            </w:pPr>
            <w:r w:rsidRPr="00070603">
              <w:rPr>
                <w:rFonts w:ascii="Palatino Linotype" w:hAnsi="Palatino Linotype"/>
                <w:b/>
                <w:sz w:val="20"/>
                <w:szCs w:val="20"/>
              </w:rPr>
              <w:t>bontás</w:t>
            </w:r>
          </w:p>
        </w:tc>
        <w:tc>
          <w:tcPr>
            <w:tcW w:w="763" w:type="dxa"/>
            <w:textDirection w:val="btLr"/>
            <w:vAlign w:val="center"/>
          </w:tcPr>
          <w:p w:rsidR="0002140C" w:rsidRPr="00070603" w:rsidRDefault="0002140C" w:rsidP="00355AC5">
            <w:pPr>
              <w:spacing w:after="0" w:line="240" w:lineRule="auto"/>
              <w:ind w:left="113" w:right="113"/>
              <w:jc w:val="center"/>
              <w:rPr>
                <w:rFonts w:ascii="Palatino Linotype" w:hAnsi="Palatino Linotype"/>
                <w:b/>
                <w:sz w:val="20"/>
                <w:szCs w:val="20"/>
              </w:rPr>
            </w:pPr>
            <w:r w:rsidRPr="00070603">
              <w:rPr>
                <w:rFonts w:ascii="Palatino Linotype" w:hAnsi="Palatino Linotype"/>
                <w:b/>
                <w:sz w:val="20"/>
                <w:szCs w:val="20"/>
              </w:rPr>
              <w:t>Osztály-</w:t>
            </w:r>
          </w:p>
          <w:p w:rsidR="0002140C" w:rsidRPr="00070603" w:rsidRDefault="0002140C" w:rsidP="00355AC5">
            <w:pPr>
              <w:spacing w:after="0" w:line="240" w:lineRule="auto"/>
              <w:ind w:left="113" w:right="113"/>
              <w:jc w:val="center"/>
              <w:rPr>
                <w:rFonts w:ascii="Palatino Linotype" w:hAnsi="Palatino Linotype"/>
                <w:b/>
                <w:sz w:val="20"/>
                <w:szCs w:val="20"/>
              </w:rPr>
            </w:pPr>
            <w:r w:rsidRPr="00070603">
              <w:rPr>
                <w:rFonts w:ascii="Palatino Linotype" w:hAnsi="Palatino Linotype"/>
                <w:b/>
                <w:sz w:val="20"/>
                <w:szCs w:val="20"/>
              </w:rPr>
              <w:t>Keret</w:t>
            </w:r>
          </w:p>
        </w:tc>
        <w:tc>
          <w:tcPr>
            <w:tcW w:w="2190" w:type="dxa"/>
            <w:vMerge/>
            <w:vAlign w:val="center"/>
          </w:tcPr>
          <w:p w:rsidR="0002140C" w:rsidRPr="00C57068" w:rsidRDefault="0002140C" w:rsidP="00355AC5">
            <w:pPr>
              <w:spacing w:after="0" w:line="240" w:lineRule="auto"/>
              <w:jc w:val="center"/>
              <w:rPr>
                <w:rFonts w:ascii="Palatino Linotype" w:hAnsi="Palatino Linotype"/>
                <w:b/>
                <w:sz w:val="24"/>
                <w:szCs w:val="24"/>
              </w:rPr>
            </w:pPr>
          </w:p>
        </w:tc>
      </w:tr>
      <w:tr w:rsidR="0002140C" w:rsidRPr="00C57068">
        <w:trPr>
          <w:jc w:val="center"/>
        </w:trPr>
        <w:tc>
          <w:tcPr>
            <w:tcW w:w="828" w:type="dxa"/>
            <w:shd w:val="clear" w:color="auto" w:fill="D9D9D9"/>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1.</w:t>
            </w:r>
          </w:p>
        </w:tc>
        <w:tc>
          <w:tcPr>
            <w:tcW w:w="3497" w:type="dxa"/>
            <w:shd w:val="clear" w:color="auto" w:fill="D9D9D9"/>
            <w:vAlign w:val="center"/>
          </w:tcPr>
          <w:p w:rsidR="0002140C" w:rsidRPr="00070603" w:rsidRDefault="0002140C" w:rsidP="00355AC5">
            <w:pPr>
              <w:spacing w:after="0" w:line="240" w:lineRule="auto"/>
              <w:rPr>
                <w:rFonts w:ascii="Palatino Linotype" w:hAnsi="Palatino Linotype"/>
                <w:b/>
                <w:sz w:val="20"/>
                <w:szCs w:val="20"/>
              </w:rPr>
            </w:pPr>
            <w:r w:rsidRPr="00070603">
              <w:rPr>
                <w:rFonts w:ascii="Palatino Linotype" w:hAnsi="Palatino Linotype" w:cs="Arial"/>
                <w:b/>
                <w:sz w:val="20"/>
                <w:szCs w:val="20"/>
              </w:rPr>
              <w:t>Információ feldolgozó tevékenységek</w:t>
            </w:r>
          </w:p>
        </w:tc>
        <w:tc>
          <w:tcPr>
            <w:tcW w:w="72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1.1.</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Olvasott szöveg önálló feldolgozása</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1.2.</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Olvasott szöveg feladattal vezetett feldolgozása</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1.3.</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Olvasott szöveg feldolgozása jegyzeteléssel</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1.4.</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Hallott szöveg feldolgozása jegyzeteléssel</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1.5</w:t>
            </w:r>
            <w:r w:rsidR="0002140C" w:rsidRPr="00070603">
              <w:rPr>
                <w:rFonts w:ascii="Palatino Linotype" w:hAnsi="Palatino Linotype"/>
                <w:sz w:val="20"/>
                <w:szCs w:val="20"/>
              </w:rPr>
              <w:t>.</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Információk önálló rendszerezése</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shd w:val="clear" w:color="auto" w:fill="D9D9D9"/>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2.</w:t>
            </w:r>
          </w:p>
        </w:tc>
        <w:tc>
          <w:tcPr>
            <w:tcW w:w="3497" w:type="dxa"/>
            <w:shd w:val="clear" w:color="auto" w:fill="D9D9D9"/>
            <w:vAlign w:val="center"/>
          </w:tcPr>
          <w:p w:rsidR="0002140C" w:rsidRPr="00070603" w:rsidRDefault="0002140C" w:rsidP="00355AC5">
            <w:pPr>
              <w:spacing w:after="0" w:line="240" w:lineRule="auto"/>
              <w:rPr>
                <w:rFonts w:ascii="Palatino Linotype" w:hAnsi="Palatino Linotype" w:cs="Arial"/>
                <w:b/>
                <w:sz w:val="20"/>
                <w:szCs w:val="20"/>
              </w:rPr>
            </w:pPr>
            <w:r w:rsidRPr="00070603">
              <w:rPr>
                <w:rFonts w:ascii="Palatino Linotype" w:hAnsi="Palatino Linotype" w:cs="Arial"/>
                <w:b/>
                <w:sz w:val="20"/>
                <w:szCs w:val="20"/>
              </w:rPr>
              <w:t>Ismeretalkalmazási gyakorló tevékenységek, feladatok</w:t>
            </w:r>
          </w:p>
        </w:tc>
        <w:tc>
          <w:tcPr>
            <w:tcW w:w="72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2.1.</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Írásos elemzések készítése</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2.2.</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Leírás készítése</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2.3.</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Válaszolás írásban mondatszintű kérdésekre</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2.4.</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Tesztfeladat megoldása</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2.5.</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Szöveges előadás egyéni felkészüléssel</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2.6</w:t>
            </w:r>
            <w:r w:rsidR="0002140C" w:rsidRPr="00070603">
              <w:rPr>
                <w:rFonts w:ascii="Palatino Linotype" w:hAnsi="Palatino Linotype"/>
                <w:sz w:val="20"/>
                <w:szCs w:val="20"/>
              </w:rPr>
              <w:t>.</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Tapasztalatok helyszíni ismertetése szóban</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shd w:val="clear" w:color="auto" w:fill="D9D9D9"/>
            <w:vAlign w:val="center"/>
          </w:tcPr>
          <w:p w:rsidR="0002140C" w:rsidRPr="00070603" w:rsidRDefault="0002140C"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3.</w:t>
            </w:r>
          </w:p>
        </w:tc>
        <w:tc>
          <w:tcPr>
            <w:tcW w:w="3497" w:type="dxa"/>
            <w:shd w:val="clear" w:color="auto" w:fill="D9D9D9"/>
            <w:vAlign w:val="center"/>
          </w:tcPr>
          <w:p w:rsidR="0002140C" w:rsidRPr="00070603" w:rsidRDefault="0002140C" w:rsidP="00355AC5">
            <w:pPr>
              <w:spacing w:after="0" w:line="240" w:lineRule="auto"/>
              <w:rPr>
                <w:rFonts w:ascii="Palatino Linotype" w:hAnsi="Palatino Linotype" w:cs="Arial"/>
                <w:b/>
                <w:sz w:val="20"/>
                <w:szCs w:val="20"/>
              </w:rPr>
            </w:pPr>
            <w:r w:rsidRPr="00070603">
              <w:rPr>
                <w:rFonts w:ascii="Palatino Linotype" w:hAnsi="Palatino Linotype" w:cs="Arial"/>
                <w:b/>
                <w:sz w:val="20"/>
                <w:szCs w:val="20"/>
              </w:rPr>
              <w:t>Képi információk körében</w:t>
            </w:r>
          </w:p>
        </w:tc>
        <w:tc>
          <w:tcPr>
            <w:tcW w:w="72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3.1.</w:t>
            </w:r>
          </w:p>
        </w:tc>
        <w:tc>
          <w:tcPr>
            <w:tcW w:w="3497" w:type="dxa"/>
            <w:vAlign w:val="center"/>
          </w:tcPr>
          <w:p w:rsidR="0002140C" w:rsidRPr="00070603" w:rsidRDefault="0002140C" w:rsidP="00355AC5">
            <w:pPr>
              <w:spacing w:after="0" w:line="240" w:lineRule="auto"/>
              <w:rPr>
                <w:rFonts w:ascii="Palatino Linotype" w:hAnsi="Palatino Linotype"/>
                <w:sz w:val="20"/>
                <w:szCs w:val="20"/>
              </w:rPr>
            </w:pPr>
            <w:r w:rsidRPr="00070603">
              <w:rPr>
                <w:rFonts w:ascii="Palatino Linotype" w:hAnsi="Palatino Linotype" w:cs="Arial"/>
                <w:sz w:val="20"/>
                <w:szCs w:val="20"/>
              </w:rPr>
              <w:t>rajz értelmezése</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shd w:val="clear" w:color="auto" w:fill="D9D9D9"/>
            <w:vAlign w:val="center"/>
          </w:tcPr>
          <w:p w:rsidR="0002140C" w:rsidRPr="00070603" w:rsidRDefault="00905F02"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4.</w:t>
            </w:r>
          </w:p>
        </w:tc>
        <w:tc>
          <w:tcPr>
            <w:tcW w:w="3497" w:type="dxa"/>
            <w:shd w:val="clear" w:color="auto" w:fill="D9D9D9"/>
            <w:vAlign w:val="center"/>
          </w:tcPr>
          <w:p w:rsidR="0002140C" w:rsidRPr="00070603" w:rsidRDefault="0002140C" w:rsidP="00355AC5">
            <w:pPr>
              <w:spacing w:after="0" w:line="240" w:lineRule="auto"/>
              <w:rPr>
                <w:rFonts w:ascii="Palatino Linotype" w:hAnsi="Palatino Linotype" w:cs="Arial"/>
                <w:b/>
                <w:sz w:val="20"/>
                <w:szCs w:val="20"/>
              </w:rPr>
            </w:pPr>
            <w:r w:rsidRPr="00070603">
              <w:rPr>
                <w:rFonts w:ascii="Palatino Linotype" w:hAnsi="Palatino Linotype" w:cs="Arial"/>
                <w:b/>
                <w:sz w:val="20"/>
                <w:szCs w:val="20"/>
              </w:rPr>
              <w:t>Csoportos munkaformák körében</w:t>
            </w:r>
          </w:p>
        </w:tc>
        <w:tc>
          <w:tcPr>
            <w:tcW w:w="72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4.1.</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Kiscsoportos szakmai munkavégzés irányítással</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shd w:val="clear" w:color="auto" w:fill="D9D9D9"/>
            <w:vAlign w:val="center"/>
          </w:tcPr>
          <w:p w:rsidR="0002140C" w:rsidRPr="00070603" w:rsidRDefault="00905F02"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5.</w:t>
            </w:r>
          </w:p>
        </w:tc>
        <w:tc>
          <w:tcPr>
            <w:tcW w:w="3497" w:type="dxa"/>
            <w:shd w:val="clear" w:color="auto" w:fill="D9D9D9"/>
            <w:vAlign w:val="center"/>
          </w:tcPr>
          <w:p w:rsidR="0002140C" w:rsidRPr="00070603" w:rsidRDefault="0002140C" w:rsidP="00355AC5">
            <w:pPr>
              <w:spacing w:after="0" w:line="240" w:lineRule="auto"/>
              <w:rPr>
                <w:rFonts w:ascii="Palatino Linotype" w:hAnsi="Palatino Linotype" w:cs="Arial"/>
                <w:b/>
                <w:sz w:val="20"/>
                <w:szCs w:val="20"/>
              </w:rPr>
            </w:pPr>
            <w:r w:rsidRPr="00070603">
              <w:rPr>
                <w:rFonts w:ascii="Palatino Linotype" w:hAnsi="Palatino Linotype" w:cs="Arial"/>
                <w:b/>
                <w:sz w:val="20"/>
                <w:szCs w:val="20"/>
              </w:rPr>
              <w:t>Gyakorlati munkavégzés körében</w:t>
            </w:r>
          </w:p>
        </w:tc>
        <w:tc>
          <w:tcPr>
            <w:tcW w:w="72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5.1.</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Műveletek gyakorlása</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5.2.</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Munkamegfigyelés adott szempontok alapján</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shd w:val="clear" w:color="auto" w:fill="D9D9D9"/>
            <w:vAlign w:val="center"/>
          </w:tcPr>
          <w:p w:rsidR="0002140C" w:rsidRPr="00070603" w:rsidRDefault="00905F02"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6.</w:t>
            </w:r>
          </w:p>
        </w:tc>
        <w:tc>
          <w:tcPr>
            <w:tcW w:w="3497" w:type="dxa"/>
            <w:shd w:val="clear" w:color="auto" w:fill="D9D9D9"/>
            <w:vAlign w:val="center"/>
          </w:tcPr>
          <w:p w:rsidR="0002140C" w:rsidRPr="00070603" w:rsidRDefault="0002140C" w:rsidP="00355AC5">
            <w:pPr>
              <w:spacing w:after="0" w:line="240" w:lineRule="auto"/>
              <w:rPr>
                <w:rFonts w:ascii="Palatino Linotype" w:hAnsi="Palatino Linotype" w:cs="Arial"/>
                <w:b/>
                <w:sz w:val="20"/>
                <w:szCs w:val="20"/>
              </w:rPr>
            </w:pPr>
            <w:r w:rsidRPr="00070603">
              <w:rPr>
                <w:rFonts w:ascii="Palatino Linotype" w:hAnsi="Palatino Linotype" w:cs="Arial"/>
                <w:b/>
                <w:sz w:val="20"/>
                <w:szCs w:val="20"/>
              </w:rPr>
              <w:t>Üzemeltetési tevékenységek körében</w:t>
            </w:r>
          </w:p>
        </w:tc>
        <w:tc>
          <w:tcPr>
            <w:tcW w:w="72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6.1.</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Géprendszer megfigyelése adott szempontok alapján</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6.2.</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Üzemelési hibák szimulálása és megfigyelése</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shd w:val="clear" w:color="auto" w:fill="D9D9D9"/>
            <w:vAlign w:val="center"/>
          </w:tcPr>
          <w:p w:rsidR="0002140C" w:rsidRPr="00070603" w:rsidRDefault="00905F02"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7.</w:t>
            </w:r>
          </w:p>
        </w:tc>
        <w:tc>
          <w:tcPr>
            <w:tcW w:w="3497" w:type="dxa"/>
            <w:shd w:val="clear" w:color="auto" w:fill="D9D9D9"/>
            <w:vAlign w:val="center"/>
          </w:tcPr>
          <w:p w:rsidR="0002140C" w:rsidRPr="00070603" w:rsidRDefault="0002140C" w:rsidP="00355AC5">
            <w:pPr>
              <w:spacing w:after="0" w:line="240" w:lineRule="auto"/>
              <w:rPr>
                <w:rFonts w:ascii="Palatino Linotype" w:hAnsi="Palatino Linotype" w:cs="Arial"/>
                <w:b/>
                <w:sz w:val="20"/>
                <w:szCs w:val="20"/>
              </w:rPr>
            </w:pPr>
            <w:r w:rsidRPr="00070603">
              <w:rPr>
                <w:rFonts w:ascii="Palatino Linotype" w:hAnsi="Palatino Linotype" w:cs="Arial"/>
                <w:b/>
                <w:sz w:val="20"/>
                <w:szCs w:val="20"/>
              </w:rPr>
              <w:t>Vizsgálati tevékenységek körében</w:t>
            </w:r>
          </w:p>
        </w:tc>
        <w:tc>
          <w:tcPr>
            <w:tcW w:w="72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7.1.</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Technológiai próbák végzése</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7.2.</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Anyagminták azonosítása</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7.3.</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Tárgyminták azonosítása</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shd w:val="clear" w:color="auto" w:fill="D9D9D9"/>
            <w:vAlign w:val="center"/>
          </w:tcPr>
          <w:p w:rsidR="0002140C" w:rsidRPr="00070603" w:rsidRDefault="00905F02" w:rsidP="00355AC5">
            <w:pPr>
              <w:spacing w:after="0" w:line="240" w:lineRule="auto"/>
              <w:jc w:val="center"/>
              <w:rPr>
                <w:rFonts w:ascii="Palatino Linotype" w:hAnsi="Palatino Linotype"/>
                <w:b/>
                <w:sz w:val="20"/>
                <w:szCs w:val="20"/>
              </w:rPr>
            </w:pPr>
            <w:r w:rsidRPr="00070603">
              <w:rPr>
                <w:rFonts w:ascii="Palatino Linotype" w:hAnsi="Palatino Linotype"/>
                <w:b/>
                <w:sz w:val="20"/>
                <w:szCs w:val="20"/>
              </w:rPr>
              <w:t>8.</w:t>
            </w:r>
          </w:p>
        </w:tc>
        <w:tc>
          <w:tcPr>
            <w:tcW w:w="3497" w:type="dxa"/>
            <w:shd w:val="clear" w:color="auto" w:fill="D9D9D9"/>
            <w:vAlign w:val="center"/>
          </w:tcPr>
          <w:p w:rsidR="0002140C" w:rsidRPr="00070603" w:rsidRDefault="0002140C" w:rsidP="00355AC5">
            <w:pPr>
              <w:spacing w:after="0" w:line="240" w:lineRule="auto"/>
              <w:rPr>
                <w:rFonts w:ascii="Palatino Linotype" w:hAnsi="Palatino Linotype" w:cs="Arial"/>
                <w:b/>
                <w:sz w:val="20"/>
                <w:szCs w:val="20"/>
              </w:rPr>
            </w:pPr>
            <w:r w:rsidRPr="00070603">
              <w:rPr>
                <w:rFonts w:ascii="Palatino Linotype" w:hAnsi="Palatino Linotype" w:cs="Arial"/>
                <w:b/>
                <w:sz w:val="20"/>
                <w:szCs w:val="20"/>
              </w:rPr>
              <w:t>Szolgáltatási tevékenységek körében</w:t>
            </w:r>
          </w:p>
        </w:tc>
        <w:tc>
          <w:tcPr>
            <w:tcW w:w="72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8.1.</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Önálló szakmai munkavégzés felügyelet mellett</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r w:rsidR="0002140C" w:rsidRPr="00C57068">
        <w:trPr>
          <w:jc w:val="center"/>
        </w:trPr>
        <w:tc>
          <w:tcPr>
            <w:tcW w:w="828" w:type="dxa"/>
            <w:vAlign w:val="center"/>
          </w:tcPr>
          <w:p w:rsidR="0002140C" w:rsidRPr="00070603" w:rsidRDefault="00905F02"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8.2.</w:t>
            </w:r>
          </w:p>
        </w:tc>
        <w:tc>
          <w:tcPr>
            <w:tcW w:w="3497" w:type="dxa"/>
            <w:vAlign w:val="center"/>
          </w:tcPr>
          <w:p w:rsidR="0002140C" w:rsidRPr="00070603" w:rsidRDefault="0002140C" w:rsidP="00355AC5">
            <w:pPr>
              <w:spacing w:after="0" w:line="240" w:lineRule="auto"/>
              <w:rPr>
                <w:rFonts w:ascii="Palatino Linotype" w:hAnsi="Palatino Linotype" w:cs="Arial"/>
                <w:sz w:val="20"/>
                <w:szCs w:val="20"/>
              </w:rPr>
            </w:pPr>
            <w:r w:rsidRPr="00070603">
              <w:rPr>
                <w:rFonts w:ascii="Palatino Linotype" w:hAnsi="Palatino Linotype" w:cs="Arial"/>
                <w:sz w:val="20"/>
                <w:szCs w:val="20"/>
              </w:rPr>
              <w:t>Önálló szakmai munkavégzés közvetlen irányítással</w:t>
            </w:r>
          </w:p>
        </w:tc>
        <w:tc>
          <w:tcPr>
            <w:tcW w:w="720"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1011" w:type="dxa"/>
            <w:vAlign w:val="center"/>
          </w:tcPr>
          <w:p w:rsidR="0002140C" w:rsidRPr="00070603" w:rsidRDefault="0002140C" w:rsidP="00355AC5">
            <w:pPr>
              <w:spacing w:after="0" w:line="240" w:lineRule="auto"/>
              <w:jc w:val="center"/>
              <w:rPr>
                <w:rFonts w:ascii="Palatino Linotype" w:hAnsi="Palatino Linotype"/>
                <w:sz w:val="20"/>
                <w:szCs w:val="20"/>
              </w:rPr>
            </w:pPr>
          </w:p>
        </w:tc>
        <w:tc>
          <w:tcPr>
            <w:tcW w:w="763" w:type="dxa"/>
            <w:vAlign w:val="center"/>
          </w:tcPr>
          <w:p w:rsidR="0002140C" w:rsidRPr="00070603" w:rsidRDefault="0002140C" w:rsidP="00355AC5">
            <w:pPr>
              <w:spacing w:after="0" w:line="240" w:lineRule="auto"/>
              <w:jc w:val="center"/>
              <w:rPr>
                <w:rFonts w:ascii="Palatino Linotype" w:hAnsi="Palatino Linotype"/>
                <w:sz w:val="20"/>
                <w:szCs w:val="20"/>
              </w:rPr>
            </w:pPr>
            <w:r w:rsidRPr="00070603">
              <w:rPr>
                <w:rFonts w:ascii="Palatino Linotype" w:hAnsi="Palatino Linotype"/>
                <w:sz w:val="20"/>
                <w:szCs w:val="20"/>
              </w:rPr>
              <w:t>x</w:t>
            </w:r>
          </w:p>
        </w:tc>
        <w:tc>
          <w:tcPr>
            <w:tcW w:w="2190" w:type="dxa"/>
            <w:vAlign w:val="center"/>
          </w:tcPr>
          <w:p w:rsidR="0002140C" w:rsidRPr="00070603" w:rsidRDefault="0002140C" w:rsidP="00355AC5">
            <w:pPr>
              <w:spacing w:after="0" w:line="240" w:lineRule="auto"/>
              <w:jc w:val="center"/>
              <w:rPr>
                <w:rFonts w:ascii="Palatino Linotype" w:hAnsi="Palatino Linotype"/>
                <w:sz w:val="20"/>
                <w:szCs w:val="20"/>
              </w:rPr>
            </w:pPr>
          </w:p>
        </w:tc>
      </w:tr>
    </w:tbl>
    <w:p w:rsidR="0002140C" w:rsidRPr="00C57068" w:rsidRDefault="0002140C" w:rsidP="00355AC5">
      <w:pPr>
        <w:spacing w:after="0" w:line="240" w:lineRule="auto"/>
        <w:jc w:val="both"/>
        <w:rPr>
          <w:rFonts w:ascii="Palatino Linotype" w:hAnsi="Palatino Linotype"/>
          <w:iCs/>
          <w:sz w:val="24"/>
          <w:szCs w:val="24"/>
        </w:rPr>
      </w:pPr>
    </w:p>
    <w:p w:rsidR="00BC65D5" w:rsidRDefault="0002140C">
      <w:pPr>
        <w:widowControl w:val="0"/>
        <w:numPr>
          <w:ilvl w:val="1"/>
          <w:numId w:val="21"/>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sz w:val="24"/>
          <w:szCs w:val="24"/>
        </w:rPr>
        <w:t xml:space="preserve"> 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02140C">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481F70" w:rsidRPr="00C57068" w:rsidRDefault="00481F70" w:rsidP="00355AC5">
      <w:pPr>
        <w:autoSpaceDE w:val="0"/>
        <w:autoSpaceDN w:val="0"/>
        <w:adjustRightInd w:val="0"/>
        <w:spacing w:after="0" w:line="240" w:lineRule="auto"/>
        <w:jc w:val="both"/>
        <w:rPr>
          <w:rFonts w:ascii="Palatino Linotype" w:hAnsi="Palatino Linotype"/>
          <w:bCs/>
          <w:sz w:val="24"/>
          <w:szCs w:val="24"/>
        </w:rPr>
      </w:pPr>
    </w:p>
    <w:p w:rsidR="00481F70" w:rsidRPr="00C57068" w:rsidRDefault="00BF547D" w:rsidP="00355AC5">
      <w:pPr>
        <w:autoSpaceDE w:val="0"/>
        <w:autoSpaceDN w:val="0"/>
        <w:adjustRightInd w:val="0"/>
        <w:spacing w:after="0" w:line="240" w:lineRule="auto"/>
        <w:jc w:val="both"/>
        <w:rPr>
          <w:rFonts w:ascii="Palatino Linotype" w:hAnsi="Palatino Linotype"/>
          <w:bCs/>
          <w:sz w:val="24"/>
          <w:szCs w:val="24"/>
        </w:rPr>
      </w:pPr>
      <w:r w:rsidRPr="00C57068">
        <w:rPr>
          <w:rFonts w:ascii="Palatino Linotype" w:hAnsi="Palatino Linotype"/>
          <w:bCs/>
          <w:sz w:val="24"/>
          <w:szCs w:val="24"/>
        </w:rPr>
        <w:br w:type="page"/>
      </w:r>
    </w:p>
    <w:p w:rsidR="00BC65D5" w:rsidRDefault="00481F70">
      <w:pPr>
        <w:widowControl w:val="0"/>
        <w:numPr>
          <w:ilvl w:val="0"/>
          <w:numId w:val="21"/>
        </w:numPr>
        <w:suppressAutoHyphens/>
        <w:spacing w:after="0" w:line="240" w:lineRule="auto"/>
        <w:rPr>
          <w:rFonts w:ascii="Palatino Linotype" w:hAnsi="Palatino Linotype"/>
          <w:b/>
          <w:sz w:val="24"/>
          <w:szCs w:val="24"/>
        </w:rPr>
      </w:pPr>
      <w:r w:rsidRPr="00C57068">
        <w:rPr>
          <w:rFonts w:ascii="Palatino Linotype" w:hAnsi="Palatino Linotype"/>
          <w:b/>
          <w:sz w:val="24"/>
          <w:szCs w:val="24"/>
        </w:rPr>
        <w:t>Hittan</w:t>
      </w:r>
      <w:r w:rsidR="006614F1">
        <w:rPr>
          <w:rFonts w:ascii="Palatino Linotype" w:hAnsi="Palatino Linotype"/>
          <w:b/>
          <w:sz w:val="24"/>
          <w:szCs w:val="24"/>
        </w:rPr>
        <w:t xml:space="preserve"> </w:t>
      </w:r>
      <w:proofErr w:type="gramStart"/>
      <w:r w:rsidR="006614F1">
        <w:rPr>
          <w:rFonts w:ascii="Palatino Linotype" w:hAnsi="Palatino Linotype"/>
          <w:b/>
          <w:sz w:val="24"/>
          <w:szCs w:val="24"/>
        </w:rPr>
        <w:t xml:space="preserve">tantárgy </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FE760A">
        <w:rPr>
          <w:rFonts w:ascii="Palatino Linotype" w:hAnsi="Palatino Linotype"/>
          <w:b/>
          <w:sz w:val="24"/>
          <w:szCs w:val="24"/>
        </w:rPr>
        <w:tab/>
      </w:r>
      <w:r w:rsidR="00FE760A">
        <w:rPr>
          <w:rFonts w:ascii="Palatino Linotype" w:hAnsi="Palatino Linotype"/>
          <w:b/>
          <w:sz w:val="24"/>
          <w:szCs w:val="24"/>
        </w:rPr>
        <w:tab/>
      </w:r>
      <w:r w:rsidR="006614F1">
        <w:rPr>
          <w:rFonts w:ascii="Palatino Linotype" w:hAnsi="Palatino Linotype"/>
          <w:b/>
          <w:sz w:val="24"/>
          <w:szCs w:val="24"/>
        </w:rPr>
        <w:tab/>
        <w:t xml:space="preserve">     </w:t>
      </w:r>
      <w:r w:rsidRPr="00C57068">
        <w:rPr>
          <w:rFonts w:ascii="Palatino Linotype" w:hAnsi="Palatino Linotype"/>
          <w:b/>
          <w:sz w:val="24"/>
          <w:szCs w:val="24"/>
        </w:rPr>
        <w:t>172</w:t>
      </w:r>
      <w:proofErr w:type="gramEnd"/>
      <w:r w:rsidRPr="00C57068">
        <w:rPr>
          <w:rFonts w:ascii="Palatino Linotype" w:hAnsi="Palatino Linotype"/>
          <w:b/>
          <w:sz w:val="24"/>
          <w:szCs w:val="24"/>
        </w:rPr>
        <w:t xml:space="preserve"> óra/ 104 óra*</w:t>
      </w:r>
    </w:p>
    <w:p w:rsidR="00481F70" w:rsidRPr="00C57068" w:rsidRDefault="00481F70" w:rsidP="00FE760A">
      <w:pPr>
        <w:spacing w:after="0" w:line="240" w:lineRule="auto"/>
        <w:ind w:left="372" w:firstLine="348"/>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481F70" w:rsidRPr="00C57068" w:rsidRDefault="00481F70" w:rsidP="0076508B">
      <w:pPr>
        <w:spacing w:after="0" w:line="240" w:lineRule="auto"/>
        <w:rPr>
          <w:rFonts w:ascii="Palatino Linotype" w:hAnsi="Palatino Linotype"/>
          <w:b/>
          <w:sz w:val="24"/>
          <w:szCs w:val="24"/>
        </w:rPr>
      </w:pPr>
    </w:p>
    <w:p w:rsidR="00BC65D5" w:rsidRDefault="00481F70">
      <w:pPr>
        <w:widowControl w:val="0"/>
        <w:numPr>
          <w:ilvl w:val="1"/>
          <w:numId w:val="21"/>
        </w:numPr>
        <w:suppressAutoHyphens/>
        <w:spacing w:after="0" w:line="240" w:lineRule="auto"/>
        <w:ind w:left="567" w:firstLine="0"/>
        <w:jc w:val="both"/>
        <w:rPr>
          <w:rFonts w:ascii="Palatino Linotype" w:hAnsi="Palatino Linotype"/>
          <w:b/>
          <w:sz w:val="24"/>
          <w:szCs w:val="24"/>
        </w:rPr>
      </w:pPr>
      <w:r w:rsidRPr="00C57068">
        <w:rPr>
          <w:rFonts w:ascii="Palatino Linotype" w:hAnsi="Palatino Linotype"/>
          <w:b/>
          <w:sz w:val="24"/>
          <w:szCs w:val="24"/>
        </w:rPr>
        <w:t>A tantárgy tanításának célja</w:t>
      </w:r>
    </w:p>
    <w:p w:rsidR="00BC65D5" w:rsidRDefault="00481F70" w:rsidP="002E089E">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A hitoktatás tanításának célja, hogy a kántori szolgálatra készülők megismerkedjenek annak az egyháznak hitével és életével, amelyben szolgálni fognak, valamint a Szentírás szövegével, amely az egyházzene szövegét és témáját adja. A képzés során a növendéknek el kell sajátítania mindazon ismereteket, amelyek segítik, hogy szolgálatát helyesen illessze be a gyülekezet életébe és az egész egyház szolgálatába. A növendéknek képesnek kell lennie az egyházzenei alkotásokat abból a szempontból megérteni, hogy milyen szentírási helyek alapján, milyen teológiai-liturgiai háttérben, milyen egyháztörténeti korszakban jöttek létre.</w:t>
      </w:r>
    </w:p>
    <w:p w:rsidR="00481F70" w:rsidRPr="00C57068" w:rsidRDefault="00481F70" w:rsidP="00355AC5">
      <w:pPr>
        <w:spacing w:after="0" w:line="240" w:lineRule="auto"/>
        <w:rPr>
          <w:rFonts w:ascii="Palatino Linotype" w:hAnsi="Palatino Linotype"/>
          <w:b/>
          <w:sz w:val="24"/>
          <w:szCs w:val="24"/>
        </w:rPr>
      </w:pPr>
    </w:p>
    <w:p w:rsidR="00BC65D5" w:rsidRDefault="00481F70">
      <w:pPr>
        <w:widowControl w:val="0"/>
        <w:numPr>
          <w:ilvl w:val="1"/>
          <w:numId w:val="21"/>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481F70" w:rsidRPr="00C57068" w:rsidRDefault="00481F70" w:rsidP="002E089E">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A Biblia nyelve, mint irodalmi nyelv, a Szentírásban előforduló irodalmi műfajok, valamint az ószövetségi vagy újszövetségi alaptörténetek az</w:t>
      </w:r>
      <w:r w:rsidRPr="00C57068">
        <w:rPr>
          <w:rFonts w:ascii="Palatino Linotype" w:hAnsi="Palatino Linotype"/>
          <w:b/>
          <w:sz w:val="24"/>
          <w:szCs w:val="24"/>
        </w:rPr>
        <w:t xml:space="preserve"> irodalom </w:t>
      </w:r>
      <w:r w:rsidRPr="00C57068">
        <w:rPr>
          <w:rFonts w:ascii="Palatino Linotype" w:hAnsi="Palatino Linotype"/>
          <w:sz w:val="24"/>
          <w:szCs w:val="24"/>
        </w:rPr>
        <w:t xml:space="preserve">tantárggyal, az egyháztörténet eseményei és folyamatai pedig a </w:t>
      </w:r>
      <w:r w:rsidRPr="00C57068">
        <w:rPr>
          <w:rFonts w:ascii="Palatino Linotype" w:hAnsi="Palatino Linotype"/>
          <w:b/>
          <w:sz w:val="24"/>
          <w:szCs w:val="24"/>
        </w:rPr>
        <w:t>történelem</w:t>
      </w:r>
      <w:r w:rsidRPr="00C57068">
        <w:rPr>
          <w:rFonts w:ascii="Palatino Linotype" w:hAnsi="Palatino Linotype"/>
          <w:sz w:val="24"/>
          <w:szCs w:val="24"/>
        </w:rPr>
        <w:t xml:space="preserve"> tárggyal kerülhetnek kapcsolatba. A bibliai történetek különféle képzőművészeti ábrázolásai, ill. keresztény/keresztyén hittartalmak templomi ábrázolásai a </w:t>
      </w:r>
      <w:r w:rsidRPr="00C57068">
        <w:rPr>
          <w:rFonts w:ascii="Palatino Linotype" w:hAnsi="Palatino Linotype"/>
          <w:b/>
          <w:sz w:val="24"/>
          <w:szCs w:val="24"/>
        </w:rPr>
        <w:t>művészettörténet</w:t>
      </w:r>
      <w:r w:rsidRPr="00C57068">
        <w:rPr>
          <w:rFonts w:ascii="Palatino Linotype" w:hAnsi="Palatino Linotype"/>
          <w:sz w:val="24"/>
          <w:szCs w:val="24"/>
        </w:rPr>
        <w:t xml:space="preserve"> témakörébe tartoznak.</w:t>
      </w:r>
    </w:p>
    <w:p w:rsidR="00481F70" w:rsidRPr="00C57068" w:rsidRDefault="00481F70" w:rsidP="002E089E">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zeneirodalom legkülönfélébb korszakainak egyházi ihletettségű kompozíciói, még ha a liturgiától távolabb esnek is (pl. koncert-oratóriumok), utalnak biblikus-liturgikus tartalmakra, vagy ezeket dolgozzák föl, ezekkel a </w:t>
      </w:r>
      <w:r w:rsidRPr="00C57068">
        <w:rPr>
          <w:rFonts w:ascii="Palatino Linotype" w:hAnsi="Palatino Linotype"/>
          <w:b/>
          <w:sz w:val="24"/>
          <w:szCs w:val="24"/>
        </w:rPr>
        <w:t>zenetörténet</w:t>
      </w:r>
      <w:r w:rsidRPr="00C57068">
        <w:rPr>
          <w:rFonts w:ascii="Palatino Linotype" w:hAnsi="Palatino Linotype"/>
          <w:sz w:val="24"/>
          <w:szCs w:val="24"/>
        </w:rPr>
        <w:t xml:space="preserve"> órákon találkoznak a növendékek. Az </w:t>
      </w:r>
      <w:r w:rsidRPr="00C57068">
        <w:rPr>
          <w:rFonts w:ascii="Palatino Linotype" w:hAnsi="Palatino Linotype"/>
          <w:b/>
          <w:sz w:val="24"/>
          <w:szCs w:val="24"/>
        </w:rPr>
        <w:t>egyházzene-irodalom</w:t>
      </w:r>
      <w:r w:rsidRPr="00C57068">
        <w:rPr>
          <w:rFonts w:ascii="Palatino Linotype" w:hAnsi="Palatino Linotype"/>
          <w:sz w:val="24"/>
          <w:szCs w:val="24"/>
        </w:rPr>
        <w:t xml:space="preserve"> viszont minden ízében a keresztény/keresztyén hittartalmak megéneklésén munkálkodik.</w:t>
      </w:r>
    </w:p>
    <w:p w:rsidR="00481F70" w:rsidRPr="00C57068" w:rsidRDefault="00481F70" w:rsidP="006614F1">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 </w:t>
      </w:r>
      <w:r w:rsidRPr="00C57068">
        <w:rPr>
          <w:rFonts w:ascii="Palatino Linotype" w:hAnsi="Palatino Linotype"/>
          <w:b/>
          <w:sz w:val="24"/>
          <w:szCs w:val="24"/>
        </w:rPr>
        <w:t>liturgia</w:t>
      </w:r>
      <w:r w:rsidRPr="00C57068">
        <w:rPr>
          <w:rFonts w:ascii="Palatino Linotype" w:hAnsi="Palatino Linotype"/>
          <w:sz w:val="24"/>
          <w:szCs w:val="24"/>
        </w:rPr>
        <w:t xml:space="preserve"> nem más, mint elénekelt hitigazság (dogma). Tehát a liturgikus szövegek a legszorosabb kapcsolatban vannak a hittan tárgy tartalmi elemeivel.</w:t>
      </w:r>
    </w:p>
    <w:p w:rsidR="00481F70" w:rsidRPr="00C57068" w:rsidRDefault="00481F70" w:rsidP="006614F1">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 </w:t>
      </w:r>
      <w:r w:rsidRPr="00C57068">
        <w:rPr>
          <w:rFonts w:ascii="Palatino Linotype" w:hAnsi="Palatino Linotype"/>
          <w:b/>
          <w:sz w:val="24"/>
          <w:szCs w:val="24"/>
        </w:rPr>
        <w:t xml:space="preserve">gregorián </w:t>
      </w:r>
      <w:r w:rsidRPr="00C57068">
        <w:rPr>
          <w:rFonts w:ascii="Palatino Linotype" w:hAnsi="Palatino Linotype"/>
          <w:sz w:val="24"/>
          <w:szCs w:val="24"/>
        </w:rPr>
        <w:t>ének a katolikus egyház hivatalos liturgikus éneke, a protestáns egyházak korai időszakára pedig nagy hatással volt. A gregorián ének a liturgikus szöveg szakrális zenei hordozója.</w:t>
      </w:r>
    </w:p>
    <w:p w:rsidR="001E695C" w:rsidRPr="00C57068" w:rsidRDefault="001E695C" w:rsidP="006614F1">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 </w:t>
      </w:r>
      <w:r w:rsidRPr="00C57068">
        <w:rPr>
          <w:rFonts w:ascii="Palatino Linotype" w:hAnsi="Palatino Linotype"/>
          <w:b/>
          <w:sz w:val="24"/>
          <w:szCs w:val="24"/>
        </w:rPr>
        <w:t>népének</w:t>
      </w:r>
      <w:r w:rsidRPr="00C57068">
        <w:rPr>
          <w:rFonts w:ascii="Palatino Linotype" w:hAnsi="Palatino Linotype"/>
          <w:sz w:val="24"/>
          <w:szCs w:val="24"/>
        </w:rPr>
        <w:t>ekben, különösen is az egyes ünnepi időszakok énekszövegeiben tömören és közérthetően kifejezésre jut az egyház hite és tanítása.</w:t>
      </w:r>
    </w:p>
    <w:p w:rsidR="00481F70" w:rsidRPr="00C57068" w:rsidRDefault="00481F70" w:rsidP="006614F1">
      <w:pPr>
        <w:widowControl w:val="0"/>
        <w:suppressAutoHyphens/>
        <w:spacing w:after="0" w:line="240" w:lineRule="auto"/>
        <w:ind w:left="567"/>
        <w:rPr>
          <w:rFonts w:ascii="Palatino Linotype" w:hAnsi="Palatino Linotype"/>
          <w:b/>
          <w:sz w:val="24"/>
          <w:szCs w:val="24"/>
        </w:rPr>
      </w:pPr>
    </w:p>
    <w:p w:rsidR="00BC65D5" w:rsidRDefault="00481F70">
      <w:pPr>
        <w:widowControl w:val="0"/>
        <w:numPr>
          <w:ilvl w:val="1"/>
          <w:numId w:val="21"/>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 Témakörök</w:t>
      </w:r>
    </w:p>
    <w:p w:rsidR="00BC65D5" w:rsidRDefault="00BC65D5">
      <w:pPr>
        <w:widowControl w:val="0"/>
        <w:suppressAutoHyphens/>
        <w:spacing w:after="0" w:line="240" w:lineRule="auto"/>
        <w:ind w:left="567"/>
        <w:rPr>
          <w:rFonts w:ascii="Palatino Linotype" w:hAnsi="Palatino Linotype"/>
          <w:b/>
          <w:sz w:val="24"/>
          <w:szCs w:val="24"/>
        </w:rPr>
      </w:pPr>
    </w:p>
    <w:p w:rsidR="00BC65D5" w:rsidRDefault="00481F70">
      <w:pPr>
        <w:numPr>
          <w:ilvl w:val="2"/>
          <w:numId w:val="21"/>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Alapvető felekezeti hittani ismeretek </w:t>
      </w:r>
      <w:proofErr w:type="gramStart"/>
      <w:r w:rsidRPr="00C57068">
        <w:rPr>
          <w:rFonts w:ascii="Palatino Linotype" w:hAnsi="Palatino Linotype"/>
          <w:b/>
          <w:sz w:val="24"/>
          <w:szCs w:val="24"/>
        </w:rPr>
        <w:t>elsajátítása</w:t>
      </w:r>
      <w:r w:rsidRPr="00C57068">
        <w:rPr>
          <w:rFonts w:ascii="Palatino Linotype" w:hAnsi="Palatino Linotype"/>
          <w:b/>
          <w:sz w:val="24"/>
          <w:szCs w:val="24"/>
        </w:rPr>
        <w:tab/>
      </w:r>
      <w:r w:rsidR="00FE760A">
        <w:rPr>
          <w:rFonts w:ascii="Palatino Linotype" w:hAnsi="Palatino Linotype"/>
          <w:b/>
          <w:sz w:val="24"/>
          <w:szCs w:val="24"/>
        </w:rPr>
        <w:t xml:space="preserve">           </w:t>
      </w:r>
      <w:r w:rsidRPr="00C57068">
        <w:rPr>
          <w:rFonts w:ascii="Palatino Linotype" w:hAnsi="Palatino Linotype"/>
          <w:b/>
          <w:i/>
          <w:sz w:val="24"/>
          <w:szCs w:val="24"/>
        </w:rPr>
        <w:t>58</w:t>
      </w:r>
      <w:proofErr w:type="gramEnd"/>
      <w:r w:rsidRPr="00C57068">
        <w:rPr>
          <w:rFonts w:ascii="Palatino Linotype" w:hAnsi="Palatino Linotype"/>
          <w:b/>
          <w:i/>
          <w:sz w:val="24"/>
          <w:szCs w:val="24"/>
        </w:rPr>
        <w:t xml:space="preserve"> óra/ 35 óra</w:t>
      </w:r>
    </w:p>
    <w:p w:rsidR="00481F70" w:rsidRPr="00C57068" w:rsidRDefault="00481F70" w:rsidP="006614F1">
      <w:pPr>
        <w:spacing w:after="0" w:line="240" w:lineRule="auto"/>
        <w:ind w:left="709"/>
        <w:rPr>
          <w:rFonts w:ascii="Palatino Linotype" w:hAnsi="Palatino Linotype"/>
          <w:b/>
          <w:sz w:val="24"/>
          <w:szCs w:val="24"/>
        </w:rPr>
      </w:pPr>
      <w:r w:rsidRPr="00C57068">
        <w:rPr>
          <w:rFonts w:ascii="Palatino Linotype" w:hAnsi="Palatino Linotype"/>
          <w:b/>
          <w:sz w:val="24"/>
          <w:szCs w:val="24"/>
        </w:rPr>
        <w:t>KATOLIKUS</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Az Apostoli Hitvallás, a Nícea-konstantinápolyi hitvallás és VI. Pál hitvallásának magyarázata (vö. Éneklő Egyház 25</w:t>
      </w:r>
      <w:proofErr w:type="gramStart"/>
      <w:r w:rsidRPr="00C57068">
        <w:rPr>
          <w:rFonts w:ascii="Palatino Linotype" w:hAnsi="Palatino Linotype"/>
          <w:sz w:val="24"/>
          <w:szCs w:val="24"/>
        </w:rPr>
        <w:t>.,</w:t>
      </w:r>
      <w:proofErr w:type="gramEnd"/>
      <w:r w:rsidRPr="00C57068">
        <w:rPr>
          <w:rFonts w:ascii="Palatino Linotype" w:hAnsi="Palatino Linotype"/>
          <w:sz w:val="24"/>
          <w:szCs w:val="24"/>
        </w:rPr>
        <w:t xml:space="preserve"> 480. és 38. old.), a Katolikus Egyház Katekizmusa segítségével.</w:t>
      </w:r>
    </w:p>
    <w:p w:rsidR="00481F70" w:rsidRPr="00C57068" w:rsidRDefault="00481F70"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Keresztény erkölcstan a Katolikus Egyház Katekizmusa segítségével (vö. még: Éneklő Egyház 49-58. old.).</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 Tízparancsolat és a Hegyi Beszéd magyarázata.</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Részletes kegyelem- és szentségtan a Katolikus Egyház Katekizmusa segítségével.</w:t>
      </w:r>
    </w:p>
    <w:p w:rsidR="00481F70" w:rsidRPr="00C57068" w:rsidRDefault="00481F70" w:rsidP="006614F1">
      <w:pPr>
        <w:spacing w:after="0" w:line="240" w:lineRule="auto"/>
        <w:ind w:left="709"/>
        <w:rPr>
          <w:rFonts w:ascii="Palatino Linotype" w:hAnsi="Palatino Linotype"/>
          <w:b/>
          <w:sz w:val="24"/>
          <w:szCs w:val="24"/>
        </w:rPr>
      </w:pPr>
      <w:r w:rsidRPr="00C57068">
        <w:rPr>
          <w:rFonts w:ascii="Palatino Linotype" w:hAnsi="Palatino Linotype"/>
          <w:b/>
          <w:sz w:val="24"/>
          <w:szCs w:val="24"/>
        </w:rPr>
        <w:t>Egyháztörténelem, egyházi élet</w:t>
      </w:r>
    </w:p>
    <w:p w:rsidR="00481F70" w:rsidRPr="00C57068" w:rsidRDefault="00481F70" w:rsidP="002E089E">
      <w:pPr>
        <w:spacing w:after="0" w:line="240" w:lineRule="auto"/>
        <w:ind w:left="709"/>
        <w:jc w:val="both"/>
        <w:rPr>
          <w:rFonts w:ascii="Palatino Linotype" w:hAnsi="Palatino Linotype"/>
          <w:sz w:val="24"/>
          <w:szCs w:val="24"/>
        </w:rPr>
      </w:pPr>
      <w:proofErr w:type="gramStart"/>
      <w:r w:rsidRPr="00C57068">
        <w:rPr>
          <w:rFonts w:ascii="Palatino Linotype" w:hAnsi="Palatino Linotype"/>
          <w:sz w:val="24"/>
          <w:szCs w:val="24"/>
        </w:rPr>
        <w:t>Az egyháztörténelem rövid vázlata: az apostoli egyház; a vértanúk egyháza; Milánói ediktum; az egyházatyák kora; remeteség és szerzetesség; a liturgia kiépülése; népvándorlás és missziók; a keresztény Európa: szentek, teológia, keresztény művészet, társadalmi hatás, a pápaság és a világi hatalom; árnyoldalak; a hitújítás és a tridenti zsinat; a tridenti katekizmus; a katolikus egyház újjáépülése; a papnevelés megújulása; az egyház az újkori társadalomban; a francia forradalom; szekularizáció és annak visszahatása; a 19. század végi egyházi megújulás a Bibliából, liturgiából és patrisztikából;</w:t>
      </w:r>
      <w:proofErr w:type="gramEnd"/>
      <w:r w:rsidRPr="00C57068">
        <w:rPr>
          <w:rFonts w:ascii="Palatino Linotype" w:hAnsi="Palatino Linotype"/>
          <w:sz w:val="24"/>
          <w:szCs w:val="24"/>
        </w:rPr>
        <w:t xml:space="preserve"> </w:t>
      </w:r>
      <w:proofErr w:type="gramStart"/>
      <w:r w:rsidRPr="00C57068">
        <w:rPr>
          <w:rFonts w:ascii="Palatino Linotype" w:hAnsi="Palatino Linotype"/>
          <w:sz w:val="24"/>
          <w:szCs w:val="24"/>
        </w:rPr>
        <w:t>az</w:t>
      </w:r>
      <w:proofErr w:type="gramEnd"/>
      <w:r w:rsidRPr="00C57068">
        <w:rPr>
          <w:rFonts w:ascii="Palatino Linotype" w:hAnsi="Palatino Linotype"/>
          <w:sz w:val="24"/>
          <w:szCs w:val="24"/>
        </w:rPr>
        <w:t xml:space="preserve"> I. és II. Vatikáni Zsinat; az ökumené mai helyzete; szilárdság a hitben; dialógus a nemkeresztény világgal; az egyház szeretetművei.</w:t>
      </w:r>
    </w:p>
    <w:p w:rsidR="00481F70" w:rsidRPr="00C57068" w:rsidRDefault="00481F70" w:rsidP="002E089E">
      <w:pPr>
        <w:spacing w:after="0" w:line="240" w:lineRule="auto"/>
        <w:ind w:left="709"/>
        <w:jc w:val="both"/>
        <w:rPr>
          <w:rFonts w:ascii="Palatino Linotype" w:hAnsi="Palatino Linotype"/>
          <w:sz w:val="24"/>
          <w:szCs w:val="24"/>
        </w:rPr>
      </w:pPr>
      <w:proofErr w:type="gramStart"/>
      <w:r w:rsidRPr="00C57068">
        <w:rPr>
          <w:rFonts w:ascii="Palatino Linotype" w:hAnsi="Palatino Linotype"/>
          <w:sz w:val="24"/>
          <w:szCs w:val="24"/>
        </w:rPr>
        <w:t>Az egyház mint Krisztus Jegyese ás mint az ő Titokzatos Teste; általános papság és szolgáló papság; a kulcsok hatalma (az egyház prófétai, királyi és papi tevékenysége); a pápa, a püspökök, a zsinat, papok, diakónusok, szerzetesek, a legjelentősebb szerzetesrendek; a világiak szolgálatai: részvétel az egyház hármas tevékenységében (liturgikus, tanítói, szervező- és szeretetszolgálatok); a plébánia („keresztelő egyház”) mint az egyház kultikus eredetű családja és mint életének alapvető kerete; hittanítás és liturgia összefüggése.</w:t>
      </w:r>
      <w:proofErr w:type="gramEnd"/>
    </w:p>
    <w:p w:rsidR="00481F70" w:rsidRPr="00C57068" w:rsidRDefault="00481F70" w:rsidP="002E089E">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Szentírás és Szenthagyomány</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Mint a kinyilatkoztatás egymásra támaszkodó, egymást feltételező hordozói.</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 szenthagyomány tanúi.</w:t>
      </w:r>
    </w:p>
    <w:p w:rsidR="00481F70" w:rsidRPr="00C57068" w:rsidRDefault="00481F70"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xml:space="preserve">A </w:t>
      </w:r>
      <w:proofErr w:type="gramStart"/>
      <w:r w:rsidRPr="00C57068">
        <w:rPr>
          <w:rFonts w:ascii="Palatino Linotype" w:hAnsi="Palatino Linotype"/>
          <w:sz w:val="24"/>
          <w:szCs w:val="24"/>
        </w:rPr>
        <w:t>liturgia</w:t>
      </w:r>
      <w:proofErr w:type="gramEnd"/>
      <w:r w:rsidRPr="00C57068">
        <w:rPr>
          <w:rFonts w:ascii="Palatino Linotype" w:hAnsi="Palatino Linotype"/>
          <w:sz w:val="24"/>
          <w:szCs w:val="24"/>
        </w:rPr>
        <w:t xml:space="preserve"> mint a kinyilatkoztatás forrása, lex credendi és lex orandi.</w:t>
      </w:r>
    </w:p>
    <w:p w:rsidR="00481F70" w:rsidRPr="00C57068" w:rsidRDefault="00481F70" w:rsidP="006614F1">
      <w:pPr>
        <w:spacing w:after="0" w:line="240" w:lineRule="auto"/>
        <w:ind w:left="709"/>
        <w:rPr>
          <w:rFonts w:ascii="Palatino Linotype" w:hAnsi="Palatino Linotype"/>
          <w:b/>
          <w:sz w:val="24"/>
          <w:szCs w:val="24"/>
        </w:rPr>
      </w:pPr>
      <w:r w:rsidRPr="00C57068">
        <w:rPr>
          <w:rFonts w:ascii="Palatino Linotype" w:hAnsi="Palatino Linotype"/>
          <w:b/>
          <w:sz w:val="24"/>
          <w:szCs w:val="24"/>
        </w:rPr>
        <w:t>A katolikus imádságos élet</w:t>
      </w:r>
    </w:p>
    <w:p w:rsidR="00481F70" w:rsidRPr="00C57068" w:rsidRDefault="00481F70"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Az egyház imádságos kincse: a zsoltár, a liturgikus könyörgések világa, a szentek imádságai; az imádságos könyvek és használatuk.</w:t>
      </w:r>
    </w:p>
    <w:p w:rsidR="00481F70" w:rsidRPr="00C57068" w:rsidRDefault="00481F70" w:rsidP="006614F1">
      <w:pPr>
        <w:spacing w:after="0" w:line="240" w:lineRule="auto"/>
        <w:ind w:left="709"/>
        <w:rPr>
          <w:rFonts w:ascii="Palatino Linotype" w:hAnsi="Palatino Linotype"/>
          <w:b/>
          <w:sz w:val="24"/>
          <w:szCs w:val="24"/>
        </w:rPr>
      </w:pPr>
      <w:r w:rsidRPr="00C57068">
        <w:rPr>
          <w:rFonts w:ascii="Palatino Linotype" w:hAnsi="Palatino Linotype"/>
          <w:b/>
          <w:sz w:val="24"/>
          <w:szCs w:val="24"/>
        </w:rPr>
        <w:t>PROTESTÁNS</w:t>
      </w:r>
    </w:p>
    <w:p w:rsidR="00481F70" w:rsidRPr="00C57068" w:rsidRDefault="00481F70" w:rsidP="006614F1">
      <w:pPr>
        <w:spacing w:after="0" w:line="240" w:lineRule="auto"/>
        <w:ind w:left="709"/>
        <w:rPr>
          <w:rFonts w:ascii="Palatino Linotype" w:hAnsi="Palatino Linotype"/>
          <w:b/>
          <w:sz w:val="24"/>
          <w:szCs w:val="24"/>
        </w:rPr>
      </w:pPr>
      <w:r w:rsidRPr="00C57068">
        <w:rPr>
          <w:rFonts w:ascii="Palatino Linotype" w:hAnsi="Palatino Linotype"/>
          <w:b/>
          <w:sz w:val="24"/>
          <w:szCs w:val="24"/>
        </w:rPr>
        <w:t>Egyházismeret</w:t>
      </w:r>
    </w:p>
    <w:p w:rsidR="00481F70" w:rsidRPr="00C57068" w:rsidRDefault="00481F70"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gyülekezet: tagjai, vezetősége, lelkésze és szolgálattevői; templom a templomépítési stílusok; igehirdetési alkalmak istentisztelet, bibliaóra, szeretetvendégség; a hitoktatás és a konfirmáció; a Magyarországi Református/Evangélikus Egyház területi beosztása: egyházmegyék és egyházkerületek vezetőségük esperesek és püspökök; az Országos Egyház (E: a Zsinati Iroda) és osztályai. A Zsinat és az Egyházi Törvények; egyházunk szeretetintézményei; oktatási intézmények: Hittudományi Egyetem, általános és középiskolák, Kántorképző Intézet, óvodák; R: a Református Világszövetség E: a Lutheránus Világszövetség; az Egyházak Világtanácsa.</w:t>
      </w:r>
    </w:p>
    <w:p w:rsidR="00481F70" w:rsidRPr="00C57068" w:rsidRDefault="00481F70" w:rsidP="006614F1">
      <w:pPr>
        <w:spacing w:after="0" w:line="240" w:lineRule="auto"/>
        <w:ind w:left="709"/>
        <w:rPr>
          <w:rFonts w:ascii="Palatino Linotype" w:hAnsi="Palatino Linotype"/>
          <w:b/>
          <w:sz w:val="24"/>
          <w:szCs w:val="24"/>
        </w:rPr>
      </w:pPr>
      <w:r w:rsidRPr="00C57068">
        <w:rPr>
          <w:rFonts w:ascii="Palatino Linotype" w:hAnsi="Palatino Linotype"/>
          <w:b/>
          <w:sz w:val="24"/>
          <w:szCs w:val="24"/>
        </w:rPr>
        <w:t>Egyháztörténelem</w:t>
      </w:r>
    </w:p>
    <w:p w:rsidR="00481F70" w:rsidRPr="00C57068" w:rsidRDefault="00481F70"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xml:space="preserve">A jeruzsálemi ősgyülekezet, a zsidókeresztyénség, István; Pál </w:t>
      </w:r>
      <w:proofErr w:type="gramStart"/>
      <w:r w:rsidRPr="00C57068">
        <w:rPr>
          <w:rFonts w:ascii="Palatino Linotype" w:hAnsi="Palatino Linotype"/>
          <w:sz w:val="24"/>
          <w:szCs w:val="24"/>
        </w:rPr>
        <w:t>apostol térítő</w:t>
      </w:r>
      <w:proofErr w:type="gramEnd"/>
      <w:r w:rsidRPr="00C57068">
        <w:rPr>
          <w:rFonts w:ascii="Palatino Linotype" w:hAnsi="Palatino Linotype"/>
          <w:sz w:val="24"/>
          <w:szCs w:val="24"/>
        </w:rPr>
        <w:t xml:space="preserve"> útjai, a pogánykeresztyénség; keresztyének a Római Birodalomban, üldöztetés; Nagy Konstantinus, belső viták (Áriusz, Athanáziusz), hitvallás, kánon, az egyházi rend kialakulása; Európa születése: népvándorlás, I. Leó,. </w:t>
      </w:r>
      <w:proofErr w:type="gramStart"/>
      <w:r w:rsidRPr="00C57068">
        <w:rPr>
          <w:rFonts w:ascii="Palatino Linotype" w:hAnsi="Palatino Linotype"/>
          <w:sz w:val="24"/>
          <w:szCs w:val="24"/>
        </w:rPr>
        <w:t>Nagy Gergely, Nursiai Benedek; Az új népek megtérítése, frankok (Chlodvig), germánok (Bonifáciusz), magyarok (István és Gellért), szlávok (Cyrill és Method); a középkor értékei (szerzetesség, iskolák, művészetek); az egyházszakadás, iszlám, keresztes hadjáratok; kísérlet az egyház lelki és szociális megújítására (Assisi Ferenc, Árpádházi Erzsébet); kísérlet az egyház erkölcsi és tanításbeli megújítására (Savonarola, Vald, Wiclif, Husz); Luther Márton: a világ, amibe született, új világkép, Amerika felfedezése, humanizmus, reneszánsz; Luther Márton családja, ifjúkora, szerzetessége, belső vívódásai;</w:t>
      </w:r>
      <w:proofErr w:type="gramEnd"/>
      <w:r w:rsidRPr="00C57068">
        <w:rPr>
          <w:rFonts w:ascii="Palatino Linotype" w:hAnsi="Palatino Linotype"/>
          <w:sz w:val="24"/>
          <w:szCs w:val="24"/>
        </w:rPr>
        <w:t xml:space="preserve"> </w:t>
      </w:r>
      <w:proofErr w:type="gramStart"/>
      <w:r w:rsidRPr="00C57068">
        <w:rPr>
          <w:rFonts w:ascii="Palatino Linotype" w:hAnsi="Palatino Linotype"/>
          <w:sz w:val="24"/>
          <w:szCs w:val="24"/>
        </w:rPr>
        <w:t>Luther Márton a nyilvánosság elé lép: 95 tétel, Worms, Wartburg, Augsburg; Luther Márton: az evangélikus egyház megszervezése, káték, bibliafordítás; a reformáció további ágai: Zwingli, Kálvin, anglikánok; a reformáció Magyarországon: Dévai Bíró Mátyás, Sztárai Mihály, Bornemissza Péter, Huszár Gál, Sylveszter János, Károli Gáspár; Róma válasza a reformációra: Loyola Ignác, Szent Bertalan éjszakája, Tridenti zsinat; harc Magyarországon a vallásszabadságért: Bocskai, Bethlen (vallási tolerancia Erdélyben), gályarabok, artikuláris helyek; felvilágosodás és pietizmus (Frank, Spener, Zinzendorf),</w:t>
      </w:r>
      <w:proofErr w:type="gramEnd"/>
      <w:r w:rsidRPr="00C57068">
        <w:rPr>
          <w:rFonts w:ascii="Palatino Linotype" w:hAnsi="Palatino Linotype"/>
          <w:sz w:val="24"/>
          <w:szCs w:val="24"/>
        </w:rPr>
        <w:t xml:space="preserve"> </w:t>
      </w:r>
      <w:proofErr w:type="gramStart"/>
      <w:r w:rsidRPr="00C57068">
        <w:rPr>
          <w:rFonts w:ascii="Palatino Linotype" w:hAnsi="Palatino Linotype"/>
          <w:sz w:val="24"/>
          <w:szCs w:val="24"/>
        </w:rPr>
        <w:t>Türelmi Rendelet; keresztyénség a 19. században: liberalizmus; tudományos, társadalmi és gazdasági fejlődés; az Ipari Forradalom; az urbanizáció negatív hatása a munkásságra; Wichern; keresztyénség a 19. századi Magyarországon: szabadságharc, 1848., 20. törvénycikk; önkényuralom, megtorlások az egyházban, a pátensharc; keresztyén egységtörekvések, ökumenikus mozgalmak elindulása; Albert Schweitzer: az élet tiszteletének etikája, „jóvátétel” Afrikában; a német egyházi harc Hitler idején, a hitvalló egyház küzdelme (Bonhoeffer), küzdelem az apartheid ellen (M. L. King); E: Egyházunk a 20. században:</w:t>
      </w:r>
      <w:proofErr w:type="gramEnd"/>
      <w:r w:rsidRPr="00C57068">
        <w:rPr>
          <w:rFonts w:ascii="Palatino Linotype" w:hAnsi="Palatino Linotype"/>
          <w:sz w:val="24"/>
          <w:szCs w:val="24"/>
        </w:rPr>
        <w:t xml:space="preserve"> </w:t>
      </w:r>
      <w:proofErr w:type="gramStart"/>
      <w:r w:rsidRPr="00C57068">
        <w:rPr>
          <w:rFonts w:ascii="Palatino Linotype" w:hAnsi="Palatino Linotype"/>
          <w:sz w:val="24"/>
          <w:szCs w:val="24"/>
        </w:rPr>
        <w:t>ébredési mozgalmak, az evangélikusság létszámának csökkenése az I. világháború után, új gyülekezetek szerveződése, templomépítések, népfőiskolák, evangelizációk; küzdelem az egyház megmaradásáért (Ordass Lajos); R: Trianon egyháztársadalmi következményei; új református egyháztestek szerveződése, története (Erdély, Királyhágómellék, Kárpátalja, Felvidék, Délvidék püspökségei); a két világháború közötti magyar reformátusság története (ifjúsági egyesületek; Baltazár, Ravasz, Révész püspökök munkássága); református egyháztörténet a II. világháború után.</w:t>
      </w:r>
      <w:proofErr w:type="gramEnd"/>
    </w:p>
    <w:p w:rsidR="00481F70" w:rsidRPr="00C57068" w:rsidRDefault="00481F70" w:rsidP="006614F1">
      <w:pPr>
        <w:spacing w:after="0" w:line="240" w:lineRule="auto"/>
        <w:ind w:left="709"/>
        <w:rPr>
          <w:rFonts w:ascii="Palatino Linotype" w:hAnsi="Palatino Linotype"/>
          <w:b/>
          <w:sz w:val="24"/>
          <w:szCs w:val="24"/>
        </w:rPr>
      </w:pPr>
      <w:r w:rsidRPr="00C57068">
        <w:rPr>
          <w:rFonts w:ascii="Palatino Linotype" w:hAnsi="Palatino Linotype"/>
          <w:b/>
          <w:sz w:val="24"/>
          <w:szCs w:val="24"/>
        </w:rPr>
        <w:t>Keresztyén hit és élet</w:t>
      </w:r>
    </w:p>
    <w:p w:rsidR="00481F70" w:rsidRPr="00C57068" w:rsidRDefault="00481F70" w:rsidP="00E15370">
      <w:pPr>
        <w:spacing w:after="0" w:line="240" w:lineRule="auto"/>
        <w:ind w:left="709"/>
        <w:jc w:val="both"/>
        <w:rPr>
          <w:rFonts w:ascii="Palatino Linotype" w:hAnsi="Palatino Linotype"/>
          <w:sz w:val="24"/>
          <w:szCs w:val="24"/>
        </w:rPr>
      </w:pPr>
      <w:proofErr w:type="gramStart"/>
      <w:r w:rsidRPr="00C57068">
        <w:rPr>
          <w:rFonts w:ascii="Palatino Linotype" w:hAnsi="Palatino Linotype"/>
          <w:sz w:val="24"/>
          <w:szCs w:val="24"/>
        </w:rPr>
        <w:t>Isten létének bizonyítékai; Isten szava a Szentírásban; hitünk és tapasztalásunk; a teremtő Isten; a mindenható Isten; a gondviselő Isten; ember, mint az Isten teremtménye; az Istentől elszakadt bűnös ember; ember az ítélet alatt; Jézus, aki emberré lett; Jézus, aki értünk meghalt; Jézus, aki él és eljövendő; Isten Lelkének munkája; a szentségek, mint Isten eszközei; hitéletünk (imádkozás, a Szentírás olvasása, részvétel az istentiszteleten); a szülők és elöljárók tisztelete (4. parancsolat); az élet védelme (5. parancsolat); az erkölcsi tisztaság és a házasság védelme (6. parancsolat); az anyagi</w:t>
      </w:r>
      <w:proofErr w:type="gramEnd"/>
      <w:r w:rsidRPr="00C57068">
        <w:rPr>
          <w:rFonts w:ascii="Palatino Linotype" w:hAnsi="Palatino Linotype"/>
          <w:sz w:val="24"/>
          <w:szCs w:val="24"/>
        </w:rPr>
        <w:t xml:space="preserve"> </w:t>
      </w:r>
      <w:proofErr w:type="gramStart"/>
      <w:r w:rsidRPr="00C57068">
        <w:rPr>
          <w:rFonts w:ascii="Palatino Linotype" w:hAnsi="Palatino Linotype"/>
          <w:sz w:val="24"/>
          <w:szCs w:val="24"/>
        </w:rPr>
        <w:t>javak</w:t>
      </w:r>
      <w:proofErr w:type="gramEnd"/>
      <w:r w:rsidRPr="00C57068">
        <w:rPr>
          <w:rFonts w:ascii="Palatino Linotype" w:hAnsi="Palatino Linotype"/>
          <w:sz w:val="24"/>
          <w:szCs w:val="24"/>
        </w:rPr>
        <w:t xml:space="preserve"> és a munka (7. parancsolat); a becsület védelme és az igazság tisztelete (8. parancsolat); gondolataink tisztasága és a keresztyén életvitel (9. és 10. parancsolat); szelídség, irgalmasság, alázat, megbocsátás (Hegyi Beszéd); az elmúlás és a halál; a feltámadás, az ítélet és az örök élet.</w:t>
      </w:r>
    </w:p>
    <w:p w:rsidR="00481F70" w:rsidRPr="00C57068" w:rsidRDefault="00481F70" w:rsidP="0076508B">
      <w:pPr>
        <w:spacing w:after="0" w:line="240" w:lineRule="auto"/>
        <w:rPr>
          <w:rFonts w:ascii="Palatino Linotype" w:hAnsi="Palatino Linotype"/>
          <w:sz w:val="24"/>
          <w:szCs w:val="24"/>
        </w:rPr>
      </w:pPr>
    </w:p>
    <w:p w:rsidR="00BC65D5" w:rsidRDefault="00481F70">
      <w:pPr>
        <w:numPr>
          <w:ilvl w:val="2"/>
          <w:numId w:val="21"/>
        </w:numPr>
        <w:spacing w:after="0" w:line="240" w:lineRule="auto"/>
        <w:ind w:left="1218" w:hanging="509"/>
        <w:jc w:val="right"/>
        <w:rPr>
          <w:rFonts w:ascii="Palatino Linotype" w:hAnsi="Palatino Linotype"/>
          <w:b/>
          <w:sz w:val="24"/>
          <w:szCs w:val="24"/>
        </w:rPr>
      </w:pPr>
      <w:proofErr w:type="gramStart"/>
      <w:r w:rsidRPr="00C57068">
        <w:rPr>
          <w:rFonts w:ascii="Palatino Linotype" w:hAnsi="Palatino Linotype"/>
          <w:b/>
          <w:sz w:val="24"/>
          <w:szCs w:val="24"/>
        </w:rPr>
        <w:t>Bibliaismeret</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FE760A">
        <w:rPr>
          <w:rFonts w:ascii="Palatino Linotype" w:hAnsi="Palatino Linotype"/>
          <w:b/>
          <w:sz w:val="24"/>
          <w:szCs w:val="24"/>
        </w:rPr>
        <w:t xml:space="preserve">           </w:t>
      </w:r>
      <w:r w:rsidR="00C2582D" w:rsidRPr="00C57068">
        <w:rPr>
          <w:rFonts w:ascii="Palatino Linotype" w:hAnsi="Palatino Linotype"/>
          <w:b/>
          <w:i/>
          <w:sz w:val="24"/>
          <w:szCs w:val="24"/>
        </w:rPr>
        <w:t>58</w:t>
      </w:r>
      <w:proofErr w:type="gramEnd"/>
      <w:r w:rsidRPr="00C57068">
        <w:rPr>
          <w:rFonts w:ascii="Palatino Linotype" w:hAnsi="Palatino Linotype"/>
          <w:b/>
          <w:i/>
          <w:sz w:val="24"/>
          <w:szCs w:val="24"/>
        </w:rPr>
        <w:t xml:space="preserve"> óra/ 35 óra</w:t>
      </w:r>
    </w:p>
    <w:p w:rsidR="00481F70" w:rsidRPr="00C57068" w:rsidRDefault="00481F70" w:rsidP="006614F1">
      <w:pPr>
        <w:spacing w:after="0" w:line="240" w:lineRule="auto"/>
        <w:ind w:left="709"/>
        <w:rPr>
          <w:rFonts w:ascii="Palatino Linotype" w:hAnsi="Palatino Linotype"/>
          <w:b/>
          <w:sz w:val="24"/>
          <w:szCs w:val="24"/>
        </w:rPr>
      </w:pPr>
      <w:r w:rsidRPr="00C57068">
        <w:rPr>
          <w:rFonts w:ascii="Palatino Linotype" w:hAnsi="Palatino Linotype"/>
          <w:b/>
          <w:sz w:val="24"/>
          <w:szCs w:val="24"/>
        </w:rPr>
        <w:t>ÚJSZÖVETSÉG</w:t>
      </w:r>
    </w:p>
    <w:p w:rsidR="00481F70" w:rsidRPr="00C57068" w:rsidRDefault="00481F70" w:rsidP="00E15370">
      <w:pPr>
        <w:spacing w:after="0" w:line="240" w:lineRule="auto"/>
        <w:ind w:left="709"/>
        <w:jc w:val="both"/>
        <w:rPr>
          <w:rFonts w:ascii="Palatino Linotype" w:hAnsi="Palatino Linotype"/>
          <w:sz w:val="24"/>
          <w:szCs w:val="24"/>
        </w:rPr>
      </w:pPr>
      <w:proofErr w:type="gramStart"/>
      <w:r w:rsidRPr="00C57068">
        <w:rPr>
          <w:rFonts w:ascii="Palatino Linotype" w:hAnsi="Palatino Linotype"/>
          <w:sz w:val="24"/>
          <w:szCs w:val="24"/>
        </w:rPr>
        <w:t>Evangéliumok; Angyali üdvözlet, József álma, Mária látogatása Erzsébetnél, Mária éneke; Keresztelő (Szent) János születése, Zakariás éneke; Jézus születése, a pásztorok látogatása; Jézus névadása és bemutatása a templomban, Simeon éneke; a napkeleti bölcsek, menekülés Egyiptomba; a tizenkét éves Jézus a templomban; Keresztelő (Szent) János, Jézus megkeresztelése; Jézus megkísértése; a kánai menyegző, a tenger lecsendesítése; Jézus nyilvános működésének kezdete, a tanítványok meghívása; Jézus gyógyító csodái; a Hegyi beszéd; Jézus példázatai; a tékozló fiú; Mária és Márta; Lázár feltámasztása;</w:t>
      </w:r>
      <w:proofErr w:type="gramEnd"/>
      <w:r w:rsidRPr="00C57068">
        <w:rPr>
          <w:rFonts w:ascii="Palatino Linotype" w:hAnsi="Palatino Linotype"/>
          <w:sz w:val="24"/>
          <w:szCs w:val="24"/>
        </w:rPr>
        <w:t xml:space="preserve"> </w:t>
      </w:r>
      <w:proofErr w:type="gramStart"/>
      <w:r w:rsidRPr="00C57068">
        <w:rPr>
          <w:rFonts w:ascii="Palatino Linotype" w:hAnsi="Palatino Linotype"/>
          <w:sz w:val="24"/>
          <w:szCs w:val="24"/>
        </w:rPr>
        <w:t>a szamáriai asszony; a gazdag ifjú; a nagy parancsolat; bevonulás Jeruzsálembe; az utolsó vacsora; Jézus elfogatása és kihallgatása Kajafás és Pilátus előtt; keresztrefeszítés és sírbatétel; Jézus feltámadása és megjelenései; a missziós parancs; Jézus mennybemenetele; a Szentlélek eljövetele; (Szent) Péter apostol igehirdetése; (Szent) Péter apostol alakja az evangéliumokban; Apostolok cselekedetei (szemelvények); (Szent) Pál apostol levelei; (Szent) János apostol levelei; Jelenések könyve; az Újszövetség könyveinek keletkezése.</w:t>
      </w:r>
      <w:proofErr w:type="gramEnd"/>
    </w:p>
    <w:p w:rsidR="00481F70" w:rsidRPr="00C57068" w:rsidRDefault="00481F70" w:rsidP="006614F1">
      <w:pPr>
        <w:spacing w:after="0" w:line="240" w:lineRule="auto"/>
        <w:ind w:left="709"/>
        <w:rPr>
          <w:rFonts w:ascii="Palatino Linotype" w:hAnsi="Palatino Linotype"/>
          <w:b/>
          <w:sz w:val="24"/>
          <w:szCs w:val="24"/>
        </w:rPr>
      </w:pPr>
      <w:r w:rsidRPr="00C57068">
        <w:rPr>
          <w:rFonts w:ascii="Palatino Linotype" w:hAnsi="Palatino Linotype"/>
          <w:b/>
          <w:sz w:val="24"/>
          <w:szCs w:val="24"/>
        </w:rPr>
        <w:t>AZ ÓSZÖVETSÉGI SZENTÍRÁS LEGFONTOSABB HELYEI</w:t>
      </w:r>
    </w:p>
    <w:p w:rsidR="00481F70" w:rsidRPr="00C57068" w:rsidRDefault="00481F70" w:rsidP="006614F1">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A világ teremtése; bűnbeesés; Káin és Ábel; az özönvíz, Bábel tornya; Ábrahám; Ézsau és Jákob; József és testvérei; Izráel sorsa Egyiptomban; Mózes élete, elhívása; kivonulás és pusztai vándorlás; szövetségkötés; a bírák kora; a királyság kora: Saul és Dávid; a dicsérő és hálaadó zsoltárok; a bűnbánati zsoltárok; a panasz-zsoltárok; Salamon és a templomépítés; Izráel kettészakadása, az északi országrész élete.</w:t>
      </w:r>
      <w:proofErr w:type="gramEnd"/>
      <w:r w:rsidRPr="00C57068">
        <w:rPr>
          <w:rFonts w:ascii="Palatino Linotype" w:hAnsi="Palatino Linotype"/>
          <w:sz w:val="24"/>
          <w:szCs w:val="24"/>
        </w:rPr>
        <w:t xml:space="preserve"> Áháb és Illés; Ámósz és Hóseás; Júda története a fogságba vitelig, Jósiás vallási reformja, Jeremiás; </w:t>
      </w:r>
      <w:proofErr w:type="gramStart"/>
      <w:r w:rsidRPr="00C57068">
        <w:rPr>
          <w:rFonts w:ascii="Palatino Linotype" w:hAnsi="Palatino Linotype"/>
          <w:sz w:val="24"/>
          <w:szCs w:val="24"/>
        </w:rPr>
        <w:t>A</w:t>
      </w:r>
      <w:proofErr w:type="gramEnd"/>
      <w:r w:rsidRPr="00C57068">
        <w:rPr>
          <w:rFonts w:ascii="Palatino Linotype" w:hAnsi="Palatino Linotype"/>
          <w:sz w:val="24"/>
          <w:szCs w:val="24"/>
        </w:rPr>
        <w:t xml:space="preserve"> babiloni fogság, az Ószövetség könyveinek írásba foglalása; hazatérés és újjáépítés, Ezsdrás, Nehémiás; Dániel könyve; a szenvedések könyve: Jób</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 bibliai előképek tanítása.</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 zsoltárok világa:</w:t>
      </w:r>
    </w:p>
    <w:p w:rsidR="00481F70" w:rsidRPr="00C57068" w:rsidRDefault="00481F70" w:rsidP="006614F1">
      <w:pPr>
        <w:spacing w:after="0" w:line="240" w:lineRule="auto"/>
        <w:ind w:left="709"/>
        <w:rPr>
          <w:rFonts w:ascii="Palatino Linotype" w:hAnsi="Palatino Linotype"/>
          <w:sz w:val="24"/>
          <w:szCs w:val="24"/>
        </w:rPr>
      </w:pPr>
      <w:proofErr w:type="gramStart"/>
      <w:r w:rsidRPr="00C57068">
        <w:rPr>
          <w:rFonts w:ascii="Palatino Linotype" w:hAnsi="Palatino Linotype"/>
          <w:sz w:val="24"/>
          <w:szCs w:val="24"/>
        </w:rPr>
        <w:t>A fő zsoltártípusok: 1., 2., 8., 14., 18., 21., 22., 23., 29., 42., 46., 50., 62., 65., 71., 84., 90., 92., 97., 109., 110., 112., 113., 117., 118/I, 120., 121., 129., 132., 135., 141., 144., 148., 150. zsoltár (a magyarázathoz vö. a Liturgia Horarum bevezetését; Esztergomi Zsolozsmák I/A 369-381. old., valamint Zsoltárelmélkedések, zsoltármagyarázatok Szent Ágoston és Wolter Maurus alapján).</w:t>
      </w:r>
      <w:proofErr w:type="gramEnd"/>
    </w:p>
    <w:p w:rsidR="00481F70" w:rsidRPr="00C57068" w:rsidRDefault="00481F70" w:rsidP="00355AC5">
      <w:pPr>
        <w:spacing w:after="0" w:line="240" w:lineRule="auto"/>
        <w:ind w:firstLine="540"/>
        <w:rPr>
          <w:rFonts w:ascii="Palatino Linotype" w:hAnsi="Palatino Linotype"/>
          <w:sz w:val="24"/>
          <w:szCs w:val="24"/>
        </w:rPr>
      </w:pPr>
    </w:p>
    <w:p w:rsidR="00BC65D5" w:rsidRDefault="00481F70">
      <w:pPr>
        <w:numPr>
          <w:ilvl w:val="2"/>
          <w:numId w:val="21"/>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A Biblia és a </w:t>
      </w:r>
      <w:proofErr w:type="gramStart"/>
      <w:r w:rsidRPr="00C57068">
        <w:rPr>
          <w:rFonts w:ascii="Palatino Linotype" w:hAnsi="Palatino Linotype"/>
          <w:b/>
          <w:sz w:val="24"/>
          <w:szCs w:val="24"/>
        </w:rPr>
        <w:t>liturgia</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FE760A">
        <w:rPr>
          <w:rFonts w:ascii="Palatino Linotype" w:hAnsi="Palatino Linotype"/>
          <w:b/>
          <w:sz w:val="24"/>
          <w:szCs w:val="24"/>
        </w:rPr>
        <w:t xml:space="preserve">           </w:t>
      </w:r>
      <w:r w:rsidR="00C2582D" w:rsidRPr="00C57068">
        <w:rPr>
          <w:rFonts w:ascii="Palatino Linotype" w:hAnsi="Palatino Linotype"/>
          <w:b/>
          <w:i/>
          <w:sz w:val="24"/>
          <w:szCs w:val="24"/>
        </w:rPr>
        <w:t>56</w:t>
      </w:r>
      <w:proofErr w:type="gramEnd"/>
      <w:r w:rsidRPr="00C57068">
        <w:rPr>
          <w:rFonts w:ascii="Palatino Linotype" w:hAnsi="Palatino Linotype"/>
          <w:b/>
          <w:i/>
          <w:sz w:val="24"/>
          <w:szCs w:val="24"/>
        </w:rPr>
        <w:t xml:space="preserve"> óra/ 34 óra</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A Biblia az élő egyház liturgiájában</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Biblikus szövegtípusok különféle liturgikus funkciókban</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Perikóparend</w:t>
      </w:r>
    </w:p>
    <w:p w:rsidR="00481F70" w:rsidRPr="00C57068" w:rsidRDefault="00481F70" w:rsidP="006614F1">
      <w:pPr>
        <w:spacing w:after="0" w:line="240" w:lineRule="auto"/>
        <w:ind w:left="709"/>
        <w:rPr>
          <w:rFonts w:ascii="Palatino Linotype" w:hAnsi="Palatino Linotype"/>
          <w:sz w:val="24"/>
          <w:szCs w:val="24"/>
        </w:rPr>
      </w:pPr>
      <w:r w:rsidRPr="00C57068">
        <w:rPr>
          <w:rFonts w:ascii="Palatino Linotype" w:hAnsi="Palatino Linotype"/>
          <w:sz w:val="24"/>
          <w:szCs w:val="24"/>
        </w:rPr>
        <w:t>Biblikus tartalmak / liturgikus tartalmak</w:t>
      </w:r>
    </w:p>
    <w:p w:rsidR="00481F70" w:rsidRPr="00C57068" w:rsidRDefault="00481F70" w:rsidP="00355AC5">
      <w:pPr>
        <w:spacing w:after="0" w:line="240" w:lineRule="auto"/>
        <w:ind w:firstLine="540"/>
        <w:rPr>
          <w:rFonts w:ascii="Palatino Linotype" w:hAnsi="Palatino Linotype"/>
          <w:sz w:val="24"/>
          <w:szCs w:val="24"/>
        </w:rPr>
      </w:pPr>
    </w:p>
    <w:p w:rsidR="00BC65D5" w:rsidRDefault="00481F70">
      <w:pPr>
        <w:widowControl w:val="0"/>
        <w:numPr>
          <w:ilvl w:val="1"/>
          <w:numId w:val="21"/>
        </w:numPr>
        <w:suppressAutoHyphens/>
        <w:spacing w:after="0" w:line="240" w:lineRule="auto"/>
        <w:ind w:left="567" w:firstLine="0"/>
        <w:rPr>
          <w:rFonts w:ascii="Palatino Linotype" w:hAnsi="Palatino Linotype"/>
          <w:b/>
          <w:i/>
          <w:sz w:val="24"/>
          <w:szCs w:val="24"/>
        </w:rPr>
      </w:pPr>
      <w:r w:rsidRPr="00C57068">
        <w:rPr>
          <w:rFonts w:ascii="Palatino Linotype" w:hAnsi="Palatino Linotype"/>
          <w:b/>
          <w:i/>
          <w:sz w:val="24"/>
          <w:szCs w:val="24"/>
        </w:rPr>
        <w:t xml:space="preserve"> A képzés javasolt helyszíne </w:t>
      </w:r>
      <w:r w:rsidRPr="00C57068">
        <w:rPr>
          <w:rFonts w:ascii="Palatino Linotype" w:hAnsi="Palatino Linotype"/>
          <w:b/>
          <w:i/>
          <w:kern w:val="1"/>
          <w:sz w:val="24"/>
          <w:szCs w:val="24"/>
          <w:lang w:eastAsia="hi-IN" w:bidi="hi-IN"/>
        </w:rPr>
        <w:t>(ajánlás)</w:t>
      </w:r>
    </w:p>
    <w:p w:rsidR="00481F70" w:rsidRPr="00C57068" w:rsidRDefault="00481F70" w:rsidP="0076508B">
      <w:pPr>
        <w:spacing w:after="0" w:line="240" w:lineRule="auto"/>
        <w:rPr>
          <w:rFonts w:ascii="Palatino Linotype" w:hAnsi="Palatino Linotype"/>
          <w:b/>
          <w:sz w:val="24"/>
          <w:szCs w:val="24"/>
        </w:rPr>
      </w:pPr>
    </w:p>
    <w:p w:rsidR="00BC65D5" w:rsidRDefault="00481F70">
      <w:pPr>
        <w:widowControl w:val="0"/>
        <w:numPr>
          <w:ilvl w:val="1"/>
          <w:numId w:val="21"/>
        </w:numPr>
        <w:suppressAutoHyphens/>
        <w:spacing w:after="0" w:line="240" w:lineRule="auto"/>
        <w:ind w:left="1418" w:hanging="851"/>
        <w:rPr>
          <w:rFonts w:ascii="Palatino Linotype" w:hAnsi="Palatino Linotype"/>
          <w:b/>
          <w:bCs/>
          <w:sz w:val="24"/>
          <w:szCs w:val="24"/>
        </w:rPr>
      </w:pPr>
      <w:r w:rsidRPr="00C57068">
        <w:rPr>
          <w:rFonts w:ascii="Palatino Linotype" w:hAnsi="Palatino Linotype"/>
          <w:b/>
          <w:bCs/>
          <w:i/>
          <w:sz w:val="24"/>
          <w:szCs w:val="24"/>
        </w:rPr>
        <w:t xml:space="preserve"> A tantárgy elsajátítása során alkalmazható sajátos módszerek, tanulói tevékenységformák (ajánlás)</w:t>
      </w:r>
    </w:p>
    <w:p w:rsidR="00BC65D5" w:rsidRDefault="00BC65D5">
      <w:pPr>
        <w:widowControl w:val="0"/>
        <w:suppressAutoHyphens/>
        <w:spacing w:after="0" w:line="240" w:lineRule="auto"/>
        <w:ind w:left="1418"/>
        <w:rPr>
          <w:rFonts w:ascii="Palatino Linotype" w:hAnsi="Palatino Linotype"/>
          <w:b/>
          <w:bCs/>
          <w:sz w:val="24"/>
          <w:szCs w:val="24"/>
        </w:rPr>
      </w:pPr>
    </w:p>
    <w:p w:rsidR="00BC65D5" w:rsidRDefault="00107A56">
      <w:pPr>
        <w:widowControl w:val="0"/>
        <w:suppressAutoHyphens/>
        <w:spacing w:after="0" w:line="240" w:lineRule="auto"/>
        <w:ind w:left="709"/>
        <w:rPr>
          <w:rFonts w:ascii="Palatino Linotype" w:hAnsi="Palatino Linotype"/>
          <w:b/>
          <w:bCs/>
          <w:i/>
          <w:sz w:val="24"/>
          <w:szCs w:val="24"/>
        </w:rPr>
      </w:pPr>
      <w:r w:rsidRPr="00107A56">
        <w:rPr>
          <w:rFonts w:ascii="Palatino Linotype" w:hAnsi="Palatino Linotype"/>
          <w:b/>
          <w:bCs/>
          <w:sz w:val="24"/>
          <w:szCs w:val="24"/>
        </w:rPr>
        <w:t xml:space="preserve">14.5.1. </w:t>
      </w:r>
      <w:r w:rsidR="00481F70" w:rsidRPr="00C57068">
        <w:rPr>
          <w:rFonts w:ascii="Palatino Linotype" w:hAnsi="Palatino Linotype"/>
          <w:b/>
          <w:bCs/>
          <w:i/>
          <w:sz w:val="24"/>
          <w:szCs w:val="24"/>
        </w:rPr>
        <w:t>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148"/>
        <w:gridCol w:w="1192"/>
        <w:gridCol w:w="2412"/>
      </w:tblGrid>
      <w:tr w:rsidR="00481F70" w:rsidRPr="00C57068">
        <w:trPr>
          <w:jc w:val="center"/>
        </w:trPr>
        <w:tc>
          <w:tcPr>
            <w:tcW w:w="1152" w:type="dxa"/>
            <w:vMerge w:val="restart"/>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Sorszám</w:t>
            </w:r>
          </w:p>
        </w:tc>
        <w:tc>
          <w:tcPr>
            <w:tcW w:w="2520" w:type="dxa"/>
            <w:vMerge w:val="restart"/>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 xml:space="preserve">Alkalmazott oktatási </w:t>
            </w:r>
          </w:p>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módszer neve</w:t>
            </w:r>
          </w:p>
        </w:tc>
        <w:tc>
          <w:tcPr>
            <w:tcW w:w="3420" w:type="dxa"/>
            <w:gridSpan w:val="3"/>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A tanulói tevékenység szervezeti kerete</w:t>
            </w:r>
          </w:p>
        </w:tc>
        <w:tc>
          <w:tcPr>
            <w:tcW w:w="2412" w:type="dxa"/>
            <w:vMerge w:val="restart"/>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Alkalmazandó eszközök és felszerelések (SZVK 6. pont lebontása, pontosítása)</w:t>
            </w:r>
          </w:p>
        </w:tc>
      </w:tr>
      <w:tr w:rsidR="00481F70" w:rsidRPr="00C57068">
        <w:trPr>
          <w:jc w:val="center"/>
        </w:trPr>
        <w:tc>
          <w:tcPr>
            <w:tcW w:w="1152" w:type="dxa"/>
            <w:vMerge/>
            <w:vAlign w:val="center"/>
          </w:tcPr>
          <w:p w:rsidR="00481F70" w:rsidRPr="00C57068" w:rsidRDefault="00481F70" w:rsidP="00355AC5">
            <w:pPr>
              <w:spacing w:after="0" w:line="240" w:lineRule="auto"/>
              <w:jc w:val="center"/>
              <w:rPr>
                <w:rFonts w:ascii="Palatino Linotype" w:hAnsi="Palatino Linotype"/>
                <w:b/>
                <w:sz w:val="24"/>
                <w:szCs w:val="24"/>
              </w:rPr>
            </w:pPr>
          </w:p>
        </w:tc>
        <w:tc>
          <w:tcPr>
            <w:tcW w:w="2520" w:type="dxa"/>
            <w:vMerge/>
            <w:vAlign w:val="center"/>
          </w:tcPr>
          <w:p w:rsidR="00481F70" w:rsidRPr="00C57068" w:rsidRDefault="00481F70" w:rsidP="00355AC5">
            <w:pPr>
              <w:spacing w:after="0" w:line="240" w:lineRule="auto"/>
              <w:rPr>
                <w:rFonts w:ascii="Palatino Linotype" w:hAnsi="Palatino Linotype"/>
                <w:b/>
                <w:sz w:val="24"/>
                <w:szCs w:val="24"/>
              </w:rPr>
            </w:pPr>
          </w:p>
        </w:tc>
        <w:tc>
          <w:tcPr>
            <w:tcW w:w="1080" w:type="dxa"/>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egyéni</w:t>
            </w:r>
          </w:p>
        </w:tc>
        <w:tc>
          <w:tcPr>
            <w:tcW w:w="1148" w:type="dxa"/>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csoport</w:t>
            </w:r>
          </w:p>
        </w:tc>
        <w:tc>
          <w:tcPr>
            <w:tcW w:w="1192" w:type="dxa"/>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osztály</w:t>
            </w:r>
          </w:p>
        </w:tc>
        <w:tc>
          <w:tcPr>
            <w:tcW w:w="2412" w:type="dxa"/>
            <w:vMerge/>
            <w:vAlign w:val="center"/>
          </w:tcPr>
          <w:p w:rsidR="00481F70" w:rsidRPr="00C57068" w:rsidRDefault="00481F70" w:rsidP="00355AC5">
            <w:pPr>
              <w:spacing w:after="0" w:line="240" w:lineRule="auto"/>
              <w:jc w:val="center"/>
              <w:rPr>
                <w:rFonts w:ascii="Palatino Linotype" w:hAnsi="Palatino Linotype"/>
                <w:b/>
                <w:sz w:val="24"/>
                <w:szCs w:val="24"/>
              </w:rPr>
            </w:pPr>
          </w:p>
        </w:tc>
      </w:tr>
      <w:tr w:rsidR="00481F70" w:rsidRPr="00C57068">
        <w:trPr>
          <w:jc w:val="center"/>
        </w:trPr>
        <w:tc>
          <w:tcPr>
            <w:tcW w:w="1152"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1.1</w:t>
            </w:r>
            <w:r w:rsidR="00995AEA" w:rsidRPr="00FE760A">
              <w:rPr>
                <w:rFonts w:ascii="Palatino Linotype" w:hAnsi="Palatino Linotype"/>
                <w:sz w:val="20"/>
                <w:szCs w:val="20"/>
              </w:rPr>
              <w:t>.</w:t>
            </w:r>
          </w:p>
        </w:tc>
        <w:tc>
          <w:tcPr>
            <w:tcW w:w="2520" w:type="dxa"/>
            <w:vAlign w:val="center"/>
          </w:tcPr>
          <w:p w:rsidR="00481F70" w:rsidRPr="00FE760A" w:rsidRDefault="00481F70" w:rsidP="00355AC5">
            <w:pPr>
              <w:spacing w:after="0" w:line="240" w:lineRule="auto"/>
              <w:rPr>
                <w:rFonts w:ascii="Palatino Linotype" w:hAnsi="Palatino Linotype"/>
                <w:sz w:val="20"/>
                <w:szCs w:val="20"/>
              </w:rPr>
            </w:pPr>
            <w:r w:rsidRPr="00FE760A">
              <w:rPr>
                <w:rFonts w:ascii="Palatino Linotype" w:hAnsi="Palatino Linotype"/>
                <w:sz w:val="20"/>
                <w:szCs w:val="20"/>
              </w:rPr>
              <w:t>magyarázat</w:t>
            </w:r>
          </w:p>
        </w:tc>
        <w:tc>
          <w:tcPr>
            <w:tcW w:w="1080"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114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1192"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412"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1152"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1.2.</w:t>
            </w:r>
          </w:p>
        </w:tc>
        <w:tc>
          <w:tcPr>
            <w:tcW w:w="2520" w:type="dxa"/>
            <w:vAlign w:val="center"/>
          </w:tcPr>
          <w:p w:rsidR="00481F70" w:rsidRPr="00FE760A" w:rsidRDefault="00481F70" w:rsidP="00355AC5">
            <w:pPr>
              <w:spacing w:after="0" w:line="240" w:lineRule="auto"/>
              <w:rPr>
                <w:rFonts w:ascii="Palatino Linotype" w:hAnsi="Palatino Linotype"/>
                <w:sz w:val="20"/>
                <w:szCs w:val="20"/>
              </w:rPr>
            </w:pPr>
            <w:r w:rsidRPr="00FE760A">
              <w:rPr>
                <w:rFonts w:ascii="Palatino Linotype" w:hAnsi="Palatino Linotype"/>
                <w:sz w:val="20"/>
                <w:szCs w:val="20"/>
              </w:rPr>
              <w:t>elbeszélés</w:t>
            </w:r>
          </w:p>
        </w:tc>
        <w:tc>
          <w:tcPr>
            <w:tcW w:w="1080"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114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1192"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412"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1152"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1.3.</w:t>
            </w:r>
          </w:p>
        </w:tc>
        <w:tc>
          <w:tcPr>
            <w:tcW w:w="2520" w:type="dxa"/>
            <w:vAlign w:val="center"/>
          </w:tcPr>
          <w:p w:rsidR="00481F70" w:rsidRPr="00FE760A" w:rsidRDefault="00481F70" w:rsidP="00355AC5">
            <w:pPr>
              <w:spacing w:after="0" w:line="240" w:lineRule="auto"/>
              <w:rPr>
                <w:rFonts w:ascii="Palatino Linotype" w:hAnsi="Palatino Linotype"/>
                <w:sz w:val="20"/>
                <w:szCs w:val="20"/>
              </w:rPr>
            </w:pPr>
            <w:r w:rsidRPr="00FE760A">
              <w:rPr>
                <w:rFonts w:ascii="Palatino Linotype" w:hAnsi="Palatino Linotype"/>
                <w:sz w:val="20"/>
                <w:szCs w:val="20"/>
              </w:rPr>
              <w:t>kiselőadás</w:t>
            </w:r>
          </w:p>
        </w:tc>
        <w:tc>
          <w:tcPr>
            <w:tcW w:w="1080"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114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1192"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412"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1152"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1.4.</w:t>
            </w:r>
          </w:p>
        </w:tc>
        <w:tc>
          <w:tcPr>
            <w:tcW w:w="2520" w:type="dxa"/>
            <w:vAlign w:val="center"/>
          </w:tcPr>
          <w:p w:rsidR="00481F70" w:rsidRPr="00FE760A" w:rsidRDefault="00481F70" w:rsidP="00355AC5">
            <w:pPr>
              <w:spacing w:after="0" w:line="240" w:lineRule="auto"/>
              <w:rPr>
                <w:rFonts w:ascii="Palatino Linotype" w:hAnsi="Palatino Linotype"/>
                <w:sz w:val="20"/>
                <w:szCs w:val="20"/>
              </w:rPr>
            </w:pPr>
            <w:r w:rsidRPr="00FE760A">
              <w:rPr>
                <w:rFonts w:ascii="Palatino Linotype" w:hAnsi="Palatino Linotype"/>
                <w:sz w:val="20"/>
                <w:szCs w:val="20"/>
              </w:rPr>
              <w:t>megbeszélés</w:t>
            </w:r>
          </w:p>
        </w:tc>
        <w:tc>
          <w:tcPr>
            <w:tcW w:w="1080"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114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1192"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412"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1152"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1.5.</w:t>
            </w:r>
          </w:p>
        </w:tc>
        <w:tc>
          <w:tcPr>
            <w:tcW w:w="2520" w:type="dxa"/>
            <w:vAlign w:val="center"/>
          </w:tcPr>
          <w:p w:rsidR="00481F70" w:rsidRPr="00FE760A" w:rsidRDefault="00481F70" w:rsidP="00355AC5">
            <w:pPr>
              <w:spacing w:after="0" w:line="240" w:lineRule="auto"/>
              <w:rPr>
                <w:rFonts w:ascii="Palatino Linotype" w:hAnsi="Palatino Linotype"/>
                <w:sz w:val="20"/>
                <w:szCs w:val="20"/>
              </w:rPr>
            </w:pPr>
            <w:r w:rsidRPr="00FE760A">
              <w:rPr>
                <w:rFonts w:ascii="Palatino Linotype" w:hAnsi="Palatino Linotype"/>
                <w:sz w:val="20"/>
                <w:szCs w:val="20"/>
              </w:rPr>
              <w:t>vita</w:t>
            </w:r>
          </w:p>
        </w:tc>
        <w:tc>
          <w:tcPr>
            <w:tcW w:w="1080"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114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1192"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412"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1152" w:type="dxa"/>
            <w:vAlign w:val="center"/>
          </w:tcPr>
          <w:p w:rsidR="00481F70" w:rsidRPr="00FE760A" w:rsidRDefault="00391809"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1.6</w:t>
            </w:r>
            <w:r w:rsidR="00481F70" w:rsidRPr="00FE760A">
              <w:rPr>
                <w:rFonts w:ascii="Palatino Linotype" w:hAnsi="Palatino Linotype"/>
                <w:sz w:val="20"/>
                <w:szCs w:val="20"/>
              </w:rPr>
              <w:t>.</w:t>
            </w:r>
          </w:p>
        </w:tc>
        <w:tc>
          <w:tcPr>
            <w:tcW w:w="2520" w:type="dxa"/>
            <w:vAlign w:val="center"/>
          </w:tcPr>
          <w:p w:rsidR="00481F70" w:rsidRPr="00FE760A" w:rsidRDefault="00481F70" w:rsidP="00355AC5">
            <w:pPr>
              <w:spacing w:after="0" w:line="240" w:lineRule="auto"/>
              <w:rPr>
                <w:rFonts w:ascii="Palatino Linotype" w:hAnsi="Palatino Linotype"/>
                <w:sz w:val="20"/>
                <w:szCs w:val="20"/>
              </w:rPr>
            </w:pPr>
            <w:r w:rsidRPr="00FE760A">
              <w:rPr>
                <w:rFonts w:ascii="Palatino Linotype" w:hAnsi="Palatino Linotype"/>
                <w:sz w:val="20"/>
                <w:szCs w:val="20"/>
              </w:rPr>
              <w:t>szerepjáték</w:t>
            </w:r>
          </w:p>
        </w:tc>
        <w:tc>
          <w:tcPr>
            <w:tcW w:w="1080"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114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1192"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412"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1152" w:type="dxa"/>
            <w:vAlign w:val="center"/>
          </w:tcPr>
          <w:p w:rsidR="00481F70" w:rsidRPr="00FE760A" w:rsidRDefault="00391809"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1.7</w:t>
            </w:r>
            <w:r w:rsidR="00481F70" w:rsidRPr="00FE760A">
              <w:rPr>
                <w:rFonts w:ascii="Palatino Linotype" w:hAnsi="Palatino Linotype"/>
                <w:sz w:val="20"/>
                <w:szCs w:val="20"/>
              </w:rPr>
              <w:t>.</w:t>
            </w:r>
          </w:p>
        </w:tc>
        <w:tc>
          <w:tcPr>
            <w:tcW w:w="2520" w:type="dxa"/>
            <w:vAlign w:val="center"/>
          </w:tcPr>
          <w:p w:rsidR="00481F70" w:rsidRPr="00FE760A" w:rsidRDefault="00481F70" w:rsidP="00355AC5">
            <w:pPr>
              <w:spacing w:after="0" w:line="240" w:lineRule="auto"/>
              <w:rPr>
                <w:rFonts w:ascii="Palatino Linotype" w:hAnsi="Palatino Linotype"/>
                <w:sz w:val="20"/>
                <w:szCs w:val="20"/>
              </w:rPr>
            </w:pPr>
            <w:r w:rsidRPr="00FE760A">
              <w:rPr>
                <w:rFonts w:ascii="Palatino Linotype" w:hAnsi="Palatino Linotype"/>
                <w:sz w:val="20"/>
                <w:szCs w:val="20"/>
              </w:rPr>
              <w:t>házi feladat</w:t>
            </w:r>
          </w:p>
        </w:tc>
        <w:tc>
          <w:tcPr>
            <w:tcW w:w="1080"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114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1192"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412" w:type="dxa"/>
            <w:vAlign w:val="center"/>
          </w:tcPr>
          <w:p w:rsidR="00481F70" w:rsidRPr="00FE760A" w:rsidRDefault="00481F70" w:rsidP="00355AC5">
            <w:pPr>
              <w:spacing w:after="0" w:line="240" w:lineRule="auto"/>
              <w:jc w:val="center"/>
              <w:rPr>
                <w:rFonts w:ascii="Palatino Linotype" w:hAnsi="Palatino Linotype"/>
                <w:sz w:val="20"/>
                <w:szCs w:val="20"/>
              </w:rPr>
            </w:pPr>
          </w:p>
        </w:tc>
      </w:tr>
    </w:tbl>
    <w:p w:rsidR="00481F70" w:rsidRPr="00C57068" w:rsidRDefault="00481F70" w:rsidP="00355AC5">
      <w:pPr>
        <w:widowControl w:val="0"/>
        <w:suppressAutoHyphens/>
        <w:spacing w:after="0" w:line="240" w:lineRule="auto"/>
        <w:rPr>
          <w:rFonts w:ascii="Palatino Linotype" w:hAnsi="Palatino Linotype"/>
          <w:b/>
          <w:bCs/>
          <w:i/>
          <w:sz w:val="24"/>
          <w:szCs w:val="24"/>
        </w:rPr>
      </w:pPr>
    </w:p>
    <w:p w:rsidR="00BC65D5" w:rsidRDefault="00107A56">
      <w:pPr>
        <w:widowControl w:val="0"/>
        <w:suppressAutoHyphens/>
        <w:spacing w:after="0" w:line="240" w:lineRule="auto"/>
        <w:ind w:left="709"/>
        <w:rPr>
          <w:rFonts w:ascii="Palatino Linotype" w:hAnsi="Palatino Linotype"/>
          <w:b/>
          <w:bCs/>
          <w:i/>
          <w:sz w:val="24"/>
          <w:szCs w:val="24"/>
        </w:rPr>
      </w:pPr>
      <w:r w:rsidRPr="00107A56">
        <w:rPr>
          <w:rFonts w:ascii="Palatino Linotype" w:hAnsi="Palatino Linotype"/>
          <w:b/>
          <w:bCs/>
          <w:sz w:val="24"/>
          <w:szCs w:val="24"/>
        </w:rPr>
        <w:t>14.5.2.</w:t>
      </w:r>
      <w:r w:rsidR="00481F70" w:rsidRPr="00C57068">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1F70" w:rsidRPr="00FE760A">
        <w:trPr>
          <w:cantSplit/>
          <w:trHeight w:val="921"/>
          <w:jc w:val="center"/>
        </w:trPr>
        <w:tc>
          <w:tcPr>
            <w:tcW w:w="828" w:type="dxa"/>
            <w:vMerge w:val="restart"/>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Sor-szám</w:t>
            </w:r>
          </w:p>
        </w:tc>
        <w:tc>
          <w:tcPr>
            <w:tcW w:w="3621" w:type="dxa"/>
            <w:vMerge w:val="restart"/>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Tanulói tevékenységforma</w:t>
            </w:r>
          </w:p>
        </w:tc>
        <w:tc>
          <w:tcPr>
            <w:tcW w:w="2370" w:type="dxa"/>
            <w:gridSpan w:val="3"/>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Tanulói tevékenység szervezési kerete</w:t>
            </w:r>
          </w:p>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(differenciálási módok)</w:t>
            </w:r>
          </w:p>
        </w:tc>
        <w:tc>
          <w:tcPr>
            <w:tcW w:w="2190" w:type="dxa"/>
            <w:vMerge w:val="restart"/>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Alkalmazandó eszközök és felszerelések (SZVK 6. pont lebontása, pontosítása)</w:t>
            </w:r>
          </w:p>
        </w:tc>
      </w:tr>
      <w:tr w:rsidR="00481F70" w:rsidRPr="00C57068">
        <w:trPr>
          <w:cantSplit/>
          <w:trHeight w:val="1268"/>
          <w:jc w:val="center"/>
        </w:trPr>
        <w:tc>
          <w:tcPr>
            <w:tcW w:w="828" w:type="dxa"/>
            <w:vMerge/>
            <w:vAlign w:val="center"/>
          </w:tcPr>
          <w:p w:rsidR="00481F70" w:rsidRPr="00C57068" w:rsidRDefault="00481F70" w:rsidP="00355AC5">
            <w:pPr>
              <w:spacing w:after="0" w:line="240" w:lineRule="auto"/>
              <w:jc w:val="center"/>
              <w:rPr>
                <w:rFonts w:ascii="Palatino Linotype" w:hAnsi="Palatino Linotype"/>
                <w:b/>
                <w:sz w:val="24"/>
                <w:szCs w:val="24"/>
              </w:rPr>
            </w:pPr>
          </w:p>
        </w:tc>
        <w:tc>
          <w:tcPr>
            <w:tcW w:w="3621" w:type="dxa"/>
            <w:vMerge/>
            <w:vAlign w:val="center"/>
          </w:tcPr>
          <w:p w:rsidR="00481F70" w:rsidRPr="00C57068" w:rsidRDefault="00481F70" w:rsidP="00355AC5">
            <w:pPr>
              <w:spacing w:after="0" w:line="240" w:lineRule="auto"/>
              <w:rPr>
                <w:rFonts w:ascii="Palatino Linotype" w:hAnsi="Palatino Linotype"/>
                <w:b/>
                <w:sz w:val="24"/>
                <w:szCs w:val="24"/>
              </w:rPr>
            </w:pPr>
          </w:p>
        </w:tc>
        <w:tc>
          <w:tcPr>
            <w:tcW w:w="809" w:type="dxa"/>
            <w:textDirection w:val="btLr"/>
            <w:vAlign w:val="center"/>
          </w:tcPr>
          <w:p w:rsidR="00481F70" w:rsidRPr="00FE760A" w:rsidRDefault="00481F70" w:rsidP="00355AC5">
            <w:pPr>
              <w:spacing w:after="0" w:line="240" w:lineRule="auto"/>
              <w:ind w:left="113" w:right="113"/>
              <w:jc w:val="center"/>
              <w:rPr>
                <w:rFonts w:ascii="Palatino Linotype" w:hAnsi="Palatino Linotype"/>
                <w:b/>
                <w:sz w:val="20"/>
                <w:szCs w:val="20"/>
              </w:rPr>
            </w:pPr>
            <w:r w:rsidRPr="00FE760A">
              <w:rPr>
                <w:rFonts w:ascii="Palatino Linotype" w:hAnsi="Palatino Linotype"/>
                <w:b/>
                <w:sz w:val="20"/>
                <w:szCs w:val="20"/>
              </w:rPr>
              <w:t>Egyéni</w:t>
            </w:r>
          </w:p>
        </w:tc>
        <w:tc>
          <w:tcPr>
            <w:tcW w:w="798" w:type="dxa"/>
            <w:textDirection w:val="btLr"/>
            <w:vAlign w:val="center"/>
          </w:tcPr>
          <w:p w:rsidR="00481F70" w:rsidRPr="00FE760A" w:rsidRDefault="00481F70" w:rsidP="00355AC5">
            <w:pPr>
              <w:spacing w:after="0" w:line="240" w:lineRule="auto"/>
              <w:ind w:left="113" w:right="113"/>
              <w:jc w:val="center"/>
              <w:rPr>
                <w:rFonts w:ascii="Palatino Linotype" w:hAnsi="Palatino Linotype"/>
                <w:b/>
                <w:sz w:val="20"/>
                <w:szCs w:val="20"/>
              </w:rPr>
            </w:pPr>
            <w:r w:rsidRPr="00FE760A">
              <w:rPr>
                <w:rFonts w:ascii="Palatino Linotype" w:hAnsi="Palatino Linotype"/>
                <w:b/>
                <w:sz w:val="20"/>
                <w:szCs w:val="20"/>
              </w:rPr>
              <w:t>Csoport-</w:t>
            </w:r>
          </w:p>
          <w:p w:rsidR="00481F70" w:rsidRPr="00FE760A" w:rsidRDefault="00481F70" w:rsidP="00355AC5">
            <w:pPr>
              <w:spacing w:after="0" w:line="240" w:lineRule="auto"/>
              <w:ind w:left="113" w:right="113"/>
              <w:jc w:val="center"/>
              <w:rPr>
                <w:rFonts w:ascii="Palatino Linotype" w:hAnsi="Palatino Linotype"/>
                <w:b/>
                <w:sz w:val="20"/>
                <w:szCs w:val="20"/>
              </w:rPr>
            </w:pPr>
            <w:r w:rsidRPr="00FE760A">
              <w:rPr>
                <w:rFonts w:ascii="Palatino Linotype" w:hAnsi="Palatino Linotype"/>
                <w:b/>
                <w:sz w:val="20"/>
                <w:szCs w:val="20"/>
              </w:rPr>
              <w:t>bontás</w:t>
            </w:r>
          </w:p>
        </w:tc>
        <w:tc>
          <w:tcPr>
            <w:tcW w:w="763" w:type="dxa"/>
            <w:textDirection w:val="btLr"/>
            <w:vAlign w:val="center"/>
          </w:tcPr>
          <w:p w:rsidR="00481F70" w:rsidRPr="00FE760A" w:rsidRDefault="00481F70" w:rsidP="00355AC5">
            <w:pPr>
              <w:spacing w:after="0" w:line="240" w:lineRule="auto"/>
              <w:ind w:left="113" w:right="113"/>
              <w:jc w:val="center"/>
              <w:rPr>
                <w:rFonts w:ascii="Palatino Linotype" w:hAnsi="Palatino Linotype"/>
                <w:b/>
                <w:sz w:val="20"/>
                <w:szCs w:val="20"/>
              </w:rPr>
            </w:pPr>
            <w:r w:rsidRPr="00FE760A">
              <w:rPr>
                <w:rFonts w:ascii="Palatino Linotype" w:hAnsi="Palatino Linotype"/>
                <w:b/>
                <w:sz w:val="20"/>
                <w:szCs w:val="20"/>
              </w:rPr>
              <w:t>Osztály-</w:t>
            </w:r>
          </w:p>
          <w:p w:rsidR="00481F70" w:rsidRPr="00FE760A" w:rsidRDefault="00481F70" w:rsidP="00355AC5">
            <w:pPr>
              <w:spacing w:after="0" w:line="240" w:lineRule="auto"/>
              <w:ind w:left="113" w:right="113"/>
              <w:jc w:val="center"/>
              <w:rPr>
                <w:rFonts w:ascii="Palatino Linotype" w:hAnsi="Palatino Linotype"/>
                <w:b/>
                <w:sz w:val="20"/>
                <w:szCs w:val="20"/>
              </w:rPr>
            </w:pPr>
            <w:r w:rsidRPr="00FE760A">
              <w:rPr>
                <w:rFonts w:ascii="Palatino Linotype" w:hAnsi="Palatino Linotype"/>
                <w:b/>
                <w:sz w:val="20"/>
                <w:szCs w:val="20"/>
              </w:rPr>
              <w:t>keret</w:t>
            </w:r>
          </w:p>
        </w:tc>
        <w:tc>
          <w:tcPr>
            <w:tcW w:w="2190" w:type="dxa"/>
            <w:vMerge/>
            <w:vAlign w:val="center"/>
          </w:tcPr>
          <w:p w:rsidR="00481F70" w:rsidRPr="00C57068" w:rsidRDefault="00481F70" w:rsidP="00355AC5">
            <w:pPr>
              <w:spacing w:after="0" w:line="240" w:lineRule="auto"/>
              <w:jc w:val="center"/>
              <w:rPr>
                <w:rFonts w:ascii="Palatino Linotype" w:hAnsi="Palatino Linotype"/>
                <w:b/>
                <w:sz w:val="24"/>
                <w:szCs w:val="24"/>
              </w:rPr>
            </w:pPr>
          </w:p>
        </w:tc>
      </w:tr>
      <w:tr w:rsidR="00481F70" w:rsidRPr="00C57068">
        <w:trPr>
          <w:jc w:val="center"/>
        </w:trPr>
        <w:tc>
          <w:tcPr>
            <w:tcW w:w="828" w:type="dxa"/>
            <w:shd w:val="clear" w:color="auto" w:fill="D9D9D9"/>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1.</w:t>
            </w:r>
          </w:p>
        </w:tc>
        <w:tc>
          <w:tcPr>
            <w:tcW w:w="3621" w:type="dxa"/>
            <w:shd w:val="clear" w:color="auto" w:fill="D9D9D9"/>
            <w:vAlign w:val="center"/>
          </w:tcPr>
          <w:p w:rsidR="00481F70" w:rsidRPr="00FE760A" w:rsidRDefault="00481F70" w:rsidP="00355AC5">
            <w:pPr>
              <w:spacing w:after="0" w:line="240" w:lineRule="auto"/>
              <w:rPr>
                <w:rFonts w:ascii="Palatino Linotype" w:hAnsi="Palatino Linotype"/>
                <w:b/>
                <w:sz w:val="20"/>
                <w:szCs w:val="20"/>
              </w:rPr>
            </w:pPr>
            <w:r w:rsidRPr="00FE760A">
              <w:rPr>
                <w:rFonts w:ascii="Palatino Linotype" w:hAnsi="Palatino Linotype" w:cs="Arial"/>
                <w:b/>
                <w:sz w:val="20"/>
                <w:szCs w:val="20"/>
              </w:rPr>
              <w:t>Információ feldolgozó tevékenységek</w:t>
            </w:r>
          </w:p>
        </w:tc>
        <w:tc>
          <w:tcPr>
            <w:tcW w:w="809" w:type="dxa"/>
            <w:shd w:val="clear" w:color="auto" w:fill="D9D9D9"/>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481F70" w:rsidRPr="00FE760A" w:rsidRDefault="00481F70"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828"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1.1.</w:t>
            </w:r>
          </w:p>
        </w:tc>
        <w:tc>
          <w:tcPr>
            <w:tcW w:w="3621" w:type="dxa"/>
            <w:vAlign w:val="center"/>
          </w:tcPr>
          <w:p w:rsidR="00481F70" w:rsidRPr="00FE760A" w:rsidRDefault="00481F70" w:rsidP="00355AC5">
            <w:pPr>
              <w:spacing w:after="0" w:line="240" w:lineRule="auto"/>
              <w:rPr>
                <w:rFonts w:ascii="Palatino Linotype" w:hAnsi="Palatino Linotype" w:cs="Arial"/>
                <w:sz w:val="20"/>
                <w:szCs w:val="20"/>
              </w:rPr>
            </w:pPr>
            <w:r w:rsidRPr="00FE760A">
              <w:rPr>
                <w:rFonts w:ascii="Palatino Linotype" w:hAnsi="Palatino Linotype" w:cs="Arial"/>
                <w:sz w:val="20"/>
                <w:szCs w:val="20"/>
              </w:rPr>
              <w:t>Olvasott szöveg önálló feldolgozása</w:t>
            </w:r>
          </w:p>
        </w:tc>
        <w:tc>
          <w:tcPr>
            <w:tcW w:w="809"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763"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828"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1.2.</w:t>
            </w:r>
          </w:p>
        </w:tc>
        <w:tc>
          <w:tcPr>
            <w:tcW w:w="3621" w:type="dxa"/>
            <w:vAlign w:val="center"/>
          </w:tcPr>
          <w:p w:rsidR="00481F70" w:rsidRPr="00FE760A" w:rsidRDefault="00481F70" w:rsidP="00355AC5">
            <w:pPr>
              <w:spacing w:after="0" w:line="240" w:lineRule="auto"/>
              <w:rPr>
                <w:rFonts w:ascii="Palatino Linotype" w:hAnsi="Palatino Linotype" w:cs="Arial"/>
                <w:sz w:val="20"/>
                <w:szCs w:val="20"/>
              </w:rPr>
            </w:pPr>
            <w:r w:rsidRPr="00FE760A">
              <w:rPr>
                <w:rFonts w:ascii="Palatino Linotype" w:hAnsi="Palatino Linotype" w:cs="Arial"/>
                <w:sz w:val="20"/>
                <w:szCs w:val="20"/>
              </w:rPr>
              <w:t>Olvasott szöveg feladattal vezetett feldolgozása</w:t>
            </w:r>
          </w:p>
        </w:tc>
        <w:tc>
          <w:tcPr>
            <w:tcW w:w="809"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763"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828"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1.3.</w:t>
            </w:r>
          </w:p>
        </w:tc>
        <w:tc>
          <w:tcPr>
            <w:tcW w:w="3621" w:type="dxa"/>
            <w:vAlign w:val="center"/>
          </w:tcPr>
          <w:p w:rsidR="00481F70" w:rsidRPr="00FE760A" w:rsidRDefault="00481F70" w:rsidP="00355AC5">
            <w:pPr>
              <w:spacing w:after="0" w:line="240" w:lineRule="auto"/>
              <w:rPr>
                <w:rFonts w:ascii="Palatino Linotype" w:hAnsi="Palatino Linotype" w:cs="Arial"/>
                <w:sz w:val="20"/>
                <w:szCs w:val="20"/>
              </w:rPr>
            </w:pPr>
            <w:r w:rsidRPr="00FE760A">
              <w:rPr>
                <w:rFonts w:ascii="Palatino Linotype" w:hAnsi="Palatino Linotype" w:cs="Arial"/>
                <w:sz w:val="20"/>
                <w:szCs w:val="20"/>
              </w:rPr>
              <w:t>Olvasott szöveg feldolgozása jegyzeteléssel</w:t>
            </w:r>
          </w:p>
        </w:tc>
        <w:tc>
          <w:tcPr>
            <w:tcW w:w="809"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763"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828"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1.4.</w:t>
            </w:r>
          </w:p>
        </w:tc>
        <w:tc>
          <w:tcPr>
            <w:tcW w:w="3621" w:type="dxa"/>
            <w:vAlign w:val="center"/>
          </w:tcPr>
          <w:p w:rsidR="00481F70" w:rsidRPr="00FE760A" w:rsidRDefault="00481F70" w:rsidP="00355AC5">
            <w:pPr>
              <w:spacing w:after="0" w:line="240" w:lineRule="auto"/>
              <w:rPr>
                <w:rFonts w:ascii="Palatino Linotype" w:hAnsi="Palatino Linotype" w:cs="Arial"/>
                <w:sz w:val="20"/>
                <w:szCs w:val="20"/>
              </w:rPr>
            </w:pPr>
            <w:r w:rsidRPr="00FE760A">
              <w:rPr>
                <w:rFonts w:ascii="Palatino Linotype" w:hAnsi="Palatino Linotype" w:cs="Arial"/>
                <w:sz w:val="20"/>
                <w:szCs w:val="20"/>
              </w:rPr>
              <w:t>Hallott szöveg feldolgozása jegyzeteléssel</w:t>
            </w:r>
          </w:p>
        </w:tc>
        <w:tc>
          <w:tcPr>
            <w:tcW w:w="809"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763"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828"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1.5.</w:t>
            </w:r>
          </w:p>
        </w:tc>
        <w:tc>
          <w:tcPr>
            <w:tcW w:w="3621" w:type="dxa"/>
            <w:vAlign w:val="center"/>
          </w:tcPr>
          <w:p w:rsidR="00481F70" w:rsidRPr="00FE760A" w:rsidRDefault="00481F70" w:rsidP="00355AC5">
            <w:pPr>
              <w:spacing w:after="0" w:line="240" w:lineRule="auto"/>
              <w:rPr>
                <w:rFonts w:ascii="Palatino Linotype" w:hAnsi="Palatino Linotype" w:cs="Arial"/>
                <w:sz w:val="20"/>
                <w:szCs w:val="20"/>
              </w:rPr>
            </w:pPr>
            <w:r w:rsidRPr="00FE760A">
              <w:rPr>
                <w:rFonts w:ascii="Palatino Linotype" w:hAnsi="Palatino Linotype" w:cs="Arial"/>
                <w:sz w:val="20"/>
                <w:szCs w:val="20"/>
              </w:rPr>
              <w:t>Hallott szöveg feladattal vezetett feldolgozása</w:t>
            </w:r>
          </w:p>
        </w:tc>
        <w:tc>
          <w:tcPr>
            <w:tcW w:w="809"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763"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828"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1.6.</w:t>
            </w:r>
          </w:p>
        </w:tc>
        <w:tc>
          <w:tcPr>
            <w:tcW w:w="3621" w:type="dxa"/>
            <w:vAlign w:val="center"/>
          </w:tcPr>
          <w:p w:rsidR="00481F70" w:rsidRPr="00FE760A" w:rsidRDefault="00481F70" w:rsidP="00355AC5">
            <w:pPr>
              <w:spacing w:after="0" w:line="240" w:lineRule="auto"/>
              <w:rPr>
                <w:rFonts w:ascii="Palatino Linotype" w:hAnsi="Palatino Linotype" w:cs="Arial"/>
                <w:sz w:val="20"/>
                <w:szCs w:val="20"/>
              </w:rPr>
            </w:pPr>
            <w:r w:rsidRPr="00FE760A">
              <w:rPr>
                <w:rFonts w:ascii="Palatino Linotype" w:hAnsi="Palatino Linotype" w:cs="Arial"/>
                <w:sz w:val="20"/>
                <w:szCs w:val="20"/>
              </w:rPr>
              <w:t>Információk önálló rendszerezése</w:t>
            </w:r>
          </w:p>
        </w:tc>
        <w:tc>
          <w:tcPr>
            <w:tcW w:w="809"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763"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828" w:type="dxa"/>
            <w:vAlign w:val="center"/>
          </w:tcPr>
          <w:p w:rsidR="00481F70" w:rsidRPr="00FE760A" w:rsidRDefault="00481F70"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1.7.</w:t>
            </w:r>
          </w:p>
        </w:tc>
        <w:tc>
          <w:tcPr>
            <w:tcW w:w="3621" w:type="dxa"/>
            <w:vAlign w:val="center"/>
          </w:tcPr>
          <w:p w:rsidR="00481F70" w:rsidRPr="00FE760A" w:rsidRDefault="00481F70" w:rsidP="00355AC5">
            <w:pPr>
              <w:spacing w:after="0" w:line="240" w:lineRule="auto"/>
              <w:rPr>
                <w:rFonts w:ascii="Palatino Linotype" w:hAnsi="Palatino Linotype" w:cs="Arial"/>
                <w:sz w:val="20"/>
                <w:szCs w:val="20"/>
              </w:rPr>
            </w:pPr>
            <w:r w:rsidRPr="00FE760A">
              <w:rPr>
                <w:rFonts w:ascii="Palatino Linotype" w:hAnsi="Palatino Linotype" w:cs="Arial"/>
                <w:sz w:val="20"/>
                <w:szCs w:val="20"/>
              </w:rPr>
              <w:t>Információk feladattal vezetett rendszerezése</w:t>
            </w:r>
          </w:p>
        </w:tc>
        <w:tc>
          <w:tcPr>
            <w:tcW w:w="809"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763"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828" w:type="dxa"/>
            <w:shd w:val="clear" w:color="auto" w:fill="D9D9D9"/>
            <w:vAlign w:val="center"/>
          </w:tcPr>
          <w:p w:rsidR="00481F70" w:rsidRPr="00FE760A" w:rsidRDefault="00481F70" w:rsidP="00355AC5">
            <w:pPr>
              <w:spacing w:after="0" w:line="240" w:lineRule="auto"/>
              <w:jc w:val="center"/>
              <w:rPr>
                <w:rFonts w:ascii="Palatino Linotype" w:hAnsi="Palatino Linotype"/>
                <w:b/>
                <w:sz w:val="20"/>
                <w:szCs w:val="20"/>
              </w:rPr>
            </w:pPr>
            <w:r w:rsidRPr="00FE760A">
              <w:rPr>
                <w:rFonts w:ascii="Palatino Linotype" w:hAnsi="Palatino Linotype"/>
                <w:b/>
                <w:sz w:val="20"/>
                <w:szCs w:val="20"/>
              </w:rPr>
              <w:t>2.</w:t>
            </w:r>
          </w:p>
        </w:tc>
        <w:tc>
          <w:tcPr>
            <w:tcW w:w="3621" w:type="dxa"/>
            <w:shd w:val="clear" w:color="auto" w:fill="D9D9D9"/>
            <w:vAlign w:val="center"/>
          </w:tcPr>
          <w:p w:rsidR="00481F70" w:rsidRPr="00FE760A" w:rsidRDefault="00481F70" w:rsidP="00355AC5">
            <w:pPr>
              <w:spacing w:after="0" w:line="240" w:lineRule="auto"/>
              <w:rPr>
                <w:rFonts w:ascii="Palatino Linotype" w:hAnsi="Palatino Linotype" w:cs="Arial"/>
                <w:b/>
                <w:sz w:val="20"/>
                <w:szCs w:val="20"/>
              </w:rPr>
            </w:pPr>
            <w:r w:rsidRPr="00FE760A">
              <w:rPr>
                <w:rFonts w:ascii="Palatino Linotype" w:hAnsi="Palatino Linotype" w:cs="Arial"/>
                <w:b/>
                <w:sz w:val="20"/>
                <w:szCs w:val="20"/>
              </w:rPr>
              <w:t>Ismeretalkalmazási gyakorló tevékenységek, feladatok</w:t>
            </w:r>
          </w:p>
        </w:tc>
        <w:tc>
          <w:tcPr>
            <w:tcW w:w="809" w:type="dxa"/>
            <w:shd w:val="clear" w:color="auto" w:fill="D9D9D9"/>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481F70" w:rsidRPr="00FE760A" w:rsidRDefault="00481F70"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trHeight w:val="359"/>
          <w:jc w:val="center"/>
        </w:trPr>
        <w:tc>
          <w:tcPr>
            <w:tcW w:w="828" w:type="dxa"/>
            <w:vAlign w:val="center"/>
          </w:tcPr>
          <w:p w:rsidR="00481F70" w:rsidRPr="00FE760A" w:rsidRDefault="00481F70" w:rsidP="00391809">
            <w:pPr>
              <w:spacing w:after="0" w:line="240" w:lineRule="auto"/>
              <w:jc w:val="center"/>
              <w:rPr>
                <w:rFonts w:ascii="Palatino Linotype" w:hAnsi="Palatino Linotype"/>
                <w:sz w:val="20"/>
                <w:szCs w:val="20"/>
              </w:rPr>
            </w:pPr>
            <w:r w:rsidRPr="00FE760A">
              <w:rPr>
                <w:rFonts w:ascii="Palatino Linotype" w:hAnsi="Palatino Linotype"/>
                <w:sz w:val="20"/>
                <w:szCs w:val="20"/>
              </w:rPr>
              <w:t>2.</w:t>
            </w:r>
            <w:r w:rsidR="00391809" w:rsidRPr="00FE760A">
              <w:rPr>
                <w:rFonts w:ascii="Palatino Linotype" w:hAnsi="Palatino Linotype"/>
                <w:sz w:val="20"/>
                <w:szCs w:val="20"/>
              </w:rPr>
              <w:t>1</w:t>
            </w:r>
            <w:r w:rsidRPr="00FE760A">
              <w:rPr>
                <w:rFonts w:ascii="Palatino Linotype" w:hAnsi="Palatino Linotype"/>
                <w:sz w:val="20"/>
                <w:szCs w:val="20"/>
              </w:rPr>
              <w:t>.</w:t>
            </w:r>
          </w:p>
        </w:tc>
        <w:tc>
          <w:tcPr>
            <w:tcW w:w="3621" w:type="dxa"/>
            <w:vAlign w:val="center"/>
          </w:tcPr>
          <w:p w:rsidR="00481F70" w:rsidRPr="00FE760A" w:rsidRDefault="00481F70" w:rsidP="00355AC5">
            <w:pPr>
              <w:spacing w:after="0" w:line="240" w:lineRule="auto"/>
              <w:rPr>
                <w:rFonts w:ascii="Palatino Linotype" w:hAnsi="Palatino Linotype" w:cs="Arial"/>
                <w:sz w:val="20"/>
                <w:szCs w:val="20"/>
              </w:rPr>
            </w:pPr>
            <w:r w:rsidRPr="00FE760A">
              <w:rPr>
                <w:rFonts w:ascii="Palatino Linotype" w:hAnsi="Palatino Linotype" w:cs="Arial"/>
                <w:sz w:val="20"/>
                <w:szCs w:val="20"/>
              </w:rPr>
              <w:t>Leírás készítése</w:t>
            </w:r>
          </w:p>
        </w:tc>
        <w:tc>
          <w:tcPr>
            <w:tcW w:w="809"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763"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828" w:type="dxa"/>
            <w:vAlign w:val="center"/>
          </w:tcPr>
          <w:p w:rsidR="00481F70" w:rsidRPr="00FE760A" w:rsidRDefault="00391809"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2.2</w:t>
            </w:r>
            <w:r w:rsidR="00481F70" w:rsidRPr="00FE760A">
              <w:rPr>
                <w:rFonts w:ascii="Palatino Linotype" w:hAnsi="Palatino Linotype"/>
                <w:sz w:val="20"/>
                <w:szCs w:val="20"/>
              </w:rPr>
              <w:t>.</w:t>
            </w:r>
          </w:p>
        </w:tc>
        <w:tc>
          <w:tcPr>
            <w:tcW w:w="3621" w:type="dxa"/>
            <w:vAlign w:val="center"/>
          </w:tcPr>
          <w:p w:rsidR="00481F70" w:rsidRPr="00FE760A" w:rsidRDefault="00481F70" w:rsidP="00355AC5">
            <w:pPr>
              <w:spacing w:after="0" w:line="240" w:lineRule="auto"/>
              <w:rPr>
                <w:rFonts w:ascii="Palatino Linotype" w:hAnsi="Palatino Linotype" w:cs="Arial"/>
                <w:sz w:val="20"/>
                <w:szCs w:val="20"/>
              </w:rPr>
            </w:pPr>
            <w:r w:rsidRPr="00FE760A">
              <w:rPr>
                <w:rFonts w:ascii="Palatino Linotype" w:hAnsi="Palatino Linotype" w:cs="Arial"/>
                <w:sz w:val="20"/>
                <w:szCs w:val="20"/>
              </w:rPr>
              <w:t>Válaszolás írásban mondatszintű kérdésekre</w:t>
            </w:r>
          </w:p>
        </w:tc>
        <w:tc>
          <w:tcPr>
            <w:tcW w:w="809"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798"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763"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vAlign w:val="center"/>
          </w:tcPr>
          <w:p w:rsidR="00481F70" w:rsidRPr="00FE760A" w:rsidRDefault="00481F70" w:rsidP="00355AC5">
            <w:pPr>
              <w:spacing w:after="0" w:line="240" w:lineRule="auto"/>
              <w:jc w:val="center"/>
              <w:rPr>
                <w:rFonts w:ascii="Palatino Linotype" w:hAnsi="Palatino Linotype"/>
                <w:sz w:val="20"/>
                <w:szCs w:val="20"/>
              </w:rPr>
            </w:pPr>
          </w:p>
        </w:tc>
      </w:tr>
      <w:tr w:rsidR="00481F70" w:rsidRPr="00C57068">
        <w:trPr>
          <w:jc w:val="center"/>
        </w:trPr>
        <w:tc>
          <w:tcPr>
            <w:tcW w:w="828" w:type="dxa"/>
            <w:vAlign w:val="center"/>
          </w:tcPr>
          <w:p w:rsidR="00481F70" w:rsidRPr="00FE760A" w:rsidRDefault="00391809"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2.3</w:t>
            </w:r>
            <w:r w:rsidR="00481F70" w:rsidRPr="00FE760A">
              <w:rPr>
                <w:rFonts w:ascii="Palatino Linotype" w:hAnsi="Palatino Linotype"/>
                <w:sz w:val="20"/>
                <w:szCs w:val="20"/>
              </w:rPr>
              <w:t>.</w:t>
            </w:r>
          </w:p>
        </w:tc>
        <w:tc>
          <w:tcPr>
            <w:tcW w:w="3621" w:type="dxa"/>
            <w:vAlign w:val="center"/>
          </w:tcPr>
          <w:p w:rsidR="00481F70" w:rsidRPr="00FE760A" w:rsidRDefault="00481F70" w:rsidP="00355AC5">
            <w:pPr>
              <w:spacing w:after="0" w:line="240" w:lineRule="auto"/>
              <w:rPr>
                <w:rFonts w:ascii="Palatino Linotype" w:hAnsi="Palatino Linotype" w:cs="Arial"/>
                <w:sz w:val="20"/>
                <w:szCs w:val="20"/>
              </w:rPr>
            </w:pPr>
            <w:r w:rsidRPr="00FE760A">
              <w:rPr>
                <w:rFonts w:ascii="Palatino Linotype" w:hAnsi="Palatino Linotype" w:cs="Arial"/>
                <w:sz w:val="20"/>
                <w:szCs w:val="20"/>
              </w:rPr>
              <w:t>Szöveges előadás egyéni felkészüléssel</w:t>
            </w:r>
          </w:p>
        </w:tc>
        <w:tc>
          <w:tcPr>
            <w:tcW w:w="809" w:type="dxa"/>
            <w:vAlign w:val="center"/>
          </w:tcPr>
          <w:p w:rsidR="00481F70" w:rsidRPr="00FE760A" w:rsidRDefault="002A43E6" w:rsidP="00355AC5">
            <w:pPr>
              <w:spacing w:after="0" w:line="240" w:lineRule="auto"/>
              <w:jc w:val="center"/>
              <w:rPr>
                <w:rFonts w:ascii="Palatino Linotype" w:hAnsi="Palatino Linotype"/>
                <w:sz w:val="20"/>
                <w:szCs w:val="20"/>
              </w:rPr>
            </w:pPr>
            <w:r w:rsidRPr="00FE760A">
              <w:rPr>
                <w:rFonts w:ascii="Palatino Linotype" w:hAnsi="Palatino Linotype"/>
                <w:sz w:val="20"/>
                <w:szCs w:val="20"/>
              </w:rPr>
              <w:t>x</w:t>
            </w:r>
          </w:p>
        </w:tc>
        <w:tc>
          <w:tcPr>
            <w:tcW w:w="798"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763" w:type="dxa"/>
            <w:vAlign w:val="center"/>
          </w:tcPr>
          <w:p w:rsidR="00481F70" w:rsidRPr="00FE760A" w:rsidRDefault="00481F70" w:rsidP="00355AC5">
            <w:pPr>
              <w:spacing w:after="0" w:line="240" w:lineRule="auto"/>
              <w:jc w:val="center"/>
              <w:rPr>
                <w:rFonts w:ascii="Palatino Linotype" w:hAnsi="Palatino Linotype"/>
                <w:sz w:val="20"/>
                <w:szCs w:val="20"/>
              </w:rPr>
            </w:pPr>
          </w:p>
        </w:tc>
        <w:tc>
          <w:tcPr>
            <w:tcW w:w="2190" w:type="dxa"/>
            <w:vAlign w:val="center"/>
          </w:tcPr>
          <w:p w:rsidR="00481F70" w:rsidRPr="00FE760A" w:rsidRDefault="00481F70" w:rsidP="00355AC5">
            <w:pPr>
              <w:spacing w:after="0" w:line="240" w:lineRule="auto"/>
              <w:jc w:val="center"/>
              <w:rPr>
                <w:rFonts w:ascii="Palatino Linotype" w:hAnsi="Palatino Linotype"/>
                <w:sz w:val="20"/>
                <w:szCs w:val="20"/>
              </w:rPr>
            </w:pPr>
          </w:p>
        </w:tc>
      </w:tr>
    </w:tbl>
    <w:p w:rsidR="00611DFB" w:rsidRDefault="00611DFB" w:rsidP="00611DFB">
      <w:pPr>
        <w:spacing w:after="0" w:line="240" w:lineRule="auto"/>
        <w:ind w:left="826"/>
        <w:jc w:val="both"/>
        <w:rPr>
          <w:rFonts w:ascii="Palatino Linotype" w:hAnsi="Palatino Linotype"/>
          <w:iCs/>
          <w:sz w:val="24"/>
          <w:szCs w:val="24"/>
        </w:rPr>
      </w:pPr>
    </w:p>
    <w:p w:rsidR="00BC65D5" w:rsidRDefault="00481F70">
      <w:pPr>
        <w:widowControl w:val="0"/>
        <w:numPr>
          <w:ilvl w:val="1"/>
          <w:numId w:val="21"/>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sz w:val="24"/>
          <w:szCs w:val="24"/>
        </w:rPr>
        <w:t xml:space="preserve">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481F70">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481F70" w:rsidRPr="00C57068" w:rsidRDefault="00BF547D" w:rsidP="00355AC5">
      <w:pPr>
        <w:autoSpaceDE w:val="0"/>
        <w:autoSpaceDN w:val="0"/>
        <w:adjustRightInd w:val="0"/>
        <w:spacing w:after="0" w:line="240" w:lineRule="auto"/>
        <w:jc w:val="both"/>
        <w:rPr>
          <w:rFonts w:ascii="Palatino Linotype" w:hAnsi="Palatino Linotype"/>
          <w:bCs/>
          <w:sz w:val="24"/>
          <w:szCs w:val="24"/>
        </w:rPr>
      </w:pPr>
      <w:r w:rsidRPr="00C57068">
        <w:rPr>
          <w:rFonts w:ascii="Palatino Linotype" w:hAnsi="Palatino Linotype"/>
          <w:bCs/>
          <w:sz w:val="24"/>
          <w:szCs w:val="24"/>
        </w:rPr>
        <w:br w:type="page"/>
      </w:r>
    </w:p>
    <w:p w:rsidR="00BC65D5" w:rsidRDefault="007F7FD9">
      <w:pPr>
        <w:widowControl w:val="0"/>
        <w:numPr>
          <w:ilvl w:val="0"/>
          <w:numId w:val="21"/>
        </w:numPr>
        <w:suppressAutoHyphens/>
        <w:spacing w:after="0" w:line="240" w:lineRule="auto"/>
        <w:jc w:val="right"/>
        <w:rPr>
          <w:rFonts w:ascii="Palatino Linotype" w:hAnsi="Palatino Linotype"/>
          <w:b/>
          <w:sz w:val="24"/>
          <w:szCs w:val="24"/>
        </w:rPr>
      </w:pPr>
      <w:proofErr w:type="gramStart"/>
      <w:r w:rsidRPr="00C57068">
        <w:rPr>
          <w:rFonts w:ascii="Palatino Linotype" w:hAnsi="Palatino Linotype"/>
          <w:b/>
          <w:sz w:val="24"/>
          <w:szCs w:val="24"/>
        </w:rPr>
        <w:t>Liturgia</w:t>
      </w:r>
      <w:r w:rsidR="006614F1">
        <w:rPr>
          <w:rFonts w:ascii="Palatino Linotype" w:hAnsi="Palatino Linotype"/>
          <w:b/>
          <w:sz w:val="24"/>
          <w:szCs w:val="24"/>
        </w:rPr>
        <w:t xml:space="preserve">  tantárgy</w:t>
      </w:r>
      <w:proofErr w:type="gramEnd"/>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F35339">
        <w:rPr>
          <w:rFonts w:ascii="Palatino Linotype" w:hAnsi="Palatino Linotype"/>
          <w:b/>
          <w:sz w:val="24"/>
          <w:szCs w:val="24"/>
        </w:rPr>
        <w:tab/>
      </w:r>
      <w:r w:rsidR="00F35339">
        <w:rPr>
          <w:rFonts w:ascii="Palatino Linotype" w:hAnsi="Palatino Linotype"/>
          <w:b/>
          <w:sz w:val="24"/>
          <w:szCs w:val="24"/>
        </w:rPr>
        <w:tab/>
      </w:r>
      <w:r w:rsidR="00F35339">
        <w:rPr>
          <w:rFonts w:ascii="Palatino Linotype" w:hAnsi="Palatino Linotype"/>
          <w:b/>
          <w:sz w:val="24"/>
          <w:szCs w:val="24"/>
        </w:rPr>
        <w:tab/>
      </w:r>
      <w:r w:rsidR="006614F1">
        <w:rPr>
          <w:rFonts w:ascii="Palatino Linotype" w:hAnsi="Palatino Linotype"/>
          <w:b/>
          <w:sz w:val="24"/>
          <w:szCs w:val="24"/>
        </w:rPr>
        <w:tab/>
        <w:t xml:space="preserve">     </w:t>
      </w:r>
      <w:r w:rsidRPr="00C57068">
        <w:rPr>
          <w:rFonts w:ascii="Palatino Linotype" w:hAnsi="Palatino Linotype"/>
          <w:b/>
          <w:sz w:val="24"/>
          <w:szCs w:val="24"/>
        </w:rPr>
        <w:t>172 óra/ 104 óra*</w:t>
      </w:r>
    </w:p>
    <w:p w:rsidR="007F7FD9" w:rsidRPr="00C57068" w:rsidRDefault="007F7FD9" w:rsidP="00F35339">
      <w:pPr>
        <w:spacing w:after="0" w:line="240" w:lineRule="auto"/>
        <w:ind w:left="372" w:firstLine="348"/>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7F7FD9" w:rsidRPr="00C57068" w:rsidRDefault="007F7FD9" w:rsidP="003D31E0">
      <w:pPr>
        <w:pStyle w:val="Listaszerbekezds"/>
        <w:widowControl w:val="0"/>
        <w:suppressAutoHyphens/>
        <w:spacing w:after="0" w:line="240" w:lineRule="auto"/>
        <w:ind w:left="0"/>
        <w:rPr>
          <w:rFonts w:ascii="Palatino Linotype" w:hAnsi="Palatino Linotype"/>
          <w:b/>
          <w:sz w:val="24"/>
          <w:szCs w:val="24"/>
        </w:rPr>
      </w:pPr>
    </w:p>
    <w:p w:rsidR="00BC65D5" w:rsidRDefault="007F7FD9">
      <w:pPr>
        <w:widowControl w:val="0"/>
        <w:numPr>
          <w:ilvl w:val="1"/>
          <w:numId w:val="21"/>
        </w:numPr>
        <w:suppressAutoHyphens/>
        <w:spacing w:after="0" w:line="240" w:lineRule="auto"/>
        <w:ind w:left="567" w:firstLine="0"/>
        <w:jc w:val="both"/>
        <w:rPr>
          <w:rFonts w:ascii="Palatino Linotype" w:hAnsi="Palatino Linotype"/>
          <w:b/>
          <w:sz w:val="24"/>
          <w:szCs w:val="24"/>
        </w:rPr>
      </w:pPr>
      <w:r w:rsidRPr="00C57068">
        <w:rPr>
          <w:rFonts w:ascii="Palatino Linotype" w:hAnsi="Palatino Linotype"/>
          <w:b/>
          <w:sz w:val="24"/>
          <w:szCs w:val="24"/>
        </w:rPr>
        <w:t>A tantárgy tanításának célja</w:t>
      </w:r>
    </w:p>
    <w:p w:rsidR="007F7FD9" w:rsidRPr="00C57068" w:rsidRDefault="007F7FD9" w:rsidP="006614F1">
      <w:pPr>
        <w:spacing w:after="0" w:line="240" w:lineRule="auto"/>
        <w:ind w:left="567"/>
        <w:rPr>
          <w:rFonts w:ascii="Palatino Linotype" w:hAnsi="Palatino Linotype"/>
          <w:sz w:val="24"/>
          <w:szCs w:val="24"/>
        </w:rPr>
      </w:pPr>
      <w:r w:rsidRPr="00C57068">
        <w:rPr>
          <w:rFonts w:ascii="Palatino Linotype" w:hAnsi="Palatino Linotype"/>
          <w:sz w:val="24"/>
          <w:szCs w:val="24"/>
        </w:rPr>
        <w:t>A liturgiaoktatásnak a középfokú egyházzenei képzésben három célja van:</w:t>
      </w:r>
    </w:p>
    <w:p w:rsidR="007F7FD9" w:rsidRPr="00C57068" w:rsidRDefault="007F7FD9" w:rsidP="006614F1">
      <w:pPr>
        <w:spacing w:after="0" w:line="240" w:lineRule="auto"/>
        <w:ind w:left="567"/>
        <w:rPr>
          <w:rFonts w:ascii="Palatino Linotype" w:hAnsi="Palatino Linotype"/>
          <w:sz w:val="24"/>
          <w:szCs w:val="24"/>
        </w:rPr>
      </w:pPr>
      <w:r w:rsidRPr="00C57068">
        <w:rPr>
          <w:rFonts w:ascii="Palatino Linotype" w:hAnsi="Palatino Linotype"/>
          <w:sz w:val="24"/>
          <w:szCs w:val="24"/>
        </w:rPr>
        <w:t>Le kell írnia az istentiszteletek formáját, elrendezését és a rá vonatkozó egyházi szabályokat;</w:t>
      </w:r>
    </w:p>
    <w:p w:rsidR="007F7FD9" w:rsidRPr="00C57068" w:rsidRDefault="007F7FD9" w:rsidP="00E15370">
      <w:pPr>
        <w:spacing w:after="0" w:line="240" w:lineRule="auto"/>
        <w:ind w:left="567"/>
        <w:jc w:val="both"/>
        <w:rPr>
          <w:rFonts w:ascii="Palatino Linotype" w:hAnsi="Palatino Linotype"/>
          <w:sz w:val="24"/>
          <w:szCs w:val="24"/>
        </w:rPr>
      </w:pPr>
      <w:proofErr w:type="gramStart"/>
      <w:r w:rsidRPr="00C57068">
        <w:rPr>
          <w:rFonts w:ascii="Palatino Linotype" w:hAnsi="Palatino Linotype"/>
          <w:sz w:val="24"/>
          <w:szCs w:val="24"/>
        </w:rPr>
        <w:t>ismertetnie</w:t>
      </w:r>
      <w:proofErr w:type="gramEnd"/>
      <w:r w:rsidRPr="00C57068">
        <w:rPr>
          <w:rFonts w:ascii="Palatino Linotype" w:hAnsi="Palatino Linotype"/>
          <w:sz w:val="24"/>
          <w:szCs w:val="24"/>
        </w:rPr>
        <w:t xml:space="preserve"> kell a liturgia és az egyházzene egymáshoz való viszonyának elveit és annak megvalósítási módját; </w:t>
      </w:r>
    </w:p>
    <w:p w:rsidR="007F7FD9" w:rsidRPr="00C57068" w:rsidRDefault="007F7FD9" w:rsidP="006614F1">
      <w:pPr>
        <w:spacing w:after="0" w:line="240" w:lineRule="auto"/>
        <w:ind w:left="567"/>
        <w:rPr>
          <w:rFonts w:ascii="Palatino Linotype" w:hAnsi="Palatino Linotype"/>
          <w:sz w:val="24"/>
          <w:szCs w:val="24"/>
        </w:rPr>
      </w:pPr>
      <w:proofErr w:type="gramStart"/>
      <w:r w:rsidRPr="00C57068">
        <w:rPr>
          <w:rFonts w:ascii="Palatino Linotype" w:hAnsi="Palatino Linotype"/>
          <w:sz w:val="24"/>
          <w:szCs w:val="24"/>
        </w:rPr>
        <w:t>meg</w:t>
      </w:r>
      <w:proofErr w:type="gramEnd"/>
      <w:r w:rsidRPr="00C57068">
        <w:rPr>
          <w:rFonts w:ascii="Palatino Linotype" w:hAnsi="Palatino Linotype"/>
          <w:sz w:val="24"/>
          <w:szCs w:val="24"/>
        </w:rPr>
        <w:t xml:space="preserve"> kell világítania a liturgia (általában és egyes részletei) teológiai jelentését.</w:t>
      </w:r>
    </w:p>
    <w:p w:rsidR="007F7FD9" w:rsidRPr="00C57068" w:rsidRDefault="007F7FD9" w:rsidP="006614F1">
      <w:pPr>
        <w:spacing w:after="0" w:line="240" w:lineRule="auto"/>
        <w:ind w:left="567"/>
        <w:rPr>
          <w:rFonts w:ascii="Palatino Linotype" w:hAnsi="Palatino Linotype"/>
          <w:sz w:val="24"/>
          <w:szCs w:val="24"/>
        </w:rPr>
      </w:pPr>
      <w:r w:rsidRPr="00C57068">
        <w:rPr>
          <w:rFonts w:ascii="Palatino Linotype" w:hAnsi="Palatino Linotype"/>
          <w:sz w:val="24"/>
          <w:szCs w:val="24"/>
        </w:rPr>
        <w:t>A középfokú oktatásban a liturgiatörténeti ismereteknek csak kiegészítő és magyarázó szerepe van.</w:t>
      </w:r>
    </w:p>
    <w:p w:rsidR="007F7FD9" w:rsidRPr="00C57068" w:rsidRDefault="007F7FD9" w:rsidP="00355AC5">
      <w:pPr>
        <w:spacing w:after="0" w:line="240" w:lineRule="auto"/>
        <w:rPr>
          <w:rFonts w:ascii="Palatino Linotype" w:hAnsi="Palatino Linotype"/>
          <w:b/>
          <w:sz w:val="24"/>
          <w:szCs w:val="24"/>
        </w:rPr>
      </w:pPr>
    </w:p>
    <w:p w:rsidR="00BC65D5" w:rsidRDefault="007F7FD9">
      <w:pPr>
        <w:widowControl w:val="0"/>
        <w:numPr>
          <w:ilvl w:val="1"/>
          <w:numId w:val="21"/>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F10F6A" w:rsidRPr="00C57068" w:rsidRDefault="00F10F6A" w:rsidP="006614F1">
      <w:pPr>
        <w:widowControl w:val="0"/>
        <w:suppressAutoHyphens/>
        <w:spacing w:after="0" w:line="240" w:lineRule="auto"/>
        <w:ind w:left="567"/>
        <w:rPr>
          <w:rFonts w:ascii="Palatino Linotype" w:hAnsi="Palatino Linotype"/>
          <w:b/>
          <w:sz w:val="24"/>
          <w:szCs w:val="24"/>
        </w:rPr>
      </w:pPr>
      <w:r w:rsidRPr="00C57068">
        <w:rPr>
          <w:rFonts w:ascii="Palatino Linotype" w:hAnsi="Palatino Linotype"/>
          <w:b/>
          <w:sz w:val="24"/>
          <w:szCs w:val="24"/>
        </w:rPr>
        <w:t>Kórus, gregorián, népének, egyházzene-irodalom, orgona</w:t>
      </w:r>
    </w:p>
    <w:p w:rsidR="00BC65D5" w:rsidRDefault="00F10F6A">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Igaz, mindezen felsorolt szakmai tantárgyak munkaanyagai a liturgia gyakorlati művelése folytán válnak hallgatóvá, a liturgia tárgy mégis ezeknek a szövegéről, tartalmáról, jelentőségéről és liturgikus helyéről alkot szabályozott képet.</w:t>
      </w:r>
    </w:p>
    <w:p w:rsidR="00BC65D5" w:rsidRDefault="007F7FD9">
      <w:pPr>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 liturgikát e fokon a </w:t>
      </w:r>
      <w:r w:rsidRPr="00C57068">
        <w:rPr>
          <w:rFonts w:ascii="Palatino Linotype" w:hAnsi="Palatino Linotype"/>
          <w:b/>
          <w:sz w:val="24"/>
          <w:szCs w:val="24"/>
        </w:rPr>
        <w:t>liturgikus gyakorlattal</w:t>
      </w:r>
      <w:r w:rsidRPr="00C57068">
        <w:rPr>
          <w:rFonts w:ascii="Palatino Linotype" w:hAnsi="Palatino Linotype"/>
          <w:sz w:val="24"/>
          <w:szCs w:val="24"/>
        </w:rPr>
        <w:t xml:space="preserve"> és az egyházzenei tárgyakkal szoros összefüggésben kell oktatni: a liturgiában való részvételt az oktatás menetébe szervesen be kell iktatni.</w:t>
      </w:r>
    </w:p>
    <w:p w:rsidR="00BC65D5" w:rsidRDefault="007F7FD9" w:rsidP="00E15370">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A liturgikai anyag elosztása többféleképpen lehetséges. Az alább felsorolt nagy egységek egymással általában felcserélhetők, s erre azért is szükség lehet, mert – takarékossági okokból – e tárgyat többnyire összevont osztályban tanítjuk, amelybe más-más tárgykörnél lépnek be az új évfolyamok.</w:t>
      </w:r>
    </w:p>
    <w:p w:rsidR="00BC65D5" w:rsidRDefault="007F7FD9">
      <w:pPr>
        <w:widowControl w:val="0"/>
        <w:tabs>
          <w:tab w:val="left" w:pos="-1843"/>
        </w:tabs>
        <w:adjustRightInd w:val="0"/>
        <w:spacing w:after="0" w:line="240" w:lineRule="auto"/>
        <w:ind w:left="567"/>
        <w:rPr>
          <w:rFonts w:ascii="Palatino Linotype" w:hAnsi="Palatino Linotype"/>
          <w:b/>
          <w:bCs/>
          <w:i/>
          <w:iCs/>
          <w:sz w:val="24"/>
          <w:szCs w:val="24"/>
        </w:rPr>
      </w:pPr>
      <w:r w:rsidRPr="00C57068">
        <w:rPr>
          <w:rFonts w:ascii="Palatino Linotype" w:hAnsi="Palatino Linotype"/>
          <w:b/>
          <w:bCs/>
          <w:i/>
          <w:iCs/>
          <w:sz w:val="24"/>
          <w:szCs w:val="24"/>
        </w:rPr>
        <w:t>Felhasználható könyvek</w:t>
      </w:r>
    </w:p>
    <w:p w:rsidR="00BC65D5" w:rsidRDefault="007F7FD9">
      <w:pPr>
        <w:widowControl w:val="0"/>
        <w:tabs>
          <w:tab w:val="left" w:pos="-1843"/>
        </w:tabs>
        <w:adjustRightInd w:val="0"/>
        <w:spacing w:after="0" w:line="240" w:lineRule="auto"/>
        <w:ind w:left="567"/>
        <w:rPr>
          <w:rFonts w:ascii="Palatino Linotype" w:hAnsi="Palatino Linotype"/>
          <w:sz w:val="24"/>
          <w:szCs w:val="24"/>
        </w:rPr>
      </w:pPr>
      <w:r w:rsidRPr="00C57068">
        <w:rPr>
          <w:rFonts w:ascii="Palatino Linotype" w:hAnsi="Palatino Linotype"/>
          <w:sz w:val="24"/>
          <w:szCs w:val="24"/>
        </w:rPr>
        <w:t>A II. Vatikáni Zsinat liturgikus konstitúciója</w:t>
      </w:r>
    </w:p>
    <w:p w:rsidR="00BC65D5" w:rsidRDefault="007F7FD9">
      <w:pPr>
        <w:widowControl w:val="0"/>
        <w:tabs>
          <w:tab w:val="left" w:pos="-1843"/>
        </w:tabs>
        <w:adjustRightInd w:val="0"/>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Az </w:t>
      </w:r>
      <w:r w:rsidRPr="00C57068">
        <w:rPr>
          <w:rFonts w:ascii="Palatino Linotype" w:hAnsi="Palatino Linotype"/>
          <w:i/>
          <w:sz w:val="24"/>
          <w:szCs w:val="24"/>
        </w:rPr>
        <w:t>Éneklő Egyház</w:t>
      </w:r>
      <w:r w:rsidRPr="00C57068">
        <w:rPr>
          <w:rFonts w:ascii="Palatino Linotype" w:hAnsi="Palatino Linotype"/>
          <w:sz w:val="24"/>
          <w:szCs w:val="24"/>
        </w:rPr>
        <w:t xml:space="preserve"> magyarázatai és bevezetői</w:t>
      </w:r>
    </w:p>
    <w:p w:rsidR="00BC65D5" w:rsidRDefault="007F7FD9">
      <w:pPr>
        <w:widowControl w:val="0"/>
        <w:tabs>
          <w:tab w:val="left" w:pos="-1843"/>
        </w:tabs>
        <w:adjustRightInd w:val="0"/>
        <w:spacing w:after="0" w:line="240" w:lineRule="auto"/>
        <w:ind w:left="567"/>
        <w:rPr>
          <w:rFonts w:ascii="Palatino Linotype" w:hAnsi="Palatino Linotype"/>
          <w:sz w:val="24"/>
          <w:szCs w:val="24"/>
        </w:rPr>
      </w:pPr>
      <w:r w:rsidRPr="00C57068">
        <w:rPr>
          <w:rFonts w:ascii="Palatino Linotype" w:hAnsi="Palatino Linotype"/>
          <w:sz w:val="24"/>
          <w:szCs w:val="24"/>
        </w:rPr>
        <w:t xml:space="preserve">Török József: </w:t>
      </w:r>
      <w:r w:rsidRPr="00C57068">
        <w:rPr>
          <w:rFonts w:ascii="Palatino Linotype" w:hAnsi="Palatino Linotype"/>
          <w:i/>
          <w:sz w:val="24"/>
          <w:szCs w:val="24"/>
        </w:rPr>
        <w:t>Adoremus</w:t>
      </w:r>
    </w:p>
    <w:p w:rsidR="00BC65D5" w:rsidRDefault="007F7FD9">
      <w:pPr>
        <w:widowControl w:val="0"/>
        <w:tabs>
          <w:tab w:val="left" w:pos="-1843"/>
        </w:tabs>
        <w:adjustRightInd w:val="0"/>
        <w:spacing w:after="0" w:line="240" w:lineRule="auto"/>
        <w:ind w:left="567"/>
        <w:rPr>
          <w:rFonts w:ascii="Palatino Linotype" w:hAnsi="Palatino Linotype"/>
          <w:sz w:val="24"/>
          <w:szCs w:val="24"/>
        </w:rPr>
      </w:pPr>
      <w:r w:rsidRPr="00C57068">
        <w:rPr>
          <w:rFonts w:ascii="Palatino Linotype" w:hAnsi="Palatino Linotype"/>
          <w:sz w:val="24"/>
          <w:szCs w:val="24"/>
        </w:rPr>
        <w:t>Liturgikus lexikon</w:t>
      </w:r>
    </w:p>
    <w:p w:rsidR="007F7FD9" w:rsidRPr="00C57068" w:rsidRDefault="007F7FD9" w:rsidP="00355AC5">
      <w:pPr>
        <w:widowControl w:val="0"/>
        <w:suppressAutoHyphens/>
        <w:spacing w:after="0" w:line="240" w:lineRule="auto"/>
        <w:rPr>
          <w:rFonts w:ascii="Palatino Linotype" w:hAnsi="Palatino Linotype"/>
          <w:b/>
          <w:sz w:val="24"/>
          <w:szCs w:val="24"/>
        </w:rPr>
      </w:pPr>
    </w:p>
    <w:p w:rsidR="00BC65D5" w:rsidRDefault="007F7FD9">
      <w:pPr>
        <w:widowControl w:val="0"/>
        <w:numPr>
          <w:ilvl w:val="1"/>
          <w:numId w:val="21"/>
        </w:numPr>
        <w:suppressAutoHyphens/>
        <w:spacing w:after="0" w:line="240" w:lineRule="auto"/>
        <w:ind w:left="567" w:firstLine="0"/>
        <w:rPr>
          <w:rFonts w:ascii="Palatino Linotype" w:hAnsi="Palatino Linotype"/>
          <w:b/>
          <w:sz w:val="24"/>
          <w:szCs w:val="24"/>
        </w:rPr>
      </w:pPr>
      <w:r w:rsidRPr="00C57068">
        <w:rPr>
          <w:rFonts w:ascii="Palatino Linotype" w:hAnsi="Palatino Linotype"/>
          <w:b/>
          <w:sz w:val="24"/>
          <w:szCs w:val="24"/>
        </w:rPr>
        <w:t xml:space="preserve"> Témakörök</w:t>
      </w:r>
    </w:p>
    <w:p w:rsidR="00BC65D5" w:rsidRDefault="00BC65D5">
      <w:pPr>
        <w:widowControl w:val="0"/>
        <w:suppressAutoHyphens/>
        <w:spacing w:after="0" w:line="240" w:lineRule="auto"/>
        <w:ind w:left="567"/>
        <w:rPr>
          <w:rFonts w:ascii="Palatino Linotype" w:hAnsi="Palatino Linotype"/>
          <w:b/>
          <w:sz w:val="24"/>
          <w:szCs w:val="24"/>
        </w:rPr>
      </w:pPr>
    </w:p>
    <w:p w:rsidR="00BC65D5" w:rsidRDefault="007F7FD9">
      <w:pPr>
        <w:numPr>
          <w:ilvl w:val="2"/>
          <w:numId w:val="21"/>
        </w:numPr>
        <w:spacing w:after="0" w:line="240" w:lineRule="auto"/>
        <w:ind w:left="1218" w:hanging="509"/>
        <w:rPr>
          <w:rFonts w:ascii="Palatino Linotype" w:hAnsi="Palatino Linotype"/>
          <w:b/>
          <w:sz w:val="24"/>
          <w:szCs w:val="24"/>
        </w:rPr>
      </w:pPr>
      <w:r w:rsidRPr="00C57068">
        <w:rPr>
          <w:rFonts w:ascii="Palatino Linotype" w:hAnsi="Palatino Linotype"/>
          <w:b/>
          <w:sz w:val="24"/>
          <w:szCs w:val="24"/>
        </w:rPr>
        <w:t>Alapvető liturgikus ismeretek (a felekezeti különbségeket is figyelembe véve</w:t>
      </w:r>
      <w:proofErr w:type="gramStart"/>
      <w:r w:rsidRPr="00C57068">
        <w:rPr>
          <w:rFonts w:ascii="Palatino Linotype" w:hAnsi="Palatino Linotype"/>
          <w:b/>
          <w:sz w:val="24"/>
          <w:szCs w:val="24"/>
        </w:rPr>
        <w:t>)</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F35339">
        <w:rPr>
          <w:rFonts w:ascii="Palatino Linotype" w:hAnsi="Palatino Linotype"/>
          <w:b/>
          <w:sz w:val="24"/>
          <w:szCs w:val="24"/>
        </w:rPr>
        <w:t xml:space="preserve">           </w:t>
      </w:r>
      <w:r w:rsidRPr="00C57068">
        <w:rPr>
          <w:rFonts w:ascii="Palatino Linotype" w:hAnsi="Palatino Linotype"/>
          <w:b/>
          <w:i/>
          <w:sz w:val="24"/>
          <w:szCs w:val="24"/>
        </w:rPr>
        <w:t>58</w:t>
      </w:r>
      <w:proofErr w:type="gramEnd"/>
      <w:r w:rsidRPr="00C57068">
        <w:rPr>
          <w:rFonts w:ascii="Palatino Linotype" w:hAnsi="Palatino Linotype"/>
          <w:b/>
          <w:i/>
          <w:sz w:val="24"/>
          <w:szCs w:val="24"/>
        </w:rPr>
        <w:t xml:space="preserve"> óra/ 35 óra</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KATOLIKUS</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Az egyházi év</w:t>
      </w:r>
    </w:p>
    <w:p w:rsidR="007F7FD9" w:rsidRPr="00C57068" w:rsidRDefault="007F7FD9"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Felépítésének teológiai és liturgiai elvei; az egyes ünnepek magyarázata ének- és imádságszövegeik alapján; a hivatalos énekszövegek és a helyettesítő énekanyag viszonya, az énekrend összeállításának elvei.</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liturgikus teológia alapjai</w:t>
      </w:r>
    </w:p>
    <w:p w:rsidR="007F7FD9" w:rsidRPr="00C57068" w:rsidRDefault="007F7FD9"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liturgia fogalma és ismertetőjegyei; a liturgikus jelek és szabályok teológiai jelentősége.</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liturgia jelrendszere</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Szavak és mozdulatok; helyek és idők; tárgyak és rubrikák; a jelölő és valósító szimbólum liturgikus jelentősége.</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liturgikus szövegtípusok</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A zsoltárok liturgikus alkalmazása, a bibliai olvasmányok sajátos értelme a liturgia keretében, a Sacramentarium (kánon, orációk) gondolatvilága és stílusa.</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zsoltármagyarázat alapelvei (különösen a krisztológiai értelmezés módja).</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 liturgikus </w:t>
      </w:r>
      <w:proofErr w:type="gramStart"/>
      <w:r w:rsidRPr="00C57068">
        <w:rPr>
          <w:rFonts w:ascii="Palatino Linotype" w:hAnsi="Palatino Linotype"/>
          <w:sz w:val="24"/>
          <w:szCs w:val="24"/>
        </w:rPr>
        <w:t>szövegek</w:t>
      </w:r>
      <w:proofErr w:type="gramEnd"/>
      <w:r w:rsidRPr="00C57068">
        <w:rPr>
          <w:rFonts w:ascii="Palatino Linotype" w:hAnsi="Palatino Linotype"/>
          <w:sz w:val="24"/>
          <w:szCs w:val="24"/>
        </w:rPr>
        <w:t xml:space="preserve"> mint az egyház teljes hitének hordozói és kifejezői.</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zsolozsma</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A zsolozsma felépítése, hórái; a néppel végzett laudes, vesperás és kompletórium.</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szentségek liturgiája, különleges szertartások (gyertyaszentelő, hamvazás, esketés, temetés stb.).</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népájtatosságok.</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PROTESTÁNS</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Bevezetés</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Liturgia, liturgika (a fogalmak, és ami mögöttük van); a liturgia az egyház életmegnyilvánulása (általános alapvetés); ökumenikus kontextus és hazai helyzetkép; az istentisztelet lényege, ahogyan a 20. századi liturgika főbb irányvonalai mutatják.</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Történeti visszatekintés</w:t>
      </w:r>
    </w:p>
    <w:p w:rsidR="007F7FD9" w:rsidRPr="00C57068" w:rsidRDefault="007F7FD9"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Vallástörténeti háttér — kultusz, istentisztelet; istentisztelet az ószövetségben; istentisztelet az újszövetségben; istentisztelet a korai kereszténységben; az orthodox istentisztelet; a római mise kialakulása; reformáció és istentisztelet — Luther; a református istentisztelet; orthodoxia, pietizmus, racionalizmus; a 19. század; liturgikus mozgalmak; a II. Vatikánum, a liturgikus konstitúció; mai irányzatok.</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Az egyházi esztendő</w:t>
      </w:r>
    </w:p>
    <w:p w:rsidR="007F7FD9" w:rsidRPr="00C57068" w:rsidRDefault="007F7FD9"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Idő, élet, ünneplés; óra, nap, hét, év szerepe a liturgiában; az egyházi év kialakulása, felosztása; karácsonyi ünnepkör; böjt, húsvét; pünkösd, Szentháromság ünnepe, ünneptelen félév”; szentek ünneplése, illetve ünneplésük hiánya a protestáns liturgiában; a vasárnap, az istentisztelet állandó húsvéti jellege.</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Liturgika és liturgika-tudomány helyzete ma</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Fontosabb irányzatok, megújulási törekvések; ökumenikus kitekintés.</w:t>
      </w:r>
    </w:p>
    <w:p w:rsidR="007F7FD9" w:rsidRPr="00C57068" w:rsidRDefault="007F7FD9" w:rsidP="00E15370">
      <w:pPr>
        <w:spacing w:after="0" w:line="240" w:lineRule="auto"/>
        <w:ind w:left="709"/>
        <w:jc w:val="both"/>
        <w:rPr>
          <w:rFonts w:ascii="Palatino Linotype" w:hAnsi="Palatino Linotype"/>
          <w:b/>
          <w:sz w:val="24"/>
          <w:szCs w:val="24"/>
        </w:rPr>
      </w:pPr>
      <w:r w:rsidRPr="00C57068">
        <w:rPr>
          <w:rFonts w:ascii="Palatino Linotype" w:hAnsi="Palatino Linotype"/>
          <w:b/>
          <w:sz w:val="24"/>
          <w:szCs w:val="24"/>
        </w:rPr>
        <w:t>REFORMÁTUS</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Magyar református istentiszteleti ágendák áttekintése a reformáció korától 1985-ig</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EVANGÉLIKUS</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magyar evangélikus istentisztelet</w:t>
      </w:r>
    </w:p>
    <w:p w:rsidR="007F7FD9" w:rsidRPr="00C57068" w:rsidRDefault="007F7FD9"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Történeti visszapillantás; századunk kísérletei a Magyar Evangélikus Egyházban; az 1963-as és 1986-os Ágenda; Megújul-e a magyar evangélikus istentiszteleti élet?</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Egyházművészet és liturgia</w:t>
      </w:r>
    </w:p>
    <w:p w:rsidR="007F7FD9" w:rsidRPr="00C57068" w:rsidRDefault="007F7FD9"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Az esztétika szerepe a liturgiában; templomépítészet; paramentumok, liturgikus öltözékek; templom-berendezések; képek és szobrok; a mozgás és tánc szerepe a liturgiában.</w:t>
      </w:r>
    </w:p>
    <w:p w:rsidR="007F7FD9" w:rsidRPr="00C57068" w:rsidRDefault="007F7FD9" w:rsidP="00355AC5">
      <w:pPr>
        <w:spacing w:after="0" w:line="240" w:lineRule="auto"/>
        <w:ind w:firstLine="540"/>
        <w:rPr>
          <w:rFonts w:ascii="Palatino Linotype" w:hAnsi="Palatino Linotype"/>
          <w:sz w:val="24"/>
          <w:szCs w:val="24"/>
        </w:rPr>
      </w:pPr>
    </w:p>
    <w:p w:rsidR="00BC65D5" w:rsidRDefault="007F7FD9">
      <w:pPr>
        <w:numPr>
          <w:ilvl w:val="2"/>
          <w:numId w:val="21"/>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Különböző liturgikus istentiszteleti formák </w:t>
      </w:r>
      <w:proofErr w:type="gramStart"/>
      <w:r w:rsidRPr="00C57068">
        <w:rPr>
          <w:rFonts w:ascii="Palatino Linotype" w:hAnsi="Palatino Linotype"/>
          <w:b/>
          <w:sz w:val="24"/>
          <w:szCs w:val="24"/>
        </w:rPr>
        <w:t>ismerete</w:t>
      </w:r>
      <w:r w:rsidR="00D77997">
        <w:rPr>
          <w:rFonts w:ascii="Palatino Linotype" w:hAnsi="Palatino Linotype"/>
          <w:b/>
          <w:sz w:val="24"/>
          <w:szCs w:val="24"/>
        </w:rPr>
        <w:t xml:space="preserve">         </w:t>
      </w:r>
      <w:r w:rsidR="00C2582D" w:rsidRPr="00C57068">
        <w:rPr>
          <w:rFonts w:ascii="Palatino Linotype" w:hAnsi="Palatino Linotype"/>
          <w:b/>
          <w:i/>
          <w:sz w:val="24"/>
          <w:szCs w:val="24"/>
        </w:rPr>
        <w:t>58</w:t>
      </w:r>
      <w:proofErr w:type="gramEnd"/>
      <w:r w:rsidRPr="00C57068">
        <w:rPr>
          <w:rFonts w:ascii="Palatino Linotype" w:hAnsi="Palatino Linotype"/>
          <w:b/>
          <w:i/>
          <w:sz w:val="24"/>
          <w:szCs w:val="24"/>
        </w:rPr>
        <w:t xml:space="preserve"> óra/ 35 óra</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KATOLIKUS</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húsvéti misztérium</w:t>
      </w:r>
    </w:p>
    <w:p w:rsidR="007F7FD9" w:rsidRPr="00C57068" w:rsidRDefault="007F7FD9"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húsvéti misztérium ünneplése: a nagyhét és húsvét ünnepének szertartásrendje; a nagyheti liturgia kulcs-szövegeinek olvasása, magyarázata; a nagyhét énekrendje; az énekszövegek magyarázata.</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húsvéti misztérium ünneplése a szentmisében</w:t>
      </w:r>
    </w:p>
    <w:p w:rsidR="007F7FD9" w:rsidRPr="00C57068" w:rsidRDefault="007F7FD9"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mise rendjének kialakulása (vázlatosan); a mise részei és azok összefüggése egymással; a mise énekrendje; a mise liturgikus énekei, az engedélyezett helyettesítések; a mise-ordinárium eredete és teológiai-liturgiai jelentése; a hivatalos mise-énekszövegek (a Graduale Romanum, a Missale Romanum és Graduale Simplex proprium-anyaga) liturgikus magyarázatának módja.</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PROTESTÁNS</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református istentisztelet</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Az istentisztelet teológiája; az istentisztelet fő elvei.</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Liturgikus elemek a református istentiszteletben</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Lectio, Prédikáció, a Sákramentumok, Verba solemnia, a gyülekezeti imádság, a gyülekezeti ének, a hitvallás, az adakozás.</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A gyakorlatban használt istentiszteleti formák liturgiájának ismertetése</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Homíliás, sákramentumos, szimbolikus istentiszteletek.</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A zsoltáros istentisztelet („Prima”, illetve „Vesperás”).</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Liturgikus elemek az evangélikus istentiszteletben</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Az istentisztelet felépítése: bevezetés; introitus; Kyrie; Gloria; üdvözlés; kollekta; olvasmányok; Credo; igehirdetés; Oratio oecumenica; gyónás, feloldozás; Sanctus; epiklesis; Miatyánk, szerzési igék; Agnus Dei; communio, postcommunio; Áldás.</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Gyakorlatban használt formák</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Énekverses istentisztelet; „liturgikus” istentisztelet; röviditett istentisztelet, naponkénti istentisztelet; a zsoltáros istentisztelet („Prima” és „Vesperás”).</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Kazuális szolgálatok liturgiája</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Keresztség; esküvő; temetés; szentelések.</w:t>
      </w:r>
    </w:p>
    <w:p w:rsidR="007F7FD9" w:rsidRPr="00C57068" w:rsidRDefault="007F7FD9" w:rsidP="00355AC5">
      <w:pPr>
        <w:spacing w:after="0" w:line="240" w:lineRule="auto"/>
        <w:ind w:firstLine="540"/>
        <w:rPr>
          <w:rFonts w:ascii="Palatino Linotype" w:hAnsi="Palatino Linotype"/>
          <w:sz w:val="24"/>
          <w:szCs w:val="24"/>
        </w:rPr>
      </w:pPr>
    </w:p>
    <w:p w:rsidR="00BC65D5" w:rsidRDefault="007F7FD9">
      <w:pPr>
        <w:numPr>
          <w:ilvl w:val="2"/>
          <w:numId w:val="21"/>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Liturgikus </w:t>
      </w:r>
      <w:proofErr w:type="gramStart"/>
      <w:r w:rsidRPr="00C57068">
        <w:rPr>
          <w:rFonts w:ascii="Palatino Linotype" w:hAnsi="Palatino Linotype"/>
          <w:b/>
          <w:sz w:val="24"/>
          <w:szCs w:val="24"/>
        </w:rPr>
        <w:t>előírások</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F35339">
        <w:rPr>
          <w:rFonts w:ascii="Palatino Linotype" w:hAnsi="Palatino Linotype"/>
          <w:b/>
          <w:sz w:val="24"/>
          <w:szCs w:val="24"/>
        </w:rPr>
        <w:tab/>
        <w:t xml:space="preserve">           </w:t>
      </w:r>
      <w:r w:rsidR="00C2582D" w:rsidRPr="00C57068">
        <w:rPr>
          <w:rFonts w:ascii="Palatino Linotype" w:hAnsi="Palatino Linotype"/>
          <w:b/>
          <w:i/>
          <w:sz w:val="24"/>
          <w:szCs w:val="24"/>
        </w:rPr>
        <w:t>56</w:t>
      </w:r>
      <w:proofErr w:type="gramEnd"/>
      <w:r w:rsidRPr="00C57068">
        <w:rPr>
          <w:rFonts w:ascii="Palatino Linotype" w:hAnsi="Palatino Linotype"/>
          <w:b/>
          <w:i/>
          <w:sz w:val="24"/>
          <w:szCs w:val="24"/>
        </w:rPr>
        <w:t xml:space="preserve"> óra/ 34 óra</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KATOLIKUS</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Az énekkari és a szkóla-szolgálat szokásai, szabályai.</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A szent zenére vonatkozó legfontosabb egyházi előírások és rendelkezések.</w:t>
      </w:r>
    </w:p>
    <w:p w:rsidR="007F7FD9" w:rsidRPr="00C57068" w:rsidRDefault="007F7FD9" w:rsidP="00D77997">
      <w:pPr>
        <w:spacing w:after="0" w:line="240" w:lineRule="auto"/>
        <w:ind w:left="709"/>
        <w:rPr>
          <w:rFonts w:ascii="Palatino Linotype" w:hAnsi="Palatino Linotype"/>
          <w:b/>
          <w:sz w:val="24"/>
          <w:szCs w:val="24"/>
        </w:rPr>
      </w:pPr>
      <w:r w:rsidRPr="00C57068">
        <w:rPr>
          <w:rFonts w:ascii="Palatino Linotype" w:hAnsi="Palatino Linotype"/>
          <w:b/>
          <w:sz w:val="24"/>
          <w:szCs w:val="24"/>
        </w:rPr>
        <w:t>PROTESTÁNS</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A zene teológiája.</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A liturgia zenjére vonatkozó legfontosabb egyházi előírások és rendelkezések.</w:t>
      </w:r>
    </w:p>
    <w:p w:rsidR="007F7FD9" w:rsidRPr="00C57068" w:rsidRDefault="007F7FD9"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R: A református gyülekezeti éneklés szerepe; hazai énekeskönyv-történet.</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E: Az evangélikus korál speciális szerepe.</w:t>
      </w:r>
    </w:p>
    <w:p w:rsidR="007F7FD9" w:rsidRPr="00C57068" w:rsidRDefault="007F7FD9"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Hangszer vagy emberi hang?</w:t>
      </w:r>
    </w:p>
    <w:p w:rsidR="007F7FD9" w:rsidRPr="00C57068" w:rsidRDefault="007F7FD9" w:rsidP="00355AC5">
      <w:pPr>
        <w:spacing w:after="0" w:line="240" w:lineRule="auto"/>
        <w:ind w:firstLine="540"/>
        <w:rPr>
          <w:rFonts w:ascii="Palatino Linotype" w:hAnsi="Palatino Linotype"/>
          <w:sz w:val="24"/>
          <w:szCs w:val="24"/>
        </w:rPr>
      </w:pPr>
    </w:p>
    <w:p w:rsidR="00BC65D5" w:rsidRDefault="007F7FD9">
      <w:pPr>
        <w:widowControl w:val="0"/>
        <w:numPr>
          <w:ilvl w:val="1"/>
          <w:numId w:val="21"/>
        </w:numPr>
        <w:suppressAutoHyphens/>
        <w:spacing w:after="0" w:line="240" w:lineRule="auto"/>
        <w:ind w:left="567" w:firstLine="0"/>
        <w:rPr>
          <w:rFonts w:ascii="Palatino Linotype" w:hAnsi="Palatino Linotype"/>
          <w:b/>
          <w:i/>
          <w:sz w:val="24"/>
          <w:szCs w:val="24"/>
        </w:rPr>
      </w:pPr>
      <w:r w:rsidRPr="00C57068">
        <w:rPr>
          <w:rFonts w:ascii="Palatino Linotype" w:hAnsi="Palatino Linotype"/>
          <w:b/>
          <w:i/>
          <w:sz w:val="24"/>
          <w:szCs w:val="24"/>
        </w:rPr>
        <w:t xml:space="preserve"> A képzés javasolt helyszíne </w:t>
      </w:r>
      <w:r w:rsidRPr="00C57068">
        <w:rPr>
          <w:rFonts w:ascii="Palatino Linotype" w:hAnsi="Palatino Linotype"/>
          <w:b/>
          <w:i/>
          <w:kern w:val="1"/>
          <w:sz w:val="24"/>
          <w:szCs w:val="24"/>
          <w:lang w:eastAsia="hi-IN" w:bidi="hi-IN"/>
        </w:rPr>
        <w:t>(ajánlás)</w:t>
      </w:r>
    </w:p>
    <w:p w:rsidR="007F7FD9" w:rsidRPr="00C57068" w:rsidRDefault="007F7FD9" w:rsidP="00355AC5">
      <w:pPr>
        <w:spacing w:after="0" w:line="240" w:lineRule="auto"/>
        <w:rPr>
          <w:rFonts w:ascii="Palatino Linotype" w:hAnsi="Palatino Linotype"/>
          <w:b/>
          <w:sz w:val="24"/>
          <w:szCs w:val="24"/>
        </w:rPr>
      </w:pPr>
    </w:p>
    <w:p w:rsidR="00BC65D5" w:rsidRDefault="007F7FD9">
      <w:pPr>
        <w:widowControl w:val="0"/>
        <w:numPr>
          <w:ilvl w:val="1"/>
          <w:numId w:val="21"/>
        </w:numPr>
        <w:suppressAutoHyphens/>
        <w:spacing w:after="0" w:line="240" w:lineRule="auto"/>
        <w:ind w:left="993" w:hanging="426"/>
        <w:rPr>
          <w:rFonts w:ascii="Palatino Linotype" w:hAnsi="Palatino Linotype"/>
          <w:b/>
          <w:bCs/>
          <w:sz w:val="24"/>
          <w:szCs w:val="24"/>
        </w:rPr>
      </w:pPr>
      <w:r w:rsidRPr="00C57068">
        <w:rPr>
          <w:rFonts w:ascii="Palatino Linotype" w:hAnsi="Palatino Linotype"/>
          <w:b/>
          <w:bCs/>
          <w:i/>
          <w:sz w:val="24"/>
          <w:szCs w:val="24"/>
        </w:rPr>
        <w:t>A tantárgy elsajátítása során alkalmazható sajátos módszerek, tanulói tevékenységformák (ajánlás)</w:t>
      </w:r>
    </w:p>
    <w:p w:rsidR="007F7FD9" w:rsidRPr="00C57068" w:rsidRDefault="007F7FD9" w:rsidP="00355AC5">
      <w:pPr>
        <w:widowControl w:val="0"/>
        <w:suppressAutoHyphens/>
        <w:spacing w:after="0" w:line="240" w:lineRule="auto"/>
        <w:rPr>
          <w:rFonts w:ascii="Palatino Linotype" w:hAnsi="Palatino Linotype"/>
          <w:b/>
          <w:bCs/>
          <w:sz w:val="24"/>
          <w:szCs w:val="24"/>
        </w:rPr>
      </w:pPr>
    </w:p>
    <w:p w:rsidR="00BC65D5" w:rsidRDefault="00107A56">
      <w:pPr>
        <w:widowControl w:val="0"/>
        <w:suppressAutoHyphens/>
        <w:spacing w:after="0" w:line="240" w:lineRule="auto"/>
        <w:ind w:left="1418" w:hanging="709"/>
        <w:rPr>
          <w:rFonts w:ascii="Palatino Linotype" w:hAnsi="Palatino Linotype"/>
          <w:b/>
          <w:bCs/>
          <w:i/>
          <w:sz w:val="24"/>
          <w:szCs w:val="24"/>
        </w:rPr>
      </w:pPr>
      <w:r w:rsidRPr="00107A56">
        <w:rPr>
          <w:rFonts w:ascii="Palatino Linotype" w:hAnsi="Palatino Linotype"/>
          <w:b/>
          <w:bCs/>
          <w:sz w:val="24"/>
          <w:szCs w:val="24"/>
        </w:rPr>
        <w:t>15.5.1.</w:t>
      </w:r>
      <w:r w:rsidR="007F7FD9" w:rsidRPr="00C57068">
        <w:rPr>
          <w:rFonts w:ascii="Palatino Linotype" w:hAnsi="Palatino Linotype"/>
          <w:b/>
          <w:bCs/>
          <w:i/>
          <w:sz w:val="24"/>
          <w:szCs w:val="24"/>
        </w:rPr>
        <w:t xml:space="preserve"> A tantárgy elsajátítása során alkalmazható sajátos módszerek (ajánlás)</w:t>
      </w:r>
    </w:p>
    <w:tbl>
      <w:tblPr>
        <w:tblW w:w="9610" w:type="dxa"/>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16"/>
        <w:gridCol w:w="2663"/>
        <w:gridCol w:w="1082"/>
        <w:gridCol w:w="1078"/>
        <w:gridCol w:w="1080"/>
        <w:gridCol w:w="2391"/>
      </w:tblGrid>
      <w:tr w:rsidR="007F7FD9" w:rsidRPr="00C57068">
        <w:trPr>
          <w:jc w:val="center"/>
        </w:trPr>
        <w:tc>
          <w:tcPr>
            <w:tcW w:w="1316" w:type="dxa"/>
            <w:vMerge w:val="restart"/>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Sorszám</w:t>
            </w:r>
          </w:p>
        </w:tc>
        <w:tc>
          <w:tcPr>
            <w:tcW w:w="2663" w:type="dxa"/>
            <w:vMerge w:val="restart"/>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 xml:space="preserve">Alkalmazott oktatási </w:t>
            </w:r>
          </w:p>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módszer neve</w:t>
            </w:r>
          </w:p>
        </w:tc>
        <w:tc>
          <w:tcPr>
            <w:tcW w:w="3240" w:type="dxa"/>
            <w:gridSpan w:val="3"/>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A tanulói tevékenység szervezeti kerete</w:t>
            </w:r>
          </w:p>
        </w:tc>
        <w:tc>
          <w:tcPr>
            <w:tcW w:w="2391" w:type="dxa"/>
            <w:vMerge w:val="restart"/>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Alkalmazandó eszközök és felszerelések (SZVK 6. pont lebontása, pontosítása)</w:t>
            </w:r>
          </w:p>
        </w:tc>
      </w:tr>
      <w:tr w:rsidR="007F7FD9" w:rsidRPr="00C57068">
        <w:trPr>
          <w:jc w:val="center"/>
        </w:trPr>
        <w:tc>
          <w:tcPr>
            <w:tcW w:w="1316" w:type="dxa"/>
            <w:vMerge/>
            <w:vAlign w:val="center"/>
          </w:tcPr>
          <w:p w:rsidR="007F7FD9" w:rsidRPr="00C57068" w:rsidRDefault="007F7FD9" w:rsidP="00355AC5">
            <w:pPr>
              <w:spacing w:after="0" w:line="240" w:lineRule="auto"/>
              <w:jc w:val="center"/>
              <w:rPr>
                <w:rFonts w:ascii="Palatino Linotype" w:hAnsi="Palatino Linotype"/>
                <w:b/>
                <w:sz w:val="24"/>
                <w:szCs w:val="24"/>
              </w:rPr>
            </w:pPr>
          </w:p>
        </w:tc>
        <w:tc>
          <w:tcPr>
            <w:tcW w:w="2663" w:type="dxa"/>
            <w:vMerge/>
            <w:vAlign w:val="center"/>
          </w:tcPr>
          <w:p w:rsidR="007F7FD9" w:rsidRPr="00C57068" w:rsidRDefault="007F7FD9" w:rsidP="00355AC5">
            <w:pPr>
              <w:spacing w:after="0" w:line="240" w:lineRule="auto"/>
              <w:rPr>
                <w:rFonts w:ascii="Palatino Linotype" w:hAnsi="Palatino Linotype"/>
                <w:b/>
                <w:sz w:val="24"/>
                <w:szCs w:val="24"/>
              </w:rPr>
            </w:pPr>
          </w:p>
        </w:tc>
        <w:tc>
          <w:tcPr>
            <w:tcW w:w="1082" w:type="dxa"/>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egyéni</w:t>
            </w:r>
          </w:p>
        </w:tc>
        <w:tc>
          <w:tcPr>
            <w:tcW w:w="1078" w:type="dxa"/>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csoport</w:t>
            </w:r>
          </w:p>
        </w:tc>
        <w:tc>
          <w:tcPr>
            <w:tcW w:w="1080" w:type="dxa"/>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osztály</w:t>
            </w:r>
          </w:p>
        </w:tc>
        <w:tc>
          <w:tcPr>
            <w:tcW w:w="2391" w:type="dxa"/>
            <w:vMerge/>
            <w:vAlign w:val="center"/>
          </w:tcPr>
          <w:p w:rsidR="007F7FD9" w:rsidRPr="00C57068" w:rsidRDefault="007F7FD9" w:rsidP="00355AC5">
            <w:pPr>
              <w:spacing w:after="0" w:line="240" w:lineRule="auto"/>
              <w:jc w:val="center"/>
              <w:rPr>
                <w:rFonts w:ascii="Palatino Linotype" w:hAnsi="Palatino Linotype"/>
                <w:b/>
                <w:sz w:val="24"/>
                <w:szCs w:val="24"/>
              </w:rPr>
            </w:pPr>
          </w:p>
        </w:tc>
      </w:tr>
      <w:tr w:rsidR="007F7FD9" w:rsidRPr="00C57068">
        <w:trPr>
          <w:jc w:val="center"/>
        </w:trPr>
        <w:tc>
          <w:tcPr>
            <w:tcW w:w="1316" w:type="dxa"/>
            <w:vAlign w:val="center"/>
          </w:tcPr>
          <w:p w:rsidR="007F7FD9" w:rsidRPr="00F35339" w:rsidRDefault="007F7FD9"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1.1</w:t>
            </w:r>
            <w:r w:rsidR="00995AEA" w:rsidRPr="00F35339">
              <w:rPr>
                <w:rFonts w:ascii="Palatino Linotype" w:hAnsi="Palatino Linotype"/>
                <w:sz w:val="20"/>
                <w:szCs w:val="20"/>
              </w:rPr>
              <w:t>.</w:t>
            </w:r>
          </w:p>
        </w:tc>
        <w:tc>
          <w:tcPr>
            <w:tcW w:w="2663" w:type="dxa"/>
            <w:vAlign w:val="center"/>
          </w:tcPr>
          <w:p w:rsidR="007F7FD9" w:rsidRPr="00F35339" w:rsidRDefault="007F7FD9" w:rsidP="00355AC5">
            <w:pPr>
              <w:spacing w:after="0" w:line="240" w:lineRule="auto"/>
              <w:rPr>
                <w:rFonts w:ascii="Palatino Linotype" w:hAnsi="Palatino Linotype"/>
                <w:sz w:val="20"/>
                <w:szCs w:val="20"/>
              </w:rPr>
            </w:pPr>
            <w:r w:rsidRPr="00F35339">
              <w:rPr>
                <w:rFonts w:ascii="Palatino Linotype" w:hAnsi="Palatino Linotype"/>
                <w:sz w:val="20"/>
                <w:szCs w:val="20"/>
              </w:rPr>
              <w:t>magyarázat</w:t>
            </w:r>
          </w:p>
        </w:tc>
        <w:tc>
          <w:tcPr>
            <w:tcW w:w="1082"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1078"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1080"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391" w:type="dxa"/>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jc w:val="center"/>
        </w:trPr>
        <w:tc>
          <w:tcPr>
            <w:tcW w:w="1316" w:type="dxa"/>
            <w:vAlign w:val="center"/>
          </w:tcPr>
          <w:p w:rsidR="007F7FD9" w:rsidRPr="00F35339" w:rsidRDefault="007F7FD9"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1.2.</w:t>
            </w:r>
          </w:p>
        </w:tc>
        <w:tc>
          <w:tcPr>
            <w:tcW w:w="2663" w:type="dxa"/>
            <w:vAlign w:val="center"/>
          </w:tcPr>
          <w:p w:rsidR="007F7FD9" w:rsidRPr="00F35339" w:rsidRDefault="007F7FD9" w:rsidP="00355AC5">
            <w:pPr>
              <w:spacing w:after="0" w:line="240" w:lineRule="auto"/>
              <w:rPr>
                <w:rFonts w:ascii="Palatino Linotype" w:hAnsi="Palatino Linotype"/>
                <w:sz w:val="20"/>
                <w:szCs w:val="20"/>
              </w:rPr>
            </w:pPr>
            <w:r w:rsidRPr="00F35339">
              <w:rPr>
                <w:rFonts w:ascii="Palatino Linotype" w:hAnsi="Palatino Linotype"/>
                <w:sz w:val="20"/>
                <w:szCs w:val="20"/>
              </w:rPr>
              <w:t>elbeszélés</w:t>
            </w:r>
          </w:p>
        </w:tc>
        <w:tc>
          <w:tcPr>
            <w:tcW w:w="1082"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1078"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1080"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391" w:type="dxa"/>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trHeight w:val="251"/>
          <w:jc w:val="center"/>
        </w:trPr>
        <w:tc>
          <w:tcPr>
            <w:tcW w:w="1316" w:type="dxa"/>
            <w:vAlign w:val="center"/>
          </w:tcPr>
          <w:p w:rsidR="007F7FD9" w:rsidRPr="00F35339" w:rsidRDefault="007F7FD9"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1.3.</w:t>
            </w:r>
          </w:p>
        </w:tc>
        <w:tc>
          <w:tcPr>
            <w:tcW w:w="2663" w:type="dxa"/>
            <w:vAlign w:val="center"/>
          </w:tcPr>
          <w:p w:rsidR="007F7FD9" w:rsidRPr="00F35339" w:rsidRDefault="007F7FD9" w:rsidP="00355AC5">
            <w:pPr>
              <w:spacing w:after="0" w:line="240" w:lineRule="auto"/>
              <w:rPr>
                <w:rFonts w:ascii="Palatino Linotype" w:hAnsi="Palatino Linotype"/>
                <w:sz w:val="20"/>
                <w:szCs w:val="20"/>
              </w:rPr>
            </w:pPr>
            <w:r w:rsidRPr="00F35339">
              <w:rPr>
                <w:rFonts w:ascii="Palatino Linotype" w:hAnsi="Palatino Linotype"/>
                <w:sz w:val="20"/>
                <w:szCs w:val="20"/>
              </w:rPr>
              <w:t>kiselőadás</w:t>
            </w:r>
          </w:p>
        </w:tc>
        <w:tc>
          <w:tcPr>
            <w:tcW w:w="1082"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1078"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1080"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391" w:type="dxa"/>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jc w:val="center"/>
        </w:trPr>
        <w:tc>
          <w:tcPr>
            <w:tcW w:w="1316" w:type="dxa"/>
            <w:vAlign w:val="center"/>
          </w:tcPr>
          <w:p w:rsidR="007F7FD9" w:rsidRPr="00F35339" w:rsidRDefault="007F7FD9"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1.4.</w:t>
            </w:r>
          </w:p>
        </w:tc>
        <w:tc>
          <w:tcPr>
            <w:tcW w:w="2663" w:type="dxa"/>
            <w:vAlign w:val="center"/>
          </w:tcPr>
          <w:p w:rsidR="007F7FD9" w:rsidRPr="00F35339" w:rsidRDefault="007F7FD9" w:rsidP="00355AC5">
            <w:pPr>
              <w:spacing w:after="0" w:line="240" w:lineRule="auto"/>
              <w:rPr>
                <w:rFonts w:ascii="Palatino Linotype" w:hAnsi="Palatino Linotype"/>
                <w:sz w:val="20"/>
                <w:szCs w:val="20"/>
              </w:rPr>
            </w:pPr>
            <w:r w:rsidRPr="00F35339">
              <w:rPr>
                <w:rFonts w:ascii="Palatino Linotype" w:hAnsi="Palatino Linotype"/>
                <w:sz w:val="20"/>
                <w:szCs w:val="20"/>
              </w:rPr>
              <w:t>megbeszélés</w:t>
            </w:r>
          </w:p>
        </w:tc>
        <w:tc>
          <w:tcPr>
            <w:tcW w:w="1082"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1078"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1080"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391" w:type="dxa"/>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jc w:val="center"/>
        </w:trPr>
        <w:tc>
          <w:tcPr>
            <w:tcW w:w="1316" w:type="dxa"/>
            <w:vAlign w:val="center"/>
          </w:tcPr>
          <w:p w:rsidR="007F7FD9" w:rsidRPr="00F35339" w:rsidRDefault="003D31E0"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1.5</w:t>
            </w:r>
            <w:r w:rsidR="007F7FD9" w:rsidRPr="00F35339">
              <w:rPr>
                <w:rFonts w:ascii="Palatino Linotype" w:hAnsi="Palatino Linotype"/>
                <w:sz w:val="20"/>
                <w:szCs w:val="20"/>
              </w:rPr>
              <w:t>.</w:t>
            </w:r>
          </w:p>
        </w:tc>
        <w:tc>
          <w:tcPr>
            <w:tcW w:w="2663" w:type="dxa"/>
            <w:vAlign w:val="center"/>
          </w:tcPr>
          <w:p w:rsidR="007F7FD9" w:rsidRPr="00F35339" w:rsidRDefault="007F7FD9" w:rsidP="00355AC5">
            <w:pPr>
              <w:spacing w:after="0" w:line="240" w:lineRule="auto"/>
              <w:rPr>
                <w:rFonts w:ascii="Palatino Linotype" w:hAnsi="Palatino Linotype"/>
                <w:sz w:val="20"/>
                <w:szCs w:val="20"/>
              </w:rPr>
            </w:pPr>
            <w:r w:rsidRPr="00F35339">
              <w:rPr>
                <w:rFonts w:ascii="Palatino Linotype" w:hAnsi="Palatino Linotype"/>
                <w:sz w:val="20"/>
                <w:szCs w:val="20"/>
              </w:rPr>
              <w:t>szemléltetés</w:t>
            </w:r>
          </w:p>
        </w:tc>
        <w:tc>
          <w:tcPr>
            <w:tcW w:w="1082"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1078"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1080"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391" w:type="dxa"/>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jc w:val="center"/>
        </w:trPr>
        <w:tc>
          <w:tcPr>
            <w:tcW w:w="1316" w:type="dxa"/>
            <w:vAlign w:val="center"/>
          </w:tcPr>
          <w:p w:rsidR="007F7FD9" w:rsidRPr="00F35339" w:rsidRDefault="003D31E0"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1.6</w:t>
            </w:r>
            <w:r w:rsidR="007F7FD9" w:rsidRPr="00F35339">
              <w:rPr>
                <w:rFonts w:ascii="Palatino Linotype" w:hAnsi="Palatino Linotype"/>
                <w:sz w:val="20"/>
                <w:szCs w:val="20"/>
              </w:rPr>
              <w:t>.</w:t>
            </w:r>
          </w:p>
        </w:tc>
        <w:tc>
          <w:tcPr>
            <w:tcW w:w="2663" w:type="dxa"/>
            <w:vAlign w:val="center"/>
          </w:tcPr>
          <w:p w:rsidR="007F7FD9" w:rsidRPr="00F35339" w:rsidRDefault="007F7FD9" w:rsidP="00355AC5">
            <w:pPr>
              <w:spacing w:after="0" w:line="240" w:lineRule="auto"/>
              <w:rPr>
                <w:rFonts w:ascii="Palatino Linotype" w:hAnsi="Palatino Linotype"/>
                <w:sz w:val="20"/>
                <w:szCs w:val="20"/>
              </w:rPr>
            </w:pPr>
            <w:r w:rsidRPr="00F35339">
              <w:rPr>
                <w:rFonts w:ascii="Palatino Linotype" w:hAnsi="Palatino Linotype"/>
                <w:sz w:val="20"/>
                <w:szCs w:val="20"/>
              </w:rPr>
              <w:t>kooperatív tanulás</w:t>
            </w:r>
          </w:p>
        </w:tc>
        <w:tc>
          <w:tcPr>
            <w:tcW w:w="1082"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1078"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1080"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391" w:type="dxa"/>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jc w:val="center"/>
        </w:trPr>
        <w:tc>
          <w:tcPr>
            <w:tcW w:w="1316" w:type="dxa"/>
            <w:vAlign w:val="center"/>
          </w:tcPr>
          <w:p w:rsidR="007F7FD9" w:rsidRPr="00F35339" w:rsidRDefault="003D31E0"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1.7</w:t>
            </w:r>
            <w:r w:rsidR="007F7FD9" w:rsidRPr="00F35339">
              <w:rPr>
                <w:rFonts w:ascii="Palatino Linotype" w:hAnsi="Palatino Linotype"/>
                <w:sz w:val="20"/>
                <w:szCs w:val="20"/>
              </w:rPr>
              <w:t>.</w:t>
            </w:r>
          </w:p>
        </w:tc>
        <w:tc>
          <w:tcPr>
            <w:tcW w:w="2663" w:type="dxa"/>
            <w:vAlign w:val="center"/>
          </w:tcPr>
          <w:p w:rsidR="007F7FD9" w:rsidRPr="00F35339" w:rsidRDefault="007F7FD9" w:rsidP="00355AC5">
            <w:pPr>
              <w:spacing w:after="0" w:line="240" w:lineRule="auto"/>
              <w:rPr>
                <w:rFonts w:ascii="Palatino Linotype" w:hAnsi="Palatino Linotype"/>
                <w:sz w:val="20"/>
                <w:szCs w:val="20"/>
              </w:rPr>
            </w:pPr>
            <w:r w:rsidRPr="00F35339">
              <w:rPr>
                <w:rFonts w:ascii="Palatino Linotype" w:hAnsi="Palatino Linotype"/>
                <w:sz w:val="20"/>
                <w:szCs w:val="20"/>
              </w:rPr>
              <w:t>házi feladat</w:t>
            </w:r>
          </w:p>
        </w:tc>
        <w:tc>
          <w:tcPr>
            <w:tcW w:w="1082"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1078"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1080"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391" w:type="dxa"/>
            <w:vAlign w:val="center"/>
          </w:tcPr>
          <w:p w:rsidR="007F7FD9" w:rsidRPr="00F35339" w:rsidRDefault="007F7FD9" w:rsidP="00355AC5">
            <w:pPr>
              <w:spacing w:after="0" w:line="240" w:lineRule="auto"/>
              <w:jc w:val="center"/>
              <w:rPr>
                <w:rFonts w:ascii="Palatino Linotype" w:hAnsi="Palatino Linotype"/>
                <w:sz w:val="20"/>
                <w:szCs w:val="20"/>
              </w:rPr>
            </w:pPr>
          </w:p>
        </w:tc>
      </w:tr>
    </w:tbl>
    <w:p w:rsidR="007F7FD9" w:rsidRPr="00C57068" w:rsidRDefault="007F7FD9" w:rsidP="00355AC5">
      <w:pPr>
        <w:widowControl w:val="0"/>
        <w:suppressAutoHyphens/>
        <w:spacing w:after="0" w:line="240" w:lineRule="auto"/>
        <w:ind w:left="826"/>
        <w:rPr>
          <w:rFonts w:ascii="Palatino Linotype" w:hAnsi="Palatino Linotype"/>
          <w:b/>
          <w:bCs/>
          <w:i/>
          <w:sz w:val="24"/>
          <w:szCs w:val="24"/>
        </w:rPr>
      </w:pPr>
    </w:p>
    <w:p w:rsidR="00BC65D5" w:rsidRDefault="00107A56">
      <w:pPr>
        <w:widowControl w:val="0"/>
        <w:suppressAutoHyphens/>
        <w:spacing w:after="0" w:line="240" w:lineRule="auto"/>
        <w:ind w:left="1418" w:hanging="709"/>
        <w:rPr>
          <w:rFonts w:ascii="Palatino Linotype" w:hAnsi="Palatino Linotype"/>
          <w:b/>
          <w:bCs/>
          <w:i/>
          <w:sz w:val="24"/>
          <w:szCs w:val="24"/>
        </w:rPr>
      </w:pPr>
      <w:r w:rsidRPr="00107A56">
        <w:rPr>
          <w:rFonts w:ascii="Palatino Linotype" w:hAnsi="Palatino Linotype"/>
          <w:b/>
          <w:bCs/>
          <w:sz w:val="24"/>
          <w:szCs w:val="24"/>
        </w:rPr>
        <w:t>15.5.2.</w:t>
      </w:r>
      <w:r w:rsidR="007F7FD9" w:rsidRPr="00C57068">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992"/>
        <w:gridCol w:w="684"/>
        <w:gridCol w:w="2190"/>
      </w:tblGrid>
      <w:tr w:rsidR="007F7FD9" w:rsidRPr="00C57068">
        <w:trPr>
          <w:cantSplit/>
          <w:trHeight w:val="921"/>
          <w:jc w:val="center"/>
        </w:trPr>
        <w:tc>
          <w:tcPr>
            <w:tcW w:w="828" w:type="dxa"/>
            <w:vMerge w:val="restart"/>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Sor-szám</w:t>
            </w:r>
          </w:p>
        </w:tc>
        <w:tc>
          <w:tcPr>
            <w:tcW w:w="3621" w:type="dxa"/>
            <w:vMerge w:val="restart"/>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Tanulói tevékenységforma</w:t>
            </w:r>
          </w:p>
        </w:tc>
        <w:tc>
          <w:tcPr>
            <w:tcW w:w="2370" w:type="dxa"/>
            <w:gridSpan w:val="3"/>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Tanulói tevékenység szervezési kerete</w:t>
            </w:r>
          </w:p>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(differenciálási módok)</w:t>
            </w:r>
          </w:p>
        </w:tc>
        <w:tc>
          <w:tcPr>
            <w:tcW w:w="2190" w:type="dxa"/>
            <w:vMerge w:val="restart"/>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Alkalmazandó eszközök és felszerelések (SZVK 6. pont lebontása, pontosítása)</w:t>
            </w:r>
          </w:p>
        </w:tc>
      </w:tr>
      <w:tr w:rsidR="007F7FD9" w:rsidRPr="00C57068">
        <w:trPr>
          <w:cantSplit/>
          <w:trHeight w:val="1161"/>
          <w:jc w:val="center"/>
        </w:trPr>
        <w:tc>
          <w:tcPr>
            <w:tcW w:w="828" w:type="dxa"/>
            <w:vMerge/>
            <w:vAlign w:val="center"/>
          </w:tcPr>
          <w:p w:rsidR="007F7FD9" w:rsidRPr="00C57068" w:rsidRDefault="007F7FD9" w:rsidP="00355AC5">
            <w:pPr>
              <w:spacing w:after="0" w:line="240" w:lineRule="auto"/>
              <w:jc w:val="center"/>
              <w:rPr>
                <w:rFonts w:ascii="Palatino Linotype" w:hAnsi="Palatino Linotype"/>
                <w:b/>
                <w:sz w:val="24"/>
                <w:szCs w:val="24"/>
              </w:rPr>
            </w:pPr>
          </w:p>
        </w:tc>
        <w:tc>
          <w:tcPr>
            <w:tcW w:w="3621" w:type="dxa"/>
            <w:vMerge/>
            <w:vAlign w:val="center"/>
          </w:tcPr>
          <w:p w:rsidR="007F7FD9" w:rsidRPr="00C57068" w:rsidRDefault="007F7FD9" w:rsidP="00355AC5">
            <w:pPr>
              <w:spacing w:after="0" w:line="240" w:lineRule="auto"/>
              <w:rPr>
                <w:rFonts w:ascii="Palatino Linotype" w:hAnsi="Palatino Linotype"/>
                <w:b/>
                <w:sz w:val="24"/>
                <w:szCs w:val="24"/>
              </w:rPr>
            </w:pPr>
          </w:p>
        </w:tc>
        <w:tc>
          <w:tcPr>
            <w:tcW w:w="694" w:type="dxa"/>
            <w:textDirection w:val="btLr"/>
            <w:vAlign w:val="center"/>
          </w:tcPr>
          <w:p w:rsidR="007F7FD9" w:rsidRPr="00F35339" w:rsidRDefault="007F7FD9" w:rsidP="00355AC5">
            <w:pPr>
              <w:spacing w:after="0" w:line="240" w:lineRule="auto"/>
              <w:ind w:left="113" w:right="113"/>
              <w:jc w:val="center"/>
              <w:rPr>
                <w:rFonts w:ascii="Palatino Linotype" w:hAnsi="Palatino Linotype"/>
                <w:b/>
                <w:sz w:val="20"/>
                <w:szCs w:val="20"/>
              </w:rPr>
            </w:pPr>
            <w:r w:rsidRPr="00F35339">
              <w:rPr>
                <w:rFonts w:ascii="Palatino Linotype" w:hAnsi="Palatino Linotype"/>
                <w:b/>
                <w:sz w:val="20"/>
                <w:szCs w:val="20"/>
              </w:rPr>
              <w:t>Egyéni</w:t>
            </w:r>
          </w:p>
        </w:tc>
        <w:tc>
          <w:tcPr>
            <w:tcW w:w="992" w:type="dxa"/>
            <w:textDirection w:val="btLr"/>
            <w:vAlign w:val="center"/>
          </w:tcPr>
          <w:p w:rsidR="007F7FD9" w:rsidRPr="00F35339" w:rsidRDefault="007F7FD9" w:rsidP="00355AC5">
            <w:pPr>
              <w:spacing w:after="0" w:line="240" w:lineRule="auto"/>
              <w:ind w:left="113" w:right="113"/>
              <w:jc w:val="center"/>
              <w:rPr>
                <w:rFonts w:ascii="Palatino Linotype" w:hAnsi="Palatino Linotype"/>
                <w:b/>
                <w:sz w:val="20"/>
                <w:szCs w:val="20"/>
              </w:rPr>
            </w:pPr>
            <w:r w:rsidRPr="00F35339">
              <w:rPr>
                <w:rFonts w:ascii="Palatino Linotype" w:hAnsi="Palatino Linotype"/>
                <w:b/>
                <w:sz w:val="20"/>
                <w:szCs w:val="20"/>
              </w:rPr>
              <w:t>Csoport-</w:t>
            </w:r>
          </w:p>
          <w:p w:rsidR="007F7FD9" w:rsidRPr="00F35339" w:rsidRDefault="007F7FD9" w:rsidP="00355AC5">
            <w:pPr>
              <w:spacing w:after="0" w:line="240" w:lineRule="auto"/>
              <w:ind w:left="113" w:right="113"/>
              <w:jc w:val="center"/>
              <w:rPr>
                <w:rFonts w:ascii="Palatino Linotype" w:hAnsi="Palatino Linotype"/>
                <w:b/>
                <w:sz w:val="20"/>
                <w:szCs w:val="20"/>
              </w:rPr>
            </w:pPr>
            <w:r w:rsidRPr="00F35339">
              <w:rPr>
                <w:rFonts w:ascii="Palatino Linotype" w:hAnsi="Palatino Linotype"/>
                <w:b/>
                <w:sz w:val="20"/>
                <w:szCs w:val="20"/>
              </w:rPr>
              <w:t>bontás</w:t>
            </w:r>
          </w:p>
        </w:tc>
        <w:tc>
          <w:tcPr>
            <w:tcW w:w="684" w:type="dxa"/>
            <w:textDirection w:val="btLr"/>
            <w:vAlign w:val="center"/>
          </w:tcPr>
          <w:p w:rsidR="007F7FD9" w:rsidRPr="00F35339" w:rsidRDefault="007F7FD9" w:rsidP="00355AC5">
            <w:pPr>
              <w:spacing w:after="0" w:line="240" w:lineRule="auto"/>
              <w:ind w:left="113" w:right="113"/>
              <w:jc w:val="center"/>
              <w:rPr>
                <w:rFonts w:ascii="Palatino Linotype" w:hAnsi="Palatino Linotype"/>
                <w:b/>
                <w:sz w:val="20"/>
                <w:szCs w:val="20"/>
              </w:rPr>
            </w:pPr>
            <w:r w:rsidRPr="00F35339">
              <w:rPr>
                <w:rFonts w:ascii="Palatino Linotype" w:hAnsi="Palatino Linotype"/>
                <w:b/>
                <w:sz w:val="20"/>
                <w:szCs w:val="20"/>
              </w:rPr>
              <w:t>Osztály-</w:t>
            </w:r>
          </w:p>
          <w:p w:rsidR="007F7FD9" w:rsidRPr="00F35339" w:rsidRDefault="007F7FD9" w:rsidP="00355AC5">
            <w:pPr>
              <w:spacing w:after="0" w:line="240" w:lineRule="auto"/>
              <w:ind w:left="113" w:right="113"/>
              <w:jc w:val="center"/>
              <w:rPr>
                <w:rFonts w:ascii="Palatino Linotype" w:hAnsi="Palatino Linotype"/>
                <w:b/>
                <w:sz w:val="20"/>
                <w:szCs w:val="20"/>
              </w:rPr>
            </w:pPr>
            <w:r w:rsidRPr="00F35339">
              <w:rPr>
                <w:rFonts w:ascii="Palatino Linotype" w:hAnsi="Palatino Linotype"/>
                <w:b/>
                <w:sz w:val="20"/>
                <w:szCs w:val="20"/>
              </w:rPr>
              <w:t>keret</w:t>
            </w:r>
          </w:p>
        </w:tc>
        <w:tc>
          <w:tcPr>
            <w:tcW w:w="2190" w:type="dxa"/>
            <w:vMerge/>
            <w:vAlign w:val="center"/>
          </w:tcPr>
          <w:p w:rsidR="007F7FD9" w:rsidRPr="00C57068" w:rsidRDefault="007F7FD9" w:rsidP="00355AC5">
            <w:pPr>
              <w:spacing w:after="0" w:line="240" w:lineRule="auto"/>
              <w:jc w:val="center"/>
              <w:rPr>
                <w:rFonts w:ascii="Palatino Linotype" w:hAnsi="Palatino Linotype"/>
                <w:b/>
                <w:sz w:val="24"/>
                <w:szCs w:val="24"/>
              </w:rPr>
            </w:pPr>
          </w:p>
        </w:tc>
      </w:tr>
      <w:tr w:rsidR="007F7FD9" w:rsidRPr="00C57068">
        <w:trPr>
          <w:jc w:val="center"/>
        </w:trPr>
        <w:tc>
          <w:tcPr>
            <w:tcW w:w="828" w:type="dxa"/>
            <w:shd w:val="clear" w:color="auto" w:fill="D9D9D9"/>
            <w:vAlign w:val="center"/>
          </w:tcPr>
          <w:p w:rsidR="007F7FD9" w:rsidRPr="00F35339" w:rsidRDefault="007F7FD9" w:rsidP="00355AC5">
            <w:pPr>
              <w:spacing w:after="0" w:line="240" w:lineRule="auto"/>
              <w:jc w:val="center"/>
              <w:rPr>
                <w:rFonts w:ascii="Palatino Linotype" w:hAnsi="Palatino Linotype"/>
                <w:b/>
                <w:sz w:val="20"/>
                <w:szCs w:val="20"/>
              </w:rPr>
            </w:pPr>
            <w:r w:rsidRPr="00F35339">
              <w:rPr>
                <w:rFonts w:ascii="Palatino Linotype" w:hAnsi="Palatino Linotype"/>
                <w:b/>
                <w:sz w:val="20"/>
                <w:szCs w:val="20"/>
              </w:rPr>
              <w:t>1.</w:t>
            </w:r>
          </w:p>
        </w:tc>
        <w:tc>
          <w:tcPr>
            <w:tcW w:w="3621" w:type="dxa"/>
            <w:shd w:val="clear" w:color="auto" w:fill="D9D9D9"/>
            <w:vAlign w:val="center"/>
          </w:tcPr>
          <w:p w:rsidR="007F7FD9" w:rsidRPr="00F35339" w:rsidRDefault="007F7FD9" w:rsidP="00355AC5">
            <w:pPr>
              <w:spacing w:after="0" w:line="240" w:lineRule="auto"/>
              <w:rPr>
                <w:rFonts w:ascii="Palatino Linotype" w:hAnsi="Palatino Linotype"/>
                <w:b/>
                <w:sz w:val="20"/>
                <w:szCs w:val="20"/>
              </w:rPr>
            </w:pPr>
            <w:r w:rsidRPr="00F35339">
              <w:rPr>
                <w:rFonts w:ascii="Palatino Linotype" w:hAnsi="Palatino Linotype" w:cs="Arial"/>
                <w:b/>
                <w:sz w:val="20"/>
                <w:szCs w:val="20"/>
              </w:rPr>
              <w:t>Információ feldolgozó tevékenységek</w:t>
            </w:r>
          </w:p>
        </w:tc>
        <w:tc>
          <w:tcPr>
            <w:tcW w:w="694" w:type="dxa"/>
            <w:shd w:val="clear" w:color="auto" w:fill="D9D9D9"/>
            <w:vAlign w:val="center"/>
          </w:tcPr>
          <w:p w:rsidR="007F7FD9" w:rsidRPr="00F35339" w:rsidRDefault="007F7FD9" w:rsidP="00355AC5">
            <w:pPr>
              <w:spacing w:after="0" w:line="240" w:lineRule="auto"/>
              <w:jc w:val="center"/>
              <w:rPr>
                <w:rFonts w:ascii="Palatino Linotype" w:hAnsi="Palatino Linotype"/>
                <w:sz w:val="20"/>
                <w:szCs w:val="20"/>
              </w:rPr>
            </w:pPr>
          </w:p>
        </w:tc>
        <w:tc>
          <w:tcPr>
            <w:tcW w:w="992" w:type="dxa"/>
            <w:shd w:val="clear" w:color="auto" w:fill="D9D9D9"/>
            <w:vAlign w:val="center"/>
          </w:tcPr>
          <w:p w:rsidR="007F7FD9" w:rsidRPr="00F35339" w:rsidRDefault="007F7FD9" w:rsidP="00355AC5">
            <w:pPr>
              <w:spacing w:after="0" w:line="240" w:lineRule="auto"/>
              <w:jc w:val="center"/>
              <w:rPr>
                <w:rFonts w:ascii="Palatino Linotype" w:hAnsi="Palatino Linotype"/>
                <w:sz w:val="20"/>
                <w:szCs w:val="20"/>
              </w:rPr>
            </w:pPr>
          </w:p>
        </w:tc>
        <w:tc>
          <w:tcPr>
            <w:tcW w:w="684" w:type="dxa"/>
            <w:shd w:val="clear" w:color="auto" w:fill="D9D9D9"/>
            <w:vAlign w:val="center"/>
          </w:tcPr>
          <w:p w:rsidR="007F7FD9" w:rsidRPr="00F35339" w:rsidRDefault="007F7FD9"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jc w:val="center"/>
        </w:trPr>
        <w:tc>
          <w:tcPr>
            <w:tcW w:w="828" w:type="dxa"/>
            <w:vAlign w:val="center"/>
          </w:tcPr>
          <w:p w:rsidR="007F7FD9" w:rsidRPr="00F35339" w:rsidRDefault="007F7FD9"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1.1.</w:t>
            </w:r>
          </w:p>
        </w:tc>
        <w:tc>
          <w:tcPr>
            <w:tcW w:w="3621" w:type="dxa"/>
            <w:vAlign w:val="center"/>
          </w:tcPr>
          <w:p w:rsidR="007F7FD9" w:rsidRPr="00F35339" w:rsidRDefault="007F7FD9" w:rsidP="00355AC5">
            <w:pPr>
              <w:spacing w:after="0" w:line="240" w:lineRule="auto"/>
              <w:rPr>
                <w:rFonts w:ascii="Palatino Linotype" w:hAnsi="Palatino Linotype" w:cs="Arial"/>
                <w:sz w:val="20"/>
                <w:szCs w:val="20"/>
              </w:rPr>
            </w:pPr>
            <w:r w:rsidRPr="00F35339">
              <w:rPr>
                <w:rFonts w:ascii="Palatino Linotype" w:hAnsi="Palatino Linotype" w:cs="Arial"/>
                <w:sz w:val="20"/>
                <w:szCs w:val="20"/>
              </w:rPr>
              <w:t>Olvasott szöveg önálló feldolgozása</w:t>
            </w:r>
          </w:p>
        </w:tc>
        <w:tc>
          <w:tcPr>
            <w:tcW w:w="694"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992"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684"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190" w:type="dxa"/>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jc w:val="center"/>
        </w:trPr>
        <w:tc>
          <w:tcPr>
            <w:tcW w:w="828" w:type="dxa"/>
            <w:vAlign w:val="center"/>
          </w:tcPr>
          <w:p w:rsidR="007F7FD9" w:rsidRPr="00F35339" w:rsidRDefault="007F7FD9"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1.2.</w:t>
            </w:r>
          </w:p>
        </w:tc>
        <w:tc>
          <w:tcPr>
            <w:tcW w:w="3621" w:type="dxa"/>
            <w:vAlign w:val="center"/>
          </w:tcPr>
          <w:p w:rsidR="007F7FD9" w:rsidRPr="00F35339" w:rsidRDefault="007F7FD9" w:rsidP="00355AC5">
            <w:pPr>
              <w:spacing w:after="0" w:line="240" w:lineRule="auto"/>
              <w:rPr>
                <w:rFonts w:ascii="Palatino Linotype" w:hAnsi="Palatino Linotype" w:cs="Arial"/>
                <w:sz w:val="20"/>
                <w:szCs w:val="20"/>
              </w:rPr>
            </w:pPr>
            <w:r w:rsidRPr="00F35339">
              <w:rPr>
                <w:rFonts w:ascii="Palatino Linotype" w:hAnsi="Palatino Linotype" w:cs="Arial"/>
                <w:sz w:val="20"/>
                <w:szCs w:val="20"/>
              </w:rPr>
              <w:t>Olvasott szöveg feladattal vezetett feldolgozása</w:t>
            </w:r>
          </w:p>
        </w:tc>
        <w:tc>
          <w:tcPr>
            <w:tcW w:w="694"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992"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684"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190" w:type="dxa"/>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jc w:val="center"/>
        </w:trPr>
        <w:tc>
          <w:tcPr>
            <w:tcW w:w="828" w:type="dxa"/>
            <w:vAlign w:val="center"/>
          </w:tcPr>
          <w:p w:rsidR="007F7FD9" w:rsidRPr="00F35339" w:rsidRDefault="007F7FD9"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1.3.</w:t>
            </w:r>
          </w:p>
        </w:tc>
        <w:tc>
          <w:tcPr>
            <w:tcW w:w="3621" w:type="dxa"/>
            <w:vAlign w:val="center"/>
          </w:tcPr>
          <w:p w:rsidR="007F7FD9" w:rsidRPr="00F35339" w:rsidRDefault="007F7FD9" w:rsidP="00355AC5">
            <w:pPr>
              <w:spacing w:after="0" w:line="240" w:lineRule="auto"/>
              <w:rPr>
                <w:rFonts w:ascii="Palatino Linotype" w:hAnsi="Palatino Linotype" w:cs="Arial"/>
                <w:sz w:val="20"/>
                <w:szCs w:val="20"/>
              </w:rPr>
            </w:pPr>
            <w:r w:rsidRPr="00F35339">
              <w:rPr>
                <w:rFonts w:ascii="Palatino Linotype" w:hAnsi="Palatino Linotype" w:cs="Arial"/>
                <w:sz w:val="20"/>
                <w:szCs w:val="20"/>
              </w:rPr>
              <w:t>Olvasott szöveg feldolgozása jegyzeteléssel</w:t>
            </w:r>
          </w:p>
        </w:tc>
        <w:tc>
          <w:tcPr>
            <w:tcW w:w="694"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992"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684"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190" w:type="dxa"/>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jc w:val="center"/>
        </w:trPr>
        <w:tc>
          <w:tcPr>
            <w:tcW w:w="828" w:type="dxa"/>
            <w:vAlign w:val="center"/>
          </w:tcPr>
          <w:p w:rsidR="007F7FD9" w:rsidRPr="00F35339" w:rsidRDefault="007F7FD9"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1.4.</w:t>
            </w:r>
          </w:p>
        </w:tc>
        <w:tc>
          <w:tcPr>
            <w:tcW w:w="3621" w:type="dxa"/>
            <w:vAlign w:val="center"/>
          </w:tcPr>
          <w:p w:rsidR="007F7FD9" w:rsidRPr="00F35339" w:rsidRDefault="007F7FD9" w:rsidP="00355AC5">
            <w:pPr>
              <w:spacing w:after="0" w:line="240" w:lineRule="auto"/>
              <w:rPr>
                <w:rFonts w:ascii="Palatino Linotype" w:hAnsi="Palatino Linotype" w:cs="Arial"/>
                <w:sz w:val="20"/>
                <w:szCs w:val="20"/>
              </w:rPr>
            </w:pPr>
            <w:r w:rsidRPr="00F35339">
              <w:rPr>
                <w:rFonts w:ascii="Palatino Linotype" w:hAnsi="Palatino Linotype" w:cs="Arial"/>
                <w:sz w:val="20"/>
                <w:szCs w:val="20"/>
              </w:rPr>
              <w:t>Hallott szöveg feldolgozása jegyzeteléssel</w:t>
            </w:r>
          </w:p>
        </w:tc>
        <w:tc>
          <w:tcPr>
            <w:tcW w:w="694"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992"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684"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190" w:type="dxa"/>
            <w:vAlign w:val="center"/>
          </w:tcPr>
          <w:p w:rsidR="007F7FD9" w:rsidRPr="00F35339" w:rsidRDefault="007F7FD9" w:rsidP="00355AC5">
            <w:pPr>
              <w:spacing w:after="0" w:line="240" w:lineRule="auto"/>
              <w:jc w:val="center"/>
              <w:rPr>
                <w:rFonts w:ascii="Palatino Linotype" w:hAnsi="Palatino Linotype"/>
                <w:sz w:val="20"/>
                <w:szCs w:val="20"/>
              </w:rPr>
            </w:pPr>
          </w:p>
        </w:tc>
      </w:tr>
      <w:tr w:rsidR="007F7FD9" w:rsidRPr="00C57068">
        <w:trPr>
          <w:jc w:val="center"/>
        </w:trPr>
        <w:tc>
          <w:tcPr>
            <w:tcW w:w="828" w:type="dxa"/>
            <w:vAlign w:val="center"/>
          </w:tcPr>
          <w:p w:rsidR="007F7FD9" w:rsidRPr="00F35339" w:rsidRDefault="003D31E0"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1.5</w:t>
            </w:r>
            <w:r w:rsidR="007F7FD9" w:rsidRPr="00F35339">
              <w:rPr>
                <w:rFonts w:ascii="Palatino Linotype" w:hAnsi="Palatino Linotype"/>
                <w:sz w:val="20"/>
                <w:szCs w:val="20"/>
              </w:rPr>
              <w:t>.</w:t>
            </w:r>
          </w:p>
        </w:tc>
        <w:tc>
          <w:tcPr>
            <w:tcW w:w="3621" w:type="dxa"/>
            <w:vAlign w:val="center"/>
          </w:tcPr>
          <w:p w:rsidR="007F7FD9" w:rsidRPr="00F35339" w:rsidRDefault="007F7FD9" w:rsidP="00355AC5">
            <w:pPr>
              <w:spacing w:after="0" w:line="240" w:lineRule="auto"/>
              <w:rPr>
                <w:rFonts w:ascii="Palatino Linotype" w:hAnsi="Palatino Linotype" w:cs="Arial"/>
                <w:sz w:val="20"/>
                <w:szCs w:val="20"/>
              </w:rPr>
            </w:pPr>
            <w:r w:rsidRPr="00F35339">
              <w:rPr>
                <w:rFonts w:ascii="Palatino Linotype" w:hAnsi="Palatino Linotype" w:cs="Arial"/>
                <w:sz w:val="20"/>
                <w:szCs w:val="20"/>
              </w:rPr>
              <w:t>Információk önálló rendszerezése</w:t>
            </w:r>
          </w:p>
        </w:tc>
        <w:tc>
          <w:tcPr>
            <w:tcW w:w="694" w:type="dxa"/>
            <w:vAlign w:val="center"/>
          </w:tcPr>
          <w:p w:rsidR="007F7FD9" w:rsidRPr="00F35339" w:rsidRDefault="002A43E6" w:rsidP="00355AC5">
            <w:pPr>
              <w:spacing w:after="0" w:line="240" w:lineRule="auto"/>
              <w:jc w:val="center"/>
              <w:rPr>
                <w:rFonts w:ascii="Palatino Linotype" w:hAnsi="Palatino Linotype"/>
                <w:sz w:val="20"/>
                <w:szCs w:val="20"/>
              </w:rPr>
            </w:pPr>
            <w:r w:rsidRPr="00F35339">
              <w:rPr>
                <w:rFonts w:ascii="Palatino Linotype" w:hAnsi="Palatino Linotype"/>
                <w:sz w:val="20"/>
                <w:szCs w:val="20"/>
              </w:rPr>
              <w:t>x</w:t>
            </w:r>
          </w:p>
        </w:tc>
        <w:tc>
          <w:tcPr>
            <w:tcW w:w="992"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684" w:type="dxa"/>
            <w:vAlign w:val="center"/>
          </w:tcPr>
          <w:p w:rsidR="007F7FD9" w:rsidRPr="00F35339" w:rsidRDefault="007F7FD9" w:rsidP="00355AC5">
            <w:pPr>
              <w:spacing w:after="0" w:line="240" w:lineRule="auto"/>
              <w:jc w:val="center"/>
              <w:rPr>
                <w:rFonts w:ascii="Palatino Linotype" w:hAnsi="Palatino Linotype"/>
                <w:sz w:val="20"/>
                <w:szCs w:val="20"/>
              </w:rPr>
            </w:pPr>
          </w:p>
        </w:tc>
        <w:tc>
          <w:tcPr>
            <w:tcW w:w="2190" w:type="dxa"/>
            <w:vAlign w:val="center"/>
          </w:tcPr>
          <w:p w:rsidR="007F7FD9" w:rsidRPr="00F35339" w:rsidRDefault="007F7FD9" w:rsidP="00355AC5">
            <w:pPr>
              <w:spacing w:after="0" w:line="240" w:lineRule="auto"/>
              <w:jc w:val="center"/>
              <w:rPr>
                <w:rFonts w:ascii="Palatino Linotype" w:hAnsi="Palatino Linotype"/>
                <w:sz w:val="20"/>
                <w:szCs w:val="20"/>
              </w:rPr>
            </w:pPr>
          </w:p>
        </w:tc>
      </w:tr>
    </w:tbl>
    <w:p w:rsidR="00E15370" w:rsidRDefault="00E15370" w:rsidP="00355AC5">
      <w:pPr>
        <w:spacing w:after="0" w:line="240" w:lineRule="auto"/>
        <w:ind w:left="540"/>
        <w:jc w:val="both"/>
        <w:rPr>
          <w:rFonts w:ascii="Palatino Linotype" w:hAnsi="Palatino Linotype"/>
          <w:iCs/>
          <w:sz w:val="24"/>
          <w:szCs w:val="24"/>
        </w:rPr>
      </w:pPr>
    </w:p>
    <w:p w:rsidR="00E15370" w:rsidRDefault="00E15370">
      <w:pPr>
        <w:spacing w:after="0" w:line="240" w:lineRule="auto"/>
        <w:rPr>
          <w:rFonts w:ascii="Palatino Linotype" w:hAnsi="Palatino Linotype"/>
          <w:iCs/>
          <w:sz w:val="24"/>
          <w:szCs w:val="24"/>
        </w:rPr>
      </w:pPr>
      <w:r>
        <w:rPr>
          <w:rFonts w:ascii="Palatino Linotype" w:hAnsi="Palatino Linotype"/>
          <w:iCs/>
          <w:sz w:val="24"/>
          <w:szCs w:val="24"/>
        </w:rPr>
        <w:br w:type="page"/>
      </w:r>
    </w:p>
    <w:p w:rsidR="007F7FD9" w:rsidRPr="00C57068" w:rsidRDefault="007F7FD9" w:rsidP="00355AC5">
      <w:pPr>
        <w:spacing w:after="0" w:line="240" w:lineRule="auto"/>
        <w:ind w:left="540"/>
        <w:jc w:val="both"/>
        <w:rPr>
          <w:rFonts w:ascii="Palatino Linotype" w:hAnsi="Palatino Linotype"/>
          <w:iCs/>
          <w:sz w:val="24"/>
          <w:szCs w:val="24"/>
        </w:rPr>
      </w:pPr>
    </w:p>
    <w:p w:rsidR="00BC65D5" w:rsidRDefault="007F7FD9">
      <w:pPr>
        <w:widowControl w:val="0"/>
        <w:numPr>
          <w:ilvl w:val="1"/>
          <w:numId w:val="21"/>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sz w:val="24"/>
          <w:szCs w:val="24"/>
        </w:rPr>
        <w:t xml:space="preserve"> 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7F7FD9">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F35339" w:rsidRPr="00C57068" w:rsidRDefault="00F35339" w:rsidP="00995AEA">
      <w:pPr>
        <w:autoSpaceDE w:val="0"/>
        <w:autoSpaceDN w:val="0"/>
        <w:adjustRightInd w:val="0"/>
        <w:spacing w:after="0" w:line="240" w:lineRule="auto"/>
        <w:jc w:val="both"/>
        <w:rPr>
          <w:rFonts w:ascii="Palatino Linotype" w:hAnsi="Palatino Linotype"/>
          <w:b/>
          <w:sz w:val="24"/>
          <w:szCs w:val="24"/>
        </w:rPr>
      </w:pPr>
    </w:p>
    <w:p w:rsidR="00BC65D5" w:rsidRDefault="00F35339">
      <w:pPr>
        <w:autoSpaceDE w:val="0"/>
        <w:autoSpaceDN w:val="0"/>
        <w:adjustRightInd w:val="0"/>
        <w:spacing w:after="0" w:line="240" w:lineRule="auto"/>
        <w:jc w:val="right"/>
        <w:rPr>
          <w:rFonts w:ascii="Palatino Linotype" w:hAnsi="Palatino Linotype"/>
          <w:bCs/>
          <w:sz w:val="24"/>
          <w:szCs w:val="24"/>
        </w:rPr>
      </w:pPr>
      <w:r>
        <w:rPr>
          <w:rFonts w:ascii="Palatino Linotype" w:hAnsi="Palatino Linotype"/>
          <w:b/>
          <w:sz w:val="24"/>
          <w:szCs w:val="24"/>
        </w:rPr>
        <w:t xml:space="preserve">16. </w:t>
      </w:r>
      <w:r w:rsidR="00555C39" w:rsidRPr="00C57068">
        <w:rPr>
          <w:rFonts w:ascii="Palatino Linotype" w:hAnsi="Palatino Linotype"/>
          <w:b/>
          <w:sz w:val="24"/>
          <w:szCs w:val="24"/>
        </w:rPr>
        <w:t xml:space="preserve">Népzene </w:t>
      </w:r>
      <w:proofErr w:type="gramStart"/>
      <w:r w:rsidR="00D77997">
        <w:rPr>
          <w:rFonts w:ascii="Palatino Linotype" w:hAnsi="Palatino Linotype"/>
          <w:b/>
          <w:sz w:val="24"/>
          <w:szCs w:val="24"/>
        </w:rPr>
        <w:t>tantárgy</w:t>
      </w:r>
      <w:r w:rsidR="00555C39" w:rsidRPr="00C57068">
        <w:rPr>
          <w:rFonts w:ascii="Palatino Linotype" w:hAnsi="Palatino Linotype"/>
          <w:b/>
          <w:sz w:val="24"/>
          <w:szCs w:val="24"/>
        </w:rPr>
        <w:tab/>
      </w:r>
      <w:r w:rsidR="00555C39" w:rsidRPr="00C5706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77997">
        <w:rPr>
          <w:rFonts w:ascii="Palatino Linotype" w:hAnsi="Palatino Linotype"/>
          <w:b/>
          <w:sz w:val="24"/>
          <w:szCs w:val="24"/>
        </w:rPr>
        <w:tab/>
        <w:t xml:space="preserve">         </w:t>
      </w:r>
      <w:r w:rsidR="00555C39" w:rsidRPr="00C57068">
        <w:rPr>
          <w:rFonts w:ascii="Palatino Linotype" w:hAnsi="Palatino Linotype"/>
          <w:b/>
          <w:sz w:val="24"/>
          <w:szCs w:val="24"/>
        </w:rPr>
        <w:t>64</w:t>
      </w:r>
      <w:proofErr w:type="gramEnd"/>
      <w:r w:rsidR="00555C39" w:rsidRPr="00C57068">
        <w:rPr>
          <w:rFonts w:ascii="Palatino Linotype" w:hAnsi="Palatino Linotype"/>
          <w:b/>
          <w:sz w:val="24"/>
          <w:szCs w:val="24"/>
        </w:rPr>
        <w:t xml:space="preserve"> óra/ 64 óra*</w:t>
      </w:r>
    </w:p>
    <w:p w:rsidR="00555C39" w:rsidRPr="00C57068" w:rsidRDefault="00555C39" w:rsidP="00F35339">
      <w:pPr>
        <w:spacing w:after="0" w:line="240" w:lineRule="auto"/>
        <w:ind w:left="720"/>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555C39" w:rsidRPr="00C57068" w:rsidRDefault="00555C39" w:rsidP="00504818">
      <w:pPr>
        <w:pStyle w:val="Listaszerbekezds"/>
        <w:widowControl w:val="0"/>
        <w:suppressAutoHyphens/>
        <w:spacing w:after="0" w:line="240" w:lineRule="auto"/>
        <w:ind w:left="360"/>
        <w:rPr>
          <w:rFonts w:ascii="Palatino Linotype" w:hAnsi="Palatino Linotype"/>
          <w:b/>
          <w:sz w:val="24"/>
          <w:szCs w:val="24"/>
        </w:rPr>
      </w:pPr>
    </w:p>
    <w:p w:rsidR="00BC65D5" w:rsidRDefault="00F35339">
      <w:pPr>
        <w:widowControl w:val="0"/>
        <w:suppressAutoHyphens/>
        <w:spacing w:after="0" w:line="240" w:lineRule="auto"/>
        <w:ind w:left="567"/>
        <w:jc w:val="both"/>
        <w:rPr>
          <w:rFonts w:ascii="Palatino Linotype" w:hAnsi="Palatino Linotype"/>
          <w:b/>
          <w:sz w:val="24"/>
          <w:szCs w:val="24"/>
        </w:rPr>
      </w:pPr>
      <w:r>
        <w:rPr>
          <w:rFonts w:ascii="Palatino Linotype" w:hAnsi="Palatino Linotype"/>
          <w:b/>
          <w:sz w:val="24"/>
          <w:szCs w:val="24"/>
        </w:rPr>
        <w:t xml:space="preserve">16.1. </w:t>
      </w:r>
      <w:r w:rsidR="00555C39" w:rsidRPr="00C57068">
        <w:rPr>
          <w:rFonts w:ascii="Palatino Linotype" w:hAnsi="Palatino Linotype"/>
          <w:b/>
          <w:sz w:val="24"/>
          <w:szCs w:val="24"/>
        </w:rPr>
        <w:t>A tantárgy tanításának célja</w:t>
      </w:r>
    </w:p>
    <w:p w:rsidR="00555C39" w:rsidRPr="00C57068" w:rsidRDefault="00555C39" w:rsidP="00D77997">
      <w:pPr>
        <w:pStyle w:val="Nincstrkz"/>
        <w:ind w:left="567"/>
        <w:rPr>
          <w:rFonts w:ascii="Palatino Linotype" w:hAnsi="Palatino Linotype"/>
          <w:sz w:val="24"/>
          <w:szCs w:val="24"/>
        </w:rPr>
      </w:pPr>
      <w:r w:rsidRPr="00C57068">
        <w:rPr>
          <w:rFonts w:ascii="Palatino Linotype" w:hAnsi="Palatino Linotype"/>
          <w:sz w:val="24"/>
          <w:szCs w:val="24"/>
        </w:rPr>
        <w:t>A tantárgy tanításának célja, hogy a növendék:</w:t>
      </w:r>
    </w:p>
    <w:p w:rsidR="00555C39" w:rsidRPr="00C57068" w:rsidRDefault="00555C39" w:rsidP="00D77997">
      <w:pPr>
        <w:pStyle w:val="Nincstrkz"/>
        <w:ind w:left="567"/>
        <w:rPr>
          <w:rFonts w:ascii="Palatino Linotype" w:hAnsi="Palatino Linotype"/>
          <w:sz w:val="24"/>
          <w:szCs w:val="24"/>
        </w:rPr>
      </w:pPr>
      <w:r w:rsidRPr="00C57068">
        <w:rPr>
          <w:rFonts w:ascii="Palatino Linotype" w:hAnsi="Palatino Linotype"/>
          <w:sz w:val="24"/>
          <w:szCs w:val="24"/>
        </w:rPr>
        <w:t>Átfogó ismereteket szerezzen</w:t>
      </w:r>
    </w:p>
    <w:p w:rsidR="00555C39" w:rsidRPr="00C57068" w:rsidRDefault="00555C39" w:rsidP="00D77997">
      <w:pPr>
        <w:pStyle w:val="Nincstrkz"/>
        <w:ind w:left="567"/>
        <w:rPr>
          <w:rFonts w:ascii="Palatino Linotype" w:hAnsi="Palatino Linotype"/>
          <w:sz w:val="24"/>
          <w:szCs w:val="24"/>
        </w:rPr>
      </w:pPr>
      <w:r w:rsidRPr="00C57068">
        <w:rPr>
          <w:rFonts w:ascii="Palatino Linotype" w:hAnsi="Palatino Linotype"/>
          <w:sz w:val="24"/>
          <w:szCs w:val="24"/>
        </w:rPr>
        <w:t>A magyar népzene, mint zenei anyanyelv egészéről</w:t>
      </w:r>
    </w:p>
    <w:p w:rsidR="00555C39" w:rsidRPr="00C57068" w:rsidRDefault="00555C39" w:rsidP="00D77997">
      <w:pPr>
        <w:pStyle w:val="Nincstrkz"/>
        <w:ind w:left="567"/>
        <w:rPr>
          <w:rFonts w:ascii="Palatino Linotype" w:hAnsi="Palatino Linotype"/>
          <w:sz w:val="24"/>
          <w:szCs w:val="24"/>
        </w:rPr>
      </w:pPr>
      <w:r w:rsidRPr="00C57068">
        <w:rPr>
          <w:rFonts w:ascii="Palatino Linotype" w:hAnsi="Palatino Linotype"/>
          <w:sz w:val="24"/>
          <w:szCs w:val="24"/>
        </w:rPr>
        <w:t>A népzenei dialektusterületek sajátosságairól</w:t>
      </w:r>
    </w:p>
    <w:p w:rsidR="00555C39" w:rsidRPr="00C57068" w:rsidRDefault="00555C39" w:rsidP="00D77997">
      <w:pPr>
        <w:pStyle w:val="Nincstrkz"/>
        <w:ind w:left="567"/>
        <w:rPr>
          <w:rFonts w:ascii="Palatino Linotype" w:hAnsi="Palatino Linotype"/>
          <w:sz w:val="24"/>
          <w:szCs w:val="24"/>
        </w:rPr>
      </w:pPr>
      <w:r w:rsidRPr="00C57068">
        <w:rPr>
          <w:rFonts w:ascii="Palatino Linotype" w:hAnsi="Palatino Linotype"/>
          <w:sz w:val="24"/>
          <w:szCs w:val="24"/>
        </w:rPr>
        <w:t>A népzene rendszerezéselméletéről</w:t>
      </w:r>
    </w:p>
    <w:p w:rsidR="00555C39" w:rsidRPr="00C57068" w:rsidRDefault="00555C39" w:rsidP="00D77997">
      <w:pPr>
        <w:pStyle w:val="Nincstrkz"/>
        <w:ind w:left="567"/>
        <w:rPr>
          <w:rFonts w:ascii="Palatino Linotype" w:hAnsi="Palatino Linotype"/>
          <w:sz w:val="24"/>
          <w:szCs w:val="24"/>
        </w:rPr>
      </w:pPr>
      <w:r w:rsidRPr="00C57068">
        <w:rPr>
          <w:rFonts w:ascii="Palatino Linotype" w:hAnsi="Palatino Linotype"/>
          <w:sz w:val="24"/>
          <w:szCs w:val="24"/>
        </w:rPr>
        <w:t>Életmódjáról és helyéről a társadalomban</w:t>
      </w:r>
    </w:p>
    <w:p w:rsidR="00555C39" w:rsidRPr="00C57068" w:rsidRDefault="00555C39" w:rsidP="00D77997">
      <w:pPr>
        <w:pStyle w:val="Nincstrkz"/>
        <w:ind w:left="567"/>
        <w:rPr>
          <w:rFonts w:ascii="Palatino Linotype" w:hAnsi="Palatino Linotype"/>
          <w:sz w:val="24"/>
          <w:szCs w:val="24"/>
        </w:rPr>
      </w:pPr>
      <w:r w:rsidRPr="00C57068">
        <w:rPr>
          <w:rFonts w:ascii="Palatino Linotype" w:hAnsi="Palatino Linotype"/>
          <w:sz w:val="24"/>
          <w:szCs w:val="24"/>
        </w:rPr>
        <w:t>Jártasságot szerezzen</w:t>
      </w:r>
    </w:p>
    <w:p w:rsidR="00555C39" w:rsidRPr="00C57068" w:rsidRDefault="00555C39" w:rsidP="00D77997">
      <w:pPr>
        <w:pStyle w:val="Nincstrkz"/>
        <w:ind w:left="567"/>
        <w:rPr>
          <w:rFonts w:ascii="Palatino Linotype" w:hAnsi="Palatino Linotype"/>
          <w:sz w:val="24"/>
          <w:szCs w:val="24"/>
        </w:rPr>
      </w:pPr>
      <w:r w:rsidRPr="00C57068">
        <w:rPr>
          <w:rFonts w:ascii="Palatino Linotype" w:hAnsi="Palatino Linotype"/>
          <w:sz w:val="24"/>
          <w:szCs w:val="24"/>
        </w:rPr>
        <w:t>A népdalok előadásmódjában</w:t>
      </w:r>
    </w:p>
    <w:p w:rsidR="00555C39" w:rsidRPr="00C57068" w:rsidRDefault="00555C39" w:rsidP="00D77997">
      <w:pPr>
        <w:pStyle w:val="Nincstrkz"/>
        <w:ind w:left="567"/>
        <w:rPr>
          <w:rFonts w:ascii="Palatino Linotype" w:hAnsi="Palatino Linotype"/>
          <w:sz w:val="24"/>
          <w:szCs w:val="24"/>
        </w:rPr>
      </w:pPr>
      <w:r w:rsidRPr="00C57068">
        <w:rPr>
          <w:rFonts w:ascii="Palatino Linotype" w:hAnsi="Palatino Linotype"/>
          <w:sz w:val="24"/>
          <w:szCs w:val="24"/>
        </w:rPr>
        <w:t>Az évköri és életkorhoz kötődő szokások rendszerében</w:t>
      </w:r>
    </w:p>
    <w:p w:rsidR="00555C39" w:rsidRPr="00C57068" w:rsidRDefault="00555C39" w:rsidP="00D77997">
      <w:pPr>
        <w:pStyle w:val="Nincstrkz"/>
        <w:ind w:left="567"/>
        <w:rPr>
          <w:rFonts w:ascii="Palatino Linotype" w:hAnsi="Palatino Linotype"/>
          <w:sz w:val="24"/>
          <w:szCs w:val="24"/>
        </w:rPr>
      </w:pPr>
      <w:r w:rsidRPr="00C57068">
        <w:rPr>
          <w:rFonts w:ascii="Palatino Linotype" w:hAnsi="Palatino Linotype"/>
          <w:sz w:val="24"/>
          <w:szCs w:val="24"/>
        </w:rPr>
        <w:t>A közösségi életmód és kultúra összefüggéseiben</w:t>
      </w:r>
    </w:p>
    <w:p w:rsidR="00555C39" w:rsidRPr="00C57068" w:rsidRDefault="00555C39" w:rsidP="00355AC5">
      <w:pPr>
        <w:spacing w:after="0" w:line="240" w:lineRule="auto"/>
        <w:rPr>
          <w:rFonts w:ascii="Palatino Linotype" w:hAnsi="Palatino Linotype"/>
          <w:b/>
          <w:sz w:val="24"/>
          <w:szCs w:val="24"/>
        </w:rPr>
      </w:pPr>
    </w:p>
    <w:p w:rsidR="00BC65D5" w:rsidRDefault="00F35339">
      <w:pPr>
        <w:widowControl w:val="0"/>
        <w:suppressAutoHyphens/>
        <w:spacing w:after="0" w:line="240" w:lineRule="auto"/>
        <w:ind w:left="567"/>
        <w:rPr>
          <w:rFonts w:ascii="Palatino Linotype" w:hAnsi="Palatino Linotype"/>
          <w:b/>
          <w:sz w:val="24"/>
          <w:szCs w:val="24"/>
        </w:rPr>
      </w:pPr>
      <w:r w:rsidRPr="00C57068">
        <w:rPr>
          <w:rFonts w:ascii="Palatino Linotype" w:hAnsi="Palatino Linotype"/>
          <w:b/>
          <w:sz w:val="24"/>
          <w:szCs w:val="24"/>
        </w:rPr>
        <w:t>1</w:t>
      </w:r>
      <w:r>
        <w:rPr>
          <w:rFonts w:ascii="Palatino Linotype" w:hAnsi="Palatino Linotype"/>
          <w:b/>
          <w:sz w:val="24"/>
          <w:szCs w:val="24"/>
        </w:rPr>
        <w:t>6</w:t>
      </w:r>
      <w:r w:rsidR="005E08D9" w:rsidRPr="00C57068">
        <w:rPr>
          <w:rFonts w:ascii="Palatino Linotype" w:hAnsi="Palatino Linotype"/>
          <w:b/>
          <w:sz w:val="24"/>
          <w:szCs w:val="24"/>
        </w:rPr>
        <w:t>.</w:t>
      </w:r>
      <w:r>
        <w:rPr>
          <w:rFonts w:ascii="Palatino Linotype" w:hAnsi="Palatino Linotype"/>
          <w:b/>
          <w:sz w:val="24"/>
          <w:szCs w:val="24"/>
        </w:rPr>
        <w:t xml:space="preserve">2. </w:t>
      </w:r>
      <w:r w:rsidR="00555C39" w:rsidRPr="00C57068">
        <w:rPr>
          <w:rFonts w:ascii="Palatino Linotype" w:hAnsi="Palatino Linotype"/>
          <w:b/>
          <w:sz w:val="24"/>
          <w:szCs w:val="24"/>
        </w:rPr>
        <w:t>Kapcsolódó közismereti, szakmai tartalmak</w:t>
      </w:r>
    </w:p>
    <w:p w:rsidR="00555C39" w:rsidRPr="00C57068" w:rsidRDefault="00555C39" w:rsidP="00E15370">
      <w:pPr>
        <w:spacing w:after="0" w:line="240" w:lineRule="auto"/>
        <w:ind w:left="567"/>
        <w:jc w:val="both"/>
        <w:rPr>
          <w:rFonts w:ascii="Palatino Linotype" w:hAnsi="Palatino Linotype"/>
          <w:sz w:val="24"/>
          <w:szCs w:val="24"/>
        </w:rPr>
      </w:pPr>
      <w:r w:rsidRPr="00C57068">
        <w:rPr>
          <w:rFonts w:ascii="Palatino Linotype" w:hAnsi="Palatino Linotype"/>
          <w:b/>
          <w:sz w:val="24"/>
          <w:szCs w:val="24"/>
        </w:rPr>
        <w:tab/>
      </w:r>
      <w:r w:rsidRPr="00C57068">
        <w:rPr>
          <w:rFonts w:ascii="Palatino Linotype" w:hAnsi="Palatino Linotype"/>
          <w:sz w:val="24"/>
          <w:szCs w:val="24"/>
        </w:rPr>
        <w:t xml:space="preserve">A népzene szövegi tartalma erős kapcsolatban van a </w:t>
      </w:r>
      <w:r w:rsidRPr="00C57068">
        <w:rPr>
          <w:rFonts w:ascii="Palatino Linotype" w:hAnsi="Palatino Linotype"/>
          <w:b/>
          <w:sz w:val="24"/>
          <w:szCs w:val="24"/>
        </w:rPr>
        <w:t>magyar irodalommal</w:t>
      </w:r>
      <w:r w:rsidRPr="00C57068">
        <w:rPr>
          <w:rFonts w:ascii="Palatino Linotype" w:hAnsi="Palatino Linotype"/>
          <w:sz w:val="24"/>
          <w:szCs w:val="24"/>
        </w:rPr>
        <w:t xml:space="preserve">. A </w:t>
      </w:r>
      <w:r w:rsidRPr="00C57068">
        <w:rPr>
          <w:rFonts w:ascii="Palatino Linotype" w:hAnsi="Palatino Linotype"/>
          <w:b/>
          <w:sz w:val="24"/>
          <w:szCs w:val="24"/>
        </w:rPr>
        <w:t>történelemből, magyar nyelvtanból</w:t>
      </w:r>
      <w:r w:rsidRPr="00C57068">
        <w:rPr>
          <w:rFonts w:ascii="Palatino Linotype" w:hAnsi="Palatino Linotype"/>
          <w:sz w:val="24"/>
          <w:szCs w:val="24"/>
        </w:rPr>
        <w:t xml:space="preserve"> tudhatunk meg többet a magyar nép és a magyar nyelv eredetéről, fejlődéséről, mai állapotának létrejöttéről. A </w:t>
      </w:r>
      <w:r w:rsidRPr="00C57068">
        <w:rPr>
          <w:rFonts w:ascii="Palatino Linotype" w:hAnsi="Palatino Linotype"/>
          <w:b/>
          <w:sz w:val="24"/>
          <w:szCs w:val="24"/>
        </w:rPr>
        <w:t>zenetörténet</w:t>
      </w:r>
      <w:r w:rsidRPr="00C57068">
        <w:rPr>
          <w:rFonts w:ascii="Palatino Linotype" w:hAnsi="Palatino Linotype"/>
          <w:sz w:val="24"/>
          <w:szCs w:val="24"/>
        </w:rPr>
        <w:t xml:space="preserve"> órákon a nép- és műzene kölcsönös egymásrahatását is megismerik a növendékek.  </w:t>
      </w:r>
    </w:p>
    <w:p w:rsidR="00555C39" w:rsidRPr="00C57068" w:rsidRDefault="00555C39" w:rsidP="00355AC5">
      <w:pPr>
        <w:widowControl w:val="0"/>
        <w:suppressAutoHyphens/>
        <w:spacing w:after="0" w:line="240" w:lineRule="auto"/>
        <w:rPr>
          <w:rFonts w:ascii="Palatino Linotype" w:hAnsi="Palatino Linotype"/>
          <w:b/>
          <w:sz w:val="24"/>
          <w:szCs w:val="24"/>
        </w:rPr>
      </w:pPr>
    </w:p>
    <w:p w:rsidR="00BC65D5" w:rsidRDefault="005E08D9">
      <w:pPr>
        <w:widowControl w:val="0"/>
        <w:suppressAutoHyphens/>
        <w:spacing w:after="0" w:line="240" w:lineRule="auto"/>
        <w:ind w:left="567"/>
        <w:rPr>
          <w:rFonts w:ascii="Palatino Linotype" w:hAnsi="Palatino Linotype"/>
          <w:b/>
          <w:sz w:val="24"/>
          <w:szCs w:val="24"/>
        </w:rPr>
      </w:pPr>
      <w:r w:rsidRPr="00C57068">
        <w:rPr>
          <w:rFonts w:ascii="Palatino Linotype" w:hAnsi="Palatino Linotype"/>
          <w:b/>
          <w:sz w:val="24"/>
          <w:szCs w:val="24"/>
        </w:rPr>
        <w:t>1</w:t>
      </w:r>
      <w:r w:rsidR="00866EB0">
        <w:rPr>
          <w:rFonts w:ascii="Palatino Linotype" w:hAnsi="Palatino Linotype"/>
          <w:b/>
          <w:sz w:val="24"/>
          <w:szCs w:val="24"/>
        </w:rPr>
        <w:t>6</w:t>
      </w:r>
      <w:r w:rsidR="00555C39" w:rsidRPr="00C57068">
        <w:rPr>
          <w:rFonts w:ascii="Palatino Linotype" w:hAnsi="Palatino Linotype"/>
          <w:b/>
          <w:sz w:val="24"/>
          <w:szCs w:val="24"/>
        </w:rPr>
        <w:t xml:space="preserve">.3. Témakörök </w:t>
      </w:r>
    </w:p>
    <w:p w:rsidR="00BC65D5" w:rsidRDefault="00BC65D5">
      <w:pPr>
        <w:widowControl w:val="0"/>
        <w:suppressAutoHyphens/>
        <w:spacing w:after="0" w:line="240" w:lineRule="auto"/>
        <w:rPr>
          <w:rFonts w:ascii="Palatino Linotype" w:hAnsi="Palatino Linotype"/>
          <w:b/>
          <w:sz w:val="24"/>
          <w:szCs w:val="24"/>
        </w:rPr>
      </w:pPr>
    </w:p>
    <w:p w:rsidR="00BC65D5" w:rsidRDefault="005E08D9">
      <w:pPr>
        <w:spacing w:after="0" w:line="240" w:lineRule="auto"/>
        <w:ind w:left="720"/>
        <w:jc w:val="right"/>
        <w:rPr>
          <w:rFonts w:ascii="Palatino Linotype" w:hAnsi="Palatino Linotype"/>
          <w:b/>
          <w:i/>
          <w:sz w:val="24"/>
          <w:szCs w:val="24"/>
        </w:rPr>
      </w:pPr>
      <w:r w:rsidRPr="00C57068">
        <w:rPr>
          <w:rFonts w:ascii="Palatino Linotype" w:hAnsi="Palatino Linotype"/>
          <w:b/>
          <w:sz w:val="24"/>
          <w:szCs w:val="24"/>
        </w:rPr>
        <w:t>1</w:t>
      </w:r>
      <w:r w:rsidR="00866EB0">
        <w:rPr>
          <w:rFonts w:ascii="Palatino Linotype" w:hAnsi="Palatino Linotype"/>
          <w:b/>
          <w:sz w:val="24"/>
          <w:szCs w:val="24"/>
        </w:rPr>
        <w:t>6</w:t>
      </w:r>
      <w:r w:rsidR="00555C39" w:rsidRPr="00C57068">
        <w:rPr>
          <w:rFonts w:ascii="Palatino Linotype" w:hAnsi="Palatino Linotype"/>
          <w:b/>
          <w:sz w:val="24"/>
          <w:szCs w:val="24"/>
        </w:rPr>
        <w:t xml:space="preserve">.3.1. Zenei anyanyelvünk </w:t>
      </w:r>
      <w:proofErr w:type="gramStart"/>
      <w:r w:rsidR="00555C39" w:rsidRPr="00C57068">
        <w:rPr>
          <w:rFonts w:ascii="Palatino Linotype" w:hAnsi="Palatino Linotype"/>
          <w:b/>
          <w:sz w:val="24"/>
          <w:szCs w:val="24"/>
        </w:rPr>
        <w:t>megismerése</w:t>
      </w:r>
      <w:r w:rsidR="00555C39" w:rsidRPr="00C57068">
        <w:rPr>
          <w:rFonts w:ascii="Palatino Linotype" w:hAnsi="Palatino Linotype"/>
          <w:b/>
          <w:sz w:val="24"/>
          <w:szCs w:val="24"/>
        </w:rPr>
        <w:tab/>
      </w:r>
      <w:r w:rsidR="00555C39" w:rsidRPr="00C57068">
        <w:rPr>
          <w:rFonts w:ascii="Palatino Linotype" w:hAnsi="Palatino Linotype"/>
          <w:b/>
          <w:sz w:val="24"/>
          <w:szCs w:val="24"/>
        </w:rPr>
        <w:tab/>
      </w:r>
      <w:r w:rsidR="00866EB0">
        <w:rPr>
          <w:rFonts w:ascii="Palatino Linotype" w:hAnsi="Palatino Linotype"/>
          <w:b/>
          <w:sz w:val="24"/>
          <w:szCs w:val="24"/>
        </w:rPr>
        <w:tab/>
        <w:t xml:space="preserve">           </w:t>
      </w:r>
      <w:r w:rsidR="00555C39" w:rsidRPr="00C57068">
        <w:rPr>
          <w:rFonts w:ascii="Palatino Linotype" w:hAnsi="Palatino Linotype"/>
          <w:b/>
          <w:i/>
          <w:sz w:val="24"/>
          <w:szCs w:val="24"/>
        </w:rPr>
        <w:t>22</w:t>
      </w:r>
      <w:proofErr w:type="gramEnd"/>
      <w:r w:rsidR="00555C39" w:rsidRPr="00C57068">
        <w:rPr>
          <w:rFonts w:ascii="Palatino Linotype" w:hAnsi="Palatino Linotype"/>
          <w:b/>
          <w:i/>
          <w:sz w:val="24"/>
          <w:szCs w:val="24"/>
        </w:rPr>
        <w:t xml:space="preserve"> óra/ 22 óra</w:t>
      </w:r>
    </w:p>
    <w:p w:rsidR="00555C39" w:rsidRPr="00C57068" w:rsidRDefault="00555C39" w:rsidP="00D77997">
      <w:pPr>
        <w:pStyle w:val="Nincstrkz"/>
        <w:ind w:left="709"/>
        <w:rPr>
          <w:rFonts w:ascii="Palatino Linotype" w:hAnsi="Palatino Linotype"/>
          <w:sz w:val="24"/>
          <w:szCs w:val="24"/>
        </w:rPr>
      </w:pPr>
      <w:r w:rsidRPr="00C57068">
        <w:rPr>
          <w:rFonts w:ascii="Palatino Linotype" w:hAnsi="Palatino Linotype"/>
          <w:sz w:val="24"/>
          <w:szCs w:val="24"/>
        </w:rPr>
        <w:t>Minél több népdal megtanulása dialektusonként és kisebb néprajzi területenként csoportosítva:</w:t>
      </w:r>
    </w:p>
    <w:p w:rsidR="00555C39" w:rsidRPr="00C57068" w:rsidRDefault="00555C39" w:rsidP="00D77997">
      <w:pPr>
        <w:pStyle w:val="Nincstrkz"/>
        <w:ind w:left="709"/>
        <w:rPr>
          <w:rFonts w:ascii="Palatino Linotype" w:hAnsi="Palatino Linotype"/>
          <w:sz w:val="24"/>
          <w:szCs w:val="24"/>
        </w:rPr>
      </w:pPr>
      <w:r w:rsidRPr="00C57068">
        <w:rPr>
          <w:rFonts w:ascii="Palatino Linotype" w:hAnsi="Palatino Linotype"/>
          <w:sz w:val="24"/>
          <w:szCs w:val="24"/>
        </w:rPr>
        <w:t>Dunántúli dialektus és kisebb tájai (pl. Somogy, Vas, Zala megye</w:t>
      </w:r>
      <w:proofErr w:type="gramStart"/>
      <w:r w:rsidRPr="00C57068">
        <w:rPr>
          <w:rFonts w:ascii="Palatino Linotype" w:hAnsi="Palatino Linotype"/>
          <w:sz w:val="24"/>
          <w:szCs w:val="24"/>
        </w:rPr>
        <w:t>,v</w:t>
      </w:r>
      <w:proofErr w:type="gramEnd"/>
      <w:r w:rsidRPr="00C57068">
        <w:rPr>
          <w:rFonts w:ascii="Palatino Linotype" w:hAnsi="Palatino Linotype"/>
          <w:sz w:val="24"/>
          <w:szCs w:val="24"/>
        </w:rPr>
        <w:t xml:space="preserve"> alamint az Északnyugat-Dunántúl, és a Mezőföld)</w:t>
      </w:r>
    </w:p>
    <w:p w:rsidR="00555C39" w:rsidRPr="00C57068" w:rsidRDefault="00555C39" w:rsidP="00D77997">
      <w:pPr>
        <w:pStyle w:val="Nincstrkz"/>
        <w:ind w:left="709"/>
        <w:rPr>
          <w:rFonts w:ascii="Palatino Linotype" w:hAnsi="Palatino Linotype"/>
          <w:sz w:val="24"/>
          <w:szCs w:val="24"/>
        </w:rPr>
      </w:pPr>
      <w:r w:rsidRPr="00C57068">
        <w:rPr>
          <w:rFonts w:ascii="Palatino Linotype" w:hAnsi="Palatino Linotype"/>
          <w:sz w:val="24"/>
          <w:szCs w:val="24"/>
        </w:rPr>
        <w:t>Felvidéki dialektus és fontosabb tájegységei (pl. Zoborvidék,</w:t>
      </w:r>
    </w:p>
    <w:p w:rsidR="00555C39" w:rsidRPr="00C57068" w:rsidRDefault="00555C39" w:rsidP="00D77997">
      <w:pPr>
        <w:pStyle w:val="Nincstrkz"/>
        <w:ind w:left="709"/>
        <w:rPr>
          <w:rFonts w:ascii="Palatino Linotype" w:hAnsi="Palatino Linotype"/>
          <w:sz w:val="24"/>
          <w:szCs w:val="24"/>
        </w:rPr>
      </w:pPr>
      <w:r w:rsidRPr="00C57068">
        <w:rPr>
          <w:rFonts w:ascii="Palatino Linotype" w:hAnsi="Palatino Linotype"/>
          <w:sz w:val="24"/>
          <w:szCs w:val="24"/>
        </w:rPr>
        <w:t>Gömör és az északi palóc vidékek)</w:t>
      </w:r>
    </w:p>
    <w:p w:rsidR="00555C39" w:rsidRPr="00C57068" w:rsidRDefault="00555C39" w:rsidP="00D77997">
      <w:pPr>
        <w:pStyle w:val="Nincstrkz"/>
        <w:ind w:left="709"/>
        <w:rPr>
          <w:rFonts w:ascii="Palatino Linotype" w:hAnsi="Palatino Linotype"/>
          <w:sz w:val="24"/>
          <w:szCs w:val="24"/>
        </w:rPr>
      </w:pPr>
      <w:r w:rsidRPr="00C57068">
        <w:rPr>
          <w:rFonts w:ascii="Palatino Linotype" w:hAnsi="Palatino Linotype"/>
          <w:sz w:val="24"/>
          <w:szCs w:val="24"/>
        </w:rPr>
        <w:t>Alföldi dialektus és jellemző tájai (pl. Felső-Tiszavidék, Szegedi nagytáj)</w:t>
      </w:r>
    </w:p>
    <w:p w:rsidR="00555C39" w:rsidRPr="00C57068" w:rsidRDefault="00555C39" w:rsidP="00D77997">
      <w:pPr>
        <w:pStyle w:val="Nincstrkz"/>
        <w:ind w:left="709"/>
        <w:rPr>
          <w:rFonts w:ascii="Palatino Linotype" w:hAnsi="Palatino Linotype"/>
          <w:sz w:val="24"/>
          <w:szCs w:val="24"/>
        </w:rPr>
      </w:pPr>
      <w:r w:rsidRPr="00C57068">
        <w:rPr>
          <w:rFonts w:ascii="Palatino Linotype" w:hAnsi="Palatino Linotype"/>
          <w:sz w:val="24"/>
          <w:szCs w:val="24"/>
        </w:rPr>
        <w:t>Erdélyi dialektus és területei (pl. Kalotaszeg, Mezőség, Székelyföld)</w:t>
      </w:r>
    </w:p>
    <w:p w:rsidR="00555C39" w:rsidRPr="00C57068" w:rsidRDefault="00555C39" w:rsidP="00D77997">
      <w:pPr>
        <w:pStyle w:val="Nincstrkz"/>
        <w:ind w:left="709"/>
        <w:rPr>
          <w:rFonts w:ascii="Palatino Linotype" w:hAnsi="Palatino Linotype"/>
          <w:sz w:val="24"/>
          <w:szCs w:val="24"/>
        </w:rPr>
      </w:pPr>
      <w:r w:rsidRPr="00C57068">
        <w:rPr>
          <w:rFonts w:ascii="Palatino Linotype" w:hAnsi="Palatino Linotype"/>
          <w:sz w:val="24"/>
          <w:szCs w:val="24"/>
        </w:rPr>
        <w:t>Moldvai dialektus</w:t>
      </w:r>
    </w:p>
    <w:p w:rsidR="00555C39" w:rsidRPr="00C57068" w:rsidRDefault="00555C39" w:rsidP="00D77997">
      <w:pPr>
        <w:pStyle w:val="Nincstrkz"/>
        <w:ind w:left="709"/>
        <w:rPr>
          <w:rFonts w:ascii="Palatino Linotype" w:hAnsi="Palatino Linotype"/>
          <w:sz w:val="24"/>
          <w:szCs w:val="24"/>
        </w:rPr>
      </w:pPr>
      <w:r w:rsidRPr="00C57068">
        <w:rPr>
          <w:rFonts w:ascii="Palatino Linotype" w:hAnsi="Palatino Linotype"/>
          <w:sz w:val="24"/>
          <w:szCs w:val="24"/>
        </w:rPr>
        <w:t>Népi hangszerek és hangszeregyüttesek ismerete (pl. furulyafélék, duda, tekerő, citera, koboz, ütőgardon, a mezőségi vonós banda)</w:t>
      </w:r>
    </w:p>
    <w:p w:rsidR="00E15370" w:rsidRDefault="00E15370">
      <w:pPr>
        <w:spacing w:after="0" w:line="240" w:lineRule="auto"/>
        <w:rPr>
          <w:rFonts w:ascii="Palatino Linotype" w:hAnsi="Palatino Linotype"/>
          <w:sz w:val="24"/>
          <w:szCs w:val="24"/>
        </w:rPr>
      </w:pPr>
      <w:r>
        <w:rPr>
          <w:rFonts w:ascii="Palatino Linotype" w:hAnsi="Palatino Linotype"/>
          <w:sz w:val="24"/>
          <w:szCs w:val="24"/>
        </w:rPr>
        <w:br w:type="page"/>
      </w:r>
    </w:p>
    <w:p w:rsidR="00555C39" w:rsidRPr="00C57068" w:rsidRDefault="00555C39" w:rsidP="00355AC5">
      <w:pPr>
        <w:spacing w:after="0" w:line="240" w:lineRule="auto"/>
        <w:ind w:firstLine="540"/>
        <w:rPr>
          <w:rFonts w:ascii="Palatino Linotype" w:hAnsi="Palatino Linotype"/>
          <w:sz w:val="24"/>
          <w:szCs w:val="24"/>
        </w:rPr>
      </w:pPr>
    </w:p>
    <w:p w:rsidR="00555C39" w:rsidRPr="00C57068" w:rsidRDefault="005E08D9" w:rsidP="005E08D9">
      <w:pPr>
        <w:pStyle w:val="Nincstrkz"/>
        <w:ind w:left="709"/>
        <w:rPr>
          <w:rFonts w:ascii="Palatino Linotype" w:hAnsi="Palatino Linotype"/>
          <w:b/>
        </w:rPr>
      </w:pPr>
      <w:r w:rsidRPr="00C57068">
        <w:rPr>
          <w:rFonts w:ascii="Palatino Linotype" w:hAnsi="Palatino Linotype"/>
          <w:b/>
          <w:sz w:val="24"/>
          <w:szCs w:val="24"/>
        </w:rPr>
        <w:t>1</w:t>
      </w:r>
      <w:r w:rsidR="00866EB0">
        <w:rPr>
          <w:rFonts w:ascii="Palatino Linotype" w:hAnsi="Palatino Linotype"/>
          <w:b/>
          <w:sz w:val="24"/>
          <w:szCs w:val="24"/>
        </w:rPr>
        <w:t>6</w:t>
      </w:r>
      <w:r w:rsidR="00555C39" w:rsidRPr="00C57068">
        <w:rPr>
          <w:rFonts w:ascii="Palatino Linotype" w:hAnsi="Palatino Linotype"/>
          <w:b/>
          <w:sz w:val="24"/>
          <w:szCs w:val="24"/>
        </w:rPr>
        <w:t>.3.2. A népművészet, népszokások, paraszti életmód megismerése</w:t>
      </w:r>
    </w:p>
    <w:p w:rsidR="00555C39" w:rsidRPr="00C57068" w:rsidRDefault="00555C39" w:rsidP="00355AC5">
      <w:pPr>
        <w:spacing w:after="0" w:line="240" w:lineRule="auto"/>
        <w:ind w:firstLine="540"/>
        <w:rPr>
          <w:rFonts w:ascii="Palatino Linotype" w:hAnsi="Palatino Linotype"/>
          <w:b/>
          <w:sz w:val="24"/>
          <w:szCs w:val="24"/>
        </w:rPr>
      </w:pP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866EB0">
        <w:rPr>
          <w:rFonts w:ascii="Palatino Linotype" w:hAnsi="Palatino Linotype"/>
          <w:b/>
          <w:sz w:val="24"/>
          <w:szCs w:val="24"/>
        </w:rPr>
        <w:tab/>
        <w:t xml:space="preserve">           </w:t>
      </w:r>
      <w:r w:rsidRPr="00C57068">
        <w:rPr>
          <w:rFonts w:ascii="Palatino Linotype" w:hAnsi="Palatino Linotype"/>
          <w:b/>
          <w:i/>
          <w:sz w:val="24"/>
          <w:szCs w:val="24"/>
        </w:rPr>
        <w:t>21 óra/ 21 óra</w:t>
      </w:r>
    </w:p>
    <w:p w:rsidR="00555C39" w:rsidRPr="00C57068" w:rsidRDefault="00555C39" w:rsidP="00E15370">
      <w:pPr>
        <w:pStyle w:val="Nincstrkz"/>
        <w:ind w:left="709"/>
        <w:jc w:val="both"/>
        <w:rPr>
          <w:rFonts w:ascii="Palatino Linotype" w:hAnsi="Palatino Linotype"/>
          <w:sz w:val="24"/>
          <w:szCs w:val="24"/>
        </w:rPr>
      </w:pPr>
      <w:r w:rsidRPr="00C57068">
        <w:rPr>
          <w:rFonts w:ascii="Palatino Linotype" w:hAnsi="Palatino Linotype"/>
          <w:sz w:val="24"/>
          <w:szCs w:val="24"/>
        </w:rPr>
        <w:t>Népszokások ismerete évkör szerinti felosztásban (pl. a karácsonyi ünnepkör, tavaszi szokások és Húsvét, Pünkösd, Szent Iván, őszi ünnepek Mihálytól Dömötörig), illetve életkorhoz kötötten (pl. születés, leány és legényavatás, katonaság, névnap, házasság, halál rítusai), azon kívül munkához kapcsolódóan (pl. fosztás, disznótor, aratás)</w:t>
      </w:r>
    </w:p>
    <w:p w:rsidR="00555C39" w:rsidRPr="00C57068" w:rsidRDefault="00555C39" w:rsidP="00E15370">
      <w:pPr>
        <w:pStyle w:val="Nincstrkz"/>
        <w:ind w:left="709"/>
        <w:jc w:val="both"/>
        <w:rPr>
          <w:rFonts w:ascii="Palatino Linotype" w:hAnsi="Palatino Linotype"/>
          <w:sz w:val="24"/>
          <w:szCs w:val="24"/>
        </w:rPr>
      </w:pPr>
      <w:r w:rsidRPr="00C57068">
        <w:rPr>
          <w:rFonts w:ascii="Palatino Linotype" w:hAnsi="Palatino Linotype"/>
          <w:sz w:val="24"/>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555C39" w:rsidRPr="00C57068" w:rsidRDefault="00555C39" w:rsidP="00E15370">
      <w:pPr>
        <w:pStyle w:val="Nincstrkz"/>
        <w:ind w:left="709"/>
        <w:jc w:val="both"/>
        <w:rPr>
          <w:rFonts w:ascii="Palatino Linotype" w:hAnsi="Palatino Linotype"/>
          <w:sz w:val="24"/>
          <w:szCs w:val="24"/>
        </w:rPr>
      </w:pPr>
      <w:r w:rsidRPr="00C57068">
        <w:rPr>
          <w:rFonts w:ascii="Palatino Linotype" w:hAnsi="Palatino Linotype"/>
          <w:sz w:val="24"/>
          <w:szCs w:val="24"/>
        </w:rPr>
        <w:t>A népművészet egészének megismerése a parasztság hagyományos eszközein, tárgykultúráján, díszítőmotívumainak jelrendszerén, mese- monda- és hiedelemvilágán keresztül.</w:t>
      </w:r>
    </w:p>
    <w:p w:rsidR="00555C39" w:rsidRPr="00C57068" w:rsidRDefault="00555C39" w:rsidP="00355AC5">
      <w:pPr>
        <w:pStyle w:val="Nincstrkz"/>
        <w:ind w:left="720"/>
        <w:rPr>
          <w:rFonts w:ascii="Palatino Linotype" w:hAnsi="Palatino Linotype"/>
        </w:rPr>
      </w:pPr>
    </w:p>
    <w:p w:rsidR="00555C39" w:rsidRPr="00C57068" w:rsidRDefault="005E08D9" w:rsidP="005E08D9">
      <w:pPr>
        <w:spacing w:after="0" w:line="240" w:lineRule="auto"/>
        <w:ind w:left="709"/>
        <w:rPr>
          <w:rFonts w:ascii="Palatino Linotype" w:hAnsi="Palatino Linotype"/>
          <w:b/>
          <w:i/>
          <w:sz w:val="24"/>
          <w:szCs w:val="24"/>
        </w:rPr>
      </w:pPr>
      <w:r w:rsidRPr="00C57068">
        <w:rPr>
          <w:rFonts w:ascii="Palatino Linotype" w:hAnsi="Palatino Linotype"/>
          <w:b/>
          <w:sz w:val="24"/>
          <w:szCs w:val="24"/>
        </w:rPr>
        <w:t>1</w:t>
      </w:r>
      <w:r w:rsidR="00866EB0">
        <w:rPr>
          <w:rFonts w:ascii="Palatino Linotype" w:hAnsi="Palatino Linotype"/>
          <w:b/>
          <w:sz w:val="24"/>
          <w:szCs w:val="24"/>
        </w:rPr>
        <w:t>6</w:t>
      </w:r>
      <w:r w:rsidR="00504818" w:rsidRPr="00C57068">
        <w:rPr>
          <w:rFonts w:ascii="Palatino Linotype" w:hAnsi="Palatino Linotype"/>
          <w:b/>
          <w:sz w:val="24"/>
          <w:szCs w:val="24"/>
        </w:rPr>
        <w:t>.</w:t>
      </w:r>
      <w:r w:rsidR="00555C39" w:rsidRPr="00C57068">
        <w:rPr>
          <w:rFonts w:ascii="Palatino Linotype" w:hAnsi="Palatino Linotype"/>
          <w:b/>
          <w:sz w:val="24"/>
          <w:szCs w:val="24"/>
        </w:rPr>
        <w:t>3.3.</w:t>
      </w:r>
      <w:r w:rsidR="00555C39" w:rsidRPr="00C57068">
        <w:rPr>
          <w:rFonts w:ascii="Palatino Linotype" w:hAnsi="Palatino Linotype"/>
          <w:b/>
          <w:sz w:val="24"/>
          <w:szCs w:val="24"/>
        </w:rPr>
        <w:tab/>
        <w:t xml:space="preserve">Betekintés a népzene rendszerezésének, a népdalok elemzésének </w:t>
      </w:r>
      <w:proofErr w:type="gramStart"/>
      <w:r w:rsidR="00555C39" w:rsidRPr="00C57068">
        <w:rPr>
          <w:rFonts w:ascii="Palatino Linotype" w:hAnsi="Palatino Linotype"/>
          <w:b/>
          <w:sz w:val="24"/>
          <w:szCs w:val="24"/>
        </w:rPr>
        <w:t>alapjaiba</w:t>
      </w:r>
      <w:r w:rsidR="00555C39" w:rsidRPr="00C57068">
        <w:rPr>
          <w:rFonts w:ascii="Palatino Linotype" w:hAnsi="Palatino Linotype"/>
          <w:b/>
          <w:sz w:val="24"/>
          <w:szCs w:val="24"/>
        </w:rPr>
        <w:tab/>
      </w:r>
      <w:r w:rsidR="00555C39" w:rsidRPr="00C57068">
        <w:rPr>
          <w:rFonts w:ascii="Palatino Linotype" w:hAnsi="Palatino Linotype"/>
          <w:b/>
          <w:sz w:val="24"/>
          <w:szCs w:val="24"/>
        </w:rPr>
        <w:tab/>
      </w:r>
      <w:r w:rsidR="00555C39" w:rsidRPr="00C57068">
        <w:rPr>
          <w:rFonts w:ascii="Palatino Linotype" w:hAnsi="Palatino Linotype"/>
          <w:b/>
          <w:sz w:val="24"/>
          <w:szCs w:val="24"/>
        </w:rPr>
        <w:tab/>
      </w:r>
      <w:r w:rsidR="00555C39" w:rsidRPr="00C57068">
        <w:rPr>
          <w:rFonts w:ascii="Palatino Linotype" w:hAnsi="Palatino Linotype"/>
          <w:b/>
          <w:sz w:val="24"/>
          <w:szCs w:val="24"/>
        </w:rPr>
        <w:tab/>
      </w:r>
      <w:r w:rsidR="00555C39" w:rsidRPr="00C57068">
        <w:rPr>
          <w:rFonts w:ascii="Palatino Linotype" w:hAnsi="Palatino Linotype"/>
          <w:b/>
          <w:sz w:val="24"/>
          <w:szCs w:val="24"/>
        </w:rPr>
        <w:tab/>
      </w:r>
      <w:r w:rsidR="00555C39" w:rsidRPr="00C57068">
        <w:rPr>
          <w:rFonts w:ascii="Palatino Linotype" w:hAnsi="Palatino Linotype"/>
          <w:b/>
          <w:sz w:val="24"/>
          <w:szCs w:val="24"/>
        </w:rPr>
        <w:tab/>
      </w:r>
      <w:r w:rsidR="00555C39" w:rsidRPr="00C57068">
        <w:rPr>
          <w:rFonts w:ascii="Palatino Linotype" w:hAnsi="Palatino Linotype"/>
          <w:b/>
          <w:sz w:val="24"/>
          <w:szCs w:val="24"/>
        </w:rPr>
        <w:tab/>
      </w:r>
      <w:r w:rsidR="00555C39" w:rsidRPr="00C57068">
        <w:rPr>
          <w:rFonts w:ascii="Palatino Linotype" w:hAnsi="Palatino Linotype"/>
          <w:b/>
          <w:sz w:val="24"/>
          <w:szCs w:val="24"/>
        </w:rPr>
        <w:tab/>
      </w:r>
      <w:r w:rsidR="00866EB0">
        <w:rPr>
          <w:rFonts w:ascii="Palatino Linotype" w:hAnsi="Palatino Linotype"/>
          <w:b/>
          <w:sz w:val="24"/>
          <w:szCs w:val="24"/>
        </w:rPr>
        <w:t xml:space="preserve">           </w:t>
      </w:r>
      <w:r w:rsidR="00555C39" w:rsidRPr="00C57068">
        <w:rPr>
          <w:rFonts w:ascii="Palatino Linotype" w:hAnsi="Palatino Linotype"/>
          <w:b/>
          <w:i/>
          <w:sz w:val="24"/>
          <w:szCs w:val="24"/>
        </w:rPr>
        <w:t>21</w:t>
      </w:r>
      <w:proofErr w:type="gramEnd"/>
      <w:r w:rsidR="00555C39" w:rsidRPr="00C57068">
        <w:rPr>
          <w:rFonts w:ascii="Palatino Linotype" w:hAnsi="Palatino Linotype"/>
          <w:b/>
          <w:i/>
          <w:sz w:val="24"/>
          <w:szCs w:val="24"/>
        </w:rPr>
        <w:t xml:space="preserve"> óra/ 21 óra</w:t>
      </w:r>
    </w:p>
    <w:p w:rsidR="00555C39" w:rsidRPr="00C57068" w:rsidRDefault="00555C39" w:rsidP="00E15370">
      <w:pPr>
        <w:pStyle w:val="Nincstrkz"/>
        <w:ind w:left="709"/>
        <w:jc w:val="both"/>
        <w:rPr>
          <w:rFonts w:ascii="Palatino Linotype" w:hAnsi="Palatino Linotype"/>
          <w:sz w:val="24"/>
          <w:szCs w:val="24"/>
        </w:rPr>
      </w:pPr>
      <w:r w:rsidRPr="00C57068">
        <w:rPr>
          <w:rFonts w:ascii="Palatino Linotype" w:hAnsi="Palatino Linotype"/>
          <w:sz w:val="24"/>
          <w:szCs w:val="24"/>
        </w:rPr>
        <w:t>A népdalelemzés szabályainak ismerete és alkalmazása az egyetemi felvételi követelményeknek megfelelő szinten</w:t>
      </w:r>
    </w:p>
    <w:p w:rsidR="00555C39" w:rsidRPr="00C57068" w:rsidRDefault="00555C39" w:rsidP="00D77997">
      <w:pPr>
        <w:pStyle w:val="Nincstrkz"/>
        <w:ind w:left="709"/>
        <w:rPr>
          <w:rFonts w:ascii="Palatino Linotype" w:hAnsi="Palatino Linotype"/>
          <w:sz w:val="24"/>
          <w:szCs w:val="24"/>
        </w:rPr>
      </w:pPr>
      <w:r w:rsidRPr="00C57068">
        <w:rPr>
          <w:rFonts w:ascii="Palatino Linotype" w:hAnsi="Palatino Linotype"/>
          <w:sz w:val="24"/>
          <w:szCs w:val="24"/>
        </w:rPr>
        <w:t>A népdalgyűjtés történetének ismerete</w:t>
      </w:r>
    </w:p>
    <w:p w:rsidR="00555C39" w:rsidRPr="00C57068" w:rsidRDefault="00555C39" w:rsidP="00E15370">
      <w:pPr>
        <w:pStyle w:val="Nincstrkz"/>
        <w:ind w:left="709"/>
        <w:jc w:val="both"/>
        <w:rPr>
          <w:rFonts w:ascii="Palatino Linotype" w:hAnsi="Palatino Linotype"/>
          <w:sz w:val="24"/>
          <w:szCs w:val="24"/>
        </w:rPr>
      </w:pPr>
      <w:r w:rsidRPr="00C57068">
        <w:rPr>
          <w:rFonts w:ascii="Palatino Linotype" w:hAnsi="Palatino Linotype"/>
          <w:sz w:val="24"/>
          <w:szCs w:val="24"/>
        </w:rPr>
        <w:t>A népdalrendszerezés elméletének és gyakorlatának ismerete a főcsoportok jellegzetességei, a főbb stílustömbök ismérvei mellett. (pl. pszalmodizáló dalok, ereszkedő pentaton réteg, rubato pásztorréteg, stb.)</w:t>
      </w:r>
    </w:p>
    <w:p w:rsidR="00555C39" w:rsidRPr="00C57068" w:rsidRDefault="00555C39" w:rsidP="00355AC5">
      <w:pPr>
        <w:spacing w:after="0" w:line="240" w:lineRule="auto"/>
        <w:rPr>
          <w:rFonts w:ascii="Palatino Linotype" w:hAnsi="Palatino Linotype"/>
          <w:b/>
          <w:sz w:val="24"/>
          <w:szCs w:val="24"/>
        </w:rPr>
      </w:pPr>
    </w:p>
    <w:p w:rsidR="00BC65D5" w:rsidRDefault="00504818">
      <w:pPr>
        <w:widowControl w:val="0"/>
        <w:suppressAutoHyphens/>
        <w:spacing w:after="0" w:line="240" w:lineRule="auto"/>
        <w:ind w:left="567"/>
        <w:rPr>
          <w:rFonts w:ascii="Palatino Linotype" w:hAnsi="Palatino Linotype"/>
          <w:b/>
          <w:i/>
          <w:sz w:val="24"/>
          <w:szCs w:val="24"/>
        </w:rPr>
      </w:pPr>
      <w:r w:rsidRPr="00C57068">
        <w:rPr>
          <w:rFonts w:ascii="Palatino Linotype" w:hAnsi="Palatino Linotype"/>
          <w:b/>
          <w:sz w:val="24"/>
          <w:szCs w:val="24"/>
        </w:rPr>
        <w:t>1</w:t>
      </w:r>
      <w:r w:rsidR="00866EB0">
        <w:rPr>
          <w:rFonts w:ascii="Palatino Linotype" w:hAnsi="Palatino Linotype"/>
          <w:b/>
          <w:sz w:val="24"/>
          <w:szCs w:val="24"/>
        </w:rPr>
        <w:t>6</w:t>
      </w:r>
      <w:r w:rsidR="00555C39" w:rsidRPr="00C57068">
        <w:rPr>
          <w:rFonts w:ascii="Palatino Linotype" w:hAnsi="Palatino Linotype"/>
          <w:b/>
          <w:sz w:val="24"/>
          <w:szCs w:val="24"/>
        </w:rPr>
        <w:t xml:space="preserve">.4. </w:t>
      </w:r>
      <w:r w:rsidR="00555C39" w:rsidRPr="00C57068">
        <w:rPr>
          <w:rFonts w:ascii="Palatino Linotype" w:hAnsi="Palatino Linotype"/>
          <w:b/>
          <w:i/>
          <w:sz w:val="24"/>
          <w:szCs w:val="24"/>
        </w:rPr>
        <w:t xml:space="preserve">A képzés javasolt helyszíne </w:t>
      </w:r>
      <w:r w:rsidR="00555C39" w:rsidRPr="00C57068">
        <w:rPr>
          <w:rFonts w:ascii="Palatino Linotype" w:hAnsi="Palatino Linotype"/>
          <w:b/>
          <w:i/>
          <w:kern w:val="1"/>
          <w:sz w:val="24"/>
          <w:szCs w:val="24"/>
          <w:lang w:eastAsia="hi-IN" w:bidi="hi-IN"/>
        </w:rPr>
        <w:t>(ajánlás)</w:t>
      </w:r>
    </w:p>
    <w:p w:rsidR="00555C39" w:rsidRPr="00C57068" w:rsidRDefault="00555C39" w:rsidP="00355AC5">
      <w:pPr>
        <w:spacing w:after="0" w:line="240" w:lineRule="auto"/>
        <w:rPr>
          <w:rFonts w:ascii="Palatino Linotype" w:hAnsi="Palatino Linotype"/>
          <w:b/>
          <w:sz w:val="24"/>
          <w:szCs w:val="24"/>
        </w:rPr>
      </w:pPr>
    </w:p>
    <w:p w:rsidR="00BC65D5" w:rsidRDefault="00107A56">
      <w:pPr>
        <w:widowControl w:val="0"/>
        <w:suppressAutoHyphens/>
        <w:spacing w:after="0" w:line="240" w:lineRule="auto"/>
        <w:ind w:left="1134" w:hanging="567"/>
        <w:rPr>
          <w:rFonts w:ascii="Palatino Linotype" w:hAnsi="Palatino Linotype"/>
          <w:b/>
          <w:bCs/>
          <w:sz w:val="24"/>
          <w:szCs w:val="24"/>
        </w:rPr>
      </w:pPr>
      <w:r w:rsidRPr="00107A56">
        <w:rPr>
          <w:rFonts w:ascii="Palatino Linotype" w:hAnsi="Palatino Linotype"/>
          <w:b/>
          <w:bCs/>
          <w:sz w:val="24"/>
          <w:szCs w:val="24"/>
        </w:rPr>
        <w:t>16.5.</w:t>
      </w:r>
      <w:r w:rsidR="00555C39" w:rsidRPr="00C57068">
        <w:rPr>
          <w:rFonts w:ascii="Palatino Linotype" w:hAnsi="Palatino Linotype"/>
          <w:b/>
          <w:bCs/>
          <w:i/>
          <w:sz w:val="24"/>
          <w:szCs w:val="24"/>
        </w:rPr>
        <w:t xml:space="preserve"> A tantárgy elsajátítása során alkalmazható sajátos módszerek, tanulói tevékenységformák (ajánlás)</w:t>
      </w:r>
    </w:p>
    <w:p w:rsidR="00555C39" w:rsidRPr="00C57068" w:rsidRDefault="00555C39" w:rsidP="00355AC5">
      <w:pPr>
        <w:widowControl w:val="0"/>
        <w:suppressAutoHyphens/>
        <w:spacing w:after="0" w:line="240" w:lineRule="auto"/>
        <w:rPr>
          <w:rFonts w:ascii="Palatino Linotype" w:hAnsi="Palatino Linotype"/>
          <w:b/>
          <w:bCs/>
          <w:sz w:val="24"/>
          <w:szCs w:val="24"/>
        </w:rPr>
      </w:pPr>
    </w:p>
    <w:p w:rsidR="00BC65D5" w:rsidRDefault="00107A56">
      <w:pPr>
        <w:widowControl w:val="0"/>
        <w:suppressAutoHyphens/>
        <w:spacing w:after="0" w:line="240" w:lineRule="auto"/>
        <w:ind w:left="1418" w:hanging="709"/>
        <w:rPr>
          <w:rFonts w:ascii="Palatino Linotype" w:hAnsi="Palatino Linotype"/>
          <w:b/>
          <w:bCs/>
          <w:i/>
          <w:sz w:val="24"/>
          <w:szCs w:val="24"/>
        </w:rPr>
      </w:pPr>
      <w:r w:rsidRPr="00107A56">
        <w:rPr>
          <w:rFonts w:ascii="Palatino Linotype" w:hAnsi="Palatino Linotype"/>
          <w:b/>
          <w:bCs/>
          <w:sz w:val="24"/>
          <w:szCs w:val="24"/>
        </w:rPr>
        <w:t>16.5.1.</w:t>
      </w:r>
      <w:r w:rsidR="00555C39" w:rsidRPr="00C57068">
        <w:rPr>
          <w:rFonts w:ascii="Palatino Linotype" w:hAnsi="Palatino Linotype"/>
          <w:b/>
          <w:bCs/>
          <w:i/>
          <w:sz w:val="24"/>
          <w:szCs w:val="24"/>
        </w:rPr>
        <w:t xml:space="preserve"> A tantárgy elsajátítása során alkalmazható sajátos módszerek (ajánlás)</w:t>
      </w:r>
    </w:p>
    <w:tbl>
      <w:tblPr>
        <w:tblW w:w="9673" w:type="dxa"/>
        <w:jc w:val="center"/>
        <w:tblInd w:w="-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6"/>
        <w:gridCol w:w="2693"/>
        <w:gridCol w:w="1134"/>
        <w:gridCol w:w="1016"/>
        <w:gridCol w:w="1111"/>
        <w:gridCol w:w="2493"/>
      </w:tblGrid>
      <w:tr w:rsidR="00555C39" w:rsidRPr="00C57068">
        <w:trPr>
          <w:jc w:val="center"/>
        </w:trPr>
        <w:tc>
          <w:tcPr>
            <w:tcW w:w="1226" w:type="dxa"/>
            <w:vMerge w:val="restart"/>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Sorszám</w:t>
            </w:r>
          </w:p>
        </w:tc>
        <w:tc>
          <w:tcPr>
            <w:tcW w:w="2693" w:type="dxa"/>
            <w:vMerge w:val="restart"/>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 xml:space="preserve">Alkalmazott oktatási </w:t>
            </w:r>
          </w:p>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módszer neve</w:t>
            </w:r>
          </w:p>
        </w:tc>
        <w:tc>
          <w:tcPr>
            <w:tcW w:w="3261" w:type="dxa"/>
            <w:gridSpan w:val="3"/>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A tanulói tevékenység szervezeti kerete</w:t>
            </w:r>
          </w:p>
        </w:tc>
        <w:tc>
          <w:tcPr>
            <w:tcW w:w="2493" w:type="dxa"/>
            <w:vMerge w:val="restart"/>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Alkalmazandó eszközök és felszerelések (SZVK 6. pont lebontása, pontosítása)</w:t>
            </w:r>
          </w:p>
        </w:tc>
      </w:tr>
      <w:tr w:rsidR="00555C39" w:rsidRPr="00C57068">
        <w:trPr>
          <w:jc w:val="center"/>
        </w:trPr>
        <w:tc>
          <w:tcPr>
            <w:tcW w:w="1226" w:type="dxa"/>
            <w:vMerge/>
            <w:vAlign w:val="center"/>
          </w:tcPr>
          <w:p w:rsidR="00555C39" w:rsidRPr="00C57068" w:rsidRDefault="00555C39" w:rsidP="00355AC5">
            <w:pPr>
              <w:spacing w:after="0" w:line="240" w:lineRule="auto"/>
              <w:jc w:val="center"/>
              <w:rPr>
                <w:rFonts w:ascii="Palatino Linotype" w:hAnsi="Palatino Linotype"/>
                <w:b/>
                <w:sz w:val="24"/>
                <w:szCs w:val="24"/>
              </w:rPr>
            </w:pPr>
          </w:p>
        </w:tc>
        <w:tc>
          <w:tcPr>
            <w:tcW w:w="2693" w:type="dxa"/>
            <w:vMerge/>
            <w:vAlign w:val="center"/>
          </w:tcPr>
          <w:p w:rsidR="00555C39" w:rsidRPr="00C57068" w:rsidRDefault="00555C39" w:rsidP="00355AC5">
            <w:pPr>
              <w:spacing w:after="0" w:line="240" w:lineRule="auto"/>
              <w:rPr>
                <w:rFonts w:ascii="Palatino Linotype" w:hAnsi="Palatino Linotype"/>
                <w:b/>
                <w:sz w:val="24"/>
                <w:szCs w:val="24"/>
              </w:rPr>
            </w:pPr>
          </w:p>
        </w:tc>
        <w:tc>
          <w:tcPr>
            <w:tcW w:w="1134" w:type="dxa"/>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egyéni</w:t>
            </w:r>
          </w:p>
        </w:tc>
        <w:tc>
          <w:tcPr>
            <w:tcW w:w="1016" w:type="dxa"/>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csoport</w:t>
            </w:r>
          </w:p>
        </w:tc>
        <w:tc>
          <w:tcPr>
            <w:tcW w:w="1111" w:type="dxa"/>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osztály</w:t>
            </w:r>
          </w:p>
        </w:tc>
        <w:tc>
          <w:tcPr>
            <w:tcW w:w="2493" w:type="dxa"/>
            <w:vMerge/>
            <w:vAlign w:val="center"/>
          </w:tcPr>
          <w:p w:rsidR="00555C39" w:rsidRPr="00C57068" w:rsidRDefault="00555C39" w:rsidP="00355AC5">
            <w:pPr>
              <w:spacing w:after="0" w:line="240" w:lineRule="auto"/>
              <w:jc w:val="center"/>
              <w:rPr>
                <w:rFonts w:ascii="Palatino Linotype" w:hAnsi="Palatino Linotype"/>
                <w:b/>
                <w:sz w:val="24"/>
                <w:szCs w:val="24"/>
              </w:rPr>
            </w:pPr>
          </w:p>
        </w:tc>
      </w:tr>
      <w:tr w:rsidR="00555C39" w:rsidRPr="00C57068">
        <w:trPr>
          <w:jc w:val="center"/>
        </w:trPr>
        <w:tc>
          <w:tcPr>
            <w:tcW w:w="1226"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1.1</w:t>
            </w:r>
            <w:r w:rsidR="00995AEA" w:rsidRPr="00866EB0">
              <w:rPr>
                <w:rFonts w:ascii="Palatino Linotype" w:hAnsi="Palatino Linotype"/>
                <w:sz w:val="20"/>
                <w:szCs w:val="20"/>
              </w:rPr>
              <w:t>.</w:t>
            </w:r>
          </w:p>
        </w:tc>
        <w:tc>
          <w:tcPr>
            <w:tcW w:w="2693" w:type="dxa"/>
            <w:vAlign w:val="center"/>
          </w:tcPr>
          <w:p w:rsidR="00555C39" w:rsidRPr="00866EB0" w:rsidRDefault="00555C39" w:rsidP="00355AC5">
            <w:pPr>
              <w:spacing w:after="0" w:line="240" w:lineRule="auto"/>
              <w:rPr>
                <w:rFonts w:ascii="Palatino Linotype" w:hAnsi="Palatino Linotype"/>
                <w:sz w:val="20"/>
                <w:szCs w:val="20"/>
              </w:rPr>
            </w:pPr>
            <w:r w:rsidRPr="00866EB0">
              <w:rPr>
                <w:rFonts w:ascii="Palatino Linotype" w:hAnsi="Palatino Linotype"/>
                <w:sz w:val="20"/>
                <w:szCs w:val="20"/>
              </w:rPr>
              <w:t>magyarázat</w:t>
            </w:r>
          </w:p>
        </w:tc>
        <w:tc>
          <w:tcPr>
            <w:tcW w:w="1134" w:type="dxa"/>
            <w:vAlign w:val="center"/>
          </w:tcPr>
          <w:p w:rsidR="00555C39" w:rsidRPr="00866EB0" w:rsidRDefault="00555C39" w:rsidP="00355AC5">
            <w:pPr>
              <w:spacing w:after="0" w:line="240" w:lineRule="auto"/>
              <w:jc w:val="center"/>
              <w:rPr>
                <w:rFonts w:ascii="Palatino Linotype" w:hAnsi="Palatino Linotype"/>
                <w:sz w:val="20"/>
                <w:szCs w:val="20"/>
              </w:rPr>
            </w:pPr>
          </w:p>
        </w:tc>
        <w:tc>
          <w:tcPr>
            <w:tcW w:w="1016"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1111"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493" w:type="dxa"/>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1226" w:type="dxa"/>
            <w:vAlign w:val="center"/>
          </w:tcPr>
          <w:p w:rsidR="00555C39" w:rsidRPr="00866EB0" w:rsidRDefault="00504818"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1.2</w:t>
            </w:r>
            <w:r w:rsidR="00555C39" w:rsidRPr="00866EB0">
              <w:rPr>
                <w:rFonts w:ascii="Palatino Linotype" w:hAnsi="Palatino Linotype"/>
                <w:sz w:val="20"/>
                <w:szCs w:val="20"/>
              </w:rPr>
              <w:t>.</w:t>
            </w:r>
          </w:p>
        </w:tc>
        <w:tc>
          <w:tcPr>
            <w:tcW w:w="2693" w:type="dxa"/>
            <w:vAlign w:val="center"/>
          </w:tcPr>
          <w:p w:rsidR="00555C39" w:rsidRPr="00866EB0" w:rsidRDefault="00555C39" w:rsidP="00355AC5">
            <w:pPr>
              <w:spacing w:after="0" w:line="240" w:lineRule="auto"/>
              <w:rPr>
                <w:rFonts w:ascii="Palatino Linotype" w:hAnsi="Palatino Linotype"/>
                <w:sz w:val="20"/>
                <w:szCs w:val="20"/>
              </w:rPr>
            </w:pPr>
            <w:r w:rsidRPr="00866EB0">
              <w:rPr>
                <w:rFonts w:ascii="Palatino Linotype" w:hAnsi="Palatino Linotype"/>
                <w:sz w:val="20"/>
                <w:szCs w:val="20"/>
              </w:rPr>
              <w:t>kiselőadás</w:t>
            </w:r>
          </w:p>
        </w:tc>
        <w:tc>
          <w:tcPr>
            <w:tcW w:w="1134" w:type="dxa"/>
            <w:vAlign w:val="center"/>
          </w:tcPr>
          <w:p w:rsidR="00555C39" w:rsidRPr="00866EB0" w:rsidRDefault="00555C39" w:rsidP="00355AC5">
            <w:pPr>
              <w:spacing w:after="0" w:line="240" w:lineRule="auto"/>
              <w:jc w:val="center"/>
              <w:rPr>
                <w:rFonts w:ascii="Palatino Linotype" w:hAnsi="Palatino Linotype"/>
                <w:sz w:val="20"/>
                <w:szCs w:val="20"/>
              </w:rPr>
            </w:pPr>
          </w:p>
        </w:tc>
        <w:tc>
          <w:tcPr>
            <w:tcW w:w="1016"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1111"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493" w:type="dxa"/>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1226" w:type="dxa"/>
            <w:vAlign w:val="center"/>
          </w:tcPr>
          <w:p w:rsidR="00555C39" w:rsidRPr="00866EB0" w:rsidRDefault="00504818"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1.3</w:t>
            </w:r>
            <w:r w:rsidR="00555C39" w:rsidRPr="00866EB0">
              <w:rPr>
                <w:rFonts w:ascii="Palatino Linotype" w:hAnsi="Palatino Linotype"/>
                <w:sz w:val="20"/>
                <w:szCs w:val="20"/>
              </w:rPr>
              <w:t>.</w:t>
            </w:r>
          </w:p>
        </w:tc>
        <w:tc>
          <w:tcPr>
            <w:tcW w:w="2693" w:type="dxa"/>
            <w:vAlign w:val="center"/>
          </w:tcPr>
          <w:p w:rsidR="00555C39" w:rsidRPr="00866EB0" w:rsidRDefault="00555C39" w:rsidP="00355AC5">
            <w:pPr>
              <w:spacing w:after="0" w:line="240" w:lineRule="auto"/>
              <w:rPr>
                <w:rFonts w:ascii="Palatino Linotype" w:hAnsi="Palatino Linotype"/>
                <w:sz w:val="20"/>
                <w:szCs w:val="20"/>
              </w:rPr>
            </w:pPr>
            <w:r w:rsidRPr="00866EB0">
              <w:rPr>
                <w:rFonts w:ascii="Palatino Linotype" w:hAnsi="Palatino Linotype"/>
                <w:sz w:val="20"/>
                <w:szCs w:val="20"/>
              </w:rPr>
              <w:t>szemléltetés</w:t>
            </w:r>
          </w:p>
        </w:tc>
        <w:tc>
          <w:tcPr>
            <w:tcW w:w="1134" w:type="dxa"/>
            <w:vAlign w:val="center"/>
          </w:tcPr>
          <w:p w:rsidR="00555C39" w:rsidRPr="00866EB0" w:rsidRDefault="00555C39" w:rsidP="00355AC5">
            <w:pPr>
              <w:spacing w:after="0" w:line="240" w:lineRule="auto"/>
              <w:jc w:val="center"/>
              <w:rPr>
                <w:rFonts w:ascii="Palatino Linotype" w:hAnsi="Palatino Linotype"/>
                <w:sz w:val="20"/>
                <w:szCs w:val="20"/>
              </w:rPr>
            </w:pPr>
          </w:p>
        </w:tc>
        <w:tc>
          <w:tcPr>
            <w:tcW w:w="1016"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1111"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493"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6.7., 6.8.</w:t>
            </w:r>
          </w:p>
        </w:tc>
      </w:tr>
      <w:tr w:rsidR="00555C39" w:rsidRPr="00C57068">
        <w:trPr>
          <w:jc w:val="center"/>
        </w:trPr>
        <w:tc>
          <w:tcPr>
            <w:tcW w:w="1226" w:type="dxa"/>
            <w:vAlign w:val="center"/>
          </w:tcPr>
          <w:p w:rsidR="00555C39" w:rsidRPr="00866EB0" w:rsidRDefault="00504818"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1.4</w:t>
            </w:r>
            <w:r w:rsidR="00555C39" w:rsidRPr="00866EB0">
              <w:rPr>
                <w:rFonts w:ascii="Palatino Linotype" w:hAnsi="Palatino Linotype"/>
                <w:sz w:val="20"/>
                <w:szCs w:val="20"/>
              </w:rPr>
              <w:t>.</w:t>
            </w:r>
          </w:p>
        </w:tc>
        <w:tc>
          <w:tcPr>
            <w:tcW w:w="2693" w:type="dxa"/>
            <w:vAlign w:val="center"/>
          </w:tcPr>
          <w:p w:rsidR="00555C39" w:rsidRPr="00866EB0" w:rsidRDefault="00555C39" w:rsidP="00355AC5">
            <w:pPr>
              <w:spacing w:after="0" w:line="240" w:lineRule="auto"/>
              <w:rPr>
                <w:rFonts w:ascii="Palatino Linotype" w:hAnsi="Palatino Linotype"/>
                <w:sz w:val="20"/>
                <w:szCs w:val="20"/>
              </w:rPr>
            </w:pPr>
            <w:r w:rsidRPr="00866EB0">
              <w:rPr>
                <w:rFonts w:ascii="Palatino Linotype" w:hAnsi="Palatino Linotype"/>
                <w:sz w:val="20"/>
                <w:szCs w:val="20"/>
              </w:rPr>
              <w:t>házi feladat</w:t>
            </w:r>
          </w:p>
        </w:tc>
        <w:tc>
          <w:tcPr>
            <w:tcW w:w="1134" w:type="dxa"/>
            <w:vAlign w:val="center"/>
          </w:tcPr>
          <w:p w:rsidR="00555C39" w:rsidRPr="00866EB0" w:rsidRDefault="00555C39" w:rsidP="00355AC5">
            <w:pPr>
              <w:spacing w:after="0" w:line="240" w:lineRule="auto"/>
              <w:jc w:val="center"/>
              <w:rPr>
                <w:rFonts w:ascii="Palatino Linotype" w:hAnsi="Palatino Linotype"/>
                <w:sz w:val="20"/>
                <w:szCs w:val="20"/>
              </w:rPr>
            </w:pPr>
          </w:p>
        </w:tc>
        <w:tc>
          <w:tcPr>
            <w:tcW w:w="1016"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1111"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493" w:type="dxa"/>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trHeight w:val="263"/>
          <w:jc w:val="center"/>
        </w:trPr>
        <w:tc>
          <w:tcPr>
            <w:tcW w:w="1226" w:type="dxa"/>
            <w:vAlign w:val="center"/>
          </w:tcPr>
          <w:p w:rsidR="00555C39" w:rsidRPr="00866EB0" w:rsidRDefault="00504818" w:rsidP="00504818">
            <w:pPr>
              <w:spacing w:after="0" w:line="240" w:lineRule="auto"/>
              <w:jc w:val="center"/>
              <w:rPr>
                <w:rFonts w:ascii="Palatino Linotype" w:hAnsi="Palatino Linotype"/>
                <w:sz w:val="20"/>
                <w:szCs w:val="20"/>
              </w:rPr>
            </w:pPr>
            <w:r w:rsidRPr="00866EB0">
              <w:rPr>
                <w:rFonts w:ascii="Palatino Linotype" w:hAnsi="Palatino Linotype"/>
                <w:sz w:val="20"/>
                <w:szCs w:val="20"/>
              </w:rPr>
              <w:t>1.5.</w:t>
            </w:r>
          </w:p>
        </w:tc>
        <w:tc>
          <w:tcPr>
            <w:tcW w:w="2693" w:type="dxa"/>
            <w:vAlign w:val="center"/>
          </w:tcPr>
          <w:p w:rsidR="00555C39" w:rsidRPr="00866EB0" w:rsidRDefault="00555C39" w:rsidP="00355AC5">
            <w:pPr>
              <w:spacing w:after="0" w:line="240" w:lineRule="auto"/>
              <w:rPr>
                <w:rFonts w:ascii="Palatino Linotype" w:hAnsi="Palatino Linotype"/>
                <w:sz w:val="20"/>
                <w:szCs w:val="20"/>
              </w:rPr>
            </w:pPr>
            <w:r w:rsidRPr="00866EB0">
              <w:rPr>
                <w:rFonts w:ascii="Palatino Linotype" w:hAnsi="Palatino Linotype"/>
                <w:sz w:val="20"/>
                <w:szCs w:val="20"/>
              </w:rPr>
              <w:t>zenehallgatás</w:t>
            </w:r>
          </w:p>
        </w:tc>
        <w:tc>
          <w:tcPr>
            <w:tcW w:w="1134" w:type="dxa"/>
            <w:vAlign w:val="center"/>
          </w:tcPr>
          <w:p w:rsidR="00555C39" w:rsidRPr="00866EB0" w:rsidRDefault="00555C39" w:rsidP="00355AC5">
            <w:pPr>
              <w:spacing w:after="0" w:line="240" w:lineRule="auto"/>
              <w:jc w:val="center"/>
              <w:rPr>
                <w:rFonts w:ascii="Palatino Linotype" w:hAnsi="Palatino Linotype"/>
                <w:sz w:val="20"/>
                <w:szCs w:val="20"/>
              </w:rPr>
            </w:pPr>
          </w:p>
        </w:tc>
        <w:tc>
          <w:tcPr>
            <w:tcW w:w="1016"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1111"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493"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6.7., 6.8.</w:t>
            </w:r>
          </w:p>
        </w:tc>
      </w:tr>
      <w:tr w:rsidR="00555C39" w:rsidRPr="00C57068">
        <w:trPr>
          <w:trHeight w:val="263"/>
          <w:jc w:val="center"/>
        </w:trPr>
        <w:tc>
          <w:tcPr>
            <w:tcW w:w="1226" w:type="dxa"/>
            <w:vAlign w:val="center"/>
          </w:tcPr>
          <w:p w:rsidR="00555C39" w:rsidRPr="00866EB0" w:rsidRDefault="00504818"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1.6.</w:t>
            </w:r>
          </w:p>
        </w:tc>
        <w:tc>
          <w:tcPr>
            <w:tcW w:w="2693" w:type="dxa"/>
            <w:vAlign w:val="center"/>
          </w:tcPr>
          <w:p w:rsidR="00555C39" w:rsidRPr="00866EB0" w:rsidRDefault="00555C39" w:rsidP="00355AC5">
            <w:pPr>
              <w:spacing w:after="0" w:line="240" w:lineRule="auto"/>
              <w:rPr>
                <w:rFonts w:ascii="Palatino Linotype" w:hAnsi="Palatino Linotype"/>
                <w:sz w:val="20"/>
                <w:szCs w:val="20"/>
              </w:rPr>
            </w:pPr>
            <w:r w:rsidRPr="00866EB0">
              <w:rPr>
                <w:rFonts w:ascii="Palatino Linotype" w:hAnsi="Palatino Linotype"/>
                <w:sz w:val="20"/>
                <w:szCs w:val="20"/>
              </w:rPr>
              <w:t>énekeltetés</w:t>
            </w:r>
          </w:p>
        </w:tc>
        <w:tc>
          <w:tcPr>
            <w:tcW w:w="1134"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1016"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1111"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493" w:type="dxa"/>
            <w:vAlign w:val="center"/>
          </w:tcPr>
          <w:p w:rsidR="00555C39" w:rsidRPr="00866EB0" w:rsidRDefault="00555C39" w:rsidP="00355AC5">
            <w:pPr>
              <w:spacing w:after="0" w:line="240" w:lineRule="auto"/>
              <w:rPr>
                <w:rFonts w:ascii="Palatino Linotype" w:hAnsi="Palatino Linotype"/>
                <w:sz w:val="20"/>
                <w:szCs w:val="20"/>
              </w:rPr>
            </w:pPr>
          </w:p>
        </w:tc>
      </w:tr>
    </w:tbl>
    <w:p w:rsidR="00E15370" w:rsidRDefault="00E15370" w:rsidP="00504818">
      <w:pPr>
        <w:widowControl w:val="0"/>
        <w:suppressAutoHyphens/>
        <w:spacing w:after="0" w:line="240" w:lineRule="auto"/>
        <w:rPr>
          <w:rFonts w:ascii="Palatino Linotype" w:hAnsi="Palatino Linotype"/>
          <w:b/>
          <w:bCs/>
          <w:i/>
          <w:sz w:val="24"/>
          <w:szCs w:val="24"/>
        </w:rPr>
      </w:pPr>
    </w:p>
    <w:p w:rsidR="00E15370" w:rsidRDefault="00E15370">
      <w:pPr>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504818" w:rsidRPr="00C57068" w:rsidRDefault="00504818" w:rsidP="00504818">
      <w:pPr>
        <w:widowControl w:val="0"/>
        <w:suppressAutoHyphens/>
        <w:spacing w:after="0" w:line="240" w:lineRule="auto"/>
        <w:rPr>
          <w:rFonts w:ascii="Palatino Linotype" w:hAnsi="Palatino Linotype"/>
          <w:b/>
          <w:bCs/>
          <w:i/>
          <w:sz w:val="24"/>
          <w:szCs w:val="24"/>
        </w:rPr>
      </w:pPr>
    </w:p>
    <w:p w:rsidR="00555C39" w:rsidRPr="00C57068" w:rsidRDefault="00107A56" w:rsidP="00504818">
      <w:pPr>
        <w:widowControl w:val="0"/>
        <w:suppressAutoHyphens/>
        <w:spacing w:after="0" w:line="240" w:lineRule="auto"/>
        <w:ind w:left="720"/>
        <w:rPr>
          <w:rFonts w:ascii="Palatino Linotype" w:hAnsi="Palatino Linotype"/>
          <w:b/>
          <w:bCs/>
          <w:i/>
          <w:sz w:val="24"/>
          <w:szCs w:val="24"/>
        </w:rPr>
      </w:pPr>
      <w:r w:rsidRPr="00107A56">
        <w:rPr>
          <w:rFonts w:ascii="Palatino Linotype" w:hAnsi="Palatino Linotype"/>
          <w:b/>
          <w:bCs/>
          <w:sz w:val="24"/>
          <w:szCs w:val="24"/>
        </w:rPr>
        <w:t>16.5.2.</w:t>
      </w:r>
      <w:r w:rsidR="00555C39" w:rsidRPr="00C57068">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55C39" w:rsidRPr="00C57068">
        <w:trPr>
          <w:cantSplit/>
          <w:trHeight w:val="921"/>
          <w:jc w:val="center"/>
        </w:trPr>
        <w:tc>
          <w:tcPr>
            <w:tcW w:w="828" w:type="dxa"/>
            <w:vMerge w:val="restart"/>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Sor-szám</w:t>
            </w:r>
          </w:p>
        </w:tc>
        <w:tc>
          <w:tcPr>
            <w:tcW w:w="3621" w:type="dxa"/>
            <w:vMerge w:val="restart"/>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Tanulói tevékenységforma</w:t>
            </w:r>
          </w:p>
        </w:tc>
        <w:tc>
          <w:tcPr>
            <w:tcW w:w="2370" w:type="dxa"/>
            <w:gridSpan w:val="3"/>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Tanulói tevékenység szervezési kerete</w:t>
            </w:r>
          </w:p>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(differenciálási módok)</w:t>
            </w:r>
          </w:p>
        </w:tc>
        <w:tc>
          <w:tcPr>
            <w:tcW w:w="2190" w:type="dxa"/>
            <w:vMerge w:val="restart"/>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Alkalmazandó eszközök és felszerelések (SZVK 6. pont lebontása, pontosítása)</w:t>
            </w:r>
          </w:p>
        </w:tc>
      </w:tr>
      <w:tr w:rsidR="00555C39" w:rsidRPr="00C57068">
        <w:trPr>
          <w:cantSplit/>
          <w:trHeight w:val="1259"/>
          <w:jc w:val="center"/>
        </w:trPr>
        <w:tc>
          <w:tcPr>
            <w:tcW w:w="828" w:type="dxa"/>
            <w:vMerge/>
            <w:vAlign w:val="center"/>
          </w:tcPr>
          <w:p w:rsidR="00555C39" w:rsidRPr="00C57068" w:rsidRDefault="00555C39" w:rsidP="00355AC5">
            <w:pPr>
              <w:spacing w:after="0" w:line="240" w:lineRule="auto"/>
              <w:jc w:val="center"/>
              <w:rPr>
                <w:rFonts w:ascii="Palatino Linotype" w:hAnsi="Palatino Linotype"/>
                <w:b/>
                <w:sz w:val="24"/>
                <w:szCs w:val="24"/>
              </w:rPr>
            </w:pPr>
          </w:p>
        </w:tc>
        <w:tc>
          <w:tcPr>
            <w:tcW w:w="3621" w:type="dxa"/>
            <w:vMerge/>
            <w:vAlign w:val="center"/>
          </w:tcPr>
          <w:p w:rsidR="00555C39" w:rsidRPr="00C57068" w:rsidRDefault="00555C39" w:rsidP="00355AC5">
            <w:pPr>
              <w:spacing w:after="0" w:line="240" w:lineRule="auto"/>
              <w:rPr>
                <w:rFonts w:ascii="Palatino Linotype" w:hAnsi="Palatino Linotype"/>
                <w:b/>
                <w:sz w:val="24"/>
                <w:szCs w:val="24"/>
              </w:rPr>
            </w:pPr>
          </w:p>
        </w:tc>
        <w:tc>
          <w:tcPr>
            <w:tcW w:w="809" w:type="dxa"/>
            <w:textDirection w:val="btLr"/>
            <w:vAlign w:val="center"/>
          </w:tcPr>
          <w:p w:rsidR="00555C39" w:rsidRPr="00866EB0" w:rsidRDefault="00555C39" w:rsidP="00355AC5">
            <w:pPr>
              <w:spacing w:after="0" w:line="240" w:lineRule="auto"/>
              <w:ind w:left="113" w:right="113"/>
              <w:jc w:val="center"/>
              <w:rPr>
                <w:rFonts w:ascii="Palatino Linotype" w:hAnsi="Palatino Linotype"/>
                <w:b/>
                <w:sz w:val="20"/>
                <w:szCs w:val="20"/>
              </w:rPr>
            </w:pPr>
            <w:r w:rsidRPr="00866EB0">
              <w:rPr>
                <w:rFonts w:ascii="Palatino Linotype" w:hAnsi="Palatino Linotype"/>
                <w:b/>
                <w:sz w:val="20"/>
                <w:szCs w:val="20"/>
              </w:rPr>
              <w:t>Egyéni</w:t>
            </w:r>
          </w:p>
        </w:tc>
        <w:tc>
          <w:tcPr>
            <w:tcW w:w="798" w:type="dxa"/>
            <w:textDirection w:val="btLr"/>
            <w:vAlign w:val="center"/>
          </w:tcPr>
          <w:p w:rsidR="00555C39" w:rsidRPr="00866EB0" w:rsidRDefault="00555C39" w:rsidP="00355AC5">
            <w:pPr>
              <w:spacing w:after="0" w:line="240" w:lineRule="auto"/>
              <w:ind w:left="113" w:right="113"/>
              <w:jc w:val="center"/>
              <w:rPr>
                <w:rFonts w:ascii="Palatino Linotype" w:hAnsi="Palatino Linotype"/>
                <w:b/>
                <w:sz w:val="20"/>
                <w:szCs w:val="20"/>
              </w:rPr>
            </w:pPr>
            <w:r w:rsidRPr="00866EB0">
              <w:rPr>
                <w:rFonts w:ascii="Palatino Linotype" w:hAnsi="Palatino Linotype"/>
                <w:b/>
                <w:sz w:val="20"/>
                <w:szCs w:val="20"/>
              </w:rPr>
              <w:t>Csoport-</w:t>
            </w:r>
          </w:p>
          <w:p w:rsidR="00555C39" w:rsidRPr="00866EB0" w:rsidRDefault="00555C39" w:rsidP="00355AC5">
            <w:pPr>
              <w:spacing w:after="0" w:line="240" w:lineRule="auto"/>
              <w:ind w:left="113" w:right="113"/>
              <w:jc w:val="center"/>
              <w:rPr>
                <w:rFonts w:ascii="Palatino Linotype" w:hAnsi="Palatino Linotype"/>
                <w:b/>
                <w:sz w:val="20"/>
                <w:szCs w:val="20"/>
              </w:rPr>
            </w:pPr>
            <w:r w:rsidRPr="00866EB0">
              <w:rPr>
                <w:rFonts w:ascii="Palatino Linotype" w:hAnsi="Palatino Linotype"/>
                <w:b/>
                <w:sz w:val="20"/>
                <w:szCs w:val="20"/>
              </w:rPr>
              <w:t>bontás</w:t>
            </w:r>
          </w:p>
        </w:tc>
        <w:tc>
          <w:tcPr>
            <w:tcW w:w="763" w:type="dxa"/>
            <w:textDirection w:val="btLr"/>
            <w:vAlign w:val="center"/>
          </w:tcPr>
          <w:p w:rsidR="00555C39" w:rsidRPr="00866EB0" w:rsidRDefault="00555C39" w:rsidP="00355AC5">
            <w:pPr>
              <w:spacing w:after="0" w:line="240" w:lineRule="auto"/>
              <w:ind w:left="113" w:right="113"/>
              <w:jc w:val="center"/>
              <w:rPr>
                <w:rFonts w:ascii="Palatino Linotype" w:hAnsi="Palatino Linotype"/>
                <w:b/>
                <w:sz w:val="20"/>
                <w:szCs w:val="20"/>
              </w:rPr>
            </w:pPr>
            <w:r w:rsidRPr="00866EB0">
              <w:rPr>
                <w:rFonts w:ascii="Palatino Linotype" w:hAnsi="Palatino Linotype"/>
                <w:b/>
                <w:sz w:val="20"/>
                <w:szCs w:val="20"/>
              </w:rPr>
              <w:t>Osztály-</w:t>
            </w:r>
          </w:p>
          <w:p w:rsidR="00555C39" w:rsidRPr="00866EB0" w:rsidRDefault="00555C39" w:rsidP="00355AC5">
            <w:pPr>
              <w:spacing w:after="0" w:line="240" w:lineRule="auto"/>
              <w:ind w:left="113" w:right="113"/>
              <w:jc w:val="center"/>
              <w:rPr>
                <w:rFonts w:ascii="Palatino Linotype" w:hAnsi="Palatino Linotype"/>
                <w:b/>
                <w:sz w:val="20"/>
                <w:szCs w:val="20"/>
              </w:rPr>
            </w:pPr>
            <w:r w:rsidRPr="00866EB0">
              <w:rPr>
                <w:rFonts w:ascii="Palatino Linotype" w:hAnsi="Palatino Linotype"/>
                <w:b/>
                <w:sz w:val="20"/>
                <w:szCs w:val="20"/>
              </w:rPr>
              <w:t>keret</w:t>
            </w:r>
          </w:p>
        </w:tc>
        <w:tc>
          <w:tcPr>
            <w:tcW w:w="2190" w:type="dxa"/>
            <w:vMerge/>
            <w:vAlign w:val="center"/>
          </w:tcPr>
          <w:p w:rsidR="00555C39" w:rsidRPr="00C57068" w:rsidRDefault="00555C39" w:rsidP="00355AC5">
            <w:pPr>
              <w:spacing w:after="0" w:line="240" w:lineRule="auto"/>
              <w:jc w:val="center"/>
              <w:rPr>
                <w:rFonts w:ascii="Palatino Linotype" w:hAnsi="Palatino Linotype"/>
                <w:b/>
                <w:sz w:val="24"/>
                <w:szCs w:val="24"/>
              </w:rPr>
            </w:pPr>
          </w:p>
        </w:tc>
      </w:tr>
      <w:tr w:rsidR="00555C39" w:rsidRPr="00C57068">
        <w:trPr>
          <w:jc w:val="center"/>
        </w:trPr>
        <w:tc>
          <w:tcPr>
            <w:tcW w:w="828" w:type="dxa"/>
            <w:shd w:val="clear" w:color="auto" w:fill="D9D9D9"/>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1.</w:t>
            </w:r>
          </w:p>
        </w:tc>
        <w:tc>
          <w:tcPr>
            <w:tcW w:w="3621" w:type="dxa"/>
            <w:shd w:val="clear" w:color="auto" w:fill="D9D9D9"/>
            <w:vAlign w:val="center"/>
          </w:tcPr>
          <w:p w:rsidR="00555C39" w:rsidRPr="00866EB0" w:rsidRDefault="00555C39" w:rsidP="00355AC5">
            <w:pPr>
              <w:spacing w:after="0" w:line="240" w:lineRule="auto"/>
              <w:rPr>
                <w:rFonts w:ascii="Palatino Linotype" w:hAnsi="Palatino Linotype"/>
                <w:b/>
                <w:sz w:val="20"/>
                <w:szCs w:val="20"/>
              </w:rPr>
            </w:pPr>
            <w:r w:rsidRPr="00866EB0">
              <w:rPr>
                <w:rFonts w:ascii="Palatino Linotype" w:hAnsi="Palatino Linotype" w:cs="Arial"/>
                <w:b/>
                <w:sz w:val="20"/>
                <w:szCs w:val="20"/>
              </w:rPr>
              <w:t>Információ feldolgozó tevékenységek</w:t>
            </w:r>
          </w:p>
        </w:tc>
        <w:tc>
          <w:tcPr>
            <w:tcW w:w="809"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828"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1.</w:t>
            </w:r>
            <w:r w:rsidR="00504818" w:rsidRPr="00866EB0">
              <w:rPr>
                <w:rFonts w:ascii="Palatino Linotype" w:hAnsi="Palatino Linotype"/>
                <w:sz w:val="20"/>
                <w:szCs w:val="20"/>
              </w:rPr>
              <w:t>1</w:t>
            </w:r>
            <w:r w:rsidRPr="00866EB0">
              <w:rPr>
                <w:rFonts w:ascii="Palatino Linotype" w:hAnsi="Palatino Linotype"/>
                <w:sz w:val="20"/>
                <w:szCs w:val="20"/>
              </w:rPr>
              <w:t>.</w:t>
            </w:r>
          </w:p>
        </w:tc>
        <w:tc>
          <w:tcPr>
            <w:tcW w:w="3621" w:type="dxa"/>
            <w:vAlign w:val="center"/>
          </w:tcPr>
          <w:p w:rsidR="00555C39" w:rsidRPr="00866EB0" w:rsidRDefault="00555C39" w:rsidP="00355AC5">
            <w:pPr>
              <w:spacing w:after="0" w:line="240" w:lineRule="auto"/>
              <w:rPr>
                <w:rFonts w:ascii="Palatino Linotype" w:hAnsi="Palatino Linotype" w:cs="Arial"/>
                <w:sz w:val="20"/>
                <w:szCs w:val="20"/>
              </w:rPr>
            </w:pPr>
            <w:r w:rsidRPr="00866EB0">
              <w:rPr>
                <w:rFonts w:ascii="Palatino Linotype" w:hAnsi="Palatino Linotype" w:cs="Arial"/>
                <w:sz w:val="20"/>
                <w:szCs w:val="20"/>
              </w:rPr>
              <w:t>Hallott szöveg feldolgozása jegyzeteléssel</w:t>
            </w:r>
          </w:p>
        </w:tc>
        <w:tc>
          <w:tcPr>
            <w:tcW w:w="809"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98"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63"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190" w:type="dxa"/>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828" w:type="dxa"/>
            <w:shd w:val="clear" w:color="auto" w:fill="D9D9D9"/>
            <w:vAlign w:val="center"/>
          </w:tcPr>
          <w:p w:rsidR="00555C39" w:rsidRPr="00866EB0" w:rsidRDefault="00555C39"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2.</w:t>
            </w:r>
          </w:p>
        </w:tc>
        <w:tc>
          <w:tcPr>
            <w:tcW w:w="3621" w:type="dxa"/>
            <w:shd w:val="clear" w:color="auto" w:fill="D9D9D9"/>
            <w:vAlign w:val="center"/>
          </w:tcPr>
          <w:p w:rsidR="00555C39" w:rsidRPr="00866EB0" w:rsidRDefault="00555C39" w:rsidP="00355AC5">
            <w:pPr>
              <w:spacing w:after="0" w:line="240" w:lineRule="auto"/>
              <w:rPr>
                <w:rFonts w:ascii="Palatino Linotype" w:hAnsi="Palatino Linotype" w:cs="Arial"/>
                <w:b/>
                <w:sz w:val="20"/>
                <w:szCs w:val="20"/>
              </w:rPr>
            </w:pPr>
            <w:r w:rsidRPr="00866EB0">
              <w:rPr>
                <w:rFonts w:ascii="Palatino Linotype" w:hAnsi="Palatino Linotype" w:cs="Arial"/>
                <w:b/>
                <w:sz w:val="20"/>
                <w:szCs w:val="20"/>
              </w:rPr>
              <w:t>Ismeretalkalmazási gyakorló tevékenységek, feladatok</w:t>
            </w:r>
          </w:p>
        </w:tc>
        <w:tc>
          <w:tcPr>
            <w:tcW w:w="809"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828"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2.1.</w:t>
            </w:r>
          </w:p>
        </w:tc>
        <w:tc>
          <w:tcPr>
            <w:tcW w:w="3621" w:type="dxa"/>
            <w:vAlign w:val="center"/>
          </w:tcPr>
          <w:p w:rsidR="00555C39" w:rsidRPr="00866EB0" w:rsidRDefault="00555C39" w:rsidP="00355AC5">
            <w:pPr>
              <w:spacing w:after="0" w:line="240" w:lineRule="auto"/>
              <w:rPr>
                <w:rFonts w:ascii="Palatino Linotype" w:hAnsi="Palatino Linotype" w:cs="Arial"/>
                <w:sz w:val="20"/>
                <w:szCs w:val="20"/>
              </w:rPr>
            </w:pPr>
            <w:r w:rsidRPr="00866EB0">
              <w:rPr>
                <w:rFonts w:ascii="Palatino Linotype" w:hAnsi="Palatino Linotype" w:cs="Arial"/>
                <w:sz w:val="20"/>
                <w:szCs w:val="20"/>
              </w:rPr>
              <w:t>Írásos elemzések készítése</w:t>
            </w:r>
          </w:p>
        </w:tc>
        <w:tc>
          <w:tcPr>
            <w:tcW w:w="809"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98" w:type="dxa"/>
            <w:vAlign w:val="center"/>
          </w:tcPr>
          <w:p w:rsidR="00555C39" w:rsidRPr="00866EB0" w:rsidRDefault="00555C39" w:rsidP="00355AC5">
            <w:pPr>
              <w:spacing w:after="0" w:line="240" w:lineRule="auto"/>
              <w:jc w:val="center"/>
              <w:rPr>
                <w:rFonts w:ascii="Palatino Linotype" w:hAnsi="Palatino Linotype"/>
                <w:sz w:val="20"/>
                <w:szCs w:val="20"/>
              </w:rPr>
            </w:pPr>
          </w:p>
        </w:tc>
        <w:tc>
          <w:tcPr>
            <w:tcW w:w="763" w:type="dxa"/>
            <w:vAlign w:val="center"/>
          </w:tcPr>
          <w:p w:rsidR="00555C39" w:rsidRPr="00866EB0" w:rsidRDefault="00555C39" w:rsidP="00355AC5">
            <w:pPr>
              <w:spacing w:after="0" w:line="240" w:lineRule="auto"/>
              <w:jc w:val="center"/>
              <w:rPr>
                <w:rFonts w:ascii="Palatino Linotype" w:hAnsi="Palatino Linotype"/>
                <w:sz w:val="20"/>
                <w:szCs w:val="20"/>
              </w:rPr>
            </w:pPr>
          </w:p>
        </w:tc>
        <w:tc>
          <w:tcPr>
            <w:tcW w:w="2190" w:type="dxa"/>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828" w:type="dxa"/>
            <w:vAlign w:val="center"/>
          </w:tcPr>
          <w:p w:rsidR="00555C39" w:rsidRPr="00866EB0" w:rsidRDefault="00504818"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2.2</w:t>
            </w:r>
            <w:r w:rsidR="00555C39" w:rsidRPr="00866EB0">
              <w:rPr>
                <w:rFonts w:ascii="Palatino Linotype" w:hAnsi="Palatino Linotype"/>
                <w:sz w:val="20"/>
                <w:szCs w:val="20"/>
              </w:rPr>
              <w:t>.</w:t>
            </w:r>
          </w:p>
        </w:tc>
        <w:tc>
          <w:tcPr>
            <w:tcW w:w="3621" w:type="dxa"/>
            <w:vAlign w:val="center"/>
          </w:tcPr>
          <w:p w:rsidR="00555C39" w:rsidRPr="00866EB0" w:rsidRDefault="00555C39" w:rsidP="00355AC5">
            <w:pPr>
              <w:spacing w:after="0" w:line="240" w:lineRule="auto"/>
              <w:rPr>
                <w:rFonts w:ascii="Palatino Linotype" w:hAnsi="Palatino Linotype" w:cs="Arial"/>
                <w:sz w:val="20"/>
                <w:szCs w:val="20"/>
              </w:rPr>
            </w:pPr>
            <w:r w:rsidRPr="00866EB0">
              <w:rPr>
                <w:rFonts w:ascii="Palatino Linotype" w:hAnsi="Palatino Linotype" w:cs="Arial"/>
                <w:sz w:val="20"/>
                <w:szCs w:val="20"/>
              </w:rPr>
              <w:t>Szöveges előadás egyéni felkészüléssel</w:t>
            </w:r>
          </w:p>
        </w:tc>
        <w:tc>
          <w:tcPr>
            <w:tcW w:w="809"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98"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63"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190" w:type="dxa"/>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828" w:type="dxa"/>
            <w:vAlign w:val="center"/>
          </w:tcPr>
          <w:p w:rsidR="00555C39" w:rsidRPr="00866EB0" w:rsidRDefault="00504818"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2.3</w:t>
            </w:r>
            <w:r w:rsidR="00555C39" w:rsidRPr="00866EB0">
              <w:rPr>
                <w:rFonts w:ascii="Palatino Linotype" w:hAnsi="Palatino Linotype"/>
                <w:sz w:val="20"/>
                <w:szCs w:val="20"/>
              </w:rPr>
              <w:t>.</w:t>
            </w:r>
          </w:p>
        </w:tc>
        <w:tc>
          <w:tcPr>
            <w:tcW w:w="3621" w:type="dxa"/>
            <w:vAlign w:val="center"/>
          </w:tcPr>
          <w:p w:rsidR="00555C39" w:rsidRPr="00866EB0" w:rsidRDefault="00555C39" w:rsidP="00355AC5">
            <w:pPr>
              <w:spacing w:after="0" w:line="240" w:lineRule="auto"/>
              <w:rPr>
                <w:rFonts w:ascii="Palatino Linotype" w:hAnsi="Palatino Linotype" w:cs="Arial"/>
                <w:sz w:val="20"/>
                <w:szCs w:val="20"/>
              </w:rPr>
            </w:pPr>
            <w:r w:rsidRPr="00866EB0">
              <w:rPr>
                <w:rFonts w:ascii="Palatino Linotype" w:hAnsi="Palatino Linotype" w:cs="Arial"/>
                <w:sz w:val="20"/>
                <w:szCs w:val="20"/>
              </w:rPr>
              <w:t>Tapasztalatok utólagos ismertetése szóban</w:t>
            </w:r>
          </w:p>
        </w:tc>
        <w:tc>
          <w:tcPr>
            <w:tcW w:w="809"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98"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63"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190" w:type="dxa"/>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828" w:type="dxa"/>
            <w:vAlign w:val="center"/>
          </w:tcPr>
          <w:p w:rsidR="00555C39" w:rsidRPr="00866EB0" w:rsidRDefault="00504818"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2.4</w:t>
            </w:r>
            <w:r w:rsidR="00555C39" w:rsidRPr="00866EB0">
              <w:rPr>
                <w:rFonts w:ascii="Palatino Linotype" w:hAnsi="Palatino Linotype"/>
                <w:sz w:val="20"/>
                <w:szCs w:val="20"/>
              </w:rPr>
              <w:t>.</w:t>
            </w:r>
          </w:p>
        </w:tc>
        <w:tc>
          <w:tcPr>
            <w:tcW w:w="3621" w:type="dxa"/>
            <w:vAlign w:val="center"/>
          </w:tcPr>
          <w:p w:rsidR="00555C39" w:rsidRPr="00866EB0" w:rsidRDefault="00555C39" w:rsidP="00355AC5">
            <w:pPr>
              <w:spacing w:after="0" w:line="240" w:lineRule="auto"/>
              <w:rPr>
                <w:rFonts w:ascii="Palatino Linotype" w:hAnsi="Palatino Linotype" w:cs="Arial"/>
                <w:sz w:val="20"/>
                <w:szCs w:val="20"/>
              </w:rPr>
            </w:pPr>
            <w:r w:rsidRPr="00866EB0">
              <w:rPr>
                <w:rFonts w:ascii="Palatino Linotype" w:hAnsi="Palatino Linotype" w:cs="Arial"/>
                <w:sz w:val="20"/>
                <w:szCs w:val="20"/>
              </w:rPr>
              <w:t>Tapasztalatok helyszíni ismertetése szóban</w:t>
            </w:r>
          </w:p>
        </w:tc>
        <w:tc>
          <w:tcPr>
            <w:tcW w:w="809"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98"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63"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190" w:type="dxa"/>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828" w:type="dxa"/>
            <w:shd w:val="clear" w:color="auto" w:fill="D9D9D9"/>
            <w:vAlign w:val="center"/>
          </w:tcPr>
          <w:p w:rsidR="00555C39" w:rsidRPr="00866EB0" w:rsidRDefault="00504818" w:rsidP="00355AC5">
            <w:pPr>
              <w:spacing w:after="0" w:line="240" w:lineRule="auto"/>
              <w:jc w:val="center"/>
              <w:rPr>
                <w:rFonts w:ascii="Palatino Linotype" w:hAnsi="Palatino Linotype"/>
                <w:b/>
                <w:sz w:val="20"/>
                <w:szCs w:val="20"/>
              </w:rPr>
            </w:pPr>
            <w:r w:rsidRPr="00866EB0">
              <w:rPr>
                <w:rFonts w:ascii="Palatino Linotype" w:hAnsi="Palatino Linotype"/>
                <w:b/>
                <w:sz w:val="20"/>
                <w:szCs w:val="20"/>
              </w:rPr>
              <w:t>3</w:t>
            </w:r>
          </w:p>
        </w:tc>
        <w:tc>
          <w:tcPr>
            <w:tcW w:w="3621" w:type="dxa"/>
            <w:shd w:val="clear" w:color="auto" w:fill="D9D9D9"/>
            <w:vAlign w:val="center"/>
          </w:tcPr>
          <w:p w:rsidR="00555C39" w:rsidRPr="00866EB0" w:rsidRDefault="00555C39" w:rsidP="00355AC5">
            <w:pPr>
              <w:spacing w:after="0" w:line="240" w:lineRule="auto"/>
              <w:rPr>
                <w:rFonts w:ascii="Palatino Linotype" w:hAnsi="Palatino Linotype" w:cs="Arial"/>
                <w:b/>
                <w:sz w:val="20"/>
                <w:szCs w:val="20"/>
              </w:rPr>
            </w:pPr>
            <w:r w:rsidRPr="00866EB0">
              <w:rPr>
                <w:rFonts w:ascii="Palatino Linotype" w:hAnsi="Palatino Linotype" w:cs="Arial"/>
                <w:b/>
                <w:sz w:val="20"/>
                <w:szCs w:val="20"/>
              </w:rPr>
              <w:t>Csoportos munkaformák körében</w:t>
            </w:r>
          </w:p>
        </w:tc>
        <w:tc>
          <w:tcPr>
            <w:tcW w:w="809"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828" w:type="dxa"/>
            <w:vAlign w:val="center"/>
          </w:tcPr>
          <w:p w:rsidR="00555C39" w:rsidRPr="00866EB0" w:rsidRDefault="00504818"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3.1.</w:t>
            </w:r>
            <w:r w:rsidR="00555C39" w:rsidRPr="00866EB0">
              <w:rPr>
                <w:rFonts w:ascii="Palatino Linotype" w:hAnsi="Palatino Linotype"/>
                <w:sz w:val="20"/>
                <w:szCs w:val="20"/>
              </w:rPr>
              <w:t>.</w:t>
            </w:r>
          </w:p>
        </w:tc>
        <w:tc>
          <w:tcPr>
            <w:tcW w:w="3621" w:type="dxa"/>
            <w:vAlign w:val="center"/>
          </w:tcPr>
          <w:p w:rsidR="00555C39" w:rsidRPr="00866EB0" w:rsidRDefault="00555C39" w:rsidP="00355AC5">
            <w:pPr>
              <w:spacing w:after="0" w:line="240" w:lineRule="auto"/>
              <w:rPr>
                <w:rFonts w:ascii="Palatino Linotype" w:hAnsi="Palatino Linotype" w:cs="Arial"/>
                <w:sz w:val="20"/>
                <w:szCs w:val="20"/>
              </w:rPr>
            </w:pPr>
            <w:r w:rsidRPr="00866EB0">
              <w:rPr>
                <w:rFonts w:ascii="Palatino Linotype" w:hAnsi="Palatino Linotype" w:cs="Arial"/>
                <w:sz w:val="20"/>
                <w:szCs w:val="20"/>
              </w:rPr>
              <w:t>Csoportos helyzetgyakorlat</w:t>
            </w:r>
          </w:p>
        </w:tc>
        <w:tc>
          <w:tcPr>
            <w:tcW w:w="809"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98"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63"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190" w:type="dxa"/>
            <w:vAlign w:val="center"/>
          </w:tcPr>
          <w:p w:rsidR="00555C39" w:rsidRPr="00866EB0" w:rsidRDefault="00555C39" w:rsidP="00355AC5">
            <w:pPr>
              <w:spacing w:after="0" w:line="240" w:lineRule="auto"/>
              <w:jc w:val="center"/>
              <w:rPr>
                <w:rFonts w:ascii="Palatino Linotype" w:hAnsi="Palatino Linotype"/>
                <w:sz w:val="20"/>
                <w:szCs w:val="20"/>
              </w:rPr>
            </w:pPr>
          </w:p>
        </w:tc>
      </w:tr>
      <w:tr w:rsidR="00555C39" w:rsidRPr="00C57068">
        <w:trPr>
          <w:jc w:val="center"/>
        </w:trPr>
        <w:tc>
          <w:tcPr>
            <w:tcW w:w="828" w:type="dxa"/>
            <w:vAlign w:val="center"/>
          </w:tcPr>
          <w:p w:rsidR="00555C39" w:rsidRPr="00866EB0" w:rsidRDefault="00504818"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3.2.</w:t>
            </w:r>
          </w:p>
        </w:tc>
        <w:tc>
          <w:tcPr>
            <w:tcW w:w="3621" w:type="dxa"/>
            <w:vAlign w:val="center"/>
          </w:tcPr>
          <w:p w:rsidR="00555C39" w:rsidRPr="00866EB0" w:rsidRDefault="00555C39" w:rsidP="00355AC5">
            <w:pPr>
              <w:spacing w:after="0" w:line="240" w:lineRule="auto"/>
              <w:rPr>
                <w:rFonts w:ascii="Palatino Linotype" w:hAnsi="Palatino Linotype" w:cs="Arial"/>
                <w:sz w:val="20"/>
                <w:szCs w:val="20"/>
              </w:rPr>
            </w:pPr>
            <w:r w:rsidRPr="00866EB0">
              <w:rPr>
                <w:rFonts w:ascii="Palatino Linotype" w:hAnsi="Palatino Linotype" w:cs="Arial"/>
                <w:sz w:val="20"/>
                <w:szCs w:val="20"/>
              </w:rPr>
              <w:t>zenehallgatás</w:t>
            </w:r>
          </w:p>
        </w:tc>
        <w:tc>
          <w:tcPr>
            <w:tcW w:w="809" w:type="dxa"/>
            <w:vAlign w:val="center"/>
          </w:tcPr>
          <w:p w:rsidR="00555C39" w:rsidRPr="00866EB0" w:rsidRDefault="00555C39" w:rsidP="00355AC5">
            <w:pPr>
              <w:spacing w:after="0" w:line="240" w:lineRule="auto"/>
              <w:jc w:val="center"/>
              <w:rPr>
                <w:rFonts w:ascii="Palatino Linotype" w:hAnsi="Palatino Linotype"/>
                <w:sz w:val="20"/>
                <w:szCs w:val="20"/>
              </w:rPr>
            </w:pPr>
          </w:p>
        </w:tc>
        <w:tc>
          <w:tcPr>
            <w:tcW w:w="798"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63"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190"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6.7., 6.8.</w:t>
            </w:r>
          </w:p>
        </w:tc>
      </w:tr>
      <w:tr w:rsidR="00555C39" w:rsidRPr="00C57068">
        <w:trPr>
          <w:jc w:val="center"/>
        </w:trPr>
        <w:tc>
          <w:tcPr>
            <w:tcW w:w="828" w:type="dxa"/>
            <w:vAlign w:val="center"/>
          </w:tcPr>
          <w:p w:rsidR="00555C39" w:rsidRPr="00866EB0" w:rsidRDefault="00504818"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3.3.</w:t>
            </w:r>
          </w:p>
        </w:tc>
        <w:tc>
          <w:tcPr>
            <w:tcW w:w="3621" w:type="dxa"/>
            <w:vAlign w:val="center"/>
          </w:tcPr>
          <w:p w:rsidR="00555C39" w:rsidRPr="00866EB0" w:rsidRDefault="00555C39" w:rsidP="00355AC5">
            <w:pPr>
              <w:spacing w:after="0" w:line="240" w:lineRule="auto"/>
              <w:rPr>
                <w:rFonts w:ascii="Palatino Linotype" w:hAnsi="Palatino Linotype" w:cs="Arial"/>
                <w:sz w:val="20"/>
                <w:szCs w:val="20"/>
              </w:rPr>
            </w:pPr>
            <w:r w:rsidRPr="00866EB0">
              <w:rPr>
                <w:rFonts w:ascii="Palatino Linotype" w:hAnsi="Palatino Linotype" w:cs="Arial"/>
                <w:sz w:val="20"/>
                <w:szCs w:val="20"/>
              </w:rPr>
              <w:t>filmnézés</w:t>
            </w:r>
          </w:p>
        </w:tc>
        <w:tc>
          <w:tcPr>
            <w:tcW w:w="809" w:type="dxa"/>
            <w:vAlign w:val="center"/>
          </w:tcPr>
          <w:p w:rsidR="00555C39" w:rsidRPr="00866EB0" w:rsidRDefault="00555C39" w:rsidP="00355AC5">
            <w:pPr>
              <w:spacing w:after="0" w:line="240" w:lineRule="auto"/>
              <w:jc w:val="center"/>
              <w:rPr>
                <w:rFonts w:ascii="Palatino Linotype" w:hAnsi="Palatino Linotype"/>
                <w:sz w:val="20"/>
                <w:szCs w:val="20"/>
              </w:rPr>
            </w:pPr>
          </w:p>
        </w:tc>
        <w:tc>
          <w:tcPr>
            <w:tcW w:w="798"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763"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x</w:t>
            </w:r>
          </w:p>
        </w:tc>
        <w:tc>
          <w:tcPr>
            <w:tcW w:w="2190" w:type="dxa"/>
            <w:vAlign w:val="center"/>
          </w:tcPr>
          <w:p w:rsidR="00555C39" w:rsidRPr="00866EB0" w:rsidRDefault="00555C39" w:rsidP="00355AC5">
            <w:pPr>
              <w:spacing w:after="0" w:line="240" w:lineRule="auto"/>
              <w:jc w:val="center"/>
              <w:rPr>
                <w:rFonts w:ascii="Palatino Linotype" w:hAnsi="Palatino Linotype"/>
                <w:sz w:val="20"/>
                <w:szCs w:val="20"/>
              </w:rPr>
            </w:pPr>
            <w:r w:rsidRPr="00866EB0">
              <w:rPr>
                <w:rFonts w:ascii="Palatino Linotype" w:hAnsi="Palatino Linotype"/>
                <w:sz w:val="20"/>
                <w:szCs w:val="20"/>
              </w:rPr>
              <w:t>6.7., 6.8.</w:t>
            </w:r>
          </w:p>
        </w:tc>
      </w:tr>
    </w:tbl>
    <w:p w:rsidR="00555C39" w:rsidRPr="00C57068" w:rsidRDefault="00555C39" w:rsidP="00355AC5">
      <w:pPr>
        <w:spacing w:after="0" w:line="240" w:lineRule="auto"/>
        <w:ind w:left="540"/>
        <w:jc w:val="both"/>
        <w:rPr>
          <w:rFonts w:ascii="Palatino Linotype" w:hAnsi="Palatino Linotype"/>
          <w:iCs/>
          <w:sz w:val="24"/>
          <w:szCs w:val="24"/>
        </w:rPr>
      </w:pPr>
    </w:p>
    <w:p w:rsidR="00BC65D5" w:rsidRDefault="00504818">
      <w:pPr>
        <w:widowControl w:val="0"/>
        <w:suppressAutoHyphens/>
        <w:spacing w:after="0" w:line="240" w:lineRule="auto"/>
        <w:ind w:left="567"/>
        <w:rPr>
          <w:rFonts w:ascii="Palatino Linotype" w:hAnsi="Palatino Linotype"/>
          <w:b/>
          <w:bCs/>
          <w:sz w:val="24"/>
          <w:szCs w:val="24"/>
        </w:rPr>
      </w:pPr>
      <w:r w:rsidRPr="00C57068">
        <w:rPr>
          <w:rFonts w:ascii="Palatino Linotype" w:hAnsi="Palatino Linotype"/>
          <w:b/>
          <w:bCs/>
          <w:sz w:val="24"/>
          <w:szCs w:val="24"/>
        </w:rPr>
        <w:t>1</w:t>
      </w:r>
      <w:r w:rsidR="00866EB0">
        <w:rPr>
          <w:rFonts w:ascii="Palatino Linotype" w:hAnsi="Palatino Linotype"/>
          <w:b/>
          <w:bCs/>
          <w:sz w:val="24"/>
          <w:szCs w:val="24"/>
        </w:rPr>
        <w:t>6</w:t>
      </w:r>
      <w:r w:rsidR="00555C39" w:rsidRPr="00C57068">
        <w:rPr>
          <w:rFonts w:ascii="Palatino Linotype" w:hAnsi="Palatino Linotype"/>
          <w:b/>
          <w:bCs/>
          <w:sz w:val="24"/>
          <w:szCs w:val="24"/>
        </w:rPr>
        <w:t xml:space="preserve">.6. A </w:t>
      </w:r>
      <w:r w:rsidR="00555C39" w:rsidRPr="00C57068">
        <w:rPr>
          <w:rFonts w:ascii="Palatino Linotype" w:hAnsi="Palatino Linotype"/>
          <w:b/>
          <w:sz w:val="24"/>
          <w:szCs w:val="24"/>
        </w:rPr>
        <w:t>tantárgy</w:t>
      </w:r>
      <w:r w:rsidR="00555C39" w:rsidRPr="00C57068">
        <w:rPr>
          <w:rFonts w:ascii="Palatino Linotype" w:hAnsi="Palatino Linotype"/>
          <w:b/>
          <w:bCs/>
          <w:sz w:val="24"/>
          <w:szCs w:val="24"/>
        </w:rPr>
        <w:t xml:space="preserve"> értékelésének módja</w:t>
      </w:r>
    </w:p>
    <w:p w:rsidR="00BC65D5" w:rsidRDefault="00555C39">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BC65D5" w:rsidRDefault="00BF547D">
      <w:pPr>
        <w:autoSpaceDE w:val="0"/>
        <w:autoSpaceDN w:val="0"/>
        <w:adjustRightInd w:val="0"/>
        <w:spacing w:after="0" w:line="240" w:lineRule="auto"/>
        <w:jc w:val="right"/>
        <w:rPr>
          <w:rFonts w:ascii="Palatino Linotype" w:hAnsi="Palatino Linotype"/>
          <w:bCs/>
          <w:sz w:val="24"/>
          <w:szCs w:val="24"/>
        </w:rPr>
      </w:pPr>
      <w:r w:rsidRPr="00C57068">
        <w:rPr>
          <w:rFonts w:ascii="Palatino Linotype" w:hAnsi="Palatino Linotype"/>
          <w:bCs/>
        </w:rPr>
        <w:br w:type="page"/>
      </w:r>
      <w:r w:rsidR="00866EB0" w:rsidRPr="00866EB0">
        <w:rPr>
          <w:rFonts w:ascii="Palatino Linotype" w:hAnsi="Palatino Linotype"/>
          <w:b/>
          <w:bCs/>
        </w:rPr>
        <w:t>17.</w:t>
      </w:r>
      <w:r w:rsidR="00866EB0">
        <w:rPr>
          <w:rFonts w:ascii="Palatino Linotype" w:hAnsi="Palatino Linotype"/>
          <w:bCs/>
        </w:rPr>
        <w:t xml:space="preserve"> </w:t>
      </w:r>
      <w:r w:rsidR="002A2D13" w:rsidRPr="00866EB0">
        <w:rPr>
          <w:rFonts w:ascii="Palatino Linotype" w:hAnsi="Palatino Linotype"/>
          <w:b/>
          <w:sz w:val="24"/>
          <w:szCs w:val="24"/>
        </w:rPr>
        <w:t>Kórus</w:t>
      </w:r>
      <w:r w:rsidR="00504818" w:rsidRPr="00866EB0">
        <w:rPr>
          <w:rFonts w:ascii="Palatino Linotype" w:hAnsi="Palatino Linotype"/>
          <w:b/>
          <w:sz w:val="24"/>
          <w:szCs w:val="24"/>
        </w:rPr>
        <w:t xml:space="preserve"> </w:t>
      </w:r>
      <w:r w:rsidR="00A01055" w:rsidRPr="00866EB0">
        <w:rPr>
          <w:rFonts w:ascii="Palatino Linotype" w:hAnsi="Palatino Linotype"/>
          <w:b/>
          <w:sz w:val="24"/>
          <w:szCs w:val="24"/>
        </w:rPr>
        <w:t>gyakorlat</w:t>
      </w:r>
      <w:r w:rsidR="00D77997">
        <w:rPr>
          <w:rFonts w:ascii="Palatino Linotype" w:hAnsi="Palatino Linotype"/>
          <w:b/>
          <w:sz w:val="24"/>
          <w:szCs w:val="24"/>
        </w:rPr>
        <w:t xml:space="preserve"> </w:t>
      </w:r>
      <w:proofErr w:type="gramStart"/>
      <w:r w:rsidR="00D77997">
        <w:rPr>
          <w:rFonts w:ascii="Palatino Linotype" w:hAnsi="Palatino Linotype"/>
          <w:b/>
          <w:sz w:val="24"/>
          <w:szCs w:val="24"/>
        </w:rPr>
        <w:t>tantárgy</w:t>
      </w:r>
      <w:r w:rsidR="002A2D13" w:rsidRPr="00866EB0">
        <w:rPr>
          <w:rFonts w:ascii="Palatino Linotype" w:hAnsi="Palatino Linotype"/>
          <w:b/>
          <w:sz w:val="24"/>
          <w:szCs w:val="24"/>
        </w:rPr>
        <w:tab/>
      </w:r>
      <w:r w:rsidR="002A2D13" w:rsidRPr="00866EB0">
        <w:rPr>
          <w:rFonts w:ascii="Palatino Linotype" w:hAnsi="Palatino Linotype"/>
          <w:b/>
          <w:sz w:val="24"/>
          <w:szCs w:val="24"/>
        </w:rPr>
        <w:tab/>
      </w:r>
      <w:r w:rsidR="002A2D13" w:rsidRPr="00866EB0">
        <w:rPr>
          <w:rFonts w:ascii="Palatino Linotype" w:hAnsi="Palatino Linotype"/>
          <w:b/>
          <w:sz w:val="24"/>
          <w:szCs w:val="24"/>
        </w:rPr>
        <w:tab/>
      </w:r>
      <w:r w:rsidR="002A2D13" w:rsidRPr="00866EB0">
        <w:rPr>
          <w:rFonts w:ascii="Palatino Linotype" w:hAnsi="Palatino Linotype"/>
          <w:b/>
          <w:sz w:val="24"/>
          <w:szCs w:val="24"/>
        </w:rPr>
        <w:tab/>
      </w:r>
      <w:r w:rsidR="00866EB0">
        <w:rPr>
          <w:rFonts w:ascii="Palatino Linotype" w:hAnsi="Palatino Linotype"/>
          <w:b/>
          <w:sz w:val="24"/>
          <w:szCs w:val="24"/>
        </w:rPr>
        <w:tab/>
      </w:r>
      <w:r w:rsidR="00D77997">
        <w:rPr>
          <w:rFonts w:ascii="Palatino Linotype" w:hAnsi="Palatino Linotype"/>
          <w:b/>
          <w:sz w:val="24"/>
          <w:szCs w:val="24"/>
        </w:rPr>
        <w:tab/>
        <w:t xml:space="preserve">     </w:t>
      </w:r>
      <w:r w:rsidR="002A2D13" w:rsidRPr="00866EB0">
        <w:rPr>
          <w:rFonts w:ascii="Palatino Linotype" w:hAnsi="Palatino Linotype"/>
          <w:b/>
          <w:sz w:val="24"/>
          <w:szCs w:val="24"/>
        </w:rPr>
        <w:t>344</w:t>
      </w:r>
      <w:proofErr w:type="gramEnd"/>
      <w:r w:rsidR="002A2D13" w:rsidRPr="00866EB0">
        <w:rPr>
          <w:rFonts w:ascii="Palatino Linotype" w:hAnsi="Palatino Linotype"/>
          <w:b/>
          <w:sz w:val="24"/>
          <w:szCs w:val="24"/>
        </w:rPr>
        <w:t xml:space="preserve"> óra/ 136 óra*</w:t>
      </w:r>
    </w:p>
    <w:p w:rsidR="002A2D13" w:rsidRPr="00C57068" w:rsidRDefault="002A2D13" w:rsidP="00866EB0">
      <w:pPr>
        <w:spacing w:after="0" w:line="240" w:lineRule="auto"/>
        <w:ind w:left="1080"/>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866EB0" w:rsidRPr="00C57068" w:rsidRDefault="00866EB0" w:rsidP="00504818">
      <w:pPr>
        <w:pStyle w:val="Listaszerbekezds"/>
        <w:widowControl w:val="0"/>
        <w:suppressAutoHyphens/>
        <w:spacing w:after="0" w:line="240" w:lineRule="auto"/>
        <w:ind w:left="0"/>
        <w:rPr>
          <w:rFonts w:ascii="Palatino Linotype" w:hAnsi="Palatino Linotype"/>
          <w:b/>
          <w:sz w:val="24"/>
          <w:szCs w:val="24"/>
        </w:rPr>
      </w:pPr>
    </w:p>
    <w:p w:rsidR="00BC65D5" w:rsidRDefault="00866EB0">
      <w:pPr>
        <w:widowControl w:val="0"/>
        <w:suppressAutoHyphens/>
        <w:spacing w:after="0" w:line="240" w:lineRule="auto"/>
        <w:ind w:left="567"/>
        <w:jc w:val="both"/>
        <w:rPr>
          <w:rFonts w:ascii="Palatino Linotype" w:hAnsi="Palatino Linotype"/>
          <w:b/>
          <w:sz w:val="24"/>
          <w:szCs w:val="24"/>
        </w:rPr>
      </w:pPr>
      <w:r>
        <w:rPr>
          <w:rFonts w:ascii="Palatino Linotype" w:hAnsi="Palatino Linotype"/>
          <w:b/>
          <w:sz w:val="24"/>
          <w:szCs w:val="24"/>
        </w:rPr>
        <w:t xml:space="preserve">17.1. </w:t>
      </w:r>
      <w:r w:rsidR="002A2D13" w:rsidRPr="00C57068">
        <w:rPr>
          <w:rFonts w:ascii="Palatino Linotype" w:hAnsi="Palatino Linotype"/>
          <w:b/>
          <w:sz w:val="24"/>
          <w:szCs w:val="24"/>
        </w:rPr>
        <w:t xml:space="preserve">tantárgy tanításának célja </w:t>
      </w:r>
    </w:p>
    <w:p w:rsidR="00BC65D5" w:rsidRDefault="00D77997" w:rsidP="00E15370">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2000 éves európai zenekultúra gazdag énekes anyagának lényegi és mélységében </w:t>
      </w:r>
      <w:r w:rsidR="002A2D13" w:rsidRPr="00C57068">
        <w:rPr>
          <w:rFonts w:ascii="Palatino Linotype" w:hAnsi="Palatino Linotype"/>
          <w:sz w:val="24"/>
          <w:szCs w:val="24"/>
        </w:rPr>
        <w:t>való megismerése;</w:t>
      </w:r>
    </w:p>
    <w:p w:rsidR="00BC65D5" w:rsidRDefault="00D77997" w:rsidP="00E15370">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A tanulók mindenkori tudásszintjének megfelelő válogatásban egy- és többszólamú, a kórus által önállóan előadható</w:t>
      </w:r>
      <w:r w:rsidR="00555C39" w:rsidRPr="00C57068">
        <w:rPr>
          <w:rFonts w:ascii="Palatino Linotype" w:hAnsi="Palatino Linotype"/>
          <w:sz w:val="24"/>
          <w:szCs w:val="24"/>
        </w:rPr>
        <w:t>, többségében</w:t>
      </w:r>
      <w:r w:rsidR="002A2D13" w:rsidRPr="00C57068">
        <w:rPr>
          <w:rFonts w:ascii="Palatino Linotype" w:hAnsi="Palatino Linotype"/>
          <w:sz w:val="24"/>
          <w:szCs w:val="24"/>
        </w:rPr>
        <w:t xml:space="preserve"> egyházi kórusművek és a legjelentősebb nagyobb szabású egyházzen</w:t>
      </w:r>
      <w:r w:rsidR="00555C39" w:rsidRPr="00C57068">
        <w:rPr>
          <w:rFonts w:ascii="Palatino Linotype" w:hAnsi="Palatino Linotype"/>
          <w:sz w:val="24"/>
          <w:szCs w:val="24"/>
        </w:rPr>
        <w:t>e</w:t>
      </w:r>
      <w:r w:rsidR="002A2D13" w:rsidRPr="00C57068">
        <w:rPr>
          <w:rFonts w:ascii="Palatino Linotype" w:hAnsi="Palatino Linotype"/>
          <w:sz w:val="24"/>
          <w:szCs w:val="24"/>
        </w:rPr>
        <w:t>i kompozíciók részleteinek elsajátítása (áténeklése) és kórussal rendszeres istentiszteleti tevékenységként való bemutatása;</w:t>
      </w:r>
    </w:p>
    <w:p w:rsidR="00BC65D5" w:rsidRDefault="00D77997">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Egyházzenei hangversenyeken való közreműködés.</w:t>
      </w:r>
    </w:p>
    <w:p w:rsidR="002A2D13" w:rsidRPr="00C57068" w:rsidRDefault="002A2D13" w:rsidP="00355AC5">
      <w:pPr>
        <w:spacing w:after="0" w:line="240" w:lineRule="auto"/>
        <w:rPr>
          <w:rFonts w:ascii="Palatino Linotype" w:hAnsi="Palatino Linotype"/>
          <w:b/>
          <w:sz w:val="24"/>
          <w:szCs w:val="24"/>
        </w:rPr>
      </w:pPr>
    </w:p>
    <w:p w:rsidR="00BC65D5" w:rsidRDefault="00866EB0">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17.2.</w:t>
      </w:r>
      <w:r w:rsidR="002A2D13" w:rsidRPr="00C57068">
        <w:rPr>
          <w:rFonts w:ascii="Palatino Linotype" w:hAnsi="Palatino Linotype"/>
          <w:b/>
          <w:sz w:val="24"/>
          <w:szCs w:val="24"/>
        </w:rPr>
        <w:t>Kapcsolódó közismereti, szakmai tartalmak</w:t>
      </w:r>
    </w:p>
    <w:p w:rsidR="002A2D13" w:rsidRPr="00C57068" w:rsidRDefault="002A2D13" w:rsidP="00E15370">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A kórusmunka a következő pontokon kapcsolódik a közismereti tá</w:t>
      </w:r>
      <w:r w:rsidR="00555C39" w:rsidRPr="00C57068">
        <w:rPr>
          <w:rFonts w:ascii="Palatino Linotype" w:hAnsi="Palatino Linotype"/>
          <w:sz w:val="24"/>
          <w:szCs w:val="24"/>
        </w:rPr>
        <w:t xml:space="preserve">rgyakhoz: idegen nyelvek, </w:t>
      </w:r>
      <w:r w:rsidRPr="00C57068">
        <w:rPr>
          <w:rFonts w:ascii="Palatino Linotype" w:hAnsi="Palatino Linotype"/>
          <w:sz w:val="24"/>
          <w:szCs w:val="24"/>
        </w:rPr>
        <w:t>irodal</w:t>
      </w:r>
      <w:r w:rsidR="00555C39" w:rsidRPr="00C57068">
        <w:rPr>
          <w:rFonts w:ascii="Palatino Linotype" w:hAnsi="Palatino Linotype"/>
          <w:sz w:val="24"/>
          <w:szCs w:val="24"/>
        </w:rPr>
        <w:t xml:space="preserve">om, művészettörténet, </w:t>
      </w:r>
      <w:r w:rsidR="00520753" w:rsidRPr="00C57068">
        <w:rPr>
          <w:rFonts w:ascii="Palatino Linotype" w:hAnsi="Palatino Linotype"/>
          <w:sz w:val="24"/>
          <w:szCs w:val="24"/>
        </w:rPr>
        <w:t>történelem,</w:t>
      </w:r>
      <w:r w:rsidRPr="00C57068">
        <w:rPr>
          <w:rFonts w:ascii="Palatino Linotype" w:hAnsi="Palatino Linotype"/>
          <w:sz w:val="24"/>
          <w:szCs w:val="24"/>
        </w:rPr>
        <w:t xml:space="preserve"> vallástörténet.</w:t>
      </w:r>
    </w:p>
    <w:p w:rsidR="002A2D13" w:rsidRPr="00C57068" w:rsidRDefault="00555C39" w:rsidP="00E15370">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A szak</w:t>
      </w:r>
      <w:r w:rsidR="002A2D13" w:rsidRPr="00C57068">
        <w:rPr>
          <w:rFonts w:ascii="Palatino Linotype" w:hAnsi="Palatino Linotype"/>
          <w:sz w:val="24"/>
          <w:szCs w:val="24"/>
        </w:rPr>
        <w:t>tárgyakkal az alábbi pontokon érintkezik: szolfézs, zene</w:t>
      </w:r>
      <w:r w:rsidRPr="00C57068">
        <w:rPr>
          <w:rFonts w:ascii="Palatino Linotype" w:hAnsi="Palatino Linotype"/>
          <w:sz w:val="24"/>
          <w:szCs w:val="24"/>
        </w:rPr>
        <w:t>elmélet, zeneirodalom, hangképzés, liturgikus gyakorlat</w:t>
      </w:r>
      <w:r w:rsidR="002A2D13" w:rsidRPr="00C57068">
        <w:rPr>
          <w:rFonts w:ascii="Palatino Linotype" w:hAnsi="Palatino Linotype"/>
          <w:sz w:val="24"/>
          <w:szCs w:val="24"/>
        </w:rPr>
        <w:t>.</w:t>
      </w:r>
    </w:p>
    <w:p w:rsidR="002A2D13" w:rsidRPr="00C57068" w:rsidRDefault="002A2D13" w:rsidP="00355AC5">
      <w:pPr>
        <w:widowControl w:val="0"/>
        <w:suppressAutoHyphens/>
        <w:spacing w:after="0" w:line="240" w:lineRule="auto"/>
        <w:rPr>
          <w:rFonts w:ascii="Palatino Linotype" w:hAnsi="Palatino Linotype"/>
          <w:b/>
          <w:sz w:val="24"/>
          <w:szCs w:val="24"/>
        </w:rPr>
      </w:pPr>
    </w:p>
    <w:p w:rsidR="00BC65D5" w:rsidRDefault="002A2D13">
      <w:pPr>
        <w:widowControl w:val="0"/>
        <w:numPr>
          <w:ilvl w:val="1"/>
          <w:numId w:val="23"/>
        </w:numPr>
        <w:suppressAutoHyphens/>
        <w:spacing w:after="0" w:line="240" w:lineRule="auto"/>
        <w:ind w:hanging="623"/>
        <w:rPr>
          <w:rFonts w:ascii="Palatino Linotype" w:hAnsi="Palatino Linotype"/>
          <w:b/>
          <w:sz w:val="24"/>
          <w:szCs w:val="24"/>
        </w:rPr>
      </w:pPr>
      <w:r w:rsidRPr="00C57068">
        <w:rPr>
          <w:rFonts w:ascii="Palatino Linotype" w:hAnsi="Palatino Linotype"/>
          <w:b/>
          <w:sz w:val="24"/>
          <w:szCs w:val="24"/>
        </w:rPr>
        <w:t xml:space="preserve">Témakörök </w:t>
      </w:r>
    </w:p>
    <w:p w:rsidR="00BC65D5" w:rsidRDefault="00BC65D5">
      <w:pPr>
        <w:widowControl w:val="0"/>
        <w:suppressAutoHyphens/>
        <w:spacing w:after="0" w:line="240" w:lineRule="auto"/>
        <w:ind w:left="1190"/>
        <w:rPr>
          <w:rFonts w:ascii="Palatino Linotype" w:hAnsi="Palatino Linotype"/>
          <w:b/>
          <w:sz w:val="24"/>
          <w:szCs w:val="24"/>
        </w:rPr>
      </w:pPr>
    </w:p>
    <w:p w:rsidR="00BC65D5" w:rsidRDefault="002A2D13">
      <w:pPr>
        <w:numPr>
          <w:ilvl w:val="2"/>
          <w:numId w:val="23"/>
        </w:numPr>
        <w:spacing w:after="0" w:line="240" w:lineRule="auto"/>
        <w:ind w:hanging="1431"/>
        <w:jc w:val="right"/>
        <w:rPr>
          <w:rFonts w:ascii="Palatino Linotype" w:hAnsi="Palatino Linotype"/>
          <w:b/>
          <w:sz w:val="24"/>
          <w:szCs w:val="24"/>
        </w:rPr>
      </w:pPr>
      <w:r w:rsidRPr="00C57068">
        <w:rPr>
          <w:rFonts w:ascii="Palatino Linotype" w:hAnsi="Palatino Linotype"/>
          <w:b/>
          <w:sz w:val="24"/>
          <w:szCs w:val="24"/>
        </w:rPr>
        <w:t xml:space="preserve">Kórushangzás </w:t>
      </w:r>
      <w:proofErr w:type="gramStart"/>
      <w:r w:rsidRPr="00C57068">
        <w:rPr>
          <w:rFonts w:ascii="Palatino Linotype" w:hAnsi="Palatino Linotype"/>
          <w:b/>
          <w:sz w:val="24"/>
          <w:szCs w:val="24"/>
        </w:rPr>
        <w:t>kialakítása</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F97EDB">
        <w:rPr>
          <w:rFonts w:ascii="Palatino Linotype" w:hAnsi="Palatino Linotype"/>
          <w:b/>
          <w:sz w:val="24"/>
          <w:szCs w:val="24"/>
        </w:rPr>
        <w:tab/>
      </w:r>
      <w:r w:rsidR="00D77997">
        <w:rPr>
          <w:rFonts w:ascii="Palatino Linotype" w:hAnsi="Palatino Linotype"/>
          <w:b/>
          <w:sz w:val="24"/>
          <w:szCs w:val="24"/>
        </w:rPr>
        <w:t xml:space="preserve">         </w:t>
      </w:r>
      <w:r w:rsidRPr="00C57068">
        <w:rPr>
          <w:rFonts w:ascii="Palatino Linotype" w:hAnsi="Palatino Linotype"/>
          <w:b/>
          <w:i/>
          <w:sz w:val="24"/>
          <w:szCs w:val="24"/>
        </w:rPr>
        <w:t>115</w:t>
      </w:r>
      <w:proofErr w:type="gramEnd"/>
      <w:r w:rsidRPr="00C57068">
        <w:rPr>
          <w:rFonts w:ascii="Palatino Linotype" w:hAnsi="Palatino Linotype"/>
          <w:b/>
          <w:i/>
          <w:sz w:val="24"/>
          <w:szCs w:val="24"/>
        </w:rPr>
        <w:t xml:space="preserve"> óra/ 45 óra</w:t>
      </w:r>
    </w:p>
    <w:p w:rsidR="002A2D13" w:rsidRPr="00C57068" w:rsidRDefault="002A2D13"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kórusmunka alapjaként töreked</w:t>
      </w:r>
      <w:r w:rsidR="00555C39" w:rsidRPr="00C57068">
        <w:rPr>
          <w:rFonts w:ascii="Palatino Linotype" w:hAnsi="Palatino Linotype" w:cs="Tahoma"/>
          <w:sz w:val="24"/>
          <w:szCs w:val="24"/>
          <w:shd w:val="clear" w:color="auto" w:fill="FFFFFF"/>
        </w:rPr>
        <w:t>ni kell az egységes (</w:t>
      </w:r>
      <w:r w:rsidRPr="00C57068">
        <w:rPr>
          <w:rFonts w:ascii="Palatino Linotype" w:hAnsi="Palatino Linotype" w:cs="Tahoma"/>
          <w:sz w:val="24"/>
          <w:szCs w:val="24"/>
          <w:shd w:val="clear" w:color="auto" w:fill="FFFFFF"/>
        </w:rPr>
        <w:t>azonos iskolázottságú) hangképzés megalapozására és begyakorlására, s ennek nyomán a képlékeny és árnyalt énektechnikára.</w:t>
      </w:r>
    </w:p>
    <w:p w:rsidR="002A2D13" w:rsidRPr="00C57068" w:rsidRDefault="002A2D13"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Az egyes szólamok hangzásánál egységes (homogén) hangszín kialakítását kell megcélozni.</w:t>
      </w:r>
    </w:p>
    <w:p w:rsidR="002A2D13" w:rsidRPr="00C57068" w:rsidRDefault="002A2D13"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szólamok összességénél azok hangszín- és hangzásbeli arányaira is ügyelni kell.</w:t>
      </w:r>
    </w:p>
    <w:p w:rsidR="002A2D13" w:rsidRPr="00C57068" w:rsidRDefault="002A2D13"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Végül alapfeltétel és egyben végeredmény is a hangzás makulátlan tisztasága, és különösképpen fontos a </w:t>
      </w:r>
      <w:proofErr w:type="gramStart"/>
      <w:r w:rsidRPr="00C57068">
        <w:rPr>
          <w:rFonts w:ascii="Palatino Linotype" w:hAnsi="Palatino Linotype" w:cs="Tahoma"/>
          <w:sz w:val="24"/>
          <w:szCs w:val="24"/>
          <w:shd w:val="clear" w:color="auto" w:fill="FFFFFF"/>
        </w:rPr>
        <w:t>kórus hangzó</w:t>
      </w:r>
      <w:proofErr w:type="gramEnd"/>
      <w:r w:rsidRPr="00C57068">
        <w:rPr>
          <w:rFonts w:ascii="Palatino Linotype" w:hAnsi="Palatino Linotype" w:cs="Tahoma"/>
          <w:sz w:val="24"/>
          <w:szCs w:val="24"/>
          <w:shd w:val="clear" w:color="auto" w:fill="FFFFFF"/>
        </w:rPr>
        <w:t xml:space="preserve"> anyagának rugalmassága, alakíthatósága (plaszticitás).</w:t>
      </w:r>
    </w:p>
    <w:p w:rsidR="002A2D13" w:rsidRPr="00C57068" w:rsidRDefault="002A2D13" w:rsidP="00FC46B3">
      <w:pPr>
        <w:spacing w:after="0" w:line="240" w:lineRule="auto"/>
        <w:rPr>
          <w:rFonts w:ascii="Palatino Linotype" w:hAnsi="Palatino Linotype"/>
          <w:sz w:val="24"/>
          <w:szCs w:val="24"/>
        </w:rPr>
      </w:pPr>
    </w:p>
    <w:p w:rsidR="00BC65D5" w:rsidRDefault="002A2D13">
      <w:pPr>
        <w:numPr>
          <w:ilvl w:val="2"/>
          <w:numId w:val="23"/>
        </w:numPr>
        <w:spacing w:after="0" w:line="240" w:lineRule="auto"/>
        <w:ind w:hanging="1431"/>
        <w:jc w:val="right"/>
        <w:rPr>
          <w:rFonts w:ascii="Palatino Linotype" w:hAnsi="Palatino Linotype"/>
          <w:b/>
          <w:sz w:val="24"/>
          <w:szCs w:val="24"/>
        </w:rPr>
      </w:pPr>
      <w:proofErr w:type="gramStart"/>
      <w:r w:rsidRPr="00C57068">
        <w:rPr>
          <w:rFonts w:ascii="Palatino Linotype" w:hAnsi="Palatino Linotype"/>
          <w:b/>
          <w:sz w:val="24"/>
          <w:szCs w:val="24"/>
        </w:rPr>
        <w:t>Szólampróba</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D6133D" w:rsidRPr="00C57068">
        <w:rPr>
          <w:rFonts w:ascii="Palatino Linotype" w:hAnsi="Palatino Linotype"/>
          <w:b/>
          <w:sz w:val="24"/>
          <w:szCs w:val="24"/>
        </w:rPr>
        <w:tab/>
      </w:r>
      <w:r w:rsidR="00D77997">
        <w:rPr>
          <w:rFonts w:ascii="Palatino Linotype" w:hAnsi="Palatino Linotype"/>
          <w:b/>
          <w:i/>
          <w:sz w:val="24"/>
          <w:szCs w:val="24"/>
        </w:rPr>
        <w:tab/>
        <w:t xml:space="preserve">           </w:t>
      </w:r>
      <w:r w:rsidRPr="00F97EDB">
        <w:rPr>
          <w:rFonts w:ascii="Palatino Linotype" w:hAnsi="Palatino Linotype"/>
          <w:b/>
          <w:i/>
          <w:sz w:val="24"/>
          <w:szCs w:val="24"/>
        </w:rPr>
        <w:t>14</w:t>
      </w:r>
      <w:proofErr w:type="gramEnd"/>
      <w:r w:rsidRPr="00F97EDB">
        <w:rPr>
          <w:rFonts w:ascii="Palatino Linotype" w:hAnsi="Palatino Linotype"/>
          <w:b/>
          <w:i/>
          <w:sz w:val="24"/>
          <w:szCs w:val="24"/>
        </w:rPr>
        <w:t xml:space="preserve"> óra/ 46 óra</w:t>
      </w:r>
    </w:p>
    <w:p w:rsidR="002A2D13" w:rsidRPr="00C57068" w:rsidRDefault="002A2D13"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már említett kiegyenlített hangszín és a megfelelő technikai alapok (légzéstechnika etc.) a szólampróbákon is rendszeres gyakorlást igényel.</w:t>
      </w:r>
    </w:p>
    <w:p w:rsidR="002A2D13" w:rsidRPr="00C57068" w:rsidRDefault="002A2D13"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Meg </w:t>
      </w:r>
      <w:proofErr w:type="gramStart"/>
      <w:r w:rsidRPr="00C57068">
        <w:rPr>
          <w:rFonts w:ascii="Palatino Linotype" w:hAnsi="Palatino Linotype" w:cs="Tahoma"/>
          <w:sz w:val="24"/>
          <w:szCs w:val="24"/>
          <w:shd w:val="clear" w:color="auto" w:fill="FFFFFF"/>
        </w:rPr>
        <w:t>kell</w:t>
      </w:r>
      <w:proofErr w:type="gramEnd"/>
      <w:r w:rsidRPr="00C57068">
        <w:rPr>
          <w:rFonts w:ascii="Palatino Linotype" w:hAnsi="Palatino Linotype" w:cs="Tahoma"/>
          <w:sz w:val="24"/>
          <w:szCs w:val="24"/>
          <w:shd w:val="clear" w:color="auto" w:fill="FFFFFF"/>
        </w:rPr>
        <w:t xml:space="preserve"> legyen, vagy a lehető legrövidebb idő belül ki kell alakítani a biztos kottaolvasás képességét, amely a zeneművek adekvát megszólaltatásának előfeltétele.</w:t>
      </w:r>
    </w:p>
    <w:p w:rsidR="002A2D13" w:rsidRPr="00C57068" w:rsidRDefault="002A2D13"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Törekedni kell az artikulált és érthető, szonórus (zengő) szövegmondásra.</w:t>
      </w:r>
    </w:p>
    <w:p w:rsidR="002A2D13" w:rsidRPr="00C57068" w:rsidRDefault="002A2D13"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Eleinte a kisebb zenei frázisok, majd a nagyobb dallamívek artikulált, tagolt és ugyanakkor egységbe foglalt megformálását kell célul kitűzni.</w:t>
      </w:r>
    </w:p>
    <w:p w:rsidR="002A2D13" w:rsidRPr="00C57068" w:rsidRDefault="002A2D13" w:rsidP="00E15370">
      <w:pPr>
        <w:spacing w:after="0" w:line="240" w:lineRule="auto"/>
        <w:ind w:left="709"/>
        <w:jc w:val="both"/>
        <w:rPr>
          <w:rFonts w:ascii="Palatino Linotype" w:hAnsi="Palatino Linotype"/>
          <w:sz w:val="24"/>
          <w:szCs w:val="24"/>
        </w:rPr>
      </w:pPr>
      <w:r w:rsidRPr="00C57068">
        <w:rPr>
          <w:rFonts w:ascii="Palatino Linotype" w:hAnsi="Palatino Linotype" w:cs="Tahoma"/>
          <w:sz w:val="24"/>
          <w:szCs w:val="24"/>
          <w:shd w:val="clear" w:color="auto" w:fill="FFFFFF"/>
        </w:rPr>
        <w:t>Ezután következzen a kidolgozott szólam belehelyezése a többszólamú kontextusba: a szólampárok összeéneklése, majd a teljes polifón szövetbe való behelyezés.</w:t>
      </w:r>
    </w:p>
    <w:p w:rsidR="002A2D13" w:rsidRPr="00C57068" w:rsidRDefault="002A2D13" w:rsidP="00FC46B3">
      <w:pPr>
        <w:spacing w:after="0" w:line="240" w:lineRule="auto"/>
        <w:rPr>
          <w:rFonts w:ascii="Palatino Linotype" w:hAnsi="Palatino Linotype"/>
          <w:sz w:val="24"/>
          <w:szCs w:val="24"/>
        </w:rPr>
      </w:pPr>
    </w:p>
    <w:p w:rsidR="00BC65D5" w:rsidRDefault="002A2D13">
      <w:pPr>
        <w:numPr>
          <w:ilvl w:val="2"/>
          <w:numId w:val="23"/>
        </w:numPr>
        <w:spacing w:after="0" w:line="240" w:lineRule="auto"/>
        <w:ind w:hanging="1431"/>
        <w:rPr>
          <w:rFonts w:ascii="Palatino Linotype" w:hAnsi="Palatino Linotype"/>
          <w:b/>
          <w:sz w:val="24"/>
          <w:szCs w:val="24"/>
        </w:rPr>
      </w:pPr>
      <w:r w:rsidRPr="00C57068">
        <w:rPr>
          <w:rFonts w:ascii="Palatino Linotype" w:hAnsi="Palatino Linotype"/>
          <w:b/>
          <w:sz w:val="24"/>
          <w:szCs w:val="24"/>
        </w:rPr>
        <w:t xml:space="preserve">Zeneművek </w:t>
      </w:r>
      <w:proofErr w:type="gramStart"/>
      <w:r w:rsidRPr="00C57068">
        <w:rPr>
          <w:rFonts w:ascii="Palatino Linotype" w:hAnsi="Palatino Linotype"/>
          <w:b/>
          <w:sz w:val="24"/>
          <w:szCs w:val="24"/>
        </w:rPr>
        <w:t>elsajátítása</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555C39" w:rsidRPr="00C57068">
        <w:rPr>
          <w:rFonts w:ascii="Palatino Linotype" w:hAnsi="Palatino Linotype"/>
          <w:b/>
          <w:sz w:val="24"/>
          <w:szCs w:val="24"/>
        </w:rPr>
        <w:tab/>
      </w:r>
      <w:r w:rsidR="00D77997">
        <w:rPr>
          <w:rFonts w:ascii="Palatino Linotype" w:hAnsi="Palatino Linotype"/>
          <w:b/>
          <w:sz w:val="24"/>
          <w:szCs w:val="24"/>
        </w:rPr>
        <w:t xml:space="preserve">         </w:t>
      </w:r>
      <w:r w:rsidRPr="00F97EDB">
        <w:rPr>
          <w:rFonts w:ascii="Palatino Linotype" w:hAnsi="Palatino Linotype"/>
          <w:b/>
          <w:i/>
          <w:sz w:val="24"/>
          <w:szCs w:val="24"/>
        </w:rPr>
        <w:t>115</w:t>
      </w:r>
      <w:proofErr w:type="gramEnd"/>
      <w:r w:rsidRPr="00F97EDB">
        <w:rPr>
          <w:rFonts w:ascii="Palatino Linotype" w:hAnsi="Palatino Linotype"/>
          <w:b/>
          <w:i/>
          <w:sz w:val="24"/>
          <w:szCs w:val="24"/>
        </w:rPr>
        <w:t xml:space="preserve"> óra/ 45 óra</w:t>
      </w:r>
    </w:p>
    <w:p w:rsidR="002A2D13" w:rsidRPr="00C57068" w:rsidRDefault="002A2D13"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Első lépés a könnyebb homofón művek együttes lapról olvasása. Ezt követi a könnyebb polifón kompozíciók szólampáronkénti, majd együttes összeolvasása.</w:t>
      </w:r>
    </w:p>
    <w:p w:rsidR="002A2D13" w:rsidRPr="00C57068" w:rsidRDefault="002A2D13"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Gyakorlottabb kórus már képes lehet a közepes nehézségű polifón kompozíciók megtanulására; itt is igen fontos a megfelelő hangzásarányok kialakítása és a zenemű időbeli lefutásának agogikus megformálása.</w:t>
      </w:r>
    </w:p>
    <w:p w:rsidR="002A2D13" w:rsidRPr="00C57068" w:rsidRDefault="002A2D13"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Időnként sor kerülhet közepes nehézségű</w:t>
      </w:r>
      <w:r w:rsidR="00555C39" w:rsidRPr="00C57068">
        <w:rPr>
          <w:rFonts w:ascii="Palatino Linotype" w:hAnsi="Palatino Linotype"/>
          <w:sz w:val="24"/>
          <w:szCs w:val="24"/>
        </w:rPr>
        <w:t>-</w:t>
      </w:r>
      <w:r w:rsidRPr="00C57068">
        <w:rPr>
          <w:rFonts w:ascii="Palatino Linotype" w:hAnsi="Palatino Linotype"/>
          <w:sz w:val="24"/>
          <w:szCs w:val="24"/>
        </w:rPr>
        <w:t>, vagy nehezebb kórusművek hangszeres együttessel való összegyakorlására is, ha erre képes a kórus és vezetője</w:t>
      </w:r>
      <w:r w:rsidR="00555C39" w:rsidRPr="00C57068">
        <w:rPr>
          <w:rFonts w:ascii="Palatino Linotype" w:hAnsi="Palatino Linotype"/>
          <w:sz w:val="24"/>
          <w:szCs w:val="24"/>
        </w:rPr>
        <w:t>,</w:t>
      </w:r>
      <w:r w:rsidRPr="00C57068">
        <w:rPr>
          <w:rFonts w:ascii="Palatino Linotype" w:hAnsi="Palatino Linotype"/>
          <w:sz w:val="24"/>
          <w:szCs w:val="24"/>
        </w:rPr>
        <w:t xml:space="preserve"> és erre az egyházzenei szolgálatban igény mutatkozik. </w:t>
      </w:r>
    </w:p>
    <w:p w:rsidR="002A2D13" w:rsidRPr="00C57068" w:rsidRDefault="002A2D13" w:rsidP="00D77997">
      <w:pPr>
        <w:spacing w:after="0" w:line="240" w:lineRule="auto"/>
        <w:ind w:left="709"/>
        <w:rPr>
          <w:rFonts w:ascii="Palatino Linotype" w:hAnsi="Palatino Linotype"/>
          <w:sz w:val="24"/>
          <w:szCs w:val="24"/>
        </w:rPr>
      </w:pPr>
      <w:r w:rsidRPr="00C57068">
        <w:rPr>
          <w:rFonts w:ascii="Palatino Linotype" w:hAnsi="Palatino Linotype"/>
          <w:sz w:val="24"/>
          <w:szCs w:val="24"/>
        </w:rPr>
        <w:t>Valamennyi fenti tevékenységf</w:t>
      </w:r>
      <w:r w:rsidR="00555C39" w:rsidRPr="00C57068">
        <w:rPr>
          <w:rFonts w:ascii="Palatino Linotype" w:hAnsi="Palatino Linotype"/>
          <w:sz w:val="24"/>
          <w:szCs w:val="24"/>
        </w:rPr>
        <w:t>orma fő</w:t>
      </w:r>
      <w:r w:rsidRPr="00C57068">
        <w:rPr>
          <w:rFonts w:ascii="Palatino Linotype" w:hAnsi="Palatino Linotype"/>
          <w:sz w:val="24"/>
          <w:szCs w:val="24"/>
        </w:rPr>
        <w:t xml:space="preserve"> irányultsága azonban nem más, mint felkészülés a zenés istentiszteletre.</w:t>
      </w:r>
    </w:p>
    <w:p w:rsidR="002A2D13" w:rsidRPr="00C57068" w:rsidRDefault="002A2D13" w:rsidP="00355AC5">
      <w:pPr>
        <w:spacing w:after="0" w:line="240" w:lineRule="auto"/>
        <w:ind w:firstLine="540"/>
        <w:rPr>
          <w:rFonts w:ascii="Palatino Linotype" w:hAnsi="Palatino Linotype"/>
          <w:sz w:val="24"/>
          <w:szCs w:val="24"/>
        </w:rPr>
      </w:pPr>
      <w:r w:rsidRPr="00C57068">
        <w:rPr>
          <w:rFonts w:ascii="Palatino Linotype" w:hAnsi="Palatino Linotype"/>
          <w:sz w:val="24"/>
          <w:szCs w:val="24"/>
        </w:rPr>
        <w:tab/>
      </w:r>
    </w:p>
    <w:p w:rsidR="00BC65D5" w:rsidRDefault="002A2D13">
      <w:pPr>
        <w:widowControl w:val="0"/>
        <w:numPr>
          <w:ilvl w:val="1"/>
          <w:numId w:val="23"/>
        </w:numPr>
        <w:suppressAutoHyphens/>
        <w:spacing w:after="0" w:line="240" w:lineRule="auto"/>
        <w:ind w:hanging="623"/>
        <w:rPr>
          <w:rFonts w:ascii="Palatino Linotype" w:hAnsi="Palatino Linotype"/>
          <w:b/>
          <w:i/>
          <w:sz w:val="24"/>
          <w:szCs w:val="24"/>
        </w:rPr>
      </w:pPr>
      <w:r w:rsidRPr="00C57068">
        <w:rPr>
          <w:rFonts w:ascii="Palatino Linotype" w:hAnsi="Palatino Linotype"/>
          <w:b/>
          <w:i/>
          <w:sz w:val="24"/>
          <w:szCs w:val="24"/>
        </w:rPr>
        <w:t xml:space="preserve">A képzés javasolt helyszíne </w:t>
      </w:r>
      <w:r w:rsidRPr="00C57068">
        <w:rPr>
          <w:rFonts w:ascii="Palatino Linotype" w:hAnsi="Palatino Linotype"/>
          <w:b/>
          <w:i/>
          <w:kern w:val="1"/>
          <w:sz w:val="24"/>
          <w:szCs w:val="24"/>
          <w:lang w:eastAsia="hi-IN" w:bidi="hi-IN"/>
        </w:rPr>
        <w:t>(ajánlás)</w:t>
      </w:r>
    </w:p>
    <w:p w:rsidR="002A2D13" w:rsidRPr="00C57068" w:rsidRDefault="002A2D13" w:rsidP="00355AC5">
      <w:pPr>
        <w:spacing w:after="0" w:line="240" w:lineRule="auto"/>
        <w:rPr>
          <w:rFonts w:ascii="Palatino Linotype" w:hAnsi="Palatino Linotype"/>
          <w:b/>
          <w:sz w:val="24"/>
          <w:szCs w:val="24"/>
        </w:rPr>
      </w:pPr>
    </w:p>
    <w:p w:rsidR="00BC65D5" w:rsidRDefault="002A2D13">
      <w:pPr>
        <w:widowControl w:val="0"/>
        <w:numPr>
          <w:ilvl w:val="1"/>
          <w:numId w:val="23"/>
        </w:numPr>
        <w:suppressAutoHyphens/>
        <w:spacing w:after="0" w:line="240" w:lineRule="auto"/>
        <w:ind w:left="1418" w:hanging="851"/>
        <w:rPr>
          <w:rFonts w:ascii="Palatino Linotype" w:hAnsi="Palatino Linotype"/>
          <w:b/>
          <w:bCs/>
          <w:sz w:val="24"/>
          <w:szCs w:val="24"/>
        </w:rPr>
      </w:pPr>
      <w:r w:rsidRPr="00C57068">
        <w:rPr>
          <w:rFonts w:ascii="Palatino Linotype" w:hAnsi="Palatino Linotype"/>
          <w:b/>
          <w:bCs/>
          <w:i/>
          <w:sz w:val="24"/>
          <w:szCs w:val="24"/>
        </w:rPr>
        <w:t>A tantárgy elsajátítása során alkalmazható sajátos módszerek, tanulói tevékenységformák (ajánlás)</w:t>
      </w:r>
    </w:p>
    <w:p w:rsidR="002A2D13" w:rsidRPr="00C57068" w:rsidRDefault="002A2D13" w:rsidP="00355AC5">
      <w:pPr>
        <w:widowControl w:val="0"/>
        <w:suppressAutoHyphens/>
        <w:spacing w:after="0" w:line="240" w:lineRule="auto"/>
        <w:rPr>
          <w:rFonts w:ascii="Palatino Linotype" w:hAnsi="Palatino Linotype"/>
          <w:b/>
          <w:bCs/>
          <w:sz w:val="24"/>
          <w:szCs w:val="24"/>
        </w:rPr>
      </w:pPr>
    </w:p>
    <w:p w:rsidR="00BC65D5" w:rsidRDefault="002A2D13">
      <w:pPr>
        <w:widowControl w:val="0"/>
        <w:numPr>
          <w:ilvl w:val="2"/>
          <w:numId w:val="23"/>
        </w:numPr>
        <w:suppressAutoHyphens/>
        <w:spacing w:after="0" w:line="240" w:lineRule="auto"/>
        <w:ind w:left="1418" w:hanging="709"/>
        <w:rPr>
          <w:rFonts w:ascii="Palatino Linotype" w:hAnsi="Palatino Linotype"/>
          <w:b/>
          <w:bCs/>
          <w:i/>
          <w:sz w:val="24"/>
          <w:szCs w:val="24"/>
        </w:rPr>
      </w:pPr>
      <w:r w:rsidRPr="00C57068">
        <w:rPr>
          <w:rFonts w:ascii="Palatino Linotype" w:hAnsi="Palatino Linotype"/>
          <w:b/>
          <w:bCs/>
          <w:i/>
          <w:sz w:val="24"/>
          <w:szCs w:val="24"/>
        </w:rPr>
        <w:t>A tantárgy elsajátítása során alkalmazható sajátos módszerek (ajánlás)</w:t>
      </w:r>
    </w:p>
    <w:tbl>
      <w:tblPr>
        <w:tblW w:w="9432"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21"/>
        <w:gridCol w:w="1116"/>
        <w:gridCol w:w="2340"/>
      </w:tblGrid>
      <w:tr w:rsidR="002A2D13" w:rsidRPr="00C57068">
        <w:trPr>
          <w:jc w:val="center"/>
        </w:trPr>
        <w:tc>
          <w:tcPr>
            <w:tcW w:w="1210" w:type="dxa"/>
            <w:vMerge w:val="restart"/>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Sorszám</w:t>
            </w:r>
          </w:p>
        </w:tc>
        <w:tc>
          <w:tcPr>
            <w:tcW w:w="2642" w:type="dxa"/>
            <w:vMerge w:val="restart"/>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 xml:space="preserve">Alkalmazott oktatási </w:t>
            </w:r>
          </w:p>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módszer neve</w:t>
            </w:r>
          </w:p>
        </w:tc>
        <w:tc>
          <w:tcPr>
            <w:tcW w:w="3240" w:type="dxa"/>
            <w:gridSpan w:val="3"/>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A tanulói tevékenység szervezeti kerete</w:t>
            </w:r>
          </w:p>
        </w:tc>
        <w:tc>
          <w:tcPr>
            <w:tcW w:w="2340" w:type="dxa"/>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Alkalmazandó eszközök és felszerelések (SZVK 6. pont lebontása, pontosítása)</w:t>
            </w:r>
          </w:p>
        </w:tc>
      </w:tr>
      <w:tr w:rsidR="002A2D13" w:rsidRPr="00C57068">
        <w:trPr>
          <w:jc w:val="center"/>
        </w:trPr>
        <w:tc>
          <w:tcPr>
            <w:tcW w:w="1210" w:type="dxa"/>
            <w:vMerge/>
            <w:vAlign w:val="center"/>
          </w:tcPr>
          <w:p w:rsidR="002A2D13" w:rsidRPr="00C57068" w:rsidRDefault="002A2D13" w:rsidP="00355AC5">
            <w:pPr>
              <w:spacing w:after="0" w:line="240" w:lineRule="auto"/>
              <w:jc w:val="center"/>
              <w:rPr>
                <w:rFonts w:ascii="Palatino Linotype" w:hAnsi="Palatino Linotype"/>
                <w:b/>
                <w:sz w:val="24"/>
                <w:szCs w:val="24"/>
              </w:rPr>
            </w:pPr>
          </w:p>
        </w:tc>
        <w:tc>
          <w:tcPr>
            <w:tcW w:w="2642" w:type="dxa"/>
            <w:vMerge/>
            <w:vAlign w:val="center"/>
          </w:tcPr>
          <w:p w:rsidR="002A2D13" w:rsidRPr="00C57068" w:rsidRDefault="002A2D13" w:rsidP="00355AC5">
            <w:pPr>
              <w:spacing w:after="0" w:line="240" w:lineRule="auto"/>
              <w:rPr>
                <w:rFonts w:ascii="Palatino Linotype" w:hAnsi="Palatino Linotype"/>
                <w:b/>
                <w:sz w:val="24"/>
                <w:szCs w:val="24"/>
              </w:rPr>
            </w:pPr>
          </w:p>
        </w:tc>
        <w:tc>
          <w:tcPr>
            <w:tcW w:w="1103" w:type="dxa"/>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egyéni</w:t>
            </w:r>
          </w:p>
        </w:tc>
        <w:tc>
          <w:tcPr>
            <w:tcW w:w="1021" w:type="dxa"/>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csoport</w:t>
            </w:r>
          </w:p>
        </w:tc>
        <w:tc>
          <w:tcPr>
            <w:tcW w:w="1116" w:type="dxa"/>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osztály</w:t>
            </w:r>
          </w:p>
        </w:tc>
        <w:tc>
          <w:tcPr>
            <w:tcW w:w="2340" w:type="dxa"/>
            <w:vAlign w:val="center"/>
          </w:tcPr>
          <w:p w:rsidR="002A2D13" w:rsidRPr="00C57068" w:rsidRDefault="002A2D13" w:rsidP="00355AC5">
            <w:pPr>
              <w:spacing w:after="0" w:line="240" w:lineRule="auto"/>
              <w:jc w:val="center"/>
              <w:rPr>
                <w:rFonts w:ascii="Palatino Linotype" w:hAnsi="Palatino Linotype"/>
                <w:b/>
                <w:sz w:val="24"/>
                <w:szCs w:val="24"/>
              </w:rPr>
            </w:pPr>
          </w:p>
        </w:tc>
      </w:tr>
      <w:tr w:rsidR="002A2D13" w:rsidRPr="00C57068">
        <w:trPr>
          <w:jc w:val="center"/>
        </w:trPr>
        <w:tc>
          <w:tcPr>
            <w:tcW w:w="1210"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1.1</w:t>
            </w:r>
            <w:r w:rsidR="00995AEA" w:rsidRPr="00F97EDB">
              <w:rPr>
                <w:rFonts w:ascii="Palatino Linotype" w:hAnsi="Palatino Linotype"/>
                <w:sz w:val="20"/>
                <w:szCs w:val="20"/>
              </w:rPr>
              <w:t>.</w:t>
            </w:r>
          </w:p>
        </w:tc>
        <w:tc>
          <w:tcPr>
            <w:tcW w:w="2642" w:type="dxa"/>
            <w:vAlign w:val="center"/>
          </w:tcPr>
          <w:p w:rsidR="002A2D13" w:rsidRPr="00F97EDB" w:rsidRDefault="002A2D13" w:rsidP="00355AC5">
            <w:pPr>
              <w:spacing w:after="0" w:line="240" w:lineRule="auto"/>
              <w:rPr>
                <w:rFonts w:ascii="Palatino Linotype" w:hAnsi="Palatino Linotype"/>
                <w:sz w:val="20"/>
                <w:szCs w:val="20"/>
              </w:rPr>
            </w:pPr>
            <w:r w:rsidRPr="00F97EDB">
              <w:rPr>
                <w:rFonts w:ascii="Palatino Linotype" w:hAnsi="Palatino Linotype"/>
                <w:sz w:val="20"/>
                <w:szCs w:val="20"/>
              </w:rPr>
              <w:t>magyarázat</w:t>
            </w:r>
          </w:p>
        </w:tc>
        <w:tc>
          <w:tcPr>
            <w:tcW w:w="1103"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1021"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1116"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2340" w:type="dxa"/>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1210"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1.2.</w:t>
            </w:r>
          </w:p>
        </w:tc>
        <w:tc>
          <w:tcPr>
            <w:tcW w:w="2642" w:type="dxa"/>
            <w:vAlign w:val="center"/>
          </w:tcPr>
          <w:p w:rsidR="002A2D13" w:rsidRPr="00F97EDB" w:rsidRDefault="002A2D13" w:rsidP="00355AC5">
            <w:pPr>
              <w:spacing w:after="0" w:line="240" w:lineRule="auto"/>
              <w:rPr>
                <w:rFonts w:ascii="Palatino Linotype" w:hAnsi="Palatino Linotype"/>
                <w:sz w:val="20"/>
                <w:szCs w:val="20"/>
              </w:rPr>
            </w:pPr>
            <w:r w:rsidRPr="00F97EDB">
              <w:rPr>
                <w:rFonts w:ascii="Palatino Linotype" w:hAnsi="Palatino Linotype"/>
                <w:sz w:val="20"/>
                <w:szCs w:val="20"/>
              </w:rPr>
              <w:t>elbeszélés</w:t>
            </w:r>
          </w:p>
        </w:tc>
        <w:tc>
          <w:tcPr>
            <w:tcW w:w="1103"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1021"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1116"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2340" w:type="dxa"/>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1210"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1.3.</w:t>
            </w:r>
          </w:p>
        </w:tc>
        <w:tc>
          <w:tcPr>
            <w:tcW w:w="2642" w:type="dxa"/>
            <w:vAlign w:val="center"/>
          </w:tcPr>
          <w:p w:rsidR="002A2D13" w:rsidRPr="00F97EDB" w:rsidRDefault="002A2D13" w:rsidP="00355AC5">
            <w:pPr>
              <w:spacing w:after="0" w:line="240" w:lineRule="auto"/>
              <w:rPr>
                <w:rFonts w:ascii="Palatino Linotype" w:hAnsi="Palatino Linotype"/>
                <w:sz w:val="20"/>
                <w:szCs w:val="20"/>
              </w:rPr>
            </w:pPr>
            <w:r w:rsidRPr="00F97EDB">
              <w:rPr>
                <w:rFonts w:ascii="Palatino Linotype" w:hAnsi="Palatino Linotype"/>
                <w:sz w:val="20"/>
                <w:szCs w:val="20"/>
              </w:rPr>
              <w:t>kiselőadás</w:t>
            </w:r>
          </w:p>
        </w:tc>
        <w:tc>
          <w:tcPr>
            <w:tcW w:w="1103"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1021"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1116"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2340" w:type="dxa"/>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1210"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1.4.</w:t>
            </w:r>
          </w:p>
        </w:tc>
        <w:tc>
          <w:tcPr>
            <w:tcW w:w="2642" w:type="dxa"/>
            <w:vAlign w:val="center"/>
          </w:tcPr>
          <w:p w:rsidR="002A2D13" w:rsidRPr="00F97EDB" w:rsidRDefault="002A2D13" w:rsidP="00355AC5">
            <w:pPr>
              <w:spacing w:after="0" w:line="240" w:lineRule="auto"/>
              <w:rPr>
                <w:rFonts w:ascii="Palatino Linotype" w:hAnsi="Palatino Linotype"/>
                <w:sz w:val="20"/>
                <w:szCs w:val="20"/>
              </w:rPr>
            </w:pPr>
            <w:r w:rsidRPr="00F97EDB">
              <w:rPr>
                <w:rFonts w:ascii="Palatino Linotype" w:hAnsi="Palatino Linotype"/>
                <w:sz w:val="20"/>
                <w:szCs w:val="20"/>
              </w:rPr>
              <w:t>megbeszélés</w:t>
            </w:r>
          </w:p>
        </w:tc>
        <w:tc>
          <w:tcPr>
            <w:tcW w:w="1103"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1021"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1116"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2340" w:type="dxa"/>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1210" w:type="dxa"/>
            <w:vAlign w:val="center"/>
          </w:tcPr>
          <w:p w:rsidR="002A2D13" w:rsidRPr="00F97EDB" w:rsidRDefault="00FC46B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1.5</w:t>
            </w:r>
            <w:r w:rsidR="002A2D13" w:rsidRPr="00F97EDB">
              <w:rPr>
                <w:rFonts w:ascii="Palatino Linotype" w:hAnsi="Palatino Linotype"/>
                <w:sz w:val="20"/>
                <w:szCs w:val="20"/>
              </w:rPr>
              <w:t>.</w:t>
            </w:r>
          </w:p>
        </w:tc>
        <w:tc>
          <w:tcPr>
            <w:tcW w:w="2642" w:type="dxa"/>
            <w:vAlign w:val="center"/>
          </w:tcPr>
          <w:p w:rsidR="002A2D13" w:rsidRPr="00F97EDB" w:rsidRDefault="002A2D13" w:rsidP="00355AC5">
            <w:pPr>
              <w:spacing w:after="0" w:line="240" w:lineRule="auto"/>
              <w:rPr>
                <w:rFonts w:ascii="Palatino Linotype" w:hAnsi="Palatino Linotype"/>
                <w:sz w:val="20"/>
                <w:szCs w:val="20"/>
              </w:rPr>
            </w:pPr>
            <w:r w:rsidRPr="00F97EDB">
              <w:rPr>
                <w:rFonts w:ascii="Palatino Linotype" w:hAnsi="Palatino Linotype"/>
                <w:sz w:val="20"/>
                <w:szCs w:val="20"/>
              </w:rPr>
              <w:t>szemléltetés</w:t>
            </w:r>
          </w:p>
        </w:tc>
        <w:tc>
          <w:tcPr>
            <w:tcW w:w="1103"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1021"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1116"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2340" w:type="dxa"/>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1210" w:type="dxa"/>
            <w:vAlign w:val="center"/>
          </w:tcPr>
          <w:p w:rsidR="002A2D13" w:rsidRPr="00F97EDB" w:rsidRDefault="00FC46B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1.6</w:t>
            </w:r>
            <w:r w:rsidR="002A2D13" w:rsidRPr="00F97EDB">
              <w:rPr>
                <w:rFonts w:ascii="Palatino Linotype" w:hAnsi="Palatino Linotype"/>
                <w:sz w:val="20"/>
                <w:szCs w:val="20"/>
              </w:rPr>
              <w:t>.</w:t>
            </w:r>
          </w:p>
        </w:tc>
        <w:tc>
          <w:tcPr>
            <w:tcW w:w="2642" w:type="dxa"/>
            <w:vAlign w:val="center"/>
          </w:tcPr>
          <w:p w:rsidR="002A2D13" w:rsidRPr="00F97EDB" w:rsidRDefault="002A2D13" w:rsidP="00355AC5">
            <w:pPr>
              <w:spacing w:after="0" w:line="240" w:lineRule="auto"/>
              <w:rPr>
                <w:rFonts w:ascii="Palatino Linotype" w:hAnsi="Palatino Linotype"/>
                <w:sz w:val="20"/>
                <w:szCs w:val="20"/>
              </w:rPr>
            </w:pPr>
            <w:r w:rsidRPr="00F97EDB">
              <w:rPr>
                <w:rFonts w:ascii="Palatino Linotype" w:hAnsi="Palatino Linotype"/>
                <w:sz w:val="20"/>
                <w:szCs w:val="20"/>
              </w:rPr>
              <w:t>kooperatív tanulás</w:t>
            </w:r>
          </w:p>
        </w:tc>
        <w:tc>
          <w:tcPr>
            <w:tcW w:w="1103"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1021"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1116"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2340" w:type="dxa"/>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1210" w:type="dxa"/>
            <w:vAlign w:val="center"/>
          </w:tcPr>
          <w:p w:rsidR="002A2D13" w:rsidRPr="00F97EDB" w:rsidRDefault="00FC46B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1.7</w:t>
            </w:r>
            <w:r w:rsidR="002A2D13" w:rsidRPr="00F97EDB">
              <w:rPr>
                <w:rFonts w:ascii="Palatino Linotype" w:hAnsi="Palatino Linotype"/>
                <w:sz w:val="20"/>
                <w:szCs w:val="20"/>
              </w:rPr>
              <w:t>.</w:t>
            </w:r>
          </w:p>
        </w:tc>
        <w:tc>
          <w:tcPr>
            <w:tcW w:w="2642" w:type="dxa"/>
            <w:vAlign w:val="center"/>
          </w:tcPr>
          <w:p w:rsidR="002A2D13" w:rsidRPr="00F97EDB" w:rsidRDefault="002A2D13" w:rsidP="00355AC5">
            <w:pPr>
              <w:spacing w:after="0" w:line="240" w:lineRule="auto"/>
              <w:rPr>
                <w:rFonts w:ascii="Palatino Linotype" w:hAnsi="Palatino Linotype"/>
                <w:sz w:val="20"/>
                <w:szCs w:val="20"/>
              </w:rPr>
            </w:pPr>
            <w:r w:rsidRPr="00F97EDB">
              <w:rPr>
                <w:rFonts w:ascii="Palatino Linotype" w:hAnsi="Palatino Linotype"/>
                <w:sz w:val="20"/>
                <w:szCs w:val="20"/>
              </w:rPr>
              <w:t>szimuláció</w:t>
            </w:r>
          </w:p>
        </w:tc>
        <w:tc>
          <w:tcPr>
            <w:tcW w:w="1103"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1021"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1116"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2340" w:type="dxa"/>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1210" w:type="dxa"/>
            <w:vAlign w:val="center"/>
          </w:tcPr>
          <w:p w:rsidR="002A2D13" w:rsidRPr="00F97EDB" w:rsidRDefault="00FC46B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1.8</w:t>
            </w:r>
            <w:r w:rsidR="002A2D13" w:rsidRPr="00F97EDB">
              <w:rPr>
                <w:rFonts w:ascii="Palatino Linotype" w:hAnsi="Palatino Linotype"/>
                <w:sz w:val="20"/>
                <w:szCs w:val="20"/>
              </w:rPr>
              <w:t>.</w:t>
            </w:r>
          </w:p>
        </w:tc>
        <w:tc>
          <w:tcPr>
            <w:tcW w:w="2642" w:type="dxa"/>
            <w:vAlign w:val="center"/>
          </w:tcPr>
          <w:p w:rsidR="002A2D13" w:rsidRPr="00F97EDB" w:rsidRDefault="002A2D13" w:rsidP="00355AC5">
            <w:pPr>
              <w:spacing w:after="0" w:line="240" w:lineRule="auto"/>
              <w:rPr>
                <w:rFonts w:ascii="Palatino Linotype" w:hAnsi="Palatino Linotype"/>
                <w:sz w:val="20"/>
                <w:szCs w:val="20"/>
              </w:rPr>
            </w:pPr>
            <w:r w:rsidRPr="00F97EDB">
              <w:rPr>
                <w:rFonts w:ascii="Palatino Linotype" w:hAnsi="Palatino Linotype"/>
                <w:sz w:val="20"/>
                <w:szCs w:val="20"/>
              </w:rPr>
              <w:t>házi feladat</w:t>
            </w:r>
          </w:p>
        </w:tc>
        <w:tc>
          <w:tcPr>
            <w:tcW w:w="1103"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1021"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1116"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2340" w:type="dxa"/>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trHeight w:val="263"/>
          <w:jc w:val="center"/>
        </w:trPr>
        <w:tc>
          <w:tcPr>
            <w:tcW w:w="1210" w:type="dxa"/>
            <w:vAlign w:val="center"/>
          </w:tcPr>
          <w:p w:rsidR="002A2D13" w:rsidRPr="00F97EDB" w:rsidRDefault="00FC46B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1.9.</w:t>
            </w:r>
          </w:p>
        </w:tc>
        <w:tc>
          <w:tcPr>
            <w:tcW w:w="2642" w:type="dxa"/>
            <w:vAlign w:val="center"/>
          </w:tcPr>
          <w:p w:rsidR="002A2D13" w:rsidRPr="00F97EDB" w:rsidRDefault="00FC46B3" w:rsidP="00355AC5">
            <w:pPr>
              <w:spacing w:after="0" w:line="240" w:lineRule="auto"/>
              <w:rPr>
                <w:rFonts w:ascii="Palatino Linotype" w:hAnsi="Palatino Linotype"/>
                <w:sz w:val="20"/>
                <w:szCs w:val="20"/>
              </w:rPr>
            </w:pPr>
            <w:r w:rsidRPr="00F97EDB">
              <w:rPr>
                <w:rFonts w:ascii="Palatino Linotype" w:hAnsi="Palatino Linotype"/>
                <w:sz w:val="20"/>
                <w:szCs w:val="20"/>
              </w:rPr>
              <w:t>zeneművek</w:t>
            </w:r>
          </w:p>
        </w:tc>
        <w:tc>
          <w:tcPr>
            <w:tcW w:w="1103"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1021"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1116"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2340"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6.4., 6.10., 6.7., 6.8.</w:t>
            </w:r>
          </w:p>
        </w:tc>
      </w:tr>
    </w:tbl>
    <w:p w:rsidR="002A2D13" w:rsidRDefault="002A2D13" w:rsidP="00355AC5">
      <w:pPr>
        <w:widowControl w:val="0"/>
        <w:suppressAutoHyphens/>
        <w:spacing w:after="0" w:line="240" w:lineRule="auto"/>
        <w:ind w:left="826"/>
        <w:rPr>
          <w:rFonts w:ascii="Palatino Linotype" w:hAnsi="Palatino Linotype"/>
          <w:b/>
          <w:bCs/>
          <w:i/>
          <w:sz w:val="24"/>
          <w:szCs w:val="24"/>
        </w:rPr>
      </w:pPr>
    </w:p>
    <w:p w:rsidR="00BC65D5" w:rsidRDefault="00F119D5">
      <w:pPr>
        <w:widowControl w:val="0"/>
        <w:numPr>
          <w:ilvl w:val="2"/>
          <w:numId w:val="23"/>
        </w:numPr>
        <w:suppressAutoHyphens/>
        <w:spacing w:after="0" w:line="240" w:lineRule="auto"/>
        <w:ind w:left="1418" w:hanging="709"/>
        <w:rPr>
          <w:rFonts w:ascii="Palatino Linotype" w:hAnsi="Palatino Linotype"/>
          <w:b/>
          <w:bCs/>
          <w:i/>
          <w:sz w:val="24"/>
          <w:szCs w:val="24"/>
        </w:rPr>
      </w:pPr>
      <w:r>
        <w:rPr>
          <w:rFonts w:ascii="Palatino Linotype" w:hAnsi="Palatino Linotype"/>
          <w:b/>
          <w:bCs/>
          <w:i/>
          <w:sz w:val="24"/>
          <w:szCs w:val="24"/>
        </w:rPr>
        <w:br w:type="page"/>
      </w:r>
      <w:r w:rsidR="002A2D13" w:rsidRPr="00C5706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A2D13" w:rsidRPr="00C57068">
        <w:trPr>
          <w:cantSplit/>
          <w:trHeight w:val="921"/>
          <w:jc w:val="center"/>
        </w:trPr>
        <w:tc>
          <w:tcPr>
            <w:tcW w:w="828" w:type="dxa"/>
            <w:vMerge w:val="restart"/>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Sor-szám</w:t>
            </w:r>
          </w:p>
        </w:tc>
        <w:tc>
          <w:tcPr>
            <w:tcW w:w="3621" w:type="dxa"/>
            <w:vMerge w:val="restart"/>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Tanulói tevékenységforma</w:t>
            </w:r>
          </w:p>
        </w:tc>
        <w:tc>
          <w:tcPr>
            <w:tcW w:w="2370" w:type="dxa"/>
            <w:gridSpan w:val="3"/>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Tanulói tevékenység szervezési kerete</w:t>
            </w:r>
          </w:p>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(differenciálási módok)</w:t>
            </w:r>
          </w:p>
        </w:tc>
        <w:tc>
          <w:tcPr>
            <w:tcW w:w="2190" w:type="dxa"/>
            <w:vMerge w:val="restart"/>
            <w:vAlign w:val="center"/>
          </w:tcPr>
          <w:p w:rsidR="002A2D13" w:rsidRPr="00F97EDB" w:rsidRDefault="002A2D13"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Alkalmazandó eszközök és felszerelések (SZVK 6. pont lebontása, pontosítása)</w:t>
            </w:r>
          </w:p>
        </w:tc>
      </w:tr>
      <w:tr w:rsidR="002A2D13" w:rsidRPr="00C57068">
        <w:trPr>
          <w:cantSplit/>
          <w:trHeight w:val="1340"/>
          <w:jc w:val="center"/>
        </w:trPr>
        <w:tc>
          <w:tcPr>
            <w:tcW w:w="828" w:type="dxa"/>
            <w:vMerge/>
            <w:vAlign w:val="center"/>
          </w:tcPr>
          <w:p w:rsidR="002A2D13" w:rsidRPr="00C57068" w:rsidRDefault="002A2D13" w:rsidP="00355AC5">
            <w:pPr>
              <w:spacing w:after="0" w:line="240" w:lineRule="auto"/>
              <w:jc w:val="center"/>
              <w:rPr>
                <w:rFonts w:ascii="Palatino Linotype" w:hAnsi="Palatino Linotype"/>
                <w:b/>
                <w:sz w:val="24"/>
                <w:szCs w:val="24"/>
              </w:rPr>
            </w:pPr>
          </w:p>
        </w:tc>
        <w:tc>
          <w:tcPr>
            <w:tcW w:w="3621" w:type="dxa"/>
            <w:vMerge/>
            <w:vAlign w:val="center"/>
          </w:tcPr>
          <w:p w:rsidR="002A2D13" w:rsidRPr="00C57068" w:rsidRDefault="002A2D13" w:rsidP="00355AC5">
            <w:pPr>
              <w:spacing w:after="0" w:line="240" w:lineRule="auto"/>
              <w:rPr>
                <w:rFonts w:ascii="Palatino Linotype" w:hAnsi="Palatino Linotype"/>
                <w:b/>
                <w:sz w:val="24"/>
                <w:szCs w:val="24"/>
              </w:rPr>
            </w:pPr>
          </w:p>
        </w:tc>
        <w:tc>
          <w:tcPr>
            <w:tcW w:w="809" w:type="dxa"/>
            <w:textDirection w:val="btLr"/>
            <w:vAlign w:val="center"/>
          </w:tcPr>
          <w:p w:rsidR="002A2D13" w:rsidRPr="00F97EDB" w:rsidRDefault="002A2D13" w:rsidP="00355AC5">
            <w:pPr>
              <w:spacing w:after="0" w:line="240" w:lineRule="auto"/>
              <w:ind w:left="113" w:right="113"/>
              <w:jc w:val="center"/>
              <w:rPr>
                <w:rFonts w:ascii="Palatino Linotype" w:hAnsi="Palatino Linotype"/>
                <w:b/>
                <w:sz w:val="20"/>
                <w:szCs w:val="20"/>
              </w:rPr>
            </w:pPr>
            <w:r w:rsidRPr="00F97EDB">
              <w:rPr>
                <w:rFonts w:ascii="Palatino Linotype" w:hAnsi="Palatino Linotype"/>
                <w:b/>
                <w:sz w:val="20"/>
                <w:szCs w:val="20"/>
              </w:rPr>
              <w:t>Egyéni</w:t>
            </w:r>
          </w:p>
        </w:tc>
        <w:tc>
          <w:tcPr>
            <w:tcW w:w="798" w:type="dxa"/>
            <w:textDirection w:val="btLr"/>
            <w:vAlign w:val="center"/>
          </w:tcPr>
          <w:p w:rsidR="002A2D13" w:rsidRPr="00F97EDB" w:rsidRDefault="002A2D13" w:rsidP="00355AC5">
            <w:pPr>
              <w:spacing w:after="0" w:line="240" w:lineRule="auto"/>
              <w:ind w:left="113" w:right="113"/>
              <w:jc w:val="center"/>
              <w:rPr>
                <w:rFonts w:ascii="Palatino Linotype" w:hAnsi="Palatino Linotype"/>
                <w:b/>
                <w:sz w:val="20"/>
                <w:szCs w:val="20"/>
              </w:rPr>
            </w:pPr>
            <w:r w:rsidRPr="00F97EDB">
              <w:rPr>
                <w:rFonts w:ascii="Palatino Linotype" w:hAnsi="Palatino Linotype"/>
                <w:b/>
                <w:sz w:val="20"/>
                <w:szCs w:val="20"/>
              </w:rPr>
              <w:t>Csoport-</w:t>
            </w:r>
          </w:p>
          <w:p w:rsidR="002A2D13" w:rsidRPr="00F97EDB" w:rsidRDefault="002A2D13" w:rsidP="00355AC5">
            <w:pPr>
              <w:spacing w:after="0" w:line="240" w:lineRule="auto"/>
              <w:ind w:left="113" w:right="113"/>
              <w:jc w:val="center"/>
              <w:rPr>
                <w:rFonts w:ascii="Palatino Linotype" w:hAnsi="Palatino Linotype"/>
                <w:b/>
                <w:sz w:val="20"/>
                <w:szCs w:val="20"/>
              </w:rPr>
            </w:pPr>
            <w:r w:rsidRPr="00F97EDB">
              <w:rPr>
                <w:rFonts w:ascii="Palatino Linotype" w:hAnsi="Palatino Linotype"/>
                <w:b/>
                <w:sz w:val="20"/>
                <w:szCs w:val="20"/>
              </w:rPr>
              <w:t>bontás</w:t>
            </w:r>
          </w:p>
        </w:tc>
        <w:tc>
          <w:tcPr>
            <w:tcW w:w="763" w:type="dxa"/>
            <w:textDirection w:val="btLr"/>
            <w:vAlign w:val="center"/>
          </w:tcPr>
          <w:p w:rsidR="002A2D13" w:rsidRPr="00F97EDB" w:rsidRDefault="002A2D13" w:rsidP="00355AC5">
            <w:pPr>
              <w:spacing w:after="0" w:line="240" w:lineRule="auto"/>
              <w:ind w:left="113" w:right="113"/>
              <w:jc w:val="center"/>
              <w:rPr>
                <w:rFonts w:ascii="Palatino Linotype" w:hAnsi="Palatino Linotype"/>
                <w:b/>
                <w:sz w:val="20"/>
                <w:szCs w:val="20"/>
              </w:rPr>
            </w:pPr>
            <w:r w:rsidRPr="00F97EDB">
              <w:rPr>
                <w:rFonts w:ascii="Palatino Linotype" w:hAnsi="Palatino Linotype"/>
                <w:b/>
                <w:sz w:val="20"/>
                <w:szCs w:val="20"/>
              </w:rPr>
              <w:t>Osztály-</w:t>
            </w:r>
          </w:p>
          <w:p w:rsidR="002A2D13" w:rsidRPr="00F97EDB" w:rsidRDefault="002A2D13" w:rsidP="00355AC5">
            <w:pPr>
              <w:spacing w:after="0" w:line="240" w:lineRule="auto"/>
              <w:ind w:left="113" w:right="113"/>
              <w:jc w:val="center"/>
              <w:rPr>
                <w:rFonts w:ascii="Palatino Linotype" w:hAnsi="Palatino Linotype"/>
                <w:b/>
                <w:sz w:val="20"/>
                <w:szCs w:val="20"/>
              </w:rPr>
            </w:pPr>
            <w:r w:rsidRPr="00F97EDB">
              <w:rPr>
                <w:rFonts w:ascii="Palatino Linotype" w:hAnsi="Palatino Linotype"/>
                <w:b/>
                <w:sz w:val="20"/>
                <w:szCs w:val="20"/>
              </w:rPr>
              <w:t>keret</w:t>
            </w:r>
          </w:p>
        </w:tc>
        <w:tc>
          <w:tcPr>
            <w:tcW w:w="2190" w:type="dxa"/>
            <w:vMerge/>
            <w:vAlign w:val="center"/>
          </w:tcPr>
          <w:p w:rsidR="002A2D13" w:rsidRPr="00C57068" w:rsidRDefault="002A2D13" w:rsidP="00355AC5">
            <w:pPr>
              <w:spacing w:after="0" w:line="240" w:lineRule="auto"/>
              <w:jc w:val="center"/>
              <w:rPr>
                <w:rFonts w:ascii="Palatino Linotype" w:hAnsi="Palatino Linotype"/>
                <w:b/>
                <w:sz w:val="24"/>
                <w:szCs w:val="24"/>
              </w:rPr>
            </w:pPr>
          </w:p>
        </w:tc>
      </w:tr>
      <w:tr w:rsidR="002A2D13" w:rsidRPr="00C57068">
        <w:trPr>
          <w:jc w:val="center"/>
        </w:trPr>
        <w:tc>
          <w:tcPr>
            <w:tcW w:w="828" w:type="dxa"/>
            <w:shd w:val="clear" w:color="auto" w:fill="D9D9D9"/>
            <w:vAlign w:val="center"/>
          </w:tcPr>
          <w:p w:rsidR="002A2D13" w:rsidRPr="00F97EDB" w:rsidRDefault="000D068F"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1.</w:t>
            </w:r>
          </w:p>
        </w:tc>
        <w:tc>
          <w:tcPr>
            <w:tcW w:w="3621" w:type="dxa"/>
            <w:shd w:val="clear" w:color="auto" w:fill="D9D9D9"/>
            <w:vAlign w:val="center"/>
          </w:tcPr>
          <w:p w:rsidR="002A2D13" w:rsidRPr="00F97EDB" w:rsidRDefault="002A2D13" w:rsidP="00355AC5">
            <w:pPr>
              <w:spacing w:after="0" w:line="240" w:lineRule="auto"/>
              <w:rPr>
                <w:rFonts w:ascii="Palatino Linotype" w:hAnsi="Palatino Linotype" w:cs="Arial"/>
                <w:b/>
                <w:sz w:val="20"/>
                <w:szCs w:val="20"/>
              </w:rPr>
            </w:pPr>
            <w:r w:rsidRPr="00F97EDB">
              <w:rPr>
                <w:rFonts w:ascii="Palatino Linotype" w:hAnsi="Palatino Linotype" w:cs="Arial"/>
                <w:b/>
                <w:sz w:val="20"/>
                <w:szCs w:val="20"/>
              </w:rPr>
              <w:t>Csoportos munkaformák körében</w:t>
            </w:r>
          </w:p>
        </w:tc>
        <w:tc>
          <w:tcPr>
            <w:tcW w:w="809" w:type="dxa"/>
            <w:shd w:val="clear" w:color="auto" w:fill="D9D9D9"/>
            <w:vAlign w:val="center"/>
          </w:tcPr>
          <w:p w:rsidR="002A2D13" w:rsidRPr="00F97EDB" w:rsidRDefault="002A2D13"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2A2D13" w:rsidRPr="00F97EDB" w:rsidRDefault="002A2D13"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2A2D13" w:rsidRPr="00F97EDB" w:rsidRDefault="002A2D13"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828" w:type="dxa"/>
            <w:vAlign w:val="center"/>
          </w:tcPr>
          <w:p w:rsidR="002A2D13" w:rsidRPr="00F97EDB" w:rsidRDefault="000D068F"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1.1.</w:t>
            </w:r>
          </w:p>
        </w:tc>
        <w:tc>
          <w:tcPr>
            <w:tcW w:w="3621" w:type="dxa"/>
            <w:vAlign w:val="center"/>
          </w:tcPr>
          <w:p w:rsidR="002A2D13" w:rsidRPr="00F97EDB" w:rsidRDefault="002A2D13" w:rsidP="00355AC5">
            <w:pPr>
              <w:spacing w:after="0" w:line="240" w:lineRule="auto"/>
              <w:rPr>
                <w:rFonts w:ascii="Palatino Linotype" w:hAnsi="Palatino Linotype" w:cs="Arial"/>
                <w:sz w:val="20"/>
                <w:szCs w:val="20"/>
              </w:rPr>
            </w:pPr>
            <w:r w:rsidRPr="00F97EDB">
              <w:rPr>
                <w:rFonts w:ascii="Palatino Linotype" w:hAnsi="Palatino Linotype" w:cs="Arial"/>
                <w:sz w:val="20"/>
                <w:szCs w:val="20"/>
              </w:rPr>
              <w:t>Csoportos helyzetgyakorlat</w:t>
            </w:r>
          </w:p>
        </w:tc>
        <w:tc>
          <w:tcPr>
            <w:tcW w:w="809"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798"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763"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2190" w:type="dxa"/>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828" w:type="dxa"/>
            <w:shd w:val="clear" w:color="auto" w:fill="D9D9D9"/>
            <w:vAlign w:val="center"/>
          </w:tcPr>
          <w:p w:rsidR="002A2D13" w:rsidRPr="00F97EDB" w:rsidRDefault="000D068F" w:rsidP="00355AC5">
            <w:pPr>
              <w:spacing w:after="0" w:line="240" w:lineRule="auto"/>
              <w:jc w:val="center"/>
              <w:rPr>
                <w:rFonts w:ascii="Palatino Linotype" w:hAnsi="Palatino Linotype"/>
                <w:b/>
                <w:sz w:val="20"/>
                <w:szCs w:val="20"/>
              </w:rPr>
            </w:pPr>
            <w:r w:rsidRPr="00F97EDB">
              <w:rPr>
                <w:rFonts w:ascii="Palatino Linotype" w:hAnsi="Palatino Linotype"/>
                <w:b/>
                <w:sz w:val="20"/>
                <w:szCs w:val="20"/>
              </w:rPr>
              <w:t>2.</w:t>
            </w:r>
          </w:p>
        </w:tc>
        <w:tc>
          <w:tcPr>
            <w:tcW w:w="3621" w:type="dxa"/>
            <w:shd w:val="clear" w:color="auto" w:fill="D9D9D9"/>
            <w:vAlign w:val="center"/>
          </w:tcPr>
          <w:p w:rsidR="002A2D13" w:rsidRPr="00F97EDB" w:rsidRDefault="002A2D13" w:rsidP="00355AC5">
            <w:pPr>
              <w:spacing w:after="0" w:line="240" w:lineRule="auto"/>
              <w:rPr>
                <w:rFonts w:ascii="Palatino Linotype" w:hAnsi="Palatino Linotype" w:cs="Arial"/>
                <w:b/>
                <w:sz w:val="20"/>
                <w:szCs w:val="20"/>
              </w:rPr>
            </w:pPr>
            <w:r w:rsidRPr="00F97EDB">
              <w:rPr>
                <w:rFonts w:ascii="Palatino Linotype" w:hAnsi="Palatino Linotype" w:cs="Arial"/>
                <w:b/>
                <w:sz w:val="20"/>
                <w:szCs w:val="20"/>
              </w:rPr>
              <w:t>Szolgáltatási tevékenységek körében</w:t>
            </w:r>
          </w:p>
        </w:tc>
        <w:tc>
          <w:tcPr>
            <w:tcW w:w="809" w:type="dxa"/>
            <w:shd w:val="clear" w:color="auto" w:fill="D9D9D9"/>
            <w:vAlign w:val="center"/>
          </w:tcPr>
          <w:p w:rsidR="002A2D13" w:rsidRPr="00F97EDB" w:rsidRDefault="002A2D13"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2A2D13" w:rsidRPr="00F97EDB" w:rsidRDefault="002A2D13"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2A2D13" w:rsidRPr="00F97EDB" w:rsidRDefault="002A2D13"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828" w:type="dxa"/>
            <w:vAlign w:val="center"/>
          </w:tcPr>
          <w:p w:rsidR="002A2D13" w:rsidRPr="00F97EDB" w:rsidRDefault="000D068F"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2.1.</w:t>
            </w:r>
          </w:p>
        </w:tc>
        <w:tc>
          <w:tcPr>
            <w:tcW w:w="3621" w:type="dxa"/>
            <w:vAlign w:val="center"/>
          </w:tcPr>
          <w:p w:rsidR="002A2D13" w:rsidRPr="00F97EDB" w:rsidRDefault="002A2D13" w:rsidP="00355AC5">
            <w:pPr>
              <w:spacing w:after="0" w:line="240" w:lineRule="auto"/>
              <w:rPr>
                <w:rFonts w:ascii="Palatino Linotype" w:hAnsi="Palatino Linotype" w:cs="Arial"/>
                <w:sz w:val="20"/>
                <w:szCs w:val="20"/>
              </w:rPr>
            </w:pPr>
            <w:r w:rsidRPr="00F97EDB">
              <w:rPr>
                <w:rFonts w:ascii="Palatino Linotype" w:hAnsi="Palatino Linotype" w:cs="Arial"/>
                <w:sz w:val="20"/>
                <w:szCs w:val="20"/>
              </w:rPr>
              <w:t>Önálló szakmai munkavégzés felügyelet mellett</w:t>
            </w:r>
          </w:p>
        </w:tc>
        <w:tc>
          <w:tcPr>
            <w:tcW w:w="809"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798"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763"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2190" w:type="dxa"/>
            <w:vAlign w:val="center"/>
          </w:tcPr>
          <w:p w:rsidR="002A2D13" w:rsidRPr="00F97EDB" w:rsidRDefault="002A2D13" w:rsidP="00355AC5">
            <w:pPr>
              <w:spacing w:after="0" w:line="240" w:lineRule="auto"/>
              <w:jc w:val="center"/>
              <w:rPr>
                <w:rFonts w:ascii="Palatino Linotype" w:hAnsi="Palatino Linotype"/>
                <w:sz w:val="20"/>
                <w:szCs w:val="20"/>
              </w:rPr>
            </w:pPr>
          </w:p>
        </w:tc>
      </w:tr>
      <w:tr w:rsidR="002A2D13" w:rsidRPr="00C57068">
        <w:trPr>
          <w:jc w:val="center"/>
        </w:trPr>
        <w:tc>
          <w:tcPr>
            <w:tcW w:w="828" w:type="dxa"/>
            <w:vAlign w:val="center"/>
          </w:tcPr>
          <w:p w:rsidR="002A2D13" w:rsidRPr="00F97EDB" w:rsidRDefault="000D068F"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2.2.</w:t>
            </w:r>
          </w:p>
        </w:tc>
        <w:tc>
          <w:tcPr>
            <w:tcW w:w="3621" w:type="dxa"/>
            <w:vAlign w:val="center"/>
          </w:tcPr>
          <w:p w:rsidR="002A2D13" w:rsidRPr="00F97EDB" w:rsidRDefault="002A2D13" w:rsidP="00355AC5">
            <w:pPr>
              <w:spacing w:after="0" w:line="240" w:lineRule="auto"/>
              <w:rPr>
                <w:rFonts w:ascii="Palatino Linotype" w:hAnsi="Palatino Linotype" w:cs="Arial"/>
                <w:sz w:val="20"/>
                <w:szCs w:val="20"/>
              </w:rPr>
            </w:pPr>
            <w:r w:rsidRPr="00F97EDB">
              <w:rPr>
                <w:rFonts w:ascii="Palatino Linotype" w:hAnsi="Palatino Linotype" w:cs="Arial"/>
                <w:sz w:val="20"/>
                <w:szCs w:val="20"/>
              </w:rPr>
              <w:t>Önálló szakmai munkavégzés közvetlen irányítással</w:t>
            </w:r>
          </w:p>
        </w:tc>
        <w:tc>
          <w:tcPr>
            <w:tcW w:w="809" w:type="dxa"/>
            <w:vAlign w:val="center"/>
          </w:tcPr>
          <w:p w:rsidR="002A2D13" w:rsidRPr="00F97EDB" w:rsidRDefault="002A2D13" w:rsidP="00355AC5">
            <w:pPr>
              <w:spacing w:after="0" w:line="240" w:lineRule="auto"/>
              <w:jc w:val="center"/>
              <w:rPr>
                <w:rFonts w:ascii="Palatino Linotype" w:hAnsi="Palatino Linotype"/>
                <w:sz w:val="20"/>
                <w:szCs w:val="20"/>
              </w:rPr>
            </w:pPr>
          </w:p>
        </w:tc>
        <w:tc>
          <w:tcPr>
            <w:tcW w:w="798"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763" w:type="dxa"/>
            <w:vAlign w:val="center"/>
          </w:tcPr>
          <w:p w:rsidR="002A2D13" w:rsidRPr="00F97EDB" w:rsidRDefault="002A2D13" w:rsidP="00355AC5">
            <w:pPr>
              <w:spacing w:after="0" w:line="240" w:lineRule="auto"/>
              <w:jc w:val="center"/>
              <w:rPr>
                <w:rFonts w:ascii="Palatino Linotype" w:hAnsi="Palatino Linotype"/>
                <w:sz w:val="20"/>
                <w:szCs w:val="20"/>
              </w:rPr>
            </w:pPr>
            <w:r w:rsidRPr="00F97EDB">
              <w:rPr>
                <w:rFonts w:ascii="Palatino Linotype" w:hAnsi="Palatino Linotype"/>
                <w:sz w:val="20"/>
                <w:szCs w:val="20"/>
              </w:rPr>
              <w:t>x</w:t>
            </w:r>
          </w:p>
        </w:tc>
        <w:tc>
          <w:tcPr>
            <w:tcW w:w="2190" w:type="dxa"/>
            <w:vAlign w:val="center"/>
          </w:tcPr>
          <w:p w:rsidR="002A2D13" w:rsidRPr="00F97EDB" w:rsidRDefault="002A2D13" w:rsidP="00355AC5">
            <w:pPr>
              <w:spacing w:after="0" w:line="240" w:lineRule="auto"/>
              <w:jc w:val="center"/>
              <w:rPr>
                <w:rFonts w:ascii="Palatino Linotype" w:hAnsi="Palatino Linotype"/>
                <w:sz w:val="20"/>
                <w:szCs w:val="20"/>
              </w:rPr>
            </w:pPr>
          </w:p>
        </w:tc>
      </w:tr>
    </w:tbl>
    <w:p w:rsidR="002A2D13" w:rsidRPr="00C57068" w:rsidRDefault="002A2D13" w:rsidP="00355AC5">
      <w:pPr>
        <w:spacing w:after="0" w:line="240" w:lineRule="auto"/>
        <w:ind w:left="540"/>
        <w:jc w:val="both"/>
        <w:rPr>
          <w:rFonts w:ascii="Palatino Linotype" w:hAnsi="Palatino Linotype"/>
          <w:iCs/>
          <w:sz w:val="24"/>
          <w:szCs w:val="24"/>
        </w:rPr>
      </w:pPr>
    </w:p>
    <w:p w:rsidR="00BC65D5" w:rsidRDefault="002A2D13">
      <w:pPr>
        <w:widowControl w:val="0"/>
        <w:numPr>
          <w:ilvl w:val="1"/>
          <w:numId w:val="23"/>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sz w:val="24"/>
          <w:szCs w:val="24"/>
        </w:rPr>
        <w:t xml:space="preserve"> 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2A2D13">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53579C" w:rsidRPr="00C57068" w:rsidRDefault="0053579C" w:rsidP="00355AC5">
      <w:pPr>
        <w:autoSpaceDE w:val="0"/>
        <w:autoSpaceDN w:val="0"/>
        <w:adjustRightInd w:val="0"/>
        <w:spacing w:after="0" w:line="240" w:lineRule="auto"/>
        <w:ind w:left="360"/>
        <w:jc w:val="both"/>
        <w:rPr>
          <w:rFonts w:ascii="Palatino Linotype" w:hAnsi="Palatino Linotype"/>
          <w:bCs/>
        </w:rPr>
      </w:pPr>
    </w:p>
    <w:p w:rsidR="008E3CCB" w:rsidRPr="00C57068" w:rsidRDefault="00BF547D" w:rsidP="00355AC5">
      <w:pPr>
        <w:autoSpaceDE w:val="0"/>
        <w:autoSpaceDN w:val="0"/>
        <w:adjustRightInd w:val="0"/>
        <w:spacing w:after="0" w:line="240" w:lineRule="auto"/>
        <w:ind w:left="360"/>
        <w:jc w:val="both"/>
        <w:rPr>
          <w:rFonts w:ascii="Palatino Linotype" w:hAnsi="Palatino Linotype"/>
          <w:bCs/>
        </w:rPr>
      </w:pPr>
      <w:r w:rsidRPr="00C57068">
        <w:rPr>
          <w:rFonts w:ascii="Palatino Linotype" w:hAnsi="Palatino Linotype"/>
          <w:bCs/>
        </w:rPr>
        <w:br w:type="page"/>
      </w:r>
    </w:p>
    <w:p w:rsidR="00BC65D5" w:rsidRDefault="008E3CCB">
      <w:pPr>
        <w:widowControl w:val="0"/>
        <w:numPr>
          <w:ilvl w:val="0"/>
          <w:numId w:val="23"/>
        </w:numPr>
        <w:suppressAutoHyphens/>
        <w:spacing w:after="0" w:line="240" w:lineRule="auto"/>
        <w:jc w:val="right"/>
        <w:rPr>
          <w:rFonts w:ascii="Palatino Linotype" w:hAnsi="Palatino Linotype"/>
          <w:b/>
          <w:sz w:val="24"/>
          <w:szCs w:val="24"/>
        </w:rPr>
      </w:pPr>
      <w:r w:rsidRPr="00F97EDB">
        <w:rPr>
          <w:rFonts w:ascii="Palatino Linotype" w:hAnsi="Palatino Linotype"/>
          <w:b/>
          <w:sz w:val="24"/>
          <w:szCs w:val="24"/>
        </w:rPr>
        <w:t xml:space="preserve">Liturgikus </w:t>
      </w:r>
      <w:proofErr w:type="gramStart"/>
      <w:r w:rsidRPr="00F97EDB">
        <w:rPr>
          <w:rFonts w:ascii="Palatino Linotype" w:hAnsi="Palatino Linotype"/>
          <w:b/>
          <w:sz w:val="24"/>
          <w:szCs w:val="24"/>
        </w:rPr>
        <w:t>gyakorlat</w:t>
      </w:r>
      <w:r w:rsidRPr="00C57068">
        <w:rPr>
          <w:rFonts w:ascii="Palatino Linotype" w:hAnsi="Palatino Linotype"/>
          <w:b/>
          <w:sz w:val="24"/>
          <w:szCs w:val="24"/>
        </w:rPr>
        <w:t xml:space="preserve"> </w:t>
      </w:r>
      <w:r w:rsidR="00D77997">
        <w:rPr>
          <w:rFonts w:ascii="Palatino Linotype" w:hAnsi="Palatino Linotype"/>
          <w:b/>
          <w:sz w:val="24"/>
          <w:szCs w:val="24"/>
        </w:rPr>
        <w:t xml:space="preserve"> tantárgy</w:t>
      </w:r>
      <w:proofErr w:type="gramEnd"/>
      <w:r w:rsidRPr="00C57068">
        <w:rPr>
          <w:rFonts w:ascii="Palatino Linotype" w:hAnsi="Palatino Linotype"/>
          <w:b/>
          <w:sz w:val="24"/>
          <w:szCs w:val="24"/>
        </w:rPr>
        <w:tab/>
      </w:r>
      <w:r w:rsidR="00F97EDB">
        <w:rPr>
          <w:rFonts w:ascii="Palatino Linotype" w:hAnsi="Palatino Linotype"/>
          <w:b/>
          <w:sz w:val="24"/>
          <w:szCs w:val="24"/>
        </w:rPr>
        <w:tab/>
      </w:r>
      <w:r w:rsidR="00F97EDB">
        <w:rPr>
          <w:rFonts w:ascii="Palatino Linotype" w:hAnsi="Palatino Linotype"/>
          <w:b/>
          <w:sz w:val="24"/>
          <w:szCs w:val="24"/>
        </w:rPr>
        <w:tab/>
      </w:r>
      <w:r w:rsidR="00D77997">
        <w:rPr>
          <w:rFonts w:ascii="Palatino Linotype" w:hAnsi="Palatino Linotype"/>
          <w:b/>
          <w:sz w:val="24"/>
          <w:szCs w:val="24"/>
        </w:rPr>
        <w:tab/>
      </w:r>
      <w:r w:rsidR="00D77997">
        <w:rPr>
          <w:rFonts w:ascii="Palatino Linotype" w:hAnsi="Palatino Linotype"/>
          <w:b/>
          <w:sz w:val="24"/>
          <w:szCs w:val="24"/>
        </w:rPr>
        <w:tab/>
        <w:t xml:space="preserve">       </w:t>
      </w:r>
      <w:r w:rsidRPr="00C57068">
        <w:rPr>
          <w:rFonts w:ascii="Palatino Linotype" w:hAnsi="Palatino Linotype"/>
          <w:b/>
          <w:sz w:val="24"/>
          <w:szCs w:val="24"/>
        </w:rPr>
        <w:t>72 óra/ 136 óra*</w:t>
      </w:r>
    </w:p>
    <w:p w:rsidR="008E3CCB" w:rsidRPr="00C57068" w:rsidRDefault="008E3CCB" w:rsidP="00F97EDB">
      <w:pPr>
        <w:spacing w:after="0" w:line="240" w:lineRule="auto"/>
        <w:ind w:left="1080"/>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630AF2" w:rsidRPr="00C57068" w:rsidRDefault="00927CC8" w:rsidP="00927CC8">
      <w:pPr>
        <w:tabs>
          <w:tab w:val="left" w:pos="1480"/>
        </w:tabs>
        <w:spacing w:after="0" w:line="240" w:lineRule="auto"/>
        <w:ind w:left="1080"/>
        <w:rPr>
          <w:rFonts w:ascii="Palatino Linotype" w:hAnsi="Palatino Linotype"/>
          <w:sz w:val="20"/>
          <w:szCs w:val="20"/>
        </w:rPr>
      </w:pPr>
      <w:r w:rsidRPr="00C57068">
        <w:rPr>
          <w:rFonts w:ascii="Palatino Linotype" w:hAnsi="Palatino Linotype"/>
          <w:sz w:val="20"/>
          <w:szCs w:val="20"/>
        </w:rPr>
        <w:tab/>
      </w:r>
    </w:p>
    <w:p w:rsidR="00BC65D5" w:rsidRDefault="008E3CCB">
      <w:pPr>
        <w:widowControl w:val="0"/>
        <w:numPr>
          <w:ilvl w:val="1"/>
          <w:numId w:val="24"/>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A tantárgy tanításának célja</w:t>
      </w:r>
    </w:p>
    <w:p w:rsidR="00BC65D5" w:rsidRDefault="008E3CCB">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Olyan gyakorlati tudás megszerzése, illetve olyan készségek kialakítása, amelyeknek birtokában a növendék képes</w:t>
      </w:r>
    </w:p>
    <w:p w:rsidR="00BC65D5" w:rsidRDefault="00577A78" w:rsidP="00E15370">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Az elsajűtított repertoárral </w:t>
      </w:r>
      <w:r w:rsidR="008E3CCB" w:rsidRPr="00C57068">
        <w:rPr>
          <w:rFonts w:ascii="Palatino Linotype" w:hAnsi="Palatino Linotype"/>
          <w:sz w:val="24"/>
          <w:szCs w:val="24"/>
        </w:rPr>
        <w:t>egy átlagos gyülekezet egyházzenei szolgálatát ellátni és az abban résztvevők tevékenységét irányítani,</w:t>
      </w:r>
    </w:p>
    <w:p w:rsidR="00BC65D5" w:rsidRDefault="008E3CCB" w:rsidP="00E15370">
      <w:pPr>
        <w:widowControl w:val="0"/>
        <w:suppressAutoHyphens/>
        <w:spacing w:after="0" w:line="240" w:lineRule="auto"/>
        <w:ind w:left="567"/>
        <w:jc w:val="both"/>
        <w:rPr>
          <w:rFonts w:ascii="Palatino Linotype" w:hAnsi="Palatino Linotype"/>
          <w:sz w:val="24"/>
          <w:szCs w:val="24"/>
        </w:rPr>
      </w:pPr>
      <w:proofErr w:type="gramStart"/>
      <w:r w:rsidRPr="00C57068">
        <w:rPr>
          <w:rFonts w:ascii="Palatino Linotype" w:hAnsi="Palatino Linotype"/>
          <w:sz w:val="24"/>
          <w:szCs w:val="24"/>
        </w:rPr>
        <w:t>az</w:t>
      </w:r>
      <w:proofErr w:type="gramEnd"/>
      <w:r w:rsidRPr="00C57068">
        <w:rPr>
          <w:rFonts w:ascii="Palatino Linotype" w:hAnsi="Palatino Linotype"/>
          <w:sz w:val="24"/>
          <w:szCs w:val="24"/>
        </w:rPr>
        <w:t xml:space="preserve"> egyházzenét gyülekezetében tanítani,</w:t>
      </w:r>
    </w:p>
    <w:p w:rsidR="00BC65D5" w:rsidRDefault="008E3CCB" w:rsidP="00E15370">
      <w:pPr>
        <w:widowControl w:val="0"/>
        <w:suppressAutoHyphens/>
        <w:spacing w:after="0" w:line="240" w:lineRule="auto"/>
        <w:ind w:left="567"/>
        <w:jc w:val="both"/>
        <w:rPr>
          <w:rFonts w:ascii="Palatino Linotype" w:hAnsi="Palatino Linotype"/>
          <w:sz w:val="24"/>
          <w:szCs w:val="24"/>
        </w:rPr>
      </w:pPr>
      <w:proofErr w:type="gramStart"/>
      <w:r w:rsidRPr="00C57068">
        <w:rPr>
          <w:rFonts w:ascii="Palatino Linotype" w:hAnsi="Palatino Linotype"/>
          <w:sz w:val="24"/>
          <w:szCs w:val="24"/>
        </w:rPr>
        <w:t>a</w:t>
      </w:r>
      <w:proofErr w:type="gramEnd"/>
      <w:r w:rsidRPr="00C57068">
        <w:rPr>
          <w:rFonts w:ascii="Palatino Linotype" w:hAnsi="Palatino Linotype"/>
          <w:sz w:val="24"/>
          <w:szCs w:val="24"/>
        </w:rPr>
        <w:t xml:space="preserve"> felsőfokú zenei oktatási intézmények egyházzenei felvételi vizsgáin helytállni.</w:t>
      </w:r>
    </w:p>
    <w:p w:rsidR="00BC65D5" w:rsidRDefault="008E3CCB" w:rsidP="00E15370">
      <w:pPr>
        <w:widowControl w:val="0"/>
        <w:suppressAutoHyphens/>
        <w:spacing w:after="0" w:line="240" w:lineRule="auto"/>
        <w:ind w:left="567" w:firstLine="357"/>
        <w:jc w:val="both"/>
        <w:rPr>
          <w:rFonts w:ascii="Palatino Linotype" w:hAnsi="Palatino Linotype"/>
          <w:sz w:val="24"/>
          <w:szCs w:val="24"/>
        </w:rPr>
      </w:pPr>
      <w:r w:rsidRPr="00C57068">
        <w:rPr>
          <w:rFonts w:ascii="Palatino Linotype" w:hAnsi="Palatino Linotype"/>
          <w:sz w:val="24"/>
          <w:szCs w:val="24"/>
        </w:rPr>
        <w:t>A középfokú egyházzenei oktatásban a kántori, kórusvezetői és orgonista feladatok egységet alkotnak. Egyénileg azonban e területek egyike vagy másika nagyobb hangsúlyt kaphat, így ez a liturgikus gyakorlatban is ennek megfelelően árnyaltan jelenik meg.</w:t>
      </w:r>
    </w:p>
    <w:p w:rsidR="008E3CCB" w:rsidRPr="00C57068" w:rsidRDefault="008E3CCB" w:rsidP="00355AC5">
      <w:pPr>
        <w:spacing w:after="0" w:line="240" w:lineRule="auto"/>
        <w:rPr>
          <w:rFonts w:ascii="Palatino Linotype" w:hAnsi="Palatino Linotype"/>
          <w:b/>
          <w:sz w:val="24"/>
          <w:szCs w:val="24"/>
        </w:rPr>
      </w:pPr>
    </w:p>
    <w:p w:rsidR="00BC65D5" w:rsidRDefault="008E3CCB">
      <w:pPr>
        <w:widowControl w:val="0"/>
        <w:numPr>
          <w:ilvl w:val="1"/>
          <w:numId w:val="24"/>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577A78" w:rsidRPr="00C57068" w:rsidRDefault="008E3CCB" w:rsidP="00E15370">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A liturgikus gyakorlat egyrészt a liturgia, gregorián ének és népének, valamint a zenetörténet tárgyakhoz, másrészt - technikai szempontból - a</w:t>
      </w:r>
      <w:r w:rsidR="006407BD" w:rsidRPr="00C57068">
        <w:rPr>
          <w:rFonts w:ascii="Palatino Linotype" w:hAnsi="Palatino Linotype"/>
          <w:sz w:val="24"/>
          <w:szCs w:val="24"/>
        </w:rPr>
        <w:t>z orgona, liturgikus orgona</w:t>
      </w:r>
      <w:r w:rsidRPr="00C57068">
        <w:rPr>
          <w:rFonts w:ascii="Palatino Linotype" w:hAnsi="Palatino Linotype"/>
          <w:sz w:val="24"/>
          <w:szCs w:val="24"/>
        </w:rPr>
        <w:t xml:space="preserve">, </w:t>
      </w:r>
      <w:r w:rsidR="00577A78" w:rsidRPr="00C57068">
        <w:rPr>
          <w:rFonts w:ascii="Palatino Linotype" w:hAnsi="Palatino Linotype"/>
          <w:sz w:val="24"/>
          <w:szCs w:val="24"/>
        </w:rPr>
        <w:t xml:space="preserve">orgonaismeret, </w:t>
      </w:r>
      <w:r w:rsidRPr="00C57068">
        <w:rPr>
          <w:rFonts w:ascii="Palatino Linotype" w:hAnsi="Palatino Linotype"/>
          <w:sz w:val="24"/>
          <w:szCs w:val="24"/>
        </w:rPr>
        <w:t>hangképzés és k</w:t>
      </w:r>
      <w:r w:rsidR="00577A78" w:rsidRPr="00C57068">
        <w:rPr>
          <w:rFonts w:ascii="Palatino Linotype" w:hAnsi="Palatino Linotype"/>
          <w:sz w:val="24"/>
          <w:szCs w:val="24"/>
        </w:rPr>
        <w:t>órus tantárgyakhoz kapcsolódik.</w:t>
      </w:r>
    </w:p>
    <w:p w:rsidR="008E3CCB" w:rsidRPr="00C57068" w:rsidRDefault="008E3CCB" w:rsidP="00E15370">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A közismereti tárgyak közül a történelem és a művészettörténet tan</w:t>
      </w:r>
      <w:r w:rsidR="00577A78" w:rsidRPr="00C57068">
        <w:rPr>
          <w:rFonts w:ascii="Palatino Linotype" w:hAnsi="Palatino Linotype"/>
          <w:sz w:val="24"/>
          <w:szCs w:val="24"/>
        </w:rPr>
        <w:t>tárgyak témakörével érintkezik.</w:t>
      </w:r>
    </w:p>
    <w:p w:rsidR="00577A78" w:rsidRPr="00C57068" w:rsidRDefault="00577A78" w:rsidP="00355AC5">
      <w:pPr>
        <w:widowControl w:val="0"/>
        <w:suppressAutoHyphens/>
        <w:spacing w:after="0" w:line="240" w:lineRule="auto"/>
        <w:ind w:firstLine="357"/>
        <w:rPr>
          <w:rFonts w:ascii="Palatino Linotype" w:hAnsi="Palatino Linotype"/>
          <w:sz w:val="24"/>
          <w:szCs w:val="24"/>
        </w:rPr>
      </w:pPr>
    </w:p>
    <w:p w:rsidR="00BC65D5" w:rsidRDefault="008E3CCB">
      <w:pPr>
        <w:widowControl w:val="0"/>
        <w:numPr>
          <w:ilvl w:val="1"/>
          <w:numId w:val="24"/>
        </w:numPr>
        <w:suppressAutoHyphens/>
        <w:spacing w:after="0" w:line="240" w:lineRule="auto"/>
        <w:ind w:left="826" w:hanging="259"/>
        <w:rPr>
          <w:rFonts w:ascii="Palatino Linotype" w:hAnsi="Palatino Linotype"/>
          <w:b/>
          <w:sz w:val="24"/>
          <w:szCs w:val="24"/>
        </w:rPr>
      </w:pPr>
      <w:r w:rsidRPr="00C57068">
        <w:rPr>
          <w:rFonts w:ascii="Palatino Linotype" w:hAnsi="Palatino Linotype"/>
          <w:b/>
          <w:sz w:val="24"/>
          <w:szCs w:val="24"/>
        </w:rPr>
        <w:t xml:space="preserve"> Témakörök </w:t>
      </w:r>
    </w:p>
    <w:p w:rsidR="00BC65D5" w:rsidRDefault="00BC65D5">
      <w:pPr>
        <w:widowControl w:val="0"/>
        <w:suppressAutoHyphens/>
        <w:spacing w:after="0" w:line="240" w:lineRule="auto"/>
        <w:ind w:left="826"/>
        <w:rPr>
          <w:rFonts w:ascii="Palatino Linotype" w:hAnsi="Palatino Linotype"/>
          <w:b/>
          <w:sz w:val="24"/>
          <w:szCs w:val="24"/>
        </w:rPr>
      </w:pPr>
    </w:p>
    <w:p w:rsidR="00BC65D5" w:rsidRDefault="008E3CCB">
      <w:pPr>
        <w:numPr>
          <w:ilvl w:val="2"/>
          <w:numId w:val="24"/>
        </w:numPr>
        <w:spacing w:after="0" w:line="240" w:lineRule="auto"/>
        <w:ind w:left="709" w:firstLine="0"/>
        <w:jc w:val="right"/>
        <w:rPr>
          <w:rFonts w:ascii="Palatino Linotype" w:hAnsi="Palatino Linotype"/>
          <w:b/>
          <w:sz w:val="24"/>
          <w:szCs w:val="24"/>
        </w:rPr>
      </w:pPr>
      <w:r w:rsidRPr="00C57068">
        <w:rPr>
          <w:rFonts w:ascii="Palatino Linotype" w:hAnsi="Palatino Linotype"/>
          <w:b/>
          <w:sz w:val="24"/>
          <w:szCs w:val="24"/>
        </w:rPr>
        <w:t xml:space="preserve">Liturgikus formák </w:t>
      </w:r>
      <w:proofErr w:type="gramStart"/>
      <w:r w:rsidRPr="00C57068">
        <w:rPr>
          <w:rFonts w:ascii="Palatino Linotype" w:hAnsi="Palatino Linotype"/>
          <w:b/>
          <w:sz w:val="24"/>
          <w:szCs w:val="24"/>
        </w:rPr>
        <w:t>gyakorlata</w:t>
      </w:r>
      <w:r w:rsidRPr="00C57068">
        <w:rPr>
          <w:rFonts w:ascii="Palatino Linotype" w:hAnsi="Palatino Linotype"/>
          <w:b/>
          <w:sz w:val="24"/>
          <w:szCs w:val="24"/>
        </w:rPr>
        <w:tab/>
      </w:r>
      <w:r w:rsidRPr="00C57068">
        <w:rPr>
          <w:rFonts w:ascii="Palatino Linotype" w:hAnsi="Palatino Linotype"/>
          <w:b/>
          <w:sz w:val="24"/>
          <w:szCs w:val="24"/>
        </w:rPr>
        <w:tab/>
      </w:r>
      <w:r w:rsidR="00F97EDB">
        <w:rPr>
          <w:rFonts w:ascii="Palatino Linotype" w:hAnsi="Palatino Linotype"/>
          <w:b/>
          <w:sz w:val="24"/>
          <w:szCs w:val="24"/>
        </w:rPr>
        <w:tab/>
      </w:r>
      <w:r w:rsidR="00D77997">
        <w:rPr>
          <w:rFonts w:ascii="Palatino Linotype" w:hAnsi="Palatino Linotype"/>
          <w:b/>
          <w:sz w:val="24"/>
          <w:szCs w:val="24"/>
        </w:rPr>
        <w:tab/>
        <w:t xml:space="preserve">           </w:t>
      </w:r>
      <w:r w:rsidRPr="00C57068">
        <w:rPr>
          <w:rFonts w:ascii="Palatino Linotype" w:hAnsi="Palatino Linotype"/>
          <w:b/>
          <w:i/>
          <w:sz w:val="24"/>
          <w:szCs w:val="24"/>
        </w:rPr>
        <w:t>90</w:t>
      </w:r>
      <w:proofErr w:type="gramEnd"/>
      <w:r w:rsidRPr="00C57068">
        <w:rPr>
          <w:rFonts w:ascii="Palatino Linotype" w:hAnsi="Palatino Linotype"/>
          <w:b/>
          <w:i/>
          <w:sz w:val="24"/>
          <w:szCs w:val="24"/>
        </w:rPr>
        <w:t xml:space="preserve"> óra/ 45 óra</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Középfokon már a liturgia/liturgika tantárgyat is a liturgikus gyakorlattal szoros összefüggésben kell oktatni; a liturgiában való részvételt az oktatás menetébe szervesen be kell iktatni. Ezért a növendékeknek ismerniük kell</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proofErr w:type="gramStart"/>
      <w:r w:rsidRPr="00C57068">
        <w:rPr>
          <w:rFonts w:ascii="Palatino Linotype" w:hAnsi="Palatino Linotype" w:cs="Tahoma"/>
          <w:sz w:val="24"/>
          <w:szCs w:val="24"/>
          <w:shd w:val="clear" w:color="auto" w:fill="FFFFFF"/>
        </w:rPr>
        <w:t>az</w:t>
      </w:r>
      <w:proofErr w:type="gramEnd"/>
      <w:r w:rsidRPr="00C57068">
        <w:rPr>
          <w:rFonts w:ascii="Palatino Linotype" w:hAnsi="Palatino Linotype" w:cs="Tahoma"/>
          <w:sz w:val="24"/>
          <w:szCs w:val="24"/>
          <w:shd w:val="clear" w:color="auto" w:fill="FFFFFF"/>
        </w:rPr>
        <w:t xml:space="preserve"> istentiszteletek formáját, elrendezését és a rá vonatkozó érvényes egyházi szabályokat, valamint</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proofErr w:type="gramStart"/>
      <w:r w:rsidRPr="00C57068">
        <w:rPr>
          <w:rFonts w:ascii="Palatino Linotype" w:hAnsi="Palatino Linotype" w:cs="Tahoma"/>
          <w:sz w:val="24"/>
          <w:szCs w:val="24"/>
          <w:shd w:val="clear" w:color="auto" w:fill="FFFFFF"/>
        </w:rPr>
        <w:t>a</w:t>
      </w:r>
      <w:proofErr w:type="gramEnd"/>
      <w:r w:rsidRPr="00C57068">
        <w:rPr>
          <w:rFonts w:ascii="Palatino Linotype" w:hAnsi="Palatino Linotype" w:cs="Tahoma"/>
          <w:sz w:val="24"/>
          <w:szCs w:val="24"/>
          <w:shd w:val="clear" w:color="auto" w:fill="FFFFFF"/>
        </w:rPr>
        <w:t xml:space="preserve"> liturgia és az egyházzene egymáshoz való viszonyának elveit és annak megvalósulási módjait. </w:t>
      </w:r>
    </w:p>
    <w:p w:rsidR="008E3CCB" w:rsidRDefault="008E3CCB" w:rsidP="00E15370">
      <w:pPr>
        <w:spacing w:after="0" w:line="240" w:lineRule="auto"/>
        <w:ind w:left="709"/>
        <w:jc w:val="both"/>
        <w:rPr>
          <w:rFonts w:ascii="Palatino Linotype" w:hAnsi="Palatino Linotype" w:cs="Tahoma"/>
          <w:sz w:val="24"/>
          <w:szCs w:val="24"/>
          <w:shd w:val="clear" w:color="auto" w:fill="FFFFFF"/>
        </w:rPr>
      </w:pPr>
      <w:proofErr w:type="gramStart"/>
      <w:r w:rsidRPr="00C57068">
        <w:rPr>
          <w:rFonts w:ascii="Palatino Linotype" w:hAnsi="Palatino Linotype" w:cs="Tahoma"/>
          <w:sz w:val="24"/>
          <w:szCs w:val="24"/>
          <w:shd w:val="clear" w:color="auto" w:fill="FFFFFF"/>
        </w:rPr>
        <w:t>Mindenekelőtt tehát a növendékeknek meg kell ismerniük a felekezetüknek megfelelő valamennyi istentiszteleti formát (mise, zsolozs</w:t>
      </w:r>
      <w:r w:rsidR="00577A78" w:rsidRPr="00C57068">
        <w:rPr>
          <w:rFonts w:ascii="Palatino Linotype" w:hAnsi="Palatino Linotype" w:cs="Tahoma"/>
          <w:sz w:val="24"/>
          <w:szCs w:val="24"/>
          <w:shd w:val="clear" w:color="auto" w:fill="FFFFFF"/>
        </w:rPr>
        <w:t>ma, illetve főistentisztelet és</w:t>
      </w:r>
      <w:r w:rsidR="00520753" w:rsidRPr="00C57068">
        <w:rPr>
          <w:rFonts w:ascii="Palatino Linotype" w:hAnsi="Palatino Linotype" w:cs="Tahoma"/>
          <w:sz w:val="24"/>
          <w:szCs w:val="24"/>
          <w:shd w:val="clear" w:color="auto" w:fill="FFFFFF"/>
        </w:rPr>
        <w:t xml:space="preserve"> </w:t>
      </w:r>
      <w:r w:rsidR="00577A78" w:rsidRPr="00C57068">
        <w:rPr>
          <w:rFonts w:ascii="Palatino Linotype" w:hAnsi="Palatino Linotype" w:cs="Tahoma"/>
          <w:sz w:val="24"/>
          <w:szCs w:val="24"/>
          <w:shd w:val="clear" w:color="auto" w:fill="FFFFFF"/>
        </w:rPr>
        <w:t>úrvacsorás</w:t>
      </w:r>
      <w:r w:rsidR="00520753" w:rsidRPr="00C57068">
        <w:rPr>
          <w:rFonts w:ascii="Palatino Linotype" w:hAnsi="Palatino Linotype" w:cs="Tahoma"/>
          <w:sz w:val="24"/>
          <w:szCs w:val="24"/>
          <w:shd w:val="clear" w:color="auto" w:fill="FFFFFF"/>
        </w:rPr>
        <w:t xml:space="preserve"> </w:t>
      </w:r>
      <w:r w:rsidR="00577A78" w:rsidRPr="00C57068">
        <w:rPr>
          <w:rFonts w:ascii="Palatino Linotype" w:hAnsi="Palatino Linotype" w:cs="Tahoma"/>
          <w:sz w:val="24"/>
          <w:szCs w:val="24"/>
          <w:shd w:val="clear" w:color="auto" w:fill="FFFFFF"/>
        </w:rPr>
        <w:t>istentisztelet, valamint</w:t>
      </w:r>
      <w:r w:rsidR="00520753" w:rsidRPr="00C57068">
        <w:rPr>
          <w:rFonts w:ascii="Palatino Linotype" w:hAnsi="Palatino Linotype" w:cs="Tahoma"/>
          <w:sz w:val="24"/>
          <w:szCs w:val="24"/>
          <w:shd w:val="clear" w:color="auto" w:fill="FFFFFF"/>
        </w:rPr>
        <w:t xml:space="preserve"> zsoltáros </w:t>
      </w:r>
      <w:r w:rsidR="00577A78" w:rsidRPr="00C57068">
        <w:rPr>
          <w:rFonts w:ascii="Palatino Linotype" w:hAnsi="Palatino Linotype" w:cs="Tahoma"/>
          <w:sz w:val="24"/>
          <w:szCs w:val="24"/>
          <w:shd w:val="clear" w:color="auto" w:fill="FFFFFF"/>
        </w:rPr>
        <w:t>istentisztelet – prima,</w:t>
      </w:r>
      <w:r w:rsidR="00520753" w:rsidRPr="00C57068">
        <w:rPr>
          <w:rFonts w:ascii="Palatino Linotype" w:hAnsi="Palatino Linotype" w:cs="Tahoma"/>
          <w:sz w:val="24"/>
          <w:szCs w:val="24"/>
          <w:shd w:val="clear" w:color="auto" w:fill="FFFFFF"/>
        </w:rPr>
        <w:t xml:space="preserve"> </w:t>
      </w:r>
      <w:r w:rsidR="00577A78" w:rsidRPr="00C57068">
        <w:rPr>
          <w:rFonts w:ascii="Palatino Linotype" w:hAnsi="Palatino Linotype" w:cs="Tahoma"/>
          <w:sz w:val="24"/>
          <w:szCs w:val="24"/>
          <w:shd w:val="clear" w:color="auto" w:fill="FFFFFF"/>
        </w:rPr>
        <w:t xml:space="preserve">vespera-; ezenkívül a házasságkötés, temetés rendjét, a paraliturgikus </w:t>
      </w:r>
      <w:r w:rsidRPr="00C57068">
        <w:rPr>
          <w:rFonts w:ascii="Palatino Linotype" w:hAnsi="Palatino Linotype" w:cs="Tahoma"/>
          <w:sz w:val="24"/>
          <w:szCs w:val="24"/>
          <w:shd w:val="clear" w:color="auto" w:fill="FFFFFF"/>
        </w:rPr>
        <w:t>alk</w:t>
      </w:r>
      <w:r w:rsidR="00577A78" w:rsidRPr="00C57068">
        <w:rPr>
          <w:rFonts w:ascii="Palatino Linotype" w:hAnsi="Palatino Linotype" w:cs="Tahoma"/>
          <w:sz w:val="24"/>
          <w:szCs w:val="24"/>
          <w:shd w:val="clear" w:color="auto" w:fill="FFFFFF"/>
        </w:rPr>
        <w:t xml:space="preserve">almakat és a népájtatosságokat, </w:t>
      </w:r>
      <w:r w:rsidRPr="00C57068">
        <w:rPr>
          <w:rFonts w:ascii="Palatino Linotype" w:hAnsi="Palatino Linotype" w:cs="Tahoma"/>
          <w:sz w:val="24"/>
          <w:szCs w:val="24"/>
          <w:shd w:val="clear" w:color="auto" w:fill="FFFFFF"/>
        </w:rPr>
        <w:t>illetve valamennyi szertartás liturgikus és zenei felépítését)</w:t>
      </w:r>
      <w:r w:rsidR="00520753" w:rsidRPr="00C57068">
        <w:rPr>
          <w:rFonts w:ascii="Palatino Linotype" w:hAnsi="Palatino Linotype" w:cs="Tahoma"/>
          <w:sz w:val="24"/>
          <w:szCs w:val="24"/>
          <w:shd w:val="clear" w:color="auto" w:fill="FFFFFF"/>
        </w:rPr>
        <w:t>, s ezeken minél több alkalommal</w:t>
      </w:r>
      <w:r w:rsidRPr="00C57068">
        <w:rPr>
          <w:rFonts w:ascii="Palatino Linotype" w:hAnsi="Palatino Linotype" w:cs="Tahoma"/>
          <w:sz w:val="24"/>
          <w:szCs w:val="24"/>
          <w:shd w:val="clear" w:color="auto" w:fill="FFFFFF"/>
        </w:rPr>
        <w:t xml:space="preserve"> - eleinte irányított formában, tanári felügyelettel </w:t>
      </w:r>
      <w:r w:rsidR="00577A78" w:rsidRPr="00C57068">
        <w:rPr>
          <w:rFonts w:ascii="Palatino Linotype" w:hAnsi="Palatino Linotype" w:cs="Tahoma"/>
          <w:sz w:val="24"/>
          <w:szCs w:val="24"/>
          <w:shd w:val="clear" w:color="auto" w:fill="FFFFFF"/>
        </w:rPr>
        <w:t xml:space="preserve">kell </w:t>
      </w:r>
      <w:r w:rsidRPr="00C57068">
        <w:rPr>
          <w:rFonts w:ascii="Palatino Linotype" w:hAnsi="Palatino Linotype" w:cs="Tahoma"/>
          <w:sz w:val="24"/>
          <w:szCs w:val="24"/>
          <w:shd w:val="clear" w:color="auto" w:fill="FFFFFF"/>
        </w:rPr>
        <w:t>részt venni</w:t>
      </w:r>
      <w:r w:rsidR="00577A78" w:rsidRPr="00C57068">
        <w:rPr>
          <w:rFonts w:ascii="Palatino Linotype" w:hAnsi="Palatino Linotype" w:cs="Tahoma"/>
          <w:sz w:val="24"/>
          <w:szCs w:val="24"/>
          <w:shd w:val="clear" w:color="auto" w:fill="FFFFFF"/>
        </w:rPr>
        <w:t>ük</w:t>
      </w:r>
      <w:r w:rsidRPr="00C57068">
        <w:rPr>
          <w:rFonts w:ascii="Palatino Linotype" w:hAnsi="Palatino Linotype" w:cs="Tahoma"/>
          <w:sz w:val="24"/>
          <w:szCs w:val="24"/>
          <w:shd w:val="clear" w:color="auto" w:fill="FFFFFF"/>
        </w:rPr>
        <w:t>, hogy utóbb képesek legyenek ezek önálló irányítására és zenei vezetésére.</w:t>
      </w:r>
      <w:proofErr w:type="gramEnd"/>
      <w:r w:rsidRPr="00C57068">
        <w:rPr>
          <w:rFonts w:ascii="Palatino Linotype" w:hAnsi="Palatino Linotype" w:cs="Tahoma"/>
          <w:sz w:val="24"/>
          <w:szCs w:val="24"/>
          <w:shd w:val="clear" w:color="auto" w:fill="FFFFFF"/>
        </w:rPr>
        <w:t xml:space="preserve"> Ha a fentiek egyikére-másikára nincs mód, akkor lehetséges azt gyakorlatszerűen a templomban, vagy kápolnában - szükség es</w:t>
      </w:r>
      <w:r w:rsidR="00577A78" w:rsidRPr="00C57068">
        <w:rPr>
          <w:rFonts w:ascii="Palatino Linotype" w:hAnsi="Palatino Linotype" w:cs="Tahoma"/>
          <w:sz w:val="24"/>
          <w:szCs w:val="24"/>
          <w:shd w:val="clear" w:color="auto" w:fill="FFFFFF"/>
        </w:rPr>
        <w:t>etén a tanteremben - elvégezni.</w:t>
      </w:r>
    </w:p>
    <w:p w:rsidR="005E52C7" w:rsidRPr="00C57068" w:rsidRDefault="005E52C7" w:rsidP="00D77997">
      <w:pPr>
        <w:spacing w:after="0" w:line="240" w:lineRule="auto"/>
        <w:ind w:left="709"/>
        <w:rPr>
          <w:rFonts w:ascii="Palatino Linotype" w:hAnsi="Palatino Linotype" w:cs="Tahoma"/>
          <w:sz w:val="24"/>
          <w:szCs w:val="24"/>
          <w:shd w:val="clear" w:color="auto" w:fill="FFFFFF"/>
        </w:rPr>
      </w:pPr>
    </w:p>
    <w:p w:rsidR="00BC65D5" w:rsidRDefault="005E52C7">
      <w:pPr>
        <w:numPr>
          <w:ilvl w:val="2"/>
          <w:numId w:val="24"/>
        </w:numPr>
        <w:spacing w:after="0" w:line="240" w:lineRule="auto"/>
        <w:ind w:left="1218" w:hanging="509"/>
        <w:jc w:val="right"/>
        <w:rPr>
          <w:rFonts w:ascii="Palatino Linotype" w:hAnsi="Palatino Linotype"/>
          <w:b/>
          <w:sz w:val="24"/>
          <w:szCs w:val="24"/>
        </w:rPr>
      </w:pPr>
      <w:r>
        <w:rPr>
          <w:rFonts w:ascii="Palatino Linotype" w:hAnsi="Palatino Linotype"/>
          <w:b/>
          <w:sz w:val="24"/>
          <w:szCs w:val="24"/>
        </w:rPr>
        <w:t>.</w:t>
      </w:r>
      <w:r w:rsidR="008E3CCB" w:rsidRPr="00C57068">
        <w:rPr>
          <w:rFonts w:ascii="Palatino Linotype" w:hAnsi="Palatino Linotype"/>
          <w:b/>
          <w:sz w:val="24"/>
          <w:szCs w:val="24"/>
        </w:rPr>
        <w:t xml:space="preserve">Egyéni- és csoportos </w:t>
      </w:r>
      <w:proofErr w:type="gramStart"/>
      <w:r w:rsidR="008E3CCB" w:rsidRPr="00C57068">
        <w:rPr>
          <w:rFonts w:ascii="Palatino Linotype" w:hAnsi="Palatino Linotype"/>
          <w:b/>
          <w:sz w:val="24"/>
          <w:szCs w:val="24"/>
        </w:rPr>
        <w:t>előéneklés</w:t>
      </w:r>
      <w:r w:rsidR="008E3CCB" w:rsidRPr="00C57068">
        <w:rPr>
          <w:rFonts w:ascii="Palatino Linotype" w:hAnsi="Palatino Linotype"/>
          <w:b/>
          <w:sz w:val="24"/>
          <w:szCs w:val="24"/>
        </w:rPr>
        <w:tab/>
      </w:r>
      <w:r w:rsidR="008E3CCB" w:rsidRPr="00C57068">
        <w:rPr>
          <w:rFonts w:ascii="Palatino Linotype" w:hAnsi="Palatino Linotype"/>
          <w:b/>
          <w:sz w:val="24"/>
          <w:szCs w:val="24"/>
        </w:rPr>
        <w:tab/>
      </w:r>
      <w:r w:rsidR="008E3CCB" w:rsidRPr="00C57068">
        <w:rPr>
          <w:rFonts w:ascii="Palatino Linotype" w:hAnsi="Palatino Linotype"/>
          <w:b/>
          <w:sz w:val="24"/>
          <w:szCs w:val="24"/>
        </w:rPr>
        <w:tab/>
      </w:r>
      <w:r w:rsidR="00F97EDB">
        <w:rPr>
          <w:rFonts w:ascii="Palatino Linotype" w:hAnsi="Palatino Linotype"/>
          <w:b/>
          <w:sz w:val="24"/>
          <w:szCs w:val="24"/>
        </w:rPr>
        <w:tab/>
      </w:r>
      <w:r>
        <w:rPr>
          <w:rFonts w:ascii="Palatino Linotype" w:hAnsi="Palatino Linotype"/>
          <w:b/>
          <w:sz w:val="24"/>
          <w:szCs w:val="24"/>
        </w:rPr>
        <w:t xml:space="preserve">           </w:t>
      </w:r>
      <w:r w:rsidR="008E3CCB" w:rsidRPr="00C57068">
        <w:rPr>
          <w:rFonts w:ascii="Palatino Linotype" w:hAnsi="Palatino Linotype"/>
          <w:b/>
          <w:i/>
          <w:sz w:val="24"/>
          <w:szCs w:val="24"/>
        </w:rPr>
        <w:t>92</w:t>
      </w:r>
      <w:proofErr w:type="gramEnd"/>
      <w:r w:rsidR="008E3CCB" w:rsidRPr="00C57068">
        <w:rPr>
          <w:rFonts w:ascii="Palatino Linotype" w:hAnsi="Palatino Linotype"/>
          <w:b/>
          <w:i/>
          <w:sz w:val="24"/>
          <w:szCs w:val="24"/>
        </w:rPr>
        <w:t xml:space="preserve"> óra/ 46 óra</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Az egyéni előéneklés mindenekelőtt az orgona mellett végzett kántori szolgálatot jelenti, tehát a növendéknek képesnek kell lennie </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proofErr w:type="gramStart"/>
      <w:r w:rsidRPr="00C57068">
        <w:rPr>
          <w:rFonts w:ascii="Palatino Linotype" w:hAnsi="Palatino Linotype" w:cs="Tahoma"/>
          <w:sz w:val="24"/>
          <w:szCs w:val="24"/>
          <w:shd w:val="clear" w:color="auto" w:fill="FFFFFF"/>
        </w:rPr>
        <w:t>istentiszteleti</w:t>
      </w:r>
      <w:proofErr w:type="gramEnd"/>
      <w:r w:rsidRPr="00C57068">
        <w:rPr>
          <w:rFonts w:ascii="Palatino Linotype" w:hAnsi="Palatino Linotype" w:cs="Tahoma"/>
          <w:sz w:val="24"/>
          <w:szCs w:val="24"/>
          <w:shd w:val="clear" w:color="auto" w:fill="FFFFFF"/>
        </w:rPr>
        <w:t xml:space="preserve"> énekrendet összeállítani, a liturgiának, a művészi követelményeknek és a különféle helyi adottságoknak megfelelő módon,</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proofErr w:type="gramStart"/>
      <w:r w:rsidRPr="00C57068">
        <w:rPr>
          <w:rFonts w:ascii="Palatino Linotype" w:hAnsi="Palatino Linotype" w:cs="Tahoma"/>
          <w:sz w:val="24"/>
          <w:szCs w:val="24"/>
          <w:shd w:val="clear" w:color="auto" w:fill="FFFFFF"/>
        </w:rPr>
        <w:t>tisztán</w:t>
      </w:r>
      <w:proofErr w:type="gramEnd"/>
      <w:r w:rsidRPr="00C57068">
        <w:rPr>
          <w:rFonts w:ascii="Palatino Linotype" w:hAnsi="Palatino Linotype" w:cs="Tahoma"/>
          <w:sz w:val="24"/>
          <w:szCs w:val="24"/>
          <w:shd w:val="clear" w:color="auto" w:fill="FFFFFF"/>
        </w:rPr>
        <w:t xml:space="preserve"> és szépen formálva énekelni a felekezetére jellemző énekanyagot, valamint</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proofErr w:type="gramStart"/>
      <w:r w:rsidRPr="00C57068">
        <w:rPr>
          <w:rFonts w:ascii="Palatino Linotype" w:hAnsi="Palatino Linotype" w:cs="Tahoma"/>
          <w:sz w:val="24"/>
          <w:szCs w:val="24"/>
          <w:shd w:val="clear" w:color="auto" w:fill="FFFFFF"/>
        </w:rPr>
        <w:t>orgonán</w:t>
      </w:r>
      <w:proofErr w:type="gramEnd"/>
      <w:r w:rsidRPr="00C57068">
        <w:rPr>
          <w:rFonts w:ascii="Palatino Linotype" w:hAnsi="Palatino Linotype" w:cs="Tahoma"/>
          <w:sz w:val="24"/>
          <w:szCs w:val="24"/>
          <w:shd w:val="clear" w:color="auto" w:fill="FFFFFF"/>
        </w:rPr>
        <w:t xml:space="preserve"> kísérni a legfontosabb énekeket.</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Szólistaként, mint előénekes</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énekelnie kell az olvasmányközi zsoltárt, az Alleluja-intonációt és verzust, a szólózsoltárt (traktust), illetve valamennyi responzoriális </w:t>
      </w:r>
      <w:proofErr w:type="gramStart"/>
      <w:r w:rsidRPr="00C57068">
        <w:rPr>
          <w:rFonts w:ascii="Palatino Linotype" w:hAnsi="Palatino Linotype" w:cs="Tahoma"/>
          <w:sz w:val="24"/>
          <w:szCs w:val="24"/>
          <w:shd w:val="clear" w:color="auto" w:fill="FFFFFF"/>
        </w:rPr>
        <w:t>tétel szóló</w:t>
      </w:r>
      <w:proofErr w:type="gramEnd"/>
      <w:r w:rsidRPr="00C57068">
        <w:rPr>
          <w:rFonts w:ascii="Palatino Linotype" w:hAnsi="Palatino Linotype" w:cs="Tahoma"/>
          <w:sz w:val="24"/>
          <w:szCs w:val="24"/>
          <w:shd w:val="clear" w:color="auto" w:fill="FFFFFF"/>
        </w:rPr>
        <w:t xml:space="preserve"> részeit, igényes és artikulált énekével mintát adva a kórusnak és vezetve a nép énekét. (A fenti műfajokhoz kapcsolhatók még a processziós tételek szólószakaszai, valamint a passió szólószerepei).</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Csoportos előéneklésnél az előénekes-csoport elsőrendű feladata a nép énekének biztos vezetése, valamint a díszesebb latin vagy magyar nyelvű tételek (terjedelmesebb antifónák, responzóriumok, processziós énekek) előéneklése.</w:t>
      </w:r>
    </w:p>
    <w:p w:rsidR="008E3CCB" w:rsidRPr="00C57068" w:rsidRDefault="008E3CCB" w:rsidP="00630AF2">
      <w:pPr>
        <w:spacing w:after="0" w:line="240" w:lineRule="auto"/>
        <w:rPr>
          <w:rFonts w:ascii="Palatino Linotype" w:hAnsi="Palatino Linotype"/>
          <w:sz w:val="24"/>
          <w:szCs w:val="24"/>
        </w:rPr>
      </w:pPr>
    </w:p>
    <w:p w:rsidR="00BC65D5" w:rsidRDefault="008E3CCB">
      <w:pPr>
        <w:numPr>
          <w:ilvl w:val="2"/>
          <w:numId w:val="24"/>
        </w:numPr>
        <w:spacing w:after="0" w:line="240" w:lineRule="auto"/>
        <w:ind w:left="1218" w:hanging="509"/>
        <w:jc w:val="right"/>
        <w:rPr>
          <w:rFonts w:ascii="Palatino Linotype" w:hAnsi="Palatino Linotype"/>
          <w:b/>
          <w:sz w:val="24"/>
          <w:szCs w:val="24"/>
        </w:rPr>
      </w:pPr>
      <w:proofErr w:type="gramStart"/>
      <w:r w:rsidRPr="00C57068">
        <w:rPr>
          <w:rFonts w:ascii="Palatino Linotype" w:hAnsi="Palatino Linotype"/>
          <w:b/>
          <w:sz w:val="24"/>
          <w:szCs w:val="24"/>
        </w:rPr>
        <w:t>Szkóla-gyakorlat</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7D50F4">
        <w:rPr>
          <w:rFonts w:ascii="Palatino Linotype" w:hAnsi="Palatino Linotype"/>
          <w:b/>
          <w:sz w:val="24"/>
          <w:szCs w:val="24"/>
        </w:rPr>
        <w:tab/>
        <w:t xml:space="preserve">           </w:t>
      </w:r>
      <w:r w:rsidRPr="00C57068">
        <w:rPr>
          <w:rFonts w:ascii="Palatino Linotype" w:hAnsi="Palatino Linotype"/>
          <w:b/>
          <w:i/>
          <w:sz w:val="24"/>
          <w:szCs w:val="24"/>
        </w:rPr>
        <w:t>90</w:t>
      </w:r>
      <w:proofErr w:type="gramEnd"/>
      <w:r w:rsidRPr="00C57068">
        <w:rPr>
          <w:rFonts w:ascii="Palatino Linotype" w:hAnsi="Palatino Linotype"/>
          <w:b/>
          <w:i/>
          <w:sz w:val="24"/>
          <w:szCs w:val="24"/>
        </w:rPr>
        <w:t xml:space="preserve"> óra/ 45 óra</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szkóla kis</w:t>
      </w:r>
      <w:r w:rsidR="00577A78" w:rsidRPr="00C57068">
        <w:rPr>
          <w:rFonts w:ascii="Palatino Linotype" w:hAnsi="Palatino Linotype" w:cs="Tahoma"/>
          <w:sz w:val="24"/>
          <w:szCs w:val="24"/>
          <w:shd w:val="clear" w:color="auto" w:fill="FFFFFF"/>
        </w:rPr>
        <w:t xml:space="preserve"> </w:t>
      </w:r>
      <w:r w:rsidRPr="00C57068">
        <w:rPr>
          <w:rFonts w:ascii="Palatino Linotype" w:hAnsi="Palatino Linotype" w:cs="Tahoma"/>
          <w:sz w:val="24"/>
          <w:szCs w:val="24"/>
          <w:shd w:val="clear" w:color="auto" w:fill="FFFFFF"/>
        </w:rPr>
        <w:t xml:space="preserve">létszámú (maximum 6-8 fős) előénekes-csoportot jelent, amely az egyházi szertartásokon - elsősorban a zsolozsmaórákon/zsoltáros istentiszteleteken) lát el liturgikus énekesi szolgálatot. </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Feladatuk valamennyi liturgikus énekfajta (antifóna, zsoltár, himnusz, responzórium, kantikum stb.) bemutatása és a gyülekezettel váltakozó (ún. alternatim) előadása. </w:t>
      </w:r>
    </w:p>
    <w:p w:rsidR="008E3CCB" w:rsidRPr="00C57068" w:rsidRDefault="008E3CCB" w:rsidP="00E15370">
      <w:pPr>
        <w:spacing w:after="0" w:line="240" w:lineRule="auto"/>
        <w:ind w:left="709"/>
        <w:jc w:val="both"/>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szkóla vezetőjének képesnek kell lennie könnyebb, illetve közepes nehézségű egy- és többszólamú darabokat betanítani és azokat vezényelni.</w:t>
      </w:r>
    </w:p>
    <w:p w:rsidR="008E3CCB" w:rsidRPr="00C57068" w:rsidRDefault="008E3CCB" w:rsidP="00355AC5">
      <w:pPr>
        <w:widowControl w:val="0"/>
        <w:suppressAutoHyphens/>
        <w:spacing w:after="0" w:line="240" w:lineRule="auto"/>
        <w:ind w:left="360"/>
        <w:rPr>
          <w:rFonts w:ascii="Palatino Linotype" w:hAnsi="Palatino Linotype"/>
          <w:b/>
          <w:i/>
          <w:sz w:val="24"/>
          <w:szCs w:val="24"/>
        </w:rPr>
      </w:pPr>
    </w:p>
    <w:p w:rsidR="00BC65D5" w:rsidRDefault="008E3CCB">
      <w:pPr>
        <w:widowControl w:val="0"/>
        <w:numPr>
          <w:ilvl w:val="1"/>
          <w:numId w:val="24"/>
        </w:numPr>
        <w:suppressAutoHyphens/>
        <w:spacing w:after="0" w:line="240" w:lineRule="auto"/>
        <w:ind w:hanging="618"/>
        <w:rPr>
          <w:rFonts w:ascii="Palatino Linotype" w:hAnsi="Palatino Linotype"/>
          <w:b/>
          <w:sz w:val="24"/>
          <w:szCs w:val="24"/>
        </w:rPr>
      </w:pPr>
      <w:r w:rsidRPr="00C57068">
        <w:rPr>
          <w:rFonts w:ascii="Palatino Linotype" w:hAnsi="Palatino Linotype"/>
          <w:b/>
          <w:i/>
          <w:sz w:val="24"/>
          <w:szCs w:val="24"/>
        </w:rPr>
        <w:t xml:space="preserve"> A képzés javasolt helyszíne </w:t>
      </w:r>
      <w:r w:rsidRPr="00C57068">
        <w:rPr>
          <w:rFonts w:ascii="Palatino Linotype" w:hAnsi="Palatino Linotype"/>
          <w:b/>
          <w:i/>
          <w:kern w:val="1"/>
          <w:sz w:val="24"/>
          <w:szCs w:val="24"/>
          <w:lang w:eastAsia="hi-IN" w:bidi="hi-IN"/>
        </w:rPr>
        <w:t>(ajánlás)</w:t>
      </w:r>
    </w:p>
    <w:p w:rsidR="00630AF2" w:rsidRPr="00C57068" w:rsidRDefault="008E3CCB" w:rsidP="00630AF2">
      <w:pPr>
        <w:spacing w:after="0" w:line="240" w:lineRule="auto"/>
        <w:ind w:left="792" w:firstLine="648"/>
        <w:rPr>
          <w:rFonts w:ascii="Palatino Linotype" w:hAnsi="Palatino Linotype"/>
          <w:b/>
          <w:sz w:val="24"/>
          <w:szCs w:val="24"/>
        </w:rPr>
      </w:pPr>
      <w:r w:rsidRPr="00C57068">
        <w:rPr>
          <w:rFonts w:ascii="Palatino Linotype" w:hAnsi="Palatino Linotype"/>
          <w:b/>
          <w:sz w:val="24"/>
          <w:szCs w:val="24"/>
        </w:rPr>
        <w:t xml:space="preserve"> </w:t>
      </w:r>
    </w:p>
    <w:p w:rsidR="00BC65D5" w:rsidRDefault="00F652BA">
      <w:pPr>
        <w:numPr>
          <w:ilvl w:val="1"/>
          <w:numId w:val="24"/>
        </w:numPr>
        <w:spacing w:after="0" w:line="240" w:lineRule="auto"/>
        <w:ind w:hanging="618"/>
        <w:rPr>
          <w:rFonts w:ascii="Palatino Linotype" w:hAnsi="Palatino Linotype"/>
          <w:b/>
          <w:sz w:val="24"/>
          <w:szCs w:val="24"/>
        </w:rPr>
      </w:pPr>
      <w:r w:rsidRPr="00C57068">
        <w:rPr>
          <w:rFonts w:ascii="Palatino Linotype" w:hAnsi="Palatino Linotype"/>
          <w:b/>
          <w:bCs/>
          <w:i/>
          <w:sz w:val="24"/>
          <w:szCs w:val="24"/>
        </w:rPr>
        <w:t>A tantárgy elsajátítása során alkalmazható sajátos módszerek, tanulói tevékenységformák (ajánlás)</w:t>
      </w:r>
    </w:p>
    <w:p w:rsidR="00F652BA" w:rsidRPr="00C57068" w:rsidRDefault="00F652BA" w:rsidP="00355AC5">
      <w:pPr>
        <w:widowControl w:val="0"/>
        <w:suppressAutoHyphens/>
        <w:spacing w:after="0" w:line="240" w:lineRule="auto"/>
        <w:rPr>
          <w:rFonts w:ascii="Palatino Linotype" w:hAnsi="Palatino Linotype"/>
          <w:b/>
          <w:bCs/>
          <w:sz w:val="24"/>
          <w:szCs w:val="24"/>
        </w:rPr>
      </w:pPr>
    </w:p>
    <w:p w:rsidR="00BC65D5" w:rsidRDefault="00F652BA">
      <w:pPr>
        <w:widowControl w:val="0"/>
        <w:numPr>
          <w:ilvl w:val="2"/>
          <w:numId w:val="24"/>
        </w:numPr>
        <w:suppressAutoHyphens/>
        <w:spacing w:after="0" w:line="240" w:lineRule="auto"/>
        <w:ind w:left="1418"/>
        <w:rPr>
          <w:rFonts w:ascii="Palatino Linotype" w:hAnsi="Palatino Linotype"/>
          <w:b/>
          <w:bCs/>
          <w:i/>
          <w:sz w:val="24"/>
          <w:szCs w:val="24"/>
        </w:rPr>
      </w:pPr>
      <w:r w:rsidRPr="00C57068">
        <w:rPr>
          <w:rFonts w:ascii="Palatino Linotype" w:hAnsi="Palatino Linotype"/>
          <w:b/>
          <w:bCs/>
          <w:i/>
          <w:sz w:val="24"/>
          <w:szCs w:val="24"/>
        </w:rPr>
        <w:t>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570"/>
        <w:gridCol w:w="1175"/>
        <w:gridCol w:w="1165"/>
        <w:gridCol w:w="1080"/>
        <w:gridCol w:w="2304"/>
      </w:tblGrid>
      <w:tr w:rsidR="00F652BA" w:rsidRPr="00C57068">
        <w:trPr>
          <w:jc w:val="center"/>
        </w:trPr>
        <w:tc>
          <w:tcPr>
            <w:tcW w:w="1210" w:type="dxa"/>
            <w:vMerge w:val="restart"/>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Sorszám</w:t>
            </w:r>
          </w:p>
        </w:tc>
        <w:tc>
          <w:tcPr>
            <w:tcW w:w="2570" w:type="dxa"/>
            <w:vMerge w:val="restart"/>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 xml:space="preserve">Alkalmazott oktatási </w:t>
            </w:r>
          </w:p>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módszer neve</w:t>
            </w:r>
          </w:p>
        </w:tc>
        <w:tc>
          <w:tcPr>
            <w:tcW w:w="3420" w:type="dxa"/>
            <w:gridSpan w:val="3"/>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A tanulói tevékenység szervezeti kerete</w:t>
            </w:r>
          </w:p>
        </w:tc>
        <w:tc>
          <w:tcPr>
            <w:tcW w:w="2304" w:type="dxa"/>
            <w:vMerge w:val="restart"/>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Alkalmazandó eszközök és felszerelések (SZVK 6. pont lebontása, pontosítása)</w:t>
            </w:r>
          </w:p>
        </w:tc>
      </w:tr>
      <w:tr w:rsidR="00F652BA" w:rsidRPr="00C57068">
        <w:trPr>
          <w:jc w:val="center"/>
        </w:trPr>
        <w:tc>
          <w:tcPr>
            <w:tcW w:w="1210" w:type="dxa"/>
            <w:vMerge/>
            <w:vAlign w:val="center"/>
          </w:tcPr>
          <w:p w:rsidR="00F652BA" w:rsidRPr="00C57068" w:rsidRDefault="00F652BA" w:rsidP="00355AC5">
            <w:pPr>
              <w:spacing w:after="0" w:line="240" w:lineRule="auto"/>
              <w:jc w:val="center"/>
              <w:rPr>
                <w:rFonts w:ascii="Palatino Linotype" w:hAnsi="Palatino Linotype"/>
                <w:b/>
                <w:sz w:val="24"/>
                <w:szCs w:val="24"/>
              </w:rPr>
            </w:pPr>
          </w:p>
        </w:tc>
        <w:tc>
          <w:tcPr>
            <w:tcW w:w="2570" w:type="dxa"/>
            <w:vMerge/>
            <w:vAlign w:val="center"/>
          </w:tcPr>
          <w:p w:rsidR="00F652BA" w:rsidRPr="00C57068" w:rsidRDefault="00F652BA" w:rsidP="00355AC5">
            <w:pPr>
              <w:spacing w:after="0" w:line="240" w:lineRule="auto"/>
              <w:rPr>
                <w:rFonts w:ascii="Palatino Linotype" w:hAnsi="Palatino Linotype"/>
                <w:b/>
                <w:sz w:val="24"/>
                <w:szCs w:val="24"/>
              </w:rPr>
            </w:pPr>
          </w:p>
        </w:tc>
        <w:tc>
          <w:tcPr>
            <w:tcW w:w="1175" w:type="dxa"/>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egyéni</w:t>
            </w:r>
          </w:p>
        </w:tc>
        <w:tc>
          <w:tcPr>
            <w:tcW w:w="1165" w:type="dxa"/>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csoport</w:t>
            </w:r>
          </w:p>
        </w:tc>
        <w:tc>
          <w:tcPr>
            <w:tcW w:w="1080" w:type="dxa"/>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osztály</w:t>
            </w:r>
          </w:p>
        </w:tc>
        <w:tc>
          <w:tcPr>
            <w:tcW w:w="2304" w:type="dxa"/>
            <w:vMerge/>
            <w:vAlign w:val="center"/>
          </w:tcPr>
          <w:p w:rsidR="00F652BA" w:rsidRPr="00C57068" w:rsidRDefault="00F652BA" w:rsidP="00355AC5">
            <w:pPr>
              <w:spacing w:after="0" w:line="240" w:lineRule="auto"/>
              <w:jc w:val="center"/>
              <w:rPr>
                <w:rFonts w:ascii="Palatino Linotype" w:hAnsi="Palatino Linotype"/>
                <w:b/>
                <w:sz w:val="24"/>
                <w:szCs w:val="24"/>
              </w:rPr>
            </w:pPr>
          </w:p>
        </w:tc>
      </w:tr>
      <w:tr w:rsidR="00F652BA" w:rsidRPr="00C57068">
        <w:trPr>
          <w:jc w:val="center"/>
        </w:trPr>
        <w:tc>
          <w:tcPr>
            <w:tcW w:w="1210"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1.1</w:t>
            </w:r>
            <w:r w:rsidR="00995AEA" w:rsidRPr="007D50F4">
              <w:rPr>
                <w:rFonts w:ascii="Palatino Linotype" w:hAnsi="Palatino Linotype"/>
                <w:sz w:val="20"/>
                <w:szCs w:val="20"/>
              </w:rPr>
              <w:t>.</w:t>
            </w:r>
          </w:p>
        </w:tc>
        <w:tc>
          <w:tcPr>
            <w:tcW w:w="2570" w:type="dxa"/>
            <w:vAlign w:val="center"/>
          </w:tcPr>
          <w:p w:rsidR="00F652BA" w:rsidRPr="007D50F4" w:rsidRDefault="00F652BA" w:rsidP="00355AC5">
            <w:pPr>
              <w:spacing w:after="0" w:line="240" w:lineRule="auto"/>
              <w:rPr>
                <w:rFonts w:ascii="Palatino Linotype" w:hAnsi="Palatino Linotype"/>
                <w:sz w:val="20"/>
                <w:szCs w:val="20"/>
              </w:rPr>
            </w:pPr>
            <w:r w:rsidRPr="007D50F4">
              <w:rPr>
                <w:rFonts w:ascii="Palatino Linotype" w:hAnsi="Palatino Linotype"/>
                <w:sz w:val="20"/>
                <w:szCs w:val="20"/>
              </w:rPr>
              <w:t>magyarázat</w:t>
            </w:r>
          </w:p>
        </w:tc>
        <w:tc>
          <w:tcPr>
            <w:tcW w:w="1175"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1165"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1080"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304"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1210"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1.2</w:t>
            </w:r>
            <w:r w:rsidR="00F652BA" w:rsidRPr="007D50F4">
              <w:rPr>
                <w:rFonts w:ascii="Palatino Linotype" w:hAnsi="Palatino Linotype"/>
                <w:sz w:val="20"/>
                <w:szCs w:val="20"/>
              </w:rPr>
              <w:t>.</w:t>
            </w:r>
          </w:p>
        </w:tc>
        <w:tc>
          <w:tcPr>
            <w:tcW w:w="2570" w:type="dxa"/>
            <w:vAlign w:val="center"/>
          </w:tcPr>
          <w:p w:rsidR="00F652BA" w:rsidRPr="007D50F4" w:rsidRDefault="00F652BA" w:rsidP="00355AC5">
            <w:pPr>
              <w:spacing w:after="0" w:line="240" w:lineRule="auto"/>
              <w:rPr>
                <w:rFonts w:ascii="Palatino Linotype" w:hAnsi="Palatino Linotype"/>
                <w:sz w:val="20"/>
                <w:szCs w:val="20"/>
              </w:rPr>
            </w:pPr>
            <w:r w:rsidRPr="007D50F4">
              <w:rPr>
                <w:rFonts w:ascii="Palatino Linotype" w:hAnsi="Palatino Linotype"/>
                <w:sz w:val="20"/>
                <w:szCs w:val="20"/>
              </w:rPr>
              <w:t>kiselőadás</w:t>
            </w:r>
          </w:p>
        </w:tc>
        <w:tc>
          <w:tcPr>
            <w:tcW w:w="1175"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1165"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1080"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304"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1210"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1.3</w:t>
            </w:r>
            <w:r w:rsidR="00F652BA" w:rsidRPr="007D50F4">
              <w:rPr>
                <w:rFonts w:ascii="Palatino Linotype" w:hAnsi="Palatino Linotype"/>
                <w:sz w:val="20"/>
                <w:szCs w:val="20"/>
              </w:rPr>
              <w:t>.</w:t>
            </w:r>
          </w:p>
        </w:tc>
        <w:tc>
          <w:tcPr>
            <w:tcW w:w="2570" w:type="dxa"/>
            <w:vAlign w:val="center"/>
          </w:tcPr>
          <w:p w:rsidR="00F652BA" w:rsidRPr="007D50F4" w:rsidRDefault="00F652BA" w:rsidP="00355AC5">
            <w:pPr>
              <w:spacing w:after="0" w:line="240" w:lineRule="auto"/>
              <w:rPr>
                <w:rFonts w:ascii="Palatino Linotype" w:hAnsi="Palatino Linotype"/>
                <w:sz w:val="20"/>
                <w:szCs w:val="20"/>
              </w:rPr>
            </w:pPr>
            <w:r w:rsidRPr="007D50F4">
              <w:rPr>
                <w:rFonts w:ascii="Palatino Linotype" w:hAnsi="Palatino Linotype"/>
                <w:sz w:val="20"/>
                <w:szCs w:val="20"/>
              </w:rPr>
              <w:t>szemléltetés</w:t>
            </w:r>
          </w:p>
        </w:tc>
        <w:tc>
          <w:tcPr>
            <w:tcW w:w="1175"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1165"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1080"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304"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liturgikus ruhák</w:t>
            </w:r>
          </w:p>
        </w:tc>
      </w:tr>
      <w:tr w:rsidR="00F652BA" w:rsidRPr="00C57068">
        <w:trPr>
          <w:jc w:val="center"/>
        </w:trPr>
        <w:tc>
          <w:tcPr>
            <w:tcW w:w="1210"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1.4</w:t>
            </w:r>
            <w:r w:rsidR="00F652BA" w:rsidRPr="007D50F4">
              <w:rPr>
                <w:rFonts w:ascii="Palatino Linotype" w:hAnsi="Palatino Linotype"/>
                <w:sz w:val="20"/>
                <w:szCs w:val="20"/>
              </w:rPr>
              <w:t>.</w:t>
            </w:r>
          </w:p>
        </w:tc>
        <w:tc>
          <w:tcPr>
            <w:tcW w:w="2570" w:type="dxa"/>
            <w:vAlign w:val="center"/>
          </w:tcPr>
          <w:p w:rsidR="00F652BA" w:rsidRPr="007D50F4" w:rsidRDefault="00F652BA" w:rsidP="00355AC5">
            <w:pPr>
              <w:spacing w:after="0" w:line="240" w:lineRule="auto"/>
              <w:rPr>
                <w:rFonts w:ascii="Palatino Linotype" w:hAnsi="Palatino Linotype"/>
                <w:sz w:val="20"/>
                <w:szCs w:val="20"/>
              </w:rPr>
            </w:pPr>
            <w:r w:rsidRPr="007D50F4">
              <w:rPr>
                <w:rFonts w:ascii="Palatino Linotype" w:hAnsi="Palatino Linotype"/>
                <w:sz w:val="20"/>
                <w:szCs w:val="20"/>
              </w:rPr>
              <w:t>kooperatív tanulás</w:t>
            </w:r>
          </w:p>
        </w:tc>
        <w:tc>
          <w:tcPr>
            <w:tcW w:w="1175"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1165"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1080"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304"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1210"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1.5</w:t>
            </w:r>
            <w:r w:rsidR="00F652BA" w:rsidRPr="007D50F4">
              <w:rPr>
                <w:rFonts w:ascii="Palatino Linotype" w:hAnsi="Palatino Linotype"/>
                <w:sz w:val="20"/>
                <w:szCs w:val="20"/>
              </w:rPr>
              <w:t>.</w:t>
            </w:r>
          </w:p>
        </w:tc>
        <w:tc>
          <w:tcPr>
            <w:tcW w:w="2570" w:type="dxa"/>
            <w:vAlign w:val="center"/>
          </w:tcPr>
          <w:p w:rsidR="00F652BA" w:rsidRPr="007D50F4" w:rsidRDefault="00F652BA" w:rsidP="00355AC5">
            <w:pPr>
              <w:spacing w:after="0" w:line="240" w:lineRule="auto"/>
              <w:rPr>
                <w:rFonts w:ascii="Palatino Linotype" w:hAnsi="Palatino Linotype"/>
                <w:sz w:val="20"/>
                <w:szCs w:val="20"/>
              </w:rPr>
            </w:pPr>
            <w:r w:rsidRPr="007D50F4">
              <w:rPr>
                <w:rFonts w:ascii="Palatino Linotype" w:hAnsi="Palatino Linotype"/>
                <w:sz w:val="20"/>
                <w:szCs w:val="20"/>
              </w:rPr>
              <w:t>szimuláció</w:t>
            </w:r>
          </w:p>
        </w:tc>
        <w:tc>
          <w:tcPr>
            <w:tcW w:w="1175"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1165"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1080"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304"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liturgikus ruhák</w:t>
            </w:r>
          </w:p>
        </w:tc>
      </w:tr>
      <w:tr w:rsidR="00F652BA" w:rsidRPr="00C57068">
        <w:trPr>
          <w:jc w:val="center"/>
        </w:trPr>
        <w:tc>
          <w:tcPr>
            <w:tcW w:w="1210"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1.6</w:t>
            </w:r>
            <w:r w:rsidR="00F652BA" w:rsidRPr="007D50F4">
              <w:rPr>
                <w:rFonts w:ascii="Palatino Linotype" w:hAnsi="Palatino Linotype"/>
                <w:sz w:val="20"/>
                <w:szCs w:val="20"/>
              </w:rPr>
              <w:t>.</w:t>
            </w:r>
          </w:p>
        </w:tc>
        <w:tc>
          <w:tcPr>
            <w:tcW w:w="2570" w:type="dxa"/>
            <w:vAlign w:val="center"/>
          </w:tcPr>
          <w:p w:rsidR="00F652BA" w:rsidRPr="007D50F4" w:rsidRDefault="00F652BA" w:rsidP="00355AC5">
            <w:pPr>
              <w:spacing w:after="0" w:line="240" w:lineRule="auto"/>
              <w:rPr>
                <w:rFonts w:ascii="Palatino Linotype" w:hAnsi="Palatino Linotype"/>
                <w:sz w:val="20"/>
                <w:szCs w:val="20"/>
              </w:rPr>
            </w:pPr>
            <w:r w:rsidRPr="007D50F4">
              <w:rPr>
                <w:rFonts w:ascii="Palatino Linotype" w:hAnsi="Palatino Linotype"/>
                <w:sz w:val="20"/>
                <w:szCs w:val="20"/>
              </w:rPr>
              <w:t>szerepjáték</w:t>
            </w:r>
          </w:p>
        </w:tc>
        <w:tc>
          <w:tcPr>
            <w:tcW w:w="1175"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1165"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1080"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304"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liturgikus eszközök (pl. éneklőszék)</w:t>
            </w:r>
          </w:p>
        </w:tc>
      </w:tr>
      <w:tr w:rsidR="00F652BA" w:rsidRPr="00C57068">
        <w:trPr>
          <w:jc w:val="center"/>
        </w:trPr>
        <w:tc>
          <w:tcPr>
            <w:tcW w:w="1210"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1.7</w:t>
            </w:r>
            <w:r w:rsidR="00F652BA" w:rsidRPr="007D50F4">
              <w:rPr>
                <w:rFonts w:ascii="Palatino Linotype" w:hAnsi="Palatino Linotype"/>
                <w:sz w:val="20"/>
                <w:szCs w:val="20"/>
              </w:rPr>
              <w:t>.</w:t>
            </w:r>
          </w:p>
        </w:tc>
        <w:tc>
          <w:tcPr>
            <w:tcW w:w="2570" w:type="dxa"/>
            <w:vAlign w:val="center"/>
          </w:tcPr>
          <w:p w:rsidR="00F652BA" w:rsidRPr="007D50F4" w:rsidRDefault="00F652BA" w:rsidP="00355AC5">
            <w:pPr>
              <w:spacing w:after="0" w:line="240" w:lineRule="auto"/>
              <w:rPr>
                <w:rFonts w:ascii="Palatino Linotype" w:hAnsi="Palatino Linotype"/>
                <w:sz w:val="20"/>
                <w:szCs w:val="20"/>
              </w:rPr>
            </w:pPr>
            <w:r w:rsidRPr="007D50F4">
              <w:rPr>
                <w:rFonts w:ascii="Palatino Linotype" w:hAnsi="Palatino Linotype"/>
                <w:sz w:val="20"/>
                <w:szCs w:val="20"/>
              </w:rPr>
              <w:t>házi feladat</w:t>
            </w:r>
          </w:p>
        </w:tc>
        <w:tc>
          <w:tcPr>
            <w:tcW w:w="1175"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1165"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1080"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304" w:type="dxa"/>
            <w:vAlign w:val="center"/>
          </w:tcPr>
          <w:p w:rsidR="00F652BA" w:rsidRPr="007D50F4" w:rsidRDefault="00F652BA" w:rsidP="00355AC5">
            <w:pPr>
              <w:spacing w:after="0" w:line="240" w:lineRule="auto"/>
              <w:jc w:val="center"/>
              <w:rPr>
                <w:rFonts w:ascii="Palatino Linotype" w:hAnsi="Palatino Linotype"/>
                <w:sz w:val="20"/>
                <w:szCs w:val="20"/>
              </w:rPr>
            </w:pPr>
          </w:p>
        </w:tc>
      </w:tr>
    </w:tbl>
    <w:p w:rsidR="007D50F4" w:rsidRPr="00C57068" w:rsidRDefault="007D50F4" w:rsidP="00355AC5">
      <w:pPr>
        <w:spacing w:after="0" w:line="240" w:lineRule="auto"/>
        <w:rPr>
          <w:rFonts w:ascii="Palatino Linotype" w:hAnsi="Palatino Linotype"/>
        </w:rPr>
      </w:pPr>
    </w:p>
    <w:p w:rsidR="00BC65D5" w:rsidRDefault="00F652BA">
      <w:pPr>
        <w:widowControl w:val="0"/>
        <w:numPr>
          <w:ilvl w:val="2"/>
          <w:numId w:val="24"/>
        </w:numPr>
        <w:suppressAutoHyphens/>
        <w:spacing w:after="0" w:line="240" w:lineRule="auto"/>
        <w:ind w:left="1418"/>
        <w:rPr>
          <w:rFonts w:ascii="Palatino Linotype" w:hAnsi="Palatino Linotype"/>
          <w:b/>
          <w:bCs/>
          <w:i/>
          <w:sz w:val="24"/>
          <w:szCs w:val="24"/>
        </w:rPr>
      </w:pPr>
      <w:r w:rsidRPr="00C57068">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652BA" w:rsidRPr="00C57068">
        <w:trPr>
          <w:cantSplit/>
          <w:trHeight w:val="921"/>
          <w:jc w:val="center"/>
        </w:trPr>
        <w:tc>
          <w:tcPr>
            <w:tcW w:w="828" w:type="dxa"/>
            <w:vMerge w:val="restart"/>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Sor-szám</w:t>
            </w:r>
          </w:p>
        </w:tc>
        <w:tc>
          <w:tcPr>
            <w:tcW w:w="3621" w:type="dxa"/>
            <w:vMerge w:val="restart"/>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Tanulói tevékenységforma</w:t>
            </w:r>
          </w:p>
        </w:tc>
        <w:tc>
          <w:tcPr>
            <w:tcW w:w="2370" w:type="dxa"/>
            <w:gridSpan w:val="3"/>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Tanulói tevékenység szervezési kerete</w:t>
            </w:r>
          </w:p>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(differenciálási módok)</w:t>
            </w:r>
          </w:p>
        </w:tc>
        <w:tc>
          <w:tcPr>
            <w:tcW w:w="2190" w:type="dxa"/>
            <w:vMerge w:val="restart"/>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Alkalmazandó eszközök és felszerelések (SZVK 6. pont lebontása, pontosítása)</w:t>
            </w:r>
          </w:p>
        </w:tc>
      </w:tr>
      <w:tr w:rsidR="00F652BA" w:rsidRPr="00C57068">
        <w:trPr>
          <w:cantSplit/>
          <w:trHeight w:val="1232"/>
          <w:jc w:val="center"/>
        </w:trPr>
        <w:tc>
          <w:tcPr>
            <w:tcW w:w="828" w:type="dxa"/>
            <w:vMerge/>
            <w:vAlign w:val="center"/>
          </w:tcPr>
          <w:p w:rsidR="00F652BA" w:rsidRPr="00C57068" w:rsidRDefault="00F652BA" w:rsidP="00355AC5">
            <w:pPr>
              <w:spacing w:after="0" w:line="240" w:lineRule="auto"/>
              <w:jc w:val="center"/>
              <w:rPr>
                <w:rFonts w:ascii="Palatino Linotype" w:hAnsi="Palatino Linotype"/>
                <w:b/>
                <w:sz w:val="24"/>
                <w:szCs w:val="24"/>
              </w:rPr>
            </w:pPr>
          </w:p>
        </w:tc>
        <w:tc>
          <w:tcPr>
            <w:tcW w:w="3621" w:type="dxa"/>
            <w:vMerge/>
            <w:vAlign w:val="center"/>
          </w:tcPr>
          <w:p w:rsidR="00F652BA" w:rsidRPr="00C57068" w:rsidRDefault="00F652BA" w:rsidP="00355AC5">
            <w:pPr>
              <w:spacing w:after="0" w:line="240" w:lineRule="auto"/>
              <w:rPr>
                <w:rFonts w:ascii="Palatino Linotype" w:hAnsi="Palatino Linotype"/>
                <w:b/>
                <w:sz w:val="24"/>
                <w:szCs w:val="24"/>
              </w:rPr>
            </w:pPr>
          </w:p>
        </w:tc>
        <w:tc>
          <w:tcPr>
            <w:tcW w:w="809" w:type="dxa"/>
            <w:textDirection w:val="btLr"/>
            <w:vAlign w:val="center"/>
          </w:tcPr>
          <w:p w:rsidR="00F652BA" w:rsidRPr="007D50F4" w:rsidRDefault="00F652BA" w:rsidP="00355AC5">
            <w:pPr>
              <w:spacing w:after="0" w:line="240" w:lineRule="auto"/>
              <w:ind w:left="113" w:right="113"/>
              <w:jc w:val="center"/>
              <w:rPr>
                <w:rFonts w:ascii="Palatino Linotype" w:hAnsi="Palatino Linotype"/>
                <w:b/>
                <w:sz w:val="20"/>
                <w:szCs w:val="20"/>
              </w:rPr>
            </w:pPr>
            <w:r w:rsidRPr="007D50F4">
              <w:rPr>
                <w:rFonts w:ascii="Palatino Linotype" w:hAnsi="Palatino Linotype"/>
                <w:b/>
                <w:sz w:val="20"/>
                <w:szCs w:val="20"/>
              </w:rPr>
              <w:t>Egyéni</w:t>
            </w:r>
          </w:p>
        </w:tc>
        <w:tc>
          <w:tcPr>
            <w:tcW w:w="798" w:type="dxa"/>
            <w:textDirection w:val="btLr"/>
            <w:vAlign w:val="center"/>
          </w:tcPr>
          <w:p w:rsidR="00F652BA" w:rsidRPr="007D50F4" w:rsidRDefault="00F652BA" w:rsidP="00355AC5">
            <w:pPr>
              <w:spacing w:after="0" w:line="240" w:lineRule="auto"/>
              <w:ind w:left="113" w:right="113"/>
              <w:jc w:val="center"/>
              <w:rPr>
                <w:rFonts w:ascii="Palatino Linotype" w:hAnsi="Palatino Linotype"/>
                <w:b/>
                <w:sz w:val="20"/>
                <w:szCs w:val="20"/>
              </w:rPr>
            </w:pPr>
            <w:r w:rsidRPr="007D50F4">
              <w:rPr>
                <w:rFonts w:ascii="Palatino Linotype" w:hAnsi="Palatino Linotype"/>
                <w:b/>
                <w:sz w:val="20"/>
                <w:szCs w:val="20"/>
              </w:rPr>
              <w:t>Csoport-</w:t>
            </w:r>
          </w:p>
          <w:p w:rsidR="00F652BA" w:rsidRPr="007D50F4" w:rsidRDefault="00F652BA" w:rsidP="00355AC5">
            <w:pPr>
              <w:spacing w:after="0" w:line="240" w:lineRule="auto"/>
              <w:ind w:left="113" w:right="113"/>
              <w:jc w:val="center"/>
              <w:rPr>
                <w:rFonts w:ascii="Palatino Linotype" w:hAnsi="Palatino Linotype"/>
                <w:b/>
                <w:sz w:val="20"/>
                <w:szCs w:val="20"/>
              </w:rPr>
            </w:pPr>
            <w:r w:rsidRPr="007D50F4">
              <w:rPr>
                <w:rFonts w:ascii="Palatino Linotype" w:hAnsi="Palatino Linotype"/>
                <w:b/>
                <w:sz w:val="20"/>
                <w:szCs w:val="20"/>
              </w:rPr>
              <w:t>bontás</w:t>
            </w:r>
          </w:p>
        </w:tc>
        <w:tc>
          <w:tcPr>
            <w:tcW w:w="763" w:type="dxa"/>
            <w:textDirection w:val="btLr"/>
            <w:vAlign w:val="center"/>
          </w:tcPr>
          <w:p w:rsidR="00F652BA" w:rsidRPr="007D50F4" w:rsidRDefault="00F652BA" w:rsidP="00355AC5">
            <w:pPr>
              <w:spacing w:after="0" w:line="240" w:lineRule="auto"/>
              <w:ind w:left="113" w:right="113"/>
              <w:jc w:val="center"/>
              <w:rPr>
                <w:rFonts w:ascii="Palatino Linotype" w:hAnsi="Palatino Linotype"/>
                <w:b/>
                <w:sz w:val="20"/>
                <w:szCs w:val="20"/>
              </w:rPr>
            </w:pPr>
            <w:r w:rsidRPr="007D50F4">
              <w:rPr>
                <w:rFonts w:ascii="Palatino Linotype" w:hAnsi="Palatino Linotype"/>
                <w:b/>
                <w:sz w:val="20"/>
                <w:szCs w:val="20"/>
              </w:rPr>
              <w:t>Osztály-</w:t>
            </w:r>
          </w:p>
          <w:p w:rsidR="00F652BA" w:rsidRPr="007D50F4" w:rsidRDefault="00F652BA" w:rsidP="00355AC5">
            <w:pPr>
              <w:spacing w:after="0" w:line="240" w:lineRule="auto"/>
              <w:ind w:left="113" w:right="113"/>
              <w:jc w:val="center"/>
              <w:rPr>
                <w:rFonts w:ascii="Palatino Linotype" w:hAnsi="Palatino Linotype"/>
                <w:b/>
                <w:sz w:val="20"/>
                <w:szCs w:val="20"/>
              </w:rPr>
            </w:pPr>
            <w:r w:rsidRPr="007D50F4">
              <w:rPr>
                <w:rFonts w:ascii="Palatino Linotype" w:hAnsi="Palatino Linotype"/>
                <w:b/>
                <w:sz w:val="20"/>
                <w:szCs w:val="20"/>
              </w:rPr>
              <w:t>keret</w:t>
            </w:r>
          </w:p>
        </w:tc>
        <w:tc>
          <w:tcPr>
            <w:tcW w:w="2190" w:type="dxa"/>
            <w:vMerge/>
            <w:vAlign w:val="center"/>
          </w:tcPr>
          <w:p w:rsidR="00F652BA" w:rsidRPr="00C57068" w:rsidRDefault="00F652BA" w:rsidP="00355AC5">
            <w:pPr>
              <w:spacing w:after="0" w:line="240" w:lineRule="auto"/>
              <w:jc w:val="center"/>
              <w:rPr>
                <w:rFonts w:ascii="Palatino Linotype" w:hAnsi="Palatino Linotype"/>
                <w:b/>
                <w:sz w:val="24"/>
                <w:szCs w:val="24"/>
              </w:rPr>
            </w:pPr>
          </w:p>
        </w:tc>
      </w:tr>
      <w:tr w:rsidR="00F652BA" w:rsidRPr="00C57068">
        <w:trPr>
          <w:jc w:val="center"/>
        </w:trPr>
        <w:tc>
          <w:tcPr>
            <w:tcW w:w="828" w:type="dxa"/>
            <w:shd w:val="clear" w:color="auto" w:fill="D9D9D9"/>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1.</w:t>
            </w:r>
          </w:p>
        </w:tc>
        <w:tc>
          <w:tcPr>
            <w:tcW w:w="3621" w:type="dxa"/>
            <w:shd w:val="clear" w:color="auto" w:fill="D9D9D9"/>
            <w:vAlign w:val="center"/>
          </w:tcPr>
          <w:p w:rsidR="00F652BA" w:rsidRPr="007D50F4" w:rsidRDefault="00F652BA" w:rsidP="00355AC5">
            <w:pPr>
              <w:spacing w:after="0" w:line="240" w:lineRule="auto"/>
              <w:rPr>
                <w:rFonts w:ascii="Palatino Linotype" w:hAnsi="Palatino Linotype"/>
                <w:b/>
                <w:sz w:val="20"/>
                <w:szCs w:val="20"/>
              </w:rPr>
            </w:pPr>
            <w:r w:rsidRPr="007D50F4">
              <w:rPr>
                <w:rFonts w:ascii="Palatino Linotype" w:hAnsi="Palatino Linotype" w:cs="Arial"/>
                <w:b/>
                <w:sz w:val="20"/>
                <w:szCs w:val="20"/>
              </w:rPr>
              <w:t>Információ feldolgozó tevékenységek</w:t>
            </w:r>
          </w:p>
        </w:tc>
        <w:tc>
          <w:tcPr>
            <w:tcW w:w="809"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1.1.</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Információk önálló rendszerezése</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1.2.</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Információk feladattal vezetett rendszerezése</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shd w:val="clear" w:color="auto" w:fill="D9D9D9"/>
            <w:vAlign w:val="center"/>
          </w:tcPr>
          <w:p w:rsidR="00F652BA" w:rsidRPr="007D50F4" w:rsidRDefault="00F652BA"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2.</w:t>
            </w:r>
          </w:p>
        </w:tc>
        <w:tc>
          <w:tcPr>
            <w:tcW w:w="3621" w:type="dxa"/>
            <w:shd w:val="clear" w:color="auto" w:fill="D9D9D9"/>
            <w:vAlign w:val="center"/>
          </w:tcPr>
          <w:p w:rsidR="00F652BA" w:rsidRPr="007D50F4" w:rsidRDefault="00F652BA" w:rsidP="00355AC5">
            <w:pPr>
              <w:spacing w:after="0" w:line="240" w:lineRule="auto"/>
              <w:rPr>
                <w:rFonts w:ascii="Palatino Linotype" w:hAnsi="Palatino Linotype" w:cs="Arial"/>
                <w:b/>
                <w:sz w:val="20"/>
                <w:szCs w:val="20"/>
              </w:rPr>
            </w:pPr>
            <w:r w:rsidRPr="007D50F4">
              <w:rPr>
                <w:rFonts w:ascii="Palatino Linotype" w:hAnsi="Palatino Linotype" w:cs="Arial"/>
                <w:b/>
                <w:sz w:val="20"/>
                <w:szCs w:val="20"/>
              </w:rPr>
              <w:t>Ismeretalkalmazási gyakorló tevékenységek, feladatok</w:t>
            </w:r>
          </w:p>
        </w:tc>
        <w:tc>
          <w:tcPr>
            <w:tcW w:w="809"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2.1.</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Írásos elemzések készítése</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2.2.</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Leírás készítése</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2.3.</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Tapasztalatok utólagos ismertetése szóban</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2.4.</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Tapasztalatok helyszíni ismertetése szóban</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trHeight w:val="499"/>
          <w:jc w:val="center"/>
        </w:trPr>
        <w:tc>
          <w:tcPr>
            <w:tcW w:w="828" w:type="dxa"/>
            <w:shd w:val="clear" w:color="auto" w:fill="D9D9D9"/>
            <w:vAlign w:val="center"/>
          </w:tcPr>
          <w:p w:rsidR="00F652BA" w:rsidRPr="007D50F4" w:rsidRDefault="00630AF2"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3.</w:t>
            </w:r>
          </w:p>
        </w:tc>
        <w:tc>
          <w:tcPr>
            <w:tcW w:w="3621" w:type="dxa"/>
            <w:shd w:val="clear" w:color="auto" w:fill="D9D9D9"/>
            <w:vAlign w:val="center"/>
          </w:tcPr>
          <w:p w:rsidR="00F652BA" w:rsidRPr="007D50F4" w:rsidRDefault="00F652BA" w:rsidP="00355AC5">
            <w:pPr>
              <w:spacing w:after="0" w:line="240" w:lineRule="auto"/>
              <w:rPr>
                <w:rFonts w:ascii="Palatino Linotype" w:hAnsi="Palatino Linotype" w:cs="Arial"/>
                <w:b/>
                <w:sz w:val="20"/>
                <w:szCs w:val="20"/>
              </w:rPr>
            </w:pPr>
            <w:r w:rsidRPr="007D50F4">
              <w:rPr>
                <w:rFonts w:ascii="Palatino Linotype" w:hAnsi="Palatino Linotype" w:cs="Arial"/>
                <w:b/>
                <w:sz w:val="20"/>
                <w:szCs w:val="20"/>
              </w:rPr>
              <w:t>Komplex információk körében</w:t>
            </w:r>
          </w:p>
        </w:tc>
        <w:tc>
          <w:tcPr>
            <w:tcW w:w="809"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3</w:t>
            </w:r>
            <w:r w:rsidR="00F652BA" w:rsidRPr="007D50F4">
              <w:rPr>
                <w:rFonts w:ascii="Palatino Linotype" w:hAnsi="Palatino Linotype"/>
                <w:sz w:val="20"/>
                <w:szCs w:val="20"/>
              </w:rPr>
              <w:t>.1.</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Esetleírás készítése</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3</w:t>
            </w:r>
            <w:r w:rsidR="00F652BA" w:rsidRPr="007D50F4">
              <w:rPr>
                <w:rFonts w:ascii="Palatino Linotype" w:hAnsi="Palatino Linotype"/>
                <w:sz w:val="20"/>
                <w:szCs w:val="20"/>
              </w:rPr>
              <w:t>.2.</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Elemzés készítése tapasztalatokról</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3.3</w:t>
            </w:r>
            <w:r w:rsidR="00F652BA" w:rsidRPr="007D50F4">
              <w:rPr>
                <w:rFonts w:ascii="Palatino Linotype" w:hAnsi="Palatino Linotype"/>
                <w:sz w:val="20"/>
                <w:szCs w:val="20"/>
              </w:rPr>
              <w:t>.</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Utólagos szóbeli beszámoló</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shd w:val="clear" w:color="auto" w:fill="D9D9D9"/>
            <w:vAlign w:val="center"/>
          </w:tcPr>
          <w:p w:rsidR="00F652BA" w:rsidRPr="007D50F4" w:rsidRDefault="00630AF2"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4.</w:t>
            </w:r>
          </w:p>
        </w:tc>
        <w:tc>
          <w:tcPr>
            <w:tcW w:w="3621" w:type="dxa"/>
            <w:shd w:val="clear" w:color="auto" w:fill="D9D9D9"/>
            <w:vAlign w:val="center"/>
          </w:tcPr>
          <w:p w:rsidR="00F652BA" w:rsidRPr="007D50F4" w:rsidRDefault="00F652BA" w:rsidP="00355AC5">
            <w:pPr>
              <w:spacing w:after="0" w:line="240" w:lineRule="auto"/>
              <w:rPr>
                <w:rFonts w:ascii="Palatino Linotype" w:hAnsi="Palatino Linotype" w:cs="Arial"/>
                <w:b/>
                <w:sz w:val="20"/>
                <w:szCs w:val="20"/>
              </w:rPr>
            </w:pPr>
            <w:r w:rsidRPr="007D50F4">
              <w:rPr>
                <w:rFonts w:ascii="Palatino Linotype" w:hAnsi="Palatino Linotype" w:cs="Arial"/>
                <w:b/>
                <w:sz w:val="20"/>
                <w:szCs w:val="20"/>
              </w:rPr>
              <w:t>Csoportos munkaformák körében</w:t>
            </w:r>
          </w:p>
        </w:tc>
        <w:tc>
          <w:tcPr>
            <w:tcW w:w="809"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4.1.</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Csoportos helyzetgyakorlat</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shd w:val="clear" w:color="auto" w:fill="D9D9D9"/>
            <w:vAlign w:val="center"/>
          </w:tcPr>
          <w:p w:rsidR="00F652BA" w:rsidRPr="007D50F4" w:rsidRDefault="00630AF2"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5.</w:t>
            </w:r>
          </w:p>
        </w:tc>
        <w:tc>
          <w:tcPr>
            <w:tcW w:w="3621" w:type="dxa"/>
            <w:shd w:val="clear" w:color="auto" w:fill="D9D9D9"/>
            <w:vAlign w:val="center"/>
          </w:tcPr>
          <w:p w:rsidR="00F652BA" w:rsidRPr="007D50F4" w:rsidRDefault="00F652BA" w:rsidP="00355AC5">
            <w:pPr>
              <w:spacing w:after="0" w:line="240" w:lineRule="auto"/>
              <w:rPr>
                <w:rFonts w:ascii="Palatino Linotype" w:hAnsi="Palatino Linotype" w:cs="Arial"/>
                <w:b/>
                <w:sz w:val="20"/>
                <w:szCs w:val="20"/>
              </w:rPr>
            </w:pPr>
            <w:r w:rsidRPr="007D50F4">
              <w:rPr>
                <w:rFonts w:ascii="Palatino Linotype" w:hAnsi="Palatino Linotype" w:cs="Arial"/>
                <w:b/>
                <w:sz w:val="20"/>
                <w:szCs w:val="20"/>
              </w:rPr>
              <w:t>Gyakorlati munkavégzés körében</w:t>
            </w:r>
          </w:p>
        </w:tc>
        <w:tc>
          <w:tcPr>
            <w:tcW w:w="809"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5.1.</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Műveletek gyakorlása</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5.2.</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Munkamegfigyelés adott szempontok alapján</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shd w:val="clear" w:color="auto" w:fill="D9D9D9"/>
            <w:vAlign w:val="center"/>
          </w:tcPr>
          <w:p w:rsidR="00F652BA" w:rsidRPr="007D50F4" w:rsidRDefault="00630AF2" w:rsidP="00355AC5">
            <w:pPr>
              <w:spacing w:after="0" w:line="240" w:lineRule="auto"/>
              <w:jc w:val="center"/>
              <w:rPr>
                <w:rFonts w:ascii="Palatino Linotype" w:hAnsi="Palatino Linotype"/>
                <w:b/>
                <w:sz w:val="20"/>
                <w:szCs w:val="20"/>
              </w:rPr>
            </w:pPr>
            <w:r w:rsidRPr="007D50F4">
              <w:rPr>
                <w:rFonts w:ascii="Palatino Linotype" w:hAnsi="Palatino Linotype"/>
                <w:b/>
                <w:sz w:val="20"/>
                <w:szCs w:val="20"/>
              </w:rPr>
              <w:t>6.</w:t>
            </w:r>
          </w:p>
        </w:tc>
        <w:tc>
          <w:tcPr>
            <w:tcW w:w="3621" w:type="dxa"/>
            <w:shd w:val="clear" w:color="auto" w:fill="D9D9D9"/>
            <w:vAlign w:val="center"/>
          </w:tcPr>
          <w:p w:rsidR="00F652BA" w:rsidRPr="007D50F4" w:rsidRDefault="00F652BA" w:rsidP="00355AC5">
            <w:pPr>
              <w:spacing w:after="0" w:line="240" w:lineRule="auto"/>
              <w:rPr>
                <w:rFonts w:ascii="Palatino Linotype" w:hAnsi="Palatino Linotype" w:cs="Arial"/>
                <w:b/>
                <w:sz w:val="20"/>
                <w:szCs w:val="20"/>
              </w:rPr>
            </w:pPr>
            <w:r w:rsidRPr="007D50F4">
              <w:rPr>
                <w:rFonts w:ascii="Palatino Linotype" w:hAnsi="Palatino Linotype" w:cs="Arial"/>
                <w:b/>
                <w:sz w:val="20"/>
                <w:szCs w:val="20"/>
              </w:rPr>
              <w:t>Szolgáltatási tevékenységek körében</w:t>
            </w:r>
          </w:p>
        </w:tc>
        <w:tc>
          <w:tcPr>
            <w:tcW w:w="809"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6.1.</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Szolgáltatási napló vezetése</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6.2.</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Önálló szakmai munkavégzés felügyelet mellett</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r w:rsidR="00F652BA" w:rsidRPr="00C57068">
        <w:trPr>
          <w:jc w:val="center"/>
        </w:trPr>
        <w:tc>
          <w:tcPr>
            <w:tcW w:w="828" w:type="dxa"/>
            <w:vAlign w:val="center"/>
          </w:tcPr>
          <w:p w:rsidR="00F652BA" w:rsidRPr="007D50F4" w:rsidRDefault="00630AF2"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6.3.</w:t>
            </w:r>
          </w:p>
        </w:tc>
        <w:tc>
          <w:tcPr>
            <w:tcW w:w="3621" w:type="dxa"/>
            <w:vAlign w:val="center"/>
          </w:tcPr>
          <w:p w:rsidR="00F652BA" w:rsidRPr="007D50F4" w:rsidRDefault="00F652BA" w:rsidP="00355AC5">
            <w:pPr>
              <w:spacing w:after="0" w:line="240" w:lineRule="auto"/>
              <w:rPr>
                <w:rFonts w:ascii="Palatino Linotype" w:hAnsi="Palatino Linotype" w:cs="Arial"/>
                <w:sz w:val="20"/>
                <w:szCs w:val="20"/>
              </w:rPr>
            </w:pPr>
            <w:r w:rsidRPr="007D50F4">
              <w:rPr>
                <w:rFonts w:ascii="Palatino Linotype" w:hAnsi="Palatino Linotype" w:cs="Arial"/>
                <w:sz w:val="20"/>
                <w:szCs w:val="20"/>
              </w:rPr>
              <w:t>Önálló szakmai munkavégzés közvetlen irányítással</w:t>
            </w:r>
          </w:p>
        </w:tc>
        <w:tc>
          <w:tcPr>
            <w:tcW w:w="809" w:type="dxa"/>
            <w:vAlign w:val="center"/>
          </w:tcPr>
          <w:p w:rsidR="00F652BA" w:rsidRPr="007D50F4" w:rsidRDefault="00F652BA" w:rsidP="00355AC5">
            <w:pPr>
              <w:spacing w:after="0" w:line="240" w:lineRule="auto"/>
              <w:jc w:val="center"/>
              <w:rPr>
                <w:rFonts w:ascii="Palatino Linotype" w:hAnsi="Palatino Linotype"/>
                <w:sz w:val="20"/>
                <w:szCs w:val="20"/>
              </w:rPr>
            </w:pPr>
          </w:p>
        </w:tc>
        <w:tc>
          <w:tcPr>
            <w:tcW w:w="798"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763" w:type="dxa"/>
            <w:vAlign w:val="center"/>
          </w:tcPr>
          <w:p w:rsidR="00F652BA" w:rsidRPr="007D50F4" w:rsidRDefault="00F652BA" w:rsidP="00355AC5">
            <w:pPr>
              <w:spacing w:after="0" w:line="240" w:lineRule="auto"/>
              <w:jc w:val="center"/>
              <w:rPr>
                <w:rFonts w:ascii="Palatino Linotype" w:hAnsi="Palatino Linotype"/>
                <w:sz w:val="20"/>
                <w:szCs w:val="20"/>
              </w:rPr>
            </w:pPr>
            <w:r w:rsidRPr="007D50F4">
              <w:rPr>
                <w:rFonts w:ascii="Palatino Linotype" w:hAnsi="Palatino Linotype"/>
                <w:sz w:val="20"/>
                <w:szCs w:val="20"/>
              </w:rPr>
              <w:t>x</w:t>
            </w:r>
          </w:p>
        </w:tc>
        <w:tc>
          <w:tcPr>
            <w:tcW w:w="2190" w:type="dxa"/>
            <w:vAlign w:val="center"/>
          </w:tcPr>
          <w:p w:rsidR="00F652BA" w:rsidRPr="007D50F4" w:rsidRDefault="00F652BA" w:rsidP="00355AC5">
            <w:pPr>
              <w:spacing w:after="0" w:line="240" w:lineRule="auto"/>
              <w:jc w:val="center"/>
              <w:rPr>
                <w:rFonts w:ascii="Palatino Linotype" w:hAnsi="Palatino Linotype"/>
                <w:sz w:val="20"/>
                <w:szCs w:val="20"/>
              </w:rPr>
            </w:pPr>
          </w:p>
        </w:tc>
      </w:tr>
    </w:tbl>
    <w:p w:rsidR="00F652BA" w:rsidRPr="00C57068" w:rsidRDefault="00F652BA" w:rsidP="00355AC5">
      <w:pPr>
        <w:spacing w:after="0" w:line="240" w:lineRule="auto"/>
        <w:jc w:val="both"/>
        <w:rPr>
          <w:rFonts w:ascii="Palatino Linotype" w:hAnsi="Palatino Linotype"/>
          <w:iCs/>
          <w:sz w:val="24"/>
          <w:szCs w:val="24"/>
        </w:rPr>
      </w:pPr>
    </w:p>
    <w:p w:rsidR="00BC65D5" w:rsidRDefault="00F652BA">
      <w:pPr>
        <w:widowControl w:val="0"/>
        <w:numPr>
          <w:ilvl w:val="1"/>
          <w:numId w:val="24"/>
        </w:numPr>
        <w:suppressAutoHyphens/>
        <w:spacing w:after="0" w:line="240" w:lineRule="auto"/>
        <w:ind w:hanging="618"/>
        <w:rPr>
          <w:rFonts w:ascii="Palatino Linotype" w:hAnsi="Palatino Linotype"/>
          <w:b/>
          <w:bCs/>
          <w:sz w:val="24"/>
          <w:szCs w:val="24"/>
        </w:rPr>
      </w:pPr>
      <w:r w:rsidRPr="00C57068">
        <w:rPr>
          <w:rFonts w:ascii="Palatino Linotype" w:hAnsi="Palatino Linotype"/>
          <w:b/>
          <w:bCs/>
          <w:sz w:val="24"/>
          <w:szCs w:val="24"/>
        </w:rPr>
        <w:t xml:space="preserve">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1544A9">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1544A9" w:rsidRPr="00C57068" w:rsidRDefault="001544A9" w:rsidP="00355AC5">
      <w:pPr>
        <w:autoSpaceDE w:val="0"/>
        <w:autoSpaceDN w:val="0"/>
        <w:adjustRightInd w:val="0"/>
        <w:spacing w:after="0" w:line="240" w:lineRule="auto"/>
        <w:ind w:left="360"/>
        <w:jc w:val="both"/>
        <w:rPr>
          <w:rFonts w:ascii="Palatino Linotype" w:hAnsi="Palatino Linotype"/>
          <w:bCs/>
        </w:rPr>
      </w:pPr>
    </w:p>
    <w:p w:rsidR="00BC65D5" w:rsidRDefault="00107A56">
      <w:pPr>
        <w:autoSpaceDE w:val="0"/>
        <w:autoSpaceDN w:val="0"/>
        <w:adjustRightInd w:val="0"/>
        <w:spacing w:after="0" w:line="240" w:lineRule="auto"/>
        <w:jc w:val="right"/>
        <w:rPr>
          <w:rFonts w:ascii="Palatino Linotype" w:hAnsi="Palatino Linotype"/>
          <w:bCs/>
          <w:sz w:val="24"/>
          <w:szCs w:val="24"/>
        </w:rPr>
      </w:pPr>
      <w:r w:rsidRPr="00107A56">
        <w:rPr>
          <w:rFonts w:ascii="Palatino Linotype" w:hAnsi="Palatino Linotype"/>
          <w:b/>
          <w:bCs/>
        </w:rPr>
        <w:t>19.</w:t>
      </w:r>
      <w:r w:rsidR="002E62FA">
        <w:rPr>
          <w:rFonts w:ascii="Palatino Linotype" w:hAnsi="Palatino Linotype"/>
          <w:bCs/>
        </w:rPr>
        <w:t xml:space="preserve"> </w:t>
      </w:r>
      <w:r w:rsidR="006407BD" w:rsidRPr="00C57068">
        <w:rPr>
          <w:rFonts w:ascii="Palatino Linotype" w:hAnsi="Palatino Linotype"/>
          <w:b/>
          <w:sz w:val="24"/>
          <w:szCs w:val="24"/>
        </w:rPr>
        <w:t>Liturgikus orgona</w:t>
      </w:r>
      <w:r w:rsidR="00A01055" w:rsidRPr="00C57068">
        <w:rPr>
          <w:rFonts w:ascii="Palatino Linotype" w:hAnsi="Palatino Linotype"/>
          <w:b/>
          <w:sz w:val="24"/>
          <w:szCs w:val="24"/>
        </w:rPr>
        <w:t xml:space="preserve"> gyakorlat</w:t>
      </w:r>
      <w:r w:rsidR="002E62FA">
        <w:rPr>
          <w:rFonts w:ascii="Palatino Linotype" w:hAnsi="Palatino Linotype"/>
          <w:b/>
          <w:sz w:val="24"/>
          <w:szCs w:val="24"/>
        </w:rPr>
        <w:t xml:space="preserve"> </w:t>
      </w:r>
      <w:proofErr w:type="gramStart"/>
      <w:r w:rsidR="002E62FA">
        <w:rPr>
          <w:rFonts w:ascii="Palatino Linotype" w:hAnsi="Palatino Linotype"/>
          <w:b/>
          <w:sz w:val="24"/>
          <w:szCs w:val="24"/>
        </w:rPr>
        <w:t xml:space="preserve">tantárgy </w:t>
      </w:r>
      <w:r w:rsidR="00CC60F4" w:rsidRPr="00C57068">
        <w:rPr>
          <w:rFonts w:ascii="Palatino Linotype" w:hAnsi="Palatino Linotype"/>
          <w:b/>
          <w:sz w:val="24"/>
          <w:szCs w:val="24"/>
        </w:rPr>
        <w:tab/>
      </w:r>
      <w:r w:rsidR="00DA0ECD" w:rsidRPr="00C57068">
        <w:rPr>
          <w:rFonts w:ascii="Palatino Linotype" w:hAnsi="Palatino Linotype"/>
          <w:b/>
          <w:sz w:val="24"/>
          <w:szCs w:val="24"/>
        </w:rPr>
        <w:tab/>
      </w:r>
      <w:r w:rsidR="00DA0ECD" w:rsidRPr="00C57068">
        <w:rPr>
          <w:rFonts w:ascii="Palatino Linotype" w:hAnsi="Palatino Linotype"/>
          <w:b/>
          <w:sz w:val="24"/>
          <w:szCs w:val="24"/>
        </w:rPr>
        <w:tab/>
      </w:r>
      <w:r w:rsidR="002E62FA">
        <w:rPr>
          <w:rFonts w:ascii="Palatino Linotype" w:hAnsi="Palatino Linotype"/>
          <w:b/>
          <w:sz w:val="24"/>
          <w:szCs w:val="24"/>
        </w:rPr>
        <w:tab/>
        <w:t xml:space="preserve">         </w:t>
      </w:r>
      <w:r w:rsidR="00DA0ECD" w:rsidRPr="00C57068">
        <w:rPr>
          <w:rFonts w:ascii="Palatino Linotype" w:hAnsi="Palatino Linotype"/>
          <w:b/>
          <w:sz w:val="24"/>
          <w:szCs w:val="24"/>
        </w:rPr>
        <w:t>32</w:t>
      </w:r>
      <w:proofErr w:type="gramEnd"/>
      <w:r w:rsidR="00DA0ECD" w:rsidRPr="00C57068">
        <w:rPr>
          <w:rFonts w:ascii="Palatino Linotype" w:hAnsi="Palatino Linotype"/>
          <w:b/>
          <w:sz w:val="24"/>
          <w:szCs w:val="24"/>
        </w:rPr>
        <w:t xml:space="preserve"> óra/ 32 </w:t>
      </w:r>
      <w:r w:rsidR="00CC60F4" w:rsidRPr="00C57068">
        <w:rPr>
          <w:rFonts w:ascii="Palatino Linotype" w:hAnsi="Palatino Linotype"/>
          <w:b/>
          <w:sz w:val="24"/>
          <w:szCs w:val="24"/>
        </w:rPr>
        <w:t>óra*</w:t>
      </w:r>
    </w:p>
    <w:p w:rsidR="00CC60F4" w:rsidRPr="00C57068" w:rsidRDefault="00CC60F4" w:rsidP="007D50F4">
      <w:pPr>
        <w:spacing w:after="0" w:line="240" w:lineRule="auto"/>
        <w:ind w:left="1080"/>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0B3BEA" w:rsidRPr="00C57068" w:rsidRDefault="000B3BEA" w:rsidP="00355AC5">
      <w:pPr>
        <w:spacing w:after="0" w:line="240" w:lineRule="auto"/>
        <w:ind w:left="1080"/>
        <w:rPr>
          <w:rFonts w:ascii="Palatino Linotype" w:hAnsi="Palatino Linotype"/>
          <w:sz w:val="20"/>
          <w:szCs w:val="20"/>
        </w:rPr>
      </w:pPr>
    </w:p>
    <w:p w:rsidR="00BC65D5" w:rsidRDefault="00CC60F4">
      <w:pPr>
        <w:widowControl w:val="0"/>
        <w:numPr>
          <w:ilvl w:val="1"/>
          <w:numId w:val="47"/>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A tantárgy tanításának célja</w:t>
      </w:r>
    </w:p>
    <w:p w:rsidR="00CC60F4" w:rsidRPr="00C57068" w:rsidRDefault="00CC60F4" w:rsidP="00E15370">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tárgy célja a növendéket felkészíteni arra, hogy mint kántor elláthassa az istentiszteleti orgonás szolgálat mennyiségében legjelentősebb részét, vagyis kísérhesse az egyházi éneket, és azt intonációval bevezesse. A megszerzett ismeretek alapján a tanulónak később képesnek kell lennie az elért szinten újabb tételeket technikailag és zeneileg önállóan kidolgozni. </w:t>
      </w:r>
    </w:p>
    <w:p w:rsidR="00CC60F4" w:rsidRPr="00C57068" w:rsidRDefault="00CC60F4" w:rsidP="00E15370">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tárgy az orgona tárgy 2. témakörének </w:t>
      </w:r>
      <w:r w:rsidRPr="00C57068">
        <w:rPr>
          <w:rFonts w:ascii="Palatino Linotype" w:hAnsi="Palatino Linotype"/>
          <w:i/>
          <w:sz w:val="24"/>
          <w:szCs w:val="24"/>
        </w:rPr>
        <w:t>(</w:t>
      </w:r>
      <w:r w:rsidRPr="00C57068">
        <w:rPr>
          <w:rFonts w:ascii="Palatino Linotype" w:hAnsi="Palatino Linotype"/>
          <w:sz w:val="24"/>
          <w:szCs w:val="24"/>
        </w:rPr>
        <w:t xml:space="preserve">Bevezetés a templomi orgonajátékba) szerves folytatása. Elvégzendő közös anyaguk ajánlott megosztása 50−50%.  </w:t>
      </w:r>
    </w:p>
    <w:p w:rsidR="00CC60F4" w:rsidRPr="00C57068" w:rsidRDefault="00CC60F4" w:rsidP="00355AC5">
      <w:pPr>
        <w:spacing w:after="0" w:line="240" w:lineRule="auto"/>
        <w:rPr>
          <w:rFonts w:ascii="Palatino Linotype" w:hAnsi="Palatino Linotype"/>
          <w:b/>
          <w:sz w:val="24"/>
          <w:szCs w:val="24"/>
        </w:rPr>
      </w:pPr>
    </w:p>
    <w:p w:rsidR="00BC65D5" w:rsidRDefault="00CC60F4">
      <w:pPr>
        <w:widowControl w:val="0"/>
        <w:numPr>
          <w:ilvl w:val="1"/>
          <w:numId w:val="47"/>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BC65D5" w:rsidRDefault="00CC60F4" w:rsidP="00E15370">
      <w:pPr>
        <w:widowControl w:val="0"/>
        <w:suppressAutoHyphens/>
        <w:spacing w:after="0" w:line="240" w:lineRule="auto"/>
        <w:ind w:left="567"/>
        <w:jc w:val="both"/>
        <w:rPr>
          <w:rFonts w:ascii="Palatino Linotype" w:hAnsi="Palatino Linotype"/>
          <w:sz w:val="24"/>
          <w:szCs w:val="24"/>
        </w:rPr>
      </w:pPr>
      <w:r w:rsidRPr="00C57068">
        <w:rPr>
          <w:rFonts w:ascii="Palatino Linotype" w:hAnsi="Palatino Linotype"/>
          <w:sz w:val="24"/>
          <w:szCs w:val="24"/>
        </w:rPr>
        <w:t>A tárgy oktatása a tanuló korábbi és párhuzamos szakirányú képzéséhez (zongora, zeneelmélet-</w:t>
      </w:r>
      <w:r w:rsidR="006407BD" w:rsidRPr="00C57068">
        <w:rPr>
          <w:rFonts w:ascii="Palatino Linotype" w:hAnsi="Palatino Linotype"/>
          <w:sz w:val="24"/>
          <w:szCs w:val="24"/>
        </w:rPr>
        <w:t>szolfézs, liturgikus orgona</w:t>
      </w:r>
      <w:r w:rsidRPr="00C57068">
        <w:rPr>
          <w:rFonts w:ascii="Palatino Linotype" w:hAnsi="Palatino Linotype"/>
          <w:sz w:val="24"/>
          <w:szCs w:val="24"/>
        </w:rPr>
        <w:t>, orgonaismeret, liturgia) kapcsolódik.</w:t>
      </w:r>
    </w:p>
    <w:p w:rsidR="00CC60F4" w:rsidRPr="00C57068" w:rsidRDefault="00CC60F4" w:rsidP="00355AC5">
      <w:pPr>
        <w:widowControl w:val="0"/>
        <w:suppressAutoHyphens/>
        <w:spacing w:after="0" w:line="240" w:lineRule="auto"/>
        <w:rPr>
          <w:rFonts w:ascii="Palatino Linotype" w:hAnsi="Palatino Linotype"/>
          <w:b/>
          <w:sz w:val="24"/>
          <w:szCs w:val="24"/>
        </w:rPr>
      </w:pPr>
    </w:p>
    <w:p w:rsidR="00BC65D5" w:rsidRDefault="00CC60F4">
      <w:pPr>
        <w:widowControl w:val="0"/>
        <w:numPr>
          <w:ilvl w:val="1"/>
          <w:numId w:val="47"/>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 xml:space="preserve"> Témakörök </w:t>
      </w:r>
    </w:p>
    <w:p w:rsidR="00BC65D5" w:rsidRDefault="00BC65D5">
      <w:pPr>
        <w:widowControl w:val="0"/>
        <w:suppressAutoHyphens/>
        <w:spacing w:after="0" w:line="240" w:lineRule="auto"/>
        <w:ind w:left="1185"/>
        <w:rPr>
          <w:rFonts w:ascii="Palatino Linotype" w:hAnsi="Palatino Linotype"/>
          <w:b/>
          <w:sz w:val="24"/>
          <w:szCs w:val="24"/>
        </w:rPr>
      </w:pPr>
    </w:p>
    <w:p w:rsidR="00BC65D5" w:rsidRDefault="00CC60F4">
      <w:pPr>
        <w:numPr>
          <w:ilvl w:val="2"/>
          <w:numId w:val="47"/>
        </w:numPr>
        <w:spacing w:after="0" w:line="240" w:lineRule="auto"/>
        <w:ind w:left="1218" w:hanging="509"/>
        <w:jc w:val="right"/>
        <w:rPr>
          <w:rFonts w:ascii="Palatino Linotype" w:hAnsi="Palatino Linotype"/>
          <w:b/>
          <w:i/>
          <w:sz w:val="24"/>
          <w:szCs w:val="24"/>
        </w:rPr>
      </w:pPr>
      <w:r w:rsidRPr="00C57068">
        <w:rPr>
          <w:rFonts w:ascii="Palatino Linotype" w:hAnsi="Palatino Linotype"/>
          <w:b/>
          <w:sz w:val="24"/>
          <w:szCs w:val="24"/>
        </w:rPr>
        <w:t>Liturgikus és</w:t>
      </w:r>
      <w:r w:rsidR="00DA0ECD" w:rsidRPr="00C57068">
        <w:rPr>
          <w:rFonts w:ascii="Palatino Linotype" w:hAnsi="Palatino Linotype"/>
          <w:b/>
          <w:sz w:val="24"/>
          <w:szCs w:val="24"/>
        </w:rPr>
        <w:t xml:space="preserve"> népénekek stílusos </w:t>
      </w:r>
      <w:proofErr w:type="gramStart"/>
      <w:r w:rsidR="00DA0ECD" w:rsidRPr="00C57068">
        <w:rPr>
          <w:rFonts w:ascii="Palatino Linotype" w:hAnsi="Palatino Linotype"/>
          <w:b/>
          <w:sz w:val="24"/>
          <w:szCs w:val="24"/>
        </w:rPr>
        <w:t>kísérete</w:t>
      </w:r>
      <w:r w:rsidR="00DA0ECD" w:rsidRPr="00C57068">
        <w:rPr>
          <w:rFonts w:ascii="Palatino Linotype" w:hAnsi="Palatino Linotype"/>
          <w:b/>
          <w:sz w:val="24"/>
          <w:szCs w:val="24"/>
        </w:rPr>
        <w:tab/>
      </w:r>
      <w:r w:rsidR="00F0035E" w:rsidRPr="00C57068">
        <w:rPr>
          <w:rFonts w:ascii="Palatino Linotype" w:hAnsi="Palatino Linotype"/>
          <w:b/>
          <w:sz w:val="24"/>
          <w:szCs w:val="24"/>
        </w:rPr>
        <w:tab/>
      </w:r>
      <w:r w:rsidR="005467F3">
        <w:rPr>
          <w:rFonts w:ascii="Palatino Linotype" w:hAnsi="Palatino Linotype"/>
          <w:b/>
          <w:sz w:val="24"/>
          <w:szCs w:val="24"/>
        </w:rPr>
        <w:t xml:space="preserve">           </w:t>
      </w:r>
      <w:r w:rsidR="00F0035E" w:rsidRPr="00C57068">
        <w:rPr>
          <w:rFonts w:ascii="Palatino Linotype" w:hAnsi="Palatino Linotype"/>
          <w:b/>
          <w:i/>
          <w:sz w:val="24"/>
          <w:szCs w:val="24"/>
        </w:rPr>
        <w:t>19</w:t>
      </w:r>
      <w:proofErr w:type="gramEnd"/>
      <w:r w:rsidR="00F0035E" w:rsidRPr="00C57068">
        <w:rPr>
          <w:rFonts w:ascii="Palatino Linotype" w:hAnsi="Palatino Linotype"/>
          <w:b/>
          <w:i/>
          <w:sz w:val="24"/>
          <w:szCs w:val="24"/>
        </w:rPr>
        <w:t xml:space="preserve"> óra/ 19 óra</w:t>
      </w:r>
    </w:p>
    <w:p w:rsidR="00F0035E" w:rsidRPr="00C57068" w:rsidRDefault="00F0035E" w:rsidP="00355AC5">
      <w:pPr>
        <w:spacing w:after="0" w:line="240" w:lineRule="auto"/>
        <w:ind w:left="3545"/>
        <w:rPr>
          <w:rFonts w:ascii="Palatino Linotype" w:hAnsi="Palatino Linotype"/>
          <w:b/>
          <w:sz w:val="24"/>
          <w:szCs w:val="24"/>
        </w:rPr>
      </w:pPr>
      <w:r w:rsidRPr="00C57068">
        <w:rPr>
          <w:rFonts w:ascii="Palatino Linotype" w:hAnsi="Palatino Linotype"/>
          <w:i/>
          <w:sz w:val="24"/>
          <w:szCs w:val="24"/>
        </w:rPr>
        <w:t xml:space="preserve">Kántor-orgonisták </w:t>
      </w:r>
      <w:proofErr w:type="gramStart"/>
      <w:r w:rsidRPr="00C57068">
        <w:rPr>
          <w:rFonts w:ascii="Palatino Linotype" w:hAnsi="Palatino Linotype"/>
          <w:i/>
          <w:sz w:val="24"/>
          <w:szCs w:val="24"/>
        </w:rPr>
        <w:t>esetében</w:t>
      </w:r>
      <w:r w:rsidRPr="00C57068">
        <w:rPr>
          <w:rFonts w:ascii="Palatino Linotype" w:hAnsi="Palatino Linotype"/>
          <w:b/>
          <w:i/>
          <w:sz w:val="24"/>
          <w:szCs w:val="24"/>
        </w:rPr>
        <w:tab/>
      </w:r>
      <w:r w:rsidRPr="00C57068">
        <w:rPr>
          <w:rFonts w:ascii="Palatino Linotype" w:hAnsi="Palatino Linotype"/>
          <w:b/>
          <w:i/>
          <w:sz w:val="24"/>
          <w:szCs w:val="24"/>
        </w:rPr>
        <w:tab/>
      </w:r>
      <w:r w:rsidR="005467F3">
        <w:rPr>
          <w:rFonts w:ascii="Palatino Linotype" w:hAnsi="Palatino Linotype"/>
          <w:b/>
          <w:i/>
          <w:sz w:val="24"/>
          <w:szCs w:val="24"/>
        </w:rPr>
        <w:t xml:space="preserve">           </w:t>
      </w:r>
      <w:r w:rsidRPr="00C57068">
        <w:rPr>
          <w:rFonts w:ascii="Palatino Linotype" w:hAnsi="Palatino Linotype"/>
          <w:b/>
          <w:i/>
          <w:sz w:val="24"/>
          <w:szCs w:val="24"/>
        </w:rPr>
        <w:t>22</w:t>
      </w:r>
      <w:proofErr w:type="gramEnd"/>
      <w:r w:rsidRPr="00C57068">
        <w:rPr>
          <w:rFonts w:ascii="Palatino Linotype" w:hAnsi="Palatino Linotype"/>
          <w:b/>
          <w:i/>
          <w:sz w:val="24"/>
          <w:szCs w:val="24"/>
        </w:rPr>
        <w:t xml:space="preserve"> óra/ 22 óra </w:t>
      </w:r>
    </w:p>
    <w:p w:rsidR="00CC60F4" w:rsidRPr="00C57068" w:rsidRDefault="00CC60F4" w:rsidP="002E62FA">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Célja a növendéket felkészíteni az istentiszteleti orgonás kántori szolgálat legfontosabb részének ellátására, az egyházi ének kísérésére. </w:t>
      </w:r>
    </w:p>
    <w:p w:rsidR="00CC60F4" w:rsidRPr="00C57068" w:rsidRDefault="00CC60F4" w:rsidP="002E62FA">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Az orgona tárgy 2. témakörével együtt </w:t>
      </w:r>
      <w:r w:rsidRPr="00C57068">
        <w:rPr>
          <w:rFonts w:ascii="Palatino Linotype" w:hAnsi="Palatino Linotype"/>
          <w:b/>
          <w:sz w:val="24"/>
          <w:szCs w:val="24"/>
        </w:rPr>
        <w:t>elsajátítandó anyag katolikusoknak</w:t>
      </w:r>
    </w:p>
    <w:p w:rsidR="00CC60F4" w:rsidRPr="00C57068" w:rsidRDefault="00CC60F4" w:rsidP="002E62FA">
      <w:pPr>
        <w:spacing w:after="0" w:line="240" w:lineRule="auto"/>
        <w:ind w:left="709"/>
        <w:rPr>
          <w:rFonts w:ascii="Palatino Linotype" w:hAnsi="Palatino Linotype"/>
          <w:i/>
          <w:sz w:val="24"/>
          <w:szCs w:val="24"/>
        </w:rPr>
      </w:pPr>
      <w:r w:rsidRPr="00C57068">
        <w:rPr>
          <w:rFonts w:ascii="Palatino Linotype" w:hAnsi="Palatino Linotype"/>
          <w:i/>
          <w:sz w:val="24"/>
          <w:szCs w:val="24"/>
        </w:rPr>
        <w:t>Kántor-énekvezető és kántor-kórusvezető szakon:</w:t>
      </w:r>
    </w:p>
    <w:p w:rsidR="00BC65D5" w:rsidRDefault="00CC60F4">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valamennyi népének, de legalább a népénekanyagban megadott 100 tétel, valamint az Éneklő Egyház 112, 155, 172, 364, 365, 367, 369. számú énekeinek kísérete kottából, melyeknek legalább a fele pedállal játszandó;</w:t>
      </w:r>
    </w:p>
    <w:p w:rsidR="00BC65D5" w:rsidRDefault="00CC60F4">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valamennyi tanult latin és magyar ordinárium, de legalább a „Missa mundi” kísérése szolgálatszerűen;</w:t>
      </w:r>
    </w:p>
    <w:p w:rsidR="00BC65D5" w:rsidRDefault="00CC60F4">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az Éneklő Egyház mise-antifónáinak és zsoltárainak kísérete az orgonakönyv szerint;</w:t>
      </w:r>
    </w:p>
    <w:p w:rsidR="00BC65D5" w:rsidRDefault="00CC60F4">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a gregorián tárgy keretében tanult zsolozsma-anyag kísérete (csak itt, a 13. évfolyamban);</w:t>
      </w:r>
    </w:p>
    <w:p w:rsidR="00CC60F4" w:rsidRPr="00C57068" w:rsidRDefault="00CC60F4" w:rsidP="002E62FA">
      <w:pPr>
        <w:spacing w:after="0" w:line="240" w:lineRule="auto"/>
        <w:ind w:left="709"/>
        <w:rPr>
          <w:rFonts w:ascii="Palatino Linotype" w:hAnsi="Palatino Linotype"/>
          <w:i/>
          <w:sz w:val="24"/>
          <w:szCs w:val="24"/>
        </w:rPr>
      </w:pPr>
      <w:r w:rsidRPr="00C57068">
        <w:rPr>
          <w:rFonts w:ascii="Palatino Linotype" w:hAnsi="Palatino Linotype"/>
          <w:i/>
          <w:sz w:val="24"/>
          <w:szCs w:val="24"/>
        </w:rPr>
        <w:t xml:space="preserve">Kántor-orgonista szakon ezeken felül: </w:t>
      </w:r>
    </w:p>
    <w:p w:rsidR="00BC65D5" w:rsidRDefault="00CC60F4">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az egész népénektár kísérete, nagyrészt pedállal, intonációkkal;</w:t>
      </w:r>
    </w:p>
    <w:p w:rsidR="00BC65D5" w:rsidRDefault="00CC60F4">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valamennyi tanult latin és magyar ordinárium kísérete, lehetőleg pedállal, szolgálatszerűen, valamint az I., VIII., IX. gregorián misék kísérete;</w:t>
      </w:r>
    </w:p>
    <w:p w:rsidR="00BC65D5" w:rsidRDefault="00CC60F4">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az Éneklő Egyház antifónáinak, himnuszainak és zsoltárainak kísérete, lehetőleg versszakonként 2−3 változatban;</w:t>
      </w:r>
    </w:p>
    <w:p w:rsidR="00CC60F4" w:rsidRPr="00C57068" w:rsidRDefault="00CC60F4" w:rsidP="002E62FA">
      <w:pPr>
        <w:spacing w:after="0" w:line="240" w:lineRule="auto"/>
        <w:ind w:left="709" w:firstLine="540"/>
        <w:rPr>
          <w:rFonts w:ascii="Palatino Linotype" w:hAnsi="Palatino Linotype"/>
          <w:sz w:val="24"/>
          <w:szCs w:val="24"/>
        </w:rPr>
      </w:pPr>
      <w:r w:rsidRPr="00C57068">
        <w:rPr>
          <w:rFonts w:ascii="Palatino Linotype" w:hAnsi="Palatino Linotype"/>
          <w:sz w:val="24"/>
          <w:szCs w:val="24"/>
        </w:rPr>
        <w:t xml:space="preserve">A liturgikus orgona tárggyal együtt </w:t>
      </w:r>
      <w:r w:rsidRPr="00C57068">
        <w:rPr>
          <w:rFonts w:ascii="Palatino Linotype" w:hAnsi="Palatino Linotype"/>
          <w:b/>
          <w:sz w:val="24"/>
          <w:szCs w:val="24"/>
        </w:rPr>
        <w:t>elsajátítandó anyag protestánsoknak</w:t>
      </w:r>
    </w:p>
    <w:p w:rsidR="00CC60F4" w:rsidRPr="00C57068" w:rsidRDefault="00CC60F4" w:rsidP="002E62FA">
      <w:pPr>
        <w:spacing w:after="0" w:line="240" w:lineRule="auto"/>
        <w:ind w:left="709"/>
        <w:rPr>
          <w:rFonts w:ascii="Palatino Linotype" w:hAnsi="Palatino Linotype"/>
          <w:i/>
          <w:sz w:val="24"/>
          <w:szCs w:val="24"/>
        </w:rPr>
      </w:pPr>
      <w:r w:rsidRPr="00C57068">
        <w:rPr>
          <w:rFonts w:ascii="Palatino Linotype" w:hAnsi="Palatino Linotype"/>
          <w:i/>
          <w:sz w:val="24"/>
          <w:szCs w:val="24"/>
        </w:rPr>
        <w:t>Kántor-énekvezető és kántor-kórusvezető szakon:</w:t>
      </w:r>
    </w:p>
    <w:p w:rsidR="00BC65D5" w:rsidRDefault="00CC60F4" w:rsidP="00E15370">
      <w:pPr>
        <w:numPr>
          <w:ilvl w:val="0"/>
          <w:numId w:val="7"/>
        </w:numPr>
        <w:spacing w:after="0" w:line="240" w:lineRule="auto"/>
        <w:ind w:left="709"/>
        <w:jc w:val="both"/>
        <w:rPr>
          <w:rFonts w:ascii="Palatino Linotype" w:hAnsi="Palatino Linotype"/>
          <w:sz w:val="24"/>
          <w:szCs w:val="24"/>
        </w:rPr>
      </w:pPr>
      <w:r w:rsidRPr="00C57068">
        <w:rPr>
          <w:rFonts w:ascii="Palatino Linotype" w:hAnsi="Palatino Linotype"/>
          <w:sz w:val="24"/>
          <w:szCs w:val="24"/>
        </w:rPr>
        <w:t>a korálkönyvből az összes gyülekezeti ének kísérete – közülük lehetőleg minél több pedállal −, rövid intonációval;</w:t>
      </w:r>
    </w:p>
    <w:p w:rsidR="00BC65D5" w:rsidRDefault="00CC60F4" w:rsidP="00E15370">
      <w:pPr>
        <w:numPr>
          <w:ilvl w:val="0"/>
          <w:numId w:val="7"/>
        </w:numPr>
        <w:spacing w:after="0" w:line="240" w:lineRule="auto"/>
        <w:ind w:left="709"/>
        <w:jc w:val="both"/>
        <w:rPr>
          <w:rFonts w:ascii="Palatino Linotype" w:hAnsi="Palatino Linotype"/>
          <w:sz w:val="24"/>
          <w:szCs w:val="24"/>
        </w:rPr>
      </w:pPr>
      <w:r w:rsidRPr="00C57068">
        <w:rPr>
          <w:rFonts w:ascii="Palatino Linotype" w:hAnsi="Palatino Linotype"/>
          <w:i/>
          <w:sz w:val="24"/>
          <w:szCs w:val="24"/>
        </w:rPr>
        <w:t>reformátusoknak:</w:t>
      </w:r>
      <w:r w:rsidRPr="00C57068">
        <w:rPr>
          <w:rFonts w:ascii="Palatino Linotype" w:hAnsi="Palatino Linotype"/>
          <w:sz w:val="24"/>
          <w:szCs w:val="24"/>
        </w:rPr>
        <w:t xml:space="preserve"> a genfi zsoltárokhoz Goudimel homofón négyszólamú tételei és Árokháty Psaltériumának tételei, </w:t>
      </w:r>
      <w:r w:rsidRPr="00C57068">
        <w:rPr>
          <w:rFonts w:ascii="Palatino Linotype" w:hAnsi="Palatino Linotype"/>
          <w:i/>
          <w:sz w:val="24"/>
          <w:szCs w:val="24"/>
        </w:rPr>
        <w:t>evangélikusoknak:</w:t>
      </w:r>
      <w:r w:rsidRPr="00C57068">
        <w:rPr>
          <w:rFonts w:ascii="Palatino Linotype" w:hAnsi="Palatino Linotype"/>
          <w:sz w:val="24"/>
          <w:szCs w:val="24"/>
        </w:rPr>
        <w:t xml:space="preserve"> a 14. és 17. liturgia kísérete;</w:t>
      </w:r>
    </w:p>
    <w:p w:rsidR="00CC60F4" w:rsidRPr="00C57068" w:rsidRDefault="00CC60F4" w:rsidP="00E15370">
      <w:pPr>
        <w:spacing w:after="0" w:line="240" w:lineRule="auto"/>
        <w:ind w:left="709"/>
        <w:jc w:val="both"/>
        <w:rPr>
          <w:rFonts w:ascii="Palatino Linotype" w:hAnsi="Palatino Linotype"/>
          <w:i/>
          <w:sz w:val="24"/>
          <w:szCs w:val="24"/>
        </w:rPr>
      </w:pPr>
      <w:r w:rsidRPr="00C57068">
        <w:rPr>
          <w:rFonts w:ascii="Palatino Linotype" w:hAnsi="Palatino Linotype"/>
          <w:i/>
          <w:sz w:val="24"/>
          <w:szCs w:val="24"/>
        </w:rPr>
        <w:t xml:space="preserve">Kántor-orgonista szakon ezeken felül: </w:t>
      </w:r>
    </w:p>
    <w:p w:rsidR="00CC60F4" w:rsidRPr="00C57068" w:rsidRDefault="00CC60F4"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az énekeskönyv valamennyi darabja a korálkönyv szerint, pedállal, intonációkkal;</w:t>
      </w:r>
    </w:p>
    <w:p w:rsidR="00CC60F4" w:rsidRPr="00C57068" w:rsidRDefault="00CC60F4"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i/>
          <w:sz w:val="24"/>
          <w:szCs w:val="24"/>
        </w:rPr>
        <w:t xml:space="preserve">evangélikusoknak: </w:t>
      </w:r>
      <w:r w:rsidRPr="00C57068">
        <w:rPr>
          <w:rFonts w:ascii="Palatino Linotype" w:hAnsi="Palatino Linotype"/>
          <w:sz w:val="24"/>
          <w:szCs w:val="24"/>
        </w:rPr>
        <w:t>az énekeskönyv liturgikus része és a zsoltárok kísérete;</w:t>
      </w:r>
      <w:r w:rsidRPr="00C57068">
        <w:rPr>
          <w:rFonts w:ascii="Palatino Linotype" w:hAnsi="Palatino Linotype"/>
          <w:i/>
          <w:sz w:val="24"/>
          <w:szCs w:val="24"/>
        </w:rPr>
        <w:t xml:space="preserve"> </w:t>
      </w:r>
      <w:r w:rsidRPr="00C57068">
        <w:rPr>
          <w:rFonts w:ascii="Palatino Linotype" w:hAnsi="Palatino Linotype"/>
          <w:sz w:val="24"/>
          <w:szCs w:val="24"/>
        </w:rPr>
        <w:t xml:space="preserve"> </w:t>
      </w:r>
    </w:p>
    <w:p w:rsidR="00CC60F4" w:rsidRPr="00C57068" w:rsidRDefault="00CC60F4" w:rsidP="00E15370">
      <w:pPr>
        <w:spacing w:after="0" w:line="240" w:lineRule="auto"/>
        <w:ind w:firstLine="540"/>
        <w:jc w:val="both"/>
        <w:rPr>
          <w:rFonts w:ascii="Palatino Linotype" w:hAnsi="Palatino Linotype"/>
          <w:sz w:val="24"/>
          <w:szCs w:val="24"/>
        </w:rPr>
      </w:pPr>
    </w:p>
    <w:p w:rsidR="00BC65D5" w:rsidRDefault="00F0035E">
      <w:pPr>
        <w:numPr>
          <w:ilvl w:val="2"/>
          <w:numId w:val="47"/>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Előjátékok </w:t>
      </w:r>
      <w:proofErr w:type="gramStart"/>
      <w:r w:rsidRPr="00C57068">
        <w:rPr>
          <w:rFonts w:ascii="Palatino Linotype" w:hAnsi="Palatino Linotype"/>
          <w:b/>
          <w:sz w:val="24"/>
          <w:szCs w:val="24"/>
        </w:rPr>
        <w:t>szerkesztése</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i/>
          <w:sz w:val="24"/>
          <w:szCs w:val="24"/>
        </w:rPr>
        <w:tab/>
      </w:r>
      <w:r w:rsidRPr="00C57068">
        <w:rPr>
          <w:rFonts w:ascii="Palatino Linotype" w:hAnsi="Palatino Linotype"/>
          <w:b/>
          <w:i/>
          <w:sz w:val="24"/>
          <w:szCs w:val="24"/>
        </w:rPr>
        <w:tab/>
      </w:r>
      <w:r w:rsidR="005467F3">
        <w:rPr>
          <w:rFonts w:ascii="Palatino Linotype" w:hAnsi="Palatino Linotype"/>
          <w:b/>
          <w:i/>
          <w:sz w:val="24"/>
          <w:szCs w:val="24"/>
        </w:rPr>
        <w:t xml:space="preserve">               </w:t>
      </w:r>
      <w:r w:rsidRPr="00C57068">
        <w:rPr>
          <w:rFonts w:ascii="Palatino Linotype" w:hAnsi="Palatino Linotype"/>
          <w:b/>
          <w:i/>
          <w:sz w:val="24"/>
          <w:szCs w:val="24"/>
        </w:rPr>
        <w:t>6</w:t>
      </w:r>
      <w:proofErr w:type="gramEnd"/>
      <w:r w:rsidRPr="00C57068">
        <w:rPr>
          <w:rFonts w:ascii="Palatino Linotype" w:hAnsi="Palatino Linotype"/>
          <w:b/>
          <w:i/>
          <w:sz w:val="24"/>
          <w:szCs w:val="24"/>
        </w:rPr>
        <w:t xml:space="preserve"> óra/ 6 </w:t>
      </w:r>
      <w:r w:rsidR="00CC60F4" w:rsidRPr="00C57068">
        <w:rPr>
          <w:rFonts w:ascii="Palatino Linotype" w:hAnsi="Palatino Linotype"/>
          <w:b/>
          <w:i/>
          <w:sz w:val="24"/>
          <w:szCs w:val="24"/>
        </w:rPr>
        <w:t>óra</w:t>
      </w:r>
    </w:p>
    <w:p w:rsidR="00BC65D5" w:rsidRDefault="00CC60F4" w:rsidP="00E15370">
      <w:pPr>
        <w:spacing w:after="0" w:line="240" w:lineRule="auto"/>
        <w:ind w:left="709"/>
        <w:jc w:val="both"/>
        <w:rPr>
          <w:rFonts w:ascii="Palatino Linotype" w:hAnsi="Palatino Linotype"/>
          <w:sz w:val="24"/>
          <w:szCs w:val="24"/>
          <w:highlight w:val="yellow"/>
        </w:rPr>
      </w:pPr>
      <w:r w:rsidRPr="00C57068">
        <w:rPr>
          <w:rFonts w:ascii="Palatino Linotype" w:hAnsi="Palatino Linotype"/>
          <w:sz w:val="24"/>
          <w:szCs w:val="24"/>
        </w:rPr>
        <w:t>A témakör tanításának célja az istentiszteleti közösségi énekléshez szükséges rövid előjátékok, (intonációk) készítésének megismerése és elsajátítása. Középfokon a legegyszerűbb technikák (pl. orgonapontok felett az énekdallam egyszólamú vagy mixtúrás előadása, biciniumok) ismerete, az adott ének stílusához való illesztése és legalább írásban előre rögzített készítése várható el a tanulótól.</w:t>
      </w:r>
    </w:p>
    <w:p w:rsidR="00CC60F4" w:rsidRPr="00C57068" w:rsidRDefault="00CC60F4" w:rsidP="00355AC5">
      <w:pPr>
        <w:spacing w:after="0" w:line="240" w:lineRule="auto"/>
        <w:ind w:firstLine="540"/>
        <w:rPr>
          <w:rFonts w:ascii="Palatino Linotype" w:hAnsi="Palatino Linotype"/>
          <w:sz w:val="24"/>
          <w:szCs w:val="24"/>
        </w:rPr>
      </w:pPr>
    </w:p>
    <w:p w:rsidR="00BC65D5" w:rsidRDefault="00F0035E">
      <w:pPr>
        <w:numPr>
          <w:ilvl w:val="2"/>
          <w:numId w:val="47"/>
        </w:numPr>
        <w:spacing w:after="0" w:line="240" w:lineRule="auto"/>
        <w:ind w:left="1218" w:hanging="509"/>
        <w:jc w:val="right"/>
        <w:rPr>
          <w:rFonts w:ascii="Palatino Linotype" w:hAnsi="Palatino Linotype"/>
          <w:b/>
          <w:sz w:val="24"/>
          <w:szCs w:val="24"/>
        </w:rPr>
      </w:pPr>
      <w:proofErr w:type="gramStart"/>
      <w:r w:rsidRPr="00C57068">
        <w:rPr>
          <w:rFonts w:ascii="Palatino Linotype" w:hAnsi="Palatino Linotype"/>
          <w:b/>
          <w:sz w:val="24"/>
          <w:szCs w:val="24"/>
        </w:rPr>
        <w:t>Improvizáció</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5467F3">
        <w:rPr>
          <w:rFonts w:ascii="Palatino Linotype" w:hAnsi="Palatino Linotype"/>
          <w:b/>
          <w:sz w:val="24"/>
          <w:szCs w:val="24"/>
        </w:rPr>
        <w:tab/>
        <w:t xml:space="preserve">   </w:t>
      </w:r>
      <w:r w:rsidRPr="00C57068">
        <w:rPr>
          <w:rFonts w:ascii="Palatino Linotype" w:hAnsi="Palatino Linotype"/>
          <w:b/>
          <w:i/>
          <w:sz w:val="24"/>
          <w:szCs w:val="24"/>
        </w:rPr>
        <w:t>7</w:t>
      </w:r>
      <w:proofErr w:type="gramEnd"/>
      <w:r w:rsidRPr="00C57068">
        <w:rPr>
          <w:rFonts w:ascii="Palatino Linotype" w:hAnsi="Palatino Linotype"/>
          <w:b/>
          <w:i/>
          <w:sz w:val="24"/>
          <w:szCs w:val="24"/>
        </w:rPr>
        <w:t xml:space="preserve"> óra/ 7 </w:t>
      </w:r>
      <w:r w:rsidR="00CC60F4" w:rsidRPr="00C57068">
        <w:rPr>
          <w:rFonts w:ascii="Palatino Linotype" w:hAnsi="Palatino Linotype"/>
          <w:b/>
          <w:i/>
          <w:sz w:val="24"/>
          <w:szCs w:val="24"/>
        </w:rPr>
        <w:t>óra</w:t>
      </w:r>
    </w:p>
    <w:p w:rsidR="00F0035E" w:rsidRPr="00C57068" w:rsidRDefault="00F0035E" w:rsidP="00355AC5">
      <w:pPr>
        <w:spacing w:after="0" w:line="240" w:lineRule="auto"/>
        <w:ind w:left="3545"/>
        <w:rPr>
          <w:rFonts w:ascii="Palatino Linotype" w:hAnsi="Palatino Linotype"/>
          <w:b/>
          <w:sz w:val="24"/>
          <w:szCs w:val="24"/>
        </w:rPr>
      </w:pPr>
      <w:r w:rsidRPr="00C57068">
        <w:rPr>
          <w:rFonts w:ascii="Palatino Linotype" w:hAnsi="Palatino Linotype"/>
          <w:i/>
          <w:sz w:val="24"/>
          <w:szCs w:val="24"/>
        </w:rPr>
        <w:t xml:space="preserve">Kántor-orgonisták </w:t>
      </w:r>
      <w:proofErr w:type="gramStart"/>
      <w:r w:rsidRPr="00C57068">
        <w:rPr>
          <w:rFonts w:ascii="Palatino Linotype" w:hAnsi="Palatino Linotype"/>
          <w:i/>
          <w:sz w:val="24"/>
          <w:szCs w:val="24"/>
        </w:rPr>
        <w:t>esetében</w:t>
      </w:r>
      <w:r w:rsidRPr="00C57068">
        <w:rPr>
          <w:rFonts w:ascii="Palatino Linotype" w:hAnsi="Palatino Linotype"/>
          <w:b/>
          <w:i/>
          <w:sz w:val="24"/>
          <w:szCs w:val="24"/>
        </w:rPr>
        <w:tab/>
      </w:r>
      <w:r w:rsidRPr="00C57068">
        <w:rPr>
          <w:rFonts w:ascii="Palatino Linotype" w:hAnsi="Palatino Linotype"/>
          <w:b/>
          <w:i/>
          <w:sz w:val="24"/>
          <w:szCs w:val="24"/>
        </w:rPr>
        <w:tab/>
      </w:r>
      <w:r w:rsidR="005467F3">
        <w:rPr>
          <w:rFonts w:ascii="Palatino Linotype" w:hAnsi="Palatino Linotype"/>
          <w:b/>
          <w:i/>
          <w:sz w:val="24"/>
          <w:szCs w:val="24"/>
        </w:rPr>
        <w:t xml:space="preserve">              </w:t>
      </w:r>
      <w:r w:rsidRPr="00C57068">
        <w:rPr>
          <w:rFonts w:ascii="Palatino Linotype" w:hAnsi="Palatino Linotype"/>
          <w:b/>
          <w:i/>
          <w:sz w:val="24"/>
          <w:szCs w:val="24"/>
        </w:rPr>
        <w:t>4</w:t>
      </w:r>
      <w:proofErr w:type="gramEnd"/>
      <w:r w:rsidRPr="00C57068">
        <w:rPr>
          <w:rFonts w:ascii="Palatino Linotype" w:hAnsi="Palatino Linotype"/>
          <w:b/>
          <w:i/>
          <w:sz w:val="24"/>
          <w:szCs w:val="24"/>
        </w:rPr>
        <w:t xml:space="preserve"> óra/ 4 óra </w:t>
      </w:r>
    </w:p>
    <w:p w:rsidR="00BC65D5" w:rsidRDefault="00CC60F4"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 xml:space="preserve">Az istentiszteleti orgonás szolgálat évszázadokon keresztül elsősorban a rögtönzést jelentette, ismert szerkesztési technikáknak adott dallamhoz vagy liturgikus helyzethez való illesztését, alkalmazkodva az istentisztelet előrehaladásához. Középfokon ma nem várható el, hogy minden tanuló az istentiszteleten szakmai szempontból kifogástalanul rögtönözni legyen képes. Az ilyen irányú adottságokkal és megfelelő technikai felkészültséggel rendelkező tanulót (hangsúlyosabban a kántor-orgonista szakirányon) azonban az improvizáció alapelemeivel meg kell ismertetni, és kielégítő eredmény esetén azok istentiszteleti alkalmazását fokozatosan be lehet vezetni. Javasolt tananyaga a 2. témakörben (előjátékok szerkesztése) már említett intonációformák, valamint egyszerűbb énekkíséretek rögtönzésére való felkészítés.    </w:t>
      </w:r>
    </w:p>
    <w:p w:rsidR="00CC60F4" w:rsidRPr="00C57068" w:rsidRDefault="00CC60F4" w:rsidP="00E15370">
      <w:pPr>
        <w:spacing w:after="0" w:line="240" w:lineRule="auto"/>
        <w:ind w:firstLine="540"/>
        <w:jc w:val="both"/>
        <w:rPr>
          <w:rFonts w:ascii="Palatino Linotype" w:hAnsi="Palatino Linotype"/>
          <w:sz w:val="24"/>
          <w:szCs w:val="24"/>
        </w:rPr>
      </w:pPr>
      <w:r w:rsidRPr="00C57068">
        <w:rPr>
          <w:rFonts w:ascii="Palatino Linotype" w:hAnsi="Palatino Linotype"/>
          <w:sz w:val="24"/>
          <w:szCs w:val="24"/>
        </w:rPr>
        <w:tab/>
      </w:r>
    </w:p>
    <w:p w:rsidR="00BC65D5" w:rsidRDefault="00CC60F4">
      <w:pPr>
        <w:widowControl w:val="0"/>
        <w:numPr>
          <w:ilvl w:val="1"/>
          <w:numId w:val="47"/>
        </w:numPr>
        <w:suppressAutoHyphens/>
        <w:spacing w:after="0" w:line="240" w:lineRule="auto"/>
        <w:ind w:left="826" w:hanging="259"/>
        <w:rPr>
          <w:rFonts w:ascii="Palatino Linotype" w:hAnsi="Palatino Linotype"/>
          <w:i/>
          <w:sz w:val="24"/>
          <w:szCs w:val="24"/>
        </w:rPr>
      </w:pPr>
      <w:r w:rsidRPr="00C57068">
        <w:rPr>
          <w:rFonts w:ascii="Palatino Linotype" w:hAnsi="Palatino Linotype"/>
          <w:b/>
          <w:i/>
          <w:sz w:val="24"/>
          <w:szCs w:val="24"/>
        </w:rPr>
        <w:t xml:space="preserve"> A képzés javasolt helyszíne </w:t>
      </w:r>
      <w:r w:rsidRPr="00C57068">
        <w:rPr>
          <w:rFonts w:ascii="Palatino Linotype" w:hAnsi="Palatino Linotype"/>
          <w:b/>
          <w:i/>
          <w:kern w:val="1"/>
          <w:sz w:val="24"/>
          <w:szCs w:val="24"/>
          <w:lang w:eastAsia="hi-IN" w:bidi="hi-IN"/>
        </w:rPr>
        <w:t>(ajánlás)</w:t>
      </w:r>
    </w:p>
    <w:p w:rsidR="00CC60F4" w:rsidRPr="00C57068" w:rsidRDefault="00CC60F4" w:rsidP="00E15370">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A megfelelő gyakorlati készség kialakítása érdekében a legalább félévente 2−2 alkalommal kívánatos az aktív orgonás részvétel liturgikus szolgálatokon.</w:t>
      </w:r>
    </w:p>
    <w:p w:rsidR="00CC60F4" w:rsidRPr="00C57068" w:rsidRDefault="00CC60F4" w:rsidP="00355AC5">
      <w:pPr>
        <w:spacing w:after="0" w:line="240" w:lineRule="auto"/>
        <w:ind w:left="792"/>
        <w:rPr>
          <w:rFonts w:ascii="Palatino Linotype" w:hAnsi="Palatino Linotype"/>
          <w:b/>
          <w:sz w:val="24"/>
          <w:szCs w:val="24"/>
        </w:rPr>
      </w:pPr>
    </w:p>
    <w:p w:rsidR="00BC65D5" w:rsidRDefault="00CC60F4">
      <w:pPr>
        <w:widowControl w:val="0"/>
        <w:numPr>
          <w:ilvl w:val="1"/>
          <w:numId w:val="47"/>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i/>
          <w:sz w:val="24"/>
          <w:szCs w:val="24"/>
        </w:rPr>
        <w:t>A tantárgy elsajátítása során alkalmazható sajátos módszerek, tanulói tevékenységformák (ajánlás)</w:t>
      </w:r>
    </w:p>
    <w:p w:rsidR="00BC65D5" w:rsidRDefault="00C62D10">
      <w:pPr>
        <w:widowControl w:val="0"/>
        <w:numPr>
          <w:ilvl w:val="2"/>
          <w:numId w:val="47"/>
        </w:numPr>
        <w:suppressAutoHyphens/>
        <w:spacing w:after="0" w:line="240" w:lineRule="auto"/>
        <w:ind w:left="1418"/>
        <w:rPr>
          <w:rFonts w:ascii="Palatino Linotype" w:hAnsi="Palatino Linotype"/>
          <w:b/>
          <w:bCs/>
          <w:i/>
          <w:sz w:val="24"/>
          <w:szCs w:val="24"/>
        </w:rPr>
      </w:pPr>
      <w:r>
        <w:rPr>
          <w:rFonts w:ascii="Palatino Linotype" w:hAnsi="Palatino Linotype"/>
          <w:b/>
          <w:bCs/>
          <w:sz w:val="24"/>
          <w:szCs w:val="24"/>
        </w:rPr>
        <w:br w:type="page"/>
      </w:r>
      <w:r w:rsidR="00CC60F4" w:rsidRPr="00C57068">
        <w:rPr>
          <w:rFonts w:ascii="Palatino Linotype" w:hAnsi="Palatino Linotype"/>
          <w:b/>
          <w:bCs/>
          <w:i/>
          <w:sz w:val="24"/>
          <w:szCs w:val="24"/>
        </w:rPr>
        <w:t xml:space="preserve"> A tantárgy elsajátítása során alkalmazható sajátos módszerek (ajánlás)</w:t>
      </w:r>
    </w:p>
    <w:tbl>
      <w:tblPr>
        <w:tblW w:w="9504" w:type="dxa"/>
        <w:jc w:val="center"/>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CC60F4" w:rsidRPr="00C57068">
        <w:trPr>
          <w:jc w:val="center"/>
        </w:trPr>
        <w:tc>
          <w:tcPr>
            <w:tcW w:w="1210" w:type="dxa"/>
            <w:vMerge w:val="restart"/>
            <w:vAlign w:val="center"/>
          </w:tcPr>
          <w:p w:rsidR="00CC60F4" w:rsidRPr="005467F3" w:rsidRDefault="00CC60F4" w:rsidP="00355AC5">
            <w:pPr>
              <w:spacing w:after="0" w:line="240" w:lineRule="auto"/>
              <w:jc w:val="center"/>
              <w:rPr>
                <w:rFonts w:ascii="Palatino Linotype" w:hAnsi="Palatino Linotype"/>
                <w:b/>
                <w:sz w:val="20"/>
                <w:szCs w:val="20"/>
              </w:rPr>
            </w:pPr>
            <w:r w:rsidRPr="005467F3">
              <w:rPr>
                <w:rFonts w:ascii="Palatino Linotype" w:hAnsi="Palatino Linotype"/>
                <w:b/>
                <w:sz w:val="20"/>
                <w:szCs w:val="20"/>
              </w:rPr>
              <w:t>Sorszám</w:t>
            </w:r>
          </w:p>
        </w:tc>
        <w:tc>
          <w:tcPr>
            <w:tcW w:w="2642" w:type="dxa"/>
            <w:vMerge w:val="restart"/>
            <w:vAlign w:val="center"/>
          </w:tcPr>
          <w:p w:rsidR="00CC60F4" w:rsidRPr="005467F3" w:rsidRDefault="00CC60F4" w:rsidP="00355AC5">
            <w:pPr>
              <w:spacing w:after="0" w:line="240" w:lineRule="auto"/>
              <w:jc w:val="center"/>
              <w:rPr>
                <w:rFonts w:ascii="Palatino Linotype" w:hAnsi="Palatino Linotype"/>
                <w:b/>
                <w:sz w:val="20"/>
                <w:szCs w:val="20"/>
              </w:rPr>
            </w:pPr>
            <w:r w:rsidRPr="005467F3">
              <w:rPr>
                <w:rFonts w:ascii="Palatino Linotype" w:hAnsi="Palatino Linotype"/>
                <w:b/>
                <w:sz w:val="20"/>
                <w:szCs w:val="20"/>
              </w:rPr>
              <w:t xml:space="preserve">Alkalmazott oktatási </w:t>
            </w:r>
          </w:p>
          <w:p w:rsidR="00CC60F4" w:rsidRPr="005467F3" w:rsidRDefault="00CC60F4" w:rsidP="00355AC5">
            <w:pPr>
              <w:spacing w:after="0" w:line="240" w:lineRule="auto"/>
              <w:jc w:val="center"/>
              <w:rPr>
                <w:rFonts w:ascii="Palatino Linotype" w:hAnsi="Palatino Linotype"/>
                <w:b/>
                <w:sz w:val="20"/>
                <w:szCs w:val="20"/>
              </w:rPr>
            </w:pPr>
            <w:r w:rsidRPr="005467F3">
              <w:rPr>
                <w:rFonts w:ascii="Palatino Linotype" w:hAnsi="Palatino Linotype"/>
                <w:b/>
                <w:sz w:val="20"/>
                <w:szCs w:val="20"/>
              </w:rPr>
              <w:t>módszer neve</w:t>
            </w:r>
          </w:p>
        </w:tc>
        <w:tc>
          <w:tcPr>
            <w:tcW w:w="3240" w:type="dxa"/>
            <w:gridSpan w:val="3"/>
            <w:vAlign w:val="center"/>
          </w:tcPr>
          <w:p w:rsidR="00CC60F4" w:rsidRPr="005467F3" w:rsidRDefault="00CC60F4" w:rsidP="00355AC5">
            <w:pPr>
              <w:spacing w:after="0" w:line="240" w:lineRule="auto"/>
              <w:jc w:val="center"/>
              <w:rPr>
                <w:rFonts w:ascii="Palatino Linotype" w:hAnsi="Palatino Linotype"/>
                <w:b/>
                <w:sz w:val="20"/>
                <w:szCs w:val="20"/>
              </w:rPr>
            </w:pPr>
            <w:r w:rsidRPr="005467F3">
              <w:rPr>
                <w:rFonts w:ascii="Palatino Linotype" w:hAnsi="Palatino Linotype"/>
                <w:b/>
                <w:sz w:val="20"/>
                <w:szCs w:val="20"/>
              </w:rPr>
              <w:t>A tanulói tevékenység szervezeti kerete</w:t>
            </w:r>
          </w:p>
        </w:tc>
        <w:tc>
          <w:tcPr>
            <w:tcW w:w="2412" w:type="dxa"/>
            <w:vMerge w:val="restart"/>
            <w:vAlign w:val="center"/>
          </w:tcPr>
          <w:p w:rsidR="00CC60F4" w:rsidRPr="005467F3" w:rsidRDefault="00CC60F4" w:rsidP="00355AC5">
            <w:pPr>
              <w:spacing w:after="0" w:line="240" w:lineRule="auto"/>
              <w:jc w:val="center"/>
              <w:rPr>
                <w:rFonts w:ascii="Palatino Linotype" w:hAnsi="Palatino Linotype"/>
                <w:b/>
                <w:sz w:val="20"/>
                <w:szCs w:val="20"/>
              </w:rPr>
            </w:pPr>
            <w:r w:rsidRPr="005467F3">
              <w:rPr>
                <w:rFonts w:ascii="Palatino Linotype" w:hAnsi="Palatino Linotype"/>
                <w:b/>
                <w:sz w:val="20"/>
                <w:szCs w:val="20"/>
              </w:rPr>
              <w:t>Alkalmazandó eszközök és felszerelések (SZVK 6. pont lebontása, pontosítása)</w:t>
            </w:r>
          </w:p>
        </w:tc>
      </w:tr>
      <w:tr w:rsidR="00CC60F4" w:rsidRPr="00C57068">
        <w:trPr>
          <w:jc w:val="center"/>
        </w:trPr>
        <w:tc>
          <w:tcPr>
            <w:tcW w:w="1210" w:type="dxa"/>
            <w:vMerge/>
            <w:vAlign w:val="center"/>
          </w:tcPr>
          <w:p w:rsidR="00CC60F4" w:rsidRPr="00C57068" w:rsidRDefault="00CC60F4" w:rsidP="00355AC5">
            <w:pPr>
              <w:spacing w:after="0" w:line="240" w:lineRule="auto"/>
              <w:jc w:val="center"/>
              <w:rPr>
                <w:rFonts w:ascii="Palatino Linotype" w:hAnsi="Palatino Linotype"/>
                <w:b/>
                <w:sz w:val="24"/>
                <w:szCs w:val="24"/>
              </w:rPr>
            </w:pPr>
          </w:p>
        </w:tc>
        <w:tc>
          <w:tcPr>
            <w:tcW w:w="2642" w:type="dxa"/>
            <w:vMerge/>
            <w:vAlign w:val="center"/>
          </w:tcPr>
          <w:p w:rsidR="00CC60F4" w:rsidRPr="00C57068" w:rsidRDefault="00CC60F4" w:rsidP="00355AC5">
            <w:pPr>
              <w:spacing w:after="0" w:line="240" w:lineRule="auto"/>
              <w:rPr>
                <w:rFonts w:ascii="Palatino Linotype" w:hAnsi="Palatino Linotype"/>
                <w:b/>
                <w:sz w:val="24"/>
                <w:szCs w:val="24"/>
              </w:rPr>
            </w:pPr>
          </w:p>
        </w:tc>
        <w:tc>
          <w:tcPr>
            <w:tcW w:w="1103" w:type="dxa"/>
            <w:vAlign w:val="center"/>
          </w:tcPr>
          <w:p w:rsidR="00CC60F4" w:rsidRPr="00C57068" w:rsidRDefault="00CC60F4"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egyéni</w:t>
            </w:r>
          </w:p>
        </w:tc>
        <w:tc>
          <w:tcPr>
            <w:tcW w:w="1057" w:type="dxa"/>
            <w:vAlign w:val="center"/>
          </w:tcPr>
          <w:p w:rsidR="00CC60F4" w:rsidRPr="00C57068" w:rsidRDefault="00CC60F4"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csoport</w:t>
            </w:r>
          </w:p>
        </w:tc>
        <w:tc>
          <w:tcPr>
            <w:tcW w:w="1080" w:type="dxa"/>
            <w:vAlign w:val="center"/>
          </w:tcPr>
          <w:p w:rsidR="00CC60F4" w:rsidRPr="00C57068" w:rsidRDefault="00CC60F4"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osztály</w:t>
            </w:r>
          </w:p>
        </w:tc>
        <w:tc>
          <w:tcPr>
            <w:tcW w:w="2412" w:type="dxa"/>
            <w:vMerge/>
            <w:vAlign w:val="center"/>
          </w:tcPr>
          <w:p w:rsidR="00CC60F4" w:rsidRPr="00C57068" w:rsidRDefault="00CC60F4" w:rsidP="00355AC5">
            <w:pPr>
              <w:spacing w:after="0" w:line="240" w:lineRule="auto"/>
              <w:jc w:val="center"/>
              <w:rPr>
                <w:rFonts w:ascii="Palatino Linotype" w:hAnsi="Palatino Linotype"/>
                <w:b/>
                <w:sz w:val="24"/>
                <w:szCs w:val="24"/>
              </w:rPr>
            </w:pPr>
          </w:p>
        </w:tc>
      </w:tr>
      <w:tr w:rsidR="00CC60F4" w:rsidRPr="005467F3">
        <w:trPr>
          <w:jc w:val="center"/>
        </w:trPr>
        <w:tc>
          <w:tcPr>
            <w:tcW w:w="1210" w:type="dxa"/>
            <w:vAlign w:val="center"/>
          </w:tcPr>
          <w:p w:rsidR="00CC60F4" w:rsidRPr="005467F3" w:rsidRDefault="00CC60F4" w:rsidP="00355AC5">
            <w:pPr>
              <w:spacing w:after="0" w:line="240" w:lineRule="auto"/>
              <w:jc w:val="center"/>
              <w:rPr>
                <w:rFonts w:ascii="Palatino Linotype" w:hAnsi="Palatino Linotype"/>
                <w:sz w:val="20"/>
                <w:szCs w:val="20"/>
              </w:rPr>
            </w:pPr>
            <w:r w:rsidRPr="005467F3">
              <w:rPr>
                <w:rFonts w:ascii="Palatino Linotype" w:hAnsi="Palatino Linotype"/>
                <w:sz w:val="20"/>
                <w:szCs w:val="20"/>
              </w:rPr>
              <w:t>1.1</w:t>
            </w:r>
          </w:p>
        </w:tc>
        <w:tc>
          <w:tcPr>
            <w:tcW w:w="2642" w:type="dxa"/>
            <w:vAlign w:val="center"/>
          </w:tcPr>
          <w:p w:rsidR="00CC60F4" w:rsidRPr="005467F3" w:rsidRDefault="00CC60F4" w:rsidP="00355AC5">
            <w:pPr>
              <w:spacing w:after="0" w:line="240" w:lineRule="auto"/>
              <w:rPr>
                <w:rFonts w:ascii="Palatino Linotype" w:hAnsi="Palatino Linotype"/>
                <w:sz w:val="20"/>
                <w:szCs w:val="20"/>
              </w:rPr>
            </w:pPr>
            <w:r w:rsidRPr="005467F3">
              <w:rPr>
                <w:rFonts w:ascii="Palatino Linotype" w:hAnsi="Palatino Linotype"/>
                <w:sz w:val="20"/>
                <w:szCs w:val="20"/>
              </w:rPr>
              <w:t>magyarázat</w:t>
            </w:r>
          </w:p>
        </w:tc>
        <w:tc>
          <w:tcPr>
            <w:tcW w:w="1103" w:type="dxa"/>
            <w:vAlign w:val="center"/>
          </w:tcPr>
          <w:p w:rsidR="00CC60F4" w:rsidRPr="005467F3" w:rsidRDefault="00CC60F4" w:rsidP="00355AC5">
            <w:pPr>
              <w:spacing w:after="0" w:line="240" w:lineRule="auto"/>
              <w:jc w:val="center"/>
              <w:rPr>
                <w:rFonts w:ascii="Palatino Linotype" w:hAnsi="Palatino Linotype"/>
                <w:sz w:val="20"/>
                <w:szCs w:val="20"/>
              </w:rPr>
            </w:pPr>
            <w:r w:rsidRPr="005467F3">
              <w:rPr>
                <w:rFonts w:ascii="Palatino Linotype" w:hAnsi="Palatino Linotype"/>
                <w:sz w:val="20"/>
                <w:szCs w:val="20"/>
              </w:rPr>
              <w:t>x</w:t>
            </w:r>
          </w:p>
        </w:tc>
        <w:tc>
          <w:tcPr>
            <w:tcW w:w="1057" w:type="dxa"/>
            <w:vAlign w:val="center"/>
          </w:tcPr>
          <w:p w:rsidR="00CC60F4" w:rsidRPr="005467F3" w:rsidRDefault="00CC60F4" w:rsidP="00355AC5">
            <w:pPr>
              <w:spacing w:after="0" w:line="240" w:lineRule="auto"/>
              <w:jc w:val="center"/>
              <w:rPr>
                <w:rFonts w:ascii="Palatino Linotype" w:hAnsi="Palatino Linotype"/>
                <w:sz w:val="20"/>
                <w:szCs w:val="20"/>
              </w:rPr>
            </w:pPr>
          </w:p>
        </w:tc>
        <w:tc>
          <w:tcPr>
            <w:tcW w:w="1080" w:type="dxa"/>
            <w:vAlign w:val="center"/>
          </w:tcPr>
          <w:p w:rsidR="00CC60F4" w:rsidRPr="005467F3" w:rsidRDefault="00CC60F4" w:rsidP="00355AC5">
            <w:pPr>
              <w:spacing w:after="0" w:line="240" w:lineRule="auto"/>
              <w:jc w:val="center"/>
              <w:rPr>
                <w:rFonts w:ascii="Palatino Linotype" w:hAnsi="Palatino Linotype"/>
                <w:sz w:val="20"/>
                <w:szCs w:val="20"/>
              </w:rPr>
            </w:pPr>
          </w:p>
        </w:tc>
        <w:tc>
          <w:tcPr>
            <w:tcW w:w="2412" w:type="dxa"/>
            <w:vAlign w:val="center"/>
          </w:tcPr>
          <w:p w:rsidR="00CC60F4" w:rsidRPr="005467F3" w:rsidRDefault="00CC60F4" w:rsidP="00355AC5">
            <w:pPr>
              <w:spacing w:after="0" w:line="240" w:lineRule="auto"/>
              <w:jc w:val="center"/>
              <w:rPr>
                <w:rFonts w:ascii="Palatino Linotype" w:hAnsi="Palatino Linotype"/>
                <w:sz w:val="20"/>
                <w:szCs w:val="20"/>
              </w:rPr>
            </w:pPr>
          </w:p>
        </w:tc>
      </w:tr>
      <w:tr w:rsidR="00CC60F4" w:rsidRPr="005467F3">
        <w:trPr>
          <w:jc w:val="center"/>
        </w:trPr>
        <w:tc>
          <w:tcPr>
            <w:tcW w:w="1210" w:type="dxa"/>
            <w:vAlign w:val="center"/>
          </w:tcPr>
          <w:p w:rsidR="00CC60F4" w:rsidRPr="005467F3" w:rsidRDefault="000B3BEA" w:rsidP="00355AC5">
            <w:pPr>
              <w:spacing w:after="0" w:line="240" w:lineRule="auto"/>
              <w:jc w:val="center"/>
              <w:rPr>
                <w:rFonts w:ascii="Palatino Linotype" w:hAnsi="Palatino Linotype"/>
                <w:sz w:val="20"/>
                <w:szCs w:val="20"/>
              </w:rPr>
            </w:pPr>
            <w:r w:rsidRPr="005467F3">
              <w:rPr>
                <w:rFonts w:ascii="Palatino Linotype" w:hAnsi="Palatino Linotype"/>
                <w:sz w:val="20"/>
                <w:szCs w:val="20"/>
              </w:rPr>
              <w:t>1.2</w:t>
            </w:r>
            <w:r w:rsidR="00CC60F4" w:rsidRPr="005467F3">
              <w:rPr>
                <w:rFonts w:ascii="Palatino Linotype" w:hAnsi="Palatino Linotype"/>
                <w:sz w:val="20"/>
                <w:szCs w:val="20"/>
              </w:rPr>
              <w:t>.</w:t>
            </w:r>
          </w:p>
        </w:tc>
        <w:tc>
          <w:tcPr>
            <w:tcW w:w="2642" w:type="dxa"/>
            <w:vAlign w:val="center"/>
          </w:tcPr>
          <w:p w:rsidR="00CC60F4" w:rsidRPr="005467F3" w:rsidRDefault="00CC60F4" w:rsidP="00355AC5">
            <w:pPr>
              <w:spacing w:after="0" w:line="240" w:lineRule="auto"/>
              <w:rPr>
                <w:rFonts w:ascii="Palatino Linotype" w:hAnsi="Palatino Linotype"/>
                <w:sz w:val="20"/>
                <w:szCs w:val="20"/>
              </w:rPr>
            </w:pPr>
            <w:r w:rsidRPr="005467F3">
              <w:rPr>
                <w:rFonts w:ascii="Palatino Linotype" w:hAnsi="Palatino Linotype"/>
                <w:sz w:val="20"/>
                <w:szCs w:val="20"/>
              </w:rPr>
              <w:t>megbeszélés</w:t>
            </w:r>
          </w:p>
        </w:tc>
        <w:tc>
          <w:tcPr>
            <w:tcW w:w="1103" w:type="dxa"/>
            <w:vAlign w:val="center"/>
          </w:tcPr>
          <w:p w:rsidR="00CC60F4" w:rsidRPr="005467F3" w:rsidRDefault="00CC60F4" w:rsidP="00355AC5">
            <w:pPr>
              <w:spacing w:after="0" w:line="240" w:lineRule="auto"/>
              <w:jc w:val="center"/>
              <w:rPr>
                <w:rFonts w:ascii="Palatino Linotype" w:hAnsi="Palatino Linotype"/>
                <w:sz w:val="20"/>
                <w:szCs w:val="20"/>
              </w:rPr>
            </w:pPr>
            <w:r w:rsidRPr="005467F3">
              <w:rPr>
                <w:rFonts w:ascii="Palatino Linotype" w:hAnsi="Palatino Linotype"/>
                <w:sz w:val="20"/>
                <w:szCs w:val="20"/>
              </w:rPr>
              <w:t>x</w:t>
            </w:r>
          </w:p>
        </w:tc>
        <w:tc>
          <w:tcPr>
            <w:tcW w:w="1057" w:type="dxa"/>
            <w:vAlign w:val="center"/>
          </w:tcPr>
          <w:p w:rsidR="00CC60F4" w:rsidRPr="005467F3" w:rsidRDefault="00CC60F4" w:rsidP="00355AC5">
            <w:pPr>
              <w:spacing w:after="0" w:line="240" w:lineRule="auto"/>
              <w:jc w:val="center"/>
              <w:rPr>
                <w:rFonts w:ascii="Palatino Linotype" w:hAnsi="Palatino Linotype"/>
                <w:sz w:val="20"/>
                <w:szCs w:val="20"/>
              </w:rPr>
            </w:pPr>
          </w:p>
        </w:tc>
        <w:tc>
          <w:tcPr>
            <w:tcW w:w="1080" w:type="dxa"/>
            <w:vAlign w:val="center"/>
          </w:tcPr>
          <w:p w:rsidR="00CC60F4" w:rsidRPr="005467F3" w:rsidRDefault="00CC60F4" w:rsidP="00355AC5">
            <w:pPr>
              <w:spacing w:after="0" w:line="240" w:lineRule="auto"/>
              <w:jc w:val="center"/>
              <w:rPr>
                <w:rFonts w:ascii="Palatino Linotype" w:hAnsi="Palatino Linotype"/>
                <w:sz w:val="20"/>
                <w:szCs w:val="20"/>
              </w:rPr>
            </w:pPr>
          </w:p>
        </w:tc>
        <w:tc>
          <w:tcPr>
            <w:tcW w:w="2412" w:type="dxa"/>
            <w:vAlign w:val="center"/>
          </w:tcPr>
          <w:p w:rsidR="00CC60F4" w:rsidRPr="005467F3" w:rsidRDefault="00CC60F4" w:rsidP="00355AC5">
            <w:pPr>
              <w:spacing w:after="0" w:line="240" w:lineRule="auto"/>
              <w:jc w:val="center"/>
              <w:rPr>
                <w:rFonts w:ascii="Palatino Linotype" w:hAnsi="Palatino Linotype"/>
                <w:sz w:val="20"/>
                <w:szCs w:val="20"/>
              </w:rPr>
            </w:pPr>
          </w:p>
        </w:tc>
      </w:tr>
      <w:tr w:rsidR="00CC60F4" w:rsidRPr="005467F3">
        <w:trPr>
          <w:jc w:val="center"/>
        </w:trPr>
        <w:tc>
          <w:tcPr>
            <w:tcW w:w="1210" w:type="dxa"/>
            <w:vAlign w:val="center"/>
          </w:tcPr>
          <w:p w:rsidR="00CC60F4" w:rsidRPr="005467F3" w:rsidRDefault="000B3BEA" w:rsidP="00355AC5">
            <w:pPr>
              <w:spacing w:after="0" w:line="240" w:lineRule="auto"/>
              <w:jc w:val="center"/>
              <w:rPr>
                <w:rFonts w:ascii="Palatino Linotype" w:hAnsi="Palatino Linotype"/>
                <w:sz w:val="20"/>
                <w:szCs w:val="20"/>
              </w:rPr>
            </w:pPr>
            <w:r w:rsidRPr="005467F3">
              <w:rPr>
                <w:rFonts w:ascii="Palatino Linotype" w:hAnsi="Palatino Linotype"/>
                <w:sz w:val="20"/>
                <w:szCs w:val="20"/>
              </w:rPr>
              <w:t>1.3</w:t>
            </w:r>
            <w:r w:rsidR="00CC60F4" w:rsidRPr="005467F3">
              <w:rPr>
                <w:rFonts w:ascii="Palatino Linotype" w:hAnsi="Palatino Linotype"/>
                <w:sz w:val="20"/>
                <w:szCs w:val="20"/>
              </w:rPr>
              <w:t>.</w:t>
            </w:r>
          </w:p>
        </w:tc>
        <w:tc>
          <w:tcPr>
            <w:tcW w:w="2642" w:type="dxa"/>
            <w:vAlign w:val="center"/>
          </w:tcPr>
          <w:p w:rsidR="00CC60F4" w:rsidRPr="005467F3" w:rsidRDefault="00CC60F4" w:rsidP="00355AC5">
            <w:pPr>
              <w:spacing w:after="0" w:line="240" w:lineRule="auto"/>
              <w:rPr>
                <w:rFonts w:ascii="Palatino Linotype" w:hAnsi="Palatino Linotype"/>
                <w:sz w:val="20"/>
                <w:szCs w:val="20"/>
              </w:rPr>
            </w:pPr>
            <w:r w:rsidRPr="005467F3">
              <w:rPr>
                <w:rFonts w:ascii="Palatino Linotype" w:hAnsi="Palatino Linotype"/>
                <w:sz w:val="20"/>
                <w:szCs w:val="20"/>
              </w:rPr>
              <w:t>házi feladat</w:t>
            </w:r>
          </w:p>
        </w:tc>
        <w:tc>
          <w:tcPr>
            <w:tcW w:w="1103" w:type="dxa"/>
            <w:vAlign w:val="center"/>
          </w:tcPr>
          <w:p w:rsidR="00CC60F4" w:rsidRPr="005467F3" w:rsidRDefault="00CC60F4" w:rsidP="00355AC5">
            <w:pPr>
              <w:spacing w:after="0" w:line="240" w:lineRule="auto"/>
              <w:jc w:val="center"/>
              <w:rPr>
                <w:rFonts w:ascii="Palatino Linotype" w:hAnsi="Palatino Linotype"/>
                <w:sz w:val="20"/>
                <w:szCs w:val="20"/>
              </w:rPr>
            </w:pPr>
            <w:r w:rsidRPr="005467F3">
              <w:rPr>
                <w:rFonts w:ascii="Palatino Linotype" w:hAnsi="Palatino Linotype"/>
                <w:sz w:val="20"/>
                <w:szCs w:val="20"/>
              </w:rPr>
              <w:t>x</w:t>
            </w:r>
          </w:p>
        </w:tc>
        <w:tc>
          <w:tcPr>
            <w:tcW w:w="1057" w:type="dxa"/>
            <w:vAlign w:val="center"/>
          </w:tcPr>
          <w:p w:rsidR="00CC60F4" w:rsidRPr="005467F3" w:rsidRDefault="00CC60F4" w:rsidP="00355AC5">
            <w:pPr>
              <w:spacing w:after="0" w:line="240" w:lineRule="auto"/>
              <w:jc w:val="center"/>
              <w:rPr>
                <w:rFonts w:ascii="Palatino Linotype" w:hAnsi="Palatino Linotype"/>
                <w:sz w:val="20"/>
                <w:szCs w:val="20"/>
              </w:rPr>
            </w:pPr>
          </w:p>
        </w:tc>
        <w:tc>
          <w:tcPr>
            <w:tcW w:w="1080" w:type="dxa"/>
            <w:vAlign w:val="center"/>
          </w:tcPr>
          <w:p w:rsidR="00CC60F4" w:rsidRPr="005467F3" w:rsidRDefault="00CC60F4" w:rsidP="00355AC5">
            <w:pPr>
              <w:spacing w:after="0" w:line="240" w:lineRule="auto"/>
              <w:jc w:val="center"/>
              <w:rPr>
                <w:rFonts w:ascii="Palatino Linotype" w:hAnsi="Palatino Linotype"/>
                <w:sz w:val="20"/>
                <w:szCs w:val="20"/>
              </w:rPr>
            </w:pPr>
          </w:p>
        </w:tc>
        <w:tc>
          <w:tcPr>
            <w:tcW w:w="2412" w:type="dxa"/>
            <w:vAlign w:val="center"/>
          </w:tcPr>
          <w:p w:rsidR="00CC60F4" w:rsidRPr="005467F3" w:rsidRDefault="00CC60F4" w:rsidP="00355AC5">
            <w:pPr>
              <w:spacing w:after="0" w:line="240" w:lineRule="auto"/>
              <w:jc w:val="center"/>
              <w:rPr>
                <w:rFonts w:ascii="Palatino Linotype" w:hAnsi="Palatino Linotype"/>
                <w:sz w:val="20"/>
                <w:szCs w:val="20"/>
              </w:rPr>
            </w:pPr>
          </w:p>
        </w:tc>
      </w:tr>
    </w:tbl>
    <w:p w:rsidR="00DC3D70" w:rsidRPr="005467F3" w:rsidRDefault="00DC3D70" w:rsidP="00355AC5">
      <w:pPr>
        <w:widowControl w:val="0"/>
        <w:suppressAutoHyphens/>
        <w:spacing w:after="0" w:line="240" w:lineRule="auto"/>
        <w:ind w:left="826"/>
        <w:rPr>
          <w:rFonts w:ascii="Palatino Linotype" w:hAnsi="Palatino Linotype"/>
          <w:b/>
          <w:bCs/>
          <w:i/>
          <w:sz w:val="20"/>
          <w:szCs w:val="20"/>
        </w:rPr>
      </w:pPr>
    </w:p>
    <w:p w:rsidR="00BC65D5" w:rsidRDefault="00CC60F4">
      <w:pPr>
        <w:widowControl w:val="0"/>
        <w:numPr>
          <w:ilvl w:val="2"/>
          <w:numId w:val="47"/>
        </w:numPr>
        <w:suppressAutoHyphens/>
        <w:spacing w:after="0" w:line="240" w:lineRule="auto"/>
        <w:ind w:left="1418"/>
        <w:rPr>
          <w:rFonts w:ascii="Palatino Linotype" w:hAnsi="Palatino Linotype"/>
          <w:b/>
          <w:bCs/>
          <w:i/>
          <w:sz w:val="24"/>
          <w:szCs w:val="24"/>
        </w:rPr>
      </w:pPr>
      <w:r w:rsidRPr="00C57068">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CC60F4" w:rsidRPr="00C57068">
        <w:trPr>
          <w:cantSplit/>
          <w:trHeight w:val="921"/>
          <w:jc w:val="center"/>
        </w:trPr>
        <w:tc>
          <w:tcPr>
            <w:tcW w:w="828" w:type="dxa"/>
            <w:vMerge w:val="restart"/>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Sor-szám</w:t>
            </w:r>
          </w:p>
        </w:tc>
        <w:tc>
          <w:tcPr>
            <w:tcW w:w="3497" w:type="dxa"/>
            <w:vMerge w:val="restart"/>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Tanulói tevékenységforma</w:t>
            </w:r>
          </w:p>
        </w:tc>
        <w:tc>
          <w:tcPr>
            <w:tcW w:w="2494" w:type="dxa"/>
            <w:gridSpan w:val="3"/>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Tanulói tevékenység szervezési kerete</w:t>
            </w:r>
          </w:p>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(differenciálási módok)</w:t>
            </w:r>
          </w:p>
        </w:tc>
        <w:tc>
          <w:tcPr>
            <w:tcW w:w="2190" w:type="dxa"/>
            <w:vMerge w:val="restart"/>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Alkalmazandó eszközök és felszerelések (SZVK 6. pont lebontása, pontosítása)</w:t>
            </w:r>
          </w:p>
        </w:tc>
      </w:tr>
      <w:tr w:rsidR="00CC60F4" w:rsidRPr="00C57068">
        <w:trPr>
          <w:cantSplit/>
          <w:trHeight w:val="1277"/>
          <w:jc w:val="center"/>
        </w:trPr>
        <w:tc>
          <w:tcPr>
            <w:tcW w:w="828" w:type="dxa"/>
            <w:vMerge/>
            <w:vAlign w:val="center"/>
          </w:tcPr>
          <w:p w:rsidR="00CC60F4" w:rsidRPr="00C57068" w:rsidRDefault="00CC60F4" w:rsidP="00355AC5">
            <w:pPr>
              <w:spacing w:after="0" w:line="240" w:lineRule="auto"/>
              <w:jc w:val="center"/>
              <w:rPr>
                <w:rFonts w:ascii="Palatino Linotype" w:hAnsi="Palatino Linotype"/>
                <w:b/>
                <w:sz w:val="24"/>
                <w:szCs w:val="24"/>
              </w:rPr>
            </w:pPr>
          </w:p>
        </w:tc>
        <w:tc>
          <w:tcPr>
            <w:tcW w:w="3497" w:type="dxa"/>
            <w:vMerge/>
            <w:vAlign w:val="center"/>
          </w:tcPr>
          <w:p w:rsidR="00CC60F4" w:rsidRPr="00C57068" w:rsidRDefault="00CC60F4" w:rsidP="00355AC5">
            <w:pPr>
              <w:spacing w:after="0" w:line="240" w:lineRule="auto"/>
              <w:rPr>
                <w:rFonts w:ascii="Palatino Linotype" w:hAnsi="Palatino Linotype"/>
                <w:b/>
                <w:sz w:val="24"/>
                <w:szCs w:val="24"/>
              </w:rPr>
            </w:pPr>
          </w:p>
        </w:tc>
        <w:tc>
          <w:tcPr>
            <w:tcW w:w="720" w:type="dxa"/>
            <w:textDirection w:val="btLr"/>
            <w:vAlign w:val="center"/>
          </w:tcPr>
          <w:p w:rsidR="00CC60F4" w:rsidRPr="00DC3D70" w:rsidRDefault="00CC60F4" w:rsidP="00355AC5">
            <w:pPr>
              <w:spacing w:after="0" w:line="240" w:lineRule="auto"/>
              <w:ind w:left="113" w:right="113"/>
              <w:jc w:val="center"/>
              <w:rPr>
                <w:rFonts w:ascii="Palatino Linotype" w:hAnsi="Palatino Linotype"/>
                <w:b/>
                <w:sz w:val="20"/>
                <w:szCs w:val="20"/>
              </w:rPr>
            </w:pPr>
            <w:r w:rsidRPr="00DC3D70">
              <w:rPr>
                <w:rFonts w:ascii="Palatino Linotype" w:hAnsi="Palatino Linotype"/>
                <w:b/>
                <w:sz w:val="20"/>
                <w:szCs w:val="20"/>
              </w:rPr>
              <w:t>Egyéni</w:t>
            </w:r>
          </w:p>
        </w:tc>
        <w:tc>
          <w:tcPr>
            <w:tcW w:w="1011" w:type="dxa"/>
            <w:textDirection w:val="btLr"/>
            <w:vAlign w:val="center"/>
          </w:tcPr>
          <w:p w:rsidR="00CC60F4" w:rsidRPr="00DC3D70" w:rsidRDefault="00CC60F4" w:rsidP="00355AC5">
            <w:pPr>
              <w:spacing w:after="0" w:line="240" w:lineRule="auto"/>
              <w:ind w:left="113" w:right="113"/>
              <w:jc w:val="center"/>
              <w:rPr>
                <w:rFonts w:ascii="Palatino Linotype" w:hAnsi="Palatino Linotype"/>
                <w:b/>
                <w:sz w:val="20"/>
                <w:szCs w:val="20"/>
              </w:rPr>
            </w:pPr>
            <w:r w:rsidRPr="00DC3D70">
              <w:rPr>
                <w:rFonts w:ascii="Palatino Linotype" w:hAnsi="Palatino Linotype"/>
                <w:b/>
                <w:sz w:val="20"/>
                <w:szCs w:val="20"/>
              </w:rPr>
              <w:t>Csoport-</w:t>
            </w:r>
          </w:p>
          <w:p w:rsidR="00CC60F4" w:rsidRPr="00DC3D70" w:rsidRDefault="00CC60F4" w:rsidP="00355AC5">
            <w:pPr>
              <w:spacing w:after="0" w:line="240" w:lineRule="auto"/>
              <w:ind w:left="113" w:right="113"/>
              <w:jc w:val="center"/>
              <w:rPr>
                <w:rFonts w:ascii="Palatino Linotype" w:hAnsi="Palatino Linotype"/>
                <w:b/>
                <w:sz w:val="20"/>
                <w:szCs w:val="20"/>
              </w:rPr>
            </w:pPr>
            <w:r w:rsidRPr="00DC3D70">
              <w:rPr>
                <w:rFonts w:ascii="Palatino Linotype" w:hAnsi="Palatino Linotype"/>
                <w:b/>
                <w:sz w:val="20"/>
                <w:szCs w:val="20"/>
              </w:rPr>
              <w:t>bontás</w:t>
            </w:r>
          </w:p>
        </w:tc>
        <w:tc>
          <w:tcPr>
            <w:tcW w:w="763" w:type="dxa"/>
            <w:textDirection w:val="btLr"/>
            <w:vAlign w:val="center"/>
          </w:tcPr>
          <w:p w:rsidR="00CC60F4" w:rsidRPr="00DC3D70" w:rsidRDefault="00CC60F4" w:rsidP="00355AC5">
            <w:pPr>
              <w:spacing w:after="0" w:line="240" w:lineRule="auto"/>
              <w:ind w:left="113" w:right="113"/>
              <w:jc w:val="center"/>
              <w:rPr>
                <w:rFonts w:ascii="Palatino Linotype" w:hAnsi="Palatino Linotype"/>
                <w:b/>
                <w:sz w:val="20"/>
                <w:szCs w:val="20"/>
              </w:rPr>
            </w:pPr>
            <w:r w:rsidRPr="00DC3D70">
              <w:rPr>
                <w:rFonts w:ascii="Palatino Linotype" w:hAnsi="Palatino Linotype"/>
                <w:b/>
                <w:sz w:val="20"/>
                <w:szCs w:val="20"/>
              </w:rPr>
              <w:t>Osztály-</w:t>
            </w:r>
          </w:p>
          <w:p w:rsidR="00CC60F4" w:rsidRPr="00DC3D70" w:rsidRDefault="00CC60F4" w:rsidP="00355AC5">
            <w:pPr>
              <w:spacing w:after="0" w:line="240" w:lineRule="auto"/>
              <w:ind w:left="113" w:right="113"/>
              <w:jc w:val="center"/>
              <w:rPr>
                <w:rFonts w:ascii="Palatino Linotype" w:hAnsi="Palatino Linotype"/>
                <w:b/>
                <w:sz w:val="20"/>
                <w:szCs w:val="20"/>
              </w:rPr>
            </w:pPr>
            <w:r w:rsidRPr="00DC3D70">
              <w:rPr>
                <w:rFonts w:ascii="Palatino Linotype" w:hAnsi="Palatino Linotype"/>
                <w:b/>
                <w:sz w:val="20"/>
                <w:szCs w:val="20"/>
              </w:rPr>
              <w:t>keret</w:t>
            </w:r>
          </w:p>
        </w:tc>
        <w:tc>
          <w:tcPr>
            <w:tcW w:w="2190" w:type="dxa"/>
            <w:vMerge/>
            <w:vAlign w:val="center"/>
          </w:tcPr>
          <w:p w:rsidR="00CC60F4" w:rsidRPr="00C57068" w:rsidRDefault="00CC60F4" w:rsidP="00355AC5">
            <w:pPr>
              <w:spacing w:after="0" w:line="240" w:lineRule="auto"/>
              <w:jc w:val="center"/>
              <w:rPr>
                <w:rFonts w:ascii="Palatino Linotype" w:hAnsi="Palatino Linotype"/>
                <w:b/>
                <w:sz w:val="24"/>
                <w:szCs w:val="24"/>
              </w:rPr>
            </w:pPr>
          </w:p>
        </w:tc>
      </w:tr>
      <w:tr w:rsidR="00CC60F4" w:rsidRPr="00C57068">
        <w:trPr>
          <w:jc w:val="center"/>
        </w:trPr>
        <w:tc>
          <w:tcPr>
            <w:tcW w:w="828" w:type="dxa"/>
            <w:shd w:val="clear" w:color="auto" w:fill="D9D9D9"/>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1.</w:t>
            </w:r>
          </w:p>
        </w:tc>
        <w:tc>
          <w:tcPr>
            <w:tcW w:w="3497" w:type="dxa"/>
            <w:shd w:val="clear" w:color="auto" w:fill="D9D9D9"/>
            <w:vAlign w:val="center"/>
          </w:tcPr>
          <w:p w:rsidR="00CC60F4" w:rsidRPr="00DC3D70" w:rsidRDefault="00CC60F4" w:rsidP="00355AC5">
            <w:pPr>
              <w:spacing w:after="0" w:line="240" w:lineRule="auto"/>
              <w:rPr>
                <w:rFonts w:ascii="Palatino Linotype" w:hAnsi="Palatino Linotype"/>
                <w:b/>
                <w:sz w:val="20"/>
                <w:szCs w:val="20"/>
              </w:rPr>
            </w:pPr>
            <w:r w:rsidRPr="00DC3D70">
              <w:rPr>
                <w:rFonts w:ascii="Palatino Linotype" w:hAnsi="Palatino Linotype" w:cs="Arial"/>
                <w:b/>
                <w:sz w:val="20"/>
                <w:szCs w:val="20"/>
              </w:rPr>
              <w:t>Információ feldolgozó tevékenységek</w:t>
            </w:r>
          </w:p>
        </w:tc>
        <w:tc>
          <w:tcPr>
            <w:tcW w:w="720"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28" w:type="dxa"/>
            <w:vAlign w:val="center"/>
          </w:tcPr>
          <w:p w:rsidR="00CC60F4" w:rsidRPr="00DC3D70" w:rsidRDefault="000B3BEA"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1.1.</w:t>
            </w:r>
          </w:p>
        </w:tc>
        <w:tc>
          <w:tcPr>
            <w:tcW w:w="3497" w:type="dxa"/>
            <w:vAlign w:val="center"/>
          </w:tcPr>
          <w:p w:rsidR="00CC60F4" w:rsidRPr="00DC3D70" w:rsidRDefault="00CC60F4"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Hallott szöveg feladattal vezetett feldolgozása</w:t>
            </w:r>
          </w:p>
        </w:tc>
        <w:tc>
          <w:tcPr>
            <w:tcW w:w="720"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011"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28" w:type="dxa"/>
            <w:vAlign w:val="center"/>
          </w:tcPr>
          <w:p w:rsidR="00CC60F4" w:rsidRPr="00DC3D70" w:rsidRDefault="000B3BEA"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1.2.</w:t>
            </w:r>
          </w:p>
        </w:tc>
        <w:tc>
          <w:tcPr>
            <w:tcW w:w="3497" w:type="dxa"/>
            <w:vAlign w:val="center"/>
          </w:tcPr>
          <w:p w:rsidR="00CC60F4" w:rsidRPr="00DC3D70" w:rsidRDefault="00CC60F4"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Információk feladattal vezetett rendszerezése</w:t>
            </w:r>
          </w:p>
        </w:tc>
        <w:tc>
          <w:tcPr>
            <w:tcW w:w="720"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011"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28" w:type="dxa"/>
            <w:shd w:val="clear" w:color="auto" w:fill="D9D9D9"/>
            <w:vAlign w:val="center"/>
          </w:tcPr>
          <w:p w:rsidR="00CC60F4" w:rsidRPr="00DC3D70" w:rsidRDefault="000B3BEA"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2.</w:t>
            </w:r>
          </w:p>
        </w:tc>
        <w:tc>
          <w:tcPr>
            <w:tcW w:w="3497" w:type="dxa"/>
            <w:shd w:val="clear" w:color="auto" w:fill="D9D9D9"/>
            <w:vAlign w:val="center"/>
          </w:tcPr>
          <w:p w:rsidR="00CC60F4" w:rsidRPr="00DC3D70" w:rsidRDefault="00CC60F4" w:rsidP="00355AC5">
            <w:pPr>
              <w:spacing w:after="0" w:line="240" w:lineRule="auto"/>
              <w:rPr>
                <w:rFonts w:ascii="Palatino Linotype" w:hAnsi="Palatino Linotype" w:cs="Arial"/>
                <w:b/>
                <w:sz w:val="20"/>
                <w:szCs w:val="20"/>
              </w:rPr>
            </w:pPr>
            <w:r w:rsidRPr="00DC3D70">
              <w:rPr>
                <w:rFonts w:ascii="Palatino Linotype" w:hAnsi="Palatino Linotype" w:cs="Arial"/>
                <w:b/>
                <w:sz w:val="20"/>
                <w:szCs w:val="20"/>
              </w:rPr>
              <w:t>Gyakorlati munkavégzés körében</w:t>
            </w:r>
          </w:p>
        </w:tc>
        <w:tc>
          <w:tcPr>
            <w:tcW w:w="720"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28" w:type="dxa"/>
            <w:vAlign w:val="center"/>
          </w:tcPr>
          <w:p w:rsidR="00CC60F4" w:rsidRPr="00DC3D70" w:rsidRDefault="000B3BEA"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2.1.</w:t>
            </w:r>
          </w:p>
        </w:tc>
        <w:tc>
          <w:tcPr>
            <w:tcW w:w="3497" w:type="dxa"/>
            <w:vAlign w:val="center"/>
          </w:tcPr>
          <w:p w:rsidR="00CC60F4" w:rsidRPr="00DC3D70" w:rsidRDefault="00CC60F4"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Műveletek gyakorlása</w:t>
            </w:r>
          </w:p>
        </w:tc>
        <w:tc>
          <w:tcPr>
            <w:tcW w:w="720"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011"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28" w:type="dxa"/>
            <w:vAlign w:val="center"/>
          </w:tcPr>
          <w:p w:rsidR="00CC60F4" w:rsidRPr="00DC3D70" w:rsidRDefault="000B3BEA"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2.2.</w:t>
            </w:r>
          </w:p>
        </w:tc>
        <w:tc>
          <w:tcPr>
            <w:tcW w:w="3497" w:type="dxa"/>
            <w:vAlign w:val="center"/>
          </w:tcPr>
          <w:p w:rsidR="00CC60F4" w:rsidRPr="00DC3D70" w:rsidRDefault="00CC60F4"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Munkamegfigyelés adott szempontok alapján</w:t>
            </w:r>
          </w:p>
        </w:tc>
        <w:tc>
          <w:tcPr>
            <w:tcW w:w="720"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011"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28" w:type="dxa"/>
            <w:shd w:val="clear" w:color="auto" w:fill="D9D9D9"/>
            <w:vAlign w:val="center"/>
          </w:tcPr>
          <w:p w:rsidR="00CC60F4" w:rsidRPr="00DC3D70" w:rsidRDefault="000B3BEA"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3.</w:t>
            </w:r>
          </w:p>
        </w:tc>
        <w:tc>
          <w:tcPr>
            <w:tcW w:w="3497" w:type="dxa"/>
            <w:shd w:val="clear" w:color="auto" w:fill="D9D9D9"/>
            <w:vAlign w:val="center"/>
          </w:tcPr>
          <w:p w:rsidR="00CC60F4" w:rsidRPr="00DC3D70" w:rsidRDefault="00CC60F4" w:rsidP="00355AC5">
            <w:pPr>
              <w:spacing w:after="0" w:line="240" w:lineRule="auto"/>
              <w:rPr>
                <w:rFonts w:ascii="Palatino Linotype" w:hAnsi="Palatino Linotype" w:cs="Arial"/>
                <w:b/>
                <w:sz w:val="20"/>
                <w:szCs w:val="20"/>
              </w:rPr>
            </w:pPr>
            <w:r w:rsidRPr="00DC3D70">
              <w:rPr>
                <w:rFonts w:ascii="Palatino Linotype" w:hAnsi="Palatino Linotype" w:cs="Arial"/>
                <w:b/>
                <w:sz w:val="20"/>
                <w:szCs w:val="20"/>
              </w:rPr>
              <w:t>Szolgáltatási tevékenységek körében</w:t>
            </w:r>
          </w:p>
        </w:tc>
        <w:tc>
          <w:tcPr>
            <w:tcW w:w="720"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28" w:type="dxa"/>
            <w:vAlign w:val="center"/>
          </w:tcPr>
          <w:p w:rsidR="00CC60F4" w:rsidRPr="00DC3D70" w:rsidRDefault="000B3BEA"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3.1.</w:t>
            </w:r>
          </w:p>
        </w:tc>
        <w:tc>
          <w:tcPr>
            <w:tcW w:w="3497" w:type="dxa"/>
            <w:vAlign w:val="center"/>
          </w:tcPr>
          <w:p w:rsidR="00CC60F4" w:rsidRPr="00DC3D70" w:rsidRDefault="00CC60F4"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Önálló szakmai munkavégzés felügyelet mellett</w:t>
            </w:r>
          </w:p>
        </w:tc>
        <w:tc>
          <w:tcPr>
            <w:tcW w:w="720"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011"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28" w:type="dxa"/>
            <w:vAlign w:val="center"/>
          </w:tcPr>
          <w:p w:rsidR="00CC60F4" w:rsidRPr="00DC3D70" w:rsidRDefault="000B3BEA"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3.2.</w:t>
            </w:r>
          </w:p>
        </w:tc>
        <w:tc>
          <w:tcPr>
            <w:tcW w:w="3497" w:type="dxa"/>
            <w:vAlign w:val="center"/>
          </w:tcPr>
          <w:p w:rsidR="00CC60F4" w:rsidRPr="00DC3D70" w:rsidRDefault="00CC60F4"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Önálló szakmai munkavégzés közvetlen irányítással</w:t>
            </w:r>
          </w:p>
        </w:tc>
        <w:tc>
          <w:tcPr>
            <w:tcW w:w="720"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011"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bl>
    <w:p w:rsidR="00CC60F4" w:rsidRPr="00C57068" w:rsidRDefault="00CC60F4" w:rsidP="00355AC5">
      <w:pPr>
        <w:widowControl w:val="0"/>
        <w:suppressAutoHyphens/>
        <w:spacing w:after="0" w:line="240" w:lineRule="auto"/>
        <w:ind w:left="826"/>
        <w:rPr>
          <w:rFonts w:ascii="Palatino Linotype" w:hAnsi="Palatino Linotype"/>
          <w:b/>
          <w:bCs/>
          <w:i/>
          <w:sz w:val="24"/>
          <w:szCs w:val="24"/>
        </w:rPr>
      </w:pPr>
    </w:p>
    <w:p w:rsidR="00BC65D5" w:rsidRDefault="00CC60F4">
      <w:pPr>
        <w:widowControl w:val="0"/>
        <w:numPr>
          <w:ilvl w:val="1"/>
          <w:numId w:val="47"/>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sz w:val="24"/>
          <w:szCs w:val="24"/>
        </w:rPr>
        <w:t xml:space="preserve">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CC60F4">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BC65D5" w:rsidRDefault="00BC65D5">
      <w:pPr>
        <w:autoSpaceDE w:val="0"/>
        <w:autoSpaceDN w:val="0"/>
        <w:adjustRightInd w:val="0"/>
        <w:spacing w:after="0" w:line="240" w:lineRule="auto"/>
        <w:ind w:left="567"/>
        <w:rPr>
          <w:rFonts w:ascii="Palatino Linotype" w:hAnsi="Palatino Linotype"/>
          <w:bCs/>
        </w:rPr>
      </w:pPr>
    </w:p>
    <w:p w:rsidR="00BC65D5" w:rsidRDefault="002A43E6">
      <w:pPr>
        <w:widowControl w:val="0"/>
        <w:numPr>
          <w:ilvl w:val="0"/>
          <w:numId w:val="47"/>
        </w:numPr>
        <w:suppressAutoHyphens/>
        <w:spacing w:after="0" w:line="240" w:lineRule="auto"/>
        <w:jc w:val="right"/>
        <w:rPr>
          <w:rFonts w:ascii="Palatino Linotype" w:hAnsi="Palatino Linotype"/>
          <w:b/>
          <w:sz w:val="24"/>
          <w:szCs w:val="24"/>
        </w:rPr>
      </w:pPr>
      <w:r w:rsidRPr="00C57068">
        <w:rPr>
          <w:rFonts w:ascii="Palatino Linotype" w:hAnsi="Palatino Linotype"/>
          <w:b/>
          <w:sz w:val="24"/>
          <w:szCs w:val="24"/>
        </w:rPr>
        <w:t>Vezetett gyakorlat</w:t>
      </w:r>
      <w:r w:rsidR="002E62FA">
        <w:rPr>
          <w:rFonts w:ascii="Palatino Linotype" w:hAnsi="Palatino Linotype"/>
          <w:b/>
          <w:sz w:val="24"/>
          <w:szCs w:val="24"/>
        </w:rPr>
        <w:t xml:space="preserve"> </w:t>
      </w:r>
      <w:proofErr w:type="gramStart"/>
      <w:r w:rsidR="002E62FA">
        <w:rPr>
          <w:rFonts w:ascii="Palatino Linotype" w:hAnsi="Palatino Linotype"/>
          <w:b/>
          <w:sz w:val="24"/>
          <w:szCs w:val="24"/>
        </w:rPr>
        <w:t>tantárgy</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DC3D70">
        <w:rPr>
          <w:rFonts w:ascii="Palatino Linotype" w:hAnsi="Palatino Linotype"/>
          <w:b/>
          <w:sz w:val="24"/>
          <w:szCs w:val="24"/>
        </w:rPr>
        <w:tab/>
      </w:r>
      <w:r w:rsidR="002E62FA">
        <w:rPr>
          <w:rFonts w:ascii="Palatino Linotype" w:hAnsi="Palatino Linotype"/>
          <w:b/>
          <w:sz w:val="24"/>
          <w:szCs w:val="24"/>
        </w:rPr>
        <w:tab/>
        <w:t xml:space="preserve">       </w:t>
      </w:r>
      <w:r w:rsidRPr="00C57068">
        <w:rPr>
          <w:rFonts w:ascii="Palatino Linotype" w:hAnsi="Palatino Linotype"/>
          <w:b/>
          <w:sz w:val="24"/>
          <w:szCs w:val="24"/>
        </w:rPr>
        <w:t>64</w:t>
      </w:r>
      <w:proofErr w:type="gramEnd"/>
      <w:r w:rsidRPr="00C57068">
        <w:rPr>
          <w:rFonts w:ascii="Palatino Linotype" w:hAnsi="Palatino Linotype"/>
          <w:b/>
          <w:sz w:val="24"/>
          <w:szCs w:val="24"/>
        </w:rPr>
        <w:t xml:space="preserve"> óra/ 136 óra*</w:t>
      </w:r>
    </w:p>
    <w:p w:rsidR="002A43E6" w:rsidRPr="00C57068" w:rsidRDefault="002A43E6" w:rsidP="00DC3D70">
      <w:pPr>
        <w:spacing w:after="0" w:line="240" w:lineRule="auto"/>
        <w:ind w:left="720"/>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2A43E6" w:rsidRPr="00C57068" w:rsidRDefault="002A43E6" w:rsidP="000B3BEA">
      <w:pPr>
        <w:spacing w:after="0" w:line="240" w:lineRule="auto"/>
        <w:rPr>
          <w:rFonts w:ascii="Palatino Linotype" w:hAnsi="Palatino Linotype"/>
          <w:b/>
          <w:sz w:val="24"/>
          <w:szCs w:val="24"/>
        </w:rPr>
      </w:pPr>
    </w:p>
    <w:p w:rsidR="00BC65D5" w:rsidRDefault="002A43E6">
      <w:pPr>
        <w:widowControl w:val="0"/>
        <w:numPr>
          <w:ilvl w:val="1"/>
          <w:numId w:val="47"/>
        </w:numPr>
        <w:suppressAutoHyphens/>
        <w:spacing w:after="0" w:line="240" w:lineRule="auto"/>
        <w:ind w:hanging="618"/>
        <w:jc w:val="both"/>
        <w:rPr>
          <w:rFonts w:ascii="Palatino Linotype" w:hAnsi="Palatino Linotype"/>
          <w:b/>
          <w:sz w:val="24"/>
          <w:szCs w:val="24"/>
        </w:rPr>
      </w:pPr>
      <w:r w:rsidRPr="00C57068">
        <w:rPr>
          <w:rFonts w:ascii="Palatino Linotype" w:hAnsi="Palatino Linotype"/>
          <w:b/>
          <w:sz w:val="24"/>
          <w:szCs w:val="24"/>
        </w:rPr>
        <w:t>A tantárgy tanításának célja</w:t>
      </w:r>
    </w:p>
    <w:p w:rsidR="00BC65D5" w:rsidRDefault="002A43E6">
      <w:pPr>
        <w:spacing w:after="0" w:line="240" w:lineRule="auto"/>
        <w:ind w:left="567"/>
        <w:rPr>
          <w:rFonts w:ascii="Palatino Linotype" w:hAnsi="Palatino Linotype"/>
          <w:sz w:val="24"/>
          <w:szCs w:val="24"/>
        </w:rPr>
      </w:pPr>
      <w:r w:rsidRPr="00C57068">
        <w:rPr>
          <w:rFonts w:ascii="Palatino Linotype" w:hAnsi="Palatino Linotype"/>
          <w:sz w:val="24"/>
          <w:szCs w:val="24"/>
        </w:rPr>
        <w:t>A vezetett gyakorlat tárgy az utolsó képzési évben segíti a különféle képzési irányokon belüli orientálódásokat mintaliturgiák látogatásával</w:t>
      </w:r>
      <w:r w:rsidR="00F10F6A" w:rsidRPr="00C57068">
        <w:rPr>
          <w:rFonts w:ascii="Palatino Linotype" w:hAnsi="Palatino Linotype"/>
          <w:sz w:val="24"/>
          <w:szCs w:val="24"/>
        </w:rPr>
        <w:t xml:space="preserve"> (melyeken szent, művészi és egyetemes tulajdonságokkal bíró liturgikus zene hangzik fel),</w:t>
      </w:r>
      <w:r w:rsidRPr="00C57068">
        <w:rPr>
          <w:rFonts w:ascii="Palatino Linotype" w:hAnsi="Palatino Linotype"/>
          <w:sz w:val="24"/>
          <w:szCs w:val="24"/>
        </w:rPr>
        <w:t xml:space="preserve"> azokon való részvétellel, aktívabb és egyénibb bekapcsolódással a rendszeresen végzett liturgiába (több és önállóbb orgonajáték, előéneklés zsolozsmán, misén és más</w:t>
      </w:r>
      <w:r w:rsidR="00520753" w:rsidRPr="00C57068">
        <w:rPr>
          <w:rFonts w:ascii="Palatino Linotype" w:hAnsi="Palatino Linotype"/>
          <w:sz w:val="24"/>
          <w:szCs w:val="24"/>
        </w:rPr>
        <w:t xml:space="preserve"> </w:t>
      </w:r>
      <w:r w:rsidRPr="00C57068">
        <w:rPr>
          <w:rFonts w:ascii="Palatino Linotype" w:hAnsi="Palatino Linotype"/>
          <w:sz w:val="24"/>
          <w:szCs w:val="24"/>
        </w:rPr>
        <w:t>alkalmakkor szólóban is, egyéni szkóla- vagy kórusirányítás</w:t>
      </w:r>
      <w:r w:rsidR="00F10F6A" w:rsidRPr="00C57068">
        <w:rPr>
          <w:rFonts w:ascii="Palatino Linotype" w:hAnsi="Palatino Linotype"/>
          <w:sz w:val="24"/>
          <w:szCs w:val="24"/>
        </w:rPr>
        <w:t>, -vezénylés</w:t>
      </w:r>
      <w:r w:rsidRPr="00C57068">
        <w:rPr>
          <w:rFonts w:ascii="Palatino Linotype" w:hAnsi="Palatino Linotype"/>
          <w:sz w:val="24"/>
          <w:szCs w:val="24"/>
        </w:rPr>
        <w:t>). Mindezekre komolyabb készület szükséges (elővételezve a vizsgaliturgiák önállóságát és súlyát), valamint a vezető tanárral a szolgálatok utólagos közös értékelése.</w:t>
      </w:r>
    </w:p>
    <w:p w:rsidR="002A43E6" w:rsidRPr="00C57068" w:rsidRDefault="002A43E6" w:rsidP="00355AC5">
      <w:pPr>
        <w:spacing w:after="0" w:line="240" w:lineRule="auto"/>
        <w:rPr>
          <w:rFonts w:ascii="Palatino Linotype" w:hAnsi="Palatino Linotype"/>
          <w:b/>
          <w:sz w:val="24"/>
          <w:szCs w:val="24"/>
        </w:rPr>
      </w:pPr>
    </w:p>
    <w:p w:rsidR="00BC65D5" w:rsidRDefault="002A43E6">
      <w:pPr>
        <w:widowControl w:val="0"/>
        <w:numPr>
          <w:ilvl w:val="1"/>
          <w:numId w:val="47"/>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BC65D5" w:rsidRDefault="002A43E6">
      <w:pPr>
        <w:spacing w:after="0" w:line="240" w:lineRule="auto"/>
        <w:ind w:left="567"/>
        <w:rPr>
          <w:rFonts w:ascii="Palatino Linotype" w:hAnsi="Palatino Linotype"/>
          <w:sz w:val="24"/>
          <w:szCs w:val="24"/>
        </w:rPr>
      </w:pPr>
      <w:r w:rsidRPr="00C57068">
        <w:rPr>
          <w:rFonts w:ascii="Palatino Linotype" w:hAnsi="Palatino Linotype"/>
          <w:sz w:val="24"/>
          <w:szCs w:val="24"/>
        </w:rPr>
        <w:t>A vezetett gyakorlatnak a gyakorlati szakmai tárgyakhoz (kórus, karvezetés, liturgikus gyakorlat, liturgikus orgona) minden oldalról csatlakozási pontja van, mivel a korábbi években tanultakat helyezi egy önállóbb és célirányos keretbe.</w:t>
      </w:r>
    </w:p>
    <w:p w:rsidR="002A43E6" w:rsidRPr="00C57068" w:rsidRDefault="002A43E6" w:rsidP="00355AC5">
      <w:pPr>
        <w:widowControl w:val="0"/>
        <w:suppressAutoHyphens/>
        <w:spacing w:after="0" w:line="240" w:lineRule="auto"/>
        <w:rPr>
          <w:rFonts w:ascii="Palatino Linotype" w:hAnsi="Palatino Linotype"/>
          <w:b/>
          <w:sz w:val="24"/>
          <w:szCs w:val="24"/>
        </w:rPr>
      </w:pPr>
    </w:p>
    <w:p w:rsidR="00BC65D5" w:rsidRDefault="002A43E6">
      <w:pPr>
        <w:widowControl w:val="0"/>
        <w:numPr>
          <w:ilvl w:val="1"/>
          <w:numId w:val="47"/>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 xml:space="preserve">Témakörök </w:t>
      </w:r>
    </w:p>
    <w:p w:rsidR="00BC65D5" w:rsidRDefault="00BC65D5">
      <w:pPr>
        <w:widowControl w:val="0"/>
        <w:suppressAutoHyphens/>
        <w:spacing w:after="0" w:line="240" w:lineRule="auto"/>
        <w:ind w:left="1185"/>
        <w:rPr>
          <w:rFonts w:ascii="Palatino Linotype" w:hAnsi="Palatino Linotype"/>
          <w:b/>
          <w:sz w:val="24"/>
          <w:szCs w:val="24"/>
        </w:rPr>
      </w:pPr>
    </w:p>
    <w:p w:rsidR="00BC65D5" w:rsidRDefault="002A43E6">
      <w:pPr>
        <w:numPr>
          <w:ilvl w:val="2"/>
          <w:numId w:val="47"/>
        </w:numPr>
        <w:spacing w:after="0" w:line="240" w:lineRule="auto"/>
        <w:ind w:hanging="1421"/>
        <w:jc w:val="right"/>
        <w:rPr>
          <w:rFonts w:ascii="Palatino Linotype" w:hAnsi="Palatino Linotype"/>
          <w:b/>
          <w:sz w:val="24"/>
          <w:szCs w:val="24"/>
        </w:rPr>
      </w:pPr>
      <w:r w:rsidRPr="00C57068">
        <w:rPr>
          <w:rFonts w:ascii="Palatino Linotype" w:hAnsi="Palatino Linotype"/>
          <w:b/>
          <w:sz w:val="24"/>
          <w:szCs w:val="24"/>
        </w:rPr>
        <w:t xml:space="preserve">Liturgikus szolgálatok </w:t>
      </w:r>
      <w:proofErr w:type="gramStart"/>
      <w:r w:rsidRPr="00C57068">
        <w:rPr>
          <w:rFonts w:ascii="Palatino Linotype" w:hAnsi="Palatino Linotype"/>
          <w:b/>
          <w:sz w:val="24"/>
          <w:szCs w:val="24"/>
        </w:rPr>
        <w:t>látogatása</w:t>
      </w:r>
      <w:r w:rsidRPr="00C57068">
        <w:rPr>
          <w:rFonts w:ascii="Palatino Linotype" w:hAnsi="Palatino Linotype"/>
          <w:b/>
          <w:sz w:val="24"/>
          <w:szCs w:val="24"/>
        </w:rPr>
        <w:tab/>
      </w:r>
      <w:r w:rsidRPr="00C57068">
        <w:rPr>
          <w:rFonts w:ascii="Palatino Linotype" w:hAnsi="Palatino Linotype"/>
          <w:b/>
          <w:sz w:val="24"/>
          <w:szCs w:val="24"/>
        </w:rPr>
        <w:tab/>
      </w:r>
      <w:r w:rsidR="002E62FA">
        <w:rPr>
          <w:rFonts w:ascii="Palatino Linotype" w:hAnsi="Palatino Linotype"/>
          <w:b/>
          <w:sz w:val="24"/>
          <w:szCs w:val="24"/>
        </w:rPr>
        <w:t xml:space="preserve">           </w:t>
      </w:r>
      <w:r w:rsidRPr="00C57068">
        <w:rPr>
          <w:rFonts w:ascii="Palatino Linotype" w:hAnsi="Palatino Linotype"/>
          <w:b/>
          <w:i/>
          <w:sz w:val="24"/>
          <w:szCs w:val="24"/>
        </w:rPr>
        <w:t>21</w:t>
      </w:r>
      <w:proofErr w:type="gramEnd"/>
      <w:r w:rsidRPr="00C57068">
        <w:rPr>
          <w:rFonts w:ascii="Palatino Linotype" w:hAnsi="Palatino Linotype"/>
          <w:b/>
          <w:i/>
          <w:sz w:val="24"/>
          <w:szCs w:val="24"/>
        </w:rPr>
        <w:t xml:space="preserve"> óra/ 45 óra</w:t>
      </w:r>
    </w:p>
    <w:p w:rsidR="00BC65D5" w:rsidRDefault="002A43E6">
      <w:pPr>
        <w:spacing w:after="0" w:line="240" w:lineRule="auto"/>
        <w:ind w:left="709"/>
        <w:rPr>
          <w:rFonts w:ascii="Palatino Linotype" w:hAnsi="Palatino Linotype"/>
          <w:sz w:val="24"/>
          <w:szCs w:val="24"/>
        </w:rPr>
      </w:pPr>
      <w:r w:rsidRPr="00C57068">
        <w:rPr>
          <w:rFonts w:ascii="Palatino Linotype" w:hAnsi="Palatino Linotype"/>
          <w:sz w:val="24"/>
          <w:szCs w:val="24"/>
        </w:rPr>
        <w:t>A kántorjelölt liturgikusan tág elméleti és gyakorlati látóköréhez hozzátartozik, hogy mint megfigyelő és/vagy mint résztvevő egyre több különféle litu</w:t>
      </w:r>
      <w:r w:rsidR="00F10F6A" w:rsidRPr="00C57068">
        <w:rPr>
          <w:rFonts w:ascii="Palatino Linotype" w:hAnsi="Palatino Linotype"/>
          <w:sz w:val="24"/>
          <w:szCs w:val="24"/>
        </w:rPr>
        <w:t>rgikus esemény és cselekmény</w:t>
      </w:r>
      <w:r w:rsidRPr="00C57068">
        <w:rPr>
          <w:rFonts w:ascii="Palatino Linotype" w:hAnsi="Palatino Linotype"/>
          <w:sz w:val="24"/>
          <w:szCs w:val="24"/>
        </w:rPr>
        <w:t xml:space="preserve"> látogatója legyen. A liturgikus formák gazdagsága és az azokban való </w:t>
      </w:r>
      <w:r w:rsidR="00F10F6A" w:rsidRPr="00C57068">
        <w:rPr>
          <w:rFonts w:ascii="Palatino Linotype" w:hAnsi="Palatino Linotype"/>
          <w:sz w:val="24"/>
          <w:szCs w:val="24"/>
        </w:rPr>
        <w:t>szolgálatok sokfélesége irány</w:t>
      </w:r>
      <w:r w:rsidRPr="00C57068">
        <w:rPr>
          <w:rFonts w:ascii="Palatino Linotype" w:hAnsi="Palatino Linotype"/>
          <w:sz w:val="24"/>
          <w:szCs w:val="24"/>
        </w:rPr>
        <w:t>t mutat a növendék számára (hallgatva, látva, művelve azokat), kibontakoztatja azokat a képességeit, melyek a jövőben meghatározóak lehetnek. Ezért múlhatatlanul szükséges, hogy a vezetett gyakorlat résztvevője hetente legalább két-három liturgián (melynek egyike énekelt zsolozsma legyen) valamilyen formában részt vegyen, és gyakran látogasson olyan liturgikus szertartásokat, ahol a szolgálattevők nálánál magasabb színvonalon vezetik a liturgikus éneket, akár énekesként, akár szkóla- vagy kórusvezetőként, illetve hogy a liturgikus- és az önálló orgonajáték területén is művészi minőségű inspirációt kapjon.</w:t>
      </w:r>
    </w:p>
    <w:p w:rsidR="002A43E6" w:rsidRPr="00C57068" w:rsidRDefault="002A43E6" w:rsidP="00355AC5">
      <w:pPr>
        <w:spacing w:after="0" w:line="240" w:lineRule="auto"/>
        <w:ind w:firstLine="540"/>
        <w:rPr>
          <w:rFonts w:ascii="Palatino Linotype" w:hAnsi="Palatino Linotype"/>
          <w:sz w:val="24"/>
          <w:szCs w:val="24"/>
        </w:rPr>
      </w:pPr>
    </w:p>
    <w:p w:rsidR="00BC65D5" w:rsidRDefault="00101AB3">
      <w:pPr>
        <w:spacing w:after="0" w:line="240" w:lineRule="auto"/>
        <w:ind w:left="709"/>
        <w:jc w:val="right"/>
        <w:rPr>
          <w:rFonts w:ascii="Palatino Linotype" w:hAnsi="Palatino Linotype"/>
          <w:b/>
          <w:sz w:val="24"/>
          <w:szCs w:val="24"/>
        </w:rPr>
      </w:pPr>
      <w:r w:rsidRPr="00C57068">
        <w:rPr>
          <w:rFonts w:ascii="Palatino Linotype" w:hAnsi="Palatino Linotype"/>
          <w:b/>
          <w:sz w:val="24"/>
          <w:szCs w:val="24"/>
        </w:rPr>
        <w:t>2</w:t>
      </w:r>
      <w:r w:rsidR="00DC3D70">
        <w:rPr>
          <w:rFonts w:ascii="Palatino Linotype" w:hAnsi="Palatino Linotype"/>
          <w:b/>
          <w:sz w:val="24"/>
          <w:szCs w:val="24"/>
        </w:rPr>
        <w:t>0</w:t>
      </w:r>
      <w:r w:rsidRPr="00C57068">
        <w:rPr>
          <w:rFonts w:ascii="Palatino Linotype" w:hAnsi="Palatino Linotype"/>
          <w:b/>
          <w:sz w:val="24"/>
          <w:szCs w:val="24"/>
        </w:rPr>
        <w:t xml:space="preserve"> </w:t>
      </w:r>
      <w:r w:rsidR="002A43E6" w:rsidRPr="00C57068">
        <w:rPr>
          <w:rFonts w:ascii="Palatino Linotype" w:hAnsi="Palatino Linotype"/>
          <w:b/>
          <w:sz w:val="24"/>
          <w:szCs w:val="24"/>
        </w:rPr>
        <w:t xml:space="preserve">3.2. Önálló részvétel liturgikus </w:t>
      </w:r>
      <w:proofErr w:type="gramStart"/>
      <w:r w:rsidR="002A43E6" w:rsidRPr="00C57068">
        <w:rPr>
          <w:rFonts w:ascii="Palatino Linotype" w:hAnsi="Palatino Linotype"/>
          <w:b/>
          <w:sz w:val="24"/>
          <w:szCs w:val="24"/>
        </w:rPr>
        <w:t>szolgálatban</w:t>
      </w:r>
      <w:r w:rsidR="002A43E6" w:rsidRPr="00C57068">
        <w:rPr>
          <w:rFonts w:ascii="Palatino Linotype" w:hAnsi="Palatino Linotype"/>
          <w:b/>
          <w:sz w:val="24"/>
          <w:szCs w:val="24"/>
        </w:rPr>
        <w:tab/>
      </w:r>
      <w:r w:rsidR="00DC3D70">
        <w:rPr>
          <w:rFonts w:ascii="Palatino Linotype" w:hAnsi="Palatino Linotype"/>
          <w:b/>
          <w:sz w:val="24"/>
          <w:szCs w:val="24"/>
        </w:rPr>
        <w:tab/>
        <w:t xml:space="preserve">           </w:t>
      </w:r>
      <w:r w:rsidR="002A43E6" w:rsidRPr="00C57068">
        <w:rPr>
          <w:rFonts w:ascii="Palatino Linotype" w:hAnsi="Palatino Linotype"/>
          <w:b/>
          <w:i/>
          <w:sz w:val="24"/>
          <w:szCs w:val="24"/>
        </w:rPr>
        <w:t>21</w:t>
      </w:r>
      <w:proofErr w:type="gramEnd"/>
      <w:r w:rsidR="002A43E6" w:rsidRPr="00C57068">
        <w:rPr>
          <w:rFonts w:ascii="Palatino Linotype" w:hAnsi="Palatino Linotype"/>
          <w:b/>
          <w:i/>
          <w:sz w:val="24"/>
          <w:szCs w:val="24"/>
        </w:rPr>
        <w:t xml:space="preserve"> óra/ 45 óra</w:t>
      </w:r>
    </w:p>
    <w:p w:rsidR="002A43E6" w:rsidRPr="00C57068" w:rsidRDefault="002A43E6" w:rsidP="002E62FA">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Habár a liturgikus szolgálatokban való önállóságra (egyes tételek vezénylése, előéneklés, liturgikus orgonajáték) már a korábbi tanulmányi évek során is lehetőséget kell teremteni, a kántorjelöltnek, bármelyik szakirányt választotta is, szükséges az a fajta biztos önállóság, amely a későbbi szolgálatok nélkülözhetetlen belső eleme. Nem elhanyagolható ugyanakkor </w:t>
      </w:r>
      <w:proofErr w:type="gramStart"/>
      <w:r w:rsidRPr="00C57068">
        <w:rPr>
          <w:rFonts w:ascii="Palatino Linotype" w:hAnsi="Palatino Linotype"/>
          <w:sz w:val="24"/>
          <w:szCs w:val="24"/>
        </w:rPr>
        <w:t>az</w:t>
      </w:r>
      <w:proofErr w:type="gramEnd"/>
      <w:r w:rsidRPr="00C57068">
        <w:rPr>
          <w:rFonts w:ascii="Palatino Linotype" w:hAnsi="Palatino Linotype"/>
          <w:sz w:val="24"/>
          <w:szCs w:val="24"/>
        </w:rPr>
        <w:t xml:space="preserve"> szempont sem, amely alkalmassá teszi őt a vizsgaliturgiákon való értékelhető zenei és liturgikus szolgálatra.</w:t>
      </w:r>
    </w:p>
    <w:p w:rsidR="002A43E6" w:rsidRPr="00C57068" w:rsidRDefault="002A43E6"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Mindezek miatt szükségesek a korábbiaknál még nagyobb mértékű és számú önálló liturgikus szolgálatok. A vezetett gyakorlaton résztvevő növendék tehát az ajánlott heti legalább két-három liturgián (melynek egyike énekelt zsolozsma legyen) vállaljon minél több önálló feladatot vokális és instrumentális, adott esetben kórusvezetői tekintetben is.</w:t>
      </w:r>
    </w:p>
    <w:p w:rsidR="002A43E6" w:rsidRPr="00C57068" w:rsidRDefault="002A43E6" w:rsidP="00355AC5">
      <w:pPr>
        <w:spacing w:after="0" w:line="240" w:lineRule="auto"/>
        <w:ind w:firstLine="540"/>
        <w:rPr>
          <w:rFonts w:ascii="Palatino Linotype" w:hAnsi="Palatino Linotype"/>
          <w:sz w:val="24"/>
          <w:szCs w:val="24"/>
        </w:rPr>
      </w:pPr>
    </w:p>
    <w:p w:rsidR="00BC65D5" w:rsidRDefault="00101AB3">
      <w:pPr>
        <w:spacing w:after="0" w:line="240" w:lineRule="auto"/>
        <w:ind w:left="720"/>
        <w:jc w:val="right"/>
        <w:rPr>
          <w:rFonts w:ascii="Palatino Linotype" w:hAnsi="Palatino Linotype"/>
          <w:b/>
          <w:sz w:val="24"/>
          <w:szCs w:val="24"/>
        </w:rPr>
      </w:pPr>
      <w:r w:rsidRPr="00C57068">
        <w:rPr>
          <w:rFonts w:ascii="Palatino Linotype" w:hAnsi="Palatino Linotype"/>
          <w:b/>
          <w:sz w:val="24"/>
          <w:szCs w:val="24"/>
        </w:rPr>
        <w:t>2</w:t>
      </w:r>
      <w:r w:rsidR="00DC3D70">
        <w:rPr>
          <w:rFonts w:ascii="Palatino Linotype" w:hAnsi="Palatino Linotype"/>
          <w:b/>
          <w:sz w:val="24"/>
          <w:szCs w:val="24"/>
        </w:rPr>
        <w:t>0</w:t>
      </w:r>
      <w:r w:rsidR="002A43E6" w:rsidRPr="00C57068">
        <w:rPr>
          <w:rFonts w:ascii="Palatino Linotype" w:hAnsi="Palatino Linotype"/>
          <w:b/>
          <w:sz w:val="24"/>
          <w:szCs w:val="24"/>
        </w:rPr>
        <w:t xml:space="preserve">.3.3. Közös felkészülés és </w:t>
      </w:r>
      <w:proofErr w:type="gramStart"/>
      <w:r w:rsidR="002A43E6" w:rsidRPr="00C57068">
        <w:rPr>
          <w:rFonts w:ascii="Palatino Linotype" w:hAnsi="Palatino Linotype"/>
          <w:b/>
          <w:sz w:val="24"/>
          <w:szCs w:val="24"/>
        </w:rPr>
        <w:t>értékelés</w:t>
      </w:r>
      <w:r w:rsidR="002A43E6" w:rsidRPr="00C57068">
        <w:rPr>
          <w:rFonts w:ascii="Palatino Linotype" w:hAnsi="Palatino Linotype"/>
          <w:b/>
          <w:sz w:val="24"/>
          <w:szCs w:val="24"/>
        </w:rPr>
        <w:tab/>
      </w:r>
      <w:r w:rsidR="002A43E6" w:rsidRPr="00C57068">
        <w:rPr>
          <w:rFonts w:ascii="Palatino Linotype" w:hAnsi="Palatino Linotype"/>
          <w:b/>
          <w:sz w:val="24"/>
          <w:szCs w:val="24"/>
        </w:rPr>
        <w:tab/>
      </w:r>
      <w:r w:rsidR="002A43E6" w:rsidRPr="00C57068">
        <w:rPr>
          <w:rFonts w:ascii="Palatino Linotype" w:hAnsi="Palatino Linotype"/>
          <w:b/>
          <w:sz w:val="24"/>
          <w:szCs w:val="24"/>
        </w:rPr>
        <w:tab/>
      </w:r>
      <w:r w:rsidR="00DC3D70">
        <w:rPr>
          <w:rFonts w:ascii="Palatino Linotype" w:hAnsi="Palatino Linotype"/>
          <w:b/>
          <w:sz w:val="24"/>
          <w:szCs w:val="24"/>
        </w:rPr>
        <w:tab/>
        <w:t xml:space="preserve">           </w:t>
      </w:r>
      <w:r w:rsidR="002A43E6" w:rsidRPr="00C57068">
        <w:rPr>
          <w:rFonts w:ascii="Palatino Linotype" w:hAnsi="Palatino Linotype"/>
          <w:b/>
          <w:i/>
          <w:sz w:val="24"/>
          <w:szCs w:val="24"/>
        </w:rPr>
        <w:t>22</w:t>
      </w:r>
      <w:proofErr w:type="gramEnd"/>
      <w:r w:rsidR="002A43E6" w:rsidRPr="00C57068">
        <w:rPr>
          <w:rFonts w:ascii="Palatino Linotype" w:hAnsi="Palatino Linotype"/>
          <w:b/>
          <w:i/>
          <w:sz w:val="24"/>
          <w:szCs w:val="24"/>
        </w:rPr>
        <w:t xml:space="preserve"> óra/ 46 óra</w:t>
      </w:r>
    </w:p>
    <w:p w:rsidR="002A43E6" w:rsidRPr="00C57068" w:rsidRDefault="002A43E6"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Az önálló liturgikus szolgálatra szükséges a gondos felkészülés. A vezetett gyakorlat tanára irányítsa és koordinálja a gyakorlatban résztvevő felkészülését: együtt jelöljék ki és határozzák meg a feladatokat, válasszák ki az éneklendő vagy hangszeren eljátszandó műveket. A kántorjelölt a kijelölt feladatok megtanulását, memorizálását, gyakorlását kellő időben kezdje el, és a gyakorlatvezető tanár ellenőrizze a felkészülés egyes stádiumait! Instrukcióival, meglátásaival segítse a tanulási és felkészülési folyamatot mind zenei, mind liturgiai tekintetben!</w:t>
      </w:r>
    </w:p>
    <w:p w:rsidR="002A43E6" w:rsidRPr="00C57068" w:rsidRDefault="002A43E6" w:rsidP="00E15370">
      <w:pPr>
        <w:spacing w:after="0" w:line="240" w:lineRule="auto"/>
        <w:ind w:left="709"/>
        <w:jc w:val="both"/>
        <w:rPr>
          <w:rFonts w:ascii="Palatino Linotype" w:hAnsi="Palatino Linotype"/>
          <w:sz w:val="24"/>
          <w:szCs w:val="24"/>
        </w:rPr>
      </w:pPr>
      <w:r w:rsidRPr="00C57068">
        <w:rPr>
          <w:rFonts w:ascii="Palatino Linotype" w:hAnsi="Palatino Linotype"/>
          <w:sz w:val="24"/>
          <w:szCs w:val="24"/>
        </w:rPr>
        <w:t>A liturgikus szolgálat teljesítése után közösen értékeljék az elvégzett munka gyömölcsét, az esetleges hiányokra a vezető tanár mutasson rá, hogy az utána következő felkészülési periódus tapasztaltabb és korrigált legyen, a minden szempontból sikeres és helyénvaló szolgálat pedig nyerjen megerősítést!</w:t>
      </w:r>
    </w:p>
    <w:p w:rsidR="00DC3D70" w:rsidRPr="00C57068" w:rsidRDefault="00DC3D70" w:rsidP="00355AC5">
      <w:pPr>
        <w:spacing w:after="0" w:line="240" w:lineRule="auto"/>
        <w:rPr>
          <w:rFonts w:ascii="Palatino Linotype" w:hAnsi="Palatino Linotype"/>
          <w:sz w:val="24"/>
          <w:szCs w:val="24"/>
        </w:rPr>
      </w:pPr>
    </w:p>
    <w:p w:rsidR="00BC65D5" w:rsidRDefault="002A43E6">
      <w:pPr>
        <w:widowControl w:val="0"/>
        <w:numPr>
          <w:ilvl w:val="1"/>
          <w:numId w:val="47"/>
        </w:numPr>
        <w:suppressAutoHyphens/>
        <w:spacing w:after="0" w:line="240" w:lineRule="auto"/>
        <w:ind w:hanging="618"/>
        <w:rPr>
          <w:rFonts w:ascii="Palatino Linotype" w:hAnsi="Palatino Linotype"/>
          <w:b/>
          <w:i/>
          <w:sz w:val="24"/>
          <w:szCs w:val="24"/>
        </w:rPr>
      </w:pPr>
      <w:r w:rsidRPr="00C57068">
        <w:rPr>
          <w:rFonts w:ascii="Palatino Linotype" w:hAnsi="Palatino Linotype"/>
          <w:b/>
          <w:i/>
          <w:sz w:val="24"/>
          <w:szCs w:val="24"/>
        </w:rPr>
        <w:t xml:space="preserve"> A képzés javasolt helyszíne </w:t>
      </w:r>
      <w:r w:rsidRPr="00C57068">
        <w:rPr>
          <w:rFonts w:ascii="Palatino Linotype" w:hAnsi="Palatino Linotype"/>
          <w:b/>
          <w:i/>
          <w:kern w:val="1"/>
          <w:sz w:val="24"/>
          <w:szCs w:val="24"/>
          <w:lang w:eastAsia="hi-IN" w:bidi="hi-IN"/>
        </w:rPr>
        <w:t>(ajánlás)</w:t>
      </w:r>
    </w:p>
    <w:p w:rsidR="00DC3D70" w:rsidRPr="00C57068" w:rsidRDefault="00DC3D70" w:rsidP="00B04F20">
      <w:pPr>
        <w:widowControl w:val="0"/>
        <w:suppressAutoHyphens/>
        <w:spacing w:after="0" w:line="240" w:lineRule="auto"/>
        <w:rPr>
          <w:rFonts w:ascii="Palatino Linotype" w:hAnsi="Palatino Linotype"/>
          <w:b/>
          <w:sz w:val="24"/>
          <w:szCs w:val="24"/>
        </w:rPr>
      </w:pPr>
    </w:p>
    <w:p w:rsidR="00BC65D5" w:rsidRDefault="002A43E6">
      <w:pPr>
        <w:widowControl w:val="0"/>
        <w:numPr>
          <w:ilvl w:val="1"/>
          <w:numId w:val="47"/>
        </w:numPr>
        <w:suppressAutoHyphens/>
        <w:spacing w:after="0" w:line="240" w:lineRule="auto"/>
        <w:ind w:hanging="618"/>
        <w:rPr>
          <w:rFonts w:ascii="Palatino Linotype" w:hAnsi="Palatino Linotype"/>
          <w:b/>
          <w:bCs/>
          <w:sz w:val="24"/>
          <w:szCs w:val="24"/>
        </w:rPr>
      </w:pPr>
      <w:r w:rsidRPr="00C57068">
        <w:rPr>
          <w:rFonts w:ascii="Palatino Linotype" w:hAnsi="Palatino Linotype"/>
          <w:b/>
          <w:bCs/>
          <w:i/>
          <w:sz w:val="24"/>
          <w:szCs w:val="24"/>
        </w:rPr>
        <w:t xml:space="preserve"> A tantárgy elsajátítása során alkalmazható sajátos módszerek, tanulói tevékenységformák (ajánlás)</w:t>
      </w:r>
    </w:p>
    <w:p w:rsidR="00995AEA" w:rsidRPr="00C57068" w:rsidRDefault="00995AEA" w:rsidP="00355AC5">
      <w:pPr>
        <w:widowControl w:val="0"/>
        <w:suppressAutoHyphens/>
        <w:spacing w:after="0" w:line="240" w:lineRule="auto"/>
        <w:rPr>
          <w:rFonts w:ascii="Palatino Linotype" w:hAnsi="Palatino Linotype"/>
          <w:b/>
          <w:bCs/>
          <w:sz w:val="24"/>
          <w:szCs w:val="24"/>
        </w:rPr>
      </w:pPr>
    </w:p>
    <w:p w:rsidR="00BC65D5" w:rsidRDefault="002A43E6">
      <w:pPr>
        <w:widowControl w:val="0"/>
        <w:numPr>
          <w:ilvl w:val="2"/>
          <w:numId w:val="47"/>
        </w:numPr>
        <w:suppressAutoHyphens/>
        <w:spacing w:after="0" w:line="240" w:lineRule="auto"/>
        <w:ind w:left="1418"/>
        <w:rPr>
          <w:rFonts w:ascii="Palatino Linotype" w:hAnsi="Palatino Linotype"/>
          <w:b/>
          <w:bCs/>
          <w:i/>
          <w:sz w:val="24"/>
          <w:szCs w:val="24"/>
        </w:rPr>
      </w:pPr>
      <w:r w:rsidRPr="00C57068">
        <w:rPr>
          <w:rFonts w:ascii="Palatino Linotype" w:hAnsi="Palatino Linotype"/>
          <w:b/>
          <w:bCs/>
          <w:i/>
          <w:sz w:val="24"/>
          <w:szCs w:val="24"/>
        </w:rPr>
        <w:t>A tantárgy elsajátítása során alkalmazható sajátos módszerek (ajánlás)</w:t>
      </w:r>
    </w:p>
    <w:tbl>
      <w:tblPr>
        <w:tblW w:w="9531"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5"/>
        <w:gridCol w:w="2552"/>
        <w:gridCol w:w="1134"/>
        <w:gridCol w:w="1086"/>
        <w:gridCol w:w="1040"/>
        <w:gridCol w:w="2564"/>
      </w:tblGrid>
      <w:tr w:rsidR="002A43E6" w:rsidRPr="00C57068">
        <w:trPr>
          <w:jc w:val="center"/>
        </w:trPr>
        <w:tc>
          <w:tcPr>
            <w:tcW w:w="1155" w:type="dxa"/>
            <w:vMerge w:val="restart"/>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Sorszám</w:t>
            </w:r>
          </w:p>
        </w:tc>
        <w:tc>
          <w:tcPr>
            <w:tcW w:w="2552" w:type="dxa"/>
            <w:vMerge w:val="restart"/>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 xml:space="preserve">Alkalmazott oktatási </w:t>
            </w:r>
          </w:p>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módszer neve</w:t>
            </w:r>
          </w:p>
        </w:tc>
        <w:tc>
          <w:tcPr>
            <w:tcW w:w="3260" w:type="dxa"/>
            <w:gridSpan w:val="3"/>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A tanulói tevékenység szervezeti kerete</w:t>
            </w:r>
          </w:p>
        </w:tc>
        <w:tc>
          <w:tcPr>
            <w:tcW w:w="2564" w:type="dxa"/>
            <w:vMerge w:val="restart"/>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Alkalmazandó eszközök és felszerelések (SZVK 6. pont lebontása, pontosítása)</w:t>
            </w:r>
          </w:p>
        </w:tc>
      </w:tr>
      <w:tr w:rsidR="002A43E6" w:rsidRPr="00C57068">
        <w:trPr>
          <w:jc w:val="center"/>
        </w:trPr>
        <w:tc>
          <w:tcPr>
            <w:tcW w:w="1155" w:type="dxa"/>
            <w:vMerge/>
            <w:vAlign w:val="center"/>
          </w:tcPr>
          <w:p w:rsidR="002A43E6" w:rsidRPr="00C57068" w:rsidRDefault="002A43E6" w:rsidP="00355AC5">
            <w:pPr>
              <w:spacing w:after="0" w:line="240" w:lineRule="auto"/>
              <w:jc w:val="center"/>
              <w:rPr>
                <w:rFonts w:ascii="Palatino Linotype" w:hAnsi="Palatino Linotype"/>
                <w:b/>
                <w:sz w:val="24"/>
                <w:szCs w:val="24"/>
              </w:rPr>
            </w:pPr>
          </w:p>
        </w:tc>
        <w:tc>
          <w:tcPr>
            <w:tcW w:w="2552" w:type="dxa"/>
            <w:vMerge/>
            <w:vAlign w:val="center"/>
          </w:tcPr>
          <w:p w:rsidR="002A43E6" w:rsidRPr="00C57068" w:rsidRDefault="002A43E6" w:rsidP="00355AC5">
            <w:pPr>
              <w:spacing w:after="0" w:line="240" w:lineRule="auto"/>
              <w:rPr>
                <w:rFonts w:ascii="Palatino Linotype" w:hAnsi="Palatino Linotype"/>
                <w:b/>
                <w:sz w:val="24"/>
                <w:szCs w:val="24"/>
              </w:rPr>
            </w:pPr>
          </w:p>
        </w:tc>
        <w:tc>
          <w:tcPr>
            <w:tcW w:w="1134" w:type="dxa"/>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egyéni</w:t>
            </w:r>
          </w:p>
        </w:tc>
        <w:tc>
          <w:tcPr>
            <w:tcW w:w="1086" w:type="dxa"/>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csoport</w:t>
            </w:r>
          </w:p>
        </w:tc>
        <w:tc>
          <w:tcPr>
            <w:tcW w:w="1040" w:type="dxa"/>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osztály</w:t>
            </w:r>
          </w:p>
        </w:tc>
        <w:tc>
          <w:tcPr>
            <w:tcW w:w="2564" w:type="dxa"/>
            <w:vMerge/>
            <w:vAlign w:val="center"/>
          </w:tcPr>
          <w:p w:rsidR="002A43E6" w:rsidRPr="00C57068" w:rsidRDefault="002A43E6" w:rsidP="00355AC5">
            <w:pPr>
              <w:spacing w:after="0" w:line="240" w:lineRule="auto"/>
              <w:jc w:val="center"/>
              <w:rPr>
                <w:rFonts w:ascii="Palatino Linotype" w:hAnsi="Palatino Linotype"/>
                <w:b/>
                <w:sz w:val="24"/>
                <w:szCs w:val="24"/>
              </w:rPr>
            </w:pPr>
          </w:p>
        </w:tc>
      </w:tr>
      <w:tr w:rsidR="002A43E6" w:rsidRPr="00C57068">
        <w:trPr>
          <w:jc w:val="center"/>
        </w:trPr>
        <w:tc>
          <w:tcPr>
            <w:tcW w:w="1155"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1.1</w:t>
            </w:r>
          </w:p>
        </w:tc>
        <w:tc>
          <w:tcPr>
            <w:tcW w:w="2552" w:type="dxa"/>
            <w:vAlign w:val="center"/>
          </w:tcPr>
          <w:p w:rsidR="002A43E6" w:rsidRPr="00C57068" w:rsidRDefault="002A43E6" w:rsidP="00355AC5">
            <w:pPr>
              <w:spacing w:after="0" w:line="240" w:lineRule="auto"/>
              <w:rPr>
                <w:rFonts w:ascii="Palatino Linotype" w:hAnsi="Palatino Linotype"/>
                <w:sz w:val="24"/>
                <w:szCs w:val="24"/>
              </w:rPr>
            </w:pPr>
            <w:r w:rsidRPr="00C57068">
              <w:rPr>
                <w:rFonts w:ascii="Palatino Linotype" w:hAnsi="Palatino Linotype"/>
                <w:sz w:val="24"/>
                <w:szCs w:val="24"/>
              </w:rPr>
              <w:t>magyarázat</w:t>
            </w:r>
          </w:p>
        </w:tc>
        <w:tc>
          <w:tcPr>
            <w:tcW w:w="1134"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1086"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1040"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564"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1155"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1.2.</w:t>
            </w:r>
          </w:p>
        </w:tc>
        <w:tc>
          <w:tcPr>
            <w:tcW w:w="2552" w:type="dxa"/>
            <w:vAlign w:val="center"/>
          </w:tcPr>
          <w:p w:rsidR="002A43E6" w:rsidRPr="00C57068" w:rsidRDefault="002A43E6" w:rsidP="00355AC5">
            <w:pPr>
              <w:spacing w:after="0" w:line="240" w:lineRule="auto"/>
              <w:rPr>
                <w:rFonts w:ascii="Palatino Linotype" w:hAnsi="Palatino Linotype"/>
                <w:sz w:val="24"/>
                <w:szCs w:val="24"/>
              </w:rPr>
            </w:pPr>
            <w:r w:rsidRPr="00C57068">
              <w:rPr>
                <w:rFonts w:ascii="Palatino Linotype" w:hAnsi="Palatino Linotype"/>
                <w:sz w:val="24"/>
                <w:szCs w:val="24"/>
              </w:rPr>
              <w:t>elbeszélés</w:t>
            </w:r>
          </w:p>
        </w:tc>
        <w:tc>
          <w:tcPr>
            <w:tcW w:w="1134"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1086"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1040"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564"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1155" w:type="dxa"/>
            <w:vAlign w:val="center"/>
          </w:tcPr>
          <w:p w:rsidR="002A43E6" w:rsidRPr="00C57068" w:rsidRDefault="00B04F20"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1.3.</w:t>
            </w:r>
          </w:p>
        </w:tc>
        <w:tc>
          <w:tcPr>
            <w:tcW w:w="2552" w:type="dxa"/>
            <w:vAlign w:val="center"/>
          </w:tcPr>
          <w:p w:rsidR="002A43E6" w:rsidRPr="00C57068" w:rsidRDefault="002A43E6" w:rsidP="00355AC5">
            <w:pPr>
              <w:spacing w:after="0" w:line="240" w:lineRule="auto"/>
              <w:rPr>
                <w:rFonts w:ascii="Palatino Linotype" w:hAnsi="Palatino Linotype"/>
                <w:sz w:val="24"/>
                <w:szCs w:val="24"/>
              </w:rPr>
            </w:pPr>
            <w:r w:rsidRPr="00C57068">
              <w:rPr>
                <w:rFonts w:ascii="Palatino Linotype" w:hAnsi="Palatino Linotype"/>
                <w:sz w:val="24"/>
                <w:szCs w:val="24"/>
              </w:rPr>
              <w:t>megbeszélés</w:t>
            </w:r>
          </w:p>
        </w:tc>
        <w:tc>
          <w:tcPr>
            <w:tcW w:w="1134"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1086"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1040"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564"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1155" w:type="dxa"/>
            <w:vAlign w:val="center"/>
          </w:tcPr>
          <w:p w:rsidR="002A43E6" w:rsidRPr="00C57068" w:rsidRDefault="00B04F20"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1.4.</w:t>
            </w:r>
          </w:p>
        </w:tc>
        <w:tc>
          <w:tcPr>
            <w:tcW w:w="2552" w:type="dxa"/>
            <w:vAlign w:val="center"/>
          </w:tcPr>
          <w:p w:rsidR="002A43E6" w:rsidRPr="00C57068" w:rsidRDefault="002A43E6" w:rsidP="00355AC5">
            <w:pPr>
              <w:spacing w:after="0" w:line="240" w:lineRule="auto"/>
              <w:rPr>
                <w:rFonts w:ascii="Palatino Linotype" w:hAnsi="Palatino Linotype"/>
                <w:sz w:val="24"/>
                <w:szCs w:val="24"/>
              </w:rPr>
            </w:pPr>
            <w:r w:rsidRPr="00C57068">
              <w:rPr>
                <w:rFonts w:ascii="Palatino Linotype" w:hAnsi="Palatino Linotype"/>
                <w:sz w:val="24"/>
                <w:szCs w:val="24"/>
              </w:rPr>
              <w:t>szemléltetés</w:t>
            </w:r>
          </w:p>
        </w:tc>
        <w:tc>
          <w:tcPr>
            <w:tcW w:w="1134"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1086"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1040"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564"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1155" w:type="dxa"/>
            <w:vAlign w:val="center"/>
          </w:tcPr>
          <w:p w:rsidR="002A43E6" w:rsidRPr="00C57068" w:rsidRDefault="00B04F20"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1.5.</w:t>
            </w:r>
          </w:p>
        </w:tc>
        <w:tc>
          <w:tcPr>
            <w:tcW w:w="2552" w:type="dxa"/>
            <w:vAlign w:val="center"/>
          </w:tcPr>
          <w:p w:rsidR="002A43E6" w:rsidRPr="00C57068" w:rsidRDefault="002A43E6" w:rsidP="00355AC5">
            <w:pPr>
              <w:spacing w:after="0" w:line="240" w:lineRule="auto"/>
              <w:rPr>
                <w:rFonts w:ascii="Palatino Linotype" w:hAnsi="Palatino Linotype"/>
                <w:sz w:val="24"/>
                <w:szCs w:val="24"/>
              </w:rPr>
            </w:pPr>
            <w:r w:rsidRPr="00C57068">
              <w:rPr>
                <w:rFonts w:ascii="Palatino Linotype" w:hAnsi="Palatino Linotype"/>
                <w:sz w:val="24"/>
                <w:szCs w:val="24"/>
              </w:rPr>
              <w:t>kooperatív tanulás</w:t>
            </w:r>
          </w:p>
        </w:tc>
        <w:tc>
          <w:tcPr>
            <w:tcW w:w="1134"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1086"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1040"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564"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1155" w:type="dxa"/>
            <w:vAlign w:val="center"/>
          </w:tcPr>
          <w:p w:rsidR="002A43E6" w:rsidRPr="00C57068" w:rsidRDefault="00B04F20"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1.6</w:t>
            </w:r>
            <w:r w:rsidR="002A43E6" w:rsidRPr="00C57068">
              <w:rPr>
                <w:rFonts w:ascii="Palatino Linotype" w:hAnsi="Palatino Linotype"/>
                <w:sz w:val="24"/>
                <w:szCs w:val="24"/>
              </w:rPr>
              <w:t>.</w:t>
            </w:r>
          </w:p>
        </w:tc>
        <w:tc>
          <w:tcPr>
            <w:tcW w:w="2552" w:type="dxa"/>
            <w:vAlign w:val="center"/>
          </w:tcPr>
          <w:p w:rsidR="002A43E6" w:rsidRPr="00C57068" w:rsidRDefault="002A43E6" w:rsidP="00355AC5">
            <w:pPr>
              <w:spacing w:after="0" w:line="240" w:lineRule="auto"/>
              <w:rPr>
                <w:rFonts w:ascii="Palatino Linotype" w:hAnsi="Palatino Linotype"/>
                <w:sz w:val="24"/>
                <w:szCs w:val="24"/>
              </w:rPr>
            </w:pPr>
            <w:r w:rsidRPr="00C57068">
              <w:rPr>
                <w:rFonts w:ascii="Palatino Linotype" w:hAnsi="Palatino Linotype"/>
                <w:sz w:val="24"/>
                <w:szCs w:val="24"/>
              </w:rPr>
              <w:t>házi feladat</w:t>
            </w:r>
          </w:p>
        </w:tc>
        <w:tc>
          <w:tcPr>
            <w:tcW w:w="1134"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1086"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1040"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564" w:type="dxa"/>
            <w:vAlign w:val="center"/>
          </w:tcPr>
          <w:p w:rsidR="002A43E6" w:rsidRPr="00C57068" w:rsidRDefault="002A43E6" w:rsidP="00355AC5">
            <w:pPr>
              <w:spacing w:after="0" w:line="240" w:lineRule="auto"/>
              <w:jc w:val="center"/>
              <w:rPr>
                <w:rFonts w:ascii="Palatino Linotype" w:hAnsi="Palatino Linotype"/>
                <w:sz w:val="24"/>
                <w:szCs w:val="24"/>
              </w:rPr>
            </w:pPr>
          </w:p>
        </w:tc>
      </w:tr>
    </w:tbl>
    <w:p w:rsidR="00DC3D70" w:rsidRPr="00C57068" w:rsidRDefault="00DC3D70" w:rsidP="00355AC5">
      <w:pPr>
        <w:widowControl w:val="0"/>
        <w:suppressAutoHyphens/>
        <w:spacing w:after="0" w:line="240" w:lineRule="auto"/>
        <w:ind w:left="826"/>
        <w:rPr>
          <w:rFonts w:ascii="Palatino Linotype" w:hAnsi="Palatino Linotype"/>
          <w:b/>
          <w:bCs/>
          <w:i/>
          <w:sz w:val="24"/>
          <w:szCs w:val="24"/>
        </w:rPr>
      </w:pPr>
    </w:p>
    <w:p w:rsidR="00BC65D5" w:rsidRDefault="002A43E6">
      <w:pPr>
        <w:widowControl w:val="0"/>
        <w:numPr>
          <w:ilvl w:val="2"/>
          <w:numId w:val="47"/>
        </w:numPr>
        <w:suppressAutoHyphens/>
        <w:spacing w:after="0" w:line="240" w:lineRule="auto"/>
        <w:ind w:left="1418"/>
        <w:rPr>
          <w:rFonts w:ascii="Palatino Linotype" w:hAnsi="Palatino Linotype"/>
          <w:b/>
          <w:bCs/>
          <w:i/>
          <w:sz w:val="24"/>
          <w:szCs w:val="24"/>
        </w:rPr>
      </w:pPr>
      <w:r w:rsidRPr="00C5706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A43E6" w:rsidRPr="00C57068">
        <w:trPr>
          <w:cantSplit/>
          <w:trHeight w:val="921"/>
          <w:jc w:val="center"/>
        </w:trPr>
        <w:tc>
          <w:tcPr>
            <w:tcW w:w="828" w:type="dxa"/>
            <w:vMerge w:val="restart"/>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Sor-szám</w:t>
            </w:r>
          </w:p>
        </w:tc>
        <w:tc>
          <w:tcPr>
            <w:tcW w:w="3621" w:type="dxa"/>
            <w:vMerge w:val="restart"/>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Tanulói tevékenységforma</w:t>
            </w:r>
          </w:p>
        </w:tc>
        <w:tc>
          <w:tcPr>
            <w:tcW w:w="2370" w:type="dxa"/>
            <w:gridSpan w:val="3"/>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Tanulói tevékenység szervezési kerete</w:t>
            </w:r>
          </w:p>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(differenciálási módok)</w:t>
            </w:r>
          </w:p>
        </w:tc>
        <w:tc>
          <w:tcPr>
            <w:tcW w:w="2190" w:type="dxa"/>
            <w:vMerge w:val="restart"/>
            <w:vAlign w:val="center"/>
          </w:tcPr>
          <w:p w:rsidR="002A43E6" w:rsidRPr="00C57068" w:rsidRDefault="002A43E6"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Alkalmazandó eszközök és felszerelések (SZVK 6. pont lebontása, pontosítása)</w:t>
            </w:r>
          </w:p>
        </w:tc>
      </w:tr>
      <w:tr w:rsidR="002A43E6" w:rsidRPr="00C57068">
        <w:trPr>
          <w:cantSplit/>
          <w:trHeight w:val="1242"/>
          <w:jc w:val="center"/>
        </w:trPr>
        <w:tc>
          <w:tcPr>
            <w:tcW w:w="828" w:type="dxa"/>
            <w:vMerge/>
            <w:vAlign w:val="center"/>
          </w:tcPr>
          <w:p w:rsidR="002A43E6" w:rsidRPr="00C57068" w:rsidRDefault="002A43E6" w:rsidP="00355AC5">
            <w:pPr>
              <w:spacing w:after="0" w:line="240" w:lineRule="auto"/>
              <w:jc w:val="center"/>
              <w:rPr>
                <w:rFonts w:ascii="Palatino Linotype" w:hAnsi="Palatino Linotype"/>
                <w:b/>
                <w:sz w:val="24"/>
                <w:szCs w:val="24"/>
              </w:rPr>
            </w:pPr>
          </w:p>
        </w:tc>
        <w:tc>
          <w:tcPr>
            <w:tcW w:w="3621" w:type="dxa"/>
            <w:vMerge/>
            <w:vAlign w:val="center"/>
          </w:tcPr>
          <w:p w:rsidR="002A43E6" w:rsidRPr="00C57068" w:rsidRDefault="002A43E6" w:rsidP="00355AC5">
            <w:pPr>
              <w:spacing w:after="0" w:line="240" w:lineRule="auto"/>
              <w:rPr>
                <w:rFonts w:ascii="Palatino Linotype" w:hAnsi="Palatino Linotype"/>
                <w:b/>
                <w:sz w:val="24"/>
                <w:szCs w:val="24"/>
              </w:rPr>
            </w:pPr>
          </w:p>
        </w:tc>
        <w:tc>
          <w:tcPr>
            <w:tcW w:w="809" w:type="dxa"/>
            <w:textDirection w:val="btLr"/>
            <w:vAlign w:val="center"/>
          </w:tcPr>
          <w:p w:rsidR="002A43E6" w:rsidRPr="00C57068" w:rsidRDefault="002A43E6" w:rsidP="00355AC5">
            <w:pPr>
              <w:spacing w:after="0" w:line="240" w:lineRule="auto"/>
              <w:ind w:left="113" w:right="113"/>
              <w:jc w:val="center"/>
              <w:rPr>
                <w:rFonts w:ascii="Palatino Linotype" w:hAnsi="Palatino Linotype"/>
                <w:b/>
                <w:sz w:val="24"/>
                <w:szCs w:val="24"/>
              </w:rPr>
            </w:pPr>
            <w:r w:rsidRPr="00C57068">
              <w:rPr>
                <w:rFonts w:ascii="Palatino Linotype" w:hAnsi="Palatino Linotype"/>
                <w:b/>
                <w:sz w:val="24"/>
                <w:szCs w:val="24"/>
              </w:rPr>
              <w:t>Egyéni</w:t>
            </w:r>
          </w:p>
        </w:tc>
        <w:tc>
          <w:tcPr>
            <w:tcW w:w="798" w:type="dxa"/>
            <w:textDirection w:val="btLr"/>
            <w:vAlign w:val="center"/>
          </w:tcPr>
          <w:p w:rsidR="002A43E6" w:rsidRPr="00C57068" w:rsidRDefault="002A43E6" w:rsidP="00355AC5">
            <w:pPr>
              <w:spacing w:after="0" w:line="240" w:lineRule="auto"/>
              <w:ind w:left="113" w:right="113"/>
              <w:jc w:val="center"/>
              <w:rPr>
                <w:rFonts w:ascii="Palatino Linotype" w:hAnsi="Palatino Linotype"/>
                <w:b/>
                <w:sz w:val="24"/>
                <w:szCs w:val="24"/>
              </w:rPr>
            </w:pPr>
            <w:r w:rsidRPr="00C57068">
              <w:rPr>
                <w:rFonts w:ascii="Palatino Linotype" w:hAnsi="Palatino Linotype"/>
                <w:b/>
                <w:sz w:val="24"/>
                <w:szCs w:val="24"/>
              </w:rPr>
              <w:t>Csoport-</w:t>
            </w:r>
          </w:p>
          <w:p w:rsidR="002A43E6" w:rsidRPr="00C57068" w:rsidRDefault="002A43E6" w:rsidP="00355AC5">
            <w:pPr>
              <w:spacing w:after="0" w:line="240" w:lineRule="auto"/>
              <w:ind w:left="113" w:right="113"/>
              <w:jc w:val="center"/>
              <w:rPr>
                <w:rFonts w:ascii="Palatino Linotype" w:hAnsi="Palatino Linotype"/>
                <w:b/>
                <w:sz w:val="24"/>
                <w:szCs w:val="24"/>
              </w:rPr>
            </w:pPr>
            <w:r w:rsidRPr="00C57068">
              <w:rPr>
                <w:rFonts w:ascii="Palatino Linotype" w:hAnsi="Palatino Linotype"/>
                <w:b/>
                <w:sz w:val="24"/>
                <w:szCs w:val="24"/>
              </w:rPr>
              <w:t>bontás</w:t>
            </w:r>
          </w:p>
        </w:tc>
        <w:tc>
          <w:tcPr>
            <w:tcW w:w="763" w:type="dxa"/>
            <w:textDirection w:val="btLr"/>
            <w:vAlign w:val="center"/>
          </w:tcPr>
          <w:p w:rsidR="002A43E6" w:rsidRPr="00C57068" w:rsidRDefault="002A43E6" w:rsidP="00355AC5">
            <w:pPr>
              <w:spacing w:after="0" w:line="240" w:lineRule="auto"/>
              <w:ind w:left="113" w:right="113"/>
              <w:jc w:val="center"/>
              <w:rPr>
                <w:rFonts w:ascii="Palatino Linotype" w:hAnsi="Palatino Linotype"/>
                <w:b/>
                <w:sz w:val="24"/>
                <w:szCs w:val="24"/>
              </w:rPr>
            </w:pPr>
            <w:r w:rsidRPr="00C57068">
              <w:rPr>
                <w:rFonts w:ascii="Palatino Linotype" w:hAnsi="Palatino Linotype"/>
                <w:b/>
                <w:sz w:val="24"/>
                <w:szCs w:val="24"/>
              </w:rPr>
              <w:t>Osztály-</w:t>
            </w:r>
          </w:p>
          <w:p w:rsidR="002A43E6" w:rsidRPr="00C57068" w:rsidRDefault="002A43E6" w:rsidP="00355AC5">
            <w:pPr>
              <w:spacing w:after="0" w:line="240" w:lineRule="auto"/>
              <w:ind w:left="113" w:right="113"/>
              <w:jc w:val="center"/>
              <w:rPr>
                <w:rFonts w:ascii="Palatino Linotype" w:hAnsi="Palatino Linotype"/>
                <w:b/>
                <w:sz w:val="24"/>
                <w:szCs w:val="24"/>
              </w:rPr>
            </w:pPr>
            <w:r w:rsidRPr="00C57068">
              <w:rPr>
                <w:rFonts w:ascii="Palatino Linotype" w:hAnsi="Palatino Linotype"/>
                <w:b/>
                <w:sz w:val="24"/>
                <w:szCs w:val="24"/>
              </w:rPr>
              <w:t>keret</w:t>
            </w:r>
          </w:p>
        </w:tc>
        <w:tc>
          <w:tcPr>
            <w:tcW w:w="2190" w:type="dxa"/>
            <w:vMerge/>
            <w:vAlign w:val="center"/>
          </w:tcPr>
          <w:p w:rsidR="002A43E6" w:rsidRPr="00C57068" w:rsidRDefault="002A43E6" w:rsidP="00355AC5">
            <w:pPr>
              <w:spacing w:after="0" w:line="240" w:lineRule="auto"/>
              <w:jc w:val="center"/>
              <w:rPr>
                <w:rFonts w:ascii="Palatino Linotype" w:hAnsi="Palatino Linotype"/>
                <w:b/>
                <w:sz w:val="24"/>
                <w:szCs w:val="24"/>
              </w:rPr>
            </w:pPr>
          </w:p>
        </w:tc>
      </w:tr>
      <w:tr w:rsidR="002A43E6" w:rsidRPr="00C57068">
        <w:trPr>
          <w:jc w:val="center"/>
        </w:trPr>
        <w:tc>
          <w:tcPr>
            <w:tcW w:w="828" w:type="dxa"/>
            <w:shd w:val="clear" w:color="auto" w:fill="D9D9D9"/>
            <w:vAlign w:val="center"/>
          </w:tcPr>
          <w:p w:rsidR="002A43E6" w:rsidRPr="00C57068" w:rsidRDefault="00B04F20"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1.</w:t>
            </w:r>
          </w:p>
        </w:tc>
        <w:tc>
          <w:tcPr>
            <w:tcW w:w="3621" w:type="dxa"/>
            <w:shd w:val="clear" w:color="auto" w:fill="D9D9D9"/>
            <w:vAlign w:val="center"/>
          </w:tcPr>
          <w:p w:rsidR="002A43E6" w:rsidRPr="00C57068" w:rsidRDefault="002A43E6" w:rsidP="00355AC5">
            <w:pPr>
              <w:spacing w:after="0" w:line="240" w:lineRule="auto"/>
              <w:rPr>
                <w:rFonts w:ascii="Palatino Linotype" w:hAnsi="Palatino Linotype" w:cs="Arial"/>
                <w:b/>
                <w:sz w:val="24"/>
                <w:szCs w:val="24"/>
              </w:rPr>
            </w:pPr>
            <w:r w:rsidRPr="00C57068">
              <w:rPr>
                <w:rFonts w:ascii="Palatino Linotype" w:hAnsi="Palatino Linotype" w:cs="Arial"/>
                <w:b/>
                <w:sz w:val="24"/>
                <w:szCs w:val="24"/>
              </w:rPr>
              <w:t>Ismeretalkalmazási gyakorló tevékenységek, feladatok</w:t>
            </w:r>
          </w:p>
        </w:tc>
        <w:tc>
          <w:tcPr>
            <w:tcW w:w="809"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798"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763"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828" w:type="dxa"/>
            <w:vAlign w:val="center"/>
          </w:tcPr>
          <w:p w:rsidR="002A43E6" w:rsidRPr="00C57068" w:rsidRDefault="00B04F20"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1.1.</w:t>
            </w:r>
          </w:p>
        </w:tc>
        <w:tc>
          <w:tcPr>
            <w:tcW w:w="3621" w:type="dxa"/>
            <w:vAlign w:val="center"/>
          </w:tcPr>
          <w:p w:rsidR="002A43E6" w:rsidRPr="00C57068" w:rsidRDefault="002A43E6" w:rsidP="00355AC5">
            <w:pPr>
              <w:spacing w:after="0" w:line="240" w:lineRule="auto"/>
              <w:rPr>
                <w:rFonts w:ascii="Palatino Linotype" w:hAnsi="Palatino Linotype" w:cs="Arial"/>
                <w:sz w:val="24"/>
                <w:szCs w:val="24"/>
              </w:rPr>
            </w:pPr>
            <w:r w:rsidRPr="00C57068">
              <w:rPr>
                <w:rFonts w:ascii="Palatino Linotype" w:hAnsi="Palatino Linotype" w:cs="Arial"/>
                <w:sz w:val="24"/>
                <w:szCs w:val="24"/>
              </w:rPr>
              <w:t>Tapasztalatok utólagos ismertetése szóban</w:t>
            </w:r>
          </w:p>
        </w:tc>
        <w:tc>
          <w:tcPr>
            <w:tcW w:w="809"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798"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763"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828" w:type="dxa"/>
            <w:vAlign w:val="center"/>
          </w:tcPr>
          <w:p w:rsidR="002A43E6" w:rsidRPr="00C57068" w:rsidRDefault="00B04F20"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1.2.</w:t>
            </w:r>
          </w:p>
        </w:tc>
        <w:tc>
          <w:tcPr>
            <w:tcW w:w="3621" w:type="dxa"/>
            <w:vAlign w:val="center"/>
          </w:tcPr>
          <w:p w:rsidR="002A43E6" w:rsidRPr="00C57068" w:rsidRDefault="002A43E6" w:rsidP="00355AC5">
            <w:pPr>
              <w:spacing w:after="0" w:line="240" w:lineRule="auto"/>
              <w:rPr>
                <w:rFonts w:ascii="Palatino Linotype" w:hAnsi="Palatino Linotype" w:cs="Arial"/>
                <w:sz w:val="24"/>
                <w:szCs w:val="24"/>
              </w:rPr>
            </w:pPr>
            <w:r w:rsidRPr="00C57068">
              <w:rPr>
                <w:rFonts w:ascii="Palatino Linotype" w:hAnsi="Palatino Linotype" w:cs="Arial"/>
                <w:sz w:val="24"/>
                <w:szCs w:val="24"/>
              </w:rPr>
              <w:t>Tapasztalatok helyszíni ismertetése szóban</w:t>
            </w:r>
          </w:p>
        </w:tc>
        <w:tc>
          <w:tcPr>
            <w:tcW w:w="809"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798"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763"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828" w:type="dxa"/>
            <w:shd w:val="clear" w:color="auto" w:fill="D9D9D9"/>
            <w:vAlign w:val="center"/>
          </w:tcPr>
          <w:p w:rsidR="002A43E6" w:rsidRPr="00C57068" w:rsidRDefault="00B04F20"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2.</w:t>
            </w:r>
          </w:p>
        </w:tc>
        <w:tc>
          <w:tcPr>
            <w:tcW w:w="3621" w:type="dxa"/>
            <w:shd w:val="clear" w:color="auto" w:fill="D9D9D9"/>
            <w:vAlign w:val="center"/>
          </w:tcPr>
          <w:p w:rsidR="002A43E6" w:rsidRPr="00C57068" w:rsidRDefault="002A43E6" w:rsidP="00355AC5">
            <w:pPr>
              <w:spacing w:after="0" w:line="240" w:lineRule="auto"/>
              <w:rPr>
                <w:rFonts w:ascii="Palatino Linotype" w:hAnsi="Palatino Linotype" w:cs="Arial"/>
                <w:b/>
                <w:sz w:val="24"/>
                <w:szCs w:val="24"/>
              </w:rPr>
            </w:pPr>
            <w:r w:rsidRPr="00C57068">
              <w:rPr>
                <w:rFonts w:ascii="Palatino Linotype" w:hAnsi="Palatino Linotype" w:cs="Arial"/>
                <w:b/>
                <w:sz w:val="24"/>
                <w:szCs w:val="24"/>
              </w:rPr>
              <w:t>Csoportos munkaformák körében</w:t>
            </w:r>
          </w:p>
        </w:tc>
        <w:tc>
          <w:tcPr>
            <w:tcW w:w="809"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798"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763"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828" w:type="dxa"/>
            <w:vAlign w:val="center"/>
          </w:tcPr>
          <w:p w:rsidR="002A43E6" w:rsidRPr="00C57068" w:rsidRDefault="00B04F20"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2.1.</w:t>
            </w:r>
          </w:p>
        </w:tc>
        <w:tc>
          <w:tcPr>
            <w:tcW w:w="3621" w:type="dxa"/>
            <w:vAlign w:val="center"/>
          </w:tcPr>
          <w:p w:rsidR="002A43E6" w:rsidRPr="00C57068" w:rsidRDefault="002A43E6" w:rsidP="00355AC5">
            <w:pPr>
              <w:spacing w:after="0" w:line="240" w:lineRule="auto"/>
              <w:rPr>
                <w:rFonts w:ascii="Palatino Linotype" w:hAnsi="Palatino Linotype" w:cs="Arial"/>
                <w:sz w:val="24"/>
                <w:szCs w:val="24"/>
              </w:rPr>
            </w:pPr>
            <w:r w:rsidRPr="00C57068">
              <w:rPr>
                <w:rFonts w:ascii="Palatino Linotype" w:hAnsi="Palatino Linotype" w:cs="Arial"/>
                <w:sz w:val="24"/>
                <w:szCs w:val="24"/>
              </w:rPr>
              <w:t>Csoportos helyzetgyakorlat</w:t>
            </w:r>
          </w:p>
        </w:tc>
        <w:tc>
          <w:tcPr>
            <w:tcW w:w="809"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798"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763"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828" w:type="dxa"/>
            <w:shd w:val="clear" w:color="auto" w:fill="D9D9D9"/>
            <w:vAlign w:val="center"/>
          </w:tcPr>
          <w:p w:rsidR="002A43E6" w:rsidRPr="00C57068" w:rsidRDefault="00B04F20"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3.</w:t>
            </w:r>
          </w:p>
        </w:tc>
        <w:tc>
          <w:tcPr>
            <w:tcW w:w="3621" w:type="dxa"/>
            <w:shd w:val="clear" w:color="auto" w:fill="D9D9D9"/>
            <w:vAlign w:val="center"/>
          </w:tcPr>
          <w:p w:rsidR="002A43E6" w:rsidRPr="00C57068" w:rsidRDefault="002A43E6" w:rsidP="00355AC5">
            <w:pPr>
              <w:spacing w:after="0" w:line="240" w:lineRule="auto"/>
              <w:rPr>
                <w:rFonts w:ascii="Palatino Linotype" w:hAnsi="Palatino Linotype" w:cs="Arial"/>
                <w:b/>
                <w:sz w:val="24"/>
                <w:szCs w:val="24"/>
              </w:rPr>
            </w:pPr>
            <w:r w:rsidRPr="00C57068">
              <w:rPr>
                <w:rFonts w:ascii="Palatino Linotype" w:hAnsi="Palatino Linotype" w:cs="Arial"/>
                <w:b/>
                <w:sz w:val="24"/>
                <w:szCs w:val="24"/>
              </w:rPr>
              <w:t>Gyakorlati munkavégzés körében</w:t>
            </w:r>
          </w:p>
        </w:tc>
        <w:tc>
          <w:tcPr>
            <w:tcW w:w="809"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798"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763"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828" w:type="dxa"/>
            <w:vAlign w:val="center"/>
          </w:tcPr>
          <w:p w:rsidR="002A43E6" w:rsidRPr="00C57068" w:rsidRDefault="00B04F20"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3.1.</w:t>
            </w:r>
          </w:p>
        </w:tc>
        <w:tc>
          <w:tcPr>
            <w:tcW w:w="3621" w:type="dxa"/>
            <w:vAlign w:val="center"/>
          </w:tcPr>
          <w:p w:rsidR="002A43E6" w:rsidRPr="00C57068" w:rsidRDefault="002A43E6" w:rsidP="00355AC5">
            <w:pPr>
              <w:spacing w:after="0" w:line="240" w:lineRule="auto"/>
              <w:rPr>
                <w:rFonts w:ascii="Palatino Linotype" w:hAnsi="Palatino Linotype" w:cs="Arial"/>
                <w:sz w:val="24"/>
                <w:szCs w:val="24"/>
              </w:rPr>
            </w:pPr>
            <w:r w:rsidRPr="00C57068">
              <w:rPr>
                <w:rFonts w:ascii="Palatino Linotype" w:hAnsi="Palatino Linotype" w:cs="Arial"/>
                <w:sz w:val="24"/>
                <w:szCs w:val="24"/>
              </w:rPr>
              <w:t>Műveletek gyakorlása</w:t>
            </w:r>
          </w:p>
        </w:tc>
        <w:tc>
          <w:tcPr>
            <w:tcW w:w="809"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798"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763"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828" w:type="dxa"/>
            <w:vAlign w:val="center"/>
          </w:tcPr>
          <w:p w:rsidR="002A43E6" w:rsidRPr="00C57068" w:rsidRDefault="00B04F20"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3.2.</w:t>
            </w:r>
          </w:p>
        </w:tc>
        <w:tc>
          <w:tcPr>
            <w:tcW w:w="3621" w:type="dxa"/>
            <w:vAlign w:val="center"/>
          </w:tcPr>
          <w:p w:rsidR="002A43E6" w:rsidRPr="00C57068" w:rsidRDefault="002A43E6" w:rsidP="00355AC5">
            <w:pPr>
              <w:spacing w:after="0" w:line="240" w:lineRule="auto"/>
              <w:rPr>
                <w:rFonts w:ascii="Palatino Linotype" w:hAnsi="Palatino Linotype" w:cs="Arial"/>
                <w:sz w:val="24"/>
                <w:szCs w:val="24"/>
              </w:rPr>
            </w:pPr>
            <w:r w:rsidRPr="00C57068">
              <w:rPr>
                <w:rFonts w:ascii="Palatino Linotype" w:hAnsi="Palatino Linotype" w:cs="Arial"/>
                <w:sz w:val="24"/>
                <w:szCs w:val="24"/>
              </w:rPr>
              <w:t>Munkamegfigyelés adott szempontok alapján</w:t>
            </w:r>
          </w:p>
        </w:tc>
        <w:tc>
          <w:tcPr>
            <w:tcW w:w="809"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798"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763"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828" w:type="dxa"/>
            <w:shd w:val="clear" w:color="auto" w:fill="D9D9D9"/>
            <w:vAlign w:val="center"/>
          </w:tcPr>
          <w:p w:rsidR="002A43E6" w:rsidRPr="00C57068" w:rsidRDefault="00951F6E" w:rsidP="00355AC5">
            <w:pPr>
              <w:spacing w:after="0" w:line="240" w:lineRule="auto"/>
              <w:jc w:val="center"/>
              <w:rPr>
                <w:rFonts w:ascii="Palatino Linotype" w:hAnsi="Palatino Linotype"/>
                <w:b/>
                <w:sz w:val="24"/>
                <w:szCs w:val="24"/>
              </w:rPr>
            </w:pPr>
            <w:r w:rsidRPr="00C57068">
              <w:rPr>
                <w:rFonts w:ascii="Palatino Linotype" w:hAnsi="Palatino Linotype"/>
                <w:b/>
                <w:sz w:val="24"/>
                <w:szCs w:val="24"/>
              </w:rPr>
              <w:t>4.</w:t>
            </w:r>
          </w:p>
        </w:tc>
        <w:tc>
          <w:tcPr>
            <w:tcW w:w="3621" w:type="dxa"/>
            <w:shd w:val="clear" w:color="auto" w:fill="D9D9D9"/>
            <w:vAlign w:val="center"/>
          </w:tcPr>
          <w:p w:rsidR="002A43E6" w:rsidRPr="00C57068" w:rsidRDefault="002A43E6" w:rsidP="00355AC5">
            <w:pPr>
              <w:spacing w:after="0" w:line="240" w:lineRule="auto"/>
              <w:rPr>
                <w:rFonts w:ascii="Palatino Linotype" w:hAnsi="Palatino Linotype" w:cs="Arial"/>
                <w:b/>
                <w:sz w:val="24"/>
                <w:szCs w:val="24"/>
              </w:rPr>
            </w:pPr>
            <w:r w:rsidRPr="00C57068">
              <w:rPr>
                <w:rFonts w:ascii="Palatino Linotype" w:hAnsi="Palatino Linotype" w:cs="Arial"/>
                <w:b/>
                <w:sz w:val="24"/>
                <w:szCs w:val="24"/>
              </w:rPr>
              <w:t>Szolgáltatási tevékenységek körében</w:t>
            </w:r>
          </w:p>
        </w:tc>
        <w:tc>
          <w:tcPr>
            <w:tcW w:w="809"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798"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763"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shd w:val="clear" w:color="auto" w:fill="D9D9D9"/>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828" w:type="dxa"/>
            <w:vAlign w:val="center"/>
          </w:tcPr>
          <w:p w:rsidR="002A43E6" w:rsidRPr="00C57068" w:rsidRDefault="00951F6E"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4.1.</w:t>
            </w:r>
          </w:p>
        </w:tc>
        <w:tc>
          <w:tcPr>
            <w:tcW w:w="3621" w:type="dxa"/>
            <w:vAlign w:val="center"/>
          </w:tcPr>
          <w:p w:rsidR="002A43E6" w:rsidRPr="00C57068" w:rsidRDefault="002A43E6" w:rsidP="00355AC5">
            <w:pPr>
              <w:spacing w:after="0" w:line="240" w:lineRule="auto"/>
              <w:rPr>
                <w:rFonts w:ascii="Palatino Linotype" w:hAnsi="Palatino Linotype" w:cs="Arial"/>
                <w:sz w:val="24"/>
                <w:szCs w:val="24"/>
              </w:rPr>
            </w:pPr>
            <w:r w:rsidRPr="00C57068">
              <w:rPr>
                <w:rFonts w:ascii="Palatino Linotype" w:hAnsi="Palatino Linotype" w:cs="Arial"/>
                <w:sz w:val="24"/>
                <w:szCs w:val="24"/>
              </w:rPr>
              <w:t>Önálló szakmai munkavégzés felügyelet mellett</w:t>
            </w:r>
          </w:p>
        </w:tc>
        <w:tc>
          <w:tcPr>
            <w:tcW w:w="809"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798"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763"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vAlign w:val="center"/>
          </w:tcPr>
          <w:p w:rsidR="002A43E6" w:rsidRPr="00C57068" w:rsidRDefault="002A43E6" w:rsidP="00355AC5">
            <w:pPr>
              <w:spacing w:after="0" w:line="240" w:lineRule="auto"/>
              <w:jc w:val="center"/>
              <w:rPr>
                <w:rFonts w:ascii="Palatino Linotype" w:hAnsi="Palatino Linotype"/>
                <w:sz w:val="24"/>
                <w:szCs w:val="24"/>
              </w:rPr>
            </w:pPr>
          </w:p>
        </w:tc>
      </w:tr>
      <w:tr w:rsidR="002A43E6" w:rsidRPr="00C57068">
        <w:trPr>
          <w:jc w:val="center"/>
        </w:trPr>
        <w:tc>
          <w:tcPr>
            <w:tcW w:w="828" w:type="dxa"/>
            <w:vAlign w:val="center"/>
          </w:tcPr>
          <w:p w:rsidR="002A43E6" w:rsidRPr="00C57068" w:rsidRDefault="00951F6E"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4.2.</w:t>
            </w:r>
          </w:p>
        </w:tc>
        <w:tc>
          <w:tcPr>
            <w:tcW w:w="3621" w:type="dxa"/>
            <w:vAlign w:val="center"/>
          </w:tcPr>
          <w:p w:rsidR="002A43E6" w:rsidRPr="00C57068" w:rsidRDefault="002A43E6" w:rsidP="00355AC5">
            <w:pPr>
              <w:spacing w:after="0" w:line="240" w:lineRule="auto"/>
              <w:rPr>
                <w:rFonts w:ascii="Palatino Linotype" w:hAnsi="Palatino Linotype" w:cs="Arial"/>
                <w:sz w:val="24"/>
                <w:szCs w:val="24"/>
              </w:rPr>
            </w:pPr>
            <w:r w:rsidRPr="00C57068">
              <w:rPr>
                <w:rFonts w:ascii="Palatino Linotype" w:hAnsi="Palatino Linotype" w:cs="Arial"/>
                <w:sz w:val="24"/>
                <w:szCs w:val="24"/>
              </w:rPr>
              <w:t>Önálló szakmai munkavégzés közvetlen irányítással</w:t>
            </w:r>
          </w:p>
        </w:tc>
        <w:tc>
          <w:tcPr>
            <w:tcW w:w="809" w:type="dxa"/>
            <w:vAlign w:val="center"/>
          </w:tcPr>
          <w:p w:rsidR="002A43E6" w:rsidRPr="00C57068" w:rsidRDefault="002A43E6" w:rsidP="00355AC5">
            <w:pPr>
              <w:spacing w:after="0" w:line="240" w:lineRule="auto"/>
              <w:jc w:val="center"/>
              <w:rPr>
                <w:rFonts w:ascii="Palatino Linotype" w:hAnsi="Palatino Linotype"/>
                <w:sz w:val="24"/>
                <w:szCs w:val="24"/>
              </w:rPr>
            </w:pPr>
            <w:r w:rsidRPr="00C57068">
              <w:rPr>
                <w:rFonts w:ascii="Palatino Linotype" w:hAnsi="Palatino Linotype"/>
                <w:sz w:val="24"/>
                <w:szCs w:val="24"/>
              </w:rPr>
              <w:t>x</w:t>
            </w:r>
          </w:p>
        </w:tc>
        <w:tc>
          <w:tcPr>
            <w:tcW w:w="798"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763" w:type="dxa"/>
            <w:vAlign w:val="center"/>
          </w:tcPr>
          <w:p w:rsidR="002A43E6" w:rsidRPr="00C57068" w:rsidRDefault="002A43E6" w:rsidP="00355AC5">
            <w:pPr>
              <w:spacing w:after="0" w:line="240" w:lineRule="auto"/>
              <w:jc w:val="center"/>
              <w:rPr>
                <w:rFonts w:ascii="Palatino Linotype" w:hAnsi="Palatino Linotype"/>
                <w:sz w:val="24"/>
                <w:szCs w:val="24"/>
              </w:rPr>
            </w:pPr>
          </w:p>
        </w:tc>
        <w:tc>
          <w:tcPr>
            <w:tcW w:w="2190" w:type="dxa"/>
            <w:vAlign w:val="center"/>
          </w:tcPr>
          <w:p w:rsidR="002A43E6" w:rsidRPr="00C57068" w:rsidRDefault="002A43E6" w:rsidP="00355AC5">
            <w:pPr>
              <w:spacing w:after="0" w:line="240" w:lineRule="auto"/>
              <w:jc w:val="center"/>
              <w:rPr>
                <w:rFonts w:ascii="Palatino Linotype" w:hAnsi="Palatino Linotype"/>
                <w:sz w:val="24"/>
                <w:szCs w:val="24"/>
              </w:rPr>
            </w:pPr>
          </w:p>
        </w:tc>
      </w:tr>
    </w:tbl>
    <w:p w:rsidR="002A43E6" w:rsidRPr="00C57068" w:rsidRDefault="002A43E6" w:rsidP="00355AC5">
      <w:pPr>
        <w:spacing w:after="0" w:line="240" w:lineRule="auto"/>
        <w:ind w:left="540"/>
        <w:jc w:val="both"/>
        <w:rPr>
          <w:rFonts w:ascii="Palatino Linotype" w:hAnsi="Palatino Linotype"/>
          <w:iCs/>
          <w:sz w:val="24"/>
          <w:szCs w:val="24"/>
        </w:rPr>
      </w:pPr>
    </w:p>
    <w:p w:rsidR="00BC65D5" w:rsidRDefault="002A43E6">
      <w:pPr>
        <w:widowControl w:val="0"/>
        <w:numPr>
          <w:ilvl w:val="1"/>
          <w:numId w:val="47"/>
        </w:numPr>
        <w:suppressAutoHyphens/>
        <w:spacing w:after="0" w:line="240" w:lineRule="auto"/>
        <w:ind w:hanging="618"/>
        <w:rPr>
          <w:rFonts w:ascii="Palatino Linotype" w:hAnsi="Palatino Linotype"/>
          <w:b/>
          <w:bCs/>
          <w:sz w:val="24"/>
          <w:szCs w:val="24"/>
        </w:rPr>
      </w:pPr>
      <w:r w:rsidRPr="00C57068">
        <w:rPr>
          <w:rFonts w:ascii="Palatino Linotype" w:hAnsi="Palatino Linotype"/>
          <w:b/>
          <w:bCs/>
          <w:sz w:val="24"/>
          <w:szCs w:val="24"/>
        </w:rPr>
        <w:t xml:space="preserve">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2A43E6">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DC3D70" w:rsidRPr="00C57068" w:rsidRDefault="00DC3D70" w:rsidP="00355AC5">
      <w:pPr>
        <w:autoSpaceDE w:val="0"/>
        <w:autoSpaceDN w:val="0"/>
        <w:adjustRightInd w:val="0"/>
        <w:spacing w:after="0" w:line="240" w:lineRule="auto"/>
        <w:ind w:left="360"/>
        <w:jc w:val="both"/>
        <w:rPr>
          <w:rFonts w:ascii="Palatino Linotype" w:hAnsi="Palatino Linotype"/>
          <w:bCs/>
        </w:rPr>
      </w:pPr>
    </w:p>
    <w:p w:rsidR="00BC65D5" w:rsidRDefault="00DC3D70">
      <w:pPr>
        <w:widowControl w:val="0"/>
        <w:suppressAutoHyphens/>
        <w:spacing w:after="0" w:line="240" w:lineRule="auto"/>
        <w:jc w:val="right"/>
        <w:rPr>
          <w:rFonts w:ascii="Palatino Linotype" w:hAnsi="Palatino Linotype"/>
          <w:b/>
          <w:sz w:val="24"/>
          <w:szCs w:val="24"/>
        </w:rPr>
      </w:pPr>
      <w:r>
        <w:rPr>
          <w:rFonts w:ascii="Palatino Linotype" w:hAnsi="Palatino Linotype"/>
          <w:b/>
          <w:sz w:val="24"/>
          <w:szCs w:val="24"/>
        </w:rPr>
        <w:t>21.</w:t>
      </w:r>
      <w:r w:rsidR="00951F6E" w:rsidRPr="00DC3D70">
        <w:rPr>
          <w:rFonts w:ascii="Palatino Linotype" w:hAnsi="Palatino Linotype"/>
          <w:b/>
          <w:sz w:val="24"/>
          <w:szCs w:val="24"/>
        </w:rPr>
        <w:t xml:space="preserve"> </w:t>
      </w:r>
      <w:r w:rsidR="00DA0ECD" w:rsidRPr="00DC3D70">
        <w:rPr>
          <w:rFonts w:ascii="Palatino Linotype" w:hAnsi="Palatino Linotype"/>
          <w:b/>
          <w:sz w:val="24"/>
          <w:szCs w:val="24"/>
        </w:rPr>
        <w:t>Latin</w:t>
      </w:r>
      <w:r w:rsidR="00951F6E" w:rsidRPr="00DC3D70">
        <w:rPr>
          <w:rFonts w:ascii="Palatino Linotype" w:hAnsi="Palatino Linotype"/>
          <w:b/>
          <w:sz w:val="24"/>
          <w:szCs w:val="24"/>
        </w:rPr>
        <w:t xml:space="preserve"> </w:t>
      </w:r>
      <w:r w:rsidR="00A01055" w:rsidRPr="00DC3D70">
        <w:rPr>
          <w:rFonts w:ascii="Palatino Linotype" w:hAnsi="Palatino Linotype"/>
          <w:b/>
          <w:sz w:val="24"/>
          <w:szCs w:val="24"/>
        </w:rPr>
        <w:t>gyakorlat</w:t>
      </w:r>
      <w:r w:rsidR="002E62FA">
        <w:rPr>
          <w:rFonts w:ascii="Palatino Linotype" w:hAnsi="Palatino Linotype"/>
          <w:b/>
          <w:sz w:val="24"/>
          <w:szCs w:val="24"/>
        </w:rPr>
        <w:t xml:space="preserve"> </w:t>
      </w:r>
      <w:proofErr w:type="gramStart"/>
      <w:r w:rsidR="002E62FA">
        <w:rPr>
          <w:rFonts w:ascii="Palatino Linotype" w:hAnsi="Palatino Linotype"/>
          <w:b/>
          <w:sz w:val="24"/>
          <w:szCs w:val="24"/>
        </w:rPr>
        <w:t>tantárgy</w:t>
      </w:r>
      <w:r w:rsidR="00DA0ECD" w:rsidRPr="00C57068">
        <w:rPr>
          <w:rFonts w:ascii="Palatino Linotype" w:hAnsi="Palatino Linotype"/>
          <w:b/>
          <w:sz w:val="24"/>
          <w:szCs w:val="24"/>
        </w:rPr>
        <w:tab/>
      </w:r>
      <w:r w:rsidR="00DA0ECD" w:rsidRPr="00C57068">
        <w:rPr>
          <w:rFonts w:ascii="Palatino Linotype" w:hAnsi="Palatino Linotype"/>
          <w:b/>
          <w:sz w:val="24"/>
          <w:szCs w:val="24"/>
        </w:rPr>
        <w:tab/>
      </w:r>
      <w:r w:rsidR="00DA0ECD" w:rsidRPr="00C57068">
        <w:rPr>
          <w:rFonts w:ascii="Palatino Linotype" w:hAnsi="Palatino Linotype"/>
          <w:b/>
          <w:sz w:val="24"/>
          <w:szCs w:val="24"/>
        </w:rPr>
        <w:tab/>
      </w:r>
      <w:r w:rsidR="00DA0ECD" w:rsidRPr="00C57068">
        <w:rPr>
          <w:rFonts w:ascii="Palatino Linotype" w:hAnsi="Palatino Linotype"/>
          <w:b/>
          <w:sz w:val="24"/>
          <w:szCs w:val="24"/>
        </w:rPr>
        <w:tab/>
      </w:r>
      <w:r>
        <w:rPr>
          <w:rFonts w:ascii="Palatino Linotype" w:hAnsi="Palatino Linotype"/>
          <w:b/>
          <w:sz w:val="24"/>
          <w:szCs w:val="24"/>
        </w:rPr>
        <w:tab/>
      </w:r>
      <w:r w:rsidR="002E62FA">
        <w:rPr>
          <w:rFonts w:ascii="Palatino Linotype" w:hAnsi="Palatino Linotype"/>
          <w:b/>
          <w:sz w:val="24"/>
          <w:szCs w:val="24"/>
        </w:rPr>
        <w:t xml:space="preserve">           </w:t>
      </w:r>
      <w:r w:rsidR="004357E1">
        <w:rPr>
          <w:rFonts w:ascii="Palatino Linotype" w:hAnsi="Palatino Linotype"/>
          <w:b/>
          <w:sz w:val="24"/>
          <w:szCs w:val="24"/>
        </w:rPr>
        <w:t>7</w:t>
      </w:r>
      <w:r w:rsidR="00DA0ECD" w:rsidRPr="00C57068">
        <w:rPr>
          <w:rFonts w:ascii="Palatino Linotype" w:hAnsi="Palatino Linotype"/>
          <w:b/>
          <w:sz w:val="24"/>
          <w:szCs w:val="24"/>
        </w:rPr>
        <w:t>2</w:t>
      </w:r>
      <w:proofErr w:type="gramEnd"/>
      <w:r w:rsidR="00DA0ECD" w:rsidRPr="00C57068">
        <w:rPr>
          <w:rFonts w:ascii="Palatino Linotype" w:hAnsi="Palatino Linotype"/>
          <w:b/>
          <w:sz w:val="24"/>
          <w:szCs w:val="24"/>
        </w:rPr>
        <w:t xml:space="preserve"> óra/ 72 </w:t>
      </w:r>
      <w:r w:rsidR="00CC60F4" w:rsidRPr="00C57068">
        <w:rPr>
          <w:rFonts w:ascii="Palatino Linotype" w:hAnsi="Palatino Linotype"/>
          <w:b/>
          <w:sz w:val="24"/>
          <w:szCs w:val="24"/>
        </w:rPr>
        <w:t>óra*</w:t>
      </w:r>
    </w:p>
    <w:p w:rsidR="00CC60F4" w:rsidRPr="00C57068" w:rsidRDefault="00CC60F4" w:rsidP="00DC3D70">
      <w:pPr>
        <w:spacing w:after="0" w:line="240" w:lineRule="auto"/>
        <w:ind w:left="720"/>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DC3D70" w:rsidRPr="00C57068" w:rsidRDefault="00DC3D70" w:rsidP="001426F1">
      <w:pPr>
        <w:spacing w:after="0" w:line="240" w:lineRule="auto"/>
        <w:ind w:firstLine="709"/>
        <w:rPr>
          <w:rFonts w:ascii="Palatino Linotype" w:hAnsi="Palatino Linotype"/>
          <w:i/>
          <w:sz w:val="24"/>
          <w:szCs w:val="24"/>
        </w:rPr>
      </w:pPr>
    </w:p>
    <w:p w:rsidR="00BC65D5" w:rsidRDefault="00DC3D70">
      <w:pPr>
        <w:widowControl w:val="0"/>
        <w:suppressAutoHyphens/>
        <w:spacing w:after="0" w:line="240" w:lineRule="auto"/>
        <w:ind w:left="567"/>
        <w:jc w:val="both"/>
        <w:rPr>
          <w:rFonts w:ascii="Palatino Linotype" w:hAnsi="Palatino Linotype"/>
          <w:b/>
          <w:sz w:val="24"/>
          <w:szCs w:val="24"/>
        </w:rPr>
      </w:pPr>
      <w:r>
        <w:rPr>
          <w:rFonts w:ascii="Palatino Linotype" w:hAnsi="Palatino Linotype"/>
          <w:b/>
          <w:sz w:val="24"/>
          <w:szCs w:val="24"/>
        </w:rPr>
        <w:t xml:space="preserve">21.1. </w:t>
      </w:r>
      <w:r w:rsidR="00CC60F4" w:rsidRPr="00C57068">
        <w:rPr>
          <w:rFonts w:ascii="Palatino Linotype" w:hAnsi="Palatino Linotype"/>
          <w:b/>
          <w:sz w:val="24"/>
          <w:szCs w:val="24"/>
        </w:rPr>
        <w:t>A tantárgy tanításának célja</w:t>
      </w:r>
    </w:p>
    <w:p w:rsidR="00CC60F4" w:rsidRPr="00C57068" w:rsidRDefault="00CC60F4" w:rsidP="00E15370">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latin nyelv tanításának célja, hogy az egyházzenei szolgálatra készülők közvetlen, értő, nyelvileg tudatos kapcsolatba kerüljenek azzal az alapvetően bibliai és liturgikus szöveganyaggal, amely az egyházzene túlnyomórészt vokális természetű repertoárjának jelentős hányadát alkotja. Az egyházi ének elsődleges rendeltetése szövegek, mégpedig eredetileg szinte kivétel nélkül latin nyelven íródott szövegek megszólaltatása. Ezen szövegekben olyan hittartalmak fogalmazódnak meg, amelyeknek mélyebb megértése és befogadása a liturgikus zene és a liturgikus latin nyelv szervesüléséből és egymással összefüggő, egymást kölcsönösen tápláló valóságából válhat mind megközelíthetőbbé a mindkettőben jártasságra szert tevők számára. A latin nyelv alapjainak ismerete – </w:t>
      </w:r>
      <w:proofErr w:type="gramStart"/>
      <w:r w:rsidRPr="00C57068">
        <w:rPr>
          <w:rFonts w:ascii="Palatino Linotype" w:hAnsi="Palatino Linotype"/>
          <w:sz w:val="24"/>
          <w:szCs w:val="24"/>
        </w:rPr>
        <w:t>ezen</w:t>
      </w:r>
      <w:proofErr w:type="gramEnd"/>
      <w:r w:rsidRPr="00C57068">
        <w:rPr>
          <w:rFonts w:ascii="Palatino Linotype" w:hAnsi="Palatino Linotype"/>
          <w:sz w:val="24"/>
          <w:szCs w:val="24"/>
        </w:rPr>
        <w:t xml:space="preserve"> szakrális, liturgikus szempontokon túlmenően – tájékozódási irányt, szerkezeti és lexikai rálátást is hivatott adni az indoeurópai nyelvek világa felé, segítve és előkészítve ezzel egy esetleges későbbi újlatin illetve egyéb, indoeurópai gyökerekkel rendelkező idegen nyelv elsajátítását is.</w:t>
      </w:r>
    </w:p>
    <w:p w:rsidR="00056176" w:rsidRPr="00C57068" w:rsidRDefault="00056176" w:rsidP="00E15370">
      <w:pPr>
        <w:spacing w:after="0" w:line="240" w:lineRule="auto"/>
        <w:ind w:left="567"/>
        <w:jc w:val="both"/>
        <w:rPr>
          <w:rFonts w:ascii="Palatino Linotype" w:hAnsi="Palatino Linotype"/>
          <w:sz w:val="24"/>
          <w:szCs w:val="24"/>
          <w:lang w:eastAsia="hu-HU"/>
        </w:rPr>
      </w:pPr>
      <w:r w:rsidRPr="00C57068">
        <w:rPr>
          <w:rFonts w:ascii="Palatino Linotype" w:hAnsi="Palatino Linotype"/>
          <w:sz w:val="24"/>
          <w:szCs w:val="24"/>
          <w:lang w:eastAsia="hu-HU"/>
        </w:rPr>
        <w:t>Felhasználható könyvek:</w:t>
      </w:r>
    </w:p>
    <w:p w:rsidR="00056176" w:rsidRPr="00C57068" w:rsidRDefault="00056176" w:rsidP="00E15370">
      <w:pPr>
        <w:spacing w:after="0" w:line="240" w:lineRule="auto"/>
        <w:ind w:left="567"/>
        <w:jc w:val="both"/>
        <w:rPr>
          <w:rFonts w:ascii="Palatino Linotype" w:hAnsi="Palatino Linotype"/>
          <w:sz w:val="24"/>
          <w:szCs w:val="24"/>
          <w:lang w:eastAsia="hu-HU"/>
        </w:rPr>
      </w:pPr>
      <w:r w:rsidRPr="00C57068">
        <w:rPr>
          <w:rFonts w:ascii="Palatino Linotype" w:hAnsi="Palatino Linotype"/>
          <w:sz w:val="24"/>
          <w:szCs w:val="24"/>
          <w:lang w:eastAsia="hu-HU"/>
        </w:rPr>
        <w:t>Madas Edit: Liturgikus latin nyelvkönyv</w:t>
      </w:r>
    </w:p>
    <w:p w:rsidR="00056176" w:rsidRPr="00C57068" w:rsidRDefault="00056176" w:rsidP="00E15370">
      <w:pPr>
        <w:spacing w:after="0" w:line="240" w:lineRule="auto"/>
        <w:ind w:left="567"/>
        <w:jc w:val="both"/>
        <w:rPr>
          <w:rFonts w:ascii="Palatino Linotype" w:hAnsi="Palatino Linotype"/>
          <w:sz w:val="24"/>
          <w:szCs w:val="24"/>
          <w:lang w:eastAsia="hu-HU"/>
        </w:rPr>
      </w:pPr>
      <w:r w:rsidRPr="00C57068">
        <w:rPr>
          <w:rFonts w:ascii="Palatino Linotype" w:hAnsi="Palatino Linotype"/>
          <w:sz w:val="24"/>
          <w:szCs w:val="24"/>
          <w:lang w:eastAsia="hu-HU"/>
        </w:rPr>
        <w:t>Martin Judit - Balogh Piusz: Latin liturgikus sszöveggyűjtemény</w:t>
      </w:r>
    </w:p>
    <w:p w:rsidR="00CC60F4" w:rsidRPr="00C57068" w:rsidRDefault="00056176" w:rsidP="00E15370">
      <w:pPr>
        <w:spacing w:after="0" w:line="240" w:lineRule="auto"/>
        <w:ind w:left="567"/>
        <w:jc w:val="both"/>
        <w:rPr>
          <w:rFonts w:ascii="Palatino Linotype" w:hAnsi="Palatino Linotype"/>
          <w:sz w:val="24"/>
          <w:szCs w:val="24"/>
          <w:lang w:eastAsia="hu-HU"/>
        </w:rPr>
      </w:pPr>
      <w:r w:rsidRPr="00C57068">
        <w:rPr>
          <w:rFonts w:ascii="Palatino Linotype" w:hAnsi="Palatino Linotype"/>
          <w:sz w:val="24"/>
          <w:szCs w:val="24"/>
          <w:lang w:eastAsia="hu-HU"/>
        </w:rPr>
        <w:t>N. Horváth Margit - Dr. N</w:t>
      </w:r>
      <w:r w:rsidR="00951F6E" w:rsidRPr="00C57068">
        <w:rPr>
          <w:rFonts w:ascii="Palatino Linotype" w:hAnsi="Palatino Linotype"/>
          <w:sz w:val="24"/>
          <w:szCs w:val="24"/>
          <w:lang w:eastAsia="hu-HU"/>
        </w:rPr>
        <w:t>agy Ferenc: Latin nyelvköny -I.</w:t>
      </w:r>
    </w:p>
    <w:p w:rsidR="00056176" w:rsidRPr="00C57068" w:rsidRDefault="00056176" w:rsidP="00E15370">
      <w:pPr>
        <w:spacing w:after="0" w:line="240" w:lineRule="auto"/>
        <w:jc w:val="both"/>
        <w:rPr>
          <w:rFonts w:ascii="Palatino Linotype" w:hAnsi="Palatino Linotype"/>
          <w:sz w:val="24"/>
          <w:szCs w:val="24"/>
        </w:rPr>
      </w:pPr>
    </w:p>
    <w:p w:rsidR="00BC65D5" w:rsidRDefault="00CC60F4" w:rsidP="00E15370">
      <w:pPr>
        <w:widowControl w:val="0"/>
        <w:numPr>
          <w:ilvl w:val="1"/>
          <w:numId w:val="25"/>
        </w:numPr>
        <w:suppressAutoHyphens/>
        <w:spacing w:after="0" w:line="240" w:lineRule="auto"/>
        <w:ind w:hanging="618"/>
        <w:jc w:val="both"/>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CC60F4" w:rsidRPr="00C57068" w:rsidRDefault="00CC60F4" w:rsidP="00E15370">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Mivel az egyházzene művelése nem elszigetelt tevékenység, hanem egy összetett gyakorlati-szellemi-esztétikai folyamat, elsajátítása sem történhet függetlenül e folyamat egészétől. A latin nyelv oktatása az érvényesülő gyakorlati liturgikus hangsúlyok mellett közvetlenül is kapcsolódni kíván a szakmai tárgyak és bizonyos tekintetben a közismereti tárgyak tananyagához.</w:t>
      </w:r>
    </w:p>
    <w:p w:rsidR="00CC60F4" w:rsidRPr="00C57068" w:rsidRDefault="00CC60F4" w:rsidP="00E15370">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Kapcsolódó tartalmak a következő szakmai tárgyakban: gregorián (szövegek), népének (latin nyelvű középkori kanciók), egyházzenei kórusirodalom (szövegek), liturgia (szövegek, rubrikák).</w:t>
      </w:r>
    </w:p>
    <w:p w:rsidR="00CC60F4" w:rsidRPr="00C57068" w:rsidRDefault="00CC60F4" w:rsidP="00E15370">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Kapcsolódó tartalmak a következő közismereti tárgyakban: irodalom, történelem, de az alapvető nemzetközi latin eredetű szakkifejezések megismerése révén szinte minden más tárgyhoz érintőlegesen is kapcsolható.</w:t>
      </w:r>
    </w:p>
    <w:p w:rsidR="00CC60F4" w:rsidRPr="00C57068" w:rsidRDefault="00CC60F4" w:rsidP="00E15370">
      <w:pPr>
        <w:spacing w:after="0" w:line="240" w:lineRule="auto"/>
        <w:ind w:left="567"/>
        <w:jc w:val="both"/>
        <w:rPr>
          <w:rFonts w:ascii="Palatino Linotype" w:hAnsi="Palatino Linotype"/>
          <w:sz w:val="24"/>
          <w:szCs w:val="24"/>
        </w:rPr>
      </w:pPr>
      <w:r w:rsidRPr="00C57068">
        <w:rPr>
          <w:rFonts w:ascii="Palatino Linotype" w:hAnsi="Palatino Linotype"/>
          <w:sz w:val="24"/>
          <w:szCs w:val="24"/>
        </w:rPr>
        <w:t xml:space="preserve">A latin nyelv tanításának általános jelentősége, hogy a latin nyelvű kultúra az egész európai történelmet a 17–18. századig meghatározza, Magyarországon pedig ennél is tovább, a </w:t>
      </w:r>
      <w:proofErr w:type="gramStart"/>
      <w:r w:rsidRPr="00C57068">
        <w:rPr>
          <w:rFonts w:ascii="Palatino Linotype" w:hAnsi="Palatino Linotype"/>
          <w:sz w:val="24"/>
          <w:szCs w:val="24"/>
        </w:rPr>
        <w:t>latin</w:t>
      </w:r>
      <w:proofErr w:type="gramEnd"/>
      <w:r w:rsidRPr="00C57068">
        <w:rPr>
          <w:rFonts w:ascii="Palatino Linotype" w:hAnsi="Palatino Linotype"/>
          <w:sz w:val="24"/>
          <w:szCs w:val="24"/>
        </w:rPr>
        <w:t xml:space="preserve"> mint hivatalos államnyelv 1844-es eltörléséig uralkodó.</w:t>
      </w:r>
    </w:p>
    <w:p w:rsidR="00CC60F4" w:rsidRPr="00C57068" w:rsidRDefault="00CC60F4" w:rsidP="00355AC5">
      <w:pPr>
        <w:widowControl w:val="0"/>
        <w:suppressAutoHyphens/>
        <w:spacing w:after="0" w:line="240" w:lineRule="auto"/>
        <w:rPr>
          <w:rFonts w:ascii="Palatino Linotype" w:hAnsi="Palatino Linotype"/>
          <w:b/>
          <w:sz w:val="24"/>
          <w:szCs w:val="24"/>
        </w:rPr>
      </w:pPr>
    </w:p>
    <w:p w:rsidR="00BC65D5" w:rsidRDefault="00CC60F4">
      <w:pPr>
        <w:widowControl w:val="0"/>
        <w:numPr>
          <w:ilvl w:val="1"/>
          <w:numId w:val="25"/>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Témakörök</w:t>
      </w:r>
    </w:p>
    <w:p w:rsidR="00BC65D5" w:rsidRDefault="00BC65D5">
      <w:pPr>
        <w:widowControl w:val="0"/>
        <w:suppressAutoHyphens/>
        <w:spacing w:after="0" w:line="240" w:lineRule="auto"/>
        <w:ind w:left="1185"/>
        <w:rPr>
          <w:rFonts w:ascii="Palatino Linotype" w:hAnsi="Palatino Linotype"/>
          <w:b/>
          <w:sz w:val="24"/>
          <w:szCs w:val="24"/>
        </w:rPr>
      </w:pPr>
    </w:p>
    <w:p w:rsidR="00BC65D5" w:rsidRDefault="00CC60F4">
      <w:pPr>
        <w:numPr>
          <w:ilvl w:val="2"/>
          <w:numId w:val="25"/>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Alapvető nyelvi </w:t>
      </w:r>
      <w:proofErr w:type="gramStart"/>
      <w:r w:rsidRPr="00C57068">
        <w:rPr>
          <w:rFonts w:ascii="Palatino Linotype" w:hAnsi="Palatino Linotype"/>
          <w:b/>
          <w:sz w:val="24"/>
          <w:szCs w:val="24"/>
        </w:rPr>
        <w:t>ismeretek</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DC3D70">
        <w:rPr>
          <w:rFonts w:ascii="Palatino Linotype" w:hAnsi="Palatino Linotype"/>
          <w:b/>
          <w:sz w:val="24"/>
          <w:szCs w:val="24"/>
        </w:rPr>
        <w:t xml:space="preserve">           </w:t>
      </w:r>
      <w:r w:rsidR="00DA0ECD" w:rsidRPr="00C57068">
        <w:rPr>
          <w:rFonts w:ascii="Palatino Linotype" w:hAnsi="Palatino Linotype"/>
          <w:b/>
          <w:i/>
          <w:sz w:val="24"/>
          <w:szCs w:val="24"/>
        </w:rPr>
        <w:t>24</w:t>
      </w:r>
      <w:proofErr w:type="gramEnd"/>
      <w:r w:rsidR="00DA0ECD" w:rsidRPr="00C57068">
        <w:rPr>
          <w:rFonts w:ascii="Palatino Linotype" w:hAnsi="Palatino Linotype"/>
          <w:b/>
          <w:i/>
          <w:sz w:val="24"/>
          <w:szCs w:val="24"/>
        </w:rPr>
        <w:t xml:space="preserve"> óra/ 24 </w:t>
      </w:r>
      <w:r w:rsidRPr="00C57068">
        <w:rPr>
          <w:rFonts w:ascii="Palatino Linotype" w:hAnsi="Palatino Linotype"/>
          <w:b/>
          <w:i/>
          <w:sz w:val="24"/>
          <w:szCs w:val="24"/>
        </w:rPr>
        <w:t>óra</w:t>
      </w:r>
    </w:p>
    <w:p w:rsidR="00CC60F4" w:rsidRPr="00C57068" w:rsidRDefault="00CC60F4" w:rsidP="00951F6E">
      <w:pPr>
        <w:pStyle w:val="Listaszerbekezds"/>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latin nyelv kiejtési sajátosságai</w:t>
      </w:r>
    </w:p>
    <w:p w:rsidR="00CC60F4" w:rsidRPr="00C57068" w:rsidRDefault="00CC60F4" w:rsidP="00951F6E">
      <w:pPr>
        <w:pStyle w:val="Listaszerbekezds"/>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latin névszóragozás alapvető szakkifejezései</w:t>
      </w:r>
    </w:p>
    <w:p w:rsidR="00CC60F4" w:rsidRPr="00C57068" w:rsidRDefault="00CC60F4" w:rsidP="00951F6E">
      <w:pPr>
        <w:pStyle w:val="Listaszerbekezds"/>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Névszóragozás:</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A főnév szótári alakja</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Az I-V. declinatio</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 xml:space="preserve">Az ún. </w:t>
      </w:r>
      <w:proofErr w:type="gramStart"/>
      <w:r w:rsidRPr="00C57068">
        <w:rPr>
          <w:rFonts w:ascii="Palatino Linotype" w:hAnsi="Palatino Linotype"/>
          <w:sz w:val="24"/>
          <w:szCs w:val="24"/>
          <w:lang w:eastAsia="hu-HU"/>
        </w:rPr>
        <w:t>három</w:t>
      </w:r>
      <w:proofErr w:type="gramEnd"/>
      <w:r w:rsidRPr="00C57068">
        <w:rPr>
          <w:rFonts w:ascii="Palatino Linotype" w:hAnsi="Palatino Linotype"/>
          <w:sz w:val="24"/>
          <w:szCs w:val="24"/>
          <w:lang w:eastAsia="hu-HU"/>
        </w:rPr>
        <w:t>, két-, illetve egyvégződésű melléknév szótári alakja, a főnév és a melléknév egyeztetésének szabályai</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A melléknevek fokozása</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Vocativus</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Névmások</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proofErr w:type="gramStart"/>
      <w:r w:rsidRPr="00C57068">
        <w:rPr>
          <w:rFonts w:ascii="Palatino Linotype" w:hAnsi="Palatino Linotype"/>
          <w:sz w:val="24"/>
          <w:szCs w:val="24"/>
          <w:lang w:eastAsia="hu-HU"/>
        </w:rPr>
        <w:t>személyes</w:t>
      </w:r>
      <w:proofErr w:type="gramEnd"/>
      <w:r w:rsidRPr="00C57068">
        <w:rPr>
          <w:rFonts w:ascii="Palatino Linotype" w:hAnsi="Palatino Linotype"/>
          <w:sz w:val="24"/>
          <w:szCs w:val="24"/>
          <w:lang w:eastAsia="hu-HU"/>
        </w:rPr>
        <w:t xml:space="preserve"> névmás</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proofErr w:type="gramStart"/>
      <w:r w:rsidRPr="00C57068">
        <w:rPr>
          <w:rFonts w:ascii="Palatino Linotype" w:hAnsi="Palatino Linotype"/>
          <w:sz w:val="24"/>
          <w:szCs w:val="24"/>
          <w:lang w:eastAsia="hu-HU"/>
        </w:rPr>
        <w:t>meghatározó</w:t>
      </w:r>
      <w:proofErr w:type="gramEnd"/>
      <w:r w:rsidRPr="00C57068">
        <w:rPr>
          <w:rFonts w:ascii="Palatino Linotype" w:hAnsi="Palatino Linotype"/>
          <w:sz w:val="24"/>
          <w:szCs w:val="24"/>
          <w:lang w:eastAsia="hu-HU"/>
        </w:rPr>
        <w:t xml:space="preserve"> névmás</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proofErr w:type="gramStart"/>
      <w:r w:rsidRPr="00C57068">
        <w:rPr>
          <w:rFonts w:ascii="Palatino Linotype" w:hAnsi="Palatino Linotype"/>
          <w:sz w:val="24"/>
          <w:szCs w:val="24"/>
          <w:lang w:eastAsia="hu-HU"/>
        </w:rPr>
        <w:t>birtokos</w:t>
      </w:r>
      <w:proofErr w:type="gramEnd"/>
      <w:r w:rsidRPr="00C57068">
        <w:rPr>
          <w:rFonts w:ascii="Palatino Linotype" w:hAnsi="Palatino Linotype"/>
          <w:sz w:val="24"/>
          <w:szCs w:val="24"/>
          <w:lang w:eastAsia="hu-HU"/>
        </w:rPr>
        <w:t xml:space="preserve"> névmás</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proofErr w:type="gramStart"/>
      <w:r w:rsidRPr="00C57068">
        <w:rPr>
          <w:rFonts w:ascii="Palatino Linotype" w:hAnsi="Palatino Linotype"/>
          <w:sz w:val="24"/>
          <w:szCs w:val="24"/>
          <w:lang w:eastAsia="hu-HU"/>
        </w:rPr>
        <w:t>visszaható</w:t>
      </w:r>
      <w:proofErr w:type="gramEnd"/>
      <w:r w:rsidRPr="00C57068">
        <w:rPr>
          <w:rFonts w:ascii="Palatino Linotype" w:hAnsi="Palatino Linotype"/>
          <w:sz w:val="24"/>
          <w:szCs w:val="24"/>
          <w:lang w:eastAsia="hu-HU"/>
        </w:rPr>
        <w:t xml:space="preserve"> névmás</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proofErr w:type="gramStart"/>
      <w:r w:rsidRPr="00C57068">
        <w:rPr>
          <w:rFonts w:ascii="Palatino Linotype" w:hAnsi="Palatino Linotype"/>
          <w:sz w:val="24"/>
          <w:szCs w:val="24"/>
          <w:lang w:eastAsia="hu-HU"/>
        </w:rPr>
        <w:t>közelre</w:t>
      </w:r>
      <w:proofErr w:type="gramEnd"/>
      <w:r w:rsidRPr="00C57068">
        <w:rPr>
          <w:rFonts w:ascii="Palatino Linotype" w:hAnsi="Palatino Linotype"/>
          <w:sz w:val="24"/>
          <w:szCs w:val="24"/>
          <w:lang w:eastAsia="hu-HU"/>
        </w:rPr>
        <w:t xml:space="preserve"> mutató névmás</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proofErr w:type="gramStart"/>
      <w:r w:rsidRPr="00C57068">
        <w:rPr>
          <w:rFonts w:ascii="Palatino Linotype" w:hAnsi="Palatino Linotype"/>
          <w:sz w:val="24"/>
          <w:szCs w:val="24"/>
          <w:lang w:eastAsia="hu-HU"/>
        </w:rPr>
        <w:t>távolra</w:t>
      </w:r>
      <w:proofErr w:type="gramEnd"/>
      <w:r w:rsidRPr="00C57068">
        <w:rPr>
          <w:rFonts w:ascii="Palatino Linotype" w:hAnsi="Palatino Linotype"/>
          <w:sz w:val="24"/>
          <w:szCs w:val="24"/>
          <w:lang w:eastAsia="hu-HU"/>
        </w:rPr>
        <w:t xml:space="preserve"> mutató névmás</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proofErr w:type="gramStart"/>
      <w:r w:rsidRPr="00C57068">
        <w:rPr>
          <w:rFonts w:ascii="Palatino Linotype" w:hAnsi="Palatino Linotype"/>
          <w:sz w:val="24"/>
          <w:szCs w:val="24"/>
          <w:lang w:eastAsia="hu-HU"/>
        </w:rPr>
        <w:t>vonatkozó</w:t>
      </w:r>
      <w:proofErr w:type="gramEnd"/>
      <w:r w:rsidRPr="00C57068">
        <w:rPr>
          <w:rFonts w:ascii="Palatino Linotype" w:hAnsi="Palatino Linotype"/>
          <w:sz w:val="24"/>
          <w:szCs w:val="24"/>
          <w:lang w:eastAsia="hu-HU"/>
        </w:rPr>
        <w:t xml:space="preserve"> névmás</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Alapfokú adverbiumok</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Tőszámnevek: unus, una, unum; duo, duæ, duo; tres, tria</w:t>
      </w:r>
    </w:p>
    <w:p w:rsidR="00CC60F4" w:rsidRPr="00C57068" w:rsidRDefault="00CC60F4" w:rsidP="00951F6E">
      <w:pPr>
        <w:pStyle w:val="Listaszerbekezds"/>
        <w:spacing w:after="0" w:line="240" w:lineRule="auto"/>
        <w:rPr>
          <w:rFonts w:ascii="Palatino Linotype" w:hAnsi="Palatino Linotype"/>
          <w:sz w:val="24"/>
          <w:szCs w:val="24"/>
          <w:lang w:eastAsia="hu-HU"/>
        </w:rPr>
      </w:pPr>
      <w:r w:rsidRPr="00C57068">
        <w:rPr>
          <w:rFonts w:ascii="Palatino Linotype" w:hAnsi="Palatino Linotype"/>
          <w:sz w:val="24"/>
          <w:szCs w:val="24"/>
          <w:lang w:eastAsia="hu-HU"/>
        </w:rPr>
        <w:t>A præpositio jelensége a latinban</w:t>
      </w:r>
    </w:p>
    <w:p w:rsidR="00CC60F4" w:rsidRPr="00C57068" w:rsidRDefault="00CC60F4" w:rsidP="00951F6E">
      <w:pPr>
        <w:pStyle w:val="Listaszerbekezds"/>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birtokos szerkezet</w:t>
      </w:r>
    </w:p>
    <w:p w:rsidR="00CC60F4" w:rsidRPr="00C57068" w:rsidRDefault="00CC60F4" w:rsidP="00951F6E">
      <w:pPr>
        <w:pStyle w:val="Listaszerbekezds"/>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Igeragozás:</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Az ige szótári alakjának részei, a coniugatiók rendszere</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Indicativus:</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Præsens imperfectum activi és passivi</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Præteritum imperfectum activi és passivi</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Futurum imperfectum activi és passivi</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Præsens perfectum activi és passivi</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Præteritum perfectum activi és passivi</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Futurum perfectum activi és passivi</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Coniunctivus</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Præsens imperfectum activi és passivi</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Præteritum imperfectum activi és passivi</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Præsens perfectum activi és passivi</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Præteritum perfectum activi és passivi</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Deponens és semideponens igék</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Coniugatio periphrastica activa és passiva</w:t>
      </w:r>
    </w:p>
    <w:p w:rsidR="00CC60F4" w:rsidRPr="00C57068" w:rsidRDefault="00CC60F4" w:rsidP="00951F6E">
      <w:pPr>
        <w:pStyle w:val="Listaszerbekezds"/>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Az infinitivusok rendszere</w:t>
      </w:r>
    </w:p>
    <w:p w:rsidR="00CC60F4" w:rsidRPr="00C57068" w:rsidRDefault="00CC60F4" w:rsidP="00951F6E">
      <w:pPr>
        <w:pStyle w:val="Listaszerbekezds"/>
        <w:spacing w:after="0" w:line="240" w:lineRule="auto"/>
        <w:ind w:left="714"/>
        <w:rPr>
          <w:rFonts w:ascii="Palatino Linotype" w:hAnsi="Palatino Linotype"/>
          <w:sz w:val="24"/>
          <w:szCs w:val="24"/>
          <w:lang w:eastAsia="hu-HU"/>
        </w:rPr>
      </w:pPr>
      <w:r w:rsidRPr="00C57068">
        <w:rPr>
          <w:rFonts w:ascii="Palatino Linotype" w:hAnsi="Palatino Linotype"/>
          <w:sz w:val="24"/>
          <w:szCs w:val="24"/>
          <w:lang w:eastAsia="hu-HU"/>
        </w:rPr>
        <w:t>A participiumok rendszere</w:t>
      </w:r>
    </w:p>
    <w:p w:rsidR="00CC60F4" w:rsidRPr="00C57068" w:rsidRDefault="00CC60F4" w:rsidP="00951F6E">
      <w:pPr>
        <w:pStyle w:val="Listaszerbekezds"/>
        <w:spacing w:after="0" w:line="240" w:lineRule="auto"/>
        <w:ind w:left="714"/>
        <w:rPr>
          <w:rFonts w:ascii="Palatino Linotype" w:hAnsi="Palatino Linotype"/>
          <w:sz w:val="24"/>
          <w:szCs w:val="24"/>
          <w:lang w:eastAsia="hu-HU"/>
        </w:rPr>
      </w:pPr>
      <w:r w:rsidRPr="00C57068">
        <w:rPr>
          <w:rFonts w:ascii="Palatino Linotype" w:hAnsi="Palatino Linotype"/>
          <w:sz w:val="24"/>
          <w:szCs w:val="24"/>
          <w:lang w:eastAsia="hu-HU"/>
        </w:rPr>
        <w:t>Az esethasználat sajátos elemei:</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Ablativus-használat</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r w:rsidRPr="00C57068">
        <w:rPr>
          <w:rFonts w:ascii="Palatino Linotype" w:hAnsi="Palatino Linotype"/>
          <w:sz w:val="24"/>
          <w:szCs w:val="24"/>
          <w:lang w:eastAsia="hu-HU"/>
        </w:rPr>
        <w:t>A genitivus partitivus</w:t>
      </w:r>
    </w:p>
    <w:p w:rsidR="00CC60F4" w:rsidRPr="00C57068" w:rsidRDefault="00CC60F4" w:rsidP="00951F6E">
      <w:pPr>
        <w:pStyle w:val="Listaszerbekezds"/>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Mondattan:</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proofErr w:type="gramStart"/>
      <w:r w:rsidRPr="00C57068">
        <w:rPr>
          <w:rFonts w:ascii="Palatino Linotype" w:hAnsi="Palatino Linotype"/>
          <w:sz w:val="24"/>
          <w:szCs w:val="24"/>
          <w:lang w:eastAsia="hu-HU"/>
        </w:rPr>
        <w:t>egyszerű</w:t>
      </w:r>
      <w:proofErr w:type="gramEnd"/>
      <w:r w:rsidRPr="00C57068">
        <w:rPr>
          <w:rFonts w:ascii="Palatino Linotype" w:hAnsi="Palatino Linotype"/>
          <w:sz w:val="24"/>
          <w:szCs w:val="24"/>
          <w:lang w:eastAsia="hu-HU"/>
        </w:rPr>
        <w:t xml:space="preserve"> mondatok</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proofErr w:type="gramStart"/>
      <w:r w:rsidRPr="00C57068">
        <w:rPr>
          <w:rFonts w:ascii="Palatino Linotype" w:hAnsi="Palatino Linotype"/>
          <w:sz w:val="24"/>
          <w:szCs w:val="24"/>
          <w:lang w:eastAsia="hu-HU"/>
        </w:rPr>
        <w:t>alárendelő</w:t>
      </w:r>
      <w:proofErr w:type="gramEnd"/>
      <w:r w:rsidRPr="00C57068">
        <w:rPr>
          <w:rFonts w:ascii="Palatino Linotype" w:hAnsi="Palatino Linotype"/>
          <w:sz w:val="24"/>
          <w:szCs w:val="24"/>
          <w:lang w:eastAsia="hu-HU"/>
        </w:rPr>
        <w:t xml:space="preserve"> mellékmondatok leggyakoribb fajtái</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proofErr w:type="gramStart"/>
      <w:r w:rsidRPr="00C57068">
        <w:rPr>
          <w:rFonts w:ascii="Palatino Linotype" w:hAnsi="Palatino Linotype"/>
          <w:sz w:val="24"/>
          <w:szCs w:val="24"/>
          <w:lang w:eastAsia="hu-HU"/>
        </w:rPr>
        <w:t>vonatkozói</w:t>
      </w:r>
      <w:proofErr w:type="gramEnd"/>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proofErr w:type="gramStart"/>
      <w:r w:rsidRPr="00C57068">
        <w:rPr>
          <w:rFonts w:ascii="Palatino Linotype" w:hAnsi="Palatino Linotype"/>
          <w:sz w:val="24"/>
          <w:szCs w:val="24"/>
          <w:lang w:eastAsia="hu-HU"/>
        </w:rPr>
        <w:t>feltételes</w:t>
      </w:r>
      <w:proofErr w:type="gramEnd"/>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ut</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r w:rsidRPr="00C57068">
        <w:rPr>
          <w:rFonts w:ascii="Palatino Linotype" w:hAnsi="Palatino Linotype"/>
          <w:sz w:val="24"/>
          <w:szCs w:val="24"/>
          <w:lang w:eastAsia="hu-HU"/>
        </w:rPr>
        <w:t>cum</w:t>
      </w:r>
    </w:p>
    <w:p w:rsidR="00CC60F4" w:rsidRPr="00C57068" w:rsidRDefault="00CC60F4" w:rsidP="00951F6E">
      <w:pPr>
        <w:pStyle w:val="Listaszerbekezds"/>
        <w:spacing w:after="0" w:line="240" w:lineRule="auto"/>
        <w:ind w:left="2160"/>
        <w:rPr>
          <w:rFonts w:ascii="Palatino Linotype" w:hAnsi="Palatino Linotype"/>
          <w:sz w:val="24"/>
          <w:szCs w:val="24"/>
          <w:lang w:eastAsia="hu-HU"/>
        </w:rPr>
      </w:pPr>
      <w:proofErr w:type="gramStart"/>
      <w:r w:rsidRPr="00C57068">
        <w:rPr>
          <w:rFonts w:ascii="Palatino Linotype" w:hAnsi="Palatino Linotype"/>
          <w:sz w:val="24"/>
          <w:szCs w:val="24"/>
          <w:lang w:eastAsia="hu-HU"/>
        </w:rPr>
        <w:t>függő</w:t>
      </w:r>
      <w:proofErr w:type="gramEnd"/>
      <w:r w:rsidRPr="00C57068">
        <w:rPr>
          <w:rFonts w:ascii="Palatino Linotype" w:hAnsi="Palatino Linotype"/>
          <w:sz w:val="24"/>
          <w:szCs w:val="24"/>
          <w:lang w:eastAsia="hu-HU"/>
        </w:rPr>
        <w:t xml:space="preserve"> kérdés</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proofErr w:type="gramStart"/>
      <w:r w:rsidRPr="00C57068">
        <w:rPr>
          <w:rFonts w:ascii="Palatino Linotype" w:hAnsi="Palatino Linotype"/>
          <w:sz w:val="24"/>
          <w:szCs w:val="24"/>
          <w:lang w:eastAsia="hu-HU"/>
        </w:rPr>
        <w:t>ablativus</w:t>
      </w:r>
      <w:proofErr w:type="gramEnd"/>
      <w:r w:rsidRPr="00C57068">
        <w:rPr>
          <w:rFonts w:ascii="Palatino Linotype" w:hAnsi="Palatino Linotype"/>
          <w:sz w:val="24"/>
          <w:szCs w:val="24"/>
          <w:lang w:eastAsia="hu-HU"/>
        </w:rPr>
        <w:t xml:space="preserve"> absolutus</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proofErr w:type="gramStart"/>
      <w:r w:rsidRPr="00C57068">
        <w:rPr>
          <w:rFonts w:ascii="Palatino Linotype" w:hAnsi="Palatino Linotype"/>
          <w:sz w:val="24"/>
          <w:szCs w:val="24"/>
          <w:lang w:eastAsia="hu-HU"/>
        </w:rPr>
        <w:t>accusativus</w:t>
      </w:r>
      <w:proofErr w:type="gramEnd"/>
      <w:r w:rsidRPr="00C57068">
        <w:rPr>
          <w:rFonts w:ascii="Palatino Linotype" w:hAnsi="Palatino Linotype"/>
          <w:sz w:val="24"/>
          <w:szCs w:val="24"/>
          <w:lang w:eastAsia="hu-HU"/>
        </w:rPr>
        <w:t xml:space="preserve"> cum infinitivo</w:t>
      </w:r>
    </w:p>
    <w:p w:rsidR="00CC60F4" w:rsidRPr="00C57068" w:rsidRDefault="00CC60F4" w:rsidP="00951F6E">
      <w:pPr>
        <w:pStyle w:val="Listaszerbekezds"/>
        <w:spacing w:after="0" w:line="240" w:lineRule="auto"/>
        <w:ind w:left="1440"/>
        <w:rPr>
          <w:rFonts w:ascii="Palatino Linotype" w:hAnsi="Palatino Linotype"/>
          <w:sz w:val="24"/>
          <w:szCs w:val="24"/>
          <w:lang w:eastAsia="hu-HU"/>
        </w:rPr>
      </w:pPr>
      <w:proofErr w:type="gramStart"/>
      <w:r w:rsidRPr="00C57068">
        <w:rPr>
          <w:rFonts w:ascii="Palatino Linotype" w:hAnsi="Palatino Linotype"/>
          <w:sz w:val="24"/>
          <w:szCs w:val="24"/>
          <w:lang w:eastAsia="hu-HU"/>
        </w:rPr>
        <w:t>nominativus</w:t>
      </w:r>
      <w:proofErr w:type="gramEnd"/>
      <w:r w:rsidRPr="00C57068">
        <w:rPr>
          <w:rFonts w:ascii="Palatino Linotype" w:hAnsi="Palatino Linotype"/>
          <w:sz w:val="24"/>
          <w:szCs w:val="24"/>
          <w:lang w:eastAsia="hu-HU"/>
        </w:rPr>
        <w:t xml:space="preserve"> cum infinitivo</w:t>
      </w:r>
    </w:p>
    <w:p w:rsidR="00CC60F4" w:rsidRPr="00C57068" w:rsidRDefault="00CC60F4" w:rsidP="00951F6E">
      <w:pPr>
        <w:pStyle w:val="Listaszerbekezds"/>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Gerundium és gerundivumos szerkezet</w:t>
      </w:r>
    </w:p>
    <w:p w:rsidR="00CC60F4" w:rsidRPr="00C57068" w:rsidRDefault="00CC60F4" w:rsidP="00355AC5">
      <w:pPr>
        <w:spacing w:after="0" w:line="240" w:lineRule="auto"/>
        <w:ind w:firstLine="540"/>
        <w:rPr>
          <w:rFonts w:ascii="Palatino Linotype" w:hAnsi="Palatino Linotype"/>
          <w:sz w:val="24"/>
          <w:szCs w:val="24"/>
        </w:rPr>
      </w:pPr>
    </w:p>
    <w:p w:rsidR="00BC65D5" w:rsidRDefault="00CC60F4">
      <w:pPr>
        <w:numPr>
          <w:ilvl w:val="2"/>
          <w:numId w:val="25"/>
        </w:numPr>
        <w:spacing w:after="0" w:line="240" w:lineRule="auto"/>
        <w:ind w:left="1218" w:hanging="509"/>
        <w:jc w:val="right"/>
        <w:rPr>
          <w:rFonts w:ascii="Palatino Linotype" w:hAnsi="Palatino Linotype"/>
          <w:b/>
          <w:sz w:val="24"/>
          <w:szCs w:val="24"/>
        </w:rPr>
      </w:pPr>
      <w:proofErr w:type="gramStart"/>
      <w:r w:rsidRPr="00C57068">
        <w:rPr>
          <w:rFonts w:ascii="Palatino Linotype" w:hAnsi="Palatino Linotype"/>
          <w:b/>
          <w:sz w:val="24"/>
          <w:szCs w:val="24"/>
        </w:rPr>
        <w:t>Memoriter</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DA0ECD" w:rsidRPr="00C57068">
        <w:rPr>
          <w:rFonts w:ascii="Palatino Linotype" w:hAnsi="Palatino Linotype"/>
          <w:b/>
          <w:sz w:val="24"/>
          <w:szCs w:val="24"/>
        </w:rPr>
        <w:tab/>
      </w:r>
      <w:r w:rsidR="00DC3D70">
        <w:rPr>
          <w:rFonts w:ascii="Palatino Linotype" w:hAnsi="Palatino Linotype"/>
          <w:b/>
          <w:sz w:val="24"/>
          <w:szCs w:val="24"/>
        </w:rPr>
        <w:t xml:space="preserve">           </w:t>
      </w:r>
      <w:r w:rsidR="00DA0ECD" w:rsidRPr="00C57068">
        <w:rPr>
          <w:rFonts w:ascii="Palatino Linotype" w:hAnsi="Palatino Linotype"/>
          <w:b/>
          <w:i/>
          <w:sz w:val="24"/>
          <w:szCs w:val="24"/>
        </w:rPr>
        <w:t>24</w:t>
      </w:r>
      <w:proofErr w:type="gramEnd"/>
      <w:r w:rsidR="00DA0ECD" w:rsidRPr="00C57068">
        <w:rPr>
          <w:rFonts w:ascii="Palatino Linotype" w:hAnsi="Palatino Linotype"/>
          <w:b/>
          <w:i/>
          <w:sz w:val="24"/>
          <w:szCs w:val="24"/>
        </w:rPr>
        <w:t xml:space="preserve"> óra/ 24 </w:t>
      </w:r>
      <w:r w:rsidRPr="00C57068">
        <w:rPr>
          <w:rFonts w:ascii="Palatino Linotype" w:hAnsi="Palatino Linotype"/>
          <w:b/>
          <w:i/>
          <w:sz w:val="24"/>
          <w:szCs w:val="24"/>
        </w:rPr>
        <w:t>óra</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Salutatio</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Gloria Patri (Kis doxológia)</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Oratio dominica (Pater noster)</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Salutatio angelica (Ave Maria)</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Oratio ante laborem</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Oratio ante prandium</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Oratio post laborem et prandium</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Responsa ordinaria missarum</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Responsa divini officii</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Antifonæ finales beatæ Mariæ Virginis</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Alma Redemptoris Mater</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Ave Regina cælorum</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Regina cæli</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Salve Regina</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Cantica Novi Testamenti</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Canticum Beatæ Mariæ Virginis (Magnificat)</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Canticum Simeonis (Nunc dimittis)</w:t>
      </w:r>
    </w:p>
    <w:p w:rsidR="00CC60F4" w:rsidRPr="00C57068" w:rsidRDefault="00CC60F4" w:rsidP="00355AC5">
      <w:pPr>
        <w:spacing w:after="0" w:line="240" w:lineRule="auto"/>
        <w:ind w:firstLine="540"/>
        <w:rPr>
          <w:rFonts w:ascii="Palatino Linotype" w:hAnsi="Palatino Linotype"/>
          <w:sz w:val="24"/>
          <w:szCs w:val="24"/>
        </w:rPr>
      </w:pPr>
    </w:p>
    <w:p w:rsidR="00BC65D5" w:rsidRDefault="00CC60F4">
      <w:pPr>
        <w:numPr>
          <w:ilvl w:val="2"/>
          <w:numId w:val="25"/>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 Liturgikus </w:t>
      </w:r>
      <w:proofErr w:type="gramStart"/>
      <w:r w:rsidRPr="00C57068">
        <w:rPr>
          <w:rFonts w:ascii="Palatino Linotype" w:hAnsi="Palatino Linotype"/>
          <w:b/>
          <w:sz w:val="24"/>
          <w:szCs w:val="24"/>
        </w:rPr>
        <w:t>szövegek</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DC3D70">
        <w:rPr>
          <w:rFonts w:ascii="Palatino Linotype" w:hAnsi="Palatino Linotype"/>
          <w:b/>
          <w:sz w:val="24"/>
          <w:szCs w:val="24"/>
        </w:rPr>
        <w:t xml:space="preserve">           </w:t>
      </w:r>
      <w:r w:rsidR="00DA0ECD" w:rsidRPr="00C57068">
        <w:rPr>
          <w:rFonts w:ascii="Palatino Linotype" w:hAnsi="Palatino Linotype"/>
          <w:b/>
          <w:i/>
          <w:sz w:val="24"/>
          <w:szCs w:val="24"/>
        </w:rPr>
        <w:t>24</w:t>
      </w:r>
      <w:proofErr w:type="gramEnd"/>
      <w:r w:rsidR="00DA0ECD" w:rsidRPr="00C57068">
        <w:rPr>
          <w:rFonts w:ascii="Palatino Linotype" w:hAnsi="Palatino Linotype"/>
          <w:b/>
          <w:i/>
          <w:sz w:val="24"/>
          <w:szCs w:val="24"/>
        </w:rPr>
        <w:t xml:space="preserve"> óra/ 24 óra</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 xml:space="preserve">Részletek a </w:t>
      </w:r>
      <w:r w:rsidRPr="00C57068">
        <w:rPr>
          <w:rFonts w:ascii="Palatino Linotype" w:hAnsi="Palatino Linotype"/>
          <w:i/>
          <w:sz w:val="24"/>
          <w:szCs w:val="24"/>
        </w:rPr>
        <w:t>Missale Romanum</w:t>
      </w:r>
      <w:r w:rsidRPr="00C57068">
        <w:rPr>
          <w:rFonts w:ascii="Palatino Linotype" w:hAnsi="Palatino Linotype"/>
          <w:sz w:val="24"/>
          <w:szCs w:val="24"/>
        </w:rPr>
        <w:t>ból</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De celebrationis eucharisticæ momento et dignitate</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De lectione verbi Dei et de momento cantus</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De singulis Missæ partibus; ritus initiales</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De singulis Missæ partibus; liturgia verbi</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De singulis Missæ partibus; liturgia eucharistica</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De singulis Missæ partibus; liturgia eucharistica et ritus conclusionis</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Responsa divini officii</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Responsa ordinaria missarum</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Canticum Beatæ Mariæ Virginis (Magnificat)</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Ave, Regina cælorum</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Salve, Regina</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Az advent – karácsonyi ünnepkör liturgikus szövegei</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Propria missarum</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Introitus</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Gradualia</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Versus Alleluiatici</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Communiones</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Varia</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Pericopæ sancti Evangelii</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Annuntiatio Virginis (Luc. 1,26–38)</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Christi Nativitatis (Luc. 2,6–14)</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Nativitas Salvatoris (Matth. 1,18–25)</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Magorum adventus (Matth. 2, 1–12)</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Præfatio de Nativitate</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Hymni</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Intende qui regis / Veni Redemptor</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Christe Redemptor</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Sequentiæ</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Lætabundus</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Cantiones sacræ</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Rorate cæli</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Dies est lætitiæ</w:t>
      </w:r>
    </w:p>
    <w:p w:rsidR="00CC60F4" w:rsidRPr="00C57068" w:rsidRDefault="00CC60F4" w:rsidP="00951F6E">
      <w:pPr>
        <w:pStyle w:val="Listaszerbekezds"/>
        <w:spacing w:after="0" w:line="240" w:lineRule="auto"/>
        <w:ind w:left="720"/>
        <w:rPr>
          <w:rFonts w:ascii="Palatino Linotype" w:hAnsi="Palatino Linotype"/>
          <w:sz w:val="24"/>
          <w:szCs w:val="24"/>
        </w:rPr>
      </w:pPr>
      <w:r w:rsidRPr="00C57068">
        <w:rPr>
          <w:rFonts w:ascii="Palatino Linotype" w:hAnsi="Palatino Linotype"/>
          <w:sz w:val="24"/>
          <w:szCs w:val="24"/>
        </w:rPr>
        <w:t>A nagyböjt és a húsvéti idő szövegei</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Propria missarum</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Introitus</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Gradualia</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Versus Alleluiatici</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Communiones</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Varia</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Pericopæ sancti Evangelii</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Ioannes Baptista; Christus baptizatur, tentatur (Marc. 1,1–13)</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Christi resurrectio (Matth. 28,1–7)</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Spiritus Paraclitus (Ioan. 16,5–15)</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Festum Pentecostes (Act. 2,1–11)</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Præfatio paschalis</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Hymni</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Vexilla Regis</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Ad cenam Agni</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Veni Creator</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Sequentiæ</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De Matre dolorum</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Victimæ paschali</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Veni Sancte Spiritus</w:t>
      </w:r>
    </w:p>
    <w:p w:rsidR="00CC60F4" w:rsidRPr="00C57068" w:rsidRDefault="00CC60F4" w:rsidP="00951F6E">
      <w:pPr>
        <w:pStyle w:val="Listaszerbekezds"/>
        <w:spacing w:after="0" w:line="240" w:lineRule="auto"/>
        <w:ind w:left="1440"/>
        <w:rPr>
          <w:rFonts w:ascii="Palatino Linotype" w:hAnsi="Palatino Linotype"/>
          <w:sz w:val="24"/>
          <w:szCs w:val="24"/>
        </w:rPr>
      </w:pPr>
      <w:r w:rsidRPr="00C57068">
        <w:rPr>
          <w:rFonts w:ascii="Palatino Linotype" w:hAnsi="Palatino Linotype"/>
          <w:sz w:val="24"/>
          <w:szCs w:val="24"/>
        </w:rPr>
        <w:t>Cantiones sacræ</w:t>
      </w:r>
    </w:p>
    <w:p w:rsidR="00CC60F4" w:rsidRPr="00C57068" w:rsidRDefault="00CC60F4" w:rsidP="00951F6E">
      <w:pPr>
        <w:pStyle w:val="Listaszerbekezds"/>
        <w:spacing w:after="0" w:line="240" w:lineRule="auto"/>
        <w:ind w:left="2160"/>
        <w:rPr>
          <w:rFonts w:ascii="Palatino Linotype" w:hAnsi="Palatino Linotype"/>
          <w:sz w:val="24"/>
          <w:szCs w:val="24"/>
        </w:rPr>
      </w:pPr>
      <w:r w:rsidRPr="00C57068">
        <w:rPr>
          <w:rFonts w:ascii="Palatino Linotype" w:hAnsi="Palatino Linotype"/>
          <w:sz w:val="24"/>
          <w:szCs w:val="24"/>
        </w:rPr>
        <w:t>Surrexit Christus hodie</w:t>
      </w:r>
    </w:p>
    <w:p w:rsidR="00CC60F4" w:rsidRPr="00C57068" w:rsidRDefault="00CC60F4" w:rsidP="00355AC5">
      <w:pPr>
        <w:spacing w:after="0" w:line="240" w:lineRule="auto"/>
        <w:ind w:firstLine="540"/>
        <w:rPr>
          <w:rFonts w:ascii="Palatino Linotype" w:hAnsi="Palatino Linotype"/>
          <w:sz w:val="24"/>
          <w:szCs w:val="24"/>
        </w:rPr>
      </w:pPr>
    </w:p>
    <w:p w:rsidR="00BC65D5" w:rsidRDefault="00CC60F4">
      <w:pPr>
        <w:widowControl w:val="0"/>
        <w:numPr>
          <w:ilvl w:val="1"/>
          <w:numId w:val="25"/>
        </w:numPr>
        <w:suppressAutoHyphens/>
        <w:spacing w:after="0" w:line="240" w:lineRule="auto"/>
        <w:ind w:left="826" w:hanging="259"/>
        <w:rPr>
          <w:rFonts w:ascii="Palatino Linotype" w:hAnsi="Palatino Linotype"/>
          <w:b/>
          <w:i/>
          <w:sz w:val="24"/>
          <w:szCs w:val="24"/>
        </w:rPr>
      </w:pPr>
      <w:r w:rsidRPr="00C57068">
        <w:rPr>
          <w:rFonts w:ascii="Palatino Linotype" w:hAnsi="Palatino Linotype"/>
          <w:b/>
          <w:i/>
          <w:sz w:val="24"/>
          <w:szCs w:val="24"/>
        </w:rPr>
        <w:t xml:space="preserve"> A képzés javasolt helyszíne </w:t>
      </w:r>
      <w:r w:rsidRPr="00C57068">
        <w:rPr>
          <w:rFonts w:ascii="Palatino Linotype" w:hAnsi="Palatino Linotype"/>
          <w:b/>
          <w:i/>
          <w:kern w:val="1"/>
          <w:sz w:val="24"/>
          <w:szCs w:val="24"/>
          <w:lang w:eastAsia="hi-IN" w:bidi="hi-IN"/>
        </w:rPr>
        <w:t>(ajánlás)</w:t>
      </w:r>
    </w:p>
    <w:p w:rsidR="00CC60F4" w:rsidRPr="00C57068" w:rsidRDefault="00CC60F4" w:rsidP="00355AC5">
      <w:pPr>
        <w:spacing w:after="0" w:line="240" w:lineRule="auto"/>
        <w:rPr>
          <w:rFonts w:ascii="Palatino Linotype" w:hAnsi="Palatino Linotype"/>
          <w:b/>
          <w:sz w:val="24"/>
          <w:szCs w:val="24"/>
        </w:rPr>
      </w:pPr>
    </w:p>
    <w:p w:rsidR="00BC65D5" w:rsidRDefault="00CC60F4">
      <w:pPr>
        <w:widowControl w:val="0"/>
        <w:numPr>
          <w:ilvl w:val="1"/>
          <w:numId w:val="25"/>
        </w:numPr>
        <w:suppressAutoHyphens/>
        <w:spacing w:after="0" w:line="240" w:lineRule="auto"/>
        <w:ind w:left="1134" w:hanging="567"/>
        <w:rPr>
          <w:rFonts w:ascii="Palatino Linotype" w:hAnsi="Palatino Linotype"/>
          <w:b/>
          <w:bCs/>
          <w:sz w:val="24"/>
          <w:szCs w:val="24"/>
        </w:rPr>
      </w:pPr>
      <w:r w:rsidRPr="00C57068">
        <w:rPr>
          <w:rFonts w:ascii="Palatino Linotype" w:hAnsi="Palatino Linotype"/>
          <w:b/>
          <w:bCs/>
          <w:i/>
          <w:sz w:val="24"/>
          <w:szCs w:val="24"/>
        </w:rPr>
        <w:t>A tantárgy elsajátítása során alkalmazható sajátos módszerek, tanulói tevékenységformák (ajánlás)</w:t>
      </w:r>
    </w:p>
    <w:p w:rsidR="00DC3D70" w:rsidRPr="00C57068" w:rsidRDefault="00DC3D70" w:rsidP="00355AC5">
      <w:pPr>
        <w:widowControl w:val="0"/>
        <w:suppressAutoHyphens/>
        <w:spacing w:after="0" w:line="240" w:lineRule="auto"/>
        <w:rPr>
          <w:rFonts w:ascii="Palatino Linotype" w:hAnsi="Palatino Linotype"/>
          <w:b/>
          <w:bCs/>
          <w:sz w:val="24"/>
          <w:szCs w:val="24"/>
        </w:rPr>
      </w:pPr>
    </w:p>
    <w:p w:rsidR="00BC65D5" w:rsidRDefault="00CC60F4">
      <w:pPr>
        <w:widowControl w:val="0"/>
        <w:numPr>
          <w:ilvl w:val="2"/>
          <w:numId w:val="25"/>
        </w:numPr>
        <w:suppressAutoHyphens/>
        <w:spacing w:after="0" w:line="240" w:lineRule="auto"/>
        <w:ind w:left="1418"/>
        <w:rPr>
          <w:rFonts w:ascii="Palatino Linotype" w:hAnsi="Palatino Linotype"/>
          <w:b/>
          <w:bCs/>
          <w:i/>
          <w:sz w:val="24"/>
          <w:szCs w:val="24"/>
        </w:rPr>
      </w:pPr>
      <w:r w:rsidRPr="00C57068">
        <w:rPr>
          <w:rFonts w:ascii="Palatino Linotype" w:hAnsi="Palatino Linotype"/>
          <w:b/>
          <w:bCs/>
          <w:i/>
          <w:sz w:val="24"/>
          <w:szCs w:val="24"/>
        </w:rPr>
        <w:t xml:space="preserve"> A tantárgy elsajátítása során alkalmazható sajátos módszerek (ajánlás)</w:t>
      </w:r>
    </w:p>
    <w:tbl>
      <w:tblPr>
        <w:tblW w:w="9684"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CC60F4" w:rsidRPr="00C57068">
        <w:trPr>
          <w:jc w:val="center"/>
        </w:trPr>
        <w:tc>
          <w:tcPr>
            <w:tcW w:w="1242" w:type="dxa"/>
            <w:vMerge w:val="restart"/>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Sorszám</w:t>
            </w:r>
          </w:p>
        </w:tc>
        <w:tc>
          <w:tcPr>
            <w:tcW w:w="2700" w:type="dxa"/>
            <w:vMerge w:val="restart"/>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Alkalmazott oktatási módszer neve</w:t>
            </w:r>
          </w:p>
        </w:tc>
        <w:tc>
          <w:tcPr>
            <w:tcW w:w="3240" w:type="dxa"/>
            <w:gridSpan w:val="3"/>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A tanulói tevékenység szervezeti kerete</w:t>
            </w:r>
          </w:p>
        </w:tc>
        <w:tc>
          <w:tcPr>
            <w:tcW w:w="2502" w:type="dxa"/>
            <w:vMerge w:val="restart"/>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Alkalmazandó eszközök és felszerelések (SZVK 6. pont lebontása, pontosítása)</w:t>
            </w:r>
          </w:p>
        </w:tc>
      </w:tr>
      <w:tr w:rsidR="00CC60F4" w:rsidRPr="00C57068">
        <w:trPr>
          <w:jc w:val="center"/>
        </w:trPr>
        <w:tc>
          <w:tcPr>
            <w:tcW w:w="1242" w:type="dxa"/>
            <w:vMerge/>
            <w:vAlign w:val="center"/>
          </w:tcPr>
          <w:p w:rsidR="00CC60F4" w:rsidRPr="00C57068" w:rsidRDefault="00CC60F4" w:rsidP="00355AC5">
            <w:pPr>
              <w:spacing w:after="0" w:line="240" w:lineRule="auto"/>
              <w:jc w:val="center"/>
              <w:rPr>
                <w:rFonts w:ascii="Palatino Linotype" w:hAnsi="Palatino Linotype"/>
                <w:b/>
                <w:sz w:val="24"/>
                <w:szCs w:val="24"/>
              </w:rPr>
            </w:pPr>
          </w:p>
        </w:tc>
        <w:tc>
          <w:tcPr>
            <w:tcW w:w="2700" w:type="dxa"/>
            <w:vMerge/>
            <w:vAlign w:val="center"/>
          </w:tcPr>
          <w:p w:rsidR="00CC60F4" w:rsidRPr="00C57068" w:rsidRDefault="00CC60F4" w:rsidP="00355AC5">
            <w:pPr>
              <w:spacing w:after="0" w:line="240" w:lineRule="auto"/>
              <w:rPr>
                <w:rFonts w:ascii="Palatino Linotype" w:hAnsi="Palatino Linotype"/>
                <w:b/>
                <w:sz w:val="24"/>
                <w:szCs w:val="24"/>
              </w:rPr>
            </w:pPr>
          </w:p>
        </w:tc>
        <w:tc>
          <w:tcPr>
            <w:tcW w:w="1080" w:type="dxa"/>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egyéni</w:t>
            </w:r>
          </w:p>
        </w:tc>
        <w:tc>
          <w:tcPr>
            <w:tcW w:w="1058" w:type="dxa"/>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csoport</w:t>
            </w:r>
          </w:p>
        </w:tc>
        <w:tc>
          <w:tcPr>
            <w:tcW w:w="1102" w:type="dxa"/>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osztály</w:t>
            </w:r>
          </w:p>
        </w:tc>
        <w:tc>
          <w:tcPr>
            <w:tcW w:w="2502" w:type="dxa"/>
            <w:vMerge/>
            <w:vAlign w:val="center"/>
          </w:tcPr>
          <w:p w:rsidR="00CC60F4" w:rsidRPr="00C57068" w:rsidRDefault="00CC60F4" w:rsidP="00355AC5">
            <w:pPr>
              <w:spacing w:after="0" w:line="240" w:lineRule="auto"/>
              <w:jc w:val="center"/>
              <w:rPr>
                <w:rFonts w:ascii="Palatino Linotype" w:hAnsi="Palatino Linotype"/>
                <w:b/>
                <w:sz w:val="24"/>
                <w:szCs w:val="24"/>
              </w:rPr>
            </w:pPr>
          </w:p>
        </w:tc>
      </w:tr>
      <w:tr w:rsidR="00CC60F4" w:rsidRPr="00C57068">
        <w:trPr>
          <w:jc w:val="center"/>
        </w:trPr>
        <w:tc>
          <w:tcPr>
            <w:tcW w:w="1242"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1.1</w:t>
            </w:r>
            <w:r w:rsidR="00995AEA" w:rsidRPr="00DC3D70">
              <w:rPr>
                <w:rFonts w:ascii="Palatino Linotype" w:hAnsi="Palatino Linotype"/>
                <w:sz w:val="20"/>
                <w:szCs w:val="20"/>
              </w:rPr>
              <w:t>.</w:t>
            </w:r>
          </w:p>
        </w:tc>
        <w:tc>
          <w:tcPr>
            <w:tcW w:w="2700" w:type="dxa"/>
            <w:vAlign w:val="center"/>
          </w:tcPr>
          <w:p w:rsidR="00CC60F4" w:rsidRPr="00DC3D70" w:rsidRDefault="00CC60F4" w:rsidP="00355AC5">
            <w:pPr>
              <w:spacing w:after="0" w:line="240" w:lineRule="auto"/>
              <w:rPr>
                <w:rFonts w:ascii="Palatino Linotype" w:hAnsi="Palatino Linotype"/>
                <w:sz w:val="20"/>
                <w:szCs w:val="20"/>
              </w:rPr>
            </w:pPr>
            <w:r w:rsidRPr="00DC3D70">
              <w:rPr>
                <w:rFonts w:ascii="Palatino Linotype" w:hAnsi="Palatino Linotype"/>
                <w:sz w:val="20"/>
                <w:szCs w:val="20"/>
              </w:rPr>
              <w:t>magyarázat</w:t>
            </w:r>
          </w:p>
        </w:tc>
        <w:tc>
          <w:tcPr>
            <w:tcW w:w="1080"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1058"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10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502"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1242"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1.2.</w:t>
            </w:r>
          </w:p>
        </w:tc>
        <w:tc>
          <w:tcPr>
            <w:tcW w:w="2700" w:type="dxa"/>
            <w:vAlign w:val="center"/>
          </w:tcPr>
          <w:p w:rsidR="00CC60F4" w:rsidRPr="00DC3D70" w:rsidRDefault="00CC60F4" w:rsidP="00355AC5">
            <w:pPr>
              <w:spacing w:after="0" w:line="240" w:lineRule="auto"/>
              <w:rPr>
                <w:rFonts w:ascii="Palatino Linotype" w:hAnsi="Palatino Linotype"/>
                <w:sz w:val="20"/>
                <w:szCs w:val="20"/>
              </w:rPr>
            </w:pPr>
            <w:r w:rsidRPr="00DC3D70">
              <w:rPr>
                <w:rFonts w:ascii="Palatino Linotype" w:hAnsi="Palatino Linotype"/>
                <w:sz w:val="20"/>
                <w:szCs w:val="20"/>
              </w:rPr>
              <w:t>elbeszélés</w:t>
            </w:r>
          </w:p>
        </w:tc>
        <w:tc>
          <w:tcPr>
            <w:tcW w:w="1080"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1058"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10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502"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1242" w:type="dxa"/>
            <w:vAlign w:val="center"/>
          </w:tcPr>
          <w:p w:rsidR="00CC60F4" w:rsidRPr="00DC3D70" w:rsidRDefault="00951F6E"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1.3.</w:t>
            </w:r>
          </w:p>
        </w:tc>
        <w:tc>
          <w:tcPr>
            <w:tcW w:w="2700" w:type="dxa"/>
            <w:vAlign w:val="center"/>
          </w:tcPr>
          <w:p w:rsidR="00CC60F4" w:rsidRPr="00DC3D70" w:rsidRDefault="00CC60F4" w:rsidP="00355AC5">
            <w:pPr>
              <w:spacing w:after="0" w:line="240" w:lineRule="auto"/>
              <w:rPr>
                <w:rFonts w:ascii="Palatino Linotype" w:hAnsi="Palatino Linotype"/>
                <w:sz w:val="20"/>
                <w:szCs w:val="20"/>
              </w:rPr>
            </w:pPr>
            <w:r w:rsidRPr="00DC3D70">
              <w:rPr>
                <w:rFonts w:ascii="Palatino Linotype" w:hAnsi="Palatino Linotype"/>
                <w:sz w:val="20"/>
                <w:szCs w:val="20"/>
              </w:rPr>
              <w:t>megbeszélés</w:t>
            </w:r>
          </w:p>
        </w:tc>
        <w:tc>
          <w:tcPr>
            <w:tcW w:w="1080"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1058"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10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502"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1242" w:type="dxa"/>
            <w:vAlign w:val="center"/>
          </w:tcPr>
          <w:p w:rsidR="00CC60F4" w:rsidRPr="00DC3D70" w:rsidRDefault="00951F6E"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1.4.</w:t>
            </w:r>
          </w:p>
        </w:tc>
        <w:tc>
          <w:tcPr>
            <w:tcW w:w="2700" w:type="dxa"/>
            <w:vAlign w:val="center"/>
          </w:tcPr>
          <w:p w:rsidR="00CC60F4" w:rsidRPr="00DC3D70" w:rsidRDefault="00CC60F4" w:rsidP="00355AC5">
            <w:pPr>
              <w:spacing w:after="0" w:line="240" w:lineRule="auto"/>
              <w:rPr>
                <w:rFonts w:ascii="Palatino Linotype" w:hAnsi="Palatino Linotype"/>
                <w:sz w:val="20"/>
                <w:szCs w:val="20"/>
              </w:rPr>
            </w:pPr>
            <w:r w:rsidRPr="00DC3D70">
              <w:rPr>
                <w:rFonts w:ascii="Palatino Linotype" w:hAnsi="Palatino Linotype"/>
                <w:sz w:val="20"/>
                <w:szCs w:val="20"/>
              </w:rPr>
              <w:t>kooperatív tanulás</w:t>
            </w:r>
          </w:p>
        </w:tc>
        <w:tc>
          <w:tcPr>
            <w:tcW w:w="1080"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1058"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10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502"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1242" w:type="dxa"/>
            <w:vAlign w:val="center"/>
          </w:tcPr>
          <w:p w:rsidR="00CC60F4" w:rsidRPr="00DC3D70" w:rsidRDefault="00951F6E"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1.5.</w:t>
            </w:r>
          </w:p>
        </w:tc>
        <w:tc>
          <w:tcPr>
            <w:tcW w:w="2700" w:type="dxa"/>
            <w:vAlign w:val="center"/>
          </w:tcPr>
          <w:p w:rsidR="00CC60F4" w:rsidRPr="00DC3D70" w:rsidRDefault="00CC60F4" w:rsidP="00355AC5">
            <w:pPr>
              <w:spacing w:after="0" w:line="240" w:lineRule="auto"/>
              <w:rPr>
                <w:rFonts w:ascii="Palatino Linotype" w:hAnsi="Palatino Linotype"/>
                <w:sz w:val="20"/>
                <w:szCs w:val="20"/>
              </w:rPr>
            </w:pPr>
            <w:r w:rsidRPr="00DC3D70">
              <w:rPr>
                <w:rFonts w:ascii="Palatino Linotype" w:hAnsi="Palatino Linotype"/>
                <w:sz w:val="20"/>
                <w:szCs w:val="20"/>
              </w:rPr>
              <w:t>házi feladat</w:t>
            </w:r>
          </w:p>
        </w:tc>
        <w:tc>
          <w:tcPr>
            <w:tcW w:w="1080"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1058" w:type="dxa"/>
            <w:vAlign w:val="center"/>
          </w:tcPr>
          <w:p w:rsidR="00CC60F4" w:rsidRPr="00DC3D70" w:rsidRDefault="00CC60F4"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110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502" w:type="dxa"/>
            <w:vAlign w:val="center"/>
          </w:tcPr>
          <w:p w:rsidR="00CC60F4" w:rsidRPr="00DC3D70" w:rsidRDefault="00CC60F4" w:rsidP="00355AC5">
            <w:pPr>
              <w:spacing w:after="0" w:line="240" w:lineRule="auto"/>
              <w:jc w:val="center"/>
              <w:rPr>
                <w:rFonts w:ascii="Palatino Linotype" w:hAnsi="Palatino Linotype"/>
                <w:sz w:val="20"/>
                <w:szCs w:val="20"/>
              </w:rPr>
            </w:pPr>
          </w:p>
        </w:tc>
      </w:tr>
    </w:tbl>
    <w:p w:rsidR="00C62D10" w:rsidRPr="00EA3555" w:rsidRDefault="00C62D10" w:rsidP="00DC3D70">
      <w:pPr>
        <w:widowControl w:val="0"/>
        <w:suppressAutoHyphens/>
        <w:spacing w:after="0" w:line="240" w:lineRule="auto"/>
        <w:ind w:left="2127"/>
        <w:rPr>
          <w:rFonts w:ascii="Palatino Linotype" w:hAnsi="Palatino Linotype"/>
          <w:b/>
          <w:bCs/>
          <w:sz w:val="24"/>
          <w:szCs w:val="24"/>
        </w:rPr>
      </w:pPr>
    </w:p>
    <w:p w:rsidR="00BC65D5" w:rsidRDefault="00107A56">
      <w:pPr>
        <w:widowControl w:val="0"/>
        <w:suppressAutoHyphens/>
        <w:spacing w:after="0" w:line="240" w:lineRule="auto"/>
        <w:ind w:left="709"/>
        <w:rPr>
          <w:rFonts w:ascii="Palatino Linotype" w:hAnsi="Palatino Linotype"/>
          <w:b/>
          <w:bCs/>
          <w:i/>
          <w:sz w:val="24"/>
          <w:szCs w:val="24"/>
        </w:rPr>
      </w:pPr>
      <w:r w:rsidRPr="00107A56">
        <w:rPr>
          <w:rFonts w:ascii="Palatino Linotype" w:hAnsi="Palatino Linotype"/>
          <w:b/>
          <w:bCs/>
          <w:sz w:val="24"/>
          <w:szCs w:val="24"/>
        </w:rPr>
        <w:t xml:space="preserve">21.5.2. </w:t>
      </w:r>
      <w:r w:rsidR="00CC60F4" w:rsidRPr="00C57068">
        <w:rPr>
          <w:rFonts w:ascii="Palatino Linotype" w:hAnsi="Palatino Linotype"/>
          <w:b/>
          <w:bCs/>
          <w:i/>
          <w:sz w:val="24"/>
          <w:szCs w:val="24"/>
        </w:rPr>
        <w:t>A tantárgy elsajátítása során alkalmazható tanulói tevékenységformák (ajánlás)</w:t>
      </w:r>
    </w:p>
    <w:tbl>
      <w:tblPr>
        <w:tblW w:w="9184" w:type="dxa"/>
        <w:jc w:val="center"/>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2"/>
        <w:gridCol w:w="3688"/>
        <w:gridCol w:w="812"/>
        <w:gridCol w:w="919"/>
        <w:gridCol w:w="763"/>
        <w:gridCol w:w="2190"/>
      </w:tblGrid>
      <w:tr w:rsidR="00CC60F4" w:rsidRPr="00C57068">
        <w:trPr>
          <w:cantSplit/>
          <w:trHeight w:val="921"/>
          <w:jc w:val="center"/>
        </w:trPr>
        <w:tc>
          <w:tcPr>
            <w:tcW w:w="812" w:type="dxa"/>
            <w:vMerge w:val="restart"/>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Sor-szám</w:t>
            </w:r>
          </w:p>
        </w:tc>
        <w:tc>
          <w:tcPr>
            <w:tcW w:w="3688" w:type="dxa"/>
            <w:vMerge w:val="restart"/>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Tanulói tevékenységforma</w:t>
            </w:r>
          </w:p>
        </w:tc>
        <w:tc>
          <w:tcPr>
            <w:tcW w:w="2494" w:type="dxa"/>
            <w:gridSpan w:val="3"/>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Tanulói tevékenység szervezési kerete</w:t>
            </w:r>
          </w:p>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(differenciálási módok)</w:t>
            </w:r>
          </w:p>
        </w:tc>
        <w:tc>
          <w:tcPr>
            <w:tcW w:w="2190" w:type="dxa"/>
            <w:vMerge w:val="restart"/>
            <w:vAlign w:val="center"/>
          </w:tcPr>
          <w:p w:rsidR="00CC60F4" w:rsidRPr="00DC3D70" w:rsidRDefault="00CC60F4"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Alkalmazandó eszközök és felszerelések (SZVK 6. pont lebontása, pontosítása)</w:t>
            </w:r>
          </w:p>
        </w:tc>
      </w:tr>
      <w:tr w:rsidR="00CC60F4" w:rsidRPr="00C57068">
        <w:trPr>
          <w:cantSplit/>
          <w:trHeight w:val="1493"/>
          <w:jc w:val="center"/>
        </w:trPr>
        <w:tc>
          <w:tcPr>
            <w:tcW w:w="812" w:type="dxa"/>
            <w:vMerge/>
            <w:vAlign w:val="center"/>
          </w:tcPr>
          <w:p w:rsidR="00CC60F4" w:rsidRPr="00C57068" w:rsidRDefault="00CC60F4" w:rsidP="00355AC5">
            <w:pPr>
              <w:spacing w:after="0" w:line="240" w:lineRule="auto"/>
              <w:jc w:val="center"/>
              <w:rPr>
                <w:rFonts w:ascii="Palatino Linotype" w:hAnsi="Palatino Linotype"/>
                <w:b/>
                <w:sz w:val="24"/>
                <w:szCs w:val="24"/>
              </w:rPr>
            </w:pPr>
          </w:p>
        </w:tc>
        <w:tc>
          <w:tcPr>
            <w:tcW w:w="3688" w:type="dxa"/>
            <w:vMerge/>
            <w:vAlign w:val="center"/>
          </w:tcPr>
          <w:p w:rsidR="00CC60F4" w:rsidRPr="00C57068" w:rsidRDefault="00CC60F4" w:rsidP="00355AC5">
            <w:pPr>
              <w:spacing w:after="0" w:line="240" w:lineRule="auto"/>
              <w:rPr>
                <w:rFonts w:ascii="Palatino Linotype" w:hAnsi="Palatino Linotype"/>
                <w:b/>
                <w:sz w:val="24"/>
                <w:szCs w:val="24"/>
              </w:rPr>
            </w:pPr>
          </w:p>
        </w:tc>
        <w:tc>
          <w:tcPr>
            <w:tcW w:w="812" w:type="dxa"/>
            <w:textDirection w:val="btLr"/>
            <w:vAlign w:val="center"/>
          </w:tcPr>
          <w:p w:rsidR="00CC60F4" w:rsidRPr="00DC3D70" w:rsidRDefault="00CC60F4" w:rsidP="00355AC5">
            <w:pPr>
              <w:spacing w:after="0" w:line="240" w:lineRule="auto"/>
              <w:ind w:left="113" w:right="113"/>
              <w:jc w:val="center"/>
              <w:rPr>
                <w:rFonts w:ascii="Palatino Linotype" w:hAnsi="Palatino Linotype"/>
                <w:b/>
                <w:sz w:val="20"/>
                <w:szCs w:val="20"/>
              </w:rPr>
            </w:pPr>
            <w:r w:rsidRPr="00DC3D70">
              <w:rPr>
                <w:rFonts w:ascii="Palatino Linotype" w:hAnsi="Palatino Linotype"/>
                <w:b/>
                <w:sz w:val="20"/>
                <w:szCs w:val="20"/>
              </w:rPr>
              <w:t>Egyéni</w:t>
            </w:r>
          </w:p>
        </w:tc>
        <w:tc>
          <w:tcPr>
            <w:tcW w:w="919" w:type="dxa"/>
            <w:textDirection w:val="btLr"/>
            <w:vAlign w:val="center"/>
          </w:tcPr>
          <w:p w:rsidR="00CC60F4" w:rsidRPr="00DC3D70" w:rsidRDefault="00CC60F4" w:rsidP="00355AC5">
            <w:pPr>
              <w:spacing w:after="0" w:line="240" w:lineRule="auto"/>
              <w:ind w:left="113" w:right="113"/>
              <w:jc w:val="center"/>
              <w:rPr>
                <w:rFonts w:ascii="Palatino Linotype" w:hAnsi="Palatino Linotype"/>
                <w:b/>
                <w:sz w:val="20"/>
                <w:szCs w:val="20"/>
              </w:rPr>
            </w:pPr>
            <w:r w:rsidRPr="00DC3D70">
              <w:rPr>
                <w:rFonts w:ascii="Palatino Linotype" w:hAnsi="Palatino Linotype"/>
                <w:b/>
                <w:sz w:val="20"/>
                <w:szCs w:val="20"/>
              </w:rPr>
              <w:t>Csoport-</w:t>
            </w:r>
          </w:p>
          <w:p w:rsidR="00CC60F4" w:rsidRPr="00DC3D70" w:rsidRDefault="00CC60F4" w:rsidP="00355AC5">
            <w:pPr>
              <w:spacing w:after="0" w:line="240" w:lineRule="auto"/>
              <w:ind w:left="113" w:right="113"/>
              <w:jc w:val="center"/>
              <w:rPr>
                <w:rFonts w:ascii="Palatino Linotype" w:hAnsi="Palatino Linotype"/>
                <w:b/>
                <w:sz w:val="20"/>
                <w:szCs w:val="20"/>
              </w:rPr>
            </w:pPr>
            <w:r w:rsidRPr="00DC3D70">
              <w:rPr>
                <w:rFonts w:ascii="Palatino Linotype" w:hAnsi="Palatino Linotype"/>
                <w:b/>
                <w:sz w:val="20"/>
                <w:szCs w:val="20"/>
              </w:rPr>
              <w:t>bontás</w:t>
            </w:r>
          </w:p>
        </w:tc>
        <w:tc>
          <w:tcPr>
            <w:tcW w:w="763" w:type="dxa"/>
            <w:textDirection w:val="btLr"/>
            <w:vAlign w:val="center"/>
          </w:tcPr>
          <w:p w:rsidR="00CC60F4" w:rsidRPr="00DC3D70" w:rsidRDefault="00CC60F4" w:rsidP="00355AC5">
            <w:pPr>
              <w:spacing w:after="0" w:line="240" w:lineRule="auto"/>
              <w:ind w:left="113" w:right="113"/>
              <w:jc w:val="center"/>
              <w:rPr>
                <w:rFonts w:ascii="Palatino Linotype" w:hAnsi="Palatino Linotype"/>
                <w:b/>
                <w:sz w:val="20"/>
                <w:szCs w:val="20"/>
              </w:rPr>
            </w:pPr>
            <w:r w:rsidRPr="00DC3D70">
              <w:rPr>
                <w:rFonts w:ascii="Palatino Linotype" w:hAnsi="Palatino Linotype"/>
                <w:b/>
                <w:sz w:val="20"/>
                <w:szCs w:val="20"/>
              </w:rPr>
              <w:t>Osztály-</w:t>
            </w:r>
          </w:p>
          <w:p w:rsidR="00CC60F4" w:rsidRPr="00DC3D70" w:rsidRDefault="00CC60F4" w:rsidP="00355AC5">
            <w:pPr>
              <w:spacing w:after="0" w:line="240" w:lineRule="auto"/>
              <w:ind w:left="113" w:right="113"/>
              <w:jc w:val="center"/>
              <w:rPr>
                <w:rFonts w:ascii="Palatino Linotype" w:hAnsi="Palatino Linotype"/>
                <w:b/>
                <w:sz w:val="20"/>
                <w:szCs w:val="20"/>
              </w:rPr>
            </w:pPr>
            <w:r w:rsidRPr="00DC3D70">
              <w:rPr>
                <w:rFonts w:ascii="Palatino Linotype" w:hAnsi="Palatino Linotype"/>
                <w:b/>
                <w:sz w:val="20"/>
                <w:szCs w:val="20"/>
              </w:rPr>
              <w:t>keret</w:t>
            </w:r>
          </w:p>
        </w:tc>
        <w:tc>
          <w:tcPr>
            <w:tcW w:w="2190" w:type="dxa"/>
            <w:vMerge/>
            <w:vAlign w:val="center"/>
          </w:tcPr>
          <w:p w:rsidR="00CC60F4" w:rsidRPr="00C57068" w:rsidRDefault="00CC60F4" w:rsidP="00355AC5">
            <w:pPr>
              <w:spacing w:after="0" w:line="240" w:lineRule="auto"/>
              <w:jc w:val="center"/>
              <w:rPr>
                <w:rFonts w:ascii="Palatino Linotype" w:hAnsi="Palatino Linotype"/>
                <w:b/>
                <w:sz w:val="24"/>
                <w:szCs w:val="24"/>
              </w:rPr>
            </w:pPr>
          </w:p>
        </w:tc>
      </w:tr>
      <w:tr w:rsidR="00CC60F4" w:rsidRPr="00C57068">
        <w:trPr>
          <w:jc w:val="center"/>
        </w:trPr>
        <w:tc>
          <w:tcPr>
            <w:tcW w:w="812" w:type="dxa"/>
            <w:shd w:val="clear" w:color="auto" w:fill="D9D9D9"/>
            <w:vAlign w:val="center"/>
          </w:tcPr>
          <w:p w:rsidR="00CC60F4" w:rsidRPr="00DC3D70" w:rsidRDefault="00DC3D70"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1.</w:t>
            </w:r>
          </w:p>
        </w:tc>
        <w:tc>
          <w:tcPr>
            <w:tcW w:w="3688" w:type="dxa"/>
            <w:shd w:val="clear" w:color="auto" w:fill="D9D9D9"/>
            <w:vAlign w:val="center"/>
          </w:tcPr>
          <w:p w:rsidR="00CC60F4" w:rsidRPr="00DC3D70" w:rsidRDefault="00DC3D70" w:rsidP="00355AC5">
            <w:pPr>
              <w:spacing w:after="0" w:line="240" w:lineRule="auto"/>
              <w:rPr>
                <w:rFonts w:ascii="Palatino Linotype" w:hAnsi="Palatino Linotype"/>
                <w:b/>
                <w:sz w:val="20"/>
                <w:szCs w:val="20"/>
              </w:rPr>
            </w:pPr>
            <w:r w:rsidRPr="00DC3D70">
              <w:rPr>
                <w:rFonts w:ascii="Palatino Linotype" w:hAnsi="Palatino Linotype" w:cs="Arial"/>
                <w:b/>
                <w:sz w:val="20"/>
                <w:szCs w:val="20"/>
              </w:rPr>
              <w:t>információ feldolgozó tevékenységek</w:t>
            </w:r>
          </w:p>
        </w:tc>
        <w:tc>
          <w:tcPr>
            <w:tcW w:w="812"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1.1.</w:t>
            </w:r>
          </w:p>
        </w:tc>
        <w:tc>
          <w:tcPr>
            <w:tcW w:w="3688" w:type="dxa"/>
            <w:vAlign w:val="center"/>
          </w:tcPr>
          <w:p w:rsidR="00CC60F4" w:rsidRPr="00DC3D70" w:rsidRDefault="00DC3D70"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olvasott szöveg önálló feldolgozása</w:t>
            </w:r>
          </w:p>
        </w:tc>
        <w:tc>
          <w:tcPr>
            <w:tcW w:w="81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1.2.</w:t>
            </w:r>
          </w:p>
        </w:tc>
        <w:tc>
          <w:tcPr>
            <w:tcW w:w="3688" w:type="dxa"/>
            <w:vAlign w:val="center"/>
          </w:tcPr>
          <w:p w:rsidR="00CC60F4" w:rsidRPr="00DC3D70" w:rsidRDefault="00DC3D70"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olvasott szöveg feladattal vezetett feldolgozása</w:t>
            </w:r>
          </w:p>
        </w:tc>
        <w:tc>
          <w:tcPr>
            <w:tcW w:w="81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1.3.</w:t>
            </w:r>
          </w:p>
        </w:tc>
        <w:tc>
          <w:tcPr>
            <w:tcW w:w="3688" w:type="dxa"/>
            <w:vAlign w:val="center"/>
          </w:tcPr>
          <w:p w:rsidR="00CC60F4" w:rsidRPr="00DC3D70" w:rsidRDefault="00DC3D70"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olvasott szöveg feldolgozása jegyzeteléssel</w:t>
            </w:r>
          </w:p>
        </w:tc>
        <w:tc>
          <w:tcPr>
            <w:tcW w:w="81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shd w:val="clear" w:color="auto" w:fill="D9D9D9"/>
            <w:vAlign w:val="center"/>
          </w:tcPr>
          <w:p w:rsidR="00CC60F4" w:rsidRPr="00DC3D70" w:rsidRDefault="00DC3D70"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2.</w:t>
            </w:r>
          </w:p>
        </w:tc>
        <w:tc>
          <w:tcPr>
            <w:tcW w:w="3688" w:type="dxa"/>
            <w:shd w:val="clear" w:color="auto" w:fill="D9D9D9"/>
            <w:vAlign w:val="center"/>
          </w:tcPr>
          <w:p w:rsidR="00CC60F4" w:rsidRPr="00DC3D70" w:rsidRDefault="00DC3D70" w:rsidP="00355AC5">
            <w:pPr>
              <w:spacing w:after="0" w:line="240" w:lineRule="auto"/>
              <w:rPr>
                <w:rFonts w:ascii="Palatino Linotype" w:hAnsi="Palatino Linotype" w:cs="Arial"/>
                <w:b/>
                <w:sz w:val="20"/>
                <w:szCs w:val="20"/>
              </w:rPr>
            </w:pPr>
            <w:r w:rsidRPr="00DC3D70">
              <w:rPr>
                <w:rFonts w:ascii="Palatino Linotype" w:hAnsi="Palatino Linotype" w:cs="Arial"/>
                <w:b/>
                <w:sz w:val="20"/>
                <w:szCs w:val="20"/>
              </w:rPr>
              <w:t>ismeretalkalmazási gyakorló tevékenységek, feladatok</w:t>
            </w:r>
          </w:p>
        </w:tc>
        <w:tc>
          <w:tcPr>
            <w:tcW w:w="812"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2.1.</w:t>
            </w:r>
          </w:p>
        </w:tc>
        <w:tc>
          <w:tcPr>
            <w:tcW w:w="3688" w:type="dxa"/>
            <w:vAlign w:val="center"/>
          </w:tcPr>
          <w:p w:rsidR="00CC60F4" w:rsidRPr="00DC3D70" w:rsidRDefault="00DC3D70"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írásos elemzések készítése</w:t>
            </w:r>
          </w:p>
        </w:tc>
        <w:tc>
          <w:tcPr>
            <w:tcW w:w="81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2.2.</w:t>
            </w:r>
          </w:p>
        </w:tc>
        <w:tc>
          <w:tcPr>
            <w:tcW w:w="3688" w:type="dxa"/>
            <w:vAlign w:val="center"/>
          </w:tcPr>
          <w:p w:rsidR="00CC60F4" w:rsidRPr="00DC3D70" w:rsidRDefault="00DC3D70"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leírás készítése</w:t>
            </w:r>
          </w:p>
        </w:tc>
        <w:tc>
          <w:tcPr>
            <w:tcW w:w="81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2.3.</w:t>
            </w:r>
          </w:p>
        </w:tc>
        <w:tc>
          <w:tcPr>
            <w:tcW w:w="3688" w:type="dxa"/>
            <w:vAlign w:val="center"/>
          </w:tcPr>
          <w:p w:rsidR="00CC60F4" w:rsidRPr="00DC3D70" w:rsidRDefault="00DC3D70"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tesztfeladat megoldása</w:t>
            </w:r>
          </w:p>
        </w:tc>
        <w:tc>
          <w:tcPr>
            <w:tcW w:w="81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2.4.</w:t>
            </w:r>
          </w:p>
        </w:tc>
        <w:tc>
          <w:tcPr>
            <w:tcW w:w="3688" w:type="dxa"/>
            <w:vAlign w:val="center"/>
          </w:tcPr>
          <w:p w:rsidR="00CC60F4" w:rsidRPr="00DC3D70" w:rsidRDefault="00DC3D70"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tapasztalatok helyszíni ismertetése szóban</w:t>
            </w:r>
          </w:p>
        </w:tc>
        <w:tc>
          <w:tcPr>
            <w:tcW w:w="81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trHeight w:val="499"/>
          <w:jc w:val="center"/>
        </w:trPr>
        <w:tc>
          <w:tcPr>
            <w:tcW w:w="812" w:type="dxa"/>
            <w:shd w:val="clear" w:color="auto" w:fill="D9D9D9"/>
            <w:vAlign w:val="center"/>
          </w:tcPr>
          <w:p w:rsidR="00CC60F4" w:rsidRPr="00DC3D70" w:rsidRDefault="00DC3D70"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3.</w:t>
            </w:r>
          </w:p>
        </w:tc>
        <w:tc>
          <w:tcPr>
            <w:tcW w:w="3688" w:type="dxa"/>
            <w:shd w:val="clear" w:color="auto" w:fill="D9D9D9"/>
            <w:vAlign w:val="center"/>
          </w:tcPr>
          <w:p w:rsidR="00CC60F4" w:rsidRPr="00DC3D70" w:rsidRDefault="00DC3D70" w:rsidP="00355AC5">
            <w:pPr>
              <w:spacing w:after="0" w:line="240" w:lineRule="auto"/>
              <w:rPr>
                <w:rFonts w:ascii="Palatino Linotype" w:hAnsi="Palatino Linotype" w:cs="Arial"/>
                <w:b/>
                <w:sz w:val="20"/>
                <w:szCs w:val="20"/>
              </w:rPr>
            </w:pPr>
            <w:r w:rsidRPr="00DC3D70">
              <w:rPr>
                <w:rFonts w:ascii="Palatino Linotype" w:hAnsi="Palatino Linotype" w:cs="Arial"/>
                <w:b/>
                <w:sz w:val="20"/>
                <w:szCs w:val="20"/>
              </w:rPr>
              <w:t>komplex információk körében</w:t>
            </w:r>
          </w:p>
        </w:tc>
        <w:tc>
          <w:tcPr>
            <w:tcW w:w="812"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3.1.</w:t>
            </w:r>
          </w:p>
        </w:tc>
        <w:tc>
          <w:tcPr>
            <w:tcW w:w="3688" w:type="dxa"/>
            <w:vAlign w:val="center"/>
          </w:tcPr>
          <w:p w:rsidR="00CC60F4" w:rsidRPr="00DC3D70" w:rsidRDefault="00DC3D70"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utólagos szóbeli beszámoló</w:t>
            </w:r>
          </w:p>
        </w:tc>
        <w:tc>
          <w:tcPr>
            <w:tcW w:w="81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shd w:val="clear" w:color="auto" w:fill="D9D9D9"/>
            <w:vAlign w:val="center"/>
          </w:tcPr>
          <w:p w:rsidR="00CC60F4" w:rsidRPr="00DC3D70" w:rsidRDefault="00DC3D70" w:rsidP="00355AC5">
            <w:pPr>
              <w:spacing w:after="0" w:line="240" w:lineRule="auto"/>
              <w:jc w:val="center"/>
              <w:rPr>
                <w:rFonts w:ascii="Palatino Linotype" w:hAnsi="Palatino Linotype"/>
                <w:b/>
                <w:sz w:val="20"/>
                <w:szCs w:val="20"/>
              </w:rPr>
            </w:pPr>
            <w:r w:rsidRPr="00DC3D70">
              <w:rPr>
                <w:rFonts w:ascii="Palatino Linotype" w:hAnsi="Palatino Linotype"/>
                <w:b/>
                <w:sz w:val="20"/>
                <w:szCs w:val="20"/>
              </w:rPr>
              <w:t>4.</w:t>
            </w:r>
          </w:p>
        </w:tc>
        <w:tc>
          <w:tcPr>
            <w:tcW w:w="3688" w:type="dxa"/>
            <w:shd w:val="clear" w:color="auto" w:fill="D9D9D9"/>
            <w:vAlign w:val="center"/>
          </w:tcPr>
          <w:p w:rsidR="00CC60F4" w:rsidRPr="00DC3D70" w:rsidRDefault="00DC3D70" w:rsidP="00355AC5">
            <w:pPr>
              <w:spacing w:after="0" w:line="240" w:lineRule="auto"/>
              <w:rPr>
                <w:rFonts w:ascii="Palatino Linotype" w:hAnsi="Palatino Linotype" w:cs="Arial"/>
                <w:b/>
                <w:sz w:val="20"/>
                <w:szCs w:val="20"/>
              </w:rPr>
            </w:pPr>
            <w:r w:rsidRPr="00DC3D70">
              <w:rPr>
                <w:rFonts w:ascii="Palatino Linotype" w:hAnsi="Palatino Linotype" w:cs="Arial"/>
                <w:b/>
                <w:sz w:val="20"/>
                <w:szCs w:val="20"/>
              </w:rPr>
              <w:t>csoportos munkaformák körében</w:t>
            </w:r>
          </w:p>
        </w:tc>
        <w:tc>
          <w:tcPr>
            <w:tcW w:w="812"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CC60F4" w:rsidRPr="00DC3D70" w:rsidRDefault="00CC60F4" w:rsidP="00355AC5">
            <w:pPr>
              <w:spacing w:after="0" w:line="240" w:lineRule="auto"/>
              <w:jc w:val="center"/>
              <w:rPr>
                <w:rFonts w:ascii="Palatino Linotype" w:hAnsi="Palatino Linotype"/>
                <w:sz w:val="20"/>
                <w:szCs w:val="20"/>
              </w:rPr>
            </w:pPr>
          </w:p>
        </w:tc>
      </w:tr>
      <w:tr w:rsidR="00CC60F4" w:rsidRPr="00C57068">
        <w:trPr>
          <w:jc w:val="center"/>
        </w:trPr>
        <w:tc>
          <w:tcPr>
            <w:tcW w:w="812"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4.1.</w:t>
            </w:r>
          </w:p>
        </w:tc>
        <w:tc>
          <w:tcPr>
            <w:tcW w:w="3688" w:type="dxa"/>
            <w:vAlign w:val="center"/>
          </w:tcPr>
          <w:p w:rsidR="00CC60F4" w:rsidRPr="00DC3D70" w:rsidRDefault="00DC3D70" w:rsidP="00355AC5">
            <w:pPr>
              <w:spacing w:after="0" w:line="240" w:lineRule="auto"/>
              <w:rPr>
                <w:rFonts w:ascii="Palatino Linotype" w:hAnsi="Palatino Linotype" w:cs="Arial"/>
                <w:sz w:val="20"/>
                <w:szCs w:val="20"/>
              </w:rPr>
            </w:pPr>
            <w:r w:rsidRPr="00DC3D70">
              <w:rPr>
                <w:rFonts w:ascii="Palatino Linotype" w:hAnsi="Palatino Linotype" w:cs="Arial"/>
                <w:sz w:val="20"/>
                <w:szCs w:val="20"/>
              </w:rPr>
              <w:t>feladattal vezetett kiscsoportos szövegfeldolgozás</w:t>
            </w:r>
          </w:p>
        </w:tc>
        <w:tc>
          <w:tcPr>
            <w:tcW w:w="812"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919" w:type="dxa"/>
            <w:vAlign w:val="center"/>
          </w:tcPr>
          <w:p w:rsidR="00CC60F4" w:rsidRPr="00DC3D70" w:rsidRDefault="00DC3D70" w:rsidP="00355AC5">
            <w:pPr>
              <w:spacing w:after="0" w:line="240" w:lineRule="auto"/>
              <w:jc w:val="center"/>
              <w:rPr>
                <w:rFonts w:ascii="Palatino Linotype" w:hAnsi="Palatino Linotype"/>
                <w:sz w:val="20"/>
                <w:szCs w:val="20"/>
              </w:rPr>
            </w:pPr>
            <w:r w:rsidRPr="00DC3D70">
              <w:rPr>
                <w:rFonts w:ascii="Palatino Linotype" w:hAnsi="Palatino Linotype"/>
                <w:sz w:val="20"/>
                <w:szCs w:val="20"/>
              </w:rPr>
              <w:t>x</w:t>
            </w:r>
          </w:p>
        </w:tc>
        <w:tc>
          <w:tcPr>
            <w:tcW w:w="763" w:type="dxa"/>
            <w:vAlign w:val="center"/>
          </w:tcPr>
          <w:p w:rsidR="00CC60F4" w:rsidRPr="00DC3D70" w:rsidRDefault="00CC60F4" w:rsidP="00355AC5">
            <w:pPr>
              <w:spacing w:after="0" w:line="240" w:lineRule="auto"/>
              <w:jc w:val="center"/>
              <w:rPr>
                <w:rFonts w:ascii="Palatino Linotype" w:hAnsi="Palatino Linotype"/>
                <w:sz w:val="20"/>
                <w:szCs w:val="20"/>
              </w:rPr>
            </w:pPr>
          </w:p>
        </w:tc>
        <w:tc>
          <w:tcPr>
            <w:tcW w:w="2190" w:type="dxa"/>
            <w:vAlign w:val="center"/>
          </w:tcPr>
          <w:p w:rsidR="00CC60F4" w:rsidRPr="00DC3D70" w:rsidRDefault="00CC60F4" w:rsidP="00355AC5">
            <w:pPr>
              <w:spacing w:after="0" w:line="240" w:lineRule="auto"/>
              <w:jc w:val="center"/>
              <w:rPr>
                <w:rFonts w:ascii="Palatino Linotype" w:hAnsi="Palatino Linotype"/>
                <w:sz w:val="20"/>
                <w:szCs w:val="20"/>
              </w:rPr>
            </w:pPr>
          </w:p>
        </w:tc>
      </w:tr>
    </w:tbl>
    <w:p w:rsidR="00CC60F4" w:rsidRPr="00C57068" w:rsidRDefault="00CC60F4" w:rsidP="00355AC5">
      <w:pPr>
        <w:widowControl w:val="0"/>
        <w:suppressAutoHyphens/>
        <w:spacing w:after="0" w:line="240" w:lineRule="auto"/>
        <w:ind w:left="826"/>
        <w:rPr>
          <w:rFonts w:ascii="Palatino Linotype" w:hAnsi="Palatino Linotype"/>
          <w:b/>
          <w:bCs/>
          <w:i/>
          <w:sz w:val="24"/>
          <w:szCs w:val="24"/>
        </w:rPr>
      </w:pPr>
    </w:p>
    <w:p w:rsidR="00BC65D5" w:rsidRDefault="00CC60F4">
      <w:pPr>
        <w:widowControl w:val="0"/>
        <w:numPr>
          <w:ilvl w:val="1"/>
          <w:numId w:val="25"/>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sz w:val="24"/>
          <w:szCs w:val="24"/>
        </w:rPr>
        <w:t xml:space="preserve">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CC60F4">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487950" w:rsidRDefault="00951F6E" w:rsidP="00355AC5">
      <w:pPr>
        <w:spacing w:after="0" w:line="240" w:lineRule="auto"/>
        <w:rPr>
          <w:rFonts w:ascii="Palatino Linotype" w:hAnsi="Palatino Linotype"/>
          <w:b/>
          <w:bCs/>
          <w:sz w:val="44"/>
          <w:szCs w:val="44"/>
        </w:rPr>
      </w:pPr>
      <w:r w:rsidRPr="00C57068">
        <w:rPr>
          <w:rFonts w:ascii="Palatino Linotype" w:hAnsi="Palatino Linotype"/>
          <w:sz w:val="24"/>
          <w:szCs w:val="24"/>
        </w:rPr>
        <w:br w:type="page"/>
      </w:r>
    </w:p>
    <w:p w:rsidR="00DC3D70" w:rsidRDefault="00DC3D70" w:rsidP="00355AC5">
      <w:pPr>
        <w:spacing w:after="0" w:line="240" w:lineRule="auto"/>
        <w:rPr>
          <w:rFonts w:ascii="Palatino Linotype" w:hAnsi="Palatino Linotype"/>
          <w:b/>
          <w:bCs/>
          <w:sz w:val="44"/>
          <w:szCs w:val="44"/>
        </w:rPr>
      </w:pPr>
    </w:p>
    <w:p w:rsidR="00DC3D70" w:rsidRDefault="00DC3D70" w:rsidP="00355AC5">
      <w:pPr>
        <w:spacing w:after="0" w:line="240" w:lineRule="auto"/>
        <w:rPr>
          <w:rFonts w:ascii="Palatino Linotype" w:hAnsi="Palatino Linotype"/>
          <w:b/>
          <w:bCs/>
          <w:sz w:val="44"/>
          <w:szCs w:val="44"/>
        </w:rPr>
      </w:pPr>
    </w:p>
    <w:p w:rsidR="00DC3D70" w:rsidRPr="00C57068" w:rsidRDefault="00DC3D70" w:rsidP="00355AC5">
      <w:pPr>
        <w:spacing w:after="0" w:line="240" w:lineRule="auto"/>
        <w:rPr>
          <w:rFonts w:ascii="Palatino Linotype" w:hAnsi="Palatino Linotype"/>
          <w:b/>
          <w:bCs/>
          <w:sz w:val="44"/>
          <w:szCs w:val="44"/>
        </w:rPr>
      </w:pPr>
    </w:p>
    <w:p w:rsidR="00487950" w:rsidRPr="00C57068" w:rsidRDefault="00487950" w:rsidP="00355AC5">
      <w:pPr>
        <w:spacing w:after="0" w:line="240" w:lineRule="auto"/>
        <w:ind w:left="30"/>
        <w:jc w:val="center"/>
        <w:rPr>
          <w:rFonts w:ascii="Palatino Linotype" w:hAnsi="Palatino Linotype"/>
          <w:b/>
          <w:bCs/>
          <w:sz w:val="44"/>
          <w:szCs w:val="44"/>
        </w:rPr>
      </w:pPr>
    </w:p>
    <w:p w:rsidR="00487950" w:rsidRPr="00C57068" w:rsidRDefault="00487950" w:rsidP="00355AC5">
      <w:pPr>
        <w:spacing w:after="0" w:line="240" w:lineRule="auto"/>
        <w:jc w:val="center"/>
        <w:rPr>
          <w:rFonts w:ascii="Palatino Linotype" w:hAnsi="Palatino Linotype"/>
          <w:b/>
          <w:sz w:val="44"/>
          <w:szCs w:val="44"/>
          <w:lang w:eastAsia="hu-HU"/>
        </w:rPr>
      </w:pPr>
      <w:r w:rsidRPr="00C57068">
        <w:rPr>
          <w:rFonts w:ascii="Palatino Linotype" w:hAnsi="Palatino Linotype"/>
          <w:b/>
          <w:sz w:val="44"/>
          <w:szCs w:val="44"/>
          <w:lang w:eastAsia="hu-HU"/>
        </w:rPr>
        <w:t>A</w:t>
      </w:r>
    </w:p>
    <w:p w:rsidR="00487950" w:rsidRPr="00C57068" w:rsidRDefault="00982918" w:rsidP="00355AC5">
      <w:pPr>
        <w:spacing w:after="0" w:line="240" w:lineRule="auto"/>
        <w:jc w:val="center"/>
        <w:rPr>
          <w:rFonts w:ascii="Palatino Linotype" w:hAnsi="Palatino Linotype"/>
          <w:b/>
          <w:sz w:val="44"/>
          <w:szCs w:val="44"/>
          <w:lang w:eastAsia="hu-HU"/>
        </w:rPr>
      </w:pPr>
      <w:r w:rsidRPr="00C57068">
        <w:rPr>
          <w:rFonts w:ascii="Palatino Linotype" w:hAnsi="Palatino Linotype"/>
          <w:b/>
          <w:sz w:val="44"/>
          <w:szCs w:val="44"/>
          <w:lang w:eastAsia="hu-HU"/>
        </w:rPr>
        <w:t>10604</w:t>
      </w:r>
      <w:r w:rsidR="00487950" w:rsidRPr="00C57068">
        <w:rPr>
          <w:rFonts w:ascii="Palatino Linotype" w:hAnsi="Palatino Linotype"/>
          <w:b/>
          <w:sz w:val="44"/>
          <w:szCs w:val="44"/>
          <w:lang w:eastAsia="hu-HU"/>
        </w:rPr>
        <w:t>-12 azonosító számú</w:t>
      </w:r>
    </w:p>
    <w:p w:rsidR="00487950" w:rsidRPr="00C57068" w:rsidRDefault="00487950" w:rsidP="00355AC5">
      <w:pPr>
        <w:spacing w:after="0" w:line="240" w:lineRule="auto"/>
        <w:jc w:val="center"/>
        <w:rPr>
          <w:rFonts w:ascii="Palatino Linotype" w:hAnsi="Palatino Linotype"/>
          <w:b/>
          <w:sz w:val="44"/>
          <w:szCs w:val="44"/>
          <w:lang w:eastAsia="hu-HU"/>
        </w:rPr>
      </w:pPr>
    </w:p>
    <w:p w:rsidR="00487950" w:rsidRDefault="00D747D1" w:rsidP="00355AC5">
      <w:pPr>
        <w:spacing w:after="0" w:line="240" w:lineRule="auto"/>
        <w:jc w:val="center"/>
        <w:rPr>
          <w:rFonts w:ascii="Palatino Linotype" w:hAnsi="Palatino Linotype"/>
          <w:b/>
          <w:sz w:val="44"/>
          <w:szCs w:val="44"/>
          <w:lang w:eastAsia="hu-HU"/>
        </w:rPr>
      </w:pPr>
      <w:r w:rsidRPr="00C57068">
        <w:rPr>
          <w:rFonts w:ascii="Palatino Linotype" w:hAnsi="Palatino Linotype"/>
          <w:b/>
          <w:sz w:val="44"/>
          <w:szCs w:val="44"/>
          <w:lang w:eastAsia="hu-HU"/>
        </w:rPr>
        <w:t>Kántor</w:t>
      </w:r>
      <w:r w:rsidR="00E15370">
        <w:rPr>
          <w:rFonts w:ascii="Palatino Linotype" w:hAnsi="Palatino Linotype"/>
          <w:b/>
          <w:sz w:val="44"/>
          <w:szCs w:val="44"/>
          <w:lang w:eastAsia="hu-HU"/>
        </w:rPr>
        <w:t>-</w:t>
      </w:r>
      <w:r w:rsidR="00982918" w:rsidRPr="00C57068">
        <w:rPr>
          <w:rFonts w:ascii="Palatino Linotype" w:hAnsi="Palatino Linotype"/>
          <w:b/>
          <w:sz w:val="44"/>
          <w:szCs w:val="44"/>
          <w:lang w:eastAsia="hu-HU"/>
        </w:rPr>
        <w:t>ének</w:t>
      </w:r>
      <w:r w:rsidRPr="00C57068">
        <w:rPr>
          <w:rFonts w:ascii="Palatino Linotype" w:hAnsi="Palatino Linotype"/>
          <w:b/>
          <w:sz w:val="44"/>
          <w:szCs w:val="44"/>
          <w:lang w:eastAsia="hu-HU"/>
        </w:rPr>
        <w:t>vezető</w:t>
      </w:r>
      <w:r w:rsidR="00E15370">
        <w:rPr>
          <w:rFonts w:ascii="Palatino Linotype" w:hAnsi="Palatino Linotype"/>
          <w:b/>
          <w:sz w:val="44"/>
          <w:szCs w:val="44"/>
          <w:lang w:eastAsia="hu-HU"/>
        </w:rPr>
        <w:t xml:space="preserve"> tevékenysége</w:t>
      </w:r>
    </w:p>
    <w:p w:rsidR="00487950" w:rsidRPr="00C57068" w:rsidRDefault="00487950" w:rsidP="00355AC5">
      <w:pPr>
        <w:spacing w:after="0" w:line="240" w:lineRule="auto"/>
        <w:jc w:val="center"/>
        <w:rPr>
          <w:rFonts w:ascii="Palatino Linotype" w:hAnsi="Palatino Linotype"/>
          <w:b/>
          <w:sz w:val="44"/>
          <w:szCs w:val="44"/>
          <w:lang w:eastAsia="hu-HU"/>
        </w:rPr>
      </w:pPr>
      <w:proofErr w:type="gramStart"/>
      <w:r w:rsidRPr="00C57068">
        <w:rPr>
          <w:rFonts w:ascii="Palatino Linotype" w:hAnsi="Palatino Linotype"/>
          <w:b/>
          <w:sz w:val="44"/>
          <w:szCs w:val="44"/>
          <w:lang w:eastAsia="hu-HU"/>
        </w:rPr>
        <w:t>megnevezésű</w:t>
      </w:r>
      <w:proofErr w:type="gramEnd"/>
    </w:p>
    <w:p w:rsidR="00487950" w:rsidRPr="00C57068" w:rsidRDefault="00487950" w:rsidP="00355AC5">
      <w:pPr>
        <w:spacing w:after="0" w:line="240" w:lineRule="auto"/>
        <w:jc w:val="center"/>
        <w:rPr>
          <w:rFonts w:ascii="Palatino Linotype" w:hAnsi="Palatino Linotype"/>
          <w:b/>
          <w:sz w:val="44"/>
          <w:szCs w:val="44"/>
          <w:lang w:eastAsia="hu-HU"/>
        </w:rPr>
      </w:pPr>
    </w:p>
    <w:p w:rsidR="00487950" w:rsidRPr="00C57068" w:rsidRDefault="00487950" w:rsidP="00355AC5">
      <w:pPr>
        <w:spacing w:after="0" w:line="240" w:lineRule="auto"/>
        <w:ind w:left="-15"/>
        <w:jc w:val="center"/>
        <w:rPr>
          <w:rFonts w:ascii="Palatino Linotype" w:hAnsi="Palatino Linotype"/>
          <w:b/>
          <w:sz w:val="44"/>
          <w:szCs w:val="44"/>
        </w:rPr>
      </w:pPr>
      <w:proofErr w:type="gramStart"/>
      <w:r w:rsidRPr="00C57068">
        <w:rPr>
          <w:rFonts w:ascii="Palatino Linotype" w:hAnsi="Palatino Linotype"/>
          <w:b/>
          <w:sz w:val="44"/>
          <w:szCs w:val="44"/>
        </w:rPr>
        <w:t>szakmai</w:t>
      </w:r>
      <w:proofErr w:type="gramEnd"/>
      <w:r w:rsidRPr="00C57068">
        <w:rPr>
          <w:rFonts w:ascii="Palatino Linotype" w:hAnsi="Palatino Linotype"/>
          <w:b/>
          <w:sz w:val="44"/>
          <w:szCs w:val="44"/>
        </w:rPr>
        <w:t xml:space="preserve"> követelménymodul</w:t>
      </w:r>
    </w:p>
    <w:p w:rsidR="00487950" w:rsidRPr="00C57068" w:rsidRDefault="00487950" w:rsidP="00355AC5">
      <w:pPr>
        <w:spacing w:after="0" w:line="240" w:lineRule="auto"/>
        <w:ind w:left="-15"/>
        <w:jc w:val="center"/>
        <w:rPr>
          <w:rFonts w:ascii="Palatino Linotype" w:hAnsi="Palatino Linotype"/>
          <w:b/>
          <w:sz w:val="44"/>
          <w:szCs w:val="44"/>
        </w:rPr>
      </w:pPr>
    </w:p>
    <w:p w:rsidR="00487950" w:rsidRPr="00C57068" w:rsidRDefault="00487950" w:rsidP="00355AC5">
      <w:pPr>
        <w:spacing w:after="0" w:line="240" w:lineRule="auto"/>
        <w:ind w:left="-15"/>
        <w:jc w:val="center"/>
        <w:rPr>
          <w:rFonts w:ascii="Palatino Linotype" w:hAnsi="Palatino Linotype"/>
          <w:b/>
          <w:sz w:val="44"/>
          <w:szCs w:val="44"/>
        </w:rPr>
      </w:pPr>
      <w:proofErr w:type="gramStart"/>
      <w:r w:rsidRPr="00C57068">
        <w:rPr>
          <w:rFonts w:ascii="Palatino Linotype" w:hAnsi="Palatino Linotype"/>
          <w:b/>
          <w:sz w:val="44"/>
          <w:szCs w:val="44"/>
        </w:rPr>
        <w:t>tantárgyai</w:t>
      </w:r>
      <w:proofErr w:type="gramEnd"/>
      <w:r w:rsidRPr="00C57068">
        <w:rPr>
          <w:rFonts w:ascii="Palatino Linotype" w:hAnsi="Palatino Linotype"/>
          <w:b/>
          <w:sz w:val="44"/>
          <w:szCs w:val="44"/>
        </w:rPr>
        <w:t>, témakörei</w:t>
      </w:r>
    </w:p>
    <w:p w:rsidR="00487950" w:rsidRPr="00C57068" w:rsidRDefault="00487950" w:rsidP="00355AC5">
      <w:pPr>
        <w:spacing w:after="0" w:line="240" w:lineRule="auto"/>
        <w:jc w:val="center"/>
        <w:rPr>
          <w:rFonts w:ascii="Palatino Linotype" w:hAnsi="Palatino Linotype"/>
          <w:b/>
          <w:sz w:val="44"/>
          <w:szCs w:val="44"/>
          <w:lang w:eastAsia="hu-HU"/>
        </w:rPr>
      </w:pPr>
    </w:p>
    <w:p w:rsidR="00487950" w:rsidRPr="00DC3D70" w:rsidRDefault="00487950" w:rsidP="00355AC5">
      <w:pPr>
        <w:spacing w:after="0" w:line="240" w:lineRule="auto"/>
        <w:ind w:left="-15"/>
        <w:jc w:val="both"/>
        <w:rPr>
          <w:rFonts w:ascii="Palatino Linotype" w:hAnsi="Palatino Linotype"/>
          <w:b/>
          <w:sz w:val="24"/>
          <w:szCs w:val="24"/>
        </w:rPr>
      </w:pPr>
      <w:r w:rsidRPr="00C57068">
        <w:rPr>
          <w:rFonts w:ascii="Palatino Linotype" w:hAnsi="Palatino Linotype"/>
          <w:sz w:val="20"/>
          <w:szCs w:val="20"/>
          <w:lang w:eastAsia="hu-HU"/>
        </w:rPr>
        <w:br w:type="page"/>
      </w:r>
      <w:r w:rsidRPr="00DC3D70">
        <w:rPr>
          <w:rFonts w:ascii="Palatino Linotype" w:hAnsi="Palatino Linotype"/>
          <w:b/>
          <w:sz w:val="24"/>
          <w:szCs w:val="24"/>
        </w:rPr>
        <w:t xml:space="preserve">A </w:t>
      </w:r>
      <w:r w:rsidR="00982918" w:rsidRPr="00DC3D70">
        <w:rPr>
          <w:rFonts w:ascii="Palatino Linotype" w:hAnsi="Palatino Linotype"/>
          <w:b/>
          <w:sz w:val="24"/>
          <w:szCs w:val="24"/>
        </w:rPr>
        <w:t>10604</w:t>
      </w:r>
      <w:r w:rsidRPr="00DC3D70">
        <w:rPr>
          <w:rFonts w:ascii="Palatino Linotype" w:hAnsi="Palatino Linotype"/>
          <w:b/>
          <w:sz w:val="24"/>
          <w:szCs w:val="24"/>
        </w:rPr>
        <w:t>-12 azonosító számú Kántor-</w:t>
      </w:r>
      <w:r w:rsidR="00982918" w:rsidRPr="00DC3D70">
        <w:rPr>
          <w:rFonts w:ascii="Palatino Linotype" w:hAnsi="Palatino Linotype"/>
          <w:b/>
          <w:sz w:val="24"/>
          <w:szCs w:val="24"/>
        </w:rPr>
        <w:t>ének</w:t>
      </w:r>
      <w:r w:rsidRPr="00DC3D70">
        <w:rPr>
          <w:rFonts w:ascii="Palatino Linotype" w:hAnsi="Palatino Linotype"/>
          <w:b/>
          <w:sz w:val="24"/>
          <w:szCs w:val="24"/>
        </w:rPr>
        <w:t>vezető tevékenysége megnevezésű szakmai követelménymodulhoz tartozó tantárgyak és témakörök oktatása során fejlesztendő kompetenciák</w:t>
      </w:r>
    </w:p>
    <w:tbl>
      <w:tblPr>
        <w:tblW w:w="9773"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4945"/>
        <w:gridCol w:w="864"/>
        <w:gridCol w:w="708"/>
        <w:gridCol w:w="580"/>
        <w:gridCol w:w="478"/>
        <w:gridCol w:w="834"/>
        <w:gridCol w:w="1364"/>
      </w:tblGrid>
      <w:tr w:rsidR="008679AD" w:rsidRPr="00C57068" w:rsidTr="00B56D15">
        <w:trPr>
          <w:trHeight w:val="570"/>
          <w:jc w:val="center"/>
        </w:trPr>
        <w:tc>
          <w:tcPr>
            <w:tcW w:w="4945" w:type="dxa"/>
            <w:vMerge w:val="restart"/>
            <w:noWrap/>
            <w:vAlign w:val="center"/>
          </w:tcPr>
          <w:p w:rsidR="008679AD" w:rsidRPr="00C57068" w:rsidRDefault="008679AD" w:rsidP="00B85F1D">
            <w:pPr>
              <w:spacing w:after="0" w:line="240" w:lineRule="auto"/>
              <w:jc w:val="center"/>
              <w:rPr>
                <w:rFonts w:ascii="Palatino Linotype" w:hAnsi="Palatino Linotype"/>
                <w:b/>
                <w:sz w:val="24"/>
                <w:szCs w:val="24"/>
                <w:lang w:eastAsia="hu-HU"/>
              </w:rPr>
            </w:pPr>
            <w:r w:rsidRPr="00DC3D70">
              <w:rPr>
                <w:rFonts w:ascii="Palatino Linotype" w:hAnsi="Palatino Linotype"/>
                <w:sz w:val="20"/>
                <w:szCs w:val="20"/>
                <w:lang w:eastAsia="hu-HU"/>
              </w:rPr>
              <w:t>10604-12 Kántor-énekvezető tevékenysége</w:t>
            </w:r>
          </w:p>
        </w:tc>
        <w:tc>
          <w:tcPr>
            <w:tcW w:w="2152" w:type="dxa"/>
            <w:gridSpan w:val="3"/>
            <w:vAlign w:val="center"/>
          </w:tcPr>
          <w:p w:rsidR="008679AD" w:rsidRPr="00DC3D70" w:rsidRDefault="008679AD" w:rsidP="00B85F1D">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Orgona</w:t>
            </w:r>
            <w:r w:rsidR="00A01055" w:rsidRPr="00DC3D70">
              <w:rPr>
                <w:rFonts w:ascii="Palatino Linotype" w:hAnsi="Palatino Linotype"/>
                <w:sz w:val="20"/>
                <w:szCs w:val="20"/>
                <w:lang w:eastAsia="hu-HU"/>
              </w:rPr>
              <w:t xml:space="preserve"> gyakorlat</w:t>
            </w:r>
          </w:p>
        </w:tc>
        <w:tc>
          <w:tcPr>
            <w:tcW w:w="2676" w:type="dxa"/>
            <w:gridSpan w:val="3"/>
            <w:vAlign w:val="center"/>
          </w:tcPr>
          <w:p w:rsidR="008679AD" w:rsidRPr="00DC3D70" w:rsidRDefault="008679AD" w:rsidP="00B85F1D">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Karvezetés</w:t>
            </w:r>
            <w:r w:rsidR="00A01055" w:rsidRPr="00DC3D70">
              <w:rPr>
                <w:rFonts w:ascii="Palatino Linotype" w:hAnsi="Palatino Linotype"/>
                <w:sz w:val="20"/>
                <w:szCs w:val="20"/>
                <w:lang w:eastAsia="hu-HU"/>
              </w:rPr>
              <w:t xml:space="preserve"> gyakorlat</w:t>
            </w:r>
          </w:p>
        </w:tc>
      </w:tr>
      <w:tr w:rsidR="008679AD" w:rsidRPr="00C57068" w:rsidTr="00DC3D70">
        <w:trPr>
          <w:trHeight w:val="2949"/>
          <w:jc w:val="center"/>
        </w:trPr>
        <w:tc>
          <w:tcPr>
            <w:tcW w:w="4945" w:type="dxa"/>
            <w:vMerge/>
            <w:vAlign w:val="center"/>
          </w:tcPr>
          <w:p w:rsidR="008679AD" w:rsidRPr="00C57068" w:rsidRDefault="008679AD" w:rsidP="00B85F1D">
            <w:pPr>
              <w:spacing w:after="0" w:line="240" w:lineRule="auto"/>
              <w:rPr>
                <w:rFonts w:ascii="Palatino Linotype" w:hAnsi="Palatino Linotype"/>
                <w:sz w:val="24"/>
                <w:szCs w:val="24"/>
                <w:lang w:eastAsia="hu-HU"/>
              </w:rPr>
            </w:pPr>
          </w:p>
        </w:tc>
        <w:tc>
          <w:tcPr>
            <w:tcW w:w="864" w:type="dxa"/>
            <w:textDirection w:val="btLr"/>
            <w:vAlign w:val="center"/>
          </w:tcPr>
          <w:p w:rsidR="008679AD" w:rsidRPr="00DC3D70" w:rsidRDefault="008679AD" w:rsidP="00DC3D70">
            <w:pPr>
              <w:spacing w:after="0" w:line="240" w:lineRule="auto"/>
              <w:ind w:left="57"/>
              <w:rPr>
                <w:rFonts w:ascii="Palatino Linotype" w:hAnsi="Palatino Linotype"/>
                <w:sz w:val="20"/>
                <w:szCs w:val="20"/>
                <w:lang w:eastAsia="hu-HU"/>
              </w:rPr>
            </w:pPr>
            <w:r w:rsidRPr="00DC3D70">
              <w:rPr>
                <w:rFonts w:ascii="Palatino Linotype" w:hAnsi="Palatino Linotype"/>
                <w:sz w:val="20"/>
                <w:szCs w:val="20"/>
                <w:lang w:eastAsia="hu-HU"/>
              </w:rPr>
              <w:t>Orgonatechnika alapozása</w:t>
            </w:r>
          </w:p>
        </w:tc>
        <w:tc>
          <w:tcPr>
            <w:tcW w:w="708" w:type="dxa"/>
            <w:textDirection w:val="btLr"/>
            <w:vAlign w:val="center"/>
          </w:tcPr>
          <w:p w:rsidR="008679AD" w:rsidRPr="00DC3D70" w:rsidRDefault="008679AD" w:rsidP="00DC3D70">
            <w:pPr>
              <w:spacing w:after="0" w:line="240" w:lineRule="auto"/>
              <w:ind w:left="113"/>
              <w:rPr>
                <w:rFonts w:ascii="Palatino Linotype" w:hAnsi="Palatino Linotype"/>
                <w:sz w:val="20"/>
                <w:szCs w:val="20"/>
                <w:lang w:eastAsia="hu-HU"/>
              </w:rPr>
            </w:pPr>
            <w:r w:rsidRPr="00DC3D70">
              <w:rPr>
                <w:rFonts w:ascii="Palatino Linotype" w:hAnsi="Palatino Linotype"/>
                <w:sz w:val="20"/>
                <w:szCs w:val="20"/>
                <w:lang w:eastAsia="hu-HU"/>
              </w:rPr>
              <w:t>Bevezetés a templomi orgonajátékba</w:t>
            </w:r>
          </w:p>
        </w:tc>
        <w:tc>
          <w:tcPr>
            <w:tcW w:w="580" w:type="dxa"/>
            <w:textDirection w:val="btLr"/>
            <w:vAlign w:val="center"/>
          </w:tcPr>
          <w:p w:rsidR="008679AD" w:rsidRPr="00DC3D70" w:rsidRDefault="008679AD" w:rsidP="00DC3D70">
            <w:pPr>
              <w:spacing w:after="0" w:line="240" w:lineRule="auto"/>
              <w:ind w:left="57"/>
              <w:rPr>
                <w:rFonts w:ascii="Palatino Linotype" w:hAnsi="Palatino Linotype"/>
                <w:sz w:val="20"/>
                <w:szCs w:val="20"/>
                <w:lang w:eastAsia="hu-HU"/>
              </w:rPr>
            </w:pPr>
            <w:r w:rsidRPr="00DC3D70">
              <w:rPr>
                <w:rFonts w:ascii="Palatino Linotype" w:hAnsi="Palatino Linotype"/>
                <w:sz w:val="20"/>
                <w:szCs w:val="20"/>
                <w:lang w:eastAsia="hu-HU"/>
              </w:rPr>
              <w:t>Repertoár építése</w:t>
            </w:r>
          </w:p>
        </w:tc>
        <w:tc>
          <w:tcPr>
            <w:tcW w:w="478" w:type="dxa"/>
            <w:textDirection w:val="btLr"/>
            <w:vAlign w:val="center"/>
          </w:tcPr>
          <w:p w:rsidR="008679AD" w:rsidRPr="00DC3D70" w:rsidRDefault="008679AD" w:rsidP="00DC3D70">
            <w:pPr>
              <w:spacing w:after="0" w:line="240" w:lineRule="auto"/>
              <w:ind w:left="57"/>
              <w:rPr>
                <w:rFonts w:ascii="Palatino Linotype" w:hAnsi="Palatino Linotype"/>
                <w:sz w:val="20"/>
                <w:szCs w:val="20"/>
                <w:lang w:eastAsia="hu-HU"/>
              </w:rPr>
            </w:pPr>
            <w:r w:rsidRPr="00DC3D70">
              <w:rPr>
                <w:rFonts w:ascii="Palatino Linotype" w:hAnsi="Palatino Linotype"/>
                <w:sz w:val="20"/>
                <w:szCs w:val="20"/>
                <w:lang w:eastAsia="hu-HU"/>
              </w:rPr>
              <w:t>Technikai alapok</w:t>
            </w:r>
          </w:p>
        </w:tc>
        <w:tc>
          <w:tcPr>
            <w:tcW w:w="834" w:type="dxa"/>
            <w:textDirection w:val="btLr"/>
            <w:vAlign w:val="center"/>
          </w:tcPr>
          <w:p w:rsidR="008679AD" w:rsidRPr="00DC3D70" w:rsidRDefault="008679AD" w:rsidP="00DC3D70">
            <w:pPr>
              <w:spacing w:after="0" w:line="240" w:lineRule="auto"/>
              <w:ind w:left="57"/>
              <w:rPr>
                <w:rFonts w:ascii="Palatino Linotype" w:hAnsi="Palatino Linotype"/>
                <w:sz w:val="20"/>
                <w:szCs w:val="20"/>
                <w:lang w:eastAsia="hu-HU"/>
              </w:rPr>
            </w:pPr>
            <w:r w:rsidRPr="00DC3D70">
              <w:rPr>
                <w:rFonts w:ascii="Palatino Linotype" w:hAnsi="Palatino Linotype"/>
                <w:sz w:val="20"/>
                <w:szCs w:val="20"/>
                <w:lang w:eastAsia="hu-HU"/>
              </w:rPr>
              <w:t>Kóruséneklés a templomi gyakorlatban</w:t>
            </w:r>
          </w:p>
        </w:tc>
        <w:tc>
          <w:tcPr>
            <w:tcW w:w="1364" w:type="dxa"/>
            <w:textDirection w:val="btLr"/>
            <w:vAlign w:val="center"/>
          </w:tcPr>
          <w:p w:rsidR="008679AD" w:rsidRPr="00DC3D70" w:rsidRDefault="008679AD" w:rsidP="00DC3D70">
            <w:pPr>
              <w:spacing w:after="0" w:line="240" w:lineRule="auto"/>
              <w:ind w:left="57"/>
              <w:rPr>
                <w:rFonts w:ascii="Palatino Linotype" w:hAnsi="Palatino Linotype"/>
                <w:sz w:val="20"/>
                <w:szCs w:val="20"/>
                <w:lang w:eastAsia="hu-HU"/>
              </w:rPr>
            </w:pPr>
            <w:r w:rsidRPr="00DC3D70">
              <w:rPr>
                <w:rFonts w:ascii="Palatino Linotype" w:hAnsi="Palatino Linotype"/>
                <w:sz w:val="20"/>
                <w:szCs w:val="20"/>
                <w:lang w:eastAsia="hu-HU"/>
              </w:rPr>
              <w:t>Liturgikus kórusirodalom repertoárjának megalapozása</w:t>
            </w:r>
          </w:p>
        </w:tc>
      </w:tr>
      <w:tr w:rsidR="008679AD" w:rsidRPr="00C57068" w:rsidTr="00B56D15">
        <w:trPr>
          <w:trHeight w:val="345"/>
          <w:jc w:val="center"/>
        </w:trPr>
        <w:tc>
          <w:tcPr>
            <w:tcW w:w="9773" w:type="dxa"/>
            <w:gridSpan w:val="7"/>
            <w:noWrap/>
            <w:vAlign w:val="center"/>
          </w:tcPr>
          <w:p w:rsidR="008679AD" w:rsidRPr="00DC3D70" w:rsidRDefault="008679AD" w:rsidP="00B85F1D">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FELADATOK</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Előénekesként határozottan vezeti az egyházi éneket</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Betanítja az egyházi éneket</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Énekhangját természetesen, oldottan stílusosan kezeli</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Szükség szerint vezényel</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Érthető szövegmodással énekel</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Az énekléshez szükséges módon helyesen lélegzik</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Tisztán intonál</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Ügyel a helyes tempóra, dinamikára, ritmusra és a tiszta intonácóra</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Kimunkált, magas fokú technikai biztonságérzettelés előadói készségekkel ad elő</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A zeneművet szép, kifejező hangon szólaltatja meg, stílushűen, művészileg és érzelmileg kifejezen adja elő</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Idegen nyelven is énekel</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Zeneművet szükség szerint emlékezetből ad elő</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Képes hosszú távon koncentrálni</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Alapvető ismeretekkel rendelkezik az orgonáról, a harmóniumról és azokat képes megszólaltatni</w:t>
            </w:r>
          </w:p>
        </w:tc>
        <w:tc>
          <w:tcPr>
            <w:tcW w:w="8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70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580"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360"/>
          <w:jc w:val="center"/>
        </w:trPr>
        <w:tc>
          <w:tcPr>
            <w:tcW w:w="9773" w:type="dxa"/>
            <w:gridSpan w:val="7"/>
            <w:noWrap/>
            <w:vAlign w:val="center"/>
          </w:tcPr>
          <w:p w:rsidR="008679AD" w:rsidRPr="00DC3D70" w:rsidRDefault="008679AD" w:rsidP="00B85F1D">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SZAKMAI ISMERETEK</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Természetes, oldott éneklés</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Énekkari gyakorlat</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Idegen nyelvek</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Alapszintű orgonajáték</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Alapszintű vezénylési technikák</w:t>
            </w:r>
          </w:p>
        </w:tc>
        <w:tc>
          <w:tcPr>
            <w:tcW w:w="8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83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13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Orgonaismeret</w:t>
            </w:r>
          </w:p>
        </w:tc>
        <w:tc>
          <w:tcPr>
            <w:tcW w:w="8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70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47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13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r>
      <w:tr w:rsidR="008679AD" w:rsidRPr="00C57068" w:rsidTr="00B56D15">
        <w:trPr>
          <w:trHeight w:val="360"/>
          <w:jc w:val="center"/>
        </w:trPr>
        <w:tc>
          <w:tcPr>
            <w:tcW w:w="9773" w:type="dxa"/>
            <w:gridSpan w:val="7"/>
            <w:noWrap/>
            <w:vAlign w:val="center"/>
          </w:tcPr>
          <w:p w:rsidR="008679AD" w:rsidRPr="00DC3D70" w:rsidRDefault="008679AD" w:rsidP="00B85F1D">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SZAKMAI KÉSZSÉGEK</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Előadói készség</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Művészi kifejezőkészség</w:t>
            </w:r>
          </w:p>
        </w:tc>
        <w:tc>
          <w:tcPr>
            <w:tcW w:w="8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70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580"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478"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1364" w:type="dxa"/>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360"/>
          <w:jc w:val="center"/>
        </w:trPr>
        <w:tc>
          <w:tcPr>
            <w:tcW w:w="9773" w:type="dxa"/>
            <w:gridSpan w:val="7"/>
            <w:noWrap/>
            <w:vAlign w:val="center"/>
          </w:tcPr>
          <w:p w:rsidR="008679AD" w:rsidRPr="00DC3D70" w:rsidRDefault="008679AD" w:rsidP="00B85F1D">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SZEMÉLYES KOMPETENCIÁK</w:t>
            </w:r>
          </w:p>
        </w:tc>
      </w:tr>
      <w:tr w:rsidR="008679AD" w:rsidRPr="00C57068" w:rsidTr="00B56D15">
        <w:trPr>
          <w:trHeight w:val="300"/>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Rugalmasság </w:t>
            </w:r>
          </w:p>
        </w:tc>
        <w:tc>
          <w:tcPr>
            <w:tcW w:w="8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70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580"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47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83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13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300"/>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Állóképesség</w:t>
            </w:r>
          </w:p>
        </w:tc>
        <w:tc>
          <w:tcPr>
            <w:tcW w:w="8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70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580"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47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p>
        </w:tc>
        <w:tc>
          <w:tcPr>
            <w:tcW w:w="83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13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300"/>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Összpontosítási készség</w:t>
            </w:r>
          </w:p>
        </w:tc>
        <w:tc>
          <w:tcPr>
            <w:tcW w:w="8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70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580"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478"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83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c>
          <w:tcPr>
            <w:tcW w:w="1364" w:type="dxa"/>
            <w:noWrap/>
            <w:vAlign w:val="center"/>
          </w:tcPr>
          <w:p w:rsidR="008679AD" w:rsidRPr="00DC3D70" w:rsidRDefault="008679AD" w:rsidP="00DC3D70">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x</w:t>
            </w:r>
          </w:p>
        </w:tc>
      </w:tr>
      <w:tr w:rsidR="008679AD" w:rsidRPr="00C57068" w:rsidTr="00B56D15">
        <w:trPr>
          <w:trHeight w:val="360"/>
          <w:jc w:val="center"/>
        </w:trPr>
        <w:tc>
          <w:tcPr>
            <w:tcW w:w="9773" w:type="dxa"/>
            <w:gridSpan w:val="7"/>
            <w:noWrap/>
            <w:vAlign w:val="center"/>
          </w:tcPr>
          <w:p w:rsidR="008679AD" w:rsidRPr="00DC3D70" w:rsidRDefault="008679AD" w:rsidP="00B85F1D">
            <w:pPr>
              <w:spacing w:after="0" w:line="240" w:lineRule="auto"/>
              <w:jc w:val="center"/>
              <w:rPr>
                <w:rFonts w:ascii="Palatino Linotype" w:hAnsi="Palatino Linotype"/>
                <w:sz w:val="20"/>
                <w:szCs w:val="20"/>
                <w:lang w:eastAsia="hu-HU"/>
              </w:rPr>
            </w:pPr>
            <w:r w:rsidRPr="00DC3D70">
              <w:rPr>
                <w:rFonts w:ascii="Palatino Linotype" w:hAnsi="Palatino Linotype"/>
                <w:sz w:val="20"/>
                <w:szCs w:val="20"/>
                <w:lang w:eastAsia="hu-HU"/>
              </w:rPr>
              <w:t>TÁRSAS KOMPETENCIÁK</w:t>
            </w:r>
          </w:p>
        </w:tc>
      </w:tr>
      <w:tr w:rsidR="008679AD" w:rsidRPr="00C57068" w:rsidTr="00B56D15">
        <w:trPr>
          <w:trHeight w:val="300"/>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Meggyőzőkészség</w:t>
            </w:r>
          </w:p>
        </w:tc>
        <w:tc>
          <w:tcPr>
            <w:tcW w:w="8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708"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580"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478"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83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3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300"/>
          <w:jc w:val="center"/>
        </w:trPr>
        <w:tc>
          <w:tcPr>
            <w:tcW w:w="4945" w:type="dxa"/>
            <w:noWrap/>
            <w:vAlign w:val="center"/>
          </w:tcPr>
          <w:p w:rsidR="008679AD" w:rsidRPr="00DC3D70" w:rsidRDefault="008679AD" w:rsidP="00B85F1D">
            <w:pPr>
              <w:spacing w:after="0" w:line="240" w:lineRule="auto"/>
              <w:jc w:val="both"/>
              <w:rPr>
                <w:rFonts w:ascii="Palatino Linotype" w:hAnsi="Palatino Linotype"/>
                <w:sz w:val="20"/>
                <w:szCs w:val="20"/>
                <w:lang w:eastAsia="hu-HU"/>
              </w:rPr>
            </w:pPr>
            <w:r w:rsidRPr="00DC3D70">
              <w:rPr>
                <w:rFonts w:ascii="Palatino Linotype" w:hAnsi="Palatino Linotype"/>
                <w:sz w:val="20"/>
                <w:szCs w:val="20"/>
                <w:lang w:eastAsia="hu-HU"/>
              </w:rPr>
              <w:t>Kommunikációs készség</w:t>
            </w:r>
          </w:p>
        </w:tc>
        <w:tc>
          <w:tcPr>
            <w:tcW w:w="8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708"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580"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478"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83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3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r>
      <w:tr w:rsidR="008679AD" w:rsidRPr="00C57068" w:rsidTr="00B56D15">
        <w:trPr>
          <w:trHeight w:val="360"/>
          <w:jc w:val="center"/>
        </w:trPr>
        <w:tc>
          <w:tcPr>
            <w:tcW w:w="9773" w:type="dxa"/>
            <w:gridSpan w:val="7"/>
            <w:noWrap/>
            <w:vAlign w:val="center"/>
          </w:tcPr>
          <w:p w:rsidR="008679AD" w:rsidRPr="00A23F50" w:rsidRDefault="008679AD" w:rsidP="00B85F1D">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MÓDSZERKOMPETENCIÁK</w:t>
            </w:r>
          </w:p>
        </w:tc>
      </w:tr>
      <w:tr w:rsidR="008679AD" w:rsidRPr="00C57068" w:rsidTr="00B56D15">
        <w:trPr>
          <w:trHeight w:val="300"/>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Kreativitás, ötletgazdagság</w:t>
            </w:r>
          </w:p>
        </w:tc>
        <w:tc>
          <w:tcPr>
            <w:tcW w:w="8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708"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580"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478"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83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3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r>
    </w:tbl>
    <w:p w:rsidR="00B56D15" w:rsidRPr="00C57068" w:rsidRDefault="00B56D15" w:rsidP="008679AD">
      <w:pPr>
        <w:widowControl w:val="0"/>
        <w:suppressAutoHyphens/>
        <w:spacing w:after="0" w:line="240" w:lineRule="auto"/>
        <w:rPr>
          <w:rFonts w:ascii="Palatino Linotype" w:hAnsi="Palatino Linotype"/>
          <w:b/>
          <w:sz w:val="24"/>
          <w:szCs w:val="24"/>
        </w:rPr>
      </w:pPr>
    </w:p>
    <w:p w:rsidR="008679AD" w:rsidRPr="00C57068" w:rsidRDefault="00B56D15" w:rsidP="008679AD">
      <w:pPr>
        <w:widowControl w:val="0"/>
        <w:suppressAutoHyphens/>
        <w:spacing w:after="0" w:line="240" w:lineRule="auto"/>
        <w:rPr>
          <w:rFonts w:ascii="Palatino Linotype" w:hAnsi="Palatino Linotype"/>
          <w:b/>
          <w:sz w:val="24"/>
          <w:szCs w:val="24"/>
        </w:rPr>
      </w:pPr>
      <w:r w:rsidRPr="00C57068">
        <w:rPr>
          <w:rFonts w:ascii="Palatino Linotype" w:hAnsi="Palatino Linotype"/>
          <w:b/>
          <w:sz w:val="24"/>
          <w:szCs w:val="24"/>
        </w:rPr>
        <w:br w:type="page"/>
      </w:r>
    </w:p>
    <w:tbl>
      <w:tblPr>
        <w:tblW w:w="874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4945"/>
        <w:gridCol w:w="915"/>
        <w:gridCol w:w="1417"/>
        <w:gridCol w:w="1464"/>
      </w:tblGrid>
      <w:tr w:rsidR="008679AD" w:rsidRPr="00C57068" w:rsidTr="00A23F50">
        <w:trPr>
          <w:trHeight w:val="570"/>
          <w:jc w:val="center"/>
        </w:trPr>
        <w:tc>
          <w:tcPr>
            <w:tcW w:w="4945" w:type="dxa"/>
            <w:vMerge w:val="restart"/>
            <w:noWrap/>
            <w:vAlign w:val="center"/>
          </w:tcPr>
          <w:p w:rsidR="008679AD" w:rsidRPr="00C57068" w:rsidRDefault="008679AD" w:rsidP="00B85F1D">
            <w:pPr>
              <w:spacing w:after="0" w:line="240" w:lineRule="auto"/>
              <w:jc w:val="center"/>
              <w:rPr>
                <w:rFonts w:ascii="Palatino Linotype" w:hAnsi="Palatino Linotype"/>
                <w:b/>
                <w:sz w:val="24"/>
                <w:szCs w:val="24"/>
                <w:lang w:eastAsia="hu-HU"/>
              </w:rPr>
            </w:pPr>
            <w:r w:rsidRPr="00A23F50">
              <w:rPr>
                <w:rFonts w:ascii="Palatino Linotype" w:hAnsi="Palatino Linotype"/>
                <w:sz w:val="20"/>
                <w:szCs w:val="20"/>
                <w:lang w:eastAsia="hu-HU"/>
              </w:rPr>
              <w:t>10604-12 Kántor-énekvezető tevékenysége</w:t>
            </w:r>
          </w:p>
        </w:tc>
        <w:tc>
          <w:tcPr>
            <w:tcW w:w="3796" w:type="dxa"/>
            <w:gridSpan w:val="3"/>
            <w:vAlign w:val="bottom"/>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Hangképzés</w:t>
            </w:r>
            <w:r w:rsidR="00A01055" w:rsidRPr="00A23F50">
              <w:rPr>
                <w:rFonts w:ascii="Palatino Linotype" w:hAnsi="Palatino Linotype"/>
                <w:sz w:val="20"/>
                <w:szCs w:val="20"/>
                <w:lang w:eastAsia="hu-HU"/>
              </w:rPr>
              <w:t xml:space="preserve"> gyakorlat</w:t>
            </w:r>
          </w:p>
        </w:tc>
      </w:tr>
      <w:tr w:rsidR="008679AD" w:rsidRPr="00C57068" w:rsidTr="00A23F50">
        <w:trPr>
          <w:trHeight w:val="3296"/>
          <w:jc w:val="center"/>
        </w:trPr>
        <w:tc>
          <w:tcPr>
            <w:tcW w:w="4945" w:type="dxa"/>
            <w:vMerge/>
            <w:vAlign w:val="center"/>
          </w:tcPr>
          <w:p w:rsidR="008679AD" w:rsidRPr="00C57068" w:rsidRDefault="008679AD" w:rsidP="00B85F1D">
            <w:pPr>
              <w:spacing w:after="0" w:line="240" w:lineRule="auto"/>
              <w:rPr>
                <w:rFonts w:ascii="Palatino Linotype" w:hAnsi="Palatino Linotype"/>
                <w:sz w:val="24"/>
                <w:szCs w:val="24"/>
                <w:lang w:eastAsia="hu-HU"/>
              </w:rPr>
            </w:pPr>
          </w:p>
        </w:tc>
        <w:tc>
          <w:tcPr>
            <w:tcW w:w="915" w:type="dxa"/>
            <w:textDirection w:val="btLr"/>
            <w:vAlign w:val="center"/>
          </w:tcPr>
          <w:p w:rsidR="008679AD" w:rsidRPr="00A23F50" w:rsidRDefault="008679AD" w:rsidP="00A23F50">
            <w:pPr>
              <w:spacing w:after="0" w:line="240" w:lineRule="auto"/>
              <w:ind w:left="113"/>
              <w:rPr>
                <w:rFonts w:ascii="Palatino Linotype" w:hAnsi="Palatino Linotype"/>
                <w:sz w:val="20"/>
                <w:szCs w:val="20"/>
                <w:lang w:eastAsia="hu-HU"/>
              </w:rPr>
            </w:pPr>
            <w:r w:rsidRPr="00A23F50">
              <w:rPr>
                <w:rFonts w:ascii="Palatino Linotype" w:hAnsi="Palatino Linotype"/>
                <w:sz w:val="20"/>
                <w:szCs w:val="20"/>
                <w:lang w:eastAsia="hu-HU"/>
              </w:rPr>
              <w:t>Alapvető beszéd- és éneklési technikák</w:t>
            </w:r>
          </w:p>
        </w:tc>
        <w:tc>
          <w:tcPr>
            <w:tcW w:w="1417" w:type="dxa"/>
            <w:textDirection w:val="btLr"/>
            <w:vAlign w:val="center"/>
          </w:tcPr>
          <w:p w:rsidR="008679AD" w:rsidRPr="00A23F50" w:rsidRDefault="008679AD" w:rsidP="00A23F50">
            <w:pPr>
              <w:spacing w:after="0" w:line="240" w:lineRule="auto"/>
              <w:ind w:left="113"/>
              <w:rPr>
                <w:rFonts w:ascii="Palatino Linotype" w:hAnsi="Palatino Linotype"/>
                <w:sz w:val="20"/>
                <w:szCs w:val="20"/>
                <w:lang w:eastAsia="hu-HU"/>
              </w:rPr>
            </w:pPr>
            <w:r w:rsidRPr="00A23F50">
              <w:rPr>
                <w:rFonts w:ascii="Palatino Linotype" w:hAnsi="Palatino Linotype"/>
                <w:sz w:val="20"/>
                <w:szCs w:val="20"/>
                <w:lang w:eastAsia="hu-HU"/>
              </w:rPr>
              <w:t>Felkészítés a templomi akusztikában való éneklésre</w:t>
            </w:r>
          </w:p>
        </w:tc>
        <w:tc>
          <w:tcPr>
            <w:tcW w:w="1464" w:type="dxa"/>
            <w:textDirection w:val="btLr"/>
            <w:vAlign w:val="center"/>
          </w:tcPr>
          <w:p w:rsidR="008679AD" w:rsidRPr="00A23F50" w:rsidRDefault="008679AD" w:rsidP="00A23F50">
            <w:pPr>
              <w:spacing w:after="0" w:line="240" w:lineRule="auto"/>
              <w:ind w:left="113"/>
              <w:rPr>
                <w:rFonts w:ascii="Palatino Linotype" w:hAnsi="Palatino Linotype"/>
                <w:sz w:val="20"/>
                <w:szCs w:val="20"/>
                <w:lang w:eastAsia="hu-HU"/>
              </w:rPr>
            </w:pPr>
            <w:r w:rsidRPr="00A23F50">
              <w:rPr>
                <w:rFonts w:ascii="Palatino Linotype" w:hAnsi="Palatino Linotype"/>
                <w:sz w:val="20"/>
                <w:szCs w:val="20"/>
                <w:lang w:eastAsia="hu-HU"/>
              </w:rPr>
              <w:t>Egyszólamú liturgikus- és világi énekanyag elsajátítása</w:t>
            </w:r>
          </w:p>
        </w:tc>
      </w:tr>
      <w:tr w:rsidR="008679AD" w:rsidRPr="00C57068" w:rsidTr="00B56D15">
        <w:trPr>
          <w:trHeight w:val="345"/>
          <w:jc w:val="center"/>
        </w:trPr>
        <w:tc>
          <w:tcPr>
            <w:tcW w:w="8741" w:type="dxa"/>
            <w:gridSpan w:val="4"/>
            <w:noWrap/>
            <w:vAlign w:val="center"/>
          </w:tcPr>
          <w:p w:rsidR="008679AD" w:rsidRPr="00A23F50" w:rsidRDefault="008679AD" w:rsidP="00B85F1D">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FELADATOK</w:t>
            </w: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Előénekesként határozottan vezeti az egyházi éneket</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Betanítja az egyházi éneket</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Énekhangját természetesen, oldottan stílusosan kezeli</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Szükség szerint vezényel</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Érthető szövegmodással énekel</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Az énekléshez szükséges módon helyesen lélegzik</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Tisztán intonál</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Ügyel a helyes tempóra, dinamikára, ritmusra és a tiszta intonácóra</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Kimunkált, magas fokú technikai biztonságérzettelés előadói készségekkel ad elő</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A zeneművet szép, kifejező hangon szólaltatja meg, stílushűen, művészileg és érzelmileg kifejezen adja elő</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Idegen nyelven is énekel</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Zeneművet szükség szerint emlékezetből ad elő</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Képes hosszú távon koncentrálni</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r>
      <w:tr w:rsidR="008679AD" w:rsidRPr="00C57068" w:rsidTr="00C62D10">
        <w:trPr>
          <w:trHeight w:val="711"/>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Alapvető ismeretekkel rendelkezik az orgonáról, a harmóniumról és azokat képes megszólaltatni</w:t>
            </w:r>
          </w:p>
        </w:tc>
        <w:tc>
          <w:tcPr>
            <w:tcW w:w="915"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360"/>
          <w:jc w:val="center"/>
        </w:trPr>
        <w:tc>
          <w:tcPr>
            <w:tcW w:w="8741" w:type="dxa"/>
            <w:gridSpan w:val="4"/>
            <w:noWrap/>
            <w:vAlign w:val="center"/>
          </w:tcPr>
          <w:p w:rsidR="008679AD" w:rsidRPr="00A23F50" w:rsidRDefault="008679AD" w:rsidP="00B85F1D">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SZAKMAI ISMERETEK</w:t>
            </w: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Természetes, oldott éneklés</w:t>
            </w:r>
          </w:p>
        </w:tc>
        <w:tc>
          <w:tcPr>
            <w:tcW w:w="915"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Énekkari gyakorlat</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Idegen nyelvek</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Alapszintű orgonajáték</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C62D10">
        <w:trPr>
          <w:trHeight w:val="402"/>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Alapszintű vezénylési technikák</w:t>
            </w:r>
          </w:p>
        </w:tc>
        <w:tc>
          <w:tcPr>
            <w:tcW w:w="915"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noWrap/>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Orgonaismeret</w:t>
            </w:r>
          </w:p>
        </w:tc>
        <w:tc>
          <w:tcPr>
            <w:tcW w:w="915"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360"/>
          <w:jc w:val="center"/>
        </w:trPr>
        <w:tc>
          <w:tcPr>
            <w:tcW w:w="8741" w:type="dxa"/>
            <w:gridSpan w:val="4"/>
            <w:noWrap/>
            <w:vAlign w:val="center"/>
          </w:tcPr>
          <w:p w:rsidR="008679AD" w:rsidRPr="00A23F50" w:rsidRDefault="008679AD" w:rsidP="00B85F1D">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SZAKMAI KÉSZSÉGEK</w:t>
            </w: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Előadói készség</w:t>
            </w:r>
          </w:p>
        </w:tc>
        <w:tc>
          <w:tcPr>
            <w:tcW w:w="915"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255"/>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Művészi kifejezőkészség</w:t>
            </w:r>
          </w:p>
        </w:tc>
        <w:tc>
          <w:tcPr>
            <w:tcW w:w="915"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360"/>
          <w:jc w:val="center"/>
        </w:trPr>
        <w:tc>
          <w:tcPr>
            <w:tcW w:w="8741" w:type="dxa"/>
            <w:gridSpan w:val="4"/>
            <w:noWrap/>
            <w:vAlign w:val="center"/>
          </w:tcPr>
          <w:p w:rsidR="008679AD" w:rsidRPr="00A23F50" w:rsidRDefault="008679AD" w:rsidP="00B85F1D">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SZEMÉLYES KOMPETENCIÁK</w:t>
            </w:r>
          </w:p>
        </w:tc>
      </w:tr>
      <w:tr w:rsidR="008679AD" w:rsidRPr="00C57068" w:rsidTr="00B56D15">
        <w:trPr>
          <w:trHeight w:val="300"/>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Rugalmasság </w:t>
            </w:r>
          </w:p>
        </w:tc>
        <w:tc>
          <w:tcPr>
            <w:tcW w:w="915" w:type="dxa"/>
            <w:noWrap/>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noWrap/>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300"/>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Állóképesség</w:t>
            </w:r>
          </w:p>
        </w:tc>
        <w:tc>
          <w:tcPr>
            <w:tcW w:w="915" w:type="dxa"/>
            <w:noWrap/>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noWrap/>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300"/>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Összpontosítási készség</w:t>
            </w:r>
          </w:p>
        </w:tc>
        <w:tc>
          <w:tcPr>
            <w:tcW w:w="915" w:type="dxa"/>
            <w:noWrap/>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noWrap/>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noWrap/>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360"/>
          <w:jc w:val="center"/>
        </w:trPr>
        <w:tc>
          <w:tcPr>
            <w:tcW w:w="8741" w:type="dxa"/>
            <w:gridSpan w:val="4"/>
            <w:noWrap/>
            <w:vAlign w:val="center"/>
          </w:tcPr>
          <w:p w:rsidR="008679AD" w:rsidRPr="00A23F50" w:rsidRDefault="008679AD" w:rsidP="00B85F1D">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TÁRSAS KOMPETENCIÁK</w:t>
            </w:r>
          </w:p>
        </w:tc>
      </w:tr>
      <w:tr w:rsidR="008679AD" w:rsidRPr="00C57068" w:rsidTr="00B56D15">
        <w:trPr>
          <w:trHeight w:val="300"/>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Meggyőzőkészség</w:t>
            </w:r>
          </w:p>
        </w:tc>
        <w:tc>
          <w:tcPr>
            <w:tcW w:w="915"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300"/>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Kommunikációs készség</w:t>
            </w:r>
          </w:p>
        </w:tc>
        <w:tc>
          <w:tcPr>
            <w:tcW w:w="915"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17"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r w:rsidR="008679AD" w:rsidRPr="00C57068" w:rsidTr="00B56D15">
        <w:trPr>
          <w:trHeight w:val="360"/>
          <w:jc w:val="center"/>
        </w:trPr>
        <w:tc>
          <w:tcPr>
            <w:tcW w:w="8741" w:type="dxa"/>
            <w:gridSpan w:val="4"/>
            <w:noWrap/>
            <w:vAlign w:val="center"/>
          </w:tcPr>
          <w:p w:rsidR="008679AD" w:rsidRPr="00A23F50" w:rsidRDefault="008679AD" w:rsidP="00B85F1D">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MÓDSZERKOMPETENCIÁK</w:t>
            </w:r>
          </w:p>
        </w:tc>
      </w:tr>
      <w:tr w:rsidR="008679AD" w:rsidRPr="00C57068" w:rsidTr="00B56D15">
        <w:trPr>
          <w:trHeight w:val="300"/>
          <w:jc w:val="center"/>
        </w:trPr>
        <w:tc>
          <w:tcPr>
            <w:tcW w:w="4945" w:type="dxa"/>
            <w:noWrap/>
            <w:vAlign w:val="center"/>
          </w:tcPr>
          <w:p w:rsidR="008679AD" w:rsidRPr="00A23F50" w:rsidRDefault="008679AD" w:rsidP="00B85F1D">
            <w:pPr>
              <w:spacing w:after="0" w:line="240" w:lineRule="auto"/>
              <w:jc w:val="both"/>
              <w:rPr>
                <w:rFonts w:ascii="Palatino Linotype" w:hAnsi="Palatino Linotype"/>
                <w:sz w:val="20"/>
                <w:szCs w:val="20"/>
                <w:lang w:eastAsia="hu-HU"/>
              </w:rPr>
            </w:pPr>
            <w:r w:rsidRPr="00A23F50">
              <w:rPr>
                <w:rFonts w:ascii="Palatino Linotype" w:hAnsi="Palatino Linotype"/>
                <w:sz w:val="20"/>
                <w:szCs w:val="20"/>
                <w:lang w:eastAsia="hu-HU"/>
              </w:rPr>
              <w:t>Kreativitás, ötletgazdagság</w:t>
            </w:r>
          </w:p>
        </w:tc>
        <w:tc>
          <w:tcPr>
            <w:tcW w:w="915"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c>
          <w:tcPr>
            <w:tcW w:w="1417" w:type="dxa"/>
            <w:vAlign w:val="center"/>
          </w:tcPr>
          <w:p w:rsidR="008679AD" w:rsidRPr="00A23F50" w:rsidRDefault="000A1425" w:rsidP="00A23F50">
            <w:pPr>
              <w:spacing w:after="0" w:line="240" w:lineRule="auto"/>
              <w:jc w:val="center"/>
              <w:rPr>
                <w:rFonts w:ascii="Palatino Linotype" w:hAnsi="Palatino Linotype"/>
                <w:sz w:val="20"/>
                <w:szCs w:val="20"/>
                <w:lang w:eastAsia="hu-HU"/>
              </w:rPr>
            </w:pPr>
            <w:r w:rsidRPr="00A23F50">
              <w:rPr>
                <w:rFonts w:ascii="Palatino Linotype" w:hAnsi="Palatino Linotype"/>
                <w:sz w:val="20"/>
                <w:szCs w:val="20"/>
                <w:lang w:eastAsia="hu-HU"/>
              </w:rPr>
              <w:t>x</w:t>
            </w:r>
          </w:p>
        </w:tc>
        <w:tc>
          <w:tcPr>
            <w:tcW w:w="1464" w:type="dxa"/>
            <w:vAlign w:val="center"/>
          </w:tcPr>
          <w:p w:rsidR="008679AD" w:rsidRPr="00A23F50" w:rsidRDefault="008679AD" w:rsidP="00A23F50">
            <w:pPr>
              <w:spacing w:after="0" w:line="240" w:lineRule="auto"/>
              <w:jc w:val="center"/>
              <w:rPr>
                <w:rFonts w:ascii="Palatino Linotype" w:hAnsi="Palatino Linotype"/>
                <w:sz w:val="20"/>
                <w:szCs w:val="20"/>
                <w:lang w:eastAsia="hu-HU"/>
              </w:rPr>
            </w:pPr>
          </w:p>
        </w:tc>
      </w:tr>
    </w:tbl>
    <w:p w:rsidR="008679AD" w:rsidRPr="00C57068" w:rsidRDefault="008679AD" w:rsidP="008679AD">
      <w:pPr>
        <w:widowControl w:val="0"/>
        <w:suppressAutoHyphens/>
        <w:spacing w:after="0" w:line="240" w:lineRule="auto"/>
        <w:rPr>
          <w:rFonts w:ascii="Palatino Linotype" w:hAnsi="Palatino Linotype"/>
          <w:b/>
          <w:sz w:val="24"/>
          <w:szCs w:val="24"/>
        </w:rPr>
      </w:pPr>
    </w:p>
    <w:p w:rsidR="001C0A5D" w:rsidRPr="00C57068" w:rsidRDefault="00BF547D" w:rsidP="00355AC5">
      <w:pPr>
        <w:spacing w:after="0" w:line="240" w:lineRule="auto"/>
        <w:jc w:val="both"/>
        <w:rPr>
          <w:rFonts w:ascii="Palatino Linotype" w:hAnsi="Palatino Linotype"/>
          <w:b/>
          <w:sz w:val="24"/>
          <w:szCs w:val="24"/>
        </w:rPr>
      </w:pPr>
      <w:r w:rsidRPr="00C57068">
        <w:rPr>
          <w:rFonts w:ascii="Palatino Linotype" w:hAnsi="Palatino Linotype"/>
          <w:b/>
          <w:sz w:val="24"/>
          <w:szCs w:val="24"/>
        </w:rPr>
        <w:br w:type="page"/>
      </w:r>
    </w:p>
    <w:p w:rsidR="00BC65D5" w:rsidRDefault="001C0A5D">
      <w:pPr>
        <w:widowControl w:val="0"/>
        <w:numPr>
          <w:ilvl w:val="0"/>
          <w:numId w:val="25"/>
        </w:numPr>
        <w:suppressAutoHyphens/>
        <w:spacing w:after="0" w:line="240" w:lineRule="auto"/>
        <w:jc w:val="right"/>
        <w:rPr>
          <w:rFonts w:ascii="Palatino Linotype" w:hAnsi="Palatino Linotype"/>
          <w:b/>
          <w:sz w:val="24"/>
          <w:szCs w:val="24"/>
        </w:rPr>
      </w:pPr>
      <w:r w:rsidRPr="00C57068">
        <w:rPr>
          <w:rFonts w:ascii="Palatino Linotype" w:hAnsi="Palatino Linotype"/>
          <w:b/>
          <w:sz w:val="24"/>
          <w:szCs w:val="24"/>
        </w:rPr>
        <w:t>Orgona</w:t>
      </w:r>
      <w:r w:rsidR="00A01055" w:rsidRPr="00C57068">
        <w:rPr>
          <w:rFonts w:ascii="Palatino Linotype" w:hAnsi="Palatino Linotype"/>
          <w:b/>
          <w:sz w:val="24"/>
          <w:szCs w:val="24"/>
        </w:rPr>
        <w:t xml:space="preserve"> gyakorlat</w:t>
      </w:r>
      <w:r w:rsidRPr="00C57068">
        <w:rPr>
          <w:rFonts w:ascii="Palatino Linotype" w:hAnsi="Palatino Linotype"/>
          <w:b/>
          <w:sz w:val="24"/>
          <w:szCs w:val="24"/>
        </w:rPr>
        <w:t xml:space="preserve"> </w:t>
      </w:r>
      <w:proofErr w:type="gramStart"/>
      <w:r w:rsidR="00EA3555">
        <w:rPr>
          <w:rFonts w:ascii="Palatino Linotype" w:hAnsi="Palatino Linotype"/>
          <w:b/>
          <w:sz w:val="24"/>
          <w:szCs w:val="24"/>
        </w:rPr>
        <w:t>tantárgy</w:t>
      </w:r>
      <w:r w:rsidR="00A01055"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7E26AA" w:rsidRPr="00C57068">
        <w:rPr>
          <w:rFonts w:ascii="Palatino Linotype" w:hAnsi="Palatino Linotype"/>
          <w:b/>
          <w:sz w:val="24"/>
          <w:szCs w:val="24"/>
        </w:rPr>
        <w:tab/>
      </w:r>
      <w:r w:rsidR="00CF7879">
        <w:rPr>
          <w:rFonts w:ascii="Palatino Linotype" w:hAnsi="Palatino Linotype"/>
          <w:b/>
          <w:sz w:val="24"/>
          <w:szCs w:val="24"/>
        </w:rPr>
        <w:tab/>
      </w:r>
      <w:r w:rsidR="00EA3555">
        <w:rPr>
          <w:rFonts w:ascii="Palatino Linotype" w:hAnsi="Palatino Linotype"/>
          <w:b/>
          <w:sz w:val="24"/>
          <w:szCs w:val="24"/>
        </w:rPr>
        <w:tab/>
        <w:t xml:space="preserve">       </w:t>
      </w:r>
      <w:r w:rsidR="007E26AA" w:rsidRPr="00C57068">
        <w:rPr>
          <w:rFonts w:ascii="Palatino Linotype" w:hAnsi="Palatino Linotype"/>
          <w:b/>
          <w:sz w:val="24"/>
          <w:szCs w:val="24"/>
        </w:rPr>
        <w:t>100</w:t>
      </w:r>
      <w:proofErr w:type="gramEnd"/>
      <w:r w:rsidR="007E26AA" w:rsidRPr="00C57068">
        <w:rPr>
          <w:rFonts w:ascii="Palatino Linotype" w:hAnsi="Palatino Linotype"/>
          <w:b/>
          <w:sz w:val="24"/>
          <w:szCs w:val="24"/>
        </w:rPr>
        <w:t xml:space="preserve"> </w:t>
      </w:r>
      <w:r w:rsidRPr="00C57068">
        <w:rPr>
          <w:rFonts w:ascii="Palatino Linotype" w:hAnsi="Palatino Linotype"/>
          <w:b/>
          <w:sz w:val="24"/>
          <w:szCs w:val="24"/>
        </w:rPr>
        <w:t>óra/</w:t>
      </w:r>
      <w:r w:rsidR="007E26AA" w:rsidRPr="00C57068">
        <w:rPr>
          <w:rFonts w:ascii="Palatino Linotype" w:hAnsi="Palatino Linotype"/>
          <w:b/>
          <w:sz w:val="24"/>
          <w:szCs w:val="24"/>
        </w:rPr>
        <w:t xml:space="preserve"> 68</w:t>
      </w:r>
      <w:r w:rsidRPr="00C57068">
        <w:rPr>
          <w:rFonts w:ascii="Palatino Linotype" w:hAnsi="Palatino Linotype"/>
          <w:b/>
          <w:sz w:val="24"/>
          <w:szCs w:val="24"/>
        </w:rPr>
        <w:t xml:space="preserve"> óra*</w:t>
      </w:r>
    </w:p>
    <w:p w:rsidR="001C0A5D" w:rsidRPr="00C57068" w:rsidRDefault="001C0A5D" w:rsidP="00CF7879">
      <w:pPr>
        <w:spacing w:after="0" w:line="240" w:lineRule="auto"/>
        <w:ind w:left="1080"/>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1C0A5D" w:rsidRPr="00C57068" w:rsidRDefault="001C0A5D" w:rsidP="00355AC5">
      <w:pPr>
        <w:spacing w:after="0" w:line="240" w:lineRule="auto"/>
        <w:jc w:val="right"/>
        <w:rPr>
          <w:rFonts w:ascii="Palatino Linotype" w:hAnsi="Palatino Linotype"/>
          <w:sz w:val="20"/>
          <w:szCs w:val="20"/>
        </w:rPr>
      </w:pPr>
    </w:p>
    <w:p w:rsidR="00BC65D5" w:rsidRDefault="001C0A5D">
      <w:pPr>
        <w:widowControl w:val="0"/>
        <w:numPr>
          <w:ilvl w:val="1"/>
          <w:numId w:val="26"/>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A tantárgy tanításának célja</w:t>
      </w:r>
    </w:p>
    <w:p w:rsidR="00BC65D5" w:rsidRDefault="001C0A5D">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A tárgy célja a növendéket felkészíteni arra, hogy mint kántor elláthassa az istentiszteleti orgonás szolgálatot, vagyis kísérhesse az egyházi éneket, azt intonációval bevezesse, képes legyen stílusosan előadni olyan – elsősorban rövidebb és könnyebb, illetve a kántor-orgonista szakon középnehéz – orgonaművet, mely a népénekhez, gyülekezeti énekhez, a liturgikus énekhez, illetve a liturgiához készült, ill. ahhoz applikálható.</w:t>
      </w:r>
    </w:p>
    <w:p w:rsidR="00BC65D5" w:rsidRDefault="001C0A5D">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 megszerzett ismeretek alapján a tanulónak később képesnek kell lennie az elért szinten repertoárját állandóan bővíteni, az újabb tételeket technikailag és zeneileg önállóan kidolgozni. </w:t>
      </w:r>
    </w:p>
    <w:p w:rsidR="00BC65D5" w:rsidRDefault="001C0A5D">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 tárgy második témakörének szerves folytatása az utóbb önálló liturgikus orgona tárgy.  </w:t>
      </w:r>
    </w:p>
    <w:p w:rsidR="001C0A5D" w:rsidRPr="00C57068" w:rsidRDefault="001C0A5D" w:rsidP="00355AC5">
      <w:pPr>
        <w:spacing w:after="0" w:line="240" w:lineRule="auto"/>
        <w:rPr>
          <w:rFonts w:ascii="Palatino Linotype" w:hAnsi="Palatino Linotype"/>
          <w:b/>
          <w:sz w:val="24"/>
          <w:szCs w:val="24"/>
        </w:rPr>
      </w:pPr>
    </w:p>
    <w:p w:rsidR="00BC65D5" w:rsidRDefault="001C0A5D">
      <w:pPr>
        <w:widowControl w:val="0"/>
        <w:numPr>
          <w:ilvl w:val="1"/>
          <w:numId w:val="26"/>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Kapcsolódó közismereti, szakmai tartalmak</w:t>
      </w:r>
    </w:p>
    <w:p w:rsidR="00BC65D5" w:rsidRDefault="001C0A5D">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 xml:space="preserve">A tárgy oktatása a tanuló korábbi és párhuzamos szakirányú képzéséhez </w:t>
      </w:r>
      <w:r w:rsidR="006407BD" w:rsidRPr="00C57068">
        <w:rPr>
          <w:rFonts w:ascii="Palatino Linotype" w:hAnsi="Palatino Linotype"/>
          <w:sz w:val="24"/>
          <w:szCs w:val="24"/>
        </w:rPr>
        <w:t>(zongora, liturgikus orgona</w:t>
      </w:r>
      <w:r w:rsidRPr="00C57068">
        <w:rPr>
          <w:rFonts w:ascii="Palatino Linotype" w:hAnsi="Palatino Linotype"/>
          <w:sz w:val="24"/>
          <w:szCs w:val="24"/>
        </w:rPr>
        <w:t>, orgonaismeret, liturgia) kapcsolódik.</w:t>
      </w:r>
    </w:p>
    <w:p w:rsidR="001C0A5D" w:rsidRPr="00C57068" w:rsidRDefault="001C0A5D" w:rsidP="00355AC5">
      <w:pPr>
        <w:widowControl w:val="0"/>
        <w:suppressAutoHyphens/>
        <w:spacing w:after="0" w:line="240" w:lineRule="auto"/>
        <w:rPr>
          <w:rFonts w:ascii="Palatino Linotype" w:hAnsi="Palatino Linotype"/>
          <w:sz w:val="24"/>
          <w:szCs w:val="24"/>
        </w:rPr>
      </w:pPr>
    </w:p>
    <w:p w:rsidR="00BC65D5" w:rsidRDefault="001C0A5D">
      <w:pPr>
        <w:widowControl w:val="0"/>
        <w:numPr>
          <w:ilvl w:val="1"/>
          <w:numId w:val="26"/>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 xml:space="preserve"> Témakörök</w:t>
      </w:r>
    </w:p>
    <w:p w:rsidR="00BC65D5" w:rsidRDefault="001C0A5D">
      <w:pPr>
        <w:widowControl w:val="0"/>
        <w:suppressAutoHyphens/>
        <w:spacing w:after="0" w:line="240" w:lineRule="auto"/>
        <w:ind w:left="1185"/>
        <w:rPr>
          <w:rFonts w:ascii="Palatino Linotype" w:hAnsi="Palatino Linotype"/>
          <w:b/>
          <w:sz w:val="24"/>
          <w:szCs w:val="24"/>
        </w:rPr>
      </w:pPr>
      <w:r w:rsidRPr="00C57068">
        <w:rPr>
          <w:rFonts w:ascii="Palatino Linotype" w:hAnsi="Palatino Linotype"/>
          <w:b/>
          <w:sz w:val="24"/>
          <w:szCs w:val="24"/>
        </w:rPr>
        <w:t xml:space="preserve"> </w:t>
      </w:r>
    </w:p>
    <w:p w:rsidR="00BC65D5" w:rsidRDefault="001C0A5D">
      <w:pPr>
        <w:numPr>
          <w:ilvl w:val="2"/>
          <w:numId w:val="26"/>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Az orgonatechnika </w:t>
      </w:r>
      <w:proofErr w:type="gramStart"/>
      <w:r w:rsidRPr="00C57068">
        <w:rPr>
          <w:rFonts w:ascii="Palatino Linotype" w:hAnsi="Palatino Linotype"/>
          <w:b/>
          <w:sz w:val="24"/>
          <w:szCs w:val="24"/>
        </w:rPr>
        <w:t>megalapozása</w:t>
      </w:r>
      <w:r w:rsidRPr="00C57068">
        <w:rPr>
          <w:rFonts w:ascii="Palatino Linotype" w:hAnsi="Palatino Linotype"/>
          <w:b/>
          <w:sz w:val="24"/>
          <w:szCs w:val="24"/>
        </w:rPr>
        <w:tab/>
      </w:r>
      <w:r w:rsidR="007E26AA" w:rsidRPr="00C57068">
        <w:rPr>
          <w:rFonts w:ascii="Palatino Linotype" w:hAnsi="Palatino Linotype"/>
          <w:b/>
          <w:sz w:val="24"/>
          <w:szCs w:val="24"/>
        </w:rPr>
        <w:tab/>
      </w:r>
      <w:r w:rsidR="007E26AA" w:rsidRPr="00C57068">
        <w:rPr>
          <w:rFonts w:ascii="Palatino Linotype" w:hAnsi="Palatino Linotype"/>
          <w:b/>
          <w:sz w:val="24"/>
          <w:szCs w:val="24"/>
        </w:rPr>
        <w:tab/>
      </w:r>
      <w:r w:rsidRPr="00C57068">
        <w:rPr>
          <w:rFonts w:ascii="Palatino Linotype" w:hAnsi="Palatino Linotype"/>
          <w:b/>
          <w:i/>
          <w:sz w:val="24"/>
          <w:szCs w:val="24"/>
        </w:rPr>
        <w:t xml:space="preserve"> </w:t>
      </w:r>
      <w:r w:rsidR="00CF7879">
        <w:rPr>
          <w:rFonts w:ascii="Palatino Linotype" w:hAnsi="Palatino Linotype"/>
          <w:b/>
          <w:i/>
          <w:sz w:val="24"/>
          <w:szCs w:val="24"/>
        </w:rPr>
        <w:t xml:space="preserve">          </w:t>
      </w:r>
      <w:r w:rsidR="00D92E74" w:rsidRPr="00C57068">
        <w:rPr>
          <w:rFonts w:ascii="Palatino Linotype" w:hAnsi="Palatino Linotype"/>
          <w:b/>
          <w:i/>
          <w:sz w:val="24"/>
          <w:szCs w:val="24"/>
        </w:rPr>
        <w:t>34</w:t>
      </w:r>
      <w:proofErr w:type="gramEnd"/>
      <w:r w:rsidR="00D92E74" w:rsidRPr="00C57068">
        <w:rPr>
          <w:rFonts w:ascii="Palatino Linotype" w:hAnsi="Palatino Linotype"/>
          <w:b/>
          <w:i/>
          <w:sz w:val="24"/>
          <w:szCs w:val="24"/>
        </w:rPr>
        <w:t xml:space="preserve"> óra/ 23</w:t>
      </w:r>
      <w:r w:rsidR="007E26AA" w:rsidRPr="00C57068">
        <w:rPr>
          <w:rFonts w:ascii="Palatino Linotype" w:hAnsi="Palatino Linotype"/>
          <w:b/>
          <w:i/>
          <w:sz w:val="24"/>
          <w:szCs w:val="24"/>
        </w:rPr>
        <w:t xml:space="preserve"> óra</w:t>
      </w:r>
    </w:p>
    <w:p w:rsidR="001C0A5D" w:rsidRPr="00C57068" w:rsidRDefault="001C0A5D" w:rsidP="00CF7879">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 növendék az orgona hangzási és szerkezeti sajátosságainak tudatos figyelembevételével fokozatosan sajátítsa el az orgonajáték technikáját, a romantikus, majd a barokk játékmód alapelemeit. Ennek során előbb párhuzamosan, később együtt fejleszthető a manuál- és pedáljáték. </w:t>
      </w:r>
    </w:p>
    <w:p w:rsidR="001C0A5D" w:rsidRPr="00C57068" w:rsidRDefault="001C0A5D" w:rsidP="00CF7879">
      <w:pPr>
        <w:spacing w:after="0" w:line="240" w:lineRule="auto"/>
        <w:ind w:firstLine="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Tananyag:</w:t>
      </w:r>
    </w:p>
    <w:p w:rsidR="001C0A5D" w:rsidRPr="00C57068" w:rsidRDefault="001C0A5D" w:rsidP="00CF7879">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Az első év feladata az egy-, két, három és négyszólamú kontrollált manuáljáték, az önálló pedáljáték, majd a szólamszámban fokozatosan növekvő együttes manuál-pedáljáték kialakítása és megerősítése. Ehhez elsősorban a felekezeti népének-, gyülekezeti énekkíséretek, egyszerű orgonadarabok (pl. Franck: L’Organiste, Liszt: Orgonamise, könnyű barokk versettók, J. S. Bach: C-dúr prelúdium BWV 567 stb.) ill. orgonaiskolai gyakorlatok (pl. Zalánfy: Orgonaiskola) szólamainak elsajátítása, majd együttjátszása ajánlott.</w:t>
      </w:r>
    </w:p>
    <w:p w:rsidR="001C0A5D" w:rsidRPr="00C57068" w:rsidRDefault="001C0A5D" w:rsidP="0096655A">
      <w:pPr>
        <w:spacing w:after="0" w:line="240" w:lineRule="auto"/>
        <w:rPr>
          <w:rFonts w:ascii="Palatino Linotype" w:hAnsi="Palatino Linotype"/>
          <w:sz w:val="24"/>
          <w:szCs w:val="24"/>
        </w:rPr>
      </w:pPr>
    </w:p>
    <w:p w:rsidR="00BC65D5" w:rsidRDefault="001C0A5D">
      <w:pPr>
        <w:numPr>
          <w:ilvl w:val="2"/>
          <w:numId w:val="26"/>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Bevezetés a templomi </w:t>
      </w:r>
      <w:proofErr w:type="gramStart"/>
      <w:r w:rsidRPr="00C57068">
        <w:rPr>
          <w:rFonts w:ascii="Palatino Linotype" w:hAnsi="Palatino Linotype"/>
          <w:b/>
          <w:sz w:val="24"/>
          <w:szCs w:val="24"/>
        </w:rPr>
        <w:t>orgonajátékba</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CF7879">
        <w:rPr>
          <w:rFonts w:ascii="Palatino Linotype" w:hAnsi="Palatino Linotype"/>
          <w:b/>
          <w:sz w:val="24"/>
          <w:szCs w:val="24"/>
        </w:rPr>
        <w:t xml:space="preserve">           </w:t>
      </w:r>
      <w:r w:rsidR="00D92E74" w:rsidRPr="00C57068">
        <w:rPr>
          <w:rFonts w:ascii="Palatino Linotype" w:hAnsi="Palatino Linotype"/>
          <w:b/>
          <w:i/>
          <w:sz w:val="24"/>
          <w:szCs w:val="24"/>
        </w:rPr>
        <w:t>34</w:t>
      </w:r>
      <w:proofErr w:type="gramEnd"/>
      <w:r w:rsidR="00D92E74" w:rsidRPr="00C57068">
        <w:rPr>
          <w:rFonts w:ascii="Palatino Linotype" w:hAnsi="Palatino Linotype"/>
          <w:b/>
          <w:i/>
          <w:sz w:val="24"/>
          <w:szCs w:val="24"/>
        </w:rPr>
        <w:t xml:space="preserve"> óra/ 23</w:t>
      </w:r>
      <w:r w:rsidR="007E26AA" w:rsidRPr="00C57068">
        <w:rPr>
          <w:rFonts w:ascii="Palatino Linotype" w:hAnsi="Palatino Linotype"/>
          <w:b/>
          <w:i/>
          <w:sz w:val="24"/>
          <w:szCs w:val="24"/>
        </w:rPr>
        <w:t xml:space="preserve"> óra</w:t>
      </w:r>
    </w:p>
    <w:p w:rsidR="001C0A5D" w:rsidRPr="00C57068" w:rsidRDefault="001C0A5D"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Célja a növendéket felkészíteni az istentiszteleti orgonás kántori szolgálat legfontosabb részének ellátására, az egyházi ének kísérésére. </w:t>
      </w:r>
      <w:r w:rsidRPr="00C57068">
        <w:rPr>
          <w:rFonts w:ascii="Palatino Linotype" w:hAnsi="Palatino Linotype"/>
          <w:i/>
          <w:sz w:val="24"/>
          <w:szCs w:val="24"/>
        </w:rPr>
        <w:t xml:space="preserve">A tárgy e témaköre az önálló liturgikus orgona tárgy előkészítésére szolgál. Elvégzendő közös anyaguk ajánlott megosztása 50−50%. </w:t>
      </w:r>
      <w:r w:rsidRPr="00C57068">
        <w:rPr>
          <w:rFonts w:ascii="Palatino Linotype" w:hAnsi="Palatino Linotype"/>
          <w:sz w:val="24"/>
          <w:szCs w:val="24"/>
        </w:rPr>
        <w:t xml:space="preserve"> </w:t>
      </w:r>
    </w:p>
    <w:p w:rsidR="001C0A5D" w:rsidRPr="00C57068" w:rsidRDefault="001C0A5D"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 liturgikus orgona tárggyal együtt </w:t>
      </w:r>
      <w:r w:rsidRPr="00C57068">
        <w:rPr>
          <w:rFonts w:ascii="Palatino Linotype" w:hAnsi="Palatino Linotype"/>
          <w:b/>
          <w:sz w:val="24"/>
          <w:szCs w:val="24"/>
        </w:rPr>
        <w:t>elsajátítandó anyag katolikusoknak</w:t>
      </w:r>
    </w:p>
    <w:p w:rsidR="001C0A5D" w:rsidRPr="00C57068" w:rsidRDefault="001C0A5D" w:rsidP="00EA3555">
      <w:pPr>
        <w:spacing w:after="0" w:line="240" w:lineRule="auto"/>
        <w:ind w:left="709"/>
        <w:rPr>
          <w:rFonts w:ascii="Palatino Linotype" w:hAnsi="Palatino Linotype"/>
          <w:i/>
          <w:sz w:val="24"/>
          <w:szCs w:val="24"/>
        </w:rPr>
      </w:pPr>
      <w:r w:rsidRPr="00C57068">
        <w:rPr>
          <w:rFonts w:ascii="Palatino Linotype" w:hAnsi="Palatino Linotype"/>
          <w:i/>
          <w:sz w:val="24"/>
          <w:szCs w:val="24"/>
        </w:rPr>
        <w:t>Kántor-énekvezető és kántor-kórusvezető szakon:</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valamennyi népének, de legalább a népénekanyagban megadott 100 tétel, valamint az Éneklő Egyház 112, 155, 172, 364, 365, 367, 369. számú énekeinek kísérete kottából, melyeknek legalább a fele pedállal játszandó;</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valamennyi tanult latin és magyar ordinárium, de legalább a „Missa mundi” kísérése szolgálatszerűen;</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az Éneklő Egyház mise-antifónáinak és zsoltárainak kísérete az orgonakönyv szerint;</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egyszerű intonációk szerkesztése</w:t>
      </w:r>
    </w:p>
    <w:p w:rsidR="001C0A5D" w:rsidRPr="00C57068" w:rsidRDefault="001C0A5D" w:rsidP="00EA3555">
      <w:pPr>
        <w:spacing w:after="0" w:line="240" w:lineRule="auto"/>
        <w:ind w:left="709"/>
        <w:rPr>
          <w:rFonts w:ascii="Palatino Linotype" w:hAnsi="Palatino Linotype"/>
          <w:i/>
          <w:sz w:val="24"/>
          <w:szCs w:val="24"/>
        </w:rPr>
      </w:pPr>
      <w:r w:rsidRPr="00C57068">
        <w:rPr>
          <w:rFonts w:ascii="Palatino Linotype" w:hAnsi="Palatino Linotype"/>
          <w:i/>
          <w:sz w:val="24"/>
          <w:szCs w:val="24"/>
        </w:rPr>
        <w:t xml:space="preserve">Kántor-orgonista szakon ezeken felül: </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az egész népénektár kísérete, nagyrészt pedállal, intonációkkal;</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valamennyi tanult latin és magyar ordinárium kísérete, lehetőleg pedállal, szolgálatszerűen, valamint az I., VIII., IX. gregorián misék kísérete;</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az Éneklő Egyház antifónáinak, himnuszainak és zsoltárainak kísérete, lehetőleg versszakonként 2−3 változatban;</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egyszerű intonációk szerkesztése  </w:t>
      </w:r>
    </w:p>
    <w:p w:rsidR="001C0A5D" w:rsidRPr="00C57068" w:rsidRDefault="001C0A5D" w:rsidP="00EA3555">
      <w:pPr>
        <w:spacing w:after="0" w:line="240" w:lineRule="auto"/>
        <w:ind w:left="709" w:firstLine="540"/>
        <w:rPr>
          <w:rFonts w:ascii="Palatino Linotype" w:hAnsi="Palatino Linotype"/>
          <w:sz w:val="24"/>
          <w:szCs w:val="24"/>
        </w:rPr>
      </w:pPr>
      <w:r w:rsidRPr="00C57068">
        <w:rPr>
          <w:rFonts w:ascii="Palatino Linotype" w:hAnsi="Palatino Linotype"/>
          <w:sz w:val="24"/>
          <w:szCs w:val="24"/>
        </w:rPr>
        <w:t xml:space="preserve">A liturgikus orgona tárggyal együtt </w:t>
      </w:r>
      <w:r w:rsidRPr="00C57068">
        <w:rPr>
          <w:rFonts w:ascii="Palatino Linotype" w:hAnsi="Palatino Linotype"/>
          <w:b/>
          <w:sz w:val="24"/>
          <w:szCs w:val="24"/>
        </w:rPr>
        <w:t>elsajátítandó anyag protestánsoknak</w:t>
      </w:r>
    </w:p>
    <w:p w:rsidR="001C0A5D" w:rsidRPr="00C57068" w:rsidRDefault="001C0A5D" w:rsidP="00EA3555">
      <w:pPr>
        <w:spacing w:after="0" w:line="240" w:lineRule="auto"/>
        <w:ind w:left="709"/>
        <w:rPr>
          <w:rFonts w:ascii="Palatino Linotype" w:hAnsi="Palatino Linotype"/>
          <w:i/>
          <w:sz w:val="24"/>
          <w:szCs w:val="24"/>
        </w:rPr>
      </w:pPr>
      <w:r w:rsidRPr="00C57068">
        <w:rPr>
          <w:rFonts w:ascii="Palatino Linotype" w:hAnsi="Palatino Linotype"/>
          <w:i/>
          <w:sz w:val="24"/>
          <w:szCs w:val="24"/>
        </w:rPr>
        <w:t>Kántor-énekvezető és kántor-kórusvezető szakon:</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a korálkönyvből az összes gyülekezeti ének kísérete ― közülük lehetőleg minél több pedállal ―, rövid intonációval;</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i/>
          <w:sz w:val="24"/>
          <w:szCs w:val="24"/>
        </w:rPr>
        <w:t>reformátusoknak:</w:t>
      </w:r>
      <w:r w:rsidRPr="00C57068">
        <w:rPr>
          <w:rFonts w:ascii="Palatino Linotype" w:hAnsi="Palatino Linotype"/>
          <w:sz w:val="24"/>
          <w:szCs w:val="24"/>
        </w:rPr>
        <w:t xml:space="preserve"> a genfi zsoltárokhoz Goudimel homofón négyszólamú tételei és Árokháty Psaltériumának tételei, </w:t>
      </w:r>
      <w:r w:rsidRPr="00C57068">
        <w:rPr>
          <w:rFonts w:ascii="Palatino Linotype" w:hAnsi="Palatino Linotype"/>
          <w:i/>
          <w:sz w:val="24"/>
          <w:szCs w:val="24"/>
        </w:rPr>
        <w:t>evangélikusoknak:</w:t>
      </w:r>
      <w:r w:rsidRPr="00C57068">
        <w:rPr>
          <w:rFonts w:ascii="Palatino Linotype" w:hAnsi="Palatino Linotype"/>
          <w:sz w:val="24"/>
          <w:szCs w:val="24"/>
        </w:rPr>
        <w:t xml:space="preserve"> a 14. és 17. liturgia kísérete;</w:t>
      </w:r>
    </w:p>
    <w:p w:rsidR="001C0A5D" w:rsidRPr="00C57068" w:rsidRDefault="001C0A5D" w:rsidP="00EA3555">
      <w:pPr>
        <w:spacing w:after="0" w:line="240" w:lineRule="auto"/>
        <w:ind w:left="709"/>
        <w:rPr>
          <w:rFonts w:ascii="Palatino Linotype" w:hAnsi="Palatino Linotype"/>
          <w:i/>
          <w:sz w:val="24"/>
          <w:szCs w:val="24"/>
        </w:rPr>
      </w:pPr>
      <w:r w:rsidRPr="00C57068">
        <w:rPr>
          <w:rFonts w:ascii="Palatino Linotype" w:hAnsi="Palatino Linotype"/>
          <w:i/>
          <w:sz w:val="24"/>
          <w:szCs w:val="24"/>
        </w:rPr>
        <w:t xml:space="preserve">Kántor-orgonista szakon ezeken felül: </w:t>
      </w:r>
    </w:p>
    <w:p w:rsidR="001C0A5D" w:rsidRPr="00C57068" w:rsidRDefault="001C0A5D"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 az énekeskönyv valamennyi darabja a korálkönyv szerint, pedállal, intonációkkal;</w:t>
      </w:r>
    </w:p>
    <w:p w:rsidR="001C0A5D" w:rsidRPr="00C57068" w:rsidRDefault="001C0A5D"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 </w:t>
      </w:r>
      <w:r w:rsidRPr="00C57068">
        <w:rPr>
          <w:rFonts w:ascii="Palatino Linotype" w:hAnsi="Palatino Linotype"/>
          <w:i/>
          <w:sz w:val="24"/>
          <w:szCs w:val="24"/>
        </w:rPr>
        <w:t xml:space="preserve">evangélikusoknak: </w:t>
      </w:r>
      <w:r w:rsidRPr="00C57068">
        <w:rPr>
          <w:rFonts w:ascii="Palatino Linotype" w:hAnsi="Palatino Linotype"/>
          <w:sz w:val="24"/>
          <w:szCs w:val="24"/>
        </w:rPr>
        <w:t>az énekeskönyv liturgikus része és a zsoltárok kísérete;</w:t>
      </w:r>
      <w:r w:rsidRPr="00C57068">
        <w:rPr>
          <w:rFonts w:ascii="Palatino Linotype" w:hAnsi="Palatino Linotype"/>
          <w:i/>
          <w:sz w:val="24"/>
          <w:szCs w:val="24"/>
        </w:rPr>
        <w:t xml:space="preserve"> </w:t>
      </w:r>
      <w:r w:rsidRPr="00C57068">
        <w:rPr>
          <w:rFonts w:ascii="Palatino Linotype" w:hAnsi="Palatino Linotype"/>
          <w:sz w:val="24"/>
          <w:szCs w:val="24"/>
        </w:rPr>
        <w:t xml:space="preserve"> </w:t>
      </w:r>
    </w:p>
    <w:p w:rsidR="001C0A5D" w:rsidRPr="00C57068" w:rsidRDefault="001C0A5D" w:rsidP="00355AC5">
      <w:pPr>
        <w:spacing w:after="0" w:line="240" w:lineRule="auto"/>
        <w:ind w:firstLine="540"/>
        <w:rPr>
          <w:rFonts w:ascii="Palatino Linotype" w:hAnsi="Palatino Linotype"/>
          <w:sz w:val="24"/>
          <w:szCs w:val="24"/>
        </w:rPr>
      </w:pPr>
    </w:p>
    <w:p w:rsidR="00BC65D5" w:rsidRDefault="001C0A5D">
      <w:pPr>
        <w:pStyle w:val="Listaszerbekezds1"/>
        <w:numPr>
          <w:ilvl w:val="2"/>
          <w:numId w:val="26"/>
        </w:numPr>
        <w:spacing w:after="0" w:line="240" w:lineRule="auto"/>
        <w:ind w:hanging="1421"/>
        <w:jc w:val="right"/>
        <w:rPr>
          <w:rFonts w:ascii="Palatino Linotype" w:hAnsi="Palatino Linotype"/>
          <w:b/>
          <w:sz w:val="24"/>
          <w:szCs w:val="24"/>
        </w:rPr>
      </w:pPr>
      <w:r w:rsidRPr="00C57068">
        <w:rPr>
          <w:rFonts w:ascii="Palatino Linotype" w:hAnsi="Palatino Linotype"/>
          <w:b/>
          <w:sz w:val="24"/>
          <w:szCs w:val="24"/>
        </w:rPr>
        <w:t xml:space="preserve">Repertoár </w:t>
      </w:r>
      <w:proofErr w:type="gramStart"/>
      <w:r w:rsidRPr="00C57068">
        <w:rPr>
          <w:rFonts w:ascii="Palatino Linotype" w:hAnsi="Palatino Linotype"/>
          <w:b/>
          <w:sz w:val="24"/>
          <w:szCs w:val="24"/>
        </w:rPr>
        <w:t xml:space="preserve">építése    </w:t>
      </w:r>
      <w:r w:rsidR="00D92E74" w:rsidRPr="00C57068">
        <w:rPr>
          <w:rFonts w:ascii="Palatino Linotype" w:hAnsi="Palatino Linotype"/>
          <w:b/>
          <w:i/>
          <w:sz w:val="24"/>
          <w:szCs w:val="24"/>
        </w:rPr>
        <w:tab/>
      </w:r>
      <w:r w:rsidR="00D92E74" w:rsidRPr="00C57068">
        <w:rPr>
          <w:rFonts w:ascii="Palatino Linotype" w:hAnsi="Palatino Linotype"/>
          <w:b/>
          <w:i/>
          <w:sz w:val="24"/>
          <w:szCs w:val="24"/>
        </w:rPr>
        <w:tab/>
      </w:r>
      <w:r w:rsidR="00D92E74" w:rsidRPr="00C57068">
        <w:rPr>
          <w:rFonts w:ascii="Palatino Linotype" w:hAnsi="Palatino Linotype"/>
          <w:b/>
          <w:i/>
          <w:sz w:val="24"/>
          <w:szCs w:val="24"/>
        </w:rPr>
        <w:tab/>
      </w:r>
      <w:r w:rsidR="00D92E74" w:rsidRPr="00C57068">
        <w:rPr>
          <w:rFonts w:ascii="Palatino Linotype" w:hAnsi="Palatino Linotype"/>
          <w:b/>
          <w:i/>
          <w:sz w:val="24"/>
          <w:szCs w:val="24"/>
        </w:rPr>
        <w:tab/>
      </w:r>
      <w:r w:rsidR="00D92E74" w:rsidRPr="00C57068">
        <w:rPr>
          <w:rFonts w:ascii="Palatino Linotype" w:hAnsi="Palatino Linotype"/>
          <w:b/>
          <w:i/>
          <w:sz w:val="24"/>
          <w:szCs w:val="24"/>
        </w:rPr>
        <w:tab/>
      </w:r>
      <w:r w:rsidR="00CF7879">
        <w:rPr>
          <w:rFonts w:ascii="Palatino Linotype" w:hAnsi="Palatino Linotype"/>
          <w:b/>
          <w:i/>
          <w:sz w:val="24"/>
          <w:szCs w:val="24"/>
        </w:rPr>
        <w:t xml:space="preserve">           </w:t>
      </w:r>
      <w:r w:rsidR="00D92E74" w:rsidRPr="00C57068">
        <w:rPr>
          <w:rFonts w:ascii="Palatino Linotype" w:hAnsi="Palatino Linotype"/>
          <w:b/>
          <w:i/>
          <w:sz w:val="24"/>
          <w:szCs w:val="24"/>
        </w:rPr>
        <w:t>32</w:t>
      </w:r>
      <w:proofErr w:type="gramEnd"/>
      <w:r w:rsidR="00D92E74" w:rsidRPr="00C57068">
        <w:rPr>
          <w:rFonts w:ascii="Palatino Linotype" w:hAnsi="Palatino Linotype"/>
          <w:b/>
          <w:i/>
          <w:sz w:val="24"/>
          <w:szCs w:val="24"/>
        </w:rPr>
        <w:t xml:space="preserve"> óra/ 22</w:t>
      </w:r>
      <w:r w:rsidR="007E26AA" w:rsidRPr="00C57068">
        <w:rPr>
          <w:rFonts w:ascii="Palatino Linotype" w:hAnsi="Palatino Linotype"/>
          <w:b/>
          <w:i/>
          <w:sz w:val="24"/>
          <w:szCs w:val="24"/>
        </w:rPr>
        <w:t xml:space="preserve"> </w:t>
      </w:r>
      <w:r w:rsidRPr="00C57068">
        <w:rPr>
          <w:rFonts w:ascii="Palatino Linotype" w:hAnsi="Palatino Linotype"/>
          <w:b/>
          <w:i/>
          <w:sz w:val="24"/>
          <w:szCs w:val="24"/>
        </w:rPr>
        <w:t>óra</w:t>
      </w:r>
    </w:p>
    <w:p w:rsidR="00BC65D5" w:rsidRDefault="001C0A5D">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 megtanítandó repertoár kiválasztásánál tekintettel kell lenni a tanuló előképzettségére és adottságaira, szakirányára és felekezeti kötődésére, azonban mindenképp meg kell ismernie a liturgikus orgonairodalom legfontosabb stílusait és műfajait, azok előadási sajátosságaival együtt. Ezért hasznos – különösen a felsőbb évfolyamokban – félévente egy-egy alkalommal más-más orgonatípuson orgonaórát tartani. </w:t>
      </w:r>
    </w:p>
    <w:p w:rsidR="00BC65D5" w:rsidRDefault="001C0A5D">
      <w:pPr>
        <w:spacing w:after="0" w:line="240" w:lineRule="auto"/>
        <w:ind w:left="709"/>
        <w:rPr>
          <w:rFonts w:ascii="Palatino Linotype" w:hAnsi="Palatino Linotype"/>
          <w:b/>
          <w:sz w:val="24"/>
          <w:szCs w:val="24"/>
        </w:rPr>
      </w:pPr>
      <w:r w:rsidRPr="00C57068">
        <w:rPr>
          <w:rFonts w:ascii="Palatino Linotype" w:hAnsi="Palatino Linotype"/>
          <w:b/>
          <w:sz w:val="24"/>
          <w:szCs w:val="24"/>
        </w:rPr>
        <w:t>Elsajátítandó anyag katolikusoknak</w:t>
      </w:r>
    </w:p>
    <w:p w:rsidR="00BC65D5" w:rsidRDefault="001C0A5D">
      <w:pPr>
        <w:spacing w:after="0" w:line="240" w:lineRule="auto"/>
        <w:ind w:left="709"/>
        <w:rPr>
          <w:rFonts w:ascii="Palatino Linotype" w:hAnsi="Palatino Linotype"/>
          <w:i/>
          <w:sz w:val="24"/>
          <w:szCs w:val="24"/>
        </w:rPr>
      </w:pPr>
      <w:r w:rsidRPr="00C57068">
        <w:rPr>
          <w:rFonts w:ascii="Palatino Linotype" w:hAnsi="Palatino Linotype"/>
          <w:i/>
          <w:sz w:val="24"/>
          <w:szCs w:val="24"/>
        </w:rPr>
        <w:t>Kántor-énekvezető és kántor-kórusvezető szakon:</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legalább 5, a népénekanyagban szereplő korálelőjáték, elsősorban barokk szerzők feldolgozásában, lehetőleg több ünnepkörhöz kapcsolódva (pl. J. H. Buttstedt: Christ lag in Todesbanden, J. S. Bach: Nun komm, der Heiden Heiland BWV 699);</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20 különböző stílusú és terjedelmű, liturgikus eredetű vagy a liturgiában is alkalmazható előadási darab (pl. </w:t>
      </w:r>
      <w:proofErr w:type="gramStart"/>
      <w:r w:rsidRPr="00C57068">
        <w:rPr>
          <w:rFonts w:ascii="Palatino Linotype" w:hAnsi="Palatino Linotype"/>
          <w:sz w:val="24"/>
          <w:szCs w:val="24"/>
        </w:rPr>
        <w:t>A</w:t>
      </w:r>
      <w:proofErr w:type="gramEnd"/>
      <w:r w:rsidRPr="00C57068">
        <w:rPr>
          <w:rFonts w:ascii="Palatino Linotype" w:hAnsi="Palatino Linotype"/>
          <w:sz w:val="24"/>
          <w:szCs w:val="24"/>
        </w:rPr>
        <w:t>. de Cabezón: Magnificat-versettók, Frescobaldi: himnuszversettók, J. C. F. Fischer: Prelúdiumok és fúgák);</w:t>
      </w:r>
    </w:p>
    <w:p w:rsidR="001C0A5D" w:rsidRPr="00C57068" w:rsidRDefault="001C0A5D" w:rsidP="00EA3555">
      <w:pPr>
        <w:spacing w:after="0" w:line="240" w:lineRule="auto"/>
        <w:ind w:left="709"/>
        <w:rPr>
          <w:rFonts w:ascii="Palatino Linotype" w:hAnsi="Palatino Linotype" w:cs="Tahoma"/>
          <w:sz w:val="24"/>
          <w:szCs w:val="24"/>
          <w:shd w:val="clear" w:color="auto" w:fill="FFFFFF"/>
        </w:rPr>
      </w:pPr>
    </w:p>
    <w:p w:rsidR="00BC65D5" w:rsidRDefault="001C0A5D">
      <w:pPr>
        <w:spacing w:after="0" w:line="240" w:lineRule="auto"/>
        <w:ind w:left="709"/>
        <w:rPr>
          <w:rFonts w:ascii="Palatino Linotype" w:hAnsi="Palatino Linotype"/>
          <w:i/>
          <w:sz w:val="24"/>
          <w:szCs w:val="24"/>
        </w:rPr>
      </w:pPr>
      <w:r w:rsidRPr="00C57068">
        <w:rPr>
          <w:rFonts w:ascii="Palatino Linotype" w:hAnsi="Palatino Linotype"/>
          <w:i/>
          <w:sz w:val="24"/>
          <w:szCs w:val="24"/>
        </w:rPr>
        <w:t>Kántor-orgonista szakon ezeken felül:</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10 nehezebb korálfeldolgozás, elsősorban az Éneklő Egyház dallamaira, minél több ünnepkörhöz kapcsolódva (pl. Bach: Orgelbüchlein, Scheidt korálvariációi);</w:t>
      </w:r>
    </w:p>
    <w:p w:rsidR="00BC65D5" w:rsidRDefault="001C0A5D">
      <w:pPr>
        <w:numPr>
          <w:ilvl w:val="0"/>
          <w:numId w:val="7"/>
        </w:num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sz w:val="24"/>
          <w:szCs w:val="24"/>
        </w:rPr>
        <w:t>további 10 különböző stílusú és terjedelmű, liturgikus eredetű vagy a liturgiában is alkalmazható, jórészt pedálos előadási darab (pl. Bach, Buxtehude, Liszt könnyebb pedálos darabjai);</w:t>
      </w:r>
    </w:p>
    <w:p w:rsidR="001C0A5D" w:rsidRPr="00C57068" w:rsidRDefault="001C0A5D"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b/>
          <w:sz w:val="24"/>
          <w:szCs w:val="24"/>
        </w:rPr>
        <w:t>Elsajátítandó anyag protestánsoknak</w:t>
      </w:r>
    </w:p>
    <w:p w:rsidR="001C0A5D" w:rsidRPr="00C57068" w:rsidRDefault="001C0A5D" w:rsidP="00EA3555">
      <w:pPr>
        <w:spacing w:after="0" w:line="240" w:lineRule="auto"/>
        <w:ind w:left="709" w:firstLine="567"/>
        <w:rPr>
          <w:rFonts w:ascii="Palatino Linotype" w:hAnsi="Palatino Linotype"/>
          <w:i/>
          <w:sz w:val="24"/>
          <w:szCs w:val="24"/>
        </w:rPr>
      </w:pPr>
      <w:r w:rsidRPr="00C57068">
        <w:rPr>
          <w:rFonts w:ascii="Palatino Linotype" w:hAnsi="Palatino Linotype"/>
          <w:i/>
          <w:sz w:val="24"/>
          <w:szCs w:val="24"/>
        </w:rPr>
        <w:t>Kántor-énekvezető és kántor-kórusvezető szakon:</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15 könnyebb korálelőjáték az egyházi év minden fontosabb időszakából (pl.: Joh. Christoph Bach, M. Dupré darabjai), valamint 10 könnyebb szabad mű három különböző stílusból (pl.: J. E. Kindermann prelúdiumai és fúgái);</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5 nehezebb, pedálos korálelőjáték (közülük legalább 3 darab Bach </w:t>
      </w:r>
      <w:r w:rsidRPr="00C57068">
        <w:rPr>
          <w:rFonts w:ascii="Palatino Linotype" w:hAnsi="Palatino Linotype"/>
          <w:i/>
          <w:sz w:val="24"/>
          <w:szCs w:val="24"/>
        </w:rPr>
        <w:t>Orgelbüchlein</w:t>
      </w:r>
      <w:r w:rsidRPr="00C57068">
        <w:rPr>
          <w:rFonts w:ascii="Palatino Linotype" w:hAnsi="Palatino Linotype"/>
          <w:sz w:val="24"/>
          <w:szCs w:val="24"/>
        </w:rPr>
        <w:t>jéből) és 3 közepes nehézségű előadási darab különféle stílus- és ünnepkörökből (pl. Liszt: Praeludium);</w:t>
      </w:r>
    </w:p>
    <w:p w:rsidR="001C0A5D" w:rsidRPr="00C57068" w:rsidRDefault="001C0A5D" w:rsidP="00EA3555">
      <w:pPr>
        <w:spacing w:after="0" w:line="240" w:lineRule="auto"/>
        <w:ind w:left="709" w:firstLine="567"/>
        <w:rPr>
          <w:rFonts w:ascii="Palatino Linotype" w:hAnsi="Palatino Linotype"/>
          <w:i/>
          <w:sz w:val="24"/>
          <w:szCs w:val="24"/>
        </w:rPr>
      </w:pPr>
      <w:r w:rsidRPr="00C57068">
        <w:rPr>
          <w:rFonts w:ascii="Palatino Linotype" w:hAnsi="Palatino Linotype"/>
          <w:i/>
          <w:sz w:val="24"/>
          <w:szCs w:val="24"/>
        </w:rPr>
        <w:t>Kántor-orgonista szakon ezeken felül:</w:t>
      </w:r>
    </w:p>
    <w:p w:rsidR="00BC65D5" w:rsidRDefault="001C0A5D">
      <w:pPr>
        <w:numPr>
          <w:ilvl w:val="0"/>
          <w:numId w:val="7"/>
        </w:numPr>
        <w:spacing w:after="0" w:line="240" w:lineRule="auto"/>
        <w:ind w:left="709"/>
        <w:rPr>
          <w:rFonts w:ascii="Palatino Linotype" w:hAnsi="Palatino Linotype"/>
          <w:sz w:val="24"/>
          <w:szCs w:val="24"/>
        </w:rPr>
      </w:pPr>
      <w:r w:rsidRPr="00C57068">
        <w:rPr>
          <w:rFonts w:ascii="Palatino Linotype" w:hAnsi="Palatino Linotype"/>
          <w:sz w:val="24"/>
          <w:szCs w:val="24"/>
        </w:rPr>
        <w:t>további 10 nehezebb pedálos korálelőjáték különböző korokból és stíluskörökből (pl. J. S. Bach, D. Buxtehude, M. Reger darabjai);</w:t>
      </w:r>
    </w:p>
    <w:p w:rsidR="00BC65D5" w:rsidRDefault="001C0A5D">
      <w:pPr>
        <w:numPr>
          <w:ilvl w:val="0"/>
          <w:numId w:val="7"/>
        </w:num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sz w:val="24"/>
          <w:szCs w:val="24"/>
        </w:rPr>
        <w:t xml:space="preserve">további 5 hosszabb és nehezebb előadási darab, különböző ünnepkörökhöz kapcsolódva (pl. J. P. Sweelinck korálvariációi, tokkátái, G. Böhm, J. S. Bach partitái, prelúdium és </w:t>
      </w:r>
      <w:proofErr w:type="gramStart"/>
      <w:r w:rsidRPr="00C57068">
        <w:rPr>
          <w:rFonts w:ascii="Palatino Linotype" w:hAnsi="Palatino Linotype"/>
          <w:sz w:val="24"/>
          <w:szCs w:val="24"/>
        </w:rPr>
        <w:t>fúgái ).</w:t>
      </w:r>
      <w:proofErr w:type="gramEnd"/>
    </w:p>
    <w:p w:rsidR="001C0A5D" w:rsidRPr="00C57068" w:rsidRDefault="001C0A5D" w:rsidP="0096655A">
      <w:pPr>
        <w:spacing w:after="0" w:line="240" w:lineRule="auto"/>
        <w:rPr>
          <w:rFonts w:ascii="Palatino Linotype" w:hAnsi="Palatino Linotype"/>
          <w:sz w:val="24"/>
          <w:szCs w:val="24"/>
        </w:rPr>
      </w:pPr>
    </w:p>
    <w:p w:rsidR="00BC65D5" w:rsidRDefault="001C0A5D">
      <w:pPr>
        <w:widowControl w:val="0"/>
        <w:numPr>
          <w:ilvl w:val="1"/>
          <w:numId w:val="26"/>
        </w:numPr>
        <w:suppressAutoHyphens/>
        <w:spacing w:after="0" w:line="240" w:lineRule="auto"/>
        <w:ind w:left="826" w:hanging="259"/>
        <w:rPr>
          <w:rFonts w:ascii="Palatino Linotype" w:hAnsi="Palatino Linotype"/>
          <w:b/>
          <w:i/>
          <w:sz w:val="24"/>
          <w:szCs w:val="24"/>
        </w:rPr>
      </w:pPr>
      <w:r w:rsidRPr="00C57068">
        <w:rPr>
          <w:rFonts w:ascii="Palatino Linotype" w:hAnsi="Palatino Linotype"/>
          <w:b/>
          <w:i/>
          <w:sz w:val="24"/>
          <w:szCs w:val="24"/>
        </w:rPr>
        <w:t xml:space="preserve"> A képzés javasolt helyszíne </w:t>
      </w:r>
      <w:r w:rsidRPr="00C57068">
        <w:rPr>
          <w:rFonts w:ascii="Palatino Linotype" w:hAnsi="Palatino Linotype"/>
          <w:b/>
          <w:i/>
          <w:kern w:val="1"/>
          <w:sz w:val="24"/>
          <w:szCs w:val="24"/>
          <w:lang w:eastAsia="hi-IN" w:bidi="hi-IN"/>
        </w:rPr>
        <w:t>(ajánlás)</w:t>
      </w:r>
    </w:p>
    <w:p w:rsidR="002C7028" w:rsidRPr="00CF7879" w:rsidRDefault="002C7028" w:rsidP="00EA3555">
      <w:pPr>
        <w:widowControl w:val="0"/>
        <w:suppressAutoHyphens/>
        <w:spacing w:after="0" w:line="240" w:lineRule="auto"/>
        <w:ind w:left="567"/>
        <w:rPr>
          <w:rFonts w:ascii="Palatino Linotype" w:hAnsi="Palatino Linotype"/>
          <w:kern w:val="1"/>
          <w:sz w:val="24"/>
          <w:szCs w:val="24"/>
          <w:lang w:eastAsia="hi-IN" w:bidi="hi-IN"/>
        </w:rPr>
      </w:pPr>
      <w:r w:rsidRPr="00CF7879">
        <w:rPr>
          <w:rFonts w:ascii="Palatino Linotype" w:hAnsi="Palatino Linotype"/>
          <w:kern w:val="1"/>
          <w:sz w:val="24"/>
          <w:szCs w:val="24"/>
          <w:lang w:eastAsia="hi-IN" w:bidi="hi-IN"/>
        </w:rPr>
        <w:t xml:space="preserve">Szvk </w:t>
      </w:r>
      <w:r w:rsidRPr="00CF7879">
        <w:rPr>
          <w:rFonts w:ascii="Palatino Linotype" w:hAnsi="Palatino Linotype"/>
          <w:kern w:val="1"/>
          <w:sz w:val="24"/>
          <w:szCs w:val="24"/>
          <w:lang w:eastAsia="hi-IN" w:bidi="hi-IN"/>
        </w:rPr>
        <w:tab/>
        <w:t>6.2.</w:t>
      </w:r>
    </w:p>
    <w:p w:rsidR="002C7028" w:rsidRPr="00C57068" w:rsidRDefault="002C7028" w:rsidP="00EA3555">
      <w:pPr>
        <w:widowControl w:val="0"/>
        <w:suppressAutoHyphens/>
        <w:spacing w:after="0" w:line="240" w:lineRule="auto"/>
        <w:ind w:left="567"/>
        <w:rPr>
          <w:rFonts w:ascii="Palatino Linotype" w:hAnsi="Palatino Linotype"/>
          <w:i/>
          <w:sz w:val="24"/>
          <w:szCs w:val="24"/>
        </w:rPr>
      </w:pPr>
      <w:r w:rsidRPr="00CF7879">
        <w:rPr>
          <w:rFonts w:ascii="Palatino Linotype" w:hAnsi="Palatino Linotype"/>
          <w:kern w:val="1"/>
          <w:sz w:val="24"/>
          <w:szCs w:val="24"/>
          <w:lang w:eastAsia="hi-IN" w:bidi="hi-IN"/>
        </w:rPr>
        <w:tab/>
      </w:r>
      <w:r w:rsidRPr="00CF7879">
        <w:rPr>
          <w:rFonts w:ascii="Palatino Linotype" w:hAnsi="Palatino Linotype"/>
          <w:kern w:val="1"/>
          <w:sz w:val="24"/>
          <w:szCs w:val="24"/>
          <w:lang w:eastAsia="hi-IN" w:bidi="hi-IN"/>
        </w:rPr>
        <w:tab/>
        <w:t>6.3. (templom)</w:t>
      </w:r>
    </w:p>
    <w:p w:rsidR="001C0A5D" w:rsidRPr="00C57068" w:rsidRDefault="001C0A5D" w:rsidP="00EA3555">
      <w:pPr>
        <w:spacing w:after="0" w:line="240" w:lineRule="auto"/>
        <w:ind w:left="567"/>
        <w:rPr>
          <w:rFonts w:ascii="Palatino Linotype" w:hAnsi="Palatino Linotype"/>
          <w:sz w:val="24"/>
          <w:szCs w:val="24"/>
        </w:rPr>
      </w:pPr>
      <w:r w:rsidRPr="00C57068">
        <w:rPr>
          <w:rFonts w:ascii="Palatino Linotype" w:hAnsi="Palatino Linotype"/>
          <w:sz w:val="24"/>
          <w:szCs w:val="24"/>
        </w:rPr>
        <w:t>Az orgonatanításhoz szükséges egy jó minőségű, szabványos méretű játszóasztallal, legalább két manuállal és pedállal rendelkező, lehetőleg mechanikus szerkezetű sípos orgona. Elektronikus orgonapótlék csak ideiglenes megoldásként fogadható el, mivel ez alkalmatlan a tanuló egészséges billentéstechnikájának és esztétikai érzékének kialakítására.</w:t>
      </w:r>
    </w:p>
    <w:p w:rsidR="001C0A5D" w:rsidRPr="00C57068" w:rsidRDefault="001C0A5D" w:rsidP="00EA3555">
      <w:pPr>
        <w:spacing w:after="0" w:line="240" w:lineRule="auto"/>
        <w:ind w:left="567"/>
        <w:rPr>
          <w:rFonts w:ascii="Palatino Linotype" w:hAnsi="Palatino Linotype"/>
          <w:sz w:val="24"/>
          <w:szCs w:val="24"/>
        </w:rPr>
      </w:pPr>
      <w:proofErr w:type="gramStart"/>
      <w:r w:rsidRPr="00C57068">
        <w:rPr>
          <w:rFonts w:ascii="Palatino Linotype" w:hAnsi="Palatino Linotype"/>
          <w:sz w:val="24"/>
          <w:szCs w:val="24"/>
        </w:rPr>
        <w:t>Ezenfelül</w:t>
      </w:r>
      <w:proofErr w:type="gramEnd"/>
      <w:r w:rsidRPr="00C57068">
        <w:rPr>
          <w:rFonts w:ascii="Palatino Linotype" w:hAnsi="Palatino Linotype"/>
          <w:sz w:val="24"/>
          <w:szCs w:val="24"/>
        </w:rPr>
        <w:t xml:space="preserve"> hasznos – különösen a felsőbb évfolyamokban – félévente egy-egy alkalommal</w:t>
      </w:r>
      <w:r w:rsidR="00520753" w:rsidRPr="00C57068">
        <w:rPr>
          <w:rFonts w:ascii="Palatino Linotype" w:hAnsi="Palatino Linotype"/>
          <w:sz w:val="24"/>
          <w:szCs w:val="24"/>
        </w:rPr>
        <w:t xml:space="preserve"> </w:t>
      </w:r>
      <w:r w:rsidRPr="00C57068">
        <w:rPr>
          <w:rFonts w:ascii="Palatino Linotype" w:hAnsi="Palatino Linotype"/>
          <w:sz w:val="24"/>
          <w:szCs w:val="24"/>
        </w:rPr>
        <w:t xml:space="preserve">más- más orgonatípuson órát tartani, bemutatva az adott hangszer stílusát és kezelésének módját. </w:t>
      </w:r>
    </w:p>
    <w:p w:rsidR="001C0A5D" w:rsidRPr="00C57068" w:rsidRDefault="001C0A5D" w:rsidP="00EA3555">
      <w:pPr>
        <w:spacing w:after="0" w:line="240" w:lineRule="auto"/>
        <w:ind w:left="567"/>
        <w:rPr>
          <w:rFonts w:ascii="Palatino Linotype" w:hAnsi="Palatino Linotype"/>
          <w:sz w:val="24"/>
          <w:szCs w:val="24"/>
        </w:rPr>
      </w:pPr>
      <w:r w:rsidRPr="00C57068">
        <w:rPr>
          <w:rFonts w:ascii="Palatino Linotype" w:hAnsi="Palatino Linotype"/>
          <w:sz w:val="24"/>
          <w:szCs w:val="24"/>
        </w:rPr>
        <w:t>A megfelelő gyakorlati készség kialakítása érdekében a II. évről</w:t>
      </w:r>
      <w:r w:rsidR="00520753" w:rsidRPr="00C57068">
        <w:rPr>
          <w:rFonts w:ascii="Palatino Linotype" w:hAnsi="Palatino Linotype"/>
          <w:sz w:val="24"/>
          <w:szCs w:val="24"/>
        </w:rPr>
        <w:t xml:space="preserve"> </w:t>
      </w:r>
      <w:r w:rsidRPr="00C57068">
        <w:rPr>
          <w:rFonts w:ascii="Palatino Linotype" w:hAnsi="Palatino Linotype"/>
          <w:sz w:val="24"/>
          <w:szCs w:val="24"/>
        </w:rPr>
        <w:t>legalább félévente 2−2 alkalommal kívánatos az aktív orgonás részvétel liturgikus szolgálatokon.</w:t>
      </w:r>
    </w:p>
    <w:p w:rsidR="001C0A5D" w:rsidRPr="00C57068" w:rsidRDefault="001C0A5D" w:rsidP="00355AC5">
      <w:pPr>
        <w:spacing w:after="0" w:line="240" w:lineRule="auto"/>
        <w:rPr>
          <w:rFonts w:ascii="Palatino Linotype" w:hAnsi="Palatino Linotype"/>
          <w:b/>
          <w:sz w:val="24"/>
          <w:szCs w:val="24"/>
        </w:rPr>
      </w:pPr>
    </w:p>
    <w:p w:rsidR="00BC65D5" w:rsidRDefault="001C0A5D">
      <w:pPr>
        <w:widowControl w:val="0"/>
        <w:numPr>
          <w:ilvl w:val="1"/>
          <w:numId w:val="26"/>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i/>
          <w:sz w:val="24"/>
          <w:szCs w:val="24"/>
        </w:rPr>
        <w:t xml:space="preserve"> A tantárgy elsajátítása során alkalmazható sajátos módszerek, tanulói tevékenységformák (ajánlás)</w:t>
      </w:r>
    </w:p>
    <w:p w:rsidR="00BC65D5" w:rsidRDefault="00C62D10">
      <w:pPr>
        <w:widowControl w:val="0"/>
        <w:numPr>
          <w:ilvl w:val="2"/>
          <w:numId w:val="26"/>
        </w:numPr>
        <w:suppressAutoHyphens/>
        <w:spacing w:after="0" w:line="240" w:lineRule="auto"/>
        <w:ind w:left="1418"/>
        <w:rPr>
          <w:rFonts w:ascii="Palatino Linotype" w:hAnsi="Palatino Linotype"/>
          <w:b/>
          <w:bCs/>
          <w:i/>
          <w:sz w:val="24"/>
          <w:szCs w:val="24"/>
        </w:rPr>
      </w:pPr>
      <w:r>
        <w:rPr>
          <w:rFonts w:ascii="Palatino Linotype" w:hAnsi="Palatino Linotype"/>
          <w:b/>
          <w:bCs/>
          <w:i/>
          <w:sz w:val="24"/>
          <w:szCs w:val="24"/>
        </w:rPr>
        <w:br w:type="page"/>
      </w:r>
      <w:r w:rsidR="001C0A5D" w:rsidRPr="00C57068">
        <w:rPr>
          <w:rFonts w:ascii="Palatino Linotype" w:hAnsi="Palatino Linotype"/>
          <w:b/>
          <w:bCs/>
          <w:i/>
          <w:sz w:val="24"/>
          <w:szCs w:val="24"/>
        </w:rPr>
        <w:t xml:space="preserve"> A tantárgy elsajátítása során alkalmazható sajátos módszerek (ajánlás)</w:t>
      </w:r>
    </w:p>
    <w:tbl>
      <w:tblPr>
        <w:tblW w:w="9684"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193"/>
        <w:gridCol w:w="1147"/>
        <w:gridCol w:w="1080"/>
        <w:gridCol w:w="2322"/>
      </w:tblGrid>
      <w:tr w:rsidR="001C0A5D" w:rsidRPr="00C57068">
        <w:trPr>
          <w:jc w:val="center"/>
        </w:trPr>
        <w:tc>
          <w:tcPr>
            <w:tcW w:w="1242" w:type="dxa"/>
            <w:vMerge w:val="restart"/>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Sorszám</w:t>
            </w:r>
          </w:p>
        </w:tc>
        <w:tc>
          <w:tcPr>
            <w:tcW w:w="2700" w:type="dxa"/>
            <w:vMerge w:val="restart"/>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 xml:space="preserve">Alkalmazott oktatási </w:t>
            </w:r>
          </w:p>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módszer neve</w:t>
            </w:r>
          </w:p>
        </w:tc>
        <w:tc>
          <w:tcPr>
            <w:tcW w:w="3420" w:type="dxa"/>
            <w:gridSpan w:val="3"/>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A tanulói tevékenység szervezeti kerete</w:t>
            </w:r>
          </w:p>
        </w:tc>
        <w:tc>
          <w:tcPr>
            <w:tcW w:w="2322" w:type="dxa"/>
            <w:vMerge w:val="restart"/>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Alkalmazandó eszközök és felszerelések (SZVK 6. pont lebontása, pontosítása)</w:t>
            </w:r>
          </w:p>
        </w:tc>
      </w:tr>
      <w:tr w:rsidR="001C0A5D" w:rsidRPr="00C57068">
        <w:trPr>
          <w:jc w:val="center"/>
        </w:trPr>
        <w:tc>
          <w:tcPr>
            <w:tcW w:w="1242" w:type="dxa"/>
            <w:vMerge/>
            <w:vAlign w:val="center"/>
          </w:tcPr>
          <w:p w:rsidR="001C0A5D" w:rsidRPr="00C57068" w:rsidRDefault="001C0A5D" w:rsidP="00355AC5">
            <w:pPr>
              <w:spacing w:after="0" w:line="240" w:lineRule="auto"/>
              <w:jc w:val="center"/>
              <w:rPr>
                <w:rFonts w:ascii="Palatino Linotype" w:hAnsi="Palatino Linotype"/>
                <w:b/>
                <w:sz w:val="24"/>
                <w:szCs w:val="24"/>
              </w:rPr>
            </w:pPr>
          </w:p>
        </w:tc>
        <w:tc>
          <w:tcPr>
            <w:tcW w:w="2700" w:type="dxa"/>
            <w:vMerge/>
            <w:vAlign w:val="center"/>
          </w:tcPr>
          <w:p w:rsidR="001C0A5D" w:rsidRPr="00C57068" w:rsidRDefault="001C0A5D" w:rsidP="00355AC5">
            <w:pPr>
              <w:spacing w:after="0" w:line="240" w:lineRule="auto"/>
              <w:rPr>
                <w:rFonts w:ascii="Palatino Linotype" w:hAnsi="Palatino Linotype"/>
                <w:b/>
                <w:sz w:val="24"/>
                <w:szCs w:val="24"/>
              </w:rPr>
            </w:pPr>
          </w:p>
        </w:tc>
        <w:tc>
          <w:tcPr>
            <w:tcW w:w="1193" w:type="dxa"/>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egyéni</w:t>
            </w:r>
          </w:p>
        </w:tc>
        <w:tc>
          <w:tcPr>
            <w:tcW w:w="1147" w:type="dxa"/>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csoport</w:t>
            </w:r>
          </w:p>
        </w:tc>
        <w:tc>
          <w:tcPr>
            <w:tcW w:w="1080" w:type="dxa"/>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osztály</w:t>
            </w:r>
          </w:p>
        </w:tc>
        <w:tc>
          <w:tcPr>
            <w:tcW w:w="2322" w:type="dxa"/>
            <w:vMerge/>
            <w:vAlign w:val="center"/>
          </w:tcPr>
          <w:p w:rsidR="001C0A5D" w:rsidRPr="00C57068" w:rsidRDefault="001C0A5D" w:rsidP="00355AC5">
            <w:pPr>
              <w:spacing w:after="0" w:line="240" w:lineRule="auto"/>
              <w:jc w:val="center"/>
              <w:rPr>
                <w:rFonts w:ascii="Palatino Linotype" w:hAnsi="Palatino Linotype"/>
                <w:b/>
                <w:sz w:val="24"/>
                <w:szCs w:val="24"/>
              </w:rPr>
            </w:pPr>
          </w:p>
        </w:tc>
      </w:tr>
      <w:tr w:rsidR="001C0A5D" w:rsidRPr="00C57068">
        <w:trPr>
          <w:jc w:val="center"/>
        </w:trPr>
        <w:tc>
          <w:tcPr>
            <w:tcW w:w="1242"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1.1</w:t>
            </w:r>
          </w:p>
        </w:tc>
        <w:tc>
          <w:tcPr>
            <w:tcW w:w="2700" w:type="dxa"/>
            <w:vAlign w:val="center"/>
          </w:tcPr>
          <w:p w:rsidR="001C0A5D" w:rsidRPr="00CF7879" w:rsidRDefault="001C0A5D" w:rsidP="00355AC5">
            <w:pPr>
              <w:spacing w:after="0" w:line="240" w:lineRule="auto"/>
              <w:rPr>
                <w:rFonts w:ascii="Palatino Linotype" w:hAnsi="Palatino Linotype"/>
                <w:sz w:val="20"/>
                <w:szCs w:val="20"/>
              </w:rPr>
            </w:pPr>
            <w:r w:rsidRPr="00CF7879">
              <w:rPr>
                <w:rFonts w:ascii="Palatino Linotype" w:hAnsi="Palatino Linotype"/>
                <w:sz w:val="20"/>
                <w:szCs w:val="20"/>
              </w:rPr>
              <w:t>magyarázat</w:t>
            </w:r>
          </w:p>
        </w:tc>
        <w:tc>
          <w:tcPr>
            <w:tcW w:w="1193"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147"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2322"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1242"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1.2.</w:t>
            </w:r>
          </w:p>
        </w:tc>
        <w:tc>
          <w:tcPr>
            <w:tcW w:w="2700" w:type="dxa"/>
            <w:vAlign w:val="center"/>
          </w:tcPr>
          <w:p w:rsidR="001C0A5D" w:rsidRPr="00CF7879" w:rsidRDefault="001C0A5D" w:rsidP="00355AC5">
            <w:pPr>
              <w:spacing w:after="0" w:line="240" w:lineRule="auto"/>
              <w:rPr>
                <w:rFonts w:ascii="Palatino Linotype" w:hAnsi="Palatino Linotype"/>
                <w:sz w:val="20"/>
                <w:szCs w:val="20"/>
              </w:rPr>
            </w:pPr>
            <w:r w:rsidRPr="00CF7879">
              <w:rPr>
                <w:rFonts w:ascii="Palatino Linotype" w:hAnsi="Palatino Linotype"/>
                <w:sz w:val="20"/>
                <w:szCs w:val="20"/>
              </w:rPr>
              <w:t>elbeszélés</w:t>
            </w:r>
          </w:p>
        </w:tc>
        <w:tc>
          <w:tcPr>
            <w:tcW w:w="1193"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147"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2322"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1242"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1.3</w:t>
            </w:r>
            <w:r w:rsidR="001C0A5D" w:rsidRPr="00CF7879">
              <w:rPr>
                <w:rFonts w:ascii="Palatino Linotype" w:hAnsi="Palatino Linotype"/>
                <w:sz w:val="20"/>
                <w:szCs w:val="20"/>
              </w:rPr>
              <w:t>.</w:t>
            </w:r>
          </w:p>
        </w:tc>
        <w:tc>
          <w:tcPr>
            <w:tcW w:w="2700" w:type="dxa"/>
            <w:vAlign w:val="center"/>
          </w:tcPr>
          <w:p w:rsidR="001C0A5D" w:rsidRPr="00CF7879" w:rsidRDefault="001C0A5D" w:rsidP="00355AC5">
            <w:pPr>
              <w:spacing w:after="0" w:line="240" w:lineRule="auto"/>
              <w:rPr>
                <w:rFonts w:ascii="Palatino Linotype" w:hAnsi="Palatino Linotype"/>
                <w:sz w:val="20"/>
                <w:szCs w:val="20"/>
              </w:rPr>
            </w:pPr>
            <w:r w:rsidRPr="00CF7879">
              <w:rPr>
                <w:rFonts w:ascii="Palatino Linotype" w:hAnsi="Palatino Linotype"/>
                <w:sz w:val="20"/>
                <w:szCs w:val="20"/>
              </w:rPr>
              <w:t>megbeszélés</w:t>
            </w:r>
          </w:p>
        </w:tc>
        <w:tc>
          <w:tcPr>
            <w:tcW w:w="1193"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147"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2322"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1242"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1.4</w:t>
            </w:r>
            <w:r w:rsidR="001C0A5D" w:rsidRPr="00CF7879">
              <w:rPr>
                <w:rFonts w:ascii="Palatino Linotype" w:hAnsi="Palatino Linotype"/>
                <w:sz w:val="20"/>
                <w:szCs w:val="20"/>
              </w:rPr>
              <w:t>.</w:t>
            </w:r>
          </w:p>
        </w:tc>
        <w:tc>
          <w:tcPr>
            <w:tcW w:w="2700" w:type="dxa"/>
            <w:vAlign w:val="center"/>
          </w:tcPr>
          <w:p w:rsidR="001C0A5D" w:rsidRPr="00CF7879" w:rsidRDefault="001C0A5D" w:rsidP="00355AC5">
            <w:pPr>
              <w:spacing w:after="0" w:line="240" w:lineRule="auto"/>
              <w:rPr>
                <w:rFonts w:ascii="Palatino Linotype" w:hAnsi="Palatino Linotype"/>
                <w:sz w:val="20"/>
                <w:szCs w:val="20"/>
              </w:rPr>
            </w:pPr>
            <w:r w:rsidRPr="00CF7879">
              <w:rPr>
                <w:rFonts w:ascii="Palatino Linotype" w:hAnsi="Palatino Linotype"/>
                <w:sz w:val="20"/>
                <w:szCs w:val="20"/>
              </w:rPr>
              <w:t>szemléltetés</w:t>
            </w:r>
          </w:p>
        </w:tc>
        <w:tc>
          <w:tcPr>
            <w:tcW w:w="1193"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147"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2322"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1242"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1.5</w:t>
            </w:r>
            <w:r w:rsidR="001C0A5D" w:rsidRPr="00CF7879">
              <w:rPr>
                <w:rFonts w:ascii="Palatino Linotype" w:hAnsi="Palatino Linotype"/>
                <w:sz w:val="20"/>
                <w:szCs w:val="20"/>
              </w:rPr>
              <w:t>.</w:t>
            </w:r>
          </w:p>
        </w:tc>
        <w:tc>
          <w:tcPr>
            <w:tcW w:w="2700" w:type="dxa"/>
            <w:vAlign w:val="center"/>
          </w:tcPr>
          <w:p w:rsidR="001C0A5D" w:rsidRPr="00CF7879" w:rsidRDefault="001C0A5D" w:rsidP="00355AC5">
            <w:pPr>
              <w:spacing w:after="0" w:line="240" w:lineRule="auto"/>
              <w:rPr>
                <w:rFonts w:ascii="Palatino Linotype" w:hAnsi="Palatino Linotype"/>
                <w:sz w:val="20"/>
                <w:szCs w:val="20"/>
              </w:rPr>
            </w:pPr>
            <w:r w:rsidRPr="00CF7879">
              <w:rPr>
                <w:rFonts w:ascii="Palatino Linotype" w:hAnsi="Palatino Linotype"/>
                <w:sz w:val="20"/>
                <w:szCs w:val="20"/>
              </w:rPr>
              <w:t>kooperatív tanulás</w:t>
            </w:r>
          </w:p>
        </w:tc>
        <w:tc>
          <w:tcPr>
            <w:tcW w:w="1193"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147"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2322"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1242"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1.6</w:t>
            </w:r>
            <w:r w:rsidR="001C0A5D" w:rsidRPr="00CF7879">
              <w:rPr>
                <w:rFonts w:ascii="Palatino Linotype" w:hAnsi="Palatino Linotype"/>
                <w:sz w:val="20"/>
                <w:szCs w:val="20"/>
              </w:rPr>
              <w:t>.</w:t>
            </w:r>
          </w:p>
        </w:tc>
        <w:tc>
          <w:tcPr>
            <w:tcW w:w="2700" w:type="dxa"/>
            <w:vAlign w:val="center"/>
          </w:tcPr>
          <w:p w:rsidR="001C0A5D" w:rsidRPr="00CF7879" w:rsidRDefault="001C0A5D" w:rsidP="00355AC5">
            <w:pPr>
              <w:spacing w:after="0" w:line="240" w:lineRule="auto"/>
              <w:rPr>
                <w:rFonts w:ascii="Palatino Linotype" w:hAnsi="Palatino Linotype"/>
                <w:sz w:val="20"/>
                <w:szCs w:val="20"/>
              </w:rPr>
            </w:pPr>
            <w:r w:rsidRPr="00CF7879">
              <w:rPr>
                <w:rFonts w:ascii="Palatino Linotype" w:hAnsi="Palatino Linotype"/>
                <w:sz w:val="20"/>
                <w:szCs w:val="20"/>
              </w:rPr>
              <w:t>szimuláció</w:t>
            </w:r>
          </w:p>
        </w:tc>
        <w:tc>
          <w:tcPr>
            <w:tcW w:w="1193"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147"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2322"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1242"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1.7</w:t>
            </w:r>
            <w:r w:rsidR="001C0A5D" w:rsidRPr="00CF7879">
              <w:rPr>
                <w:rFonts w:ascii="Palatino Linotype" w:hAnsi="Palatino Linotype"/>
                <w:sz w:val="20"/>
                <w:szCs w:val="20"/>
              </w:rPr>
              <w:t>.</w:t>
            </w:r>
          </w:p>
        </w:tc>
        <w:tc>
          <w:tcPr>
            <w:tcW w:w="2700" w:type="dxa"/>
            <w:vAlign w:val="center"/>
          </w:tcPr>
          <w:p w:rsidR="001C0A5D" w:rsidRPr="00CF7879" w:rsidRDefault="001C0A5D" w:rsidP="00355AC5">
            <w:pPr>
              <w:spacing w:after="0" w:line="240" w:lineRule="auto"/>
              <w:rPr>
                <w:rFonts w:ascii="Palatino Linotype" w:hAnsi="Palatino Linotype"/>
                <w:sz w:val="20"/>
                <w:szCs w:val="20"/>
              </w:rPr>
            </w:pPr>
            <w:r w:rsidRPr="00CF7879">
              <w:rPr>
                <w:rFonts w:ascii="Palatino Linotype" w:hAnsi="Palatino Linotype"/>
                <w:sz w:val="20"/>
                <w:szCs w:val="20"/>
              </w:rPr>
              <w:t>házi feladat</w:t>
            </w:r>
          </w:p>
        </w:tc>
        <w:tc>
          <w:tcPr>
            <w:tcW w:w="1193"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147"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080"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2322" w:type="dxa"/>
            <w:vAlign w:val="center"/>
          </w:tcPr>
          <w:p w:rsidR="001C0A5D" w:rsidRPr="00CF7879" w:rsidRDefault="001C0A5D" w:rsidP="00355AC5">
            <w:pPr>
              <w:spacing w:after="0" w:line="240" w:lineRule="auto"/>
              <w:jc w:val="center"/>
              <w:rPr>
                <w:rFonts w:ascii="Palatino Linotype" w:hAnsi="Palatino Linotype"/>
                <w:sz w:val="20"/>
                <w:szCs w:val="20"/>
              </w:rPr>
            </w:pPr>
          </w:p>
        </w:tc>
      </w:tr>
    </w:tbl>
    <w:p w:rsidR="001C0A5D" w:rsidRPr="00C57068" w:rsidRDefault="001C0A5D" w:rsidP="00355AC5">
      <w:pPr>
        <w:widowControl w:val="0"/>
        <w:suppressAutoHyphens/>
        <w:spacing w:after="0" w:line="240" w:lineRule="auto"/>
        <w:ind w:left="826"/>
        <w:rPr>
          <w:rFonts w:ascii="Palatino Linotype" w:hAnsi="Palatino Linotype"/>
          <w:b/>
          <w:bCs/>
          <w:i/>
          <w:sz w:val="24"/>
          <w:szCs w:val="24"/>
        </w:rPr>
      </w:pPr>
    </w:p>
    <w:p w:rsidR="00BC65D5" w:rsidRDefault="001C0A5D">
      <w:pPr>
        <w:widowControl w:val="0"/>
        <w:numPr>
          <w:ilvl w:val="2"/>
          <w:numId w:val="26"/>
        </w:numPr>
        <w:suppressAutoHyphens/>
        <w:spacing w:after="0" w:line="240" w:lineRule="auto"/>
        <w:rPr>
          <w:rFonts w:ascii="Palatino Linotype" w:hAnsi="Palatino Linotype"/>
          <w:b/>
          <w:bCs/>
          <w:i/>
          <w:sz w:val="24"/>
          <w:szCs w:val="24"/>
        </w:rPr>
      </w:pPr>
      <w:r w:rsidRPr="00C5706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17"/>
        <w:gridCol w:w="900"/>
        <w:gridCol w:w="1011"/>
        <w:gridCol w:w="969"/>
        <w:gridCol w:w="1984"/>
      </w:tblGrid>
      <w:tr w:rsidR="001C0A5D" w:rsidRPr="00C57068">
        <w:trPr>
          <w:cantSplit/>
          <w:trHeight w:val="921"/>
          <w:jc w:val="center"/>
        </w:trPr>
        <w:tc>
          <w:tcPr>
            <w:tcW w:w="828" w:type="dxa"/>
            <w:vMerge w:val="restart"/>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Sor-szám</w:t>
            </w:r>
          </w:p>
        </w:tc>
        <w:tc>
          <w:tcPr>
            <w:tcW w:w="3317" w:type="dxa"/>
            <w:vMerge w:val="restart"/>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Tanulói tevékenységforma</w:t>
            </w:r>
          </w:p>
        </w:tc>
        <w:tc>
          <w:tcPr>
            <w:tcW w:w="2880" w:type="dxa"/>
            <w:gridSpan w:val="3"/>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Tanulói tevékenység szervezési kerete</w:t>
            </w:r>
          </w:p>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(differenciálási módok)</w:t>
            </w:r>
          </w:p>
        </w:tc>
        <w:tc>
          <w:tcPr>
            <w:tcW w:w="1984" w:type="dxa"/>
            <w:vMerge w:val="restart"/>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Alkalmazandó eszközök és felszerelések (SZVK 6. pont lebontása, pontosítása)</w:t>
            </w:r>
          </w:p>
        </w:tc>
      </w:tr>
      <w:tr w:rsidR="001C0A5D" w:rsidRPr="00C57068">
        <w:trPr>
          <w:cantSplit/>
          <w:trHeight w:val="1277"/>
          <w:jc w:val="center"/>
        </w:trPr>
        <w:tc>
          <w:tcPr>
            <w:tcW w:w="828" w:type="dxa"/>
            <w:vMerge/>
            <w:vAlign w:val="center"/>
          </w:tcPr>
          <w:p w:rsidR="001C0A5D" w:rsidRPr="00C57068" w:rsidRDefault="001C0A5D" w:rsidP="00355AC5">
            <w:pPr>
              <w:spacing w:after="0" w:line="240" w:lineRule="auto"/>
              <w:jc w:val="center"/>
              <w:rPr>
                <w:rFonts w:ascii="Palatino Linotype" w:hAnsi="Palatino Linotype"/>
                <w:b/>
                <w:sz w:val="24"/>
                <w:szCs w:val="24"/>
              </w:rPr>
            </w:pPr>
          </w:p>
        </w:tc>
        <w:tc>
          <w:tcPr>
            <w:tcW w:w="3317" w:type="dxa"/>
            <w:vMerge/>
            <w:vAlign w:val="center"/>
          </w:tcPr>
          <w:p w:rsidR="001C0A5D" w:rsidRPr="00C57068" w:rsidRDefault="001C0A5D" w:rsidP="00355AC5">
            <w:pPr>
              <w:spacing w:after="0" w:line="240" w:lineRule="auto"/>
              <w:rPr>
                <w:rFonts w:ascii="Palatino Linotype" w:hAnsi="Palatino Linotype"/>
                <w:b/>
                <w:sz w:val="24"/>
                <w:szCs w:val="24"/>
              </w:rPr>
            </w:pPr>
          </w:p>
        </w:tc>
        <w:tc>
          <w:tcPr>
            <w:tcW w:w="900" w:type="dxa"/>
            <w:textDirection w:val="btLr"/>
            <w:vAlign w:val="center"/>
          </w:tcPr>
          <w:p w:rsidR="001C0A5D" w:rsidRPr="00CF7879" w:rsidRDefault="001C0A5D" w:rsidP="00355AC5">
            <w:pPr>
              <w:spacing w:after="0" w:line="240" w:lineRule="auto"/>
              <w:ind w:left="113" w:right="113"/>
              <w:jc w:val="center"/>
              <w:rPr>
                <w:rFonts w:ascii="Palatino Linotype" w:hAnsi="Palatino Linotype"/>
                <w:b/>
                <w:sz w:val="20"/>
                <w:szCs w:val="20"/>
              </w:rPr>
            </w:pPr>
            <w:r w:rsidRPr="00CF7879">
              <w:rPr>
                <w:rFonts w:ascii="Palatino Linotype" w:hAnsi="Palatino Linotype"/>
                <w:b/>
                <w:sz w:val="20"/>
                <w:szCs w:val="20"/>
              </w:rPr>
              <w:t>Egyéni</w:t>
            </w:r>
          </w:p>
        </w:tc>
        <w:tc>
          <w:tcPr>
            <w:tcW w:w="1011" w:type="dxa"/>
            <w:textDirection w:val="btLr"/>
            <w:vAlign w:val="center"/>
          </w:tcPr>
          <w:p w:rsidR="001C0A5D" w:rsidRPr="00CF7879" w:rsidRDefault="001C0A5D" w:rsidP="00355AC5">
            <w:pPr>
              <w:spacing w:after="0" w:line="240" w:lineRule="auto"/>
              <w:ind w:left="113" w:right="113"/>
              <w:jc w:val="center"/>
              <w:rPr>
                <w:rFonts w:ascii="Palatino Linotype" w:hAnsi="Palatino Linotype"/>
                <w:b/>
                <w:sz w:val="20"/>
                <w:szCs w:val="20"/>
              </w:rPr>
            </w:pPr>
            <w:r w:rsidRPr="00CF7879">
              <w:rPr>
                <w:rFonts w:ascii="Palatino Linotype" w:hAnsi="Palatino Linotype"/>
                <w:b/>
                <w:sz w:val="20"/>
                <w:szCs w:val="20"/>
              </w:rPr>
              <w:t>Csoport-</w:t>
            </w:r>
          </w:p>
          <w:p w:rsidR="001C0A5D" w:rsidRPr="00CF7879" w:rsidRDefault="001C0A5D" w:rsidP="00355AC5">
            <w:pPr>
              <w:spacing w:after="0" w:line="240" w:lineRule="auto"/>
              <w:ind w:left="113" w:right="113"/>
              <w:jc w:val="center"/>
              <w:rPr>
                <w:rFonts w:ascii="Palatino Linotype" w:hAnsi="Palatino Linotype"/>
                <w:b/>
                <w:sz w:val="20"/>
                <w:szCs w:val="20"/>
              </w:rPr>
            </w:pPr>
            <w:r w:rsidRPr="00CF7879">
              <w:rPr>
                <w:rFonts w:ascii="Palatino Linotype" w:hAnsi="Palatino Linotype"/>
                <w:b/>
                <w:sz w:val="20"/>
                <w:szCs w:val="20"/>
              </w:rPr>
              <w:t>bontás</w:t>
            </w:r>
          </w:p>
        </w:tc>
        <w:tc>
          <w:tcPr>
            <w:tcW w:w="969" w:type="dxa"/>
            <w:textDirection w:val="btLr"/>
            <w:vAlign w:val="center"/>
          </w:tcPr>
          <w:p w:rsidR="001C0A5D" w:rsidRPr="00CF7879" w:rsidRDefault="001C0A5D" w:rsidP="00355AC5">
            <w:pPr>
              <w:spacing w:after="0" w:line="240" w:lineRule="auto"/>
              <w:ind w:left="113" w:right="113"/>
              <w:jc w:val="center"/>
              <w:rPr>
                <w:rFonts w:ascii="Palatino Linotype" w:hAnsi="Palatino Linotype"/>
                <w:b/>
                <w:sz w:val="20"/>
                <w:szCs w:val="20"/>
              </w:rPr>
            </w:pPr>
            <w:r w:rsidRPr="00CF7879">
              <w:rPr>
                <w:rFonts w:ascii="Palatino Linotype" w:hAnsi="Palatino Linotype"/>
                <w:b/>
                <w:sz w:val="20"/>
                <w:szCs w:val="20"/>
              </w:rPr>
              <w:t>Osztály-</w:t>
            </w:r>
          </w:p>
          <w:p w:rsidR="001C0A5D" w:rsidRPr="00CF7879" w:rsidRDefault="001C0A5D" w:rsidP="00355AC5">
            <w:pPr>
              <w:spacing w:after="0" w:line="240" w:lineRule="auto"/>
              <w:ind w:left="113" w:right="113"/>
              <w:jc w:val="center"/>
              <w:rPr>
                <w:rFonts w:ascii="Palatino Linotype" w:hAnsi="Palatino Linotype"/>
                <w:b/>
                <w:sz w:val="20"/>
                <w:szCs w:val="20"/>
              </w:rPr>
            </w:pPr>
            <w:r w:rsidRPr="00CF7879">
              <w:rPr>
                <w:rFonts w:ascii="Palatino Linotype" w:hAnsi="Palatino Linotype"/>
                <w:b/>
                <w:sz w:val="20"/>
                <w:szCs w:val="20"/>
              </w:rPr>
              <w:t>Keret</w:t>
            </w:r>
          </w:p>
        </w:tc>
        <w:tc>
          <w:tcPr>
            <w:tcW w:w="1984" w:type="dxa"/>
            <w:vMerge/>
            <w:vAlign w:val="center"/>
          </w:tcPr>
          <w:p w:rsidR="001C0A5D" w:rsidRPr="00C57068" w:rsidRDefault="001C0A5D" w:rsidP="00355AC5">
            <w:pPr>
              <w:spacing w:after="0" w:line="240" w:lineRule="auto"/>
              <w:jc w:val="center"/>
              <w:rPr>
                <w:rFonts w:ascii="Palatino Linotype" w:hAnsi="Palatino Linotype"/>
                <w:b/>
                <w:sz w:val="24"/>
                <w:szCs w:val="24"/>
              </w:rPr>
            </w:pPr>
          </w:p>
        </w:tc>
      </w:tr>
      <w:tr w:rsidR="001C0A5D" w:rsidRPr="00C57068">
        <w:trPr>
          <w:jc w:val="center"/>
        </w:trPr>
        <w:tc>
          <w:tcPr>
            <w:tcW w:w="828" w:type="dxa"/>
            <w:shd w:val="clear" w:color="auto" w:fill="D9D9D9"/>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1.</w:t>
            </w:r>
          </w:p>
        </w:tc>
        <w:tc>
          <w:tcPr>
            <w:tcW w:w="3317" w:type="dxa"/>
            <w:shd w:val="clear" w:color="auto" w:fill="D9D9D9"/>
            <w:vAlign w:val="center"/>
          </w:tcPr>
          <w:p w:rsidR="001C0A5D" w:rsidRPr="00CF7879" w:rsidRDefault="001C0A5D" w:rsidP="00355AC5">
            <w:pPr>
              <w:spacing w:after="0" w:line="240" w:lineRule="auto"/>
              <w:rPr>
                <w:rFonts w:ascii="Palatino Linotype" w:hAnsi="Palatino Linotype"/>
                <w:b/>
                <w:sz w:val="20"/>
                <w:szCs w:val="20"/>
              </w:rPr>
            </w:pPr>
            <w:r w:rsidRPr="00CF7879">
              <w:rPr>
                <w:rFonts w:ascii="Palatino Linotype" w:hAnsi="Palatino Linotype" w:cs="Arial"/>
                <w:b/>
                <w:sz w:val="20"/>
                <w:szCs w:val="20"/>
              </w:rPr>
              <w:t>Információ feldolgozó tevékenységek</w:t>
            </w:r>
          </w:p>
        </w:tc>
        <w:tc>
          <w:tcPr>
            <w:tcW w:w="900"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1.1.</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Olvasott szöveg önálló feldolgozása</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1.2.</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Olvasott szöveg feladattal vezetett feldolgozása</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1.3</w:t>
            </w:r>
            <w:r w:rsidR="001C0A5D" w:rsidRPr="00CF7879">
              <w:rPr>
                <w:rFonts w:ascii="Palatino Linotype" w:hAnsi="Palatino Linotype"/>
                <w:sz w:val="20"/>
                <w:szCs w:val="20"/>
              </w:rPr>
              <w:t>.</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Információk önálló rendszerezése</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shd w:val="clear" w:color="auto" w:fill="D9D9D9"/>
            <w:vAlign w:val="center"/>
          </w:tcPr>
          <w:p w:rsidR="001C0A5D" w:rsidRPr="00CF7879" w:rsidRDefault="001C0A5D"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2.</w:t>
            </w:r>
          </w:p>
        </w:tc>
        <w:tc>
          <w:tcPr>
            <w:tcW w:w="3317" w:type="dxa"/>
            <w:shd w:val="clear" w:color="auto" w:fill="D9D9D9"/>
            <w:vAlign w:val="center"/>
          </w:tcPr>
          <w:p w:rsidR="001C0A5D" w:rsidRPr="00CF7879" w:rsidRDefault="001C0A5D" w:rsidP="00355AC5">
            <w:pPr>
              <w:spacing w:after="0" w:line="240" w:lineRule="auto"/>
              <w:rPr>
                <w:rFonts w:ascii="Palatino Linotype" w:hAnsi="Palatino Linotype" w:cs="Arial"/>
                <w:b/>
                <w:sz w:val="20"/>
                <w:szCs w:val="20"/>
              </w:rPr>
            </w:pPr>
            <w:r w:rsidRPr="00CF7879">
              <w:rPr>
                <w:rFonts w:ascii="Palatino Linotype" w:hAnsi="Palatino Linotype" w:cs="Arial"/>
                <w:b/>
                <w:sz w:val="20"/>
                <w:szCs w:val="20"/>
              </w:rPr>
              <w:t>Ismeretalkalmazási gyakorló tevékenységek, feladatok</w:t>
            </w:r>
          </w:p>
        </w:tc>
        <w:tc>
          <w:tcPr>
            <w:tcW w:w="900"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2.1</w:t>
            </w:r>
            <w:r w:rsidR="001C0A5D" w:rsidRPr="00CF7879">
              <w:rPr>
                <w:rFonts w:ascii="Palatino Linotype" w:hAnsi="Palatino Linotype"/>
                <w:sz w:val="20"/>
                <w:szCs w:val="20"/>
              </w:rPr>
              <w:t>.</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Tapasztalatok utólagos ismertetése szóban</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trHeight w:val="499"/>
          <w:jc w:val="center"/>
        </w:trPr>
        <w:tc>
          <w:tcPr>
            <w:tcW w:w="828" w:type="dxa"/>
            <w:shd w:val="clear" w:color="auto" w:fill="D9D9D9"/>
            <w:vAlign w:val="center"/>
          </w:tcPr>
          <w:p w:rsidR="001C0A5D" w:rsidRPr="00CF7879" w:rsidRDefault="0096655A"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3.</w:t>
            </w:r>
          </w:p>
        </w:tc>
        <w:tc>
          <w:tcPr>
            <w:tcW w:w="3317" w:type="dxa"/>
            <w:shd w:val="clear" w:color="auto" w:fill="D9D9D9"/>
            <w:vAlign w:val="center"/>
          </w:tcPr>
          <w:p w:rsidR="001C0A5D" w:rsidRPr="00CF7879" w:rsidRDefault="001C0A5D" w:rsidP="00355AC5">
            <w:pPr>
              <w:spacing w:after="0" w:line="240" w:lineRule="auto"/>
              <w:rPr>
                <w:rFonts w:ascii="Palatino Linotype" w:hAnsi="Palatino Linotype" w:cs="Arial"/>
                <w:b/>
                <w:sz w:val="20"/>
                <w:szCs w:val="20"/>
              </w:rPr>
            </w:pPr>
            <w:r w:rsidRPr="00CF7879">
              <w:rPr>
                <w:rFonts w:ascii="Palatino Linotype" w:hAnsi="Palatino Linotype" w:cs="Arial"/>
                <w:b/>
                <w:sz w:val="20"/>
                <w:szCs w:val="20"/>
              </w:rPr>
              <w:t>Komplex információk körében</w:t>
            </w:r>
          </w:p>
        </w:tc>
        <w:tc>
          <w:tcPr>
            <w:tcW w:w="900"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3.1.</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Utólagos szóbeli beszámoló</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shd w:val="clear" w:color="auto" w:fill="D9D9D9"/>
            <w:vAlign w:val="center"/>
          </w:tcPr>
          <w:p w:rsidR="001C0A5D" w:rsidRPr="00CF7879" w:rsidRDefault="0096655A"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4.</w:t>
            </w:r>
          </w:p>
        </w:tc>
        <w:tc>
          <w:tcPr>
            <w:tcW w:w="3317" w:type="dxa"/>
            <w:shd w:val="clear" w:color="auto" w:fill="D9D9D9"/>
            <w:vAlign w:val="center"/>
          </w:tcPr>
          <w:p w:rsidR="001C0A5D" w:rsidRPr="00CF7879" w:rsidRDefault="001C0A5D" w:rsidP="00355AC5">
            <w:pPr>
              <w:spacing w:after="0" w:line="240" w:lineRule="auto"/>
              <w:rPr>
                <w:rFonts w:ascii="Palatino Linotype" w:hAnsi="Palatino Linotype" w:cs="Arial"/>
                <w:b/>
                <w:sz w:val="20"/>
                <w:szCs w:val="20"/>
              </w:rPr>
            </w:pPr>
            <w:r w:rsidRPr="00CF7879">
              <w:rPr>
                <w:rFonts w:ascii="Palatino Linotype" w:hAnsi="Palatino Linotype" w:cs="Arial"/>
                <w:b/>
                <w:sz w:val="20"/>
                <w:szCs w:val="20"/>
              </w:rPr>
              <w:t>Csoportos munkaformák körében</w:t>
            </w:r>
          </w:p>
        </w:tc>
        <w:tc>
          <w:tcPr>
            <w:tcW w:w="900"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4.1.</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Csoportos helyzetgyakorlat</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4.2.</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Csoportos versenyjáték</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shd w:val="clear" w:color="auto" w:fill="D9D9D9"/>
            <w:vAlign w:val="center"/>
          </w:tcPr>
          <w:p w:rsidR="001C0A5D" w:rsidRPr="00CF7879" w:rsidRDefault="0096655A" w:rsidP="00355AC5">
            <w:pPr>
              <w:spacing w:after="0" w:line="240" w:lineRule="auto"/>
              <w:jc w:val="center"/>
              <w:rPr>
                <w:rFonts w:ascii="Palatino Linotype" w:hAnsi="Palatino Linotype"/>
                <w:b/>
                <w:sz w:val="20"/>
                <w:szCs w:val="20"/>
              </w:rPr>
            </w:pPr>
            <w:r w:rsidRPr="00CF7879">
              <w:rPr>
                <w:rFonts w:ascii="Palatino Linotype" w:hAnsi="Palatino Linotype"/>
                <w:b/>
                <w:sz w:val="20"/>
                <w:szCs w:val="20"/>
              </w:rPr>
              <w:t>5.</w:t>
            </w:r>
          </w:p>
        </w:tc>
        <w:tc>
          <w:tcPr>
            <w:tcW w:w="3317" w:type="dxa"/>
            <w:shd w:val="clear" w:color="auto" w:fill="D9D9D9"/>
            <w:vAlign w:val="center"/>
          </w:tcPr>
          <w:p w:rsidR="001C0A5D" w:rsidRPr="00CF7879" w:rsidRDefault="001C0A5D" w:rsidP="00355AC5">
            <w:pPr>
              <w:spacing w:after="0" w:line="240" w:lineRule="auto"/>
              <w:rPr>
                <w:rFonts w:ascii="Palatino Linotype" w:hAnsi="Palatino Linotype" w:cs="Arial"/>
                <w:b/>
                <w:sz w:val="20"/>
                <w:szCs w:val="20"/>
              </w:rPr>
            </w:pPr>
            <w:r w:rsidRPr="00CF7879">
              <w:rPr>
                <w:rFonts w:ascii="Palatino Linotype" w:hAnsi="Palatino Linotype" w:cs="Arial"/>
                <w:b/>
                <w:sz w:val="20"/>
                <w:szCs w:val="20"/>
              </w:rPr>
              <w:t>Szolgáltatási tevékenységek körében</w:t>
            </w:r>
          </w:p>
        </w:tc>
        <w:tc>
          <w:tcPr>
            <w:tcW w:w="900"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1011"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shd w:val="clear" w:color="auto" w:fill="D9D9D9"/>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5.1.</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Részvétel az ügyfélfogadáson, esetmegfigyelés</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5.2.</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Szolgáltatási napló vezetése</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5.3.</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Önálló szakmai munkavégzés felügyelet mellett</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r w:rsidR="001C0A5D" w:rsidRPr="00C57068">
        <w:trPr>
          <w:jc w:val="center"/>
        </w:trPr>
        <w:tc>
          <w:tcPr>
            <w:tcW w:w="828" w:type="dxa"/>
            <w:vAlign w:val="center"/>
          </w:tcPr>
          <w:p w:rsidR="001C0A5D" w:rsidRPr="00CF7879" w:rsidRDefault="0096655A"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5</w:t>
            </w:r>
            <w:r w:rsidR="001C0A5D" w:rsidRPr="00CF7879">
              <w:rPr>
                <w:rFonts w:ascii="Palatino Linotype" w:hAnsi="Palatino Linotype"/>
                <w:sz w:val="20"/>
                <w:szCs w:val="20"/>
              </w:rPr>
              <w:t>.4.</w:t>
            </w:r>
          </w:p>
        </w:tc>
        <w:tc>
          <w:tcPr>
            <w:tcW w:w="3317" w:type="dxa"/>
            <w:vAlign w:val="center"/>
          </w:tcPr>
          <w:p w:rsidR="001C0A5D" w:rsidRPr="00CF7879" w:rsidRDefault="001C0A5D" w:rsidP="00355AC5">
            <w:pPr>
              <w:spacing w:after="0" w:line="240" w:lineRule="auto"/>
              <w:rPr>
                <w:rFonts w:ascii="Palatino Linotype" w:hAnsi="Palatino Linotype" w:cs="Arial"/>
                <w:sz w:val="20"/>
                <w:szCs w:val="20"/>
              </w:rPr>
            </w:pPr>
            <w:r w:rsidRPr="00CF7879">
              <w:rPr>
                <w:rFonts w:ascii="Palatino Linotype" w:hAnsi="Palatino Linotype" w:cs="Arial"/>
                <w:sz w:val="20"/>
                <w:szCs w:val="20"/>
              </w:rPr>
              <w:t>Önálló szakmai munkavégzés közvetlen irányítással</w:t>
            </w:r>
          </w:p>
        </w:tc>
        <w:tc>
          <w:tcPr>
            <w:tcW w:w="900" w:type="dxa"/>
            <w:vAlign w:val="center"/>
          </w:tcPr>
          <w:p w:rsidR="001C0A5D" w:rsidRPr="00CF7879" w:rsidRDefault="001C0A5D" w:rsidP="00355AC5">
            <w:pPr>
              <w:spacing w:after="0" w:line="240" w:lineRule="auto"/>
              <w:jc w:val="center"/>
              <w:rPr>
                <w:rFonts w:ascii="Palatino Linotype" w:hAnsi="Palatino Linotype"/>
                <w:sz w:val="20"/>
                <w:szCs w:val="20"/>
              </w:rPr>
            </w:pPr>
            <w:r w:rsidRPr="00CF7879">
              <w:rPr>
                <w:rFonts w:ascii="Palatino Linotype" w:hAnsi="Palatino Linotype"/>
                <w:sz w:val="20"/>
                <w:szCs w:val="20"/>
              </w:rPr>
              <w:t>x</w:t>
            </w:r>
          </w:p>
        </w:tc>
        <w:tc>
          <w:tcPr>
            <w:tcW w:w="1011"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969" w:type="dxa"/>
            <w:vAlign w:val="center"/>
          </w:tcPr>
          <w:p w:rsidR="001C0A5D" w:rsidRPr="00CF7879" w:rsidRDefault="001C0A5D" w:rsidP="00355AC5">
            <w:pPr>
              <w:spacing w:after="0" w:line="240" w:lineRule="auto"/>
              <w:jc w:val="center"/>
              <w:rPr>
                <w:rFonts w:ascii="Palatino Linotype" w:hAnsi="Palatino Linotype"/>
                <w:sz w:val="20"/>
                <w:szCs w:val="20"/>
              </w:rPr>
            </w:pPr>
          </w:p>
        </w:tc>
        <w:tc>
          <w:tcPr>
            <w:tcW w:w="1984" w:type="dxa"/>
            <w:vAlign w:val="center"/>
          </w:tcPr>
          <w:p w:rsidR="001C0A5D" w:rsidRPr="00CF7879" w:rsidRDefault="001C0A5D" w:rsidP="00355AC5">
            <w:pPr>
              <w:spacing w:after="0" w:line="240" w:lineRule="auto"/>
              <w:jc w:val="center"/>
              <w:rPr>
                <w:rFonts w:ascii="Palatino Linotype" w:hAnsi="Palatino Linotype"/>
                <w:sz w:val="20"/>
                <w:szCs w:val="20"/>
              </w:rPr>
            </w:pPr>
          </w:p>
        </w:tc>
      </w:tr>
    </w:tbl>
    <w:p w:rsidR="001C0A5D" w:rsidRPr="00C57068" w:rsidRDefault="001C0A5D" w:rsidP="00355AC5">
      <w:pPr>
        <w:widowControl w:val="0"/>
        <w:suppressAutoHyphens/>
        <w:spacing w:after="0" w:line="240" w:lineRule="auto"/>
        <w:ind w:left="826"/>
        <w:rPr>
          <w:rFonts w:ascii="Palatino Linotype" w:hAnsi="Palatino Linotype"/>
          <w:b/>
          <w:bCs/>
          <w:i/>
          <w:sz w:val="24"/>
          <w:szCs w:val="24"/>
        </w:rPr>
      </w:pPr>
    </w:p>
    <w:p w:rsidR="00BC65D5" w:rsidRDefault="001C0A5D">
      <w:pPr>
        <w:widowControl w:val="0"/>
        <w:numPr>
          <w:ilvl w:val="1"/>
          <w:numId w:val="26"/>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sz w:val="24"/>
          <w:szCs w:val="24"/>
        </w:rPr>
        <w:t xml:space="preserve">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1C0A5D">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1C0A5D" w:rsidRPr="00C57068" w:rsidRDefault="001C0A5D" w:rsidP="00355AC5">
      <w:pPr>
        <w:autoSpaceDE w:val="0"/>
        <w:autoSpaceDN w:val="0"/>
        <w:adjustRightInd w:val="0"/>
        <w:spacing w:after="0" w:line="240" w:lineRule="auto"/>
        <w:jc w:val="both"/>
        <w:rPr>
          <w:rFonts w:ascii="Palatino Linotype" w:hAnsi="Palatino Linotype"/>
          <w:bCs/>
        </w:rPr>
      </w:pPr>
    </w:p>
    <w:p w:rsidR="001C0A5D" w:rsidRPr="00C57068" w:rsidRDefault="00BF547D" w:rsidP="00355AC5">
      <w:pPr>
        <w:spacing w:after="0" w:line="240" w:lineRule="auto"/>
        <w:rPr>
          <w:rFonts w:ascii="Palatino Linotype" w:hAnsi="Palatino Linotype"/>
        </w:rPr>
      </w:pPr>
      <w:r w:rsidRPr="00C57068">
        <w:rPr>
          <w:rFonts w:ascii="Palatino Linotype" w:hAnsi="Palatino Linotype"/>
        </w:rPr>
        <w:br w:type="page"/>
      </w:r>
    </w:p>
    <w:p w:rsidR="00BC65D5" w:rsidRDefault="001304FF">
      <w:pPr>
        <w:widowControl w:val="0"/>
        <w:numPr>
          <w:ilvl w:val="0"/>
          <w:numId w:val="26"/>
        </w:numPr>
        <w:suppressAutoHyphens/>
        <w:spacing w:after="0" w:line="240" w:lineRule="auto"/>
        <w:jc w:val="right"/>
        <w:rPr>
          <w:rFonts w:ascii="Palatino Linotype" w:hAnsi="Palatino Linotype"/>
          <w:b/>
          <w:sz w:val="24"/>
          <w:szCs w:val="24"/>
        </w:rPr>
      </w:pPr>
      <w:r w:rsidRPr="00C57068">
        <w:rPr>
          <w:rFonts w:ascii="Palatino Linotype" w:hAnsi="Palatino Linotype"/>
          <w:b/>
          <w:sz w:val="24"/>
          <w:szCs w:val="24"/>
        </w:rPr>
        <w:t>Karvezetés</w:t>
      </w:r>
      <w:r w:rsidR="00A01055" w:rsidRPr="00C57068">
        <w:rPr>
          <w:rFonts w:ascii="Palatino Linotype" w:hAnsi="Palatino Linotype"/>
          <w:b/>
          <w:sz w:val="24"/>
          <w:szCs w:val="24"/>
        </w:rPr>
        <w:t xml:space="preserve"> gyakorlat</w:t>
      </w:r>
      <w:r w:rsidR="00EA3555">
        <w:rPr>
          <w:rFonts w:ascii="Palatino Linotype" w:hAnsi="Palatino Linotype"/>
          <w:b/>
          <w:sz w:val="24"/>
          <w:szCs w:val="24"/>
        </w:rPr>
        <w:t xml:space="preserve"> </w:t>
      </w:r>
      <w:proofErr w:type="gramStart"/>
      <w:r w:rsidR="00EA3555">
        <w:rPr>
          <w:rFonts w:ascii="Palatino Linotype" w:hAnsi="Palatino Linotype"/>
          <w:b/>
          <w:sz w:val="24"/>
          <w:szCs w:val="24"/>
        </w:rPr>
        <w:t>tantárgy</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EA3555">
        <w:rPr>
          <w:rFonts w:ascii="Palatino Linotype" w:hAnsi="Palatino Linotype"/>
          <w:b/>
          <w:sz w:val="24"/>
          <w:szCs w:val="24"/>
        </w:rPr>
        <w:tab/>
      </w:r>
      <w:r w:rsidR="00EA3555">
        <w:rPr>
          <w:rFonts w:ascii="Palatino Linotype" w:hAnsi="Palatino Linotype"/>
          <w:b/>
          <w:sz w:val="24"/>
          <w:szCs w:val="24"/>
        </w:rPr>
        <w:tab/>
        <w:t xml:space="preserve">        </w:t>
      </w:r>
      <w:r w:rsidR="00CF7879">
        <w:rPr>
          <w:rFonts w:ascii="Palatino Linotype" w:hAnsi="Palatino Linotype"/>
          <w:b/>
          <w:sz w:val="24"/>
          <w:szCs w:val="24"/>
        </w:rPr>
        <w:t xml:space="preserve"> </w:t>
      </w:r>
      <w:r w:rsidR="00982918" w:rsidRPr="00C57068">
        <w:rPr>
          <w:rFonts w:ascii="Palatino Linotype" w:hAnsi="Palatino Linotype"/>
          <w:b/>
          <w:sz w:val="24"/>
          <w:szCs w:val="24"/>
        </w:rPr>
        <w:t>64</w:t>
      </w:r>
      <w:proofErr w:type="gramEnd"/>
      <w:r w:rsidR="00982918" w:rsidRPr="00C57068">
        <w:rPr>
          <w:rFonts w:ascii="Palatino Linotype" w:hAnsi="Palatino Linotype"/>
          <w:b/>
          <w:sz w:val="24"/>
          <w:szCs w:val="24"/>
        </w:rPr>
        <w:t xml:space="preserve"> óra/ 68</w:t>
      </w:r>
      <w:r w:rsidR="002C7028" w:rsidRPr="00C57068">
        <w:rPr>
          <w:rFonts w:ascii="Palatino Linotype" w:hAnsi="Palatino Linotype"/>
          <w:b/>
          <w:sz w:val="24"/>
          <w:szCs w:val="24"/>
        </w:rPr>
        <w:t xml:space="preserve"> </w:t>
      </w:r>
      <w:r w:rsidRPr="00C57068">
        <w:rPr>
          <w:rFonts w:ascii="Palatino Linotype" w:hAnsi="Palatino Linotype"/>
          <w:b/>
          <w:sz w:val="24"/>
          <w:szCs w:val="24"/>
        </w:rPr>
        <w:t>óra*</w:t>
      </w:r>
    </w:p>
    <w:p w:rsidR="001304FF" w:rsidRPr="00C57068" w:rsidRDefault="001304FF" w:rsidP="00CF7879">
      <w:pPr>
        <w:spacing w:after="0" w:line="240" w:lineRule="auto"/>
        <w:ind w:left="1210" w:firstLine="208"/>
        <w:jc w:val="right"/>
        <w:rPr>
          <w:rFonts w:ascii="Palatino Linotype" w:hAnsi="Palatino Linotype"/>
          <w:sz w:val="20"/>
          <w:szCs w:val="20"/>
        </w:rPr>
      </w:pPr>
      <w:r w:rsidRPr="00C57068">
        <w:rPr>
          <w:rFonts w:ascii="Palatino Linotype" w:hAnsi="Palatino Linotype"/>
          <w:sz w:val="20"/>
          <w:szCs w:val="20"/>
        </w:rPr>
        <w:t>*9-13. évfolyamon megszervezett képzés/13. és 14. évfolyamon megszervezett képzés</w:t>
      </w:r>
    </w:p>
    <w:p w:rsidR="001304FF" w:rsidRPr="00C57068" w:rsidRDefault="001304FF" w:rsidP="00355AC5">
      <w:pPr>
        <w:spacing w:after="0" w:line="240" w:lineRule="auto"/>
        <w:rPr>
          <w:rFonts w:ascii="Palatino Linotype" w:hAnsi="Palatino Linotype"/>
          <w:sz w:val="24"/>
          <w:szCs w:val="24"/>
        </w:rPr>
      </w:pPr>
    </w:p>
    <w:p w:rsidR="00BC65D5" w:rsidRDefault="001304FF">
      <w:pPr>
        <w:widowControl w:val="0"/>
        <w:numPr>
          <w:ilvl w:val="1"/>
          <w:numId w:val="26"/>
        </w:numPr>
        <w:suppressAutoHyphens/>
        <w:spacing w:after="0" w:line="240" w:lineRule="auto"/>
        <w:ind w:hanging="618"/>
        <w:jc w:val="both"/>
        <w:rPr>
          <w:rFonts w:ascii="Palatino Linotype" w:hAnsi="Palatino Linotype"/>
          <w:b/>
          <w:sz w:val="24"/>
          <w:szCs w:val="24"/>
        </w:rPr>
      </w:pPr>
      <w:r w:rsidRPr="00C57068">
        <w:rPr>
          <w:rFonts w:ascii="Palatino Linotype" w:hAnsi="Palatino Linotype"/>
          <w:b/>
          <w:sz w:val="24"/>
          <w:szCs w:val="24"/>
        </w:rPr>
        <w:t>A tantárgy tanításának célja</w:t>
      </w:r>
    </w:p>
    <w:p w:rsidR="001304FF" w:rsidRPr="00C57068" w:rsidRDefault="001304FF" w:rsidP="00EA3555">
      <w:pPr>
        <w:spacing w:after="0" w:line="240" w:lineRule="auto"/>
        <w:ind w:left="567"/>
        <w:rPr>
          <w:rFonts w:ascii="Palatino Linotype" w:hAnsi="Palatino Linotype"/>
          <w:sz w:val="24"/>
          <w:szCs w:val="24"/>
        </w:rPr>
      </w:pPr>
      <w:r w:rsidRPr="00C57068">
        <w:rPr>
          <w:rFonts w:ascii="Palatino Linotype" w:hAnsi="Palatino Linotype"/>
          <w:sz w:val="24"/>
          <w:szCs w:val="24"/>
        </w:rPr>
        <w:t>Az alapvető vezényléstechnikai ismeretek elsajátítása, a liturgikus kórusművek különböző típusainak vezényléséhez szükséges készségek kialakítása.</w:t>
      </w:r>
    </w:p>
    <w:p w:rsidR="001304FF" w:rsidRPr="00C57068" w:rsidRDefault="001304FF" w:rsidP="00EA3555">
      <w:pPr>
        <w:spacing w:after="0" w:line="240" w:lineRule="auto"/>
        <w:ind w:left="567"/>
        <w:rPr>
          <w:rFonts w:ascii="Palatino Linotype" w:hAnsi="Palatino Linotype"/>
          <w:sz w:val="24"/>
          <w:szCs w:val="24"/>
        </w:rPr>
      </w:pPr>
      <w:r w:rsidRPr="00C57068">
        <w:rPr>
          <w:rFonts w:ascii="Palatino Linotype" w:hAnsi="Palatino Linotype"/>
          <w:sz w:val="24"/>
          <w:szCs w:val="24"/>
        </w:rPr>
        <w:t>Felkészítés a templomi szolgálatban felmerülő karvezetői és kórusirányítási feladatokra.</w:t>
      </w:r>
    </w:p>
    <w:p w:rsidR="001304FF" w:rsidRPr="00C57068" w:rsidRDefault="001304FF" w:rsidP="00EA3555">
      <w:pPr>
        <w:spacing w:after="0" w:line="240" w:lineRule="auto"/>
        <w:ind w:left="567"/>
        <w:rPr>
          <w:rFonts w:ascii="Palatino Linotype" w:hAnsi="Palatino Linotype"/>
          <w:sz w:val="24"/>
          <w:szCs w:val="24"/>
        </w:rPr>
      </w:pPr>
      <w:r w:rsidRPr="00C57068">
        <w:rPr>
          <w:rFonts w:ascii="Palatino Linotype" w:hAnsi="Palatino Linotype"/>
          <w:sz w:val="24"/>
          <w:szCs w:val="24"/>
        </w:rPr>
        <w:t>A liturgikus kórusirodalom megismerése a templomi karvezető mindennapi praktikus feladatainak szempontjából.</w:t>
      </w:r>
    </w:p>
    <w:p w:rsidR="001304FF" w:rsidRPr="00C57068" w:rsidRDefault="001304FF" w:rsidP="00355AC5">
      <w:pPr>
        <w:spacing w:after="0" w:line="240" w:lineRule="auto"/>
        <w:rPr>
          <w:rFonts w:ascii="Palatino Linotype" w:hAnsi="Palatino Linotype"/>
          <w:b/>
          <w:sz w:val="24"/>
          <w:szCs w:val="24"/>
        </w:rPr>
      </w:pPr>
    </w:p>
    <w:p w:rsidR="00BC65D5" w:rsidRDefault="001304FF">
      <w:pPr>
        <w:widowControl w:val="0"/>
        <w:numPr>
          <w:ilvl w:val="1"/>
          <w:numId w:val="26"/>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 xml:space="preserve"> Kapcsolódó közismereti, szakmai tartalmak</w:t>
      </w:r>
    </w:p>
    <w:p w:rsidR="001304FF" w:rsidRPr="00C57068" w:rsidRDefault="001304FF" w:rsidP="00EA3555">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Egyházzene-irodalom</w:t>
      </w:r>
    </w:p>
    <w:p w:rsidR="001304FF" w:rsidRPr="00C57068" w:rsidRDefault="001304FF" w:rsidP="00EA3555">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Liturgikus nyelv (latin, ill. német)</w:t>
      </w:r>
    </w:p>
    <w:p w:rsidR="001304FF" w:rsidRPr="00C57068" w:rsidRDefault="001304FF" w:rsidP="00EA3555">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Liturgikus ismeretek (az egyházi év ünnepei, a liturgia menete, a tételek funkciói, stb.)</w:t>
      </w:r>
    </w:p>
    <w:p w:rsidR="001304FF" w:rsidRPr="00C57068" w:rsidRDefault="001304FF" w:rsidP="00EA3555">
      <w:pPr>
        <w:widowControl w:val="0"/>
        <w:suppressAutoHyphens/>
        <w:spacing w:after="0" w:line="240" w:lineRule="auto"/>
        <w:ind w:left="567"/>
        <w:rPr>
          <w:rFonts w:ascii="Palatino Linotype" w:hAnsi="Palatino Linotype"/>
          <w:sz w:val="24"/>
          <w:szCs w:val="24"/>
        </w:rPr>
      </w:pPr>
      <w:r w:rsidRPr="00C57068">
        <w:rPr>
          <w:rFonts w:ascii="Palatino Linotype" w:hAnsi="Palatino Linotype"/>
          <w:sz w:val="24"/>
          <w:szCs w:val="24"/>
        </w:rPr>
        <w:t>Hangképzés (különös tekintettel a kórus-hangképzésre)</w:t>
      </w:r>
    </w:p>
    <w:p w:rsidR="001304FF" w:rsidRPr="00C57068" w:rsidRDefault="001304FF" w:rsidP="00355AC5">
      <w:pPr>
        <w:widowControl w:val="0"/>
        <w:suppressAutoHyphens/>
        <w:spacing w:after="0" w:line="240" w:lineRule="auto"/>
        <w:rPr>
          <w:rFonts w:ascii="Palatino Linotype" w:hAnsi="Palatino Linotype"/>
          <w:b/>
          <w:sz w:val="24"/>
          <w:szCs w:val="24"/>
        </w:rPr>
      </w:pPr>
    </w:p>
    <w:p w:rsidR="00BC65D5" w:rsidRDefault="001304FF">
      <w:pPr>
        <w:widowControl w:val="0"/>
        <w:numPr>
          <w:ilvl w:val="1"/>
          <w:numId w:val="26"/>
        </w:numPr>
        <w:suppressAutoHyphens/>
        <w:spacing w:after="0" w:line="240" w:lineRule="auto"/>
        <w:ind w:hanging="618"/>
        <w:rPr>
          <w:rFonts w:ascii="Palatino Linotype" w:hAnsi="Palatino Linotype"/>
          <w:b/>
          <w:sz w:val="24"/>
          <w:szCs w:val="24"/>
        </w:rPr>
      </w:pPr>
      <w:r w:rsidRPr="00C57068">
        <w:rPr>
          <w:rFonts w:ascii="Palatino Linotype" w:hAnsi="Palatino Linotype"/>
          <w:b/>
          <w:sz w:val="24"/>
          <w:szCs w:val="24"/>
        </w:rPr>
        <w:t xml:space="preserve"> Témakörök </w:t>
      </w:r>
    </w:p>
    <w:p w:rsidR="00BC65D5" w:rsidRDefault="00BC65D5">
      <w:pPr>
        <w:widowControl w:val="0"/>
        <w:suppressAutoHyphens/>
        <w:spacing w:after="0" w:line="240" w:lineRule="auto"/>
        <w:ind w:left="1185"/>
        <w:rPr>
          <w:rFonts w:ascii="Palatino Linotype" w:hAnsi="Palatino Linotype"/>
          <w:b/>
          <w:sz w:val="24"/>
          <w:szCs w:val="24"/>
        </w:rPr>
      </w:pPr>
    </w:p>
    <w:p w:rsidR="00BC65D5" w:rsidRDefault="002C7028">
      <w:pPr>
        <w:numPr>
          <w:ilvl w:val="2"/>
          <w:numId w:val="26"/>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Technikai </w:t>
      </w:r>
      <w:proofErr w:type="gramStart"/>
      <w:r w:rsidRPr="00C57068">
        <w:rPr>
          <w:rFonts w:ascii="Palatino Linotype" w:hAnsi="Palatino Linotype"/>
          <w:b/>
          <w:sz w:val="24"/>
          <w:szCs w:val="24"/>
        </w:rPr>
        <w:t>alapok</w:t>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Pr="00C57068">
        <w:rPr>
          <w:rFonts w:ascii="Palatino Linotype" w:hAnsi="Palatino Linotype"/>
          <w:b/>
          <w:sz w:val="24"/>
          <w:szCs w:val="24"/>
        </w:rPr>
        <w:tab/>
      </w:r>
      <w:r w:rsidR="001304FF" w:rsidRPr="00C57068">
        <w:rPr>
          <w:rFonts w:ascii="Palatino Linotype" w:hAnsi="Palatino Linotype"/>
          <w:b/>
          <w:sz w:val="24"/>
          <w:szCs w:val="24"/>
        </w:rPr>
        <w:tab/>
      </w:r>
      <w:r w:rsidR="00CF7879">
        <w:rPr>
          <w:rFonts w:ascii="Palatino Linotype" w:hAnsi="Palatino Linotype"/>
          <w:b/>
          <w:sz w:val="24"/>
          <w:szCs w:val="24"/>
        </w:rPr>
        <w:t xml:space="preserve">           </w:t>
      </w:r>
      <w:r w:rsidR="00982918" w:rsidRPr="00C57068">
        <w:rPr>
          <w:rFonts w:ascii="Palatino Linotype" w:hAnsi="Palatino Linotype"/>
          <w:b/>
          <w:i/>
          <w:sz w:val="24"/>
          <w:szCs w:val="24"/>
        </w:rPr>
        <w:t>20</w:t>
      </w:r>
      <w:proofErr w:type="gramEnd"/>
      <w:r w:rsidRPr="00C57068">
        <w:rPr>
          <w:rFonts w:ascii="Palatino Linotype" w:hAnsi="Palatino Linotype"/>
          <w:b/>
          <w:i/>
          <w:sz w:val="24"/>
          <w:szCs w:val="24"/>
        </w:rPr>
        <w:t xml:space="preserve"> óra/</w:t>
      </w:r>
      <w:r w:rsidR="00982918" w:rsidRPr="00C57068">
        <w:rPr>
          <w:rFonts w:ascii="Palatino Linotype" w:hAnsi="Palatino Linotype"/>
          <w:b/>
          <w:i/>
          <w:sz w:val="24"/>
          <w:szCs w:val="24"/>
        </w:rPr>
        <w:t xml:space="preserve"> 22</w:t>
      </w:r>
      <w:r w:rsidRPr="00C57068">
        <w:rPr>
          <w:rFonts w:ascii="Palatino Linotype" w:hAnsi="Palatino Linotype"/>
          <w:b/>
          <w:i/>
          <w:sz w:val="24"/>
          <w:szCs w:val="24"/>
        </w:rPr>
        <w:t xml:space="preserve"> </w:t>
      </w:r>
      <w:r w:rsidR="001304FF" w:rsidRPr="00C57068">
        <w:rPr>
          <w:rFonts w:ascii="Palatino Linotype" w:hAnsi="Palatino Linotype"/>
          <w:b/>
          <w:i/>
          <w:sz w:val="24"/>
          <w:szCs w:val="24"/>
        </w:rPr>
        <w:t>óra</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vezénylés technikai alapjainak elsajátítása két területen párhuzamosan folyik:</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I. Az </w:t>
      </w:r>
      <w:r w:rsidRPr="00C57068">
        <w:rPr>
          <w:rFonts w:ascii="Palatino Linotype" w:hAnsi="Palatino Linotype" w:cs="Tahoma"/>
          <w:b/>
          <w:sz w:val="24"/>
          <w:szCs w:val="24"/>
          <w:shd w:val="clear" w:color="auto" w:fill="FFFFFF"/>
        </w:rPr>
        <w:t xml:space="preserve">egyszólamú zenei anyag </w:t>
      </w:r>
      <w:r w:rsidRPr="00C57068">
        <w:rPr>
          <w:rFonts w:ascii="Palatino Linotype" w:hAnsi="Palatino Linotype" w:cs="Tahoma"/>
          <w:sz w:val="24"/>
          <w:szCs w:val="24"/>
          <w:shd w:val="clear" w:color="auto" w:fill="FFFFFF"/>
        </w:rPr>
        <w:t>(gregorián/graduál) vezénylése során a növendékek elsősorban a zenei időkezelés, a lineáris formálás alapjait sajátítják el. Ennek céljából:</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Tisztában kell lenniük a speciális kottaírások (kvadrát és modern átírás) alapelemeivel, a neumák rendszerével és olvasási szabályaival. </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El kell sajátítaniuk a zenei szövetnek megfelelően megszólaltatandó különböző hosszúságú neuma-csoportok időbeli elrendezésének alapjait.</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 Meg kell ismerkedniük a súlyos és súlytalan zenei helyek vezényléstechnikai megoldásaival, a rövidebb és hosszabb szakaszok időbeli kiterjesztésével, a kisebb és nagyobb zenei tagolások hierarchiájának kialakításával.</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Foglalkozniuk kell a különböző műfajok speciális vezénylési feladataival (pl. szillabikus tételek, recitatív ill. díszes melizmatikus műfajok).</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Ki kell alakítaniuk a kórushangzás szempontjából alapvető fontosságú ún. </w:t>
      </w:r>
      <w:proofErr w:type="gramStart"/>
      <w:r w:rsidRPr="00C57068">
        <w:rPr>
          <w:rFonts w:ascii="Palatino Linotype" w:hAnsi="Palatino Linotype" w:cs="Tahoma"/>
          <w:sz w:val="24"/>
          <w:szCs w:val="24"/>
          <w:shd w:val="clear" w:color="auto" w:fill="FFFFFF"/>
        </w:rPr>
        <w:t>harmonikus</w:t>
      </w:r>
      <w:proofErr w:type="gramEnd"/>
      <w:r w:rsidRPr="00C57068">
        <w:rPr>
          <w:rFonts w:ascii="Palatino Linotype" w:hAnsi="Palatino Linotype" w:cs="Tahoma"/>
          <w:sz w:val="24"/>
          <w:szCs w:val="24"/>
          <w:shd w:val="clear" w:color="auto" w:fill="FFFFFF"/>
        </w:rPr>
        <w:t xml:space="preserve"> vezénylői mozgáskultúrát és magatartást.</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Tanulniuk és gyakorolniuk kell egyszólamúság sajátos próba-metódusát.</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II. </w:t>
      </w:r>
      <w:proofErr w:type="gramStart"/>
      <w:r w:rsidRPr="00C57068">
        <w:rPr>
          <w:rFonts w:ascii="Palatino Linotype" w:hAnsi="Palatino Linotype" w:cs="Tahoma"/>
          <w:sz w:val="24"/>
          <w:szCs w:val="24"/>
          <w:shd w:val="clear" w:color="auto" w:fill="FFFFFF"/>
        </w:rPr>
        <w:t>A</w:t>
      </w:r>
      <w:proofErr w:type="gramEnd"/>
      <w:r w:rsidRPr="00C57068">
        <w:rPr>
          <w:rFonts w:ascii="Palatino Linotype" w:hAnsi="Palatino Linotype" w:cs="Tahoma"/>
          <w:sz w:val="24"/>
          <w:szCs w:val="24"/>
          <w:shd w:val="clear" w:color="auto" w:fill="FFFFFF"/>
        </w:rPr>
        <w:t xml:space="preserve"> </w:t>
      </w:r>
      <w:r w:rsidRPr="00C57068">
        <w:rPr>
          <w:rFonts w:ascii="Palatino Linotype" w:hAnsi="Palatino Linotype" w:cs="Tahoma"/>
          <w:b/>
          <w:sz w:val="24"/>
          <w:szCs w:val="24"/>
          <w:shd w:val="clear" w:color="auto" w:fill="FFFFFF"/>
        </w:rPr>
        <w:t>többszólamúság</w:t>
      </w:r>
      <w:r w:rsidRPr="00C57068">
        <w:rPr>
          <w:rFonts w:ascii="Palatino Linotype" w:hAnsi="Palatino Linotype" w:cs="Tahoma"/>
          <w:sz w:val="24"/>
          <w:szCs w:val="24"/>
          <w:shd w:val="clear" w:color="auto" w:fill="FFFFFF"/>
        </w:rPr>
        <w:t xml:space="preserve"> vezényléstechnikai alapelemei a gregorián anyagon megtanult oldott és folyamatos kórusirányításon túlmenően különleges technikai alapelemek elsajátításának feladatait is tartalmazzák: </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Egyenletes időérzék (tempótartás)</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Függőleges és vízszintes ütősík megtartása</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karsúly érzetének kialakítása</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Súlyos és súlytalan térbeli pozíciók (felütés, leütés típusok) </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Ütéspont a tér bármelyik pontján</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Gyors és lassú mozgások</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Különböző ütéshosszak alkalmazása</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két kéz funkcióbeli megkülönböztetése</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tételek formai kialakítása rövidebb-hosszabb megállásokkal.</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Rubato és giusto ütések</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Mindezek alapján többversszakos homofón kompozíciók irányítása, valamint egyszerű két és háromszólamú polifón tételek szólamainak összehangolt vezénylése.</w:t>
      </w:r>
    </w:p>
    <w:p w:rsidR="001304FF" w:rsidRPr="00C57068" w:rsidRDefault="001304FF" w:rsidP="00FF0BED">
      <w:pPr>
        <w:spacing w:after="0" w:line="240" w:lineRule="auto"/>
        <w:rPr>
          <w:rFonts w:ascii="Palatino Linotype" w:hAnsi="Palatino Linotype"/>
          <w:sz w:val="24"/>
          <w:szCs w:val="24"/>
        </w:rPr>
      </w:pPr>
    </w:p>
    <w:p w:rsidR="00BC65D5" w:rsidRDefault="001304FF">
      <w:pPr>
        <w:numPr>
          <w:ilvl w:val="2"/>
          <w:numId w:val="26"/>
        </w:numPr>
        <w:spacing w:after="0" w:line="240" w:lineRule="auto"/>
        <w:ind w:left="1218" w:hanging="651"/>
        <w:jc w:val="right"/>
        <w:rPr>
          <w:rFonts w:ascii="Palatino Linotype" w:hAnsi="Palatino Linotype"/>
          <w:b/>
          <w:sz w:val="24"/>
          <w:szCs w:val="24"/>
        </w:rPr>
      </w:pPr>
      <w:r w:rsidRPr="00C57068">
        <w:rPr>
          <w:rFonts w:ascii="Palatino Linotype" w:hAnsi="Palatino Linotype"/>
          <w:b/>
          <w:sz w:val="24"/>
          <w:szCs w:val="24"/>
        </w:rPr>
        <w:t>Kóruséneklé</w:t>
      </w:r>
      <w:r w:rsidR="002C7028" w:rsidRPr="00C57068">
        <w:rPr>
          <w:rFonts w:ascii="Palatino Linotype" w:hAnsi="Palatino Linotype"/>
          <w:b/>
          <w:sz w:val="24"/>
          <w:szCs w:val="24"/>
        </w:rPr>
        <w:t xml:space="preserve">s a templomi </w:t>
      </w:r>
      <w:proofErr w:type="gramStart"/>
      <w:r w:rsidR="002C7028" w:rsidRPr="00C57068">
        <w:rPr>
          <w:rFonts w:ascii="Palatino Linotype" w:hAnsi="Palatino Linotype"/>
          <w:b/>
          <w:sz w:val="24"/>
          <w:szCs w:val="24"/>
        </w:rPr>
        <w:t>gyakorlatban</w:t>
      </w:r>
      <w:r w:rsidR="002C7028" w:rsidRPr="00C57068">
        <w:rPr>
          <w:rFonts w:ascii="Palatino Linotype" w:hAnsi="Palatino Linotype"/>
          <w:b/>
          <w:sz w:val="24"/>
          <w:szCs w:val="24"/>
        </w:rPr>
        <w:tab/>
      </w:r>
      <w:r w:rsidR="002C7028" w:rsidRPr="00C57068">
        <w:rPr>
          <w:rFonts w:ascii="Palatino Linotype" w:hAnsi="Palatino Linotype"/>
          <w:b/>
          <w:sz w:val="24"/>
          <w:szCs w:val="24"/>
        </w:rPr>
        <w:tab/>
      </w:r>
      <w:r w:rsidR="00CF7879">
        <w:rPr>
          <w:rFonts w:ascii="Palatino Linotype" w:hAnsi="Palatino Linotype"/>
          <w:b/>
          <w:sz w:val="24"/>
          <w:szCs w:val="24"/>
        </w:rPr>
        <w:t xml:space="preserve">           </w:t>
      </w:r>
      <w:r w:rsidR="00982918" w:rsidRPr="00C57068">
        <w:rPr>
          <w:rFonts w:ascii="Palatino Linotype" w:hAnsi="Palatino Linotype"/>
          <w:b/>
          <w:i/>
          <w:sz w:val="24"/>
          <w:szCs w:val="24"/>
        </w:rPr>
        <w:t>2</w:t>
      </w:r>
      <w:r w:rsidR="002C7028" w:rsidRPr="00C57068">
        <w:rPr>
          <w:rFonts w:ascii="Palatino Linotype" w:hAnsi="Palatino Linotype"/>
          <w:b/>
          <w:i/>
          <w:sz w:val="24"/>
          <w:szCs w:val="24"/>
        </w:rPr>
        <w:t>2</w:t>
      </w:r>
      <w:proofErr w:type="gramEnd"/>
      <w:r w:rsidR="002C7028" w:rsidRPr="00C57068">
        <w:rPr>
          <w:rFonts w:ascii="Palatino Linotype" w:hAnsi="Palatino Linotype"/>
          <w:b/>
          <w:i/>
          <w:sz w:val="24"/>
          <w:szCs w:val="24"/>
        </w:rPr>
        <w:t xml:space="preserve"> óra/</w:t>
      </w:r>
      <w:r w:rsidR="00982918" w:rsidRPr="00C57068">
        <w:rPr>
          <w:rFonts w:ascii="Palatino Linotype" w:hAnsi="Palatino Linotype"/>
          <w:b/>
          <w:i/>
          <w:sz w:val="24"/>
          <w:szCs w:val="24"/>
        </w:rPr>
        <w:t xml:space="preserve"> 2</w:t>
      </w:r>
      <w:r w:rsidR="002C7028" w:rsidRPr="00C57068">
        <w:rPr>
          <w:rFonts w:ascii="Palatino Linotype" w:hAnsi="Palatino Linotype"/>
          <w:b/>
          <w:i/>
          <w:sz w:val="24"/>
          <w:szCs w:val="24"/>
        </w:rPr>
        <w:t xml:space="preserve">3 </w:t>
      </w:r>
      <w:r w:rsidRPr="00C57068">
        <w:rPr>
          <w:rFonts w:ascii="Palatino Linotype" w:hAnsi="Palatino Linotype"/>
          <w:b/>
          <w:i/>
          <w:sz w:val="24"/>
          <w:szCs w:val="24"/>
        </w:rPr>
        <w:t>óra</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Tartalmazza a kórus templomi gyakorlatban történő megjelenésének többféle módját, illetve felkészít az azokkal összefüggő speciális karvezetői feladatokra. Mindegyik pont alapvetően kétféle liturgikus alkalomra is vonatkoztatható (mise/főistentisztelet/úrvacsorás istentisztelet, ill. zsolozsma)</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Egyszólamú gregorián/graduál és népének előadása szkólával a liturgikus térben. </w:t>
      </w:r>
    </w:p>
    <w:p w:rsidR="001304FF" w:rsidRPr="00C57068" w:rsidRDefault="001304FF" w:rsidP="00EA3555">
      <w:pPr>
        <w:spacing w:after="0" w:line="240" w:lineRule="auto"/>
        <w:ind w:left="709"/>
        <w:rPr>
          <w:rFonts w:ascii="Palatino Linotype" w:hAnsi="Palatino Linotype"/>
          <w:sz w:val="24"/>
          <w:szCs w:val="24"/>
        </w:rPr>
      </w:pPr>
      <w:r w:rsidRPr="00C57068">
        <w:rPr>
          <w:rFonts w:ascii="Palatino Linotype" w:hAnsi="Palatino Linotype" w:cs="Tahoma"/>
          <w:sz w:val="24"/>
          <w:szCs w:val="24"/>
          <w:shd w:val="clear" w:color="auto" w:fill="FFFFFF"/>
        </w:rPr>
        <w:t>Többszólamú zsoltározás és egyszerűbb homofón tételek előadása a liturgikus térben</w:t>
      </w:r>
    </w:p>
    <w:p w:rsidR="001304FF" w:rsidRPr="00C57068" w:rsidRDefault="001304FF"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Többszólamú (polifón) tételek előadása a templomi karzatról</w:t>
      </w:r>
    </w:p>
    <w:p w:rsidR="001304FF" w:rsidRPr="00C57068" w:rsidRDefault="001304FF"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Paraliturgikus alkalmak (pl. commemoráció, adoráció, a templomi ünnepléshez kapcsolódó egyéb szereplés, pl. egyházzenei áhítat, Adventi-Karácsonyi alkalmak, Passió, Húsvéti játék, stb.) </w:t>
      </w:r>
    </w:p>
    <w:p w:rsidR="001304FF" w:rsidRPr="00C57068" w:rsidRDefault="001304FF"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Feladatok:</w:t>
      </w:r>
    </w:p>
    <w:p w:rsidR="001304FF" w:rsidRPr="00C57068" w:rsidRDefault="001304FF"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Liturgián belüli mozgások irányítása: Be- és kivonulás, (nagyobb ünnepeken több-állomásos processzió). </w:t>
      </w:r>
    </w:p>
    <w:p w:rsidR="001304FF" w:rsidRPr="00C57068" w:rsidRDefault="001304FF"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A kórus megszólalási helyeinek pontos ismerete a liturgián belül – igazodás a pap/lelkész által elmondott szövegekhez és a liturgiában végzett cselekményekhez.</w:t>
      </w:r>
    </w:p>
    <w:p w:rsidR="001304FF" w:rsidRPr="00C57068" w:rsidRDefault="001304FF"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A liturgia dramaturgiájának követése (időben felkészülés a következő tételhez, szóló, kis énekes csoport és tutti megszólalások előkészítése.)</w:t>
      </w:r>
    </w:p>
    <w:p w:rsidR="001304FF" w:rsidRPr="00C57068" w:rsidRDefault="001304FF"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 xml:space="preserve">A kórus helyének és az akusztikus környezetnek (liturgikus </w:t>
      </w:r>
      <w:proofErr w:type="gramStart"/>
      <w:r w:rsidRPr="00C57068">
        <w:rPr>
          <w:rFonts w:ascii="Palatino Linotype" w:hAnsi="Palatino Linotype"/>
          <w:sz w:val="24"/>
          <w:szCs w:val="24"/>
        </w:rPr>
        <w:t>tér</w:t>
      </w:r>
      <w:proofErr w:type="gramEnd"/>
      <w:r w:rsidRPr="00C57068">
        <w:rPr>
          <w:rFonts w:ascii="Palatino Linotype" w:hAnsi="Palatino Linotype"/>
          <w:sz w:val="24"/>
          <w:szCs w:val="24"/>
        </w:rPr>
        <w:t xml:space="preserve"> ill. karzat ) megfelelő tempó és karakterválasztás a tételek megszólaltatásakor.</w:t>
      </w:r>
    </w:p>
    <w:p w:rsidR="001304FF" w:rsidRPr="00C57068" w:rsidRDefault="001304FF" w:rsidP="00EA3555">
      <w:pPr>
        <w:spacing w:after="0" w:line="240" w:lineRule="auto"/>
        <w:ind w:left="709"/>
        <w:rPr>
          <w:rFonts w:ascii="Palatino Linotype" w:hAnsi="Palatino Linotype"/>
          <w:sz w:val="24"/>
          <w:szCs w:val="24"/>
        </w:rPr>
      </w:pPr>
      <w:r w:rsidRPr="00C57068">
        <w:rPr>
          <w:rFonts w:ascii="Palatino Linotype" w:hAnsi="Palatino Linotype"/>
          <w:sz w:val="24"/>
          <w:szCs w:val="24"/>
        </w:rPr>
        <w:t>A különböző jellegű és funkciójú tételek speciális vezénylés-technikai megoldásainak elsajátítása (gregorián/graduál, anyanyelvű népének, többszólamú zsoltározás, ill. nagyobb lélegzetű ordinárium vagy propriumtétel)</w:t>
      </w:r>
    </w:p>
    <w:p w:rsidR="001304FF" w:rsidRPr="00C57068" w:rsidRDefault="001304FF" w:rsidP="00FF0BED">
      <w:pPr>
        <w:spacing w:after="0" w:line="240" w:lineRule="auto"/>
        <w:rPr>
          <w:rFonts w:ascii="Palatino Linotype" w:hAnsi="Palatino Linotype"/>
          <w:sz w:val="24"/>
          <w:szCs w:val="24"/>
        </w:rPr>
      </w:pPr>
    </w:p>
    <w:p w:rsidR="00BC65D5" w:rsidRDefault="001304FF">
      <w:pPr>
        <w:numPr>
          <w:ilvl w:val="2"/>
          <w:numId w:val="26"/>
        </w:numPr>
        <w:spacing w:after="0" w:line="240" w:lineRule="auto"/>
        <w:ind w:left="1218" w:hanging="509"/>
        <w:jc w:val="right"/>
        <w:rPr>
          <w:rFonts w:ascii="Palatino Linotype" w:hAnsi="Palatino Linotype"/>
          <w:b/>
          <w:sz w:val="24"/>
          <w:szCs w:val="24"/>
        </w:rPr>
      </w:pPr>
      <w:r w:rsidRPr="00C57068">
        <w:rPr>
          <w:rFonts w:ascii="Palatino Linotype" w:hAnsi="Palatino Linotype"/>
          <w:b/>
          <w:sz w:val="24"/>
          <w:szCs w:val="24"/>
        </w:rPr>
        <w:t xml:space="preserve">Liturgikus kórusirodalom repertoárjának </w:t>
      </w:r>
      <w:proofErr w:type="gramStart"/>
      <w:r w:rsidRPr="00C57068">
        <w:rPr>
          <w:rFonts w:ascii="Palatino Linotype" w:hAnsi="Palatino Linotype"/>
          <w:b/>
          <w:sz w:val="24"/>
          <w:szCs w:val="24"/>
        </w:rPr>
        <w:t>megalapozása</w:t>
      </w:r>
      <w:r w:rsidR="00EA3555">
        <w:rPr>
          <w:rFonts w:ascii="Palatino Linotype" w:hAnsi="Palatino Linotype"/>
          <w:b/>
          <w:sz w:val="24"/>
          <w:szCs w:val="24"/>
        </w:rPr>
        <w:t xml:space="preserve">   </w:t>
      </w:r>
      <w:r w:rsidR="00982918" w:rsidRPr="00C57068">
        <w:rPr>
          <w:rFonts w:ascii="Palatino Linotype" w:hAnsi="Palatino Linotype"/>
          <w:b/>
          <w:i/>
          <w:sz w:val="24"/>
          <w:szCs w:val="24"/>
        </w:rPr>
        <w:t>22</w:t>
      </w:r>
      <w:proofErr w:type="gramEnd"/>
      <w:r w:rsidR="00982918" w:rsidRPr="00C57068">
        <w:rPr>
          <w:rFonts w:ascii="Palatino Linotype" w:hAnsi="Palatino Linotype"/>
          <w:b/>
          <w:i/>
          <w:sz w:val="24"/>
          <w:szCs w:val="24"/>
        </w:rPr>
        <w:t xml:space="preserve"> óra/ 2</w:t>
      </w:r>
      <w:r w:rsidR="002C7028" w:rsidRPr="00C57068">
        <w:rPr>
          <w:rFonts w:ascii="Palatino Linotype" w:hAnsi="Palatino Linotype"/>
          <w:b/>
          <w:i/>
          <w:sz w:val="24"/>
          <w:szCs w:val="24"/>
        </w:rPr>
        <w:t xml:space="preserve">3 </w:t>
      </w:r>
      <w:r w:rsidRPr="00C57068">
        <w:rPr>
          <w:rFonts w:ascii="Palatino Linotype" w:hAnsi="Palatino Linotype"/>
          <w:b/>
          <w:i/>
          <w:sz w:val="24"/>
          <w:szCs w:val="24"/>
        </w:rPr>
        <w:t>óra</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Tartalmazza a felekezetenként speciális liturgikus kórusirodalom különböző típusú tételeinek megismerését, rendszerezését és funkcionális alkalmazását. </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 liturgiába (mise/főistentisztelet/úrvacsorás </w:t>
      </w:r>
      <w:proofErr w:type="gramStart"/>
      <w:r w:rsidRPr="00C57068">
        <w:rPr>
          <w:rFonts w:ascii="Palatino Linotype" w:hAnsi="Palatino Linotype" w:cs="Tahoma"/>
          <w:sz w:val="24"/>
          <w:szCs w:val="24"/>
          <w:shd w:val="clear" w:color="auto" w:fill="FFFFFF"/>
        </w:rPr>
        <w:t>istentisztelet</w:t>
      </w:r>
      <w:proofErr w:type="gramEnd"/>
      <w:r w:rsidRPr="00C57068">
        <w:rPr>
          <w:rFonts w:ascii="Palatino Linotype" w:hAnsi="Palatino Linotype" w:cs="Tahoma"/>
          <w:sz w:val="24"/>
          <w:szCs w:val="24"/>
          <w:shd w:val="clear" w:color="auto" w:fill="FFFFFF"/>
        </w:rPr>
        <w:t xml:space="preserve"> ill. zsolozsma) illeszthető egyszólamú tételeknek a liturgikus funkciók és zenei műtípusok szerinti megkülönböztetése (szillabikus és melizmatikus típusok, ordinárium, proprium, szóló és tutti váltakoztatása, népmise, népzsolozsma, stb.)</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liturgikus műfajok többszólamú megzenésítésének szerteágazó fajtáinak ismerete (ordinárium, proprium, népének, ill. többszólamú orgánum, conductus, cantio, carol, zsoltár, Kantionalsatz, stb.)</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 xml:space="preserve">A kottában nem szereplő, de a gyakorlati megszólaltatáshoz nélkülözhetetlen ismeretek: alleluja-forma, </w:t>
      </w:r>
      <w:proofErr w:type="gramStart"/>
      <w:r w:rsidRPr="00C57068">
        <w:rPr>
          <w:rFonts w:ascii="Palatino Linotype" w:hAnsi="Palatino Linotype" w:cs="Tahoma"/>
          <w:sz w:val="24"/>
          <w:szCs w:val="24"/>
          <w:shd w:val="clear" w:color="auto" w:fill="FFFFFF"/>
        </w:rPr>
        <w:t>szóló-tutti váltakoztatás</w:t>
      </w:r>
      <w:proofErr w:type="gramEnd"/>
      <w:r w:rsidRPr="00C57068">
        <w:rPr>
          <w:rFonts w:ascii="Palatino Linotype" w:hAnsi="Palatino Linotype" w:cs="Tahoma"/>
          <w:sz w:val="24"/>
          <w:szCs w:val="24"/>
          <w:shd w:val="clear" w:color="auto" w:fill="FFFFFF"/>
        </w:rPr>
        <w:t xml:space="preserve"> különböző lehetőségei (pl. carol-forma), responzoriális és antifonális válaszolgatás, alternatim himnusz, Magnificat és egyéb, váltakozó szólamszámú tételek, stb.)</w:t>
      </w:r>
    </w:p>
    <w:p w:rsidR="001304FF" w:rsidRPr="00C57068" w:rsidRDefault="001304FF" w:rsidP="00EA3555">
      <w:pPr>
        <w:spacing w:after="0" w:line="240" w:lineRule="auto"/>
        <w:ind w:left="709"/>
        <w:rPr>
          <w:rFonts w:ascii="Palatino Linotype" w:hAnsi="Palatino Linotype" w:cs="Tahoma"/>
          <w:sz w:val="24"/>
          <w:szCs w:val="24"/>
          <w:shd w:val="clear" w:color="auto" w:fill="FFFFFF"/>
        </w:rPr>
      </w:pPr>
      <w:r w:rsidRPr="00C57068">
        <w:rPr>
          <w:rFonts w:ascii="Palatino Linotype" w:hAnsi="Palatino Linotype" w:cs="Tahoma"/>
          <w:sz w:val="24"/>
          <w:szCs w:val="24"/>
          <w:shd w:val="clear" w:color="auto" w:fill="FFFFFF"/>
        </w:rPr>
        <w:t>A műfajokon átívelő repertoár-használat lehetőségei: helyettesítő tételek szerepeltetésének ismerete: (pl. himnusz a misében, időszaki Mária-antifónák alkalmazása, zsoltárfeldolgozások, zsoltárparafrázisok helye és szerepe, az anyanyelvű gregorián használata, stb.)</w:t>
      </w:r>
    </w:p>
    <w:p w:rsidR="001304FF" w:rsidRPr="00C57068" w:rsidRDefault="001304FF" w:rsidP="00355AC5">
      <w:pPr>
        <w:spacing w:after="0" w:line="240" w:lineRule="auto"/>
        <w:ind w:firstLine="708"/>
        <w:rPr>
          <w:rFonts w:ascii="Palatino Linotype" w:hAnsi="Palatino Linotype"/>
          <w:sz w:val="24"/>
          <w:szCs w:val="24"/>
        </w:rPr>
      </w:pPr>
    </w:p>
    <w:p w:rsidR="00BC65D5" w:rsidRDefault="001304FF">
      <w:pPr>
        <w:widowControl w:val="0"/>
        <w:numPr>
          <w:ilvl w:val="1"/>
          <w:numId w:val="26"/>
        </w:numPr>
        <w:suppressAutoHyphens/>
        <w:spacing w:after="0" w:line="240" w:lineRule="auto"/>
        <w:ind w:left="826" w:hanging="259"/>
        <w:rPr>
          <w:rFonts w:ascii="Palatino Linotype" w:hAnsi="Palatino Linotype"/>
          <w:b/>
          <w:i/>
          <w:sz w:val="24"/>
          <w:szCs w:val="24"/>
        </w:rPr>
      </w:pPr>
      <w:r w:rsidRPr="00C57068">
        <w:rPr>
          <w:rFonts w:ascii="Palatino Linotype" w:hAnsi="Palatino Linotype"/>
          <w:b/>
          <w:i/>
          <w:sz w:val="24"/>
          <w:szCs w:val="24"/>
        </w:rPr>
        <w:t xml:space="preserve"> A képzés javasolt helyszíne </w:t>
      </w:r>
      <w:r w:rsidRPr="00C57068">
        <w:rPr>
          <w:rFonts w:ascii="Palatino Linotype" w:hAnsi="Palatino Linotype"/>
          <w:b/>
          <w:i/>
          <w:kern w:val="1"/>
          <w:sz w:val="24"/>
          <w:szCs w:val="24"/>
          <w:lang w:eastAsia="hi-IN" w:bidi="hi-IN"/>
        </w:rPr>
        <w:t>(ajánlás)</w:t>
      </w:r>
    </w:p>
    <w:p w:rsidR="001304FF" w:rsidRPr="00BC4A62" w:rsidRDefault="001304FF" w:rsidP="00EA3555">
      <w:pPr>
        <w:spacing w:after="0" w:line="240" w:lineRule="auto"/>
        <w:ind w:left="567"/>
        <w:rPr>
          <w:rFonts w:ascii="Palatino Linotype" w:hAnsi="Palatino Linotype"/>
          <w:sz w:val="24"/>
          <w:szCs w:val="24"/>
        </w:rPr>
      </w:pPr>
      <w:r w:rsidRPr="00BC4A62">
        <w:rPr>
          <w:rFonts w:ascii="Palatino Linotype" w:hAnsi="Palatino Linotype"/>
          <w:sz w:val="24"/>
          <w:szCs w:val="24"/>
        </w:rPr>
        <w:t>Szvk</w:t>
      </w:r>
      <w:r w:rsidR="002C7028" w:rsidRPr="00BC4A62">
        <w:rPr>
          <w:rFonts w:ascii="Palatino Linotype" w:hAnsi="Palatino Linotype"/>
          <w:sz w:val="24"/>
          <w:szCs w:val="24"/>
        </w:rPr>
        <w:tab/>
      </w:r>
      <w:r w:rsidRPr="00BC4A62">
        <w:rPr>
          <w:rFonts w:ascii="Palatino Linotype" w:hAnsi="Palatino Linotype"/>
          <w:sz w:val="24"/>
          <w:szCs w:val="24"/>
        </w:rPr>
        <w:t xml:space="preserve">6.2. </w:t>
      </w:r>
    </w:p>
    <w:p w:rsidR="001304FF" w:rsidRPr="00BC4A62" w:rsidRDefault="002C7028" w:rsidP="00EA3555">
      <w:pPr>
        <w:spacing w:after="0" w:line="240" w:lineRule="auto"/>
        <w:ind w:left="567"/>
        <w:rPr>
          <w:rFonts w:ascii="Palatino Linotype" w:hAnsi="Palatino Linotype"/>
          <w:sz w:val="24"/>
          <w:szCs w:val="24"/>
        </w:rPr>
      </w:pPr>
      <w:r w:rsidRPr="00BC4A62">
        <w:rPr>
          <w:rFonts w:ascii="Palatino Linotype" w:hAnsi="Palatino Linotype"/>
          <w:sz w:val="24"/>
          <w:szCs w:val="24"/>
        </w:rPr>
        <w:t>6.3. (templom)</w:t>
      </w:r>
    </w:p>
    <w:p w:rsidR="002C7028" w:rsidRPr="00C57068" w:rsidRDefault="002C7028" w:rsidP="00355AC5">
      <w:pPr>
        <w:spacing w:after="0" w:line="240" w:lineRule="auto"/>
        <w:ind w:left="792"/>
        <w:rPr>
          <w:rFonts w:ascii="Palatino Linotype" w:hAnsi="Palatino Linotype"/>
          <w:i/>
          <w:sz w:val="24"/>
          <w:szCs w:val="24"/>
        </w:rPr>
      </w:pPr>
    </w:p>
    <w:p w:rsidR="00BC65D5" w:rsidRDefault="001304FF">
      <w:pPr>
        <w:widowControl w:val="0"/>
        <w:numPr>
          <w:ilvl w:val="1"/>
          <w:numId w:val="26"/>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i/>
          <w:sz w:val="24"/>
          <w:szCs w:val="24"/>
        </w:rPr>
        <w:t xml:space="preserve"> A tantárgy elsajátítása során alkalmazható sajátos módszerek, tanulói tevékenységformák (ajánlás)</w:t>
      </w:r>
    </w:p>
    <w:p w:rsidR="00995AEA" w:rsidRPr="00C57068" w:rsidRDefault="00995AEA" w:rsidP="00355AC5">
      <w:pPr>
        <w:widowControl w:val="0"/>
        <w:suppressAutoHyphens/>
        <w:spacing w:after="0" w:line="240" w:lineRule="auto"/>
        <w:rPr>
          <w:rFonts w:ascii="Palatino Linotype" w:hAnsi="Palatino Linotype"/>
          <w:b/>
          <w:bCs/>
          <w:sz w:val="24"/>
          <w:szCs w:val="24"/>
        </w:rPr>
      </w:pPr>
    </w:p>
    <w:p w:rsidR="00BC65D5" w:rsidRDefault="001304FF">
      <w:pPr>
        <w:widowControl w:val="0"/>
        <w:numPr>
          <w:ilvl w:val="2"/>
          <w:numId w:val="26"/>
        </w:numPr>
        <w:suppressAutoHyphens/>
        <w:spacing w:after="0" w:line="240" w:lineRule="auto"/>
        <w:rPr>
          <w:rFonts w:ascii="Palatino Linotype" w:hAnsi="Palatino Linotype"/>
          <w:b/>
          <w:bCs/>
          <w:i/>
          <w:sz w:val="24"/>
          <w:szCs w:val="24"/>
        </w:rPr>
      </w:pPr>
      <w:r w:rsidRPr="00C57068">
        <w:rPr>
          <w:rFonts w:ascii="Palatino Linotype" w:hAnsi="Palatino Linotype"/>
          <w:b/>
          <w:bCs/>
          <w:i/>
          <w:sz w:val="24"/>
          <w:szCs w:val="24"/>
        </w:rPr>
        <w:t xml:space="preserve">A tantárgy elsajátítása során alkalmazható sajátos </w:t>
      </w:r>
      <w:proofErr w:type="gramStart"/>
      <w:r w:rsidRPr="00C57068">
        <w:rPr>
          <w:rFonts w:ascii="Palatino Linotype" w:hAnsi="Palatino Linotype"/>
          <w:b/>
          <w:bCs/>
          <w:i/>
          <w:sz w:val="24"/>
          <w:szCs w:val="24"/>
        </w:rPr>
        <w:t>módszerek .</w:t>
      </w:r>
      <w:proofErr w:type="gramEnd"/>
      <w:r w:rsidRPr="00C57068">
        <w:rPr>
          <w:rFonts w:ascii="Palatino Linotype" w:hAnsi="Palatino Linotype"/>
          <w:b/>
          <w:bCs/>
          <w:i/>
          <w:sz w:val="24"/>
          <w:szCs w:val="24"/>
        </w:rPr>
        <w:t xml:space="preserve"> (ajánlás)</w:t>
      </w:r>
    </w:p>
    <w:tbl>
      <w:tblPr>
        <w:tblW w:w="9771" w:type="dxa"/>
        <w:jc w:val="center"/>
        <w:tblInd w:w="-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2619"/>
        <w:gridCol w:w="1080"/>
        <w:gridCol w:w="1080"/>
        <w:gridCol w:w="1073"/>
        <w:gridCol w:w="2659"/>
      </w:tblGrid>
      <w:tr w:rsidR="001304FF" w:rsidRPr="00C57068">
        <w:trPr>
          <w:jc w:val="center"/>
        </w:trPr>
        <w:tc>
          <w:tcPr>
            <w:tcW w:w="1260" w:type="dxa"/>
            <w:vMerge w:val="restart"/>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Sorszám</w:t>
            </w:r>
          </w:p>
        </w:tc>
        <w:tc>
          <w:tcPr>
            <w:tcW w:w="2619" w:type="dxa"/>
            <w:vMerge w:val="restart"/>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 xml:space="preserve">Alkalmazott oktatási </w:t>
            </w:r>
          </w:p>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módszer neve</w:t>
            </w:r>
          </w:p>
        </w:tc>
        <w:tc>
          <w:tcPr>
            <w:tcW w:w="3233" w:type="dxa"/>
            <w:gridSpan w:val="3"/>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A tanulói tevékenység szervezeti kerete</w:t>
            </w:r>
          </w:p>
        </w:tc>
        <w:tc>
          <w:tcPr>
            <w:tcW w:w="2659" w:type="dxa"/>
            <w:vMerge w:val="restart"/>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Alkalmazandó eszközök és felszerelések (SZVK 6. pont lebontása, pontosítása)</w:t>
            </w:r>
          </w:p>
        </w:tc>
      </w:tr>
      <w:tr w:rsidR="001304FF" w:rsidRPr="00C57068">
        <w:trPr>
          <w:jc w:val="center"/>
        </w:trPr>
        <w:tc>
          <w:tcPr>
            <w:tcW w:w="1260" w:type="dxa"/>
            <w:vMerge/>
            <w:vAlign w:val="center"/>
          </w:tcPr>
          <w:p w:rsidR="001304FF" w:rsidRPr="00C57068" w:rsidRDefault="001304FF" w:rsidP="00355AC5">
            <w:pPr>
              <w:spacing w:after="0" w:line="240" w:lineRule="auto"/>
              <w:jc w:val="center"/>
              <w:rPr>
                <w:rFonts w:ascii="Palatino Linotype" w:hAnsi="Palatino Linotype"/>
                <w:b/>
                <w:sz w:val="24"/>
                <w:szCs w:val="24"/>
              </w:rPr>
            </w:pPr>
          </w:p>
        </w:tc>
        <w:tc>
          <w:tcPr>
            <w:tcW w:w="2619" w:type="dxa"/>
            <w:vMerge/>
            <w:vAlign w:val="center"/>
          </w:tcPr>
          <w:p w:rsidR="001304FF" w:rsidRPr="00C57068" w:rsidRDefault="001304FF" w:rsidP="00355AC5">
            <w:pPr>
              <w:spacing w:after="0" w:line="240" w:lineRule="auto"/>
              <w:rPr>
                <w:rFonts w:ascii="Palatino Linotype" w:hAnsi="Palatino Linotype"/>
                <w:b/>
                <w:sz w:val="24"/>
                <w:szCs w:val="24"/>
              </w:rPr>
            </w:pPr>
          </w:p>
        </w:tc>
        <w:tc>
          <w:tcPr>
            <w:tcW w:w="1080" w:type="dxa"/>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egyéni</w:t>
            </w:r>
          </w:p>
        </w:tc>
        <w:tc>
          <w:tcPr>
            <w:tcW w:w="1080" w:type="dxa"/>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csoport</w:t>
            </w:r>
          </w:p>
        </w:tc>
        <w:tc>
          <w:tcPr>
            <w:tcW w:w="1073" w:type="dxa"/>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osztály</w:t>
            </w:r>
          </w:p>
        </w:tc>
        <w:tc>
          <w:tcPr>
            <w:tcW w:w="2659" w:type="dxa"/>
            <w:vMerge/>
            <w:vAlign w:val="center"/>
          </w:tcPr>
          <w:p w:rsidR="001304FF" w:rsidRPr="00C57068" w:rsidRDefault="001304FF" w:rsidP="00355AC5">
            <w:pPr>
              <w:spacing w:after="0" w:line="240" w:lineRule="auto"/>
              <w:jc w:val="center"/>
              <w:rPr>
                <w:rFonts w:ascii="Palatino Linotype" w:hAnsi="Palatino Linotype"/>
                <w:b/>
                <w:sz w:val="24"/>
                <w:szCs w:val="24"/>
              </w:rPr>
            </w:pPr>
          </w:p>
        </w:tc>
      </w:tr>
      <w:tr w:rsidR="001304FF" w:rsidRPr="00C57068">
        <w:trPr>
          <w:jc w:val="center"/>
        </w:trPr>
        <w:tc>
          <w:tcPr>
            <w:tcW w:w="126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1.1</w:t>
            </w:r>
            <w:r w:rsidR="00995AEA" w:rsidRPr="00BC4A62">
              <w:rPr>
                <w:rFonts w:ascii="Palatino Linotype" w:hAnsi="Palatino Linotype"/>
                <w:sz w:val="20"/>
                <w:szCs w:val="20"/>
              </w:rPr>
              <w:t>.</w:t>
            </w:r>
          </w:p>
        </w:tc>
        <w:tc>
          <w:tcPr>
            <w:tcW w:w="2619" w:type="dxa"/>
            <w:vAlign w:val="center"/>
          </w:tcPr>
          <w:p w:rsidR="001304FF" w:rsidRPr="00BC4A62" w:rsidRDefault="001304FF" w:rsidP="00355AC5">
            <w:pPr>
              <w:spacing w:after="0" w:line="240" w:lineRule="auto"/>
              <w:rPr>
                <w:rFonts w:ascii="Palatino Linotype" w:hAnsi="Palatino Linotype"/>
                <w:sz w:val="20"/>
                <w:szCs w:val="20"/>
              </w:rPr>
            </w:pPr>
            <w:r w:rsidRPr="00BC4A62">
              <w:rPr>
                <w:rFonts w:ascii="Palatino Linotype" w:hAnsi="Palatino Linotype"/>
                <w:sz w:val="20"/>
                <w:szCs w:val="20"/>
              </w:rPr>
              <w:t>magyarázat</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7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659"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C57068">
        <w:trPr>
          <w:jc w:val="center"/>
        </w:trPr>
        <w:tc>
          <w:tcPr>
            <w:tcW w:w="1260"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1.2.</w:t>
            </w:r>
          </w:p>
        </w:tc>
        <w:tc>
          <w:tcPr>
            <w:tcW w:w="2619" w:type="dxa"/>
            <w:vAlign w:val="center"/>
          </w:tcPr>
          <w:p w:rsidR="001304FF" w:rsidRPr="00BC4A62" w:rsidRDefault="001304FF" w:rsidP="00355AC5">
            <w:pPr>
              <w:spacing w:after="0" w:line="240" w:lineRule="auto"/>
              <w:rPr>
                <w:rFonts w:ascii="Palatino Linotype" w:hAnsi="Palatino Linotype"/>
                <w:sz w:val="20"/>
                <w:szCs w:val="20"/>
              </w:rPr>
            </w:pPr>
            <w:r w:rsidRPr="00BC4A62">
              <w:rPr>
                <w:rFonts w:ascii="Palatino Linotype" w:hAnsi="Palatino Linotype"/>
                <w:sz w:val="20"/>
                <w:szCs w:val="20"/>
              </w:rPr>
              <w:t>kiselőadás</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7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659"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C57068">
        <w:trPr>
          <w:jc w:val="center"/>
        </w:trPr>
        <w:tc>
          <w:tcPr>
            <w:tcW w:w="1260"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1.3.</w:t>
            </w:r>
          </w:p>
        </w:tc>
        <w:tc>
          <w:tcPr>
            <w:tcW w:w="2619" w:type="dxa"/>
            <w:vAlign w:val="center"/>
          </w:tcPr>
          <w:p w:rsidR="001304FF" w:rsidRPr="00BC4A62" w:rsidRDefault="001304FF" w:rsidP="00355AC5">
            <w:pPr>
              <w:spacing w:after="0" w:line="240" w:lineRule="auto"/>
              <w:rPr>
                <w:rFonts w:ascii="Palatino Linotype" w:hAnsi="Palatino Linotype"/>
                <w:sz w:val="20"/>
                <w:szCs w:val="20"/>
              </w:rPr>
            </w:pPr>
            <w:r w:rsidRPr="00BC4A62">
              <w:rPr>
                <w:rFonts w:ascii="Palatino Linotype" w:hAnsi="Palatino Linotype"/>
                <w:sz w:val="20"/>
                <w:szCs w:val="20"/>
              </w:rPr>
              <w:t>megbeszélés</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7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659"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C57068">
        <w:trPr>
          <w:jc w:val="center"/>
        </w:trPr>
        <w:tc>
          <w:tcPr>
            <w:tcW w:w="1260"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1.4.</w:t>
            </w:r>
          </w:p>
        </w:tc>
        <w:tc>
          <w:tcPr>
            <w:tcW w:w="2619" w:type="dxa"/>
            <w:vAlign w:val="center"/>
          </w:tcPr>
          <w:p w:rsidR="001304FF" w:rsidRPr="00BC4A62" w:rsidRDefault="001304FF" w:rsidP="00355AC5">
            <w:pPr>
              <w:spacing w:after="0" w:line="240" w:lineRule="auto"/>
              <w:rPr>
                <w:rFonts w:ascii="Palatino Linotype" w:hAnsi="Palatino Linotype"/>
                <w:sz w:val="20"/>
                <w:szCs w:val="20"/>
              </w:rPr>
            </w:pPr>
            <w:r w:rsidRPr="00BC4A62">
              <w:rPr>
                <w:rFonts w:ascii="Palatino Linotype" w:hAnsi="Palatino Linotype"/>
                <w:sz w:val="20"/>
                <w:szCs w:val="20"/>
              </w:rPr>
              <w:t>szemléltetés</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7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659" w:type="dxa"/>
            <w:vAlign w:val="center"/>
          </w:tcPr>
          <w:p w:rsidR="001304FF" w:rsidRPr="00BC4A62" w:rsidRDefault="002C7028"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6.7, 6.8</w:t>
            </w:r>
          </w:p>
        </w:tc>
      </w:tr>
      <w:tr w:rsidR="001304FF" w:rsidRPr="00C57068">
        <w:trPr>
          <w:jc w:val="center"/>
        </w:trPr>
        <w:tc>
          <w:tcPr>
            <w:tcW w:w="1260"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1.5.</w:t>
            </w:r>
          </w:p>
        </w:tc>
        <w:tc>
          <w:tcPr>
            <w:tcW w:w="2619" w:type="dxa"/>
            <w:vAlign w:val="center"/>
          </w:tcPr>
          <w:p w:rsidR="001304FF" w:rsidRPr="00BC4A62" w:rsidRDefault="001304FF" w:rsidP="00355AC5">
            <w:pPr>
              <w:spacing w:after="0" w:line="240" w:lineRule="auto"/>
              <w:rPr>
                <w:rFonts w:ascii="Palatino Linotype" w:hAnsi="Palatino Linotype"/>
                <w:sz w:val="20"/>
                <w:szCs w:val="20"/>
              </w:rPr>
            </w:pPr>
            <w:r w:rsidRPr="00BC4A62">
              <w:rPr>
                <w:rFonts w:ascii="Palatino Linotype" w:hAnsi="Palatino Linotype"/>
                <w:sz w:val="20"/>
                <w:szCs w:val="20"/>
              </w:rPr>
              <w:t>szimuláció</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7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659"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C57068">
        <w:trPr>
          <w:jc w:val="center"/>
        </w:trPr>
        <w:tc>
          <w:tcPr>
            <w:tcW w:w="1260"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1.6.</w:t>
            </w:r>
          </w:p>
        </w:tc>
        <w:tc>
          <w:tcPr>
            <w:tcW w:w="2619" w:type="dxa"/>
            <w:vAlign w:val="center"/>
          </w:tcPr>
          <w:p w:rsidR="001304FF" w:rsidRPr="00BC4A62" w:rsidRDefault="001304FF" w:rsidP="00355AC5">
            <w:pPr>
              <w:spacing w:after="0" w:line="240" w:lineRule="auto"/>
              <w:rPr>
                <w:rFonts w:ascii="Palatino Linotype" w:hAnsi="Palatino Linotype"/>
                <w:sz w:val="20"/>
                <w:szCs w:val="20"/>
              </w:rPr>
            </w:pPr>
            <w:r w:rsidRPr="00BC4A62">
              <w:rPr>
                <w:rFonts w:ascii="Palatino Linotype" w:hAnsi="Palatino Linotype"/>
                <w:sz w:val="20"/>
                <w:szCs w:val="20"/>
              </w:rPr>
              <w:t>szerepjáték</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7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659"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C57068">
        <w:trPr>
          <w:jc w:val="center"/>
        </w:trPr>
        <w:tc>
          <w:tcPr>
            <w:tcW w:w="1260"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1.7.</w:t>
            </w:r>
          </w:p>
        </w:tc>
        <w:tc>
          <w:tcPr>
            <w:tcW w:w="2619" w:type="dxa"/>
            <w:vAlign w:val="center"/>
          </w:tcPr>
          <w:p w:rsidR="001304FF" w:rsidRPr="00BC4A62" w:rsidRDefault="001304FF" w:rsidP="00355AC5">
            <w:pPr>
              <w:spacing w:after="0" w:line="240" w:lineRule="auto"/>
              <w:rPr>
                <w:rFonts w:ascii="Palatino Linotype" w:hAnsi="Palatino Linotype"/>
                <w:sz w:val="20"/>
                <w:szCs w:val="20"/>
              </w:rPr>
            </w:pPr>
            <w:r w:rsidRPr="00BC4A62">
              <w:rPr>
                <w:rFonts w:ascii="Palatino Linotype" w:hAnsi="Palatino Linotype"/>
                <w:sz w:val="20"/>
                <w:szCs w:val="20"/>
              </w:rPr>
              <w:t>házi feladat</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p>
        </w:tc>
        <w:tc>
          <w:tcPr>
            <w:tcW w:w="1073" w:type="dxa"/>
            <w:vAlign w:val="center"/>
          </w:tcPr>
          <w:p w:rsidR="001304FF" w:rsidRPr="00BC4A62" w:rsidRDefault="001304FF" w:rsidP="00355AC5">
            <w:pPr>
              <w:spacing w:after="0" w:line="240" w:lineRule="auto"/>
              <w:jc w:val="center"/>
              <w:rPr>
                <w:rFonts w:ascii="Palatino Linotype" w:hAnsi="Palatino Linotype"/>
                <w:sz w:val="20"/>
                <w:szCs w:val="20"/>
              </w:rPr>
            </w:pPr>
          </w:p>
        </w:tc>
        <w:tc>
          <w:tcPr>
            <w:tcW w:w="2659"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C57068">
        <w:trPr>
          <w:trHeight w:val="263"/>
          <w:jc w:val="center"/>
        </w:trPr>
        <w:tc>
          <w:tcPr>
            <w:tcW w:w="1260"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1.8.</w:t>
            </w:r>
          </w:p>
        </w:tc>
        <w:tc>
          <w:tcPr>
            <w:tcW w:w="2619" w:type="dxa"/>
            <w:vAlign w:val="center"/>
          </w:tcPr>
          <w:p w:rsidR="001304FF" w:rsidRPr="00BC4A62" w:rsidRDefault="001304FF" w:rsidP="00355AC5">
            <w:pPr>
              <w:spacing w:after="0" w:line="240" w:lineRule="auto"/>
              <w:rPr>
                <w:rFonts w:ascii="Palatino Linotype" w:hAnsi="Palatino Linotype"/>
                <w:sz w:val="20"/>
                <w:szCs w:val="20"/>
              </w:rPr>
            </w:pPr>
            <w:r w:rsidRPr="00BC4A62">
              <w:rPr>
                <w:rFonts w:ascii="Palatino Linotype" w:hAnsi="Palatino Linotype"/>
                <w:sz w:val="20"/>
                <w:szCs w:val="20"/>
              </w:rPr>
              <w:t>Tantermi liturgikus gyakorlat</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7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659" w:type="dxa"/>
            <w:vAlign w:val="center"/>
          </w:tcPr>
          <w:p w:rsidR="001304FF" w:rsidRPr="00BC4A62" w:rsidRDefault="001304FF" w:rsidP="00355AC5">
            <w:pPr>
              <w:spacing w:after="0" w:line="240" w:lineRule="auto"/>
              <w:rPr>
                <w:rFonts w:ascii="Palatino Linotype" w:hAnsi="Palatino Linotype"/>
                <w:sz w:val="20"/>
                <w:szCs w:val="20"/>
              </w:rPr>
            </w:pPr>
          </w:p>
        </w:tc>
      </w:tr>
      <w:tr w:rsidR="001304FF" w:rsidRPr="00C57068">
        <w:trPr>
          <w:trHeight w:val="263"/>
          <w:jc w:val="center"/>
        </w:trPr>
        <w:tc>
          <w:tcPr>
            <w:tcW w:w="1260"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1.9.</w:t>
            </w:r>
          </w:p>
        </w:tc>
        <w:tc>
          <w:tcPr>
            <w:tcW w:w="2619" w:type="dxa"/>
            <w:vAlign w:val="center"/>
          </w:tcPr>
          <w:p w:rsidR="001304FF" w:rsidRPr="00BC4A62" w:rsidRDefault="001304FF" w:rsidP="00355AC5">
            <w:pPr>
              <w:spacing w:after="0" w:line="240" w:lineRule="auto"/>
              <w:rPr>
                <w:rFonts w:ascii="Palatino Linotype" w:hAnsi="Palatino Linotype"/>
                <w:sz w:val="20"/>
                <w:szCs w:val="20"/>
              </w:rPr>
            </w:pPr>
            <w:r w:rsidRPr="00BC4A62">
              <w:rPr>
                <w:rFonts w:ascii="Palatino Linotype" w:hAnsi="Palatino Linotype"/>
                <w:sz w:val="20"/>
                <w:szCs w:val="20"/>
              </w:rPr>
              <w:t>Templomi liturgikus gyakorlat</w:t>
            </w: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p>
        </w:tc>
        <w:tc>
          <w:tcPr>
            <w:tcW w:w="1080"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107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659" w:type="dxa"/>
            <w:vAlign w:val="center"/>
          </w:tcPr>
          <w:p w:rsidR="001304FF" w:rsidRPr="00BC4A62" w:rsidRDefault="001304FF" w:rsidP="00355AC5">
            <w:pPr>
              <w:spacing w:after="0" w:line="240" w:lineRule="auto"/>
              <w:rPr>
                <w:rFonts w:ascii="Palatino Linotype" w:hAnsi="Palatino Linotype"/>
                <w:sz w:val="20"/>
                <w:szCs w:val="20"/>
              </w:rPr>
            </w:pPr>
          </w:p>
        </w:tc>
      </w:tr>
    </w:tbl>
    <w:p w:rsidR="00C62D10" w:rsidRDefault="00C62D10" w:rsidP="00FF0BED">
      <w:pPr>
        <w:widowControl w:val="0"/>
        <w:suppressAutoHyphens/>
        <w:spacing w:after="0" w:line="240" w:lineRule="auto"/>
        <w:rPr>
          <w:rFonts w:ascii="Palatino Linotype" w:hAnsi="Palatino Linotype"/>
          <w:b/>
          <w:bCs/>
          <w:i/>
          <w:sz w:val="24"/>
          <w:szCs w:val="24"/>
        </w:rPr>
      </w:pPr>
    </w:p>
    <w:p w:rsidR="00BC65D5" w:rsidRDefault="00C62D10">
      <w:pPr>
        <w:widowControl w:val="0"/>
        <w:numPr>
          <w:ilvl w:val="2"/>
          <w:numId w:val="26"/>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br w:type="page"/>
      </w:r>
      <w:r w:rsidR="001304FF" w:rsidRPr="00C5706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304FF" w:rsidRPr="00C57068">
        <w:trPr>
          <w:cantSplit/>
          <w:trHeight w:val="921"/>
          <w:jc w:val="center"/>
        </w:trPr>
        <w:tc>
          <w:tcPr>
            <w:tcW w:w="828" w:type="dxa"/>
            <w:vMerge w:val="restart"/>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Sor-szám</w:t>
            </w:r>
          </w:p>
        </w:tc>
        <w:tc>
          <w:tcPr>
            <w:tcW w:w="3621" w:type="dxa"/>
            <w:vMerge w:val="restart"/>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Tanulói tevékenységforma</w:t>
            </w:r>
          </w:p>
        </w:tc>
        <w:tc>
          <w:tcPr>
            <w:tcW w:w="2370" w:type="dxa"/>
            <w:gridSpan w:val="3"/>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Tanulói tevékenység szervezési kerete</w:t>
            </w:r>
          </w:p>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(differenciálási módok)</w:t>
            </w:r>
          </w:p>
        </w:tc>
        <w:tc>
          <w:tcPr>
            <w:tcW w:w="2190" w:type="dxa"/>
            <w:vMerge w:val="restart"/>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Alkalmazandó eszközök és felszerelések (SZVK 6. pont lebontása, pontosítása)</w:t>
            </w:r>
          </w:p>
        </w:tc>
      </w:tr>
      <w:tr w:rsidR="001304FF" w:rsidRPr="00C57068">
        <w:trPr>
          <w:cantSplit/>
          <w:trHeight w:val="1277"/>
          <w:jc w:val="center"/>
        </w:trPr>
        <w:tc>
          <w:tcPr>
            <w:tcW w:w="828" w:type="dxa"/>
            <w:vMerge/>
            <w:vAlign w:val="center"/>
          </w:tcPr>
          <w:p w:rsidR="001304FF" w:rsidRPr="00C57068" w:rsidRDefault="001304FF" w:rsidP="00355AC5">
            <w:pPr>
              <w:spacing w:after="0" w:line="240" w:lineRule="auto"/>
              <w:jc w:val="center"/>
              <w:rPr>
                <w:rFonts w:ascii="Palatino Linotype" w:hAnsi="Palatino Linotype"/>
                <w:b/>
                <w:sz w:val="24"/>
                <w:szCs w:val="24"/>
              </w:rPr>
            </w:pPr>
          </w:p>
        </w:tc>
        <w:tc>
          <w:tcPr>
            <w:tcW w:w="3621" w:type="dxa"/>
            <w:vMerge/>
            <w:vAlign w:val="center"/>
          </w:tcPr>
          <w:p w:rsidR="001304FF" w:rsidRPr="00C57068" w:rsidRDefault="001304FF" w:rsidP="00355AC5">
            <w:pPr>
              <w:spacing w:after="0" w:line="240" w:lineRule="auto"/>
              <w:rPr>
                <w:rFonts w:ascii="Palatino Linotype" w:hAnsi="Palatino Linotype"/>
                <w:b/>
                <w:sz w:val="24"/>
                <w:szCs w:val="24"/>
              </w:rPr>
            </w:pPr>
          </w:p>
        </w:tc>
        <w:tc>
          <w:tcPr>
            <w:tcW w:w="809" w:type="dxa"/>
            <w:textDirection w:val="btLr"/>
            <w:vAlign w:val="center"/>
          </w:tcPr>
          <w:p w:rsidR="001304FF" w:rsidRPr="00BC4A62" w:rsidRDefault="001304FF" w:rsidP="00355AC5">
            <w:pPr>
              <w:spacing w:after="0" w:line="240" w:lineRule="auto"/>
              <w:ind w:left="113" w:right="113"/>
              <w:jc w:val="center"/>
              <w:rPr>
                <w:rFonts w:ascii="Palatino Linotype" w:hAnsi="Palatino Linotype"/>
                <w:b/>
                <w:sz w:val="20"/>
                <w:szCs w:val="20"/>
              </w:rPr>
            </w:pPr>
            <w:r w:rsidRPr="00BC4A62">
              <w:rPr>
                <w:rFonts w:ascii="Palatino Linotype" w:hAnsi="Palatino Linotype"/>
                <w:b/>
                <w:sz w:val="20"/>
                <w:szCs w:val="20"/>
              </w:rPr>
              <w:t>Egyéni</w:t>
            </w:r>
          </w:p>
        </w:tc>
        <w:tc>
          <w:tcPr>
            <w:tcW w:w="798" w:type="dxa"/>
            <w:textDirection w:val="btLr"/>
            <w:vAlign w:val="center"/>
          </w:tcPr>
          <w:p w:rsidR="001304FF" w:rsidRPr="00BC4A62" w:rsidRDefault="001304FF" w:rsidP="00355AC5">
            <w:pPr>
              <w:spacing w:after="0" w:line="240" w:lineRule="auto"/>
              <w:ind w:left="113" w:right="113"/>
              <w:jc w:val="center"/>
              <w:rPr>
                <w:rFonts w:ascii="Palatino Linotype" w:hAnsi="Palatino Linotype"/>
                <w:b/>
                <w:sz w:val="20"/>
                <w:szCs w:val="20"/>
              </w:rPr>
            </w:pPr>
            <w:r w:rsidRPr="00BC4A62">
              <w:rPr>
                <w:rFonts w:ascii="Palatino Linotype" w:hAnsi="Palatino Linotype"/>
                <w:b/>
                <w:sz w:val="20"/>
                <w:szCs w:val="20"/>
              </w:rPr>
              <w:t>Csoport-</w:t>
            </w:r>
          </w:p>
          <w:p w:rsidR="001304FF" w:rsidRPr="00BC4A62" w:rsidRDefault="001304FF" w:rsidP="00355AC5">
            <w:pPr>
              <w:spacing w:after="0" w:line="240" w:lineRule="auto"/>
              <w:ind w:left="113" w:right="113"/>
              <w:jc w:val="center"/>
              <w:rPr>
                <w:rFonts w:ascii="Palatino Linotype" w:hAnsi="Palatino Linotype"/>
                <w:b/>
                <w:sz w:val="20"/>
                <w:szCs w:val="20"/>
              </w:rPr>
            </w:pPr>
            <w:r w:rsidRPr="00BC4A62">
              <w:rPr>
                <w:rFonts w:ascii="Palatino Linotype" w:hAnsi="Palatino Linotype"/>
                <w:b/>
                <w:sz w:val="20"/>
                <w:szCs w:val="20"/>
              </w:rPr>
              <w:t>bontás</w:t>
            </w:r>
          </w:p>
        </w:tc>
        <w:tc>
          <w:tcPr>
            <w:tcW w:w="763" w:type="dxa"/>
            <w:textDirection w:val="btLr"/>
            <w:vAlign w:val="center"/>
          </w:tcPr>
          <w:p w:rsidR="001304FF" w:rsidRPr="00BC4A62" w:rsidRDefault="001304FF" w:rsidP="00355AC5">
            <w:pPr>
              <w:spacing w:after="0" w:line="240" w:lineRule="auto"/>
              <w:ind w:left="113" w:right="113"/>
              <w:jc w:val="center"/>
              <w:rPr>
                <w:rFonts w:ascii="Palatino Linotype" w:hAnsi="Palatino Linotype"/>
                <w:b/>
                <w:sz w:val="20"/>
                <w:szCs w:val="20"/>
              </w:rPr>
            </w:pPr>
            <w:r w:rsidRPr="00BC4A62">
              <w:rPr>
                <w:rFonts w:ascii="Palatino Linotype" w:hAnsi="Palatino Linotype"/>
                <w:b/>
                <w:sz w:val="20"/>
                <w:szCs w:val="20"/>
              </w:rPr>
              <w:t>Osztály-</w:t>
            </w:r>
          </w:p>
          <w:p w:rsidR="001304FF" w:rsidRPr="00BC4A62" w:rsidRDefault="001304FF" w:rsidP="00355AC5">
            <w:pPr>
              <w:spacing w:after="0" w:line="240" w:lineRule="auto"/>
              <w:ind w:left="113" w:right="113"/>
              <w:jc w:val="center"/>
              <w:rPr>
                <w:rFonts w:ascii="Palatino Linotype" w:hAnsi="Palatino Linotype"/>
                <w:b/>
                <w:sz w:val="20"/>
                <w:szCs w:val="20"/>
              </w:rPr>
            </w:pPr>
            <w:r w:rsidRPr="00BC4A62">
              <w:rPr>
                <w:rFonts w:ascii="Palatino Linotype" w:hAnsi="Palatino Linotype"/>
                <w:b/>
                <w:sz w:val="20"/>
                <w:szCs w:val="20"/>
              </w:rPr>
              <w:t>keret</w:t>
            </w:r>
          </w:p>
        </w:tc>
        <w:tc>
          <w:tcPr>
            <w:tcW w:w="2190" w:type="dxa"/>
            <w:vMerge/>
            <w:vAlign w:val="center"/>
          </w:tcPr>
          <w:p w:rsidR="001304FF" w:rsidRPr="00C57068" w:rsidRDefault="001304FF" w:rsidP="00355AC5">
            <w:pPr>
              <w:spacing w:after="0" w:line="240" w:lineRule="auto"/>
              <w:jc w:val="center"/>
              <w:rPr>
                <w:rFonts w:ascii="Palatino Linotype" w:hAnsi="Palatino Linotype"/>
                <w:b/>
                <w:sz w:val="24"/>
                <w:szCs w:val="24"/>
              </w:rPr>
            </w:pPr>
          </w:p>
        </w:tc>
      </w:tr>
      <w:tr w:rsidR="001304FF" w:rsidRPr="00BC4A62">
        <w:trPr>
          <w:jc w:val="center"/>
        </w:trPr>
        <w:tc>
          <w:tcPr>
            <w:tcW w:w="828" w:type="dxa"/>
            <w:shd w:val="clear" w:color="auto" w:fill="D9D9D9"/>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1.</w:t>
            </w:r>
          </w:p>
        </w:tc>
        <w:tc>
          <w:tcPr>
            <w:tcW w:w="3621" w:type="dxa"/>
            <w:shd w:val="clear" w:color="auto" w:fill="D9D9D9"/>
            <w:vAlign w:val="center"/>
          </w:tcPr>
          <w:p w:rsidR="001304FF" w:rsidRPr="00BC4A62" w:rsidRDefault="001304FF" w:rsidP="00355AC5">
            <w:pPr>
              <w:spacing w:after="0" w:line="240" w:lineRule="auto"/>
              <w:rPr>
                <w:rFonts w:ascii="Palatino Linotype" w:hAnsi="Palatino Linotype"/>
                <w:b/>
                <w:sz w:val="20"/>
                <w:szCs w:val="20"/>
              </w:rPr>
            </w:pPr>
            <w:r w:rsidRPr="00BC4A62">
              <w:rPr>
                <w:rFonts w:ascii="Palatino Linotype" w:hAnsi="Palatino Linotype" w:cs="Arial"/>
                <w:b/>
                <w:sz w:val="20"/>
                <w:szCs w:val="20"/>
              </w:rPr>
              <w:t>Információ feldolgozó tevékenységek</w:t>
            </w:r>
          </w:p>
        </w:tc>
        <w:tc>
          <w:tcPr>
            <w:tcW w:w="809"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1.1.</w:t>
            </w:r>
          </w:p>
        </w:tc>
        <w:tc>
          <w:tcPr>
            <w:tcW w:w="3621" w:type="dxa"/>
            <w:vAlign w:val="center"/>
          </w:tcPr>
          <w:p w:rsidR="001304FF" w:rsidRPr="00BC4A62" w:rsidRDefault="001304FF" w:rsidP="00355AC5">
            <w:pPr>
              <w:spacing w:after="0" w:line="240" w:lineRule="auto"/>
              <w:rPr>
                <w:rFonts w:ascii="Palatino Linotype" w:hAnsi="Palatino Linotype" w:cs="Arial"/>
                <w:sz w:val="20"/>
                <w:szCs w:val="20"/>
              </w:rPr>
            </w:pPr>
            <w:r w:rsidRPr="00BC4A62">
              <w:rPr>
                <w:rFonts w:ascii="Palatino Linotype" w:hAnsi="Palatino Linotype" w:cs="Arial"/>
                <w:sz w:val="20"/>
                <w:szCs w:val="20"/>
              </w:rPr>
              <w:t>Információk önálló rendszerezése</w:t>
            </w:r>
          </w:p>
        </w:tc>
        <w:tc>
          <w:tcPr>
            <w:tcW w:w="809"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98"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6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190"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1.2.</w:t>
            </w:r>
          </w:p>
        </w:tc>
        <w:tc>
          <w:tcPr>
            <w:tcW w:w="3621" w:type="dxa"/>
            <w:vAlign w:val="center"/>
          </w:tcPr>
          <w:p w:rsidR="001304FF" w:rsidRPr="00BC4A62" w:rsidRDefault="001304FF" w:rsidP="00355AC5">
            <w:pPr>
              <w:spacing w:after="0" w:line="240" w:lineRule="auto"/>
              <w:rPr>
                <w:rFonts w:ascii="Palatino Linotype" w:hAnsi="Palatino Linotype" w:cs="Arial"/>
                <w:sz w:val="20"/>
                <w:szCs w:val="20"/>
              </w:rPr>
            </w:pPr>
            <w:r w:rsidRPr="00BC4A62">
              <w:rPr>
                <w:rFonts w:ascii="Palatino Linotype" w:hAnsi="Palatino Linotype" w:cs="Arial"/>
                <w:sz w:val="20"/>
                <w:szCs w:val="20"/>
              </w:rPr>
              <w:t>Információk feladattal vezetett rendszerezése</w:t>
            </w:r>
          </w:p>
        </w:tc>
        <w:tc>
          <w:tcPr>
            <w:tcW w:w="809"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98"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6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190"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shd w:val="clear" w:color="auto" w:fill="D9D9D9"/>
            <w:vAlign w:val="center"/>
          </w:tcPr>
          <w:p w:rsidR="001304FF" w:rsidRPr="00BC4A62" w:rsidRDefault="001304FF"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2.</w:t>
            </w:r>
          </w:p>
        </w:tc>
        <w:tc>
          <w:tcPr>
            <w:tcW w:w="3621" w:type="dxa"/>
            <w:shd w:val="clear" w:color="auto" w:fill="D9D9D9"/>
            <w:vAlign w:val="center"/>
          </w:tcPr>
          <w:p w:rsidR="001304FF" w:rsidRPr="00BC4A62" w:rsidRDefault="001304FF" w:rsidP="00355AC5">
            <w:pPr>
              <w:spacing w:after="0" w:line="240" w:lineRule="auto"/>
              <w:rPr>
                <w:rFonts w:ascii="Palatino Linotype" w:hAnsi="Palatino Linotype" w:cs="Arial"/>
                <w:b/>
                <w:sz w:val="20"/>
                <w:szCs w:val="20"/>
              </w:rPr>
            </w:pPr>
            <w:r w:rsidRPr="00BC4A62">
              <w:rPr>
                <w:rFonts w:ascii="Palatino Linotype" w:hAnsi="Palatino Linotype" w:cs="Arial"/>
                <w:b/>
                <w:sz w:val="20"/>
                <w:szCs w:val="20"/>
              </w:rPr>
              <w:t>Ismeretalkalmazási gyakorló tevékenységek, feladatok</w:t>
            </w:r>
          </w:p>
        </w:tc>
        <w:tc>
          <w:tcPr>
            <w:tcW w:w="809"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2</w:t>
            </w:r>
            <w:r w:rsidR="00FF0BED" w:rsidRPr="00BC4A62">
              <w:rPr>
                <w:rFonts w:ascii="Palatino Linotype" w:hAnsi="Palatino Linotype"/>
                <w:sz w:val="20"/>
                <w:szCs w:val="20"/>
              </w:rPr>
              <w:t>.1.</w:t>
            </w:r>
          </w:p>
        </w:tc>
        <w:tc>
          <w:tcPr>
            <w:tcW w:w="3621" w:type="dxa"/>
            <w:vAlign w:val="center"/>
          </w:tcPr>
          <w:p w:rsidR="001304FF" w:rsidRPr="00BC4A62" w:rsidRDefault="001304FF" w:rsidP="00355AC5">
            <w:pPr>
              <w:spacing w:after="0" w:line="240" w:lineRule="auto"/>
              <w:rPr>
                <w:rFonts w:ascii="Palatino Linotype" w:hAnsi="Palatino Linotype" w:cs="Arial"/>
                <w:sz w:val="20"/>
                <w:szCs w:val="20"/>
              </w:rPr>
            </w:pPr>
            <w:r w:rsidRPr="00BC4A62">
              <w:rPr>
                <w:rFonts w:ascii="Palatino Linotype" w:hAnsi="Palatino Linotype" w:cs="Arial"/>
                <w:sz w:val="20"/>
                <w:szCs w:val="20"/>
              </w:rPr>
              <w:t>Leírás készítése</w:t>
            </w:r>
          </w:p>
        </w:tc>
        <w:tc>
          <w:tcPr>
            <w:tcW w:w="809"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98"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6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190"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2.2.</w:t>
            </w:r>
          </w:p>
        </w:tc>
        <w:tc>
          <w:tcPr>
            <w:tcW w:w="3621" w:type="dxa"/>
            <w:vAlign w:val="center"/>
          </w:tcPr>
          <w:p w:rsidR="001304FF" w:rsidRPr="00BC4A62" w:rsidRDefault="001304FF" w:rsidP="00355AC5">
            <w:pPr>
              <w:spacing w:after="0" w:line="240" w:lineRule="auto"/>
              <w:rPr>
                <w:rFonts w:ascii="Palatino Linotype" w:hAnsi="Palatino Linotype" w:cs="Arial"/>
                <w:sz w:val="20"/>
                <w:szCs w:val="20"/>
              </w:rPr>
            </w:pPr>
            <w:r w:rsidRPr="00BC4A62">
              <w:rPr>
                <w:rFonts w:ascii="Palatino Linotype" w:hAnsi="Palatino Linotype" w:cs="Arial"/>
                <w:sz w:val="20"/>
                <w:szCs w:val="20"/>
              </w:rPr>
              <w:t>Válaszolás írásban mondatszintű kérdésekre</w:t>
            </w:r>
          </w:p>
        </w:tc>
        <w:tc>
          <w:tcPr>
            <w:tcW w:w="809"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98"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6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190"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shd w:val="clear" w:color="auto" w:fill="D9D9D9"/>
            <w:vAlign w:val="center"/>
          </w:tcPr>
          <w:p w:rsidR="001304FF" w:rsidRPr="00BC4A62" w:rsidRDefault="00FF0BED"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3.</w:t>
            </w:r>
          </w:p>
        </w:tc>
        <w:tc>
          <w:tcPr>
            <w:tcW w:w="3621" w:type="dxa"/>
            <w:shd w:val="clear" w:color="auto" w:fill="D9D9D9"/>
            <w:vAlign w:val="center"/>
          </w:tcPr>
          <w:p w:rsidR="001304FF" w:rsidRPr="00BC4A62" w:rsidRDefault="001304FF" w:rsidP="00355AC5">
            <w:pPr>
              <w:spacing w:after="0" w:line="240" w:lineRule="auto"/>
              <w:rPr>
                <w:rFonts w:ascii="Palatino Linotype" w:hAnsi="Palatino Linotype" w:cs="Arial"/>
                <w:b/>
                <w:sz w:val="20"/>
                <w:szCs w:val="20"/>
              </w:rPr>
            </w:pPr>
            <w:r w:rsidRPr="00BC4A62">
              <w:rPr>
                <w:rFonts w:ascii="Palatino Linotype" w:hAnsi="Palatino Linotype" w:cs="Arial"/>
                <w:b/>
                <w:sz w:val="20"/>
                <w:szCs w:val="20"/>
              </w:rPr>
              <w:t>Csoportos munkaformák körében</w:t>
            </w:r>
          </w:p>
        </w:tc>
        <w:tc>
          <w:tcPr>
            <w:tcW w:w="809"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vAlign w:val="center"/>
          </w:tcPr>
          <w:p w:rsidR="001304FF" w:rsidRPr="00BC4A62" w:rsidRDefault="00FF0BED" w:rsidP="00FF0BED">
            <w:pPr>
              <w:spacing w:after="0" w:line="240" w:lineRule="auto"/>
              <w:jc w:val="center"/>
              <w:rPr>
                <w:rFonts w:ascii="Palatino Linotype" w:hAnsi="Palatino Linotype"/>
                <w:sz w:val="20"/>
                <w:szCs w:val="20"/>
              </w:rPr>
            </w:pPr>
            <w:r w:rsidRPr="00BC4A62">
              <w:rPr>
                <w:rFonts w:ascii="Palatino Linotype" w:hAnsi="Palatino Linotype"/>
                <w:sz w:val="20"/>
                <w:szCs w:val="20"/>
              </w:rPr>
              <w:t>3.1.</w:t>
            </w:r>
          </w:p>
        </w:tc>
        <w:tc>
          <w:tcPr>
            <w:tcW w:w="3621" w:type="dxa"/>
            <w:vAlign w:val="center"/>
          </w:tcPr>
          <w:p w:rsidR="001304FF" w:rsidRPr="00BC4A62" w:rsidRDefault="001304FF" w:rsidP="00355AC5">
            <w:pPr>
              <w:spacing w:after="0" w:line="240" w:lineRule="auto"/>
              <w:rPr>
                <w:rFonts w:ascii="Palatino Linotype" w:hAnsi="Palatino Linotype" w:cs="Arial"/>
                <w:sz w:val="20"/>
                <w:szCs w:val="20"/>
              </w:rPr>
            </w:pPr>
            <w:r w:rsidRPr="00BC4A62">
              <w:rPr>
                <w:rFonts w:ascii="Palatino Linotype" w:hAnsi="Palatino Linotype" w:cs="Arial"/>
                <w:sz w:val="20"/>
                <w:szCs w:val="20"/>
              </w:rPr>
              <w:t>Kiscsoportos szakmai munkavégzés irányítással</w:t>
            </w:r>
          </w:p>
        </w:tc>
        <w:tc>
          <w:tcPr>
            <w:tcW w:w="809" w:type="dxa"/>
            <w:vAlign w:val="center"/>
          </w:tcPr>
          <w:p w:rsidR="001304FF" w:rsidRPr="00BC4A62" w:rsidRDefault="001304FF" w:rsidP="00355AC5">
            <w:pPr>
              <w:spacing w:after="0" w:line="240" w:lineRule="auto"/>
              <w:jc w:val="center"/>
              <w:rPr>
                <w:rFonts w:ascii="Palatino Linotype" w:hAnsi="Palatino Linotype"/>
                <w:sz w:val="20"/>
                <w:szCs w:val="20"/>
              </w:rPr>
            </w:pPr>
          </w:p>
        </w:tc>
        <w:tc>
          <w:tcPr>
            <w:tcW w:w="798"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63" w:type="dxa"/>
            <w:vAlign w:val="center"/>
          </w:tcPr>
          <w:p w:rsidR="001304FF" w:rsidRPr="00BC4A62" w:rsidRDefault="001304FF" w:rsidP="00355AC5">
            <w:pPr>
              <w:spacing w:after="0" w:line="240" w:lineRule="auto"/>
              <w:jc w:val="center"/>
              <w:rPr>
                <w:rFonts w:ascii="Palatino Linotype" w:hAnsi="Palatino Linotype"/>
                <w:sz w:val="20"/>
                <w:szCs w:val="20"/>
              </w:rPr>
            </w:pPr>
          </w:p>
        </w:tc>
        <w:tc>
          <w:tcPr>
            <w:tcW w:w="2190"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3.2.</w:t>
            </w:r>
          </w:p>
        </w:tc>
        <w:tc>
          <w:tcPr>
            <w:tcW w:w="3621" w:type="dxa"/>
            <w:vAlign w:val="center"/>
          </w:tcPr>
          <w:p w:rsidR="001304FF" w:rsidRPr="00BC4A62" w:rsidRDefault="001304FF" w:rsidP="00355AC5">
            <w:pPr>
              <w:spacing w:after="0" w:line="240" w:lineRule="auto"/>
              <w:rPr>
                <w:rFonts w:ascii="Palatino Linotype" w:hAnsi="Palatino Linotype" w:cs="Arial"/>
                <w:sz w:val="20"/>
                <w:szCs w:val="20"/>
              </w:rPr>
            </w:pPr>
            <w:r w:rsidRPr="00BC4A62">
              <w:rPr>
                <w:rFonts w:ascii="Palatino Linotype" w:hAnsi="Palatino Linotype" w:cs="Arial"/>
                <w:sz w:val="20"/>
                <w:szCs w:val="20"/>
              </w:rPr>
              <w:t>Csoportos helyzetgyakorlat</w:t>
            </w:r>
          </w:p>
        </w:tc>
        <w:tc>
          <w:tcPr>
            <w:tcW w:w="809" w:type="dxa"/>
            <w:vAlign w:val="center"/>
          </w:tcPr>
          <w:p w:rsidR="001304FF" w:rsidRPr="00BC4A62" w:rsidRDefault="001304FF" w:rsidP="00355AC5">
            <w:pPr>
              <w:spacing w:after="0" w:line="240" w:lineRule="auto"/>
              <w:jc w:val="center"/>
              <w:rPr>
                <w:rFonts w:ascii="Palatino Linotype" w:hAnsi="Palatino Linotype"/>
                <w:sz w:val="20"/>
                <w:szCs w:val="20"/>
              </w:rPr>
            </w:pPr>
          </w:p>
        </w:tc>
        <w:tc>
          <w:tcPr>
            <w:tcW w:w="798"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6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190"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shd w:val="clear" w:color="auto" w:fill="D9D9D9"/>
            <w:vAlign w:val="center"/>
          </w:tcPr>
          <w:p w:rsidR="001304FF" w:rsidRPr="00BC4A62" w:rsidRDefault="00FF0BED" w:rsidP="00355AC5">
            <w:pPr>
              <w:spacing w:after="0" w:line="240" w:lineRule="auto"/>
              <w:jc w:val="center"/>
              <w:rPr>
                <w:rFonts w:ascii="Palatino Linotype" w:hAnsi="Palatino Linotype"/>
                <w:b/>
                <w:sz w:val="20"/>
                <w:szCs w:val="20"/>
              </w:rPr>
            </w:pPr>
            <w:r w:rsidRPr="00BC4A62">
              <w:rPr>
                <w:rFonts w:ascii="Palatino Linotype" w:hAnsi="Palatino Linotype"/>
                <w:b/>
                <w:sz w:val="20"/>
                <w:szCs w:val="20"/>
              </w:rPr>
              <w:t>4.</w:t>
            </w:r>
          </w:p>
        </w:tc>
        <w:tc>
          <w:tcPr>
            <w:tcW w:w="3621" w:type="dxa"/>
            <w:shd w:val="clear" w:color="auto" w:fill="D9D9D9"/>
            <w:vAlign w:val="center"/>
          </w:tcPr>
          <w:p w:rsidR="001304FF" w:rsidRPr="00BC4A62" w:rsidRDefault="001304FF" w:rsidP="00355AC5">
            <w:pPr>
              <w:spacing w:after="0" w:line="240" w:lineRule="auto"/>
              <w:rPr>
                <w:rFonts w:ascii="Palatino Linotype" w:hAnsi="Palatino Linotype" w:cs="Arial"/>
                <w:b/>
                <w:sz w:val="20"/>
                <w:szCs w:val="20"/>
              </w:rPr>
            </w:pPr>
            <w:r w:rsidRPr="00BC4A62">
              <w:rPr>
                <w:rFonts w:ascii="Palatino Linotype" w:hAnsi="Palatino Linotype" w:cs="Arial"/>
                <w:b/>
                <w:sz w:val="20"/>
                <w:szCs w:val="20"/>
              </w:rPr>
              <w:t>Gyakorlati munkavégzés körében</w:t>
            </w:r>
          </w:p>
        </w:tc>
        <w:tc>
          <w:tcPr>
            <w:tcW w:w="809"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798"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763"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c>
          <w:tcPr>
            <w:tcW w:w="2190" w:type="dxa"/>
            <w:shd w:val="clear" w:color="auto" w:fill="D9D9D9"/>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4.1</w:t>
            </w:r>
            <w:r w:rsidR="001304FF" w:rsidRPr="00BC4A62">
              <w:rPr>
                <w:rFonts w:ascii="Palatino Linotype" w:hAnsi="Palatino Linotype"/>
                <w:sz w:val="20"/>
                <w:szCs w:val="20"/>
              </w:rPr>
              <w:t>.</w:t>
            </w:r>
          </w:p>
        </w:tc>
        <w:tc>
          <w:tcPr>
            <w:tcW w:w="3621" w:type="dxa"/>
            <w:vAlign w:val="center"/>
          </w:tcPr>
          <w:p w:rsidR="001304FF" w:rsidRPr="00BC4A62" w:rsidRDefault="001304FF" w:rsidP="00355AC5">
            <w:pPr>
              <w:spacing w:after="0" w:line="240" w:lineRule="auto"/>
              <w:rPr>
                <w:rFonts w:ascii="Palatino Linotype" w:hAnsi="Palatino Linotype" w:cs="Arial"/>
                <w:sz w:val="20"/>
                <w:szCs w:val="20"/>
              </w:rPr>
            </w:pPr>
            <w:r w:rsidRPr="00BC4A62">
              <w:rPr>
                <w:rFonts w:ascii="Palatino Linotype" w:hAnsi="Palatino Linotype" w:cs="Arial"/>
                <w:sz w:val="20"/>
                <w:szCs w:val="20"/>
              </w:rPr>
              <w:t>Műveletek gyakorlása</w:t>
            </w:r>
          </w:p>
        </w:tc>
        <w:tc>
          <w:tcPr>
            <w:tcW w:w="809"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98"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6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190" w:type="dxa"/>
            <w:vAlign w:val="center"/>
          </w:tcPr>
          <w:p w:rsidR="001304FF" w:rsidRPr="00BC4A62" w:rsidRDefault="001304FF" w:rsidP="00355AC5">
            <w:pPr>
              <w:spacing w:after="0" w:line="240" w:lineRule="auto"/>
              <w:jc w:val="center"/>
              <w:rPr>
                <w:rFonts w:ascii="Palatino Linotype" w:hAnsi="Palatino Linotype"/>
                <w:sz w:val="20"/>
                <w:szCs w:val="20"/>
              </w:rPr>
            </w:pPr>
          </w:p>
        </w:tc>
      </w:tr>
      <w:tr w:rsidR="001304FF" w:rsidRPr="00BC4A62">
        <w:trPr>
          <w:jc w:val="center"/>
        </w:trPr>
        <w:tc>
          <w:tcPr>
            <w:tcW w:w="828"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4.2.</w:t>
            </w:r>
          </w:p>
        </w:tc>
        <w:tc>
          <w:tcPr>
            <w:tcW w:w="3621" w:type="dxa"/>
            <w:vAlign w:val="center"/>
          </w:tcPr>
          <w:p w:rsidR="001304FF" w:rsidRPr="00BC4A62" w:rsidRDefault="001304FF" w:rsidP="00355AC5">
            <w:pPr>
              <w:spacing w:after="0" w:line="240" w:lineRule="auto"/>
              <w:rPr>
                <w:rFonts w:ascii="Palatino Linotype" w:hAnsi="Palatino Linotype" w:cs="Arial"/>
                <w:sz w:val="20"/>
                <w:szCs w:val="20"/>
              </w:rPr>
            </w:pPr>
            <w:r w:rsidRPr="00BC4A62">
              <w:rPr>
                <w:rFonts w:ascii="Palatino Linotype" w:hAnsi="Palatino Linotype" w:cs="Arial"/>
                <w:sz w:val="20"/>
                <w:szCs w:val="20"/>
              </w:rPr>
              <w:t>Részvétel liturgikus kórusmunkában</w:t>
            </w:r>
          </w:p>
          <w:p w:rsidR="001304FF" w:rsidRPr="00BC4A62" w:rsidRDefault="001304FF" w:rsidP="00355AC5">
            <w:pPr>
              <w:spacing w:after="0" w:line="240" w:lineRule="auto"/>
              <w:rPr>
                <w:rFonts w:ascii="Palatino Linotype" w:hAnsi="Palatino Linotype" w:cs="Arial"/>
                <w:sz w:val="20"/>
                <w:szCs w:val="20"/>
              </w:rPr>
            </w:pPr>
            <w:r w:rsidRPr="00BC4A62">
              <w:rPr>
                <w:rFonts w:ascii="Palatino Linotype" w:hAnsi="Palatino Linotype" w:cs="Arial"/>
                <w:sz w:val="20"/>
                <w:szCs w:val="20"/>
              </w:rPr>
              <w:t>(kórustag, előénekes, szólista)</w:t>
            </w:r>
          </w:p>
        </w:tc>
        <w:tc>
          <w:tcPr>
            <w:tcW w:w="809"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98"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63"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2190" w:type="dxa"/>
            <w:vAlign w:val="center"/>
          </w:tcPr>
          <w:p w:rsidR="001304FF" w:rsidRPr="00BC4A62" w:rsidRDefault="001304FF" w:rsidP="00355AC5">
            <w:pPr>
              <w:spacing w:after="0" w:line="240" w:lineRule="auto"/>
              <w:jc w:val="center"/>
              <w:rPr>
                <w:rFonts w:ascii="Palatino Linotype" w:hAnsi="Palatino Linotype"/>
                <w:b/>
                <w:sz w:val="20"/>
                <w:szCs w:val="20"/>
              </w:rPr>
            </w:pPr>
          </w:p>
        </w:tc>
      </w:tr>
      <w:tr w:rsidR="001304FF" w:rsidRPr="00BC4A62">
        <w:trPr>
          <w:jc w:val="center"/>
        </w:trPr>
        <w:tc>
          <w:tcPr>
            <w:tcW w:w="828" w:type="dxa"/>
            <w:vAlign w:val="center"/>
          </w:tcPr>
          <w:p w:rsidR="001304FF" w:rsidRPr="00BC4A62" w:rsidRDefault="00FF0BED"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4.3.</w:t>
            </w:r>
          </w:p>
        </w:tc>
        <w:tc>
          <w:tcPr>
            <w:tcW w:w="3621" w:type="dxa"/>
            <w:vAlign w:val="center"/>
          </w:tcPr>
          <w:p w:rsidR="001304FF" w:rsidRPr="00BC4A62" w:rsidRDefault="001304FF" w:rsidP="00355AC5">
            <w:pPr>
              <w:spacing w:after="0" w:line="240" w:lineRule="auto"/>
              <w:rPr>
                <w:rFonts w:ascii="Palatino Linotype" w:hAnsi="Palatino Linotype" w:cs="Arial"/>
                <w:sz w:val="20"/>
                <w:szCs w:val="20"/>
              </w:rPr>
            </w:pPr>
            <w:r w:rsidRPr="00BC4A62">
              <w:rPr>
                <w:rFonts w:ascii="Palatino Linotype" w:hAnsi="Palatino Linotype" w:cs="Arial"/>
                <w:sz w:val="20"/>
                <w:szCs w:val="20"/>
              </w:rPr>
              <w:t>Liturgikus kórus irányítása (vezénylő)</w:t>
            </w:r>
          </w:p>
        </w:tc>
        <w:tc>
          <w:tcPr>
            <w:tcW w:w="809" w:type="dxa"/>
            <w:vAlign w:val="center"/>
          </w:tcPr>
          <w:p w:rsidR="001304FF" w:rsidRPr="00BC4A62" w:rsidRDefault="001304FF" w:rsidP="00355AC5">
            <w:pPr>
              <w:spacing w:after="0" w:line="240" w:lineRule="auto"/>
              <w:jc w:val="center"/>
              <w:rPr>
                <w:rFonts w:ascii="Palatino Linotype" w:hAnsi="Palatino Linotype"/>
                <w:sz w:val="20"/>
                <w:szCs w:val="20"/>
              </w:rPr>
            </w:pPr>
            <w:r w:rsidRPr="00BC4A62">
              <w:rPr>
                <w:rFonts w:ascii="Palatino Linotype" w:hAnsi="Palatino Linotype"/>
                <w:sz w:val="20"/>
                <w:szCs w:val="20"/>
              </w:rPr>
              <w:t>x</w:t>
            </w:r>
          </w:p>
        </w:tc>
        <w:tc>
          <w:tcPr>
            <w:tcW w:w="798" w:type="dxa"/>
            <w:vAlign w:val="center"/>
          </w:tcPr>
          <w:p w:rsidR="001304FF" w:rsidRPr="00BC4A62" w:rsidRDefault="001304FF" w:rsidP="00355AC5">
            <w:pPr>
              <w:spacing w:after="0" w:line="240" w:lineRule="auto"/>
              <w:jc w:val="center"/>
              <w:rPr>
                <w:rFonts w:ascii="Palatino Linotype" w:hAnsi="Palatino Linotype"/>
                <w:sz w:val="20"/>
                <w:szCs w:val="20"/>
              </w:rPr>
            </w:pPr>
          </w:p>
        </w:tc>
        <w:tc>
          <w:tcPr>
            <w:tcW w:w="763" w:type="dxa"/>
            <w:vAlign w:val="center"/>
          </w:tcPr>
          <w:p w:rsidR="001304FF" w:rsidRPr="00BC4A62" w:rsidRDefault="001304FF" w:rsidP="00355AC5">
            <w:pPr>
              <w:spacing w:after="0" w:line="240" w:lineRule="auto"/>
              <w:jc w:val="center"/>
              <w:rPr>
                <w:rFonts w:ascii="Palatino Linotype" w:hAnsi="Palatino Linotype"/>
                <w:sz w:val="20"/>
                <w:szCs w:val="20"/>
              </w:rPr>
            </w:pPr>
          </w:p>
        </w:tc>
        <w:tc>
          <w:tcPr>
            <w:tcW w:w="2190" w:type="dxa"/>
            <w:vAlign w:val="center"/>
          </w:tcPr>
          <w:p w:rsidR="001304FF" w:rsidRPr="00BC4A62" w:rsidRDefault="001304FF" w:rsidP="00355AC5">
            <w:pPr>
              <w:spacing w:after="0" w:line="240" w:lineRule="auto"/>
              <w:jc w:val="center"/>
              <w:rPr>
                <w:rFonts w:ascii="Palatino Linotype" w:hAnsi="Palatino Linotype"/>
                <w:b/>
                <w:sz w:val="20"/>
                <w:szCs w:val="20"/>
              </w:rPr>
            </w:pPr>
          </w:p>
        </w:tc>
      </w:tr>
    </w:tbl>
    <w:p w:rsidR="001304FF" w:rsidRPr="00BC4A62" w:rsidRDefault="001304FF" w:rsidP="00355AC5">
      <w:pPr>
        <w:spacing w:after="0" w:line="240" w:lineRule="auto"/>
        <w:jc w:val="both"/>
        <w:rPr>
          <w:rFonts w:ascii="Palatino Linotype" w:hAnsi="Palatino Linotype"/>
          <w:iCs/>
          <w:sz w:val="20"/>
          <w:szCs w:val="20"/>
        </w:rPr>
      </w:pPr>
    </w:p>
    <w:p w:rsidR="00BC65D5" w:rsidRDefault="001304FF">
      <w:pPr>
        <w:widowControl w:val="0"/>
        <w:numPr>
          <w:ilvl w:val="1"/>
          <w:numId w:val="26"/>
        </w:numPr>
        <w:suppressAutoHyphens/>
        <w:spacing w:after="0" w:line="240" w:lineRule="auto"/>
        <w:ind w:left="826" w:hanging="259"/>
        <w:rPr>
          <w:rFonts w:ascii="Palatino Linotype" w:hAnsi="Palatino Linotype"/>
          <w:b/>
          <w:bCs/>
          <w:sz w:val="24"/>
          <w:szCs w:val="24"/>
        </w:rPr>
      </w:pPr>
      <w:r w:rsidRPr="00C57068">
        <w:rPr>
          <w:rFonts w:ascii="Palatino Linotype" w:hAnsi="Palatino Linotype"/>
          <w:b/>
          <w:bCs/>
          <w:sz w:val="24"/>
          <w:szCs w:val="24"/>
        </w:rPr>
        <w:t xml:space="preserve"> A </w:t>
      </w:r>
      <w:r w:rsidRPr="00C57068">
        <w:rPr>
          <w:rFonts w:ascii="Palatino Linotype" w:hAnsi="Palatino Linotype"/>
          <w:b/>
          <w:sz w:val="24"/>
          <w:szCs w:val="24"/>
        </w:rPr>
        <w:t>tantárgy</w:t>
      </w:r>
      <w:r w:rsidRPr="00C57068">
        <w:rPr>
          <w:rFonts w:ascii="Palatino Linotype" w:hAnsi="Palatino Linotype"/>
          <w:b/>
          <w:bCs/>
          <w:sz w:val="24"/>
          <w:szCs w:val="24"/>
        </w:rPr>
        <w:t xml:space="preserve"> értékelésének módja</w:t>
      </w:r>
    </w:p>
    <w:p w:rsidR="00BC65D5" w:rsidRDefault="001304FF">
      <w:pPr>
        <w:autoSpaceDE w:val="0"/>
        <w:autoSpaceDN w:val="0"/>
        <w:adjustRightInd w:val="0"/>
        <w:spacing w:after="0" w:line="240" w:lineRule="auto"/>
        <w:ind w:left="567"/>
        <w:rPr>
          <w:rFonts w:ascii="Palatino Linotype" w:hAnsi="Palatino Linotype"/>
          <w:bCs/>
          <w:sz w:val="24"/>
          <w:szCs w:val="24"/>
        </w:rPr>
      </w:pPr>
      <w:r w:rsidRPr="00C57068">
        <w:rPr>
          <w:rFonts w:ascii="Palatino Linotype" w:hAnsi="Palatino Linotype"/>
          <w:bCs/>
          <w:sz w:val="24"/>
          <w:szCs w:val="24"/>
        </w:rPr>
        <w:t xml:space="preserve">A nemzeti köznevelésről szóló 2011. évi CXC. </w:t>
      </w:r>
      <w:r w:rsidR="002E089E">
        <w:rPr>
          <w:rFonts w:ascii="Palatino Linotype" w:hAnsi="Palatino Linotype"/>
          <w:bCs/>
          <w:sz w:val="24"/>
          <w:szCs w:val="24"/>
        </w:rPr>
        <w:t>törvény 54</w:t>
      </w:r>
      <w:r w:rsidRPr="00C57068">
        <w:rPr>
          <w:rFonts w:ascii="Palatino Linotype" w:hAnsi="Palatino Linotype"/>
          <w:bCs/>
          <w:sz w:val="24"/>
          <w:szCs w:val="24"/>
        </w:rPr>
        <w:t>. § (2) a) pontja szerinti értékeléssel.</w:t>
      </w:r>
    </w:p>
    <w:p w:rsidR="00470E2A" w:rsidRPr="00BC4A62" w:rsidRDefault="00470E2A" w:rsidP="00470E2A">
      <w:pPr>
        <w:widowControl w:val="0"/>
        <w:suppressAutoHyphens/>
        <w:spacing w:after="0" w:line="240" w:lineRule="auto"/>
        <w:rPr>
          <w:rFonts w:ascii="Palatino Linotype" w:hAnsi="Palatino Linotype" w:cs="Palatino Linotype"/>
          <w:sz w:val="24"/>
          <w:szCs w:val="24"/>
        </w:rPr>
      </w:pPr>
    </w:p>
    <w:p w:rsidR="00BC65D5" w:rsidRDefault="00BC4A62">
      <w:pPr>
        <w:widowControl w:val="0"/>
        <w:suppressAutoHyphens/>
        <w:spacing w:after="0" w:line="240" w:lineRule="auto"/>
        <w:jc w:val="right"/>
        <w:rPr>
          <w:rFonts w:ascii="Palatino Linotype" w:hAnsi="Palatino Linotype"/>
          <w:b/>
          <w:bCs/>
          <w:sz w:val="24"/>
          <w:szCs w:val="24"/>
        </w:rPr>
      </w:pPr>
      <w:r>
        <w:rPr>
          <w:rFonts w:ascii="Palatino Linotype" w:hAnsi="Palatino Linotype" w:cs="Palatino Linotype"/>
          <w:b/>
          <w:sz w:val="24"/>
          <w:szCs w:val="24"/>
        </w:rPr>
        <w:t xml:space="preserve">24. </w:t>
      </w:r>
      <w:r w:rsidR="00051CD6" w:rsidRPr="00C57068">
        <w:rPr>
          <w:rFonts w:ascii="Palatino Linotype" w:hAnsi="Palatino Linotype" w:cs="Palatino Linotype"/>
          <w:b/>
          <w:sz w:val="24"/>
          <w:szCs w:val="24"/>
        </w:rPr>
        <w:t xml:space="preserve">Hangképzés </w:t>
      </w:r>
      <w:r w:rsidR="00A01055" w:rsidRPr="00C57068">
        <w:rPr>
          <w:rFonts w:ascii="Palatino Linotype" w:hAnsi="Palatino Linotype" w:cs="Palatino Linotype"/>
          <w:b/>
          <w:sz w:val="24"/>
          <w:szCs w:val="24"/>
        </w:rPr>
        <w:t>gyakorlat</w:t>
      </w:r>
      <w:r w:rsidR="00EA3555">
        <w:rPr>
          <w:rFonts w:ascii="Palatino Linotype" w:hAnsi="Palatino Linotype" w:cs="Palatino Linotype"/>
          <w:b/>
          <w:sz w:val="24"/>
          <w:szCs w:val="24"/>
        </w:rPr>
        <w:t xml:space="preserve"> </w:t>
      </w:r>
      <w:proofErr w:type="gramStart"/>
      <w:r w:rsidR="00EA3555">
        <w:rPr>
          <w:rFonts w:ascii="Palatino Linotype" w:hAnsi="Palatino Linotype" w:cs="Palatino Linotype"/>
          <w:b/>
          <w:sz w:val="24"/>
          <w:szCs w:val="24"/>
        </w:rPr>
        <w:t>tantárgy</w:t>
      </w:r>
      <w:r w:rsidR="00470E2A" w:rsidRPr="00C57068">
        <w:rPr>
          <w:rFonts w:ascii="Palatino Linotype" w:hAnsi="Palatino Linotype" w:cs="Palatino Linotype"/>
          <w:b/>
          <w:sz w:val="24"/>
          <w:szCs w:val="24"/>
        </w:rPr>
        <w:tab/>
      </w:r>
      <w:r w:rsidR="00A01055" w:rsidRPr="00C57068">
        <w:rPr>
          <w:rFonts w:ascii="Palatino Linotype" w:hAnsi="Palatino Linotype" w:cs="Palatino Linotype"/>
          <w:b/>
          <w:sz w:val="24"/>
          <w:szCs w:val="24"/>
        </w:rPr>
        <w:tab/>
      </w:r>
      <w:r w:rsidR="00982918" w:rsidRPr="00C57068">
        <w:rPr>
          <w:rFonts w:ascii="Palatino Linotype" w:hAnsi="Palatino Linotype" w:cs="Palatino Linotype"/>
          <w:b/>
          <w:sz w:val="24"/>
          <w:szCs w:val="24"/>
        </w:rPr>
        <w:tab/>
      </w:r>
      <w:r w:rsidR="00982918" w:rsidRPr="00C57068">
        <w:rPr>
          <w:rFonts w:ascii="Palatino Linotype" w:hAnsi="Palatino Linotype" w:cs="Palatino Linotype"/>
          <w:b/>
          <w:sz w:val="24"/>
          <w:szCs w:val="24"/>
        </w:rPr>
        <w:tab/>
      </w:r>
      <w:r w:rsidR="00982918" w:rsidRPr="00C57068">
        <w:rPr>
          <w:rFonts w:ascii="Palatino Linotype" w:hAnsi="Palatino Linotype" w:cs="Palatino Linotype"/>
          <w:b/>
          <w:sz w:val="24"/>
          <w:szCs w:val="24"/>
        </w:rPr>
        <w:tab/>
      </w:r>
      <w:r w:rsidR="00EA3555">
        <w:rPr>
          <w:rFonts w:ascii="Palatino Linotype" w:hAnsi="Palatino Linotype" w:cs="Palatino Linotype"/>
          <w:b/>
          <w:sz w:val="24"/>
          <w:szCs w:val="24"/>
        </w:rPr>
        <w:t xml:space="preserve">       </w:t>
      </w:r>
      <w:r w:rsidR="00982918" w:rsidRPr="00C57068">
        <w:rPr>
          <w:rFonts w:ascii="Palatino Linotype" w:hAnsi="Palatino Linotype" w:cs="Palatino Linotype"/>
          <w:b/>
          <w:sz w:val="24"/>
          <w:szCs w:val="24"/>
        </w:rPr>
        <w:t>102</w:t>
      </w:r>
      <w:proofErr w:type="gramEnd"/>
      <w:r w:rsidR="00817A4D" w:rsidRPr="00C57068">
        <w:rPr>
          <w:rFonts w:ascii="Palatino Linotype" w:hAnsi="Palatino Linotype" w:cs="Palatino Linotype"/>
          <w:b/>
          <w:sz w:val="24"/>
          <w:szCs w:val="24"/>
        </w:rPr>
        <w:t xml:space="preserve"> óra/</w:t>
      </w:r>
      <w:r w:rsidR="00470E2A" w:rsidRPr="00C57068">
        <w:rPr>
          <w:rFonts w:ascii="Palatino Linotype" w:hAnsi="Palatino Linotype" w:cs="Palatino Linotype"/>
          <w:b/>
          <w:sz w:val="24"/>
          <w:szCs w:val="24"/>
        </w:rPr>
        <w:t xml:space="preserve"> </w:t>
      </w:r>
      <w:r w:rsidR="00982918" w:rsidRPr="00C57068">
        <w:rPr>
          <w:rFonts w:ascii="Palatino Linotype" w:hAnsi="Palatino Linotype" w:cs="Palatino Linotype"/>
          <w:b/>
          <w:sz w:val="24"/>
          <w:szCs w:val="24"/>
        </w:rPr>
        <w:t>68</w:t>
      </w:r>
      <w:r w:rsidR="00817A4D" w:rsidRPr="00C57068">
        <w:rPr>
          <w:rFonts w:ascii="Palatino Linotype" w:hAnsi="Palatino Linotype" w:cs="Palatino Linotype"/>
          <w:b/>
          <w:sz w:val="24"/>
          <w:szCs w:val="24"/>
        </w:rPr>
        <w:t xml:space="preserve"> </w:t>
      </w:r>
      <w:r w:rsidR="00051CD6" w:rsidRPr="00C57068">
        <w:rPr>
          <w:rFonts w:ascii="Palatino Linotype" w:hAnsi="Palatino Linotype" w:cs="Palatino Linotype"/>
          <w:b/>
          <w:sz w:val="24"/>
          <w:szCs w:val="24"/>
        </w:rPr>
        <w:t>óra*</w:t>
      </w:r>
    </w:p>
    <w:p w:rsidR="00051CD6" w:rsidRPr="00C57068" w:rsidRDefault="00051CD6" w:rsidP="00BC4A62">
      <w:pPr>
        <w:spacing w:after="0" w:line="240" w:lineRule="auto"/>
        <w:ind w:left="1069" w:firstLine="349"/>
        <w:jc w:val="right"/>
        <w:rPr>
          <w:rFonts w:ascii="Palatino Linotype" w:hAnsi="Palatino Linotype" w:cs="Palatino Linotype"/>
          <w:sz w:val="20"/>
          <w:szCs w:val="20"/>
        </w:rPr>
      </w:pPr>
      <w:r w:rsidRPr="00C57068">
        <w:rPr>
          <w:rFonts w:ascii="Palatino Linotype" w:hAnsi="Palatino Linotype" w:cs="Palatino Linotype"/>
          <w:sz w:val="20"/>
          <w:szCs w:val="20"/>
        </w:rPr>
        <w:t>* 9-13. évfolyamon megszervezett képzés/13. és 14. évfolyamon megszervezett képzés</w:t>
      </w:r>
    </w:p>
    <w:p w:rsidR="008404B3" w:rsidRPr="00C57068" w:rsidRDefault="008404B3" w:rsidP="00355AC5">
      <w:pPr>
        <w:spacing w:after="0" w:line="240" w:lineRule="auto"/>
        <w:rPr>
          <w:rFonts w:ascii="Palatino Linotype" w:hAnsi="Palatino Linotype" w:cs="Palatino Linotype"/>
          <w:sz w:val="20"/>
          <w:szCs w:val="20"/>
        </w:rPr>
      </w:pPr>
    </w:p>
    <w:p w:rsidR="00BC65D5" w:rsidRDefault="00BC4A62">
      <w:pPr>
        <w:spacing w:after="0" w:line="240" w:lineRule="auto"/>
        <w:ind w:left="567"/>
        <w:rPr>
          <w:rFonts w:ascii="Palatino Linotype" w:hAnsi="Palatino Linotype" w:cs="Palatino Linotype"/>
          <w:b/>
          <w:sz w:val="24"/>
          <w:szCs w:val="24"/>
        </w:rPr>
      </w:pPr>
      <w:r>
        <w:rPr>
          <w:rFonts w:ascii="Palatino Linotype" w:hAnsi="Palatino Linotype"/>
          <w:b/>
          <w:sz w:val="24"/>
          <w:szCs w:val="24"/>
        </w:rPr>
        <w:t xml:space="preserve">24.1. </w:t>
      </w:r>
      <w:r w:rsidR="00051CD6" w:rsidRPr="00C57068">
        <w:rPr>
          <w:rFonts w:ascii="Palatino Linotype" w:hAnsi="Palatino Linotype" w:cs="Palatino Linotype"/>
          <w:b/>
          <w:sz w:val="24"/>
          <w:szCs w:val="24"/>
        </w:rPr>
        <w:t>A tantárgy tanításának célja</w:t>
      </w:r>
    </w:p>
    <w:p w:rsidR="00051CD6" w:rsidRPr="00C57068" w:rsidRDefault="00051CD6" w:rsidP="00EA3555">
      <w:pPr>
        <w:spacing w:after="0" w:line="240" w:lineRule="auto"/>
        <w:ind w:left="567"/>
        <w:rPr>
          <w:rFonts w:ascii="Palatino Linotype" w:hAnsi="Palatino Linotype" w:cs="Palatino Linotype"/>
          <w:sz w:val="24"/>
          <w:szCs w:val="24"/>
        </w:rPr>
      </w:pPr>
      <w:r w:rsidRPr="00C57068">
        <w:rPr>
          <w:rFonts w:ascii="Palatino Linotype" w:hAnsi="Palatino Linotype" w:cs="Palatino Linotype"/>
          <w:sz w:val="24"/>
          <w:szCs w:val="24"/>
        </w:rPr>
        <w:t xml:space="preserve">A hangképzés tantárgy nélkülözhetetlen a liturgiában részt vevő kántor számára, mivel ezzel dolgozza ki azt a „hangszert” (az énekhangját), amelyet a templomban állandóan, hosszú időn keresztül használ. </w:t>
      </w:r>
    </w:p>
    <w:p w:rsidR="00051CD6" w:rsidRPr="00C57068" w:rsidRDefault="00051CD6" w:rsidP="00EA3555">
      <w:pPr>
        <w:spacing w:after="0" w:line="240" w:lineRule="auto"/>
        <w:ind w:left="567"/>
        <w:rPr>
          <w:rFonts w:ascii="Palatino Linotype" w:hAnsi="Palatino Linotype" w:cs="Palatino Linotype"/>
          <w:sz w:val="24"/>
          <w:szCs w:val="24"/>
        </w:rPr>
      </w:pPr>
      <w:r w:rsidRPr="00C57068">
        <w:rPr>
          <w:rFonts w:ascii="Palatino Linotype" w:hAnsi="Palatino Linotype" w:cs="Palatino Linotype"/>
          <w:sz w:val="24"/>
          <w:szCs w:val="24"/>
        </w:rPr>
        <w:tab/>
        <w:t>Ennek érdekében szükséges:</w:t>
      </w:r>
    </w:p>
    <w:p w:rsidR="00051CD6" w:rsidRPr="00C57068" w:rsidRDefault="00051CD6" w:rsidP="00EA3555">
      <w:pPr>
        <w:widowControl w:val="0"/>
        <w:suppressAutoHyphens/>
        <w:spacing w:after="0" w:line="240" w:lineRule="auto"/>
        <w:ind w:left="567"/>
        <w:rPr>
          <w:rFonts w:ascii="Palatino Linotype" w:hAnsi="Palatino Linotype" w:cs="Palatino Linotype"/>
          <w:sz w:val="24"/>
          <w:szCs w:val="24"/>
        </w:rPr>
      </w:pPr>
      <w:r w:rsidRPr="00C57068">
        <w:rPr>
          <w:rFonts w:ascii="Palatino Linotype" w:hAnsi="Palatino Linotype" w:cs="Palatino Linotype"/>
          <w:sz w:val="24"/>
          <w:szCs w:val="24"/>
        </w:rPr>
        <w:t>A helyes testtartás és légzéstechnika elsajátítása</w:t>
      </w:r>
    </w:p>
    <w:p w:rsidR="00051CD6" w:rsidRPr="00C57068" w:rsidRDefault="00051CD6" w:rsidP="00EA3555">
      <w:pPr>
        <w:widowControl w:val="0"/>
        <w:suppressAutoHyphens/>
        <w:spacing w:after="0" w:line="240" w:lineRule="auto"/>
        <w:ind w:left="567"/>
        <w:rPr>
          <w:rFonts w:ascii="Palatino Linotype" w:hAnsi="Palatino Linotype" w:cs="Palatino Linotype"/>
          <w:sz w:val="24"/>
          <w:szCs w:val="24"/>
        </w:rPr>
      </w:pPr>
      <w:r w:rsidRPr="00C57068">
        <w:rPr>
          <w:rFonts w:ascii="Palatino Linotype" w:hAnsi="Palatino Linotype" w:cs="Palatino Linotype"/>
          <w:sz w:val="24"/>
          <w:szCs w:val="24"/>
        </w:rPr>
        <w:t>A szabad, laza éneklés technikájának elsajátítása és készségszintű alkalmazása</w:t>
      </w:r>
    </w:p>
    <w:p w:rsidR="00051CD6" w:rsidRPr="00C57068" w:rsidRDefault="00051CD6" w:rsidP="00EA3555">
      <w:pPr>
        <w:widowControl w:val="0"/>
        <w:suppressAutoHyphens/>
        <w:spacing w:after="0" w:line="240" w:lineRule="auto"/>
        <w:ind w:left="567"/>
        <w:rPr>
          <w:rFonts w:ascii="Palatino Linotype" w:hAnsi="Palatino Linotype" w:cs="Palatino Linotype"/>
          <w:sz w:val="24"/>
          <w:szCs w:val="24"/>
        </w:rPr>
      </w:pPr>
      <w:r w:rsidRPr="00C57068">
        <w:rPr>
          <w:rFonts w:ascii="Palatino Linotype" w:hAnsi="Palatino Linotype" w:cs="Palatino Linotype"/>
          <w:sz w:val="24"/>
          <w:szCs w:val="24"/>
        </w:rPr>
        <w:t>A tiszta intonáció énektechnikai hátterének elsajátítása.</w:t>
      </w:r>
    </w:p>
    <w:p w:rsidR="00051CD6" w:rsidRPr="00C57068" w:rsidRDefault="00051CD6" w:rsidP="00EA3555">
      <w:pPr>
        <w:widowControl w:val="0"/>
        <w:suppressAutoHyphens/>
        <w:spacing w:after="0" w:line="240" w:lineRule="auto"/>
        <w:ind w:left="567"/>
        <w:rPr>
          <w:rFonts w:ascii="Palatino Linotype" w:hAnsi="Palatino Linotype" w:cs="Palatino Linotype"/>
          <w:sz w:val="24"/>
          <w:szCs w:val="24"/>
        </w:rPr>
      </w:pPr>
      <w:r w:rsidRPr="00C57068">
        <w:rPr>
          <w:rFonts w:ascii="Palatino Linotype" w:hAnsi="Palatino Linotype" w:cs="Palatino Linotype"/>
          <w:sz w:val="24"/>
          <w:szCs w:val="24"/>
        </w:rPr>
        <w:t>Az érthető és értelmező szövegmondás, artikuláció gyakorlása</w:t>
      </w:r>
    </w:p>
    <w:p w:rsidR="00051CD6" w:rsidRPr="00C57068" w:rsidRDefault="00051CD6" w:rsidP="00EA3555">
      <w:pPr>
        <w:widowControl w:val="0"/>
        <w:suppressAutoHyphens/>
        <w:spacing w:after="0" w:line="240" w:lineRule="auto"/>
        <w:ind w:left="567"/>
        <w:rPr>
          <w:rFonts w:ascii="Palatino Linotype" w:hAnsi="Palatino Linotype" w:cs="Palatino Linotype"/>
          <w:sz w:val="24"/>
          <w:szCs w:val="24"/>
        </w:rPr>
      </w:pPr>
      <w:r w:rsidRPr="00C57068">
        <w:rPr>
          <w:rFonts w:ascii="Palatino Linotype" w:hAnsi="Palatino Linotype" w:cs="Palatino Linotype"/>
          <w:sz w:val="24"/>
          <w:szCs w:val="24"/>
        </w:rPr>
        <w:t xml:space="preserve">Az istentiszteleten használt különféle recitatív és dallamos énektételek biztos, stílusos előadása. </w:t>
      </w:r>
    </w:p>
    <w:p w:rsidR="00051CD6" w:rsidRPr="00C57068" w:rsidRDefault="00051CD6" w:rsidP="00EA3555">
      <w:pPr>
        <w:widowControl w:val="0"/>
        <w:suppressAutoHyphens/>
        <w:spacing w:after="0" w:line="240" w:lineRule="auto"/>
        <w:ind w:left="567"/>
        <w:rPr>
          <w:rFonts w:ascii="Palatino Linotype" w:hAnsi="Palatino Linotype" w:cs="Palatino Linotype"/>
          <w:sz w:val="24"/>
          <w:szCs w:val="24"/>
        </w:rPr>
      </w:pPr>
      <w:r w:rsidRPr="00C57068">
        <w:rPr>
          <w:rFonts w:ascii="Palatino Linotype" w:hAnsi="Palatino Linotype" w:cs="Palatino Linotype"/>
          <w:sz w:val="24"/>
          <w:szCs w:val="24"/>
        </w:rPr>
        <w:t>Az istentiszteleten vagy világi hangversenyeken előadandó, a hangi adottságoknak és a technikai szintnek megfelelő repertoár elsajátítása.</w:t>
      </w:r>
    </w:p>
    <w:p w:rsidR="00995AEA" w:rsidRPr="00C57068" w:rsidRDefault="00995AEA" w:rsidP="00355AC5">
      <w:pPr>
        <w:spacing w:after="0" w:line="240" w:lineRule="auto"/>
        <w:rPr>
          <w:rFonts w:ascii="Palatino Linotype" w:hAnsi="Palatino Linotype" w:cs="Palatino Linotype"/>
          <w:sz w:val="24"/>
          <w:szCs w:val="24"/>
        </w:rPr>
      </w:pPr>
    </w:p>
    <w:p w:rsidR="00BC65D5" w:rsidRDefault="00051CD6">
      <w:pPr>
        <w:widowControl w:val="0"/>
        <w:numPr>
          <w:ilvl w:val="1"/>
          <w:numId w:val="27"/>
        </w:numPr>
        <w:suppressAutoHyphens/>
        <w:spacing w:after="0" w:line="240" w:lineRule="auto"/>
        <w:ind w:hanging="618"/>
        <w:rPr>
          <w:rFonts w:ascii="Palatino Linotype" w:hAnsi="Palatino Linotype" w:cs="Palatino Linotype"/>
          <w:b/>
          <w:sz w:val="24"/>
          <w:szCs w:val="24"/>
        </w:rPr>
      </w:pPr>
      <w:r w:rsidRPr="00C57068">
        <w:rPr>
          <w:rFonts w:ascii="Palatino Linotype" w:hAnsi="Palatino Linotype" w:cs="Palatino Linotype"/>
          <w:b/>
          <w:sz w:val="24"/>
          <w:szCs w:val="24"/>
        </w:rPr>
        <w:t>Kapcsolódó közismereti, szakmai tartalmak</w:t>
      </w:r>
    </w:p>
    <w:p w:rsidR="00BC65D5" w:rsidRDefault="00051CD6">
      <w:pPr>
        <w:spacing w:after="0" w:line="240" w:lineRule="auto"/>
        <w:ind w:left="567"/>
        <w:rPr>
          <w:rFonts w:ascii="Palatino Linotype" w:hAnsi="Palatino Linotype" w:cs="Palatino Linotype"/>
          <w:sz w:val="24"/>
          <w:szCs w:val="24"/>
        </w:rPr>
      </w:pPr>
      <w:r w:rsidRPr="00C57068">
        <w:rPr>
          <w:rFonts w:ascii="Palatino Linotype" w:hAnsi="Palatino Linotype" w:cs="Palatino Linotype"/>
          <w:b/>
          <w:sz w:val="24"/>
          <w:szCs w:val="24"/>
        </w:rPr>
        <w:tab/>
      </w:r>
      <w:r w:rsidRPr="00C57068">
        <w:rPr>
          <w:rFonts w:ascii="Palatino Linotype" w:hAnsi="Palatino Linotype" w:cs="Palatino Linotype"/>
          <w:sz w:val="24"/>
          <w:szCs w:val="24"/>
        </w:rPr>
        <w:t xml:space="preserve">A hangképző szervek működésének megismerése kapcsolódik a </w:t>
      </w:r>
      <w:r w:rsidRPr="00C57068">
        <w:rPr>
          <w:rFonts w:ascii="Palatino Linotype" w:hAnsi="Palatino Linotype" w:cs="Palatino Linotype"/>
          <w:b/>
          <w:sz w:val="24"/>
          <w:szCs w:val="24"/>
        </w:rPr>
        <w:t>biológia</w:t>
      </w:r>
      <w:r w:rsidRPr="00C57068">
        <w:rPr>
          <w:rFonts w:ascii="Palatino Linotype" w:hAnsi="Palatino Linotype" w:cs="Palatino Linotype"/>
          <w:sz w:val="24"/>
          <w:szCs w:val="24"/>
        </w:rPr>
        <w:t xml:space="preserve"> tantárgy ismereteihez. A beszédtechnika fejlesztése jól kapcsolódik a </w:t>
      </w:r>
      <w:r w:rsidRPr="00C57068">
        <w:rPr>
          <w:rFonts w:ascii="Palatino Linotype" w:hAnsi="Palatino Linotype" w:cs="Palatino Linotype"/>
          <w:b/>
          <w:sz w:val="24"/>
          <w:szCs w:val="24"/>
        </w:rPr>
        <w:t>magyar- és világirodalom</w:t>
      </w:r>
      <w:r w:rsidRPr="00C57068">
        <w:rPr>
          <w:rFonts w:ascii="Palatino Linotype" w:hAnsi="Palatino Linotype" w:cs="Palatino Linotype"/>
          <w:sz w:val="24"/>
          <w:szCs w:val="24"/>
        </w:rPr>
        <w:t xml:space="preserve">, ill. </w:t>
      </w:r>
      <w:r w:rsidRPr="00C57068">
        <w:rPr>
          <w:rFonts w:ascii="Palatino Linotype" w:hAnsi="Palatino Linotype" w:cs="Palatino Linotype"/>
          <w:b/>
          <w:sz w:val="24"/>
          <w:szCs w:val="24"/>
        </w:rPr>
        <w:t>idegen nyelv</w:t>
      </w:r>
      <w:r w:rsidRPr="00C57068">
        <w:rPr>
          <w:rFonts w:ascii="Palatino Linotype" w:hAnsi="Palatino Linotype" w:cs="Palatino Linotype"/>
          <w:sz w:val="24"/>
          <w:szCs w:val="24"/>
        </w:rPr>
        <w:t xml:space="preserve"> tantárgyakhoz. Az intonáció fejlesztése szorosan kapcsolódik a </w:t>
      </w:r>
      <w:r w:rsidRPr="00C57068">
        <w:rPr>
          <w:rFonts w:ascii="Palatino Linotype" w:hAnsi="Palatino Linotype" w:cs="Palatino Linotype"/>
          <w:b/>
          <w:sz w:val="24"/>
          <w:szCs w:val="24"/>
        </w:rPr>
        <w:t xml:space="preserve">szolfézs </w:t>
      </w:r>
      <w:r w:rsidRPr="00C57068">
        <w:rPr>
          <w:rFonts w:ascii="Palatino Linotype" w:hAnsi="Palatino Linotype" w:cs="Palatino Linotype"/>
          <w:sz w:val="24"/>
          <w:szCs w:val="24"/>
        </w:rPr>
        <w:t>tantárgyhoz. A különféle stílusú liturgikus énektételek gyakorlása kapcsolódik a</w:t>
      </w:r>
      <w:r w:rsidRPr="00C57068">
        <w:rPr>
          <w:rFonts w:ascii="Palatino Linotype" w:hAnsi="Palatino Linotype" w:cs="Palatino Linotype"/>
          <w:b/>
          <w:sz w:val="24"/>
          <w:szCs w:val="24"/>
        </w:rPr>
        <w:t xml:space="preserve"> </w:t>
      </w:r>
      <w:proofErr w:type="gramStart"/>
      <w:r w:rsidRPr="00C57068">
        <w:rPr>
          <w:rFonts w:ascii="Palatino Linotype" w:hAnsi="Palatino Linotype" w:cs="Palatino Linotype"/>
          <w:b/>
          <w:sz w:val="24"/>
          <w:szCs w:val="24"/>
        </w:rPr>
        <w:t>gregorián</w:t>
      </w:r>
      <w:proofErr w:type="gramEnd"/>
      <w:r w:rsidRPr="00C57068">
        <w:rPr>
          <w:rFonts w:ascii="Palatino Linotype" w:hAnsi="Palatino Linotype" w:cs="Palatino Linotype"/>
          <w:sz w:val="24"/>
          <w:szCs w:val="24"/>
        </w:rPr>
        <w:t xml:space="preserve"> ill. az </w:t>
      </w:r>
      <w:r w:rsidRPr="00C57068">
        <w:rPr>
          <w:rFonts w:ascii="Palatino Linotype" w:hAnsi="Palatino Linotype" w:cs="Palatino Linotype"/>
          <w:b/>
          <w:sz w:val="24"/>
          <w:szCs w:val="24"/>
        </w:rPr>
        <w:t>egyházzene irodalom</w:t>
      </w:r>
      <w:r w:rsidRPr="00C57068">
        <w:rPr>
          <w:rFonts w:ascii="Palatino Linotype" w:hAnsi="Palatino Linotype" w:cs="Palatino Linotype"/>
          <w:sz w:val="24"/>
          <w:szCs w:val="24"/>
        </w:rPr>
        <w:t xml:space="preserve"> tárgyakhoz.</w:t>
      </w:r>
    </w:p>
    <w:p w:rsidR="00051CD6" w:rsidRPr="00C57068" w:rsidRDefault="00051CD6" w:rsidP="00355AC5">
      <w:pPr>
        <w:spacing w:after="0" w:line="240" w:lineRule="auto"/>
        <w:rPr>
          <w:rFonts w:ascii="Palatino Linotype" w:hAnsi="Palatino Linotype" w:cs="Palatino Linotype"/>
          <w:sz w:val="24"/>
          <w:szCs w:val="24"/>
        </w:rPr>
      </w:pPr>
    </w:p>
    <w:p w:rsidR="00BC65D5" w:rsidRDefault="00051CD6">
      <w:pPr>
        <w:widowControl w:val="0"/>
        <w:numPr>
          <w:ilvl w:val="1"/>
          <w:numId w:val="27"/>
        </w:numPr>
        <w:suppressAutoHyphens/>
        <w:spacing w:after="0" w:line="240" w:lineRule="auto"/>
        <w:ind w:hanging="618"/>
        <w:rPr>
          <w:rFonts w:ascii="Palatino Linotype" w:hAnsi="Palatino Linotype" w:cs="Palatino Linotype"/>
          <w:b/>
          <w:sz w:val="24"/>
          <w:szCs w:val="24"/>
        </w:rPr>
      </w:pPr>
      <w:r w:rsidRPr="00C57068">
        <w:rPr>
          <w:rFonts w:ascii="Palatino Linotype" w:hAnsi="Palatino Linotype" w:cs="Palatino Linotype"/>
          <w:b/>
          <w:sz w:val="24"/>
          <w:szCs w:val="24"/>
        </w:rPr>
        <w:t xml:space="preserve">Témakörök </w:t>
      </w:r>
    </w:p>
    <w:p w:rsidR="00BC65D5" w:rsidRDefault="00BC65D5">
      <w:pPr>
        <w:widowControl w:val="0"/>
        <w:suppressAutoHyphens/>
        <w:spacing w:after="0" w:line="240" w:lineRule="auto"/>
        <w:ind w:left="1185"/>
        <w:rPr>
          <w:rFonts w:ascii="Palatino Linotype" w:hAnsi="Palatino Linotype" w:cs="Palatino Linotype"/>
          <w:b/>
          <w:sz w:val="24"/>
          <w:szCs w:val="24"/>
        </w:rPr>
      </w:pPr>
    </w:p>
    <w:p w:rsidR="00BC65D5" w:rsidRDefault="00051CD6">
      <w:pPr>
        <w:widowControl w:val="0"/>
        <w:numPr>
          <w:ilvl w:val="2"/>
          <w:numId w:val="27"/>
        </w:numPr>
        <w:suppressAutoHyphens/>
        <w:spacing w:after="0" w:line="240" w:lineRule="auto"/>
        <w:ind w:left="1218" w:hanging="509"/>
        <w:jc w:val="right"/>
        <w:rPr>
          <w:rFonts w:ascii="Palatino Linotype" w:hAnsi="Palatino Linotype" w:cs="Palatino Linotype"/>
          <w:b/>
          <w:i/>
          <w:sz w:val="24"/>
          <w:szCs w:val="24"/>
        </w:rPr>
      </w:pPr>
      <w:r w:rsidRPr="00C57068">
        <w:rPr>
          <w:rFonts w:ascii="Palatino Linotype" w:hAnsi="Palatino Linotype" w:cs="Palatino Linotype"/>
          <w:b/>
          <w:sz w:val="24"/>
          <w:szCs w:val="24"/>
        </w:rPr>
        <w:t>Alapvető be</w:t>
      </w:r>
      <w:r w:rsidR="00817A4D" w:rsidRPr="00C57068">
        <w:rPr>
          <w:rFonts w:ascii="Palatino Linotype" w:hAnsi="Palatino Linotype" w:cs="Palatino Linotype"/>
          <w:b/>
          <w:sz w:val="24"/>
          <w:szCs w:val="24"/>
        </w:rPr>
        <w:t xml:space="preserve">széd- és éneklési </w:t>
      </w:r>
      <w:proofErr w:type="gramStart"/>
      <w:r w:rsidR="00817A4D" w:rsidRPr="00C57068">
        <w:rPr>
          <w:rFonts w:ascii="Palatino Linotype" w:hAnsi="Palatino Linotype" w:cs="Palatino Linotype"/>
          <w:b/>
          <w:sz w:val="24"/>
          <w:szCs w:val="24"/>
        </w:rPr>
        <w:t>technikák</w:t>
      </w:r>
      <w:r w:rsidR="00817A4D" w:rsidRPr="00C57068">
        <w:rPr>
          <w:rFonts w:ascii="Palatino Linotype" w:hAnsi="Palatino Linotype" w:cs="Palatino Linotype"/>
          <w:b/>
          <w:sz w:val="24"/>
          <w:szCs w:val="24"/>
        </w:rPr>
        <w:tab/>
      </w:r>
      <w:r w:rsidR="00EA3555">
        <w:rPr>
          <w:rFonts w:ascii="Palatino Linotype" w:hAnsi="Palatino Linotype" w:cs="Palatino Linotype"/>
          <w:b/>
          <w:sz w:val="24"/>
          <w:szCs w:val="24"/>
        </w:rPr>
        <w:tab/>
        <w:t xml:space="preserve">           </w:t>
      </w:r>
      <w:r w:rsidR="00982918" w:rsidRPr="00C57068">
        <w:rPr>
          <w:rFonts w:ascii="Palatino Linotype" w:hAnsi="Palatino Linotype" w:cs="Palatino Linotype"/>
          <w:b/>
          <w:i/>
          <w:sz w:val="24"/>
          <w:szCs w:val="24"/>
        </w:rPr>
        <w:t>35</w:t>
      </w:r>
      <w:proofErr w:type="gramEnd"/>
      <w:r w:rsidR="00982918" w:rsidRPr="00C57068">
        <w:rPr>
          <w:rFonts w:ascii="Palatino Linotype" w:hAnsi="Palatino Linotype" w:cs="Palatino Linotype"/>
          <w:b/>
          <w:i/>
          <w:sz w:val="24"/>
          <w:szCs w:val="24"/>
        </w:rPr>
        <w:t xml:space="preserve"> óra/ 23</w:t>
      </w:r>
      <w:r w:rsidR="00817A4D" w:rsidRPr="00C57068">
        <w:rPr>
          <w:rFonts w:ascii="Palatino Linotype" w:hAnsi="Palatino Linotype" w:cs="Palatino Linotype"/>
          <w:b/>
          <w:i/>
          <w:sz w:val="24"/>
          <w:szCs w:val="24"/>
        </w:rPr>
        <w:t xml:space="preserve"> </w:t>
      </w:r>
      <w:r w:rsidRPr="00C57068">
        <w:rPr>
          <w:rFonts w:ascii="Palatino Linotype" w:hAnsi="Palatino Linotype" w:cs="Palatino Linotype"/>
          <w:b/>
          <w:i/>
          <w:sz w:val="24"/>
          <w:szCs w:val="24"/>
        </w:rPr>
        <w:t>óra</w:t>
      </w:r>
    </w:p>
    <w:p w:rsidR="00BC65D5" w:rsidRDefault="00051CD6">
      <w:pPr>
        <w:widowControl w:val="0"/>
        <w:suppressAutoHyphens/>
        <w:spacing w:after="0" w:line="240" w:lineRule="auto"/>
        <w:ind w:left="709"/>
        <w:rPr>
          <w:rFonts w:ascii="Palatino Linotype" w:hAnsi="Palatino Linotype" w:cs="Palatino Linotype"/>
          <w:sz w:val="24"/>
          <w:szCs w:val="24"/>
          <w:shd w:val="clear" w:color="auto" w:fill="FFFFFF"/>
        </w:rPr>
      </w:pPr>
      <w:r w:rsidRPr="00C57068">
        <w:rPr>
          <w:rFonts w:ascii="Palatino Linotype" w:hAnsi="Palatino Linotype" w:cs="Palatino Linotype"/>
          <w:sz w:val="24"/>
          <w:szCs w:val="24"/>
          <w:shd w:val="clear" w:color="auto" w:fill="FFFFFF"/>
        </w:rPr>
        <w:t>A beszéd- és hangképző szervek működésének anatómiai háttere (alapismeretek)</w:t>
      </w:r>
    </w:p>
    <w:p w:rsidR="00BC65D5" w:rsidRDefault="00051CD6">
      <w:pPr>
        <w:widowControl w:val="0"/>
        <w:suppressAutoHyphens/>
        <w:spacing w:after="0" w:line="240" w:lineRule="auto"/>
        <w:ind w:left="709"/>
        <w:rPr>
          <w:rFonts w:ascii="Palatino Linotype" w:hAnsi="Palatino Linotype" w:cs="Palatino Linotype"/>
          <w:sz w:val="24"/>
          <w:szCs w:val="24"/>
          <w:shd w:val="clear" w:color="auto" w:fill="FFFFFF"/>
        </w:rPr>
      </w:pPr>
      <w:r w:rsidRPr="00C57068">
        <w:rPr>
          <w:rFonts w:ascii="Palatino Linotype" w:hAnsi="Palatino Linotype" w:cs="Palatino Linotype"/>
          <w:sz w:val="24"/>
          <w:szCs w:val="24"/>
          <w:shd w:val="clear" w:color="auto" w:fill="FFFFFF"/>
        </w:rPr>
        <w:t>A helyes testtartás automatizálása</w:t>
      </w:r>
    </w:p>
    <w:p w:rsidR="00BC65D5" w:rsidRDefault="00051CD6">
      <w:pPr>
        <w:widowControl w:val="0"/>
        <w:suppressAutoHyphens/>
        <w:spacing w:after="0" w:line="240" w:lineRule="auto"/>
        <w:ind w:left="709"/>
        <w:rPr>
          <w:rFonts w:ascii="Palatino Linotype" w:hAnsi="Palatino Linotype" w:cs="Palatino Linotype"/>
          <w:sz w:val="24"/>
          <w:szCs w:val="24"/>
          <w:shd w:val="clear" w:color="auto" w:fill="FFFFFF"/>
        </w:rPr>
      </w:pPr>
      <w:r w:rsidRPr="00C57068">
        <w:rPr>
          <w:rFonts w:ascii="Palatino Linotype" w:hAnsi="Palatino Linotype" w:cs="Palatino Linotype"/>
          <w:sz w:val="24"/>
          <w:szCs w:val="24"/>
          <w:shd w:val="clear" w:color="auto" w:fill="FFFFFF"/>
        </w:rPr>
        <w:t>A helyes légzéstechnika elsajátítása</w:t>
      </w:r>
    </w:p>
    <w:p w:rsidR="00BC65D5" w:rsidRDefault="00051CD6">
      <w:pPr>
        <w:widowControl w:val="0"/>
        <w:suppressAutoHyphens/>
        <w:spacing w:after="0" w:line="240" w:lineRule="auto"/>
        <w:ind w:left="709"/>
        <w:rPr>
          <w:rFonts w:ascii="Palatino Linotype" w:hAnsi="Palatino Linotype" w:cs="Palatino Linotype"/>
          <w:sz w:val="24"/>
          <w:szCs w:val="24"/>
          <w:shd w:val="clear" w:color="auto" w:fill="FFFFFF"/>
        </w:rPr>
      </w:pPr>
      <w:r w:rsidRPr="00C57068">
        <w:rPr>
          <w:rFonts w:ascii="Palatino Linotype" w:hAnsi="Palatino Linotype" w:cs="Palatino Linotype"/>
          <w:sz w:val="24"/>
          <w:szCs w:val="24"/>
          <w:shd w:val="clear" w:color="auto" w:fill="FFFFFF"/>
        </w:rPr>
        <w:t xml:space="preserve">Liturgikus (főként zsoltár és olvasmányszövegek) jól artikulált, értelmező </w:t>
      </w:r>
      <w:r w:rsidR="00817A4D" w:rsidRPr="00C57068">
        <w:rPr>
          <w:rFonts w:ascii="Palatino Linotype" w:hAnsi="Palatino Linotype" w:cs="Palatino Linotype"/>
          <w:sz w:val="24"/>
          <w:szCs w:val="24"/>
          <w:shd w:val="clear" w:color="auto" w:fill="FFFFFF"/>
        </w:rPr>
        <w:t>olvasása és recitálása</w:t>
      </w:r>
    </w:p>
    <w:p w:rsidR="00BC65D5" w:rsidRDefault="00051CD6">
      <w:pPr>
        <w:widowControl w:val="0"/>
        <w:suppressAutoHyphens/>
        <w:spacing w:after="0" w:line="240" w:lineRule="auto"/>
        <w:ind w:left="709"/>
        <w:rPr>
          <w:rFonts w:ascii="Palatino Linotype" w:hAnsi="Palatino Linotype" w:cs="Palatino Linotype"/>
          <w:sz w:val="24"/>
          <w:szCs w:val="24"/>
          <w:shd w:val="clear" w:color="auto" w:fill="FFFFFF"/>
        </w:rPr>
      </w:pPr>
      <w:r w:rsidRPr="00C57068">
        <w:rPr>
          <w:rFonts w:ascii="Palatino Linotype" w:hAnsi="Palatino Linotype" w:cs="Palatino Linotype"/>
          <w:sz w:val="24"/>
          <w:szCs w:val="24"/>
          <w:shd w:val="clear" w:color="auto" w:fill="FFFFFF"/>
        </w:rPr>
        <w:t>Az egyházi és világi irodalom remekműveinek</w:t>
      </w:r>
      <w:r w:rsidR="00817A4D" w:rsidRPr="00C57068">
        <w:rPr>
          <w:rFonts w:ascii="Palatino Linotype" w:hAnsi="Palatino Linotype" w:cs="Palatino Linotype"/>
          <w:sz w:val="24"/>
          <w:szCs w:val="24"/>
          <w:shd w:val="clear" w:color="auto" w:fill="FFFFFF"/>
        </w:rPr>
        <w:t xml:space="preserve"> érthető, értelmező felolvasása</w:t>
      </w:r>
    </w:p>
    <w:p w:rsidR="00BC65D5" w:rsidRDefault="00051CD6">
      <w:pPr>
        <w:widowControl w:val="0"/>
        <w:suppressAutoHyphens/>
        <w:spacing w:after="0" w:line="240" w:lineRule="auto"/>
        <w:ind w:left="709"/>
        <w:rPr>
          <w:rFonts w:ascii="Palatino Linotype" w:hAnsi="Palatino Linotype" w:cs="Palatino Linotype"/>
          <w:sz w:val="24"/>
          <w:szCs w:val="24"/>
          <w:shd w:val="clear" w:color="auto" w:fill="FFFFFF"/>
        </w:rPr>
      </w:pPr>
      <w:r w:rsidRPr="00C57068">
        <w:rPr>
          <w:rFonts w:ascii="Palatino Linotype" w:hAnsi="Palatino Linotype" w:cs="Palatino Linotype"/>
          <w:sz w:val="24"/>
          <w:szCs w:val="24"/>
          <w:shd w:val="clear" w:color="auto" w:fill="FFFFFF"/>
        </w:rPr>
        <w:t>Az énektechnikát fejlesztő s</w:t>
      </w:r>
      <w:r w:rsidR="00817A4D" w:rsidRPr="00C57068">
        <w:rPr>
          <w:rFonts w:ascii="Palatino Linotype" w:hAnsi="Palatino Linotype" w:cs="Palatino Linotype"/>
          <w:sz w:val="24"/>
          <w:szCs w:val="24"/>
          <w:shd w:val="clear" w:color="auto" w:fill="FFFFFF"/>
        </w:rPr>
        <w:t>kálák megtanulása és gyakorlása</w:t>
      </w:r>
    </w:p>
    <w:p w:rsidR="008404B3" w:rsidRPr="00C57068" w:rsidRDefault="008404B3" w:rsidP="00355AC5">
      <w:pPr>
        <w:spacing w:after="0" w:line="240" w:lineRule="auto"/>
        <w:rPr>
          <w:rFonts w:ascii="Palatino Linotype" w:hAnsi="Palatino Linotype" w:cs="Palatino Linotype"/>
          <w:sz w:val="24"/>
          <w:szCs w:val="24"/>
        </w:rPr>
      </w:pPr>
    </w:p>
    <w:p w:rsidR="00BC65D5" w:rsidRDefault="00051CD6">
      <w:pPr>
        <w:widowControl w:val="0"/>
        <w:numPr>
          <w:ilvl w:val="2"/>
          <w:numId w:val="27"/>
        </w:numPr>
        <w:suppressAutoHyphens/>
        <w:spacing w:after="0" w:line="240" w:lineRule="auto"/>
        <w:ind w:left="1218" w:hanging="509"/>
        <w:jc w:val="right"/>
        <w:rPr>
          <w:rFonts w:ascii="Palatino Linotype" w:hAnsi="Palatino Linotype" w:cs="Palatino Linotype"/>
          <w:b/>
          <w:i/>
          <w:sz w:val="24"/>
          <w:szCs w:val="24"/>
        </w:rPr>
      </w:pPr>
      <w:r w:rsidRPr="00C57068">
        <w:rPr>
          <w:rFonts w:ascii="Palatino Linotype" w:hAnsi="Palatino Linotype" w:cs="Palatino Linotype"/>
          <w:b/>
          <w:sz w:val="24"/>
          <w:szCs w:val="24"/>
        </w:rPr>
        <w:t>Felkészítés a templom</w:t>
      </w:r>
      <w:r w:rsidR="00982918" w:rsidRPr="00C57068">
        <w:rPr>
          <w:rFonts w:ascii="Palatino Linotype" w:hAnsi="Palatino Linotype" w:cs="Palatino Linotype"/>
          <w:b/>
          <w:sz w:val="24"/>
          <w:szCs w:val="24"/>
        </w:rPr>
        <w:t xml:space="preserve">i akusztikában való </w:t>
      </w:r>
      <w:proofErr w:type="gramStart"/>
      <w:r w:rsidR="00982918" w:rsidRPr="00C57068">
        <w:rPr>
          <w:rFonts w:ascii="Palatino Linotype" w:hAnsi="Palatino Linotype" w:cs="Palatino Linotype"/>
          <w:b/>
          <w:sz w:val="24"/>
          <w:szCs w:val="24"/>
        </w:rPr>
        <w:t>éneklésre</w:t>
      </w:r>
      <w:r w:rsidR="00BC4A62">
        <w:rPr>
          <w:rFonts w:ascii="Palatino Linotype" w:hAnsi="Palatino Linotype" w:cs="Palatino Linotype"/>
          <w:b/>
          <w:sz w:val="24"/>
          <w:szCs w:val="24"/>
        </w:rPr>
        <w:t xml:space="preserve">          </w:t>
      </w:r>
      <w:r w:rsidR="00982918" w:rsidRPr="00C57068">
        <w:rPr>
          <w:rFonts w:ascii="Palatino Linotype" w:hAnsi="Palatino Linotype" w:cs="Palatino Linotype"/>
          <w:b/>
          <w:i/>
          <w:sz w:val="24"/>
          <w:szCs w:val="24"/>
        </w:rPr>
        <w:t>34</w:t>
      </w:r>
      <w:proofErr w:type="gramEnd"/>
      <w:r w:rsidR="00817A4D" w:rsidRPr="00C57068">
        <w:rPr>
          <w:rFonts w:ascii="Palatino Linotype" w:hAnsi="Palatino Linotype" w:cs="Palatino Linotype"/>
          <w:b/>
          <w:i/>
          <w:sz w:val="24"/>
          <w:szCs w:val="24"/>
        </w:rPr>
        <w:t xml:space="preserve"> </w:t>
      </w:r>
      <w:r w:rsidR="00982918" w:rsidRPr="00C57068">
        <w:rPr>
          <w:rFonts w:ascii="Palatino Linotype" w:hAnsi="Palatino Linotype" w:cs="Palatino Linotype"/>
          <w:b/>
          <w:i/>
          <w:sz w:val="24"/>
          <w:szCs w:val="24"/>
        </w:rPr>
        <w:t>óra/ 23</w:t>
      </w:r>
      <w:r w:rsidR="00817A4D" w:rsidRPr="00C57068">
        <w:rPr>
          <w:rFonts w:ascii="Palatino Linotype" w:hAnsi="Palatino Linotype" w:cs="Palatino Linotype"/>
          <w:b/>
          <w:i/>
          <w:sz w:val="24"/>
          <w:szCs w:val="24"/>
        </w:rPr>
        <w:t xml:space="preserve"> </w:t>
      </w:r>
      <w:r w:rsidRPr="00C57068">
        <w:rPr>
          <w:rFonts w:ascii="Palatino Linotype" w:hAnsi="Palatino Linotype" w:cs="Palatino Linotype"/>
          <w:b/>
          <w:i/>
          <w:sz w:val="24"/>
          <w:szCs w:val="24"/>
        </w:rPr>
        <w:t>óra</w:t>
      </w:r>
    </w:p>
    <w:p w:rsidR="00051CD6" w:rsidRPr="00C57068" w:rsidRDefault="00051CD6" w:rsidP="00EA3555">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sz w:val="24"/>
          <w:szCs w:val="24"/>
        </w:rPr>
        <w:t>Alapvető akusztikus ismeretek</w:t>
      </w:r>
    </w:p>
    <w:p w:rsidR="00051CD6" w:rsidRPr="00C57068" w:rsidRDefault="00051CD6" w:rsidP="00EA3555">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sz w:val="24"/>
          <w:szCs w:val="24"/>
        </w:rPr>
        <w:t>A templomi akusztikában történő felolvasás- és recitálás tempó</w:t>
      </w:r>
      <w:r w:rsidR="00817A4D" w:rsidRPr="00C57068">
        <w:rPr>
          <w:rFonts w:ascii="Palatino Linotype" w:hAnsi="Palatino Linotype" w:cs="Palatino Linotype"/>
          <w:sz w:val="24"/>
          <w:szCs w:val="24"/>
        </w:rPr>
        <w:t>jának megtanulása és gyakorlása</w:t>
      </w:r>
    </w:p>
    <w:p w:rsidR="00051CD6" w:rsidRPr="00C57068" w:rsidRDefault="00051CD6" w:rsidP="00EA3555">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sz w:val="24"/>
          <w:szCs w:val="24"/>
        </w:rPr>
        <w:t xml:space="preserve">Szövegi- és zenei artikuláció a templomban </w:t>
      </w:r>
    </w:p>
    <w:p w:rsidR="00051CD6" w:rsidRPr="00C57068" w:rsidRDefault="00051CD6" w:rsidP="00EA3555">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sz w:val="24"/>
          <w:szCs w:val="24"/>
        </w:rPr>
        <w:t>Szabad (erőlködés nélküli) éneklés a templomban</w:t>
      </w:r>
    </w:p>
    <w:p w:rsidR="00051CD6" w:rsidRPr="00C57068" w:rsidRDefault="00051CD6" w:rsidP="00EA3555">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sz w:val="24"/>
          <w:szCs w:val="24"/>
        </w:rPr>
        <w:t>Közös éneklés, egymásra való figyelés a templomi akusztikában</w:t>
      </w:r>
    </w:p>
    <w:p w:rsidR="00051CD6" w:rsidRPr="00C57068" w:rsidRDefault="00051CD6" w:rsidP="00EA3555">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sz w:val="24"/>
          <w:szCs w:val="24"/>
        </w:rPr>
        <w:t>Orgonával, hangszerekkel való együtt éneklés a templomban</w:t>
      </w:r>
    </w:p>
    <w:p w:rsidR="008404B3" w:rsidRPr="00C57068" w:rsidRDefault="008404B3" w:rsidP="00355AC5">
      <w:pPr>
        <w:spacing w:after="0" w:line="240" w:lineRule="auto"/>
        <w:rPr>
          <w:rFonts w:ascii="Palatino Linotype" w:hAnsi="Palatino Linotype" w:cs="Palatino Linotype"/>
          <w:b/>
          <w:sz w:val="24"/>
          <w:szCs w:val="24"/>
        </w:rPr>
      </w:pPr>
    </w:p>
    <w:p w:rsidR="00BC65D5" w:rsidRDefault="00051CD6">
      <w:pPr>
        <w:widowControl w:val="0"/>
        <w:numPr>
          <w:ilvl w:val="2"/>
          <w:numId w:val="27"/>
        </w:numPr>
        <w:suppressAutoHyphens/>
        <w:spacing w:after="0" w:line="240" w:lineRule="auto"/>
        <w:ind w:left="1218" w:hanging="509"/>
        <w:jc w:val="right"/>
        <w:rPr>
          <w:rFonts w:ascii="Palatino Linotype" w:hAnsi="Palatino Linotype" w:cs="Palatino Linotype"/>
          <w:b/>
          <w:i/>
          <w:sz w:val="24"/>
          <w:szCs w:val="24"/>
        </w:rPr>
      </w:pPr>
      <w:r w:rsidRPr="00C57068">
        <w:rPr>
          <w:rFonts w:ascii="Palatino Linotype" w:hAnsi="Palatino Linotype" w:cs="Palatino Linotype"/>
          <w:b/>
          <w:sz w:val="24"/>
          <w:szCs w:val="24"/>
        </w:rPr>
        <w:t>Egyszólamú liturgikus- és</w:t>
      </w:r>
      <w:r w:rsidR="00817A4D" w:rsidRPr="00C57068">
        <w:rPr>
          <w:rFonts w:ascii="Palatino Linotype" w:hAnsi="Palatino Linotype" w:cs="Palatino Linotype"/>
          <w:b/>
          <w:sz w:val="24"/>
          <w:szCs w:val="24"/>
        </w:rPr>
        <w:t xml:space="preserve"> világi énekanyag </w:t>
      </w:r>
      <w:proofErr w:type="gramStart"/>
      <w:r w:rsidR="00817A4D" w:rsidRPr="00C57068">
        <w:rPr>
          <w:rFonts w:ascii="Palatino Linotype" w:hAnsi="Palatino Linotype" w:cs="Palatino Linotype"/>
          <w:b/>
          <w:sz w:val="24"/>
          <w:szCs w:val="24"/>
        </w:rPr>
        <w:t>elsajátítása</w:t>
      </w:r>
      <w:r w:rsidR="00BC4A62">
        <w:rPr>
          <w:rFonts w:ascii="Palatino Linotype" w:hAnsi="Palatino Linotype" w:cs="Palatino Linotype"/>
          <w:b/>
          <w:sz w:val="24"/>
          <w:szCs w:val="24"/>
        </w:rPr>
        <w:t xml:space="preserve">    </w:t>
      </w:r>
      <w:r w:rsidR="00982918" w:rsidRPr="00C57068">
        <w:rPr>
          <w:rFonts w:ascii="Palatino Linotype" w:hAnsi="Palatino Linotype" w:cs="Palatino Linotype"/>
          <w:b/>
          <w:i/>
          <w:sz w:val="24"/>
          <w:szCs w:val="24"/>
        </w:rPr>
        <w:t>33</w:t>
      </w:r>
      <w:proofErr w:type="gramEnd"/>
      <w:r w:rsidR="00982918" w:rsidRPr="00C57068">
        <w:rPr>
          <w:rFonts w:ascii="Palatino Linotype" w:hAnsi="Palatino Linotype" w:cs="Palatino Linotype"/>
          <w:b/>
          <w:i/>
          <w:sz w:val="24"/>
          <w:szCs w:val="24"/>
        </w:rPr>
        <w:t xml:space="preserve"> óra/ 22</w:t>
      </w:r>
      <w:r w:rsidR="00817A4D" w:rsidRPr="00C57068">
        <w:rPr>
          <w:rFonts w:ascii="Palatino Linotype" w:hAnsi="Palatino Linotype" w:cs="Palatino Linotype"/>
          <w:b/>
          <w:i/>
          <w:sz w:val="24"/>
          <w:szCs w:val="24"/>
        </w:rPr>
        <w:t xml:space="preserve"> </w:t>
      </w:r>
      <w:r w:rsidRPr="00C57068">
        <w:rPr>
          <w:rFonts w:ascii="Palatino Linotype" w:hAnsi="Palatino Linotype" w:cs="Palatino Linotype"/>
          <w:b/>
          <w:i/>
          <w:sz w:val="24"/>
          <w:szCs w:val="24"/>
        </w:rPr>
        <w:t>óra</w:t>
      </w:r>
    </w:p>
    <w:p w:rsidR="00051CD6" w:rsidRPr="00C57068" w:rsidRDefault="00051CD6" w:rsidP="00EA3555">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sz w:val="24"/>
          <w:szCs w:val="24"/>
        </w:rPr>
        <w:t xml:space="preserve">Az istentiszteleten közösen éneklendő egyszólamú liturgikus énekek egyéni megszólaltatása </w:t>
      </w:r>
    </w:p>
    <w:p w:rsidR="00051CD6" w:rsidRPr="00C57068" w:rsidRDefault="00051CD6" w:rsidP="00EA3555">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sz w:val="24"/>
          <w:szCs w:val="24"/>
        </w:rPr>
        <w:t xml:space="preserve">Az istentiszteleten szólóban énekelt liturgikus tételek gyakorlása  </w:t>
      </w:r>
    </w:p>
    <w:p w:rsidR="00051CD6" w:rsidRPr="00C57068" w:rsidRDefault="00051CD6" w:rsidP="00EA3555">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sz w:val="24"/>
          <w:szCs w:val="24"/>
        </w:rPr>
        <w:t>Az istentiszteleten szólóban vagy csoportban énekelt hangszerkíséretes zeneművek énekszólamának gyakorlása</w:t>
      </w:r>
    </w:p>
    <w:p w:rsidR="00051CD6" w:rsidRPr="00C57068" w:rsidRDefault="00051CD6" w:rsidP="00EA3555">
      <w:pPr>
        <w:widowControl w:val="0"/>
        <w:suppressAutoHyphens/>
        <w:spacing w:after="0" w:line="240" w:lineRule="auto"/>
        <w:ind w:left="709"/>
        <w:rPr>
          <w:rFonts w:ascii="Palatino Linotype" w:hAnsi="Palatino Linotype" w:cs="Palatino Linotype"/>
          <w:sz w:val="24"/>
          <w:szCs w:val="24"/>
        </w:rPr>
      </w:pPr>
      <w:r w:rsidRPr="00C57068">
        <w:rPr>
          <w:rFonts w:ascii="Palatino Linotype" w:hAnsi="Palatino Linotype" w:cs="Palatino Linotype"/>
          <w:sz w:val="24"/>
          <w:szCs w:val="24"/>
        </w:rPr>
        <w:t>A hangi adottságoknak és a technikai szintnek megfelelő világi dalok, énekek, esetleg áriák megtanulása és megszólaltatása</w:t>
      </w:r>
    </w:p>
    <w:p w:rsidR="00E15370" w:rsidRDefault="00E15370">
      <w:pPr>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051CD6" w:rsidRPr="00C57068" w:rsidRDefault="00051CD6" w:rsidP="00355AC5">
      <w:pPr>
        <w:spacing w:after="0" w:line="240" w:lineRule="auto"/>
        <w:ind w:firstLine="540"/>
        <w:rPr>
          <w:rFonts w:ascii="Palatino Linotype" w:hAnsi="Palatino Linotype" w:cs="Palatino Linotype"/>
          <w:sz w:val="24"/>
          <w:szCs w:val="24"/>
        </w:rPr>
      </w:pPr>
    </w:p>
    <w:p w:rsidR="00BC65D5" w:rsidRDefault="00051CD6">
      <w:pPr>
        <w:widowControl w:val="0"/>
        <w:numPr>
          <w:ilvl w:val="1"/>
          <w:numId w:val="27"/>
        </w:numPr>
        <w:suppressAutoHyphens/>
        <w:spacing w:after="0" w:line="240" w:lineRule="auto"/>
        <w:ind w:left="826" w:hanging="259"/>
        <w:rPr>
          <w:rFonts w:ascii="Palatino Linotype" w:hAnsi="Palatino Linotype" w:cs="Palatino Linotype"/>
          <w:b/>
          <w:i/>
          <w:sz w:val="24"/>
          <w:szCs w:val="24"/>
        </w:rPr>
      </w:pPr>
      <w:r w:rsidRPr="00C57068">
        <w:rPr>
          <w:rFonts w:ascii="Palatino Linotype" w:hAnsi="Palatino Linotype" w:cs="Palatino Linotype"/>
          <w:b/>
          <w:sz w:val="24"/>
          <w:szCs w:val="24"/>
        </w:rPr>
        <w:t xml:space="preserve"> </w:t>
      </w:r>
      <w:r w:rsidRPr="00C57068">
        <w:rPr>
          <w:rFonts w:ascii="Palatino Linotype" w:hAnsi="Palatino Linotype" w:cs="Palatino Linotype"/>
          <w:b/>
          <w:i/>
          <w:sz w:val="24"/>
          <w:szCs w:val="24"/>
        </w:rPr>
        <w:t>A képzés javasolt helyszíne (ajánlás)</w:t>
      </w:r>
    </w:p>
    <w:p w:rsidR="00051CD6" w:rsidRPr="00BC4A62" w:rsidRDefault="00817A4D" w:rsidP="004A02CC">
      <w:pPr>
        <w:spacing w:after="0" w:line="240" w:lineRule="auto"/>
        <w:ind w:left="567"/>
        <w:rPr>
          <w:rFonts w:ascii="Palatino Linotype" w:hAnsi="Palatino Linotype" w:cs="Palatino Linotype"/>
          <w:sz w:val="24"/>
          <w:szCs w:val="24"/>
        </w:rPr>
      </w:pPr>
      <w:r w:rsidRPr="00BC4A62">
        <w:rPr>
          <w:rFonts w:ascii="Palatino Linotype" w:hAnsi="Palatino Linotype" w:cs="Palatino Linotype"/>
          <w:sz w:val="24"/>
          <w:szCs w:val="24"/>
        </w:rPr>
        <w:t xml:space="preserve">Szvk </w:t>
      </w:r>
      <w:r w:rsidRPr="00BC4A62">
        <w:rPr>
          <w:rFonts w:ascii="Palatino Linotype" w:hAnsi="Palatino Linotype" w:cs="Palatino Linotype"/>
          <w:sz w:val="24"/>
          <w:szCs w:val="24"/>
        </w:rPr>
        <w:tab/>
        <w:t>6.2.</w:t>
      </w:r>
    </w:p>
    <w:p w:rsidR="00BC65D5" w:rsidRDefault="00817A4D">
      <w:pPr>
        <w:spacing w:after="0" w:line="240" w:lineRule="auto"/>
        <w:ind w:left="567"/>
        <w:rPr>
          <w:rFonts w:ascii="Palatino Linotype" w:hAnsi="Palatino Linotype" w:cs="Palatino Linotype"/>
          <w:i/>
          <w:sz w:val="24"/>
          <w:szCs w:val="24"/>
        </w:rPr>
      </w:pPr>
      <w:r w:rsidRPr="00BC4A62">
        <w:rPr>
          <w:rFonts w:ascii="Palatino Linotype" w:hAnsi="Palatino Linotype" w:cs="Palatino Linotype"/>
          <w:sz w:val="24"/>
          <w:szCs w:val="24"/>
        </w:rPr>
        <w:t>6.3.</w:t>
      </w:r>
      <w:r w:rsidR="002C7028" w:rsidRPr="00BC4A62">
        <w:rPr>
          <w:rFonts w:ascii="Palatino Linotype" w:hAnsi="Palatino Linotype" w:cs="Palatino Linotype"/>
          <w:sz w:val="24"/>
          <w:szCs w:val="24"/>
        </w:rPr>
        <w:t xml:space="preserve"> (templom)</w:t>
      </w:r>
    </w:p>
    <w:p w:rsidR="00051CD6" w:rsidRPr="00C57068" w:rsidRDefault="00051CD6" w:rsidP="00355AC5">
      <w:pPr>
        <w:spacing w:after="0" w:line="240" w:lineRule="auto"/>
        <w:rPr>
          <w:rFonts w:ascii="Palatino Linotype" w:hAnsi="Palatino Linotype" w:cs="Palatino Linotype"/>
          <w:b/>
          <w:sz w:val="24"/>
          <w:szCs w:val="24"/>
        </w:rPr>
      </w:pPr>
    </w:p>
    <w:p w:rsidR="00BC65D5" w:rsidRDefault="00051CD6">
      <w:pPr>
        <w:widowControl w:val="0"/>
        <w:numPr>
          <w:ilvl w:val="1"/>
          <w:numId w:val="27"/>
        </w:numPr>
        <w:suppressAutoHyphens/>
        <w:spacing w:after="0" w:line="240" w:lineRule="auto"/>
        <w:ind w:left="826" w:hanging="259"/>
        <w:rPr>
          <w:rFonts w:ascii="Palatino Linotype" w:hAnsi="Palatino Linotype" w:cs="Palatino Linotype"/>
          <w:b/>
          <w:bCs/>
          <w:i/>
          <w:sz w:val="24"/>
          <w:szCs w:val="24"/>
        </w:rPr>
      </w:pPr>
      <w:r w:rsidRPr="00C57068">
        <w:rPr>
          <w:rFonts w:ascii="Palatino Linotype" w:hAnsi="Palatino Linotype" w:cs="Palatino Linotype"/>
          <w:b/>
          <w:bCs/>
          <w:i/>
          <w:sz w:val="24"/>
          <w:szCs w:val="24"/>
        </w:rPr>
        <w:t xml:space="preserve"> A tantárgy elsajátítása során alkalmazható sajátos módszerek, tanulói tevékenységformák (ajánlás)</w:t>
      </w:r>
    </w:p>
    <w:p w:rsidR="00BC4A62" w:rsidRPr="00C57068" w:rsidRDefault="00BC4A62" w:rsidP="00355AC5">
      <w:pPr>
        <w:spacing w:after="0" w:line="240" w:lineRule="auto"/>
        <w:rPr>
          <w:rFonts w:ascii="Palatino Linotype" w:hAnsi="Palatino Linotype" w:cs="Palatino Linotype"/>
          <w:b/>
          <w:bCs/>
          <w:sz w:val="24"/>
          <w:szCs w:val="24"/>
        </w:rPr>
      </w:pPr>
    </w:p>
    <w:p w:rsidR="00BC65D5" w:rsidRDefault="00051CD6">
      <w:pPr>
        <w:numPr>
          <w:ilvl w:val="2"/>
          <w:numId w:val="27"/>
        </w:numPr>
        <w:spacing w:after="0" w:line="240" w:lineRule="auto"/>
        <w:ind w:left="1418"/>
        <w:rPr>
          <w:rFonts w:ascii="Palatino Linotype" w:hAnsi="Palatino Linotype" w:cs="Palatino Linotype"/>
          <w:b/>
          <w:bCs/>
          <w:i/>
          <w:sz w:val="24"/>
          <w:szCs w:val="24"/>
        </w:rPr>
      </w:pPr>
      <w:r w:rsidRPr="00C57068">
        <w:rPr>
          <w:rFonts w:ascii="Palatino Linotype" w:hAnsi="Palatino Linotype" w:cs="Palatino Linotype"/>
          <w:b/>
          <w:bCs/>
          <w:i/>
          <w:sz w:val="24"/>
          <w:szCs w:val="24"/>
        </w:rPr>
        <w:t>A tantárgy elsajátítása során alkalmazható sajátos módszerek (ajánlás)</w:t>
      </w:r>
    </w:p>
    <w:tbl>
      <w:tblPr>
        <w:tblW w:w="9900" w:type="dxa"/>
        <w:tblInd w:w="-252" w:type="dxa"/>
        <w:tblLayout w:type="fixed"/>
        <w:tblLook w:val="0000" w:firstRow="0" w:lastRow="0" w:firstColumn="0" w:lastColumn="0" w:noHBand="0" w:noVBand="0"/>
      </w:tblPr>
      <w:tblGrid>
        <w:gridCol w:w="1260"/>
        <w:gridCol w:w="2520"/>
        <w:gridCol w:w="1080"/>
        <w:gridCol w:w="1080"/>
        <w:gridCol w:w="1080"/>
        <w:gridCol w:w="2880"/>
      </w:tblGrid>
      <w:tr w:rsidR="00051CD6" w:rsidRPr="00C57068">
        <w:tc>
          <w:tcPr>
            <w:tcW w:w="1260" w:type="dxa"/>
            <w:vMerge w:val="restart"/>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Sorszám</w:t>
            </w:r>
          </w:p>
        </w:tc>
        <w:tc>
          <w:tcPr>
            <w:tcW w:w="2520" w:type="dxa"/>
            <w:vMerge w:val="restart"/>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Alkalmazott oktatási</w:t>
            </w:r>
          </w:p>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módszer neve</w:t>
            </w:r>
          </w:p>
        </w:tc>
        <w:tc>
          <w:tcPr>
            <w:tcW w:w="3240" w:type="dxa"/>
            <w:gridSpan w:val="3"/>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A tanulói tevékenység szervezeti kerete</w:t>
            </w:r>
          </w:p>
        </w:tc>
        <w:tc>
          <w:tcPr>
            <w:tcW w:w="2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Alkalmazandó eszközök és felszerelések (SZVK 6. pont lebontása, pontosítása)</w:t>
            </w:r>
          </w:p>
        </w:tc>
      </w:tr>
      <w:tr w:rsidR="00051CD6" w:rsidRPr="00C57068">
        <w:tc>
          <w:tcPr>
            <w:tcW w:w="1260" w:type="dxa"/>
            <w:vMerge/>
            <w:tcBorders>
              <w:top w:val="single" w:sz="4" w:space="0" w:color="000000"/>
              <w:left w:val="single" w:sz="4" w:space="0" w:color="000000"/>
              <w:bottom w:val="single" w:sz="4" w:space="0" w:color="000000"/>
            </w:tcBorders>
            <w:shd w:val="clear" w:color="auto" w:fill="auto"/>
            <w:vAlign w:val="center"/>
          </w:tcPr>
          <w:p w:rsidR="00051CD6" w:rsidRPr="00C57068" w:rsidRDefault="00051CD6" w:rsidP="00355AC5">
            <w:pPr>
              <w:spacing w:after="0" w:line="240" w:lineRule="auto"/>
              <w:rPr>
                <w:rFonts w:ascii="Palatino Linotype" w:hAnsi="Palatino Linotype" w:cs="Palatino Linotype"/>
                <w:b/>
                <w:sz w:val="24"/>
                <w:szCs w:val="24"/>
              </w:rPr>
            </w:pPr>
          </w:p>
        </w:tc>
        <w:tc>
          <w:tcPr>
            <w:tcW w:w="2520" w:type="dxa"/>
            <w:vMerge/>
            <w:tcBorders>
              <w:top w:val="single" w:sz="4" w:space="0" w:color="000000"/>
              <w:left w:val="single" w:sz="4" w:space="0" w:color="000000"/>
              <w:bottom w:val="single" w:sz="4" w:space="0" w:color="000000"/>
            </w:tcBorders>
            <w:shd w:val="clear" w:color="auto" w:fill="auto"/>
            <w:vAlign w:val="center"/>
          </w:tcPr>
          <w:p w:rsidR="00051CD6" w:rsidRPr="00C57068" w:rsidRDefault="00051CD6" w:rsidP="00355AC5">
            <w:pPr>
              <w:spacing w:after="0" w:line="240" w:lineRule="auto"/>
              <w:rPr>
                <w:rFonts w:ascii="Palatino Linotype" w:hAnsi="Palatino Linotype" w:cs="Palatino Linotype"/>
                <w:b/>
                <w:sz w:val="24"/>
                <w:szCs w:val="24"/>
              </w:rPr>
            </w:pP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egyéni</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csoport</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osztály</w:t>
            </w:r>
          </w:p>
        </w:tc>
        <w:tc>
          <w:tcPr>
            <w:tcW w:w="2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C57068" w:rsidRDefault="00051CD6" w:rsidP="00355AC5">
            <w:pPr>
              <w:spacing w:after="0" w:line="240" w:lineRule="auto"/>
              <w:jc w:val="center"/>
              <w:rPr>
                <w:rFonts w:ascii="Palatino Linotype" w:hAnsi="Palatino Linotype" w:cs="Palatino Linotype"/>
                <w:b/>
                <w:sz w:val="24"/>
                <w:szCs w:val="24"/>
              </w:rPr>
            </w:pPr>
          </w:p>
        </w:tc>
      </w:tr>
      <w:tr w:rsidR="00051CD6" w:rsidRPr="00C57068">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1.1</w:t>
            </w:r>
          </w:p>
        </w:tc>
        <w:tc>
          <w:tcPr>
            <w:tcW w:w="252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magyarázat</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85FA6"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6.4.</w:t>
            </w:r>
          </w:p>
        </w:tc>
      </w:tr>
      <w:tr w:rsidR="00051CD6" w:rsidRPr="00C57068">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1.2</w:t>
            </w:r>
            <w:r w:rsidR="00051CD6" w:rsidRPr="00BC4A62">
              <w:rPr>
                <w:rFonts w:ascii="Palatino Linotype" w:hAnsi="Palatino Linotype" w:cs="Palatino Linotype"/>
                <w:sz w:val="20"/>
                <w:szCs w:val="20"/>
              </w:rPr>
              <w:t>.</w:t>
            </w:r>
          </w:p>
        </w:tc>
        <w:tc>
          <w:tcPr>
            <w:tcW w:w="252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kiselőadás</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85FA6"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6.4., 6.7., 6.8.</w:t>
            </w:r>
          </w:p>
        </w:tc>
      </w:tr>
      <w:tr w:rsidR="00051CD6" w:rsidRPr="00C57068">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1.3</w:t>
            </w:r>
            <w:r w:rsidR="00051CD6" w:rsidRPr="00BC4A62">
              <w:rPr>
                <w:rFonts w:ascii="Palatino Linotype" w:hAnsi="Palatino Linotype" w:cs="Palatino Linotype"/>
                <w:sz w:val="20"/>
                <w:szCs w:val="20"/>
              </w:rPr>
              <w:t>.</w:t>
            </w:r>
          </w:p>
        </w:tc>
        <w:tc>
          <w:tcPr>
            <w:tcW w:w="252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megbeszélés</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r>
      <w:tr w:rsidR="00051CD6" w:rsidRPr="00C57068">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1.4</w:t>
            </w:r>
            <w:r w:rsidR="00051CD6" w:rsidRPr="00BC4A62">
              <w:rPr>
                <w:rFonts w:ascii="Palatino Linotype" w:hAnsi="Palatino Linotype" w:cs="Palatino Linotype"/>
                <w:sz w:val="20"/>
                <w:szCs w:val="20"/>
              </w:rPr>
              <w:t>.</w:t>
            </w:r>
          </w:p>
        </w:tc>
        <w:tc>
          <w:tcPr>
            <w:tcW w:w="252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szemléltetés</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520753"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 xml:space="preserve">6.4., </w:t>
            </w:r>
            <w:r w:rsidR="00085FA6" w:rsidRPr="00BC4A62">
              <w:rPr>
                <w:rFonts w:ascii="Palatino Linotype" w:hAnsi="Palatino Linotype" w:cs="Palatino Linotype"/>
                <w:sz w:val="20"/>
                <w:szCs w:val="20"/>
              </w:rPr>
              <w:t>6.7., 6.8., 6.11., 6.12.</w:t>
            </w:r>
          </w:p>
        </w:tc>
      </w:tr>
      <w:tr w:rsidR="00051CD6" w:rsidRPr="00C57068">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1.5</w:t>
            </w:r>
            <w:r w:rsidR="00051CD6" w:rsidRPr="00BC4A62">
              <w:rPr>
                <w:rFonts w:ascii="Palatino Linotype" w:hAnsi="Palatino Linotype" w:cs="Palatino Linotype"/>
                <w:sz w:val="20"/>
                <w:szCs w:val="20"/>
              </w:rPr>
              <w:t>.</w:t>
            </w:r>
          </w:p>
        </w:tc>
        <w:tc>
          <w:tcPr>
            <w:tcW w:w="252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kooperatív tanulás</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85FA6"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6.4., 6.12.</w:t>
            </w:r>
          </w:p>
        </w:tc>
      </w:tr>
      <w:tr w:rsidR="00051CD6" w:rsidRPr="00C57068">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1.6</w:t>
            </w:r>
            <w:r w:rsidR="00051CD6" w:rsidRPr="00BC4A62">
              <w:rPr>
                <w:rFonts w:ascii="Palatino Linotype" w:hAnsi="Palatino Linotype" w:cs="Palatino Linotype"/>
                <w:sz w:val="20"/>
                <w:szCs w:val="20"/>
              </w:rPr>
              <w:t>.</w:t>
            </w:r>
          </w:p>
        </w:tc>
        <w:tc>
          <w:tcPr>
            <w:tcW w:w="252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szimuláció</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85FA6"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6.4., 6.5., 6.6.</w:t>
            </w:r>
          </w:p>
        </w:tc>
      </w:tr>
      <w:tr w:rsidR="00051CD6" w:rsidRPr="00C57068">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470E2A">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1.7</w:t>
            </w:r>
            <w:r w:rsidR="00051CD6" w:rsidRPr="00BC4A62">
              <w:rPr>
                <w:rFonts w:ascii="Palatino Linotype" w:hAnsi="Palatino Linotype" w:cs="Palatino Linotype"/>
                <w:sz w:val="20"/>
                <w:szCs w:val="20"/>
              </w:rPr>
              <w:t>.</w:t>
            </w:r>
          </w:p>
        </w:tc>
        <w:tc>
          <w:tcPr>
            <w:tcW w:w="252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szerepjáték</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85FA6"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6.4., 6.5., 6.6.</w:t>
            </w:r>
          </w:p>
        </w:tc>
      </w:tr>
      <w:tr w:rsidR="00051CD6" w:rsidRPr="00C57068">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470E2A">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1.8</w:t>
            </w:r>
            <w:r w:rsidR="00051CD6" w:rsidRPr="00BC4A62">
              <w:rPr>
                <w:rFonts w:ascii="Palatino Linotype" w:hAnsi="Palatino Linotype" w:cs="Palatino Linotype"/>
                <w:sz w:val="20"/>
                <w:szCs w:val="20"/>
              </w:rPr>
              <w:t>.</w:t>
            </w:r>
          </w:p>
        </w:tc>
        <w:tc>
          <w:tcPr>
            <w:tcW w:w="252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házi feladat</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85FA6"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6.12.</w:t>
            </w:r>
          </w:p>
        </w:tc>
      </w:tr>
    </w:tbl>
    <w:p w:rsidR="00051CD6" w:rsidRPr="00C57068" w:rsidRDefault="00051CD6" w:rsidP="00355AC5">
      <w:pPr>
        <w:spacing w:after="0" w:line="240" w:lineRule="auto"/>
        <w:rPr>
          <w:rFonts w:ascii="Palatino Linotype" w:hAnsi="Palatino Linotype" w:cs="Palatino Linotype"/>
          <w:b/>
          <w:bCs/>
          <w:i/>
          <w:sz w:val="24"/>
          <w:szCs w:val="24"/>
        </w:rPr>
      </w:pPr>
    </w:p>
    <w:p w:rsidR="00BC65D5" w:rsidRDefault="00051CD6">
      <w:pPr>
        <w:numPr>
          <w:ilvl w:val="2"/>
          <w:numId w:val="27"/>
        </w:numPr>
        <w:spacing w:after="0" w:line="240" w:lineRule="auto"/>
        <w:ind w:left="1418"/>
        <w:rPr>
          <w:rFonts w:ascii="Palatino Linotype" w:hAnsi="Palatino Linotype" w:cs="Palatino Linotype"/>
          <w:b/>
          <w:bCs/>
          <w:i/>
          <w:sz w:val="24"/>
          <w:szCs w:val="24"/>
        </w:rPr>
      </w:pPr>
      <w:r w:rsidRPr="00C57068">
        <w:rPr>
          <w:rFonts w:ascii="Palatino Linotype" w:hAnsi="Palatino Linotype" w:cs="Palatino Linotype"/>
          <w:b/>
          <w:bCs/>
          <w:i/>
          <w:sz w:val="24"/>
          <w:szCs w:val="24"/>
        </w:rPr>
        <w:t>A tantárgy elsajátítása során alkalmazható tanulói tevékenységformák (ajánlás)</w:t>
      </w:r>
    </w:p>
    <w:tbl>
      <w:tblPr>
        <w:tblW w:w="9810" w:type="dxa"/>
        <w:tblInd w:w="108" w:type="dxa"/>
        <w:tblLayout w:type="fixed"/>
        <w:tblLook w:val="0000" w:firstRow="0" w:lastRow="0" w:firstColumn="0" w:lastColumn="0" w:noHBand="0" w:noVBand="0"/>
      </w:tblPr>
      <w:tblGrid>
        <w:gridCol w:w="828"/>
        <w:gridCol w:w="3312"/>
        <w:gridCol w:w="1118"/>
        <w:gridCol w:w="1312"/>
        <w:gridCol w:w="1260"/>
        <w:gridCol w:w="1980"/>
      </w:tblGrid>
      <w:tr w:rsidR="00051CD6" w:rsidRPr="00C57068">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Sor-szám</w:t>
            </w:r>
          </w:p>
        </w:tc>
        <w:tc>
          <w:tcPr>
            <w:tcW w:w="3312" w:type="dxa"/>
            <w:vMerge w:val="restart"/>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Tanulói tevékenységforma</w:t>
            </w:r>
          </w:p>
        </w:tc>
        <w:tc>
          <w:tcPr>
            <w:tcW w:w="3690" w:type="dxa"/>
            <w:gridSpan w:val="3"/>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Tanulói tevékenység szervezési kerete</w:t>
            </w:r>
          </w:p>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Alkalmazandó eszközök és felszerelések (SZVK 6. pont lebontása, pontosítása)</w:t>
            </w:r>
          </w:p>
        </w:tc>
      </w:tr>
      <w:tr w:rsidR="00051CD6" w:rsidRPr="00C57068">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051CD6" w:rsidRPr="00C57068" w:rsidRDefault="00051CD6" w:rsidP="00355AC5">
            <w:pPr>
              <w:spacing w:after="0" w:line="240" w:lineRule="auto"/>
              <w:rPr>
                <w:rFonts w:ascii="Palatino Linotype" w:hAnsi="Palatino Linotype" w:cs="Palatino Linotype"/>
                <w:b/>
                <w:sz w:val="24"/>
                <w:szCs w:val="24"/>
              </w:rPr>
            </w:pPr>
          </w:p>
        </w:tc>
        <w:tc>
          <w:tcPr>
            <w:tcW w:w="3312" w:type="dxa"/>
            <w:vMerge/>
            <w:tcBorders>
              <w:top w:val="single" w:sz="4" w:space="0" w:color="000000"/>
              <w:left w:val="single" w:sz="4" w:space="0" w:color="000000"/>
              <w:bottom w:val="single" w:sz="4" w:space="0" w:color="000000"/>
            </w:tcBorders>
            <w:shd w:val="clear" w:color="auto" w:fill="auto"/>
            <w:vAlign w:val="center"/>
          </w:tcPr>
          <w:p w:rsidR="00051CD6" w:rsidRPr="00C57068" w:rsidRDefault="00051CD6" w:rsidP="00355AC5">
            <w:pPr>
              <w:spacing w:after="0" w:line="240" w:lineRule="auto"/>
              <w:rPr>
                <w:rFonts w:ascii="Palatino Linotype" w:hAnsi="Palatino Linotype" w:cs="Palatino Linotype"/>
                <w:b/>
                <w:sz w:val="24"/>
                <w:szCs w:val="24"/>
              </w:rPr>
            </w:pPr>
          </w:p>
        </w:tc>
        <w:tc>
          <w:tcPr>
            <w:tcW w:w="1118"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Egyéni</w:t>
            </w:r>
          </w:p>
        </w:tc>
        <w:tc>
          <w:tcPr>
            <w:tcW w:w="1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Csoport-</w:t>
            </w:r>
          </w:p>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bontás</w:t>
            </w:r>
          </w:p>
        </w:tc>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Osztály-</w:t>
            </w:r>
          </w:p>
          <w:p w:rsidR="00051CD6" w:rsidRPr="00BC4A62" w:rsidRDefault="00051CD6" w:rsidP="00355AC5">
            <w:pPr>
              <w:spacing w:after="0" w:line="240" w:lineRule="auto"/>
              <w:jc w:val="center"/>
              <w:rPr>
                <w:rFonts w:ascii="Palatino Linotype" w:hAnsi="Palatino Linotype" w:cs="Palatino Linotype"/>
                <w:b/>
                <w:sz w:val="20"/>
                <w:szCs w:val="20"/>
              </w:rPr>
            </w:pPr>
            <w:r w:rsidRPr="00BC4A62">
              <w:rPr>
                <w:rFonts w:ascii="Palatino Linotype" w:hAnsi="Palatino Linotype" w:cs="Palatino Linotype"/>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C57068" w:rsidRDefault="00051CD6" w:rsidP="00355AC5">
            <w:pPr>
              <w:spacing w:after="0" w:line="240" w:lineRule="auto"/>
              <w:rPr>
                <w:rFonts w:ascii="Palatino Linotype" w:hAnsi="Palatino Linotype" w:cs="Palatino Linotype"/>
                <w:b/>
                <w:sz w:val="24"/>
                <w:szCs w:val="24"/>
              </w:rPr>
            </w:pPr>
          </w:p>
        </w:tc>
      </w:tr>
      <w:tr w:rsidR="00051CD6" w:rsidRPr="00BC4A62">
        <w:tc>
          <w:tcPr>
            <w:tcW w:w="828"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b/>
                <w:sz w:val="20"/>
                <w:szCs w:val="20"/>
              </w:rPr>
            </w:pPr>
            <w:r w:rsidRPr="00BC4A62">
              <w:rPr>
                <w:rFonts w:ascii="Palatino Linotype" w:hAnsi="Palatino Linotype" w:cs="Palatino Linotype"/>
                <w:b/>
                <w:sz w:val="20"/>
                <w:szCs w:val="20"/>
              </w:rPr>
              <w:t>1.</w:t>
            </w:r>
          </w:p>
        </w:tc>
        <w:tc>
          <w:tcPr>
            <w:tcW w:w="3312"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b/>
                <w:sz w:val="20"/>
                <w:szCs w:val="20"/>
              </w:rPr>
            </w:pPr>
            <w:r w:rsidRPr="00BC4A62">
              <w:rPr>
                <w:rFonts w:ascii="Palatino Linotype" w:hAnsi="Palatino Linotype" w:cs="Palatino Linotype"/>
                <w:b/>
                <w:sz w:val="20"/>
                <w:szCs w:val="20"/>
              </w:rPr>
              <w:t>Információ feldolgozó tevékenységek</w:t>
            </w:r>
          </w:p>
        </w:tc>
        <w:tc>
          <w:tcPr>
            <w:tcW w:w="1118"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sz w:val="20"/>
                <w:szCs w:val="20"/>
              </w:rPr>
            </w:pPr>
          </w:p>
        </w:tc>
      </w:tr>
      <w:tr w:rsidR="00051CD6" w:rsidRPr="00BC4A62">
        <w:tc>
          <w:tcPr>
            <w:tcW w:w="828"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1.1.</w:t>
            </w:r>
          </w:p>
        </w:tc>
        <w:tc>
          <w:tcPr>
            <w:tcW w:w="3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Olvasott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Kotta, könyv</w:t>
            </w:r>
          </w:p>
        </w:tc>
      </w:tr>
      <w:tr w:rsidR="00051CD6" w:rsidRPr="00BC4A62">
        <w:tc>
          <w:tcPr>
            <w:tcW w:w="828"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1.2.</w:t>
            </w:r>
          </w:p>
        </w:tc>
        <w:tc>
          <w:tcPr>
            <w:tcW w:w="3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Hallott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85FA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6.7. 6.8.</w:t>
            </w:r>
          </w:p>
        </w:tc>
      </w:tr>
      <w:tr w:rsidR="00051CD6" w:rsidRPr="00BC4A62">
        <w:tc>
          <w:tcPr>
            <w:tcW w:w="828"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1.3.</w:t>
            </w:r>
          </w:p>
        </w:tc>
        <w:tc>
          <w:tcPr>
            <w:tcW w:w="3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Információk feladattal vezetett rendszerezése</w:t>
            </w:r>
          </w:p>
        </w:tc>
        <w:tc>
          <w:tcPr>
            <w:tcW w:w="1118"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p>
        </w:tc>
      </w:tr>
      <w:tr w:rsidR="00051CD6" w:rsidRPr="00BC4A62">
        <w:tc>
          <w:tcPr>
            <w:tcW w:w="828"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b/>
                <w:sz w:val="20"/>
                <w:szCs w:val="20"/>
              </w:rPr>
            </w:pPr>
            <w:r w:rsidRPr="00BC4A62">
              <w:rPr>
                <w:rFonts w:ascii="Palatino Linotype" w:hAnsi="Palatino Linotype" w:cs="Palatino Linotype"/>
                <w:b/>
                <w:sz w:val="20"/>
                <w:szCs w:val="20"/>
              </w:rPr>
              <w:t>2.</w:t>
            </w:r>
          </w:p>
        </w:tc>
        <w:tc>
          <w:tcPr>
            <w:tcW w:w="3312"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b/>
                <w:sz w:val="20"/>
                <w:szCs w:val="20"/>
              </w:rPr>
            </w:pPr>
            <w:r w:rsidRPr="00BC4A62">
              <w:rPr>
                <w:rFonts w:ascii="Palatino Linotype" w:hAnsi="Palatino Linotype" w:cs="Palatino Linotype"/>
                <w:b/>
                <w:sz w:val="20"/>
                <w:szCs w:val="20"/>
              </w:rPr>
              <w:t>Ismeretalkalmazási gyakorló tevékenységek, feladatok</w:t>
            </w:r>
          </w:p>
        </w:tc>
        <w:tc>
          <w:tcPr>
            <w:tcW w:w="1118"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sz w:val="20"/>
                <w:szCs w:val="20"/>
              </w:rPr>
            </w:pPr>
          </w:p>
        </w:tc>
      </w:tr>
      <w:tr w:rsidR="00051CD6" w:rsidRPr="00BC4A62">
        <w:tc>
          <w:tcPr>
            <w:tcW w:w="828"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2.1.</w:t>
            </w:r>
          </w:p>
        </w:tc>
        <w:tc>
          <w:tcPr>
            <w:tcW w:w="3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Szöveges előadás egyéni felkészüléssel</w:t>
            </w:r>
          </w:p>
        </w:tc>
        <w:tc>
          <w:tcPr>
            <w:tcW w:w="1118"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85FA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6.4., 6.5., 6.6.</w:t>
            </w:r>
          </w:p>
        </w:tc>
      </w:tr>
      <w:tr w:rsidR="00051CD6" w:rsidRPr="00BC4A62">
        <w:tc>
          <w:tcPr>
            <w:tcW w:w="828"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2.2.</w:t>
            </w:r>
          </w:p>
        </w:tc>
        <w:tc>
          <w:tcPr>
            <w:tcW w:w="3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Tapasztalatok utólagos ismertetése szóban</w:t>
            </w:r>
          </w:p>
        </w:tc>
        <w:tc>
          <w:tcPr>
            <w:tcW w:w="1118"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p>
        </w:tc>
      </w:tr>
      <w:tr w:rsidR="00051CD6" w:rsidRPr="00BC4A62">
        <w:trPr>
          <w:trHeight w:val="499"/>
        </w:trPr>
        <w:tc>
          <w:tcPr>
            <w:tcW w:w="828" w:type="dxa"/>
            <w:tcBorders>
              <w:top w:val="single" w:sz="4" w:space="0" w:color="000000"/>
              <w:left w:val="single" w:sz="4" w:space="0" w:color="000000"/>
              <w:bottom w:val="single" w:sz="4" w:space="0" w:color="000000"/>
            </w:tcBorders>
            <w:shd w:val="clear" w:color="auto" w:fill="D9D9D9"/>
            <w:vAlign w:val="center"/>
          </w:tcPr>
          <w:p w:rsidR="00051CD6" w:rsidRPr="00BC4A62" w:rsidRDefault="00470E2A" w:rsidP="00355AC5">
            <w:pPr>
              <w:spacing w:after="0" w:line="240" w:lineRule="auto"/>
              <w:rPr>
                <w:rFonts w:ascii="Palatino Linotype" w:hAnsi="Palatino Linotype" w:cs="Palatino Linotype"/>
                <w:b/>
                <w:sz w:val="20"/>
                <w:szCs w:val="20"/>
              </w:rPr>
            </w:pPr>
            <w:r w:rsidRPr="00BC4A62">
              <w:rPr>
                <w:rFonts w:ascii="Palatino Linotype" w:hAnsi="Palatino Linotype" w:cs="Palatino Linotype"/>
                <w:b/>
                <w:sz w:val="20"/>
                <w:szCs w:val="20"/>
              </w:rPr>
              <w:t>3.</w:t>
            </w:r>
          </w:p>
        </w:tc>
        <w:tc>
          <w:tcPr>
            <w:tcW w:w="3312"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b/>
                <w:sz w:val="20"/>
                <w:szCs w:val="20"/>
              </w:rPr>
            </w:pPr>
            <w:r w:rsidRPr="00BC4A62">
              <w:rPr>
                <w:rFonts w:ascii="Palatino Linotype" w:hAnsi="Palatino Linotype" w:cs="Palatino Linotype"/>
                <w:b/>
                <w:sz w:val="20"/>
                <w:szCs w:val="20"/>
              </w:rPr>
              <w:t>Komplex információk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sz w:val="20"/>
                <w:szCs w:val="20"/>
              </w:rPr>
            </w:pPr>
          </w:p>
        </w:tc>
      </w:tr>
      <w:tr w:rsidR="00051CD6" w:rsidRPr="00BC4A62">
        <w:tc>
          <w:tcPr>
            <w:tcW w:w="828"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3.1.</w:t>
            </w:r>
          </w:p>
        </w:tc>
        <w:tc>
          <w:tcPr>
            <w:tcW w:w="3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Elemzés készítése tapasztalatokról</w:t>
            </w:r>
          </w:p>
        </w:tc>
        <w:tc>
          <w:tcPr>
            <w:tcW w:w="1118"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p>
        </w:tc>
      </w:tr>
      <w:tr w:rsidR="00051CD6" w:rsidRPr="00BC4A62">
        <w:tc>
          <w:tcPr>
            <w:tcW w:w="828"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3.2.</w:t>
            </w:r>
          </w:p>
        </w:tc>
        <w:tc>
          <w:tcPr>
            <w:tcW w:w="3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Esemény helyszíni értékelése szóban felkészülés után</w:t>
            </w:r>
          </w:p>
        </w:tc>
        <w:tc>
          <w:tcPr>
            <w:tcW w:w="1118"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p>
        </w:tc>
      </w:tr>
      <w:tr w:rsidR="00051CD6" w:rsidRPr="00BC4A62">
        <w:tc>
          <w:tcPr>
            <w:tcW w:w="828" w:type="dxa"/>
            <w:tcBorders>
              <w:top w:val="single" w:sz="4" w:space="0" w:color="000000"/>
              <w:left w:val="single" w:sz="4" w:space="0" w:color="000000"/>
              <w:bottom w:val="single" w:sz="4" w:space="0" w:color="000000"/>
            </w:tcBorders>
            <w:shd w:val="clear" w:color="auto" w:fill="auto"/>
            <w:vAlign w:val="center"/>
          </w:tcPr>
          <w:p w:rsidR="00051CD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3.3.</w:t>
            </w:r>
          </w:p>
        </w:tc>
        <w:tc>
          <w:tcPr>
            <w:tcW w:w="3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Utólagos szóbeli beszámoló</w:t>
            </w:r>
          </w:p>
        </w:tc>
        <w:tc>
          <w:tcPr>
            <w:tcW w:w="1118" w:type="dxa"/>
            <w:tcBorders>
              <w:top w:val="single" w:sz="4" w:space="0" w:color="000000"/>
              <w:left w:val="single" w:sz="4" w:space="0" w:color="000000"/>
              <w:bottom w:val="single" w:sz="4" w:space="0" w:color="000000"/>
            </w:tcBorders>
            <w:shd w:val="clear" w:color="auto" w:fill="auto"/>
            <w:vAlign w:val="center"/>
          </w:tcPr>
          <w:p w:rsidR="00051CD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1CD6" w:rsidRPr="00BC4A62" w:rsidRDefault="00051CD6" w:rsidP="00355AC5">
            <w:pPr>
              <w:spacing w:after="0" w:line="240" w:lineRule="auto"/>
              <w:rPr>
                <w:rFonts w:ascii="Palatino Linotype" w:hAnsi="Palatino Linotype" w:cs="Palatino Linotype"/>
                <w:sz w:val="20"/>
                <w:szCs w:val="20"/>
              </w:rPr>
            </w:pPr>
          </w:p>
        </w:tc>
      </w:tr>
      <w:tr w:rsidR="00051CD6" w:rsidRPr="00BC4A62">
        <w:tc>
          <w:tcPr>
            <w:tcW w:w="828" w:type="dxa"/>
            <w:tcBorders>
              <w:top w:val="single" w:sz="4" w:space="0" w:color="000000"/>
              <w:left w:val="single" w:sz="4" w:space="0" w:color="000000"/>
              <w:bottom w:val="single" w:sz="4" w:space="0" w:color="000000"/>
            </w:tcBorders>
            <w:shd w:val="clear" w:color="auto" w:fill="D9D9D9"/>
            <w:vAlign w:val="center"/>
          </w:tcPr>
          <w:p w:rsidR="00051CD6" w:rsidRPr="00BC4A62" w:rsidRDefault="00470E2A" w:rsidP="00355AC5">
            <w:pPr>
              <w:spacing w:after="0" w:line="240" w:lineRule="auto"/>
              <w:rPr>
                <w:rFonts w:ascii="Palatino Linotype" w:hAnsi="Palatino Linotype" w:cs="Palatino Linotype"/>
                <w:b/>
                <w:sz w:val="20"/>
                <w:szCs w:val="20"/>
              </w:rPr>
            </w:pPr>
            <w:r w:rsidRPr="00BC4A62">
              <w:rPr>
                <w:rFonts w:ascii="Palatino Linotype" w:hAnsi="Palatino Linotype" w:cs="Palatino Linotype"/>
                <w:b/>
                <w:sz w:val="20"/>
                <w:szCs w:val="20"/>
              </w:rPr>
              <w:t>4.</w:t>
            </w:r>
          </w:p>
        </w:tc>
        <w:tc>
          <w:tcPr>
            <w:tcW w:w="3312"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b/>
                <w:sz w:val="20"/>
                <w:szCs w:val="20"/>
              </w:rPr>
            </w:pPr>
            <w:r w:rsidRPr="00BC4A62">
              <w:rPr>
                <w:rFonts w:ascii="Palatino Linotype" w:hAnsi="Palatino Linotype" w:cs="Palatino Linotype"/>
                <w:b/>
                <w:sz w:val="20"/>
                <w:szCs w:val="20"/>
              </w:rPr>
              <w:t>Csoportos munkaformák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051CD6" w:rsidRPr="00BC4A62" w:rsidRDefault="00051CD6" w:rsidP="00355AC5">
            <w:pPr>
              <w:spacing w:after="0" w:line="240" w:lineRule="auto"/>
              <w:jc w:val="center"/>
              <w:rPr>
                <w:rFonts w:ascii="Palatino Linotype" w:hAnsi="Palatino Linotype" w:cs="Palatino Linotype"/>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051CD6" w:rsidRPr="00BC4A62" w:rsidRDefault="00051CD6" w:rsidP="00355AC5">
            <w:pPr>
              <w:spacing w:after="0" w:line="240" w:lineRule="auto"/>
              <w:rPr>
                <w:rFonts w:ascii="Palatino Linotype" w:hAnsi="Palatino Linotype" w:cs="Palatino Linotype"/>
                <w:sz w:val="20"/>
                <w:szCs w:val="20"/>
              </w:rPr>
            </w:pPr>
          </w:p>
        </w:tc>
      </w:tr>
      <w:tr w:rsidR="00085FA6" w:rsidRPr="00BC4A62">
        <w:tc>
          <w:tcPr>
            <w:tcW w:w="828" w:type="dxa"/>
            <w:tcBorders>
              <w:top w:val="single" w:sz="4" w:space="0" w:color="000000"/>
              <w:left w:val="single" w:sz="4" w:space="0" w:color="000000"/>
              <w:bottom w:val="single" w:sz="4" w:space="0" w:color="000000"/>
            </w:tcBorders>
            <w:shd w:val="clear" w:color="auto" w:fill="auto"/>
            <w:vAlign w:val="center"/>
          </w:tcPr>
          <w:p w:rsidR="00085FA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4.1.</w:t>
            </w:r>
          </w:p>
        </w:tc>
        <w:tc>
          <w:tcPr>
            <w:tcW w:w="3312" w:type="dxa"/>
            <w:tcBorders>
              <w:top w:val="single" w:sz="4" w:space="0" w:color="000000"/>
              <w:left w:val="single" w:sz="4" w:space="0" w:color="000000"/>
              <w:bottom w:val="single" w:sz="4" w:space="0" w:color="000000"/>
            </w:tcBorders>
            <w:shd w:val="clear" w:color="auto" w:fill="auto"/>
            <w:vAlign w:val="center"/>
          </w:tcPr>
          <w:p w:rsidR="00085FA6" w:rsidRPr="00BC4A62" w:rsidRDefault="00085FA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Kiscsoportos szakmai munkavégzés irányítással</w:t>
            </w:r>
          </w:p>
        </w:tc>
        <w:tc>
          <w:tcPr>
            <w:tcW w:w="1118" w:type="dxa"/>
            <w:tcBorders>
              <w:top w:val="single" w:sz="4" w:space="0" w:color="000000"/>
              <w:left w:val="single" w:sz="4" w:space="0" w:color="000000"/>
              <w:bottom w:val="single" w:sz="4" w:space="0" w:color="000000"/>
            </w:tcBorders>
            <w:shd w:val="clear" w:color="auto" w:fill="auto"/>
            <w:vAlign w:val="center"/>
          </w:tcPr>
          <w:p w:rsidR="00085FA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085FA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085FA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5FA6" w:rsidRPr="00BC4A62" w:rsidRDefault="00085FA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6.4., 6.5., 6.6.</w:t>
            </w:r>
          </w:p>
        </w:tc>
      </w:tr>
      <w:tr w:rsidR="00085FA6" w:rsidRPr="00BC4A62">
        <w:tc>
          <w:tcPr>
            <w:tcW w:w="828" w:type="dxa"/>
            <w:tcBorders>
              <w:top w:val="single" w:sz="4" w:space="0" w:color="000000"/>
              <w:left w:val="single" w:sz="4" w:space="0" w:color="000000"/>
              <w:bottom w:val="single" w:sz="4" w:space="0" w:color="000000"/>
            </w:tcBorders>
            <w:shd w:val="clear" w:color="auto" w:fill="auto"/>
            <w:vAlign w:val="center"/>
          </w:tcPr>
          <w:p w:rsidR="00085FA6" w:rsidRPr="00BC4A62" w:rsidRDefault="00470E2A"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4.2.</w:t>
            </w:r>
          </w:p>
        </w:tc>
        <w:tc>
          <w:tcPr>
            <w:tcW w:w="3312" w:type="dxa"/>
            <w:tcBorders>
              <w:top w:val="single" w:sz="4" w:space="0" w:color="000000"/>
              <w:left w:val="single" w:sz="4" w:space="0" w:color="000000"/>
              <w:bottom w:val="single" w:sz="4" w:space="0" w:color="000000"/>
            </w:tcBorders>
            <w:shd w:val="clear" w:color="auto" w:fill="auto"/>
            <w:vAlign w:val="center"/>
          </w:tcPr>
          <w:p w:rsidR="00085FA6" w:rsidRPr="00BC4A62" w:rsidRDefault="00085FA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Csoportos helyzetgyakorlat</w:t>
            </w:r>
          </w:p>
        </w:tc>
        <w:tc>
          <w:tcPr>
            <w:tcW w:w="1118" w:type="dxa"/>
            <w:tcBorders>
              <w:top w:val="single" w:sz="4" w:space="0" w:color="000000"/>
              <w:left w:val="single" w:sz="4" w:space="0" w:color="000000"/>
              <w:bottom w:val="single" w:sz="4" w:space="0" w:color="000000"/>
            </w:tcBorders>
            <w:shd w:val="clear" w:color="auto" w:fill="auto"/>
            <w:vAlign w:val="center"/>
          </w:tcPr>
          <w:p w:rsidR="00085FA6" w:rsidRPr="00BC4A62" w:rsidRDefault="00085FA6" w:rsidP="00355AC5">
            <w:pPr>
              <w:spacing w:after="0" w:line="240" w:lineRule="auto"/>
              <w:jc w:val="center"/>
              <w:rPr>
                <w:rFonts w:ascii="Palatino Linotype" w:hAnsi="Palatino Linotype" w:cs="Palatino Linotype"/>
                <w:sz w:val="20"/>
                <w:szCs w:val="20"/>
              </w:rPr>
            </w:pPr>
          </w:p>
        </w:tc>
        <w:tc>
          <w:tcPr>
            <w:tcW w:w="1312" w:type="dxa"/>
            <w:tcBorders>
              <w:top w:val="single" w:sz="4" w:space="0" w:color="000000"/>
              <w:left w:val="single" w:sz="4" w:space="0" w:color="000000"/>
              <w:bottom w:val="single" w:sz="4" w:space="0" w:color="000000"/>
            </w:tcBorders>
            <w:shd w:val="clear" w:color="auto" w:fill="auto"/>
            <w:vAlign w:val="center"/>
          </w:tcPr>
          <w:p w:rsidR="00085FA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085FA6" w:rsidRPr="00BC4A62" w:rsidRDefault="00BC4A62" w:rsidP="00355AC5">
            <w:pPr>
              <w:spacing w:after="0" w:line="240" w:lineRule="auto"/>
              <w:jc w:val="center"/>
              <w:rPr>
                <w:rFonts w:ascii="Palatino Linotype" w:hAnsi="Palatino Linotype" w:cs="Palatino Linotype"/>
                <w:sz w:val="20"/>
                <w:szCs w:val="20"/>
              </w:rPr>
            </w:pPr>
            <w:r w:rsidRPr="00BC4A62">
              <w:rPr>
                <w:rFonts w:ascii="Palatino Linotype" w:hAnsi="Palatino Linotype" w:cs="Palatino Linotype"/>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5FA6" w:rsidRPr="00BC4A62" w:rsidRDefault="00085FA6" w:rsidP="00355AC5">
            <w:pPr>
              <w:spacing w:after="0" w:line="240" w:lineRule="auto"/>
              <w:rPr>
                <w:rFonts w:ascii="Palatino Linotype" w:hAnsi="Palatino Linotype" w:cs="Palatino Linotype"/>
                <w:sz w:val="20"/>
                <w:szCs w:val="20"/>
              </w:rPr>
            </w:pPr>
            <w:r w:rsidRPr="00BC4A62">
              <w:rPr>
                <w:rFonts w:ascii="Palatino Linotype" w:hAnsi="Palatino Linotype" w:cs="Palatino Linotype"/>
                <w:sz w:val="20"/>
                <w:szCs w:val="20"/>
              </w:rPr>
              <w:t>6.4., 6.5., 6.6.</w:t>
            </w:r>
          </w:p>
        </w:tc>
      </w:tr>
    </w:tbl>
    <w:p w:rsidR="00051CD6" w:rsidRPr="00BC4A62" w:rsidRDefault="00051CD6" w:rsidP="00470E2A">
      <w:pPr>
        <w:spacing w:after="0" w:line="240" w:lineRule="auto"/>
        <w:jc w:val="both"/>
        <w:rPr>
          <w:rFonts w:ascii="Palatino Linotype" w:hAnsi="Palatino Linotype" w:cs="Palatino Linotype"/>
          <w:iCs/>
          <w:sz w:val="20"/>
          <w:szCs w:val="20"/>
        </w:rPr>
      </w:pPr>
    </w:p>
    <w:p w:rsidR="00BC65D5" w:rsidRDefault="00051CD6">
      <w:pPr>
        <w:widowControl w:val="0"/>
        <w:numPr>
          <w:ilvl w:val="1"/>
          <w:numId w:val="27"/>
        </w:numPr>
        <w:suppressAutoHyphens/>
        <w:spacing w:after="0" w:line="240" w:lineRule="auto"/>
        <w:ind w:left="826" w:hanging="259"/>
        <w:rPr>
          <w:rFonts w:ascii="Palatino Linotype" w:hAnsi="Palatino Linotype" w:cs="Palatino Linotype"/>
          <w:b/>
          <w:bCs/>
          <w:sz w:val="24"/>
          <w:szCs w:val="24"/>
        </w:rPr>
      </w:pPr>
      <w:r w:rsidRPr="00C57068">
        <w:rPr>
          <w:rFonts w:ascii="Palatino Linotype" w:hAnsi="Palatino Linotype" w:cs="Palatino Linotype"/>
          <w:b/>
          <w:bCs/>
          <w:sz w:val="24"/>
          <w:szCs w:val="24"/>
        </w:rPr>
        <w:t xml:space="preserve"> A </w:t>
      </w:r>
      <w:r w:rsidRPr="00C57068">
        <w:rPr>
          <w:rFonts w:ascii="Palatino Linotype" w:hAnsi="Palatino Linotype" w:cs="Palatino Linotype"/>
          <w:b/>
          <w:sz w:val="24"/>
          <w:szCs w:val="24"/>
        </w:rPr>
        <w:t>tantárgy</w:t>
      </w:r>
      <w:r w:rsidRPr="00C57068">
        <w:rPr>
          <w:rFonts w:ascii="Palatino Linotype" w:hAnsi="Palatino Linotype" w:cs="Palatino Linotype"/>
          <w:b/>
          <w:bCs/>
          <w:sz w:val="24"/>
          <w:szCs w:val="24"/>
        </w:rPr>
        <w:t xml:space="preserve"> értékelésének módja</w:t>
      </w:r>
    </w:p>
    <w:p w:rsidR="00BC65D5" w:rsidRDefault="00051CD6">
      <w:pPr>
        <w:autoSpaceDE w:val="0"/>
        <w:spacing w:after="0" w:line="240" w:lineRule="auto"/>
        <w:ind w:left="567"/>
        <w:rPr>
          <w:rFonts w:ascii="Palatino Linotype" w:hAnsi="Palatino Linotype" w:cs="Palatino Linotype"/>
          <w:bCs/>
          <w:sz w:val="24"/>
          <w:szCs w:val="24"/>
        </w:rPr>
      </w:pPr>
      <w:r w:rsidRPr="00C57068">
        <w:rPr>
          <w:rFonts w:ascii="Palatino Linotype" w:hAnsi="Palatino Linotype" w:cs="Palatino Linotype"/>
          <w:bCs/>
          <w:sz w:val="24"/>
          <w:szCs w:val="24"/>
        </w:rPr>
        <w:t xml:space="preserve">A nemzeti köznevelésről szóló 2011. évi CXC. </w:t>
      </w:r>
      <w:r w:rsidR="002E089E">
        <w:rPr>
          <w:rFonts w:ascii="Palatino Linotype" w:hAnsi="Palatino Linotype" w:cs="Palatino Linotype"/>
          <w:bCs/>
          <w:sz w:val="24"/>
          <w:szCs w:val="24"/>
        </w:rPr>
        <w:t>törvény 54</w:t>
      </w:r>
      <w:r w:rsidRPr="00C57068">
        <w:rPr>
          <w:rFonts w:ascii="Palatino Linotype" w:hAnsi="Palatino Linotype" w:cs="Palatino Linotype"/>
          <w:bCs/>
          <w:sz w:val="24"/>
          <w:szCs w:val="24"/>
        </w:rPr>
        <w:t>. § (2) a) pontja szerinti értékeléssel.</w:t>
      </w:r>
    </w:p>
    <w:p w:rsidR="00454D2A" w:rsidRPr="00C57068" w:rsidRDefault="00454D2A" w:rsidP="00355AC5">
      <w:pPr>
        <w:widowControl w:val="0"/>
        <w:suppressAutoHyphens/>
        <w:spacing w:after="0" w:line="240" w:lineRule="auto"/>
        <w:rPr>
          <w:rFonts w:ascii="Palatino Linotype" w:hAnsi="Palatino Linotype"/>
          <w:b/>
          <w:bCs/>
          <w:sz w:val="24"/>
          <w:szCs w:val="24"/>
        </w:rPr>
      </w:pPr>
    </w:p>
    <w:sectPr w:rsidR="00454D2A" w:rsidRPr="00C57068" w:rsidSect="002444BA">
      <w:footerReference w:type="default" r:id="rId12"/>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3CAF" w:rsidRDefault="007F3CAF">
      <w:pPr>
        <w:spacing w:after="0" w:line="240" w:lineRule="auto"/>
      </w:pPr>
      <w:r>
        <w:separator/>
      </w:r>
    </w:p>
  </w:endnote>
  <w:endnote w:type="continuationSeparator" w:id="0">
    <w:p w:rsidR="007F3CAF" w:rsidRDefault="007F3C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3CAF" w:rsidRDefault="00520C9A" w:rsidP="00CE203C">
    <w:pPr>
      <w:pStyle w:val="llb"/>
      <w:ind w:left="720"/>
      <w:jc w:val="center"/>
    </w:pPr>
    <w:r>
      <w:fldChar w:fldCharType="begin"/>
    </w:r>
    <w:r>
      <w:instrText>PAGE   \* MERGEFORMAT</w:instrText>
    </w:r>
    <w:r>
      <w:fldChar w:fldCharType="separate"/>
    </w:r>
    <w:r w:rsidR="006D165F">
      <w:rPr>
        <w:noProof/>
      </w:rPr>
      <w:t>17</w:t>
    </w:r>
    <w:r>
      <w:rPr>
        <w:noProof/>
      </w:rPr>
      <w:fldChar w:fldCharType="end"/>
    </w:r>
  </w:p>
  <w:p w:rsidR="007F3CAF" w:rsidRDefault="007F3CAF"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3CAF" w:rsidRPr="0028078A" w:rsidRDefault="007F3CAF" w:rsidP="006B316A">
    <w:pPr>
      <w:pStyle w:val="llb"/>
      <w:ind w:left="720"/>
    </w:pPr>
    <w:r>
      <w:tab/>
    </w:r>
    <w:r w:rsidR="00520C9A">
      <w:fldChar w:fldCharType="begin"/>
    </w:r>
    <w:r w:rsidR="00520C9A">
      <w:instrText>PAGE   \* MERGEFORMAT</w:instrText>
    </w:r>
    <w:r w:rsidR="00520C9A">
      <w:fldChar w:fldCharType="separate"/>
    </w:r>
    <w:r w:rsidR="006D165F">
      <w:rPr>
        <w:noProof/>
      </w:rPr>
      <w:t>18</w:t>
    </w:r>
    <w:r w:rsidR="00520C9A">
      <w:rPr>
        <w:noProof/>
      </w:rPr>
      <w:fldChar w:fldCharType="end"/>
    </w:r>
  </w:p>
  <w:p w:rsidR="007F3CAF" w:rsidRDefault="007F3CA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3CAF" w:rsidRDefault="007F3CAF">
      <w:pPr>
        <w:spacing w:after="0" w:line="240" w:lineRule="auto"/>
      </w:pPr>
      <w:r>
        <w:separator/>
      </w:r>
    </w:p>
  </w:footnote>
  <w:footnote w:type="continuationSeparator" w:id="0">
    <w:p w:rsidR="007F3CAF" w:rsidRDefault="007F3C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000000"/>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Symbol" w:hAnsi="Symbol" w:cs="Times New Roman"/>
      </w:rPr>
    </w:lvl>
  </w:abstractNum>
  <w:abstractNum w:abstractNumId="2">
    <w:nsid w:val="00000003"/>
    <w:multiLevelType w:val="multilevel"/>
    <w:tmpl w:val="00000003"/>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000000"/>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0000004"/>
    <w:multiLevelType w:val="multilevel"/>
    <w:tmpl w:val="00000004"/>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4">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01DF653C"/>
    <w:multiLevelType w:val="hybridMultilevel"/>
    <w:tmpl w:val="B734C614"/>
    <w:lvl w:ilvl="0" w:tplc="8800D0E0">
      <w:start w:val="1"/>
      <w:numFmt w:val="bullet"/>
      <w:lvlText w:val="-"/>
      <w:lvlJc w:val="left"/>
      <w:pPr>
        <w:tabs>
          <w:tab w:val="num" w:pos="927"/>
        </w:tabs>
        <w:ind w:left="927" w:hanging="360"/>
      </w:pPr>
      <w:rPr>
        <w:rFonts w:ascii="Palatino Linotype" w:eastAsia="Times New Roman" w:hAnsi="Palatino Linotype" w:cs="Times New Roman" w:hint="default"/>
      </w:rPr>
    </w:lvl>
    <w:lvl w:ilvl="1" w:tplc="040E0003" w:tentative="1">
      <w:start w:val="1"/>
      <w:numFmt w:val="bullet"/>
      <w:lvlText w:val="o"/>
      <w:lvlJc w:val="left"/>
      <w:pPr>
        <w:tabs>
          <w:tab w:val="num" w:pos="1647"/>
        </w:tabs>
        <w:ind w:left="1647" w:hanging="360"/>
      </w:pPr>
      <w:rPr>
        <w:rFonts w:ascii="Courier New" w:hAnsi="Courier New" w:cs="Courier New" w:hint="default"/>
      </w:rPr>
    </w:lvl>
    <w:lvl w:ilvl="2" w:tplc="040E0005" w:tentative="1">
      <w:start w:val="1"/>
      <w:numFmt w:val="bullet"/>
      <w:lvlText w:val=""/>
      <w:lvlJc w:val="left"/>
      <w:pPr>
        <w:tabs>
          <w:tab w:val="num" w:pos="2367"/>
        </w:tabs>
        <w:ind w:left="2367" w:hanging="360"/>
      </w:pPr>
      <w:rPr>
        <w:rFonts w:ascii="Wingdings" w:hAnsi="Wingdings" w:hint="default"/>
      </w:rPr>
    </w:lvl>
    <w:lvl w:ilvl="3" w:tplc="040E0001" w:tentative="1">
      <w:start w:val="1"/>
      <w:numFmt w:val="bullet"/>
      <w:lvlText w:val=""/>
      <w:lvlJc w:val="left"/>
      <w:pPr>
        <w:tabs>
          <w:tab w:val="num" w:pos="3087"/>
        </w:tabs>
        <w:ind w:left="3087" w:hanging="360"/>
      </w:pPr>
      <w:rPr>
        <w:rFonts w:ascii="Symbol" w:hAnsi="Symbol" w:hint="default"/>
      </w:rPr>
    </w:lvl>
    <w:lvl w:ilvl="4" w:tplc="040E0003" w:tentative="1">
      <w:start w:val="1"/>
      <w:numFmt w:val="bullet"/>
      <w:lvlText w:val="o"/>
      <w:lvlJc w:val="left"/>
      <w:pPr>
        <w:tabs>
          <w:tab w:val="num" w:pos="3807"/>
        </w:tabs>
        <w:ind w:left="3807" w:hanging="360"/>
      </w:pPr>
      <w:rPr>
        <w:rFonts w:ascii="Courier New" w:hAnsi="Courier New" w:cs="Courier New" w:hint="default"/>
      </w:rPr>
    </w:lvl>
    <w:lvl w:ilvl="5" w:tplc="040E0005" w:tentative="1">
      <w:start w:val="1"/>
      <w:numFmt w:val="bullet"/>
      <w:lvlText w:val=""/>
      <w:lvlJc w:val="left"/>
      <w:pPr>
        <w:tabs>
          <w:tab w:val="num" w:pos="4527"/>
        </w:tabs>
        <w:ind w:left="4527" w:hanging="360"/>
      </w:pPr>
      <w:rPr>
        <w:rFonts w:ascii="Wingdings" w:hAnsi="Wingdings" w:hint="default"/>
      </w:rPr>
    </w:lvl>
    <w:lvl w:ilvl="6" w:tplc="040E0001" w:tentative="1">
      <w:start w:val="1"/>
      <w:numFmt w:val="bullet"/>
      <w:lvlText w:val=""/>
      <w:lvlJc w:val="left"/>
      <w:pPr>
        <w:tabs>
          <w:tab w:val="num" w:pos="5247"/>
        </w:tabs>
        <w:ind w:left="5247" w:hanging="360"/>
      </w:pPr>
      <w:rPr>
        <w:rFonts w:ascii="Symbol" w:hAnsi="Symbol" w:hint="default"/>
      </w:rPr>
    </w:lvl>
    <w:lvl w:ilvl="7" w:tplc="040E0003" w:tentative="1">
      <w:start w:val="1"/>
      <w:numFmt w:val="bullet"/>
      <w:lvlText w:val="o"/>
      <w:lvlJc w:val="left"/>
      <w:pPr>
        <w:tabs>
          <w:tab w:val="num" w:pos="5967"/>
        </w:tabs>
        <w:ind w:left="5967" w:hanging="360"/>
      </w:pPr>
      <w:rPr>
        <w:rFonts w:ascii="Courier New" w:hAnsi="Courier New" w:cs="Courier New" w:hint="default"/>
      </w:rPr>
    </w:lvl>
    <w:lvl w:ilvl="8" w:tplc="040E0005" w:tentative="1">
      <w:start w:val="1"/>
      <w:numFmt w:val="bullet"/>
      <w:lvlText w:val=""/>
      <w:lvlJc w:val="left"/>
      <w:pPr>
        <w:tabs>
          <w:tab w:val="num" w:pos="6687"/>
        </w:tabs>
        <w:ind w:left="6687" w:hanging="360"/>
      </w:pPr>
      <w:rPr>
        <w:rFonts w:ascii="Wingdings" w:hAnsi="Wingdings" w:hint="default"/>
      </w:rPr>
    </w:lvl>
  </w:abstractNum>
  <w:abstractNum w:abstractNumId="7">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0320209A"/>
    <w:multiLevelType w:val="multilevel"/>
    <w:tmpl w:val="AEB8336E"/>
    <w:lvl w:ilvl="0">
      <w:start w:val="10"/>
      <w:numFmt w:val="decimal"/>
      <w:lvlText w:val="%1."/>
      <w:lvlJc w:val="left"/>
      <w:pPr>
        <w:ind w:left="735" w:hanging="375"/>
      </w:pPr>
      <w:rPr>
        <w:rFonts w:hint="default"/>
        <w:sz w:val="24"/>
        <w:szCs w:val="24"/>
      </w:rPr>
    </w:lvl>
    <w:lvl w:ilvl="1">
      <w:start w:val="1"/>
      <w:numFmt w:val="decimal"/>
      <w:isLgl/>
      <w:lvlText w:val="%1.%2."/>
      <w:lvlJc w:val="left"/>
      <w:pPr>
        <w:ind w:left="840" w:hanging="480"/>
      </w:pPr>
      <w:rPr>
        <w:rFonts w:hint="default"/>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0E064085"/>
    <w:multiLevelType w:val="multilevel"/>
    <w:tmpl w:val="0ADCF114"/>
    <w:lvl w:ilvl="0">
      <w:start w:val="5"/>
      <w:numFmt w:val="decimal"/>
      <w:lvlText w:val="%1."/>
      <w:lvlJc w:val="left"/>
      <w:pPr>
        <w:ind w:left="540" w:hanging="540"/>
      </w:pPr>
      <w:rPr>
        <w:rFonts w:hint="default"/>
      </w:rPr>
    </w:lvl>
    <w:lvl w:ilvl="1">
      <w:start w:val="5"/>
      <w:numFmt w:val="decimal"/>
      <w:lvlText w:val="%1.%2."/>
      <w:lvlJc w:val="left"/>
      <w:pPr>
        <w:ind w:left="1178" w:hanging="540"/>
      </w:pPr>
      <w:rPr>
        <w:rFonts w:hint="default"/>
      </w:rPr>
    </w:lvl>
    <w:lvl w:ilvl="2">
      <w:start w:val="1"/>
      <w:numFmt w:val="decimal"/>
      <w:lvlText w:val="%1.%2.%3."/>
      <w:lvlJc w:val="left"/>
      <w:pPr>
        <w:ind w:left="1996" w:hanging="720"/>
      </w:pPr>
      <w:rPr>
        <w:rFonts w:hint="default"/>
        <w:i w:val="0"/>
      </w:rPr>
    </w:lvl>
    <w:lvl w:ilvl="3">
      <w:start w:val="1"/>
      <w:numFmt w:val="decimal"/>
      <w:lvlText w:val="%1.%2.%3.%4."/>
      <w:lvlJc w:val="left"/>
      <w:pPr>
        <w:ind w:left="2634"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4270" w:hanging="1080"/>
      </w:pPr>
      <w:rPr>
        <w:rFonts w:hint="default"/>
      </w:rPr>
    </w:lvl>
    <w:lvl w:ilvl="6">
      <w:start w:val="1"/>
      <w:numFmt w:val="decimal"/>
      <w:lvlText w:val="%1.%2.%3.%4.%5.%6.%7."/>
      <w:lvlJc w:val="left"/>
      <w:pPr>
        <w:ind w:left="5268" w:hanging="1440"/>
      </w:pPr>
      <w:rPr>
        <w:rFonts w:hint="default"/>
      </w:rPr>
    </w:lvl>
    <w:lvl w:ilvl="7">
      <w:start w:val="1"/>
      <w:numFmt w:val="decimal"/>
      <w:lvlText w:val="%1.%2.%3.%4.%5.%6.%7.%8."/>
      <w:lvlJc w:val="left"/>
      <w:pPr>
        <w:ind w:left="5906" w:hanging="1440"/>
      </w:pPr>
      <w:rPr>
        <w:rFonts w:hint="default"/>
      </w:rPr>
    </w:lvl>
    <w:lvl w:ilvl="8">
      <w:start w:val="1"/>
      <w:numFmt w:val="decimal"/>
      <w:lvlText w:val="%1.%2.%3.%4.%5.%6.%7.%8.%9."/>
      <w:lvlJc w:val="left"/>
      <w:pPr>
        <w:ind w:left="6904" w:hanging="1800"/>
      </w:pPr>
      <w:rPr>
        <w:rFonts w:hint="default"/>
      </w:rPr>
    </w:lvl>
  </w:abstractNum>
  <w:abstractNum w:abstractNumId="11">
    <w:nsid w:val="109F5034"/>
    <w:multiLevelType w:val="multilevel"/>
    <w:tmpl w:val="8DE2BDD4"/>
    <w:lvl w:ilvl="0">
      <w:start w:val="1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27C4E1E"/>
    <w:multiLevelType w:val="multilevel"/>
    <w:tmpl w:val="9C48E15E"/>
    <w:lvl w:ilvl="0">
      <w:start w:val="22"/>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14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65854D1"/>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1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F913596"/>
    <w:multiLevelType w:val="multilevel"/>
    <w:tmpl w:val="CB08A312"/>
    <w:lvl w:ilvl="0">
      <w:start w:val="21"/>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8">
    <w:nsid w:val="235F34CD"/>
    <w:multiLevelType w:val="multilevel"/>
    <w:tmpl w:val="25FED342"/>
    <w:lvl w:ilvl="0">
      <w:start w:val="6"/>
      <w:numFmt w:val="decimal"/>
      <w:lvlText w:val="%1"/>
      <w:lvlJc w:val="left"/>
      <w:pPr>
        <w:ind w:left="360" w:hanging="360"/>
      </w:pPr>
      <w:rPr>
        <w:rFonts w:hint="default"/>
        <w:sz w:val="22"/>
      </w:rPr>
    </w:lvl>
    <w:lvl w:ilvl="1">
      <w:start w:val="1"/>
      <w:numFmt w:val="decimal"/>
      <w:lvlText w:val="%1.%2"/>
      <w:lvlJc w:val="left"/>
      <w:pPr>
        <w:ind w:left="1071" w:hanging="360"/>
      </w:pPr>
      <w:rPr>
        <w:rFonts w:hint="default"/>
        <w:sz w:val="22"/>
      </w:rPr>
    </w:lvl>
    <w:lvl w:ilvl="2">
      <w:start w:val="1"/>
      <w:numFmt w:val="decimal"/>
      <w:lvlText w:val="%1.%2.%3"/>
      <w:lvlJc w:val="left"/>
      <w:pPr>
        <w:ind w:left="2142" w:hanging="720"/>
      </w:pPr>
      <w:rPr>
        <w:rFonts w:hint="default"/>
        <w:sz w:val="22"/>
      </w:rPr>
    </w:lvl>
    <w:lvl w:ilvl="3">
      <w:start w:val="1"/>
      <w:numFmt w:val="decimal"/>
      <w:lvlText w:val="%1.%2.%3.%4"/>
      <w:lvlJc w:val="left"/>
      <w:pPr>
        <w:ind w:left="2853" w:hanging="720"/>
      </w:pPr>
      <w:rPr>
        <w:rFonts w:hint="default"/>
        <w:sz w:val="22"/>
      </w:rPr>
    </w:lvl>
    <w:lvl w:ilvl="4">
      <w:start w:val="1"/>
      <w:numFmt w:val="decimal"/>
      <w:lvlText w:val="%1.%2.%3.%4.%5"/>
      <w:lvlJc w:val="left"/>
      <w:pPr>
        <w:ind w:left="3924" w:hanging="1080"/>
      </w:pPr>
      <w:rPr>
        <w:rFonts w:hint="default"/>
        <w:sz w:val="22"/>
      </w:rPr>
    </w:lvl>
    <w:lvl w:ilvl="5">
      <w:start w:val="1"/>
      <w:numFmt w:val="decimal"/>
      <w:lvlText w:val="%1.%2.%3.%4.%5.%6"/>
      <w:lvlJc w:val="left"/>
      <w:pPr>
        <w:ind w:left="4635" w:hanging="1080"/>
      </w:pPr>
      <w:rPr>
        <w:rFonts w:hint="default"/>
        <w:sz w:val="22"/>
      </w:rPr>
    </w:lvl>
    <w:lvl w:ilvl="6">
      <w:start w:val="1"/>
      <w:numFmt w:val="decimal"/>
      <w:lvlText w:val="%1.%2.%3.%4.%5.%6.%7"/>
      <w:lvlJc w:val="left"/>
      <w:pPr>
        <w:ind w:left="5706" w:hanging="1440"/>
      </w:pPr>
      <w:rPr>
        <w:rFonts w:hint="default"/>
        <w:sz w:val="22"/>
      </w:rPr>
    </w:lvl>
    <w:lvl w:ilvl="7">
      <w:start w:val="1"/>
      <w:numFmt w:val="decimal"/>
      <w:lvlText w:val="%1.%2.%3.%4.%5.%6.%7.%8"/>
      <w:lvlJc w:val="left"/>
      <w:pPr>
        <w:ind w:left="6417" w:hanging="1440"/>
      </w:pPr>
      <w:rPr>
        <w:rFonts w:hint="default"/>
        <w:sz w:val="22"/>
      </w:rPr>
    </w:lvl>
    <w:lvl w:ilvl="8">
      <w:start w:val="1"/>
      <w:numFmt w:val="decimal"/>
      <w:lvlText w:val="%1.%2.%3.%4.%5.%6.%7.%8.%9"/>
      <w:lvlJc w:val="left"/>
      <w:pPr>
        <w:ind w:left="7488" w:hanging="1800"/>
      </w:pPr>
      <w:rPr>
        <w:rFonts w:hint="default"/>
        <w:sz w:val="22"/>
      </w:rPr>
    </w:lvl>
  </w:abstractNum>
  <w:abstractNum w:abstractNumId="19">
    <w:nsid w:val="2F0E75F3"/>
    <w:multiLevelType w:val="multilevel"/>
    <w:tmpl w:val="FCB8E53A"/>
    <w:lvl w:ilvl="0">
      <w:start w:val="24"/>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0">
    <w:nsid w:val="30CA7FF1"/>
    <w:multiLevelType w:val="hybridMultilevel"/>
    <w:tmpl w:val="D146F27A"/>
    <w:lvl w:ilvl="0" w:tplc="3370B2A4">
      <w:start w:val="1"/>
      <w:numFmt w:val="bullet"/>
      <w:lvlText w:val="-"/>
      <w:lvlJc w:val="left"/>
      <w:pPr>
        <w:tabs>
          <w:tab w:val="num" w:pos="720"/>
        </w:tabs>
        <w:ind w:left="720" w:hanging="360"/>
      </w:pPr>
      <w:rPr>
        <w:rFonts w:ascii="Palatino Linotype" w:eastAsia="Times New Roman" w:hAnsi="Palatino Linotype"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1">
    <w:nsid w:val="30F035CA"/>
    <w:multiLevelType w:val="multilevel"/>
    <w:tmpl w:val="AD1EE58A"/>
    <w:lvl w:ilvl="0">
      <w:start w:val="2"/>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996"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2">
    <w:nsid w:val="3BCB1F4C"/>
    <w:multiLevelType w:val="multilevel"/>
    <w:tmpl w:val="5EEE4098"/>
    <w:lvl w:ilvl="0">
      <w:start w:val="19"/>
      <w:numFmt w:val="decimal"/>
      <w:lvlText w:val="%1."/>
      <w:lvlJc w:val="left"/>
      <w:pPr>
        <w:ind w:left="480" w:hanging="480"/>
      </w:pPr>
      <w:rPr>
        <w:rFonts w:hint="default"/>
      </w:rPr>
    </w:lvl>
    <w:lvl w:ilvl="1">
      <w:start w:val="1"/>
      <w:numFmt w:val="decimal"/>
      <w:lvlText w:val="%1.%2."/>
      <w:lvlJc w:val="left"/>
      <w:pPr>
        <w:ind w:left="1185" w:hanging="48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3">
    <w:nsid w:val="44E121C6"/>
    <w:multiLevelType w:val="multilevel"/>
    <w:tmpl w:val="A4086AC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5">
    <w:nsid w:val="4F152D52"/>
    <w:multiLevelType w:val="multilevel"/>
    <w:tmpl w:val="A098611A"/>
    <w:lvl w:ilvl="0">
      <w:start w:val="18"/>
      <w:numFmt w:val="decimal"/>
      <w:lvlText w:val="%1."/>
      <w:lvlJc w:val="left"/>
      <w:pPr>
        <w:ind w:left="480" w:hanging="480"/>
      </w:pPr>
      <w:rPr>
        <w:rFonts w:hint="default"/>
        <w:b/>
      </w:rPr>
    </w:lvl>
    <w:lvl w:ilvl="1">
      <w:start w:val="1"/>
      <w:numFmt w:val="decimal"/>
      <w:lvlText w:val="%1.%2."/>
      <w:lvlJc w:val="left"/>
      <w:pPr>
        <w:ind w:left="1185" w:hanging="480"/>
      </w:pPr>
      <w:rPr>
        <w:rFonts w:hint="default"/>
        <w:b/>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6">
    <w:nsid w:val="57691317"/>
    <w:multiLevelType w:val="multilevel"/>
    <w:tmpl w:val="9A1E0828"/>
    <w:lvl w:ilvl="0">
      <w:start w:val="17"/>
      <w:numFmt w:val="decimal"/>
      <w:lvlText w:val="%1."/>
      <w:lvlJc w:val="left"/>
      <w:pPr>
        <w:ind w:left="480" w:hanging="480"/>
      </w:pPr>
      <w:rPr>
        <w:rFonts w:hint="default"/>
      </w:rPr>
    </w:lvl>
    <w:lvl w:ilvl="1">
      <w:start w:val="3"/>
      <w:numFmt w:val="decimal"/>
      <w:lvlText w:val="%1.%2."/>
      <w:lvlJc w:val="left"/>
      <w:pPr>
        <w:ind w:left="1190" w:hanging="480"/>
      </w:pPr>
      <w:rPr>
        <w:rFonts w:hint="default"/>
        <w:i w:val="0"/>
      </w:rPr>
    </w:lvl>
    <w:lvl w:ilvl="2">
      <w:start w:val="1"/>
      <w:numFmt w:val="decimal"/>
      <w:lvlText w:val="%1.%2.%3."/>
      <w:lvlJc w:val="left"/>
      <w:pPr>
        <w:ind w:left="2140" w:hanging="720"/>
      </w:pPr>
      <w:rPr>
        <w:rFonts w:hint="default"/>
        <w:i w:val="0"/>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7">
    <w:nsid w:val="5B563DAF"/>
    <w:multiLevelType w:val="multilevel"/>
    <w:tmpl w:val="6B40E312"/>
    <w:lvl w:ilvl="0">
      <w:start w:val="4"/>
      <w:numFmt w:val="decimal"/>
      <w:lvlText w:val="%1."/>
      <w:lvlJc w:val="left"/>
      <w:pPr>
        <w:ind w:left="360" w:hanging="360"/>
      </w:pPr>
      <w:rPr>
        <w:rFonts w:hint="default"/>
      </w:rPr>
    </w:lvl>
    <w:lvl w:ilvl="1">
      <w:start w:val="2"/>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9">
    <w:nsid w:val="650F3F24"/>
    <w:multiLevelType w:val="multilevel"/>
    <w:tmpl w:val="2BE45990"/>
    <w:lvl w:ilvl="0">
      <w:start w:val="5"/>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0">
    <w:nsid w:val="6C1362BC"/>
    <w:multiLevelType w:val="multilevel"/>
    <w:tmpl w:val="7F44ECF2"/>
    <w:lvl w:ilvl="0">
      <w:start w:val="3"/>
      <w:numFmt w:val="decimal"/>
      <w:lvlText w:val="%1."/>
      <w:lvlJc w:val="left"/>
      <w:pPr>
        <w:ind w:left="540" w:hanging="540"/>
      </w:pPr>
      <w:rPr>
        <w:rFonts w:hint="default"/>
      </w:rPr>
    </w:lvl>
    <w:lvl w:ilvl="1">
      <w:start w:val="5"/>
      <w:numFmt w:val="decimal"/>
      <w:lvlText w:val="%1.%2."/>
      <w:lvlJc w:val="left"/>
      <w:pPr>
        <w:ind w:left="892" w:hanging="540"/>
      </w:pPr>
      <w:rPr>
        <w:rFonts w:hint="default"/>
        <w:b/>
      </w:rPr>
    </w:lvl>
    <w:lvl w:ilvl="2">
      <w:start w:val="2"/>
      <w:numFmt w:val="decimal"/>
      <w:lvlText w:val="%1.%2.%3."/>
      <w:lvlJc w:val="left"/>
      <w:pPr>
        <w:ind w:left="1424" w:hanging="720"/>
      </w:pPr>
      <w:rPr>
        <w:rFonts w:hint="default"/>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3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2">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3">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nsid w:val="79156FD3"/>
    <w:multiLevelType w:val="multilevel"/>
    <w:tmpl w:val="914EFA96"/>
    <w:numStyleLink w:val="Stlus2"/>
  </w:abstractNum>
  <w:abstractNum w:abstractNumId="3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8"/>
  </w:num>
  <w:num w:numId="2">
    <w:abstractNumId w:val="4"/>
  </w:num>
  <w:num w:numId="3">
    <w:abstractNumId w:val="35"/>
  </w:num>
  <w:num w:numId="4">
    <w:abstractNumId w:val="24"/>
  </w:num>
  <w:num w:numId="5">
    <w:abstractNumId w:val="33"/>
  </w:num>
  <w:num w:numId="6">
    <w:abstractNumId w:val="32"/>
  </w:num>
  <w:num w:numId="7">
    <w:abstractNumId w:val="6"/>
  </w:num>
  <w:num w:numId="8">
    <w:abstractNumId w:val="20"/>
  </w:num>
  <w:num w:numId="9">
    <w:abstractNumId w:val="15"/>
  </w:num>
  <w:num w:numId="10">
    <w:abstractNumId w:val="21"/>
  </w:num>
  <w:num w:numId="11">
    <w:abstractNumId w:val="9"/>
  </w:num>
  <w:num w:numId="12">
    <w:abstractNumId w:val="5"/>
  </w:num>
  <w:num w:numId="13">
    <w:abstractNumId w:val="31"/>
  </w:num>
  <w:num w:numId="14">
    <w:abstractNumId w:val="7"/>
  </w:num>
  <w:num w:numId="15">
    <w:abstractNumId w:val="16"/>
  </w:num>
  <w:num w:numId="16">
    <w:abstractNumId w:val="34"/>
  </w:num>
  <w:num w:numId="17">
    <w:abstractNumId w:val="13"/>
  </w:num>
  <w:num w:numId="18">
    <w:abstractNumId w:val="10"/>
  </w:num>
  <w:num w:numId="19">
    <w:abstractNumId w:val="8"/>
  </w:num>
  <w:num w:numId="20">
    <w:abstractNumId w:val="11"/>
  </w:num>
  <w:num w:numId="21">
    <w:abstractNumId w:val="14"/>
  </w:num>
  <w:num w:numId="22">
    <w:abstractNumId w:val="18"/>
  </w:num>
  <w:num w:numId="23">
    <w:abstractNumId w:val="26"/>
  </w:num>
  <w:num w:numId="24">
    <w:abstractNumId w:val="25"/>
  </w:num>
  <w:num w:numId="25">
    <w:abstractNumId w:val="17"/>
  </w:num>
  <w:num w:numId="26">
    <w:abstractNumId w:val="12"/>
  </w:num>
  <w:num w:numId="27">
    <w:abstractNumId w:val="19"/>
  </w:num>
  <w:num w:numId="28">
    <w:abstractNumId w:val="30"/>
  </w:num>
  <w:num w:numId="29">
    <w:abstractNumId w:val="27"/>
  </w:num>
  <w:num w:numId="30">
    <w:abstractNumId w:val="29"/>
  </w:num>
  <w:num w:numId="31">
    <w:abstractNumId w:val="23"/>
  </w:num>
  <w:num w:numId="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revisionView w:markup="0"/>
  <w:defaultTabStop w:val="709"/>
  <w:hyphenationZone w:val="425"/>
  <w:doNotHyphenateCaps/>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3C3"/>
    <w:rsid w:val="000125D1"/>
    <w:rsid w:val="00012BA5"/>
    <w:rsid w:val="00014447"/>
    <w:rsid w:val="00017C63"/>
    <w:rsid w:val="0002140C"/>
    <w:rsid w:val="00032084"/>
    <w:rsid w:val="00033FB3"/>
    <w:rsid w:val="00036091"/>
    <w:rsid w:val="00042015"/>
    <w:rsid w:val="000441A5"/>
    <w:rsid w:val="0004474D"/>
    <w:rsid w:val="0004622D"/>
    <w:rsid w:val="00051CD6"/>
    <w:rsid w:val="00051ECE"/>
    <w:rsid w:val="00056176"/>
    <w:rsid w:val="0006357D"/>
    <w:rsid w:val="0006464E"/>
    <w:rsid w:val="00065463"/>
    <w:rsid w:val="00070603"/>
    <w:rsid w:val="000768BE"/>
    <w:rsid w:val="00085FA6"/>
    <w:rsid w:val="00096C56"/>
    <w:rsid w:val="000A1425"/>
    <w:rsid w:val="000A1817"/>
    <w:rsid w:val="000A75AA"/>
    <w:rsid w:val="000B179A"/>
    <w:rsid w:val="000B1E88"/>
    <w:rsid w:val="000B3BEA"/>
    <w:rsid w:val="000B7137"/>
    <w:rsid w:val="000C0281"/>
    <w:rsid w:val="000D068F"/>
    <w:rsid w:val="000D451F"/>
    <w:rsid w:val="000D4ADA"/>
    <w:rsid w:val="000D70BA"/>
    <w:rsid w:val="000D75AE"/>
    <w:rsid w:val="000E120B"/>
    <w:rsid w:val="000F7EA5"/>
    <w:rsid w:val="00101AB3"/>
    <w:rsid w:val="00102C86"/>
    <w:rsid w:val="0010660C"/>
    <w:rsid w:val="00107A56"/>
    <w:rsid w:val="00112A63"/>
    <w:rsid w:val="0012205B"/>
    <w:rsid w:val="00125337"/>
    <w:rsid w:val="001304FF"/>
    <w:rsid w:val="001346C0"/>
    <w:rsid w:val="00137A02"/>
    <w:rsid w:val="001426F1"/>
    <w:rsid w:val="001544A9"/>
    <w:rsid w:val="001619DE"/>
    <w:rsid w:val="00162D7A"/>
    <w:rsid w:val="001640C5"/>
    <w:rsid w:val="00171F9C"/>
    <w:rsid w:val="0017355C"/>
    <w:rsid w:val="00175BEA"/>
    <w:rsid w:val="00176AB7"/>
    <w:rsid w:val="00181594"/>
    <w:rsid w:val="00182E5E"/>
    <w:rsid w:val="001834C4"/>
    <w:rsid w:val="00183F5D"/>
    <w:rsid w:val="00187B61"/>
    <w:rsid w:val="00197EB4"/>
    <w:rsid w:val="001B2CAD"/>
    <w:rsid w:val="001B3D1D"/>
    <w:rsid w:val="001C0A5D"/>
    <w:rsid w:val="001D1A43"/>
    <w:rsid w:val="001D48FA"/>
    <w:rsid w:val="001D574D"/>
    <w:rsid w:val="001E0ACE"/>
    <w:rsid w:val="001E3032"/>
    <w:rsid w:val="001E3CFD"/>
    <w:rsid w:val="001E695C"/>
    <w:rsid w:val="001F0AFD"/>
    <w:rsid w:val="001F0E07"/>
    <w:rsid w:val="001F1FE0"/>
    <w:rsid w:val="001F3C8E"/>
    <w:rsid w:val="001F74EF"/>
    <w:rsid w:val="00207601"/>
    <w:rsid w:val="0021193D"/>
    <w:rsid w:val="002120BE"/>
    <w:rsid w:val="00217C75"/>
    <w:rsid w:val="002265BE"/>
    <w:rsid w:val="00230798"/>
    <w:rsid w:val="002320C6"/>
    <w:rsid w:val="00232889"/>
    <w:rsid w:val="00241FA6"/>
    <w:rsid w:val="002433A8"/>
    <w:rsid w:val="002444BA"/>
    <w:rsid w:val="0025173A"/>
    <w:rsid w:val="00252049"/>
    <w:rsid w:val="002545D4"/>
    <w:rsid w:val="00255AD3"/>
    <w:rsid w:val="00256BCD"/>
    <w:rsid w:val="00260122"/>
    <w:rsid w:val="00264B96"/>
    <w:rsid w:val="00272DC1"/>
    <w:rsid w:val="00272E7F"/>
    <w:rsid w:val="00276FE1"/>
    <w:rsid w:val="0028078A"/>
    <w:rsid w:val="00280858"/>
    <w:rsid w:val="00282ED8"/>
    <w:rsid w:val="002846C7"/>
    <w:rsid w:val="0029185F"/>
    <w:rsid w:val="00292D91"/>
    <w:rsid w:val="00296446"/>
    <w:rsid w:val="002971CF"/>
    <w:rsid w:val="00297217"/>
    <w:rsid w:val="002A0F6D"/>
    <w:rsid w:val="002A12A8"/>
    <w:rsid w:val="002A2D13"/>
    <w:rsid w:val="002A43E6"/>
    <w:rsid w:val="002A6505"/>
    <w:rsid w:val="002A7C0F"/>
    <w:rsid w:val="002C1F1F"/>
    <w:rsid w:val="002C7028"/>
    <w:rsid w:val="002D3E9D"/>
    <w:rsid w:val="002E089E"/>
    <w:rsid w:val="002E4E36"/>
    <w:rsid w:val="002E62FA"/>
    <w:rsid w:val="002E6859"/>
    <w:rsid w:val="002E71B8"/>
    <w:rsid w:val="002F1457"/>
    <w:rsid w:val="00300392"/>
    <w:rsid w:val="0030311D"/>
    <w:rsid w:val="003145D2"/>
    <w:rsid w:val="003150D6"/>
    <w:rsid w:val="00317302"/>
    <w:rsid w:val="003232B9"/>
    <w:rsid w:val="00325781"/>
    <w:rsid w:val="0034095D"/>
    <w:rsid w:val="0034097C"/>
    <w:rsid w:val="00342D47"/>
    <w:rsid w:val="00343F70"/>
    <w:rsid w:val="00345650"/>
    <w:rsid w:val="00353DB4"/>
    <w:rsid w:val="003550D2"/>
    <w:rsid w:val="00355AC5"/>
    <w:rsid w:val="00363F8E"/>
    <w:rsid w:val="003645EA"/>
    <w:rsid w:val="00364982"/>
    <w:rsid w:val="00376663"/>
    <w:rsid w:val="00376DA6"/>
    <w:rsid w:val="003771E7"/>
    <w:rsid w:val="0038223F"/>
    <w:rsid w:val="00385149"/>
    <w:rsid w:val="003915F1"/>
    <w:rsid w:val="00391809"/>
    <w:rsid w:val="00391E5C"/>
    <w:rsid w:val="003A1AAF"/>
    <w:rsid w:val="003A5D8F"/>
    <w:rsid w:val="003A6EE7"/>
    <w:rsid w:val="003C1756"/>
    <w:rsid w:val="003C27D3"/>
    <w:rsid w:val="003C2E34"/>
    <w:rsid w:val="003C59F1"/>
    <w:rsid w:val="003C6B58"/>
    <w:rsid w:val="003D167A"/>
    <w:rsid w:val="003D31E0"/>
    <w:rsid w:val="003D3919"/>
    <w:rsid w:val="003E0C64"/>
    <w:rsid w:val="003E445A"/>
    <w:rsid w:val="003E4830"/>
    <w:rsid w:val="003F2350"/>
    <w:rsid w:val="003F3067"/>
    <w:rsid w:val="004036EA"/>
    <w:rsid w:val="00411C61"/>
    <w:rsid w:val="00412D05"/>
    <w:rsid w:val="0041412F"/>
    <w:rsid w:val="004153BF"/>
    <w:rsid w:val="0041637A"/>
    <w:rsid w:val="00424E04"/>
    <w:rsid w:val="00433D83"/>
    <w:rsid w:val="004357E1"/>
    <w:rsid w:val="00442A4D"/>
    <w:rsid w:val="004436F4"/>
    <w:rsid w:val="0045044E"/>
    <w:rsid w:val="004515D9"/>
    <w:rsid w:val="00452B42"/>
    <w:rsid w:val="00454D2A"/>
    <w:rsid w:val="00455454"/>
    <w:rsid w:val="004573D2"/>
    <w:rsid w:val="004624B6"/>
    <w:rsid w:val="0046485B"/>
    <w:rsid w:val="00465ADD"/>
    <w:rsid w:val="0046638E"/>
    <w:rsid w:val="00470E2A"/>
    <w:rsid w:val="00472527"/>
    <w:rsid w:val="00475A7B"/>
    <w:rsid w:val="00475B6E"/>
    <w:rsid w:val="00481C53"/>
    <w:rsid w:val="00481F70"/>
    <w:rsid w:val="004842CC"/>
    <w:rsid w:val="004854E3"/>
    <w:rsid w:val="00485C6D"/>
    <w:rsid w:val="00487950"/>
    <w:rsid w:val="00490EAF"/>
    <w:rsid w:val="004941F7"/>
    <w:rsid w:val="00494883"/>
    <w:rsid w:val="004A02CC"/>
    <w:rsid w:val="004A0695"/>
    <w:rsid w:val="004A0B8F"/>
    <w:rsid w:val="004A3332"/>
    <w:rsid w:val="004A3DE2"/>
    <w:rsid w:val="004B1001"/>
    <w:rsid w:val="004B72BF"/>
    <w:rsid w:val="004C14EB"/>
    <w:rsid w:val="004C488C"/>
    <w:rsid w:val="004C518F"/>
    <w:rsid w:val="004C6688"/>
    <w:rsid w:val="004C699F"/>
    <w:rsid w:val="004D4845"/>
    <w:rsid w:val="004D49A4"/>
    <w:rsid w:val="004D5DC0"/>
    <w:rsid w:val="004D6AC3"/>
    <w:rsid w:val="004E7D91"/>
    <w:rsid w:val="004F3A30"/>
    <w:rsid w:val="004F3C05"/>
    <w:rsid w:val="004F5FF7"/>
    <w:rsid w:val="00503CAD"/>
    <w:rsid w:val="00504818"/>
    <w:rsid w:val="00505B0A"/>
    <w:rsid w:val="00510358"/>
    <w:rsid w:val="00512028"/>
    <w:rsid w:val="00512C80"/>
    <w:rsid w:val="00516DE4"/>
    <w:rsid w:val="00520753"/>
    <w:rsid w:val="00520C9A"/>
    <w:rsid w:val="00522577"/>
    <w:rsid w:val="00523D6C"/>
    <w:rsid w:val="00526E91"/>
    <w:rsid w:val="00527AC1"/>
    <w:rsid w:val="00531C2B"/>
    <w:rsid w:val="00532D41"/>
    <w:rsid w:val="0053579C"/>
    <w:rsid w:val="00542D4F"/>
    <w:rsid w:val="005448ED"/>
    <w:rsid w:val="0054581C"/>
    <w:rsid w:val="005467F3"/>
    <w:rsid w:val="005501DE"/>
    <w:rsid w:val="00550E5C"/>
    <w:rsid w:val="00554097"/>
    <w:rsid w:val="00555C39"/>
    <w:rsid w:val="005617CF"/>
    <w:rsid w:val="00563CAE"/>
    <w:rsid w:val="00571BD6"/>
    <w:rsid w:val="005728E3"/>
    <w:rsid w:val="00573ED4"/>
    <w:rsid w:val="00577A78"/>
    <w:rsid w:val="005804B4"/>
    <w:rsid w:val="00583213"/>
    <w:rsid w:val="00583F85"/>
    <w:rsid w:val="005912B1"/>
    <w:rsid w:val="005A2F41"/>
    <w:rsid w:val="005B212F"/>
    <w:rsid w:val="005B3555"/>
    <w:rsid w:val="005B3BCF"/>
    <w:rsid w:val="005B4148"/>
    <w:rsid w:val="005B5462"/>
    <w:rsid w:val="005B68A7"/>
    <w:rsid w:val="005B73EE"/>
    <w:rsid w:val="005C68B6"/>
    <w:rsid w:val="005D1F99"/>
    <w:rsid w:val="005D478B"/>
    <w:rsid w:val="005D7D26"/>
    <w:rsid w:val="005E08D9"/>
    <w:rsid w:val="005E3538"/>
    <w:rsid w:val="005E52C7"/>
    <w:rsid w:val="005F38A5"/>
    <w:rsid w:val="005F74D3"/>
    <w:rsid w:val="006039B3"/>
    <w:rsid w:val="00611DFB"/>
    <w:rsid w:val="00615D69"/>
    <w:rsid w:val="0062063D"/>
    <w:rsid w:val="00630AF2"/>
    <w:rsid w:val="006371A8"/>
    <w:rsid w:val="006407BD"/>
    <w:rsid w:val="00641185"/>
    <w:rsid w:val="006418D4"/>
    <w:rsid w:val="00643EB3"/>
    <w:rsid w:val="006460EC"/>
    <w:rsid w:val="00655889"/>
    <w:rsid w:val="006614F1"/>
    <w:rsid w:val="006615EC"/>
    <w:rsid w:val="00662E5E"/>
    <w:rsid w:val="00663B28"/>
    <w:rsid w:val="0066701A"/>
    <w:rsid w:val="00667BFF"/>
    <w:rsid w:val="006727D5"/>
    <w:rsid w:val="0067361C"/>
    <w:rsid w:val="00674955"/>
    <w:rsid w:val="00675CB1"/>
    <w:rsid w:val="006817F4"/>
    <w:rsid w:val="00690466"/>
    <w:rsid w:val="00690519"/>
    <w:rsid w:val="006907CE"/>
    <w:rsid w:val="0069229D"/>
    <w:rsid w:val="006A03CF"/>
    <w:rsid w:val="006A457A"/>
    <w:rsid w:val="006A484A"/>
    <w:rsid w:val="006A4D80"/>
    <w:rsid w:val="006A78CB"/>
    <w:rsid w:val="006B1288"/>
    <w:rsid w:val="006B316A"/>
    <w:rsid w:val="006B61B8"/>
    <w:rsid w:val="006C0E7C"/>
    <w:rsid w:val="006C35B4"/>
    <w:rsid w:val="006C54A6"/>
    <w:rsid w:val="006C7BC1"/>
    <w:rsid w:val="006C7F7D"/>
    <w:rsid w:val="006D165F"/>
    <w:rsid w:val="006D1B77"/>
    <w:rsid w:val="006D222D"/>
    <w:rsid w:val="006D3FEC"/>
    <w:rsid w:val="006D4A9A"/>
    <w:rsid w:val="006D62C3"/>
    <w:rsid w:val="006E3CA6"/>
    <w:rsid w:val="006E435E"/>
    <w:rsid w:val="006E4520"/>
    <w:rsid w:val="006E536F"/>
    <w:rsid w:val="006E6449"/>
    <w:rsid w:val="006E6764"/>
    <w:rsid w:val="006E7B5E"/>
    <w:rsid w:val="006F2449"/>
    <w:rsid w:val="006F2B0A"/>
    <w:rsid w:val="006F3656"/>
    <w:rsid w:val="006F7366"/>
    <w:rsid w:val="006F7785"/>
    <w:rsid w:val="007003F6"/>
    <w:rsid w:val="00705310"/>
    <w:rsid w:val="00706A99"/>
    <w:rsid w:val="00707095"/>
    <w:rsid w:val="00721247"/>
    <w:rsid w:val="007262B9"/>
    <w:rsid w:val="00727D78"/>
    <w:rsid w:val="00732D42"/>
    <w:rsid w:val="00741A22"/>
    <w:rsid w:val="00744687"/>
    <w:rsid w:val="00750154"/>
    <w:rsid w:val="00750A72"/>
    <w:rsid w:val="00750DDF"/>
    <w:rsid w:val="0075277E"/>
    <w:rsid w:val="0075340D"/>
    <w:rsid w:val="00753597"/>
    <w:rsid w:val="007540AA"/>
    <w:rsid w:val="007561C1"/>
    <w:rsid w:val="00762D27"/>
    <w:rsid w:val="0076508B"/>
    <w:rsid w:val="007654AE"/>
    <w:rsid w:val="00770E10"/>
    <w:rsid w:val="00772A64"/>
    <w:rsid w:val="00774C44"/>
    <w:rsid w:val="00775D2B"/>
    <w:rsid w:val="00777A06"/>
    <w:rsid w:val="00780BCD"/>
    <w:rsid w:val="0078238C"/>
    <w:rsid w:val="0078498B"/>
    <w:rsid w:val="00785CDF"/>
    <w:rsid w:val="00790F46"/>
    <w:rsid w:val="00795A5D"/>
    <w:rsid w:val="00797FD6"/>
    <w:rsid w:val="007A2EBE"/>
    <w:rsid w:val="007A3A4F"/>
    <w:rsid w:val="007B4DB5"/>
    <w:rsid w:val="007B50D1"/>
    <w:rsid w:val="007B68D6"/>
    <w:rsid w:val="007C3861"/>
    <w:rsid w:val="007C5248"/>
    <w:rsid w:val="007D06D1"/>
    <w:rsid w:val="007D50F4"/>
    <w:rsid w:val="007D6F84"/>
    <w:rsid w:val="007E26AA"/>
    <w:rsid w:val="007E53A0"/>
    <w:rsid w:val="007F12BC"/>
    <w:rsid w:val="007F3CAF"/>
    <w:rsid w:val="007F5454"/>
    <w:rsid w:val="007F7FD9"/>
    <w:rsid w:val="00800C6D"/>
    <w:rsid w:val="00801505"/>
    <w:rsid w:val="00805587"/>
    <w:rsid w:val="00806351"/>
    <w:rsid w:val="00810765"/>
    <w:rsid w:val="00814C6D"/>
    <w:rsid w:val="00817A4D"/>
    <w:rsid w:val="00826B78"/>
    <w:rsid w:val="00832E63"/>
    <w:rsid w:val="008404B3"/>
    <w:rsid w:val="0084060E"/>
    <w:rsid w:val="00840A23"/>
    <w:rsid w:val="00843FA0"/>
    <w:rsid w:val="00847E4E"/>
    <w:rsid w:val="00854D0F"/>
    <w:rsid w:val="0085508A"/>
    <w:rsid w:val="00864D0B"/>
    <w:rsid w:val="0086661C"/>
    <w:rsid w:val="00866EB0"/>
    <w:rsid w:val="008679AD"/>
    <w:rsid w:val="00873BA5"/>
    <w:rsid w:val="00876441"/>
    <w:rsid w:val="00881251"/>
    <w:rsid w:val="00883AE4"/>
    <w:rsid w:val="00892866"/>
    <w:rsid w:val="008A4B84"/>
    <w:rsid w:val="008A5AA6"/>
    <w:rsid w:val="008B253E"/>
    <w:rsid w:val="008B3896"/>
    <w:rsid w:val="008B56E8"/>
    <w:rsid w:val="008B7160"/>
    <w:rsid w:val="008D206C"/>
    <w:rsid w:val="008E1AB1"/>
    <w:rsid w:val="008E3CCB"/>
    <w:rsid w:val="008E6F5C"/>
    <w:rsid w:val="008E7969"/>
    <w:rsid w:val="008F1EEB"/>
    <w:rsid w:val="008F7232"/>
    <w:rsid w:val="00900361"/>
    <w:rsid w:val="00905F02"/>
    <w:rsid w:val="009234AD"/>
    <w:rsid w:val="00923805"/>
    <w:rsid w:val="009278F5"/>
    <w:rsid w:val="00927CC8"/>
    <w:rsid w:val="00932D24"/>
    <w:rsid w:val="009338C3"/>
    <w:rsid w:val="009360A0"/>
    <w:rsid w:val="009401F0"/>
    <w:rsid w:val="00941F60"/>
    <w:rsid w:val="00943DEA"/>
    <w:rsid w:val="00944D7C"/>
    <w:rsid w:val="009466B0"/>
    <w:rsid w:val="0095106C"/>
    <w:rsid w:val="00951F6E"/>
    <w:rsid w:val="009539AD"/>
    <w:rsid w:val="0095741C"/>
    <w:rsid w:val="009629BA"/>
    <w:rsid w:val="0096655A"/>
    <w:rsid w:val="00967BE7"/>
    <w:rsid w:val="009730CA"/>
    <w:rsid w:val="00977237"/>
    <w:rsid w:val="009809B4"/>
    <w:rsid w:val="00982082"/>
    <w:rsid w:val="00982918"/>
    <w:rsid w:val="0099089D"/>
    <w:rsid w:val="00990FE3"/>
    <w:rsid w:val="00993A21"/>
    <w:rsid w:val="00994DEF"/>
    <w:rsid w:val="00995AEA"/>
    <w:rsid w:val="00996282"/>
    <w:rsid w:val="0099791E"/>
    <w:rsid w:val="009A1C69"/>
    <w:rsid w:val="009B489C"/>
    <w:rsid w:val="009B57F8"/>
    <w:rsid w:val="009B5868"/>
    <w:rsid w:val="009C245C"/>
    <w:rsid w:val="009D59F2"/>
    <w:rsid w:val="009E5D22"/>
    <w:rsid w:val="009F1E24"/>
    <w:rsid w:val="00A01055"/>
    <w:rsid w:val="00A05942"/>
    <w:rsid w:val="00A13407"/>
    <w:rsid w:val="00A13F43"/>
    <w:rsid w:val="00A17701"/>
    <w:rsid w:val="00A20350"/>
    <w:rsid w:val="00A23F50"/>
    <w:rsid w:val="00A2552E"/>
    <w:rsid w:val="00A31EE8"/>
    <w:rsid w:val="00A40B71"/>
    <w:rsid w:val="00A4190E"/>
    <w:rsid w:val="00A44E6F"/>
    <w:rsid w:val="00A51FE1"/>
    <w:rsid w:val="00A544C9"/>
    <w:rsid w:val="00A560C9"/>
    <w:rsid w:val="00A63D41"/>
    <w:rsid w:val="00A64AE7"/>
    <w:rsid w:val="00A74FD6"/>
    <w:rsid w:val="00A8134F"/>
    <w:rsid w:val="00A832E5"/>
    <w:rsid w:val="00A917DC"/>
    <w:rsid w:val="00A95AC4"/>
    <w:rsid w:val="00AA565C"/>
    <w:rsid w:val="00AA6F8F"/>
    <w:rsid w:val="00AA75C4"/>
    <w:rsid w:val="00AB4474"/>
    <w:rsid w:val="00AB6185"/>
    <w:rsid w:val="00AB7A23"/>
    <w:rsid w:val="00AC759D"/>
    <w:rsid w:val="00AD061E"/>
    <w:rsid w:val="00AD38E6"/>
    <w:rsid w:val="00AE41B9"/>
    <w:rsid w:val="00AF60BF"/>
    <w:rsid w:val="00B04F20"/>
    <w:rsid w:val="00B11260"/>
    <w:rsid w:val="00B13C63"/>
    <w:rsid w:val="00B14510"/>
    <w:rsid w:val="00B15384"/>
    <w:rsid w:val="00B16C81"/>
    <w:rsid w:val="00B22A1F"/>
    <w:rsid w:val="00B24CCD"/>
    <w:rsid w:val="00B3210F"/>
    <w:rsid w:val="00B32EDC"/>
    <w:rsid w:val="00B36C29"/>
    <w:rsid w:val="00B41534"/>
    <w:rsid w:val="00B45EE9"/>
    <w:rsid w:val="00B53D2A"/>
    <w:rsid w:val="00B53E13"/>
    <w:rsid w:val="00B54907"/>
    <w:rsid w:val="00B56D15"/>
    <w:rsid w:val="00B60434"/>
    <w:rsid w:val="00B60AAF"/>
    <w:rsid w:val="00B61F0A"/>
    <w:rsid w:val="00B63DC0"/>
    <w:rsid w:val="00B671EF"/>
    <w:rsid w:val="00B714B2"/>
    <w:rsid w:val="00B734DE"/>
    <w:rsid w:val="00B738B9"/>
    <w:rsid w:val="00B74BD5"/>
    <w:rsid w:val="00B8004D"/>
    <w:rsid w:val="00B85F1D"/>
    <w:rsid w:val="00B87D30"/>
    <w:rsid w:val="00B93A37"/>
    <w:rsid w:val="00B95AFD"/>
    <w:rsid w:val="00B96897"/>
    <w:rsid w:val="00BA5441"/>
    <w:rsid w:val="00BB3FD8"/>
    <w:rsid w:val="00BC001D"/>
    <w:rsid w:val="00BC0C21"/>
    <w:rsid w:val="00BC4A62"/>
    <w:rsid w:val="00BC5763"/>
    <w:rsid w:val="00BC5771"/>
    <w:rsid w:val="00BC65D5"/>
    <w:rsid w:val="00BC6A81"/>
    <w:rsid w:val="00BC6CB5"/>
    <w:rsid w:val="00BC7B54"/>
    <w:rsid w:val="00BD7802"/>
    <w:rsid w:val="00BD7A7B"/>
    <w:rsid w:val="00BE1334"/>
    <w:rsid w:val="00BE4213"/>
    <w:rsid w:val="00BE4747"/>
    <w:rsid w:val="00BF069A"/>
    <w:rsid w:val="00BF0AD5"/>
    <w:rsid w:val="00BF27BA"/>
    <w:rsid w:val="00BF3DD8"/>
    <w:rsid w:val="00BF547D"/>
    <w:rsid w:val="00C00A2B"/>
    <w:rsid w:val="00C02C63"/>
    <w:rsid w:val="00C12A9B"/>
    <w:rsid w:val="00C20E20"/>
    <w:rsid w:val="00C24BBA"/>
    <w:rsid w:val="00C252F0"/>
    <w:rsid w:val="00C25438"/>
    <w:rsid w:val="00C2582D"/>
    <w:rsid w:val="00C32EC1"/>
    <w:rsid w:val="00C44616"/>
    <w:rsid w:val="00C508F2"/>
    <w:rsid w:val="00C553CC"/>
    <w:rsid w:val="00C56511"/>
    <w:rsid w:val="00C57068"/>
    <w:rsid w:val="00C62D10"/>
    <w:rsid w:val="00C6795C"/>
    <w:rsid w:val="00C67EF5"/>
    <w:rsid w:val="00C70E78"/>
    <w:rsid w:val="00C7116D"/>
    <w:rsid w:val="00C75007"/>
    <w:rsid w:val="00C8425F"/>
    <w:rsid w:val="00C86E27"/>
    <w:rsid w:val="00C92E05"/>
    <w:rsid w:val="00CA0CFD"/>
    <w:rsid w:val="00CA11CD"/>
    <w:rsid w:val="00CA6E23"/>
    <w:rsid w:val="00CB0992"/>
    <w:rsid w:val="00CB4845"/>
    <w:rsid w:val="00CB4DFA"/>
    <w:rsid w:val="00CB7E45"/>
    <w:rsid w:val="00CC160B"/>
    <w:rsid w:val="00CC2D23"/>
    <w:rsid w:val="00CC5967"/>
    <w:rsid w:val="00CC60F4"/>
    <w:rsid w:val="00CD1401"/>
    <w:rsid w:val="00CD59E7"/>
    <w:rsid w:val="00CE203C"/>
    <w:rsid w:val="00CE3738"/>
    <w:rsid w:val="00CE55BB"/>
    <w:rsid w:val="00CE57C1"/>
    <w:rsid w:val="00CE5B5E"/>
    <w:rsid w:val="00CE642A"/>
    <w:rsid w:val="00CE787F"/>
    <w:rsid w:val="00CF30BB"/>
    <w:rsid w:val="00CF6ED8"/>
    <w:rsid w:val="00CF7879"/>
    <w:rsid w:val="00D0746D"/>
    <w:rsid w:val="00D11A36"/>
    <w:rsid w:val="00D17466"/>
    <w:rsid w:val="00D20631"/>
    <w:rsid w:val="00D330C6"/>
    <w:rsid w:val="00D36C67"/>
    <w:rsid w:val="00D43DFE"/>
    <w:rsid w:val="00D544D0"/>
    <w:rsid w:val="00D547C5"/>
    <w:rsid w:val="00D564D3"/>
    <w:rsid w:val="00D602FD"/>
    <w:rsid w:val="00D6133D"/>
    <w:rsid w:val="00D63EF6"/>
    <w:rsid w:val="00D70EEC"/>
    <w:rsid w:val="00D7317A"/>
    <w:rsid w:val="00D737EC"/>
    <w:rsid w:val="00D747D1"/>
    <w:rsid w:val="00D77997"/>
    <w:rsid w:val="00D90960"/>
    <w:rsid w:val="00D92E74"/>
    <w:rsid w:val="00DA0ECD"/>
    <w:rsid w:val="00DA2839"/>
    <w:rsid w:val="00DA42C2"/>
    <w:rsid w:val="00DB0D3D"/>
    <w:rsid w:val="00DB29DD"/>
    <w:rsid w:val="00DB2CA4"/>
    <w:rsid w:val="00DB31E9"/>
    <w:rsid w:val="00DB667C"/>
    <w:rsid w:val="00DC078E"/>
    <w:rsid w:val="00DC0D36"/>
    <w:rsid w:val="00DC3D70"/>
    <w:rsid w:val="00DC4CDA"/>
    <w:rsid w:val="00DC6EE7"/>
    <w:rsid w:val="00DD403E"/>
    <w:rsid w:val="00DD6280"/>
    <w:rsid w:val="00DD6E1A"/>
    <w:rsid w:val="00DD72BF"/>
    <w:rsid w:val="00DF6E87"/>
    <w:rsid w:val="00DF711D"/>
    <w:rsid w:val="00E03810"/>
    <w:rsid w:val="00E05EB5"/>
    <w:rsid w:val="00E10361"/>
    <w:rsid w:val="00E10B45"/>
    <w:rsid w:val="00E11D20"/>
    <w:rsid w:val="00E15370"/>
    <w:rsid w:val="00E16591"/>
    <w:rsid w:val="00E1675B"/>
    <w:rsid w:val="00E22545"/>
    <w:rsid w:val="00E244E8"/>
    <w:rsid w:val="00E363EE"/>
    <w:rsid w:val="00E416FF"/>
    <w:rsid w:val="00E4517A"/>
    <w:rsid w:val="00E52805"/>
    <w:rsid w:val="00E531DB"/>
    <w:rsid w:val="00E56B42"/>
    <w:rsid w:val="00E602AA"/>
    <w:rsid w:val="00E6195E"/>
    <w:rsid w:val="00E66C13"/>
    <w:rsid w:val="00E678C4"/>
    <w:rsid w:val="00E714E4"/>
    <w:rsid w:val="00E801A3"/>
    <w:rsid w:val="00E8030D"/>
    <w:rsid w:val="00E805C6"/>
    <w:rsid w:val="00E83BE1"/>
    <w:rsid w:val="00E84F77"/>
    <w:rsid w:val="00E95A65"/>
    <w:rsid w:val="00EA3555"/>
    <w:rsid w:val="00EA3BBA"/>
    <w:rsid w:val="00EA7377"/>
    <w:rsid w:val="00EA79EE"/>
    <w:rsid w:val="00EB5DEE"/>
    <w:rsid w:val="00EB5E9D"/>
    <w:rsid w:val="00EB6F51"/>
    <w:rsid w:val="00EB7D10"/>
    <w:rsid w:val="00EC43B9"/>
    <w:rsid w:val="00EC49DF"/>
    <w:rsid w:val="00EC6ACA"/>
    <w:rsid w:val="00EC78C2"/>
    <w:rsid w:val="00EC7F69"/>
    <w:rsid w:val="00ED0EA1"/>
    <w:rsid w:val="00EE0349"/>
    <w:rsid w:val="00EE414A"/>
    <w:rsid w:val="00EE735D"/>
    <w:rsid w:val="00EE7DFB"/>
    <w:rsid w:val="00EF0C64"/>
    <w:rsid w:val="00EF1382"/>
    <w:rsid w:val="00EF33DA"/>
    <w:rsid w:val="00F0035E"/>
    <w:rsid w:val="00F070BF"/>
    <w:rsid w:val="00F078CE"/>
    <w:rsid w:val="00F10F6A"/>
    <w:rsid w:val="00F119D5"/>
    <w:rsid w:val="00F240F4"/>
    <w:rsid w:val="00F26D63"/>
    <w:rsid w:val="00F26F34"/>
    <w:rsid w:val="00F33E7F"/>
    <w:rsid w:val="00F35339"/>
    <w:rsid w:val="00F35C8B"/>
    <w:rsid w:val="00F36BDB"/>
    <w:rsid w:val="00F40AFA"/>
    <w:rsid w:val="00F443FF"/>
    <w:rsid w:val="00F44D78"/>
    <w:rsid w:val="00F46378"/>
    <w:rsid w:val="00F477CB"/>
    <w:rsid w:val="00F47A2D"/>
    <w:rsid w:val="00F5346D"/>
    <w:rsid w:val="00F5369F"/>
    <w:rsid w:val="00F5522C"/>
    <w:rsid w:val="00F57305"/>
    <w:rsid w:val="00F6044E"/>
    <w:rsid w:val="00F64371"/>
    <w:rsid w:val="00F651E8"/>
    <w:rsid w:val="00F652BA"/>
    <w:rsid w:val="00F73872"/>
    <w:rsid w:val="00F73F53"/>
    <w:rsid w:val="00F75E88"/>
    <w:rsid w:val="00F773A1"/>
    <w:rsid w:val="00F85408"/>
    <w:rsid w:val="00F92F5D"/>
    <w:rsid w:val="00F930EF"/>
    <w:rsid w:val="00F95A17"/>
    <w:rsid w:val="00F966D2"/>
    <w:rsid w:val="00F97EDB"/>
    <w:rsid w:val="00FA17C2"/>
    <w:rsid w:val="00FA590C"/>
    <w:rsid w:val="00FB15DB"/>
    <w:rsid w:val="00FB16FA"/>
    <w:rsid w:val="00FB1C79"/>
    <w:rsid w:val="00FB23DF"/>
    <w:rsid w:val="00FB6647"/>
    <w:rsid w:val="00FC386A"/>
    <w:rsid w:val="00FC46B3"/>
    <w:rsid w:val="00FC4B96"/>
    <w:rsid w:val="00FD0465"/>
    <w:rsid w:val="00FD13C5"/>
    <w:rsid w:val="00FD2FD0"/>
    <w:rsid w:val="00FE0A19"/>
    <w:rsid w:val="00FE0A3C"/>
    <w:rsid w:val="00FE1887"/>
    <w:rsid w:val="00FE60EF"/>
    <w:rsid w:val="00FE760A"/>
    <w:rsid w:val="00FE7DE6"/>
    <w:rsid w:val="00FF0BED"/>
    <w:rsid w:val="00FF0EC0"/>
    <w:rsid w:val="00FF2603"/>
    <w:rsid w:val="00FF538D"/>
    <w:rsid w:val="00FF6FD8"/>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rsid w:val="00260122"/>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B3210F"/>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5B4148"/>
    <w:pPr>
      <w:widowControl w:val="0"/>
      <w:suppressAutoHyphens/>
      <w:spacing w:after="0" w:line="240" w:lineRule="auto"/>
    </w:pPr>
    <w:rPr>
      <w:rFonts w:ascii="Times New Roman" w:eastAsia="Lucida Sans Unicode" w:hAnsi="Times New Roman"/>
      <w:kern w:val="1"/>
      <w:sz w:val="24"/>
      <w:szCs w:val="24"/>
    </w:rPr>
  </w:style>
  <w:style w:type="character" w:customStyle="1" w:styleId="Cmsor3Char">
    <w:name w:val="Címsor 3 Char"/>
    <w:basedOn w:val="Bekezdsalapbettpusa"/>
    <w:link w:val="Cmsor3"/>
    <w:rsid w:val="00260122"/>
    <w:rPr>
      <w:rFonts w:ascii="Times New Roman" w:eastAsia="Times New Roman" w:hAnsi="Times New Roman"/>
      <w:b/>
      <w:sz w:val="24"/>
      <w:szCs w:val="24"/>
    </w:rPr>
  </w:style>
  <w:style w:type="character" w:customStyle="1" w:styleId="CharChar10">
    <w:name w:val="Char Char10"/>
    <w:rsid w:val="00260122"/>
    <w:rPr>
      <w:b/>
      <w:bCs/>
      <w:kern w:val="36"/>
      <w:sz w:val="48"/>
      <w:szCs w:val="48"/>
    </w:rPr>
  </w:style>
  <w:style w:type="paragraph" w:customStyle="1" w:styleId="CharChar2Char">
    <w:name w:val="Char Char2 Char"/>
    <w:basedOn w:val="Norml"/>
    <w:rsid w:val="00260122"/>
    <w:pPr>
      <w:spacing w:after="160" w:line="240" w:lineRule="exact"/>
    </w:pPr>
    <w:rPr>
      <w:rFonts w:ascii="Tahoma" w:hAnsi="Tahoma"/>
      <w:sz w:val="20"/>
      <w:szCs w:val="20"/>
      <w:lang w:val="en-US"/>
    </w:rPr>
  </w:style>
  <w:style w:type="paragraph" w:styleId="Alcm">
    <w:name w:val="Subtitle"/>
    <w:basedOn w:val="Norml"/>
    <w:link w:val="AlcmChar"/>
    <w:qFormat/>
    <w:rsid w:val="00260122"/>
    <w:pPr>
      <w:widowControl w:val="0"/>
      <w:numPr>
        <w:ilvl w:val="1"/>
        <w:numId w:val="11"/>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260122"/>
    <w:rPr>
      <w:rFonts w:ascii="Palatino Linotype" w:eastAsia="Lucida Sans Unicode" w:hAnsi="Palatino Linotype" w:cs="Tahoma"/>
      <w:b/>
      <w:kern w:val="1"/>
      <w:sz w:val="24"/>
      <w:szCs w:val="24"/>
      <w:lang w:eastAsia="hi-IN" w:bidi="hi-IN"/>
    </w:rPr>
  </w:style>
  <w:style w:type="paragraph" w:styleId="NormlWeb">
    <w:name w:val="Normal (Web)"/>
    <w:basedOn w:val="Norml"/>
    <w:rsid w:val="0026012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60122"/>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rsid w:val="00260122"/>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B3210F"/>
    <w:pPr>
      <w:spacing w:after="0" w:line="240" w:lineRule="auto"/>
      <w:ind w:left="283" w:hanging="283"/>
      <w:jc w:val="both"/>
    </w:pPr>
    <w:rPr>
      <w:rFonts w:ascii="Tms Rmn" w:hAnsi="Tms Rmn" w:cs="Arial Unicode MS"/>
      <w:sz w:val="24"/>
      <w:szCs w:val="24"/>
      <w:lang w:eastAsia="hu-HU"/>
    </w:rPr>
  </w:style>
  <w:style w:type="paragraph" w:customStyle="1" w:styleId="Kiljebb">
    <w:name w:val="Kiljebb"/>
    <w:basedOn w:val="Norml"/>
    <w:rsid w:val="005B4148"/>
    <w:pPr>
      <w:widowControl w:val="0"/>
      <w:suppressAutoHyphens/>
      <w:spacing w:after="0" w:line="240" w:lineRule="auto"/>
    </w:pPr>
    <w:rPr>
      <w:rFonts w:ascii="Times New Roman" w:eastAsia="Lucida Sans Unicode" w:hAnsi="Times New Roman"/>
      <w:kern w:val="1"/>
      <w:sz w:val="24"/>
      <w:szCs w:val="24"/>
    </w:rPr>
  </w:style>
  <w:style w:type="character" w:customStyle="1" w:styleId="Cmsor3Char">
    <w:name w:val="Címsor 3 Char"/>
    <w:basedOn w:val="Bekezdsalapbettpusa"/>
    <w:link w:val="Cmsor3"/>
    <w:rsid w:val="00260122"/>
    <w:rPr>
      <w:rFonts w:ascii="Times New Roman" w:eastAsia="Times New Roman" w:hAnsi="Times New Roman"/>
      <w:b/>
      <w:sz w:val="24"/>
      <w:szCs w:val="24"/>
    </w:rPr>
  </w:style>
  <w:style w:type="character" w:customStyle="1" w:styleId="CharChar10">
    <w:name w:val="Char Char10"/>
    <w:rsid w:val="00260122"/>
    <w:rPr>
      <w:b/>
      <w:bCs/>
      <w:kern w:val="36"/>
      <w:sz w:val="48"/>
      <w:szCs w:val="48"/>
    </w:rPr>
  </w:style>
  <w:style w:type="paragraph" w:customStyle="1" w:styleId="CharChar2Char">
    <w:name w:val="Char Char2 Char"/>
    <w:basedOn w:val="Norml"/>
    <w:rsid w:val="00260122"/>
    <w:pPr>
      <w:spacing w:after="160" w:line="240" w:lineRule="exact"/>
    </w:pPr>
    <w:rPr>
      <w:rFonts w:ascii="Tahoma" w:hAnsi="Tahoma"/>
      <w:sz w:val="20"/>
      <w:szCs w:val="20"/>
      <w:lang w:val="en-US"/>
    </w:rPr>
  </w:style>
  <w:style w:type="paragraph" w:styleId="Alcm">
    <w:name w:val="Subtitle"/>
    <w:basedOn w:val="Norml"/>
    <w:link w:val="AlcmChar"/>
    <w:qFormat/>
    <w:rsid w:val="00260122"/>
    <w:pPr>
      <w:widowControl w:val="0"/>
      <w:numPr>
        <w:ilvl w:val="1"/>
        <w:numId w:val="11"/>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260122"/>
    <w:rPr>
      <w:rFonts w:ascii="Palatino Linotype" w:eastAsia="Lucida Sans Unicode" w:hAnsi="Palatino Linotype" w:cs="Tahoma"/>
      <w:b/>
      <w:kern w:val="1"/>
      <w:sz w:val="24"/>
      <w:szCs w:val="24"/>
      <w:lang w:eastAsia="hi-IN" w:bidi="hi-IN"/>
    </w:rPr>
  </w:style>
  <w:style w:type="paragraph" w:styleId="NormlWeb">
    <w:name w:val="Normal (Web)"/>
    <w:basedOn w:val="Norml"/>
    <w:rsid w:val="0026012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60122"/>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975063">
      <w:bodyDiv w:val="1"/>
      <w:marLeft w:val="0"/>
      <w:marRight w:val="0"/>
      <w:marTop w:val="0"/>
      <w:marBottom w:val="0"/>
      <w:divBdr>
        <w:top w:val="none" w:sz="0" w:space="0" w:color="auto"/>
        <w:left w:val="none" w:sz="0" w:space="0" w:color="auto"/>
        <w:bottom w:val="none" w:sz="0" w:space="0" w:color="auto"/>
        <w:right w:val="none" w:sz="0" w:space="0" w:color="auto"/>
      </w:divBdr>
    </w:div>
    <w:div w:id="173109336">
      <w:bodyDiv w:val="1"/>
      <w:marLeft w:val="0"/>
      <w:marRight w:val="0"/>
      <w:marTop w:val="0"/>
      <w:marBottom w:val="0"/>
      <w:divBdr>
        <w:top w:val="none" w:sz="0" w:space="0" w:color="auto"/>
        <w:left w:val="none" w:sz="0" w:space="0" w:color="auto"/>
        <w:bottom w:val="none" w:sz="0" w:space="0" w:color="auto"/>
        <w:right w:val="none" w:sz="0" w:space="0" w:color="auto"/>
      </w:divBdr>
    </w:div>
    <w:div w:id="184635529">
      <w:bodyDiv w:val="1"/>
      <w:marLeft w:val="0"/>
      <w:marRight w:val="0"/>
      <w:marTop w:val="0"/>
      <w:marBottom w:val="0"/>
      <w:divBdr>
        <w:top w:val="none" w:sz="0" w:space="0" w:color="auto"/>
        <w:left w:val="none" w:sz="0" w:space="0" w:color="auto"/>
        <w:bottom w:val="none" w:sz="0" w:space="0" w:color="auto"/>
        <w:right w:val="none" w:sz="0" w:space="0" w:color="auto"/>
      </w:divBdr>
    </w:div>
    <w:div w:id="293606024">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03602693">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177230051">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2058827">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31829486">
      <w:bodyDiv w:val="1"/>
      <w:marLeft w:val="0"/>
      <w:marRight w:val="0"/>
      <w:marTop w:val="0"/>
      <w:marBottom w:val="0"/>
      <w:divBdr>
        <w:top w:val="none" w:sz="0" w:space="0" w:color="auto"/>
        <w:left w:val="none" w:sz="0" w:space="0" w:color="auto"/>
        <w:bottom w:val="none" w:sz="0" w:space="0" w:color="auto"/>
        <w:right w:val="none" w:sz="0" w:space="0" w:color="auto"/>
      </w:divBdr>
    </w:div>
    <w:div w:id="1379629819">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531264184">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984505096">
      <w:bodyDiv w:val="1"/>
      <w:marLeft w:val="0"/>
      <w:marRight w:val="0"/>
      <w:marTop w:val="0"/>
      <w:marBottom w:val="0"/>
      <w:divBdr>
        <w:top w:val="none" w:sz="0" w:space="0" w:color="auto"/>
        <w:left w:val="none" w:sz="0" w:space="0" w:color="auto"/>
        <w:bottom w:val="none" w:sz="0" w:space="0" w:color="auto"/>
        <w:right w:val="none" w:sz="0" w:space="0" w:color="auto"/>
      </w:divBdr>
    </w:div>
    <w:div w:id="211015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mslp.org" TargetMode="Externa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B638E9-10BC-413C-970A-EF6E6544F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153</Pages>
  <Words>29297</Words>
  <Characters>202156</Characters>
  <Application>Microsoft Office Word</Application>
  <DocSecurity>0</DocSecurity>
  <Lines>1684</Lines>
  <Paragraphs>461</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230992</CharactersWithSpaces>
  <SharedDoc>false</SharedDoc>
  <HLinks>
    <vt:vector size="12" baseType="variant">
      <vt:variant>
        <vt:i4>4784141</vt:i4>
      </vt:variant>
      <vt:variant>
        <vt:i4>3</vt:i4>
      </vt:variant>
      <vt:variant>
        <vt:i4>0</vt:i4>
      </vt:variant>
      <vt:variant>
        <vt:i4>5</vt:i4>
      </vt:variant>
      <vt:variant>
        <vt:lpwstr>http://www.imslp.org/</vt:lpwstr>
      </vt:variant>
      <vt:variant>
        <vt:lpwstr/>
      </vt: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3</cp:revision>
  <cp:lastPrinted>2013-02-18T13:08:00Z</cp:lastPrinted>
  <dcterms:created xsi:type="dcterms:W3CDTF">2013-03-27T16:27:00Z</dcterms:created>
  <dcterms:modified xsi:type="dcterms:W3CDTF">2013-03-27T16:27:00Z</dcterms:modified>
</cp:coreProperties>
</file>