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7C6" w:rsidRDefault="00B117C6" w:rsidP="00C73A54">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1.5.</w:t>
      </w:r>
    </w:p>
    <w:p w:rsidR="00B117C6" w:rsidRDefault="00B117C6" w:rsidP="00C73A54">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p>
    <w:p w:rsidR="00B117C6" w:rsidRPr="000E120B" w:rsidRDefault="00B117C6" w:rsidP="00C73A54">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117C6" w:rsidRPr="000E120B" w:rsidRDefault="00B117C6" w:rsidP="00C73A54">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B117C6" w:rsidRPr="000E120B" w:rsidRDefault="00B117C6" w:rsidP="00C73A54">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34 582 02</w:t>
      </w:r>
    </w:p>
    <w:p w:rsidR="00B117C6" w:rsidRDefault="00B117C6">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BÁDOGOS</w:t>
      </w:r>
    </w:p>
    <w:p w:rsidR="00B117C6" w:rsidRDefault="00B117C6">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B117C6" w:rsidRPr="000E120B" w:rsidRDefault="00B117C6"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p>
    <w:p w:rsidR="00B117C6" w:rsidRPr="000E120B" w:rsidRDefault="00B117C6"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p>
    <w:p w:rsidR="00B117C6" w:rsidRPr="000E120B" w:rsidRDefault="00B117C6"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p>
    <w:p w:rsidR="00B117C6" w:rsidRPr="000E120B" w:rsidRDefault="00B117C6"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B117C6" w:rsidRPr="000E120B" w:rsidRDefault="00B117C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117C6" w:rsidRDefault="00B117C6" w:rsidP="00D97721">
      <w:pPr>
        <w:numPr>
          <w:ilvl w:val="0"/>
          <w:numId w:val="1"/>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34 582 02 Bádogos </w:t>
      </w:r>
      <w:r w:rsidRPr="000E120B">
        <w:rPr>
          <w:rFonts w:ascii="Palatino Linotype" w:hAnsi="Palatino Linotype"/>
          <w:kern w:val="1"/>
          <w:sz w:val="24"/>
          <w:szCs w:val="24"/>
          <w:lang w:eastAsia="hi-IN" w:bidi="hi-IN"/>
        </w:rPr>
        <w:t xml:space="preserve">szakképesítés szakmai és vizsgakövetelményeit tartalmazó rendelet </w:t>
      </w:r>
    </w:p>
    <w:p w:rsidR="00B117C6" w:rsidRPr="000E120B" w:rsidRDefault="00B117C6" w:rsidP="00D9772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kern w:val="1"/>
          <w:sz w:val="24"/>
          <w:szCs w:val="24"/>
          <w:lang w:eastAsia="hi-IN" w:bidi="hi-IN"/>
        </w:rPr>
        <w:t>34 582 02</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Bádogos</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9. Építészet</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 Építőipar</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30 %</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70 %</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B117C6" w:rsidRPr="002E2E3B" w:rsidRDefault="00B117C6" w:rsidP="002E2E3B">
      <w:pPr>
        <w:autoSpaceDE w:val="0"/>
        <w:autoSpaceDN w:val="0"/>
        <w:adjustRightInd w:val="0"/>
        <w:spacing w:after="0" w:line="240" w:lineRule="auto"/>
        <w:jc w:val="both"/>
        <w:rPr>
          <w:rFonts w:ascii="Palatino Linotype" w:hAnsi="Palatino Linotype"/>
          <w:iCs/>
          <w:sz w:val="24"/>
          <w:szCs w:val="24"/>
        </w:rPr>
      </w:pPr>
      <w:r w:rsidRPr="002E2E3B">
        <w:rPr>
          <w:rFonts w:ascii="Palatino Linotype" w:hAnsi="Palatino Linotype"/>
          <w:iCs/>
          <w:sz w:val="24"/>
          <w:szCs w:val="24"/>
        </w:rPr>
        <w:t>3 évfolyamos képzés esetén a 9. évfolyamot követően 140 óra, a 1</w:t>
      </w:r>
      <w:r>
        <w:rPr>
          <w:rFonts w:ascii="Palatino Linotype" w:hAnsi="Palatino Linotype"/>
          <w:iCs/>
          <w:sz w:val="24"/>
          <w:szCs w:val="24"/>
        </w:rPr>
        <w:t>0. évfolyamot követően 140 óra;</w:t>
      </w:r>
    </w:p>
    <w:p w:rsidR="00B117C6" w:rsidRPr="002E2E3B" w:rsidRDefault="00B117C6" w:rsidP="002E2E3B">
      <w:pPr>
        <w:autoSpaceDE w:val="0"/>
        <w:autoSpaceDN w:val="0"/>
        <w:adjustRightInd w:val="0"/>
        <w:spacing w:after="0" w:line="240" w:lineRule="auto"/>
        <w:jc w:val="both"/>
        <w:rPr>
          <w:rFonts w:ascii="Palatino Linotype" w:hAnsi="Palatino Linotype"/>
          <w:iCs/>
          <w:sz w:val="24"/>
          <w:szCs w:val="24"/>
        </w:rPr>
      </w:pPr>
      <w:r w:rsidRPr="002E2E3B">
        <w:rPr>
          <w:rFonts w:ascii="Palatino Linotype" w:hAnsi="Palatino Linotype"/>
          <w:iCs/>
          <w:sz w:val="24"/>
          <w:szCs w:val="24"/>
        </w:rPr>
        <w:t>2 évfolyamos képzés esetén az első szakképzési évfolyamot követően 160 óra</w:t>
      </w:r>
    </w:p>
    <w:p w:rsidR="00B117C6"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Pr>
          <w:rFonts w:ascii="Palatino Linotype" w:hAnsi="Palatino Linotype" w:cs="Mangal"/>
          <w:iCs/>
          <w:kern w:val="1"/>
          <w:sz w:val="24"/>
          <w:szCs w:val="24"/>
          <w:lang w:eastAsia="hi-IN" w:bidi="hi-IN"/>
        </w:rPr>
        <w:t xml:space="preserve"> alapfokú iskolai végzettség</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Pr>
          <w:rFonts w:ascii="Palatino Linotype" w:hAnsi="Palatino Linotype" w:cs="Mangal"/>
          <w:iCs/>
          <w:kern w:val="1"/>
          <w:sz w:val="24"/>
          <w:szCs w:val="24"/>
          <w:lang w:eastAsia="hi-IN" w:bidi="hi-IN"/>
        </w:rPr>
        <w:t xml:space="preserve"> 9.</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Építészet</w:t>
      </w:r>
      <w:r w:rsidRPr="000E120B">
        <w:rPr>
          <w:rFonts w:ascii="Palatino Linotype" w:hAnsi="Palatino Linotype" w:cs="Mangal"/>
          <w:iCs/>
          <w:kern w:val="1"/>
          <w:sz w:val="24"/>
          <w:szCs w:val="24"/>
          <w:lang w:eastAsia="hi-IN" w:bidi="hi-IN"/>
        </w:rPr>
        <w:t xml:space="preserve"> szakmacsoportra meghatározott kompetenciák birtokában</w:t>
      </w: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B117C6" w:rsidRPr="000E120B" w:rsidRDefault="00B117C6"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B117C6" w:rsidRPr="000E120B">
        <w:trPr>
          <w:jc w:val="center"/>
        </w:trPr>
        <w:tc>
          <w:tcPr>
            <w:tcW w:w="4053" w:type="dxa"/>
          </w:tcPr>
          <w:p w:rsidR="00B117C6" w:rsidRPr="000E120B" w:rsidRDefault="00B117C6"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B117C6" w:rsidRPr="000E120B" w:rsidRDefault="00B117C6"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B117C6" w:rsidRPr="000E120B">
        <w:trPr>
          <w:jc w:val="center"/>
        </w:trPr>
        <w:tc>
          <w:tcPr>
            <w:tcW w:w="4053" w:type="dxa"/>
            <w:vAlign w:val="center"/>
          </w:tcPr>
          <w:p w:rsidR="00B117C6" w:rsidRDefault="00B117C6" w:rsidP="00D76B46">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B117C6" w:rsidRDefault="00B117C6" w:rsidP="00D76B46">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B117C6" w:rsidRPr="000E120B" w:rsidRDefault="00B117C6" w:rsidP="006E6764">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B117C6" w:rsidRDefault="00B117C6"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B117C6" w:rsidRDefault="00B117C6" w:rsidP="00FF7AB4">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B117C6" w:rsidRPr="001917F0" w:rsidRDefault="00B117C6" w:rsidP="00280858">
      <w:pPr>
        <w:widowControl w:val="0"/>
        <w:suppressAutoHyphens/>
        <w:spacing w:after="0" w:line="240" w:lineRule="auto"/>
        <w:jc w:val="both"/>
        <w:rPr>
          <w:rFonts w:ascii="Palatino Linotype" w:hAnsi="Palatino Linotype"/>
          <w:i/>
          <w:kern w:val="1"/>
          <w:sz w:val="24"/>
          <w:szCs w:val="24"/>
          <w:lang w:eastAsia="hi-IN" w:bidi="hi-IN"/>
        </w:rPr>
      </w:pPr>
      <w:r w:rsidRPr="001917F0">
        <w:rPr>
          <w:rFonts w:ascii="Palatino Linotype" w:hAnsi="Palatino Linotype"/>
          <w:i/>
          <w:kern w:val="1"/>
          <w:sz w:val="24"/>
          <w:szCs w:val="24"/>
          <w:lang w:eastAsia="hi-IN" w:bidi="hi-IN"/>
        </w:rPr>
        <w:t>nincs</w:t>
      </w:r>
      <w:r>
        <w:rPr>
          <w:rFonts w:ascii="Palatino Linotype" w:hAnsi="Palatino Linotype"/>
          <w:i/>
          <w:kern w:val="1"/>
          <w:sz w:val="24"/>
          <w:szCs w:val="24"/>
          <w:lang w:eastAsia="hi-IN" w:bidi="hi-IN"/>
        </w:rPr>
        <w:t>.</w:t>
      </w:r>
    </w:p>
    <w:p w:rsidR="00B117C6" w:rsidRDefault="00B117C6" w:rsidP="009401F0">
      <w:pPr>
        <w:widowControl w:val="0"/>
        <w:suppressAutoHyphens/>
        <w:spacing w:after="0" w:line="240" w:lineRule="auto"/>
        <w:jc w:val="both"/>
        <w:rPr>
          <w:rFonts w:ascii="Palatino Linotype" w:hAnsi="Palatino Linotype"/>
          <w:kern w:val="1"/>
          <w:sz w:val="24"/>
          <w:szCs w:val="24"/>
          <w:lang w:eastAsia="hi-IN" w:bidi="hi-IN"/>
        </w:rPr>
      </w:pPr>
    </w:p>
    <w:p w:rsidR="00B117C6" w:rsidRDefault="00B117C6" w:rsidP="00014447">
      <w:pPr>
        <w:widowControl w:val="0"/>
        <w:numPr>
          <w:ilvl w:val="0"/>
          <w:numId w:val="6"/>
        </w:numPr>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r w:rsidRPr="000E120B">
        <w:rPr>
          <w:rFonts w:ascii="Palatino Linotype" w:hAnsi="Palatino Linotype"/>
          <w:b/>
          <w:kern w:val="1"/>
          <w:sz w:val="24"/>
          <w:szCs w:val="24"/>
          <w:lang w:eastAsia="hi-IN" w:bidi="hi-IN"/>
        </w:rPr>
        <w:t>A szakképesítés óraterve nappali rendszerű oktatásra</w:t>
      </w:r>
    </w:p>
    <w:p w:rsidR="00B117C6" w:rsidRDefault="00B117C6"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B117C6" w:rsidRPr="003A1AAF">
        <w:trPr>
          <w:jc w:val="center"/>
        </w:trPr>
        <w:tc>
          <w:tcPr>
            <w:tcW w:w="1687"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B117C6" w:rsidRPr="003A1AAF">
        <w:trPr>
          <w:jc w:val="center"/>
        </w:trPr>
        <w:tc>
          <w:tcPr>
            <w:tcW w:w="1687"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B117C6" w:rsidRPr="003A1AAF">
        <w:trPr>
          <w:jc w:val="center"/>
        </w:trPr>
        <w:tc>
          <w:tcPr>
            <w:tcW w:w="1687"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B117C6" w:rsidRPr="003A1AAF">
        <w:trPr>
          <w:jc w:val="center"/>
        </w:trPr>
        <w:tc>
          <w:tcPr>
            <w:tcW w:w="1687"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B117C6" w:rsidRPr="003A1AAF">
        <w:trPr>
          <w:jc w:val="center"/>
        </w:trPr>
        <w:tc>
          <w:tcPr>
            <w:tcW w:w="1687"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6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B117C6" w:rsidRPr="003A1AAF">
        <w:trPr>
          <w:jc w:val="center"/>
        </w:trPr>
        <w:tc>
          <w:tcPr>
            <w:tcW w:w="1687"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B117C6" w:rsidRPr="003A1AAF">
        <w:trPr>
          <w:jc w:val="center"/>
        </w:trPr>
        <w:tc>
          <w:tcPr>
            <w:tcW w:w="3386" w:type="dxa"/>
            <w:gridSpan w:val="2"/>
          </w:tcPr>
          <w:p w:rsidR="00B117C6" w:rsidRPr="003A1AAF" w:rsidRDefault="00B117C6"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B117C6" w:rsidRPr="003A1AAF" w:rsidRDefault="00B117C6" w:rsidP="003A1AAF">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B117C6" w:rsidRPr="003A1AAF">
        <w:trPr>
          <w:jc w:val="center"/>
        </w:trPr>
        <w:tc>
          <w:tcPr>
            <w:tcW w:w="189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B117C6" w:rsidRPr="003A1AAF" w:rsidRDefault="00B117C6"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B117C6" w:rsidRPr="003A1AAF">
        <w:trPr>
          <w:jc w:val="center"/>
        </w:trPr>
        <w:tc>
          <w:tcPr>
            <w:tcW w:w="189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B117C6" w:rsidRPr="003A1AAF">
        <w:trPr>
          <w:jc w:val="center"/>
        </w:trPr>
        <w:tc>
          <w:tcPr>
            <w:tcW w:w="189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Ögy.</w:t>
            </w:r>
          </w:p>
        </w:tc>
        <w:tc>
          <w:tcPr>
            <w:tcW w:w="1592"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B117C6" w:rsidRPr="003A1AAF" w:rsidRDefault="00B117C6"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B117C6" w:rsidRPr="003A1AAF">
        <w:trPr>
          <w:jc w:val="center"/>
        </w:trPr>
        <w:tc>
          <w:tcPr>
            <w:tcW w:w="189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B117C6" w:rsidRPr="003A1AAF">
        <w:trPr>
          <w:jc w:val="center"/>
        </w:trPr>
        <w:tc>
          <w:tcPr>
            <w:tcW w:w="3491" w:type="dxa"/>
            <w:gridSpan w:val="2"/>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B117C6" w:rsidRPr="003A1AAF" w:rsidRDefault="00B117C6" w:rsidP="003A1AAF">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B117C6" w:rsidRDefault="00B117C6" w:rsidP="006039B3">
      <w:pPr>
        <w:widowControl w:val="0"/>
        <w:suppressAutoHyphens/>
        <w:spacing w:after="0" w:line="240" w:lineRule="auto"/>
        <w:jc w:val="both"/>
        <w:rPr>
          <w:rFonts w:ascii="Palatino Linotype" w:hAnsi="Palatino Linotype"/>
          <w:b/>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b/>
          <w:kern w:val="1"/>
          <w:sz w:val="24"/>
          <w:szCs w:val="24"/>
          <w:lang w:eastAsia="hi-IN" w:bidi="hi-IN"/>
        </w:rPr>
        <w:sectPr w:rsidR="00B117C6" w:rsidRPr="000E120B" w:rsidSect="00CE203C">
          <w:headerReference w:type="default" r:id="rId7"/>
          <w:footerReference w:type="default" r:id="rId8"/>
          <w:pgSz w:w="11906" w:h="16838"/>
          <w:pgMar w:top="1417" w:right="1417" w:bottom="1417" w:left="1276" w:header="708" w:footer="708" w:gutter="0"/>
          <w:cols w:space="708"/>
          <w:docGrid w:linePitch="360"/>
        </w:sectPr>
      </w:pPr>
    </w:p>
    <w:p w:rsidR="00B117C6" w:rsidRPr="000E120B" w:rsidRDefault="00B117C6"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t>1. számú táblázat</w:t>
      </w:r>
    </w:p>
    <w:p w:rsidR="00B117C6" w:rsidRDefault="00B117C6"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tbl>
      <w:tblPr>
        <w:tblW w:w="16210" w:type="dxa"/>
        <w:jc w:val="center"/>
        <w:tblCellMar>
          <w:left w:w="70" w:type="dxa"/>
          <w:right w:w="70" w:type="dxa"/>
        </w:tblCellMar>
        <w:tblLook w:val="0000"/>
      </w:tblPr>
      <w:tblGrid>
        <w:gridCol w:w="1876"/>
        <w:gridCol w:w="2203"/>
        <w:gridCol w:w="896"/>
        <w:gridCol w:w="1074"/>
        <w:gridCol w:w="720"/>
        <w:gridCol w:w="896"/>
        <w:gridCol w:w="1074"/>
        <w:gridCol w:w="720"/>
        <w:gridCol w:w="896"/>
        <w:gridCol w:w="1129"/>
        <w:gridCol w:w="896"/>
        <w:gridCol w:w="1074"/>
        <w:gridCol w:w="720"/>
        <w:gridCol w:w="896"/>
        <w:gridCol w:w="1140"/>
      </w:tblGrid>
      <w:tr w:rsidR="00B117C6" w:rsidRPr="0067605C">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Szakmai követelmény-modulok</w:t>
            </w:r>
          </w:p>
        </w:tc>
        <w:tc>
          <w:tcPr>
            <w:tcW w:w="2203"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Szakiskolai képzés közismereti oktatás nélkül</w:t>
            </w:r>
          </w:p>
        </w:tc>
      </w:tr>
      <w:tr w:rsidR="00B117C6" w:rsidRPr="0067605C" w:rsidTr="00F94182">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2690" w:type="dxa"/>
            <w:gridSpan w:val="3"/>
            <w:tcBorders>
              <w:top w:val="single" w:sz="4" w:space="0" w:color="auto"/>
              <w:left w:val="nil"/>
              <w:bottom w:val="single" w:sz="4" w:space="0" w:color="auto"/>
              <w:right w:val="single" w:sz="4" w:space="0" w:color="000000"/>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 évfolyam</w:t>
            </w:r>
          </w:p>
        </w:tc>
      </w:tr>
      <w:tr w:rsidR="00B117C6" w:rsidRPr="0067605C" w:rsidTr="00F94182">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p>
        </w:tc>
        <w:tc>
          <w:tcPr>
            <w:tcW w:w="89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B117C6" w:rsidRPr="0067605C" w:rsidRDefault="00B117C6" w:rsidP="003A1AAF">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gyakorlati heti óraszám</w:t>
            </w:r>
          </w:p>
        </w:tc>
      </w:tr>
      <w:tr w:rsidR="00B117C6" w:rsidRPr="0067605C">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2203"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p>
        </w:tc>
      </w:tr>
      <w:tr w:rsidR="00B117C6" w:rsidRPr="0067605C">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67605C" w:rsidRDefault="00B117C6" w:rsidP="007A6E16">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11500-12 Munkahelyi egészség és biztonság</w:t>
            </w:r>
          </w:p>
        </w:tc>
        <w:tc>
          <w:tcPr>
            <w:tcW w:w="2203"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color w:val="000000"/>
                <w:sz w:val="20"/>
                <w:szCs w:val="20"/>
                <w:lang w:eastAsia="hu-HU"/>
              </w:rPr>
            </w:pPr>
            <w:r w:rsidRPr="0067605C">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67605C" w:rsidRDefault="00B117C6" w:rsidP="007A6E16">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 xml:space="preserve">11499-12 Foglalkoztatás II. </w:t>
            </w:r>
          </w:p>
        </w:tc>
        <w:tc>
          <w:tcPr>
            <w:tcW w:w="2203"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color w:val="000000"/>
                <w:sz w:val="20"/>
                <w:szCs w:val="20"/>
                <w:lang w:eastAsia="hu-HU"/>
              </w:rPr>
            </w:pPr>
            <w:r w:rsidRPr="0067605C">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67605C" w:rsidRDefault="00B117C6" w:rsidP="007A6E16">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11497-12 Foglalkoztatás I.</w:t>
            </w:r>
          </w:p>
        </w:tc>
        <w:tc>
          <w:tcPr>
            <w:tcW w:w="2203"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color w:val="000000"/>
                <w:sz w:val="20"/>
                <w:szCs w:val="20"/>
                <w:lang w:eastAsia="hu-HU"/>
              </w:rPr>
            </w:pPr>
            <w:r w:rsidRPr="0067605C">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67605C" w:rsidRDefault="00B117C6" w:rsidP="00E834E7">
            <w:pPr>
              <w:spacing w:after="0" w:line="240" w:lineRule="auto"/>
              <w:rPr>
                <w:rFonts w:ascii="Palatino Linotype" w:hAnsi="Palatino Linotype"/>
                <w:sz w:val="20"/>
                <w:szCs w:val="20"/>
                <w:lang w:eastAsia="hu-HU"/>
              </w:rPr>
            </w:pPr>
            <w:r w:rsidRPr="0067605C">
              <w:rPr>
                <w:rFonts w:ascii="Palatino Linotype" w:hAnsi="Palatino Linotype"/>
                <w:sz w:val="20"/>
                <w:szCs w:val="20"/>
                <w:lang w:eastAsia="hu-HU"/>
              </w:rPr>
              <w:t xml:space="preserve">10101-12 </w:t>
            </w:r>
          </w:p>
          <w:p w:rsidR="00B117C6" w:rsidRPr="0067605C" w:rsidRDefault="00B117C6" w:rsidP="00E834E7">
            <w:pPr>
              <w:spacing w:after="0" w:line="240" w:lineRule="auto"/>
              <w:rPr>
                <w:rFonts w:ascii="Palatino Linotype" w:hAnsi="Palatino Linotype"/>
                <w:sz w:val="20"/>
                <w:szCs w:val="20"/>
                <w:lang w:eastAsia="hu-HU"/>
              </w:rPr>
            </w:pPr>
            <w:r w:rsidRPr="0067605C">
              <w:rPr>
                <w:rFonts w:ascii="Palatino Linotype" w:hAnsi="Palatino Linotype"/>
                <w:sz w:val="20"/>
                <w:szCs w:val="20"/>
                <w:lang w:eastAsia="hu-HU"/>
              </w:rPr>
              <w:t>Építőipari közös tevékenység</w:t>
            </w: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rPr>
            </w:pPr>
            <w:r w:rsidRPr="0067605C">
              <w:rPr>
                <w:rFonts w:ascii="Palatino Linotype" w:hAnsi="Palatino Linotype"/>
                <w:color w:val="000000"/>
                <w:sz w:val="20"/>
                <w:szCs w:val="20"/>
                <w:lang w:eastAsia="hu-HU"/>
              </w:rPr>
              <w:t xml:space="preserve">Építőipari alapismeretek </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B117C6" w:rsidRPr="0067605C" w:rsidRDefault="00B117C6" w:rsidP="00E834E7">
            <w:pPr>
              <w:spacing w:after="0" w:line="240" w:lineRule="auto"/>
              <w:rPr>
                <w:rFonts w:ascii="Palatino Linotype" w:hAnsi="Palatino Linotype"/>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color w:val="000000"/>
                <w:sz w:val="20"/>
                <w:szCs w:val="20"/>
                <w:lang w:eastAsia="hu-HU"/>
              </w:rPr>
            </w:pPr>
            <w:r w:rsidRPr="0067605C">
              <w:rPr>
                <w:rFonts w:ascii="Palatino Linotype" w:hAnsi="Palatino Linotype"/>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7634A2">
            <w:pPr>
              <w:spacing w:after="0" w:line="240" w:lineRule="auto"/>
              <w:rPr>
                <w:rFonts w:ascii="Palatino Linotype" w:hAnsi="Palatino Linotype"/>
                <w:sz w:val="20"/>
                <w:szCs w:val="20"/>
                <w:lang w:eastAsia="hu-HU"/>
              </w:rPr>
            </w:pPr>
            <w:r w:rsidRPr="0067605C">
              <w:rPr>
                <w:rFonts w:ascii="Palatino Linotype" w:hAnsi="Palatino Linotype"/>
                <w:sz w:val="20"/>
                <w:szCs w:val="20"/>
                <w:lang w:eastAsia="hu-HU"/>
              </w:rPr>
              <w:t>10266-12</w:t>
            </w:r>
          </w:p>
          <w:p w:rsidR="00B117C6" w:rsidRPr="0067605C" w:rsidRDefault="00B117C6" w:rsidP="007634A2">
            <w:pPr>
              <w:spacing w:after="0" w:line="240" w:lineRule="auto"/>
              <w:rPr>
                <w:rFonts w:ascii="Palatino Linotype" w:hAnsi="Palatino Linotype" w:cs="Arial"/>
                <w:sz w:val="20"/>
                <w:szCs w:val="20"/>
                <w:lang w:eastAsia="hu-HU"/>
              </w:rPr>
            </w:pPr>
            <w:r w:rsidRPr="0067605C">
              <w:rPr>
                <w:rFonts w:ascii="Palatino Linotype" w:hAnsi="Palatino Linotype"/>
                <w:sz w:val="20"/>
                <w:szCs w:val="20"/>
                <w:lang w:eastAsia="hu-HU"/>
              </w:rPr>
              <w:t>Bádogos alapfeladatok</w:t>
            </w: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rPr>
            </w:pPr>
            <w:r w:rsidRPr="0067605C">
              <w:rPr>
                <w:rFonts w:ascii="Palatino Linotype" w:hAnsi="Palatino Linotype"/>
                <w:color w:val="000000"/>
                <w:sz w:val="20"/>
                <w:szCs w:val="20"/>
                <w:lang w:eastAsia="hu-HU"/>
              </w:rPr>
              <w:t>Szakrajz, szakmai számítások</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67605C" w:rsidRDefault="00B117C6" w:rsidP="007634A2">
            <w:pPr>
              <w:spacing w:after="0" w:line="240" w:lineRule="auto"/>
              <w:rPr>
                <w:rFonts w:ascii="Palatino Linotype" w:hAnsi="Palatino Linotype"/>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67605C" w:rsidRDefault="00B117C6" w:rsidP="00283A47">
            <w:pPr>
              <w:spacing w:after="0" w:line="240" w:lineRule="auto"/>
              <w:rPr>
                <w:rFonts w:ascii="Palatino Linotype" w:hAnsi="Palatino Linotype"/>
                <w:color w:val="000000"/>
                <w:sz w:val="20"/>
                <w:szCs w:val="20"/>
                <w:lang w:eastAsia="hu-HU"/>
              </w:rPr>
            </w:pPr>
            <w:r w:rsidRPr="0067605C">
              <w:rPr>
                <w:rFonts w:ascii="Palatino Linotype" w:hAnsi="Palatino Linotype"/>
                <w:color w:val="000000"/>
                <w:sz w:val="20"/>
                <w:szCs w:val="20"/>
                <w:lang w:eastAsia="hu-HU"/>
              </w:rPr>
              <w:t>Mérési, anyagvizsgálati gyakorlatok</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rsidTr="0067605C">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67605C" w:rsidRDefault="00B117C6" w:rsidP="007634A2">
            <w:pPr>
              <w:spacing w:after="0" w:line="240" w:lineRule="auto"/>
              <w:rPr>
                <w:rFonts w:ascii="Palatino Linotype" w:hAnsi="Palatino Linotype"/>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color w:val="000000"/>
                <w:sz w:val="20"/>
                <w:szCs w:val="20"/>
                <w:lang w:eastAsia="hu-HU"/>
              </w:rPr>
            </w:pPr>
            <w:r w:rsidRPr="0067605C">
              <w:rPr>
                <w:rFonts w:ascii="Palatino Linotype" w:hAnsi="Palatino Linotype"/>
                <w:color w:val="000000"/>
                <w:sz w:val="20"/>
                <w:szCs w:val="20"/>
                <w:lang w:eastAsia="hu-HU"/>
              </w:rPr>
              <w:t>Technológia</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rsidTr="0067605C">
        <w:trPr>
          <w:trHeight w:val="680"/>
          <w:jc w:val="center"/>
        </w:trPr>
        <w:tc>
          <w:tcPr>
            <w:tcW w:w="1876" w:type="dxa"/>
            <w:vMerge/>
            <w:tcBorders>
              <w:top w:val="nil"/>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203" w:type="dxa"/>
            <w:tcBorders>
              <w:top w:val="single" w:sz="4" w:space="0" w:color="auto"/>
              <w:left w:val="nil"/>
              <w:bottom w:val="single" w:sz="4" w:space="0" w:color="auto"/>
              <w:right w:val="single" w:sz="4" w:space="0" w:color="auto"/>
            </w:tcBorders>
            <w:vAlign w:val="center"/>
          </w:tcPr>
          <w:p w:rsidR="00B117C6" w:rsidRPr="0067605C" w:rsidRDefault="00B117C6" w:rsidP="00B7747F">
            <w:pPr>
              <w:spacing w:after="0" w:line="240" w:lineRule="auto"/>
              <w:rPr>
                <w:rFonts w:ascii="Palatino Linotype" w:hAnsi="Palatino Linotype"/>
                <w:color w:val="000000"/>
                <w:sz w:val="20"/>
                <w:szCs w:val="20"/>
                <w:lang w:eastAsia="hu-HU"/>
              </w:rPr>
            </w:pPr>
            <w:r w:rsidRPr="0067605C">
              <w:rPr>
                <w:rFonts w:ascii="Palatino Linotype" w:hAnsi="Palatino Linotype"/>
                <w:color w:val="000000"/>
                <w:sz w:val="20"/>
                <w:szCs w:val="20"/>
                <w:lang w:eastAsia="hu-HU"/>
              </w:rPr>
              <w:t>Lemez megmunkálási és kötési gyakorlatok</w:t>
            </w: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7</w:t>
            </w: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7</w:t>
            </w:r>
          </w:p>
        </w:tc>
        <w:tc>
          <w:tcPr>
            <w:tcW w:w="720"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rsidTr="0067605C">
        <w:trPr>
          <w:trHeight w:val="680"/>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lang w:eastAsia="hu-HU"/>
              </w:rPr>
            </w:pPr>
            <w:r w:rsidRPr="0067605C">
              <w:rPr>
                <w:rFonts w:ascii="Palatino Linotype" w:hAnsi="Palatino Linotype"/>
                <w:sz w:val="20"/>
                <w:szCs w:val="20"/>
                <w:lang w:eastAsia="hu-HU"/>
              </w:rPr>
              <w:t>10267-12</w:t>
            </w:r>
          </w:p>
          <w:p w:rsidR="00B117C6" w:rsidRPr="0067605C" w:rsidRDefault="00B117C6" w:rsidP="00E834E7">
            <w:pPr>
              <w:spacing w:after="0" w:line="240" w:lineRule="auto"/>
              <w:rPr>
                <w:rFonts w:ascii="Palatino Linotype" w:hAnsi="Palatino Linotype"/>
                <w:sz w:val="20"/>
                <w:szCs w:val="20"/>
                <w:lang w:eastAsia="hu-HU"/>
              </w:rPr>
            </w:pPr>
            <w:r w:rsidRPr="0067605C">
              <w:rPr>
                <w:rFonts w:ascii="Palatino Linotype" w:hAnsi="Palatino Linotype"/>
                <w:sz w:val="20"/>
                <w:szCs w:val="20"/>
                <w:lang w:eastAsia="hu-HU"/>
              </w:rPr>
              <w:t>Bádogos feladatok</w:t>
            </w:r>
          </w:p>
        </w:tc>
        <w:tc>
          <w:tcPr>
            <w:tcW w:w="2203" w:type="dxa"/>
            <w:tcBorders>
              <w:top w:val="single" w:sz="4" w:space="0" w:color="auto"/>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rPr>
            </w:pPr>
            <w:r w:rsidRPr="0067605C">
              <w:rPr>
                <w:rFonts w:ascii="Palatino Linotype" w:hAnsi="Palatino Linotype"/>
                <w:color w:val="000000"/>
                <w:sz w:val="20"/>
                <w:szCs w:val="20"/>
                <w:lang w:eastAsia="hu-HU"/>
              </w:rPr>
              <w:t>Bádogos szakmai ismeretek</w:t>
            </w: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4</w:t>
            </w: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4</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4</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rsidTr="0067605C">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rPr>
            </w:pPr>
            <w:r w:rsidRPr="0067605C">
              <w:rPr>
                <w:rFonts w:ascii="Palatino Linotype" w:hAnsi="Palatino Linotype"/>
                <w:color w:val="000000"/>
                <w:sz w:val="20"/>
                <w:szCs w:val="20"/>
                <w:lang w:eastAsia="hu-HU"/>
              </w:rPr>
              <w:t>Bádogos gyakorlatok</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16</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11</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22,5</w:t>
            </w:r>
          </w:p>
        </w:tc>
      </w:tr>
      <w:tr w:rsidR="00B117C6" w:rsidRPr="0067605C" w:rsidTr="0067605C">
        <w:trPr>
          <w:trHeight w:val="68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203" w:type="dxa"/>
            <w:tcBorders>
              <w:top w:val="nil"/>
              <w:left w:val="nil"/>
              <w:bottom w:val="single" w:sz="4" w:space="0" w:color="auto"/>
              <w:right w:val="single" w:sz="4" w:space="0" w:color="auto"/>
            </w:tcBorders>
            <w:vAlign w:val="center"/>
          </w:tcPr>
          <w:p w:rsidR="00B117C6" w:rsidRPr="0067605C" w:rsidRDefault="00B117C6" w:rsidP="00E834E7">
            <w:pPr>
              <w:spacing w:after="0" w:line="240" w:lineRule="auto"/>
              <w:rPr>
                <w:rFonts w:ascii="Palatino Linotype" w:hAnsi="Palatino Linotype"/>
                <w:sz w:val="20"/>
                <w:szCs w:val="20"/>
              </w:rPr>
            </w:pPr>
            <w:r w:rsidRPr="0067605C">
              <w:rPr>
                <w:rFonts w:ascii="Palatino Linotype" w:hAnsi="Palatino Linotype"/>
                <w:color w:val="000000"/>
                <w:sz w:val="20"/>
                <w:szCs w:val="20"/>
                <w:lang w:eastAsia="hu-HU"/>
              </w:rPr>
              <w:t>Bádogos anyagismeret</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r>
      <w:tr w:rsidR="00B117C6" w:rsidRPr="0067605C">
        <w:trPr>
          <w:trHeight w:val="300"/>
          <w:jc w:val="center"/>
        </w:trPr>
        <w:tc>
          <w:tcPr>
            <w:tcW w:w="4079" w:type="dxa"/>
            <w:gridSpan w:val="2"/>
            <w:tcBorders>
              <w:top w:val="single" w:sz="4" w:space="0" w:color="auto"/>
              <w:left w:val="single" w:sz="4" w:space="0" w:color="auto"/>
              <w:bottom w:val="single" w:sz="4" w:space="0" w:color="auto"/>
              <w:right w:val="single" w:sz="4" w:space="0" w:color="000000"/>
            </w:tcBorders>
            <w:vAlign w:val="bottom"/>
          </w:tcPr>
          <w:p w:rsidR="00B117C6" w:rsidRPr="0067605C" w:rsidRDefault="00B117C6" w:rsidP="00E72CBA">
            <w:pPr>
              <w:spacing w:after="0" w:line="240" w:lineRule="auto"/>
              <w:ind w:firstLineChars="100" w:firstLine="200"/>
              <w:rPr>
                <w:rFonts w:ascii="Palatino Linotype" w:hAnsi="Palatino Linotype" w:cs="Arial"/>
                <w:sz w:val="20"/>
                <w:szCs w:val="20"/>
                <w:lang w:eastAsia="hu-HU"/>
              </w:rPr>
            </w:pPr>
            <w:r w:rsidRPr="0067605C">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8</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15</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7</w:t>
            </w:r>
          </w:p>
        </w:tc>
        <w:tc>
          <w:tcPr>
            <w:tcW w:w="1129"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16</w:t>
            </w: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11,5</w:t>
            </w:r>
          </w:p>
        </w:tc>
        <w:tc>
          <w:tcPr>
            <w:tcW w:w="1074"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20</w:t>
            </w:r>
          </w:p>
        </w:tc>
        <w:tc>
          <w:tcPr>
            <w:tcW w:w="720" w:type="dxa"/>
            <w:vMerge/>
            <w:tcBorders>
              <w:top w:val="nil"/>
              <w:left w:val="single" w:sz="4" w:space="0" w:color="auto"/>
              <w:bottom w:val="single" w:sz="4" w:space="0" w:color="000000"/>
              <w:right w:val="single" w:sz="4" w:space="0" w:color="auto"/>
            </w:tcBorders>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9</w:t>
            </w:r>
          </w:p>
        </w:tc>
        <w:tc>
          <w:tcPr>
            <w:tcW w:w="114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22,5</w:t>
            </w:r>
          </w:p>
        </w:tc>
      </w:tr>
      <w:tr w:rsidR="00B117C6" w:rsidRPr="0067605C">
        <w:trPr>
          <w:trHeight w:val="300"/>
          <w:jc w:val="center"/>
        </w:trPr>
        <w:tc>
          <w:tcPr>
            <w:tcW w:w="4079" w:type="dxa"/>
            <w:gridSpan w:val="2"/>
            <w:tcBorders>
              <w:top w:val="single" w:sz="4" w:space="0" w:color="auto"/>
              <w:left w:val="single" w:sz="4" w:space="0" w:color="auto"/>
              <w:bottom w:val="single" w:sz="4" w:space="0" w:color="auto"/>
              <w:right w:val="single" w:sz="4" w:space="0" w:color="000000"/>
            </w:tcBorders>
            <w:vAlign w:val="bottom"/>
          </w:tcPr>
          <w:p w:rsidR="00B117C6" w:rsidRPr="0067605C" w:rsidRDefault="00B117C6" w:rsidP="00E72CBA">
            <w:pPr>
              <w:spacing w:after="0" w:line="240" w:lineRule="auto"/>
              <w:ind w:firstLineChars="100" w:firstLine="200"/>
              <w:rPr>
                <w:rFonts w:ascii="Palatino Linotype" w:hAnsi="Palatino Linotype" w:cs="Arial"/>
                <w:sz w:val="20"/>
                <w:szCs w:val="20"/>
                <w:lang w:eastAsia="hu-HU"/>
              </w:rPr>
            </w:pPr>
            <w:r w:rsidRPr="0067605C">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center"/>
          </w:tcPr>
          <w:p w:rsidR="00B117C6" w:rsidRPr="0067605C" w:rsidRDefault="00B117C6" w:rsidP="00952B02">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31,5</w:t>
            </w:r>
          </w:p>
        </w:tc>
      </w:tr>
    </w:tbl>
    <w:p w:rsidR="00B117C6" w:rsidRDefault="00B117C6" w:rsidP="00FF7AB4">
      <w:pPr>
        <w:spacing w:after="0" w:line="240" w:lineRule="auto"/>
        <w:jc w:val="center"/>
        <w:outlineLvl w:val="2"/>
        <w:rPr>
          <w:rFonts w:ascii="Palatino Linotype" w:hAnsi="Palatino Linotype"/>
          <w:b/>
          <w:sz w:val="24"/>
          <w:szCs w:val="24"/>
        </w:rPr>
      </w:pPr>
    </w:p>
    <w:p w:rsidR="00B117C6" w:rsidRPr="000E120B" w:rsidRDefault="00B117C6"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B117C6" w:rsidRPr="000E120B" w:rsidRDefault="00B117C6"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117C6" w:rsidRPr="000E120B" w:rsidRDefault="00B117C6" w:rsidP="00280858">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117C6" w:rsidRPr="00170E24" w:rsidRDefault="00B117C6" w:rsidP="00915BC5">
      <w:pPr>
        <w:widowControl w:val="0"/>
        <w:suppressAutoHyphens/>
        <w:spacing w:after="0" w:line="240" w:lineRule="auto"/>
        <w:jc w:val="center"/>
        <w:rPr>
          <w:rFonts w:ascii="Palatino Linotype" w:hAnsi="Palatino Linotype" w:cs="Tahoma"/>
          <w:b/>
          <w:i/>
          <w:kern w:val="1"/>
          <w:sz w:val="24"/>
          <w:szCs w:val="24"/>
          <w:lang w:eastAsia="hi-IN" w:bidi="hi-IN"/>
        </w:rPr>
      </w:pPr>
      <w:r w:rsidRPr="000E120B">
        <w:rPr>
          <w:rFonts w:ascii="Palatino Linotype" w:hAnsi="Palatino Linotype"/>
          <w:kern w:val="1"/>
          <w:sz w:val="24"/>
          <w:szCs w:val="24"/>
          <w:lang w:eastAsia="hi-IN" w:bidi="hi-IN"/>
        </w:rPr>
        <w:br w:type="page"/>
      </w:r>
      <w:r w:rsidRPr="00170E24">
        <w:rPr>
          <w:rFonts w:ascii="Palatino Linotype" w:hAnsi="Palatino Linotype" w:cs="Mangal"/>
          <w:kern w:val="1"/>
          <w:sz w:val="24"/>
          <w:szCs w:val="24"/>
          <w:lang w:eastAsia="hi-IN" w:bidi="hi-IN"/>
        </w:rPr>
        <w:t>2. számú táblázat</w:t>
      </w:r>
    </w:p>
    <w:p w:rsidR="00B117C6" w:rsidRPr="00170E24" w:rsidRDefault="00B117C6" w:rsidP="00915BC5">
      <w:pPr>
        <w:widowControl w:val="0"/>
        <w:suppressAutoHyphens/>
        <w:spacing w:after="0" w:line="240" w:lineRule="auto"/>
        <w:jc w:val="center"/>
        <w:rPr>
          <w:rFonts w:ascii="Palatino Linotype" w:hAnsi="Palatino Linotype" w:cs="Tahoma"/>
          <w:b/>
          <w:kern w:val="1"/>
          <w:sz w:val="24"/>
          <w:szCs w:val="24"/>
          <w:lang w:eastAsia="hi-IN" w:bidi="hi-IN"/>
        </w:rPr>
      </w:pPr>
      <w:r w:rsidRPr="00170E24">
        <w:rPr>
          <w:rFonts w:ascii="Palatino Linotype" w:hAnsi="Palatino Linotype" w:cs="Tahoma"/>
          <w:b/>
          <w:kern w:val="1"/>
          <w:sz w:val="24"/>
          <w:szCs w:val="24"/>
          <w:lang w:eastAsia="hi-IN" w:bidi="hi-IN"/>
        </w:rPr>
        <w:t>A szakmai követelménymodulokhoz rendelt tantárgyak és témakörök óraszáma évfolyamonként</w:t>
      </w:r>
    </w:p>
    <w:tbl>
      <w:tblPr>
        <w:tblW w:w="15221" w:type="dxa"/>
        <w:jc w:val="center"/>
        <w:tblInd w:w="58" w:type="dxa"/>
        <w:tblCellMar>
          <w:left w:w="70" w:type="dxa"/>
          <w:right w:w="70" w:type="dxa"/>
        </w:tblCellMar>
        <w:tblLook w:val="0000"/>
      </w:tblPr>
      <w:tblGrid>
        <w:gridCol w:w="2048"/>
        <w:gridCol w:w="2492"/>
        <w:gridCol w:w="640"/>
        <w:gridCol w:w="640"/>
        <w:gridCol w:w="640"/>
        <w:gridCol w:w="640"/>
        <w:gridCol w:w="640"/>
        <w:gridCol w:w="640"/>
        <w:gridCol w:w="820"/>
        <w:gridCol w:w="820"/>
        <w:gridCol w:w="1060"/>
        <w:gridCol w:w="618"/>
        <w:gridCol w:w="620"/>
        <w:gridCol w:w="627"/>
        <w:gridCol w:w="640"/>
        <w:gridCol w:w="640"/>
        <w:gridCol w:w="996"/>
      </w:tblGrid>
      <w:tr w:rsidR="00B117C6" w:rsidRPr="0067605C" w:rsidTr="0067605C">
        <w:trPr>
          <w:trHeight w:val="540"/>
          <w:jc w:val="center"/>
        </w:trPr>
        <w:tc>
          <w:tcPr>
            <w:tcW w:w="2048"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Szakmai követelménymodul</w:t>
            </w:r>
          </w:p>
        </w:tc>
        <w:tc>
          <w:tcPr>
            <w:tcW w:w="2492" w:type="dxa"/>
            <w:vMerge w:val="restart"/>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Tantárgyak</w:t>
            </w:r>
            <w:r w:rsidRPr="0067605C">
              <w:rPr>
                <w:rFonts w:ascii="Palatino Linotype"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Szakiskolai képzés közismereti oktatás nélkül</w:t>
            </w:r>
          </w:p>
        </w:tc>
      </w:tr>
      <w:tr w:rsidR="00B117C6" w:rsidRPr="0067605C"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Összesen</w:t>
            </w:r>
          </w:p>
        </w:tc>
      </w:tr>
      <w:tr w:rsidR="00B117C6" w:rsidRPr="0067605C"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r>
      <w:tr w:rsidR="00B117C6" w:rsidRPr="0067605C" w:rsidTr="0067605C">
        <w:trPr>
          <w:trHeight w:val="345"/>
          <w:jc w:val="center"/>
        </w:trPr>
        <w:tc>
          <w:tcPr>
            <w:tcW w:w="2048"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2492" w:type="dxa"/>
            <w:vMerge/>
            <w:tcBorders>
              <w:top w:val="single" w:sz="4" w:space="0" w:color="auto"/>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80808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80808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ögy</w:t>
            </w:r>
          </w:p>
        </w:tc>
        <w:tc>
          <w:tcPr>
            <w:tcW w:w="82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18"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w:t>
            </w: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w:t>
            </w:r>
          </w:p>
        </w:tc>
        <w:tc>
          <w:tcPr>
            <w:tcW w:w="627" w:type="dxa"/>
            <w:tcBorders>
              <w:top w:val="nil"/>
              <w:left w:val="nil"/>
              <w:bottom w:val="single" w:sz="4" w:space="0" w:color="auto"/>
              <w:right w:val="single" w:sz="4" w:space="0" w:color="auto"/>
            </w:tcBorders>
            <w:shd w:val="clear" w:color="auto" w:fill="80808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ögy</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r>
      <w:tr w:rsidR="00B117C6" w:rsidRPr="0067605C" w:rsidTr="0067605C">
        <w:trPr>
          <w:trHeight w:val="585"/>
          <w:jc w:val="center"/>
        </w:trPr>
        <w:tc>
          <w:tcPr>
            <w:tcW w:w="2048" w:type="dxa"/>
            <w:vMerge w:val="restart"/>
            <w:tcBorders>
              <w:top w:val="nil"/>
              <w:left w:val="single" w:sz="4" w:space="0" w:color="auto"/>
              <w:bottom w:val="nil"/>
              <w:right w:val="single" w:sz="4" w:space="0" w:color="auto"/>
            </w:tcBorders>
            <w:shd w:val="clear" w:color="auto" w:fill="FFCC00"/>
            <w:vAlign w:val="center"/>
          </w:tcPr>
          <w:p w:rsidR="00B117C6" w:rsidRPr="0067605C" w:rsidRDefault="00B117C6" w:rsidP="007012F0">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 xml:space="preserve">11500-12 </w:t>
            </w:r>
            <w:r>
              <w:rPr>
                <w:rFonts w:ascii="Palatino Linotype" w:hAnsi="Palatino Linotype" w:cs="Arial"/>
                <w:sz w:val="20"/>
                <w:szCs w:val="20"/>
                <w:lang w:eastAsia="hu-HU"/>
              </w:rPr>
              <w:br/>
            </w:r>
            <w:r w:rsidRPr="0067605C">
              <w:rPr>
                <w:rFonts w:ascii="Palatino Linotype" w:hAnsi="Palatino Linotype" w:cs="Arial"/>
                <w:sz w:val="20"/>
                <w:szCs w:val="20"/>
                <w:lang w:eastAsia="hu-HU"/>
              </w:rPr>
              <w:t xml:space="preserve">Munkahelyi egészség és biztonság </w:t>
            </w: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val="restart"/>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18</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27" w:type="dxa"/>
            <w:vMerge w:val="restart"/>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18</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2</w:t>
            </w:r>
          </w:p>
        </w:tc>
      </w:tr>
      <w:tr w:rsidR="00B117C6" w:rsidRPr="0067605C" w:rsidTr="0067605C">
        <w:trPr>
          <w:trHeight w:val="285"/>
          <w:jc w:val="center"/>
        </w:trPr>
        <w:tc>
          <w:tcPr>
            <w:tcW w:w="2048" w:type="dxa"/>
            <w:vMerge/>
            <w:tcBorders>
              <w:top w:val="nil"/>
              <w:left w:val="single" w:sz="4" w:space="0" w:color="auto"/>
              <w:bottom w:val="nil"/>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i/>
                <w:iCs/>
                <w:sz w:val="20"/>
                <w:szCs w:val="20"/>
              </w:rPr>
            </w:pPr>
            <w:r w:rsidRPr="0067605C">
              <w:rPr>
                <w:rFonts w:ascii="Palatino Linotype" w:hAnsi="Palatino Linotype" w:cs="Arial"/>
                <w:i/>
                <w:iCs/>
                <w:sz w:val="20"/>
                <w:szCs w:val="20"/>
              </w:rPr>
              <w:t>4</w:t>
            </w:r>
          </w:p>
        </w:tc>
      </w:tr>
      <w:tr w:rsidR="00B117C6" w:rsidRPr="0067605C" w:rsidTr="0067605C">
        <w:trPr>
          <w:trHeight w:val="330"/>
          <w:jc w:val="center"/>
        </w:trPr>
        <w:tc>
          <w:tcPr>
            <w:tcW w:w="2048"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B117C6" w:rsidRPr="0067605C" w:rsidRDefault="00B117C6" w:rsidP="007012F0">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11499-12 Foglalkoztatás II.</w:t>
            </w: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w:t>
            </w:r>
          </w:p>
        </w:tc>
      </w:tr>
      <w:tr w:rsidR="00B117C6" w:rsidRPr="0067605C"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r>
      <w:tr w:rsidR="00B117C6" w:rsidRPr="0067605C"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r>
      <w:tr w:rsidR="00B117C6" w:rsidRPr="0067605C"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r>
      <w:tr w:rsidR="00B117C6" w:rsidRPr="0067605C" w:rsidTr="0067605C">
        <w:trPr>
          <w:trHeight w:val="285"/>
          <w:jc w:val="center"/>
        </w:trPr>
        <w:tc>
          <w:tcPr>
            <w:tcW w:w="2048" w:type="dxa"/>
            <w:vMerge/>
            <w:tcBorders>
              <w:top w:val="single" w:sz="4" w:space="0" w:color="auto"/>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4</w:t>
            </w:r>
          </w:p>
        </w:tc>
      </w:tr>
      <w:tr w:rsidR="00B117C6" w:rsidRPr="0067605C" w:rsidTr="0067605C">
        <w:trPr>
          <w:trHeight w:val="345"/>
          <w:jc w:val="center"/>
        </w:trPr>
        <w:tc>
          <w:tcPr>
            <w:tcW w:w="2048" w:type="dxa"/>
            <w:vMerge w:val="restart"/>
            <w:tcBorders>
              <w:top w:val="nil"/>
              <w:left w:val="single" w:sz="4" w:space="0" w:color="auto"/>
              <w:bottom w:val="single" w:sz="4" w:space="0" w:color="000000"/>
              <w:right w:val="single" w:sz="4" w:space="0" w:color="auto"/>
            </w:tcBorders>
            <w:shd w:val="clear" w:color="auto" w:fill="FFCC00"/>
            <w:vAlign w:val="center"/>
          </w:tcPr>
          <w:p w:rsidR="00B117C6" w:rsidRPr="0067605C" w:rsidRDefault="00B117C6" w:rsidP="007012F0">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 xml:space="preserve">11497-12 Foglalkoztatás I. </w:t>
            </w: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64</w:t>
            </w:r>
          </w:p>
        </w:tc>
        <w:tc>
          <w:tcPr>
            <w:tcW w:w="618"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64</w:t>
            </w:r>
          </w:p>
        </w:tc>
      </w:tr>
      <w:tr w:rsidR="00B117C6" w:rsidRPr="0067605C"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w:t>
            </w:r>
          </w:p>
        </w:tc>
        <w:tc>
          <w:tcPr>
            <w:tcW w:w="618"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w:t>
            </w:r>
          </w:p>
        </w:tc>
      </w:tr>
      <w:tr w:rsidR="00B117C6" w:rsidRPr="0067605C"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10 </w:t>
            </w:r>
          </w:p>
        </w:tc>
        <w:tc>
          <w:tcPr>
            <w:tcW w:w="618"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10 </w:t>
            </w:r>
          </w:p>
        </w:tc>
      </w:tr>
      <w:tr w:rsidR="00B117C6" w:rsidRPr="0067605C"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24 </w:t>
            </w:r>
          </w:p>
        </w:tc>
        <w:tc>
          <w:tcPr>
            <w:tcW w:w="618"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7" w:type="dxa"/>
            <w:vMerge/>
            <w:tcBorders>
              <w:top w:val="nil"/>
              <w:left w:val="single" w:sz="4" w:space="0" w:color="auto"/>
              <w:bottom w:val="nil"/>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24 </w:t>
            </w:r>
          </w:p>
        </w:tc>
      </w:tr>
      <w:tr w:rsidR="00B117C6" w:rsidRPr="0067605C" w:rsidTr="0067605C">
        <w:trPr>
          <w:trHeight w:val="285"/>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7012F0">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7012F0">
            <w:pPr>
              <w:spacing w:after="0" w:line="240" w:lineRule="auto"/>
              <w:rPr>
                <w:rFonts w:ascii="Palatino Linotype" w:hAnsi="Palatino Linotype" w:cs="Arial"/>
                <w:iCs/>
                <w:sz w:val="20"/>
                <w:szCs w:val="20"/>
              </w:rPr>
            </w:pPr>
            <w:r w:rsidRPr="0067605C">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noWrap/>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20</w:t>
            </w:r>
          </w:p>
        </w:tc>
        <w:tc>
          <w:tcPr>
            <w:tcW w:w="618"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7012F0">
            <w:pPr>
              <w:spacing w:after="0" w:line="240" w:lineRule="auto"/>
              <w:rPr>
                <w:rFonts w:ascii="Palatino Linotype" w:hAnsi="Palatino Linotype" w:cs="Arial"/>
                <w:bCs/>
                <w:i/>
                <w:sz w:val="20"/>
                <w:szCs w:val="20"/>
              </w:rPr>
            </w:pPr>
          </w:p>
        </w:tc>
        <w:tc>
          <w:tcPr>
            <w:tcW w:w="640"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B117C6" w:rsidRPr="0067605C" w:rsidRDefault="00B117C6" w:rsidP="007012F0">
            <w:pPr>
              <w:spacing w:after="0" w:line="240" w:lineRule="auto"/>
              <w:jc w:val="center"/>
              <w:rPr>
                <w:rFonts w:ascii="Palatino Linotype" w:hAnsi="Palatino Linotype" w:cs="Arial"/>
                <w:bCs/>
                <w:i/>
                <w:sz w:val="20"/>
                <w:szCs w:val="20"/>
              </w:rPr>
            </w:pPr>
            <w:r w:rsidRPr="0067605C">
              <w:rPr>
                <w:rFonts w:ascii="Palatino Linotype" w:hAnsi="Palatino Linotype" w:cs="Arial"/>
                <w:bCs/>
                <w:i/>
                <w:sz w:val="20"/>
                <w:szCs w:val="20"/>
              </w:rPr>
              <w:t>20</w:t>
            </w:r>
          </w:p>
        </w:tc>
      </w:tr>
    </w:tbl>
    <w:p w:rsidR="00B117C6" w:rsidRDefault="00B117C6">
      <w:r>
        <w:br w:type="page"/>
      </w:r>
    </w:p>
    <w:tbl>
      <w:tblPr>
        <w:tblW w:w="15221" w:type="dxa"/>
        <w:jc w:val="center"/>
        <w:tblInd w:w="58" w:type="dxa"/>
        <w:tblCellMar>
          <w:left w:w="70" w:type="dxa"/>
          <w:right w:w="70" w:type="dxa"/>
        </w:tblCellMar>
        <w:tblLook w:val="0000"/>
      </w:tblPr>
      <w:tblGrid>
        <w:gridCol w:w="2048"/>
        <w:gridCol w:w="2492"/>
        <w:gridCol w:w="640"/>
        <w:gridCol w:w="640"/>
        <w:gridCol w:w="640"/>
        <w:gridCol w:w="640"/>
        <w:gridCol w:w="640"/>
        <w:gridCol w:w="640"/>
        <w:gridCol w:w="820"/>
        <w:gridCol w:w="820"/>
        <w:gridCol w:w="1060"/>
        <w:gridCol w:w="618"/>
        <w:gridCol w:w="620"/>
        <w:gridCol w:w="627"/>
        <w:gridCol w:w="640"/>
        <w:gridCol w:w="640"/>
        <w:gridCol w:w="996"/>
      </w:tblGrid>
      <w:tr w:rsidR="00B117C6" w:rsidRPr="0067605C" w:rsidTr="0067605C">
        <w:trPr>
          <w:trHeight w:val="284"/>
          <w:jc w:val="center"/>
        </w:trPr>
        <w:tc>
          <w:tcPr>
            <w:tcW w:w="2048" w:type="dxa"/>
            <w:vMerge w:val="restart"/>
            <w:tcBorders>
              <w:top w:val="single" w:sz="4" w:space="0" w:color="auto"/>
              <w:left w:val="single" w:sz="4" w:space="0" w:color="auto"/>
              <w:right w:val="single" w:sz="4" w:space="0" w:color="auto"/>
            </w:tcBorders>
            <w:shd w:val="clear" w:color="auto" w:fill="FFC000"/>
            <w:vAlign w:val="center"/>
          </w:tcPr>
          <w:p w:rsidR="00B117C6" w:rsidRPr="0067605C" w:rsidRDefault="00B117C6" w:rsidP="00055B40">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 xml:space="preserve">10101-12 </w:t>
            </w:r>
          </w:p>
          <w:p w:rsidR="00B117C6" w:rsidRPr="0067605C" w:rsidRDefault="00B117C6" w:rsidP="00055B40">
            <w:pPr>
              <w:spacing w:after="0" w:line="240" w:lineRule="auto"/>
              <w:rPr>
                <w:rFonts w:ascii="Palatino Linotype" w:hAnsi="Palatino Linotype"/>
                <w:sz w:val="20"/>
                <w:szCs w:val="20"/>
                <w:lang w:eastAsia="hu-HU"/>
              </w:rPr>
            </w:pPr>
            <w:r w:rsidRPr="0067605C">
              <w:rPr>
                <w:rFonts w:ascii="Palatino Linotype" w:hAnsi="Palatino Linotype" w:cs="Arial"/>
                <w:sz w:val="20"/>
                <w:szCs w:val="20"/>
                <w:lang w:eastAsia="hu-HU"/>
              </w:rPr>
              <w:t>Építőipari közös tevékenység</w:t>
            </w: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cs="Arial"/>
                <w:b/>
                <w:bCs/>
                <w:sz w:val="20"/>
                <w:szCs w:val="20"/>
                <w:lang w:eastAsia="hu-HU"/>
              </w:rPr>
              <w:t>Építőipari alapismeretek</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sz w:val="20"/>
                <w:szCs w:val="20"/>
                <w:lang w:eastAsia="hu-HU"/>
              </w:rPr>
            </w:pPr>
            <w:r w:rsidRPr="0067605C">
              <w:rPr>
                <w:rFonts w:ascii="Palatino Linotype"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sz w:val="20"/>
                <w:szCs w:val="20"/>
                <w:lang w:eastAsia="hu-HU"/>
              </w:rPr>
            </w:pPr>
            <w:r w:rsidRPr="0067605C">
              <w:rPr>
                <w:rFonts w:ascii="Palatino Linotype" w:hAnsi="Palatino Linotype" w:cs="Arial"/>
                <w:b/>
                <w:bCs/>
                <w:sz w:val="20"/>
                <w:szCs w:val="20"/>
                <w:lang w:eastAsia="hu-HU"/>
              </w:rPr>
              <w:t>124</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108</w:t>
            </w: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27" w:type="dxa"/>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sz w:val="20"/>
                <w:szCs w:val="20"/>
                <w:lang w:eastAsia="hu-HU"/>
              </w:rPr>
            </w:pPr>
            <w:r w:rsidRPr="0067605C">
              <w:rPr>
                <w:rFonts w:ascii="Palatino Linotype" w:hAnsi="Palatino Linotype" w:cs="Arial"/>
                <w:b/>
                <w:bCs/>
                <w:sz w:val="20"/>
                <w:szCs w:val="20"/>
                <w:lang w:eastAsia="hu-HU"/>
              </w:rPr>
              <w:t>124</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sz w:val="20"/>
                <w:szCs w:val="20"/>
              </w:rPr>
              <w:t>Szakmai munka- és balesetvédelem</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sz w:val="20"/>
                <w:szCs w:val="20"/>
              </w:rPr>
              <w:t>Építési alapismeretek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72</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sz w:val="20"/>
                <w:szCs w:val="20"/>
              </w:rPr>
              <w:t>Munkajogi és vállalkozási ismeretek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cs="Arial"/>
                <w:b/>
                <w:sz w:val="20"/>
                <w:szCs w:val="20"/>
                <w:lang w:eastAsia="hu-HU"/>
              </w:rPr>
              <w:t>Építőipari alapismeretek gyakorlat</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Cs/>
                <w:sz w:val="20"/>
                <w:szCs w:val="20"/>
                <w:lang w:eastAsia="hu-HU"/>
              </w:rPr>
            </w:pPr>
            <w:r w:rsidRPr="0067605C">
              <w:rPr>
                <w:rFonts w:ascii="Palatino Linotype" w:hAnsi="Palatino Linotype" w:cs="Arial"/>
                <w:b/>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sz w:val="20"/>
                <w:szCs w:val="20"/>
                <w:lang w:eastAsia="hu-HU"/>
              </w:rPr>
            </w:pPr>
            <w:r w:rsidRPr="0067605C">
              <w:rPr>
                <w:rFonts w:ascii="Palatino Linotype" w:hAnsi="Palatino Linotype" w:cs="Arial"/>
                <w:b/>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sz w:val="20"/>
                <w:szCs w:val="20"/>
                <w:lang w:eastAsia="hu-HU"/>
              </w:rPr>
              <w:t>36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sz w:val="20"/>
                <w:szCs w:val="20"/>
                <w:lang w:eastAsia="hu-HU"/>
              </w:rPr>
            </w:pPr>
            <w:r w:rsidRPr="0067605C">
              <w:rPr>
                <w:rFonts w:ascii="Palatino Linotype" w:hAnsi="Palatino Linotype" w:cs="Arial"/>
                <w:b/>
                <w:sz w:val="20"/>
                <w:szCs w:val="20"/>
                <w:lang w:eastAsia="hu-HU"/>
              </w:rPr>
              <w:t>36</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tcBorders>
              <w:left w:val="single" w:sz="4" w:space="0" w:color="auto"/>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sz w:val="20"/>
                <w:szCs w:val="20"/>
              </w:rPr>
            </w:pPr>
            <w:r w:rsidRPr="0067605C">
              <w:rPr>
                <w:rFonts w:ascii="Palatino Linotype" w:hAnsi="Palatino Linotype" w:cs="Arial"/>
                <w:sz w:val="20"/>
                <w:szCs w:val="20"/>
                <w:lang w:eastAsia="hu-HU"/>
              </w:rPr>
              <w:t>Műszaki rajz</w:t>
            </w: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tcBorders>
              <w:left w:val="single" w:sz="4" w:space="0" w:color="auto"/>
              <w:bottom w:val="single" w:sz="4" w:space="0" w:color="000000"/>
              <w:right w:val="single" w:sz="4" w:space="0" w:color="auto"/>
            </w:tcBorders>
            <w:shd w:val="clear" w:color="auto" w:fill="FFC000"/>
            <w:vAlign w:val="center"/>
          </w:tcPr>
          <w:p w:rsidR="00B117C6" w:rsidRPr="0067605C" w:rsidRDefault="00B117C6" w:rsidP="009C651F">
            <w:pPr>
              <w:spacing w:after="0" w:line="240" w:lineRule="auto"/>
              <w:jc w:val="center"/>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sz w:val="20"/>
                <w:szCs w:val="20"/>
              </w:rPr>
              <w:t>Épületfizika</w:t>
            </w: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12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2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12</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bottom"/>
          </w:tcPr>
          <w:p w:rsidR="00B117C6" w:rsidRPr="0067605C" w:rsidRDefault="00B117C6" w:rsidP="00984BEA">
            <w:pPr>
              <w:spacing w:after="0" w:line="240" w:lineRule="auto"/>
              <w:jc w:val="center"/>
              <w:rPr>
                <w:rFonts w:ascii="Palatino Linotype" w:hAnsi="Palatino Linotype" w:cs="Arial"/>
                <w:b/>
                <w:bCs/>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val="restart"/>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10266-12</w:t>
            </w:r>
          </w:p>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Bádogos alapfeladatok</w:t>
            </w: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Szakrajz, szakmai számítások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Síkmértani szerkesztések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Ábrázolási módok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Mértani testek, bádogos szerkezetek szabásrajza</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Mértani testek felszín számítása, anyagszükséglet meghatározása</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Mérési, anyagvizsgálati gyakorlatok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Mérések, ellenőrzések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Anyagvizsgálatok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sz w:val="20"/>
                <w:szCs w:val="20"/>
                <w:lang w:eastAsia="hu-HU"/>
              </w:rPr>
            </w:pPr>
            <w:r w:rsidRPr="0067605C">
              <w:rPr>
                <w:rFonts w:ascii="Palatino Linotype" w:hAnsi="Palatino Linotype" w:cs="Arial"/>
                <w:b/>
                <w:sz w:val="20"/>
                <w:szCs w:val="20"/>
                <w:lang w:eastAsia="hu-HU"/>
              </w:rPr>
              <w:t>Technológia</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72</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72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Lemezmegmunkálások</w:t>
            </w: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Kötések</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r>
      <w:tr w:rsidR="00B117C6" w:rsidRPr="0067605C"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sz w:val="20"/>
                <w:szCs w:val="20"/>
                <w:lang w:eastAsia="hu-HU"/>
              </w:rPr>
            </w:pPr>
            <w:r w:rsidRPr="0067605C">
              <w:rPr>
                <w:rFonts w:ascii="Palatino Linotype" w:hAnsi="Palatino Linotype" w:cs="Arial"/>
                <w:b/>
                <w:sz w:val="20"/>
                <w:szCs w:val="20"/>
                <w:lang w:eastAsia="hu-HU"/>
              </w:rPr>
              <w:t>Lemez megmunkálási és kötési gyakorlatok</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252</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252</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252</w:t>
            </w: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700D19">
            <w:pPr>
              <w:spacing w:after="0" w:line="240" w:lineRule="auto"/>
              <w:jc w:val="center"/>
              <w:rPr>
                <w:rFonts w:ascii="Palatino Linotype"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700D19">
            <w:pPr>
              <w:spacing w:after="0" w:line="240" w:lineRule="auto"/>
              <w:jc w:val="center"/>
              <w:rPr>
                <w:rFonts w:ascii="Palatino Linotype"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700D19">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252</w:t>
            </w:r>
          </w:p>
        </w:tc>
      </w:tr>
      <w:tr w:rsidR="00B117C6" w:rsidRPr="0067605C"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Előkészítő műveletek</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27" w:type="dxa"/>
            <w:vMerge/>
            <w:tcBorders>
              <w:top w:val="single" w:sz="4" w:space="0" w:color="auto"/>
              <w:left w:val="single" w:sz="4" w:space="0" w:color="auto"/>
              <w:bottom w:val="single" w:sz="4" w:space="0" w:color="auto"/>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700D19">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700D19">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700D19">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r>
      <w:tr w:rsidR="00B117C6" w:rsidRPr="0067605C" w:rsidTr="00BD5DD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Daraboló, alakító és kötési műveletek</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216</w:t>
            </w: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216</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216</w:t>
            </w:r>
          </w:p>
        </w:tc>
        <w:tc>
          <w:tcPr>
            <w:tcW w:w="627"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984BEA">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984BEA">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216</w:t>
            </w:r>
          </w:p>
        </w:tc>
      </w:tr>
      <w:tr w:rsidR="00B117C6" w:rsidRPr="0067605C" w:rsidTr="0067605C">
        <w:trPr>
          <w:trHeight w:val="284"/>
          <w:jc w:val="center"/>
        </w:trPr>
        <w:tc>
          <w:tcPr>
            <w:tcW w:w="2048" w:type="dxa"/>
            <w:vMerge w:val="restart"/>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10267-12</w:t>
            </w:r>
          </w:p>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Bádogos feladatok</w:t>
            </w: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Bádogos szakmai ismeretek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B2394E">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128</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272</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144</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128</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272</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Vízelvezető szerkezetek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Kemény héjazású tetők bádogos szerkezetei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60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Lágyfedésű tetők bádogos szerkezetei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24</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24</w:t>
            </w: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24</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Vonalas bádogos szerkezetek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Fémlemez tetőfedések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Díszműbádogos munkák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Gépészeti berendezések fémlemez burkolatai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 xml:space="preserve">Bádogos gyakorlatok  </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540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512</w:t>
            </w: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1052</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396</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720</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1116</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Vízelvezető szerkezetek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252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252</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288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288</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Kemény héjazású tetők bádogos szerkezetei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180</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180</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108</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96</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204</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Lágyfedésű tetők bádogos szerkezetei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72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Vonalas bádogos szerkezetek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48</w:t>
            </w: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84</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Fémlemez tetőfedések</w:t>
            </w:r>
          </w:p>
        </w:tc>
        <w:tc>
          <w:tcPr>
            <w:tcW w:w="64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6E1607">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6E1607">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304</w:t>
            </w:r>
          </w:p>
        </w:tc>
        <w:tc>
          <w:tcPr>
            <w:tcW w:w="106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304</w:t>
            </w:r>
          </w:p>
        </w:tc>
        <w:tc>
          <w:tcPr>
            <w:tcW w:w="618"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6E1607">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304</w:t>
            </w:r>
          </w:p>
        </w:tc>
        <w:tc>
          <w:tcPr>
            <w:tcW w:w="996" w:type="dxa"/>
            <w:tcBorders>
              <w:top w:val="nil"/>
              <w:left w:val="nil"/>
              <w:bottom w:val="single" w:sz="4" w:space="0" w:color="auto"/>
              <w:right w:val="single" w:sz="4" w:space="0" w:color="auto"/>
            </w:tcBorders>
            <w:vAlign w:val="center"/>
          </w:tcPr>
          <w:p w:rsidR="00B117C6" w:rsidRPr="0067605C" w:rsidRDefault="00B117C6" w:rsidP="006E1607">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304</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Díszműbádogos munkák</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384D7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Gépészeti berendezések fémlemez burkolatai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80</w:t>
            </w:r>
          </w:p>
        </w:tc>
      </w:tr>
      <w:tr w:rsidR="00B117C6" w:rsidRPr="0067605C" w:rsidTr="0067605C">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rPr>
                <w:rFonts w:ascii="Palatino Linotype" w:hAnsi="Palatino Linotype" w:cs="Arial"/>
                <w:b/>
                <w:sz w:val="20"/>
                <w:szCs w:val="20"/>
                <w:lang w:eastAsia="hu-HU"/>
              </w:rPr>
            </w:pPr>
            <w:r w:rsidRPr="0067605C">
              <w:rPr>
                <w:rFonts w:ascii="Palatino Linotype" w:hAnsi="Palatino Linotype" w:cs="Arial"/>
                <w:b/>
                <w:sz w:val="20"/>
                <w:szCs w:val="20"/>
                <w:lang w:eastAsia="hu-HU"/>
              </w:rPr>
              <w:t>Bádogos anyagismeret</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72</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sz w:val="20"/>
                <w:szCs w:val="20"/>
                <w:lang w:eastAsia="hu-HU"/>
              </w:rPr>
            </w:pPr>
            <w:r w:rsidRPr="0067605C">
              <w:rPr>
                <w:rFonts w:ascii="Palatino Linotype" w:hAnsi="Palatino Linotype" w:cs="Arial"/>
                <w:b/>
                <w:sz w:val="20"/>
                <w:szCs w:val="20"/>
                <w:lang w:eastAsia="hu-HU"/>
              </w:rPr>
              <w:t>64</w:t>
            </w:r>
          </w:p>
        </w:tc>
      </w:tr>
      <w:tr w:rsidR="00B117C6" w:rsidRPr="0067605C" w:rsidTr="00F94182">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A fémek fizikai, kémiai, mechanikai és technológiai tulajdonságai</w:t>
            </w: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nil"/>
              <w:left w:val="single" w:sz="4" w:space="0" w:color="auto"/>
              <w:bottom w:val="single" w:sz="4" w:space="0" w:color="auto"/>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996" w:type="dxa"/>
            <w:tcBorders>
              <w:top w:val="nil"/>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32</w:t>
            </w:r>
          </w:p>
        </w:tc>
      </w:tr>
      <w:tr w:rsidR="00B117C6" w:rsidRPr="0067605C" w:rsidTr="00F94182">
        <w:trPr>
          <w:trHeight w:val="284"/>
          <w:jc w:val="center"/>
        </w:trPr>
        <w:tc>
          <w:tcPr>
            <w:tcW w:w="2048" w:type="dxa"/>
            <w:vMerge/>
            <w:tcBorders>
              <w:top w:val="nil"/>
              <w:left w:val="single" w:sz="4" w:space="0" w:color="auto"/>
              <w:bottom w:val="single" w:sz="4" w:space="0" w:color="000000"/>
              <w:right w:val="single" w:sz="4" w:space="0" w:color="auto"/>
            </w:tcBorders>
            <w:vAlign w:val="center"/>
          </w:tcPr>
          <w:p w:rsidR="00B117C6" w:rsidRPr="0067605C" w:rsidRDefault="00B117C6" w:rsidP="003A1AAF">
            <w:pPr>
              <w:spacing w:after="0" w:line="240" w:lineRule="auto"/>
              <w:rPr>
                <w:rFonts w:ascii="Palatino Linotype" w:hAnsi="Palatino Linotype" w:cs="Arial"/>
                <w:sz w:val="20"/>
                <w:szCs w:val="20"/>
                <w:lang w:eastAsia="hu-HU"/>
              </w:rPr>
            </w:pPr>
          </w:p>
        </w:tc>
        <w:tc>
          <w:tcPr>
            <w:tcW w:w="2492"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Bádogos szakma anyagai, segédanyagai, kötőelemei</w:t>
            </w: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36</w:t>
            </w:r>
          </w:p>
        </w:tc>
        <w:tc>
          <w:tcPr>
            <w:tcW w:w="618"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p>
        </w:tc>
        <w:tc>
          <w:tcPr>
            <w:tcW w:w="627" w:type="dxa"/>
            <w:vMerge/>
            <w:tcBorders>
              <w:top w:val="single" w:sz="4" w:space="0" w:color="auto"/>
              <w:left w:val="single" w:sz="4" w:space="0" w:color="auto"/>
              <w:bottom w:val="single" w:sz="4" w:space="0" w:color="000000"/>
              <w:right w:val="single" w:sz="4" w:space="0" w:color="auto"/>
            </w:tcBorders>
            <w:shd w:val="clear" w:color="auto" w:fill="80808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bCs/>
                <w:i/>
                <w:sz w:val="20"/>
                <w:szCs w:val="20"/>
                <w:lang w:eastAsia="hu-HU"/>
              </w:rPr>
            </w:pPr>
            <w:r w:rsidRPr="0067605C">
              <w:rPr>
                <w:rFonts w:ascii="Palatino Linotype" w:hAnsi="Palatino Linotype" w:cs="Arial"/>
                <w:bCs/>
                <w:i/>
                <w:sz w:val="20"/>
                <w:szCs w:val="20"/>
                <w:lang w:eastAsia="hu-HU"/>
              </w:rPr>
              <w:t>32</w:t>
            </w:r>
          </w:p>
        </w:tc>
        <w:tc>
          <w:tcPr>
            <w:tcW w:w="640" w:type="dxa"/>
            <w:tcBorders>
              <w:top w:val="single" w:sz="4" w:space="0" w:color="auto"/>
              <w:left w:val="nil"/>
              <w:bottom w:val="single" w:sz="4" w:space="0" w:color="auto"/>
              <w:right w:val="single" w:sz="4" w:space="0" w:color="auto"/>
            </w:tcBorders>
            <w:shd w:val="clear" w:color="auto" w:fill="C0C0C0"/>
            <w:vAlign w:val="center"/>
          </w:tcPr>
          <w:p w:rsidR="00B117C6" w:rsidRPr="0067605C" w:rsidRDefault="00B117C6" w:rsidP="00282C24">
            <w:pPr>
              <w:spacing w:after="0" w:line="240" w:lineRule="auto"/>
              <w:jc w:val="center"/>
              <w:rPr>
                <w:rFonts w:ascii="Palatino Linotype"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B117C6" w:rsidRPr="0067605C" w:rsidRDefault="00B117C6" w:rsidP="00282C24">
            <w:pPr>
              <w:spacing w:after="0" w:line="240" w:lineRule="auto"/>
              <w:jc w:val="center"/>
              <w:rPr>
                <w:rFonts w:ascii="Palatino Linotype" w:hAnsi="Palatino Linotype" w:cs="Arial"/>
                <w:i/>
                <w:sz w:val="20"/>
                <w:szCs w:val="20"/>
                <w:lang w:eastAsia="hu-HU"/>
              </w:rPr>
            </w:pPr>
            <w:r w:rsidRPr="0067605C">
              <w:rPr>
                <w:rFonts w:ascii="Palatino Linotype" w:hAnsi="Palatino Linotype" w:cs="Arial"/>
                <w:i/>
                <w:sz w:val="20"/>
                <w:szCs w:val="20"/>
                <w:lang w:eastAsia="hu-HU"/>
              </w:rPr>
              <w:t>32</w:t>
            </w:r>
          </w:p>
        </w:tc>
      </w:tr>
      <w:tr w:rsidR="00B117C6" w:rsidRPr="0067605C"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117C6" w:rsidRPr="0067605C" w:rsidRDefault="00B117C6" w:rsidP="003A1AAF">
            <w:pPr>
              <w:spacing w:after="0" w:line="240" w:lineRule="auto"/>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198</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324</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140</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288</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540</w:t>
            </w:r>
          </w:p>
        </w:tc>
        <w:tc>
          <w:tcPr>
            <w:tcW w:w="640"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140</w:t>
            </w:r>
          </w:p>
        </w:tc>
        <w:tc>
          <w:tcPr>
            <w:tcW w:w="82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224</w:t>
            </w:r>
          </w:p>
        </w:tc>
        <w:tc>
          <w:tcPr>
            <w:tcW w:w="82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512</w:t>
            </w:r>
          </w:p>
        </w:tc>
        <w:tc>
          <w:tcPr>
            <w:tcW w:w="106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2366</w:t>
            </w:r>
          </w:p>
        </w:tc>
        <w:tc>
          <w:tcPr>
            <w:tcW w:w="618"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414</w:t>
            </w:r>
          </w:p>
        </w:tc>
        <w:tc>
          <w:tcPr>
            <w:tcW w:w="62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720</w:t>
            </w:r>
          </w:p>
        </w:tc>
        <w:tc>
          <w:tcPr>
            <w:tcW w:w="627" w:type="dxa"/>
            <w:vMerge w:val="restart"/>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160</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288</w:t>
            </w:r>
          </w:p>
        </w:tc>
        <w:tc>
          <w:tcPr>
            <w:tcW w:w="64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720</w:t>
            </w:r>
          </w:p>
        </w:tc>
        <w:tc>
          <w:tcPr>
            <w:tcW w:w="996"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2302</w:t>
            </w:r>
          </w:p>
        </w:tc>
      </w:tr>
      <w:tr w:rsidR="00B117C6" w:rsidRPr="0067605C"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B117C6" w:rsidRPr="0067605C" w:rsidRDefault="00B117C6" w:rsidP="003A1AAF">
            <w:pPr>
              <w:spacing w:after="0" w:line="240" w:lineRule="auto"/>
              <w:rPr>
                <w:rFonts w:ascii="Palatino Linotype" w:hAnsi="Palatino Linotype" w:cs="Arial"/>
                <w:b/>
                <w:sz w:val="20"/>
                <w:szCs w:val="20"/>
                <w:lang w:eastAsia="hu-HU"/>
              </w:rPr>
            </w:pPr>
            <w:r w:rsidRPr="0067605C">
              <w:rPr>
                <w:rFonts w:ascii="Palatino Linotype" w:hAnsi="Palatino Linotype" w:cs="Arial"/>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736</w:t>
            </w:r>
          </w:p>
        </w:tc>
        <w:tc>
          <w:tcPr>
            <w:tcW w:w="1060"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2366</w:t>
            </w:r>
          </w:p>
        </w:tc>
        <w:tc>
          <w:tcPr>
            <w:tcW w:w="1238" w:type="dxa"/>
            <w:gridSpan w:val="2"/>
            <w:tcBorders>
              <w:top w:val="single" w:sz="4" w:space="0" w:color="auto"/>
              <w:left w:val="nil"/>
              <w:bottom w:val="single" w:sz="4" w:space="0" w:color="auto"/>
              <w:right w:val="single" w:sz="4" w:space="0" w:color="000000"/>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1134</w:t>
            </w:r>
          </w:p>
        </w:tc>
        <w:tc>
          <w:tcPr>
            <w:tcW w:w="627" w:type="dxa"/>
            <w:vMerge/>
            <w:tcBorders>
              <w:top w:val="nil"/>
              <w:left w:val="single" w:sz="4" w:space="0" w:color="auto"/>
              <w:bottom w:val="single" w:sz="4" w:space="0" w:color="000000"/>
              <w:right w:val="single" w:sz="4" w:space="0" w:color="auto"/>
            </w:tcBorders>
            <w:shd w:val="clear" w:color="auto" w:fill="808080"/>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1008</w:t>
            </w:r>
          </w:p>
        </w:tc>
        <w:tc>
          <w:tcPr>
            <w:tcW w:w="996" w:type="dxa"/>
            <w:tcBorders>
              <w:top w:val="nil"/>
              <w:left w:val="nil"/>
              <w:bottom w:val="single" w:sz="4" w:space="0" w:color="auto"/>
              <w:right w:val="single" w:sz="4" w:space="0" w:color="auto"/>
            </w:tcBorders>
            <w:vAlign w:val="center"/>
          </w:tcPr>
          <w:p w:rsidR="00B117C6" w:rsidRPr="0067605C" w:rsidRDefault="00B117C6" w:rsidP="000929AB">
            <w:pPr>
              <w:spacing w:after="0" w:line="240" w:lineRule="auto"/>
              <w:jc w:val="center"/>
              <w:rPr>
                <w:rFonts w:ascii="Palatino Linotype" w:hAnsi="Palatino Linotype" w:cs="Arial"/>
                <w:b/>
                <w:bCs/>
                <w:sz w:val="20"/>
                <w:szCs w:val="20"/>
                <w:lang w:eastAsia="hu-HU"/>
              </w:rPr>
            </w:pPr>
            <w:r w:rsidRPr="0067605C">
              <w:rPr>
                <w:rFonts w:ascii="Palatino Linotype" w:hAnsi="Palatino Linotype" w:cs="Arial"/>
                <w:b/>
                <w:bCs/>
                <w:sz w:val="20"/>
                <w:szCs w:val="20"/>
                <w:lang w:eastAsia="hu-HU"/>
              </w:rPr>
              <w:t>2302</w:t>
            </w:r>
          </w:p>
        </w:tc>
      </w:tr>
      <w:tr w:rsidR="00B117C6" w:rsidRPr="0067605C" w:rsidTr="0067605C">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B117C6" w:rsidRPr="0067605C" w:rsidRDefault="00B117C6" w:rsidP="00B44889">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710 / 30,01 % </w:t>
            </w:r>
          </w:p>
        </w:tc>
        <w:tc>
          <w:tcPr>
            <w:tcW w:w="4141" w:type="dxa"/>
            <w:gridSpan w:val="6"/>
            <w:tcBorders>
              <w:top w:val="single" w:sz="4" w:space="0" w:color="auto"/>
              <w:left w:val="nil"/>
              <w:bottom w:val="single" w:sz="4" w:space="0" w:color="auto"/>
              <w:right w:val="single" w:sz="4" w:space="0" w:color="auto"/>
            </w:tcBorders>
            <w:noWrap/>
            <w:vAlign w:val="bottom"/>
          </w:tcPr>
          <w:p w:rsidR="00B117C6" w:rsidRPr="0067605C" w:rsidRDefault="00B117C6" w:rsidP="000929AB">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702 / 30,50 %</w:t>
            </w:r>
          </w:p>
        </w:tc>
      </w:tr>
      <w:tr w:rsidR="00B117C6" w:rsidRPr="0067605C" w:rsidTr="0067605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B117C6" w:rsidRPr="0067605C" w:rsidRDefault="00B117C6" w:rsidP="003A1AAF">
            <w:pPr>
              <w:spacing w:after="0" w:line="240" w:lineRule="auto"/>
              <w:rPr>
                <w:rFonts w:ascii="Palatino Linotype" w:hAnsi="Palatino Linotype" w:cs="Arial"/>
                <w:sz w:val="20"/>
                <w:szCs w:val="20"/>
                <w:lang w:eastAsia="hu-HU"/>
              </w:rPr>
            </w:pPr>
            <w:r w:rsidRPr="0067605C">
              <w:rPr>
                <w:rFonts w:ascii="Palatino Linotype"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B117C6" w:rsidRPr="0067605C" w:rsidRDefault="00B117C6" w:rsidP="003A1AAF">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1656 / 69,99 %</w:t>
            </w:r>
          </w:p>
        </w:tc>
        <w:tc>
          <w:tcPr>
            <w:tcW w:w="4141" w:type="dxa"/>
            <w:gridSpan w:val="6"/>
            <w:tcBorders>
              <w:top w:val="single" w:sz="4" w:space="0" w:color="auto"/>
              <w:left w:val="nil"/>
              <w:bottom w:val="single" w:sz="4" w:space="0" w:color="auto"/>
              <w:right w:val="single" w:sz="4" w:space="0" w:color="auto"/>
            </w:tcBorders>
            <w:noWrap/>
            <w:vAlign w:val="bottom"/>
          </w:tcPr>
          <w:p w:rsidR="00B117C6" w:rsidRPr="0067605C" w:rsidRDefault="00B117C6" w:rsidP="003A1AAF">
            <w:pPr>
              <w:spacing w:after="0" w:line="240" w:lineRule="auto"/>
              <w:jc w:val="center"/>
              <w:rPr>
                <w:rFonts w:ascii="Palatino Linotype" w:hAnsi="Palatino Linotype" w:cs="Arial"/>
                <w:sz w:val="20"/>
                <w:szCs w:val="20"/>
                <w:lang w:eastAsia="hu-HU"/>
              </w:rPr>
            </w:pPr>
            <w:r w:rsidRPr="0067605C">
              <w:rPr>
                <w:rFonts w:ascii="Palatino Linotype" w:hAnsi="Palatino Linotype" w:cs="Arial"/>
                <w:sz w:val="20"/>
                <w:szCs w:val="20"/>
                <w:lang w:eastAsia="hu-HU"/>
              </w:rPr>
              <w:t>1600 / 69,50 %</w:t>
            </w:r>
          </w:p>
        </w:tc>
      </w:tr>
    </w:tbl>
    <w:p w:rsidR="00B117C6" w:rsidRDefault="00B117C6" w:rsidP="006039B3">
      <w:pPr>
        <w:widowControl w:val="0"/>
        <w:suppressAutoHyphens/>
        <w:spacing w:after="0" w:line="240" w:lineRule="auto"/>
        <w:jc w:val="both"/>
        <w:rPr>
          <w:rFonts w:ascii="Palatino Linotype" w:hAnsi="Palatino Linotype" w:cs="Mangal"/>
          <w:kern w:val="1"/>
          <w:sz w:val="20"/>
          <w:szCs w:val="20"/>
          <w:lang w:eastAsia="hi-IN" w:bidi="hi-IN"/>
        </w:rPr>
      </w:pPr>
    </w:p>
    <w:p w:rsidR="00B117C6" w:rsidRPr="000E120B" w:rsidRDefault="00B117C6"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B117C6" w:rsidRPr="000E120B" w:rsidRDefault="00B117C6" w:rsidP="00FF7AB4">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B117C6" w:rsidRPr="000E120B" w:rsidRDefault="00B117C6" w:rsidP="009401F0">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117C6" w:rsidRPr="000E120B" w:rsidRDefault="00B117C6"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B117C6" w:rsidRPr="000E120B" w:rsidRDefault="00B117C6" w:rsidP="00B87D30">
      <w:pPr>
        <w:widowControl w:val="0"/>
        <w:suppressAutoHyphens/>
        <w:spacing w:after="0" w:line="240" w:lineRule="auto"/>
        <w:jc w:val="both"/>
        <w:rPr>
          <w:rFonts w:ascii="Palatino Linotype" w:hAnsi="Palatino Linotype" w:cs="Mangal"/>
          <w:kern w:val="1"/>
          <w:sz w:val="20"/>
          <w:szCs w:val="20"/>
          <w:lang w:eastAsia="hi-IN" w:bidi="hi-IN"/>
        </w:rPr>
      </w:pPr>
    </w:p>
    <w:p w:rsidR="00B117C6" w:rsidRPr="000E120B" w:rsidRDefault="00B117C6" w:rsidP="00B87D30">
      <w:pPr>
        <w:widowControl w:val="0"/>
        <w:suppressAutoHyphens/>
        <w:spacing w:after="0" w:line="240" w:lineRule="auto"/>
        <w:jc w:val="both"/>
        <w:rPr>
          <w:rFonts w:ascii="Palatino Linotype" w:hAnsi="Palatino Linotype"/>
          <w:kern w:val="1"/>
          <w:sz w:val="44"/>
          <w:szCs w:val="44"/>
          <w:lang w:eastAsia="hi-IN" w:bidi="hi-IN"/>
        </w:rPr>
        <w:sectPr w:rsidR="00B117C6" w:rsidRPr="000E120B" w:rsidSect="00FB23DF">
          <w:pgSz w:w="16838" w:h="11906" w:orient="landscape"/>
          <w:pgMar w:top="1417" w:right="1417" w:bottom="1276" w:left="1417" w:header="708" w:footer="708" w:gutter="0"/>
          <w:cols w:space="708"/>
          <w:docGrid w:linePitch="360"/>
        </w:sectPr>
      </w:pPr>
    </w:p>
    <w:p w:rsidR="00B117C6" w:rsidRPr="000E120B" w:rsidRDefault="00B117C6" w:rsidP="00B87D30">
      <w:pPr>
        <w:widowControl w:val="0"/>
        <w:suppressAutoHyphens/>
        <w:spacing w:after="0" w:line="240" w:lineRule="auto"/>
        <w:jc w:val="center"/>
        <w:rPr>
          <w:rFonts w:ascii="Palatino Linotype" w:hAnsi="Palatino Linotype"/>
          <w:b/>
          <w:sz w:val="44"/>
          <w:szCs w:val="44"/>
          <w:lang w:eastAsia="hu-HU"/>
        </w:rPr>
      </w:pPr>
    </w:p>
    <w:p w:rsidR="00B117C6" w:rsidRDefault="00B117C6" w:rsidP="00D95371">
      <w:pPr>
        <w:widowControl w:val="0"/>
        <w:suppressAutoHyphens/>
        <w:spacing w:after="0" w:line="240" w:lineRule="auto"/>
        <w:jc w:val="center"/>
        <w:rPr>
          <w:rFonts w:ascii="Palatino Linotype" w:hAnsi="Palatino Linotype"/>
          <w:b/>
          <w:sz w:val="44"/>
          <w:szCs w:val="44"/>
          <w:lang w:eastAsia="hu-HU"/>
        </w:rPr>
      </w:pPr>
    </w:p>
    <w:p w:rsidR="00B117C6" w:rsidRDefault="00B117C6" w:rsidP="00D95371">
      <w:pPr>
        <w:widowControl w:val="0"/>
        <w:suppressAutoHyphens/>
        <w:spacing w:after="0" w:line="240" w:lineRule="auto"/>
        <w:jc w:val="center"/>
        <w:rPr>
          <w:rFonts w:ascii="Palatino Linotype" w:hAnsi="Palatino Linotype"/>
          <w:b/>
          <w:sz w:val="44"/>
          <w:szCs w:val="44"/>
          <w:lang w:eastAsia="hu-HU"/>
        </w:rPr>
      </w:pPr>
    </w:p>
    <w:p w:rsidR="00B117C6" w:rsidRDefault="00B117C6" w:rsidP="00D95371">
      <w:pPr>
        <w:widowControl w:val="0"/>
        <w:suppressAutoHyphens/>
        <w:spacing w:after="0" w:line="240" w:lineRule="auto"/>
        <w:jc w:val="center"/>
        <w:rPr>
          <w:rFonts w:ascii="Palatino Linotype" w:hAnsi="Palatino Linotype"/>
          <w:b/>
          <w:sz w:val="44"/>
          <w:szCs w:val="44"/>
          <w:lang w:eastAsia="hu-HU"/>
        </w:rPr>
      </w:pPr>
    </w:p>
    <w:p w:rsidR="00B117C6" w:rsidRDefault="00B117C6" w:rsidP="00D95371">
      <w:pPr>
        <w:widowControl w:val="0"/>
        <w:suppressAutoHyphens/>
        <w:spacing w:after="0" w:line="240" w:lineRule="auto"/>
        <w:jc w:val="center"/>
        <w:rPr>
          <w:rFonts w:ascii="Palatino Linotype" w:hAnsi="Palatino Linotype"/>
          <w:b/>
          <w:sz w:val="44"/>
          <w:szCs w:val="44"/>
          <w:lang w:eastAsia="hu-HU"/>
        </w:rPr>
      </w:pPr>
    </w:p>
    <w:p w:rsidR="00B117C6" w:rsidRPr="00894C6C" w:rsidRDefault="00B117C6" w:rsidP="007012F0">
      <w:pPr>
        <w:spacing w:after="0" w:line="240" w:lineRule="auto"/>
        <w:jc w:val="center"/>
        <w:rPr>
          <w:rFonts w:ascii="Palatino Linotype" w:hAnsi="Palatino Linotype"/>
          <w:b/>
          <w:sz w:val="44"/>
          <w:szCs w:val="44"/>
        </w:rPr>
      </w:pPr>
      <w:r w:rsidRPr="00894C6C">
        <w:rPr>
          <w:rFonts w:ascii="Palatino Linotype" w:hAnsi="Palatino Linotype"/>
          <w:b/>
          <w:sz w:val="44"/>
          <w:szCs w:val="44"/>
        </w:rPr>
        <w:t>A</w:t>
      </w:r>
    </w:p>
    <w:p w:rsidR="00B117C6" w:rsidRPr="00894C6C" w:rsidRDefault="00B117C6" w:rsidP="007012F0">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B117C6" w:rsidRPr="00894C6C" w:rsidRDefault="00B117C6" w:rsidP="007012F0">
      <w:pPr>
        <w:spacing w:after="0" w:line="240" w:lineRule="auto"/>
        <w:jc w:val="center"/>
        <w:rPr>
          <w:rFonts w:ascii="Palatino Linotype" w:hAnsi="Palatino Linotype"/>
          <w:sz w:val="44"/>
          <w:szCs w:val="44"/>
        </w:rPr>
      </w:pPr>
    </w:p>
    <w:p w:rsidR="00B117C6" w:rsidRPr="00894C6C" w:rsidRDefault="00B117C6" w:rsidP="007012F0">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B117C6" w:rsidRPr="00894C6C" w:rsidRDefault="00B117C6" w:rsidP="007012F0">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B117C6" w:rsidRPr="00894C6C" w:rsidRDefault="00B117C6" w:rsidP="007012F0">
      <w:pPr>
        <w:spacing w:after="0" w:line="240" w:lineRule="auto"/>
        <w:jc w:val="center"/>
        <w:rPr>
          <w:rFonts w:ascii="Palatino Linotype" w:hAnsi="Palatino Linotype"/>
          <w:b/>
          <w:sz w:val="44"/>
          <w:szCs w:val="44"/>
        </w:rPr>
      </w:pPr>
    </w:p>
    <w:p w:rsidR="00B117C6" w:rsidRPr="00894C6C" w:rsidRDefault="00B117C6" w:rsidP="007012F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B117C6" w:rsidRPr="00894C6C" w:rsidRDefault="00B117C6" w:rsidP="007012F0">
      <w:pPr>
        <w:spacing w:after="0" w:line="240" w:lineRule="auto"/>
        <w:ind w:left="-15"/>
        <w:jc w:val="center"/>
        <w:rPr>
          <w:rFonts w:ascii="Palatino Linotype" w:hAnsi="Palatino Linotype"/>
          <w:b/>
          <w:sz w:val="44"/>
          <w:szCs w:val="44"/>
        </w:rPr>
      </w:pPr>
    </w:p>
    <w:p w:rsidR="00B117C6" w:rsidRPr="00894C6C" w:rsidRDefault="00B117C6" w:rsidP="007012F0">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B117C6" w:rsidRPr="009973C2" w:rsidRDefault="00B117C6" w:rsidP="007012F0">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B117C6" w:rsidRPr="00894C6C" w:rsidRDefault="00B117C6" w:rsidP="007012F0">
      <w:pPr>
        <w:spacing w:after="0" w:line="240" w:lineRule="auto"/>
        <w:jc w:val="both"/>
        <w:rPr>
          <w:rFonts w:ascii="Palatino Linotype" w:hAnsi="Palatino Linotype"/>
          <w:b/>
          <w:sz w:val="44"/>
          <w:szCs w:val="44"/>
        </w:rPr>
      </w:pPr>
      <w:r w:rsidRPr="00894C6C">
        <w:rPr>
          <w:rFonts w:ascii="Palatino Linotype" w:hAnsi="Palatino Linotype"/>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B117C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117C6"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Pr>
                <w:rFonts w:ascii="Palatino Linotype" w:hAnsi="Palatino Linotype" w:cs="Arial"/>
                <w:sz w:val="20"/>
                <w:szCs w:val="20"/>
              </w:rPr>
              <w:t>11500-12</w:t>
            </w:r>
          </w:p>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B117C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117C6" w:rsidRPr="009973C2" w:rsidRDefault="00B117C6" w:rsidP="007012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B117C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B117C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B117C6" w:rsidRPr="00894C6C" w:rsidRDefault="00B117C6" w:rsidP="007012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117C6" w:rsidRPr="00894C6C" w:rsidRDefault="00B117C6" w:rsidP="007012F0">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117C6" w:rsidRPr="00894C6C" w:rsidRDefault="00B117C6" w:rsidP="007012F0">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117C6" w:rsidRPr="00894C6C" w:rsidRDefault="00B117C6" w:rsidP="007012F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117C6" w:rsidRPr="00894C6C" w:rsidRDefault="00B117C6" w:rsidP="007012F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117C6" w:rsidRPr="00894C6C" w:rsidRDefault="00B117C6" w:rsidP="007012F0">
            <w:pPr>
              <w:spacing w:after="0" w:line="240" w:lineRule="auto"/>
              <w:jc w:val="center"/>
              <w:rPr>
                <w:rFonts w:ascii="Palatino Linotype" w:hAnsi="Palatino Linotype" w:cs="Arial"/>
                <w:sz w:val="20"/>
                <w:szCs w:val="20"/>
              </w:rPr>
            </w:pPr>
          </w:p>
        </w:tc>
      </w:tr>
      <w:tr w:rsidR="00B117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117C6" w:rsidRPr="00894C6C" w:rsidRDefault="00B117C6" w:rsidP="007012F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117C6" w:rsidRPr="00894C6C" w:rsidRDefault="00B117C6" w:rsidP="007012F0">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117C6" w:rsidRPr="00894C6C" w:rsidRDefault="00B117C6" w:rsidP="007012F0">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117C6" w:rsidRPr="00894C6C" w:rsidRDefault="00B117C6" w:rsidP="007012F0">
            <w:pPr>
              <w:spacing w:after="0" w:line="240" w:lineRule="auto"/>
              <w:jc w:val="center"/>
              <w:rPr>
                <w:rFonts w:ascii="Palatino Linotype" w:hAnsi="Palatino Linotype" w:cs="Arial"/>
                <w:sz w:val="20"/>
                <w:szCs w:val="20"/>
              </w:rPr>
            </w:pPr>
          </w:p>
        </w:tc>
      </w:tr>
    </w:tbl>
    <w:p w:rsidR="00B117C6" w:rsidRPr="00894C6C" w:rsidRDefault="00B117C6" w:rsidP="007012F0">
      <w:pPr>
        <w:spacing w:after="0" w:line="240" w:lineRule="auto"/>
        <w:jc w:val="center"/>
        <w:rPr>
          <w:rFonts w:ascii="Palatino Linotype" w:hAnsi="Palatino Linotype"/>
          <w:b/>
        </w:rPr>
      </w:pPr>
      <w:r w:rsidRPr="00894C6C">
        <w:rPr>
          <w:rFonts w:ascii="Palatino Linotype" w:hAnsi="Palatino Linotype"/>
        </w:rPr>
        <w:br w:type="page"/>
      </w:r>
    </w:p>
    <w:p w:rsidR="00B117C6" w:rsidRPr="00894C6C" w:rsidRDefault="00B117C6" w:rsidP="007B0B67">
      <w:pPr>
        <w:widowControl w:val="0"/>
        <w:numPr>
          <w:ilvl w:val="0"/>
          <w:numId w:val="3"/>
        </w:numPr>
        <w:tabs>
          <w:tab w:val="left" w:pos="360"/>
          <w:tab w:val="left" w:pos="7740"/>
        </w:tabs>
        <w:suppressAutoHyphens/>
        <w:spacing w:after="0" w:line="240" w:lineRule="auto"/>
        <w:rPr>
          <w:rFonts w:ascii="Palatino Linotype" w:hAnsi="Palatino Linotype"/>
          <w:b/>
        </w:rPr>
      </w:pPr>
      <w:r w:rsidRPr="002248B7">
        <w:rPr>
          <w:rFonts w:ascii="Palatino Linotype" w:hAnsi="Palatino Linotype"/>
          <w:b/>
          <w:sz w:val="24"/>
          <w:szCs w:val="24"/>
        </w:rPr>
        <w:t>Munkahelyi egészség és biztonság tantárgy</w:t>
      </w:r>
      <w:r w:rsidRPr="00894C6C">
        <w:rPr>
          <w:rFonts w:ascii="Palatino Linotype" w:hAnsi="Palatino Linotype"/>
          <w:b/>
        </w:rPr>
        <w:t xml:space="preserve"> </w:t>
      </w:r>
      <w:r w:rsidRPr="00894C6C">
        <w:rPr>
          <w:rFonts w:ascii="Palatino Linotype" w:hAnsi="Palatino Linotype"/>
        </w:rPr>
        <w:tab/>
      </w:r>
      <w:r w:rsidRPr="002248B7">
        <w:rPr>
          <w:rFonts w:ascii="Palatino Linotype" w:hAnsi="Palatino Linotype"/>
          <w:b/>
          <w:sz w:val="24"/>
          <w:szCs w:val="24"/>
        </w:rPr>
        <w:t>18</w:t>
      </w:r>
      <w:r w:rsidRPr="002248B7">
        <w:rPr>
          <w:rFonts w:ascii="Palatino Linotype" w:hAnsi="Palatino Linotype"/>
          <w:sz w:val="24"/>
          <w:szCs w:val="24"/>
        </w:rPr>
        <w:t xml:space="preserve"> </w:t>
      </w:r>
      <w:r w:rsidRPr="002248B7">
        <w:rPr>
          <w:rFonts w:ascii="Palatino Linotype" w:hAnsi="Palatino Linotype"/>
          <w:b/>
          <w:sz w:val="24"/>
          <w:szCs w:val="24"/>
        </w:rPr>
        <w:t>óra/18 óra</w:t>
      </w:r>
      <w:r w:rsidRPr="00894C6C">
        <w:rPr>
          <w:rFonts w:ascii="Palatino Linotype" w:hAnsi="Palatino Linotype"/>
          <w:b/>
        </w:rPr>
        <w:t>*</w:t>
      </w:r>
    </w:p>
    <w:p w:rsidR="00B117C6" w:rsidRPr="001917F0" w:rsidRDefault="00B117C6" w:rsidP="007012F0">
      <w:pPr>
        <w:spacing w:after="0" w:line="240" w:lineRule="auto"/>
        <w:jc w:val="right"/>
        <w:rPr>
          <w:rFonts w:ascii="Palatino Linotype" w:hAnsi="Palatino Linotype"/>
          <w:i/>
          <w:sz w:val="20"/>
          <w:szCs w:val="20"/>
        </w:rPr>
      </w:pPr>
      <w:r w:rsidRPr="001917F0">
        <w:rPr>
          <w:rFonts w:ascii="Palatino Linotype" w:hAnsi="Palatino Linotype"/>
          <w:i/>
          <w:sz w:val="20"/>
          <w:szCs w:val="20"/>
        </w:rPr>
        <w:t>* 9-13. évfolyamon megszervezett képzés/13. és 14. évfolyamon megszervezett képzés</w:t>
      </w:r>
    </w:p>
    <w:p w:rsidR="00B117C6" w:rsidRPr="00894C6C" w:rsidRDefault="00B117C6" w:rsidP="007012F0">
      <w:pPr>
        <w:spacing w:after="0" w:line="240" w:lineRule="auto"/>
        <w:rPr>
          <w:rFonts w:ascii="Palatino Linotype" w:hAnsi="Palatino Linotype"/>
          <w:b/>
        </w:rPr>
      </w:pPr>
    </w:p>
    <w:p w:rsidR="00B117C6" w:rsidRPr="00BD5DDC" w:rsidRDefault="00B117C6" w:rsidP="00BD5DDC">
      <w:pPr>
        <w:numPr>
          <w:ilvl w:val="1"/>
          <w:numId w:val="2"/>
        </w:numPr>
        <w:tabs>
          <w:tab w:val="clear" w:pos="972"/>
          <w:tab w:val="num" w:pos="794"/>
        </w:tabs>
        <w:spacing w:after="0" w:line="240" w:lineRule="auto"/>
        <w:ind w:left="714" w:hanging="357"/>
        <w:jc w:val="both"/>
        <w:rPr>
          <w:rFonts w:ascii="Palatino Linotype" w:hAnsi="Palatino Linotype"/>
          <w:b/>
          <w:sz w:val="24"/>
          <w:szCs w:val="24"/>
        </w:rPr>
      </w:pPr>
      <w:r w:rsidRPr="00BD5DDC">
        <w:rPr>
          <w:rFonts w:ascii="Palatino Linotype" w:hAnsi="Palatino Linotype"/>
          <w:b/>
          <w:sz w:val="24"/>
          <w:szCs w:val="24"/>
        </w:rPr>
        <w:t>A tantárgy tanításának célja</w:t>
      </w:r>
    </w:p>
    <w:p w:rsidR="00B117C6" w:rsidRPr="00BD5DDC" w:rsidRDefault="00B117C6" w:rsidP="00BD5DDC">
      <w:pPr>
        <w:spacing w:after="0" w:line="240" w:lineRule="auto"/>
        <w:ind w:left="540"/>
        <w:jc w:val="both"/>
        <w:rPr>
          <w:rFonts w:ascii="Palatino Linotype" w:hAnsi="Palatino Linotype"/>
          <w:sz w:val="24"/>
          <w:szCs w:val="24"/>
        </w:rPr>
      </w:pPr>
      <w:r w:rsidRPr="00BD5DDC">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117C6" w:rsidRPr="00BD5DDC" w:rsidRDefault="00B117C6" w:rsidP="00BD5DDC">
      <w:pPr>
        <w:spacing w:after="0" w:line="240" w:lineRule="auto"/>
        <w:ind w:firstLine="540"/>
        <w:jc w:val="both"/>
        <w:rPr>
          <w:rFonts w:ascii="Palatino Linotype" w:hAnsi="Palatino Linotype"/>
          <w:sz w:val="24"/>
          <w:szCs w:val="24"/>
        </w:rPr>
      </w:pPr>
      <w:r w:rsidRPr="00BD5DDC">
        <w:rPr>
          <w:rFonts w:ascii="Palatino Linotype" w:hAnsi="Palatino Linotype"/>
          <w:sz w:val="24"/>
          <w:szCs w:val="24"/>
        </w:rPr>
        <w:t>Nincsen előtanulmányi követelmény.</w:t>
      </w:r>
    </w:p>
    <w:p w:rsidR="00B117C6" w:rsidRPr="00BD5DDC" w:rsidRDefault="00B117C6" w:rsidP="00BD5DDC">
      <w:pPr>
        <w:spacing w:after="0" w:line="240" w:lineRule="auto"/>
        <w:jc w:val="both"/>
        <w:rPr>
          <w:rFonts w:ascii="Palatino Linotype" w:hAnsi="Palatino Linotype"/>
          <w:b/>
          <w:sz w:val="24"/>
          <w:szCs w:val="24"/>
        </w:rPr>
      </w:pPr>
    </w:p>
    <w:p w:rsidR="00B117C6" w:rsidRPr="00BD5DDC" w:rsidRDefault="00B117C6" w:rsidP="00BD5DDC">
      <w:pPr>
        <w:numPr>
          <w:ilvl w:val="1"/>
          <w:numId w:val="2"/>
        </w:numPr>
        <w:tabs>
          <w:tab w:val="clear" w:pos="972"/>
          <w:tab w:val="num" w:pos="794"/>
        </w:tabs>
        <w:spacing w:after="0" w:line="240" w:lineRule="auto"/>
        <w:ind w:left="714" w:hanging="357"/>
        <w:jc w:val="both"/>
        <w:rPr>
          <w:rFonts w:ascii="Palatino Linotype" w:hAnsi="Palatino Linotype"/>
          <w:b/>
          <w:sz w:val="24"/>
          <w:szCs w:val="24"/>
        </w:rPr>
      </w:pPr>
      <w:r w:rsidRPr="00BD5DDC">
        <w:rPr>
          <w:rFonts w:ascii="Palatino Linotype" w:hAnsi="Palatino Linotype"/>
          <w:b/>
          <w:sz w:val="24"/>
          <w:szCs w:val="24"/>
        </w:rPr>
        <w:t xml:space="preserve">Kapcsolódó közismereti, szakmai tartalmak </w:t>
      </w:r>
    </w:p>
    <w:p w:rsidR="00B117C6" w:rsidRPr="00BD5DDC" w:rsidRDefault="00B117C6" w:rsidP="00BD5DDC">
      <w:pPr>
        <w:spacing w:after="0" w:line="240" w:lineRule="auto"/>
        <w:jc w:val="both"/>
        <w:rPr>
          <w:rFonts w:ascii="Palatino Linotype" w:hAnsi="Palatino Linotype"/>
          <w:b/>
          <w:sz w:val="24"/>
          <w:szCs w:val="24"/>
        </w:rPr>
      </w:pPr>
    </w:p>
    <w:p w:rsidR="00B117C6" w:rsidRPr="00BD5DDC" w:rsidRDefault="00B117C6" w:rsidP="00BD5DDC">
      <w:pPr>
        <w:numPr>
          <w:ilvl w:val="1"/>
          <w:numId w:val="2"/>
        </w:numPr>
        <w:tabs>
          <w:tab w:val="clear" w:pos="972"/>
          <w:tab w:val="num" w:pos="794"/>
        </w:tabs>
        <w:spacing w:after="0" w:line="240" w:lineRule="auto"/>
        <w:ind w:left="714" w:hanging="357"/>
        <w:jc w:val="both"/>
        <w:rPr>
          <w:rFonts w:ascii="Palatino Linotype" w:hAnsi="Palatino Linotype"/>
          <w:b/>
          <w:sz w:val="24"/>
          <w:szCs w:val="24"/>
        </w:rPr>
      </w:pPr>
      <w:r w:rsidRPr="00BD5DDC">
        <w:rPr>
          <w:rFonts w:ascii="Palatino Linotype" w:hAnsi="Palatino Linotype"/>
          <w:b/>
          <w:sz w:val="24"/>
          <w:szCs w:val="24"/>
        </w:rPr>
        <w:t xml:space="preserve">Témakörök </w:t>
      </w:r>
    </w:p>
    <w:p w:rsidR="00B117C6" w:rsidRPr="00BD5DDC" w:rsidRDefault="00B117C6" w:rsidP="00BD5DDC">
      <w:pPr>
        <w:spacing w:after="0" w:line="240" w:lineRule="auto"/>
        <w:jc w:val="both"/>
        <w:rPr>
          <w:rFonts w:ascii="Palatino Linotype" w:hAnsi="Palatino Linotype"/>
          <w:b/>
          <w:sz w:val="24"/>
          <w:szCs w:val="24"/>
        </w:rPr>
      </w:pPr>
    </w:p>
    <w:p w:rsidR="00B117C6" w:rsidRPr="00BD5DDC" w:rsidRDefault="00B117C6" w:rsidP="00BD5DDC">
      <w:pPr>
        <w:tabs>
          <w:tab w:val="left" w:pos="7920"/>
        </w:tabs>
        <w:spacing w:after="0" w:line="240" w:lineRule="auto"/>
        <w:ind w:left="720"/>
        <w:jc w:val="both"/>
        <w:rPr>
          <w:rFonts w:ascii="Palatino Linotype" w:hAnsi="Palatino Linotype"/>
          <w:b/>
          <w:sz w:val="24"/>
          <w:szCs w:val="24"/>
        </w:rPr>
      </w:pPr>
      <w:r w:rsidRPr="00BD5DDC">
        <w:rPr>
          <w:rFonts w:ascii="Palatino Linotype" w:hAnsi="Palatino Linotype"/>
          <w:b/>
          <w:sz w:val="24"/>
          <w:szCs w:val="24"/>
        </w:rPr>
        <w:t>1.3.1. Munkavédelmi alapismeretek</w:t>
      </w:r>
      <w:r w:rsidRPr="00BD5DDC">
        <w:rPr>
          <w:rFonts w:ascii="Palatino Linotype" w:hAnsi="Palatino Linotype"/>
          <w:b/>
          <w:sz w:val="24"/>
          <w:szCs w:val="24"/>
        </w:rPr>
        <w:tab/>
      </w:r>
      <w:r w:rsidRPr="00BD5DDC">
        <w:rPr>
          <w:rFonts w:ascii="Palatino Linotype" w:hAnsi="Palatino Linotype"/>
          <w:b/>
          <w:i/>
          <w:sz w:val="24"/>
          <w:szCs w:val="24"/>
        </w:rPr>
        <w:t>4 óra/4 óra</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 munkahelyi egészség és biztonság jelentősége</w:t>
      </w:r>
    </w:p>
    <w:p w:rsidR="00B117C6" w:rsidRPr="00BD5DDC" w:rsidRDefault="00B117C6" w:rsidP="00BD5DDC">
      <w:pPr>
        <w:spacing w:after="0" w:line="240" w:lineRule="auto"/>
        <w:ind w:left="1080" w:hanging="360"/>
        <w:jc w:val="both"/>
        <w:rPr>
          <w:rFonts w:ascii="Palatino Linotype" w:hAnsi="Palatino Linotype"/>
          <w:bCs/>
          <w:sz w:val="24"/>
          <w:szCs w:val="24"/>
        </w:rPr>
      </w:pPr>
      <w:r w:rsidRPr="00BD5DDC">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117C6" w:rsidRPr="00BD5DDC" w:rsidRDefault="00B117C6" w:rsidP="00BD5DDC">
      <w:pPr>
        <w:spacing w:after="0" w:line="240" w:lineRule="auto"/>
        <w:ind w:left="1080"/>
        <w:jc w:val="both"/>
        <w:rPr>
          <w:rFonts w:ascii="Palatino Linotype" w:hAnsi="Palatino Linotype"/>
          <w:sz w:val="24"/>
          <w:szCs w:val="24"/>
        </w:rPr>
      </w:pPr>
      <w:r w:rsidRPr="00BD5DDC">
        <w:rPr>
          <w:rFonts w:ascii="Palatino Linotype" w:hAnsi="Palatino Linotype"/>
          <w:sz w:val="24"/>
          <w:szCs w:val="24"/>
        </w:rPr>
        <w:t>A munkakörnyezet és a munkavégzés hatása a munkát végző ember egészségére és testi épségére</w:t>
      </w:r>
    </w:p>
    <w:p w:rsidR="00B117C6" w:rsidRPr="00BD5DDC" w:rsidRDefault="00B117C6" w:rsidP="00BD5DDC">
      <w:pPr>
        <w:spacing w:after="0" w:line="240" w:lineRule="auto"/>
        <w:ind w:left="1080"/>
        <w:jc w:val="both"/>
        <w:rPr>
          <w:rFonts w:ascii="Palatino Linotype" w:hAnsi="Palatino Linotype"/>
          <w:bCs/>
          <w:sz w:val="24"/>
          <w:szCs w:val="24"/>
        </w:rPr>
      </w:pPr>
      <w:r w:rsidRPr="00BD5DDC">
        <w:rPr>
          <w:rFonts w:ascii="Palatino Linotype" w:hAnsi="Palatino Linotype"/>
          <w:sz w:val="24"/>
          <w:szCs w:val="24"/>
        </w:rPr>
        <w:t xml:space="preserve">A munkavállalók egészségét és biztonságát veszélyeztető kockázatok, a munkakörülmények hatásai, a </w:t>
      </w:r>
      <w:r w:rsidRPr="00BD5DDC">
        <w:rPr>
          <w:rFonts w:ascii="Palatino Linotype" w:hAnsi="Palatino Linotype"/>
          <w:bCs/>
          <w:sz w:val="24"/>
          <w:szCs w:val="24"/>
        </w:rPr>
        <w:t>munkavégzésből eredő megterhelések, munkakörnyezet kóroki tényezők.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 megelőzés fontossága és lehetőségei</w:t>
      </w:r>
    </w:p>
    <w:p w:rsidR="00B117C6" w:rsidRPr="00BD5DDC" w:rsidRDefault="00B117C6" w:rsidP="00BD5DDC">
      <w:pPr>
        <w:spacing w:after="0" w:line="240" w:lineRule="auto"/>
        <w:ind w:left="1080" w:hanging="360"/>
        <w:jc w:val="both"/>
        <w:rPr>
          <w:rFonts w:ascii="Palatino Linotype" w:hAnsi="Palatino Linotype"/>
          <w:bCs/>
          <w:sz w:val="24"/>
          <w:szCs w:val="24"/>
        </w:rPr>
      </w:pPr>
      <w:r w:rsidRPr="00BD5DDC">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Munkavédelem, mint komplex fogalom (munkabiztonság-munkaegészségügy)</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Veszélyes és ártalmas termelési tényezők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 munkavédelem fogalomrendszere, források</w:t>
      </w:r>
    </w:p>
    <w:p w:rsidR="00B117C6" w:rsidRPr="00BD5DDC" w:rsidRDefault="00B117C6" w:rsidP="00BD5DDC">
      <w:pPr>
        <w:autoSpaceDE w:val="0"/>
        <w:autoSpaceDN w:val="0"/>
        <w:adjustRightInd w:val="0"/>
        <w:spacing w:after="0" w:line="240" w:lineRule="auto"/>
        <w:ind w:left="1080"/>
        <w:jc w:val="both"/>
        <w:rPr>
          <w:rFonts w:ascii="Palatino Linotype" w:hAnsi="Palatino Linotype"/>
          <w:sz w:val="24"/>
          <w:szCs w:val="24"/>
        </w:rPr>
      </w:pPr>
      <w:r w:rsidRPr="00BD5DDC">
        <w:rPr>
          <w:rFonts w:ascii="Palatino Linotype" w:hAnsi="Palatino Linotype"/>
          <w:sz w:val="24"/>
          <w:szCs w:val="24"/>
        </w:rPr>
        <w:t>A munkavédelemről szóló 1993. évi XCIII törvény fogalom meghatározásai.</w:t>
      </w:r>
    </w:p>
    <w:p w:rsidR="00B117C6" w:rsidRPr="00BD5DDC" w:rsidRDefault="00B117C6" w:rsidP="00BD5DDC">
      <w:pPr>
        <w:spacing w:after="0" w:line="240" w:lineRule="auto"/>
        <w:ind w:left="1080" w:firstLine="540"/>
        <w:jc w:val="both"/>
        <w:rPr>
          <w:rFonts w:ascii="Palatino Linotype" w:hAnsi="Palatino Linotype"/>
          <w:sz w:val="24"/>
          <w:szCs w:val="24"/>
        </w:rPr>
      </w:pPr>
    </w:p>
    <w:p w:rsidR="00B117C6" w:rsidRPr="00BD5DDC" w:rsidRDefault="00B117C6" w:rsidP="00BD5DDC">
      <w:pPr>
        <w:tabs>
          <w:tab w:val="right" w:pos="3960"/>
          <w:tab w:val="right" w:pos="9180"/>
        </w:tabs>
        <w:spacing w:after="0" w:line="240" w:lineRule="auto"/>
        <w:ind w:firstLine="720"/>
        <w:jc w:val="both"/>
        <w:rPr>
          <w:rFonts w:ascii="Palatino Linotype" w:hAnsi="Palatino Linotype"/>
          <w:b/>
          <w:sz w:val="24"/>
          <w:szCs w:val="24"/>
        </w:rPr>
      </w:pPr>
      <w:r w:rsidRPr="00BD5DDC">
        <w:rPr>
          <w:rFonts w:ascii="Palatino Linotype" w:hAnsi="Palatino Linotype"/>
          <w:b/>
          <w:sz w:val="24"/>
          <w:szCs w:val="24"/>
        </w:rPr>
        <w:t>1.3.2. Munkahelyek kialakítása</w:t>
      </w:r>
      <w:r w:rsidRPr="00BD5DDC">
        <w:rPr>
          <w:rFonts w:ascii="Palatino Linotype" w:hAnsi="Palatino Linotype"/>
          <w:b/>
          <w:sz w:val="24"/>
          <w:szCs w:val="24"/>
        </w:rPr>
        <w:tab/>
      </w:r>
      <w:r w:rsidRPr="00BD5DDC">
        <w:rPr>
          <w:rFonts w:ascii="Palatino Linotype" w:hAnsi="Palatino Linotype"/>
          <w:b/>
          <w:i/>
          <w:sz w:val="24"/>
          <w:szCs w:val="24"/>
        </w:rPr>
        <w:t>4 óra/4 óra</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Munkahelyek kialakításának általános szabályai</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A létesítés általános követelményei, a hatásos védelem módjai, prioritások.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Szociális létesítmények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Öltözőhelyiségek, pihenőhelyek, tisztálkodó- és mellékhelyiségek biztosítása, megfelelősége.</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Közlekedési útvonalak, menekülési utak, jelölések</w:t>
      </w:r>
    </w:p>
    <w:p w:rsidR="00B117C6" w:rsidRPr="00BD5DDC" w:rsidRDefault="00B117C6" w:rsidP="00BD5DDC">
      <w:pPr>
        <w:spacing w:after="0" w:line="240" w:lineRule="auto"/>
        <w:ind w:left="1080" w:hanging="360"/>
        <w:jc w:val="both"/>
        <w:rPr>
          <w:rFonts w:ascii="Palatino Linotype" w:hAnsi="Palatino Linotype"/>
          <w:bCs/>
          <w:iCs/>
          <w:sz w:val="24"/>
          <w:szCs w:val="24"/>
        </w:rPr>
      </w:pPr>
      <w:r w:rsidRPr="00BD5DDC">
        <w:rPr>
          <w:rFonts w:ascii="Palatino Linotype" w:hAnsi="Palatino Linotype"/>
          <w:sz w:val="24"/>
          <w:szCs w:val="24"/>
        </w:rPr>
        <w:tab/>
      </w:r>
      <w:r w:rsidRPr="00BD5DDC">
        <w:rPr>
          <w:rFonts w:ascii="Palatino Linotype" w:hAnsi="Palatino Linotype"/>
          <w:bCs/>
          <w:iCs/>
          <w:sz w:val="24"/>
          <w:szCs w:val="24"/>
        </w:rPr>
        <w:t>Közlekedé</w:t>
      </w:r>
      <w:r>
        <w:rPr>
          <w:rFonts w:ascii="Palatino Linotype" w:hAnsi="Palatino Linotype"/>
          <w:bCs/>
          <w:iCs/>
          <w:sz w:val="24"/>
          <w:szCs w:val="24"/>
        </w:rPr>
        <w:t xml:space="preserve">si útvonalak, menekülési utak, </w:t>
      </w:r>
      <w:r w:rsidRPr="00BD5DDC">
        <w:rPr>
          <w:rFonts w:ascii="Palatino Linotype" w:hAnsi="Palatino Linotype"/>
          <w:bCs/>
          <w:iCs/>
          <w:sz w:val="24"/>
          <w:szCs w:val="24"/>
        </w:rPr>
        <w:t>helyiségek padlózata, ajtók és kapuk, lépcsők, veszélyes területek, akadálymentes közlekedés, jelölések.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Alapvető feladatok a tűzmegelőzés érdekében</w:t>
      </w:r>
    </w:p>
    <w:p w:rsidR="00B117C6" w:rsidRPr="00BD5DDC" w:rsidRDefault="00B117C6" w:rsidP="00BD5DDC">
      <w:pPr>
        <w:spacing w:after="0" w:line="240" w:lineRule="auto"/>
        <w:ind w:left="1080"/>
        <w:jc w:val="both"/>
        <w:rPr>
          <w:rFonts w:ascii="Palatino Linotype" w:hAnsi="Palatino Linotype"/>
          <w:bCs/>
          <w:sz w:val="24"/>
          <w:szCs w:val="24"/>
        </w:rPr>
      </w:pPr>
      <w:r w:rsidRPr="00BD5DDC">
        <w:rPr>
          <w:rFonts w:ascii="Palatino Linotype" w:hAnsi="Palatino Linotype"/>
          <w:sz w:val="24"/>
          <w:szCs w:val="24"/>
        </w:rPr>
        <w:t xml:space="preserve">Tűzmegelőzés, tervezés, létesítés, üzemeltetés, karbantartás, javítás és felülvizsgálat. </w:t>
      </w:r>
      <w:r w:rsidRPr="00BD5DDC">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117C6" w:rsidRPr="00BD5DDC" w:rsidRDefault="00B117C6" w:rsidP="00BD5DDC">
      <w:pPr>
        <w:spacing w:after="0" w:line="240" w:lineRule="auto"/>
        <w:ind w:left="1080"/>
        <w:jc w:val="both"/>
        <w:rPr>
          <w:rFonts w:ascii="Palatino Linotype" w:hAnsi="Palatino Linotype"/>
          <w:bCs/>
          <w:sz w:val="24"/>
          <w:szCs w:val="24"/>
        </w:rPr>
      </w:pPr>
      <w:r w:rsidRPr="00BD5DDC">
        <w:rPr>
          <w:rFonts w:ascii="Palatino Linotype" w:hAnsi="Palatino Linotype"/>
          <w:bCs/>
          <w:sz w:val="24"/>
          <w:szCs w:val="24"/>
        </w:rPr>
        <w:t>Termékfelelősség, forgalomba hozatal kritériumai.</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Anyagmozgatás</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Anyagmozgatás a munkahelyeken. Kézi és gépi anyagmozgatás fajtái. A kézi anyagmozgatás szabályai, hátsérülések megelőzése</w:t>
      </w:r>
    </w:p>
    <w:p w:rsidR="00B117C6" w:rsidRPr="00BD5DDC" w:rsidRDefault="00B117C6" w:rsidP="00BD5DDC">
      <w:pPr>
        <w:tabs>
          <w:tab w:val="left" w:pos="6210"/>
        </w:tabs>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Raktározás</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Áruk fajtái, raktározás típusai</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Munkahelyi rend és hulladékkezelés</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Jelzések, feliratok, biztonsági szín-és alakjelek. Hulladékgazdálkodás, környezetvédelem célja, eszközei.</w:t>
      </w:r>
    </w:p>
    <w:p w:rsidR="00B117C6" w:rsidRPr="00BD5DDC" w:rsidRDefault="00B117C6" w:rsidP="00BD5DDC">
      <w:pPr>
        <w:spacing w:after="0" w:line="240" w:lineRule="auto"/>
        <w:ind w:left="1080" w:firstLine="540"/>
        <w:jc w:val="both"/>
        <w:rPr>
          <w:rFonts w:ascii="Palatino Linotype" w:hAnsi="Palatino Linotype"/>
          <w:sz w:val="24"/>
          <w:szCs w:val="24"/>
        </w:rPr>
      </w:pPr>
    </w:p>
    <w:p w:rsidR="00B117C6" w:rsidRPr="00BD5DDC" w:rsidRDefault="00B117C6" w:rsidP="00BD5DDC">
      <w:pPr>
        <w:tabs>
          <w:tab w:val="left" w:pos="7920"/>
        </w:tabs>
        <w:spacing w:after="0" w:line="240" w:lineRule="auto"/>
        <w:ind w:left="1080" w:hanging="360"/>
        <w:jc w:val="both"/>
        <w:rPr>
          <w:rFonts w:ascii="Palatino Linotype" w:hAnsi="Palatino Linotype"/>
          <w:b/>
          <w:sz w:val="24"/>
          <w:szCs w:val="24"/>
        </w:rPr>
      </w:pPr>
      <w:r w:rsidRPr="00BD5DDC">
        <w:rPr>
          <w:rFonts w:ascii="Palatino Linotype" w:hAnsi="Palatino Linotype"/>
          <w:b/>
          <w:sz w:val="24"/>
          <w:szCs w:val="24"/>
        </w:rPr>
        <w:t>1.3.3. Munkavégzés személyi feltételei</w:t>
      </w:r>
      <w:r w:rsidRPr="00BD5DDC">
        <w:rPr>
          <w:rFonts w:ascii="Palatino Linotype" w:hAnsi="Palatino Linotype"/>
          <w:b/>
          <w:sz w:val="24"/>
          <w:szCs w:val="24"/>
        </w:rPr>
        <w:tab/>
      </w:r>
      <w:r w:rsidRPr="00BD5DDC">
        <w:rPr>
          <w:rFonts w:ascii="Palatino Linotype" w:hAnsi="Palatino Linotype"/>
          <w:b/>
          <w:i/>
          <w:sz w:val="24"/>
          <w:szCs w:val="24"/>
        </w:rPr>
        <w:t>2 óra/2 óra</w:t>
      </w:r>
    </w:p>
    <w:p w:rsidR="00B117C6" w:rsidRPr="00BD5DDC" w:rsidRDefault="00B117C6" w:rsidP="00BD5DDC">
      <w:pPr>
        <w:spacing w:after="0" w:line="240" w:lineRule="auto"/>
        <w:ind w:left="720"/>
        <w:jc w:val="both"/>
        <w:rPr>
          <w:rFonts w:ascii="Palatino Linotype" w:hAnsi="Palatino Linotype"/>
          <w:sz w:val="24"/>
          <w:szCs w:val="24"/>
        </w:rPr>
      </w:pPr>
      <w:r w:rsidRPr="00BD5DDC">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117C6" w:rsidRPr="00BD5DDC" w:rsidRDefault="00B117C6" w:rsidP="00BD5DDC">
      <w:pPr>
        <w:spacing w:after="0" w:line="240" w:lineRule="auto"/>
        <w:ind w:left="720"/>
        <w:jc w:val="both"/>
        <w:rPr>
          <w:rFonts w:ascii="Palatino Linotype" w:hAnsi="Palatino Linotype"/>
          <w:sz w:val="24"/>
          <w:szCs w:val="24"/>
        </w:rPr>
      </w:pPr>
      <w:r w:rsidRPr="00BD5DDC">
        <w:rPr>
          <w:rFonts w:ascii="Palatino Linotype" w:hAnsi="Palatino Linotype"/>
          <w:sz w:val="24"/>
          <w:szCs w:val="24"/>
        </w:rPr>
        <w:t>A munkavégzés alapvető szervezési feltételei: egyedül végzett munka tilalma, irányítás szükségessége. Egyéni védőeszközök juttatásának szabályai.</w:t>
      </w:r>
    </w:p>
    <w:p w:rsidR="00B117C6" w:rsidRPr="00BD5DDC" w:rsidRDefault="00B117C6" w:rsidP="00BD5DDC">
      <w:pPr>
        <w:spacing w:after="0" w:line="240" w:lineRule="auto"/>
        <w:ind w:left="720" w:hanging="360"/>
        <w:jc w:val="both"/>
        <w:rPr>
          <w:rFonts w:ascii="Palatino Linotype" w:hAnsi="Palatino Linotype"/>
          <w:sz w:val="24"/>
          <w:szCs w:val="24"/>
        </w:rPr>
      </w:pPr>
    </w:p>
    <w:p w:rsidR="00B117C6" w:rsidRPr="00BD5DDC" w:rsidRDefault="00B117C6" w:rsidP="00BD5DDC">
      <w:pPr>
        <w:tabs>
          <w:tab w:val="left" w:pos="7920"/>
        </w:tabs>
        <w:spacing w:after="0" w:line="240" w:lineRule="auto"/>
        <w:ind w:left="1080" w:hanging="360"/>
        <w:jc w:val="both"/>
        <w:rPr>
          <w:rFonts w:ascii="Palatino Linotype" w:hAnsi="Palatino Linotype"/>
          <w:sz w:val="24"/>
          <w:szCs w:val="24"/>
        </w:rPr>
      </w:pPr>
      <w:r w:rsidRPr="00BD5DDC">
        <w:rPr>
          <w:rFonts w:ascii="Palatino Linotype" w:hAnsi="Palatino Linotype"/>
          <w:b/>
          <w:sz w:val="24"/>
          <w:szCs w:val="24"/>
        </w:rPr>
        <w:t xml:space="preserve">1.3.4. </w:t>
      </w:r>
      <w:bookmarkStart w:id="3" w:name="OLE_LINK1"/>
      <w:r w:rsidRPr="00BD5DDC">
        <w:rPr>
          <w:rFonts w:ascii="Palatino Linotype" w:hAnsi="Palatino Linotype"/>
          <w:b/>
          <w:sz w:val="24"/>
          <w:szCs w:val="24"/>
        </w:rPr>
        <w:t>Munkaeszközök biztonsága</w:t>
      </w:r>
      <w:bookmarkEnd w:id="3"/>
      <w:r w:rsidRPr="00BD5DDC">
        <w:rPr>
          <w:rFonts w:ascii="Palatino Linotype" w:hAnsi="Palatino Linotype"/>
          <w:b/>
          <w:sz w:val="24"/>
          <w:szCs w:val="24"/>
        </w:rPr>
        <w:tab/>
      </w:r>
      <w:r w:rsidRPr="00BD5DDC">
        <w:rPr>
          <w:rFonts w:ascii="Palatino Linotype" w:hAnsi="Palatino Linotype"/>
          <w:b/>
          <w:i/>
          <w:sz w:val="24"/>
          <w:szCs w:val="24"/>
        </w:rPr>
        <w:t>2 óra/2 óra</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Munkaeszközök halmazai</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D5DDC">
        <w:rPr>
          <w:rFonts w:ascii="Palatino Linotype" w:hAnsi="Palatino Linotype"/>
          <w:sz w:val="24"/>
          <w:szCs w:val="24"/>
        </w:rPr>
        <w:t>meghatározása.</w:t>
      </w:r>
    </w:p>
    <w:p w:rsidR="00B117C6" w:rsidRPr="00BD5DDC" w:rsidRDefault="00B117C6" w:rsidP="00BD5DDC">
      <w:pPr>
        <w:spacing w:after="0" w:line="240" w:lineRule="auto"/>
        <w:ind w:left="1080" w:hanging="360"/>
        <w:jc w:val="both"/>
        <w:rPr>
          <w:rFonts w:ascii="Palatino Linotype" w:hAnsi="Palatino Linotype"/>
          <w:sz w:val="24"/>
          <w:szCs w:val="24"/>
        </w:rPr>
      </w:pP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Munkaeszközök dokumentációi</w:t>
      </w:r>
    </w:p>
    <w:p w:rsidR="00B117C6" w:rsidRPr="00BD5DDC" w:rsidRDefault="00B117C6" w:rsidP="00BD5DDC">
      <w:pPr>
        <w:autoSpaceDE w:val="0"/>
        <w:autoSpaceDN w:val="0"/>
        <w:adjustRightInd w:val="0"/>
        <w:spacing w:after="0" w:line="240" w:lineRule="auto"/>
        <w:ind w:left="1080" w:hanging="357"/>
        <w:jc w:val="both"/>
        <w:rPr>
          <w:rFonts w:ascii="Palatino Linotype" w:hAnsi="Palatino Linotype"/>
          <w:sz w:val="24"/>
          <w:szCs w:val="24"/>
        </w:rPr>
      </w:pPr>
      <w:r w:rsidRPr="00BD5DDC">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Munkaeszközök veszélyessége, eljárások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117C6" w:rsidRPr="00BD5DDC" w:rsidRDefault="00B117C6" w:rsidP="00BD5DDC">
      <w:pPr>
        <w:spacing w:after="0" w:line="240" w:lineRule="auto"/>
        <w:ind w:left="1080" w:hanging="360"/>
        <w:jc w:val="both"/>
        <w:rPr>
          <w:rFonts w:ascii="Palatino Linotype" w:hAnsi="Palatino Linotype"/>
          <w:sz w:val="24"/>
          <w:szCs w:val="24"/>
        </w:rPr>
      </w:pP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Munkaeszközök üzemeltetésének, használatának feltételei</w:t>
      </w:r>
    </w:p>
    <w:p w:rsidR="00B117C6" w:rsidRPr="00BD5DDC" w:rsidRDefault="00B117C6" w:rsidP="00BD5DDC">
      <w:pPr>
        <w:autoSpaceDE w:val="0"/>
        <w:autoSpaceDN w:val="0"/>
        <w:adjustRightInd w:val="0"/>
        <w:spacing w:after="0" w:line="240" w:lineRule="auto"/>
        <w:ind w:left="1080" w:hanging="180"/>
        <w:jc w:val="both"/>
        <w:rPr>
          <w:rFonts w:ascii="Palatino Linotype" w:hAnsi="Palatino Linotype"/>
          <w:sz w:val="24"/>
          <w:szCs w:val="24"/>
        </w:rPr>
      </w:pPr>
      <w:r w:rsidRPr="00BD5DDC">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D5DDC">
        <w:rPr>
          <w:rFonts w:ascii="Palatino Linotype" w:hAnsi="Palatino Linotype"/>
          <w:sz w:val="24"/>
          <w:szCs w:val="24"/>
        </w:rPr>
        <w:t>ukciós, üzemviteli és emberi tényezők szerepe. Általános üzemeltetési követelmények.</w:t>
      </w:r>
      <w:r w:rsidRPr="00BD5DDC">
        <w:rPr>
          <w:rFonts w:ascii="Palatino Linotype" w:hAnsi="Palatino Linotype" w:cs="Times-Roman"/>
          <w:sz w:val="24"/>
          <w:szCs w:val="24"/>
          <w:lang w:eastAsia="hu-HU"/>
        </w:rPr>
        <w:t xml:space="preserve"> Kezel</w:t>
      </w:r>
      <w:r w:rsidRPr="00BD5DDC">
        <w:rPr>
          <w:rFonts w:ascii="Palatino Linotype" w:hAnsi="Palatino Linotype" w:cs="TTE12B7180t00"/>
          <w:sz w:val="24"/>
          <w:szCs w:val="24"/>
          <w:lang w:eastAsia="hu-HU"/>
        </w:rPr>
        <w:t>ő</w:t>
      </w:r>
      <w:r w:rsidRPr="00BD5DDC">
        <w:rPr>
          <w:rFonts w:ascii="Palatino Linotype" w:hAnsi="Palatino Linotype" w:cs="Times-Roman"/>
          <w:sz w:val="24"/>
          <w:szCs w:val="24"/>
          <w:lang w:eastAsia="hu-HU"/>
        </w:rPr>
        <w:t>elemek, véd</w:t>
      </w:r>
      <w:r w:rsidRPr="00BD5DDC">
        <w:rPr>
          <w:rFonts w:ascii="Palatino Linotype" w:hAnsi="Palatino Linotype" w:cs="TTE12B7180t00"/>
          <w:sz w:val="24"/>
          <w:szCs w:val="24"/>
          <w:lang w:eastAsia="hu-HU"/>
        </w:rPr>
        <w:t>ő</w:t>
      </w:r>
      <w:r w:rsidRPr="00BD5DDC">
        <w:rPr>
          <w:rFonts w:ascii="Palatino Linotype" w:hAnsi="Palatino Linotype" w:cs="Times-Roman"/>
          <w:sz w:val="24"/>
          <w:szCs w:val="24"/>
          <w:lang w:eastAsia="hu-HU"/>
        </w:rPr>
        <w:t>berendezések kialakítása, a biztonságos m</w:t>
      </w:r>
      <w:r w:rsidRPr="00BD5DDC">
        <w:rPr>
          <w:rFonts w:ascii="Palatino Linotype" w:hAnsi="Palatino Linotype" w:cs="TTE12B7180t00"/>
          <w:sz w:val="24"/>
          <w:szCs w:val="24"/>
          <w:lang w:eastAsia="hu-HU"/>
        </w:rPr>
        <w:t>ű</w:t>
      </w:r>
      <w:r w:rsidRPr="00BD5DDC">
        <w:rPr>
          <w:rFonts w:ascii="Palatino Linotype" w:hAnsi="Palatino Linotype" w:cs="Times-Roman"/>
          <w:sz w:val="24"/>
          <w:szCs w:val="24"/>
          <w:lang w:eastAsia="hu-HU"/>
        </w:rPr>
        <w:t>ködés ellen</w:t>
      </w:r>
      <w:r w:rsidRPr="00BD5DDC">
        <w:rPr>
          <w:rFonts w:ascii="Palatino Linotype" w:hAnsi="Palatino Linotype" w:cs="TTE12B7180t00"/>
          <w:sz w:val="24"/>
          <w:szCs w:val="24"/>
          <w:lang w:eastAsia="hu-HU"/>
        </w:rPr>
        <w:t>ő</w:t>
      </w:r>
      <w:r w:rsidRPr="00BD5DDC">
        <w:rPr>
          <w:rFonts w:ascii="Palatino Linotype" w:hAnsi="Palatino Linotype" w:cs="Times-Roman"/>
          <w:sz w:val="24"/>
          <w:szCs w:val="24"/>
          <w:lang w:eastAsia="hu-HU"/>
        </w:rPr>
        <w:t>rzése, ergonómiai követelmények.</w:t>
      </w:r>
    </w:p>
    <w:p w:rsidR="00B117C6" w:rsidRPr="00BD5DDC" w:rsidRDefault="00B117C6" w:rsidP="00BD5DDC">
      <w:pPr>
        <w:spacing w:after="0" w:line="240" w:lineRule="auto"/>
        <w:ind w:left="900" w:hanging="360"/>
        <w:jc w:val="both"/>
        <w:rPr>
          <w:rFonts w:ascii="Palatino Linotype" w:hAnsi="Palatino Linotype"/>
          <w:b/>
          <w:sz w:val="24"/>
          <w:szCs w:val="24"/>
        </w:rPr>
      </w:pPr>
    </w:p>
    <w:p w:rsidR="00B117C6" w:rsidRPr="00BD5DDC" w:rsidRDefault="00B117C6" w:rsidP="00BD5DDC">
      <w:pPr>
        <w:tabs>
          <w:tab w:val="left" w:pos="7920"/>
        </w:tabs>
        <w:spacing w:after="0" w:line="240" w:lineRule="auto"/>
        <w:ind w:left="1080" w:hanging="360"/>
        <w:jc w:val="both"/>
        <w:rPr>
          <w:rFonts w:ascii="Palatino Linotype" w:hAnsi="Palatino Linotype"/>
          <w:b/>
          <w:sz w:val="24"/>
          <w:szCs w:val="24"/>
        </w:rPr>
      </w:pPr>
      <w:r w:rsidRPr="00BD5DDC">
        <w:rPr>
          <w:rFonts w:ascii="Palatino Linotype" w:hAnsi="Palatino Linotype"/>
          <w:b/>
          <w:sz w:val="24"/>
          <w:szCs w:val="24"/>
        </w:rPr>
        <w:t>1.3.5. Munkakörnyezeti hatások</w:t>
      </w:r>
      <w:r w:rsidRPr="00BD5DDC">
        <w:rPr>
          <w:rFonts w:ascii="Palatino Linotype" w:hAnsi="Palatino Linotype"/>
          <w:b/>
          <w:sz w:val="24"/>
          <w:szCs w:val="24"/>
        </w:rPr>
        <w:tab/>
      </w:r>
      <w:r w:rsidRPr="00BD5DDC">
        <w:rPr>
          <w:rFonts w:ascii="Palatino Linotype" w:hAnsi="Palatino Linotype"/>
          <w:b/>
          <w:i/>
          <w:sz w:val="24"/>
          <w:szCs w:val="24"/>
        </w:rPr>
        <w:t>2 óra/2 óra</w:t>
      </w:r>
    </w:p>
    <w:p w:rsidR="00B117C6" w:rsidRPr="00BD5DDC" w:rsidRDefault="00B117C6" w:rsidP="00BD5DDC">
      <w:pPr>
        <w:spacing w:after="0" w:line="240" w:lineRule="auto"/>
        <w:ind w:left="720"/>
        <w:jc w:val="both"/>
        <w:rPr>
          <w:rFonts w:ascii="Palatino Linotype" w:hAnsi="Palatino Linotype"/>
          <w:sz w:val="24"/>
          <w:szCs w:val="24"/>
        </w:rPr>
      </w:pPr>
      <w:r w:rsidRPr="00BD5DDC">
        <w:rPr>
          <w:rFonts w:ascii="Palatino Linotype" w:hAnsi="Palatino Linotype"/>
          <w:sz w:val="24"/>
          <w:szCs w:val="24"/>
        </w:rPr>
        <w:t>Veszélyforrások, veszélyek a munkahelyeken (pl. zaj, rezgés, veszélyes anyagok és keverékek, stressz)</w:t>
      </w:r>
    </w:p>
    <w:p w:rsidR="00B117C6" w:rsidRPr="00BD5DDC" w:rsidRDefault="00B117C6" w:rsidP="00BD5DDC">
      <w:pPr>
        <w:autoSpaceDE w:val="0"/>
        <w:autoSpaceDN w:val="0"/>
        <w:adjustRightInd w:val="0"/>
        <w:spacing w:after="0" w:line="240" w:lineRule="auto"/>
        <w:ind w:left="900"/>
        <w:jc w:val="both"/>
        <w:rPr>
          <w:rFonts w:ascii="Palatino Linotype" w:hAnsi="Palatino Linotype"/>
          <w:sz w:val="24"/>
          <w:szCs w:val="24"/>
        </w:rPr>
      </w:pPr>
      <w:r w:rsidRPr="00BD5DDC">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117C6" w:rsidRPr="00BD5DDC" w:rsidRDefault="00B117C6" w:rsidP="00BD5DDC">
      <w:pPr>
        <w:autoSpaceDE w:val="0"/>
        <w:autoSpaceDN w:val="0"/>
        <w:adjustRightInd w:val="0"/>
        <w:spacing w:after="0" w:line="240" w:lineRule="auto"/>
        <w:ind w:left="900"/>
        <w:jc w:val="both"/>
        <w:rPr>
          <w:rFonts w:ascii="Palatino Linotype" w:hAnsi="Palatino Linotype"/>
          <w:sz w:val="24"/>
          <w:szCs w:val="24"/>
        </w:rPr>
      </w:pPr>
      <w:r w:rsidRPr="00BD5DDC">
        <w:rPr>
          <w:rFonts w:ascii="Palatino Linotype" w:hAnsi="Palatino Linotype"/>
          <w:sz w:val="24"/>
          <w:szCs w:val="24"/>
        </w:rPr>
        <w:t>A stressz, munkahelyi stressz fogalma és az ellene való védekezés jelentősége a munkahelyen.</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 kockázat fogalma, felmérése és kezelése</w:t>
      </w:r>
    </w:p>
    <w:p w:rsidR="00B117C6" w:rsidRPr="00BD5DDC" w:rsidRDefault="00B117C6" w:rsidP="00BD5DDC">
      <w:pPr>
        <w:spacing w:after="0" w:line="240" w:lineRule="auto"/>
        <w:ind w:left="900"/>
        <w:jc w:val="both"/>
        <w:rPr>
          <w:rFonts w:ascii="Palatino Linotype" w:hAnsi="Palatino Linotype"/>
          <w:sz w:val="24"/>
          <w:szCs w:val="24"/>
        </w:rPr>
      </w:pPr>
      <w:r w:rsidRPr="00BD5DDC">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117C6" w:rsidRPr="00BD5DDC" w:rsidRDefault="00B117C6" w:rsidP="00BD5DDC">
      <w:pPr>
        <w:spacing w:after="0" w:line="240" w:lineRule="auto"/>
        <w:ind w:left="900" w:hanging="360"/>
        <w:jc w:val="both"/>
        <w:rPr>
          <w:rFonts w:ascii="Palatino Linotype" w:hAnsi="Palatino Linotype"/>
          <w:sz w:val="24"/>
          <w:szCs w:val="24"/>
        </w:rPr>
      </w:pPr>
    </w:p>
    <w:p w:rsidR="00B117C6" w:rsidRPr="00BD5DDC" w:rsidRDefault="00B117C6" w:rsidP="00BD5DDC">
      <w:pPr>
        <w:tabs>
          <w:tab w:val="left" w:pos="7920"/>
        </w:tabs>
        <w:spacing w:after="0" w:line="240" w:lineRule="auto"/>
        <w:ind w:left="1080" w:hanging="360"/>
        <w:jc w:val="both"/>
        <w:rPr>
          <w:rFonts w:ascii="Palatino Linotype" w:hAnsi="Palatino Linotype"/>
          <w:b/>
          <w:sz w:val="24"/>
          <w:szCs w:val="24"/>
        </w:rPr>
      </w:pPr>
      <w:r w:rsidRPr="00BD5DDC">
        <w:rPr>
          <w:rFonts w:ascii="Palatino Linotype" w:hAnsi="Palatino Linotype"/>
          <w:b/>
          <w:sz w:val="24"/>
          <w:szCs w:val="24"/>
        </w:rPr>
        <w:t>1.3.6. Munkavédelmi jogi ismeretek</w:t>
      </w:r>
      <w:r w:rsidRPr="00BD5DDC">
        <w:rPr>
          <w:rFonts w:ascii="Palatino Linotype" w:hAnsi="Palatino Linotype"/>
          <w:b/>
          <w:sz w:val="24"/>
          <w:szCs w:val="24"/>
        </w:rPr>
        <w:tab/>
      </w:r>
      <w:r w:rsidRPr="00BD5DDC">
        <w:rPr>
          <w:rFonts w:ascii="Palatino Linotype" w:hAnsi="Palatino Linotype"/>
          <w:b/>
          <w:i/>
          <w:sz w:val="24"/>
          <w:szCs w:val="24"/>
        </w:rPr>
        <w:t>4 óra/4 óra</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 munkavédelem szabályrendszere, jogok és kötelezettségek</w:t>
      </w:r>
    </w:p>
    <w:p w:rsidR="00B117C6" w:rsidRPr="00BD5DDC" w:rsidRDefault="00B117C6" w:rsidP="00BD5DDC">
      <w:pPr>
        <w:spacing w:after="0" w:line="240" w:lineRule="auto"/>
        <w:ind w:left="1080" w:hanging="360"/>
        <w:jc w:val="both"/>
        <w:rPr>
          <w:rFonts w:ascii="Palatino Linotype" w:hAnsi="Palatino Linotype"/>
          <w:bCs/>
          <w:sz w:val="24"/>
          <w:szCs w:val="24"/>
        </w:rPr>
      </w:pPr>
      <w:r w:rsidRPr="00BD5DDC">
        <w:rPr>
          <w:rFonts w:ascii="Palatino Linotype" w:hAnsi="Palatino Linotype"/>
          <w:sz w:val="24"/>
          <w:szCs w:val="24"/>
        </w:rPr>
        <w:tab/>
        <w:t>Az Alaptörvényben biztosított</w:t>
      </w:r>
      <w:r w:rsidRPr="00BD5DDC">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Munkavédelmi feladatok a munkahelyeken</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Munkavédelmi szakemberek feladatai a munkahelyeken</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Munkabiztonsági és munkaegészségügyi szaktevékenység keretében ellátandó feladatok. Foglalkozás-egészségügyi feladatok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Balesetek és foglalkozási megbetegedések</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Balesetek és munkabalesetek valamint a foglalkozási megbetegedések fogalma. Feladatok munkabaleset esetén. A kivizsgálás mint a megelőzés eszköze</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Munkavédelmi érdekképviselet a munkahelyen</w:t>
      </w:r>
    </w:p>
    <w:p w:rsidR="00B117C6" w:rsidRPr="00BD5DDC" w:rsidRDefault="00B117C6" w:rsidP="00BD5DDC">
      <w:pPr>
        <w:spacing w:after="0" w:line="240" w:lineRule="auto"/>
        <w:ind w:left="1080" w:hanging="360"/>
        <w:jc w:val="both"/>
        <w:rPr>
          <w:rFonts w:ascii="Palatino Linotype" w:hAnsi="Palatino Linotype"/>
          <w:sz w:val="24"/>
          <w:szCs w:val="24"/>
        </w:rPr>
      </w:pPr>
      <w:r w:rsidRPr="00BD5DDC">
        <w:rPr>
          <w:rFonts w:ascii="Palatino Linotype" w:hAnsi="Palatino Linotype"/>
          <w:sz w:val="24"/>
          <w:szCs w:val="24"/>
        </w:rPr>
        <w:tab/>
        <w:t xml:space="preserve">A munkavállalók munkavédelmi érdekképviseletének jelentősége és lehetőségei. A választott képviselők szerepe, feladatai, jogai. </w:t>
      </w:r>
    </w:p>
    <w:p w:rsidR="00B117C6" w:rsidRPr="00BD5DDC" w:rsidRDefault="00B117C6" w:rsidP="00BD5DDC">
      <w:pPr>
        <w:spacing w:after="0" w:line="240" w:lineRule="auto"/>
        <w:ind w:left="705"/>
        <w:jc w:val="both"/>
        <w:rPr>
          <w:rFonts w:ascii="Palatino Linotype" w:hAnsi="Palatino Linotype"/>
          <w:sz w:val="24"/>
          <w:szCs w:val="24"/>
        </w:rPr>
      </w:pPr>
    </w:p>
    <w:p w:rsidR="00B117C6" w:rsidRPr="00BD5DDC" w:rsidRDefault="00B117C6" w:rsidP="00BD5DDC">
      <w:pPr>
        <w:widowControl w:val="0"/>
        <w:numPr>
          <w:ilvl w:val="1"/>
          <w:numId w:val="2"/>
        </w:numPr>
        <w:suppressAutoHyphens/>
        <w:spacing w:after="0" w:line="240" w:lineRule="auto"/>
        <w:jc w:val="both"/>
        <w:rPr>
          <w:rFonts w:ascii="Palatino Linotype" w:hAnsi="Palatino Linotype"/>
          <w:b/>
          <w:sz w:val="24"/>
          <w:szCs w:val="24"/>
        </w:rPr>
      </w:pPr>
      <w:r w:rsidRPr="00BD5DDC">
        <w:rPr>
          <w:rFonts w:ascii="Palatino Linotype" w:hAnsi="Palatino Linotype"/>
          <w:b/>
          <w:sz w:val="24"/>
          <w:szCs w:val="24"/>
        </w:rPr>
        <w:t>A képzés javasolt helyszíne (ajánlás</w:t>
      </w:r>
      <w:r w:rsidRPr="00BD5DDC">
        <w:rPr>
          <w:rFonts w:ascii="Palatino Linotype" w:hAnsi="Palatino Linotype"/>
          <w:b/>
          <w:i/>
          <w:kern w:val="1"/>
          <w:sz w:val="24"/>
          <w:szCs w:val="24"/>
          <w:lang w:eastAsia="hi-IN" w:bidi="hi-IN"/>
        </w:rPr>
        <w:t>)</w:t>
      </w:r>
    </w:p>
    <w:p w:rsidR="00B117C6" w:rsidRPr="00BD5DDC" w:rsidRDefault="00B117C6" w:rsidP="00BD5DDC">
      <w:pPr>
        <w:widowControl w:val="0"/>
        <w:suppressAutoHyphens/>
        <w:spacing w:after="0" w:line="240" w:lineRule="auto"/>
        <w:ind w:left="540"/>
        <w:jc w:val="both"/>
        <w:rPr>
          <w:rFonts w:ascii="Palatino Linotype" w:hAnsi="Palatino Linotype"/>
          <w:b/>
          <w:bCs/>
          <w:i/>
          <w:sz w:val="24"/>
          <w:szCs w:val="24"/>
        </w:rPr>
      </w:pPr>
      <w:r w:rsidRPr="00BD5DDC">
        <w:rPr>
          <w:rFonts w:ascii="Palatino Linotype" w:hAnsi="Palatino Linotype"/>
          <w:bCs/>
          <w:i/>
          <w:sz w:val="24"/>
          <w:szCs w:val="24"/>
        </w:rPr>
        <w:t>Tanterem</w:t>
      </w:r>
    </w:p>
    <w:p w:rsidR="00B117C6" w:rsidRPr="00BD5DDC" w:rsidRDefault="00B117C6" w:rsidP="00BD5DDC">
      <w:pPr>
        <w:spacing w:after="0" w:line="240" w:lineRule="auto"/>
        <w:jc w:val="both"/>
        <w:rPr>
          <w:rFonts w:ascii="Palatino Linotype" w:hAnsi="Palatino Linotype"/>
          <w:b/>
          <w:sz w:val="24"/>
          <w:szCs w:val="24"/>
        </w:rPr>
      </w:pPr>
    </w:p>
    <w:p w:rsidR="00B117C6" w:rsidRPr="00BD5DDC" w:rsidRDefault="00B117C6" w:rsidP="00BD5DDC">
      <w:pPr>
        <w:widowControl w:val="0"/>
        <w:numPr>
          <w:ilvl w:val="1"/>
          <w:numId w:val="2"/>
        </w:numPr>
        <w:suppressAutoHyphens/>
        <w:spacing w:after="0" w:line="240" w:lineRule="auto"/>
        <w:jc w:val="both"/>
        <w:rPr>
          <w:rFonts w:ascii="Palatino Linotype" w:hAnsi="Palatino Linotype"/>
          <w:b/>
          <w:i/>
          <w:sz w:val="24"/>
          <w:szCs w:val="24"/>
        </w:rPr>
      </w:pPr>
      <w:r w:rsidRPr="00BD5DDC">
        <w:rPr>
          <w:rFonts w:ascii="Palatino Linotype" w:hAnsi="Palatino Linotype"/>
          <w:b/>
          <w:i/>
          <w:sz w:val="24"/>
          <w:szCs w:val="24"/>
        </w:rPr>
        <w:t>A tantárgy elsajátítása során alkalmazható sajátos módszerek, tanulói tevékenységformák (ajánlás)</w:t>
      </w:r>
    </w:p>
    <w:p w:rsidR="00B117C6" w:rsidRPr="00BD5DDC" w:rsidRDefault="00B117C6" w:rsidP="00BD5DDC">
      <w:pPr>
        <w:widowControl w:val="0"/>
        <w:suppressAutoHyphens/>
        <w:spacing w:after="0" w:line="240" w:lineRule="auto"/>
        <w:ind w:left="972"/>
        <w:jc w:val="both"/>
        <w:rPr>
          <w:rFonts w:ascii="Palatino Linotype" w:hAnsi="Palatino Linotype"/>
          <w:b/>
          <w:bCs/>
          <w:sz w:val="24"/>
          <w:szCs w:val="24"/>
        </w:rPr>
      </w:pPr>
    </w:p>
    <w:p w:rsidR="00B117C6" w:rsidRPr="00BD5DDC" w:rsidRDefault="00B117C6" w:rsidP="00BD5DDC">
      <w:pPr>
        <w:widowControl w:val="0"/>
        <w:suppressAutoHyphens/>
        <w:spacing w:after="0" w:line="240" w:lineRule="auto"/>
        <w:ind w:left="826"/>
        <w:jc w:val="both"/>
        <w:rPr>
          <w:rFonts w:ascii="Palatino Linotype" w:hAnsi="Palatino Linotype"/>
          <w:b/>
          <w:bCs/>
          <w:i/>
          <w:sz w:val="24"/>
          <w:szCs w:val="24"/>
        </w:rPr>
      </w:pPr>
      <w:r w:rsidRPr="00BD5DDC">
        <w:rPr>
          <w:rFonts w:ascii="Palatino Linotype" w:hAnsi="Palatino Linotype"/>
          <w:b/>
          <w:bCs/>
          <w:sz w:val="24"/>
          <w:szCs w:val="24"/>
        </w:rPr>
        <w:t>1.5.1.</w:t>
      </w:r>
      <w:r w:rsidRPr="00BD5DDC">
        <w:rPr>
          <w:rFonts w:ascii="Palatino Linotype" w:hAnsi="Palatino Linotype"/>
          <w:b/>
          <w:bCs/>
          <w:sz w:val="24"/>
          <w:szCs w:val="24"/>
        </w:rPr>
        <w:tab/>
      </w:r>
      <w:r w:rsidRPr="00BD5DDC">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2B2499" w:rsidTr="00E8748D">
        <w:trPr>
          <w:jc w:val="center"/>
        </w:trPr>
        <w:tc>
          <w:tcPr>
            <w:tcW w:w="994" w:type="dxa"/>
            <w:vMerge w:val="restart"/>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117C6" w:rsidRPr="002B2499" w:rsidTr="00E8748D">
        <w:trPr>
          <w:jc w:val="center"/>
        </w:trPr>
        <w:tc>
          <w:tcPr>
            <w:tcW w:w="994" w:type="dxa"/>
            <w:vMerge/>
            <w:vAlign w:val="center"/>
          </w:tcPr>
          <w:p w:rsidR="00B117C6" w:rsidRPr="002B2499" w:rsidRDefault="00B117C6" w:rsidP="00E8748D">
            <w:pPr>
              <w:spacing w:after="0" w:line="240" w:lineRule="auto"/>
              <w:jc w:val="center"/>
              <w:rPr>
                <w:rFonts w:ascii="Palatino Linotype" w:hAnsi="Palatino Linotype"/>
                <w:b/>
                <w:sz w:val="20"/>
                <w:szCs w:val="20"/>
              </w:rPr>
            </w:pPr>
          </w:p>
        </w:tc>
        <w:tc>
          <w:tcPr>
            <w:tcW w:w="2800" w:type="dxa"/>
            <w:vMerge/>
            <w:vAlign w:val="center"/>
          </w:tcPr>
          <w:p w:rsidR="00B117C6" w:rsidRPr="002B2499" w:rsidRDefault="00B117C6" w:rsidP="00E8748D">
            <w:pPr>
              <w:spacing w:after="0" w:line="240" w:lineRule="auto"/>
              <w:rPr>
                <w:rFonts w:ascii="Palatino Linotype" w:hAnsi="Palatino Linotype"/>
                <w:b/>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B117C6" w:rsidRPr="002B2499" w:rsidRDefault="00B117C6" w:rsidP="00E8748D">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B117C6" w:rsidRPr="002B2499" w:rsidRDefault="00B117C6" w:rsidP="00E8748D">
            <w:pPr>
              <w:spacing w:after="0" w:line="240" w:lineRule="auto"/>
              <w:jc w:val="center"/>
              <w:rPr>
                <w:rFonts w:ascii="Palatino Linotype" w:hAnsi="Palatino Linotype"/>
                <w:b/>
                <w:sz w:val="20"/>
                <w:szCs w:val="20"/>
              </w:rPr>
            </w:pPr>
          </w:p>
        </w:tc>
      </w:tr>
      <w:tr w:rsidR="00B117C6" w:rsidRPr="002B2499" w:rsidTr="00E8748D">
        <w:trPr>
          <w:jc w:val="center"/>
        </w:trPr>
        <w:tc>
          <w:tcPr>
            <w:tcW w:w="994"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B117C6" w:rsidRPr="002B2499" w:rsidRDefault="00B117C6" w:rsidP="00E8748D">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B117C6" w:rsidRPr="002B2499" w:rsidTr="00E8748D">
        <w:trPr>
          <w:jc w:val="center"/>
        </w:trPr>
        <w:tc>
          <w:tcPr>
            <w:tcW w:w="994"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B117C6" w:rsidRPr="002B2499" w:rsidRDefault="00B117C6" w:rsidP="00E8748D">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B117C6" w:rsidRPr="002B2499" w:rsidTr="00E8748D">
        <w:trPr>
          <w:jc w:val="center"/>
        </w:trPr>
        <w:tc>
          <w:tcPr>
            <w:tcW w:w="994"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B117C6" w:rsidRPr="002B2499" w:rsidRDefault="00B117C6" w:rsidP="00E8748D">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B117C6" w:rsidRPr="002B2499" w:rsidTr="00E8748D">
        <w:trPr>
          <w:jc w:val="center"/>
        </w:trPr>
        <w:tc>
          <w:tcPr>
            <w:tcW w:w="994" w:type="dxa"/>
            <w:vAlign w:val="center"/>
          </w:tcPr>
          <w:p w:rsidR="00B117C6" w:rsidRPr="002B2499" w:rsidRDefault="00B117C6" w:rsidP="00E8748D">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B117C6" w:rsidRPr="002B2499" w:rsidRDefault="00B117C6" w:rsidP="00E8748D">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2B2499" w:rsidRDefault="00B117C6" w:rsidP="00E8748D">
            <w:pPr>
              <w:spacing w:after="0" w:line="240" w:lineRule="auto"/>
              <w:jc w:val="center"/>
              <w:rPr>
                <w:rFonts w:ascii="Palatino Linotype" w:hAnsi="Palatino Linotype"/>
                <w:sz w:val="20"/>
                <w:szCs w:val="20"/>
              </w:rPr>
            </w:pPr>
          </w:p>
        </w:tc>
      </w:tr>
      <w:tr w:rsidR="00B117C6" w:rsidRPr="002B2499" w:rsidTr="00E8748D">
        <w:trPr>
          <w:jc w:val="center"/>
        </w:trPr>
        <w:tc>
          <w:tcPr>
            <w:tcW w:w="994" w:type="dxa"/>
            <w:vAlign w:val="center"/>
          </w:tcPr>
          <w:p w:rsidR="00B117C6" w:rsidRPr="002B2499"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117C6" w:rsidRPr="002B2499" w:rsidRDefault="00B117C6" w:rsidP="00E8748D">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B117C6"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2B2499"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2B2499" w:rsidRDefault="00B117C6" w:rsidP="00E8748D">
            <w:pPr>
              <w:spacing w:after="0" w:line="240" w:lineRule="auto"/>
              <w:jc w:val="center"/>
              <w:rPr>
                <w:rFonts w:ascii="Palatino Linotype" w:hAnsi="Palatino Linotype"/>
                <w:sz w:val="20"/>
                <w:szCs w:val="20"/>
              </w:rPr>
            </w:pPr>
          </w:p>
        </w:tc>
      </w:tr>
    </w:tbl>
    <w:p w:rsidR="00B117C6" w:rsidRDefault="00B117C6" w:rsidP="007012F0">
      <w:pPr>
        <w:widowControl w:val="0"/>
        <w:suppressAutoHyphens/>
        <w:spacing w:after="0" w:line="240" w:lineRule="auto"/>
        <w:ind w:left="826"/>
        <w:rPr>
          <w:rFonts w:ascii="Palatino Linotype" w:hAnsi="Palatino Linotype"/>
          <w:b/>
          <w:bCs/>
          <w:sz w:val="24"/>
          <w:szCs w:val="24"/>
        </w:rPr>
      </w:pPr>
    </w:p>
    <w:p w:rsidR="00B117C6" w:rsidRPr="002248B7" w:rsidRDefault="00B117C6" w:rsidP="007012F0">
      <w:pPr>
        <w:widowControl w:val="0"/>
        <w:suppressAutoHyphens/>
        <w:spacing w:after="0" w:line="240" w:lineRule="auto"/>
        <w:ind w:left="826"/>
        <w:rPr>
          <w:rFonts w:ascii="Palatino Linotype" w:hAnsi="Palatino Linotype"/>
          <w:b/>
          <w:bCs/>
          <w:sz w:val="24"/>
          <w:szCs w:val="24"/>
        </w:rPr>
      </w:pPr>
      <w:r w:rsidRPr="001917F0">
        <w:rPr>
          <w:rFonts w:ascii="Palatino Linotype" w:hAnsi="Palatino Linotype"/>
          <w:b/>
          <w:bCs/>
          <w:sz w:val="24"/>
          <w:szCs w:val="24"/>
        </w:rPr>
        <w:t>1.5.2</w:t>
      </w:r>
      <w:r w:rsidRPr="001917F0">
        <w:rPr>
          <w:rFonts w:ascii="Palatino Linotype" w:hAnsi="Palatino Linotype"/>
          <w:b/>
          <w:bCs/>
          <w:sz w:val="24"/>
          <w:szCs w:val="24"/>
        </w:rPr>
        <w:tab/>
      </w:r>
      <w:r w:rsidRPr="002248B7">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B117C6" w:rsidRPr="002B2499">
        <w:trPr>
          <w:cantSplit/>
          <w:trHeight w:val="921"/>
          <w:jc w:val="center"/>
        </w:trPr>
        <w:tc>
          <w:tcPr>
            <w:tcW w:w="828" w:type="dxa"/>
            <w:vMerge w:val="restart"/>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B117C6" w:rsidRPr="002B2499">
        <w:trPr>
          <w:cantSplit/>
          <w:trHeight w:val="1076"/>
          <w:jc w:val="center"/>
        </w:trPr>
        <w:tc>
          <w:tcPr>
            <w:tcW w:w="828" w:type="dxa"/>
            <w:vMerge/>
            <w:vAlign w:val="center"/>
          </w:tcPr>
          <w:p w:rsidR="00B117C6" w:rsidRPr="002B2499" w:rsidRDefault="00B117C6" w:rsidP="007012F0">
            <w:pPr>
              <w:spacing w:after="0" w:line="240" w:lineRule="auto"/>
              <w:jc w:val="center"/>
              <w:rPr>
                <w:rFonts w:ascii="Palatino Linotype" w:hAnsi="Palatino Linotype"/>
                <w:b/>
                <w:sz w:val="20"/>
                <w:szCs w:val="20"/>
              </w:rPr>
            </w:pPr>
          </w:p>
        </w:tc>
        <w:tc>
          <w:tcPr>
            <w:tcW w:w="3621" w:type="dxa"/>
            <w:vMerge/>
            <w:vAlign w:val="center"/>
          </w:tcPr>
          <w:p w:rsidR="00B117C6" w:rsidRPr="002B2499" w:rsidRDefault="00B117C6" w:rsidP="007012F0">
            <w:pPr>
              <w:spacing w:after="0" w:line="240" w:lineRule="auto"/>
              <w:rPr>
                <w:rFonts w:ascii="Palatino Linotype" w:hAnsi="Palatino Linotype"/>
                <w:b/>
                <w:sz w:val="20"/>
                <w:szCs w:val="20"/>
              </w:rPr>
            </w:pPr>
          </w:p>
        </w:tc>
        <w:tc>
          <w:tcPr>
            <w:tcW w:w="809" w:type="dxa"/>
            <w:textDirection w:val="btLr"/>
            <w:vAlign w:val="center"/>
          </w:tcPr>
          <w:p w:rsidR="00B117C6" w:rsidRPr="002B2499" w:rsidRDefault="00B117C6" w:rsidP="007012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B117C6" w:rsidRPr="002B2499" w:rsidRDefault="00B117C6" w:rsidP="007012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B117C6" w:rsidRPr="002B2499" w:rsidRDefault="00B117C6" w:rsidP="007012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B117C6" w:rsidRPr="002B2499" w:rsidRDefault="00B117C6" w:rsidP="007012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B117C6" w:rsidRPr="002B2499" w:rsidRDefault="00B117C6" w:rsidP="007012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B117C6" w:rsidRPr="002B2499" w:rsidRDefault="00B117C6" w:rsidP="007012F0">
            <w:pPr>
              <w:spacing w:after="0" w:line="240" w:lineRule="auto"/>
              <w:jc w:val="center"/>
              <w:rPr>
                <w:rFonts w:ascii="Palatino Linotype" w:hAnsi="Palatino Linotype"/>
                <w:b/>
                <w:sz w:val="20"/>
                <w:szCs w:val="20"/>
              </w:rPr>
            </w:pPr>
          </w:p>
        </w:tc>
      </w:tr>
      <w:tr w:rsidR="00B117C6" w:rsidRPr="002B2499">
        <w:trPr>
          <w:jc w:val="center"/>
        </w:trPr>
        <w:tc>
          <w:tcPr>
            <w:tcW w:w="828" w:type="dxa"/>
            <w:shd w:val="clear" w:color="auto" w:fill="D9D9D9"/>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B117C6" w:rsidRPr="002B2499" w:rsidRDefault="00B117C6" w:rsidP="007012F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2360"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r>
      <w:tr w:rsidR="00B117C6" w:rsidRPr="002B2499">
        <w:trPr>
          <w:jc w:val="center"/>
        </w:trPr>
        <w:tc>
          <w:tcPr>
            <w:tcW w:w="828"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B117C6" w:rsidRPr="002B2499" w:rsidRDefault="00B117C6" w:rsidP="007012F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B117C6" w:rsidRPr="002B2499"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2B2499"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B117C6" w:rsidRPr="002B2499" w:rsidRDefault="00B117C6" w:rsidP="007012F0">
            <w:pPr>
              <w:spacing w:after="0" w:line="240" w:lineRule="auto"/>
              <w:jc w:val="center"/>
              <w:rPr>
                <w:rFonts w:ascii="Palatino Linotype" w:hAnsi="Palatino Linotype"/>
                <w:sz w:val="20"/>
                <w:szCs w:val="20"/>
              </w:rPr>
            </w:pPr>
          </w:p>
        </w:tc>
      </w:tr>
      <w:tr w:rsidR="00B117C6" w:rsidRPr="002B2499">
        <w:trPr>
          <w:jc w:val="center"/>
        </w:trPr>
        <w:tc>
          <w:tcPr>
            <w:tcW w:w="828" w:type="dxa"/>
            <w:shd w:val="clear" w:color="auto" w:fill="D9D9D9"/>
            <w:vAlign w:val="center"/>
          </w:tcPr>
          <w:p w:rsidR="00B117C6" w:rsidRPr="002B2499" w:rsidRDefault="00B117C6" w:rsidP="007012F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B117C6" w:rsidRPr="002B2499" w:rsidRDefault="00B117C6" w:rsidP="007012F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c>
          <w:tcPr>
            <w:tcW w:w="2360" w:type="dxa"/>
            <w:shd w:val="clear" w:color="auto" w:fill="D9D9D9"/>
            <w:vAlign w:val="center"/>
          </w:tcPr>
          <w:p w:rsidR="00B117C6" w:rsidRPr="002B2499" w:rsidRDefault="00B117C6" w:rsidP="007012F0">
            <w:pPr>
              <w:spacing w:after="0" w:line="240" w:lineRule="auto"/>
              <w:jc w:val="center"/>
              <w:rPr>
                <w:rFonts w:ascii="Palatino Linotype" w:hAnsi="Palatino Linotype"/>
                <w:sz w:val="20"/>
                <w:szCs w:val="20"/>
              </w:rPr>
            </w:pPr>
          </w:p>
        </w:tc>
      </w:tr>
      <w:tr w:rsidR="00B117C6" w:rsidRPr="002B2499">
        <w:trPr>
          <w:jc w:val="center"/>
        </w:trPr>
        <w:tc>
          <w:tcPr>
            <w:tcW w:w="828"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B117C6" w:rsidRPr="002B2499" w:rsidRDefault="00B117C6" w:rsidP="007012F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2B2499" w:rsidRDefault="00B117C6" w:rsidP="007012F0">
            <w:pPr>
              <w:spacing w:after="0" w:line="240" w:lineRule="auto"/>
              <w:jc w:val="center"/>
              <w:rPr>
                <w:rFonts w:ascii="Palatino Linotype" w:hAnsi="Palatino Linotype"/>
                <w:sz w:val="20"/>
                <w:szCs w:val="20"/>
              </w:rPr>
            </w:pPr>
          </w:p>
        </w:tc>
        <w:tc>
          <w:tcPr>
            <w:tcW w:w="2360" w:type="dxa"/>
            <w:vAlign w:val="center"/>
          </w:tcPr>
          <w:p w:rsidR="00B117C6" w:rsidRPr="002B2499"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B117C6" w:rsidRPr="00894C6C" w:rsidRDefault="00B117C6" w:rsidP="001917F0">
      <w:pPr>
        <w:spacing w:after="0" w:line="240" w:lineRule="auto"/>
        <w:jc w:val="both"/>
        <w:rPr>
          <w:rFonts w:ascii="Palatino Linotype" w:hAnsi="Palatino Linotype"/>
          <w:iCs/>
        </w:rPr>
      </w:pPr>
    </w:p>
    <w:p w:rsidR="00B117C6" w:rsidRPr="007B0B67" w:rsidRDefault="00B117C6" w:rsidP="007012F0">
      <w:pPr>
        <w:widowControl w:val="0"/>
        <w:numPr>
          <w:ilvl w:val="1"/>
          <w:numId w:val="2"/>
        </w:numPr>
        <w:suppressAutoHyphens/>
        <w:spacing w:after="0" w:line="240" w:lineRule="auto"/>
        <w:rPr>
          <w:rFonts w:ascii="Palatino Linotype" w:hAnsi="Palatino Linotype"/>
          <w:b/>
          <w:bCs/>
          <w:sz w:val="24"/>
          <w:szCs w:val="24"/>
        </w:rPr>
      </w:pPr>
      <w:r w:rsidRPr="007B0B67">
        <w:rPr>
          <w:rFonts w:ascii="Palatino Linotype" w:hAnsi="Palatino Linotype"/>
          <w:b/>
          <w:bCs/>
          <w:sz w:val="24"/>
          <w:szCs w:val="24"/>
        </w:rPr>
        <w:t xml:space="preserve">A </w:t>
      </w:r>
      <w:r w:rsidRPr="007B0B67">
        <w:rPr>
          <w:rFonts w:ascii="Palatino Linotype" w:hAnsi="Palatino Linotype"/>
          <w:b/>
          <w:sz w:val="24"/>
          <w:szCs w:val="24"/>
        </w:rPr>
        <w:t>tantárgy</w:t>
      </w:r>
      <w:r w:rsidRPr="007B0B67">
        <w:rPr>
          <w:rFonts w:ascii="Palatino Linotype" w:hAnsi="Palatino Linotype"/>
          <w:b/>
          <w:bCs/>
          <w:sz w:val="24"/>
          <w:szCs w:val="24"/>
        </w:rPr>
        <w:t xml:space="preserve"> értékelésének módja</w:t>
      </w:r>
    </w:p>
    <w:p w:rsidR="00B117C6" w:rsidRPr="007B0B67" w:rsidRDefault="00B117C6" w:rsidP="007B0B67">
      <w:pPr>
        <w:widowControl w:val="0"/>
        <w:suppressAutoHyphens/>
        <w:spacing w:after="0" w:line="240" w:lineRule="auto"/>
        <w:ind w:left="540"/>
        <w:jc w:val="both"/>
        <w:rPr>
          <w:rFonts w:ascii="Palatino Linotype" w:hAnsi="Palatino Linotype"/>
          <w:bCs/>
          <w:sz w:val="24"/>
          <w:szCs w:val="24"/>
        </w:rPr>
      </w:pPr>
      <w:r w:rsidRPr="007B0B67">
        <w:rPr>
          <w:rFonts w:ascii="Palatino Linotype" w:hAnsi="Palatino Linotype"/>
          <w:bCs/>
          <w:sz w:val="24"/>
          <w:szCs w:val="24"/>
        </w:rPr>
        <w:t xml:space="preserve">A nemzeti köznevelésről szóló 2011. évi CXC. </w:t>
      </w:r>
      <w:r>
        <w:rPr>
          <w:rFonts w:ascii="Palatino Linotype" w:hAnsi="Palatino Linotype"/>
          <w:bCs/>
          <w:sz w:val="24"/>
          <w:szCs w:val="24"/>
        </w:rPr>
        <w:t>törvény</w:t>
      </w:r>
      <w:r w:rsidRPr="007B0B67">
        <w:rPr>
          <w:rFonts w:ascii="Palatino Linotype" w:hAnsi="Palatino Linotype"/>
          <w:bCs/>
          <w:sz w:val="24"/>
          <w:szCs w:val="24"/>
        </w:rPr>
        <w:t xml:space="preserve"> 54. § (2) a) pontja szerinti értékeléssel.</w:t>
      </w:r>
    </w:p>
    <w:p w:rsidR="00B117C6" w:rsidRPr="007B0B67" w:rsidRDefault="00B117C6" w:rsidP="007012F0">
      <w:pPr>
        <w:widowControl w:val="0"/>
        <w:suppressAutoHyphens/>
        <w:spacing w:after="0" w:line="240" w:lineRule="auto"/>
        <w:ind w:left="792"/>
        <w:jc w:val="both"/>
        <w:rPr>
          <w:rFonts w:ascii="Palatino Linotype" w:hAnsi="Palatino Linotype"/>
          <w:bCs/>
          <w:sz w:val="24"/>
          <w:szCs w:val="24"/>
        </w:rPr>
      </w:pPr>
    </w:p>
    <w:p w:rsidR="00B117C6" w:rsidRPr="006B7DDC" w:rsidRDefault="00B117C6" w:rsidP="007B0B67">
      <w:pPr>
        <w:spacing w:after="0" w:line="240" w:lineRule="auto"/>
        <w:jc w:val="center"/>
        <w:rPr>
          <w:rFonts w:ascii="Palatino Linotype" w:hAnsi="Palatino Linotype"/>
          <w:b/>
          <w:bCs/>
          <w:sz w:val="40"/>
          <w:szCs w:val="40"/>
          <w:lang w:eastAsia="hu-HU"/>
        </w:rPr>
      </w:pPr>
      <w:r>
        <w:rPr>
          <w:rFonts w:ascii="Palatino Linotype" w:hAnsi="Palatino Linotype"/>
          <w:bCs/>
        </w:rPr>
        <w:br w:type="page"/>
      </w:r>
    </w:p>
    <w:p w:rsidR="00B117C6" w:rsidRPr="006B7DDC" w:rsidRDefault="00B117C6" w:rsidP="007012F0">
      <w:pPr>
        <w:widowControl w:val="0"/>
        <w:suppressAutoHyphens/>
        <w:spacing w:after="0" w:line="240" w:lineRule="auto"/>
        <w:jc w:val="center"/>
        <w:rPr>
          <w:rFonts w:ascii="Palatino Linotype" w:hAnsi="Palatino Linotype"/>
          <w:b/>
          <w:bCs/>
          <w:sz w:val="40"/>
          <w:szCs w:val="40"/>
          <w:lang w:eastAsia="hu-HU"/>
        </w:rPr>
      </w:pPr>
    </w:p>
    <w:p w:rsidR="00B117C6" w:rsidRPr="006B7DDC" w:rsidRDefault="00B117C6" w:rsidP="007012F0">
      <w:pPr>
        <w:widowControl w:val="0"/>
        <w:suppressAutoHyphens/>
        <w:spacing w:after="0" w:line="240" w:lineRule="auto"/>
        <w:jc w:val="center"/>
        <w:rPr>
          <w:rFonts w:ascii="Palatino Linotype" w:hAnsi="Palatino Linotype"/>
          <w:b/>
          <w:bCs/>
          <w:sz w:val="40"/>
          <w:szCs w:val="40"/>
          <w:lang w:eastAsia="hu-HU"/>
        </w:rPr>
      </w:pPr>
    </w:p>
    <w:p w:rsidR="00B117C6" w:rsidRPr="006B7DDC" w:rsidRDefault="00B117C6" w:rsidP="007012F0">
      <w:pPr>
        <w:widowControl w:val="0"/>
        <w:suppressAutoHyphens/>
        <w:spacing w:after="0" w:line="240" w:lineRule="auto"/>
        <w:jc w:val="center"/>
        <w:rPr>
          <w:rFonts w:ascii="Palatino Linotype" w:hAnsi="Palatino Linotype"/>
          <w:b/>
          <w:bCs/>
          <w:sz w:val="40"/>
          <w:szCs w:val="40"/>
          <w:lang w:eastAsia="hu-HU"/>
        </w:rPr>
      </w:pP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B117C6" w:rsidRPr="006B7DDC" w:rsidRDefault="00B117C6" w:rsidP="007012F0">
      <w:pPr>
        <w:widowControl w:val="0"/>
        <w:suppressAutoHyphens/>
        <w:spacing w:after="0" w:line="240" w:lineRule="auto"/>
        <w:jc w:val="center"/>
        <w:rPr>
          <w:rFonts w:ascii="Palatino Linotype" w:hAnsi="Palatino Linotype"/>
          <w:sz w:val="44"/>
          <w:szCs w:val="44"/>
          <w:lang w:eastAsia="hu-HU"/>
        </w:rPr>
      </w:pP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117C6" w:rsidRPr="006B7DDC" w:rsidRDefault="00B117C6" w:rsidP="007012F0">
      <w:pPr>
        <w:widowControl w:val="0"/>
        <w:suppressAutoHyphens/>
        <w:spacing w:after="0" w:line="240" w:lineRule="auto"/>
        <w:ind w:left="-15"/>
        <w:jc w:val="center"/>
        <w:rPr>
          <w:rFonts w:ascii="Palatino Linotype" w:hAnsi="Palatino Linotype"/>
          <w:b/>
          <w:kern w:val="1"/>
          <w:sz w:val="44"/>
          <w:szCs w:val="44"/>
          <w:lang w:eastAsia="hi-IN" w:bidi="hi-IN"/>
        </w:rPr>
      </w:pPr>
    </w:p>
    <w:p w:rsidR="00B117C6" w:rsidRPr="006B7DDC" w:rsidRDefault="00B117C6" w:rsidP="007012F0">
      <w:pPr>
        <w:widowControl w:val="0"/>
        <w:suppressAutoHyphens/>
        <w:spacing w:after="0" w:line="240" w:lineRule="auto"/>
        <w:ind w:left="-15"/>
        <w:jc w:val="center"/>
        <w:rPr>
          <w:rFonts w:ascii="Palatino Linotype" w:hAnsi="Palatino Linotype"/>
          <w:b/>
          <w:kern w:val="1"/>
          <w:sz w:val="44"/>
          <w:szCs w:val="44"/>
          <w:lang w:eastAsia="hi-IN" w:bidi="hi-IN"/>
        </w:rPr>
      </w:pPr>
    </w:p>
    <w:p w:rsidR="00B117C6" w:rsidRPr="006B7DDC" w:rsidRDefault="00B117C6" w:rsidP="007012F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117C6" w:rsidRPr="006B7DDC" w:rsidRDefault="00B117C6" w:rsidP="007012F0">
      <w:pPr>
        <w:widowControl w:val="0"/>
        <w:suppressAutoHyphens/>
        <w:spacing w:after="0" w:line="240" w:lineRule="auto"/>
        <w:ind w:left="-15"/>
        <w:jc w:val="center"/>
        <w:rPr>
          <w:rFonts w:ascii="Palatino Linotype" w:hAnsi="Palatino Linotype"/>
          <w:b/>
          <w:kern w:val="1"/>
          <w:sz w:val="44"/>
          <w:szCs w:val="44"/>
          <w:lang w:eastAsia="hi-IN" w:bidi="hi-IN"/>
        </w:rPr>
      </w:pPr>
    </w:p>
    <w:p w:rsidR="00B117C6" w:rsidRPr="006B7DDC" w:rsidRDefault="00B117C6" w:rsidP="007012F0">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117C6" w:rsidRPr="006B7DDC" w:rsidRDefault="00B117C6" w:rsidP="007012F0">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B117C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117C6" w:rsidRDefault="00B117C6" w:rsidP="00BD5D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w:t>
            </w:r>
          </w:p>
          <w:p w:rsidR="00B117C6" w:rsidRPr="006B7DDC" w:rsidRDefault="00B117C6" w:rsidP="00BD5DDC">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B117C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8773D5" w:rsidRDefault="00B117C6" w:rsidP="007012F0">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117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B117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B117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B117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B117C6" w:rsidRPr="006B7DDC" w:rsidRDefault="00B117C6" w:rsidP="007012F0">
      <w:pPr>
        <w:widowControl w:val="0"/>
        <w:suppressAutoHyphens/>
        <w:spacing w:after="0" w:line="240" w:lineRule="auto"/>
        <w:ind w:left="-15"/>
        <w:jc w:val="both"/>
        <w:rPr>
          <w:rFonts w:ascii="Palatino Linotype" w:hAnsi="Palatino Linotype"/>
          <w:sz w:val="24"/>
          <w:szCs w:val="24"/>
          <w:lang w:eastAsia="hu-HU"/>
        </w:rPr>
      </w:pPr>
    </w:p>
    <w:p w:rsidR="00B117C6" w:rsidRPr="006B7DDC" w:rsidRDefault="00B117C6" w:rsidP="007012F0">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B117C6" w:rsidRPr="006B7DDC" w:rsidRDefault="00B117C6" w:rsidP="007B0B67">
      <w:pPr>
        <w:widowControl w:val="0"/>
        <w:numPr>
          <w:ilvl w:val="0"/>
          <w:numId w:val="8"/>
        </w:numPr>
        <w:tabs>
          <w:tab w:val="left" w:pos="8460"/>
        </w:tabs>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t>16 óra</w:t>
      </w:r>
    </w:p>
    <w:p w:rsidR="00B117C6" w:rsidRPr="006B7DDC" w:rsidRDefault="00B117C6" w:rsidP="007012F0">
      <w:pPr>
        <w:spacing w:after="0" w:line="240" w:lineRule="auto"/>
        <w:rPr>
          <w:rFonts w:ascii="Palatino Linotype" w:hAnsi="Palatino Linotype"/>
          <w:b/>
          <w:sz w:val="24"/>
          <w:szCs w:val="24"/>
          <w:lang w:eastAsia="hu-HU"/>
        </w:rPr>
      </w:pPr>
    </w:p>
    <w:p w:rsidR="00B117C6" w:rsidRPr="006B7DDC" w:rsidRDefault="00B117C6" w:rsidP="007012F0">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117C6" w:rsidRDefault="00B117C6" w:rsidP="007012F0">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B117C6" w:rsidRPr="00A33000" w:rsidRDefault="00B117C6" w:rsidP="007012F0">
      <w:pPr>
        <w:spacing w:after="0" w:line="240" w:lineRule="auto"/>
        <w:rPr>
          <w:rFonts w:ascii="Palatino Linotype" w:hAnsi="Palatino Linotype"/>
          <w:sz w:val="24"/>
          <w:szCs w:val="24"/>
          <w:lang w:eastAsia="hu-HU"/>
        </w:rPr>
      </w:pPr>
    </w:p>
    <w:p w:rsidR="00B117C6" w:rsidRPr="006B7DDC" w:rsidRDefault="00B117C6" w:rsidP="007012F0">
      <w:pPr>
        <w:widowControl w:val="0"/>
        <w:numPr>
          <w:ilvl w:val="1"/>
          <w:numId w:val="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B117C6" w:rsidRPr="00182B03" w:rsidRDefault="00B117C6" w:rsidP="007012F0">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B117C6" w:rsidRPr="006B7DDC" w:rsidRDefault="00B117C6" w:rsidP="007012F0">
      <w:pPr>
        <w:spacing w:after="0" w:line="240" w:lineRule="auto"/>
        <w:rPr>
          <w:rFonts w:ascii="Palatino Linotype" w:hAnsi="Palatino Linotype"/>
          <w:b/>
          <w:bCs/>
          <w:iCs/>
          <w:sz w:val="24"/>
          <w:szCs w:val="24"/>
          <w:lang w:eastAsia="hu-HU"/>
        </w:rPr>
      </w:pPr>
    </w:p>
    <w:p w:rsidR="00B117C6" w:rsidRPr="006B7DDC" w:rsidRDefault="00B117C6" w:rsidP="007012F0">
      <w:pPr>
        <w:widowControl w:val="0"/>
        <w:numPr>
          <w:ilvl w:val="1"/>
          <w:numId w:val="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B117C6" w:rsidRPr="006B7DDC" w:rsidRDefault="00B117C6" w:rsidP="007012F0">
      <w:pPr>
        <w:spacing w:after="0" w:line="240" w:lineRule="auto"/>
        <w:rPr>
          <w:rFonts w:ascii="Palatino Linotype" w:hAnsi="Palatino Linotype"/>
          <w:b/>
          <w:bCs/>
          <w:iCs/>
          <w:sz w:val="24"/>
          <w:szCs w:val="24"/>
          <w:lang w:eastAsia="hu-HU"/>
        </w:rPr>
      </w:pPr>
    </w:p>
    <w:p w:rsidR="00B117C6" w:rsidRPr="006B7DDC" w:rsidRDefault="00B117C6" w:rsidP="007B0B67">
      <w:pPr>
        <w:numPr>
          <w:ilvl w:val="2"/>
          <w:numId w:val="8"/>
        </w:numPr>
        <w:tabs>
          <w:tab w:val="left" w:pos="8640"/>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117C6" w:rsidRPr="006B7DDC" w:rsidRDefault="00B117C6" w:rsidP="007012F0">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B117C6" w:rsidRDefault="00B117C6" w:rsidP="007012F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117C6" w:rsidRDefault="00B117C6" w:rsidP="007012F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B117C6" w:rsidRDefault="00B117C6" w:rsidP="007012F0">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B117C6" w:rsidRPr="006B7DDC" w:rsidRDefault="00B117C6" w:rsidP="007012F0">
      <w:pPr>
        <w:spacing w:after="0" w:line="240" w:lineRule="auto"/>
        <w:ind w:firstLine="540"/>
        <w:rPr>
          <w:rFonts w:ascii="Palatino Linotype" w:hAnsi="Palatino Linotype"/>
          <w:sz w:val="24"/>
          <w:szCs w:val="24"/>
          <w:lang w:eastAsia="hu-HU"/>
        </w:rPr>
      </w:pPr>
    </w:p>
    <w:p w:rsidR="00B117C6" w:rsidRPr="006B7DDC" w:rsidRDefault="00B117C6" w:rsidP="003F48D8">
      <w:pPr>
        <w:numPr>
          <w:ilvl w:val="2"/>
          <w:numId w:val="8"/>
        </w:numPr>
        <w:tabs>
          <w:tab w:val="left" w:pos="8640"/>
        </w:tabs>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C30EC">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B117C6" w:rsidRPr="00B63991" w:rsidRDefault="00B117C6" w:rsidP="007012F0">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B117C6" w:rsidRPr="00B63991" w:rsidRDefault="00B117C6" w:rsidP="007012F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B117C6" w:rsidRPr="00B63991" w:rsidRDefault="00B117C6" w:rsidP="007012F0">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117C6" w:rsidRDefault="00B117C6" w:rsidP="007012F0">
      <w:pPr>
        <w:spacing w:after="0" w:line="240" w:lineRule="auto"/>
        <w:ind w:left="708"/>
        <w:jc w:val="both"/>
        <w:rPr>
          <w:rFonts w:ascii="Palatino Linotype" w:hAnsi="Palatino Linotype"/>
          <w:sz w:val="24"/>
          <w:szCs w:val="24"/>
          <w:lang w:eastAsia="hu-HU"/>
        </w:rPr>
      </w:pPr>
    </w:p>
    <w:p w:rsidR="00B117C6" w:rsidRPr="00B63991" w:rsidRDefault="00B117C6" w:rsidP="00DF258E">
      <w:pPr>
        <w:numPr>
          <w:ilvl w:val="2"/>
          <w:numId w:val="8"/>
        </w:numPr>
        <w:tabs>
          <w:tab w:val="left" w:pos="8640"/>
        </w:tabs>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br w:type="page"/>
      </w: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i/>
          <w:sz w:val="24"/>
          <w:szCs w:val="24"/>
          <w:lang w:eastAsia="hu-HU"/>
        </w:rPr>
        <w:t>4 óra</w:t>
      </w:r>
    </w:p>
    <w:p w:rsidR="00B117C6" w:rsidRPr="00B63991" w:rsidRDefault="00B117C6" w:rsidP="007012F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117C6" w:rsidRPr="00B63991" w:rsidRDefault="00B117C6" w:rsidP="007012F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117C6" w:rsidRPr="00B63991" w:rsidRDefault="00B117C6" w:rsidP="007012F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117C6" w:rsidRPr="00B63991" w:rsidRDefault="00B117C6" w:rsidP="007012F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117C6" w:rsidRPr="00B63991" w:rsidRDefault="00B117C6" w:rsidP="007012F0">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B117C6" w:rsidRPr="00B63991" w:rsidRDefault="00B117C6" w:rsidP="007012F0">
      <w:pPr>
        <w:spacing w:after="0" w:line="240" w:lineRule="auto"/>
        <w:ind w:left="720"/>
        <w:rPr>
          <w:rFonts w:ascii="Palatino Linotype" w:hAnsi="Palatino Linotype"/>
          <w:sz w:val="24"/>
          <w:szCs w:val="24"/>
          <w:lang w:eastAsia="hu-HU"/>
        </w:rPr>
      </w:pPr>
    </w:p>
    <w:p w:rsidR="00B117C6" w:rsidRPr="00B63991" w:rsidRDefault="00B117C6" w:rsidP="003F48D8">
      <w:pPr>
        <w:numPr>
          <w:ilvl w:val="2"/>
          <w:numId w:val="8"/>
        </w:numPr>
        <w:tabs>
          <w:tab w:val="left" w:pos="8460"/>
        </w:tabs>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i/>
          <w:sz w:val="24"/>
          <w:szCs w:val="24"/>
          <w:lang w:eastAsia="hu-HU"/>
        </w:rPr>
        <w:t>4 óra</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w:t>
      </w:r>
      <w:r>
        <w:rPr>
          <w:rFonts w:ascii="Palatino Linotype" w:hAnsi="Palatino Linotype"/>
          <w:sz w:val="24"/>
          <w:szCs w:val="24"/>
          <w:lang w:eastAsia="hu-HU"/>
        </w:rPr>
        <w:t xml:space="preserve">bb kritériumai; együttműködési </w:t>
      </w:r>
      <w:r w:rsidRPr="00B63991">
        <w:rPr>
          <w:rFonts w:ascii="Palatino Linotype" w:hAnsi="Palatino Linotype"/>
          <w:sz w:val="24"/>
          <w:szCs w:val="24"/>
          <w:lang w:eastAsia="hu-HU"/>
        </w:rPr>
        <w:t>kötelezettség megszegésének szankciói; nyilvántartás szünetelése, nyilvántartásból való törlés; munkaügyi szervezet által nyújtott szolgáltatások, kiemelten a munkaközvetítés.</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117C6" w:rsidRPr="00B63991" w:rsidRDefault="00B117C6" w:rsidP="007012F0">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117C6" w:rsidRPr="00B63991" w:rsidRDefault="00B117C6" w:rsidP="007012F0">
      <w:pPr>
        <w:spacing w:after="0" w:line="240" w:lineRule="auto"/>
        <w:rPr>
          <w:rFonts w:ascii="Palatino Linotype" w:hAnsi="Palatino Linotype"/>
          <w:sz w:val="24"/>
          <w:szCs w:val="24"/>
          <w:lang w:eastAsia="hu-HU"/>
        </w:rPr>
      </w:pPr>
    </w:p>
    <w:p w:rsidR="00B117C6" w:rsidRPr="00B63991" w:rsidRDefault="00B117C6" w:rsidP="007012F0">
      <w:pPr>
        <w:widowControl w:val="0"/>
        <w:numPr>
          <w:ilvl w:val="1"/>
          <w:numId w:val="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B117C6" w:rsidRPr="00BD5DDC" w:rsidRDefault="00B117C6" w:rsidP="007012F0">
      <w:pPr>
        <w:widowControl w:val="0"/>
        <w:suppressAutoHyphens/>
        <w:spacing w:after="0" w:line="240" w:lineRule="auto"/>
        <w:ind w:left="792"/>
        <w:rPr>
          <w:rFonts w:ascii="Palatino Linotype" w:hAnsi="Palatino Linotype"/>
          <w:bCs/>
          <w:i/>
          <w:sz w:val="24"/>
          <w:szCs w:val="24"/>
          <w:lang w:eastAsia="hu-HU"/>
        </w:rPr>
      </w:pPr>
      <w:r w:rsidRPr="00BD5DDC">
        <w:rPr>
          <w:rFonts w:ascii="Palatino Linotype" w:hAnsi="Palatino Linotype"/>
          <w:i/>
          <w:kern w:val="1"/>
          <w:sz w:val="24"/>
          <w:szCs w:val="24"/>
          <w:lang w:eastAsia="hi-IN" w:bidi="hi-IN"/>
        </w:rPr>
        <w:t>Tanterem</w:t>
      </w:r>
    </w:p>
    <w:p w:rsidR="00B117C6" w:rsidRPr="00B63991" w:rsidRDefault="00B117C6" w:rsidP="007012F0">
      <w:pPr>
        <w:spacing w:after="0" w:line="240" w:lineRule="auto"/>
        <w:ind w:left="792"/>
        <w:jc w:val="both"/>
        <w:rPr>
          <w:rFonts w:ascii="Palatino Linotype" w:hAnsi="Palatino Linotype"/>
          <w:b/>
          <w:bCs/>
          <w:sz w:val="24"/>
          <w:szCs w:val="24"/>
          <w:lang w:eastAsia="hu-HU"/>
        </w:rPr>
      </w:pPr>
    </w:p>
    <w:p w:rsidR="00B117C6" w:rsidRPr="00B63991" w:rsidRDefault="00B117C6" w:rsidP="007012F0">
      <w:pPr>
        <w:widowControl w:val="0"/>
        <w:numPr>
          <w:ilvl w:val="1"/>
          <w:numId w:val="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B117C6" w:rsidRPr="00B63991" w:rsidRDefault="00B117C6" w:rsidP="007012F0">
      <w:pPr>
        <w:widowControl w:val="0"/>
        <w:suppressAutoHyphens/>
        <w:spacing w:after="0" w:line="240" w:lineRule="auto"/>
        <w:rPr>
          <w:rFonts w:ascii="Palatino Linotype" w:hAnsi="Palatino Linotype"/>
          <w:b/>
          <w:bCs/>
          <w:sz w:val="24"/>
          <w:szCs w:val="24"/>
          <w:lang w:eastAsia="hu-HU"/>
        </w:rPr>
      </w:pPr>
    </w:p>
    <w:p w:rsidR="00B117C6" w:rsidRPr="006B7DDC" w:rsidRDefault="00B117C6" w:rsidP="001917F0">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E8030B" w:rsidTr="00E8748D">
        <w:trPr>
          <w:jc w:val="center"/>
        </w:trPr>
        <w:tc>
          <w:tcPr>
            <w:tcW w:w="994" w:type="dxa"/>
            <w:vMerge w:val="restart"/>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117C6" w:rsidRPr="00E8030B" w:rsidTr="00E8748D">
        <w:trPr>
          <w:jc w:val="center"/>
        </w:trPr>
        <w:tc>
          <w:tcPr>
            <w:tcW w:w="994" w:type="dxa"/>
            <w:vMerge/>
            <w:vAlign w:val="center"/>
          </w:tcPr>
          <w:p w:rsidR="00B117C6" w:rsidRPr="00E8030B" w:rsidRDefault="00B117C6" w:rsidP="00E8748D">
            <w:pPr>
              <w:spacing w:after="0" w:line="240" w:lineRule="auto"/>
              <w:jc w:val="center"/>
              <w:rPr>
                <w:rFonts w:ascii="Palatino Linotype" w:hAnsi="Palatino Linotype"/>
                <w:b/>
                <w:sz w:val="20"/>
                <w:szCs w:val="20"/>
              </w:rPr>
            </w:pPr>
          </w:p>
        </w:tc>
        <w:tc>
          <w:tcPr>
            <w:tcW w:w="2800" w:type="dxa"/>
            <w:vMerge/>
            <w:vAlign w:val="center"/>
          </w:tcPr>
          <w:p w:rsidR="00B117C6" w:rsidRPr="00E8030B" w:rsidRDefault="00B117C6" w:rsidP="00E8748D">
            <w:pPr>
              <w:spacing w:after="0" w:line="240" w:lineRule="auto"/>
              <w:rPr>
                <w:rFonts w:ascii="Palatino Linotype" w:hAnsi="Palatino Linotype"/>
                <w:b/>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B117C6" w:rsidRPr="00E8030B" w:rsidRDefault="00B117C6" w:rsidP="00E8748D">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B117C6" w:rsidRPr="00E8030B" w:rsidRDefault="00B117C6" w:rsidP="00E8748D">
            <w:pPr>
              <w:spacing w:after="0" w:line="240" w:lineRule="auto"/>
              <w:jc w:val="center"/>
              <w:rPr>
                <w:rFonts w:ascii="Palatino Linotype" w:hAnsi="Palatino Linotype"/>
                <w:b/>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r w:rsidR="00B117C6" w:rsidRPr="00E8030B" w:rsidTr="00E8748D">
        <w:trPr>
          <w:jc w:val="center"/>
        </w:trPr>
        <w:tc>
          <w:tcPr>
            <w:tcW w:w="994" w:type="dxa"/>
            <w:vAlign w:val="center"/>
          </w:tcPr>
          <w:p w:rsidR="00B117C6" w:rsidRPr="00E8030B" w:rsidRDefault="00B117C6" w:rsidP="00E8748D">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B117C6" w:rsidRPr="00E8030B" w:rsidRDefault="00B117C6" w:rsidP="00E8748D">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E8030B"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E8030B" w:rsidRDefault="00B117C6" w:rsidP="00E8748D">
            <w:pPr>
              <w:spacing w:after="0" w:line="240" w:lineRule="auto"/>
              <w:jc w:val="center"/>
              <w:rPr>
                <w:rFonts w:ascii="Palatino Linotype" w:hAnsi="Palatino Linotype"/>
                <w:sz w:val="20"/>
                <w:szCs w:val="20"/>
              </w:rPr>
            </w:pPr>
          </w:p>
        </w:tc>
      </w:tr>
    </w:tbl>
    <w:p w:rsidR="00B117C6" w:rsidRDefault="00B117C6" w:rsidP="001917F0">
      <w:pPr>
        <w:widowControl w:val="0"/>
        <w:suppressAutoHyphens/>
        <w:spacing w:after="0" w:line="240" w:lineRule="auto"/>
        <w:ind w:left="1225"/>
        <w:rPr>
          <w:rFonts w:ascii="Palatino Linotype" w:hAnsi="Palatino Linotype"/>
          <w:b/>
          <w:bCs/>
          <w:i/>
          <w:sz w:val="24"/>
          <w:szCs w:val="24"/>
          <w:lang w:eastAsia="hu-HU"/>
        </w:rPr>
      </w:pPr>
    </w:p>
    <w:p w:rsidR="00B117C6" w:rsidRPr="006B7DDC" w:rsidRDefault="00B117C6" w:rsidP="007012F0">
      <w:pPr>
        <w:widowControl w:val="0"/>
        <w:numPr>
          <w:ilvl w:val="2"/>
          <w:numId w:val="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E8030B">
        <w:trPr>
          <w:cantSplit/>
          <w:trHeight w:val="921"/>
          <w:jc w:val="center"/>
        </w:trPr>
        <w:tc>
          <w:tcPr>
            <w:tcW w:w="828" w:type="dxa"/>
            <w:vMerge w:val="restart"/>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B117C6" w:rsidRPr="00E8030B">
        <w:trPr>
          <w:cantSplit/>
          <w:trHeight w:val="1076"/>
          <w:jc w:val="center"/>
        </w:trPr>
        <w:tc>
          <w:tcPr>
            <w:tcW w:w="828" w:type="dxa"/>
            <w:vMerge/>
            <w:vAlign w:val="center"/>
          </w:tcPr>
          <w:p w:rsidR="00B117C6" w:rsidRPr="00E8030B" w:rsidRDefault="00B117C6" w:rsidP="007012F0">
            <w:pPr>
              <w:spacing w:after="0" w:line="240" w:lineRule="auto"/>
              <w:jc w:val="center"/>
              <w:rPr>
                <w:rFonts w:ascii="Palatino Linotype" w:hAnsi="Palatino Linotype"/>
                <w:b/>
                <w:sz w:val="20"/>
                <w:szCs w:val="20"/>
              </w:rPr>
            </w:pPr>
          </w:p>
        </w:tc>
        <w:tc>
          <w:tcPr>
            <w:tcW w:w="3621" w:type="dxa"/>
            <w:vMerge/>
            <w:vAlign w:val="center"/>
          </w:tcPr>
          <w:p w:rsidR="00B117C6" w:rsidRPr="00E8030B" w:rsidRDefault="00B117C6" w:rsidP="007012F0">
            <w:pPr>
              <w:spacing w:after="0" w:line="240" w:lineRule="auto"/>
              <w:rPr>
                <w:rFonts w:ascii="Palatino Linotype" w:hAnsi="Palatino Linotype"/>
                <w:b/>
                <w:sz w:val="20"/>
                <w:szCs w:val="20"/>
              </w:rPr>
            </w:pPr>
          </w:p>
        </w:tc>
        <w:tc>
          <w:tcPr>
            <w:tcW w:w="809" w:type="dxa"/>
            <w:textDirection w:val="btLr"/>
            <w:vAlign w:val="center"/>
          </w:tcPr>
          <w:p w:rsidR="00B117C6" w:rsidRPr="00E8030B" w:rsidRDefault="00B117C6" w:rsidP="007012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B117C6" w:rsidRPr="00E8030B" w:rsidRDefault="00B117C6" w:rsidP="007012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B117C6" w:rsidRPr="00E8030B" w:rsidRDefault="00B117C6" w:rsidP="007012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B117C6" w:rsidRPr="00E8030B" w:rsidRDefault="00B117C6" w:rsidP="007012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B117C6" w:rsidRPr="00E8030B" w:rsidRDefault="00B117C6" w:rsidP="007012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B117C6" w:rsidRPr="00E8030B" w:rsidRDefault="00B117C6" w:rsidP="007012F0">
            <w:pPr>
              <w:spacing w:after="0" w:line="240" w:lineRule="auto"/>
              <w:jc w:val="center"/>
              <w:rPr>
                <w:rFonts w:ascii="Palatino Linotype" w:hAnsi="Palatino Linotype"/>
                <w:b/>
                <w:sz w:val="20"/>
                <w:szCs w:val="20"/>
              </w:rPr>
            </w:pPr>
          </w:p>
        </w:tc>
      </w:tr>
      <w:tr w:rsidR="00B117C6" w:rsidRPr="00E8030B">
        <w:trPr>
          <w:jc w:val="center"/>
        </w:trPr>
        <w:tc>
          <w:tcPr>
            <w:tcW w:w="828" w:type="dxa"/>
            <w:shd w:val="clear" w:color="auto" w:fill="D9D9D9"/>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B117C6" w:rsidRPr="00E8030B" w:rsidRDefault="00B117C6" w:rsidP="007012F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shd w:val="clear" w:color="auto" w:fill="D9D9D9"/>
            <w:vAlign w:val="center"/>
          </w:tcPr>
          <w:p w:rsidR="00B117C6" w:rsidRPr="00E8030B" w:rsidRDefault="00B117C6" w:rsidP="007012F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B117C6" w:rsidRPr="00E8030B" w:rsidRDefault="00B117C6" w:rsidP="007012F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r w:rsidR="00B117C6" w:rsidRPr="00E8030B">
        <w:trPr>
          <w:jc w:val="center"/>
        </w:trPr>
        <w:tc>
          <w:tcPr>
            <w:tcW w:w="828" w:type="dxa"/>
            <w:vAlign w:val="center"/>
          </w:tcPr>
          <w:p w:rsidR="00B117C6" w:rsidRPr="00E8030B" w:rsidRDefault="00B117C6" w:rsidP="007012F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B117C6" w:rsidRPr="00E8030B" w:rsidRDefault="00B117C6" w:rsidP="007012F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E8030B"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E8030B"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E8030B" w:rsidRDefault="00B117C6" w:rsidP="007012F0">
            <w:pPr>
              <w:spacing w:after="0" w:line="240" w:lineRule="auto"/>
              <w:jc w:val="center"/>
              <w:rPr>
                <w:rFonts w:ascii="Palatino Linotype" w:hAnsi="Palatino Linotype"/>
                <w:sz w:val="20"/>
                <w:szCs w:val="20"/>
              </w:rPr>
            </w:pPr>
          </w:p>
        </w:tc>
      </w:tr>
    </w:tbl>
    <w:p w:rsidR="00B117C6" w:rsidRPr="006B7DDC" w:rsidRDefault="00B117C6" w:rsidP="007012F0">
      <w:pPr>
        <w:widowControl w:val="0"/>
        <w:suppressAutoHyphens/>
        <w:spacing w:after="0" w:line="240" w:lineRule="auto"/>
        <w:ind w:left="720"/>
        <w:rPr>
          <w:rFonts w:ascii="Palatino Linotype" w:hAnsi="Palatino Linotype"/>
          <w:b/>
          <w:bCs/>
          <w:i/>
          <w:sz w:val="24"/>
          <w:szCs w:val="24"/>
          <w:lang w:eastAsia="hu-HU"/>
        </w:rPr>
      </w:pPr>
    </w:p>
    <w:p w:rsidR="00B117C6" w:rsidRPr="006B7DDC" w:rsidRDefault="00B117C6" w:rsidP="007012F0">
      <w:pPr>
        <w:spacing w:after="0" w:line="240" w:lineRule="auto"/>
        <w:ind w:left="1080"/>
        <w:jc w:val="both"/>
        <w:rPr>
          <w:rFonts w:ascii="Palatino Linotype" w:hAnsi="Palatino Linotype"/>
          <w:iCs/>
          <w:sz w:val="24"/>
          <w:szCs w:val="24"/>
          <w:lang w:eastAsia="hu-HU"/>
        </w:rPr>
      </w:pPr>
    </w:p>
    <w:p w:rsidR="00B117C6" w:rsidRPr="006B7DDC" w:rsidRDefault="00B117C6" w:rsidP="007012F0">
      <w:pPr>
        <w:widowControl w:val="0"/>
        <w:numPr>
          <w:ilvl w:val="1"/>
          <w:numId w:val="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B117C6" w:rsidRPr="006B7DDC" w:rsidRDefault="00B117C6" w:rsidP="007012F0">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hAnsi="Palatino Linotype"/>
          <w:kern w:val="1"/>
          <w:sz w:val="24"/>
          <w:szCs w:val="24"/>
          <w:lang w:eastAsia="hi-IN" w:bidi="hi-IN"/>
        </w:rPr>
        <w:t xml:space="preserve"> </w:t>
      </w:r>
    </w:p>
    <w:p w:rsidR="00B117C6" w:rsidRDefault="00B117C6" w:rsidP="007012F0">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B117C6" w:rsidRDefault="00B117C6" w:rsidP="007012F0">
      <w:pPr>
        <w:widowControl w:val="0"/>
        <w:suppressAutoHyphens/>
        <w:spacing w:after="0" w:line="240" w:lineRule="auto"/>
        <w:ind w:left="-15"/>
        <w:jc w:val="center"/>
        <w:rPr>
          <w:rFonts w:ascii="Palatino Linotype" w:hAnsi="Palatino Linotype"/>
          <w:b/>
          <w:bCs/>
          <w:sz w:val="40"/>
          <w:szCs w:val="40"/>
          <w:lang w:eastAsia="hu-HU"/>
        </w:rPr>
      </w:pPr>
    </w:p>
    <w:p w:rsidR="00B117C6" w:rsidRDefault="00B117C6" w:rsidP="007012F0">
      <w:pPr>
        <w:widowControl w:val="0"/>
        <w:suppressAutoHyphens/>
        <w:spacing w:after="0" w:line="240" w:lineRule="auto"/>
        <w:ind w:left="-15"/>
        <w:jc w:val="center"/>
        <w:rPr>
          <w:rFonts w:ascii="Palatino Linotype" w:hAnsi="Palatino Linotype"/>
          <w:b/>
          <w:bCs/>
          <w:sz w:val="40"/>
          <w:szCs w:val="40"/>
          <w:lang w:eastAsia="hu-HU"/>
        </w:rPr>
      </w:pPr>
    </w:p>
    <w:p w:rsidR="00B117C6" w:rsidRDefault="00B117C6" w:rsidP="007012F0">
      <w:pPr>
        <w:widowControl w:val="0"/>
        <w:suppressAutoHyphens/>
        <w:spacing w:after="0" w:line="240" w:lineRule="auto"/>
        <w:ind w:left="-15"/>
        <w:jc w:val="center"/>
        <w:rPr>
          <w:rFonts w:ascii="Palatino Linotype" w:hAnsi="Palatino Linotype"/>
          <w:b/>
          <w:bCs/>
          <w:sz w:val="40"/>
          <w:szCs w:val="40"/>
          <w:lang w:eastAsia="hu-HU"/>
        </w:rPr>
      </w:pPr>
    </w:p>
    <w:p w:rsidR="00B117C6" w:rsidRDefault="00B117C6" w:rsidP="007012F0">
      <w:pPr>
        <w:widowControl w:val="0"/>
        <w:suppressAutoHyphens/>
        <w:spacing w:after="0" w:line="240" w:lineRule="auto"/>
        <w:ind w:left="-15"/>
        <w:jc w:val="center"/>
        <w:rPr>
          <w:rFonts w:ascii="Palatino Linotype" w:hAnsi="Palatino Linotype"/>
          <w:b/>
          <w:bCs/>
          <w:sz w:val="40"/>
          <w:szCs w:val="40"/>
          <w:lang w:eastAsia="hu-HU"/>
        </w:rPr>
      </w:pP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A</w:t>
      </w: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B117C6" w:rsidRPr="006B7DDC" w:rsidRDefault="00B117C6" w:rsidP="007012F0">
      <w:pPr>
        <w:widowControl w:val="0"/>
        <w:suppressAutoHyphens/>
        <w:spacing w:after="0" w:line="240" w:lineRule="auto"/>
        <w:jc w:val="center"/>
        <w:rPr>
          <w:rFonts w:ascii="Palatino Linotype" w:hAnsi="Palatino Linotype"/>
          <w:sz w:val="44"/>
          <w:szCs w:val="44"/>
          <w:lang w:eastAsia="hu-HU"/>
        </w:rPr>
      </w:pP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B117C6" w:rsidRPr="006B7DDC" w:rsidRDefault="00B117C6" w:rsidP="007012F0">
      <w:pPr>
        <w:widowControl w:val="0"/>
        <w:suppressAutoHyphens/>
        <w:spacing w:after="0" w:line="240" w:lineRule="auto"/>
        <w:jc w:val="center"/>
        <w:rPr>
          <w:rFonts w:ascii="Palatino Linotype" w:hAnsi="Palatino Linotype"/>
          <w:b/>
          <w:sz w:val="44"/>
          <w:szCs w:val="44"/>
          <w:lang w:eastAsia="hu-HU"/>
        </w:rPr>
      </w:pPr>
    </w:p>
    <w:p w:rsidR="00B117C6" w:rsidRPr="006B7DDC" w:rsidRDefault="00B117C6" w:rsidP="007012F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B117C6" w:rsidRPr="006B7DDC" w:rsidRDefault="00B117C6" w:rsidP="007012F0">
      <w:pPr>
        <w:widowControl w:val="0"/>
        <w:suppressAutoHyphens/>
        <w:spacing w:after="0" w:line="240" w:lineRule="auto"/>
        <w:jc w:val="center"/>
        <w:rPr>
          <w:rFonts w:ascii="Palatino Linotype" w:hAnsi="Palatino Linotype"/>
          <w:b/>
          <w:kern w:val="1"/>
          <w:sz w:val="44"/>
          <w:szCs w:val="44"/>
          <w:lang w:eastAsia="hi-IN" w:bidi="hi-IN"/>
        </w:rPr>
      </w:pPr>
    </w:p>
    <w:p w:rsidR="00B117C6" w:rsidRPr="006B7DDC" w:rsidRDefault="00B117C6" w:rsidP="007012F0">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B117C6" w:rsidRPr="006B7DDC" w:rsidRDefault="00B117C6" w:rsidP="007012F0">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B117C6"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B117C6"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B117C6"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B117C6" w:rsidRPr="006B7DDC" w:rsidRDefault="00B117C6" w:rsidP="007012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B117C6" w:rsidRPr="006B7DDC" w:rsidRDefault="00B117C6" w:rsidP="00E72CBA">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B117C6" w:rsidRPr="006B7DDC" w:rsidRDefault="00B117C6" w:rsidP="00E72CBA">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E72CBA">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E72C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E72C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B117C6"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B117C6" w:rsidRPr="006B7DDC" w:rsidRDefault="00B117C6" w:rsidP="007012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B117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B117C6" w:rsidRPr="006B7DDC" w:rsidRDefault="00B117C6" w:rsidP="007012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B117C6" w:rsidRPr="006B7DDC" w:rsidRDefault="00B117C6" w:rsidP="007012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B117C6" w:rsidRDefault="00B117C6" w:rsidP="007012F0">
      <w:pPr>
        <w:widowControl w:val="0"/>
        <w:suppressAutoHyphens/>
        <w:spacing w:after="0" w:line="240" w:lineRule="auto"/>
        <w:ind w:left="-15"/>
        <w:jc w:val="both"/>
        <w:rPr>
          <w:rFonts w:ascii="Palatino Linotype" w:hAnsi="Palatino Linotype"/>
          <w:b/>
          <w:kern w:val="1"/>
          <w:sz w:val="24"/>
          <w:szCs w:val="24"/>
          <w:lang w:eastAsia="hi-IN" w:bidi="hi-IN"/>
        </w:rPr>
      </w:pPr>
    </w:p>
    <w:p w:rsidR="00B117C6" w:rsidRPr="006B7DDC" w:rsidRDefault="00B117C6" w:rsidP="003F48D8">
      <w:pPr>
        <w:widowControl w:val="0"/>
        <w:numPr>
          <w:ilvl w:val="0"/>
          <w:numId w:val="8"/>
        </w:numPr>
        <w:tabs>
          <w:tab w:val="left" w:pos="7740"/>
        </w:tabs>
        <w:suppressAutoHyphens/>
        <w:spacing w:after="0" w:line="240" w:lineRule="auto"/>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B117C6" w:rsidRDefault="00B117C6" w:rsidP="007012F0">
      <w:pPr>
        <w:spacing w:after="0" w:line="240" w:lineRule="auto"/>
        <w:rPr>
          <w:rFonts w:ascii="Palatino Linotype" w:hAnsi="Palatino Linotype"/>
          <w:b/>
          <w:sz w:val="24"/>
          <w:szCs w:val="24"/>
          <w:lang w:eastAsia="hu-HU"/>
        </w:rPr>
      </w:pPr>
    </w:p>
    <w:p w:rsidR="00B117C6" w:rsidRPr="006B7DDC" w:rsidRDefault="00B117C6" w:rsidP="007012F0">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B117C6" w:rsidRPr="00EF5E63" w:rsidRDefault="00B117C6" w:rsidP="007012F0">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B117C6" w:rsidRDefault="00B117C6" w:rsidP="007012F0">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 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B117C6" w:rsidRPr="006B7DDC" w:rsidRDefault="00B117C6" w:rsidP="007012F0">
      <w:pPr>
        <w:widowControl w:val="0"/>
        <w:suppressAutoHyphens/>
        <w:spacing w:after="0" w:line="240" w:lineRule="auto"/>
        <w:ind w:left="717"/>
        <w:jc w:val="both"/>
        <w:rPr>
          <w:rFonts w:ascii="Palatino Linotype" w:hAnsi="Palatino Linotype"/>
          <w:b/>
          <w:sz w:val="24"/>
          <w:szCs w:val="24"/>
          <w:lang w:eastAsia="hu-HU"/>
        </w:rPr>
      </w:pPr>
    </w:p>
    <w:p w:rsidR="00B117C6" w:rsidRDefault="00B117C6" w:rsidP="007012F0">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B117C6" w:rsidRPr="00C005EC" w:rsidRDefault="00B117C6" w:rsidP="007012F0">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B117C6" w:rsidRPr="006B7DDC" w:rsidRDefault="00B117C6" w:rsidP="007012F0">
      <w:pPr>
        <w:spacing w:after="0" w:line="240" w:lineRule="auto"/>
        <w:rPr>
          <w:rFonts w:ascii="Palatino Linotype" w:hAnsi="Palatino Linotype"/>
          <w:b/>
          <w:bCs/>
          <w:iCs/>
          <w:sz w:val="24"/>
          <w:szCs w:val="24"/>
          <w:lang w:eastAsia="hu-HU"/>
        </w:rPr>
      </w:pPr>
    </w:p>
    <w:p w:rsidR="00B117C6" w:rsidRDefault="00B117C6" w:rsidP="007012F0">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B117C6" w:rsidRPr="00DE7CA1" w:rsidRDefault="00B117C6" w:rsidP="007012F0">
      <w:pPr>
        <w:widowControl w:val="0"/>
        <w:suppressAutoHyphens/>
        <w:spacing w:after="0" w:line="240" w:lineRule="auto"/>
        <w:ind w:left="360"/>
        <w:rPr>
          <w:rFonts w:ascii="Palatino Linotype" w:hAnsi="Palatino Linotype"/>
          <w:b/>
          <w:sz w:val="24"/>
          <w:szCs w:val="24"/>
          <w:lang w:eastAsia="hu-HU"/>
        </w:rPr>
      </w:pPr>
    </w:p>
    <w:p w:rsidR="00B117C6" w:rsidRPr="006B7DDC" w:rsidRDefault="00B117C6" w:rsidP="003F48D8">
      <w:pPr>
        <w:numPr>
          <w:ilvl w:val="3"/>
          <w:numId w:val="11"/>
        </w:numPr>
        <w:tabs>
          <w:tab w:val="clear" w:pos="1800"/>
          <w:tab w:val="left" w:pos="1620"/>
          <w:tab w:val="left" w:pos="7740"/>
        </w:tabs>
        <w:spacing w:after="0" w:line="240" w:lineRule="auto"/>
        <w:ind w:left="1440"/>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B117C6" w:rsidRPr="00AA5B0C" w:rsidRDefault="00B117C6" w:rsidP="003F48D8">
      <w:pPr>
        <w:widowControl w:val="0"/>
        <w:suppressAutoHyphens/>
        <w:spacing w:after="0" w:line="240" w:lineRule="auto"/>
        <w:ind w:left="90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B117C6" w:rsidRPr="00A00643" w:rsidRDefault="00B117C6" w:rsidP="003F48D8">
      <w:pPr>
        <w:spacing w:after="0" w:line="240" w:lineRule="auto"/>
        <w:ind w:left="900"/>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B117C6" w:rsidRPr="006B7DDC" w:rsidRDefault="00B117C6" w:rsidP="007012F0">
      <w:pPr>
        <w:spacing w:after="0" w:line="240" w:lineRule="auto"/>
        <w:ind w:firstLine="540"/>
        <w:rPr>
          <w:rFonts w:ascii="Palatino Linotype" w:hAnsi="Palatino Linotype"/>
          <w:sz w:val="24"/>
          <w:szCs w:val="24"/>
          <w:lang w:eastAsia="hu-HU"/>
        </w:rPr>
      </w:pPr>
    </w:p>
    <w:p w:rsidR="00B117C6" w:rsidRPr="006B7DDC" w:rsidRDefault="00B117C6" w:rsidP="003F48D8">
      <w:pPr>
        <w:numPr>
          <w:ilvl w:val="3"/>
          <w:numId w:val="11"/>
        </w:numPr>
        <w:tabs>
          <w:tab w:val="clear" w:pos="1800"/>
          <w:tab w:val="num" w:pos="1620"/>
          <w:tab w:val="left" w:pos="7740"/>
        </w:tabs>
        <w:spacing w:after="0" w:line="240" w:lineRule="auto"/>
        <w:ind w:left="1440"/>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B117C6" w:rsidRDefault="00B117C6" w:rsidP="003F48D8">
      <w:pPr>
        <w:spacing w:after="0" w:line="240" w:lineRule="auto"/>
        <w:ind w:left="900"/>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B117C6" w:rsidRPr="006B7DDC" w:rsidRDefault="00B117C6" w:rsidP="007012F0">
      <w:pPr>
        <w:spacing w:after="0" w:line="240" w:lineRule="auto"/>
        <w:jc w:val="both"/>
        <w:rPr>
          <w:rFonts w:ascii="Palatino Linotype" w:hAnsi="Palatino Linotype"/>
          <w:sz w:val="24"/>
          <w:szCs w:val="24"/>
          <w:lang w:eastAsia="hu-HU"/>
        </w:rPr>
      </w:pPr>
    </w:p>
    <w:p w:rsidR="00B117C6" w:rsidRPr="006B7DDC" w:rsidRDefault="00B117C6" w:rsidP="003F48D8">
      <w:pPr>
        <w:numPr>
          <w:ilvl w:val="3"/>
          <w:numId w:val="11"/>
        </w:numPr>
        <w:tabs>
          <w:tab w:val="clear" w:pos="1800"/>
          <w:tab w:val="num" w:pos="1620"/>
          <w:tab w:val="left" w:pos="7740"/>
        </w:tabs>
        <w:spacing w:after="0" w:line="240" w:lineRule="auto"/>
        <w:ind w:left="1440"/>
        <w:rPr>
          <w:rFonts w:ascii="Palatino Linotype" w:hAnsi="Palatino Linotype"/>
          <w:b/>
          <w:sz w:val="24"/>
          <w:szCs w:val="24"/>
          <w:lang w:eastAsia="hu-HU"/>
        </w:rPr>
      </w:pPr>
      <w:r>
        <w:rPr>
          <w:rFonts w:ascii="Palatino Linotype" w:hAnsi="Palatino Linotype"/>
          <w:b/>
          <w:sz w:val="24"/>
          <w:szCs w:val="24"/>
          <w:lang w:eastAsia="hu-HU"/>
        </w:rPr>
        <w:t>Nyelvi készségfejlesztés</w:t>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B117C6" w:rsidRDefault="00B117C6" w:rsidP="003F48D8">
      <w:pPr>
        <w:widowControl w:val="0"/>
        <w:suppressAutoHyphens/>
        <w:spacing w:after="0" w:line="240" w:lineRule="auto"/>
        <w:ind w:left="900"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B117C6" w:rsidRDefault="00B117C6" w:rsidP="003F48D8">
      <w:pPr>
        <w:widowControl w:val="0"/>
        <w:suppressAutoHyphens/>
        <w:spacing w:after="0" w:line="240" w:lineRule="auto"/>
        <w:ind w:left="900"/>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117C6" w:rsidRPr="00F44D3F" w:rsidRDefault="00B117C6" w:rsidP="003F48D8">
      <w:pPr>
        <w:widowControl w:val="0"/>
        <w:suppressAutoHyphens/>
        <w:spacing w:after="0" w:line="240" w:lineRule="auto"/>
        <w:ind w:left="900"/>
        <w:jc w:val="both"/>
        <w:rPr>
          <w:rFonts w:ascii="Palatino Linotype" w:hAnsi="Palatino Linotype"/>
          <w:sz w:val="24"/>
          <w:szCs w:val="24"/>
        </w:rPr>
      </w:pPr>
      <w:r w:rsidRPr="00F44D3F">
        <w:rPr>
          <w:rFonts w:ascii="Palatino Linotype" w:hAnsi="Palatino Linotype"/>
          <w:sz w:val="24"/>
          <w:szCs w:val="24"/>
        </w:rPr>
        <w:t>Az elsajátítandó témakörök:</w:t>
      </w:r>
    </w:p>
    <w:p w:rsidR="00B117C6" w:rsidRPr="00F44D3F" w:rsidRDefault="00B117C6" w:rsidP="003F48D8">
      <w:pPr>
        <w:widowControl w:val="0"/>
        <w:numPr>
          <w:ilvl w:val="0"/>
          <w:numId w:val="9"/>
        </w:numPr>
        <w:tabs>
          <w:tab w:val="left" w:pos="1080"/>
        </w:tabs>
        <w:suppressAutoHyphens/>
        <w:spacing w:after="0" w:line="240" w:lineRule="auto"/>
        <w:ind w:left="90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B117C6" w:rsidRPr="00F44D3F" w:rsidRDefault="00B117C6" w:rsidP="003F48D8">
      <w:pPr>
        <w:widowControl w:val="0"/>
        <w:numPr>
          <w:ilvl w:val="0"/>
          <w:numId w:val="9"/>
        </w:numPr>
        <w:tabs>
          <w:tab w:val="left" w:pos="1080"/>
        </w:tabs>
        <w:suppressAutoHyphens/>
        <w:spacing w:after="0" w:line="240" w:lineRule="auto"/>
        <w:ind w:left="90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B117C6" w:rsidRPr="00F44D3F" w:rsidRDefault="00B117C6" w:rsidP="003F48D8">
      <w:pPr>
        <w:widowControl w:val="0"/>
        <w:numPr>
          <w:ilvl w:val="0"/>
          <w:numId w:val="9"/>
        </w:numPr>
        <w:tabs>
          <w:tab w:val="left" w:pos="1080"/>
        </w:tabs>
        <w:suppressAutoHyphens/>
        <w:spacing w:after="0" w:line="240" w:lineRule="auto"/>
        <w:ind w:left="90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B117C6" w:rsidRDefault="00B117C6" w:rsidP="003F48D8">
      <w:pPr>
        <w:widowControl w:val="0"/>
        <w:numPr>
          <w:ilvl w:val="0"/>
          <w:numId w:val="9"/>
        </w:numPr>
        <w:tabs>
          <w:tab w:val="left" w:pos="1080"/>
        </w:tabs>
        <w:suppressAutoHyphens/>
        <w:spacing w:after="0" w:line="240" w:lineRule="auto"/>
        <w:ind w:left="900"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B117C6" w:rsidRPr="00AA5B0C" w:rsidRDefault="00B117C6" w:rsidP="003F48D8">
      <w:pPr>
        <w:widowControl w:val="0"/>
        <w:suppressAutoHyphens/>
        <w:spacing w:after="0" w:line="240" w:lineRule="auto"/>
        <w:ind w:left="900"/>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117C6" w:rsidRPr="006B7DDC" w:rsidRDefault="00B117C6" w:rsidP="003F48D8">
      <w:pPr>
        <w:spacing w:after="0" w:line="240" w:lineRule="auto"/>
        <w:ind w:left="708" w:hanging="234"/>
        <w:jc w:val="both"/>
        <w:rPr>
          <w:rFonts w:ascii="Palatino Linotype" w:hAnsi="Palatino Linotype"/>
          <w:sz w:val="24"/>
          <w:szCs w:val="24"/>
          <w:lang w:eastAsia="hu-HU"/>
        </w:rPr>
      </w:pPr>
    </w:p>
    <w:p w:rsidR="00B117C6" w:rsidRPr="006B7DDC" w:rsidRDefault="00B117C6" w:rsidP="003F48D8">
      <w:pPr>
        <w:numPr>
          <w:ilvl w:val="3"/>
          <w:numId w:val="11"/>
        </w:numPr>
        <w:tabs>
          <w:tab w:val="clear" w:pos="1800"/>
          <w:tab w:val="num" w:pos="1620"/>
          <w:tab w:val="left" w:pos="7740"/>
        </w:tabs>
        <w:spacing w:after="0" w:line="240" w:lineRule="auto"/>
        <w:ind w:left="1440"/>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sidRPr="007012F0">
        <w:rPr>
          <w:rFonts w:ascii="Palatino Linotype" w:hAnsi="Palatino Linotype"/>
          <w:b/>
          <w:i/>
          <w:sz w:val="24"/>
          <w:szCs w:val="24"/>
          <w:lang w:eastAsia="hu-HU"/>
        </w:rPr>
        <w:t>20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B117C6" w:rsidRDefault="00B117C6" w:rsidP="003F48D8">
      <w:pPr>
        <w:spacing w:after="0" w:line="240" w:lineRule="auto"/>
        <w:ind w:left="900"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B117C6" w:rsidRDefault="00B117C6" w:rsidP="003F48D8">
      <w:pPr>
        <w:spacing w:after="0" w:line="240" w:lineRule="auto"/>
        <w:ind w:left="90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w:t>
      </w:r>
      <w:r>
        <w:rPr>
          <w:rFonts w:ascii="Palatino Linotype" w:hAnsi="Palatino Linotype"/>
          <w:sz w:val="24"/>
          <w:szCs w:val="24"/>
          <w:lang w:eastAsia="hu-HU"/>
        </w:rPr>
        <w:t xml:space="preserve">herenciával be tudjon </w:t>
      </w:r>
      <w:r w:rsidRPr="00620FC1">
        <w:rPr>
          <w:rFonts w:ascii="Palatino Linotype" w:hAnsi="Palatino Linotype"/>
          <w:sz w:val="24"/>
          <w:szCs w:val="24"/>
          <w:lang w:eastAsia="hu-HU"/>
        </w:rPr>
        <w:t>bemutatkozni kifejezetten szakmai vonatkozással. A témakör tananyagának elsajátít</w:t>
      </w:r>
      <w:r>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B117C6" w:rsidRPr="006B7DDC" w:rsidRDefault="00B117C6" w:rsidP="003F48D8">
      <w:pPr>
        <w:spacing w:after="0" w:line="240" w:lineRule="auto"/>
        <w:ind w:left="900"/>
        <w:jc w:val="both"/>
        <w:rPr>
          <w:rFonts w:ascii="Palatino Linotype" w:hAnsi="Palatino Linotype"/>
          <w:sz w:val="24"/>
          <w:szCs w:val="24"/>
          <w:lang w:eastAsia="hu-HU"/>
        </w:rPr>
      </w:pPr>
    </w:p>
    <w:p w:rsidR="00B117C6" w:rsidRPr="00BD5DDC" w:rsidRDefault="00B117C6" w:rsidP="007012F0">
      <w:pPr>
        <w:widowControl w:val="0"/>
        <w:numPr>
          <w:ilvl w:val="1"/>
          <w:numId w:val="10"/>
        </w:numPr>
        <w:suppressAutoHyphens/>
        <w:spacing w:after="0" w:line="240" w:lineRule="auto"/>
        <w:rPr>
          <w:rFonts w:ascii="Palatino Linotype" w:hAnsi="Palatino Linotype"/>
          <w:b/>
          <w:sz w:val="24"/>
          <w:szCs w:val="24"/>
          <w:lang w:eastAsia="hu-HU"/>
        </w:rPr>
      </w:pPr>
      <w:r w:rsidRPr="00BD5DDC">
        <w:rPr>
          <w:rFonts w:ascii="Palatino Linotype" w:hAnsi="Palatino Linotype"/>
          <w:b/>
          <w:sz w:val="24"/>
          <w:szCs w:val="24"/>
          <w:lang w:eastAsia="hu-HU"/>
        </w:rPr>
        <w:t>A képzés javasolt helyszíne (ajánlás)</w:t>
      </w:r>
    </w:p>
    <w:p w:rsidR="00B117C6" w:rsidRPr="00BD5DDC" w:rsidRDefault="00B117C6" w:rsidP="007012F0">
      <w:pPr>
        <w:widowControl w:val="0"/>
        <w:suppressAutoHyphens/>
        <w:spacing w:after="0" w:line="240" w:lineRule="auto"/>
        <w:ind w:left="705"/>
        <w:jc w:val="both"/>
        <w:rPr>
          <w:rFonts w:ascii="Palatino Linotype" w:hAnsi="Palatino Linotype"/>
          <w:bCs/>
          <w:sz w:val="24"/>
          <w:szCs w:val="24"/>
          <w:lang w:eastAsia="hu-HU"/>
        </w:rPr>
      </w:pPr>
      <w:r w:rsidRPr="00BD5DDC">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B117C6" w:rsidRPr="006B7DDC" w:rsidRDefault="00B117C6" w:rsidP="007012F0">
      <w:pPr>
        <w:spacing w:after="0" w:line="240" w:lineRule="auto"/>
        <w:ind w:left="792"/>
        <w:jc w:val="both"/>
        <w:rPr>
          <w:rFonts w:ascii="Palatino Linotype" w:hAnsi="Palatino Linotype"/>
          <w:b/>
          <w:bCs/>
          <w:sz w:val="24"/>
          <w:szCs w:val="24"/>
          <w:lang w:eastAsia="hu-HU"/>
        </w:rPr>
      </w:pPr>
    </w:p>
    <w:p w:rsidR="00B117C6" w:rsidRPr="00BD5DDC" w:rsidRDefault="00B117C6" w:rsidP="007012F0">
      <w:pPr>
        <w:widowControl w:val="0"/>
        <w:numPr>
          <w:ilvl w:val="1"/>
          <w:numId w:val="10"/>
        </w:numPr>
        <w:suppressAutoHyphens/>
        <w:spacing w:after="0" w:line="240" w:lineRule="auto"/>
        <w:rPr>
          <w:rFonts w:ascii="Palatino Linotype" w:hAnsi="Palatino Linotype"/>
          <w:b/>
          <w:sz w:val="24"/>
          <w:szCs w:val="24"/>
          <w:lang w:eastAsia="hu-HU"/>
        </w:rPr>
      </w:pPr>
      <w:r w:rsidRPr="00BD5DDC">
        <w:rPr>
          <w:rFonts w:ascii="Palatino Linotype" w:hAnsi="Palatino Linotype"/>
          <w:b/>
          <w:sz w:val="24"/>
          <w:szCs w:val="24"/>
          <w:lang w:eastAsia="hu-HU"/>
        </w:rPr>
        <w:t>A tantárgy elsajátítása során alkalmazható sajátos módszerek, tanulói tevékenységformák (ajánlás)</w:t>
      </w:r>
    </w:p>
    <w:p w:rsidR="00B117C6" w:rsidRPr="00BD5DDC" w:rsidRDefault="00B117C6" w:rsidP="007012F0">
      <w:pPr>
        <w:widowControl w:val="0"/>
        <w:suppressAutoHyphens/>
        <w:spacing w:after="0" w:line="240" w:lineRule="auto"/>
        <w:ind w:left="792"/>
        <w:rPr>
          <w:rFonts w:ascii="Palatino Linotype" w:hAnsi="Palatino Linotype"/>
          <w:bCs/>
          <w:sz w:val="24"/>
          <w:szCs w:val="24"/>
          <w:lang w:eastAsia="hu-HU"/>
        </w:rPr>
      </w:pPr>
      <w:r w:rsidRPr="00BD5DDC">
        <w:rPr>
          <w:rFonts w:ascii="Palatino Linotype" w:hAnsi="Palatino Linotype"/>
          <w:bCs/>
          <w:sz w:val="24"/>
          <w:szCs w:val="24"/>
          <w:lang w:eastAsia="hu-HU"/>
        </w:rPr>
        <w:t>A tananyag kb. fele digitális tartalmú oktatási anyag, így speciálisak mind a módszerek, mind pedig a tanulói tevékenységformák.</w:t>
      </w:r>
    </w:p>
    <w:p w:rsidR="00B117C6" w:rsidRPr="00A942B1" w:rsidRDefault="00B117C6" w:rsidP="007012F0">
      <w:pPr>
        <w:pStyle w:val="ListParagraph"/>
        <w:widowControl w:val="0"/>
        <w:suppressAutoHyphens/>
        <w:spacing w:after="0" w:line="240" w:lineRule="auto"/>
        <w:ind w:left="0"/>
        <w:rPr>
          <w:rFonts w:ascii="Palatino Linotype" w:hAnsi="Palatino Linotype"/>
          <w:b/>
          <w:bCs/>
          <w:i/>
          <w:vanish/>
          <w:sz w:val="24"/>
          <w:szCs w:val="24"/>
          <w:lang w:eastAsia="hu-HU"/>
        </w:rPr>
      </w:pPr>
    </w:p>
    <w:p w:rsidR="00B117C6" w:rsidRPr="006B7DDC" w:rsidRDefault="00B117C6" w:rsidP="00D86438">
      <w:pPr>
        <w:widowControl w:val="0"/>
        <w:numPr>
          <w:ilvl w:val="2"/>
          <w:numId w:val="13"/>
        </w:numPr>
        <w:tabs>
          <w:tab w:val="clear" w:pos="1800"/>
          <w:tab w:val="num" w:pos="1440"/>
        </w:tabs>
        <w:suppressAutoHyphens/>
        <w:spacing w:after="0" w:line="240" w:lineRule="auto"/>
        <w:ind w:hanging="1080"/>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rsidTr="00E8748D">
        <w:trPr>
          <w:jc w:val="center"/>
        </w:trPr>
        <w:tc>
          <w:tcPr>
            <w:tcW w:w="994" w:type="dxa"/>
            <w:vMerge w:val="restart"/>
            <w:vAlign w:val="center"/>
          </w:tcPr>
          <w:p w:rsidR="00B117C6" w:rsidRPr="008B7D14"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E8748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E8748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117C6" w:rsidRPr="008B7D14" w:rsidTr="00E8748D">
        <w:trPr>
          <w:jc w:val="center"/>
        </w:trPr>
        <w:tc>
          <w:tcPr>
            <w:tcW w:w="994" w:type="dxa"/>
            <w:vMerge/>
            <w:vAlign w:val="center"/>
          </w:tcPr>
          <w:p w:rsidR="00B117C6" w:rsidRPr="008B7D14" w:rsidRDefault="00B117C6" w:rsidP="00E8748D">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E8748D">
            <w:pPr>
              <w:spacing w:after="0" w:line="240" w:lineRule="auto"/>
              <w:rPr>
                <w:rFonts w:ascii="Palatino Linotype" w:hAnsi="Palatino Linotype"/>
                <w:b/>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E8748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E8748D">
            <w:pPr>
              <w:spacing w:after="0" w:line="240" w:lineRule="auto"/>
              <w:jc w:val="center"/>
              <w:rPr>
                <w:rFonts w:ascii="Palatino Linotype" w:hAnsi="Palatino Linotype"/>
                <w:b/>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117C6" w:rsidRPr="008B7D14" w:rsidRDefault="00B117C6" w:rsidP="00E8748D">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r w:rsidR="00B117C6" w:rsidRPr="008B7D14" w:rsidTr="00E8748D">
        <w:trPr>
          <w:jc w:val="center"/>
        </w:trPr>
        <w:tc>
          <w:tcPr>
            <w:tcW w:w="994" w:type="dxa"/>
            <w:vAlign w:val="center"/>
          </w:tcPr>
          <w:p w:rsidR="00B117C6" w:rsidRPr="008B7D14" w:rsidRDefault="00B117C6" w:rsidP="00E8748D">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B117C6" w:rsidRPr="00DE4860" w:rsidRDefault="00B117C6" w:rsidP="00E8748D">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E8748D">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E8748D">
            <w:pPr>
              <w:spacing w:after="0" w:line="240" w:lineRule="auto"/>
              <w:jc w:val="center"/>
              <w:rPr>
                <w:rFonts w:ascii="Palatino Linotype" w:hAnsi="Palatino Linotype"/>
                <w:sz w:val="20"/>
                <w:szCs w:val="20"/>
              </w:rPr>
            </w:pPr>
          </w:p>
        </w:tc>
      </w:tr>
    </w:tbl>
    <w:p w:rsidR="00B117C6" w:rsidRDefault="00B117C6" w:rsidP="00D86438">
      <w:pPr>
        <w:widowControl w:val="0"/>
        <w:suppressAutoHyphens/>
        <w:spacing w:after="0" w:line="240" w:lineRule="auto"/>
        <w:ind w:left="1440"/>
        <w:rPr>
          <w:rFonts w:ascii="Palatino Linotype" w:hAnsi="Palatino Linotype"/>
          <w:b/>
          <w:bCs/>
          <w:i/>
          <w:sz w:val="24"/>
          <w:szCs w:val="24"/>
          <w:lang w:eastAsia="hu-HU"/>
        </w:rPr>
      </w:pPr>
    </w:p>
    <w:p w:rsidR="00B117C6" w:rsidRDefault="00B117C6" w:rsidP="003F48D8">
      <w:pPr>
        <w:widowControl w:val="0"/>
        <w:numPr>
          <w:ilvl w:val="2"/>
          <w:numId w:val="13"/>
        </w:numPr>
        <w:tabs>
          <w:tab w:val="clear" w:pos="1800"/>
          <w:tab w:val="num" w:pos="1440"/>
        </w:tabs>
        <w:suppressAutoHyphens/>
        <w:spacing w:after="0" w:line="240" w:lineRule="auto"/>
        <w:ind w:left="144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trHeight w:val="921"/>
          <w:jc w:val="center"/>
        </w:trPr>
        <w:tc>
          <w:tcPr>
            <w:tcW w:w="828" w:type="dxa"/>
            <w:vMerge w:val="restart"/>
            <w:vAlign w:val="center"/>
          </w:tcPr>
          <w:p w:rsidR="00B117C6" w:rsidRPr="00FE5532" w:rsidRDefault="00B117C6" w:rsidP="007012F0">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7012F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7012F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7012F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7012F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B117C6" w:rsidRPr="00FE5532">
        <w:trPr>
          <w:cantSplit/>
          <w:trHeight w:val="1076"/>
          <w:jc w:val="center"/>
        </w:trPr>
        <w:tc>
          <w:tcPr>
            <w:tcW w:w="828" w:type="dxa"/>
            <w:vMerge/>
            <w:vAlign w:val="center"/>
          </w:tcPr>
          <w:p w:rsidR="00B117C6" w:rsidRPr="00FE5532" w:rsidRDefault="00B117C6" w:rsidP="007012F0">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7012F0">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7012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7012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7012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7012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7012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7012F0">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7012F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7012F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shd w:val="clear" w:color="auto" w:fill="D9D9D9"/>
            <w:vAlign w:val="center"/>
          </w:tcPr>
          <w:p w:rsidR="00B117C6" w:rsidRPr="008B7D14" w:rsidRDefault="00B117C6" w:rsidP="007012F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7012F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shd w:val="clear" w:color="auto" w:fill="D9D9D9"/>
            <w:vAlign w:val="center"/>
          </w:tcPr>
          <w:p w:rsidR="00B117C6" w:rsidRPr="008B7D14" w:rsidRDefault="00B117C6" w:rsidP="007012F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B117C6" w:rsidRPr="008B7D14" w:rsidRDefault="00B117C6" w:rsidP="007012F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B117C6" w:rsidRPr="00FE5532" w:rsidRDefault="00B117C6" w:rsidP="007012F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trHeight w:val="499"/>
          <w:jc w:val="center"/>
        </w:trPr>
        <w:tc>
          <w:tcPr>
            <w:tcW w:w="828" w:type="dxa"/>
            <w:shd w:val="clear" w:color="auto" w:fill="D9D9D9"/>
            <w:vAlign w:val="center"/>
          </w:tcPr>
          <w:p w:rsidR="00B117C6" w:rsidRPr="008B7D14" w:rsidRDefault="00B117C6" w:rsidP="007012F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B117C6" w:rsidRPr="008B7D14" w:rsidRDefault="00B117C6" w:rsidP="007012F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7012F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B117C6" w:rsidRPr="00FE5532" w:rsidRDefault="00B117C6" w:rsidP="007012F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7012F0">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7012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7012F0">
            <w:pPr>
              <w:spacing w:after="0" w:line="240" w:lineRule="auto"/>
              <w:jc w:val="center"/>
              <w:rPr>
                <w:rFonts w:ascii="Palatino Linotype" w:hAnsi="Palatino Linotype"/>
                <w:sz w:val="20"/>
                <w:szCs w:val="20"/>
              </w:rPr>
            </w:pPr>
          </w:p>
        </w:tc>
      </w:tr>
    </w:tbl>
    <w:p w:rsidR="00B117C6" w:rsidRDefault="00B117C6" w:rsidP="007012F0">
      <w:pPr>
        <w:spacing w:after="0" w:line="240" w:lineRule="auto"/>
        <w:jc w:val="both"/>
        <w:rPr>
          <w:rFonts w:ascii="Palatino Linotype" w:hAnsi="Palatino Linotype"/>
          <w:iCs/>
          <w:sz w:val="24"/>
          <w:szCs w:val="24"/>
          <w:lang w:eastAsia="hu-HU"/>
        </w:rPr>
      </w:pPr>
    </w:p>
    <w:p w:rsidR="00B117C6" w:rsidRPr="006B7DDC" w:rsidRDefault="00B117C6" w:rsidP="003F48D8">
      <w:pPr>
        <w:widowControl w:val="0"/>
        <w:numPr>
          <w:ilvl w:val="1"/>
          <w:numId w:val="13"/>
        </w:numPr>
        <w:tabs>
          <w:tab w:val="clear" w:pos="1080"/>
          <w:tab w:val="num" w:pos="720"/>
        </w:tabs>
        <w:suppressAutoHyphens/>
        <w:spacing w:after="0" w:line="240" w:lineRule="auto"/>
        <w:ind w:hanging="720"/>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B117C6" w:rsidRDefault="00B117C6" w:rsidP="00D76B46">
      <w:pPr>
        <w:widowControl w:val="0"/>
        <w:suppressAutoHyphens/>
        <w:spacing w:after="0" w:line="240" w:lineRule="auto"/>
        <w:ind w:left="360"/>
        <w:jc w:val="both"/>
        <w:rPr>
          <w:rFonts w:ascii="Palatino Linotype" w:hAnsi="Palatino Linotype"/>
          <w:bCs/>
        </w:rPr>
      </w:pPr>
      <w:r w:rsidRPr="009E38C9">
        <w:rPr>
          <w:rFonts w:ascii="Palatino Linotype" w:hAnsi="Palatino Linotype"/>
          <w:bCs/>
        </w:rPr>
        <w:t xml:space="preserve">A nemzeti köznevelésről szóló 2011. évi CXC. </w:t>
      </w:r>
      <w:r>
        <w:rPr>
          <w:rFonts w:ascii="Palatino Linotype" w:hAnsi="Palatino Linotype"/>
          <w:bCs/>
        </w:rPr>
        <w:t>törvény</w:t>
      </w:r>
      <w:r w:rsidRPr="009E38C9">
        <w:rPr>
          <w:rFonts w:ascii="Palatino Linotype" w:hAnsi="Palatino Linotype"/>
          <w:bCs/>
        </w:rPr>
        <w:t xml:space="preserve"> 54. § (2) a) pontja szerinti értékeléssel.</w:t>
      </w:r>
    </w:p>
    <w:p w:rsidR="00B117C6" w:rsidRPr="006E33C4" w:rsidRDefault="00B117C6" w:rsidP="006039B3">
      <w:pPr>
        <w:widowControl w:val="0"/>
        <w:suppressAutoHyphens/>
        <w:spacing w:after="0" w:line="240" w:lineRule="auto"/>
        <w:jc w:val="center"/>
        <w:rPr>
          <w:rFonts w:ascii="Palatino Linotype" w:hAnsi="Palatino Linotype" w:cs="TimesNewRomanPSMT"/>
          <w:b/>
          <w:sz w:val="44"/>
          <w:szCs w:val="44"/>
          <w:lang w:bidi="hi-IN"/>
        </w:rPr>
      </w:pPr>
      <w:r>
        <w:rPr>
          <w:rFonts w:ascii="Palatino Linotype" w:hAnsi="Palatino Linotype"/>
          <w:bCs/>
        </w:rPr>
        <w:br w:type="page"/>
      </w:r>
    </w:p>
    <w:p w:rsidR="00B117C6" w:rsidRPr="006E33C4" w:rsidRDefault="00B117C6" w:rsidP="006039B3">
      <w:pPr>
        <w:widowControl w:val="0"/>
        <w:suppressAutoHyphens/>
        <w:spacing w:after="0" w:line="240" w:lineRule="auto"/>
        <w:jc w:val="center"/>
        <w:rPr>
          <w:rFonts w:ascii="Palatino Linotype" w:hAnsi="Palatino Linotype" w:cs="TimesNewRomanPSMT"/>
          <w:b/>
          <w:sz w:val="44"/>
          <w:szCs w:val="44"/>
          <w:lang w:bidi="hi-IN"/>
        </w:rPr>
      </w:pPr>
    </w:p>
    <w:p w:rsidR="00B117C6" w:rsidRPr="006E33C4" w:rsidRDefault="00B117C6" w:rsidP="00FF7AB4">
      <w:pPr>
        <w:widowControl w:val="0"/>
        <w:suppressAutoHyphens/>
        <w:spacing w:after="0" w:line="240" w:lineRule="auto"/>
        <w:jc w:val="center"/>
        <w:rPr>
          <w:rFonts w:ascii="Palatino Linotype" w:hAnsi="Palatino Linotype" w:cs="TimesNewRomanPSMT"/>
          <w:b/>
          <w:sz w:val="44"/>
          <w:szCs w:val="44"/>
          <w:lang w:bidi="hi-IN"/>
        </w:rPr>
      </w:pPr>
    </w:p>
    <w:p w:rsidR="00B117C6" w:rsidRPr="006E33C4" w:rsidRDefault="00B117C6" w:rsidP="00FF7AB4">
      <w:pPr>
        <w:widowControl w:val="0"/>
        <w:suppressAutoHyphens/>
        <w:spacing w:after="0" w:line="240" w:lineRule="auto"/>
        <w:jc w:val="center"/>
        <w:rPr>
          <w:rFonts w:ascii="Palatino Linotype" w:hAnsi="Palatino Linotype" w:cs="TimesNewRomanPSMT"/>
          <w:b/>
          <w:sz w:val="44"/>
          <w:szCs w:val="44"/>
          <w:lang w:bidi="hi-IN"/>
        </w:rPr>
      </w:pPr>
    </w:p>
    <w:p w:rsidR="00B117C6" w:rsidRPr="006E33C4" w:rsidRDefault="00B117C6" w:rsidP="00280858">
      <w:pPr>
        <w:widowControl w:val="0"/>
        <w:suppressAutoHyphens/>
        <w:spacing w:after="0" w:line="240" w:lineRule="auto"/>
        <w:jc w:val="center"/>
        <w:rPr>
          <w:rFonts w:ascii="Palatino Linotype" w:hAnsi="Palatino Linotype" w:cs="TimesNewRomanPSMT"/>
          <w:b/>
          <w:sz w:val="44"/>
          <w:szCs w:val="44"/>
          <w:lang w:bidi="hi-IN"/>
        </w:rPr>
      </w:pPr>
    </w:p>
    <w:p w:rsidR="00B117C6" w:rsidRDefault="00B117C6" w:rsidP="003B2D4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B117C6" w:rsidRDefault="00B117C6" w:rsidP="003B2D4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10101-12 azonosító számú</w:t>
      </w:r>
    </w:p>
    <w:p w:rsidR="00B117C6" w:rsidRDefault="00B117C6" w:rsidP="003B2D49">
      <w:pPr>
        <w:widowControl w:val="0"/>
        <w:suppressAutoHyphens/>
        <w:spacing w:after="0" w:line="240" w:lineRule="auto"/>
        <w:jc w:val="center"/>
        <w:rPr>
          <w:rFonts w:ascii="Palatino Linotype" w:hAnsi="Palatino Linotype"/>
          <w:sz w:val="44"/>
          <w:szCs w:val="44"/>
          <w:lang w:eastAsia="hu-HU"/>
        </w:rPr>
      </w:pPr>
    </w:p>
    <w:p w:rsidR="00B117C6" w:rsidRDefault="00B117C6" w:rsidP="003B2D4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Építőipari közös tevékenység</w:t>
      </w:r>
    </w:p>
    <w:p w:rsidR="00B117C6" w:rsidRDefault="00B117C6" w:rsidP="003B2D4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megnevezésű</w:t>
      </w:r>
    </w:p>
    <w:p w:rsidR="00B117C6" w:rsidRDefault="00B117C6" w:rsidP="003B2D49">
      <w:pPr>
        <w:widowControl w:val="0"/>
        <w:suppressAutoHyphens/>
        <w:spacing w:after="0" w:line="240" w:lineRule="auto"/>
        <w:jc w:val="center"/>
        <w:rPr>
          <w:rFonts w:ascii="Palatino Linotype" w:hAnsi="Palatino Linotype"/>
          <w:b/>
          <w:sz w:val="44"/>
          <w:szCs w:val="44"/>
          <w:lang w:eastAsia="hu-HU"/>
        </w:rPr>
      </w:pPr>
    </w:p>
    <w:p w:rsidR="00B117C6" w:rsidRDefault="00B117C6" w:rsidP="003B2D49">
      <w:pPr>
        <w:widowControl w:val="0"/>
        <w:suppressAutoHyphens/>
        <w:spacing w:after="0" w:line="240" w:lineRule="auto"/>
        <w:jc w:val="center"/>
        <w:rPr>
          <w:rFonts w:ascii="Palatino Linotype" w:hAnsi="Palatino Linotype"/>
          <w:b/>
          <w:kern w:val="2"/>
          <w:sz w:val="44"/>
          <w:szCs w:val="44"/>
          <w:lang w:eastAsia="hi-IN" w:bidi="hi-IN"/>
        </w:rPr>
      </w:pPr>
      <w:r>
        <w:rPr>
          <w:rFonts w:ascii="Palatino Linotype" w:hAnsi="Palatino Linotype"/>
          <w:b/>
          <w:kern w:val="2"/>
          <w:sz w:val="44"/>
          <w:szCs w:val="44"/>
          <w:lang w:eastAsia="hi-IN" w:bidi="hi-IN"/>
        </w:rPr>
        <w:t>szakmai követelménymodul</w:t>
      </w:r>
    </w:p>
    <w:p w:rsidR="00B117C6" w:rsidRDefault="00B117C6" w:rsidP="003B2D49">
      <w:pPr>
        <w:widowControl w:val="0"/>
        <w:suppressAutoHyphens/>
        <w:spacing w:after="0" w:line="240" w:lineRule="auto"/>
        <w:jc w:val="center"/>
        <w:rPr>
          <w:rFonts w:ascii="Palatino Linotype" w:hAnsi="Palatino Linotype"/>
          <w:b/>
          <w:kern w:val="2"/>
          <w:sz w:val="44"/>
          <w:szCs w:val="44"/>
          <w:lang w:eastAsia="hi-IN" w:bidi="hi-IN"/>
        </w:rPr>
      </w:pPr>
    </w:p>
    <w:p w:rsidR="00B117C6" w:rsidRDefault="00B117C6" w:rsidP="003B2D49">
      <w:pPr>
        <w:widowControl w:val="0"/>
        <w:suppressAutoHyphens/>
        <w:spacing w:after="0" w:line="240" w:lineRule="auto"/>
        <w:jc w:val="center"/>
        <w:rPr>
          <w:rFonts w:ascii="Palatino Linotype" w:hAnsi="Palatino Linotype"/>
          <w:b/>
          <w:kern w:val="2"/>
          <w:sz w:val="44"/>
          <w:szCs w:val="44"/>
          <w:lang w:eastAsia="hi-IN" w:bidi="hi-IN"/>
        </w:rPr>
      </w:pPr>
      <w:r>
        <w:rPr>
          <w:rFonts w:ascii="Palatino Linotype" w:hAnsi="Palatino Linotype"/>
          <w:b/>
          <w:kern w:val="2"/>
          <w:sz w:val="44"/>
          <w:szCs w:val="44"/>
          <w:lang w:eastAsia="hi-IN" w:bidi="hi-IN"/>
        </w:rPr>
        <w:t>tantárgyai, témakörei</w:t>
      </w:r>
    </w:p>
    <w:p w:rsidR="00B117C6" w:rsidRDefault="00B117C6" w:rsidP="003B2D49">
      <w:pPr>
        <w:widowControl w:val="0"/>
        <w:suppressAutoHyphens/>
        <w:spacing w:after="0" w:line="240" w:lineRule="auto"/>
        <w:jc w:val="both"/>
        <w:rPr>
          <w:rFonts w:ascii="Palatino Linotype" w:hAnsi="Palatino Linotype"/>
          <w:b/>
          <w:kern w:val="2"/>
          <w:sz w:val="24"/>
          <w:szCs w:val="24"/>
          <w:lang w:eastAsia="hi-IN" w:bidi="hi-IN"/>
        </w:rPr>
      </w:pPr>
      <w:r>
        <w:rPr>
          <w:rFonts w:ascii="Palatino Linotype" w:hAnsi="Palatino Linotype"/>
          <w:b/>
          <w:bCs/>
          <w:kern w:val="2"/>
          <w:sz w:val="24"/>
          <w:szCs w:val="24"/>
          <w:lang w:eastAsia="hi-IN" w:bidi="hi-IN"/>
        </w:rPr>
        <w:br w:type="page"/>
      </w:r>
      <w:r>
        <w:rPr>
          <w:rFonts w:ascii="Palatino Linotype" w:hAnsi="Palatino Linotype" w:cs="Mangal"/>
          <w:b/>
          <w:kern w:val="2"/>
          <w:sz w:val="24"/>
          <w:szCs w:val="24"/>
          <w:lang w:eastAsia="hi-IN" w:bidi="hi-IN"/>
        </w:rPr>
        <w:t xml:space="preserve">A 10101-12 </w:t>
      </w:r>
      <w:r>
        <w:rPr>
          <w:rFonts w:ascii="Palatino Linotype" w:hAnsi="Palatino Linotype"/>
          <w:b/>
          <w:sz w:val="24"/>
          <w:szCs w:val="24"/>
          <w:lang w:eastAsia="hu-HU"/>
        </w:rPr>
        <w:t>azonosító számú, Építőipari közös tevékenység megnevezésű szakmai követelmény</w:t>
      </w:r>
      <w:r>
        <w:rPr>
          <w:rFonts w:ascii="Palatino Linotype" w:hAnsi="Palatino Linotype"/>
          <w:b/>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0A0"/>
      </w:tblPr>
      <w:tblGrid>
        <w:gridCol w:w="3304"/>
        <w:gridCol w:w="25"/>
        <w:gridCol w:w="1110"/>
        <w:gridCol w:w="851"/>
        <w:gridCol w:w="992"/>
        <w:gridCol w:w="851"/>
        <w:gridCol w:w="850"/>
        <w:gridCol w:w="1032"/>
      </w:tblGrid>
      <w:tr w:rsidR="00B117C6" w:rsidTr="00D86438">
        <w:trPr>
          <w:trHeight w:val="570"/>
          <w:jc w:val="center"/>
        </w:trPr>
        <w:tc>
          <w:tcPr>
            <w:tcW w:w="3304" w:type="dxa"/>
            <w:vMerge w:val="restart"/>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10101-12</w:t>
            </w:r>
          </w:p>
          <w:p w:rsidR="00B117C6" w:rsidRDefault="00B117C6" w:rsidP="005965CD">
            <w:pPr>
              <w:spacing w:after="0" w:line="240" w:lineRule="auto"/>
              <w:jc w:val="center"/>
              <w:rPr>
                <w:rFonts w:ascii="Palatino Linotype" w:hAnsi="Palatino Linotype"/>
                <w:sz w:val="20"/>
                <w:szCs w:val="20"/>
              </w:rPr>
            </w:pPr>
            <w:r>
              <w:rPr>
                <w:rFonts w:ascii="Palatino Linotype" w:hAnsi="Palatino Linotype"/>
                <w:color w:val="000000"/>
                <w:sz w:val="20"/>
                <w:szCs w:val="20"/>
              </w:rPr>
              <w:t>Építőipari közös tevékenység</w:t>
            </w:r>
          </w:p>
        </w:tc>
        <w:tc>
          <w:tcPr>
            <w:tcW w:w="2978" w:type="dxa"/>
            <w:gridSpan w:val="4"/>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Építőipari alapismeretek gyakorlat</w:t>
            </w:r>
          </w:p>
        </w:tc>
      </w:tr>
      <w:tr w:rsidR="00B117C6" w:rsidTr="00D86438">
        <w:trPr>
          <w:trHeight w:val="2070"/>
          <w:jc w:val="center"/>
        </w:trPr>
        <w:tc>
          <w:tcPr>
            <w:tcW w:w="3304" w:type="dxa"/>
            <w:vMerge/>
            <w:tcBorders>
              <w:top w:val="single" w:sz="4" w:space="0" w:color="auto"/>
              <w:left w:val="single" w:sz="4" w:space="0" w:color="auto"/>
              <w:bottom w:val="single" w:sz="4" w:space="0" w:color="auto"/>
              <w:right w:val="single" w:sz="4" w:space="0" w:color="auto"/>
            </w:tcBorders>
            <w:vAlign w:val="center"/>
          </w:tcPr>
          <w:p w:rsidR="00B117C6" w:rsidRDefault="00B117C6" w:rsidP="005965CD">
            <w:pPr>
              <w:spacing w:after="0" w:line="240" w:lineRule="auto"/>
              <w:rPr>
                <w:rFonts w:ascii="Palatino Linotype" w:hAnsi="Palatino Linotype"/>
                <w:sz w:val="20"/>
                <w:szCs w:val="20"/>
              </w:rPr>
            </w:pPr>
          </w:p>
        </w:tc>
        <w:tc>
          <w:tcPr>
            <w:tcW w:w="1135" w:type="dxa"/>
            <w:gridSpan w:val="2"/>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rPr>
            </w:pPr>
            <w:r>
              <w:rPr>
                <w:rFonts w:ascii="Palatino Linotype" w:hAnsi="Palatino Linotype"/>
                <w:sz w:val="20"/>
                <w:szCs w:val="20"/>
              </w:rPr>
              <w:t>Épületfizika</w:t>
            </w:r>
          </w:p>
        </w:tc>
      </w:tr>
      <w:tr w:rsidR="00B117C6" w:rsidTr="00D86438">
        <w:trPr>
          <w:trHeight w:val="345"/>
          <w:jc w:val="center"/>
        </w:trPr>
        <w:tc>
          <w:tcPr>
            <w:tcW w:w="9015" w:type="dxa"/>
            <w:gridSpan w:val="8"/>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FELADATOK</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gridSpan w:val="2"/>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B117C6" w:rsidRDefault="00B117C6">
      <w:r>
        <w:br w:type="page"/>
      </w:r>
    </w:p>
    <w:tbl>
      <w:tblPr>
        <w:tblW w:w="9015" w:type="dxa"/>
        <w:jc w:val="center"/>
        <w:tblLayout w:type="fixed"/>
        <w:tblCellMar>
          <w:left w:w="70" w:type="dxa"/>
          <w:right w:w="70" w:type="dxa"/>
        </w:tblCellMar>
        <w:tblLook w:val="00A0"/>
      </w:tblPr>
      <w:tblGrid>
        <w:gridCol w:w="3329"/>
        <w:gridCol w:w="1110"/>
        <w:gridCol w:w="851"/>
        <w:gridCol w:w="992"/>
        <w:gridCol w:w="851"/>
        <w:gridCol w:w="850"/>
        <w:gridCol w:w="1032"/>
      </w:tblGrid>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Biztosítja az anyagok, eszközök szakszerű, biztonságos mozgatását, használatát</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SZAKMAI ISMERETEK</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Kiviteli tervek tartalma</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Építési dokumentációk értelmezése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bl>
    <w:p w:rsidR="00B117C6" w:rsidRDefault="00B117C6">
      <w:r>
        <w:br w:type="page"/>
      </w:r>
    </w:p>
    <w:tbl>
      <w:tblPr>
        <w:tblW w:w="9015" w:type="dxa"/>
        <w:jc w:val="center"/>
        <w:tblLayout w:type="fixed"/>
        <w:tblCellMar>
          <w:left w:w="70" w:type="dxa"/>
          <w:right w:w="70" w:type="dxa"/>
        </w:tblCellMar>
        <w:tblLook w:val="00A0"/>
      </w:tblPr>
      <w:tblGrid>
        <w:gridCol w:w="3329"/>
        <w:gridCol w:w="1110"/>
        <w:gridCol w:w="851"/>
        <w:gridCol w:w="992"/>
        <w:gridCol w:w="851"/>
        <w:gridCol w:w="850"/>
        <w:gridCol w:w="1032"/>
      </w:tblGrid>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Környezetvédelem, veszélyes hulladékok</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Szállítás, anyagmozgatás</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single" w:sz="4" w:space="0" w:color="auto"/>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Építőipari gépek munkavédelmi előírásai</w:t>
            </w:r>
          </w:p>
        </w:tc>
        <w:tc>
          <w:tcPr>
            <w:tcW w:w="1110"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 munkavállalás alapfeltételei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Munkaszerződés kötés</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Vállalkozási formák</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Munkanapló vezetés</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A norma idő</w:t>
            </w:r>
          </w:p>
        </w:tc>
        <w:tc>
          <w:tcPr>
            <w:tcW w:w="1110"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SZAKMAI KÉSZSÉGEK</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Információforrások kezelése</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Szakmai számolási készség</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Pontosság</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Térlátás</w:t>
            </w:r>
          </w:p>
        </w:tc>
        <w:tc>
          <w:tcPr>
            <w:tcW w:w="1110"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Felelősségtudat</w:t>
            </w:r>
          </w:p>
        </w:tc>
        <w:tc>
          <w:tcPr>
            <w:tcW w:w="1110"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Segítőkészség</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Konszenzus készség</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Határozottság</w:t>
            </w:r>
          </w:p>
        </w:tc>
        <w:tc>
          <w:tcPr>
            <w:tcW w:w="1110"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MÓDSZER KOMPETENCIÁK</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Rendszerező képesség</w:t>
            </w:r>
          </w:p>
        </w:tc>
        <w:tc>
          <w:tcPr>
            <w:tcW w:w="1110"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B117C6" w:rsidTr="00D86438">
        <w:trPr>
          <w:jc w:val="center"/>
        </w:trPr>
        <w:tc>
          <w:tcPr>
            <w:tcW w:w="3329" w:type="dxa"/>
            <w:tcBorders>
              <w:top w:val="nil"/>
              <w:left w:val="single" w:sz="4" w:space="0" w:color="auto"/>
              <w:bottom w:val="single" w:sz="4" w:space="0" w:color="auto"/>
              <w:right w:val="single" w:sz="4" w:space="0" w:color="auto"/>
            </w:tcBorders>
            <w:noWrap/>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B117C6" w:rsidRDefault="00B117C6" w:rsidP="003F48D8">
      <w:pPr>
        <w:widowControl w:val="0"/>
        <w:tabs>
          <w:tab w:val="left" w:pos="7380"/>
        </w:tabs>
        <w:suppressAutoHyphens/>
        <w:spacing w:after="0" w:line="240" w:lineRule="auto"/>
        <w:ind w:left="426" w:hanging="426"/>
        <w:jc w:val="both"/>
        <w:rPr>
          <w:rFonts w:ascii="Palatino Linotype" w:hAnsi="Palatino Linotype"/>
          <w:b/>
          <w:sz w:val="24"/>
          <w:szCs w:val="24"/>
          <w:lang w:eastAsia="hu-HU"/>
        </w:rPr>
      </w:pPr>
      <w:r>
        <w:rPr>
          <w:rFonts w:ascii="Palatino Linotype" w:hAnsi="Palatino Linotype"/>
          <w:b/>
          <w:kern w:val="2"/>
          <w:sz w:val="24"/>
          <w:szCs w:val="24"/>
          <w:lang w:eastAsia="hi-IN" w:bidi="hi-IN"/>
        </w:rPr>
        <w:br w:type="page"/>
      </w:r>
      <w:r>
        <w:rPr>
          <w:rFonts w:ascii="Palatino Linotype" w:hAnsi="Palatino Linotype" w:cs="Mangal"/>
          <w:b/>
          <w:bCs/>
          <w:kern w:val="2"/>
          <w:sz w:val="24"/>
          <w:szCs w:val="24"/>
          <w:lang w:eastAsia="hi-IN" w:bidi="hi-IN"/>
        </w:rPr>
        <w:t>4.</w:t>
      </w:r>
      <w:r>
        <w:rPr>
          <w:rFonts w:ascii="Palatino Linotype" w:hAnsi="Palatino Linotype" w:cs="Mangal"/>
          <w:b/>
          <w:bCs/>
          <w:kern w:val="2"/>
          <w:sz w:val="24"/>
          <w:szCs w:val="24"/>
          <w:lang w:eastAsia="hi-IN" w:bidi="hi-IN"/>
        </w:rPr>
        <w:tab/>
      </w:r>
      <w:r>
        <w:rPr>
          <w:rFonts w:ascii="Palatino Linotype" w:hAnsi="Palatino Linotype"/>
          <w:b/>
          <w:sz w:val="24"/>
          <w:szCs w:val="24"/>
          <w:lang w:eastAsia="hu-HU"/>
        </w:rPr>
        <w:t>Építőipari alapismeretek tantárgy</w:t>
      </w:r>
      <w:r>
        <w:rPr>
          <w:rFonts w:ascii="Palatino Linotype" w:hAnsi="Palatino Linotype"/>
          <w:b/>
          <w:sz w:val="24"/>
          <w:szCs w:val="24"/>
          <w:lang w:eastAsia="hu-HU"/>
        </w:rPr>
        <w:tab/>
        <w:t>124 óra/124 óra*</w:t>
      </w:r>
    </w:p>
    <w:p w:rsidR="00B117C6" w:rsidRDefault="00B117C6" w:rsidP="003B2D49">
      <w:pPr>
        <w:spacing w:after="0" w:line="240" w:lineRule="auto"/>
        <w:jc w:val="right"/>
        <w:rPr>
          <w:rFonts w:ascii="Palatino Linotype" w:hAnsi="Palatino Linotype"/>
          <w:i/>
          <w:sz w:val="20"/>
          <w:szCs w:val="20"/>
        </w:rPr>
      </w:pPr>
      <w:r>
        <w:rPr>
          <w:rFonts w:ascii="Palatino Linotype" w:hAnsi="Palatino Linotype"/>
          <w:i/>
          <w:sz w:val="20"/>
          <w:szCs w:val="20"/>
        </w:rPr>
        <w:t>*Három évfolyamos képzés közismereti oktatással/két évfolyamos képzés közismereti oktatás nélkül</w:t>
      </w:r>
    </w:p>
    <w:p w:rsidR="00B117C6" w:rsidRDefault="00B117C6" w:rsidP="003B2D49">
      <w:pPr>
        <w:widowControl w:val="0"/>
        <w:suppressAutoHyphens/>
        <w:spacing w:after="0" w:line="240" w:lineRule="auto"/>
        <w:rPr>
          <w:rFonts w:ascii="Palatino Linotype" w:hAnsi="Palatino Linotype" w:cs="Mangal"/>
          <w:b/>
          <w:kern w:val="2"/>
          <w:sz w:val="24"/>
          <w:szCs w:val="24"/>
          <w:lang w:eastAsia="hi-IN" w:bidi="hi-IN"/>
        </w:rPr>
      </w:pPr>
    </w:p>
    <w:p w:rsidR="00B117C6" w:rsidRDefault="00B117C6" w:rsidP="00F30A61">
      <w:pPr>
        <w:numPr>
          <w:ilvl w:val="1"/>
          <w:numId w:val="14"/>
        </w:numPr>
        <w:tabs>
          <w:tab w:val="left" w:pos="900"/>
        </w:tabs>
        <w:spacing w:after="0" w:line="240" w:lineRule="auto"/>
        <w:rPr>
          <w:rFonts w:ascii="Palatino Linotype" w:hAnsi="Palatino Linotype"/>
          <w:b/>
          <w:sz w:val="24"/>
          <w:szCs w:val="24"/>
        </w:rPr>
      </w:pPr>
      <w:r>
        <w:rPr>
          <w:rFonts w:ascii="Palatino Linotype" w:hAnsi="Palatino Linotype"/>
          <w:b/>
          <w:sz w:val="24"/>
          <w:szCs w:val="24"/>
        </w:rPr>
        <w:t>A tantárgy tanításának célja</w:t>
      </w:r>
    </w:p>
    <w:p w:rsidR="00B117C6" w:rsidRDefault="00B117C6" w:rsidP="00D86438">
      <w:pPr>
        <w:widowControl w:val="0"/>
        <w:suppressAutoHyphens/>
        <w:spacing w:after="0" w:line="240" w:lineRule="auto"/>
        <w:ind w:left="709"/>
        <w:jc w:val="both"/>
        <w:rPr>
          <w:rFonts w:ascii="Palatino Linotype" w:hAnsi="Palatino Linotype"/>
          <w:sz w:val="24"/>
          <w:szCs w:val="24"/>
        </w:rPr>
      </w:pPr>
      <w:r>
        <w:rPr>
          <w:rFonts w:ascii="Palatino Linotype" w:hAnsi="Palatino Linotype"/>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B117C6" w:rsidRDefault="00B117C6" w:rsidP="00D86438">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B117C6" w:rsidRDefault="00B117C6" w:rsidP="00D86438">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A jogok és kötelezettségek megismerése munkaadói és munkavállalói oldalról. </w:t>
      </w:r>
    </w:p>
    <w:p w:rsidR="00B117C6" w:rsidRDefault="00B117C6" w:rsidP="00D86438">
      <w:pPr>
        <w:widowControl w:val="0"/>
        <w:suppressAutoHyphens/>
        <w:spacing w:after="0" w:line="240" w:lineRule="auto"/>
        <w:ind w:left="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önálló vállalkozási tevékenység elindításához szükséges munkaügyi és pénzügyi feltételek megismerése, figyelembe véve a mindenkori munkaerőpiaci információkat.</w:t>
      </w:r>
    </w:p>
    <w:p w:rsidR="00B117C6" w:rsidRDefault="00B117C6" w:rsidP="003B2D49">
      <w:pPr>
        <w:widowControl w:val="0"/>
        <w:suppressAutoHyphens/>
        <w:spacing w:after="0" w:line="240" w:lineRule="auto"/>
        <w:rPr>
          <w:rFonts w:ascii="Palatino Linotype" w:hAnsi="Palatino Linotype"/>
          <w:b/>
          <w:kern w:val="2"/>
          <w:sz w:val="24"/>
          <w:szCs w:val="24"/>
          <w:lang w:eastAsia="hi-IN" w:bidi="hi-IN"/>
        </w:rPr>
      </w:pPr>
    </w:p>
    <w:p w:rsidR="00B117C6" w:rsidRDefault="00B117C6" w:rsidP="00F30A61">
      <w:pPr>
        <w:numPr>
          <w:ilvl w:val="1"/>
          <w:numId w:val="14"/>
        </w:numPr>
        <w:spacing w:after="0" w:line="240" w:lineRule="auto"/>
        <w:ind w:left="900" w:hanging="540"/>
        <w:rPr>
          <w:rFonts w:ascii="Palatino Linotype" w:hAnsi="Palatino Linotype"/>
          <w:b/>
          <w:sz w:val="24"/>
          <w:szCs w:val="24"/>
        </w:rPr>
      </w:pPr>
      <w:r>
        <w:rPr>
          <w:rFonts w:ascii="Palatino Linotype" w:hAnsi="Palatino Linotype"/>
          <w:b/>
          <w:sz w:val="24"/>
          <w:szCs w:val="24"/>
        </w:rPr>
        <w:t>Kapcsolódó közismereti, szakmai tartalmak</w:t>
      </w:r>
    </w:p>
    <w:p w:rsidR="00B117C6" w:rsidRDefault="00B117C6" w:rsidP="00D86438">
      <w:pPr>
        <w:autoSpaceDE w:val="0"/>
        <w:autoSpaceDN w:val="0"/>
        <w:adjustRightInd w:val="0"/>
        <w:spacing w:after="0" w:line="240" w:lineRule="auto"/>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B117C6" w:rsidRDefault="00B117C6" w:rsidP="003B2D49">
      <w:pPr>
        <w:widowControl w:val="0"/>
        <w:suppressAutoHyphens/>
        <w:spacing w:after="0" w:line="240" w:lineRule="auto"/>
        <w:rPr>
          <w:rFonts w:ascii="Palatino Linotype" w:hAnsi="Palatino Linotype" w:cs="Mangal"/>
          <w:b/>
          <w:bCs/>
          <w:iCs/>
          <w:kern w:val="2"/>
          <w:sz w:val="24"/>
          <w:szCs w:val="24"/>
          <w:lang w:eastAsia="hi-IN" w:bidi="hi-IN"/>
        </w:rPr>
      </w:pPr>
    </w:p>
    <w:p w:rsidR="00B117C6" w:rsidRDefault="00B117C6" w:rsidP="00F30A61">
      <w:pPr>
        <w:numPr>
          <w:ilvl w:val="1"/>
          <w:numId w:val="14"/>
        </w:numPr>
        <w:spacing w:after="0" w:line="240" w:lineRule="auto"/>
        <w:ind w:left="900" w:hanging="540"/>
        <w:rPr>
          <w:rFonts w:ascii="Palatino Linotype" w:hAnsi="Palatino Linotype"/>
          <w:b/>
          <w:sz w:val="24"/>
          <w:szCs w:val="24"/>
        </w:rPr>
      </w:pPr>
      <w:r>
        <w:rPr>
          <w:rFonts w:ascii="Palatino Linotype" w:hAnsi="Palatino Linotype"/>
          <w:b/>
          <w:sz w:val="24"/>
          <w:szCs w:val="24"/>
        </w:rPr>
        <w:t xml:space="preserve">Témakörök </w:t>
      </w:r>
    </w:p>
    <w:p w:rsidR="00B117C6" w:rsidRDefault="00B117C6" w:rsidP="003B2D49">
      <w:pPr>
        <w:spacing w:after="0" w:line="240" w:lineRule="auto"/>
        <w:ind w:left="999"/>
        <w:rPr>
          <w:rFonts w:ascii="Palatino Linotype" w:hAnsi="Palatino Linotype"/>
          <w:b/>
          <w:sz w:val="24"/>
          <w:szCs w:val="24"/>
        </w:rPr>
      </w:pPr>
    </w:p>
    <w:p w:rsidR="00B117C6" w:rsidRDefault="00B117C6" w:rsidP="00F30A61">
      <w:pPr>
        <w:numPr>
          <w:ilvl w:val="2"/>
          <w:numId w:val="14"/>
        </w:numPr>
        <w:tabs>
          <w:tab w:val="num" w:pos="1620"/>
          <w:tab w:val="left" w:pos="7740"/>
          <w:tab w:val="right" w:pos="9214"/>
        </w:tabs>
        <w:spacing w:after="0" w:line="240" w:lineRule="auto"/>
        <w:ind w:left="1620"/>
        <w:rPr>
          <w:rFonts w:ascii="Palatino Linotype" w:hAnsi="Palatino Linotype"/>
          <w:b/>
          <w:sz w:val="24"/>
          <w:szCs w:val="24"/>
        </w:rPr>
      </w:pPr>
      <w:r>
        <w:rPr>
          <w:rFonts w:ascii="Palatino Linotype" w:hAnsi="Palatino Linotype"/>
          <w:b/>
          <w:sz w:val="24"/>
          <w:szCs w:val="24"/>
        </w:rPr>
        <w:t>Szakmai munka- és balesetvédelem</w:t>
      </w:r>
      <w:r>
        <w:rPr>
          <w:rFonts w:ascii="Palatino Linotype" w:hAnsi="Palatino Linotype"/>
          <w:b/>
          <w:sz w:val="24"/>
          <w:szCs w:val="24"/>
        </w:rPr>
        <w:tab/>
      </w:r>
      <w:r w:rsidRPr="00A27E1D">
        <w:rPr>
          <w:rFonts w:ascii="Palatino Linotype" w:hAnsi="Palatino Linotype"/>
          <w:b/>
          <w:i/>
          <w:sz w:val="24"/>
          <w:szCs w:val="24"/>
        </w:rPr>
        <w:t>36 óra/36 óra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Munkavédelmi törvény.</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Munkaegészségügyi előírások.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Tűzvédelmi előírások az építőiparban.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Munkavégzés tárgyi és személyi feltételei.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Munkavédelmi eszközök és használatuk.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terület minimális munkavédelmi és szociális előírásai.</w:t>
      </w:r>
    </w:p>
    <w:p w:rsidR="00B117C6" w:rsidRDefault="00B117C6" w:rsidP="00F30A61">
      <w:pPr>
        <w:widowControl w:val="0"/>
        <w:suppressAutoHyphens/>
        <w:spacing w:after="0" w:line="240" w:lineRule="auto"/>
        <w:ind w:left="900"/>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Környezetvédelem, veszélyes hulladékok.</w:t>
      </w:r>
      <w:r>
        <w:rPr>
          <w:rFonts w:ascii="Palatino Linotype" w:hAnsi="Palatino Linotype"/>
          <w:b/>
          <w:sz w:val="24"/>
          <w:szCs w:val="24"/>
        </w:rPr>
        <w:tab/>
      </w:r>
      <w:r>
        <w:rPr>
          <w:rFonts w:ascii="Palatino Linotype" w:hAnsi="Palatino Linotype"/>
          <w:b/>
          <w:sz w:val="24"/>
          <w:szCs w:val="24"/>
        </w:rPr>
        <w:tab/>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kivitelezési biztonságtechnikai előírások.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Építési tevékenység emberre gyakorolt káros hatásai (por, zaj, rezgés, időjárás, </w:t>
      </w:r>
      <w:r>
        <w:rPr>
          <w:rFonts w:ascii="Palatino Linotype" w:hAnsi="Palatino Linotype" w:cs="Mangal"/>
          <w:kern w:val="2"/>
          <w:sz w:val="24"/>
          <w:szCs w:val="24"/>
          <w:lang w:eastAsia="hi-IN" w:bidi="hi-IN"/>
        </w:rPr>
        <w:tab/>
        <w:t xml:space="preserve">vegyi </w:t>
      </w:r>
      <w:r>
        <w:rPr>
          <w:rFonts w:ascii="Palatino Linotype" w:hAnsi="Palatino Linotype" w:cs="Mangal"/>
          <w:kern w:val="2"/>
          <w:sz w:val="24"/>
          <w:szCs w:val="24"/>
          <w:lang w:eastAsia="hi-IN" w:bidi="hi-IN"/>
        </w:rPr>
        <w:tab/>
        <w:t>anyagok, gépek stb.), kockázatelemzés, értékelés ismertetése.</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Foglalkozási ártalmak.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Balesetvédelmi előírások gépek és szerszámok esetében.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Szállítási, közlekedési és anyagmozgatási előírások.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Elsősegélynyújtás.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Teendők a baleset helyszínén.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baleseti helyszín biztosítása.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Vérkeringés, légzés vizsgálata.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Heimlich-féle műfogás.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Rautek-féle műfogás.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Elsősegélynyújtás vérzések esetén.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Sebellátás.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Hajszáleres vérzés.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Visszeres vérzés.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Ütőeres vérzés.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Belső vérzések és veszélyei.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Mérgezések: gyógyszermérgezés, szénmonoxid (CO) mérgezés, metilalkohol-mérgezés.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Csontok, ízületek sérülései: rándulás, ficam, törés.</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Fektetési módok.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Idegen test szemben, orrban, fülben.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Elsősegélynyújtó feladata veszélyes anyagok okozta sérülések esetén.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Elsősegélynyújtó feladatai villamos áram okozta sérülések esetén.</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B117C6" w:rsidRDefault="00B117C6" w:rsidP="00F30A61">
      <w:pPr>
        <w:widowControl w:val="0"/>
        <w:numPr>
          <w:ilvl w:val="2"/>
          <w:numId w:val="14"/>
        </w:numPr>
        <w:tabs>
          <w:tab w:val="num" w:pos="1620"/>
          <w:tab w:val="left" w:pos="7740"/>
        </w:tabs>
        <w:suppressAutoHyphens/>
        <w:spacing w:after="0" w:line="240" w:lineRule="auto"/>
        <w:ind w:left="1620"/>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Építési alapismeretek</w:t>
      </w:r>
      <w:r>
        <w:rPr>
          <w:rFonts w:ascii="Palatino Linotype" w:hAnsi="Palatino Linotype"/>
          <w:b/>
          <w:sz w:val="24"/>
          <w:szCs w:val="24"/>
        </w:rPr>
        <w:tab/>
      </w:r>
      <w:r w:rsidRPr="00A27E1D">
        <w:rPr>
          <w:rFonts w:ascii="Palatino Linotype" w:hAnsi="Palatino Linotype"/>
          <w:b/>
          <w:i/>
          <w:sz w:val="24"/>
          <w:szCs w:val="24"/>
        </w:rPr>
        <w:t>72</w:t>
      </w:r>
      <w:r w:rsidRPr="00A27E1D">
        <w:rPr>
          <w:rFonts w:ascii="Palatino Linotype" w:hAnsi="Palatino Linotype" w:cs="Mangal"/>
          <w:b/>
          <w:i/>
          <w:kern w:val="2"/>
          <w:sz w:val="24"/>
          <w:szCs w:val="24"/>
          <w:lang w:eastAsia="hi-IN" w:bidi="hi-IN"/>
        </w:rPr>
        <w:t xml:space="preserve"> óra/</w:t>
      </w:r>
      <w:r>
        <w:rPr>
          <w:rFonts w:ascii="Palatino Linotype" w:hAnsi="Palatino Linotype" w:cs="Mangal"/>
          <w:b/>
          <w:i/>
          <w:kern w:val="2"/>
          <w:sz w:val="24"/>
          <w:szCs w:val="24"/>
          <w:lang w:eastAsia="hi-IN" w:bidi="hi-IN"/>
        </w:rPr>
        <w:t>7</w:t>
      </w:r>
      <w:r w:rsidRPr="00A27E1D">
        <w:rPr>
          <w:rFonts w:ascii="Palatino Linotype" w:hAnsi="Palatino Linotype" w:cs="Mangal"/>
          <w:b/>
          <w:i/>
          <w:kern w:val="2"/>
          <w:sz w:val="24"/>
          <w:szCs w:val="24"/>
          <w:lang w:eastAsia="hi-IN" w:bidi="hi-IN"/>
        </w:rPr>
        <w:t>2 óra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 fogalma.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építőipari szakmák tevékenységi köre.</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Tevékenységek kapcsolata a megvalósítás folyamatában, szakmák sorrendisége.</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munkák csoportosítása.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Kivitelezési munkák dokumentumai, műszaki tervek - építési engedély, bontási </w:t>
      </w:r>
      <w:r>
        <w:rPr>
          <w:rFonts w:ascii="Palatino Linotype" w:hAnsi="Palatino Linotype" w:cs="Mangal"/>
          <w:kern w:val="2"/>
          <w:sz w:val="24"/>
          <w:szCs w:val="24"/>
          <w:lang w:eastAsia="hi-IN" w:bidi="hi-IN"/>
        </w:rPr>
        <w:tab/>
        <w:t xml:space="preserve">engedély, kivitelezési terv, használatbavételi engedély, fennmaradási engedély, </w:t>
      </w:r>
      <w:r>
        <w:rPr>
          <w:rFonts w:ascii="Palatino Linotype" w:hAnsi="Palatino Linotype" w:cs="Mangal"/>
          <w:kern w:val="2"/>
          <w:sz w:val="24"/>
          <w:szCs w:val="24"/>
          <w:lang w:eastAsia="hi-IN" w:bidi="hi-IN"/>
        </w:rPr>
        <w:tab/>
        <w:t>tervrajzok, műszaki leírás, költségvetés, építési szerződés, építési napló.</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Építési, beruházási folyamat résztvevői, feladataik és jogkörük, szakmai </w:t>
      </w:r>
      <w:r>
        <w:rPr>
          <w:rFonts w:ascii="Palatino Linotype" w:hAnsi="Palatino Linotype" w:cs="Mangal"/>
          <w:kern w:val="2"/>
          <w:sz w:val="24"/>
          <w:szCs w:val="24"/>
          <w:lang w:eastAsia="hi-IN" w:bidi="hi-IN"/>
        </w:rPr>
        <w:tab/>
        <w:t>kommunikáció.</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Munkahelyi kapcsolattartás – az építésvezető és a műszaki ellenőr feladata, </w:t>
      </w:r>
      <w:r>
        <w:rPr>
          <w:rFonts w:ascii="Palatino Linotype" w:hAnsi="Palatino Linotype" w:cs="Mangal"/>
          <w:kern w:val="2"/>
          <w:sz w:val="24"/>
          <w:szCs w:val="24"/>
          <w:lang w:eastAsia="hi-IN" w:bidi="hi-IN"/>
        </w:rPr>
        <w:tab/>
        <w:t>jogköre.</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építési folyamat előkészítő munkái.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Az építési helyszín berendezésének elemei, vonatkozó előírások – gépek, </w:t>
      </w:r>
      <w:r>
        <w:rPr>
          <w:rFonts w:ascii="Palatino Linotype" w:hAnsi="Palatino Linotype" w:cs="Mangal"/>
          <w:kern w:val="2"/>
          <w:sz w:val="24"/>
          <w:szCs w:val="24"/>
          <w:lang w:eastAsia="hi-IN" w:bidi="hi-IN"/>
        </w:rPr>
        <w:tab/>
        <w:t xml:space="preserve">raktárak, </w:t>
      </w:r>
      <w:r>
        <w:rPr>
          <w:rFonts w:ascii="Palatino Linotype" w:hAnsi="Palatino Linotype" w:cs="Mangal"/>
          <w:kern w:val="2"/>
          <w:sz w:val="24"/>
          <w:szCs w:val="24"/>
          <w:lang w:eastAsia="hi-IN" w:bidi="hi-IN"/>
        </w:rPr>
        <w:tab/>
        <w:t xml:space="preserve">szociális ellátás létesítményei, építésirányítás helységei, </w:t>
      </w:r>
      <w:r>
        <w:rPr>
          <w:rFonts w:ascii="Palatino Linotype" w:hAnsi="Palatino Linotype" w:cs="Mangal"/>
          <w:kern w:val="2"/>
          <w:sz w:val="24"/>
          <w:szCs w:val="24"/>
          <w:lang w:eastAsia="hi-IN" w:bidi="hi-IN"/>
        </w:rPr>
        <w:tab/>
        <w:t xml:space="preserve">elektromos hálózat, vízhálózat, </w:t>
      </w:r>
      <w:r>
        <w:rPr>
          <w:rFonts w:ascii="Palatino Linotype" w:hAnsi="Palatino Linotype" w:cs="Mangal"/>
          <w:kern w:val="2"/>
          <w:sz w:val="24"/>
          <w:szCs w:val="24"/>
          <w:lang w:eastAsia="hi-IN" w:bidi="hi-IN"/>
        </w:rPr>
        <w:tab/>
        <w:t xml:space="preserve">csatorna, vízelvezetés, ideiglenes utak, </w:t>
      </w:r>
      <w:r>
        <w:rPr>
          <w:rFonts w:ascii="Palatino Linotype" w:hAnsi="Palatino Linotype" w:cs="Mangal"/>
          <w:kern w:val="2"/>
          <w:sz w:val="24"/>
          <w:szCs w:val="24"/>
          <w:lang w:eastAsia="hi-IN" w:bidi="hi-IN"/>
        </w:rPr>
        <w:tab/>
        <w:t xml:space="preserve">közlekedés </w:t>
      </w:r>
      <w:r>
        <w:rPr>
          <w:rFonts w:ascii="Palatino Linotype" w:hAnsi="Palatino Linotype" w:cs="Mangal"/>
          <w:kern w:val="2"/>
          <w:sz w:val="24"/>
          <w:szCs w:val="24"/>
          <w:lang w:eastAsia="hi-IN" w:bidi="hi-IN"/>
        </w:rPr>
        <w:tab/>
        <w:t>útvonalak kialakítása.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Szállítás eszközei közúton és építési területen.</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technológiák, építési módok ismertetése.</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Munkaterület átadás-átvétel, teljesítés igazolása, levonulás dokumentálása.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feladata.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 felosztása.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Települési infrastruktúra.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Épületek, építmények csoportosítása rendeltetés szerint, jellemzőik.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kialakítása, elhelyezése, tájolása.</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fajtái.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Lakóépületek helyiségei, azok rendeltetése és sajátosságai.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Épületszerkezetek.</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építőipari alapanyagok felépítése, szerkezete, tulajdonságai.</w:t>
      </w:r>
    </w:p>
    <w:p w:rsidR="00B117C6" w:rsidRDefault="00B117C6" w:rsidP="00F30A61">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eszközök és szerszámok.</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B117C6" w:rsidRDefault="00B117C6" w:rsidP="00F30A61">
      <w:pPr>
        <w:widowControl w:val="0"/>
        <w:numPr>
          <w:ilvl w:val="2"/>
          <w:numId w:val="14"/>
        </w:numPr>
        <w:tabs>
          <w:tab w:val="left" w:pos="709"/>
          <w:tab w:val="num" w:pos="1620"/>
          <w:tab w:val="left" w:pos="7560"/>
          <w:tab w:val="right" w:pos="9214"/>
        </w:tabs>
        <w:suppressAutoHyphens/>
        <w:spacing w:after="0" w:line="240" w:lineRule="auto"/>
        <w:ind w:left="1260" w:hanging="360"/>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 xml:space="preserve">Munkajogi és vállalkozási ismeretek </w:t>
      </w:r>
      <w:r>
        <w:rPr>
          <w:rFonts w:ascii="Palatino Linotype" w:hAnsi="Palatino Linotype" w:cs="Mangal"/>
          <w:b/>
          <w:kern w:val="2"/>
          <w:sz w:val="24"/>
          <w:szCs w:val="24"/>
          <w:lang w:eastAsia="hi-IN" w:bidi="hi-IN"/>
        </w:rPr>
        <w:tab/>
      </w:r>
      <w:r w:rsidRPr="00A27E1D">
        <w:rPr>
          <w:rFonts w:ascii="Palatino Linotype" w:hAnsi="Palatino Linotype" w:cs="Mangal"/>
          <w:b/>
          <w:i/>
          <w:kern w:val="2"/>
          <w:sz w:val="24"/>
          <w:szCs w:val="24"/>
          <w:lang w:eastAsia="hi-IN" w:bidi="hi-IN"/>
        </w:rPr>
        <w:t>16 óra/</w:t>
      </w:r>
      <w:r>
        <w:rPr>
          <w:rFonts w:ascii="Palatino Linotype" w:hAnsi="Palatino Linotype" w:cs="Mangal"/>
          <w:b/>
          <w:i/>
          <w:kern w:val="2"/>
          <w:sz w:val="24"/>
          <w:szCs w:val="24"/>
          <w:lang w:eastAsia="hi-IN" w:bidi="hi-IN"/>
        </w:rPr>
        <w:t>1</w:t>
      </w:r>
      <w:r w:rsidRPr="00A27E1D">
        <w:rPr>
          <w:rFonts w:ascii="Palatino Linotype" w:hAnsi="Palatino Linotype" w:cs="Mangal"/>
          <w:b/>
          <w:i/>
          <w:kern w:val="2"/>
          <w:sz w:val="24"/>
          <w:szCs w:val="24"/>
          <w:lang w:eastAsia="hi-IN" w:bidi="hi-IN"/>
        </w:rPr>
        <w:t>6 óra</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magyar jogrendszer.</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Munkajogi szabályozás.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Önálló munkavégzés és a „függő” munka közötti alapvető különbség.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Alapvető törvények a munkajogviszonyban:</w:t>
      </w:r>
    </w:p>
    <w:p w:rsidR="00B117C6" w:rsidRDefault="00B117C6" w:rsidP="00F30A61">
      <w:pPr>
        <w:spacing w:after="0" w:line="240" w:lineRule="auto"/>
        <w:ind w:left="1800"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 Törvénykönyve (1992. évi XXII. tv.) Mt.</w:t>
      </w:r>
    </w:p>
    <w:p w:rsidR="00B117C6" w:rsidRDefault="00B117C6" w:rsidP="00F30A61">
      <w:pPr>
        <w:spacing w:after="0" w:line="240" w:lineRule="auto"/>
        <w:ind w:left="1800"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Közalkalmazottak jogállásáról szóló törvény (1992. évi XXXIII. tv.) Kjt.</w:t>
      </w:r>
    </w:p>
    <w:p w:rsidR="00B117C6" w:rsidRDefault="00B117C6" w:rsidP="00F30A61">
      <w:pPr>
        <w:spacing w:after="0" w:line="240" w:lineRule="auto"/>
        <w:ind w:left="1800"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Köztisztviselők jogállásáról szóló törvény (1992. évi XXIII. tv.) Ktv.</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Személyes jog.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Együttműködési kötelezettség.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Érvénytelenségnek fajtái:</w:t>
      </w:r>
    </w:p>
    <w:p w:rsidR="00B117C6" w:rsidRDefault="00B117C6" w:rsidP="003B2D49">
      <w:pPr>
        <w:spacing w:after="0" w:line="240" w:lineRule="auto"/>
        <w:ind w:left="1701" w:hanging="515"/>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semmisség</w:t>
      </w:r>
    </w:p>
    <w:p w:rsidR="00B117C6" w:rsidRDefault="00B117C6" w:rsidP="003B2D49">
      <w:pPr>
        <w:spacing w:after="0" w:line="240" w:lineRule="auto"/>
        <w:ind w:left="1701" w:hanging="515"/>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megtámadhatóság</w:t>
      </w:r>
    </w:p>
    <w:p w:rsidR="00B117C6" w:rsidRDefault="00B117C6" w:rsidP="003B2D49">
      <w:pPr>
        <w:spacing w:after="0" w:line="240" w:lineRule="auto"/>
        <w:ind w:left="1701" w:hanging="515"/>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részleges érvénytelenség.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Mit jelent az elévülés, milyen szabályok vonatkoznak az elévülésre.</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Mikor nyugszik, ill. mikor szakad meg az elévülés.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Munkahelyi szervezetek.</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Munkaviszony létesítése.</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Munkaszerződés kötése.</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munkáltató jogai és kötelességei:</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Munkáltató jogai:</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irányítási jog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munka feletti felügyelet jog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fegyelmezési jog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vagyoni jellegű jog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személyzeti jogok.</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munkáltató kötelességei:</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munka díjazásának kötelessége</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foglalkoztatási kötelesség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ún. gondoskodási kötelesség.</w:t>
      </w:r>
    </w:p>
    <w:p w:rsidR="00B117C6" w:rsidRDefault="00B117C6" w:rsidP="00A2541C">
      <w:pPr>
        <w:pStyle w:val="ListParagraph"/>
        <w:widowControl w:val="0"/>
        <w:suppressAutoHyphens/>
        <w:spacing w:after="0" w:line="240" w:lineRule="auto"/>
        <w:ind w:left="1418" w:hanging="518"/>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Munkavállaló jogai:</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kollektív jogai</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koalíciós szabadságjogok</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részvételi jogok</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bármikor szakszervezet szervezhető</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munkavédelmi képviselő választható 50 fő munkavállaló fölött kötelező.</w:t>
      </w:r>
    </w:p>
    <w:p w:rsidR="00B117C6" w:rsidRDefault="00B117C6" w:rsidP="00A2541C">
      <w:pPr>
        <w:pStyle w:val="Header"/>
        <w:ind w:left="1418" w:hanging="518"/>
        <w:jc w:val="both"/>
        <w:rPr>
          <w:rFonts w:ascii="Palatino Linotype" w:hAnsi="Palatino Linotype"/>
          <w:sz w:val="24"/>
          <w:szCs w:val="24"/>
        </w:rPr>
      </w:pPr>
      <w:r>
        <w:rPr>
          <w:rFonts w:ascii="Palatino Linotype" w:hAnsi="Palatino Linotype"/>
          <w:sz w:val="24"/>
          <w:szCs w:val="24"/>
        </w:rPr>
        <w:t>Munkavállaló kötelezettségei:</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munkavállaló rendelkezésre állási személyes kötelesség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rendelkezésre állás helye</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rendelkezésre állás ideje</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munkavégzési kötelesség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egyéb ún. magatartási kötelesség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titoktartási kötelesség</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a munkáltató szervezeti rendjébe való beilleszkedés kötelessége</w:t>
      </w:r>
    </w:p>
    <w:p w:rsidR="00B117C6" w:rsidRDefault="00B117C6" w:rsidP="003B2D49">
      <w:pPr>
        <w:pStyle w:val="Header"/>
        <w:tabs>
          <w:tab w:val="left" w:pos="708"/>
        </w:tabs>
        <w:ind w:left="1701" w:hanging="515"/>
        <w:jc w:val="both"/>
        <w:rPr>
          <w:rFonts w:ascii="Palatino Linotype" w:hAnsi="Palatino Linotype"/>
          <w:sz w:val="24"/>
          <w:szCs w:val="24"/>
        </w:rPr>
      </w:pPr>
      <w:r>
        <w:rPr>
          <w:rFonts w:ascii="Palatino Linotype" w:hAnsi="Palatino Linotype"/>
          <w:sz w:val="24"/>
          <w:szCs w:val="24"/>
        </w:rPr>
        <w:t>oltalmi kötelezettség.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Munkabér, pótlékok, munkaidő, pihenőidő, szabadság.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Munkaviszony megszüntetésének szabályai, vonatkozó előírásai.</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vállalkozás fogalma és alapfunkciója.</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Tulajdoni forma alapján lehet:</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magán</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állami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önkormányzati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szövetkezeti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egyéb közösségi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illetve vegyes tulajdonú vállalkozás.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Szervezeti felépítése szerint lehet: egyéni- vagy társas vállalkozás.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Egyéni vállalkozás:</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devizabelföldi fogalma</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cselekvőképesség fogalma</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foglalkozástól, közügyektől, eltiltott fogalma</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egyéb feltételek tisztázása</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vállalkozás indítása 2010. január 1 után</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főállású egyéni vállalkozó.</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Társas vállalkozások: </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gazdasági társaságok (Kkt., Bt., Kft., Rt., közös vállalat, és az egyesülés).</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szövetkezetek</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közhasznú társaságok</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szabadalmi ügyvivői társaság</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ügyvédi munkaközösség</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oktatói munkaközösség.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Tevékenység típusok szempontjából lehetnek: </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ipari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kereskedelmi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mezőgazdasági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közlekedési-, pénzintézeti</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személyi szolgáltatást nyújtó vállalkozásokat.</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Nagyságrend tekintetében:</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mikro</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kis-, közepes</w:t>
      </w:r>
    </w:p>
    <w:p w:rsidR="00B117C6" w:rsidRDefault="00B117C6" w:rsidP="003B2D49">
      <w:pPr>
        <w:spacing w:after="0" w:line="240" w:lineRule="auto"/>
        <w:ind w:left="1701" w:hanging="515"/>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nagyvállalkozás.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 xml:space="preserve">Vállalkozás finanszírozása (saját tőke, hitel). </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Pénzforgalom lebonyolítása (pénztár, bankszámla)</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Vállalkozás gazdálkodása (bevétel, kiadás, nyereség, veszteség)</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Vállalkozás megszűnése, csődeljárás, felszámolási eljárás</w:t>
      </w:r>
    </w:p>
    <w:p w:rsidR="00B117C6" w:rsidRDefault="00B117C6" w:rsidP="00A2541C">
      <w:pPr>
        <w:widowControl w:val="0"/>
        <w:suppressAutoHyphens/>
        <w:spacing w:after="0" w:line="240" w:lineRule="auto"/>
        <w:ind w:left="1224" w:hanging="324"/>
        <w:rPr>
          <w:rFonts w:ascii="Palatino Linotype" w:hAnsi="Palatino Linotype" w:cs="Mangal"/>
          <w:kern w:val="2"/>
          <w:sz w:val="24"/>
          <w:szCs w:val="24"/>
          <w:lang w:eastAsia="hi-IN" w:bidi="hi-IN"/>
        </w:rPr>
      </w:pPr>
    </w:p>
    <w:p w:rsidR="00B117C6" w:rsidRPr="00C922E3" w:rsidRDefault="00B117C6" w:rsidP="00A2541C">
      <w:pPr>
        <w:numPr>
          <w:ilvl w:val="1"/>
          <w:numId w:val="14"/>
        </w:numPr>
        <w:spacing w:after="0" w:line="240" w:lineRule="auto"/>
        <w:ind w:left="900" w:hanging="540"/>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2"/>
          <w:sz w:val="24"/>
          <w:szCs w:val="24"/>
          <w:lang w:eastAsia="hi-IN" w:bidi="hi-IN"/>
        </w:rPr>
        <w:t>(ajánlás)</w:t>
      </w:r>
    </w:p>
    <w:p w:rsidR="00B117C6" w:rsidRPr="00BD5DDC" w:rsidRDefault="00B117C6" w:rsidP="003B2D49">
      <w:pPr>
        <w:spacing w:after="0" w:line="240" w:lineRule="auto"/>
        <w:ind w:left="291" w:firstLine="708"/>
        <w:rPr>
          <w:rFonts w:ascii="Palatino Linotype" w:hAnsi="Palatino Linotype"/>
          <w:i/>
          <w:sz w:val="24"/>
          <w:szCs w:val="24"/>
        </w:rPr>
      </w:pPr>
      <w:r w:rsidRPr="00BD5DDC">
        <w:rPr>
          <w:rFonts w:ascii="Palatino Linotype" w:hAnsi="Palatino Linotype"/>
          <w:i/>
          <w:sz w:val="24"/>
          <w:szCs w:val="24"/>
        </w:rPr>
        <w:t>Tanterem</w:t>
      </w:r>
    </w:p>
    <w:p w:rsidR="00B117C6" w:rsidRPr="00BD5DDC" w:rsidRDefault="00B117C6" w:rsidP="003B2D49">
      <w:pPr>
        <w:spacing w:after="0" w:line="240" w:lineRule="auto"/>
        <w:ind w:left="291" w:firstLine="708"/>
        <w:rPr>
          <w:rFonts w:ascii="Palatino Linotype" w:hAnsi="Palatino Linotype"/>
          <w:b/>
          <w:i/>
          <w:sz w:val="24"/>
          <w:szCs w:val="24"/>
        </w:rPr>
      </w:pPr>
      <w:r w:rsidRPr="00BD5DDC">
        <w:rPr>
          <w:rFonts w:ascii="Palatino Linotype" w:hAnsi="Palatino Linotype"/>
          <w:i/>
          <w:sz w:val="24"/>
          <w:szCs w:val="24"/>
        </w:rPr>
        <w:t>Tanműhely</w:t>
      </w:r>
    </w:p>
    <w:p w:rsidR="00B117C6" w:rsidRDefault="00B117C6" w:rsidP="003B2D49">
      <w:pPr>
        <w:pStyle w:val="ListParagraph"/>
        <w:spacing w:after="0" w:line="240" w:lineRule="auto"/>
        <w:rPr>
          <w:rFonts w:ascii="Palatino Linotype" w:hAnsi="Palatino Linotype"/>
          <w:b/>
          <w:sz w:val="24"/>
          <w:szCs w:val="24"/>
        </w:rPr>
      </w:pPr>
    </w:p>
    <w:p w:rsidR="00B117C6" w:rsidRPr="00C922E3" w:rsidRDefault="00B117C6" w:rsidP="00A2541C">
      <w:pPr>
        <w:numPr>
          <w:ilvl w:val="1"/>
          <w:numId w:val="14"/>
        </w:numPr>
        <w:spacing w:after="0" w:line="240" w:lineRule="auto"/>
        <w:ind w:left="900" w:hanging="540"/>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3B2D49">
      <w:pPr>
        <w:spacing w:after="0" w:line="240" w:lineRule="auto"/>
        <w:rPr>
          <w:rFonts w:ascii="Palatino Linotype" w:hAnsi="Palatino Linotype"/>
          <w:b/>
          <w:sz w:val="24"/>
          <w:szCs w:val="24"/>
        </w:rPr>
      </w:pPr>
    </w:p>
    <w:p w:rsidR="00B117C6" w:rsidRDefault="00B117C6" w:rsidP="006C30EC">
      <w:pPr>
        <w:pStyle w:val="ListParagraph"/>
        <w:numPr>
          <w:ilvl w:val="2"/>
          <w:numId w:val="14"/>
        </w:numPr>
        <w:spacing w:after="0" w:line="240" w:lineRule="auto"/>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799"/>
        <w:gridCol w:w="944"/>
        <w:gridCol w:w="944"/>
        <w:gridCol w:w="944"/>
        <w:gridCol w:w="2390"/>
      </w:tblGrid>
      <w:tr w:rsidR="00B117C6">
        <w:trPr>
          <w:jc w:val="center"/>
        </w:trPr>
        <w:tc>
          <w:tcPr>
            <w:tcW w:w="994"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392"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117C6">
        <w:trPr>
          <w:jc w:val="center"/>
        </w:trPr>
        <w:tc>
          <w:tcPr>
            <w:tcW w:w="994" w:type="dxa"/>
            <w:vMerge/>
            <w:vAlign w:val="center"/>
          </w:tcPr>
          <w:p w:rsidR="00B117C6" w:rsidRDefault="00B117C6" w:rsidP="005965CD">
            <w:pPr>
              <w:spacing w:after="0" w:line="240" w:lineRule="auto"/>
              <w:rPr>
                <w:rFonts w:ascii="Palatino Linotype" w:hAnsi="Palatino Linotype"/>
                <w:b/>
                <w:sz w:val="20"/>
                <w:szCs w:val="20"/>
              </w:rPr>
            </w:pPr>
          </w:p>
        </w:tc>
        <w:tc>
          <w:tcPr>
            <w:tcW w:w="2800" w:type="dxa"/>
            <w:vMerge/>
            <w:vAlign w:val="center"/>
          </w:tcPr>
          <w:p w:rsidR="00B117C6" w:rsidRDefault="00B117C6" w:rsidP="005965CD">
            <w:pPr>
              <w:spacing w:after="0" w:line="240" w:lineRule="auto"/>
              <w:rPr>
                <w:rFonts w:ascii="Palatino Linotype" w:hAnsi="Palatino Linotype"/>
                <w:b/>
                <w:sz w:val="20"/>
                <w:szCs w:val="20"/>
              </w:rPr>
            </w:pP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392" w:type="dxa"/>
            <w:vMerge/>
            <w:vAlign w:val="center"/>
          </w:tcPr>
          <w:p w:rsidR="00B117C6" w:rsidRDefault="00B117C6" w:rsidP="005965CD">
            <w:pPr>
              <w:spacing w:after="0" w:line="240" w:lineRule="auto"/>
              <w:rPr>
                <w:rFonts w:ascii="Palatino Linotype" w:hAnsi="Palatino Linotype"/>
                <w:b/>
                <w:sz w:val="20"/>
                <w:szCs w:val="20"/>
              </w:rPr>
            </w:pP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3B2D49">
      <w:pPr>
        <w:pStyle w:val="ListParagraph"/>
        <w:spacing w:after="0" w:line="240" w:lineRule="auto"/>
        <w:ind w:left="709" w:firstLine="83"/>
        <w:rPr>
          <w:rFonts w:ascii="Palatino Linotype" w:hAnsi="Palatino Linotype"/>
          <w:b/>
          <w:sz w:val="24"/>
          <w:szCs w:val="24"/>
        </w:rPr>
      </w:pPr>
    </w:p>
    <w:p w:rsidR="00B117C6" w:rsidRDefault="00B117C6" w:rsidP="006C30EC">
      <w:pPr>
        <w:pStyle w:val="ListParagraph"/>
        <w:numPr>
          <w:ilvl w:val="2"/>
          <w:numId w:val="14"/>
        </w:numPr>
        <w:spacing w:after="0" w:line="240" w:lineRule="auto"/>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B117C6" w:rsidTr="00BD5DDC">
        <w:trPr>
          <w:cantSplit/>
          <w:trHeight w:val="454"/>
          <w:jc w:val="center"/>
        </w:trPr>
        <w:tc>
          <w:tcPr>
            <w:tcW w:w="828"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1"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117C6" w:rsidTr="00BD5DDC">
        <w:trPr>
          <w:cantSplit/>
          <w:trHeight w:val="1076"/>
          <w:jc w:val="center"/>
        </w:trPr>
        <w:tc>
          <w:tcPr>
            <w:tcW w:w="828" w:type="dxa"/>
            <w:vMerge/>
            <w:vAlign w:val="center"/>
          </w:tcPr>
          <w:p w:rsidR="00B117C6" w:rsidRDefault="00B117C6">
            <w:pPr>
              <w:spacing w:after="0" w:line="240" w:lineRule="auto"/>
              <w:rPr>
                <w:rFonts w:ascii="Palatino Linotype" w:hAnsi="Palatino Linotype"/>
                <w:b/>
                <w:sz w:val="20"/>
                <w:szCs w:val="20"/>
              </w:rPr>
            </w:pPr>
          </w:p>
        </w:tc>
        <w:tc>
          <w:tcPr>
            <w:tcW w:w="3623" w:type="dxa"/>
            <w:vMerge/>
            <w:vAlign w:val="center"/>
          </w:tcPr>
          <w:p w:rsidR="00B117C6" w:rsidRDefault="00B117C6">
            <w:pPr>
              <w:spacing w:after="0" w:line="240" w:lineRule="auto"/>
              <w:rPr>
                <w:rFonts w:ascii="Palatino Linotype" w:hAnsi="Palatino Linotype"/>
                <w:b/>
                <w:sz w:val="20"/>
                <w:szCs w:val="20"/>
              </w:rPr>
            </w:pPr>
          </w:p>
        </w:tc>
        <w:tc>
          <w:tcPr>
            <w:tcW w:w="810" w:type="dxa"/>
            <w:textDirection w:val="btLr"/>
            <w:vAlign w:val="center"/>
          </w:tcPr>
          <w:p w:rsidR="00B117C6" w:rsidRDefault="00B117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B117C6" w:rsidRDefault="00B117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Default="00B117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B117C6" w:rsidRDefault="00B117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Default="00B117C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B117C6" w:rsidRDefault="00B117C6">
            <w:pPr>
              <w:spacing w:after="0" w:line="240" w:lineRule="auto"/>
              <w:rPr>
                <w:rFonts w:ascii="Palatino Linotype" w:hAnsi="Palatino Linotype"/>
                <w:b/>
                <w:sz w:val="20"/>
                <w:szCs w:val="20"/>
              </w:rPr>
            </w:pPr>
          </w:p>
        </w:tc>
      </w:tr>
      <w:tr w:rsidR="00B117C6" w:rsidTr="00BD5DDC">
        <w:trPr>
          <w:jc w:val="center"/>
        </w:trPr>
        <w:tc>
          <w:tcPr>
            <w:tcW w:w="828" w:type="dxa"/>
            <w:shd w:val="clear" w:color="auto" w:fill="D9D9D9"/>
            <w:vAlign w:val="center"/>
          </w:tcPr>
          <w:p w:rsidR="00B117C6" w:rsidRDefault="00B117C6" w:rsidP="00567B49">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B117C6" w:rsidRDefault="00B117C6" w:rsidP="00567B49">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pPr>
              <w:spacing w:after="0" w:line="240" w:lineRule="auto"/>
              <w:jc w:val="center"/>
              <w:rPr>
                <w:rFonts w:ascii="Palatino Linotype" w:hAnsi="Palatino Linotype"/>
                <w:sz w:val="20"/>
                <w:szCs w:val="20"/>
              </w:rPr>
            </w:pP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shd w:val="clear" w:color="auto" w:fill="D9D9D9"/>
            <w:vAlign w:val="center"/>
          </w:tcPr>
          <w:p w:rsidR="00B117C6" w:rsidRDefault="00B117C6" w:rsidP="00567B49">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B117C6" w:rsidRDefault="00B117C6" w:rsidP="00567B49">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pPr>
              <w:spacing w:after="0" w:line="240" w:lineRule="auto"/>
              <w:jc w:val="center"/>
              <w:rPr>
                <w:rFonts w:ascii="Palatino Linotype" w:hAnsi="Palatino Linotype"/>
                <w:sz w:val="20"/>
                <w:szCs w:val="20"/>
              </w:rPr>
            </w:pP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67B49">
            <w:pPr>
              <w:spacing w:after="0" w:line="240" w:lineRule="auto"/>
              <w:jc w:val="center"/>
              <w:rPr>
                <w:rFonts w:ascii="Palatino Linotype" w:hAnsi="Palatino Linotype"/>
                <w:sz w:val="20"/>
                <w:szCs w:val="20"/>
              </w:rPr>
            </w:pP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p>
        </w:tc>
        <w:tc>
          <w:tcPr>
            <w:tcW w:w="764"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67B49">
            <w:pPr>
              <w:spacing w:after="0" w:line="240" w:lineRule="auto"/>
              <w:jc w:val="center"/>
              <w:rPr>
                <w:rFonts w:ascii="Palatino Linotype" w:hAnsi="Palatino Linotype"/>
                <w:sz w:val="20"/>
                <w:szCs w:val="20"/>
              </w:rPr>
            </w:pP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shd w:val="clear" w:color="auto" w:fill="D9D9D9"/>
            <w:vAlign w:val="center"/>
          </w:tcPr>
          <w:p w:rsidR="00B117C6" w:rsidRDefault="00B117C6" w:rsidP="00567B49">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B117C6" w:rsidRDefault="00B117C6" w:rsidP="00567B49">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67B49">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pPr>
              <w:spacing w:after="0" w:line="240" w:lineRule="auto"/>
              <w:jc w:val="center"/>
              <w:rPr>
                <w:rFonts w:ascii="Palatino Linotype" w:hAnsi="Palatino Linotype"/>
                <w:sz w:val="20"/>
                <w:szCs w:val="20"/>
              </w:rPr>
            </w:pP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67B49">
            <w:pPr>
              <w:spacing w:after="0" w:line="240" w:lineRule="auto"/>
              <w:jc w:val="center"/>
              <w:rPr>
                <w:rFonts w:ascii="Palatino Linotype" w:hAnsi="Palatino Linotype"/>
                <w:sz w:val="20"/>
                <w:szCs w:val="20"/>
              </w:rPr>
            </w:pP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Tr="00BD5DDC">
        <w:trPr>
          <w:jc w:val="center"/>
        </w:trPr>
        <w:tc>
          <w:tcPr>
            <w:tcW w:w="828"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3" w:type="dxa"/>
            <w:vAlign w:val="center"/>
          </w:tcPr>
          <w:p w:rsidR="00B117C6" w:rsidRDefault="00B117C6" w:rsidP="00567B49">
            <w:pPr>
              <w:spacing w:after="0" w:line="240" w:lineRule="auto"/>
              <w:rPr>
                <w:rFonts w:ascii="Palatino Linotype" w:hAnsi="Palatino Linotype" w:cs="Arial"/>
                <w:sz w:val="20"/>
                <w:szCs w:val="20"/>
              </w:rPr>
            </w:pPr>
            <w:r>
              <w:rPr>
                <w:rFonts w:ascii="Palatino Linotype" w:hAnsi="Palatino Linotype" w:cs="Arial"/>
                <w:sz w:val="20"/>
                <w:szCs w:val="20"/>
              </w:rPr>
              <w:t>Csoportos versenyjáték</w:t>
            </w:r>
          </w:p>
        </w:tc>
        <w:tc>
          <w:tcPr>
            <w:tcW w:w="810" w:type="dxa"/>
            <w:vAlign w:val="center"/>
          </w:tcPr>
          <w:p w:rsidR="00B117C6" w:rsidRDefault="00B117C6" w:rsidP="00567B49">
            <w:pPr>
              <w:spacing w:after="0" w:line="240" w:lineRule="auto"/>
              <w:jc w:val="center"/>
              <w:rPr>
                <w:rFonts w:ascii="Palatino Linotype" w:hAnsi="Palatino Linotype"/>
                <w:sz w:val="20"/>
                <w:szCs w:val="20"/>
              </w:rPr>
            </w:pPr>
          </w:p>
        </w:tc>
        <w:tc>
          <w:tcPr>
            <w:tcW w:w="799" w:type="dxa"/>
            <w:vAlign w:val="center"/>
          </w:tcPr>
          <w:p w:rsidR="00B117C6" w:rsidRDefault="00B117C6" w:rsidP="00567B4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67B49">
            <w:pPr>
              <w:spacing w:after="0" w:line="240" w:lineRule="auto"/>
              <w:jc w:val="center"/>
              <w:rPr>
                <w:rFonts w:ascii="Palatino Linotype" w:hAnsi="Palatino Linotype"/>
                <w:sz w:val="20"/>
                <w:szCs w:val="20"/>
              </w:rPr>
            </w:pPr>
          </w:p>
        </w:tc>
        <w:tc>
          <w:tcPr>
            <w:tcW w:w="2191" w:type="dxa"/>
            <w:vAlign w:val="center"/>
          </w:tcPr>
          <w:p w:rsidR="00B117C6" w:rsidRDefault="00B117C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3B2D49">
      <w:pPr>
        <w:widowControl w:val="0"/>
        <w:suppressAutoHyphens/>
        <w:spacing w:after="0" w:line="240" w:lineRule="auto"/>
        <w:jc w:val="both"/>
        <w:rPr>
          <w:rFonts w:ascii="Palatino Linotype" w:hAnsi="Palatino Linotype" w:cs="Mangal"/>
          <w:iCs/>
          <w:kern w:val="2"/>
          <w:sz w:val="24"/>
          <w:szCs w:val="24"/>
          <w:lang w:eastAsia="hi-IN" w:bidi="hi-IN"/>
        </w:rPr>
      </w:pPr>
    </w:p>
    <w:p w:rsidR="00B117C6" w:rsidRPr="003C71C1" w:rsidRDefault="00B117C6" w:rsidP="00816B27">
      <w:pPr>
        <w:numPr>
          <w:ilvl w:val="1"/>
          <w:numId w:val="14"/>
        </w:numPr>
        <w:autoSpaceDE w:val="0"/>
        <w:autoSpaceDN w:val="0"/>
        <w:adjustRightInd w:val="0"/>
        <w:spacing w:after="0" w:line="240" w:lineRule="auto"/>
        <w:ind w:left="998" w:hanging="638"/>
        <w:rPr>
          <w:rFonts w:ascii="Palatino Linotype" w:hAnsi="Palatino Linotype" w:cs="TimesNewRomanPSMT"/>
          <w:b/>
          <w:sz w:val="24"/>
          <w:szCs w:val="24"/>
          <w:lang w:bidi="hi-IN"/>
        </w:rPr>
      </w:pPr>
      <w:r w:rsidRPr="003C71C1">
        <w:rPr>
          <w:rFonts w:ascii="Palatino Linotype" w:hAnsi="Palatino Linotype"/>
          <w:b/>
          <w:sz w:val="24"/>
          <w:szCs w:val="24"/>
        </w:rPr>
        <w:t>A tantárgy értékelésének módja</w:t>
      </w:r>
    </w:p>
    <w:p w:rsidR="00B117C6" w:rsidRDefault="00B117C6" w:rsidP="00A2541C">
      <w:pPr>
        <w:autoSpaceDE w:val="0"/>
        <w:autoSpaceDN w:val="0"/>
        <w:adjustRightInd w:val="0"/>
        <w:spacing w:after="0" w:line="240" w:lineRule="auto"/>
        <w:ind w:left="54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B117C6" w:rsidRDefault="00B117C6" w:rsidP="00A2541C">
      <w:pPr>
        <w:autoSpaceDE w:val="0"/>
        <w:autoSpaceDN w:val="0"/>
        <w:adjustRightInd w:val="0"/>
        <w:spacing w:after="0" w:line="240" w:lineRule="auto"/>
        <w:ind w:left="540"/>
        <w:jc w:val="both"/>
        <w:rPr>
          <w:rFonts w:ascii="Palatino Linotype" w:hAnsi="Palatino Linotype"/>
          <w:bCs/>
          <w:sz w:val="24"/>
          <w:szCs w:val="24"/>
        </w:rPr>
      </w:pPr>
    </w:p>
    <w:p w:rsidR="00B117C6" w:rsidRDefault="00B117C6" w:rsidP="00A2541C">
      <w:pPr>
        <w:autoSpaceDE w:val="0"/>
        <w:autoSpaceDN w:val="0"/>
        <w:adjustRightInd w:val="0"/>
        <w:spacing w:after="0" w:line="240" w:lineRule="auto"/>
        <w:ind w:left="540"/>
        <w:jc w:val="both"/>
        <w:rPr>
          <w:rFonts w:ascii="Palatino Linotype" w:hAnsi="Palatino Linotype"/>
          <w:bCs/>
          <w:sz w:val="24"/>
          <w:szCs w:val="24"/>
        </w:rPr>
      </w:pPr>
    </w:p>
    <w:p w:rsidR="00B117C6" w:rsidRDefault="00B117C6" w:rsidP="00A2541C">
      <w:pPr>
        <w:tabs>
          <w:tab w:val="left" w:pos="7740"/>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5.</w:t>
      </w:r>
      <w:r>
        <w:rPr>
          <w:rFonts w:ascii="Palatino Linotype" w:hAnsi="Palatino Linotype"/>
          <w:b/>
          <w:sz w:val="24"/>
          <w:szCs w:val="24"/>
          <w:lang w:eastAsia="hu-HU"/>
        </w:rPr>
        <w:tab/>
        <w:t>Építőipari alapismeretek gyakorlat tantárgy</w:t>
      </w:r>
      <w:r>
        <w:rPr>
          <w:rFonts w:ascii="Palatino Linotype" w:hAnsi="Palatino Linotype"/>
          <w:b/>
          <w:sz w:val="24"/>
          <w:szCs w:val="24"/>
          <w:lang w:eastAsia="hu-HU"/>
        </w:rPr>
        <w:tab/>
        <w:t>36 óra/36 óra*</w:t>
      </w:r>
    </w:p>
    <w:p w:rsidR="00B117C6" w:rsidRPr="00E5626F" w:rsidRDefault="00B117C6" w:rsidP="003B2D49">
      <w:pPr>
        <w:spacing w:after="0" w:line="240" w:lineRule="auto"/>
        <w:jc w:val="right"/>
        <w:rPr>
          <w:rFonts w:ascii="Palatino Linotype" w:hAnsi="Palatino Linotype"/>
          <w:i/>
          <w:sz w:val="20"/>
          <w:szCs w:val="20"/>
        </w:rPr>
      </w:pPr>
      <w:r w:rsidRPr="001F1D47">
        <w:rPr>
          <w:rFonts w:ascii="Palatino Linotype" w:hAnsi="Palatino Linotype"/>
          <w:i/>
          <w:sz w:val="20"/>
          <w:szCs w:val="20"/>
        </w:rPr>
        <w:t>*Három</w:t>
      </w:r>
      <w:r>
        <w:rPr>
          <w:rFonts w:ascii="Palatino Linotype" w:hAnsi="Palatino Linotype"/>
          <w:i/>
          <w:sz w:val="20"/>
          <w:szCs w:val="20"/>
        </w:rPr>
        <w:t xml:space="preserve"> </w:t>
      </w:r>
      <w:r w:rsidRPr="001F1D47">
        <w:rPr>
          <w:rFonts w:ascii="Palatino Linotype" w:hAnsi="Palatino Linotype"/>
          <w:i/>
          <w:sz w:val="20"/>
          <w:szCs w:val="20"/>
        </w:rPr>
        <w:t>évfolyamos képzés közismereti oktatással/két</w:t>
      </w:r>
      <w:r>
        <w:rPr>
          <w:rFonts w:ascii="Palatino Linotype" w:hAnsi="Palatino Linotype"/>
          <w:i/>
          <w:sz w:val="20"/>
          <w:szCs w:val="20"/>
        </w:rPr>
        <w:t xml:space="preserve"> </w:t>
      </w:r>
      <w:r w:rsidRPr="001F1D47">
        <w:rPr>
          <w:rFonts w:ascii="Palatino Linotype" w:hAnsi="Palatino Linotype"/>
          <w:i/>
          <w:sz w:val="20"/>
          <w:szCs w:val="20"/>
        </w:rPr>
        <w:t>évfolyamos képzés közismereti oktatás nélkül</w:t>
      </w:r>
    </w:p>
    <w:p w:rsidR="00B117C6" w:rsidRDefault="00B117C6" w:rsidP="003B2D49">
      <w:pPr>
        <w:widowControl w:val="0"/>
        <w:suppressAutoHyphens/>
        <w:spacing w:after="0" w:line="240" w:lineRule="auto"/>
        <w:rPr>
          <w:rFonts w:ascii="Palatino Linotype" w:hAnsi="Palatino Linotype"/>
          <w:b/>
          <w:sz w:val="24"/>
          <w:szCs w:val="24"/>
          <w:lang w:eastAsia="hu-HU"/>
        </w:rPr>
      </w:pPr>
    </w:p>
    <w:p w:rsidR="00B117C6" w:rsidRDefault="00B117C6" w:rsidP="00A2541C">
      <w:pPr>
        <w:numPr>
          <w:ilvl w:val="1"/>
          <w:numId w:val="6"/>
        </w:numPr>
        <w:tabs>
          <w:tab w:val="left" w:pos="851"/>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A tantárgy tanításának célja</w:t>
      </w:r>
    </w:p>
    <w:p w:rsidR="00B117C6" w:rsidRDefault="00B117C6" w:rsidP="006F791C">
      <w:pPr>
        <w:widowControl w:val="0"/>
        <w:suppressAutoHyphens/>
        <w:spacing w:after="0" w:line="240" w:lineRule="auto"/>
        <w:ind w:left="36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B117C6" w:rsidRDefault="00B117C6" w:rsidP="006F791C">
      <w:pPr>
        <w:widowControl w:val="0"/>
        <w:suppressAutoHyphens/>
        <w:spacing w:after="0" w:line="240" w:lineRule="auto"/>
        <w:ind w:left="360"/>
        <w:jc w:val="both"/>
        <w:rPr>
          <w:rFonts w:ascii="Palatino Linotype" w:hAnsi="Palatino Linotype"/>
          <w:b/>
          <w:kern w:val="2"/>
          <w:sz w:val="24"/>
          <w:szCs w:val="24"/>
          <w:lang w:eastAsia="hi-IN" w:bidi="hi-IN"/>
        </w:rPr>
      </w:pPr>
      <w:r>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B117C6" w:rsidRDefault="00B117C6" w:rsidP="006F791C">
      <w:pPr>
        <w:widowControl w:val="0"/>
        <w:suppressAutoHyphens/>
        <w:ind w:left="360"/>
        <w:jc w:val="both"/>
        <w:rPr>
          <w:rFonts w:ascii="Palatino Linotype" w:hAnsi="Palatino Linotype"/>
          <w:kern w:val="2"/>
          <w:lang w:eastAsia="hi-IN" w:bidi="hi-IN"/>
        </w:rPr>
      </w:pPr>
      <w:r>
        <w:rPr>
          <w:rFonts w:ascii="Palatino Linotype" w:hAnsi="Palatino Linotype"/>
          <w:kern w:val="2"/>
          <w:lang w:eastAsia="hi-IN" w:bidi="hi-IN"/>
        </w:rPr>
        <w:t>Az épületek energetikai, hőtechnikai, elektromos és akusztikai feltételeinek ismerete.</w:t>
      </w:r>
    </w:p>
    <w:p w:rsidR="00B117C6" w:rsidRDefault="00B117C6" w:rsidP="006F6B3E">
      <w:pPr>
        <w:numPr>
          <w:ilvl w:val="1"/>
          <w:numId w:val="6"/>
        </w:numPr>
        <w:tabs>
          <w:tab w:val="left" w:pos="851"/>
        </w:tabs>
        <w:spacing w:after="0" w:line="240" w:lineRule="auto"/>
        <w:rPr>
          <w:rFonts w:ascii="Palatino Linotype" w:hAnsi="Palatino Linotype"/>
          <w:b/>
          <w:sz w:val="24"/>
          <w:szCs w:val="24"/>
          <w:lang w:eastAsia="hu-HU"/>
        </w:rPr>
      </w:pPr>
      <w:r>
        <w:rPr>
          <w:rFonts w:ascii="Palatino Linotype" w:hAnsi="Palatino Linotype"/>
          <w:b/>
          <w:sz w:val="24"/>
          <w:szCs w:val="24"/>
        </w:rPr>
        <w:t>Kapcsolódó</w:t>
      </w:r>
      <w:r>
        <w:rPr>
          <w:rFonts w:ascii="Palatino Linotype" w:hAnsi="Palatino Linotype"/>
          <w:b/>
          <w:sz w:val="24"/>
          <w:szCs w:val="24"/>
          <w:lang w:eastAsia="hu-HU"/>
        </w:rPr>
        <w:t xml:space="preserve"> közismereti, szakmai tartalmak</w:t>
      </w:r>
    </w:p>
    <w:p w:rsidR="00B117C6" w:rsidRDefault="00B117C6" w:rsidP="006F791C">
      <w:pPr>
        <w:autoSpaceDE w:val="0"/>
        <w:autoSpaceDN w:val="0"/>
        <w:adjustRightInd w:val="0"/>
        <w:spacing w:after="0" w:line="240" w:lineRule="auto"/>
        <w:ind w:left="360"/>
        <w:jc w:val="both"/>
        <w:rPr>
          <w:rFonts w:ascii="Palatino Linotype" w:hAnsi="Palatino Linotype"/>
          <w:kern w:val="2"/>
          <w:sz w:val="24"/>
          <w:szCs w:val="24"/>
          <w:lang w:eastAsia="hi-IN" w:bidi="hi-IN"/>
        </w:rPr>
      </w:pPr>
      <w:r>
        <w:rPr>
          <w:rFonts w:ascii="Palatino Linotype" w:hAnsi="Palatino Linotype"/>
          <w:sz w:val="24"/>
          <w:szCs w:val="24"/>
        </w:rPr>
        <w:t>A tantárgy az adott évfolyamba lépés feltételeiként megjelölt közismereti és szakmai tartalmakra épül.</w:t>
      </w:r>
    </w:p>
    <w:p w:rsidR="00B117C6" w:rsidRDefault="00B117C6" w:rsidP="003B2D49">
      <w:pPr>
        <w:widowControl w:val="0"/>
        <w:suppressAutoHyphens/>
        <w:spacing w:after="0" w:line="240" w:lineRule="auto"/>
        <w:rPr>
          <w:rFonts w:ascii="Palatino Linotype" w:hAnsi="Palatino Linotype"/>
          <w:b/>
          <w:kern w:val="2"/>
          <w:sz w:val="24"/>
          <w:szCs w:val="24"/>
          <w:lang w:eastAsia="hi-IN" w:bidi="hi-IN"/>
        </w:rPr>
      </w:pPr>
    </w:p>
    <w:p w:rsidR="00B117C6" w:rsidRDefault="00B117C6" w:rsidP="006F791C">
      <w:pPr>
        <w:numPr>
          <w:ilvl w:val="1"/>
          <w:numId w:val="6"/>
        </w:numPr>
        <w:spacing w:after="0" w:line="240" w:lineRule="auto"/>
        <w:ind w:left="900" w:hanging="540"/>
        <w:rPr>
          <w:rFonts w:ascii="Palatino Linotype" w:hAnsi="Palatino Linotype"/>
          <w:b/>
          <w:sz w:val="24"/>
          <w:szCs w:val="24"/>
        </w:rPr>
      </w:pPr>
      <w:r>
        <w:rPr>
          <w:rFonts w:ascii="Palatino Linotype" w:hAnsi="Palatino Linotype"/>
          <w:b/>
          <w:sz w:val="24"/>
          <w:szCs w:val="24"/>
        </w:rPr>
        <w:t xml:space="preserve">Témakörök </w:t>
      </w:r>
    </w:p>
    <w:p w:rsidR="00B117C6" w:rsidRDefault="00B117C6" w:rsidP="003B2D49">
      <w:pPr>
        <w:widowControl w:val="0"/>
        <w:suppressAutoHyphens/>
        <w:spacing w:after="0" w:line="240" w:lineRule="auto"/>
        <w:rPr>
          <w:rFonts w:ascii="Palatino Linotype" w:hAnsi="Palatino Linotype" w:cs="Mangal"/>
          <w:b/>
          <w:kern w:val="2"/>
          <w:sz w:val="24"/>
          <w:szCs w:val="24"/>
          <w:lang w:eastAsia="hi-IN" w:bidi="hi-IN"/>
        </w:rPr>
      </w:pPr>
    </w:p>
    <w:p w:rsidR="00B117C6" w:rsidRDefault="00B117C6" w:rsidP="006F791C">
      <w:pPr>
        <w:widowControl w:val="0"/>
        <w:numPr>
          <w:ilvl w:val="2"/>
          <w:numId w:val="6"/>
        </w:numPr>
        <w:tabs>
          <w:tab w:val="num" w:pos="1620"/>
          <w:tab w:val="left" w:pos="7740"/>
          <w:tab w:val="right" w:pos="9214"/>
        </w:tabs>
        <w:suppressAutoHyphens/>
        <w:spacing w:after="0" w:line="240" w:lineRule="auto"/>
        <w:ind w:left="1843" w:hanging="943"/>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Építési alapismeretek</w:t>
      </w:r>
      <w:r>
        <w:rPr>
          <w:rFonts w:ascii="Palatino Linotype" w:hAnsi="Palatino Linotype" w:cs="Mangal"/>
          <w:b/>
          <w:kern w:val="2"/>
          <w:sz w:val="24"/>
          <w:szCs w:val="24"/>
          <w:lang w:eastAsia="hi-IN" w:bidi="hi-IN"/>
        </w:rPr>
        <w:tab/>
      </w:r>
      <w:r>
        <w:rPr>
          <w:rFonts w:ascii="Palatino Linotype" w:hAnsi="Palatino Linotype" w:cs="Mangal"/>
          <w:b/>
          <w:i/>
          <w:kern w:val="2"/>
          <w:sz w:val="24"/>
          <w:szCs w:val="24"/>
          <w:lang w:eastAsia="hi-IN" w:bidi="hi-IN"/>
        </w:rPr>
        <w:t>12 óra/12 óra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alapfogalmak értelmezése, gyakorlati alkalmazása.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Alapvető építési és kivitelezési technológiák alkalmazása.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szakszerű használata.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alapanyagok tárolására vonatkozó előírások.</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anyagok csoportosítása.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Szerszámok, eszközök ismertetése.</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Eszközök és szerszámok megfelelő használata.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kivitelezési munkafolyamatok résztvevői.</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munkafolyamatok sorrendisége, szervezés jelentősége.</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Szervezési munkafolyamatok lebonyolítása.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Engedélyeztetések dokumentációinak ügyintézése.</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Kivitelezési munkálatok megkezdése, a munkafolyamatok nyomon követése, ellenőrzése, lebonyolítása.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Építési helyszínek ismerete, sajátosságai.</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B117C6" w:rsidRDefault="00B117C6" w:rsidP="006F791C">
      <w:pPr>
        <w:widowControl w:val="0"/>
        <w:numPr>
          <w:ilvl w:val="2"/>
          <w:numId w:val="6"/>
        </w:numPr>
        <w:tabs>
          <w:tab w:val="num" w:pos="1620"/>
          <w:tab w:val="left" w:pos="7740"/>
          <w:tab w:val="right" w:pos="9214"/>
        </w:tabs>
        <w:suppressAutoHyphens/>
        <w:spacing w:after="0" w:line="240" w:lineRule="auto"/>
        <w:ind w:left="1843" w:hanging="943"/>
        <w:rPr>
          <w:rFonts w:ascii="Palatino Linotype" w:hAnsi="Palatino Linotype"/>
          <w:b/>
          <w:sz w:val="24"/>
          <w:szCs w:val="24"/>
        </w:rPr>
      </w:pPr>
      <w:r>
        <w:rPr>
          <w:rFonts w:ascii="Palatino Linotype" w:hAnsi="Palatino Linotype"/>
          <w:b/>
          <w:sz w:val="24"/>
          <w:szCs w:val="24"/>
        </w:rPr>
        <w:t>Műszaki rajz</w:t>
      </w:r>
      <w:r>
        <w:rPr>
          <w:rFonts w:ascii="Palatino Linotype" w:hAnsi="Palatino Linotype"/>
          <w:b/>
          <w:sz w:val="24"/>
          <w:szCs w:val="24"/>
        </w:rPr>
        <w:tab/>
      </w:r>
      <w:r>
        <w:rPr>
          <w:rFonts w:ascii="Palatino Linotype" w:hAnsi="Palatino Linotype"/>
          <w:b/>
          <w:i/>
          <w:sz w:val="24"/>
          <w:szCs w:val="24"/>
        </w:rPr>
        <w:t>12 óra/12 óra</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rajzolás alapjai.</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Vonalgyakorlatok, szabványírás.</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szabvány fogalma, a rajzi szabványok.</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Építőipari szabványok.</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 megfelelő méretarányok ismerete.</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Méretarányok átváltása.</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Szerkesztési gyakorlatok.</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Ábrázolási módok.</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Vetületi ábrázolások.</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Axonometrikus ábrázolások.</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építészeti rajzokon használt tervi jelölések értelmezése, gyakorlati jelentősége a kivitelezés során.</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Anyagjelölések ismertetése, részletrajzon való felismerése.</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Az építészeti rajz formai követelményei.</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Építészeti rajzok megismerése, értelmezése.</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Engedélyezési és kiviteli terv szerepe a megvalósítás folyamatában.</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Kiviteli tervrajz olvasása, értelmezése.</w:t>
      </w:r>
    </w:p>
    <w:p w:rsidR="00B117C6" w:rsidRDefault="00B117C6" w:rsidP="006F791C">
      <w:pPr>
        <w:widowControl w:val="0"/>
        <w:suppressAutoHyphens/>
        <w:spacing w:after="0" w:line="240" w:lineRule="auto"/>
        <w:ind w:firstLine="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Műszaki rajz készítése megadott szempontok alapján.</w:t>
      </w:r>
    </w:p>
    <w:p w:rsidR="00B117C6" w:rsidRDefault="00B117C6" w:rsidP="003B2D49">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B117C6" w:rsidRDefault="00B117C6" w:rsidP="006F791C">
      <w:pPr>
        <w:widowControl w:val="0"/>
        <w:tabs>
          <w:tab w:val="left" w:pos="7740"/>
          <w:tab w:val="right" w:pos="9214"/>
        </w:tabs>
        <w:suppressAutoHyphens/>
        <w:spacing w:after="0" w:line="240" w:lineRule="auto"/>
        <w:ind w:left="1620" w:hanging="720"/>
        <w:rPr>
          <w:rFonts w:ascii="Palatino Linotype" w:hAnsi="Palatino Linotype" w:cs="Mangal"/>
          <w:b/>
          <w:kern w:val="2"/>
          <w:sz w:val="24"/>
          <w:szCs w:val="24"/>
          <w:lang w:eastAsia="hi-IN" w:bidi="hi-IN"/>
        </w:rPr>
      </w:pPr>
      <w:r>
        <w:rPr>
          <w:rFonts w:ascii="Palatino Linotype" w:hAnsi="Palatino Linotype" w:cs="Mangal"/>
          <w:b/>
          <w:kern w:val="2"/>
          <w:sz w:val="24"/>
          <w:szCs w:val="24"/>
          <w:lang w:eastAsia="hi-IN" w:bidi="hi-IN"/>
        </w:rPr>
        <w:t>5.3.3.</w:t>
      </w:r>
      <w:r>
        <w:rPr>
          <w:rFonts w:ascii="Palatino Linotype" w:hAnsi="Palatino Linotype" w:cs="Mangal"/>
          <w:b/>
          <w:kern w:val="2"/>
          <w:sz w:val="24"/>
          <w:szCs w:val="24"/>
          <w:lang w:eastAsia="hi-IN" w:bidi="hi-IN"/>
        </w:rPr>
        <w:tab/>
        <w:t>Épületfizika</w:t>
      </w:r>
      <w:r>
        <w:rPr>
          <w:rFonts w:ascii="Palatino Linotype" w:hAnsi="Palatino Linotype" w:cs="Mangal"/>
          <w:b/>
          <w:kern w:val="2"/>
          <w:sz w:val="24"/>
          <w:szCs w:val="24"/>
          <w:lang w:eastAsia="hi-IN" w:bidi="hi-IN"/>
        </w:rPr>
        <w:tab/>
      </w:r>
      <w:r w:rsidRPr="00FB0786">
        <w:rPr>
          <w:rFonts w:ascii="Palatino Linotype" w:hAnsi="Palatino Linotype"/>
          <w:b/>
          <w:i/>
          <w:sz w:val="24"/>
          <w:szCs w:val="24"/>
        </w:rPr>
        <w:t>12</w:t>
      </w:r>
      <w:r w:rsidRPr="00FB0786">
        <w:rPr>
          <w:rFonts w:ascii="Palatino Linotype" w:hAnsi="Palatino Linotype" w:cs="Mangal"/>
          <w:b/>
          <w:i/>
          <w:kern w:val="2"/>
          <w:sz w:val="24"/>
          <w:szCs w:val="24"/>
          <w:lang w:eastAsia="hi-IN" w:bidi="hi-IN"/>
        </w:rPr>
        <w:t xml:space="preserve"> </w:t>
      </w:r>
      <w:r>
        <w:rPr>
          <w:rFonts w:ascii="Palatino Linotype" w:hAnsi="Palatino Linotype" w:cs="Mangal"/>
          <w:b/>
          <w:i/>
          <w:kern w:val="2"/>
          <w:sz w:val="24"/>
          <w:szCs w:val="24"/>
          <w:lang w:eastAsia="hi-IN" w:bidi="hi-IN"/>
        </w:rPr>
        <w:t>óra/12óra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Épületszerkezettani alapismeretek alkalmazása.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Statikai alapismeretek gyakorlati alkalmazása.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Hőterhelési korlátok.</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Páraterhelés.</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 alapjai, hangszigetelési ismeretek.</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Épületgépészeti és energetikai ismeretek.</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Elektromos szakipar alapjai.</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Hidrotechnikai tulajdonságok.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Szerkezeteket károsító nedvesség előfordulási formái.</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Vízszigetelő anyagok fajtái, felhasználási gyakorlata.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Talajpára, talajnedvesség elleni szigetelés anyagai, szigetelési módok bemutatása.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Szigetelő anyagok fektetése, toldása.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Szigetelések kivitelezése során keletkezett hulladékok tárolása, kezelése.</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Szigetelési hibák korrigálása.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Kapcsolódó tervekben méretmegadási módok gyakorlati alkalmazása.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Szigetelések anyagjelölése a terveken.</w:t>
      </w:r>
    </w:p>
    <w:p w:rsidR="00B117C6" w:rsidRDefault="00B117C6" w:rsidP="006F791C">
      <w:pPr>
        <w:widowControl w:val="0"/>
        <w:suppressAutoHyphens/>
        <w:spacing w:after="0" w:line="240" w:lineRule="auto"/>
        <w:ind w:left="900" w:firstLine="709"/>
        <w:jc w:val="both"/>
        <w:rPr>
          <w:rFonts w:ascii="Palatino Linotype" w:hAnsi="Palatino Linotype"/>
          <w:sz w:val="24"/>
          <w:szCs w:val="24"/>
        </w:rPr>
      </w:pPr>
      <w:r>
        <w:rPr>
          <w:rFonts w:ascii="Palatino Linotype" w:hAnsi="Palatino Linotype" w:cs="Mangal"/>
          <w:kern w:val="2"/>
          <w:sz w:val="24"/>
          <w:szCs w:val="24"/>
          <w:lang w:eastAsia="hi-IN" w:bidi="hi-IN"/>
        </w:rPr>
        <w:t>Anyagszükséglet meghatározása tervdokumentáció alapján.</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Épületeket érő hő és hanghatások.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Hőtechnikai ismeretek.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Hővezetés.</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Hősugárzás.</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Hőáramlás.</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Hőátbocsátási tényező.</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Hőtágulás.</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b/>
        <w:t>Tűzállóság.</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Hőtechnikai jellemzők.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Akusztikai alapfogalmak.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Hőhíd épületszerkezetekre gyakorolt hatása.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hangszigetelő anyagokkal szemben támasztott követelmények.</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 alapanyagai, fajtái, jellemzői.</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hangszigetelési technológiák gyakorlati alkalmazása.</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Utólagos hő- és hangszigetelése készítése.</w:t>
      </w:r>
    </w:p>
    <w:p w:rsidR="00B117C6" w:rsidRDefault="00B117C6" w:rsidP="006F791C">
      <w:pPr>
        <w:widowControl w:val="0"/>
        <w:suppressAutoHyphens/>
        <w:spacing w:after="0" w:line="240" w:lineRule="auto"/>
        <w:ind w:left="900" w:firstLine="709"/>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 jelölése tervrajzokon, részletrajzokon.</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r>
        <w:rPr>
          <w:rFonts w:ascii="Palatino Linotype" w:hAnsi="Palatino Linotype" w:cs="Mangal"/>
          <w:kern w:val="2"/>
          <w:sz w:val="24"/>
          <w:szCs w:val="24"/>
          <w:lang w:eastAsia="hi-IN" w:bidi="hi-IN"/>
        </w:rPr>
        <w:t>Hő- és hangszigetelések készítésére vonatkozó munkavédelmi előírások betartása.</w:t>
      </w:r>
    </w:p>
    <w:p w:rsidR="00B117C6" w:rsidRDefault="00B117C6" w:rsidP="006F791C">
      <w:pPr>
        <w:widowControl w:val="0"/>
        <w:suppressAutoHyphens/>
        <w:spacing w:after="0" w:line="240" w:lineRule="auto"/>
        <w:ind w:left="900"/>
        <w:jc w:val="both"/>
        <w:rPr>
          <w:rFonts w:ascii="Palatino Linotype" w:hAnsi="Palatino Linotype" w:cs="Mangal"/>
          <w:kern w:val="2"/>
          <w:sz w:val="24"/>
          <w:szCs w:val="24"/>
          <w:lang w:eastAsia="hi-IN" w:bidi="hi-IN"/>
        </w:rPr>
      </w:pPr>
    </w:p>
    <w:p w:rsidR="00B117C6" w:rsidRPr="00C922E3" w:rsidRDefault="00B117C6" w:rsidP="006F791C">
      <w:pPr>
        <w:numPr>
          <w:ilvl w:val="1"/>
          <w:numId w:val="6"/>
        </w:numPr>
        <w:spacing w:after="0" w:line="240" w:lineRule="auto"/>
        <w:ind w:left="993" w:hanging="633"/>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2"/>
          <w:sz w:val="24"/>
          <w:szCs w:val="24"/>
          <w:lang w:eastAsia="hi-IN" w:bidi="hi-IN"/>
        </w:rPr>
        <w:t>(ajánlás)</w:t>
      </w:r>
    </w:p>
    <w:p w:rsidR="00B117C6" w:rsidRPr="00BD5DDC" w:rsidRDefault="00B117C6" w:rsidP="003B2D49">
      <w:pPr>
        <w:widowControl w:val="0"/>
        <w:suppressAutoHyphens/>
        <w:spacing w:after="0" w:line="240" w:lineRule="auto"/>
        <w:ind w:left="792"/>
        <w:rPr>
          <w:rFonts w:ascii="Palatino Linotype" w:hAnsi="Palatino Linotype" w:cs="Mangal"/>
          <w:i/>
          <w:kern w:val="2"/>
          <w:sz w:val="24"/>
          <w:szCs w:val="24"/>
          <w:lang w:eastAsia="hi-IN" w:bidi="hi-IN"/>
        </w:rPr>
      </w:pPr>
      <w:r w:rsidRPr="00BD5DDC">
        <w:rPr>
          <w:rFonts w:ascii="Palatino Linotype" w:hAnsi="Palatino Linotype" w:cs="Mangal"/>
          <w:i/>
          <w:kern w:val="2"/>
          <w:sz w:val="24"/>
          <w:szCs w:val="24"/>
          <w:lang w:eastAsia="hi-IN" w:bidi="hi-IN"/>
        </w:rPr>
        <w:t>Tanterem</w:t>
      </w:r>
    </w:p>
    <w:p w:rsidR="00B117C6" w:rsidRPr="00BD5DDC" w:rsidRDefault="00B117C6" w:rsidP="003B2D49">
      <w:pPr>
        <w:widowControl w:val="0"/>
        <w:suppressAutoHyphens/>
        <w:spacing w:after="0" w:line="240" w:lineRule="auto"/>
        <w:ind w:left="792"/>
        <w:rPr>
          <w:rFonts w:ascii="Palatino Linotype" w:hAnsi="Palatino Linotype" w:cs="Mangal"/>
          <w:i/>
          <w:kern w:val="2"/>
          <w:sz w:val="24"/>
          <w:szCs w:val="24"/>
          <w:lang w:eastAsia="hi-IN" w:bidi="hi-IN"/>
        </w:rPr>
      </w:pPr>
      <w:r w:rsidRPr="00BD5DDC">
        <w:rPr>
          <w:rFonts w:ascii="Palatino Linotype" w:hAnsi="Palatino Linotype" w:cs="Mangal"/>
          <w:i/>
          <w:kern w:val="2"/>
          <w:sz w:val="24"/>
          <w:szCs w:val="24"/>
          <w:lang w:eastAsia="hi-IN" w:bidi="hi-IN"/>
        </w:rPr>
        <w:t>Tanműhely</w:t>
      </w:r>
    </w:p>
    <w:p w:rsidR="00B117C6" w:rsidRDefault="00B117C6" w:rsidP="003B2D49">
      <w:pPr>
        <w:widowControl w:val="0"/>
        <w:suppressAutoHyphens/>
        <w:spacing w:after="0" w:line="240" w:lineRule="auto"/>
        <w:rPr>
          <w:rFonts w:ascii="Palatino Linotype" w:hAnsi="Palatino Linotype" w:cs="Mangal"/>
          <w:b/>
          <w:kern w:val="2"/>
          <w:sz w:val="24"/>
          <w:szCs w:val="24"/>
          <w:lang w:eastAsia="hi-IN" w:bidi="hi-IN"/>
        </w:rPr>
      </w:pPr>
    </w:p>
    <w:p w:rsidR="00B117C6" w:rsidRPr="00C922E3" w:rsidRDefault="00B117C6" w:rsidP="006F791C">
      <w:pPr>
        <w:numPr>
          <w:ilvl w:val="1"/>
          <w:numId w:val="6"/>
        </w:numPr>
        <w:spacing w:after="0" w:line="240" w:lineRule="auto"/>
        <w:ind w:left="900" w:hanging="540"/>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3B2D49">
      <w:pPr>
        <w:spacing w:after="0" w:line="240" w:lineRule="auto"/>
        <w:ind w:left="792"/>
        <w:rPr>
          <w:rFonts w:ascii="Palatino Linotype" w:hAnsi="Palatino Linotype"/>
          <w:b/>
          <w:sz w:val="24"/>
          <w:szCs w:val="24"/>
        </w:rPr>
      </w:pPr>
    </w:p>
    <w:p w:rsidR="00B117C6" w:rsidRDefault="00B117C6" w:rsidP="006F6B3E">
      <w:pPr>
        <w:pStyle w:val="ListParagraph"/>
        <w:numPr>
          <w:ilvl w:val="2"/>
          <w:numId w:val="6"/>
        </w:numPr>
        <w:spacing w:after="0" w:line="240" w:lineRule="auto"/>
        <w:ind w:hanging="701"/>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B117C6">
        <w:trPr>
          <w:jc w:val="center"/>
        </w:trPr>
        <w:tc>
          <w:tcPr>
            <w:tcW w:w="994"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117C6">
        <w:trPr>
          <w:jc w:val="center"/>
        </w:trPr>
        <w:tc>
          <w:tcPr>
            <w:tcW w:w="994" w:type="dxa"/>
            <w:vMerge/>
            <w:vAlign w:val="center"/>
          </w:tcPr>
          <w:p w:rsidR="00B117C6" w:rsidRDefault="00B117C6" w:rsidP="005965CD">
            <w:pPr>
              <w:spacing w:after="0" w:line="240" w:lineRule="auto"/>
              <w:rPr>
                <w:rFonts w:ascii="Palatino Linotype" w:hAnsi="Palatino Linotype"/>
                <w:b/>
                <w:sz w:val="20"/>
                <w:szCs w:val="20"/>
              </w:rPr>
            </w:pPr>
          </w:p>
        </w:tc>
        <w:tc>
          <w:tcPr>
            <w:tcW w:w="2800" w:type="dxa"/>
            <w:vMerge/>
            <w:vAlign w:val="center"/>
          </w:tcPr>
          <w:p w:rsidR="00B117C6" w:rsidRDefault="00B117C6" w:rsidP="005965CD">
            <w:pPr>
              <w:spacing w:after="0" w:line="240" w:lineRule="auto"/>
              <w:rPr>
                <w:rFonts w:ascii="Palatino Linotype" w:hAnsi="Palatino Linotype"/>
                <w:b/>
                <w:sz w:val="20"/>
                <w:szCs w:val="20"/>
              </w:rPr>
            </w:pP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B117C6" w:rsidRDefault="00B117C6" w:rsidP="005965CD">
            <w:pPr>
              <w:spacing w:after="0" w:line="240" w:lineRule="auto"/>
              <w:rPr>
                <w:rFonts w:ascii="Palatino Linotype" w:hAnsi="Palatino Linotype"/>
                <w:b/>
                <w:sz w:val="20"/>
                <w:szCs w:val="20"/>
              </w:rPr>
            </w:pP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kiselőadás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265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994"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3B2D49">
      <w:pPr>
        <w:spacing w:after="0" w:line="240" w:lineRule="auto"/>
        <w:rPr>
          <w:rFonts w:ascii="Palatino Linotype" w:hAnsi="Palatino Linotype"/>
          <w:b/>
          <w:sz w:val="24"/>
          <w:szCs w:val="24"/>
        </w:rPr>
      </w:pPr>
    </w:p>
    <w:p w:rsidR="00B117C6" w:rsidRDefault="00B117C6" w:rsidP="006F6B3E">
      <w:pPr>
        <w:pStyle w:val="ListParagraph"/>
        <w:numPr>
          <w:ilvl w:val="2"/>
          <w:numId w:val="6"/>
        </w:numPr>
        <w:spacing w:after="0" w:line="240" w:lineRule="auto"/>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B117C6">
        <w:trPr>
          <w:cantSplit/>
          <w:jc w:val="center"/>
        </w:trPr>
        <w:tc>
          <w:tcPr>
            <w:tcW w:w="828"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1" w:type="dxa"/>
            <w:vMerge w:val="restart"/>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B117C6">
        <w:trPr>
          <w:cantSplit/>
          <w:trHeight w:val="1076"/>
          <w:jc w:val="center"/>
        </w:trPr>
        <w:tc>
          <w:tcPr>
            <w:tcW w:w="828" w:type="dxa"/>
            <w:vMerge/>
            <w:vAlign w:val="center"/>
          </w:tcPr>
          <w:p w:rsidR="00B117C6" w:rsidRDefault="00B117C6" w:rsidP="005965CD">
            <w:pPr>
              <w:spacing w:after="0" w:line="240" w:lineRule="auto"/>
              <w:rPr>
                <w:rFonts w:ascii="Palatino Linotype" w:hAnsi="Palatino Linotype"/>
                <w:b/>
                <w:sz w:val="20"/>
                <w:szCs w:val="20"/>
              </w:rPr>
            </w:pPr>
          </w:p>
        </w:tc>
        <w:tc>
          <w:tcPr>
            <w:tcW w:w="3623" w:type="dxa"/>
            <w:vMerge/>
            <w:vAlign w:val="center"/>
          </w:tcPr>
          <w:p w:rsidR="00B117C6" w:rsidRDefault="00B117C6" w:rsidP="005965CD">
            <w:pPr>
              <w:spacing w:after="0" w:line="240" w:lineRule="auto"/>
              <w:rPr>
                <w:rFonts w:ascii="Palatino Linotype" w:hAnsi="Palatino Linotype"/>
                <w:b/>
                <w:sz w:val="20"/>
                <w:szCs w:val="20"/>
              </w:rPr>
            </w:pPr>
          </w:p>
        </w:tc>
        <w:tc>
          <w:tcPr>
            <w:tcW w:w="810" w:type="dxa"/>
            <w:textDirection w:val="btLr"/>
            <w:vAlign w:val="center"/>
          </w:tcPr>
          <w:p w:rsidR="00B117C6" w:rsidRDefault="00B117C6" w:rsidP="005965C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B117C6" w:rsidRDefault="00B117C6" w:rsidP="005965C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Default="00B117C6" w:rsidP="005965C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B117C6" w:rsidRDefault="00B117C6" w:rsidP="005965C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Default="00B117C6" w:rsidP="005965C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B117C6" w:rsidRDefault="00B117C6" w:rsidP="005965CD">
            <w:pPr>
              <w:spacing w:after="0" w:line="240" w:lineRule="auto"/>
              <w:rPr>
                <w:rFonts w:ascii="Palatino Linotype" w:hAnsi="Palatino Linotype"/>
                <w:b/>
                <w:sz w:val="20"/>
                <w:szCs w:val="20"/>
              </w:rPr>
            </w:pPr>
          </w:p>
        </w:tc>
      </w:tr>
      <w:tr w:rsidR="00B117C6">
        <w:trPr>
          <w:jc w:val="center"/>
        </w:trPr>
        <w:tc>
          <w:tcPr>
            <w:tcW w:w="828" w:type="dxa"/>
            <w:shd w:val="clear" w:color="auto" w:fill="D9D9D9"/>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B117C6" w:rsidRDefault="00B117C6" w:rsidP="005965CD">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B117C6" w:rsidRDefault="00B117C6" w:rsidP="005965CD">
            <w:pPr>
              <w:spacing w:after="0" w:line="240" w:lineRule="auto"/>
              <w:jc w:val="center"/>
              <w:rPr>
                <w:rFonts w:ascii="Palatino Linotype" w:hAnsi="Palatino Linotype"/>
                <w:sz w:val="20"/>
                <w:szCs w:val="20"/>
              </w:rPr>
            </w:pP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B117C6" w:rsidRDefault="00B117C6" w:rsidP="005965CD">
            <w:pPr>
              <w:spacing w:after="0" w:line="240" w:lineRule="auto"/>
              <w:jc w:val="center"/>
              <w:rPr>
                <w:rFonts w:ascii="Palatino Linotype" w:hAnsi="Palatino Linotype"/>
                <w:sz w:val="20"/>
                <w:szCs w:val="20"/>
              </w:rPr>
            </w:pP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shd w:val="clear" w:color="auto" w:fill="D9D9D9"/>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B117C6" w:rsidRDefault="00B117C6" w:rsidP="005965CD">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10"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B117C6" w:rsidRDefault="00B117C6" w:rsidP="005965CD">
            <w:pPr>
              <w:spacing w:after="0" w:line="240" w:lineRule="auto"/>
              <w:jc w:val="center"/>
              <w:rPr>
                <w:rFonts w:ascii="Palatino Linotype" w:hAnsi="Palatino Linotype"/>
                <w:sz w:val="20"/>
                <w:szCs w:val="20"/>
              </w:rPr>
            </w:pP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3" w:type="dxa"/>
            <w:vAlign w:val="center"/>
          </w:tcPr>
          <w:p w:rsidR="00B117C6" w:rsidRDefault="00B117C6" w:rsidP="005965CD">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trPr>
          <w:jc w:val="center"/>
        </w:trPr>
        <w:tc>
          <w:tcPr>
            <w:tcW w:w="828" w:type="dxa"/>
            <w:shd w:val="clear" w:color="auto" w:fill="D9D9D9"/>
            <w:vAlign w:val="center"/>
          </w:tcPr>
          <w:p w:rsidR="00B117C6" w:rsidRDefault="00B117C6" w:rsidP="005965CD">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B117C6" w:rsidRDefault="00B117C6" w:rsidP="005965CD">
            <w:pPr>
              <w:spacing w:after="0" w:line="240" w:lineRule="auto"/>
              <w:rPr>
                <w:rFonts w:ascii="Palatino Linotype" w:hAnsi="Palatino Linotype" w:cs="Arial"/>
                <w:b/>
                <w:sz w:val="20"/>
                <w:szCs w:val="20"/>
              </w:rPr>
            </w:pPr>
            <w:r>
              <w:rPr>
                <w:rFonts w:ascii="Palatino Linotype" w:hAnsi="Palatino Linotype" w:cs="Arial"/>
                <w:b/>
                <w:sz w:val="20"/>
                <w:szCs w:val="20"/>
              </w:rPr>
              <w:t>Képi információk körében</w:t>
            </w:r>
          </w:p>
        </w:tc>
        <w:tc>
          <w:tcPr>
            <w:tcW w:w="810"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99"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764"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c>
          <w:tcPr>
            <w:tcW w:w="2191" w:type="dxa"/>
            <w:shd w:val="clear" w:color="auto" w:fill="D9D9D9"/>
            <w:vAlign w:val="center"/>
          </w:tcPr>
          <w:p w:rsidR="00B117C6" w:rsidRDefault="00B117C6" w:rsidP="005965CD">
            <w:pPr>
              <w:spacing w:after="0" w:line="240" w:lineRule="auto"/>
              <w:jc w:val="center"/>
              <w:rPr>
                <w:rFonts w:ascii="Palatino Linotype" w:hAnsi="Palatino Linotype"/>
                <w:sz w:val="20"/>
                <w:szCs w:val="20"/>
              </w:rPr>
            </w:pPr>
          </w:p>
        </w:tc>
      </w:tr>
      <w:tr w:rsidR="00B117C6">
        <w:trPr>
          <w:jc w:val="center"/>
        </w:trPr>
        <w:tc>
          <w:tcPr>
            <w:tcW w:w="828"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B117C6" w:rsidRDefault="00B117C6" w:rsidP="005965CD">
            <w:pPr>
              <w:spacing w:after="0" w:line="240" w:lineRule="auto"/>
              <w:rPr>
                <w:rFonts w:ascii="Palatino Linotype" w:hAnsi="Palatino Linotype"/>
                <w:sz w:val="20"/>
                <w:szCs w:val="20"/>
              </w:rPr>
            </w:pPr>
            <w:r>
              <w:rPr>
                <w:rFonts w:ascii="Palatino Linotype" w:hAnsi="Palatino Linotype" w:cs="Arial"/>
                <w:sz w:val="20"/>
                <w:szCs w:val="20"/>
              </w:rPr>
              <w:t>Kiviteli és engedélyezési tervdokumentáció értelmezése</w:t>
            </w:r>
          </w:p>
        </w:tc>
        <w:tc>
          <w:tcPr>
            <w:tcW w:w="810" w:type="dxa"/>
            <w:vAlign w:val="center"/>
          </w:tcPr>
          <w:p w:rsidR="00B117C6" w:rsidRDefault="00B117C6" w:rsidP="005965CD">
            <w:pPr>
              <w:spacing w:after="0" w:line="240" w:lineRule="auto"/>
              <w:jc w:val="center"/>
              <w:rPr>
                <w:rFonts w:ascii="Palatino Linotype" w:hAnsi="Palatino Linotype"/>
                <w:sz w:val="20"/>
                <w:szCs w:val="20"/>
              </w:rPr>
            </w:pPr>
          </w:p>
        </w:tc>
        <w:tc>
          <w:tcPr>
            <w:tcW w:w="799"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B117C6" w:rsidRDefault="00B117C6" w:rsidP="005965CD">
            <w:pPr>
              <w:spacing w:after="0" w:line="240" w:lineRule="auto"/>
              <w:jc w:val="center"/>
              <w:rPr>
                <w:rFonts w:ascii="Palatino Linotype" w:hAnsi="Palatino Linotype"/>
                <w:sz w:val="20"/>
                <w:szCs w:val="20"/>
              </w:rPr>
            </w:pPr>
          </w:p>
        </w:tc>
        <w:tc>
          <w:tcPr>
            <w:tcW w:w="2191" w:type="dxa"/>
            <w:vAlign w:val="center"/>
          </w:tcPr>
          <w:p w:rsidR="00B117C6" w:rsidRDefault="00B117C6" w:rsidP="005965C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3B2D49">
      <w:pPr>
        <w:pStyle w:val="ListParagraph"/>
        <w:spacing w:after="0" w:line="240" w:lineRule="auto"/>
        <w:ind w:left="791"/>
        <w:rPr>
          <w:rFonts w:ascii="Palatino Linotype" w:hAnsi="Palatino Linotype"/>
          <w:b/>
          <w:i/>
          <w:sz w:val="24"/>
          <w:szCs w:val="24"/>
        </w:rPr>
      </w:pPr>
    </w:p>
    <w:p w:rsidR="00B117C6" w:rsidRDefault="00B117C6" w:rsidP="006F791C">
      <w:pPr>
        <w:numPr>
          <w:ilvl w:val="1"/>
          <w:numId w:val="6"/>
        </w:numPr>
        <w:spacing w:after="0" w:line="240" w:lineRule="auto"/>
        <w:ind w:left="900" w:hanging="540"/>
        <w:rPr>
          <w:rFonts w:ascii="Palatino Linotype" w:hAnsi="Palatino Linotype"/>
          <w:b/>
          <w:sz w:val="24"/>
          <w:szCs w:val="24"/>
        </w:rPr>
      </w:pPr>
      <w:r>
        <w:rPr>
          <w:rFonts w:ascii="Palatino Linotype" w:hAnsi="Palatino Linotype"/>
          <w:b/>
          <w:sz w:val="24"/>
          <w:szCs w:val="24"/>
        </w:rPr>
        <w:t>A tantárgy értékelésének módja</w:t>
      </w:r>
    </w:p>
    <w:p w:rsidR="00B117C6" w:rsidRDefault="00B117C6" w:rsidP="006F791C">
      <w:pPr>
        <w:autoSpaceDE w:val="0"/>
        <w:autoSpaceDN w:val="0"/>
        <w:adjustRightInd w:val="0"/>
        <w:spacing w:after="0" w:line="240" w:lineRule="auto"/>
        <w:ind w:left="36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B117C6" w:rsidRDefault="00B117C6" w:rsidP="00B10E83">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B117C6" w:rsidRDefault="00B117C6" w:rsidP="006039B3">
      <w:pPr>
        <w:widowControl w:val="0"/>
        <w:suppressAutoHyphens/>
        <w:spacing w:after="0" w:line="240" w:lineRule="auto"/>
        <w:jc w:val="center"/>
        <w:rPr>
          <w:rFonts w:ascii="Palatino Linotype" w:hAnsi="Palatino Linotype"/>
          <w:b/>
          <w:sz w:val="44"/>
          <w:szCs w:val="44"/>
          <w:lang w:eastAsia="hu-HU"/>
        </w:rPr>
      </w:pPr>
    </w:p>
    <w:p w:rsidR="00B117C6" w:rsidRDefault="00B117C6" w:rsidP="006039B3">
      <w:pPr>
        <w:widowControl w:val="0"/>
        <w:suppressAutoHyphens/>
        <w:spacing w:after="0" w:line="240" w:lineRule="auto"/>
        <w:jc w:val="center"/>
        <w:rPr>
          <w:rFonts w:ascii="Palatino Linotype" w:hAnsi="Palatino Linotype"/>
          <w:b/>
          <w:sz w:val="44"/>
          <w:szCs w:val="44"/>
          <w:lang w:eastAsia="hu-HU"/>
        </w:rPr>
      </w:pPr>
    </w:p>
    <w:p w:rsidR="00B117C6" w:rsidRDefault="00B117C6" w:rsidP="006039B3">
      <w:pPr>
        <w:widowControl w:val="0"/>
        <w:suppressAutoHyphens/>
        <w:spacing w:after="0" w:line="240" w:lineRule="auto"/>
        <w:jc w:val="center"/>
        <w:rPr>
          <w:rFonts w:ascii="Palatino Linotype" w:hAnsi="Palatino Linotype"/>
          <w:b/>
          <w:sz w:val="44"/>
          <w:szCs w:val="44"/>
          <w:lang w:eastAsia="hu-HU"/>
        </w:rPr>
      </w:pPr>
    </w:p>
    <w:p w:rsidR="00B117C6" w:rsidRDefault="00B117C6" w:rsidP="006039B3">
      <w:pPr>
        <w:widowControl w:val="0"/>
        <w:suppressAutoHyphens/>
        <w:spacing w:after="0" w:line="240" w:lineRule="auto"/>
        <w:jc w:val="center"/>
        <w:rPr>
          <w:rFonts w:ascii="Palatino Linotype" w:hAnsi="Palatino Linotype"/>
          <w:b/>
          <w:sz w:val="44"/>
          <w:szCs w:val="44"/>
          <w:lang w:eastAsia="hu-HU"/>
        </w:rPr>
      </w:pPr>
    </w:p>
    <w:p w:rsidR="00B117C6" w:rsidRPr="000E120B" w:rsidRDefault="00B117C6" w:rsidP="00384D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B117C6" w:rsidRPr="000E120B" w:rsidRDefault="00B117C6" w:rsidP="00384D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10266-12</w:t>
      </w:r>
      <w:r w:rsidRPr="000E120B">
        <w:rPr>
          <w:rFonts w:ascii="Palatino Linotype" w:hAnsi="Palatino Linotype"/>
          <w:b/>
          <w:sz w:val="44"/>
          <w:szCs w:val="44"/>
          <w:lang w:eastAsia="hu-HU"/>
        </w:rPr>
        <w:t xml:space="preserve"> azonosító számú</w:t>
      </w:r>
    </w:p>
    <w:p w:rsidR="00B117C6" w:rsidRPr="000E120B" w:rsidRDefault="00B117C6" w:rsidP="00384D74">
      <w:pPr>
        <w:widowControl w:val="0"/>
        <w:suppressAutoHyphens/>
        <w:spacing w:after="0" w:line="240" w:lineRule="auto"/>
        <w:jc w:val="center"/>
        <w:rPr>
          <w:rFonts w:ascii="Palatino Linotype" w:hAnsi="Palatino Linotype"/>
          <w:sz w:val="44"/>
          <w:szCs w:val="44"/>
          <w:lang w:eastAsia="hu-HU"/>
        </w:rPr>
      </w:pPr>
    </w:p>
    <w:p w:rsidR="00B117C6" w:rsidRPr="000E120B" w:rsidRDefault="00B117C6" w:rsidP="00384D74">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Bádogos alapfeladatok</w:t>
      </w:r>
    </w:p>
    <w:p w:rsidR="00B117C6" w:rsidRPr="000E120B" w:rsidRDefault="00B117C6" w:rsidP="00384D74">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117C6" w:rsidRPr="000E120B" w:rsidRDefault="00B117C6" w:rsidP="00384D74">
      <w:pPr>
        <w:widowControl w:val="0"/>
        <w:suppressAutoHyphens/>
        <w:spacing w:after="0" w:line="240" w:lineRule="auto"/>
        <w:jc w:val="center"/>
        <w:rPr>
          <w:rFonts w:ascii="Palatino Linotype" w:hAnsi="Palatino Linotype"/>
          <w:b/>
          <w:sz w:val="44"/>
          <w:szCs w:val="44"/>
          <w:lang w:eastAsia="hu-HU"/>
        </w:rPr>
      </w:pPr>
    </w:p>
    <w:p w:rsidR="00B117C6" w:rsidRPr="000E120B" w:rsidRDefault="00B117C6" w:rsidP="00384D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117C6" w:rsidRPr="000E120B" w:rsidRDefault="00B117C6" w:rsidP="00384D74">
      <w:pPr>
        <w:widowControl w:val="0"/>
        <w:suppressAutoHyphens/>
        <w:spacing w:after="0" w:line="240" w:lineRule="auto"/>
        <w:jc w:val="center"/>
        <w:rPr>
          <w:rFonts w:ascii="Palatino Linotype" w:hAnsi="Palatino Linotype"/>
          <w:b/>
          <w:kern w:val="1"/>
          <w:sz w:val="44"/>
          <w:szCs w:val="44"/>
          <w:lang w:eastAsia="hi-IN" w:bidi="hi-IN"/>
        </w:rPr>
      </w:pPr>
    </w:p>
    <w:p w:rsidR="00B117C6" w:rsidRPr="000E120B" w:rsidRDefault="00B117C6" w:rsidP="00384D74">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117C6" w:rsidRPr="000E120B" w:rsidRDefault="00B117C6" w:rsidP="00384D7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10266-12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Bádogos alapfeladatok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863" w:type="dxa"/>
        <w:jc w:val="center"/>
        <w:tblCellMar>
          <w:left w:w="70" w:type="dxa"/>
          <w:right w:w="70" w:type="dxa"/>
        </w:tblCellMar>
        <w:tblLook w:val="0000"/>
      </w:tblPr>
      <w:tblGrid>
        <w:gridCol w:w="3297"/>
        <w:gridCol w:w="725"/>
        <w:gridCol w:w="725"/>
        <w:gridCol w:w="725"/>
        <w:gridCol w:w="724"/>
        <w:gridCol w:w="951"/>
        <w:gridCol w:w="724"/>
        <w:gridCol w:w="724"/>
        <w:gridCol w:w="724"/>
        <w:gridCol w:w="772"/>
        <w:gridCol w:w="772"/>
      </w:tblGrid>
      <w:tr w:rsidR="00B117C6" w:rsidRPr="00C34867" w:rsidTr="006F6B3E">
        <w:trPr>
          <w:trHeight w:val="570"/>
          <w:jc w:val="center"/>
        </w:trPr>
        <w:tc>
          <w:tcPr>
            <w:tcW w:w="3297" w:type="dxa"/>
            <w:vMerge w:val="restart"/>
            <w:tcBorders>
              <w:top w:val="single" w:sz="4" w:space="0" w:color="auto"/>
              <w:left w:val="single" w:sz="4" w:space="0" w:color="auto"/>
              <w:bottom w:val="single" w:sz="4" w:space="0" w:color="auto"/>
              <w:right w:val="single" w:sz="4" w:space="0" w:color="auto"/>
            </w:tcBorders>
            <w:noWrap/>
            <w:vAlign w:val="center"/>
          </w:tcPr>
          <w:p w:rsidR="00B117C6"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10266-12</w:t>
            </w:r>
          </w:p>
          <w:p w:rsidR="00B117C6" w:rsidRPr="005F3F53" w:rsidRDefault="00B117C6" w:rsidP="00AD1DDA">
            <w:pPr>
              <w:spacing w:after="0" w:line="240" w:lineRule="auto"/>
              <w:jc w:val="center"/>
              <w:rPr>
                <w:rFonts w:ascii="Palatino Linotype" w:hAnsi="Palatino Linotype"/>
                <w:sz w:val="20"/>
                <w:szCs w:val="20"/>
                <w:lang w:eastAsia="hu-HU"/>
              </w:rPr>
            </w:pPr>
            <w:r w:rsidRPr="005F3F53">
              <w:rPr>
                <w:rFonts w:ascii="Palatino Linotype" w:hAnsi="Palatino Linotype"/>
                <w:sz w:val="20"/>
                <w:szCs w:val="20"/>
                <w:lang w:eastAsia="hu-HU"/>
              </w:rPr>
              <w:t>Bádogos alapfeladatok</w:t>
            </w:r>
          </w:p>
        </w:tc>
        <w:tc>
          <w:tcPr>
            <w:tcW w:w="2899" w:type="dxa"/>
            <w:gridSpan w:val="4"/>
            <w:tcBorders>
              <w:top w:val="single" w:sz="4" w:space="0" w:color="auto"/>
              <w:left w:val="nil"/>
              <w:bottom w:val="single" w:sz="4" w:space="0" w:color="auto"/>
              <w:right w:val="single" w:sz="4" w:space="0" w:color="auto"/>
            </w:tcBorders>
            <w:vAlign w:val="center"/>
          </w:tcPr>
          <w:p w:rsidR="00B117C6" w:rsidRPr="00AC5C05" w:rsidRDefault="00B117C6" w:rsidP="00B10E83">
            <w:pPr>
              <w:spacing w:after="0" w:line="240" w:lineRule="auto"/>
              <w:jc w:val="center"/>
              <w:rPr>
                <w:rFonts w:ascii="Palatino Linotype" w:hAnsi="Palatino Linotype"/>
                <w:sz w:val="20"/>
                <w:szCs w:val="20"/>
              </w:rPr>
            </w:pPr>
            <w:r w:rsidRPr="00AC5C05">
              <w:rPr>
                <w:rFonts w:ascii="Palatino Linotype" w:hAnsi="Palatino Linotype"/>
                <w:color w:val="000000"/>
                <w:sz w:val="20"/>
                <w:szCs w:val="20"/>
                <w:lang w:eastAsia="hu-HU"/>
              </w:rPr>
              <w:t>Szakrajz, szakmai számítások</w:t>
            </w:r>
          </w:p>
        </w:tc>
        <w:tc>
          <w:tcPr>
            <w:tcW w:w="1675" w:type="dxa"/>
            <w:gridSpan w:val="2"/>
            <w:tcBorders>
              <w:top w:val="single" w:sz="4" w:space="0" w:color="auto"/>
              <w:left w:val="nil"/>
              <w:bottom w:val="single" w:sz="4" w:space="0" w:color="auto"/>
              <w:right w:val="single" w:sz="4" w:space="0" w:color="auto"/>
            </w:tcBorders>
            <w:vAlign w:val="center"/>
          </w:tcPr>
          <w:p w:rsidR="00B117C6" w:rsidRPr="00AC5C05" w:rsidRDefault="00B117C6" w:rsidP="00B10E83">
            <w:pPr>
              <w:spacing w:after="0" w:line="240" w:lineRule="auto"/>
              <w:jc w:val="center"/>
              <w:rPr>
                <w:rFonts w:ascii="Palatino Linotype" w:hAnsi="Palatino Linotype"/>
                <w:sz w:val="20"/>
                <w:szCs w:val="20"/>
              </w:rPr>
            </w:pPr>
            <w:r>
              <w:rPr>
                <w:rFonts w:ascii="Palatino Linotype" w:hAnsi="Palatino Linotype"/>
                <w:sz w:val="20"/>
                <w:szCs w:val="20"/>
              </w:rPr>
              <w:t>Mérési, anyagvizsgálati gyakorlatok</w:t>
            </w:r>
          </w:p>
        </w:tc>
        <w:tc>
          <w:tcPr>
            <w:tcW w:w="1448" w:type="dxa"/>
            <w:gridSpan w:val="2"/>
            <w:tcBorders>
              <w:top w:val="single" w:sz="4" w:space="0" w:color="auto"/>
              <w:left w:val="nil"/>
              <w:bottom w:val="single" w:sz="4" w:space="0" w:color="auto"/>
              <w:right w:val="single" w:sz="4" w:space="0" w:color="auto"/>
            </w:tcBorders>
            <w:vAlign w:val="center"/>
          </w:tcPr>
          <w:p w:rsidR="00B117C6" w:rsidRPr="00AC5C05" w:rsidRDefault="00B117C6" w:rsidP="00B10E83">
            <w:pPr>
              <w:spacing w:after="0" w:line="240" w:lineRule="auto"/>
              <w:jc w:val="center"/>
              <w:rPr>
                <w:rFonts w:ascii="Palatino Linotype" w:hAnsi="Palatino Linotype"/>
                <w:sz w:val="20"/>
                <w:szCs w:val="20"/>
              </w:rPr>
            </w:pPr>
            <w:r>
              <w:rPr>
                <w:rFonts w:ascii="Palatino Linotype" w:hAnsi="Palatino Linotype"/>
                <w:color w:val="000000"/>
                <w:sz w:val="20"/>
                <w:szCs w:val="20"/>
                <w:lang w:eastAsia="hu-HU"/>
              </w:rPr>
              <w:t>Technológia</w:t>
            </w:r>
          </w:p>
        </w:tc>
        <w:tc>
          <w:tcPr>
            <w:tcW w:w="1544" w:type="dxa"/>
            <w:gridSpan w:val="2"/>
            <w:tcBorders>
              <w:top w:val="single" w:sz="4" w:space="0" w:color="auto"/>
              <w:left w:val="nil"/>
              <w:bottom w:val="single" w:sz="4" w:space="0" w:color="auto"/>
              <w:right w:val="single" w:sz="4" w:space="0" w:color="auto"/>
            </w:tcBorders>
            <w:vAlign w:val="center"/>
          </w:tcPr>
          <w:p w:rsidR="00B117C6" w:rsidRPr="00AC5C05" w:rsidRDefault="00B117C6" w:rsidP="00B10E83">
            <w:pPr>
              <w:spacing w:after="0" w:line="240" w:lineRule="auto"/>
              <w:jc w:val="center"/>
              <w:rPr>
                <w:rFonts w:ascii="Palatino Linotype" w:hAnsi="Palatino Linotype"/>
                <w:sz w:val="20"/>
                <w:szCs w:val="20"/>
              </w:rPr>
            </w:pPr>
            <w:r>
              <w:rPr>
                <w:rFonts w:ascii="Palatino Linotype" w:hAnsi="Palatino Linotype"/>
                <w:sz w:val="20"/>
                <w:szCs w:val="20"/>
              </w:rPr>
              <w:t>Lemez megmunkálási és kötési gyakorlatok</w:t>
            </w:r>
          </w:p>
        </w:tc>
      </w:tr>
      <w:tr w:rsidR="00B117C6" w:rsidRPr="00C34867" w:rsidTr="00D86438">
        <w:trPr>
          <w:trHeight w:val="2523"/>
          <w:jc w:val="center"/>
        </w:trPr>
        <w:tc>
          <w:tcPr>
            <w:tcW w:w="3297" w:type="dxa"/>
            <w:vMerge/>
            <w:tcBorders>
              <w:top w:val="single" w:sz="4" w:space="0" w:color="auto"/>
              <w:left w:val="single" w:sz="4" w:space="0" w:color="auto"/>
              <w:bottom w:val="single" w:sz="4" w:space="0" w:color="auto"/>
              <w:right w:val="single" w:sz="4" w:space="0" w:color="auto"/>
            </w:tcBorders>
            <w:vAlign w:val="center"/>
          </w:tcPr>
          <w:p w:rsidR="00B117C6" w:rsidRPr="00C34867" w:rsidRDefault="00B117C6" w:rsidP="00AD1DDA">
            <w:pPr>
              <w:spacing w:after="0" w:line="240" w:lineRule="auto"/>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textDirection w:val="btLr"/>
            <w:vAlign w:val="center"/>
          </w:tcPr>
          <w:p w:rsidR="00B117C6" w:rsidRPr="00A943DF"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sz w:val="20"/>
                <w:szCs w:val="20"/>
                <w:lang w:eastAsia="hu-HU"/>
              </w:rPr>
              <w:t>Síkmértani szerkesztések</w:t>
            </w:r>
          </w:p>
        </w:tc>
        <w:tc>
          <w:tcPr>
            <w:tcW w:w="725" w:type="dxa"/>
            <w:tcBorders>
              <w:top w:val="nil"/>
              <w:left w:val="nil"/>
              <w:bottom w:val="single" w:sz="4" w:space="0" w:color="auto"/>
              <w:right w:val="single" w:sz="4" w:space="0" w:color="auto"/>
            </w:tcBorders>
            <w:textDirection w:val="btLr"/>
            <w:vAlign w:val="center"/>
          </w:tcPr>
          <w:p w:rsidR="00B117C6" w:rsidRPr="00A943DF"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cs="Arial"/>
                <w:sz w:val="20"/>
                <w:szCs w:val="20"/>
                <w:lang w:eastAsia="hu-HU"/>
              </w:rPr>
              <w:t>Ábrázolási módok</w:t>
            </w:r>
          </w:p>
        </w:tc>
        <w:tc>
          <w:tcPr>
            <w:tcW w:w="725"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cs="Arial"/>
                <w:sz w:val="20"/>
                <w:szCs w:val="20"/>
                <w:lang w:eastAsia="hu-HU"/>
              </w:rPr>
              <w:t>Mértani testek, bádogos szerkezetek szabásrajza</w:t>
            </w:r>
          </w:p>
        </w:tc>
        <w:tc>
          <w:tcPr>
            <w:tcW w:w="724"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cs="Arial"/>
                <w:sz w:val="20"/>
                <w:szCs w:val="20"/>
                <w:lang w:eastAsia="hu-HU"/>
              </w:rPr>
              <w:t>Mértani testek felszín számítása, anyagszükséglet meghatározása</w:t>
            </w:r>
          </w:p>
        </w:tc>
        <w:tc>
          <w:tcPr>
            <w:tcW w:w="951"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sz w:val="20"/>
                <w:szCs w:val="20"/>
                <w:lang w:eastAsia="hu-HU"/>
              </w:rPr>
              <w:t>Mérések, ellenőrzések</w:t>
            </w:r>
          </w:p>
        </w:tc>
        <w:tc>
          <w:tcPr>
            <w:tcW w:w="724"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sz w:val="20"/>
                <w:szCs w:val="20"/>
                <w:lang w:eastAsia="hu-HU"/>
              </w:rPr>
              <w:t>Anyagvizsgálatok</w:t>
            </w:r>
          </w:p>
        </w:tc>
        <w:tc>
          <w:tcPr>
            <w:tcW w:w="724"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color w:val="000000"/>
                <w:sz w:val="20"/>
                <w:szCs w:val="20"/>
                <w:lang w:eastAsia="hu-HU"/>
              </w:rPr>
              <w:t>Lemezmegmunkálások</w:t>
            </w:r>
          </w:p>
        </w:tc>
        <w:tc>
          <w:tcPr>
            <w:tcW w:w="724"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sz w:val="20"/>
                <w:szCs w:val="20"/>
                <w:lang w:eastAsia="hu-HU"/>
              </w:rPr>
              <w:t>Kötések</w:t>
            </w:r>
          </w:p>
        </w:tc>
        <w:tc>
          <w:tcPr>
            <w:tcW w:w="772"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sz w:val="20"/>
                <w:szCs w:val="20"/>
                <w:lang w:eastAsia="hu-HU"/>
              </w:rPr>
              <w:t>Előkészítő műveletek</w:t>
            </w:r>
          </w:p>
        </w:tc>
        <w:tc>
          <w:tcPr>
            <w:tcW w:w="772" w:type="dxa"/>
            <w:tcBorders>
              <w:top w:val="nil"/>
              <w:left w:val="nil"/>
              <w:bottom w:val="single" w:sz="4" w:space="0" w:color="auto"/>
              <w:right w:val="single" w:sz="4" w:space="0" w:color="auto"/>
            </w:tcBorders>
            <w:textDirection w:val="btLr"/>
            <w:vAlign w:val="center"/>
          </w:tcPr>
          <w:p w:rsidR="00B117C6" w:rsidRDefault="00B117C6" w:rsidP="00D86438">
            <w:pPr>
              <w:spacing w:after="0" w:line="240" w:lineRule="auto"/>
              <w:rPr>
                <w:rFonts w:ascii="Palatino Linotype" w:hAnsi="Palatino Linotype"/>
                <w:sz w:val="20"/>
                <w:szCs w:val="20"/>
                <w:lang w:eastAsia="hu-HU"/>
              </w:rPr>
            </w:pPr>
            <w:r w:rsidRPr="00A943DF">
              <w:rPr>
                <w:rFonts w:ascii="Palatino Linotype" w:hAnsi="Palatino Linotype"/>
                <w:color w:val="000000"/>
                <w:sz w:val="20"/>
                <w:szCs w:val="20"/>
                <w:lang w:eastAsia="hu-HU"/>
              </w:rPr>
              <w:t>Daraboló, alakító és kötési műveletek</w:t>
            </w:r>
          </w:p>
        </w:tc>
      </w:tr>
      <w:tr w:rsidR="00B117C6" w:rsidRPr="00C34867" w:rsidTr="006F6B3E">
        <w:trPr>
          <w:jc w:val="center"/>
        </w:trPr>
        <w:tc>
          <w:tcPr>
            <w:tcW w:w="10863" w:type="dxa"/>
            <w:gridSpan w:val="11"/>
            <w:tcBorders>
              <w:top w:val="nil"/>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FELADATOK</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Default="00B117C6">
            <w:pPr>
              <w:spacing w:after="0" w:line="240" w:lineRule="auto"/>
              <w:rPr>
                <w:rFonts w:ascii="Palatino Linotype" w:hAnsi="Palatino Linotype"/>
                <w:sz w:val="20"/>
                <w:szCs w:val="20"/>
                <w:lang w:eastAsia="hu-HU"/>
              </w:rPr>
            </w:pPr>
            <w:r w:rsidRPr="00424827">
              <w:rPr>
                <w:rFonts w:ascii="Palatino Linotype" w:hAnsi="Palatino Linotype"/>
                <w:sz w:val="20"/>
                <w:szCs w:val="20"/>
              </w:rPr>
              <w:t>Meghatározza az anyagmennyiséget</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Szerkesztést, előrajzolást végez</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Default="00B117C6">
            <w:pPr>
              <w:spacing w:after="0" w:line="240" w:lineRule="auto"/>
              <w:rPr>
                <w:rFonts w:ascii="Palatino Linotype" w:hAnsi="Palatino Linotype"/>
                <w:sz w:val="20"/>
                <w:szCs w:val="20"/>
                <w:lang w:eastAsia="hu-HU"/>
              </w:rPr>
            </w:pPr>
            <w:r w:rsidRPr="00424827">
              <w:rPr>
                <w:rFonts w:ascii="Palatino Linotype" w:hAnsi="Palatino Linotype"/>
                <w:sz w:val="20"/>
                <w:szCs w:val="20"/>
              </w:rPr>
              <w:t>Anyagok szabását végzi kézi- és gépi eszközökkel</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Fémlemezeket hajlít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Beszegést, peremezést végez</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Fémlemezeket összekapcsol</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Átlapolásokat készít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Korcolást készít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Ragasztott kötést létesít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Szegecskötést készít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10863" w:type="dxa"/>
            <w:gridSpan w:val="11"/>
            <w:tcBorders>
              <w:top w:val="nil"/>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ISMERETEK</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jc w:val="both"/>
              <w:rPr>
                <w:rFonts w:ascii="Palatino Linotype" w:hAnsi="Palatino Linotype"/>
                <w:sz w:val="20"/>
                <w:szCs w:val="20"/>
                <w:lang w:eastAsia="hu-HU"/>
              </w:rPr>
            </w:pPr>
            <w:r w:rsidRPr="00424827">
              <w:rPr>
                <w:rFonts w:ascii="Palatino Linotype" w:hAnsi="Palatino Linotype"/>
                <w:sz w:val="20"/>
                <w:szCs w:val="20"/>
              </w:rPr>
              <w:t>Fémek</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Bádogozáshoz használt fémek technológiai tulajdonságai</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A szakmában használt fémlemezek fajtái, szabványméretei</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Idomanyagok</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Kötőelemek</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Hosszúság- és területmérés</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Szögmérés</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Bádogos munkák szakszámításai</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Felszín, köbtartalom</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Szabványok</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Méretmegadási módok, szerkesztés</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Fémlemez-szerkezetek, használati és berendezési tárgyak műszaki rajza, részletrajza</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Ábrázolásmódok</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Anyagvizsgálat</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Lyukasztógépek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Fúrógépek</w:t>
            </w: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Él- és ívhajlítógépek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Hornyoló- és göngyölítőgépek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Korckészítőgép</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Vak</w:t>
            </w:r>
            <w:r>
              <w:rPr>
                <w:rFonts w:ascii="Palatino Linotype" w:hAnsi="Palatino Linotype"/>
                <w:sz w:val="20"/>
                <w:szCs w:val="20"/>
              </w:rPr>
              <w:t xml:space="preserve"> </w:t>
            </w:r>
            <w:r w:rsidRPr="00424827">
              <w:rPr>
                <w:rFonts w:ascii="Palatino Linotype" w:hAnsi="Palatino Linotype"/>
                <w:sz w:val="20"/>
                <w:szCs w:val="20"/>
              </w:rPr>
              <w:t>(POP)-szegecselőgépek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Vágószerszámok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Forrasztószerszámok</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Bádogos munka kéziszerszámai</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Kovácsolás, hőkezelés</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Fémek képlékeny alakításának eljárásai</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A fémek forrasztási, hegesztési és ragasztási eljárásai</w:t>
            </w: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rPr>
            </w:pPr>
            <w:r w:rsidRPr="00424827">
              <w:rPr>
                <w:rFonts w:ascii="Palatino Linotype" w:hAnsi="Palatino Linotype"/>
                <w:sz w:val="20"/>
                <w:szCs w:val="20"/>
              </w:rPr>
              <w:t>Korrózió fogalma, a korrózió elleni védelem változatai</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10863" w:type="dxa"/>
            <w:gridSpan w:val="11"/>
            <w:tcBorders>
              <w:top w:val="single" w:sz="4" w:space="0" w:color="auto"/>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SZAKMAI KÉSZSÉGEK</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Műszaki rajz jelölésrendszerének értelmezése</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Szakmai számolási készség</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Geometria használati készség</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Mérő- és jelölő eszközök használata</w:t>
            </w:r>
            <w:r w:rsidRPr="0042482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Fémipari lemezmegmunkáló szerszámok és forrasztóeszközök használata</w:t>
            </w:r>
            <w:r w:rsidRPr="00424827">
              <w:rPr>
                <w:rFonts w:ascii="Palatino Linotype" w:hAnsi="Palatino Linotype"/>
                <w:sz w:val="20"/>
                <w:szCs w:val="20"/>
                <w:lang w:eastAsia="hu-HU"/>
              </w:rPr>
              <w:t> </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C34867" w:rsidTr="006F6B3E">
        <w:trPr>
          <w:jc w:val="center"/>
        </w:trPr>
        <w:tc>
          <w:tcPr>
            <w:tcW w:w="10863" w:type="dxa"/>
            <w:gridSpan w:val="11"/>
            <w:tcBorders>
              <w:top w:val="nil"/>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SZEMÉLYES KOMPETENCIÁK</w:t>
            </w:r>
          </w:p>
        </w:tc>
      </w:tr>
      <w:tr w:rsidR="00B117C6" w:rsidRPr="00C34867" w:rsidTr="006F6B3E">
        <w:trPr>
          <w:jc w:val="center"/>
        </w:trPr>
        <w:tc>
          <w:tcPr>
            <w:tcW w:w="3297" w:type="dxa"/>
            <w:tcBorders>
              <w:top w:val="single" w:sz="4" w:space="0" w:color="auto"/>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Állóképesség</w:t>
            </w:r>
            <w:r w:rsidRPr="00424827">
              <w:rPr>
                <w:rFonts w:ascii="Palatino Linotype" w:hAnsi="Palatino Linotype"/>
                <w:sz w:val="20"/>
                <w:szCs w:val="20"/>
                <w:lang w:eastAsia="hu-HU"/>
              </w:rPr>
              <w:t> </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72"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Precizitás</w:t>
            </w:r>
            <w:r w:rsidRPr="0042482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Mozgáskoordináció (testi ügyesség)</w:t>
            </w:r>
            <w:r w:rsidRPr="0042482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r>
      <w:tr w:rsidR="00B117C6" w:rsidRPr="00C34867" w:rsidTr="006F6B3E">
        <w:trPr>
          <w:jc w:val="center"/>
        </w:trPr>
        <w:tc>
          <w:tcPr>
            <w:tcW w:w="10863" w:type="dxa"/>
            <w:gridSpan w:val="11"/>
            <w:tcBorders>
              <w:top w:val="nil"/>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TÁRSAS KOMPETENCIÁK</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Határozottság</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Motiválhatóság</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r>
      <w:tr w:rsidR="00B117C6" w:rsidRPr="00C34867" w:rsidTr="006F6B3E">
        <w:trPr>
          <w:jc w:val="center"/>
        </w:trPr>
        <w:tc>
          <w:tcPr>
            <w:tcW w:w="10863" w:type="dxa"/>
            <w:gridSpan w:val="11"/>
            <w:tcBorders>
              <w:top w:val="nil"/>
              <w:left w:val="single" w:sz="4" w:space="0" w:color="auto"/>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MÓDSZER KOMPETENCIÁK</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Felfogóképesség</w:t>
            </w:r>
            <w:r w:rsidRPr="0042482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Kontroll (ellenőrző képesség)</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sidRPr="00C34867">
              <w:rPr>
                <w:rFonts w:ascii="Palatino Linotype" w:hAnsi="Palatino Linotype"/>
                <w:sz w:val="20"/>
                <w:szCs w:val="20"/>
                <w:lang w:eastAsia="hu-HU"/>
              </w:rPr>
              <w:t> </w:t>
            </w: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24"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951"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AD1DDA">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c>
          <w:tcPr>
            <w:tcW w:w="772" w:type="dxa"/>
            <w:tcBorders>
              <w:top w:val="nil"/>
              <w:left w:val="nil"/>
              <w:bottom w:val="single" w:sz="4" w:space="0" w:color="auto"/>
              <w:right w:val="single" w:sz="4" w:space="0" w:color="auto"/>
            </w:tcBorders>
            <w:noWrap/>
            <w:vAlign w:val="center"/>
          </w:tcPr>
          <w:p w:rsidR="00B117C6" w:rsidRPr="00C34867"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C34867">
              <w:rPr>
                <w:rFonts w:ascii="Palatino Linotype" w:hAnsi="Palatino Linotype"/>
                <w:sz w:val="20"/>
                <w:szCs w:val="20"/>
                <w:lang w:eastAsia="hu-HU"/>
              </w:rPr>
              <w:t> </w:t>
            </w:r>
          </w:p>
        </w:tc>
      </w:tr>
      <w:tr w:rsidR="00B117C6" w:rsidRPr="00C34867" w:rsidTr="006F6B3E">
        <w:trPr>
          <w:jc w:val="center"/>
        </w:trPr>
        <w:tc>
          <w:tcPr>
            <w:tcW w:w="3297" w:type="dxa"/>
            <w:tcBorders>
              <w:top w:val="nil"/>
              <w:left w:val="single" w:sz="4" w:space="0" w:color="auto"/>
              <w:bottom w:val="single" w:sz="4" w:space="0" w:color="auto"/>
              <w:right w:val="single" w:sz="4" w:space="0" w:color="auto"/>
            </w:tcBorders>
            <w:noWrap/>
            <w:vAlign w:val="center"/>
          </w:tcPr>
          <w:p w:rsidR="00B117C6" w:rsidRPr="00424827" w:rsidRDefault="00B117C6" w:rsidP="00AD1DDA">
            <w:pPr>
              <w:spacing w:after="0" w:line="240" w:lineRule="auto"/>
              <w:rPr>
                <w:rFonts w:ascii="Palatino Linotype" w:hAnsi="Palatino Linotype"/>
                <w:sz w:val="20"/>
                <w:szCs w:val="20"/>
                <w:lang w:eastAsia="hu-HU"/>
              </w:rPr>
            </w:pPr>
            <w:r w:rsidRPr="00424827">
              <w:rPr>
                <w:rFonts w:ascii="Palatino Linotype" w:hAnsi="Palatino Linotype"/>
                <w:sz w:val="20"/>
                <w:szCs w:val="20"/>
              </w:rPr>
              <w:t>Figyelem-összpontosítás</w:t>
            </w:r>
            <w:r w:rsidRPr="00424827">
              <w:rPr>
                <w:rFonts w:ascii="Palatino Linotype" w:hAnsi="Palatino Linotype"/>
                <w:sz w:val="20"/>
                <w:szCs w:val="20"/>
                <w:lang w:eastAsia="hu-HU"/>
              </w:rPr>
              <w:t> </w:t>
            </w:r>
          </w:p>
        </w:tc>
        <w:tc>
          <w:tcPr>
            <w:tcW w:w="725" w:type="dxa"/>
            <w:tcBorders>
              <w:top w:val="nil"/>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noWrap/>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5" w:type="dxa"/>
            <w:tcBorders>
              <w:top w:val="nil"/>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nil"/>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51" w:type="dxa"/>
            <w:tcBorders>
              <w:top w:val="single" w:sz="4" w:space="0" w:color="auto"/>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tcBorders>
              <w:top w:val="single" w:sz="4" w:space="0" w:color="auto"/>
              <w:left w:val="nil"/>
              <w:bottom w:val="single" w:sz="4" w:space="0" w:color="auto"/>
              <w:right w:val="single" w:sz="4" w:space="0" w:color="auto"/>
            </w:tcBorders>
            <w:noWrap/>
            <w:vAlign w:val="center"/>
          </w:tcPr>
          <w:p w:rsidR="00B117C6" w:rsidRPr="00C34867" w:rsidRDefault="00B117C6" w:rsidP="00753977">
            <w:pPr>
              <w:spacing w:after="0" w:line="240" w:lineRule="auto"/>
              <w:jc w:val="center"/>
              <w:rPr>
                <w:rFonts w:ascii="Palatino Linotype" w:hAnsi="Palatino Linotype"/>
                <w:sz w:val="20"/>
                <w:szCs w:val="20"/>
                <w:lang w:eastAsia="hu-HU"/>
              </w:rPr>
            </w:pPr>
          </w:p>
        </w:tc>
        <w:tc>
          <w:tcPr>
            <w:tcW w:w="724" w:type="dxa"/>
            <w:tcBorders>
              <w:top w:val="single" w:sz="4" w:space="0" w:color="auto"/>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p>
        </w:tc>
        <w:tc>
          <w:tcPr>
            <w:tcW w:w="772" w:type="dxa"/>
            <w:tcBorders>
              <w:top w:val="nil"/>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2" w:type="dxa"/>
            <w:tcBorders>
              <w:top w:val="nil"/>
              <w:left w:val="nil"/>
              <w:bottom w:val="single" w:sz="4" w:space="0" w:color="auto"/>
              <w:right w:val="single" w:sz="4" w:space="0" w:color="auto"/>
            </w:tcBorders>
            <w:vAlign w:val="center"/>
          </w:tcPr>
          <w:p w:rsidR="00B117C6" w:rsidRPr="00C34867" w:rsidRDefault="00B117C6" w:rsidP="0075397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B117C6" w:rsidRPr="00C34867" w:rsidRDefault="00B117C6" w:rsidP="00DE0BD6">
      <w:pPr>
        <w:widowControl w:val="0"/>
        <w:suppressAutoHyphens/>
        <w:spacing w:after="0" w:line="240" w:lineRule="auto"/>
        <w:rPr>
          <w:rFonts w:ascii="Palatino Linotype" w:hAnsi="Palatino Linotype" w:cs="Mangal"/>
          <w:kern w:val="1"/>
          <w:sz w:val="20"/>
          <w:szCs w:val="20"/>
          <w:lang w:eastAsia="hi-IN" w:bidi="hi-IN"/>
        </w:rPr>
      </w:pPr>
    </w:p>
    <w:p w:rsidR="00B117C6" w:rsidRPr="00C34867" w:rsidRDefault="00B117C6" w:rsidP="00DE0BD6">
      <w:pPr>
        <w:widowControl w:val="0"/>
        <w:suppressAutoHyphens/>
        <w:spacing w:after="0" w:line="240" w:lineRule="auto"/>
        <w:jc w:val="center"/>
        <w:rPr>
          <w:rFonts w:ascii="Palatino Linotype" w:hAnsi="Palatino Linotype" w:cs="Mangal"/>
          <w:kern w:val="1"/>
          <w:sz w:val="20"/>
          <w:szCs w:val="20"/>
          <w:lang w:eastAsia="hi-IN" w:bidi="hi-IN"/>
        </w:rPr>
      </w:pPr>
    </w:p>
    <w:p w:rsidR="00B117C6" w:rsidRDefault="00B117C6" w:rsidP="00DE0BD6">
      <w:pPr>
        <w:widowControl w:val="0"/>
        <w:suppressAutoHyphens/>
        <w:spacing w:after="0" w:line="240" w:lineRule="auto"/>
        <w:rPr>
          <w:rFonts w:ascii="Palatino Linotype" w:hAnsi="Palatino Linotype" w:cs="Mangal"/>
          <w:kern w:val="1"/>
          <w:sz w:val="20"/>
          <w:szCs w:val="20"/>
          <w:lang w:eastAsia="hi-IN" w:bidi="hi-IN"/>
        </w:rPr>
        <w:sectPr w:rsidR="00B117C6" w:rsidSect="00AD1DDA">
          <w:pgSz w:w="11906" w:h="16838"/>
          <w:pgMar w:top="1418" w:right="1418" w:bottom="1440" w:left="1276" w:header="709" w:footer="709" w:gutter="0"/>
          <w:cols w:space="708"/>
          <w:docGrid w:linePitch="360"/>
        </w:sectPr>
      </w:pPr>
    </w:p>
    <w:p w:rsidR="00B117C6" w:rsidRDefault="00B117C6" w:rsidP="006F791C">
      <w:pPr>
        <w:tabs>
          <w:tab w:val="left" w:pos="7560"/>
          <w:tab w:val="right" w:pos="9214"/>
        </w:tabs>
        <w:spacing w:after="0" w:line="240" w:lineRule="auto"/>
        <w:ind w:left="426" w:hanging="396"/>
        <w:jc w:val="right"/>
        <w:rPr>
          <w:rFonts w:ascii="Palatino Linotype" w:hAnsi="Palatino Linotype"/>
          <w:b/>
          <w:sz w:val="24"/>
          <w:szCs w:val="24"/>
          <w:lang w:eastAsia="hu-HU"/>
        </w:rPr>
      </w:pPr>
      <w:r>
        <w:rPr>
          <w:rFonts w:ascii="Palatino Linotype" w:hAnsi="Palatino Linotype"/>
          <w:b/>
          <w:sz w:val="24"/>
          <w:szCs w:val="24"/>
          <w:lang w:eastAsia="hu-HU"/>
        </w:rPr>
        <w:t>6.</w:t>
      </w:r>
      <w:r>
        <w:rPr>
          <w:rFonts w:ascii="Palatino Linotype" w:hAnsi="Palatino Linotype"/>
          <w:b/>
          <w:sz w:val="24"/>
          <w:szCs w:val="24"/>
          <w:lang w:eastAsia="hu-HU"/>
        </w:rPr>
        <w:tab/>
        <w:t>Szakrajz, szakmai számítások tantárgy</w:t>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 72 óra*</w:t>
      </w:r>
    </w:p>
    <w:p w:rsidR="00B117C6" w:rsidRPr="009F5441" w:rsidRDefault="00B117C6" w:rsidP="00384D74">
      <w:pPr>
        <w:spacing w:after="0" w:line="240" w:lineRule="auto"/>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384D74">
      <w:pPr>
        <w:widowControl w:val="0"/>
        <w:suppressAutoHyphens/>
        <w:spacing w:after="0" w:line="240" w:lineRule="auto"/>
        <w:rPr>
          <w:rFonts w:ascii="Palatino Linotype" w:hAnsi="Palatino Linotype"/>
          <w:b/>
          <w:sz w:val="24"/>
          <w:szCs w:val="24"/>
          <w:lang w:eastAsia="hu-HU"/>
        </w:rPr>
      </w:pPr>
    </w:p>
    <w:p w:rsidR="00B117C6" w:rsidRPr="00BD5DDC" w:rsidRDefault="00B117C6" w:rsidP="00BD5DDC">
      <w:pPr>
        <w:numPr>
          <w:ilvl w:val="1"/>
          <w:numId w:val="15"/>
        </w:numPr>
        <w:tabs>
          <w:tab w:val="left" w:pos="993"/>
        </w:tabs>
        <w:spacing w:after="0" w:line="240" w:lineRule="auto"/>
        <w:ind w:hanging="387"/>
        <w:jc w:val="both"/>
        <w:rPr>
          <w:rFonts w:ascii="Palatino Linotype" w:hAnsi="Palatino Linotype"/>
          <w:b/>
          <w:sz w:val="24"/>
          <w:szCs w:val="24"/>
          <w:lang w:eastAsia="hu-HU"/>
        </w:rPr>
      </w:pPr>
      <w:r w:rsidRPr="00BD5DDC">
        <w:rPr>
          <w:rFonts w:ascii="Palatino Linotype" w:hAnsi="Palatino Linotype"/>
          <w:b/>
          <w:sz w:val="24"/>
          <w:szCs w:val="24"/>
          <w:lang w:eastAsia="hu-HU"/>
        </w:rPr>
        <w:t>A tantárgy tanításának célja</w:t>
      </w:r>
    </w:p>
    <w:p w:rsidR="00B117C6" w:rsidRPr="00BD5DDC" w:rsidRDefault="00B117C6" w:rsidP="00BD5DDC">
      <w:pPr>
        <w:widowControl w:val="0"/>
        <w:suppressAutoHyphens/>
        <w:spacing w:after="0" w:line="240" w:lineRule="auto"/>
        <w:ind w:left="540"/>
        <w:jc w:val="both"/>
        <w:rPr>
          <w:rFonts w:ascii="Palatino Linotype" w:hAnsi="Palatino Linotype"/>
          <w:kern w:val="1"/>
          <w:sz w:val="24"/>
          <w:szCs w:val="24"/>
          <w:lang w:eastAsia="hi-IN" w:bidi="hi-IN"/>
        </w:rPr>
      </w:pPr>
      <w:r w:rsidRPr="00BD5DDC">
        <w:rPr>
          <w:rFonts w:ascii="Palatino Linotype" w:hAnsi="Palatino Linotype"/>
          <w:kern w:val="1"/>
          <w:sz w:val="24"/>
          <w:szCs w:val="24"/>
          <w:lang w:eastAsia="hi-IN" w:bidi="hi-IN"/>
        </w:rPr>
        <w:t>A tanulók ismerjék meg az építészeti és gépészeti rajzok típusait, az ábrázolási módokat. Képesek legyenek a mértani testek és a bádogos szerkezetek szabásrajzát elkészíteni, a szükséges anyagmennyiséget meghatározni</w:t>
      </w:r>
    </w:p>
    <w:p w:rsidR="00B117C6" w:rsidRPr="00BD5DDC" w:rsidRDefault="00B117C6" w:rsidP="00BD5DDC">
      <w:pPr>
        <w:widowControl w:val="0"/>
        <w:suppressAutoHyphens/>
        <w:spacing w:after="0" w:line="240" w:lineRule="auto"/>
        <w:jc w:val="both"/>
        <w:rPr>
          <w:rFonts w:ascii="Palatino Linotype" w:hAnsi="Palatino Linotype"/>
          <w:b/>
          <w:kern w:val="1"/>
          <w:sz w:val="24"/>
          <w:szCs w:val="24"/>
          <w:lang w:eastAsia="hi-IN" w:bidi="hi-IN"/>
        </w:rPr>
      </w:pPr>
    </w:p>
    <w:p w:rsidR="00B117C6" w:rsidRPr="00BD5DDC" w:rsidRDefault="00B117C6" w:rsidP="00BD5DDC">
      <w:pPr>
        <w:numPr>
          <w:ilvl w:val="1"/>
          <w:numId w:val="15"/>
        </w:numPr>
        <w:tabs>
          <w:tab w:val="left" w:pos="993"/>
        </w:tabs>
        <w:spacing w:after="0" w:line="240" w:lineRule="auto"/>
        <w:jc w:val="both"/>
        <w:rPr>
          <w:rFonts w:ascii="Palatino Linotype" w:hAnsi="Palatino Linotype"/>
          <w:b/>
          <w:sz w:val="24"/>
          <w:szCs w:val="24"/>
          <w:lang w:eastAsia="hu-HU"/>
        </w:rPr>
      </w:pPr>
      <w:r w:rsidRPr="00BD5DDC">
        <w:rPr>
          <w:rFonts w:ascii="Palatino Linotype" w:hAnsi="Palatino Linotype"/>
          <w:b/>
          <w:sz w:val="24"/>
          <w:szCs w:val="24"/>
        </w:rPr>
        <w:t>Kapcsolódó</w:t>
      </w:r>
      <w:r w:rsidRPr="00BD5DDC">
        <w:rPr>
          <w:rFonts w:ascii="Palatino Linotype" w:hAnsi="Palatino Linotype"/>
          <w:b/>
          <w:sz w:val="24"/>
          <w:szCs w:val="24"/>
          <w:lang w:eastAsia="hu-HU"/>
        </w:rPr>
        <w:t xml:space="preserve"> közismereti, szakmai tartalmak</w:t>
      </w:r>
    </w:p>
    <w:p w:rsidR="00B117C6" w:rsidRPr="00BD5DDC" w:rsidRDefault="00B117C6" w:rsidP="00BD5DDC">
      <w:pPr>
        <w:autoSpaceDE w:val="0"/>
        <w:autoSpaceDN w:val="0"/>
        <w:adjustRightInd w:val="0"/>
        <w:spacing w:after="0" w:line="240" w:lineRule="auto"/>
        <w:ind w:left="540"/>
        <w:jc w:val="both"/>
        <w:rPr>
          <w:rFonts w:ascii="Palatino Linotype" w:hAnsi="Palatino Linotype"/>
          <w:kern w:val="1"/>
          <w:sz w:val="24"/>
          <w:szCs w:val="24"/>
          <w:lang w:eastAsia="hi-IN" w:bidi="hi-IN"/>
        </w:rPr>
      </w:pPr>
      <w:r w:rsidRPr="00BD5DDC">
        <w:rPr>
          <w:rFonts w:ascii="Palatino Linotype" w:hAnsi="Palatino Linotype"/>
          <w:sz w:val="24"/>
          <w:szCs w:val="24"/>
        </w:rPr>
        <w:t>A tantárgy az adott évfolyamba lépés feltételeiként megjelölt közismereti tartalmakra épül.</w:t>
      </w:r>
    </w:p>
    <w:p w:rsidR="00B117C6" w:rsidRPr="00BD5DDC" w:rsidRDefault="00B117C6" w:rsidP="00BD5DDC">
      <w:pPr>
        <w:widowControl w:val="0"/>
        <w:suppressAutoHyphens/>
        <w:spacing w:after="0" w:line="240" w:lineRule="auto"/>
        <w:jc w:val="both"/>
        <w:rPr>
          <w:rFonts w:ascii="Palatino Linotype" w:hAnsi="Palatino Linotype"/>
          <w:b/>
          <w:kern w:val="1"/>
          <w:sz w:val="24"/>
          <w:szCs w:val="24"/>
          <w:lang w:eastAsia="hi-IN" w:bidi="hi-IN"/>
        </w:rPr>
      </w:pPr>
    </w:p>
    <w:p w:rsidR="00B117C6" w:rsidRPr="00BD5DDC" w:rsidRDefault="00B117C6" w:rsidP="00BD5DDC">
      <w:pPr>
        <w:numPr>
          <w:ilvl w:val="1"/>
          <w:numId w:val="15"/>
        </w:numPr>
        <w:tabs>
          <w:tab w:val="left" w:pos="1080"/>
        </w:tabs>
        <w:spacing w:after="0" w:line="240" w:lineRule="auto"/>
        <w:jc w:val="both"/>
        <w:rPr>
          <w:rFonts w:ascii="Palatino Linotype" w:hAnsi="Palatino Linotype"/>
          <w:b/>
          <w:sz w:val="24"/>
          <w:szCs w:val="24"/>
        </w:rPr>
      </w:pPr>
      <w:r w:rsidRPr="00BD5DDC">
        <w:rPr>
          <w:rFonts w:ascii="Palatino Linotype" w:hAnsi="Palatino Linotype"/>
          <w:b/>
          <w:sz w:val="24"/>
          <w:szCs w:val="24"/>
        </w:rPr>
        <w:t>Témakörök</w:t>
      </w:r>
    </w:p>
    <w:p w:rsidR="00B117C6" w:rsidRPr="00BD5DDC" w:rsidRDefault="00B117C6" w:rsidP="00BD5DDC">
      <w:pPr>
        <w:spacing w:after="0" w:line="240" w:lineRule="auto"/>
        <w:ind w:left="792"/>
        <w:jc w:val="both"/>
        <w:rPr>
          <w:rFonts w:ascii="Palatino Linotype" w:hAnsi="Palatino Linotype"/>
          <w:b/>
          <w:sz w:val="24"/>
          <w:szCs w:val="24"/>
        </w:rPr>
      </w:pPr>
    </w:p>
    <w:p w:rsidR="00B117C6" w:rsidRPr="00BD5DDC" w:rsidRDefault="00B117C6" w:rsidP="00BD5DDC">
      <w:pPr>
        <w:widowControl w:val="0"/>
        <w:tabs>
          <w:tab w:val="left" w:pos="7740"/>
          <w:tab w:val="right" w:pos="9214"/>
        </w:tabs>
        <w:suppressAutoHyphens/>
        <w:spacing w:after="0" w:line="240" w:lineRule="auto"/>
        <w:ind w:left="1800" w:hanging="709"/>
        <w:jc w:val="both"/>
        <w:rPr>
          <w:rFonts w:ascii="Palatino Linotype" w:hAnsi="Palatino Linotype" w:cs="Mangal"/>
          <w:b/>
          <w:kern w:val="1"/>
          <w:sz w:val="24"/>
          <w:szCs w:val="24"/>
          <w:lang w:eastAsia="hi-IN" w:bidi="hi-IN"/>
        </w:rPr>
      </w:pPr>
      <w:r w:rsidRPr="00BD5DDC">
        <w:rPr>
          <w:rFonts w:ascii="Palatino Linotype" w:hAnsi="Palatino Linotype"/>
          <w:b/>
          <w:sz w:val="24"/>
          <w:szCs w:val="24"/>
          <w:lang w:eastAsia="hu-HU"/>
        </w:rPr>
        <w:t>6.3.1.</w:t>
      </w:r>
      <w:r w:rsidRPr="00BD5DDC">
        <w:rPr>
          <w:rFonts w:ascii="Palatino Linotype" w:hAnsi="Palatino Linotype"/>
          <w:b/>
          <w:sz w:val="24"/>
          <w:szCs w:val="24"/>
          <w:lang w:eastAsia="hu-HU"/>
        </w:rPr>
        <w:tab/>
        <w:t>Síkmértani szerkesztések</w:t>
      </w:r>
      <w:r w:rsidRPr="00BD5DDC">
        <w:rPr>
          <w:rFonts w:ascii="Palatino Linotype" w:hAnsi="Palatino Linotype"/>
          <w:b/>
          <w:sz w:val="24"/>
          <w:szCs w:val="24"/>
          <w:lang w:eastAsia="hu-HU"/>
        </w:rPr>
        <w:tab/>
      </w:r>
      <w:r w:rsidRPr="00BD5DDC">
        <w:rPr>
          <w:rFonts w:ascii="Palatino Linotype" w:hAnsi="Palatino Linotype" w:cs="Mangal"/>
          <w:b/>
          <w:i/>
          <w:kern w:val="1"/>
          <w:sz w:val="24"/>
          <w:szCs w:val="24"/>
          <w:lang w:eastAsia="hi-IN" w:bidi="hi-IN"/>
        </w:rPr>
        <w:t>12 óra/ 12 óra</w:t>
      </w:r>
    </w:p>
    <w:p w:rsidR="00B117C6" w:rsidRPr="00BD5DDC" w:rsidRDefault="00B117C6" w:rsidP="00BD5DDC">
      <w:pPr>
        <w:widowControl w:val="0"/>
        <w:suppressAutoHyphens/>
        <w:spacing w:after="0" w:line="240" w:lineRule="auto"/>
        <w:ind w:left="108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rajzolás eszközei, az eszközök használata.</w:t>
      </w:r>
    </w:p>
    <w:p w:rsidR="00B117C6" w:rsidRPr="00BD5DDC" w:rsidRDefault="00B117C6" w:rsidP="00BD5DDC">
      <w:pPr>
        <w:widowControl w:val="0"/>
        <w:suppressAutoHyphens/>
        <w:spacing w:after="0" w:line="240" w:lineRule="auto"/>
        <w:ind w:left="144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Rajzeszközök, ceruzák, körző, vonalzó.</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szabványos rajzlapméretek, keretezések.</w:t>
      </w:r>
    </w:p>
    <w:p w:rsidR="00B117C6" w:rsidRPr="00BD5DDC" w:rsidRDefault="00B117C6" w:rsidP="00BD5DDC">
      <w:pPr>
        <w:widowControl w:val="0"/>
        <w:suppressAutoHyphens/>
        <w:spacing w:after="0" w:line="240" w:lineRule="auto"/>
        <w:ind w:left="108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Műszaki rajzi szabványok.</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Alkalmazott vonalvastagságok, vonalfajták.</w:t>
      </w:r>
    </w:p>
    <w:p w:rsidR="00B117C6" w:rsidRPr="00BD5DDC" w:rsidRDefault="00B117C6" w:rsidP="00BD5DDC">
      <w:pPr>
        <w:widowControl w:val="0"/>
        <w:suppressAutoHyphens/>
        <w:spacing w:after="0" w:line="240" w:lineRule="auto"/>
        <w:ind w:left="144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méretarányok.</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méretmegadás elemei.</w:t>
      </w:r>
    </w:p>
    <w:p w:rsidR="00B117C6" w:rsidRPr="00BD5DDC" w:rsidRDefault="00B117C6" w:rsidP="00BD5DDC">
      <w:pPr>
        <w:widowControl w:val="0"/>
        <w:suppressAutoHyphens/>
        <w:spacing w:after="0" w:line="240" w:lineRule="auto"/>
        <w:ind w:left="108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Síkmértani szerkesztések.</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Síkmértani alapszerkesztések.</w:t>
      </w:r>
    </w:p>
    <w:p w:rsidR="00B117C6" w:rsidRPr="00BD5DDC" w:rsidRDefault="00B117C6" w:rsidP="00BD5DDC">
      <w:pPr>
        <w:widowControl w:val="0"/>
        <w:suppressAutoHyphens/>
        <w:spacing w:after="0" w:line="240" w:lineRule="auto"/>
        <w:ind w:left="720"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Szabályos sokszögek szerkesztése.</w:t>
      </w:r>
    </w:p>
    <w:p w:rsidR="00B117C6" w:rsidRPr="00BD5DDC" w:rsidRDefault="00B117C6" w:rsidP="00BD5DDC">
      <w:pPr>
        <w:widowControl w:val="0"/>
        <w:suppressAutoHyphens/>
        <w:spacing w:after="0" w:line="240" w:lineRule="auto"/>
        <w:ind w:left="1224"/>
        <w:jc w:val="both"/>
        <w:rPr>
          <w:rFonts w:ascii="Palatino Linotype" w:hAnsi="Palatino Linotype" w:cs="Mangal"/>
          <w:kern w:val="1"/>
          <w:sz w:val="24"/>
          <w:szCs w:val="24"/>
          <w:lang w:eastAsia="hi-IN" w:bidi="hi-IN"/>
        </w:rPr>
      </w:pPr>
    </w:p>
    <w:p w:rsidR="00B117C6" w:rsidRPr="00BD5DDC" w:rsidRDefault="00B117C6" w:rsidP="00BD5DDC">
      <w:pPr>
        <w:widowControl w:val="0"/>
        <w:tabs>
          <w:tab w:val="right" w:pos="9214"/>
        </w:tabs>
        <w:suppressAutoHyphens/>
        <w:spacing w:after="0" w:line="240" w:lineRule="auto"/>
        <w:ind w:left="1843" w:hanging="709"/>
        <w:jc w:val="both"/>
        <w:rPr>
          <w:rFonts w:ascii="Palatino Linotype" w:hAnsi="Palatino Linotype"/>
          <w:b/>
          <w:sz w:val="24"/>
          <w:szCs w:val="24"/>
        </w:rPr>
      </w:pPr>
      <w:r w:rsidRPr="00BD5DDC">
        <w:rPr>
          <w:rFonts w:ascii="Palatino Linotype" w:hAnsi="Palatino Linotype" w:cs="Arial"/>
          <w:b/>
          <w:sz w:val="24"/>
          <w:szCs w:val="24"/>
          <w:lang w:eastAsia="hu-HU"/>
        </w:rPr>
        <w:t>6.3.2. Ábrázolási módok</w:t>
      </w:r>
      <w:r w:rsidRPr="00BD5DDC">
        <w:rPr>
          <w:rFonts w:ascii="Palatino Linotype" w:hAnsi="Palatino Linotype" w:cs="Arial"/>
          <w:b/>
          <w:sz w:val="24"/>
          <w:szCs w:val="24"/>
          <w:lang w:eastAsia="hu-HU"/>
        </w:rPr>
        <w:tab/>
      </w:r>
      <w:r w:rsidRPr="00BD5DDC">
        <w:rPr>
          <w:rFonts w:ascii="Palatino Linotype" w:hAnsi="Palatino Linotype"/>
          <w:b/>
          <w:i/>
          <w:sz w:val="24"/>
          <w:szCs w:val="24"/>
        </w:rPr>
        <w:t>12 óra/12 óra</w:t>
      </w:r>
    </w:p>
    <w:p w:rsidR="00B117C6" w:rsidRPr="00BD5DDC" w:rsidRDefault="00B117C6" w:rsidP="00BD5DDC">
      <w:pPr>
        <w:widowControl w:val="0"/>
        <w:suppressAutoHyphens/>
        <w:spacing w:after="0" w:line="240" w:lineRule="auto"/>
        <w:ind w:left="108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Vetületi ábrázolások.</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Képsíkok keletkezése, nézetrend.</w:t>
      </w:r>
    </w:p>
    <w:p w:rsidR="00B117C6" w:rsidRPr="00BD5DDC" w:rsidRDefault="00B117C6" w:rsidP="00BD5DDC">
      <w:pPr>
        <w:widowControl w:val="0"/>
        <w:suppressAutoHyphens/>
        <w:spacing w:after="0" w:line="240" w:lineRule="auto"/>
        <w:ind w:left="720"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Térbeli alakzatok, testek ábrázolása vetületben.</w:t>
      </w:r>
    </w:p>
    <w:p w:rsidR="00B117C6" w:rsidRPr="00BD5DDC" w:rsidRDefault="00B117C6" w:rsidP="00BD5DDC">
      <w:pPr>
        <w:widowControl w:val="0"/>
        <w:suppressAutoHyphens/>
        <w:spacing w:after="0" w:line="240" w:lineRule="auto"/>
        <w:ind w:left="1778"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Síklapú testek ábrázolása (hasábok, gúlák).</w:t>
      </w:r>
    </w:p>
    <w:p w:rsidR="00B117C6" w:rsidRPr="00BD5DDC" w:rsidRDefault="00B117C6" w:rsidP="00BD5DDC">
      <w:pPr>
        <w:widowControl w:val="0"/>
        <w:suppressAutoHyphens/>
        <w:spacing w:after="0" w:line="240" w:lineRule="auto"/>
        <w:ind w:left="1429"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Forgástestek ábrázolása (henger, kúp, gömb).</w:t>
      </w:r>
    </w:p>
    <w:p w:rsidR="00B117C6" w:rsidRPr="00BD5DDC" w:rsidRDefault="00B117C6" w:rsidP="00BD5DDC">
      <w:pPr>
        <w:widowControl w:val="0"/>
        <w:suppressAutoHyphens/>
        <w:spacing w:after="0" w:line="240" w:lineRule="auto"/>
        <w:ind w:left="1080"/>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Az axonometrikus ábrázolás.</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Az axonometrikus ábrázolási mód tulajdonságai.</w:t>
      </w:r>
    </w:p>
    <w:p w:rsidR="00B117C6" w:rsidRPr="00BD5DDC" w:rsidRDefault="00B117C6" w:rsidP="00BD5DDC">
      <w:pPr>
        <w:widowControl w:val="0"/>
        <w:suppressAutoHyphens/>
        <w:spacing w:after="0" w:line="240" w:lineRule="auto"/>
        <w:ind w:left="720"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Az egyméretű axonometria.</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frontális axonometria.</w:t>
      </w:r>
    </w:p>
    <w:p w:rsidR="00B117C6" w:rsidRPr="00BD5DDC" w:rsidRDefault="00B117C6" w:rsidP="00BD5DDC">
      <w:pPr>
        <w:widowControl w:val="0"/>
        <w:suppressAutoHyphens/>
        <w:spacing w:after="0" w:line="240" w:lineRule="auto"/>
        <w:ind w:left="720"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A kétméretű axonometria.</w:t>
      </w:r>
    </w:p>
    <w:p w:rsidR="00B117C6" w:rsidRPr="00BD5DDC" w:rsidRDefault="00B117C6" w:rsidP="00BD5DDC">
      <w:pPr>
        <w:widowControl w:val="0"/>
        <w:suppressAutoHyphens/>
        <w:spacing w:after="0" w:line="240" w:lineRule="auto"/>
        <w:ind w:left="1069"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Térbeli alakzatok, testek axonometrikus ábrázolása.</w:t>
      </w:r>
    </w:p>
    <w:p w:rsidR="00B117C6" w:rsidRPr="00BD5DDC" w:rsidRDefault="00B117C6" w:rsidP="00BD5DDC">
      <w:pPr>
        <w:widowControl w:val="0"/>
        <w:suppressAutoHyphens/>
        <w:spacing w:after="0" w:line="240" w:lineRule="auto"/>
        <w:ind w:left="1778" w:firstLine="349"/>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Síklapú testek ábrázolása (hasábok, gúlák).</w:t>
      </w:r>
    </w:p>
    <w:p w:rsidR="00B117C6" w:rsidRPr="00BD5DDC" w:rsidRDefault="00B117C6" w:rsidP="00BD5DDC">
      <w:pPr>
        <w:widowControl w:val="0"/>
        <w:suppressAutoHyphens/>
        <w:spacing w:after="0" w:line="240" w:lineRule="auto"/>
        <w:ind w:left="1429" w:firstLine="698"/>
        <w:jc w:val="both"/>
        <w:rPr>
          <w:rFonts w:ascii="Palatino Linotype" w:hAnsi="Palatino Linotype" w:cs="Mangal"/>
          <w:kern w:val="1"/>
          <w:sz w:val="24"/>
          <w:szCs w:val="24"/>
          <w:lang w:eastAsia="hi-IN" w:bidi="hi-IN"/>
        </w:rPr>
      </w:pPr>
      <w:r w:rsidRPr="00BD5DDC">
        <w:rPr>
          <w:rFonts w:ascii="Palatino Linotype" w:hAnsi="Palatino Linotype" w:cs="Mangal"/>
          <w:kern w:val="1"/>
          <w:sz w:val="24"/>
          <w:szCs w:val="24"/>
          <w:lang w:eastAsia="hi-IN" w:bidi="hi-IN"/>
        </w:rPr>
        <w:t>Forgástestek ábrázolása (henger, kúp).</w:t>
      </w:r>
    </w:p>
    <w:p w:rsidR="00B117C6" w:rsidRPr="00BD5DDC" w:rsidRDefault="00B117C6" w:rsidP="00BD5DDC">
      <w:pPr>
        <w:widowControl w:val="0"/>
        <w:suppressAutoHyphens/>
        <w:spacing w:after="0" w:line="240" w:lineRule="auto"/>
        <w:ind w:left="720" w:firstLine="698"/>
        <w:jc w:val="both"/>
        <w:rPr>
          <w:rFonts w:ascii="Palatino Linotype" w:hAnsi="Palatino Linotype" w:cs="Mangal"/>
          <w:kern w:val="1"/>
          <w:sz w:val="24"/>
          <w:szCs w:val="24"/>
          <w:lang w:eastAsia="hi-IN" w:bidi="hi-IN"/>
        </w:rPr>
      </w:pPr>
    </w:p>
    <w:p w:rsidR="00B117C6" w:rsidRPr="00BD5DDC" w:rsidRDefault="00B117C6" w:rsidP="00BD5DDC">
      <w:pPr>
        <w:widowControl w:val="0"/>
        <w:tabs>
          <w:tab w:val="left" w:pos="7740"/>
          <w:tab w:val="right" w:pos="9214"/>
        </w:tabs>
        <w:suppressAutoHyphens/>
        <w:spacing w:after="0" w:line="240" w:lineRule="auto"/>
        <w:ind w:left="1854" w:hanging="720"/>
        <w:jc w:val="both"/>
        <w:rPr>
          <w:rFonts w:ascii="Palatino Linotype" w:hAnsi="Palatino Linotype"/>
          <w:b/>
          <w:sz w:val="24"/>
          <w:szCs w:val="24"/>
        </w:rPr>
      </w:pPr>
      <w:r w:rsidRPr="00BD5DDC">
        <w:rPr>
          <w:rFonts w:ascii="Palatino Linotype" w:hAnsi="Palatino Linotype"/>
          <w:b/>
          <w:sz w:val="24"/>
          <w:szCs w:val="24"/>
        </w:rPr>
        <w:t>6.3.3. Mértani testek, bádogos szerkezetek szabásrajza</w:t>
      </w:r>
      <w:r w:rsidRPr="00BD5DDC">
        <w:rPr>
          <w:rFonts w:ascii="Palatino Linotype" w:hAnsi="Palatino Linotype"/>
          <w:b/>
          <w:sz w:val="24"/>
          <w:szCs w:val="24"/>
        </w:rPr>
        <w:tab/>
      </w:r>
      <w:r w:rsidRPr="00BD5DDC">
        <w:rPr>
          <w:rFonts w:ascii="Palatino Linotype" w:hAnsi="Palatino Linotype"/>
          <w:b/>
          <w:i/>
          <w:sz w:val="24"/>
          <w:szCs w:val="24"/>
        </w:rPr>
        <w:t>36 óra/ 36 óra</w:t>
      </w:r>
    </w:p>
    <w:p w:rsidR="00B117C6" w:rsidRPr="00BD5DDC" w:rsidRDefault="00B117C6" w:rsidP="00BD5DDC">
      <w:pPr>
        <w:tabs>
          <w:tab w:val="left" w:pos="1080"/>
        </w:tabs>
        <w:autoSpaceDE w:val="0"/>
        <w:autoSpaceDN w:val="0"/>
        <w:adjustRightInd w:val="0"/>
        <w:spacing w:after="0" w:line="240" w:lineRule="auto"/>
        <w:ind w:left="108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Kötési módok ábrázolása.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Szegecselt, szegecselt kötések rajza, csavarmenetek rajza.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Forrasztott kötések ábrázolása, korcok, korcfajták jelölése és ábrázolása.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Hasábok, hengerek rajza,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Síklapú testek hálózata, kiterítése.</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Hasáb keletkezése.</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Kocka, téglatestek, négyzetes hasáb, öt- és több oldallapú hasábok szerkesztése,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Forgástestek keletkezése, henger szerkesztése és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Ferde síkkal metszett hasáb és henger szerkesztése és szabásrajza.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Síklapú csőelemek és idomok rajza,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A csőelem és csőidom fogalma.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A csőidomok csoportosítása.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Négyzetszelvényű kettős könyökidom és nadrágidom szerkesztése és szabásrajza.</w:t>
      </w:r>
    </w:p>
    <w:p w:rsidR="00B117C6" w:rsidRPr="00BD5DDC" w:rsidRDefault="00B117C6" w:rsidP="00BD5DDC">
      <w:pPr>
        <w:autoSpaceDE w:val="0"/>
        <w:autoSpaceDN w:val="0"/>
        <w:adjustRightInd w:val="0"/>
        <w:spacing w:after="0" w:line="240" w:lineRule="auto"/>
        <w:ind w:left="1418"/>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Íves nadrágidom és élben ívelő gerezdes csőidom szerkesztése és szabásrajza.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Hengeres csőelemek rajza, szabásrajza.</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Hengeres csőidomok hálózatának szerkesztése.</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Körszelvényű, 90º kettős könyökidom szerkesztése és szabásrajza.</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Körszelvényű nadrág csőidom szerkesztése és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Gerezdes, élben ívelő csőidom szerkesztése és szabásrajza.</w:t>
      </w:r>
    </w:p>
    <w:p w:rsidR="00B117C6" w:rsidRPr="00BD5DDC" w:rsidRDefault="00B117C6" w:rsidP="00BD5DDC">
      <w:pPr>
        <w:tabs>
          <w:tab w:val="left" w:pos="426"/>
        </w:tabs>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Csőkönyökök és ívcsövek rajza,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Négyzet- és körszelvényű kifolyó-könyökcső szerkesztése és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Körszelvényű párkánykerülő ívcső szerkesztése és szabásrajza.</w:t>
      </w:r>
    </w:p>
    <w:p w:rsidR="00B117C6" w:rsidRPr="00BD5DDC" w:rsidRDefault="00B117C6" w:rsidP="00BD5DDC">
      <w:pPr>
        <w:autoSpaceDE w:val="0"/>
        <w:autoSpaceDN w:val="0"/>
        <w:adjustRightInd w:val="0"/>
        <w:spacing w:after="0" w:line="240" w:lineRule="auto"/>
        <w:ind w:left="1418"/>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Lábazatkerülő lefolyóidom (kör és négyzetszelvényű) szerkesztése és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Egy- és kétbetétes körszelvényű ívcső szerkesztése és szabásrajza.</w:t>
      </w:r>
    </w:p>
    <w:p w:rsidR="00B117C6" w:rsidRPr="00BD5DDC" w:rsidRDefault="00B117C6" w:rsidP="00BD5DDC">
      <w:pPr>
        <w:tabs>
          <w:tab w:val="left" w:pos="709"/>
        </w:tabs>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Körszelvényű (kúpos) állványtölcsér szerkesztése és szabásrajza.</w:t>
      </w:r>
    </w:p>
    <w:p w:rsidR="00B117C6" w:rsidRPr="00BD5DDC" w:rsidRDefault="00B117C6" w:rsidP="00BD5DDC">
      <w:pPr>
        <w:tabs>
          <w:tab w:val="left" w:pos="426"/>
        </w:tabs>
        <w:autoSpaceDE w:val="0"/>
        <w:autoSpaceDN w:val="0"/>
        <w:adjustRightInd w:val="0"/>
        <w:spacing w:after="0" w:line="240" w:lineRule="auto"/>
        <w:ind w:left="426" w:firstLine="1014"/>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Csatornák szerkezeti részeinek rajza, szabásrajza.</w:t>
      </w:r>
    </w:p>
    <w:p w:rsidR="00B117C6" w:rsidRPr="00BD5DDC" w:rsidRDefault="00B117C6" w:rsidP="00BD5DDC">
      <w:pPr>
        <w:tabs>
          <w:tab w:val="left" w:pos="709"/>
        </w:tabs>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Négyszög szelvényű függő ereszcsatorna részeinek 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Félkörszelvényű függő ereszcsatorna részeinek 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Csatornaszögletek rajza (szerkesztése) és szabásrajza.</w:t>
      </w:r>
    </w:p>
    <w:p w:rsidR="00B117C6" w:rsidRPr="00BD5DDC" w:rsidRDefault="00B117C6" w:rsidP="00BD5DDC">
      <w:pPr>
        <w:tabs>
          <w:tab w:val="left" w:pos="426"/>
        </w:tabs>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Hattyúnyakak rajza,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Négyzet- és körszelvényű hattyúnyak szerkesztése és szabásrajza.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Gúlák rajza, szabásrajza.</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Szabályos gúla mértani meghatározása, előfordulása a bádogos szakmában.</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Gúlák, csonka gúlák rajza.</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Kúpok, kúpos idomok rajza, szabásrajza.</w:t>
      </w:r>
    </w:p>
    <w:p w:rsidR="00B117C6" w:rsidRPr="00BD5DDC" w:rsidRDefault="00B117C6" w:rsidP="00BD5DDC">
      <w:pPr>
        <w:autoSpaceDE w:val="0"/>
        <w:autoSpaceDN w:val="0"/>
        <w:adjustRightInd w:val="0"/>
        <w:spacing w:after="0" w:line="240" w:lineRule="auto"/>
        <w:ind w:left="709" w:firstLine="911"/>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A kúp mértani meghatározása, előfordulása a bádogos szakmában.</w:t>
      </w:r>
    </w:p>
    <w:p w:rsidR="00B117C6" w:rsidRPr="00BD5DDC" w:rsidRDefault="00B117C6" w:rsidP="00BD5DDC">
      <w:pPr>
        <w:autoSpaceDE w:val="0"/>
        <w:autoSpaceDN w:val="0"/>
        <w:adjustRightInd w:val="0"/>
        <w:spacing w:after="0" w:line="240" w:lineRule="auto"/>
        <w:ind w:left="709" w:firstLine="911"/>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Szabályos és csonka kúp szerkesztése és szabásrajza.</w:t>
      </w:r>
    </w:p>
    <w:p w:rsidR="00B117C6" w:rsidRPr="00BD5DDC" w:rsidRDefault="00B117C6" w:rsidP="00BD5DDC">
      <w:pPr>
        <w:autoSpaceDE w:val="0"/>
        <w:autoSpaceDN w:val="0"/>
        <w:adjustRightInd w:val="0"/>
        <w:spacing w:after="0" w:line="240" w:lineRule="auto"/>
        <w:ind w:left="709" w:firstLine="911"/>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Kúpos idomok szerkesztése és szabásrajza (tölcséridom, könyökcső).</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Gömbutánzatok rajza, szabásrajza.</w:t>
      </w:r>
    </w:p>
    <w:p w:rsidR="00B117C6" w:rsidRPr="00BD5DDC" w:rsidRDefault="00B117C6" w:rsidP="00BD5DDC">
      <w:pPr>
        <w:autoSpaceDE w:val="0"/>
        <w:autoSpaceDN w:val="0"/>
        <w:adjustRightInd w:val="0"/>
        <w:spacing w:after="0" w:line="240" w:lineRule="auto"/>
        <w:ind w:left="709" w:firstLine="911"/>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A gömb származtatása, alkalmazása a bádogos szakmában.</w:t>
      </w:r>
    </w:p>
    <w:p w:rsidR="00B117C6" w:rsidRPr="00BD5DDC" w:rsidRDefault="00B117C6" w:rsidP="00BD5DDC">
      <w:pPr>
        <w:autoSpaceDE w:val="0"/>
        <w:autoSpaceDN w:val="0"/>
        <w:adjustRightInd w:val="0"/>
        <w:spacing w:after="0" w:line="240" w:lineRule="auto"/>
        <w:ind w:left="162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Gömbutánzat szerkesztése és szabásrajza (cikkelyes, gömböves módszerrel).</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Csúcsdíszek és egyéb díszítőbádogos munkák.</w:t>
      </w:r>
    </w:p>
    <w:p w:rsidR="00B117C6" w:rsidRPr="00BD5DDC" w:rsidRDefault="00B117C6" w:rsidP="00BD5DDC">
      <w:pPr>
        <w:autoSpaceDE w:val="0"/>
        <w:autoSpaceDN w:val="0"/>
        <w:adjustRightInd w:val="0"/>
        <w:spacing w:after="0" w:line="240" w:lineRule="auto"/>
        <w:ind w:left="144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Tető és torony csúcsdíszek rajza és szabásrajza.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Csatornaszeglet díszek bemutatása, vázolása.</w:t>
      </w:r>
    </w:p>
    <w:p w:rsidR="00B117C6" w:rsidRPr="00BD5DDC" w:rsidRDefault="00B117C6" w:rsidP="00BD5DDC">
      <w:pPr>
        <w:widowControl w:val="0"/>
        <w:suppressAutoHyphens/>
        <w:spacing w:after="0" w:line="240" w:lineRule="auto"/>
        <w:ind w:left="1224"/>
        <w:jc w:val="both"/>
        <w:rPr>
          <w:rFonts w:ascii="Palatino Linotype" w:hAnsi="Palatino Linotype" w:cs="Mangal"/>
          <w:kern w:val="1"/>
          <w:sz w:val="24"/>
          <w:szCs w:val="24"/>
          <w:lang w:eastAsia="hi-IN" w:bidi="hi-IN"/>
        </w:rPr>
      </w:pPr>
    </w:p>
    <w:p w:rsidR="00B117C6" w:rsidRPr="00BD5DDC" w:rsidRDefault="00B117C6" w:rsidP="00BD5DDC">
      <w:pPr>
        <w:widowControl w:val="0"/>
        <w:tabs>
          <w:tab w:val="right" w:pos="9214"/>
        </w:tabs>
        <w:suppressAutoHyphens/>
        <w:spacing w:after="0" w:line="240" w:lineRule="auto"/>
        <w:ind w:left="1854" w:hanging="720"/>
        <w:jc w:val="both"/>
        <w:rPr>
          <w:rFonts w:ascii="Palatino Linotype" w:hAnsi="Palatino Linotype"/>
          <w:b/>
          <w:sz w:val="24"/>
          <w:szCs w:val="24"/>
        </w:rPr>
      </w:pPr>
      <w:r w:rsidRPr="00BD5DDC">
        <w:rPr>
          <w:rFonts w:ascii="Palatino Linotype" w:hAnsi="Palatino Linotype"/>
          <w:b/>
          <w:sz w:val="24"/>
          <w:szCs w:val="24"/>
        </w:rPr>
        <w:t xml:space="preserve">6.3.4.Mértani testek felszín számítása, anyagszükséglet meghatározása </w:t>
      </w:r>
    </w:p>
    <w:p w:rsidR="00B117C6" w:rsidRPr="00BD5DDC" w:rsidRDefault="00B117C6" w:rsidP="00BD5DDC">
      <w:pPr>
        <w:widowControl w:val="0"/>
        <w:tabs>
          <w:tab w:val="right" w:pos="9214"/>
        </w:tabs>
        <w:suppressAutoHyphens/>
        <w:spacing w:after="0" w:line="240" w:lineRule="auto"/>
        <w:ind w:left="1224"/>
        <w:jc w:val="both"/>
        <w:rPr>
          <w:rFonts w:ascii="Palatino Linotype" w:hAnsi="Palatino Linotype"/>
          <w:b/>
          <w:sz w:val="24"/>
          <w:szCs w:val="24"/>
        </w:rPr>
      </w:pPr>
      <w:r w:rsidRPr="00BD5DDC">
        <w:rPr>
          <w:rFonts w:ascii="Palatino Linotype" w:hAnsi="Palatino Linotype"/>
          <w:b/>
          <w:sz w:val="24"/>
          <w:szCs w:val="24"/>
        </w:rPr>
        <w:tab/>
      </w:r>
      <w:r w:rsidRPr="00BD5DDC">
        <w:rPr>
          <w:rFonts w:ascii="Palatino Linotype" w:hAnsi="Palatino Linotype"/>
          <w:b/>
          <w:i/>
          <w:sz w:val="24"/>
          <w:szCs w:val="24"/>
        </w:rPr>
        <w:t>12 óra/ 12 óra</w:t>
      </w:r>
    </w:p>
    <w:p w:rsidR="00B117C6" w:rsidRPr="00BD5DDC" w:rsidRDefault="00B117C6" w:rsidP="00BD5DDC">
      <w:pPr>
        <w:autoSpaceDE w:val="0"/>
        <w:autoSpaceDN w:val="0"/>
        <w:adjustRightInd w:val="0"/>
        <w:spacing w:after="0" w:line="240" w:lineRule="auto"/>
        <w:ind w:left="1080"/>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Mértani testek felszín és térfogat számítása (anyagszükséglet meghatározás).</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Síklapú testek felszínének, térfogatának számítása.</w:t>
      </w:r>
    </w:p>
    <w:p w:rsidR="00B117C6" w:rsidRPr="00BD5DDC" w:rsidRDefault="00B117C6" w:rsidP="00BD5DDC">
      <w:pPr>
        <w:autoSpaceDE w:val="0"/>
        <w:autoSpaceDN w:val="0"/>
        <w:adjustRightInd w:val="0"/>
        <w:spacing w:after="0" w:line="240" w:lineRule="auto"/>
        <w:ind w:left="2127"/>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Három-, négy- és hatszög alapú hasáb felszínének, térfogatának számítása.</w:t>
      </w:r>
    </w:p>
    <w:p w:rsidR="00B117C6" w:rsidRPr="00BD5DDC" w:rsidRDefault="00B117C6" w:rsidP="00BD5DDC">
      <w:pPr>
        <w:autoSpaceDE w:val="0"/>
        <w:autoSpaceDN w:val="0"/>
        <w:adjustRightInd w:val="0"/>
        <w:spacing w:after="0" w:line="240" w:lineRule="auto"/>
        <w:ind w:left="2127"/>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Három- és négyszög alapú gúla felszínének és térfogatának számítása.</w:t>
      </w:r>
    </w:p>
    <w:p w:rsidR="00B117C6" w:rsidRPr="00BD5DDC" w:rsidRDefault="00B117C6" w:rsidP="00BD5DDC">
      <w:pPr>
        <w:autoSpaceDE w:val="0"/>
        <w:autoSpaceDN w:val="0"/>
        <w:adjustRightInd w:val="0"/>
        <w:spacing w:after="0" w:line="240" w:lineRule="auto"/>
        <w:ind w:left="709" w:firstLine="70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Forgástestek (henger, kúp, gömb) felszínének, térfogatának számítása.</w:t>
      </w:r>
    </w:p>
    <w:p w:rsidR="00B117C6" w:rsidRPr="00BD5DDC" w:rsidRDefault="00B117C6" w:rsidP="00BD5DDC">
      <w:pPr>
        <w:autoSpaceDE w:val="0"/>
        <w:autoSpaceDN w:val="0"/>
        <w:adjustRightInd w:val="0"/>
        <w:spacing w:after="0" w:line="240" w:lineRule="auto"/>
        <w:ind w:left="1778" w:firstLine="349"/>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Henger felszínének, térfogatának számítása.</w:t>
      </w:r>
    </w:p>
    <w:p w:rsidR="00B117C6" w:rsidRPr="00BD5DDC" w:rsidRDefault="00B117C6" w:rsidP="00BD5DDC">
      <w:pPr>
        <w:autoSpaceDE w:val="0"/>
        <w:autoSpaceDN w:val="0"/>
        <w:adjustRightInd w:val="0"/>
        <w:spacing w:after="0" w:line="240" w:lineRule="auto"/>
        <w:ind w:left="1429" w:firstLine="698"/>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Kúp felszínének, térfogatának számítása.</w:t>
      </w:r>
    </w:p>
    <w:p w:rsidR="00B117C6" w:rsidRPr="00BD5DDC" w:rsidRDefault="00B117C6" w:rsidP="00BD5DDC">
      <w:pPr>
        <w:autoSpaceDE w:val="0"/>
        <w:autoSpaceDN w:val="0"/>
        <w:adjustRightInd w:val="0"/>
        <w:spacing w:after="0" w:line="240" w:lineRule="auto"/>
        <w:ind w:left="1429" w:firstLine="698"/>
        <w:jc w:val="both"/>
        <w:rPr>
          <w:rFonts w:ascii="Palatino Linotype" w:hAnsi="Palatino Linotype" w:cs="TimesNewRomanPSMT"/>
          <w:sz w:val="24"/>
          <w:szCs w:val="24"/>
          <w:lang w:eastAsia="hu-HU"/>
        </w:rPr>
      </w:pPr>
      <w:r w:rsidRPr="00BD5DDC">
        <w:rPr>
          <w:rFonts w:ascii="Palatino Linotype" w:hAnsi="Palatino Linotype" w:cs="TimesNewRomanPSMT"/>
          <w:sz w:val="24"/>
          <w:szCs w:val="24"/>
          <w:lang w:eastAsia="hu-HU"/>
        </w:rPr>
        <w:t>Gömb felszínének, térfogatának számítása.</w:t>
      </w:r>
    </w:p>
    <w:p w:rsidR="00B117C6" w:rsidRPr="00BD5DDC" w:rsidRDefault="00B117C6" w:rsidP="00BD5DDC">
      <w:pPr>
        <w:autoSpaceDE w:val="0"/>
        <w:autoSpaceDN w:val="0"/>
        <w:adjustRightInd w:val="0"/>
        <w:spacing w:after="0" w:line="240" w:lineRule="auto"/>
        <w:ind w:left="1429" w:firstLine="698"/>
        <w:jc w:val="both"/>
        <w:rPr>
          <w:rFonts w:ascii="Palatino Linotype" w:hAnsi="Palatino Linotype" w:cs="TimesNewRomanPSMT"/>
          <w:sz w:val="24"/>
          <w:szCs w:val="24"/>
          <w:lang w:eastAsia="hu-HU"/>
        </w:rPr>
      </w:pPr>
    </w:p>
    <w:p w:rsidR="00B117C6" w:rsidRPr="00BD5DDC" w:rsidRDefault="00B117C6" w:rsidP="00BD5DDC">
      <w:pPr>
        <w:numPr>
          <w:ilvl w:val="1"/>
          <w:numId w:val="15"/>
        </w:numPr>
        <w:tabs>
          <w:tab w:val="left" w:pos="993"/>
        </w:tabs>
        <w:spacing w:after="0" w:line="240" w:lineRule="auto"/>
        <w:jc w:val="both"/>
        <w:rPr>
          <w:rFonts w:ascii="Palatino Linotype" w:hAnsi="Palatino Linotype"/>
          <w:b/>
          <w:sz w:val="24"/>
          <w:szCs w:val="24"/>
        </w:rPr>
      </w:pPr>
      <w:r w:rsidRPr="00BD5DDC">
        <w:rPr>
          <w:rFonts w:ascii="Palatino Linotype" w:hAnsi="Palatino Linotype"/>
          <w:b/>
          <w:i/>
          <w:sz w:val="24"/>
          <w:szCs w:val="24"/>
        </w:rPr>
        <w:t xml:space="preserve">A képzés javasolt helyszíne </w:t>
      </w:r>
      <w:r w:rsidRPr="00BD5DDC">
        <w:rPr>
          <w:rFonts w:ascii="Palatino Linotype" w:hAnsi="Palatino Linotype"/>
          <w:b/>
          <w:i/>
          <w:kern w:val="1"/>
          <w:sz w:val="24"/>
          <w:szCs w:val="24"/>
          <w:lang w:eastAsia="hi-IN" w:bidi="hi-IN"/>
        </w:rPr>
        <w:t>(ajánlás</w:t>
      </w:r>
      <w:r w:rsidRPr="00BD5DDC">
        <w:rPr>
          <w:rFonts w:ascii="Palatino Linotype" w:hAnsi="Palatino Linotype"/>
          <w:b/>
          <w:kern w:val="1"/>
          <w:sz w:val="24"/>
          <w:szCs w:val="24"/>
          <w:lang w:eastAsia="hi-IN" w:bidi="hi-IN"/>
        </w:rPr>
        <w:t>)</w:t>
      </w:r>
    </w:p>
    <w:p w:rsidR="00B117C6" w:rsidRPr="00BD5DDC" w:rsidRDefault="00B117C6" w:rsidP="00BD5DDC">
      <w:pPr>
        <w:spacing w:after="0" w:line="240" w:lineRule="auto"/>
        <w:ind w:left="83" w:firstLine="709"/>
        <w:jc w:val="both"/>
        <w:rPr>
          <w:rFonts w:ascii="Palatino Linotype" w:hAnsi="Palatino Linotype"/>
          <w:i/>
          <w:sz w:val="24"/>
          <w:szCs w:val="24"/>
        </w:rPr>
      </w:pPr>
      <w:r w:rsidRPr="00BD5DDC">
        <w:rPr>
          <w:rFonts w:ascii="Palatino Linotype" w:hAnsi="Palatino Linotype"/>
          <w:i/>
          <w:sz w:val="24"/>
          <w:szCs w:val="24"/>
        </w:rPr>
        <w:t>Tanterem</w:t>
      </w:r>
    </w:p>
    <w:p w:rsidR="00B117C6" w:rsidRPr="00BD5DDC" w:rsidRDefault="00B117C6" w:rsidP="00BD5DDC">
      <w:pPr>
        <w:widowControl w:val="0"/>
        <w:tabs>
          <w:tab w:val="left" w:pos="2210"/>
        </w:tabs>
        <w:suppressAutoHyphens/>
        <w:spacing w:after="0" w:line="240" w:lineRule="auto"/>
        <w:ind w:left="709"/>
        <w:jc w:val="both"/>
        <w:rPr>
          <w:rFonts w:ascii="Palatino Linotype" w:hAnsi="Palatino Linotype" w:cs="Mangal"/>
          <w:b/>
          <w:kern w:val="1"/>
          <w:sz w:val="24"/>
          <w:szCs w:val="24"/>
          <w:lang w:eastAsia="hi-IN" w:bidi="hi-IN"/>
        </w:rPr>
      </w:pPr>
    </w:p>
    <w:p w:rsidR="00B117C6" w:rsidRPr="00BD5DDC" w:rsidRDefault="00B117C6" w:rsidP="00BD5DDC">
      <w:pPr>
        <w:numPr>
          <w:ilvl w:val="1"/>
          <w:numId w:val="15"/>
        </w:numPr>
        <w:tabs>
          <w:tab w:val="left" w:pos="993"/>
        </w:tabs>
        <w:spacing w:after="0" w:line="240" w:lineRule="auto"/>
        <w:jc w:val="both"/>
        <w:rPr>
          <w:rFonts w:ascii="Palatino Linotype" w:hAnsi="Palatino Linotype"/>
          <w:b/>
          <w:i/>
          <w:sz w:val="24"/>
          <w:szCs w:val="24"/>
        </w:rPr>
      </w:pPr>
      <w:r w:rsidRPr="00BD5DDC">
        <w:rPr>
          <w:rFonts w:ascii="Palatino Linotype" w:hAnsi="Palatino Linotype"/>
          <w:b/>
          <w:i/>
          <w:sz w:val="24"/>
          <w:szCs w:val="24"/>
        </w:rPr>
        <w:t>A tantárgy elsajátítása során alkalmazható sajátos módszerek, tanulói tevékenységformák (ajánlás)</w:t>
      </w:r>
    </w:p>
    <w:p w:rsidR="00B117C6" w:rsidRPr="00BD5DDC" w:rsidRDefault="00B117C6" w:rsidP="00BD5DDC">
      <w:pPr>
        <w:spacing w:after="0" w:line="240" w:lineRule="auto"/>
        <w:jc w:val="both"/>
        <w:rPr>
          <w:rFonts w:ascii="Palatino Linotype" w:hAnsi="Palatino Linotype"/>
          <w:b/>
          <w:sz w:val="24"/>
          <w:szCs w:val="24"/>
        </w:rPr>
      </w:pPr>
    </w:p>
    <w:p w:rsidR="00B117C6" w:rsidRPr="00BD5DDC" w:rsidRDefault="00B117C6" w:rsidP="00BD5DDC">
      <w:pPr>
        <w:pStyle w:val="ListParagraph"/>
        <w:numPr>
          <w:ilvl w:val="2"/>
          <w:numId w:val="15"/>
        </w:numPr>
        <w:spacing w:after="0" w:line="240" w:lineRule="auto"/>
        <w:jc w:val="both"/>
        <w:rPr>
          <w:rFonts w:ascii="Palatino Linotype" w:hAnsi="Palatino Linotype"/>
          <w:b/>
          <w:i/>
          <w:sz w:val="24"/>
          <w:szCs w:val="24"/>
        </w:rPr>
      </w:pPr>
      <w:r w:rsidRPr="00BD5DD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B8359C">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B8359C">
            <w:pPr>
              <w:spacing w:after="0" w:line="240" w:lineRule="auto"/>
              <w:rPr>
                <w:rFonts w:ascii="Palatino Linotype" w:hAnsi="Palatino Linotype"/>
                <w:b/>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B8359C">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973EFB">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CE115C" w:rsidRDefault="00B117C6" w:rsidP="00384D74">
      <w:pPr>
        <w:pStyle w:val="ListParagraph"/>
        <w:spacing w:after="0" w:line="240" w:lineRule="auto"/>
        <w:ind w:left="791" w:firstLine="1"/>
        <w:rPr>
          <w:rFonts w:ascii="Palatino Linotype" w:hAnsi="Palatino Linotype"/>
          <w:b/>
          <w:sz w:val="24"/>
          <w:szCs w:val="24"/>
        </w:rPr>
      </w:pPr>
    </w:p>
    <w:p w:rsidR="00B117C6" w:rsidRDefault="00B117C6" w:rsidP="006F6B3E">
      <w:pPr>
        <w:pStyle w:val="ListParagraph"/>
        <w:numPr>
          <w:ilvl w:val="2"/>
          <w:numId w:val="15"/>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B8359C">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B8359C">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B8359C">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973EF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973EFB">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B87D30" w:rsidRDefault="00B117C6" w:rsidP="00384D74">
      <w:pPr>
        <w:spacing w:after="0" w:line="240" w:lineRule="auto"/>
        <w:ind w:left="792"/>
        <w:rPr>
          <w:rFonts w:ascii="Palatino Linotype" w:hAnsi="Palatino Linotype"/>
          <w:b/>
          <w:i/>
          <w:sz w:val="24"/>
          <w:szCs w:val="24"/>
        </w:rPr>
      </w:pPr>
    </w:p>
    <w:p w:rsidR="00B117C6" w:rsidRPr="00280858" w:rsidRDefault="00B117C6" w:rsidP="009E6A69">
      <w:pPr>
        <w:widowControl w:val="0"/>
        <w:numPr>
          <w:ilvl w:val="1"/>
          <w:numId w:val="15"/>
        </w:numPr>
        <w:suppressAutoHyphens/>
        <w:spacing w:after="0" w:line="240" w:lineRule="auto"/>
        <w:ind w:left="1080" w:hanging="513"/>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117C6" w:rsidRDefault="00B117C6" w:rsidP="009E6A69">
      <w:pPr>
        <w:spacing w:after="0"/>
        <w:ind w:left="540"/>
        <w:rPr>
          <w:rFonts w:ascii="Palatino Linotype" w:hAnsi="Palatino Linotype"/>
          <w:kern w:val="1"/>
          <w:sz w:val="24"/>
          <w:szCs w:val="24"/>
          <w:lang w:eastAsia="hi-IN" w:bidi="hi-IN"/>
        </w:rPr>
      </w:pPr>
      <w:r w:rsidRPr="00C922E3">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C922E3">
        <w:rPr>
          <w:rFonts w:ascii="Palatino Linotype" w:hAnsi="Palatino Linotype"/>
          <w:kern w:val="1"/>
          <w:sz w:val="24"/>
          <w:szCs w:val="24"/>
          <w:lang w:eastAsia="hi-IN" w:bidi="hi-IN"/>
        </w:rPr>
        <w:t xml:space="preserve"> 54. § (2) a) pontja szerinti értékeléssel.</w:t>
      </w:r>
    </w:p>
    <w:p w:rsidR="00B117C6" w:rsidRPr="00C922E3" w:rsidDel="00BE4370" w:rsidRDefault="00B117C6" w:rsidP="009E6A69">
      <w:pPr>
        <w:spacing w:after="0"/>
        <w:ind w:left="540"/>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B117C6" w:rsidRDefault="00B117C6" w:rsidP="009E6A69">
      <w:pPr>
        <w:tabs>
          <w:tab w:val="left" w:pos="774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7.</w:t>
      </w:r>
      <w:r>
        <w:rPr>
          <w:rFonts w:ascii="Palatino Linotype" w:hAnsi="Palatino Linotype"/>
          <w:b/>
          <w:sz w:val="24"/>
          <w:szCs w:val="24"/>
          <w:lang w:eastAsia="hu-HU"/>
        </w:rPr>
        <w:tab/>
        <w:t xml:space="preserve">Mérési, anyagvizsgálati gyakorlatok </w:t>
      </w:r>
      <w:r w:rsidRPr="000E120B">
        <w:rPr>
          <w:rFonts w:ascii="Palatino Linotype" w:hAnsi="Palatino Linotype"/>
          <w:b/>
          <w:sz w:val="24"/>
          <w:szCs w:val="24"/>
          <w:lang w:eastAsia="hu-HU"/>
        </w:rPr>
        <w:t>tantárgy</w:t>
      </w:r>
      <w:r>
        <w:rPr>
          <w:rFonts w:ascii="Palatino Linotype" w:hAnsi="Palatino Linotype"/>
          <w:b/>
          <w:sz w:val="24"/>
          <w:szCs w:val="24"/>
          <w:lang w:eastAsia="hu-HU"/>
        </w:rPr>
        <w:tab/>
        <w:t>36</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36óra*</w:t>
      </w:r>
    </w:p>
    <w:p w:rsidR="00B117C6" w:rsidRPr="00441772" w:rsidRDefault="00B117C6" w:rsidP="00384D74">
      <w:pPr>
        <w:spacing w:after="0" w:line="240" w:lineRule="auto"/>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384D74">
      <w:pPr>
        <w:widowControl w:val="0"/>
        <w:suppressAutoHyphens/>
        <w:spacing w:after="0" w:line="240" w:lineRule="auto"/>
        <w:rPr>
          <w:rFonts w:ascii="Palatino Linotype" w:hAnsi="Palatino Linotype" w:cs="Mangal"/>
          <w:b/>
          <w:kern w:val="1"/>
          <w:sz w:val="24"/>
          <w:szCs w:val="24"/>
          <w:lang w:eastAsia="hi-IN" w:bidi="hi-IN"/>
        </w:rPr>
      </w:pPr>
    </w:p>
    <w:p w:rsidR="00B117C6" w:rsidRPr="000E120B"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A tantárgy tanításának célja</w:t>
      </w:r>
    </w:p>
    <w:p w:rsidR="00B117C6" w:rsidRDefault="00B117C6" w:rsidP="009E6A69">
      <w:pPr>
        <w:widowControl w:val="0"/>
        <w:suppressAutoHyphens/>
        <w:spacing w:after="0" w:line="240" w:lineRule="auto"/>
        <w:ind w:left="360"/>
        <w:jc w:val="both"/>
        <w:rPr>
          <w:rFonts w:ascii="Palatino Linotype" w:hAnsi="Palatino Linotype"/>
          <w:kern w:val="1"/>
          <w:sz w:val="24"/>
          <w:szCs w:val="24"/>
          <w:lang w:eastAsia="hi-IN" w:bidi="hi-IN"/>
        </w:rPr>
      </w:pPr>
      <w:r w:rsidRPr="00982AEB">
        <w:rPr>
          <w:rFonts w:ascii="Palatino Linotype" w:hAnsi="Palatino Linotype"/>
          <w:kern w:val="1"/>
          <w:sz w:val="24"/>
          <w:szCs w:val="24"/>
          <w:lang w:eastAsia="hi-IN" w:bidi="hi-IN"/>
        </w:rPr>
        <w:t>A tanulók képesek legyenek a bádogos szakmában használt mérő- és ellenőrző eszközök használatára.</w:t>
      </w:r>
      <w:r>
        <w:rPr>
          <w:rFonts w:ascii="Palatino Linotype" w:hAnsi="Palatino Linotype"/>
          <w:kern w:val="1"/>
          <w:sz w:val="24"/>
          <w:szCs w:val="24"/>
          <w:lang w:eastAsia="hi-IN" w:bidi="hi-IN"/>
        </w:rPr>
        <w:t xml:space="preserve"> Ismerjék meg a szakterületen alkalmazott fémek és építőipari anyagok tulajdonságait ellenőrző legfontosabb anyagvizsgálati eljárásokat.</w:t>
      </w:r>
    </w:p>
    <w:p w:rsidR="00B117C6" w:rsidRPr="000E120B" w:rsidRDefault="00B117C6" w:rsidP="00384D74">
      <w:pPr>
        <w:widowControl w:val="0"/>
        <w:suppressAutoHyphens/>
        <w:spacing w:after="0" w:line="240" w:lineRule="auto"/>
        <w:rPr>
          <w:rFonts w:ascii="Palatino Linotype" w:hAnsi="Palatino Linotype"/>
          <w:b/>
          <w:kern w:val="1"/>
          <w:sz w:val="24"/>
          <w:szCs w:val="24"/>
          <w:lang w:eastAsia="hi-IN" w:bidi="hi-IN"/>
        </w:rPr>
      </w:pPr>
    </w:p>
    <w:p w:rsidR="00B117C6"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Kapcsolódó közismereti, szakmai tartalmak</w:t>
      </w:r>
    </w:p>
    <w:p w:rsidR="00B117C6" w:rsidRDefault="00B117C6" w:rsidP="009E6A69">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 tartalmakra épül.</w:t>
      </w:r>
    </w:p>
    <w:p w:rsidR="00B117C6" w:rsidRPr="000E120B" w:rsidRDefault="00B117C6" w:rsidP="00441772">
      <w:pPr>
        <w:widowControl w:val="0"/>
        <w:suppressAutoHyphens/>
        <w:spacing w:after="0" w:line="240" w:lineRule="auto"/>
        <w:rPr>
          <w:rFonts w:ascii="Palatino Linotype" w:hAnsi="Palatino Linotype" w:cs="Mangal"/>
          <w:b/>
          <w:bCs/>
          <w:iCs/>
          <w:kern w:val="1"/>
          <w:sz w:val="24"/>
          <w:szCs w:val="24"/>
          <w:lang w:eastAsia="hi-IN" w:bidi="hi-IN"/>
        </w:rPr>
      </w:pPr>
    </w:p>
    <w:p w:rsidR="00B117C6"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 xml:space="preserve">Témakörök </w:t>
      </w:r>
    </w:p>
    <w:p w:rsidR="00B117C6" w:rsidRPr="000E120B" w:rsidRDefault="00B117C6" w:rsidP="00A27E1D">
      <w:pPr>
        <w:spacing w:after="0" w:line="240" w:lineRule="auto"/>
        <w:ind w:left="792"/>
        <w:rPr>
          <w:rFonts w:ascii="Palatino Linotype" w:hAnsi="Palatino Linotype"/>
          <w:b/>
          <w:sz w:val="24"/>
          <w:szCs w:val="24"/>
        </w:rPr>
      </w:pPr>
    </w:p>
    <w:p w:rsidR="00B117C6" w:rsidRDefault="00B117C6" w:rsidP="009E6A69">
      <w:pPr>
        <w:tabs>
          <w:tab w:val="left" w:pos="7740"/>
          <w:tab w:val="right" w:pos="9214"/>
        </w:tabs>
        <w:spacing w:after="0" w:line="240" w:lineRule="auto"/>
        <w:ind w:left="1843" w:hanging="943"/>
        <w:rPr>
          <w:rFonts w:ascii="Palatino Linotype" w:hAnsi="Palatino Linotype"/>
          <w:b/>
          <w:sz w:val="24"/>
          <w:szCs w:val="24"/>
        </w:rPr>
      </w:pPr>
      <w:r>
        <w:rPr>
          <w:rFonts w:ascii="Palatino Linotype" w:hAnsi="Palatino Linotype"/>
          <w:b/>
          <w:sz w:val="24"/>
          <w:szCs w:val="24"/>
        </w:rPr>
        <w:t>7.3.1. Mérések, ellenőrzések</w:t>
      </w:r>
      <w:r>
        <w:rPr>
          <w:rFonts w:ascii="Palatino Linotype" w:hAnsi="Palatino Linotype"/>
          <w:b/>
          <w:sz w:val="24"/>
          <w:szCs w:val="24"/>
        </w:rPr>
        <w:tab/>
      </w:r>
      <w:r>
        <w:rPr>
          <w:rFonts w:ascii="Palatino Linotype" w:hAnsi="Palatino Linotype"/>
          <w:b/>
          <w:i/>
          <w:sz w:val="24"/>
          <w:szCs w:val="24"/>
        </w:rPr>
        <w:t xml:space="preserve">18 </w:t>
      </w:r>
      <w:r w:rsidRPr="00B87D30">
        <w:rPr>
          <w:rFonts w:ascii="Palatino Linotype" w:hAnsi="Palatino Linotype"/>
          <w:b/>
          <w:i/>
          <w:sz w:val="24"/>
          <w:szCs w:val="24"/>
        </w:rPr>
        <w:t>óra/</w:t>
      </w:r>
      <w:r>
        <w:rPr>
          <w:rFonts w:ascii="Palatino Linotype" w:hAnsi="Palatino Linotype"/>
          <w:b/>
          <w:i/>
          <w:sz w:val="24"/>
          <w:szCs w:val="24"/>
        </w:rPr>
        <w:t xml:space="preserve"> 18 </w:t>
      </w:r>
      <w:r w:rsidRPr="00B87D30">
        <w:rPr>
          <w:rFonts w:ascii="Palatino Linotype" w:hAnsi="Palatino Linotype"/>
          <w:b/>
          <w:i/>
          <w:sz w:val="24"/>
          <w:szCs w:val="24"/>
        </w:rPr>
        <w:t>óra</w:t>
      </w:r>
    </w:p>
    <w:p w:rsidR="00B117C6" w:rsidRPr="00E451F2" w:rsidRDefault="00B117C6" w:rsidP="009E6A69">
      <w:pPr>
        <w:autoSpaceDE w:val="0"/>
        <w:autoSpaceDN w:val="0"/>
        <w:adjustRightInd w:val="0"/>
        <w:spacing w:after="0" w:line="240" w:lineRule="auto"/>
        <w:ind w:left="900"/>
        <w:rPr>
          <w:rFonts w:ascii="Palatino Linotype" w:hAnsi="Palatino Linotype" w:cs="TimesNewRomanPSMT"/>
          <w:sz w:val="24"/>
          <w:szCs w:val="24"/>
          <w:lang w:eastAsia="hu-HU"/>
        </w:rPr>
      </w:pPr>
      <w:r w:rsidRPr="00E451F2">
        <w:rPr>
          <w:rFonts w:ascii="Palatino Linotype" w:hAnsi="Palatino Linotype" w:cs="TimesNewRomanPSMT"/>
          <w:sz w:val="24"/>
          <w:szCs w:val="24"/>
          <w:lang w:eastAsia="hu-HU"/>
        </w:rPr>
        <w:t>A mérés és ellenőrzés célja, eszközei</w:t>
      </w:r>
      <w:r>
        <w:rPr>
          <w:rFonts w:ascii="Palatino Linotype" w:hAnsi="Palatino Linotype" w:cs="TimesNewRomanPSMT"/>
          <w:sz w:val="24"/>
          <w:szCs w:val="24"/>
          <w:lang w:eastAsia="hu-HU"/>
        </w:rPr>
        <w:t>.</w:t>
      </w:r>
    </w:p>
    <w:p w:rsidR="00B117C6" w:rsidRPr="00E451F2" w:rsidRDefault="00B117C6" w:rsidP="009E6A69">
      <w:pPr>
        <w:autoSpaceDE w:val="0"/>
        <w:autoSpaceDN w:val="0"/>
        <w:adjustRightInd w:val="0"/>
        <w:spacing w:after="0" w:line="240" w:lineRule="auto"/>
        <w:ind w:left="900"/>
        <w:rPr>
          <w:rFonts w:ascii="Palatino Linotype" w:hAnsi="Palatino Linotype" w:cs="TimesNewRomanPSMT"/>
          <w:sz w:val="24"/>
          <w:szCs w:val="24"/>
          <w:lang w:eastAsia="hu-HU"/>
        </w:rPr>
      </w:pPr>
      <w:r w:rsidRPr="00E451F2">
        <w:rPr>
          <w:rFonts w:ascii="Palatino Linotype" w:hAnsi="Palatino Linotype" w:cs="TimesNewRomanPSMT"/>
          <w:sz w:val="24"/>
          <w:szCs w:val="24"/>
          <w:lang w:eastAsia="hu-HU"/>
        </w:rPr>
        <w:t>Mértékrendszerek</w:t>
      </w:r>
      <w:r>
        <w:rPr>
          <w:rFonts w:ascii="Palatino Linotype" w:hAnsi="Palatino Linotype" w:cs="TimesNewRomanPSMT"/>
          <w:sz w:val="24"/>
          <w:szCs w:val="24"/>
          <w:lang w:eastAsia="hu-HU"/>
        </w:rPr>
        <w:t>.</w:t>
      </w:r>
    </w:p>
    <w:p w:rsidR="00B117C6" w:rsidRPr="00E451F2" w:rsidRDefault="00B117C6" w:rsidP="009E6A69">
      <w:pPr>
        <w:autoSpaceDE w:val="0"/>
        <w:autoSpaceDN w:val="0"/>
        <w:adjustRightInd w:val="0"/>
        <w:spacing w:after="0" w:line="240" w:lineRule="auto"/>
        <w:ind w:left="900"/>
        <w:rPr>
          <w:rFonts w:ascii="Palatino Linotype" w:hAnsi="Palatino Linotype" w:cs="TimesNewRomanPSMT"/>
          <w:sz w:val="24"/>
          <w:szCs w:val="24"/>
          <w:lang w:eastAsia="hu-HU"/>
        </w:rPr>
      </w:pPr>
      <w:r w:rsidRPr="00E451F2">
        <w:rPr>
          <w:rFonts w:ascii="Palatino Linotype" w:hAnsi="Palatino Linotype" w:cs="TimesNewRomanPSMT"/>
          <w:sz w:val="24"/>
          <w:szCs w:val="24"/>
          <w:lang w:eastAsia="hu-HU"/>
        </w:rPr>
        <w:t>A mérés és ellenőrzés szabályai</w:t>
      </w:r>
      <w:r>
        <w:rPr>
          <w:rFonts w:ascii="Palatino Linotype" w:hAnsi="Palatino Linotype" w:cs="TimesNewRomanPSMT"/>
          <w:sz w:val="24"/>
          <w:szCs w:val="24"/>
          <w:lang w:eastAsia="hu-HU"/>
        </w:rPr>
        <w:t>.</w:t>
      </w:r>
    </w:p>
    <w:p w:rsidR="00B117C6" w:rsidRPr="00E451F2" w:rsidRDefault="00B117C6" w:rsidP="009E6A69">
      <w:pPr>
        <w:autoSpaceDE w:val="0"/>
        <w:autoSpaceDN w:val="0"/>
        <w:adjustRightInd w:val="0"/>
        <w:spacing w:after="0" w:line="240" w:lineRule="auto"/>
        <w:ind w:left="900"/>
        <w:rPr>
          <w:rFonts w:ascii="Palatino Linotype" w:hAnsi="Palatino Linotype" w:cs="TimesNewRomanPSMT"/>
          <w:sz w:val="24"/>
          <w:szCs w:val="24"/>
          <w:lang w:eastAsia="hu-HU"/>
        </w:rPr>
      </w:pPr>
      <w:r w:rsidRPr="00E451F2">
        <w:rPr>
          <w:rFonts w:ascii="Palatino Linotype" w:hAnsi="Palatino Linotype" w:cs="TimesNewRomanPSMT"/>
          <w:sz w:val="24"/>
          <w:szCs w:val="24"/>
          <w:lang w:eastAsia="hu-HU"/>
        </w:rPr>
        <w:t>Hosszúság, szélesség, vastagság, átmérő mérése mérőléccel, marok- és lyukkörzővel</w:t>
      </w:r>
      <w:r>
        <w:rPr>
          <w:rFonts w:ascii="Palatino Linotype" w:hAnsi="Palatino Linotype" w:cs="TimesNewRomanPSMT"/>
          <w:sz w:val="24"/>
          <w:szCs w:val="24"/>
          <w:lang w:eastAsia="hu-HU"/>
        </w:rPr>
        <w:t>.</w:t>
      </w:r>
    </w:p>
    <w:p w:rsidR="00B117C6" w:rsidRDefault="00B117C6" w:rsidP="009E6A69">
      <w:pPr>
        <w:widowControl w:val="0"/>
        <w:suppressAutoHyphens/>
        <w:spacing w:after="0" w:line="240" w:lineRule="auto"/>
        <w:ind w:left="900"/>
        <w:rPr>
          <w:rFonts w:ascii="Palatino Linotype" w:hAnsi="Palatino Linotype" w:cs="TimesNewRomanPSMT"/>
          <w:sz w:val="24"/>
          <w:szCs w:val="24"/>
          <w:lang w:eastAsia="hu-HU"/>
        </w:rPr>
      </w:pPr>
      <w:r w:rsidRPr="00E451F2">
        <w:rPr>
          <w:rFonts w:ascii="Palatino Linotype" w:hAnsi="Palatino Linotype" w:cs="TimesNewRomanPSMT"/>
          <w:sz w:val="24"/>
          <w:szCs w:val="24"/>
          <w:lang w:eastAsia="hu-HU"/>
        </w:rPr>
        <w:t>Szögek mérése és ellenőrzése szögmérővel, derékszöggel</w:t>
      </w:r>
      <w:r>
        <w:rPr>
          <w:rFonts w:ascii="Palatino Linotype" w:hAnsi="Palatino Linotype" w:cs="TimesNewRomanPSMT"/>
          <w:sz w:val="24"/>
          <w:szCs w:val="24"/>
          <w:lang w:eastAsia="hu-HU"/>
        </w:rPr>
        <w:t>.</w:t>
      </w:r>
    </w:p>
    <w:p w:rsidR="00B117C6" w:rsidRPr="000E120B" w:rsidRDefault="00B117C6" w:rsidP="006123E4">
      <w:pPr>
        <w:widowControl w:val="0"/>
        <w:suppressAutoHyphens/>
        <w:spacing w:after="0" w:line="240" w:lineRule="auto"/>
        <w:ind w:firstLine="709"/>
        <w:rPr>
          <w:rFonts w:ascii="Palatino Linotype" w:hAnsi="Palatino Linotype" w:cs="Mangal"/>
          <w:kern w:val="1"/>
          <w:sz w:val="24"/>
          <w:szCs w:val="24"/>
          <w:lang w:eastAsia="hi-IN" w:bidi="hi-IN"/>
        </w:rPr>
      </w:pPr>
    </w:p>
    <w:p w:rsidR="00B117C6" w:rsidRDefault="00B117C6" w:rsidP="009E6A69">
      <w:pPr>
        <w:tabs>
          <w:tab w:val="right" w:pos="9214"/>
        </w:tabs>
        <w:spacing w:after="0" w:line="240" w:lineRule="auto"/>
        <w:ind w:left="1843" w:hanging="943"/>
        <w:rPr>
          <w:rFonts w:ascii="Palatino Linotype" w:hAnsi="Palatino Linotype"/>
          <w:b/>
          <w:sz w:val="24"/>
          <w:szCs w:val="24"/>
        </w:rPr>
      </w:pPr>
      <w:r>
        <w:rPr>
          <w:rFonts w:ascii="Palatino Linotype" w:hAnsi="Palatino Linotype" w:cs="Mangal"/>
          <w:b/>
          <w:kern w:val="1"/>
          <w:sz w:val="24"/>
          <w:szCs w:val="24"/>
          <w:lang w:eastAsia="hi-IN" w:bidi="hi-IN"/>
        </w:rPr>
        <w:t>7.3.2. Anyagvizsgálatok</w:t>
      </w:r>
      <w:r>
        <w:rPr>
          <w:rFonts w:ascii="Palatino Linotype" w:hAnsi="Palatino Linotype" w:cs="Mangal"/>
          <w:b/>
          <w:kern w:val="1"/>
          <w:sz w:val="24"/>
          <w:szCs w:val="24"/>
          <w:lang w:eastAsia="hi-IN" w:bidi="hi-IN"/>
        </w:rPr>
        <w:tab/>
      </w:r>
      <w:r>
        <w:rPr>
          <w:rFonts w:ascii="Palatino Linotype" w:hAnsi="Palatino Linotype"/>
          <w:b/>
          <w:i/>
          <w:sz w:val="24"/>
          <w:szCs w:val="24"/>
        </w:rPr>
        <w:t xml:space="preserve">18 </w:t>
      </w:r>
      <w:r w:rsidRPr="00B87D30">
        <w:rPr>
          <w:rFonts w:ascii="Palatino Linotype" w:hAnsi="Palatino Linotype"/>
          <w:b/>
          <w:i/>
          <w:sz w:val="24"/>
          <w:szCs w:val="24"/>
        </w:rPr>
        <w:t>óra/</w:t>
      </w:r>
      <w:r>
        <w:rPr>
          <w:rFonts w:ascii="Palatino Linotype" w:hAnsi="Palatino Linotype"/>
          <w:b/>
          <w:i/>
          <w:sz w:val="24"/>
          <w:szCs w:val="24"/>
        </w:rPr>
        <w:t xml:space="preserve"> 18 </w:t>
      </w:r>
      <w:r w:rsidRPr="00B87D30">
        <w:rPr>
          <w:rFonts w:ascii="Palatino Linotype" w:hAnsi="Palatino Linotype"/>
          <w:b/>
          <w:i/>
          <w:sz w:val="24"/>
          <w:szCs w:val="24"/>
        </w:rPr>
        <w:t>óra</w:t>
      </w:r>
    </w:p>
    <w:p w:rsidR="00B117C6" w:rsidRPr="001E1449" w:rsidRDefault="00B117C6" w:rsidP="009E6A69">
      <w:pPr>
        <w:tabs>
          <w:tab w:val="left" w:pos="426"/>
          <w:tab w:val="left" w:pos="900"/>
        </w:tabs>
        <w:autoSpaceDE w:val="0"/>
        <w:autoSpaceDN w:val="0"/>
        <w:adjustRightInd w:val="0"/>
        <w:spacing w:after="0" w:line="240" w:lineRule="auto"/>
        <w:ind w:left="90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Anyagvizsgálatok köre</w:t>
      </w:r>
      <w:r>
        <w:rPr>
          <w:rFonts w:ascii="Palatino Linotype" w:hAnsi="Palatino Linotype" w:cs="TimesNewRomanPSMT"/>
          <w:sz w:val="24"/>
          <w:szCs w:val="24"/>
          <w:lang w:eastAsia="hu-HU"/>
        </w:rPr>
        <w:t>.</w:t>
      </w:r>
    </w:p>
    <w:p w:rsidR="00B117C6" w:rsidRPr="001E1449" w:rsidRDefault="00B117C6" w:rsidP="009E6A69">
      <w:pPr>
        <w:tabs>
          <w:tab w:val="left" w:pos="900"/>
        </w:tabs>
        <w:autoSpaceDE w:val="0"/>
        <w:autoSpaceDN w:val="0"/>
        <w:adjustRightInd w:val="0"/>
        <w:spacing w:after="0" w:line="240" w:lineRule="auto"/>
        <w:ind w:left="90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Építőanyagok vizsgálatai: szilárdsági vizsgálatok, próbaterhelések</w:t>
      </w:r>
      <w:r>
        <w:rPr>
          <w:rFonts w:ascii="Palatino Linotype" w:hAnsi="Palatino Linotype" w:cs="TimesNewRomanPSMT"/>
          <w:sz w:val="24"/>
          <w:szCs w:val="24"/>
          <w:lang w:eastAsia="hu-HU"/>
        </w:rPr>
        <w:t>.</w:t>
      </w:r>
    </w:p>
    <w:p w:rsidR="00B117C6" w:rsidRPr="001E1449" w:rsidRDefault="00B117C6" w:rsidP="009E6A69">
      <w:pPr>
        <w:tabs>
          <w:tab w:val="left" w:pos="900"/>
        </w:tabs>
        <w:autoSpaceDE w:val="0"/>
        <w:autoSpaceDN w:val="0"/>
        <w:adjustRightInd w:val="0"/>
        <w:spacing w:after="0" w:line="240" w:lineRule="auto"/>
        <w:ind w:left="108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Fémek anyagvizsgálatai, fajtái (fizikai, kémiai, metallográfiai, mechanikai,</w:t>
      </w:r>
      <w:r>
        <w:rPr>
          <w:rFonts w:ascii="Palatino Linotype" w:hAnsi="Palatino Linotype" w:cs="TimesNewRomanPSMT"/>
          <w:sz w:val="24"/>
          <w:szCs w:val="24"/>
          <w:lang w:eastAsia="hu-HU"/>
        </w:rPr>
        <w:br/>
      </w:r>
      <w:r w:rsidRPr="001E1449">
        <w:rPr>
          <w:rFonts w:ascii="Palatino Linotype" w:hAnsi="Palatino Linotype" w:cs="TimesNewRomanPSMT"/>
          <w:sz w:val="24"/>
          <w:szCs w:val="24"/>
          <w:lang w:eastAsia="hu-HU"/>
        </w:rPr>
        <w:t>technológiai)</w:t>
      </w:r>
      <w:r>
        <w:rPr>
          <w:rFonts w:ascii="Palatino Linotype" w:hAnsi="Palatino Linotype" w:cs="TimesNewRomanPSMT"/>
          <w:sz w:val="24"/>
          <w:szCs w:val="24"/>
          <w:lang w:eastAsia="hu-HU"/>
        </w:rPr>
        <w:t>.</w:t>
      </w:r>
    </w:p>
    <w:p w:rsidR="00B117C6" w:rsidRPr="001E1449" w:rsidRDefault="00B117C6" w:rsidP="009E6A69">
      <w:pPr>
        <w:tabs>
          <w:tab w:val="left" w:pos="900"/>
        </w:tabs>
        <w:autoSpaceDE w:val="0"/>
        <w:autoSpaceDN w:val="0"/>
        <w:adjustRightInd w:val="0"/>
        <w:spacing w:after="0" w:line="240" w:lineRule="auto"/>
        <w:ind w:left="108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Roncsolásos anyagvizsgálatok (szakítóvizsgálat, hajlító vizsgálat, hajtogatási próba,</w:t>
      </w:r>
      <w:r>
        <w:rPr>
          <w:rFonts w:ascii="Palatino Linotype" w:hAnsi="Palatino Linotype" w:cs="TimesNewRomanPSMT"/>
          <w:sz w:val="24"/>
          <w:szCs w:val="24"/>
          <w:lang w:eastAsia="hu-HU"/>
        </w:rPr>
        <w:t xml:space="preserve"> </w:t>
      </w:r>
      <w:r w:rsidRPr="001E1449">
        <w:rPr>
          <w:rFonts w:ascii="Palatino Linotype" w:hAnsi="Palatino Linotype" w:cs="TimesNewRomanPSMT"/>
          <w:sz w:val="24"/>
          <w:szCs w:val="24"/>
          <w:lang w:eastAsia="hu-HU"/>
        </w:rPr>
        <w:t>csőtágítási próba, csavarási próba, kovácsolási próba)</w:t>
      </w:r>
      <w:r>
        <w:rPr>
          <w:rFonts w:ascii="Palatino Linotype" w:hAnsi="Palatino Linotype" w:cs="TimesNewRomanPSMT"/>
          <w:sz w:val="24"/>
          <w:szCs w:val="24"/>
          <w:lang w:eastAsia="hu-HU"/>
        </w:rPr>
        <w:t>.</w:t>
      </w:r>
    </w:p>
    <w:p w:rsidR="00B117C6" w:rsidRPr="001E1449" w:rsidRDefault="00B117C6" w:rsidP="009E6A69">
      <w:pPr>
        <w:tabs>
          <w:tab w:val="left" w:pos="900"/>
        </w:tabs>
        <w:autoSpaceDE w:val="0"/>
        <w:autoSpaceDN w:val="0"/>
        <w:adjustRightInd w:val="0"/>
        <w:spacing w:after="0" w:line="240" w:lineRule="auto"/>
        <w:ind w:left="90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Keménységi eljárások (Brinell, Vickers, Rockvell, Poldi), karcolási próba</w:t>
      </w:r>
      <w:r>
        <w:rPr>
          <w:rFonts w:ascii="Palatino Linotype" w:hAnsi="Palatino Linotype" w:cs="TimesNewRomanPSMT"/>
          <w:sz w:val="24"/>
          <w:szCs w:val="24"/>
          <w:lang w:eastAsia="hu-HU"/>
        </w:rPr>
        <w:t>.</w:t>
      </w:r>
    </w:p>
    <w:p w:rsidR="00B117C6" w:rsidRDefault="00B117C6" w:rsidP="009E6A69">
      <w:pPr>
        <w:tabs>
          <w:tab w:val="left" w:pos="900"/>
        </w:tabs>
        <w:spacing w:after="0" w:line="240" w:lineRule="auto"/>
        <w:ind w:left="900"/>
        <w:rPr>
          <w:rFonts w:ascii="Palatino Linotype" w:hAnsi="Palatino Linotype" w:cs="TimesNewRomanPSMT"/>
          <w:sz w:val="24"/>
          <w:szCs w:val="24"/>
          <w:lang w:eastAsia="hu-HU"/>
        </w:rPr>
      </w:pPr>
      <w:r w:rsidRPr="001E1449">
        <w:rPr>
          <w:rFonts w:ascii="Palatino Linotype" w:hAnsi="Palatino Linotype" w:cs="TimesNewRomanPSMT"/>
          <w:sz w:val="24"/>
          <w:szCs w:val="24"/>
          <w:lang w:eastAsia="hu-HU"/>
        </w:rPr>
        <w:t>Roncsolásmentes (ultrahangos) vizsgálat</w:t>
      </w:r>
      <w:r>
        <w:rPr>
          <w:rFonts w:ascii="Palatino Linotype" w:hAnsi="Palatino Linotype" w:cs="TimesNewRomanPSMT"/>
          <w:sz w:val="24"/>
          <w:szCs w:val="24"/>
          <w:lang w:eastAsia="hu-HU"/>
        </w:rPr>
        <w:t>.</w:t>
      </w:r>
    </w:p>
    <w:p w:rsidR="00B117C6" w:rsidRDefault="00B117C6" w:rsidP="009E6A69">
      <w:pPr>
        <w:tabs>
          <w:tab w:val="left" w:pos="900"/>
        </w:tabs>
        <w:spacing w:after="0" w:line="240" w:lineRule="auto"/>
        <w:ind w:left="900"/>
        <w:rPr>
          <w:rFonts w:ascii="Palatino Linotype" w:hAnsi="Palatino Linotype" w:cs="TimesNewRomanPSMT"/>
          <w:sz w:val="24"/>
          <w:szCs w:val="24"/>
          <w:lang w:eastAsia="hu-HU"/>
        </w:rPr>
      </w:pPr>
    </w:p>
    <w:p w:rsidR="00B117C6" w:rsidRPr="00C922E3" w:rsidRDefault="00B117C6" w:rsidP="009E6A69">
      <w:pPr>
        <w:numPr>
          <w:ilvl w:val="1"/>
          <w:numId w:val="17"/>
        </w:numPr>
        <w:tabs>
          <w:tab w:val="left" w:pos="900"/>
        </w:tabs>
        <w:spacing w:after="0" w:line="240" w:lineRule="auto"/>
        <w:ind w:hanging="567"/>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1"/>
          <w:sz w:val="24"/>
          <w:szCs w:val="24"/>
          <w:lang w:eastAsia="hi-IN" w:bidi="hi-IN"/>
        </w:rPr>
        <w:t>(ajánlás)</w:t>
      </w:r>
    </w:p>
    <w:p w:rsidR="00B117C6" w:rsidRPr="00BD5DDC" w:rsidRDefault="00B117C6" w:rsidP="00D76B46">
      <w:pPr>
        <w:spacing w:after="0" w:line="240" w:lineRule="auto"/>
        <w:ind w:left="426"/>
        <w:rPr>
          <w:rFonts w:ascii="Palatino Linotype" w:hAnsi="Palatino Linotype"/>
          <w:i/>
          <w:sz w:val="24"/>
          <w:szCs w:val="24"/>
        </w:rPr>
      </w:pPr>
      <w:r w:rsidRPr="00BD5DDC">
        <w:rPr>
          <w:rFonts w:ascii="Palatino Linotype" w:hAnsi="Palatino Linotype"/>
          <w:i/>
          <w:sz w:val="24"/>
          <w:szCs w:val="24"/>
        </w:rPr>
        <w:t>Mechanikai mérőszoba</w:t>
      </w:r>
    </w:p>
    <w:p w:rsidR="00B117C6" w:rsidRPr="000E120B" w:rsidRDefault="00B117C6" w:rsidP="00384D74">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C922E3" w:rsidRDefault="00B117C6" w:rsidP="009E6A69">
      <w:pPr>
        <w:numPr>
          <w:ilvl w:val="1"/>
          <w:numId w:val="17"/>
        </w:numPr>
        <w:tabs>
          <w:tab w:val="left" w:pos="900"/>
        </w:tabs>
        <w:spacing w:after="0" w:line="240" w:lineRule="auto"/>
        <w:ind w:hanging="567"/>
        <w:rPr>
          <w:rFonts w:ascii="Palatino Linotype" w:hAnsi="Palatino Linotype"/>
          <w:b/>
          <w:i/>
          <w:sz w:val="24"/>
          <w:szCs w:val="24"/>
        </w:rPr>
      </w:pPr>
      <w:r>
        <w:rPr>
          <w:rFonts w:ascii="Palatino Linotype" w:hAnsi="Palatino Linotype"/>
          <w:b/>
          <w:i/>
          <w:sz w:val="24"/>
          <w:szCs w:val="24"/>
        </w:rPr>
        <w:br w:type="page"/>
      </w: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384D74">
      <w:pPr>
        <w:spacing w:after="0" w:line="240" w:lineRule="auto"/>
        <w:rPr>
          <w:rFonts w:ascii="Palatino Linotype" w:hAnsi="Palatino Linotype"/>
          <w:b/>
          <w:i/>
          <w:sz w:val="24"/>
          <w:szCs w:val="24"/>
        </w:rPr>
      </w:pPr>
    </w:p>
    <w:p w:rsidR="00B117C6" w:rsidRDefault="00B117C6" w:rsidP="009E6A69">
      <w:pPr>
        <w:pStyle w:val="ListParagraph"/>
        <w:numPr>
          <w:ilvl w:val="2"/>
          <w:numId w:val="17"/>
        </w:numPr>
        <w:spacing w:after="0" w:line="240" w:lineRule="auto"/>
        <w:ind w:left="162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B8359C">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B8359C">
            <w:pPr>
              <w:spacing w:after="0" w:line="240" w:lineRule="auto"/>
              <w:rPr>
                <w:rFonts w:ascii="Palatino Linotype" w:hAnsi="Palatino Linotype"/>
                <w:b/>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B8359C">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B8359C">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B117C6" w:rsidRPr="008B7D14" w:rsidRDefault="00B117C6" w:rsidP="00B8359C">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B8359C">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384D74">
      <w:pPr>
        <w:pStyle w:val="ListParagraph"/>
        <w:spacing w:after="0" w:line="240" w:lineRule="auto"/>
        <w:ind w:left="791" w:firstLine="1"/>
        <w:rPr>
          <w:rFonts w:ascii="Palatino Linotype" w:hAnsi="Palatino Linotype"/>
          <w:b/>
          <w:i/>
          <w:sz w:val="24"/>
          <w:szCs w:val="24"/>
        </w:rPr>
      </w:pPr>
    </w:p>
    <w:p w:rsidR="00B117C6" w:rsidRDefault="00B117C6" w:rsidP="009E6A69">
      <w:pPr>
        <w:pStyle w:val="ListParagraph"/>
        <w:numPr>
          <w:ilvl w:val="2"/>
          <w:numId w:val="17"/>
        </w:numPr>
        <w:spacing w:after="0" w:line="240" w:lineRule="auto"/>
        <w:ind w:left="1620" w:hanging="954"/>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B8359C">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B8359C">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B8359C">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B8359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B8359C">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B8359C">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B8359C">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DD1083" w:rsidRDefault="00B117C6" w:rsidP="00B8359C">
            <w:pPr>
              <w:spacing w:after="0" w:line="240" w:lineRule="auto"/>
              <w:jc w:val="center"/>
              <w:rPr>
                <w:rFonts w:ascii="Palatino Linotype" w:hAnsi="Palatino Linotype"/>
                <w:sz w:val="20"/>
                <w:szCs w:val="20"/>
              </w:rPr>
            </w:pPr>
            <w:r w:rsidRPr="00DD1083">
              <w:rPr>
                <w:rFonts w:ascii="Palatino Linotype" w:hAnsi="Palatino Linotype"/>
                <w:sz w:val="20"/>
                <w:szCs w:val="20"/>
              </w:rPr>
              <w:t>4.</w:t>
            </w:r>
          </w:p>
        </w:tc>
        <w:tc>
          <w:tcPr>
            <w:tcW w:w="3621" w:type="dxa"/>
            <w:shd w:val="clear" w:color="auto" w:fill="D9D9D9"/>
            <w:vAlign w:val="center"/>
          </w:tcPr>
          <w:p w:rsidR="00B117C6" w:rsidRPr="00DD1083" w:rsidRDefault="00B117C6" w:rsidP="00B8359C">
            <w:pPr>
              <w:spacing w:after="0" w:line="240" w:lineRule="auto"/>
              <w:rPr>
                <w:rFonts w:ascii="Palatino Linotype" w:hAnsi="Palatino Linotype" w:cs="Arial"/>
                <w:sz w:val="20"/>
                <w:szCs w:val="20"/>
              </w:rPr>
            </w:pPr>
            <w:r w:rsidRPr="00DD1083">
              <w:rPr>
                <w:rFonts w:ascii="Palatino Linotype" w:hAnsi="Palatino Linotype" w:cs="Arial"/>
                <w:sz w:val="20"/>
                <w:szCs w:val="20"/>
              </w:rPr>
              <w:t>Gyakorlati munkavégzés körében</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B8359C"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w:t>
            </w:r>
            <w:r w:rsidRPr="00B8359C">
              <w:rPr>
                <w:rFonts w:ascii="Palatino Linotype" w:hAnsi="Palatino Linotype"/>
                <w:sz w:val="20"/>
                <w:szCs w:val="20"/>
              </w:rPr>
              <w:t>.</w:t>
            </w:r>
          </w:p>
        </w:tc>
        <w:tc>
          <w:tcPr>
            <w:tcW w:w="3621" w:type="dxa"/>
            <w:shd w:val="clear" w:color="auto" w:fill="D9D9D9"/>
            <w:vAlign w:val="center"/>
          </w:tcPr>
          <w:p w:rsidR="00B117C6" w:rsidRPr="00B8359C"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Vizsgálati tevékenységek</w:t>
            </w:r>
            <w:r w:rsidRPr="00B8359C">
              <w:rPr>
                <w:rFonts w:ascii="Palatino Linotype" w:hAnsi="Palatino Linotype" w:cs="Arial"/>
                <w:sz w:val="20"/>
                <w:szCs w:val="20"/>
              </w:rPr>
              <w:t xml:space="preserve"> körében</w:t>
            </w:r>
          </w:p>
        </w:tc>
        <w:tc>
          <w:tcPr>
            <w:tcW w:w="809"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B8359C">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.1.</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5.3</w:t>
            </w:r>
            <w:r w:rsidRPr="00FE5532">
              <w:rPr>
                <w:rFonts w:ascii="Palatino Linotype" w:hAnsi="Palatino Linotype"/>
                <w:sz w:val="20"/>
                <w:szCs w:val="20"/>
              </w:rPr>
              <w:t>.</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 xml:space="preserve">Geometriai mérési </w:t>
            </w:r>
            <w:r w:rsidRPr="00FE5532">
              <w:rPr>
                <w:rFonts w:ascii="Palatino Linotype" w:hAnsi="Palatino Linotype" w:cs="Arial"/>
                <w:sz w:val="20"/>
                <w:szCs w:val="20"/>
              </w:rPr>
              <w:t>gyakorlat</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Default="00B117C6" w:rsidP="00B8359C">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5.5.</w:t>
            </w:r>
          </w:p>
        </w:tc>
        <w:tc>
          <w:tcPr>
            <w:tcW w:w="3621" w:type="dxa"/>
            <w:vAlign w:val="center"/>
          </w:tcPr>
          <w:p w:rsidR="00B117C6" w:rsidRPr="00FE5532" w:rsidRDefault="00B117C6" w:rsidP="00B8359C">
            <w:pPr>
              <w:spacing w:after="0" w:line="240" w:lineRule="auto"/>
              <w:rPr>
                <w:rFonts w:ascii="Palatino Linotype" w:hAnsi="Palatino Linotype" w:cs="Arial"/>
                <w:sz w:val="20"/>
                <w:szCs w:val="20"/>
              </w:rPr>
            </w:pPr>
            <w:r>
              <w:rPr>
                <w:rFonts w:ascii="Palatino Linotype" w:hAnsi="Palatino Linotype" w:cs="Arial"/>
                <w:sz w:val="20"/>
                <w:szCs w:val="20"/>
              </w:rPr>
              <w:t>Tárgyminták azonosítása</w:t>
            </w:r>
          </w:p>
        </w:tc>
        <w:tc>
          <w:tcPr>
            <w:tcW w:w="809"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798" w:type="dxa"/>
            <w:vAlign w:val="center"/>
          </w:tcPr>
          <w:p w:rsidR="00B117C6"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B8359C">
            <w:pPr>
              <w:spacing w:after="0" w:line="240" w:lineRule="auto"/>
              <w:jc w:val="center"/>
              <w:rPr>
                <w:rFonts w:ascii="Palatino Linotype" w:hAnsi="Palatino Linotype"/>
                <w:sz w:val="20"/>
                <w:szCs w:val="20"/>
              </w:rPr>
            </w:pPr>
          </w:p>
        </w:tc>
        <w:tc>
          <w:tcPr>
            <w:tcW w:w="2190" w:type="dxa"/>
            <w:vAlign w:val="center"/>
          </w:tcPr>
          <w:p w:rsidR="00B117C6" w:rsidRDefault="00B117C6" w:rsidP="00B8359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0E120B" w:rsidRDefault="00B117C6" w:rsidP="00B8359C">
      <w:pPr>
        <w:spacing w:after="0" w:line="240" w:lineRule="auto"/>
        <w:ind w:left="792"/>
        <w:rPr>
          <w:rFonts w:ascii="Palatino Linotype" w:hAnsi="Palatino Linotype"/>
          <w:b/>
          <w:sz w:val="24"/>
          <w:szCs w:val="24"/>
        </w:rPr>
      </w:pPr>
    </w:p>
    <w:p w:rsidR="00B117C6" w:rsidRPr="000E120B" w:rsidRDefault="00B117C6" w:rsidP="009E6A69">
      <w:pPr>
        <w:numPr>
          <w:ilvl w:val="1"/>
          <w:numId w:val="17"/>
        </w:numPr>
        <w:spacing w:after="0" w:line="240" w:lineRule="auto"/>
        <w:ind w:hanging="567"/>
        <w:rPr>
          <w:rFonts w:ascii="Palatino Linotype" w:hAnsi="Palatino Linotype"/>
          <w:b/>
          <w:sz w:val="24"/>
          <w:szCs w:val="24"/>
        </w:rPr>
      </w:pPr>
      <w:r w:rsidRPr="000E120B">
        <w:rPr>
          <w:rFonts w:ascii="Palatino Linotype" w:hAnsi="Palatino Linotype"/>
          <w:b/>
          <w:sz w:val="24"/>
          <w:szCs w:val="24"/>
        </w:rPr>
        <w:t>A tantárgy értékelésének módja</w:t>
      </w:r>
    </w:p>
    <w:p w:rsidR="00B117C6" w:rsidRDefault="00B117C6" w:rsidP="00D76B46">
      <w:pPr>
        <w:spacing w:after="0"/>
        <w:ind w:left="426"/>
        <w:jc w:val="both"/>
        <w:rPr>
          <w:rFonts w:ascii="Palatino Linotype" w:hAnsi="Palatino Linotype"/>
          <w:kern w:val="1"/>
          <w:sz w:val="24"/>
          <w:szCs w:val="24"/>
          <w:lang w:eastAsia="hi-IN" w:bidi="hi-IN"/>
        </w:rPr>
      </w:pPr>
      <w:r w:rsidRPr="007F02C7">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7F02C7">
        <w:rPr>
          <w:rFonts w:ascii="Palatino Linotype" w:hAnsi="Palatino Linotype"/>
          <w:kern w:val="1"/>
          <w:sz w:val="24"/>
          <w:szCs w:val="24"/>
          <w:lang w:eastAsia="hi-IN" w:bidi="hi-IN"/>
        </w:rPr>
        <w:t xml:space="preserve"> 54. § (2) a) pontja szerinti értékeléssel.</w:t>
      </w:r>
    </w:p>
    <w:p w:rsidR="00B117C6" w:rsidRDefault="00B117C6" w:rsidP="007012F0">
      <w:pPr>
        <w:spacing w:after="0"/>
        <w:rPr>
          <w:rFonts w:ascii="Palatino Linotype" w:hAnsi="Palatino Linotype" w:cs="TimesNewRomanPSMT"/>
          <w:sz w:val="24"/>
          <w:szCs w:val="24"/>
          <w:lang w:bidi="hi-IN"/>
        </w:rPr>
      </w:pPr>
    </w:p>
    <w:p w:rsidR="00B117C6" w:rsidRPr="000E120B" w:rsidRDefault="00B117C6" w:rsidP="009E6A69">
      <w:pPr>
        <w:numPr>
          <w:ilvl w:val="0"/>
          <w:numId w:val="17"/>
        </w:numPr>
        <w:tabs>
          <w:tab w:val="left" w:pos="360"/>
          <w:tab w:val="left" w:pos="774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t>Technológia</w:t>
      </w:r>
      <w:r w:rsidRPr="000E120B">
        <w:rPr>
          <w:rFonts w:ascii="Palatino Linotype" w:hAnsi="Palatino Linotype"/>
          <w:b/>
          <w:sz w:val="24"/>
          <w:szCs w:val="24"/>
          <w:lang w:eastAsia="hu-HU"/>
        </w:rPr>
        <w:t xml:space="preserve"> tantárgy</w:t>
      </w:r>
      <w:r w:rsidRPr="000E120B">
        <w:rPr>
          <w:rFonts w:ascii="Palatino Linotype" w:hAnsi="Palatino Linotype"/>
          <w:b/>
          <w:sz w:val="24"/>
          <w:szCs w:val="24"/>
          <w:lang w:eastAsia="hu-HU"/>
        </w:rPr>
        <w:tab/>
      </w:r>
      <w:r>
        <w:rPr>
          <w:rFonts w:ascii="Palatino Linotype" w:hAnsi="Palatino Linotype"/>
          <w:b/>
          <w:sz w:val="24"/>
          <w:szCs w:val="24"/>
          <w:lang w:eastAsia="hu-HU"/>
        </w:rPr>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/72 óra*</w:t>
      </w:r>
    </w:p>
    <w:p w:rsidR="00B117C6" w:rsidRPr="00B62148" w:rsidRDefault="00B117C6" w:rsidP="00B66702">
      <w:pPr>
        <w:spacing w:after="0" w:line="240" w:lineRule="auto"/>
        <w:jc w:val="right"/>
        <w:rPr>
          <w:rFonts w:ascii="Palatino Linotype" w:hAnsi="Palatino Linotype"/>
          <w:i/>
          <w:sz w:val="20"/>
          <w:szCs w:val="20"/>
        </w:rPr>
      </w:pPr>
      <w:r w:rsidRPr="001F1D47">
        <w:rPr>
          <w:rFonts w:ascii="Palatino Linotype" w:hAnsi="Palatino Linotype"/>
          <w:i/>
          <w:sz w:val="20"/>
          <w:szCs w:val="20"/>
        </w:rPr>
        <w:t>*Három</w:t>
      </w:r>
      <w:r>
        <w:rPr>
          <w:rFonts w:ascii="Palatino Linotype" w:hAnsi="Palatino Linotype"/>
          <w:i/>
          <w:sz w:val="20"/>
          <w:szCs w:val="20"/>
        </w:rPr>
        <w:t xml:space="preserve"> </w:t>
      </w:r>
      <w:r w:rsidRPr="001F1D47">
        <w:rPr>
          <w:rFonts w:ascii="Palatino Linotype" w:hAnsi="Palatino Linotype"/>
          <w:i/>
          <w:sz w:val="20"/>
          <w:szCs w:val="20"/>
        </w:rPr>
        <w:t>évfolyamos képzés közismereti oktatással/két</w:t>
      </w:r>
      <w:r>
        <w:rPr>
          <w:rFonts w:ascii="Palatino Linotype" w:hAnsi="Palatino Linotype"/>
          <w:i/>
          <w:sz w:val="20"/>
          <w:szCs w:val="20"/>
        </w:rPr>
        <w:t xml:space="preserve"> </w:t>
      </w:r>
      <w:r w:rsidRPr="001F1D47">
        <w:rPr>
          <w:rFonts w:ascii="Palatino Linotype" w:hAnsi="Palatino Linotype"/>
          <w:i/>
          <w:sz w:val="20"/>
          <w:szCs w:val="20"/>
        </w:rPr>
        <w:t>évfolyamos képzés közismereti oktatás nélkül</w:t>
      </w:r>
    </w:p>
    <w:p w:rsidR="00B117C6" w:rsidRPr="000E120B" w:rsidRDefault="00B117C6" w:rsidP="00B66702">
      <w:pPr>
        <w:widowControl w:val="0"/>
        <w:suppressAutoHyphens/>
        <w:spacing w:after="0" w:line="240" w:lineRule="auto"/>
        <w:rPr>
          <w:rFonts w:ascii="Palatino Linotype" w:hAnsi="Palatino Linotype" w:cs="Mangal"/>
          <w:b/>
          <w:kern w:val="1"/>
          <w:sz w:val="24"/>
          <w:szCs w:val="24"/>
          <w:lang w:eastAsia="hi-IN" w:bidi="hi-IN"/>
        </w:rPr>
      </w:pPr>
    </w:p>
    <w:p w:rsidR="00B117C6" w:rsidRPr="000E120B"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A tantárgy tanításának célja</w:t>
      </w:r>
    </w:p>
    <w:p w:rsidR="00B117C6" w:rsidRDefault="00B117C6" w:rsidP="00457BA9">
      <w:pPr>
        <w:widowControl w:val="0"/>
        <w:suppressAutoHyphens/>
        <w:spacing w:after="0" w:line="240" w:lineRule="auto"/>
        <w:ind w:left="360"/>
        <w:jc w:val="both"/>
        <w:rPr>
          <w:rFonts w:ascii="Palatino Linotype" w:hAnsi="Palatino Linotype"/>
          <w:kern w:val="1"/>
          <w:sz w:val="24"/>
          <w:szCs w:val="24"/>
          <w:lang w:eastAsia="hi-IN" w:bidi="hi-IN"/>
        </w:rPr>
      </w:pPr>
      <w:r w:rsidRPr="00D3211A">
        <w:rPr>
          <w:rFonts w:ascii="Palatino Linotype" w:hAnsi="Palatino Linotype"/>
          <w:kern w:val="1"/>
          <w:sz w:val="24"/>
          <w:szCs w:val="24"/>
          <w:lang w:eastAsia="hi-IN" w:bidi="hi-IN"/>
        </w:rPr>
        <w:t>Megismertetni azokat a</w:t>
      </w:r>
      <w:r>
        <w:rPr>
          <w:rFonts w:ascii="Palatino Linotype" w:hAnsi="Palatino Linotype"/>
          <w:kern w:val="1"/>
          <w:sz w:val="24"/>
          <w:szCs w:val="24"/>
          <w:lang w:eastAsia="hi-IN" w:bidi="hi-IN"/>
        </w:rPr>
        <w:t xml:space="preserve">z előkészítő, daraboló, alakító eljárásokat, amelyek szükségesek a lemezmegmunkálásokhoz. </w:t>
      </w:r>
      <w:r w:rsidRPr="00D3211A">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Bemutatni a</w:t>
      </w:r>
      <w:r w:rsidRPr="00DE7B33">
        <w:rPr>
          <w:rFonts w:ascii="Palatino Linotype" w:hAnsi="Palatino Linotype"/>
          <w:kern w:val="1"/>
          <w:sz w:val="24"/>
          <w:szCs w:val="24"/>
          <w:lang w:eastAsia="hi-IN" w:bidi="hi-IN"/>
        </w:rPr>
        <w:t xml:space="preserve"> bádogos szerkezetek </w:t>
      </w:r>
      <w:r>
        <w:rPr>
          <w:rFonts w:ascii="Palatino Linotype" w:hAnsi="Palatino Linotype"/>
          <w:kern w:val="1"/>
          <w:sz w:val="24"/>
          <w:szCs w:val="24"/>
          <w:lang w:eastAsia="hi-IN" w:bidi="hi-IN"/>
        </w:rPr>
        <w:t>lehetséges kötési technológiáit, a szükséges gépeit, berendezéseit, eszközeit, szerszámait</w:t>
      </w:r>
    </w:p>
    <w:p w:rsidR="00B117C6" w:rsidRPr="000E120B" w:rsidRDefault="00B117C6" w:rsidP="00457BA9">
      <w:pPr>
        <w:widowControl w:val="0"/>
        <w:suppressAutoHyphens/>
        <w:spacing w:after="0" w:line="240" w:lineRule="auto"/>
        <w:ind w:left="360"/>
        <w:rPr>
          <w:rFonts w:ascii="Palatino Linotype" w:hAnsi="Palatino Linotype"/>
          <w:b/>
          <w:kern w:val="1"/>
          <w:sz w:val="24"/>
          <w:szCs w:val="24"/>
          <w:lang w:eastAsia="hi-IN" w:bidi="hi-IN"/>
        </w:rPr>
      </w:pPr>
    </w:p>
    <w:p w:rsidR="00B117C6"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Kapcsolódó közismereti, szakmai tartalmak</w:t>
      </w:r>
    </w:p>
    <w:p w:rsidR="00B117C6" w:rsidRDefault="00B117C6" w:rsidP="00457BA9">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 tartalmakra épül.</w:t>
      </w:r>
    </w:p>
    <w:p w:rsidR="00B117C6" w:rsidRPr="000E120B" w:rsidRDefault="00B117C6" w:rsidP="00B62148">
      <w:pPr>
        <w:widowControl w:val="0"/>
        <w:suppressAutoHyphens/>
        <w:spacing w:after="0" w:line="240" w:lineRule="auto"/>
        <w:rPr>
          <w:rFonts w:ascii="Palatino Linotype" w:hAnsi="Palatino Linotype" w:cs="Mangal"/>
          <w:b/>
          <w:bCs/>
          <w:iCs/>
          <w:kern w:val="1"/>
          <w:sz w:val="24"/>
          <w:szCs w:val="24"/>
          <w:lang w:eastAsia="hi-IN" w:bidi="hi-IN"/>
        </w:rPr>
      </w:pPr>
    </w:p>
    <w:p w:rsidR="00B117C6" w:rsidRDefault="00B117C6" w:rsidP="009E6A69">
      <w:pPr>
        <w:numPr>
          <w:ilvl w:val="1"/>
          <w:numId w:val="17"/>
        </w:numPr>
        <w:tabs>
          <w:tab w:val="left" w:pos="900"/>
        </w:tabs>
        <w:spacing w:after="0" w:line="240" w:lineRule="auto"/>
        <w:ind w:hanging="567"/>
        <w:rPr>
          <w:rFonts w:ascii="Palatino Linotype" w:hAnsi="Palatino Linotype"/>
          <w:b/>
          <w:sz w:val="24"/>
          <w:szCs w:val="24"/>
        </w:rPr>
      </w:pPr>
      <w:r w:rsidRPr="000E120B">
        <w:rPr>
          <w:rFonts w:ascii="Palatino Linotype" w:hAnsi="Palatino Linotype"/>
          <w:b/>
          <w:sz w:val="24"/>
          <w:szCs w:val="24"/>
        </w:rPr>
        <w:t xml:space="preserve">Témakörök </w:t>
      </w:r>
    </w:p>
    <w:p w:rsidR="00B117C6" w:rsidRPr="000E120B" w:rsidRDefault="00B117C6" w:rsidP="00A27E1D">
      <w:pPr>
        <w:spacing w:after="0" w:line="240" w:lineRule="auto"/>
        <w:ind w:left="792"/>
        <w:rPr>
          <w:rFonts w:ascii="Palatino Linotype" w:hAnsi="Palatino Linotype"/>
          <w:b/>
          <w:sz w:val="24"/>
          <w:szCs w:val="24"/>
        </w:rPr>
      </w:pPr>
    </w:p>
    <w:p w:rsidR="00B117C6" w:rsidRDefault="00B117C6" w:rsidP="00457BA9">
      <w:pPr>
        <w:tabs>
          <w:tab w:val="left" w:pos="7560"/>
          <w:tab w:val="right" w:pos="9214"/>
        </w:tabs>
        <w:spacing w:after="0" w:line="240" w:lineRule="auto"/>
        <w:ind w:left="1854" w:hanging="954"/>
        <w:rPr>
          <w:rFonts w:ascii="Palatino Linotype" w:hAnsi="Palatino Linotype"/>
          <w:b/>
          <w:sz w:val="24"/>
          <w:szCs w:val="24"/>
        </w:rPr>
      </w:pPr>
      <w:r>
        <w:rPr>
          <w:rFonts w:ascii="Palatino Linotype" w:hAnsi="Palatino Linotype" w:cs="Mangal"/>
          <w:b/>
          <w:kern w:val="1"/>
          <w:sz w:val="24"/>
          <w:szCs w:val="24"/>
          <w:lang w:eastAsia="hi-IN" w:bidi="hi-IN"/>
        </w:rPr>
        <w:t>8.3.1.Lemezmegmunkálások</w:t>
      </w:r>
      <w:r>
        <w:rPr>
          <w:rFonts w:ascii="Palatino Linotype" w:hAnsi="Palatino Linotype" w:cs="Mangal"/>
          <w:b/>
          <w:kern w:val="1"/>
          <w:sz w:val="24"/>
          <w:szCs w:val="24"/>
          <w:lang w:eastAsia="hi-IN" w:bidi="hi-IN"/>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36 </w:t>
      </w:r>
      <w:r w:rsidRPr="00B87D30">
        <w:rPr>
          <w:rFonts w:ascii="Palatino Linotype" w:hAnsi="Palatino Linotype"/>
          <w:b/>
          <w:i/>
          <w:sz w:val="24"/>
          <w:szCs w:val="24"/>
        </w:rPr>
        <w:t>óra</w:t>
      </w:r>
    </w:p>
    <w:p w:rsidR="00B117C6" w:rsidRPr="00D327FE" w:rsidRDefault="00B117C6" w:rsidP="00457BA9">
      <w:pPr>
        <w:autoSpaceDE w:val="0"/>
        <w:autoSpaceDN w:val="0"/>
        <w:adjustRightInd w:val="0"/>
        <w:spacing w:after="0" w:line="240" w:lineRule="auto"/>
        <w:ind w:left="90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Előkészítő műveletek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Egyengetés (fogalma, eszközei, szerszámai, gépei)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Mérés, ellenőrzés</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Előrajzolás, pontozójelölés (fogalma, célja,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90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Daraboló műveletek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A darabolás fogalma, műveletei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Nyírás (fogalma, kézi és gépi ollók használatának szabályai)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Vágás, faragás (fogalma,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Harapás (fogalma,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Fűrészelés (fogalma,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Lyukasztás (fogalma,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Fúrás, süllyesztés, szegbelövés (fogalma,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90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Alakító műveletek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A bádogos szakmai anyagok (lemezek, idomacélok, segédanyagok, kötőelemek)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Reszelés (fogalma, célja,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Köszörülés, csiszolás (fogalma, célja, eszközei)</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Kovácsolás, hőkezelés (fogalma, célja, eszközei, folyamata, alkalmazása)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Élhajlítás, beszegések élhajlítással (fogalma, célja, szerszámai, gépei és azok kezelése)</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Ívhajlítás (fogalma, célja, szerszámai, gépei és azok kezelésük)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Hornyolás, peremezés, karimázás (fogalma, célja, szerszámai, gépei és azok kezelésük)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Göngyölítés, csöves beszegés (fogalma, célja, szerszámai, gépei és azok kezelésük)</w:t>
      </w:r>
      <w:r>
        <w:rPr>
          <w:rFonts w:ascii="Palatino Linotype" w:hAnsi="Palatino Linotype" w:cs="TimesNewRomanPSMT"/>
          <w:sz w:val="24"/>
          <w:szCs w:val="24"/>
          <w:lang w:eastAsia="hu-HU"/>
        </w:rPr>
        <w:t>.</w:t>
      </w:r>
    </w:p>
    <w:p w:rsidR="00B117C6" w:rsidRPr="00D327FE" w:rsidRDefault="00B117C6" w:rsidP="00457BA9">
      <w:pPr>
        <w:widowControl w:val="0"/>
        <w:suppressAutoHyphens/>
        <w:spacing w:after="0" w:line="240" w:lineRule="auto"/>
        <w:ind w:left="1080"/>
        <w:rPr>
          <w:rFonts w:ascii="Palatino Linotype" w:hAnsi="Palatino Linotype" w:cs="Mangal"/>
          <w:kern w:val="1"/>
          <w:sz w:val="24"/>
          <w:szCs w:val="24"/>
          <w:lang w:eastAsia="hi-IN" w:bidi="hi-IN"/>
        </w:rPr>
      </w:pPr>
      <w:r w:rsidRPr="00D327FE">
        <w:rPr>
          <w:rFonts w:ascii="Palatino Linotype" w:hAnsi="Palatino Linotype" w:cs="TimesNewRomanPSMT"/>
          <w:sz w:val="24"/>
          <w:szCs w:val="24"/>
          <w:lang w:eastAsia="hu-HU"/>
        </w:rPr>
        <w:t>Domborítás, sajtolás, fémnyomás (fogalma, alkalmazási területe, szerszámai, gépei)</w:t>
      </w:r>
      <w:r>
        <w:rPr>
          <w:rFonts w:ascii="Palatino Linotype" w:hAnsi="Palatino Linotype" w:cs="TimesNewRomanPSMT"/>
          <w:sz w:val="24"/>
          <w:szCs w:val="24"/>
          <w:lang w:eastAsia="hu-HU"/>
        </w:rPr>
        <w:t>.</w:t>
      </w:r>
    </w:p>
    <w:p w:rsidR="00B117C6" w:rsidRPr="000E120B" w:rsidRDefault="00B117C6" w:rsidP="00B66702">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457BA9">
      <w:pPr>
        <w:tabs>
          <w:tab w:val="left" w:pos="7560"/>
          <w:tab w:val="right" w:pos="9214"/>
        </w:tabs>
        <w:spacing w:after="0" w:line="240" w:lineRule="auto"/>
        <w:ind w:left="1843" w:hanging="943"/>
        <w:rPr>
          <w:rFonts w:ascii="Palatino Linotype" w:hAnsi="Palatino Linotype"/>
          <w:b/>
          <w:sz w:val="24"/>
          <w:szCs w:val="24"/>
        </w:rPr>
      </w:pPr>
      <w:r>
        <w:rPr>
          <w:rFonts w:ascii="Palatino Linotype" w:hAnsi="Palatino Linotype" w:cs="Mangal"/>
          <w:b/>
          <w:kern w:val="1"/>
          <w:sz w:val="24"/>
          <w:szCs w:val="24"/>
          <w:lang w:eastAsia="hi-IN" w:bidi="hi-IN"/>
        </w:rPr>
        <w:t>8.3.2.Kötések</w:t>
      </w:r>
      <w:r>
        <w:rPr>
          <w:rFonts w:ascii="Palatino Linotype" w:hAnsi="Palatino Linotype" w:cs="Mangal"/>
          <w:b/>
          <w:kern w:val="1"/>
          <w:sz w:val="24"/>
          <w:szCs w:val="24"/>
          <w:lang w:eastAsia="hi-IN" w:bidi="hi-IN"/>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36 </w:t>
      </w:r>
      <w:r w:rsidRPr="00B87D30">
        <w:rPr>
          <w:rFonts w:ascii="Palatino Linotype" w:hAnsi="Palatino Linotype"/>
          <w:b/>
          <w:i/>
          <w:sz w:val="24"/>
          <w:szCs w:val="24"/>
        </w:rPr>
        <w:t>óra</w:t>
      </w:r>
    </w:p>
    <w:p w:rsidR="00B117C6" w:rsidRPr="00D327FE" w:rsidRDefault="00B117C6" w:rsidP="00457BA9">
      <w:pPr>
        <w:autoSpaceDE w:val="0"/>
        <w:autoSpaceDN w:val="0"/>
        <w:adjustRightInd w:val="0"/>
        <w:spacing w:after="0" w:line="240" w:lineRule="auto"/>
        <w:ind w:left="90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Kötési műveletek</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Kötési módok csoportosítása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Szegecskötések (fogalma, eszközei, technológiája)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709" w:firstLine="371"/>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Csavarkötések, csavarmenet készítés (fogalma, eszközei, technológiája)</w:t>
      </w:r>
      <w:r>
        <w:rPr>
          <w:rFonts w:ascii="Palatino Linotype" w:hAnsi="Palatino Linotype" w:cs="TimesNewRomanPSMT"/>
          <w:sz w:val="24"/>
          <w:szCs w:val="24"/>
          <w:lang w:eastAsia="hu-HU"/>
        </w:rPr>
        <w:t>.</w:t>
      </w:r>
    </w:p>
    <w:p w:rsidR="00B117C6" w:rsidRDefault="00B117C6" w:rsidP="00457BA9">
      <w:pPr>
        <w:autoSpaceDE w:val="0"/>
        <w:autoSpaceDN w:val="0"/>
        <w:adjustRightInd w:val="0"/>
        <w:spacing w:after="0" w:line="240" w:lineRule="auto"/>
        <w:ind w:left="1418" w:hanging="338"/>
        <w:rPr>
          <w:rFonts w:ascii="Palatino Linotype" w:hAnsi="Palatino Linotype" w:cs="TimesNewRomanPSMT"/>
          <w:sz w:val="24"/>
          <w:szCs w:val="24"/>
          <w:lang w:eastAsia="hu-HU"/>
        </w:rPr>
      </w:pPr>
      <w:r>
        <w:rPr>
          <w:rFonts w:ascii="Palatino Linotype" w:hAnsi="Palatino Linotype" w:cs="TimesNewRomanPSMT"/>
          <w:sz w:val="24"/>
          <w:szCs w:val="24"/>
          <w:lang w:eastAsia="hu-HU"/>
        </w:rPr>
        <w:t>Lemezek kötése:</w:t>
      </w:r>
    </w:p>
    <w:p w:rsidR="00B117C6"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ab/>
        <w:t>Kötés pontozással, kitágítással, bordázással.</w:t>
      </w:r>
    </w:p>
    <w:p w:rsidR="00B117C6"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ab/>
        <w:t>Kötés peremezéssel.</w:t>
      </w:r>
    </w:p>
    <w:p w:rsidR="00B117C6" w:rsidRPr="00D327FE" w:rsidRDefault="00B117C6" w:rsidP="00457BA9">
      <w:pPr>
        <w:autoSpaceDE w:val="0"/>
        <w:autoSpaceDN w:val="0"/>
        <w:adjustRightInd w:val="0"/>
        <w:spacing w:after="0" w:line="240" w:lineRule="auto"/>
        <w:ind w:left="144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Korckötések (fogalma, módjai, alkalmazási területe, szerszámai, gépei, technológiája)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Forrasztott kötések (fogalma, fajtái, alkalmazási területe, eszközei, anyagai, technológiája)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Ragasztott kötések, fémragasztás (fogalma, alkalmazása a szakmában, anyagai, eszközei,</w:t>
      </w:r>
      <w:r>
        <w:rPr>
          <w:rFonts w:ascii="Palatino Linotype" w:hAnsi="Palatino Linotype" w:cs="TimesNewRomanPSMT"/>
          <w:sz w:val="24"/>
          <w:szCs w:val="24"/>
          <w:lang w:eastAsia="hu-HU"/>
        </w:rPr>
        <w:t xml:space="preserve"> </w:t>
      </w:r>
      <w:r w:rsidRPr="00D327FE">
        <w:rPr>
          <w:rFonts w:ascii="Palatino Linotype" w:hAnsi="Palatino Linotype" w:cs="TimesNewRomanPSMT"/>
          <w:sz w:val="24"/>
          <w:szCs w:val="24"/>
          <w:lang w:eastAsia="hu-HU"/>
        </w:rPr>
        <w:t>technológiája)</w:t>
      </w:r>
      <w:r>
        <w:rPr>
          <w:rFonts w:ascii="Palatino Linotype" w:hAnsi="Palatino Linotype" w:cs="TimesNewRomanPSMT"/>
          <w:sz w:val="24"/>
          <w:szCs w:val="24"/>
          <w:lang w:eastAsia="hu-HU"/>
        </w:rPr>
        <w:t>.</w:t>
      </w:r>
    </w:p>
    <w:p w:rsidR="00B117C6" w:rsidRDefault="00B117C6" w:rsidP="00457BA9">
      <w:pPr>
        <w:autoSpaceDE w:val="0"/>
        <w:autoSpaceDN w:val="0"/>
        <w:adjustRightInd w:val="0"/>
        <w:spacing w:after="0" w:line="240" w:lineRule="auto"/>
        <w:ind w:left="1080"/>
        <w:rPr>
          <w:rFonts w:ascii="Palatino Linotype" w:hAnsi="Palatino Linotype" w:cs="TimesNewRomanPSMT"/>
          <w:sz w:val="24"/>
          <w:szCs w:val="24"/>
          <w:lang w:eastAsia="hu-HU"/>
        </w:rPr>
      </w:pPr>
      <w:r w:rsidRPr="00D327FE">
        <w:rPr>
          <w:rFonts w:ascii="Palatino Linotype" w:hAnsi="Palatino Linotype" w:cs="TimesNewRomanPSMT"/>
          <w:sz w:val="24"/>
          <w:szCs w:val="24"/>
          <w:lang w:eastAsia="hu-HU"/>
        </w:rPr>
        <w:t>Hegesztett kötések (fogalma, eljárásai, alkalmazása a szakmában, anyagai, eszközei,</w:t>
      </w:r>
      <w:r>
        <w:rPr>
          <w:rFonts w:ascii="Palatino Linotype" w:hAnsi="Palatino Linotype" w:cs="TimesNewRomanPSMT"/>
          <w:sz w:val="24"/>
          <w:szCs w:val="24"/>
          <w:lang w:eastAsia="hu-HU"/>
        </w:rPr>
        <w:t xml:space="preserve"> </w:t>
      </w:r>
      <w:r w:rsidRPr="00D327FE">
        <w:rPr>
          <w:rFonts w:ascii="Palatino Linotype" w:hAnsi="Palatino Linotype" w:cs="TimesNewRomanPSMT"/>
          <w:sz w:val="24"/>
          <w:szCs w:val="24"/>
          <w:lang w:eastAsia="hu-HU"/>
        </w:rPr>
        <w:t>berendezései, technológiája)</w:t>
      </w:r>
      <w:r>
        <w:rPr>
          <w:rFonts w:ascii="Palatino Linotype" w:hAnsi="Palatino Linotype" w:cs="TimesNewRomanPSMT"/>
          <w:sz w:val="24"/>
          <w:szCs w:val="24"/>
          <w:lang w:eastAsia="hu-HU"/>
        </w:rPr>
        <w:t>.</w:t>
      </w:r>
    </w:p>
    <w:p w:rsidR="00B117C6" w:rsidRPr="00D327FE" w:rsidRDefault="00B117C6" w:rsidP="00457BA9">
      <w:pPr>
        <w:autoSpaceDE w:val="0"/>
        <w:autoSpaceDN w:val="0"/>
        <w:adjustRightInd w:val="0"/>
        <w:spacing w:after="0" w:line="240" w:lineRule="auto"/>
        <w:ind w:left="1080"/>
        <w:rPr>
          <w:rFonts w:ascii="Palatino Linotype" w:hAnsi="Palatino Linotype" w:cs="Mangal"/>
          <w:kern w:val="1"/>
          <w:sz w:val="24"/>
          <w:szCs w:val="24"/>
          <w:lang w:eastAsia="hi-IN" w:bidi="hi-IN"/>
        </w:rPr>
      </w:pPr>
    </w:p>
    <w:p w:rsidR="00B117C6" w:rsidRPr="00C922E3" w:rsidRDefault="00B117C6" w:rsidP="00457BA9">
      <w:pPr>
        <w:numPr>
          <w:ilvl w:val="1"/>
          <w:numId w:val="17"/>
        </w:numPr>
        <w:tabs>
          <w:tab w:val="left" w:pos="900"/>
        </w:tabs>
        <w:spacing w:after="0" w:line="240" w:lineRule="auto"/>
        <w:ind w:hanging="567"/>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1"/>
          <w:sz w:val="24"/>
          <w:szCs w:val="24"/>
          <w:lang w:eastAsia="hi-IN" w:bidi="hi-IN"/>
        </w:rPr>
        <w:t>(ajánlás)</w:t>
      </w:r>
    </w:p>
    <w:p w:rsidR="00B117C6" w:rsidRPr="00BD5DDC" w:rsidRDefault="00B117C6" w:rsidP="00D76B46">
      <w:pPr>
        <w:spacing w:after="0" w:line="240" w:lineRule="auto"/>
        <w:ind w:left="426"/>
        <w:rPr>
          <w:rFonts w:ascii="Palatino Linotype" w:hAnsi="Palatino Linotype"/>
          <w:i/>
          <w:sz w:val="24"/>
          <w:szCs w:val="24"/>
        </w:rPr>
      </w:pPr>
      <w:r w:rsidRPr="00BD5DDC">
        <w:rPr>
          <w:rFonts w:ascii="Palatino Linotype" w:hAnsi="Palatino Linotype"/>
          <w:i/>
          <w:sz w:val="24"/>
          <w:szCs w:val="24"/>
        </w:rPr>
        <w:t>Tanterem, szaktanterem</w:t>
      </w:r>
    </w:p>
    <w:p w:rsidR="00B117C6" w:rsidRPr="000E120B" w:rsidRDefault="00B117C6" w:rsidP="00B66702">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C922E3" w:rsidRDefault="00B117C6" w:rsidP="00457BA9">
      <w:pPr>
        <w:numPr>
          <w:ilvl w:val="1"/>
          <w:numId w:val="17"/>
        </w:numPr>
        <w:tabs>
          <w:tab w:val="left" w:pos="900"/>
        </w:tabs>
        <w:spacing w:after="0" w:line="240" w:lineRule="auto"/>
        <w:ind w:hanging="567"/>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B66702">
      <w:pPr>
        <w:spacing w:after="0" w:line="240" w:lineRule="auto"/>
        <w:rPr>
          <w:rFonts w:ascii="Palatino Linotype" w:hAnsi="Palatino Linotype"/>
          <w:b/>
          <w:i/>
          <w:sz w:val="24"/>
          <w:szCs w:val="24"/>
        </w:rPr>
      </w:pPr>
    </w:p>
    <w:p w:rsidR="00B117C6" w:rsidRDefault="00B117C6" w:rsidP="00457BA9">
      <w:pPr>
        <w:pStyle w:val="ListParagraph"/>
        <w:numPr>
          <w:ilvl w:val="2"/>
          <w:numId w:val="17"/>
        </w:numPr>
        <w:spacing w:after="0" w:line="240" w:lineRule="auto"/>
        <w:ind w:left="1620" w:hanging="954"/>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6D1721">
            <w:pPr>
              <w:spacing w:after="0" w:line="240" w:lineRule="auto"/>
              <w:rPr>
                <w:rFonts w:ascii="Palatino Linotype" w:hAnsi="Palatino Linotype"/>
                <w:b/>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200EFB">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B66702">
      <w:pPr>
        <w:pStyle w:val="ListParagraph"/>
        <w:spacing w:after="0" w:line="240" w:lineRule="auto"/>
        <w:ind w:left="791" w:firstLine="1"/>
        <w:rPr>
          <w:rFonts w:ascii="Palatino Linotype" w:hAnsi="Palatino Linotype"/>
          <w:b/>
          <w:i/>
          <w:sz w:val="24"/>
          <w:szCs w:val="24"/>
        </w:rPr>
      </w:pPr>
    </w:p>
    <w:p w:rsidR="00B117C6" w:rsidRDefault="00B117C6" w:rsidP="00457BA9">
      <w:pPr>
        <w:pStyle w:val="ListParagraph"/>
        <w:numPr>
          <w:ilvl w:val="2"/>
          <w:numId w:val="17"/>
        </w:numPr>
        <w:spacing w:after="0" w:line="240" w:lineRule="auto"/>
        <w:ind w:hanging="1134"/>
        <w:jc w:val="both"/>
        <w:rPr>
          <w:rFonts w:ascii="Palatino Linotype" w:hAnsi="Palatino Linotype"/>
          <w:b/>
          <w:i/>
          <w:sz w:val="24"/>
          <w:szCs w:val="24"/>
        </w:rPr>
      </w:pPr>
      <w:r>
        <w:rPr>
          <w:rFonts w:ascii="Palatino Linotype" w:hAnsi="Palatino Linotype"/>
          <w:b/>
          <w:i/>
          <w:sz w:val="24"/>
          <w:szCs w:val="24"/>
        </w:rPr>
        <w:br w:type="page"/>
      </w: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6D1721">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0E120B" w:rsidRDefault="00B117C6" w:rsidP="00B66702">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0E120B" w:rsidRDefault="00B117C6" w:rsidP="00457BA9">
      <w:pPr>
        <w:numPr>
          <w:ilvl w:val="1"/>
          <w:numId w:val="17"/>
        </w:numPr>
        <w:spacing w:after="0" w:line="240" w:lineRule="auto"/>
        <w:ind w:hanging="567"/>
        <w:rPr>
          <w:rFonts w:ascii="Palatino Linotype" w:hAnsi="Palatino Linotype"/>
          <w:b/>
          <w:sz w:val="24"/>
          <w:szCs w:val="24"/>
        </w:rPr>
      </w:pPr>
      <w:r w:rsidRPr="000E120B">
        <w:rPr>
          <w:rFonts w:ascii="Palatino Linotype" w:hAnsi="Palatino Linotype"/>
          <w:b/>
          <w:sz w:val="24"/>
          <w:szCs w:val="24"/>
        </w:rPr>
        <w:t>A tantárgy értékelésének módja</w:t>
      </w:r>
    </w:p>
    <w:p w:rsidR="00B117C6" w:rsidRDefault="00B117C6" w:rsidP="00457BA9">
      <w:pPr>
        <w:spacing w:after="0" w:line="240" w:lineRule="auto"/>
        <w:ind w:left="360"/>
        <w:rPr>
          <w:rFonts w:ascii="Palatino Linotype" w:hAnsi="Palatino Linotype"/>
          <w:kern w:val="1"/>
          <w:sz w:val="24"/>
          <w:szCs w:val="24"/>
          <w:lang w:eastAsia="hi-IN" w:bidi="hi-IN"/>
        </w:rPr>
      </w:pPr>
      <w:r w:rsidRPr="007F02C7">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7F02C7">
        <w:rPr>
          <w:rFonts w:ascii="Palatino Linotype" w:hAnsi="Palatino Linotype"/>
          <w:kern w:val="1"/>
          <w:sz w:val="24"/>
          <w:szCs w:val="24"/>
          <w:lang w:eastAsia="hi-IN" w:bidi="hi-IN"/>
        </w:rPr>
        <w:t xml:space="preserve"> 54. § (2) a) pontja szerinti értékeléssel.</w:t>
      </w:r>
    </w:p>
    <w:p w:rsidR="00B117C6" w:rsidRDefault="00B117C6" w:rsidP="00457BA9">
      <w:pPr>
        <w:spacing w:after="0" w:line="240" w:lineRule="auto"/>
        <w:ind w:left="360"/>
        <w:rPr>
          <w:rFonts w:ascii="Palatino Linotype" w:hAnsi="Palatino Linotype"/>
          <w:kern w:val="1"/>
          <w:sz w:val="24"/>
          <w:szCs w:val="24"/>
          <w:lang w:eastAsia="hi-IN" w:bidi="hi-IN"/>
        </w:rPr>
      </w:pPr>
    </w:p>
    <w:p w:rsidR="00B117C6" w:rsidRDefault="00B117C6" w:rsidP="00457BA9">
      <w:pPr>
        <w:spacing w:after="0" w:line="240" w:lineRule="auto"/>
        <w:ind w:left="360"/>
        <w:rPr>
          <w:rFonts w:ascii="Palatino Linotype" w:hAnsi="Palatino Linotype"/>
          <w:kern w:val="1"/>
          <w:sz w:val="24"/>
          <w:szCs w:val="24"/>
          <w:lang w:eastAsia="hi-IN" w:bidi="hi-IN"/>
        </w:rPr>
      </w:pPr>
    </w:p>
    <w:p w:rsidR="00B117C6" w:rsidRPr="007F02C7" w:rsidRDefault="00B117C6" w:rsidP="00457BA9">
      <w:pPr>
        <w:spacing w:after="0" w:line="240" w:lineRule="auto"/>
        <w:ind w:left="360"/>
        <w:rPr>
          <w:rFonts w:ascii="Palatino Linotype" w:hAnsi="Palatino Linotype"/>
          <w:kern w:val="1"/>
          <w:sz w:val="24"/>
          <w:szCs w:val="24"/>
          <w:lang w:eastAsia="hi-IN" w:bidi="hi-IN"/>
        </w:rPr>
      </w:pPr>
    </w:p>
    <w:p w:rsidR="00B117C6" w:rsidRDefault="00B117C6" w:rsidP="00234ECD">
      <w:pPr>
        <w:widowControl w:val="0"/>
        <w:tabs>
          <w:tab w:val="right" w:pos="9214"/>
        </w:tabs>
        <w:suppressAutoHyphens/>
        <w:spacing w:after="0" w:line="240" w:lineRule="auto"/>
        <w:ind w:left="360" w:hanging="360"/>
        <w:jc w:val="center"/>
        <w:rPr>
          <w:rFonts w:ascii="Palatino Linotype" w:hAnsi="Palatino Linotype"/>
          <w:sz w:val="24"/>
          <w:szCs w:val="24"/>
        </w:rPr>
      </w:pPr>
      <w:r>
        <w:rPr>
          <w:rFonts w:ascii="Palatino Linotype" w:hAnsi="Palatino Linotype"/>
          <w:b/>
          <w:color w:val="000000"/>
          <w:sz w:val="24"/>
          <w:szCs w:val="24"/>
          <w:lang w:eastAsia="hu-HU"/>
        </w:rPr>
        <w:t>9.</w:t>
      </w:r>
      <w:r>
        <w:rPr>
          <w:rFonts w:ascii="Palatino Linotype" w:hAnsi="Palatino Linotype"/>
          <w:b/>
          <w:color w:val="000000"/>
          <w:sz w:val="24"/>
          <w:szCs w:val="24"/>
          <w:lang w:eastAsia="hu-HU"/>
        </w:rPr>
        <w:tab/>
      </w:r>
      <w:r w:rsidRPr="008C765B">
        <w:rPr>
          <w:rFonts w:ascii="Palatino Linotype" w:hAnsi="Palatino Linotype"/>
          <w:b/>
          <w:color w:val="000000"/>
          <w:sz w:val="24"/>
          <w:szCs w:val="24"/>
          <w:lang w:eastAsia="hu-HU"/>
        </w:rPr>
        <w:t>Lemez megmunkálási és kötési gyakorlatok</w:t>
      </w:r>
      <w:r w:rsidRPr="008C765B">
        <w:rPr>
          <w:rFonts w:ascii="Palatino Linotype" w:hAnsi="Palatino Linotype" w:cs="Mangal"/>
          <w:b/>
          <w:bCs/>
          <w:iCs/>
          <w:kern w:val="1"/>
          <w:sz w:val="24"/>
          <w:szCs w:val="24"/>
          <w:lang w:eastAsia="hi-IN" w:bidi="hi-IN"/>
        </w:rPr>
        <w:t xml:space="preserve"> </w:t>
      </w:r>
      <w:r w:rsidRPr="008C765B">
        <w:rPr>
          <w:rFonts w:ascii="Palatino Linotype" w:hAnsi="Palatino Linotype"/>
          <w:b/>
          <w:kern w:val="1"/>
          <w:sz w:val="24"/>
          <w:szCs w:val="24"/>
          <w:lang w:eastAsia="hi-IN" w:bidi="hi-IN"/>
        </w:rPr>
        <w:t>tantárgy</w:t>
      </w:r>
      <w:r>
        <w:rPr>
          <w:rFonts w:ascii="Palatino Linotype" w:hAnsi="Palatino Linotype"/>
          <w:b/>
          <w:sz w:val="24"/>
          <w:szCs w:val="24"/>
          <w:lang w:eastAsia="hu-HU"/>
        </w:rPr>
        <w:tab/>
      </w:r>
      <w:r w:rsidRPr="008C765B">
        <w:rPr>
          <w:rFonts w:ascii="Palatino Linotype" w:hAnsi="Palatino Linotype"/>
          <w:b/>
          <w:kern w:val="1"/>
          <w:sz w:val="24"/>
          <w:szCs w:val="24"/>
          <w:lang w:eastAsia="hi-IN" w:bidi="hi-IN"/>
        </w:rPr>
        <w:t xml:space="preserve">252 </w:t>
      </w:r>
      <w:r w:rsidRPr="008C765B">
        <w:rPr>
          <w:rFonts w:ascii="Palatino Linotype" w:hAnsi="Palatino Linotype" w:cs="Mangal"/>
          <w:b/>
          <w:kern w:val="1"/>
          <w:sz w:val="24"/>
          <w:szCs w:val="24"/>
          <w:lang w:eastAsia="hi-IN" w:bidi="hi-IN"/>
        </w:rPr>
        <w:t>óra / 252 óra</w:t>
      </w:r>
      <w:r w:rsidRPr="008C765B">
        <w:rPr>
          <w:rFonts w:ascii="Palatino Linotype" w:hAnsi="Palatino Linotype"/>
          <w:b/>
          <w:sz w:val="24"/>
          <w:szCs w:val="24"/>
          <w:lang w:eastAsia="hu-HU"/>
        </w:rPr>
        <w:t>*</w:t>
      </w:r>
    </w:p>
    <w:p w:rsidR="00B117C6" w:rsidRDefault="00B117C6">
      <w:pPr>
        <w:widowControl w:val="0"/>
        <w:suppressAutoHyphens/>
        <w:spacing w:after="0" w:line="240" w:lineRule="auto"/>
        <w:ind w:left="360"/>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644F50">
      <w:pPr>
        <w:widowControl w:val="0"/>
        <w:suppressAutoHyphens/>
        <w:spacing w:after="0" w:line="240" w:lineRule="auto"/>
        <w:rPr>
          <w:rFonts w:ascii="Palatino Linotype" w:hAnsi="Palatino Linotype" w:cs="Mangal"/>
          <w:b/>
          <w:kern w:val="1"/>
          <w:sz w:val="24"/>
          <w:szCs w:val="24"/>
          <w:lang w:eastAsia="hi-IN" w:bidi="hi-IN"/>
        </w:rPr>
      </w:pPr>
    </w:p>
    <w:p w:rsidR="00B117C6" w:rsidRDefault="00B117C6" w:rsidP="00457BA9">
      <w:pPr>
        <w:numPr>
          <w:ilvl w:val="1"/>
          <w:numId w:val="18"/>
        </w:numPr>
        <w:tabs>
          <w:tab w:val="left" w:pos="993"/>
        </w:tabs>
        <w:spacing w:after="0" w:line="240" w:lineRule="auto"/>
        <w:ind w:left="900" w:hanging="540"/>
        <w:rPr>
          <w:rFonts w:ascii="Palatino Linotype" w:hAnsi="Palatino Linotype"/>
          <w:b/>
          <w:sz w:val="24"/>
          <w:szCs w:val="24"/>
        </w:rPr>
      </w:pPr>
      <w:r w:rsidRPr="000E120B">
        <w:rPr>
          <w:rFonts w:ascii="Palatino Linotype" w:hAnsi="Palatino Linotype"/>
          <w:b/>
          <w:sz w:val="24"/>
          <w:szCs w:val="24"/>
        </w:rPr>
        <w:t>A tantárgy tanításának célja</w:t>
      </w:r>
    </w:p>
    <w:p w:rsidR="00B117C6" w:rsidRDefault="00B117C6" w:rsidP="00457BA9">
      <w:pPr>
        <w:widowControl w:val="0"/>
        <w:suppressAutoHyphens/>
        <w:spacing w:after="0" w:line="240" w:lineRule="auto"/>
        <w:ind w:left="360"/>
        <w:jc w:val="both"/>
        <w:rPr>
          <w:rFonts w:ascii="Palatino Linotype" w:hAnsi="Palatino Linotype"/>
          <w:kern w:val="1"/>
          <w:sz w:val="24"/>
          <w:szCs w:val="24"/>
          <w:lang w:eastAsia="hi-IN" w:bidi="hi-IN"/>
        </w:rPr>
      </w:pPr>
      <w:r w:rsidRPr="00616918">
        <w:rPr>
          <w:rFonts w:ascii="Palatino Linotype" w:hAnsi="Palatino Linotype"/>
          <w:kern w:val="1"/>
          <w:sz w:val="24"/>
          <w:szCs w:val="24"/>
          <w:lang w:eastAsia="hi-IN" w:bidi="hi-IN"/>
        </w:rPr>
        <w:t>A tanulók sajátítsák el a</w:t>
      </w:r>
      <w:r>
        <w:rPr>
          <w:rFonts w:ascii="Palatino Linotype" w:hAnsi="Palatino Linotype"/>
          <w:kern w:val="1"/>
          <w:sz w:val="24"/>
          <w:szCs w:val="24"/>
          <w:lang w:eastAsia="hi-IN" w:bidi="hi-IN"/>
        </w:rPr>
        <w:t xml:space="preserve">z alapvető daraboló, alakító és kötési eljárásoknál alkalmazott gépek, eszközök, berendezések, szerszámok biztonságos használatát, kezelését, karbantartását. </w:t>
      </w:r>
      <w:r w:rsidRPr="004B54BE">
        <w:rPr>
          <w:rFonts w:ascii="Palatino Linotype" w:hAnsi="Palatino Linotype"/>
          <w:kern w:val="1"/>
          <w:sz w:val="24"/>
          <w:szCs w:val="24"/>
          <w:lang w:eastAsia="hi-IN" w:bidi="hi-IN"/>
        </w:rPr>
        <w:t xml:space="preserve">Legyenek </w:t>
      </w:r>
      <w:r>
        <w:rPr>
          <w:rFonts w:ascii="Palatino Linotype" w:hAnsi="Palatino Linotype"/>
          <w:kern w:val="1"/>
          <w:sz w:val="24"/>
          <w:szCs w:val="24"/>
          <w:lang w:eastAsia="hi-IN" w:bidi="hi-IN"/>
        </w:rPr>
        <w:t>képesek a bádogos szakmában alkalmazott alapvető csőelemek, csőidomok szabására, kötésére peremezéssel, korcolással, forrasztással.</w:t>
      </w:r>
    </w:p>
    <w:p w:rsidR="00B117C6" w:rsidRPr="000E120B" w:rsidRDefault="00B117C6" w:rsidP="00457BA9">
      <w:pPr>
        <w:widowControl w:val="0"/>
        <w:suppressAutoHyphens/>
        <w:spacing w:after="0" w:line="240" w:lineRule="auto"/>
        <w:ind w:left="360"/>
        <w:rPr>
          <w:rFonts w:ascii="Palatino Linotype" w:hAnsi="Palatino Linotype"/>
          <w:b/>
          <w:kern w:val="1"/>
          <w:sz w:val="24"/>
          <w:szCs w:val="24"/>
          <w:lang w:eastAsia="hi-IN" w:bidi="hi-IN"/>
        </w:rPr>
      </w:pPr>
    </w:p>
    <w:p w:rsidR="00B117C6" w:rsidRDefault="00B117C6" w:rsidP="00457BA9">
      <w:pPr>
        <w:numPr>
          <w:ilvl w:val="1"/>
          <w:numId w:val="18"/>
        </w:numPr>
        <w:tabs>
          <w:tab w:val="left" w:pos="993"/>
        </w:tabs>
        <w:spacing w:after="0" w:line="240" w:lineRule="auto"/>
        <w:ind w:hanging="567"/>
        <w:rPr>
          <w:rFonts w:ascii="Palatino Linotype" w:hAnsi="Palatino Linotype"/>
          <w:b/>
          <w:sz w:val="24"/>
          <w:szCs w:val="24"/>
        </w:rPr>
      </w:pPr>
      <w:r w:rsidRPr="000E120B">
        <w:rPr>
          <w:rFonts w:ascii="Palatino Linotype" w:hAnsi="Palatino Linotype"/>
          <w:b/>
          <w:sz w:val="24"/>
          <w:szCs w:val="24"/>
        </w:rPr>
        <w:t>Kapcsolódó közismereti, szakmai tartalmak</w:t>
      </w:r>
    </w:p>
    <w:p w:rsidR="00B117C6" w:rsidRDefault="00B117C6" w:rsidP="00457BA9">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 tartalmakra épül.</w:t>
      </w:r>
    </w:p>
    <w:p w:rsidR="00B117C6" w:rsidRPr="000E120B" w:rsidRDefault="00B117C6" w:rsidP="00457BA9">
      <w:pPr>
        <w:widowControl w:val="0"/>
        <w:suppressAutoHyphens/>
        <w:spacing w:after="0" w:line="240" w:lineRule="auto"/>
        <w:ind w:left="360"/>
        <w:rPr>
          <w:rFonts w:ascii="Palatino Linotype" w:hAnsi="Palatino Linotype" w:cs="Mangal"/>
          <w:b/>
          <w:bCs/>
          <w:iCs/>
          <w:kern w:val="1"/>
          <w:sz w:val="24"/>
          <w:szCs w:val="24"/>
          <w:lang w:eastAsia="hi-IN" w:bidi="hi-IN"/>
        </w:rPr>
      </w:pPr>
    </w:p>
    <w:p w:rsidR="00B117C6" w:rsidRDefault="00B117C6" w:rsidP="00457BA9">
      <w:pPr>
        <w:numPr>
          <w:ilvl w:val="1"/>
          <w:numId w:val="18"/>
        </w:numPr>
        <w:tabs>
          <w:tab w:val="left" w:pos="284"/>
          <w:tab w:val="left" w:pos="993"/>
        </w:tabs>
        <w:spacing w:after="0" w:line="240" w:lineRule="auto"/>
        <w:ind w:hanging="567"/>
        <w:rPr>
          <w:rFonts w:ascii="Palatino Linotype" w:hAnsi="Palatino Linotype"/>
          <w:b/>
          <w:sz w:val="24"/>
          <w:szCs w:val="24"/>
        </w:rPr>
      </w:pPr>
      <w:r w:rsidRPr="000E120B">
        <w:rPr>
          <w:rFonts w:ascii="Palatino Linotype" w:hAnsi="Palatino Linotype"/>
          <w:b/>
          <w:sz w:val="24"/>
          <w:szCs w:val="24"/>
        </w:rPr>
        <w:t>Témakörök</w:t>
      </w:r>
    </w:p>
    <w:p w:rsidR="00B117C6" w:rsidRPr="000E120B" w:rsidRDefault="00B117C6" w:rsidP="003C71C1">
      <w:pPr>
        <w:tabs>
          <w:tab w:val="left" w:pos="284"/>
        </w:tabs>
        <w:spacing w:after="0" w:line="240" w:lineRule="auto"/>
        <w:ind w:left="792"/>
        <w:rPr>
          <w:rFonts w:ascii="Palatino Linotype" w:hAnsi="Palatino Linotype"/>
          <w:b/>
          <w:sz w:val="24"/>
          <w:szCs w:val="24"/>
        </w:rPr>
      </w:pPr>
      <w:r w:rsidRPr="000E120B">
        <w:rPr>
          <w:rFonts w:ascii="Palatino Linotype" w:hAnsi="Palatino Linotype"/>
          <w:b/>
          <w:sz w:val="24"/>
          <w:szCs w:val="24"/>
        </w:rPr>
        <w:t xml:space="preserve"> </w:t>
      </w:r>
    </w:p>
    <w:p w:rsidR="00B117C6" w:rsidRDefault="00B117C6" w:rsidP="00457BA9">
      <w:pPr>
        <w:widowControl w:val="0"/>
        <w:tabs>
          <w:tab w:val="right" w:pos="9214"/>
        </w:tabs>
        <w:suppressAutoHyphens/>
        <w:spacing w:after="0" w:line="240" w:lineRule="auto"/>
        <w:ind w:left="1854" w:hanging="954"/>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9.3.1.Előkészítő műveletek</w:t>
      </w:r>
      <w:r>
        <w:rPr>
          <w:rFonts w:ascii="Palatino Linotype" w:hAnsi="Palatino Linotype"/>
          <w:b/>
          <w:sz w:val="24"/>
          <w:szCs w:val="24"/>
        </w:rPr>
        <w:tab/>
      </w:r>
      <w:r w:rsidRPr="00DC0DFA">
        <w:rPr>
          <w:rFonts w:ascii="Palatino Linotype" w:hAnsi="Palatino Linotype" w:cs="Mangal"/>
          <w:b/>
          <w:i/>
          <w:kern w:val="1"/>
          <w:sz w:val="24"/>
          <w:szCs w:val="24"/>
          <w:lang w:eastAsia="hi-IN" w:bidi="hi-IN"/>
        </w:rPr>
        <w:t>36 óra</w:t>
      </w:r>
      <w:r>
        <w:rPr>
          <w:rFonts w:ascii="Palatino Linotype" w:hAnsi="Palatino Linotype" w:cs="Mangal"/>
          <w:b/>
          <w:i/>
          <w:kern w:val="1"/>
          <w:sz w:val="24"/>
          <w:szCs w:val="24"/>
          <w:lang w:eastAsia="hi-IN" w:bidi="hi-IN"/>
        </w:rPr>
        <w:t xml:space="preserve"> </w:t>
      </w:r>
      <w:r w:rsidRPr="00DC0DFA">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w:t>
      </w:r>
      <w:r w:rsidRPr="00DC0DFA">
        <w:rPr>
          <w:rFonts w:ascii="Palatino Linotype" w:hAnsi="Palatino Linotype" w:cs="Mangal"/>
          <w:b/>
          <w:i/>
          <w:kern w:val="1"/>
          <w:sz w:val="24"/>
          <w:szCs w:val="24"/>
          <w:lang w:eastAsia="hi-IN" w:bidi="hi-IN"/>
        </w:rPr>
        <w:t>36 óra</w:t>
      </w:r>
    </w:p>
    <w:p w:rsidR="00B117C6" w:rsidRDefault="00B117C6" w:rsidP="00457BA9">
      <w:pPr>
        <w:autoSpaceDE w:val="0"/>
        <w:autoSpaceDN w:val="0"/>
        <w:adjustRightInd w:val="0"/>
        <w:spacing w:after="0" w:line="240" w:lineRule="auto"/>
        <w:ind w:firstLine="900"/>
        <w:rPr>
          <w:rFonts w:ascii="Palatino Linotype" w:hAnsi="Palatino Linotype" w:cs="TimesNewRomanPSMT"/>
          <w:sz w:val="24"/>
          <w:szCs w:val="24"/>
          <w:lang w:eastAsia="hu-HU"/>
        </w:rPr>
      </w:pPr>
      <w:r w:rsidRPr="00DD4BBE">
        <w:rPr>
          <w:rFonts w:ascii="Palatino Linotype" w:hAnsi="Palatino Linotype" w:cs="TimesNewRomanPSMT"/>
          <w:sz w:val="24"/>
          <w:szCs w:val="24"/>
          <w:lang w:eastAsia="hu-HU"/>
        </w:rPr>
        <w:t>Előkészítő műveletek gyakorlása</w:t>
      </w:r>
      <w:r>
        <w:rPr>
          <w:rFonts w:ascii="Palatino Linotype" w:hAnsi="Palatino Linotype" w:cs="TimesNewRomanPSMT"/>
          <w:sz w:val="24"/>
          <w:szCs w:val="24"/>
          <w:lang w:eastAsia="hu-HU"/>
        </w:rPr>
        <w:t>.</w:t>
      </w:r>
    </w:p>
    <w:p w:rsidR="00B117C6"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A szerszámok elhelyezése, karbantartásuk, munkahely rendje. </w:t>
      </w:r>
    </w:p>
    <w:p w:rsidR="00B117C6"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Munka-, környezet- és egészségvédelmi előírások a műhelyben és környékén.</w:t>
      </w:r>
    </w:p>
    <w:p w:rsidR="00B117C6"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Biztonságtechnikai és tűzvédelmi előírások.</w:t>
      </w:r>
    </w:p>
    <w:p w:rsidR="00B117C6" w:rsidRPr="00DD4BBE"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Pr>
          <w:rFonts w:ascii="Palatino Linotype" w:hAnsi="Palatino Linotype" w:cs="TimesNewRomanPSMT"/>
          <w:sz w:val="24"/>
          <w:szCs w:val="24"/>
          <w:lang w:eastAsia="hu-HU"/>
        </w:rPr>
        <w:t>Mérések, kitűzések, előrajzolások eszközeinek használatának gyakorlása (párhuzamos és merőleges egyenesek, ívek, körívek rajzolása fémlemezre).</w:t>
      </w:r>
    </w:p>
    <w:p w:rsidR="00B117C6"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3D6696">
        <w:rPr>
          <w:rFonts w:ascii="Palatino Linotype" w:hAnsi="Palatino Linotype" w:cs="TimesNewRomanPSMT"/>
          <w:sz w:val="24"/>
          <w:szCs w:val="24"/>
          <w:lang w:eastAsia="hu-HU"/>
        </w:rPr>
        <w:t>Egyengetés a szakmában használt fémlemezeken, idomanyagokon (előforduló hibák okai és a hibák megszüntetésének módjainak gyakorlása)</w:t>
      </w:r>
      <w:r>
        <w:rPr>
          <w:rFonts w:ascii="Palatino Linotype" w:hAnsi="Palatino Linotype" w:cs="TimesNewRomanPSMT"/>
          <w:sz w:val="24"/>
          <w:szCs w:val="24"/>
          <w:lang w:eastAsia="hu-HU"/>
        </w:rPr>
        <w:t>.</w:t>
      </w:r>
    </w:p>
    <w:p w:rsidR="00B117C6" w:rsidRPr="000E120B" w:rsidRDefault="00B117C6" w:rsidP="003D6696">
      <w:pPr>
        <w:widowControl w:val="0"/>
        <w:suppressAutoHyphens/>
        <w:spacing w:after="0" w:line="240" w:lineRule="auto"/>
        <w:ind w:left="709"/>
        <w:rPr>
          <w:rFonts w:ascii="Palatino Linotype" w:hAnsi="Palatino Linotype" w:cs="Mangal"/>
          <w:kern w:val="1"/>
          <w:sz w:val="24"/>
          <w:szCs w:val="24"/>
          <w:lang w:eastAsia="hi-IN" w:bidi="hi-IN"/>
        </w:rPr>
      </w:pPr>
    </w:p>
    <w:p w:rsidR="00B117C6" w:rsidRDefault="00B117C6" w:rsidP="00457BA9">
      <w:pPr>
        <w:tabs>
          <w:tab w:val="left" w:pos="7380"/>
          <w:tab w:val="right" w:pos="9214"/>
        </w:tabs>
        <w:spacing w:after="0" w:line="240" w:lineRule="auto"/>
        <w:ind w:left="1843" w:hanging="943"/>
        <w:rPr>
          <w:rFonts w:ascii="Palatino Linotype" w:hAnsi="Palatino Linotype"/>
          <w:b/>
          <w:i/>
          <w:sz w:val="24"/>
          <w:szCs w:val="24"/>
        </w:rPr>
      </w:pPr>
      <w:r>
        <w:rPr>
          <w:rFonts w:ascii="Palatino Linotype" w:hAnsi="Palatino Linotype"/>
          <w:b/>
          <w:color w:val="000000"/>
          <w:sz w:val="24"/>
          <w:szCs w:val="24"/>
          <w:lang w:eastAsia="hu-HU"/>
        </w:rPr>
        <w:t>9.3.2.</w:t>
      </w:r>
      <w:r w:rsidRPr="00953D7E">
        <w:rPr>
          <w:rFonts w:ascii="Palatino Linotype" w:hAnsi="Palatino Linotype"/>
          <w:b/>
          <w:color w:val="000000"/>
          <w:sz w:val="24"/>
          <w:szCs w:val="24"/>
          <w:lang w:eastAsia="hu-HU"/>
        </w:rPr>
        <w:t>Daraboló, alakító és kötési műveletek</w:t>
      </w:r>
      <w:r>
        <w:rPr>
          <w:rFonts w:ascii="Palatino Linotype" w:hAnsi="Palatino Linotype" w:cs="Mangal"/>
          <w:b/>
          <w:kern w:val="1"/>
          <w:sz w:val="24"/>
          <w:szCs w:val="24"/>
          <w:lang w:eastAsia="hi-IN" w:bidi="hi-IN"/>
        </w:rPr>
        <w:tab/>
      </w:r>
      <w:r w:rsidRPr="00DC0DFA">
        <w:rPr>
          <w:rFonts w:ascii="Palatino Linotype" w:hAnsi="Palatino Linotype" w:cs="Mangal"/>
          <w:b/>
          <w:i/>
          <w:kern w:val="1"/>
          <w:sz w:val="24"/>
          <w:szCs w:val="24"/>
          <w:lang w:eastAsia="hi-IN" w:bidi="hi-IN"/>
        </w:rPr>
        <w:t>216 óra / 216 óra</w:t>
      </w:r>
    </w:p>
    <w:p w:rsidR="00B117C6" w:rsidRPr="00DD4BBE" w:rsidRDefault="00B117C6" w:rsidP="00457BA9">
      <w:pPr>
        <w:autoSpaceDE w:val="0"/>
        <w:autoSpaceDN w:val="0"/>
        <w:adjustRightInd w:val="0"/>
        <w:spacing w:after="0" w:line="240" w:lineRule="auto"/>
        <w:ind w:left="900"/>
        <w:rPr>
          <w:rFonts w:ascii="Palatino Linotype" w:hAnsi="Palatino Linotype" w:cs="TimesNewRomanPSMT"/>
          <w:sz w:val="24"/>
          <w:szCs w:val="24"/>
          <w:lang w:eastAsia="hu-HU"/>
        </w:rPr>
      </w:pPr>
      <w:r w:rsidRPr="00DD4BBE">
        <w:rPr>
          <w:rFonts w:ascii="Palatino Linotype" w:hAnsi="Palatino Linotype" w:cs="TimesNewRomanPSMT"/>
          <w:sz w:val="24"/>
          <w:szCs w:val="24"/>
          <w:lang w:eastAsia="hu-HU"/>
        </w:rPr>
        <w:t xml:space="preserve">Daraboló, alakító és kötési műveletek gyakorlása különböző </w:t>
      </w:r>
      <w:r>
        <w:rPr>
          <w:rFonts w:ascii="Palatino Linotype" w:hAnsi="Palatino Linotype" w:cs="TimesNewRomanPSMT"/>
          <w:sz w:val="24"/>
          <w:szCs w:val="24"/>
          <w:lang w:eastAsia="hu-HU"/>
        </w:rPr>
        <w:t>lemezeken.</w:t>
      </w:r>
    </w:p>
    <w:p w:rsidR="00B117C6" w:rsidRPr="00DD4BBE"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sidRPr="00DD4BBE">
        <w:rPr>
          <w:rFonts w:ascii="Palatino Linotype" w:hAnsi="Palatino Linotype" w:cs="TimesNewRomanPSMT"/>
          <w:sz w:val="24"/>
          <w:szCs w:val="24"/>
          <w:lang w:eastAsia="hu-HU"/>
        </w:rPr>
        <w:t>Vágás, nyírás, harapás, fűrészelés, lyukasztás, fúrás, süllyesztés gyakorlása</w:t>
      </w:r>
      <w:r>
        <w:rPr>
          <w:rFonts w:ascii="Palatino Linotype" w:hAnsi="Palatino Linotype" w:cs="TimesNewRomanPSMT"/>
          <w:sz w:val="24"/>
          <w:szCs w:val="24"/>
          <w:lang w:eastAsia="hu-HU"/>
        </w:rPr>
        <w:t>.</w:t>
      </w:r>
    </w:p>
    <w:p w:rsidR="00B117C6" w:rsidRPr="00DD4BBE" w:rsidRDefault="00B117C6" w:rsidP="00457BA9">
      <w:pPr>
        <w:autoSpaceDE w:val="0"/>
        <w:autoSpaceDN w:val="0"/>
        <w:adjustRightInd w:val="0"/>
        <w:spacing w:after="0" w:line="240" w:lineRule="auto"/>
        <w:ind w:left="1260"/>
        <w:rPr>
          <w:rFonts w:ascii="Palatino Linotype" w:hAnsi="Palatino Linotype" w:cs="TimesNewRomanPSMT"/>
          <w:sz w:val="24"/>
          <w:szCs w:val="24"/>
          <w:lang w:eastAsia="hu-HU"/>
        </w:rPr>
      </w:pPr>
      <w:r w:rsidRPr="00DD4BBE">
        <w:rPr>
          <w:rFonts w:ascii="Palatino Linotype" w:hAnsi="Palatino Linotype" w:cs="TimesNewRomanPSMT"/>
          <w:sz w:val="24"/>
          <w:szCs w:val="24"/>
          <w:lang w:eastAsia="hu-HU"/>
        </w:rPr>
        <w:t>Síkidomok, szalagok szabása, domborítása, betűk készítése (horgany, horganyzott acél)</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90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 xml:space="preserve">Daraboló, alakító és kötési műveletek gyakorlása különböző bádogos </w:t>
      </w:r>
      <w:r>
        <w:rPr>
          <w:rFonts w:ascii="Palatino Linotype" w:hAnsi="Palatino Linotype" w:cs="TimesNewRomanPSMT"/>
          <w:sz w:val="24"/>
          <w:szCs w:val="24"/>
          <w:lang w:eastAsia="hu-HU"/>
        </w:rPr>
        <w:br/>
      </w:r>
      <w:r w:rsidRPr="006D0F5D">
        <w:rPr>
          <w:rFonts w:ascii="Palatino Linotype" w:hAnsi="Palatino Linotype" w:cs="TimesNewRomanPSMT"/>
          <w:sz w:val="24"/>
          <w:szCs w:val="24"/>
          <w:lang w:eastAsia="hu-HU"/>
        </w:rPr>
        <w:t>szerkezeteken</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 xml:space="preserve">Vágások, szeletelés, lyuk- </w:t>
      </w:r>
      <w:r>
        <w:rPr>
          <w:rFonts w:ascii="Palatino Linotype" w:hAnsi="Palatino Linotype" w:cs="TimesNewRomanPSMT"/>
          <w:sz w:val="24"/>
          <w:szCs w:val="24"/>
          <w:lang w:eastAsia="hu-HU"/>
        </w:rPr>
        <w:t>és körvágás bádoglemezen (kötés</w:t>
      </w:r>
      <w:r w:rsidRPr="006D0F5D">
        <w:rPr>
          <w:rFonts w:ascii="Palatino Linotype" w:hAnsi="Palatino Linotype" w:cs="TimesNewRomanPSMT"/>
          <w:sz w:val="24"/>
          <w:szCs w:val="24"/>
          <w:lang w:eastAsia="hu-HU"/>
        </w:rPr>
        <w:t>peremezéssel, korcolással és forrasztással)</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Csőidomok, könyökök, nadrágidom készítése</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Hengeres és négyzetszelvényű csőelemek hossztoldása korcolással, forrasztással, átlapolással</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Négyszög és félkör keresztmetszetű dobozok gyártása (forrasztott)</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Sütőformák, mosófazék, hamutál, kulacs, vödör gyártása (korcolt vagy forrasztott)</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Négyszög és félkör csatornaszeglet gyártása</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hattyúnyak és alsó kifolyó gyártása (horgany, horganyzott acél, alumínium)</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lábazatkerülő lefolyóidom gyártása</w:t>
      </w:r>
      <w:r>
        <w:rPr>
          <w:rFonts w:ascii="Palatino Linotype" w:hAnsi="Palatino Linotype" w:cs="TimesNewRomanPSMT"/>
          <w:sz w:val="24"/>
          <w:szCs w:val="24"/>
          <w:lang w:eastAsia="hu-HU"/>
        </w:rPr>
        <w:t>.</w:t>
      </w:r>
    </w:p>
    <w:p w:rsidR="00B117C6" w:rsidRPr="006D0F5D"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Átmeneti idom (körből négyszögbe) gyártása</w:t>
      </w:r>
      <w:r>
        <w:rPr>
          <w:rFonts w:ascii="Palatino Linotype" w:hAnsi="Palatino Linotype" w:cs="TimesNewRomanPSMT"/>
          <w:sz w:val="24"/>
          <w:szCs w:val="24"/>
          <w:lang w:eastAsia="hu-HU"/>
        </w:rPr>
        <w:t>.</w:t>
      </w:r>
    </w:p>
    <w:p w:rsidR="00B117C6" w:rsidRDefault="00B117C6" w:rsidP="00457BA9">
      <w:pPr>
        <w:widowControl w:val="0"/>
        <w:suppressAutoHyphens/>
        <w:spacing w:after="0" w:line="240" w:lineRule="auto"/>
        <w:ind w:left="1260"/>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Tölcséres lefolyó csatlakozás gyártása</w:t>
      </w:r>
      <w:r>
        <w:rPr>
          <w:rFonts w:ascii="Palatino Linotype" w:hAnsi="Palatino Linotype" w:cs="TimesNewRomanPSMT"/>
          <w:sz w:val="24"/>
          <w:szCs w:val="24"/>
          <w:lang w:eastAsia="hu-HU"/>
        </w:rPr>
        <w:t>.</w:t>
      </w:r>
    </w:p>
    <w:p w:rsidR="00B117C6" w:rsidRPr="00557ECD" w:rsidRDefault="00B117C6" w:rsidP="00457BA9">
      <w:pPr>
        <w:widowControl w:val="0"/>
        <w:suppressAutoHyphens/>
        <w:spacing w:after="0" w:line="240" w:lineRule="auto"/>
        <w:ind w:left="1260"/>
        <w:rPr>
          <w:rFonts w:ascii="Palatino Linotype" w:hAnsi="Palatino Linotype" w:cs="Mangal"/>
          <w:kern w:val="1"/>
          <w:sz w:val="24"/>
          <w:szCs w:val="24"/>
          <w:lang w:eastAsia="hi-IN" w:bidi="hi-IN"/>
        </w:rPr>
      </w:pPr>
    </w:p>
    <w:p w:rsidR="00B117C6" w:rsidRPr="00C922E3" w:rsidRDefault="00B117C6" w:rsidP="00457BA9">
      <w:pPr>
        <w:numPr>
          <w:ilvl w:val="1"/>
          <w:numId w:val="18"/>
        </w:numPr>
        <w:tabs>
          <w:tab w:val="left" w:pos="851"/>
        </w:tabs>
        <w:spacing w:after="0" w:line="240" w:lineRule="auto"/>
        <w:ind w:hanging="567"/>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1"/>
          <w:sz w:val="24"/>
          <w:szCs w:val="24"/>
          <w:lang w:eastAsia="hi-IN" w:bidi="hi-IN"/>
        </w:rPr>
        <w:t>(ajánlás)</w:t>
      </w:r>
    </w:p>
    <w:p w:rsidR="00B117C6" w:rsidRPr="00BD5DDC" w:rsidRDefault="00B117C6" w:rsidP="00D76B46">
      <w:pPr>
        <w:pStyle w:val="ListParagraph"/>
        <w:spacing w:after="0" w:line="240" w:lineRule="auto"/>
        <w:ind w:left="426" w:firstLine="1"/>
        <w:rPr>
          <w:rFonts w:ascii="Palatino Linotype" w:hAnsi="Palatino Linotype"/>
          <w:i/>
          <w:sz w:val="24"/>
          <w:szCs w:val="24"/>
        </w:rPr>
      </w:pPr>
      <w:r w:rsidRPr="00BD5DDC">
        <w:rPr>
          <w:rFonts w:ascii="Palatino Linotype" w:hAnsi="Palatino Linotype"/>
          <w:i/>
          <w:sz w:val="24"/>
          <w:szCs w:val="24"/>
        </w:rPr>
        <w:t>Fémipari tanműhely és/vagy lakatos műhely</w:t>
      </w:r>
    </w:p>
    <w:p w:rsidR="00B117C6" w:rsidRPr="00B87D30" w:rsidRDefault="00B117C6" w:rsidP="00644F50">
      <w:pPr>
        <w:spacing w:after="0" w:line="240" w:lineRule="auto"/>
        <w:ind w:left="792"/>
        <w:rPr>
          <w:rFonts w:ascii="Palatino Linotype" w:hAnsi="Palatino Linotype"/>
          <w:b/>
          <w:i/>
          <w:sz w:val="24"/>
          <w:szCs w:val="24"/>
        </w:rPr>
      </w:pPr>
    </w:p>
    <w:p w:rsidR="00B117C6" w:rsidRPr="00C922E3" w:rsidRDefault="00B117C6" w:rsidP="00457BA9">
      <w:pPr>
        <w:numPr>
          <w:ilvl w:val="1"/>
          <w:numId w:val="18"/>
        </w:numPr>
        <w:tabs>
          <w:tab w:val="left" w:pos="900"/>
        </w:tabs>
        <w:spacing w:after="0" w:line="240" w:lineRule="auto"/>
        <w:ind w:left="360" w:firstLine="0"/>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644F50">
      <w:pPr>
        <w:spacing w:after="0" w:line="240" w:lineRule="auto"/>
        <w:rPr>
          <w:rFonts w:ascii="Palatino Linotype" w:hAnsi="Palatino Linotype"/>
          <w:b/>
          <w:i/>
          <w:sz w:val="24"/>
          <w:szCs w:val="24"/>
        </w:rPr>
      </w:pPr>
    </w:p>
    <w:p w:rsidR="00B117C6" w:rsidRDefault="00B117C6" w:rsidP="00457BA9">
      <w:pPr>
        <w:pStyle w:val="ListParagraph"/>
        <w:numPr>
          <w:ilvl w:val="2"/>
          <w:numId w:val="18"/>
        </w:numPr>
        <w:spacing w:after="0" w:line="240" w:lineRule="auto"/>
        <w:ind w:left="162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6D1721">
            <w:pPr>
              <w:spacing w:after="0" w:line="240" w:lineRule="auto"/>
              <w:rPr>
                <w:rFonts w:ascii="Palatino Linotype" w:hAnsi="Palatino Linotype"/>
                <w:b/>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5E6BA2">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644F50">
      <w:pPr>
        <w:spacing w:after="0" w:line="240" w:lineRule="auto"/>
        <w:ind w:left="792"/>
        <w:rPr>
          <w:rFonts w:ascii="Palatino Linotype" w:hAnsi="Palatino Linotype"/>
          <w:b/>
          <w:i/>
          <w:sz w:val="24"/>
          <w:szCs w:val="24"/>
        </w:rPr>
      </w:pPr>
    </w:p>
    <w:p w:rsidR="00B117C6" w:rsidRDefault="00B117C6" w:rsidP="00457BA9">
      <w:pPr>
        <w:pStyle w:val="ListParagraph"/>
        <w:numPr>
          <w:ilvl w:val="2"/>
          <w:numId w:val="18"/>
        </w:numPr>
        <w:spacing w:after="0" w:line="240" w:lineRule="auto"/>
        <w:ind w:left="162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6D1721">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C0508D">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C0508D">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0E120B" w:rsidRDefault="00B117C6" w:rsidP="00644F50">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0E120B" w:rsidRDefault="00B117C6" w:rsidP="00457BA9">
      <w:pPr>
        <w:numPr>
          <w:ilvl w:val="1"/>
          <w:numId w:val="18"/>
        </w:numPr>
        <w:spacing w:after="0" w:line="240" w:lineRule="auto"/>
        <w:ind w:hanging="567"/>
        <w:rPr>
          <w:rFonts w:ascii="Palatino Linotype" w:hAnsi="Palatino Linotype"/>
          <w:b/>
          <w:sz w:val="24"/>
          <w:szCs w:val="24"/>
        </w:rPr>
      </w:pPr>
      <w:r w:rsidRPr="000E120B">
        <w:rPr>
          <w:rFonts w:ascii="Palatino Linotype" w:hAnsi="Palatino Linotype"/>
          <w:b/>
          <w:sz w:val="24"/>
          <w:szCs w:val="24"/>
        </w:rPr>
        <w:t>A tantárgy értékelésének módja</w:t>
      </w:r>
    </w:p>
    <w:p w:rsidR="00B117C6" w:rsidRDefault="00B117C6" w:rsidP="00457BA9">
      <w:pPr>
        <w:spacing w:after="0" w:line="240" w:lineRule="auto"/>
        <w:ind w:left="360"/>
        <w:rPr>
          <w:rFonts w:ascii="Palatino Linotype" w:hAnsi="Palatino Linotype"/>
          <w:kern w:val="1"/>
          <w:sz w:val="24"/>
          <w:szCs w:val="24"/>
          <w:lang w:eastAsia="hi-IN" w:bidi="hi-IN"/>
        </w:rPr>
      </w:pPr>
      <w:r w:rsidRPr="00AA057F">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AA057F">
        <w:rPr>
          <w:rFonts w:ascii="Palatino Linotype" w:hAnsi="Palatino Linotype"/>
          <w:kern w:val="1"/>
          <w:sz w:val="24"/>
          <w:szCs w:val="24"/>
          <w:lang w:eastAsia="hi-IN" w:bidi="hi-IN"/>
        </w:rPr>
        <w:t xml:space="preserve"> 54. § (2) a) pontja szerinti értékeléssel.</w:t>
      </w:r>
    </w:p>
    <w:p w:rsidR="00B117C6" w:rsidRDefault="00B117C6" w:rsidP="005B1F0C">
      <w:pPr>
        <w:spacing w:after="0" w:line="240" w:lineRule="auto"/>
        <w:jc w:val="center"/>
        <w:rPr>
          <w:rFonts w:ascii="Palatino Linotype" w:hAnsi="Palatino Linotype"/>
          <w:b/>
          <w:sz w:val="44"/>
          <w:szCs w:val="44"/>
          <w:lang w:eastAsia="hu-HU"/>
        </w:rPr>
      </w:pPr>
      <w:r>
        <w:rPr>
          <w:rFonts w:ascii="Palatino Linotype" w:hAnsi="Palatino Linotype"/>
          <w:b/>
          <w:sz w:val="24"/>
          <w:szCs w:val="24"/>
          <w:lang w:eastAsia="hu-HU"/>
        </w:rPr>
        <w:br w:type="page"/>
      </w:r>
    </w:p>
    <w:p w:rsidR="00B117C6" w:rsidRDefault="00B117C6" w:rsidP="009B392B">
      <w:pPr>
        <w:widowControl w:val="0"/>
        <w:suppressAutoHyphens/>
        <w:spacing w:after="0" w:line="240" w:lineRule="auto"/>
        <w:jc w:val="center"/>
        <w:rPr>
          <w:rFonts w:ascii="Palatino Linotype" w:hAnsi="Palatino Linotype"/>
          <w:b/>
          <w:sz w:val="44"/>
          <w:szCs w:val="44"/>
          <w:lang w:eastAsia="hu-HU"/>
        </w:rPr>
      </w:pPr>
    </w:p>
    <w:p w:rsidR="00B117C6" w:rsidRDefault="00B117C6" w:rsidP="009B392B">
      <w:pPr>
        <w:widowControl w:val="0"/>
        <w:suppressAutoHyphens/>
        <w:spacing w:after="0" w:line="240" w:lineRule="auto"/>
        <w:jc w:val="center"/>
        <w:rPr>
          <w:rFonts w:ascii="Palatino Linotype" w:hAnsi="Palatino Linotype"/>
          <w:b/>
          <w:sz w:val="44"/>
          <w:szCs w:val="44"/>
          <w:lang w:eastAsia="hu-HU"/>
        </w:rPr>
      </w:pPr>
    </w:p>
    <w:p w:rsidR="00B117C6" w:rsidRDefault="00B117C6" w:rsidP="009B392B">
      <w:pPr>
        <w:widowControl w:val="0"/>
        <w:suppressAutoHyphens/>
        <w:spacing w:after="0" w:line="240" w:lineRule="auto"/>
        <w:jc w:val="center"/>
        <w:rPr>
          <w:rFonts w:ascii="Palatino Linotype" w:hAnsi="Palatino Linotype"/>
          <w:b/>
          <w:sz w:val="44"/>
          <w:szCs w:val="44"/>
          <w:lang w:eastAsia="hu-HU"/>
        </w:rPr>
      </w:pPr>
    </w:p>
    <w:p w:rsidR="00B117C6" w:rsidRDefault="00B117C6" w:rsidP="009B392B">
      <w:pPr>
        <w:widowControl w:val="0"/>
        <w:suppressAutoHyphens/>
        <w:spacing w:after="0" w:line="240" w:lineRule="auto"/>
        <w:jc w:val="center"/>
        <w:rPr>
          <w:rFonts w:ascii="Palatino Linotype" w:hAnsi="Palatino Linotype"/>
          <w:b/>
          <w:sz w:val="44"/>
          <w:szCs w:val="44"/>
          <w:lang w:eastAsia="hu-HU"/>
        </w:rPr>
      </w:pPr>
    </w:p>
    <w:p w:rsidR="00B117C6" w:rsidRPr="000E120B" w:rsidRDefault="00B117C6" w:rsidP="009B392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B117C6" w:rsidRPr="000E120B" w:rsidRDefault="00B117C6" w:rsidP="009B392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10267-12</w:t>
      </w:r>
      <w:r w:rsidRPr="000E120B">
        <w:rPr>
          <w:rFonts w:ascii="Palatino Linotype" w:hAnsi="Palatino Linotype"/>
          <w:b/>
          <w:sz w:val="44"/>
          <w:szCs w:val="44"/>
          <w:lang w:eastAsia="hu-HU"/>
        </w:rPr>
        <w:t xml:space="preserve"> azonosító számú</w:t>
      </w:r>
    </w:p>
    <w:p w:rsidR="00B117C6" w:rsidRPr="000E120B" w:rsidRDefault="00B117C6" w:rsidP="009B392B">
      <w:pPr>
        <w:widowControl w:val="0"/>
        <w:suppressAutoHyphens/>
        <w:spacing w:after="0" w:line="240" w:lineRule="auto"/>
        <w:jc w:val="center"/>
        <w:rPr>
          <w:rFonts w:ascii="Palatino Linotype" w:hAnsi="Palatino Linotype"/>
          <w:sz w:val="44"/>
          <w:szCs w:val="44"/>
          <w:lang w:eastAsia="hu-HU"/>
        </w:rPr>
      </w:pPr>
    </w:p>
    <w:p w:rsidR="00B117C6" w:rsidRPr="000E120B" w:rsidRDefault="00B117C6" w:rsidP="009B392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Bádogos feladatok</w:t>
      </w:r>
    </w:p>
    <w:p w:rsidR="00B117C6" w:rsidRPr="000E120B" w:rsidRDefault="00B117C6" w:rsidP="009B392B">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117C6" w:rsidRPr="000E120B" w:rsidRDefault="00B117C6" w:rsidP="009B392B">
      <w:pPr>
        <w:widowControl w:val="0"/>
        <w:suppressAutoHyphens/>
        <w:spacing w:after="0" w:line="240" w:lineRule="auto"/>
        <w:jc w:val="center"/>
        <w:rPr>
          <w:rFonts w:ascii="Palatino Linotype" w:hAnsi="Palatino Linotype"/>
          <w:b/>
          <w:sz w:val="44"/>
          <w:szCs w:val="44"/>
          <w:lang w:eastAsia="hu-HU"/>
        </w:rPr>
      </w:pPr>
    </w:p>
    <w:p w:rsidR="00B117C6" w:rsidRPr="000E120B" w:rsidRDefault="00B117C6" w:rsidP="009B392B">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B117C6" w:rsidRPr="000E120B" w:rsidRDefault="00B117C6" w:rsidP="009B392B">
      <w:pPr>
        <w:widowControl w:val="0"/>
        <w:suppressAutoHyphens/>
        <w:spacing w:after="0" w:line="240" w:lineRule="auto"/>
        <w:jc w:val="center"/>
        <w:rPr>
          <w:rFonts w:ascii="Palatino Linotype" w:hAnsi="Palatino Linotype"/>
          <w:b/>
          <w:kern w:val="1"/>
          <w:sz w:val="44"/>
          <w:szCs w:val="44"/>
          <w:lang w:eastAsia="hi-IN" w:bidi="hi-IN"/>
        </w:rPr>
      </w:pPr>
    </w:p>
    <w:p w:rsidR="00B117C6" w:rsidRPr="000E120B" w:rsidRDefault="00B117C6" w:rsidP="009B392B">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B117C6" w:rsidRPr="000E120B" w:rsidRDefault="00B117C6" w:rsidP="009B392B">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t xml:space="preserve">A </w:t>
      </w:r>
      <w:r>
        <w:rPr>
          <w:rFonts w:ascii="Palatino Linotype" w:hAnsi="Palatino Linotype" w:cs="Mangal"/>
          <w:b/>
          <w:kern w:val="1"/>
          <w:sz w:val="24"/>
          <w:szCs w:val="24"/>
          <w:lang w:eastAsia="hi-IN" w:bidi="hi-IN"/>
        </w:rPr>
        <w:t>10267-12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Bádogos feladatok</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038" w:type="dxa"/>
        <w:jc w:val="center"/>
        <w:tblLayout w:type="fixed"/>
        <w:tblCellMar>
          <w:left w:w="70" w:type="dxa"/>
          <w:right w:w="70" w:type="dxa"/>
        </w:tblCellMar>
        <w:tblLook w:val="0000"/>
      </w:tblPr>
      <w:tblGrid>
        <w:gridCol w:w="2462"/>
        <w:gridCol w:w="536"/>
        <w:gridCol w:w="536"/>
        <w:gridCol w:w="536"/>
        <w:gridCol w:w="536"/>
        <w:gridCol w:w="536"/>
        <w:gridCol w:w="536"/>
        <w:gridCol w:w="536"/>
        <w:gridCol w:w="536"/>
        <w:gridCol w:w="536"/>
        <w:gridCol w:w="536"/>
        <w:gridCol w:w="536"/>
        <w:gridCol w:w="536"/>
        <w:gridCol w:w="536"/>
        <w:gridCol w:w="536"/>
        <w:gridCol w:w="536"/>
        <w:gridCol w:w="536"/>
      </w:tblGrid>
      <w:tr w:rsidR="00B117C6" w:rsidRPr="00C34867" w:rsidTr="00234ECD">
        <w:trPr>
          <w:trHeight w:val="570"/>
          <w:jc w:val="center"/>
        </w:trPr>
        <w:tc>
          <w:tcPr>
            <w:tcW w:w="2462" w:type="dxa"/>
            <w:vMerge w:val="restart"/>
            <w:tcBorders>
              <w:top w:val="single" w:sz="4" w:space="0" w:color="auto"/>
              <w:left w:val="single" w:sz="4" w:space="0" w:color="auto"/>
              <w:bottom w:val="single" w:sz="4" w:space="0" w:color="auto"/>
              <w:right w:val="single" w:sz="4" w:space="0" w:color="auto"/>
            </w:tcBorders>
            <w:noWrap/>
            <w:vAlign w:val="center"/>
          </w:tcPr>
          <w:p w:rsidR="00B117C6"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10267-12</w:t>
            </w:r>
          </w:p>
          <w:p w:rsidR="00B117C6" w:rsidRPr="005F3F53" w:rsidRDefault="00B117C6" w:rsidP="00AD1DDA">
            <w:pPr>
              <w:spacing w:after="0" w:line="240" w:lineRule="auto"/>
              <w:jc w:val="center"/>
              <w:rPr>
                <w:rFonts w:ascii="Palatino Linotype" w:hAnsi="Palatino Linotype"/>
                <w:sz w:val="20"/>
                <w:szCs w:val="20"/>
                <w:lang w:eastAsia="hu-HU"/>
              </w:rPr>
            </w:pPr>
            <w:r w:rsidRPr="005F3F53">
              <w:rPr>
                <w:rFonts w:ascii="Palatino Linotype" w:hAnsi="Palatino Linotype"/>
                <w:sz w:val="20"/>
                <w:szCs w:val="20"/>
                <w:lang w:eastAsia="hu-HU"/>
              </w:rPr>
              <w:t>Bádogos feladatok</w:t>
            </w:r>
          </w:p>
        </w:tc>
        <w:tc>
          <w:tcPr>
            <w:tcW w:w="3752" w:type="dxa"/>
            <w:gridSpan w:val="7"/>
            <w:tcBorders>
              <w:top w:val="single" w:sz="4" w:space="0" w:color="auto"/>
              <w:left w:val="nil"/>
              <w:bottom w:val="single" w:sz="4" w:space="0" w:color="auto"/>
              <w:right w:val="single" w:sz="4" w:space="0" w:color="auto"/>
            </w:tcBorders>
            <w:vAlign w:val="center"/>
          </w:tcPr>
          <w:p w:rsidR="00B117C6" w:rsidRPr="00C34867" w:rsidRDefault="00B117C6" w:rsidP="0046143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Bádogos szakmai ismeretek</w:t>
            </w:r>
          </w:p>
        </w:tc>
        <w:tc>
          <w:tcPr>
            <w:tcW w:w="3752" w:type="dxa"/>
            <w:gridSpan w:val="7"/>
            <w:tcBorders>
              <w:top w:val="single" w:sz="4" w:space="0" w:color="auto"/>
              <w:left w:val="nil"/>
              <w:bottom w:val="single" w:sz="4" w:space="0" w:color="auto"/>
              <w:right w:val="single" w:sz="4" w:space="0" w:color="auto"/>
            </w:tcBorders>
            <w:vAlign w:val="center"/>
          </w:tcPr>
          <w:p w:rsidR="00B117C6" w:rsidRPr="00A943DF" w:rsidRDefault="00B117C6" w:rsidP="0046143C">
            <w:pPr>
              <w:spacing w:after="0" w:line="240" w:lineRule="auto"/>
              <w:jc w:val="center"/>
              <w:rPr>
                <w:rFonts w:ascii="Palatino Linotype" w:hAnsi="Palatino Linotype"/>
                <w:sz w:val="20"/>
                <w:szCs w:val="20"/>
                <w:lang w:eastAsia="hu-HU"/>
              </w:rPr>
            </w:pPr>
            <w:r>
              <w:rPr>
                <w:rFonts w:ascii="Palatino Linotype" w:hAnsi="Palatino Linotype" w:cs="Arial"/>
                <w:sz w:val="20"/>
                <w:szCs w:val="20"/>
                <w:lang w:eastAsia="hu-HU"/>
              </w:rPr>
              <w:t>Bádogos gyakorlatok</w:t>
            </w:r>
          </w:p>
        </w:tc>
        <w:tc>
          <w:tcPr>
            <w:tcW w:w="1072" w:type="dxa"/>
            <w:gridSpan w:val="2"/>
            <w:tcBorders>
              <w:top w:val="single" w:sz="4" w:space="0" w:color="auto"/>
              <w:left w:val="nil"/>
              <w:bottom w:val="single" w:sz="4" w:space="0" w:color="auto"/>
              <w:right w:val="single" w:sz="4" w:space="0" w:color="auto"/>
            </w:tcBorders>
            <w:vAlign w:val="center"/>
          </w:tcPr>
          <w:p w:rsidR="00B117C6" w:rsidRPr="00C34867" w:rsidRDefault="00B117C6" w:rsidP="00AD4573">
            <w:pPr>
              <w:spacing w:after="0" w:line="240" w:lineRule="auto"/>
              <w:ind w:right="-10"/>
              <w:jc w:val="center"/>
              <w:rPr>
                <w:rFonts w:ascii="Palatino Linotype" w:hAnsi="Palatino Linotype"/>
                <w:sz w:val="20"/>
                <w:szCs w:val="20"/>
                <w:lang w:eastAsia="hu-HU"/>
              </w:rPr>
            </w:pPr>
            <w:r>
              <w:rPr>
                <w:rFonts w:ascii="Palatino Linotype" w:hAnsi="Palatino Linotype"/>
                <w:sz w:val="20"/>
                <w:szCs w:val="20"/>
                <w:lang w:eastAsia="hu-HU"/>
              </w:rPr>
              <w:t>Bádogos anyag-ismeret</w:t>
            </w:r>
          </w:p>
        </w:tc>
      </w:tr>
      <w:tr w:rsidR="00B117C6" w:rsidRPr="00C34867" w:rsidTr="00234ECD">
        <w:trPr>
          <w:trHeight w:val="3351"/>
          <w:jc w:val="center"/>
        </w:trPr>
        <w:tc>
          <w:tcPr>
            <w:tcW w:w="2462" w:type="dxa"/>
            <w:vMerge/>
            <w:tcBorders>
              <w:top w:val="single" w:sz="4" w:space="0" w:color="auto"/>
              <w:left w:val="single" w:sz="4" w:space="0" w:color="auto"/>
              <w:bottom w:val="single" w:sz="4" w:space="0" w:color="auto"/>
              <w:right w:val="single" w:sz="4" w:space="0" w:color="auto"/>
            </w:tcBorders>
            <w:vAlign w:val="center"/>
          </w:tcPr>
          <w:p w:rsidR="00B117C6" w:rsidRPr="00C34867" w:rsidRDefault="00B117C6" w:rsidP="00AD1DDA">
            <w:pPr>
              <w:spacing w:after="0" w:line="240" w:lineRule="auto"/>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textDirection w:val="btLr"/>
          </w:tcPr>
          <w:p w:rsidR="00B117C6" w:rsidRPr="00515C68" w:rsidRDefault="00B117C6" w:rsidP="004001AA">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Vízelvezető szerkezetek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Kemény héjazású tetők bádogos szerkezetei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Lágyfedésű tetők bádogos szerkezetei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Vonalas bádogos szerkezetek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Fémlemez tetőfedések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Díszműbádogos munkák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Gépészeti berendezések fémlemez burkolatai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Vízelvezető szerkezetek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Kemény héjazású tetők bádogos szerkezetei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Lágyfedésű tetők bádogos szerkezetei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Vonalas bádogos szerkezetek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Fémlemez tetőfedések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Díszműbádogos munkák</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Gépészeti berendezések fémlemez burkolatai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cs="Arial"/>
                <w:sz w:val="18"/>
                <w:szCs w:val="18"/>
                <w:lang w:eastAsia="hu-HU"/>
              </w:rPr>
              <w:t>A fémek fizikai, kémiai, mechanikai és technológiai tulajdonságai</w:t>
            </w:r>
          </w:p>
        </w:tc>
        <w:tc>
          <w:tcPr>
            <w:tcW w:w="536" w:type="dxa"/>
            <w:tcBorders>
              <w:top w:val="nil"/>
              <w:left w:val="nil"/>
              <w:bottom w:val="single" w:sz="4" w:space="0" w:color="auto"/>
              <w:right w:val="single" w:sz="4" w:space="0" w:color="auto"/>
            </w:tcBorders>
            <w:textDirection w:val="btLr"/>
          </w:tcPr>
          <w:p w:rsidR="00B117C6" w:rsidRDefault="00B117C6">
            <w:pPr>
              <w:spacing w:after="0" w:line="240" w:lineRule="auto"/>
              <w:rPr>
                <w:rFonts w:ascii="Palatino Linotype" w:hAnsi="Palatino Linotype"/>
                <w:sz w:val="18"/>
                <w:szCs w:val="18"/>
                <w:lang w:eastAsia="hu-HU"/>
              </w:rPr>
            </w:pPr>
            <w:r w:rsidRPr="00515C68">
              <w:rPr>
                <w:rFonts w:ascii="Palatino Linotype" w:hAnsi="Palatino Linotype"/>
                <w:sz w:val="18"/>
                <w:szCs w:val="18"/>
                <w:lang w:eastAsia="hu-HU"/>
              </w:rPr>
              <w:t>Bádogos szakma anyagai, segédanyagai, kötőelemei</w:t>
            </w:r>
          </w:p>
        </w:tc>
      </w:tr>
      <w:tr w:rsidR="00B117C6" w:rsidRPr="00C34867" w:rsidTr="00234ECD">
        <w:trPr>
          <w:trHeight w:val="345"/>
          <w:jc w:val="center"/>
        </w:trPr>
        <w:tc>
          <w:tcPr>
            <w:tcW w:w="11038" w:type="dxa"/>
            <w:gridSpan w:val="17"/>
            <w:tcBorders>
              <w:top w:val="nil"/>
              <w:left w:val="single" w:sz="4" w:space="0" w:color="auto"/>
              <w:bottom w:val="single" w:sz="4" w:space="0" w:color="auto"/>
              <w:right w:val="single" w:sz="4" w:space="0" w:color="auto"/>
            </w:tcBorders>
            <w:noWrap/>
            <w:vAlign w:val="center"/>
          </w:tcPr>
          <w:p w:rsidR="00B117C6" w:rsidRPr="00833F6A" w:rsidRDefault="00B117C6" w:rsidP="00AD1DDA">
            <w:pPr>
              <w:spacing w:after="0" w:line="240" w:lineRule="auto"/>
              <w:jc w:val="center"/>
              <w:rPr>
                <w:rFonts w:ascii="Palatino Linotype" w:hAnsi="Palatino Linotype"/>
                <w:lang w:eastAsia="hu-HU"/>
              </w:rPr>
            </w:pPr>
            <w:r w:rsidRPr="00833F6A">
              <w:rPr>
                <w:rFonts w:ascii="Palatino Linotype" w:hAnsi="Palatino Linotype"/>
                <w:lang w:eastAsia="hu-HU"/>
              </w:rPr>
              <w:t>FELADATOK</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Előkészíti az alapanyagokat</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Szerkesztést, előrajzolást végez, anyagok szabását végzi kézi- és gépi eszközökkel</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Fémlemezeket hajlít</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Beszegést, peremezést végez</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Fémlemezeket összekapcsol, korcol, ragaszt, forraszt, szegecsel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Leerősítéshez rögzítést készít</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Csatornaelemeket, szögletet, véglemezt, betorkolló csonkot, mozgóhézagot gyárt és felszerel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Vízgyűjtő üstöt, lefolyóelemet, csőbilincset, íves elemeket, kifolyókönyököt gyárt és felszerel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Az alátéthéjazat folyamatosságát és kivezetését ellenőrzi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bl>
    <w:p w:rsidR="00B117C6" w:rsidRDefault="00B117C6">
      <w:r>
        <w:br w:type="page"/>
      </w:r>
    </w:p>
    <w:tbl>
      <w:tblPr>
        <w:tblW w:w="11038" w:type="dxa"/>
        <w:jc w:val="center"/>
        <w:tblLayout w:type="fixed"/>
        <w:tblCellMar>
          <w:left w:w="70" w:type="dxa"/>
          <w:right w:w="70" w:type="dxa"/>
        </w:tblCellMar>
        <w:tblLook w:val="0000"/>
      </w:tblPr>
      <w:tblGrid>
        <w:gridCol w:w="2462"/>
        <w:gridCol w:w="536"/>
        <w:gridCol w:w="536"/>
        <w:gridCol w:w="536"/>
        <w:gridCol w:w="536"/>
        <w:gridCol w:w="536"/>
        <w:gridCol w:w="536"/>
        <w:gridCol w:w="536"/>
        <w:gridCol w:w="536"/>
        <w:gridCol w:w="536"/>
        <w:gridCol w:w="536"/>
        <w:gridCol w:w="536"/>
        <w:gridCol w:w="536"/>
        <w:gridCol w:w="536"/>
        <w:gridCol w:w="536"/>
        <w:gridCol w:w="536"/>
        <w:gridCol w:w="536"/>
      </w:tblGrid>
      <w:tr w:rsidR="00B117C6" w:rsidRPr="004001AA" w:rsidTr="00D86438">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 xml:space="preserve">Eresz-, </w:t>
            </w:r>
            <w:r w:rsidRPr="00D86438">
              <w:rPr>
                <w:rFonts w:ascii="Palatino Linotype" w:hAnsi="Palatino Linotype"/>
                <w:sz w:val="20"/>
                <w:szCs w:val="20"/>
              </w:rPr>
              <w:t>fal-, orom- és kéményszegélyt gyárt és</w:t>
            </w:r>
            <w:r w:rsidRPr="001F1D47">
              <w:rPr>
                <w:rFonts w:ascii="Palatino Linotype" w:hAnsi="Palatino Linotype"/>
                <w:sz w:val="20"/>
                <w:szCs w:val="20"/>
              </w:rPr>
              <w:t xml:space="preserve"> felszerel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Kör alakú áttörésekhez szegélyeket gyárt és 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Kiselemes tetőfedések kiegészítő és biztonsági bádogos szerkezeteit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Bitumenes fedésű tetők bádogos szerkezeteit gyártja,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Gumi vagy PVC anyagú tetőfedésnél szegélyezést gyárt és 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Homlokzati vonalas bádogos szerkezeteket felmér, gyárt, 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Homlokzatfedést és aljzatot készít, homlokzatáttörések szegélyezését gyártja és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Teraszszegélyezést és vízelvezetést felmér, gyárt és 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Korcolt lemezfedést és kiegészítő szerkezeti elemeit előregyártja,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Fémlemezfedések kiegészítő és biztonsági elemeit felszereli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Lécbetétes fedés és kiegészítő elemeit előregyártja,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Táblás fedés tükörméretét meghatározza, gyártja és szereli kiegészítőivel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Pr>
                <w:rFonts w:ascii="Palatino Linotype" w:hAnsi="Palatino Linotype"/>
                <w:sz w:val="20"/>
                <w:szCs w:val="20"/>
              </w:rPr>
              <w:t>Kupola és torony</w:t>
            </w:r>
            <w:r w:rsidRPr="001F1D47">
              <w:rPr>
                <w:rFonts w:ascii="Palatino Linotype" w:hAnsi="Palatino Linotype"/>
                <w:sz w:val="20"/>
                <w:szCs w:val="20"/>
              </w:rPr>
              <w:t>fedést készít: sugár-, tükör-, pikkelyfedés</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Díszműbádogos szerkezeteket gyárt és szerel</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D86438">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Gépészeti berendezés és részelemeinek burkolatait szereli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D86438">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Légcsatornákat és gépészeti csőburkolatok idomait készíti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11038" w:type="dxa"/>
            <w:gridSpan w:val="17"/>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1F1D47">
              <w:rPr>
                <w:rFonts w:ascii="Palatino Linotype" w:hAnsi="Palatino Linotype"/>
                <w:sz w:val="20"/>
                <w:szCs w:val="20"/>
                <w:lang w:eastAsia="hu-HU"/>
              </w:rPr>
              <w:t>SZAKMAI ISMERETEK</w:t>
            </w:r>
          </w:p>
        </w:tc>
      </w:tr>
      <w:tr w:rsidR="00B117C6" w:rsidRPr="004001AA" w:rsidTr="00234ECD">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Bádogozáshoz használt fémek fizikai, kémiai, mechanikai és technológiai tulajdonságai</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Épületbádogos munkák szakszámításai</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Műszaki előírások, műveleti, alkalmazástechnikai utasítások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Bádogos munkákkal kapcsolatos tetőalaprajzok, homlokzati rajzok, rajzi jelölések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Vízszigetelés és hőszigetelés</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tetőformák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Tetőfedő technológiák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készítésével és felújításával kapcsolatos ácsmunkák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készítésével és felújításával kapcsolatos kőműves munkák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készítésével és felújításával kapcsolatos tetőfedő munkák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készítésével és felújításával kapcsolatos hőszigetelő munkák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Tetőszerkezetek készítésével és felújításával kapcsolatos lakatos munkák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Előprofilozó gépek</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Korczáró szerszámok és gépek</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Bádogos szerelő- és bontó szerszámok</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D86438">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br w:type="page"/>
            </w:r>
            <w:r w:rsidRPr="001F1D47">
              <w:rPr>
                <w:rFonts w:ascii="Palatino Linotype" w:hAnsi="Palatino Linotype"/>
                <w:sz w:val="20"/>
                <w:szCs w:val="20"/>
              </w:rPr>
              <w:t>Bádogos munka segédeszközei</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Épületbádogos szerkezetek és szerkezeti elemek készítése</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Vízgyűjtő és vízelvezető szerkezetek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Kemény és lágy fedésű tetők bádogos szerkezeteinek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Vonalas bádogos szerkezetek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Használati és berendezési tárgyak, fémlemez-szerkezetek és szerkezeti elemek készítése</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Korcolt, szalagfedésű tetők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autoSpaceDE w:val="0"/>
              <w:autoSpaceDN w:val="0"/>
              <w:adjustRightInd w:val="0"/>
              <w:spacing w:after="0" w:line="240" w:lineRule="auto"/>
              <w:rPr>
                <w:rFonts w:ascii="Palatino Linotype" w:hAnsi="Palatino Linotype"/>
                <w:sz w:val="20"/>
                <w:szCs w:val="20"/>
              </w:rPr>
            </w:pPr>
            <w:r w:rsidRPr="001F1D47">
              <w:rPr>
                <w:rFonts w:ascii="Palatino Linotype" w:hAnsi="Palatino Linotype"/>
                <w:sz w:val="20"/>
                <w:szCs w:val="20"/>
              </w:rPr>
              <w:t>Lécbetétes fedésű tetők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Táblás fedésű tetők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Íves fémlemezfedésű tetők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Tető kiegészítő szerkezetek és biztonsági felszerelések szerelése</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Korcolt homlokzatfedés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Teraszszegélyezések készítése, szerelése,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Tető- és épületdíszítő bádogos munkák készítése, felújítása</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rPr>
            </w:pPr>
            <w:r w:rsidRPr="001F1D47">
              <w:rPr>
                <w:rFonts w:ascii="Palatino Linotype" w:hAnsi="Palatino Linotype"/>
                <w:sz w:val="20"/>
                <w:szCs w:val="20"/>
              </w:rPr>
              <w:t>Hőszigetelt csővezetékek, tartályok, készülékek fémlemezburkolatának készítése, szerelése</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bl>
    <w:p w:rsidR="00B117C6" w:rsidRDefault="00B117C6">
      <w:r>
        <w:br w:type="page"/>
      </w:r>
    </w:p>
    <w:tbl>
      <w:tblPr>
        <w:tblW w:w="11038" w:type="dxa"/>
        <w:jc w:val="center"/>
        <w:tblLayout w:type="fixed"/>
        <w:tblCellMar>
          <w:left w:w="70" w:type="dxa"/>
          <w:right w:w="70" w:type="dxa"/>
        </w:tblCellMar>
        <w:tblLook w:val="0000"/>
      </w:tblPr>
      <w:tblGrid>
        <w:gridCol w:w="2462"/>
        <w:gridCol w:w="536"/>
        <w:gridCol w:w="536"/>
        <w:gridCol w:w="536"/>
        <w:gridCol w:w="536"/>
        <w:gridCol w:w="536"/>
        <w:gridCol w:w="536"/>
        <w:gridCol w:w="536"/>
        <w:gridCol w:w="536"/>
        <w:gridCol w:w="536"/>
        <w:gridCol w:w="536"/>
        <w:gridCol w:w="536"/>
        <w:gridCol w:w="536"/>
        <w:gridCol w:w="536"/>
        <w:gridCol w:w="536"/>
        <w:gridCol w:w="536"/>
        <w:gridCol w:w="536"/>
      </w:tblGrid>
      <w:tr w:rsidR="00B117C6" w:rsidRPr="004001AA" w:rsidTr="00D86438">
        <w:trPr>
          <w:jc w:val="center"/>
        </w:trPr>
        <w:tc>
          <w:tcPr>
            <w:tcW w:w="11038" w:type="dxa"/>
            <w:gridSpan w:val="17"/>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1F1D47">
              <w:rPr>
                <w:rFonts w:ascii="Palatino Linotype" w:hAnsi="Palatino Linotype"/>
                <w:sz w:val="20"/>
                <w:szCs w:val="20"/>
                <w:lang w:eastAsia="hu-HU"/>
              </w:rPr>
              <w:t>SZAKMAI KÉSZSÉGEK</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Épületbádogos munkákkal kapcsolatos tetőalaprajzok, homlokzati rajzok, rajzjelölések olvasása</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Mérő- és jelölő eszközök használata</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Fémipari lemezmegmunkáló szerszámok használata</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Forrasztóeszközök használata</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Bádogosipari szerelő kéziszerszámok használata</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11038" w:type="dxa"/>
            <w:gridSpan w:val="17"/>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1F1D47">
              <w:rPr>
                <w:rFonts w:ascii="Palatino Linotype" w:hAnsi="Palatino Linotype"/>
                <w:sz w:val="20"/>
                <w:szCs w:val="20"/>
                <w:lang w:eastAsia="hu-HU"/>
              </w:rPr>
              <w:t>SZEMÉLYES KOMPETENCIÁK</w:t>
            </w:r>
          </w:p>
        </w:tc>
      </w:tr>
      <w:tr w:rsidR="00B117C6" w:rsidRPr="004001AA" w:rsidTr="00234ECD">
        <w:trPr>
          <w:jc w:val="center"/>
        </w:trPr>
        <w:tc>
          <w:tcPr>
            <w:tcW w:w="2462" w:type="dxa"/>
            <w:tcBorders>
              <w:top w:val="single" w:sz="4" w:space="0" w:color="auto"/>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Megbízhatóság</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Precizitás</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Egyensúlyérzékelés</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11038" w:type="dxa"/>
            <w:gridSpan w:val="17"/>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1F1D47">
              <w:rPr>
                <w:rFonts w:ascii="Palatino Linotype" w:hAnsi="Palatino Linotype"/>
                <w:sz w:val="20"/>
                <w:szCs w:val="20"/>
                <w:lang w:eastAsia="hu-HU"/>
              </w:rPr>
              <w:t>TÁRSAS KOMPETENCIÁK</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Irányíthatóság</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Segítőkészség</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11038" w:type="dxa"/>
            <w:gridSpan w:val="17"/>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1F1D47">
              <w:rPr>
                <w:rFonts w:ascii="Palatino Linotype" w:hAnsi="Palatino Linotype"/>
                <w:sz w:val="20"/>
                <w:szCs w:val="20"/>
                <w:lang w:eastAsia="hu-HU"/>
              </w:rPr>
              <w:t>MÓDSZER KOMPETENCIÁK</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Figyelem-összpontosítás</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Problémamegoldás, hibaelhárítás</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noWrap/>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p>
        </w:tc>
      </w:tr>
      <w:tr w:rsidR="00B117C6" w:rsidRPr="004001AA" w:rsidTr="00234ECD">
        <w:trPr>
          <w:jc w:val="center"/>
        </w:trPr>
        <w:tc>
          <w:tcPr>
            <w:tcW w:w="2462" w:type="dxa"/>
            <w:tcBorders>
              <w:top w:val="nil"/>
              <w:left w:val="single" w:sz="4" w:space="0" w:color="auto"/>
              <w:bottom w:val="single" w:sz="4" w:space="0" w:color="auto"/>
              <w:right w:val="single" w:sz="4" w:space="0" w:color="auto"/>
            </w:tcBorders>
            <w:noWrap/>
            <w:vAlign w:val="center"/>
          </w:tcPr>
          <w:p w:rsidR="00B117C6" w:rsidRPr="004001AA" w:rsidRDefault="00B117C6" w:rsidP="00AD1DDA">
            <w:pPr>
              <w:spacing w:after="0" w:line="240" w:lineRule="auto"/>
              <w:rPr>
                <w:rFonts w:ascii="Palatino Linotype" w:hAnsi="Palatino Linotype"/>
                <w:sz w:val="20"/>
                <w:szCs w:val="20"/>
                <w:lang w:eastAsia="hu-HU"/>
              </w:rPr>
            </w:pPr>
            <w:r w:rsidRPr="001F1D47">
              <w:rPr>
                <w:rFonts w:ascii="Palatino Linotype" w:hAnsi="Palatino Linotype"/>
                <w:sz w:val="20"/>
                <w:szCs w:val="20"/>
              </w:rPr>
              <w:t>Módszeres munkavégzés</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sidRPr="004001AA">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nil"/>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6" w:type="dxa"/>
            <w:tcBorders>
              <w:top w:val="single" w:sz="4" w:space="0" w:color="auto"/>
              <w:left w:val="nil"/>
              <w:bottom w:val="single" w:sz="4" w:space="0" w:color="auto"/>
              <w:right w:val="single" w:sz="4" w:space="0" w:color="auto"/>
            </w:tcBorders>
            <w:vAlign w:val="center"/>
          </w:tcPr>
          <w:p w:rsidR="00B117C6" w:rsidRPr="004001AA" w:rsidRDefault="00B117C6" w:rsidP="00AD1DD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B117C6" w:rsidRDefault="00B117C6" w:rsidP="00457BA9">
      <w:pPr>
        <w:widowControl w:val="0"/>
        <w:tabs>
          <w:tab w:val="left" w:pos="142"/>
          <w:tab w:val="left" w:pos="7380"/>
        </w:tabs>
        <w:suppressAutoHyphens/>
        <w:spacing w:after="0" w:line="240" w:lineRule="auto"/>
        <w:ind w:left="426" w:hanging="426"/>
        <w:rPr>
          <w:rFonts w:ascii="Palatino Linotype" w:hAnsi="Palatino Linotype"/>
          <w:b/>
          <w:sz w:val="24"/>
          <w:szCs w:val="24"/>
          <w:lang w:eastAsia="hu-HU"/>
        </w:rPr>
      </w:pPr>
      <w:r w:rsidRPr="000E120B">
        <w:rPr>
          <w:rFonts w:ascii="Palatino Linotype" w:hAnsi="Palatino Linotype" w:cs="Mangal"/>
          <w:kern w:val="1"/>
          <w:sz w:val="20"/>
          <w:szCs w:val="20"/>
          <w:lang w:eastAsia="hi-IN" w:bidi="hi-IN"/>
        </w:rPr>
        <w:br w:type="page"/>
      </w:r>
      <w:r>
        <w:rPr>
          <w:rFonts w:ascii="Palatino Linotype" w:hAnsi="Palatino Linotype"/>
          <w:b/>
          <w:sz w:val="24"/>
          <w:szCs w:val="24"/>
          <w:lang w:eastAsia="hu-HU"/>
        </w:rPr>
        <w:t>10.</w:t>
      </w:r>
      <w:r>
        <w:rPr>
          <w:rFonts w:ascii="Palatino Linotype" w:hAnsi="Palatino Linotype"/>
          <w:b/>
          <w:sz w:val="24"/>
          <w:szCs w:val="24"/>
          <w:lang w:eastAsia="hu-HU"/>
        </w:rPr>
        <w:tab/>
      </w:r>
      <w:r w:rsidRPr="008C765B">
        <w:rPr>
          <w:rFonts w:ascii="Palatino Linotype" w:hAnsi="Palatino Linotype"/>
          <w:b/>
          <w:sz w:val="24"/>
          <w:szCs w:val="24"/>
          <w:lang w:eastAsia="hu-HU"/>
        </w:rPr>
        <w:t>Bádogos szakmai ismeretek</w:t>
      </w:r>
      <w:r w:rsidRPr="008C765B">
        <w:rPr>
          <w:rFonts w:ascii="Palatino Linotype" w:hAnsi="Palatino Linotype"/>
          <w:sz w:val="24"/>
          <w:szCs w:val="24"/>
          <w:lang w:eastAsia="hu-HU"/>
        </w:rPr>
        <w:t xml:space="preserve"> </w:t>
      </w:r>
      <w:r w:rsidRPr="008C765B">
        <w:rPr>
          <w:rFonts w:ascii="Palatino Linotype" w:hAnsi="Palatino Linotype"/>
          <w:b/>
          <w:sz w:val="24"/>
          <w:szCs w:val="24"/>
          <w:lang w:eastAsia="hu-HU"/>
        </w:rPr>
        <w:t>tantárgy</w:t>
      </w:r>
      <w:r>
        <w:rPr>
          <w:rFonts w:ascii="Palatino Linotype" w:hAnsi="Palatino Linotype"/>
          <w:b/>
          <w:sz w:val="24"/>
          <w:szCs w:val="24"/>
          <w:lang w:eastAsia="hu-HU"/>
        </w:rPr>
        <w:tab/>
        <w:t>272</w:t>
      </w:r>
      <w:r w:rsidRPr="008C765B">
        <w:rPr>
          <w:rFonts w:ascii="Palatino Linotype" w:hAnsi="Palatino Linotype"/>
          <w:b/>
          <w:sz w:val="24"/>
          <w:szCs w:val="24"/>
          <w:lang w:eastAsia="hu-HU"/>
        </w:rPr>
        <w:t xml:space="preserve"> óra / </w:t>
      </w:r>
      <w:r>
        <w:rPr>
          <w:rFonts w:ascii="Palatino Linotype" w:hAnsi="Palatino Linotype"/>
          <w:b/>
          <w:sz w:val="24"/>
          <w:szCs w:val="24"/>
          <w:lang w:eastAsia="hu-HU"/>
        </w:rPr>
        <w:t>272</w:t>
      </w:r>
      <w:r w:rsidRPr="008C765B">
        <w:rPr>
          <w:rFonts w:ascii="Palatino Linotype" w:hAnsi="Palatino Linotype"/>
          <w:b/>
          <w:sz w:val="24"/>
          <w:szCs w:val="24"/>
          <w:lang w:eastAsia="hu-HU"/>
        </w:rPr>
        <w:t xml:space="preserve"> óra*</w:t>
      </w:r>
    </w:p>
    <w:p w:rsidR="00B117C6" w:rsidRPr="000357D5" w:rsidRDefault="00B117C6" w:rsidP="009B392B">
      <w:pPr>
        <w:spacing w:after="0" w:line="240" w:lineRule="auto"/>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9B392B">
      <w:pPr>
        <w:widowControl w:val="0"/>
        <w:suppressAutoHyphens/>
        <w:spacing w:after="0" w:line="240" w:lineRule="auto"/>
        <w:rPr>
          <w:rFonts w:ascii="Palatino Linotype" w:hAnsi="Palatino Linotype"/>
          <w:b/>
          <w:sz w:val="24"/>
          <w:szCs w:val="24"/>
          <w:lang w:eastAsia="hu-HU"/>
        </w:rPr>
      </w:pPr>
    </w:p>
    <w:p w:rsidR="00B117C6" w:rsidRDefault="00B117C6" w:rsidP="00457BA9">
      <w:pPr>
        <w:numPr>
          <w:ilvl w:val="1"/>
          <w:numId w:val="19"/>
        </w:numPr>
        <w:tabs>
          <w:tab w:val="left" w:pos="993"/>
          <w:tab w:val="left" w:pos="1134"/>
        </w:tabs>
        <w:spacing w:after="0" w:line="240" w:lineRule="auto"/>
        <w:ind w:hanging="687"/>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B117C6" w:rsidRDefault="00B117C6" w:rsidP="00457BA9">
      <w:pPr>
        <w:widowControl w:val="0"/>
        <w:suppressAutoHyphens/>
        <w:spacing w:after="0" w:line="240" w:lineRule="auto"/>
        <w:ind w:left="360"/>
        <w:jc w:val="both"/>
        <w:rPr>
          <w:rFonts w:ascii="Palatino Linotype" w:hAnsi="Palatino Linotype"/>
          <w:kern w:val="1"/>
          <w:sz w:val="24"/>
          <w:szCs w:val="24"/>
          <w:lang w:eastAsia="hi-IN" w:bidi="hi-IN"/>
        </w:rPr>
      </w:pPr>
      <w:r w:rsidRPr="000405F9">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ismerjék meg a különböző épület</w:t>
      </w:r>
      <w:r w:rsidRPr="000405F9">
        <w:rPr>
          <w:rFonts w:ascii="Palatino Linotype" w:hAnsi="Palatino Linotype"/>
          <w:kern w:val="1"/>
          <w:sz w:val="24"/>
          <w:szCs w:val="24"/>
          <w:lang w:eastAsia="hi-IN" w:bidi="hi-IN"/>
        </w:rPr>
        <w:t xml:space="preserve">bádogos </w:t>
      </w:r>
      <w:r>
        <w:rPr>
          <w:rFonts w:ascii="Palatino Linotype" w:hAnsi="Palatino Linotype"/>
          <w:kern w:val="1"/>
          <w:sz w:val="24"/>
          <w:szCs w:val="24"/>
          <w:lang w:eastAsia="hi-IN" w:bidi="hi-IN"/>
        </w:rPr>
        <w:t>szerkezetek fajtáit, fő és kiegészítő elemeit, azok készítését, összeállítását, felszerelését, a munka ellenőrzését.</w:t>
      </w:r>
    </w:p>
    <w:p w:rsidR="00B117C6" w:rsidRDefault="00B117C6" w:rsidP="00457BA9">
      <w:pPr>
        <w:widowControl w:val="0"/>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Tanulják meg a díszítőbádogos munkák feladatát, alkalmazási területeit. </w:t>
      </w:r>
    </w:p>
    <w:p w:rsidR="00B117C6" w:rsidRDefault="00B117C6" w:rsidP="00457BA9">
      <w:pPr>
        <w:widowControl w:val="0"/>
        <w:suppressAutoHyphens/>
        <w:spacing w:after="0" w:line="240" w:lineRule="auto"/>
        <w:ind w:left="36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Legyenek tisztában a különböző gépészeti berendezések burkolatának feladataival, anyagaival, készítésével, felszerelésével, merevítésével, rögzítésével.</w:t>
      </w:r>
    </w:p>
    <w:p w:rsidR="00B117C6" w:rsidRPr="000E120B" w:rsidRDefault="00B117C6" w:rsidP="009B392B">
      <w:pPr>
        <w:spacing w:after="0" w:line="240" w:lineRule="auto"/>
        <w:ind w:left="792"/>
        <w:rPr>
          <w:rFonts w:ascii="Palatino Linotype" w:hAnsi="Palatino Linotype"/>
          <w:b/>
          <w:sz w:val="24"/>
          <w:szCs w:val="24"/>
          <w:lang w:eastAsia="hu-HU"/>
        </w:rPr>
      </w:pPr>
    </w:p>
    <w:p w:rsidR="00B117C6" w:rsidRDefault="00B117C6" w:rsidP="00457BA9">
      <w:pPr>
        <w:numPr>
          <w:ilvl w:val="1"/>
          <w:numId w:val="19"/>
        </w:numPr>
        <w:tabs>
          <w:tab w:val="left" w:pos="1134"/>
        </w:tabs>
        <w:spacing w:after="0" w:line="240" w:lineRule="auto"/>
        <w:ind w:hanging="687"/>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B117C6" w:rsidRDefault="00B117C6" w:rsidP="00457BA9">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w:t>
      </w:r>
      <w:r>
        <w:rPr>
          <w:rFonts w:ascii="Palatino Linotype" w:hAnsi="Palatino Linotype"/>
          <w:sz w:val="24"/>
          <w:szCs w:val="24"/>
        </w:rPr>
        <w:t xml:space="preserve"> és a bádogos alapfeladatok modul tantárgyaiban szereplő szakmai</w:t>
      </w:r>
      <w:r w:rsidRPr="00E63542">
        <w:rPr>
          <w:rFonts w:ascii="Palatino Linotype" w:hAnsi="Palatino Linotype"/>
          <w:sz w:val="24"/>
          <w:szCs w:val="24"/>
        </w:rPr>
        <w:t xml:space="preserve"> tartalmakra épül.</w:t>
      </w:r>
    </w:p>
    <w:p w:rsidR="00B117C6" w:rsidRPr="000E120B" w:rsidRDefault="00B117C6" w:rsidP="000357D5">
      <w:pPr>
        <w:widowControl w:val="0"/>
        <w:suppressAutoHyphens/>
        <w:spacing w:after="0" w:line="240" w:lineRule="auto"/>
        <w:rPr>
          <w:rFonts w:ascii="Palatino Linotype" w:hAnsi="Palatino Linotype"/>
          <w:b/>
          <w:kern w:val="1"/>
          <w:sz w:val="24"/>
          <w:szCs w:val="24"/>
          <w:lang w:eastAsia="hi-IN" w:bidi="hi-IN"/>
        </w:rPr>
      </w:pPr>
    </w:p>
    <w:p w:rsidR="00B117C6" w:rsidRDefault="00B117C6" w:rsidP="00457BA9">
      <w:pPr>
        <w:numPr>
          <w:ilvl w:val="1"/>
          <w:numId w:val="19"/>
        </w:numPr>
        <w:tabs>
          <w:tab w:val="left" w:pos="993"/>
          <w:tab w:val="left" w:pos="1134"/>
        </w:tabs>
        <w:spacing w:after="0" w:line="240" w:lineRule="auto"/>
        <w:ind w:hanging="687"/>
        <w:rPr>
          <w:rFonts w:ascii="Palatino Linotype" w:hAnsi="Palatino Linotype"/>
          <w:b/>
          <w:sz w:val="24"/>
          <w:szCs w:val="24"/>
        </w:rPr>
      </w:pPr>
      <w:r w:rsidRPr="000E120B">
        <w:rPr>
          <w:rFonts w:ascii="Palatino Linotype" w:hAnsi="Palatino Linotype"/>
          <w:b/>
          <w:sz w:val="24"/>
          <w:szCs w:val="24"/>
        </w:rPr>
        <w:t>Témakörök</w:t>
      </w:r>
    </w:p>
    <w:p w:rsidR="00B117C6" w:rsidRDefault="00B117C6" w:rsidP="003C71C1">
      <w:pPr>
        <w:spacing w:after="0" w:line="240" w:lineRule="auto"/>
        <w:ind w:left="792"/>
        <w:rPr>
          <w:rFonts w:ascii="Palatino Linotype" w:hAnsi="Palatino Linotype"/>
          <w:b/>
          <w:sz w:val="24"/>
          <w:szCs w:val="24"/>
        </w:rPr>
      </w:pPr>
    </w:p>
    <w:p w:rsidR="00B117C6" w:rsidRDefault="00B117C6" w:rsidP="00802D17">
      <w:pPr>
        <w:widowControl w:val="0"/>
        <w:tabs>
          <w:tab w:val="left" w:pos="7560"/>
          <w:tab w:val="right" w:pos="9214"/>
        </w:tabs>
        <w:suppressAutoHyphens/>
        <w:spacing w:after="0" w:line="240" w:lineRule="auto"/>
        <w:ind w:left="1854" w:hanging="954"/>
        <w:rPr>
          <w:rFonts w:ascii="Palatino Linotype" w:hAnsi="Palatino Linotype" w:cs="Mangal"/>
          <w:b/>
          <w:kern w:val="1"/>
          <w:sz w:val="24"/>
          <w:szCs w:val="24"/>
          <w:lang w:eastAsia="hi-IN" w:bidi="hi-IN"/>
        </w:rPr>
      </w:pPr>
      <w:r>
        <w:rPr>
          <w:rFonts w:ascii="Palatino Linotype" w:hAnsi="Palatino Linotype" w:cs="Arial"/>
          <w:b/>
          <w:sz w:val="24"/>
          <w:szCs w:val="24"/>
          <w:lang w:eastAsia="hu-HU"/>
        </w:rPr>
        <w:t>10.3.1.</w:t>
      </w:r>
      <w:r w:rsidRPr="00382D60">
        <w:rPr>
          <w:rFonts w:ascii="Palatino Linotype" w:hAnsi="Palatino Linotype" w:cs="Arial"/>
          <w:b/>
          <w:sz w:val="24"/>
          <w:szCs w:val="24"/>
          <w:lang w:eastAsia="hu-HU"/>
        </w:rPr>
        <w:t>Vízelvezető szerkezetek</w:t>
      </w:r>
      <w:r>
        <w:rPr>
          <w:rFonts w:ascii="Palatino Linotype" w:hAnsi="Palatino Linotype"/>
          <w:b/>
          <w:sz w:val="24"/>
          <w:szCs w:val="24"/>
        </w:rPr>
        <w:tab/>
      </w:r>
      <w:r>
        <w:rPr>
          <w:rFonts w:ascii="Palatino Linotype" w:hAnsi="Palatino Linotype" w:cs="Mangal"/>
          <w:b/>
          <w:i/>
          <w:kern w:val="1"/>
          <w:sz w:val="24"/>
          <w:szCs w:val="24"/>
          <w:lang w:eastAsia="hi-IN" w:bidi="hi-IN"/>
        </w:rPr>
        <w:t>60</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60 </w:t>
      </w:r>
      <w:r w:rsidRPr="00B87D30">
        <w:rPr>
          <w:rFonts w:ascii="Palatino Linotype" w:hAnsi="Palatino Linotype" w:cs="Mangal"/>
          <w:b/>
          <w:i/>
          <w:kern w:val="1"/>
          <w:sz w:val="24"/>
          <w:szCs w:val="24"/>
          <w:lang w:eastAsia="hi-IN" w:bidi="hi-IN"/>
        </w:rPr>
        <w:t>óra</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épületbádogos szerkezetek csoportosítása.</w:t>
      </w:r>
      <w:r>
        <w:rPr>
          <w:rFonts w:ascii="Palatino Linotype" w:hAnsi="Palatino Linotype" w:cs="Mangal"/>
          <w:kern w:val="1"/>
          <w:sz w:val="24"/>
          <w:szCs w:val="24"/>
          <w:lang w:eastAsia="hi-IN" w:bidi="hi-IN"/>
        </w:rPr>
        <w:br/>
        <w:t>Függő ereszcsatornák.</w:t>
      </w:r>
    </w:p>
    <w:p w:rsidR="00B117C6" w:rsidRDefault="00B117C6" w:rsidP="00802D17">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Függő ereszcsatorna méretezése, méretei, anyaga (négyszög, félkör szelvényű).</w:t>
      </w:r>
      <w:r>
        <w:rPr>
          <w:rFonts w:ascii="Palatino Linotype" w:hAnsi="Palatino Linotype" w:cs="Mangal"/>
          <w:kern w:val="1"/>
          <w:sz w:val="24"/>
          <w:szCs w:val="24"/>
          <w:lang w:eastAsia="hi-IN" w:bidi="hi-IN"/>
        </w:rPr>
        <w:tab/>
      </w:r>
    </w:p>
    <w:p w:rsidR="00B117C6" w:rsidRPr="00557ECD" w:rsidRDefault="00B117C6" w:rsidP="00802D17">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csatorna szerkezeti részei (csatornaelem, véglemez, betorkolló cső, </w:t>
      </w:r>
      <w:r>
        <w:rPr>
          <w:rFonts w:ascii="Palatino Linotype" w:hAnsi="Palatino Linotype" w:cs="Mangal"/>
          <w:kern w:val="1"/>
          <w:sz w:val="24"/>
          <w:szCs w:val="24"/>
          <w:lang w:eastAsia="hi-IN" w:bidi="hi-IN"/>
        </w:rPr>
        <w:br/>
        <w:t>csatornaszöglet, mozgóhézag, csatornatartó, vízterelő lemez, lombkosár).</w:t>
      </w:r>
    </w:p>
    <w:p w:rsidR="00B117C6" w:rsidRDefault="00B117C6" w:rsidP="00802D17">
      <w:pPr>
        <w:widowControl w:val="0"/>
        <w:suppressAutoHyphens/>
        <w:spacing w:after="0" w:line="240" w:lineRule="auto"/>
        <w:ind w:left="126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függő ereszcsatorna szerkezeti részeinek készítése, összeállítása, felszerelése, ellenőrzése.</w:t>
      </w:r>
    </w:p>
    <w:p w:rsidR="00B117C6" w:rsidRPr="00557ECD"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Fekvő ereszcsatornák.</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Fekvő ereszcsatorna méretezése, méretei, anyaga.</w:t>
      </w:r>
    </w:p>
    <w:p w:rsidR="00B117C6" w:rsidRDefault="00B117C6" w:rsidP="00802D17">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csatorna szerkezeti részei (csatornaelem, véglemez, betorkolló cső, </w:t>
      </w:r>
      <w:r>
        <w:rPr>
          <w:rFonts w:ascii="Palatino Linotype" w:hAnsi="Palatino Linotype" w:cs="Mangal"/>
          <w:kern w:val="1"/>
          <w:sz w:val="24"/>
          <w:szCs w:val="24"/>
          <w:lang w:eastAsia="hi-IN" w:bidi="hi-IN"/>
        </w:rPr>
        <w:br/>
        <w:t>csatornaszöglet, tágulási csőhüvely, mozgóhézag, csatornatartó).</w:t>
      </w:r>
    </w:p>
    <w:p w:rsidR="00B117C6" w:rsidRDefault="00B117C6" w:rsidP="00802D17">
      <w:pPr>
        <w:widowControl w:val="0"/>
        <w:suppressAutoHyphens/>
        <w:spacing w:after="0" w:line="240" w:lineRule="auto"/>
        <w:ind w:left="126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fekvő ereszcsatorna szerkezeti részeinek készítése, összeállítása, felszerelése, ellenőrzése.</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Belső helyzetű csatorna, méretei.</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Biztonsági csatornák.</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Lefolyók és vízgyűjtő üstök fajtái, méretezése.</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Lefolyócsövek:</w:t>
      </w:r>
    </w:p>
    <w:p w:rsidR="00B117C6" w:rsidRDefault="00B117C6" w:rsidP="00802D17">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Körszelvényű lefolyócső.</w:t>
      </w:r>
    </w:p>
    <w:p w:rsidR="00B117C6" w:rsidRDefault="00B117C6" w:rsidP="00802D17">
      <w:pPr>
        <w:widowControl w:val="0"/>
        <w:suppressAutoHyphens/>
        <w:spacing w:after="0" w:line="240" w:lineRule="auto"/>
        <w:ind w:left="162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lefolyó szerkezeti részeinek készítése (lefolyócső-elem, hattyúnyak, kettős könyök, kifolyókönyök, állványtölcsér, csúszásgátló, csőbilincs).</w:t>
      </w:r>
    </w:p>
    <w:p w:rsidR="00B117C6" w:rsidRDefault="00B117C6" w:rsidP="00802D17">
      <w:pPr>
        <w:widowControl w:val="0"/>
        <w:suppressAutoHyphens/>
        <w:spacing w:after="0" w:line="240" w:lineRule="auto"/>
        <w:ind w:left="162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lefolyócső felszerelése.</w:t>
      </w:r>
    </w:p>
    <w:p w:rsidR="00B117C6" w:rsidRDefault="00B117C6" w:rsidP="00802D17">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Négyzetszelvényű lefolyócső.</w:t>
      </w:r>
    </w:p>
    <w:p w:rsidR="00B117C6" w:rsidRDefault="00B117C6" w:rsidP="00802D17">
      <w:pPr>
        <w:widowControl w:val="0"/>
        <w:suppressAutoHyphens/>
        <w:spacing w:after="0" w:line="240" w:lineRule="auto"/>
        <w:ind w:left="162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lefolyó szerkezeti részeinek készítése (lefolyócső-elem, hattyúnyak, kettős könyök, kifolyókönyök, állványtölcsér, csúszásgátló, csőbilincs).</w:t>
      </w:r>
    </w:p>
    <w:p w:rsidR="00B117C6" w:rsidRDefault="00B117C6" w:rsidP="00802D17">
      <w:pPr>
        <w:widowControl w:val="0"/>
        <w:suppressAutoHyphens/>
        <w:spacing w:after="0" w:line="240" w:lineRule="auto"/>
        <w:ind w:left="162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lefolyócső felszerelése.</w:t>
      </w:r>
    </w:p>
    <w:p w:rsidR="00B117C6" w:rsidRPr="00557ECD" w:rsidRDefault="00B117C6" w:rsidP="00CA12C8">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802D17">
      <w:pPr>
        <w:widowControl w:val="0"/>
        <w:tabs>
          <w:tab w:val="left" w:pos="7740"/>
          <w:tab w:val="right" w:pos="9214"/>
        </w:tabs>
        <w:suppressAutoHyphens/>
        <w:spacing w:after="0" w:line="240" w:lineRule="auto"/>
        <w:ind w:left="1843" w:hanging="943"/>
        <w:rPr>
          <w:rFonts w:ascii="Palatino Linotype" w:hAnsi="Palatino Linotype"/>
          <w:b/>
          <w:sz w:val="24"/>
          <w:szCs w:val="24"/>
        </w:rPr>
      </w:pPr>
      <w:r>
        <w:rPr>
          <w:rFonts w:ascii="Palatino Linotype" w:hAnsi="Palatino Linotype" w:cs="Arial"/>
          <w:b/>
          <w:sz w:val="24"/>
          <w:szCs w:val="24"/>
          <w:lang w:eastAsia="hu-HU"/>
        </w:rPr>
        <w:t>10.3.2.K</w:t>
      </w:r>
      <w:r w:rsidRPr="00382D60">
        <w:rPr>
          <w:rFonts w:ascii="Palatino Linotype" w:hAnsi="Palatino Linotype" w:cs="Arial"/>
          <w:b/>
          <w:sz w:val="24"/>
          <w:szCs w:val="24"/>
          <w:lang w:eastAsia="hu-HU"/>
        </w:rPr>
        <w:t>emény héjazású tetők bádogos szerkezetei</w:t>
      </w:r>
      <w:r>
        <w:rPr>
          <w:rFonts w:ascii="Palatino Linotype" w:hAnsi="Palatino Linotype"/>
          <w:b/>
          <w:sz w:val="24"/>
          <w:szCs w:val="24"/>
        </w:rPr>
        <w:tab/>
      </w:r>
      <w:r>
        <w:rPr>
          <w:rFonts w:ascii="Palatino Linotype" w:hAnsi="Palatino Linotype" w:cs="Mangal"/>
          <w:b/>
          <w:i/>
          <w:kern w:val="1"/>
          <w:sz w:val="24"/>
          <w:szCs w:val="24"/>
          <w:lang w:eastAsia="hi-IN" w:bidi="hi-IN"/>
        </w:rPr>
        <w:t>60</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60 </w:t>
      </w:r>
      <w:r w:rsidRPr="00B87D30">
        <w:rPr>
          <w:rFonts w:ascii="Palatino Linotype" w:hAnsi="Palatino Linotype" w:cs="Mangal"/>
          <w:b/>
          <w:i/>
          <w:kern w:val="1"/>
          <w:sz w:val="24"/>
          <w:szCs w:val="24"/>
          <w:lang w:eastAsia="hi-IN" w:bidi="hi-IN"/>
        </w:rPr>
        <w:t>óra</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w:t>
      </w:r>
    </w:p>
    <w:p w:rsidR="00B117C6" w:rsidRDefault="00B117C6" w:rsidP="00FF25EE">
      <w:pPr>
        <w:widowControl w:val="0"/>
        <w:tabs>
          <w:tab w:val="left" w:pos="1080"/>
        </w:tabs>
        <w:suppressAutoHyphens/>
        <w:spacing w:after="0" w:line="240" w:lineRule="auto"/>
        <w:ind w:firstLine="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Tetőidomok.</w:t>
      </w:r>
    </w:p>
    <w:p w:rsidR="00B117C6" w:rsidRDefault="00B117C6" w:rsidP="00FF25EE">
      <w:pPr>
        <w:widowControl w:val="0"/>
        <w:tabs>
          <w:tab w:val="left" w:pos="1080"/>
        </w:tabs>
        <w:suppressAutoHyphens/>
        <w:spacing w:after="0" w:line="240" w:lineRule="auto"/>
        <w:ind w:firstLine="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tetőidomok részei.</w:t>
      </w:r>
    </w:p>
    <w:p w:rsidR="00B117C6" w:rsidRDefault="00B117C6" w:rsidP="00FF25EE">
      <w:pPr>
        <w:widowControl w:val="0"/>
        <w:tabs>
          <w:tab w:val="left" w:pos="1080"/>
        </w:tabs>
        <w:suppressAutoHyphens/>
        <w:spacing w:after="0" w:line="240" w:lineRule="auto"/>
        <w:ind w:firstLine="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Tetőszerkezet.</w:t>
      </w:r>
    </w:p>
    <w:p w:rsidR="00B117C6" w:rsidRDefault="00B117C6" w:rsidP="00FF25EE">
      <w:pPr>
        <w:widowControl w:val="0"/>
        <w:tabs>
          <w:tab w:val="left" w:pos="1080"/>
        </w:tabs>
        <w:suppressAutoHyphens/>
        <w:spacing w:after="0" w:line="240" w:lineRule="auto"/>
        <w:ind w:firstLine="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Tetőhéjazat.</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Keményhéjazású tetők: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Rétegrendjei.</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Lejtésszögei.</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Alátéthéjazata.</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Szegélyei (eresz-szegély, cseppentőszegély, fal-, hajlat-, oromszegély):</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Feladatuk, szerkezeti részei, készítése, felszerelése.</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Áttörései, kör és négyszög kémény szegélyezései: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Feladatuk, szerkezeti részei, készítése, felszerelése.</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Kibúvók és bevilágítók: </w:t>
      </w:r>
    </w:p>
    <w:p w:rsidR="00B117C6" w:rsidRDefault="00B117C6" w:rsidP="00FF25EE">
      <w:pPr>
        <w:widowControl w:val="0"/>
        <w:suppressAutoHyphens/>
        <w:spacing w:after="0" w:line="240" w:lineRule="auto"/>
        <w:ind w:left="1080" w:firstLine="22"/>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Feladatuk, szerkezeti részei, készítése, felszerelése.</w:t>
      </w:r>
    </w:p>
    <w:p w:rsidR="00B117C6" w:rsidRDefault="00B117C6" w:rsidP="00FF25EE">
      <w:pPr>
        <w:widowControl w:val="0"/>
        <w:suppressAutoHyphens/>
        <w:spacing w:after="0" w:line="240" w:lineRule="auto"/>
        <w:ind w:left="108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Kiegészítő bádogos elemei, tetőjárda, hófogópapucs, strangszellőző, pontszellőző:</w:t>
      </w:r>
    </w:p>
    <w:p w:rsidR="00B117C6" w:rsidRPr="00557ECD" w:rsidRDefault="00B117C6" w:rsidP="00FF25EE">
      <w:pPr>
        <w:widowControl w:val="0"/>
        <w:tabs>
          <w:tab w:val="left" w:pos="1440"/>
        </w:tabs>
        <w:suppressAutoHyphens/>
        <w:spacing w:after="0" w:line="240" w:lineRule="auto"/>
        <w:ind w:left="108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Feladatuk, szerkezeti részei, készítése, felszerelése.</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Bitumenes zsindely- és palafedésű tetők bádogos szegélyei, anyaga, átszellőztetés:</w:t>
      </w:r>
    </w:p>
    <w:p w:rsidR="00B117C6" w:rsidRPr="00557ECD" w:rsidRDefault="00B117C6" w:rsidP="00FF25EE">
      <w:pPr>
        <w:widowControl w:val="0"/>
        <w:tabs>
          <w:tab w:val="left" w:pos="1440"/>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Feladatuk, szerkezeti részei, készítése, felszerelése.</w:t>
      </w:r>
    </w:p>
    <w:p w:rsidR="00B117C6" w:rsidRPr="00557ECD" w:rsidRDefault="00B117C6" w:rsidP="004E51DD">
      <w:pPr>
        <w:widowControl w:val="0"/>
        <w:suppressAutoHyphens/>
        <w:spacing w:after="0" w:line="240" w:lineRule="auto"/>
        <w:ind w:left="360"/>
        <w:rPr>
          <w:rFonts w:ascii="Palatino Linotype" w:hAnsi="Palatino Linotype" w:cs="Mangal"/>
          <w:kern w:val="1"/>
          <w:sz w:val="24"/>
          <w:szCs w:val="24"/>
          <w:lang w:eastAsia="hi-IN" w:bidi="hi-IN"/>
        </w:rPr>
      </w:pPr>
    </w:p>
    <w:p w:rsidR="00B117C6" w:rsidRDefault="00B117C6" w:rsidP="00802D17">
      <w:pPr>
        <w:widowControl w:val="0"/>
        <w:tabs>
          <w:tab w:val="right" w:pos="9214"/>
        </w:tabs>
        <w:suppressAutoHyphens/>
        <w:spacing w:after="0" w:line="240" w:lineRule="auto"/>
        <w:ind w:left="1854" w:hanging="954"/>
        <w:rPr>
          <w:rFonts w:ascii="Palatino Linotype" w:hAnsi="Palatino Linotype"/>
          <w:b/>
          <w:sz w:val="24"/>
          <w:szCs w:val="24"/>
        </w:rPr>
      </w:pPr>
      <w:r>
        <w:rPr>
          <w:rFonts w:ascii="Palatino Linotype" w:hAnsi="Palatino Linotype" w:cs="Arial"/>
          <w:b/>
          <w:sz w:val="24"/>
          <w:szCs w:val="24"/>
          <w:lang w:eastAsia="hu-HU"/>
        </w:rPr>
        <w:t>10.3.3.</w:t>
      </w:r>
      <w:r w:rsidRPr="00382D60">
        <w:rPr>
          <w:rFonts w:ascii="Palatino Linotype" w:hAnsi="Palatino Linotype" w:cs="Arial"/>
          <w:b/>
          <w:sz w:val="24"/>
          <w:szCs w:val="24"/>
          <w:lang w:eastAsia="hu-HU"/>
        </w:rPr>
        <w:t>Lágyfedésű tetők bádogos szerkezetei</w:t>
      </w:r>
      <w:r>
        <w:rPr>
          <w:rFonts w:ascii="Palatino Linotype" w:hAnsi="Palatino Linotype" w:cs="Arial"/>
          <w:b/>
          <w:sz w:val="24"/>
          <w:szCs w:val="24"/>
          <w:lang w:eastAsia="hu-HU"/>
        </w:rPr>
        <w:tab/>
      </w:r>
      <w:r>
        <w:rPr>
          <w:rFonts w:ascii="Palatino Linotype" w:hAnsi="Palatino Linotype"/>
          <w:b/>
          <w:i/>
          <w:sz w:val="24"/>
          <w:szCs w:val="24"/>
        </w:rPr>
        <w:t>24</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24 </w:t>
      </w:r>
      <w:r w:rsidRPr="00B87D30">
        <w:rPr>
          <w:rFonts w:ascii="Palatino Linotype" w:hAnsi="Palatino Linotype"/>
          <w:b/>
          <w:i/>
          <w:sz w:val="24"/>
          <w:szCs w:val="24"/>
        </w:rPr>
        <w:t>óra</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sidRPr="00065AA5">
        <w:rPr>
          <w:rFonts w:ascii="Palatino Linotype" w:hAnsi="Palatino Linotype" w:cs="Mangal"/>
          <w:kern w:val="1"/>
          <w:sz w:val="24"/>
          <w:szCs w:val="24"/>
          <w:lang w:eastAsia="hi-IN" w:bidi="hi-IN"/>
        </w:rPr>
        <w:t>Lágyfedésű tetők: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Bádogos szegélyezései, vízelvezetései, anyagai.</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Fallefedések, aljzatai.</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Lengőszegélyek.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Oromszegélyek.</w:t>
      </w:r>
    </w:p>
    <w:p w:rsidR="00B117C6" w:rsidRDefault="00B117C6" w:rsidP="00FF25EE">
      <w:pPr>
        <w:widowControl w:val="0"/>
        <w:suppressAutoHyphens/>
        <w:spacing w:after="0" w:line="240" w:lineRule="auto"/>
        <w:ind w:left="1080"/>
        <w:rPr>
          <w:rFonts w:ascii="Palatino Linotype" w:hAnsi="Palatino Linotype"/>
          <w:b/>
          <w:sz w:val="24"/>
          <w:szCs w:val="24"/>
        </w:rPr>
      </w:pPr>
      <w:r>
        <w:rPr>
          <w:rFonts w:ascii="Palatino Linotype" w:hAnsi="Palatino Linotype" w:cs="Mangal"/>
          <w:kern w:val="1"/>
          <w:sz w:val="24"/>
          <w:szCs w:val="24"/>
          <w:lang w:eastAsia="hi-IN" w:bidi="hi-IN"/>
        </w:rPr>
        <w:t>Gépészeti áttörések fedései, anyagai.</w:t>
      </w:r>
    </w:p>
    <w:p w:rsidR="00B117C6" w:rsidRDefault="00B117C6" w:rsidP="00062D75">
      <w:pPr>
        <w:widowControl w:val="0"/>
        <w:suppressAutoHyphens/>
        <w:spacing w:after="0" w:line="240" w:lineRule="auto"/>
        <w:ind w:firstLine="709"/>
        <w:rPr>
          <w:rFonts w:ascii="Palatino Linotype" w:hAnsi="Palatino Linotype"/>
          <w:b/>
          <w:sz w:val="24"/>
          <w:szCs w:val="24"/>
        </w:rPr>
      </w:pPr>
    </w:p>
    <w:p w:rsidR="00B117C6" w:rsidRDefault="00B117C6" w:rsidP="00802D17">
      <w:pPr>
        <w:widowControl w:val="0"/>
        <w:tabs>
          <w:tab w:val="right" w:pos="9214"/>
        </w:tabs>
        <w:suppressAutoHyphens/>
        <w:spacing w:after="0" w:line="240" w:lineRule="auto"/>
        <w:ind w:left="1854" w:hanging="954"/>
        <w:rPr>
          <w:rFonts w:ascii="Palatino Linotype" w:hAnsi="Palatino Linotype"/>
          <w:b/>
          <w:sz w:val="24"/>
          <w:szCs w:val="24"/>
        </w:rPr>
      </w:pPr>
      <w:r>
        <w:rPr>
          <w:rFonts w:ascii="Palatino Linotype" w:hAnsi="Palatino Linotype" w:cs="Arial"/>
          <w:b/>
          <w:sz w:val="24"/>
          <w:szCs w:val="24"/>
          <w:lang w:eastAsia="hu-HU"/>
        </w:rPr>
        <w:t>10.3.4.</w:t>
      </w:r>
      <w:r w:rsidRPr="00382D60">
        <w:rPr>
          <w:rFonts w:ascii="Palatino Linotype" w:hAnsi="Palatino Linotype" w:cs="Arial"/>
          <w:b/>
          <w:sz w:val="24"/>
          <w:szCs w:val="24"/>
          <w:lang w:eastAsia="hu-HU"/>
        </w:rPr>
        <w:t>Vonalas bádogos szerkezetek</w:t>
      </w:r>
      <w:r>
        <w:rPr>
          <w:rFonts w:ascii="Palatino Linotype" w:hAnsi="Palatino Linotype"/>
          <w:b/>
          <w:sz w:val="24"/>
          <w:szCs w:val="24"/>
        </w:rPr>
        <w:tab/>
      </w:r>
      <w:r>
        <w:rPr>
          <w:rFonts w:ascii="Palatino Linotype" w:hAnsi="Palatino Linotype"/>
          <w:b/>
          <w:i/>
          <w:sz w:val="24"/>
          <w:szCs w:val="24"/>
        </w:rPr>
        <w:t>48</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48 </w:t>
      </w:r>
      <w:r w:rsidRPr="00B87D30">
        <w:rPr>
          <w:rFonts w:ascii="Palatino Linotype" w:hAnsi="Palatino Linotype"/>
          <w:b/>
          <w:i/>
          <w:sz w:val="24"/>
          <w:szCs w:val="24"/>
        </w:rPr>
        <w:t>óra</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Vonalas bádogos szerkezetek: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Kialakítása, szerkesztése.</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Anyagvastagságuk.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párkányfedések: feladata, készítése, felszerelése.</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Ablak-, futó- és szemöldökpárkány.</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Koronázó főpárkány.</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Pillérek, timpanonok és vonalas szerkezetek.</w:t>
      </w:r>
    </w:p>
    <w:p w:rsidR="00B117C6" w:rsidRDefault="00B117C6" w:rsidP="00802D17">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Előtetők és teraszok szegélyezése és vízelvezetése.</w:t>
      </w:r>
    </w:p>
    <w:p w:rsidR="00B117C6" w:rsidRDefault="00B117C6" w:rsidP="00C06ABC">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802D17">
      <w:pPr>
        <w:widowControl w:val="0"/>
        <w:tabs>
          <w:tab w:val="right" w:pos="9214"/>
        </w:tabs>
        <w:suppressAutoHyphens/>
        <w:spacing w:after="0" w:line="240" w:lineRule="auto"/>
        <w:ind w:left="1854" w:hanging="954"/>
        <w:rPr>
          <w:rFonts w:ascii="Palatino Linotype" w:hAnsi="Palatino Linotype"/>
          <w:b/>
          <w:sz w:val="24"/>
          <w:szCs w:val="24"/>
        </w:rPr>
      </w:pPr>
      <w:r>
        <w:rPr>
          <w:rFonts w:ascii="Palatino Linotype" w:hAnsi="Palatino Linotype" w:cs="Arial"/>
          <w:b/>
          <w:sz w:val="24"/>
          <w:szCs w:val="24"/>
          <w:lang w:eastAsia="hu-HU"/>
        </w:rPr>
        <w:t>10.3.5.</w:t>
      </w:r>
      <w:r w:rsidRPr="00382D60">
        <w:rPr>
          <w:rFonts w:ascii="Palatino Linotype" w:hAnsi="Palatino Linotype" w:cs="Arial"/>
          <w:b/>
          <w:sz w:val="24"/>
          <w:szCs w:val="24"/>
          <w:lang w:eastAsia="hu-HU"/>
        </w:rPr>
        <w:t>Fémlemez tetőfedések</w:t>
      </w:r>
      <w:r>
        <w:rPr>
          <w:rFonts w:ascii="Palatino Linotype" w:hAnsi="Palatino Linotype" w:cs="Arial"/>
          <w:b/>
          <w:sz w:val="24"/>
          <w:szCs w:val="24"/>
          <w:lang w:eastAsia="hu-HU"/>
        </w:rPr>
        <w:tab/>
      </w:r>
      <w:r>
        <w:rPr>
          <w:rFonts w:ascii="Palatino Linotype" w:hAnsi="Palatino Linotype"/>
          <w:b/>
          <w:i/>
          <w:sz w:val="24"/>
          <w:szCs w:val="24"/>
        </w:rPr>
        <w:t>48</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48 </w:t>
      </w:r>
      <w:r w:rsidRPr="00B87D30">
        <w:rPr>
          <w:rFonts w:ascii="Palatino Linotype" w:hAnsi="Palatino Linotype"/>
          <w:b/>
          <w:i/>
          <w:sz w:val="24"/>
          <w:szCs w:val="24"/>
        </w:rPr>
        <w:t>óra</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Korcolt fedés szálanyagból:</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Rétegrendek, anyagvastagságok.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Átszellőztetés.</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Hó és jég elleni védelem.</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Fedéskiosztás.</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Hőmozgások.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Rögzítések.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Lejtésszögek.</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Lécbetétes fedés szálanyagból.</w:t>
      </w:r>
    </w:p>
    <w:p w:rsidR="00B117C6" w:rsidRDefault="00B117C6" w:rsidP="00FF25EE">
      <w:pPr>
        <w:widowControl w:val="0"/>
        <w:tabs>
          <w:tab w:val="left" w:pos="1440"/>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Ereszkialakítás.</w:t>
      </w:r>
    </w:p>
    <w:p w:rsidR="00B117C6" w:rsidRDefault="00B117C6" w:rsidP="00FF25EE">
      <w:pPr>
        <w:widowControl w:val="0"/>
        <w:tabs>
          <w:tab w:val="left" w:pos="1440"/>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Orom- és falszegélyek.</w:t>
      </w:r>
    </w:p>
    <w:p w:rsidR="00B117C6" w:rsidRDefault="00B117C6" w:rsidP="00FF25EE">
      <w:pPr>
        <w:widowControl w:val="0"/>
        <w:tabs>
          <w:tab w:val="left" w:pos="1440"/>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Lejtésszög és csomópontok.</w:t>
      </w:r>
    </w:p>
    <w:p w:rsidR="00B117C6" w:rsidRDefault="00B117C6" w:rsidP="00FF25EE">
      <w:pPr>
        <w:widowControl w:val="0"/>
        <w:tabs>
          <w:tab w:val="left" w:pos="1440"/>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Hajlatkialakítások.</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Tükörfedések.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Táblásfedések.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 orom és élképzések.</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Torony- és kupolaelemek.</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Homlokzatfedések.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Aljzatai.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Szerkezetei.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Átszellőztetése.</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Csomópontjai.</w:t>
      </w:r>
    </w:p>
    <w:p w:rsidR="00B117C6" w:rsidRDefault="00B117C6" w:rsidP="00C06ABC">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802D17">
      <w:pPr>
        <w:widowControl w:val="0"/>
        <w:tabs>
          <w:tab w:val="right" w:pos="9214"/>
        </w:tabs>
        <w:suppressAutoHyphens/>
        <w:spacing w:after="0" w:line="240" w:lineRule="auto"/>
        <w:ind w:left="1854" w:hanging="954"/>
        <w:rPr>
          <w:rFonts w:ascii="Palatino Linotype" w:hAnsi="Palatino Linotype" w:cs="Mangal"/>
          <w:kern w:val="1"/>
          <w:sz w:val="24"/>
          <w:szCs w:val="24"/>
          <w:lang w:eastAsia="hi-IN" w:bidi="hi-IN"/>
        </w:rPr>
      </w:pPr>
      <w:r>
        <w:rPr>
          <w:rFonts w:ascii="Palatino Linotype" w:hAnsi="Palatino Linotype" w:cs="Arial"/>
          <w:b/>
          <w:sz w:val="24"/>
          <w:szCs w:val="24"/>
          <w:lang w:eastAsia="hu-HU"/>
        </w:rPr>
        <w:t>10.3.6.</w:t>
      </w:r>
      <w:r w:rsidRPr="00382D60">
        <w:rPr>
          <w:rFonts w:ascii="Palatino Linotype" w:hAnsi="Palatino Linotype" w:cs="Arial"/>
          <w:b/>
          <w:sz w:val="24"/>
          <w:szCs w:val="24"/>
          <w:lang w:eastAsia="hu-HU"/>
        </w:rPr>
        <w:t>Díszműbádogos munkák</w:t>
      </w:r>
      <w:r>
        <w:rPr>
          <w:rFonts w:ascii="Palatino Linotype" w:hAnsi="Palatino Linotype" w:cs="Arial"/>
          <w:b/>
          <w:sz w:val="24"/>
          <w:szCs w:val="24"/>
          <w:lang w:eastAsia="hu-HU"/>
        </w:rPr>
        <w:tab/>
      </w:r>
      <w:r>
        <w:rPr>
          <w:rFonts w:ascii="Palatino Linotype" w:hAnsi="Palatino Linotype"/>
          <w:b/>
          <w:i/>
          <w:sz w:val="24"/>
          <w:szCs w:val="24"/>
        </w:rPr>
        <w:t>16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16 </w:t>
      </w:r>
      <w:r w:rsidRPr="00B87D30">
        <w:rPr>
          <w:rFonts w:ascii="Palatino Linotype" w:hAnsi="Palatino Linotype"/>
          <w:b/>
          <w:i/>
          <w:sz w:val="24"/>
          <w:szCs w:val="24"/>
        </w:rPr>
        <w:t>óra</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díszítőbádogos munkák feladata, alkalmazási területei.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ornamentika fogalma.</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Díszítőbádogos munkák kialakulása.</w:t>
      </w:r>
    </w:p>
    <w:p w:rsidR="00B117C6" w:rsidRPr="00557ECD"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Díszítőbádogos munkák formái, anyagai, követelményei.</w:t>
      </w:r>
    </w:p>
    <w:p w:rsidR="00B117C6" w:rsidRDefault="00B117C6" w:rsidP="00802D17">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díszítőbádogos munkák változatai.</w:t>
      </w:r>
    </w:p>
    <w:p w:rsidR="00B117C6" w:rsidRPr="00557ECD"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Csatorna-díszlemezek, vízgyűjtő üstök, díszablakok, kéménytoldatok készítése, felszerelése.</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Csúcsdíszek, forgók, szélirányjelzők.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Baluszter és konzolburkolatok.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Virágtartók, vázák, urnák.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Kéregöntött díszek.</w:t>
      </w:r>
    </w:p>
    <w:p w:rsidR="00B117C6" w:rsidRDefault="00B117C6" w:rsidP="00FF25EE">
      <w:pPr>
        <w:widowControl w:val="0"/>
        <w:tabs>
          <w:tab w:val="center" w:pos="4606"/>
        </w:tabs>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Virág-, levél-, füzér- és egyéb díszek.</w:t>
      </w:r>
      <w:r>
        <w:rPr>
          <w:rFonts w:ascii="Palatino Linotype" w:hAnsi="Palatino Linotype" w:cs="Mangal"/>
          <w:kern w:val="1"/>
          <w:sz w:val="24"/>
          <w:szCs w:val="24"/>
          <w:lang w:eastAsia="hi-IN" w:bidi="hi-IN"/>
        </w:rPr>
        <w:tab/>
      </w:r>
    </w:p>
    <w:p w:rsidR="00B117C6" w:rsidRDefault="00B117C6" w:rsidP="00C06ABC">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802D17">
      <w:pPr>
        <w:widowControl w:val="0"/>
        <w:tabs>
          <w:tab w:val="right" w:pos="9214"/>
        </w:tabs>
        <w:suppressAutoHyphens/>
        <w:spacing w:after="0" w:line="240" w:lineRule="auto"/>
        <w:ind w:left="1854" w:hanging="954"/>
        <w:rPr>
          <w:rFonts w:ascii="Palatino Linotype" w:hAnsi="Palatino Linotype" w:cs="Mangal"/>
          <w:kern w:val="1"/>
          <w:sz w:val="24"/>
          <w:szCs w:val="24"/>
          <w:lang w:eastAsia="hi-IN" w:bidi="hi-IN"/>
        </w:rPr>
      </w:pPr>
      <w:r>
        <w:rPr>
          <w:rFonts w:ascii="Palatino Linotype" w:hAnsi="Palatino Linotype" w:cs="Arial"/>
          <w:b/>
          <w:sz w:val="24"/>
          <w:szCs w:val="24"/>
          <w:lang w:eastAsia="hu-HU"/>
        </w:rPr>
        <w:t>10.3.7.</w:t>
      </w:r>
      <w:r w:rsidRPr="00382D60">
        <w:rPr>
          <w:rFonts w:ascii="Palatino Linotype" w:hAnsi="Palatino Linotype" w:cs="Arial"/>
          <w:b/>
          <w:sz w:val="24"/>
          <w:szCs w:val="24"/>
          <w:lang w:eastAsia="hu-HU"/>
        </w:rPr>
        <w:t>Gépészeti berendezések fémlemez burkolatai</w:t>
      </w:r>
      <w:r>
        <w:rPr>
          <w:rFonts w:ascii="Palatino Linotype" w:hAnsi="Palatino Linotype" w:cs="Arial"/>
          <w:b/>
          <w:sz w:val="24"/>
          <w:szCs w:val="24"/>
          <w:lang w:eastAsia="hu-HU"/>
        </w:rPr>
        <w:tab/>
      </w:r>
      <w:r>
        <w:rPr>
          <w:rFonts w:ascii="Palatino Linotype" w:hAnsi="Palatino Linotype"/>
          <w:b/>
          <w:i/>
          <w:sz w:val="24"/>
          <w:szCs w:val="24"/>
        </w:rPr>
        <w:t>16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16 </w:t>
      </w:r>
      <w:r w:rsidRPr="00B87D30">
        <w:rPr>
          <w:rFonts w:ascii="Palatino Linotype" w:hAnsi="Palatino Linotype"/>
          <w:b/>
          <w:i/>
          <w:sz w:val="24"/>
          <w:szCs w:val="24"/>
        </w:rPr>
        <w:t>óra</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sidRPr="005D6D4B">
        <w:rPr>
          <w:rFonts w:ascii="Palatino Linotype" w:hAnsi="Palatino Linotype" w:cs="Mangal"/>
          <w:kern w:val="1"/>
          <w:sz w:val="24"/>
          <w:szCs w:val="24"/>
          <w:lang w:eastAsia="hi-IN" w:bidi="hi-IN"/>
        </w:rPr>
        <w:t>Fémlemezburkolatok feladata, anyagai</w:t>
      </w:r>
      <w:r>
        <w:rPr>
          <w:rFonts w:ascii="Palatino Linotype" w:hAnsi="Palatino Linotype" w:cs="Mangal"/>
          <w:kern w:val="1"/>
          <w:sz w:val="24"/>
          <w:szCs w:val="24"/>
          <w:lang w:eastAsia="hi-IN" w:bidi="hi-IN"/>
        </w:rPr>
        <w:t>.</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fémlemezburkolatok változatai, követelményei.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cső- és ívcső burkolatok.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Tartályok, készülékek palást- és tetőburkolatai.</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Domború végburkolatok.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Bontható burkolatok.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fémlemezburkolatok előkészítése, felszerelése, merevítése és rögzítése.</w:t>
      </w:r>
    </w:p>
    <w:p w:rsidR="00B117C6" w:rsidRDefault="00B117C6" w:rsidP="00802D17">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Légcsatornák feladatai, anyaga, alakja.</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Légcsatornák szerkezeti részei (légcsatorna elem, ívcső, könyökcső, átmeneti idom, diffúzor, konfúzor, ágidom, elszívó fej, elszívó ernyő, ciklonok).</w:t>
      </w:r>
    </w:p>
    <w:p w:rsidR="00B117C6" w:rsidRDefault="00B117C6" w:rsidP="00FF25EE">
      <w:pPr>
        <w:widowControl w:val="0"/>
        <w:suppressAutoHyphens/>
        <w:spacing w:after="0" w:line="240" w:lineRule="auto"/>
        <w:ind w:left="108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szerkezeti részek készítése, felszerelése, összeépítése a szellőzőgépekkel.</w:t>
      </w:r>
    </w:p>
    <w:p w:rsidR="00B117C6" w:rsidRDefault="00B117C6" w:rsidP="0066127D">
      <w:pPr>
        <w:widowControl w:val="0"/>
        <w:suppressAutoHyphens/>
        <w:spacing w:after="0" w:line="240" w:lineRule="auto"/>
        <w:ind w:left="1418"/>
        <w:rPr>
          <w:rFonts w:ascii="Palatino Linotype" w:hAnsi="Palatino Linotype" w:cs="Mangal"/>
          <w:kern w:val="1"/>
          <w:sz w:val="24"/>
          <w:szCs w:val="24"/>
          <w:lang w:eastAsia="hi-IN" w:bidi="hi-IN"/>
        </w:rPr>
      </w:pPr>
    </w:p>
    <w:p w:rsidR="00B117C6" w:rsidRDefault="00B117C6" w:rsidP="00234ECD">
      <w:pPr>
        <w:pStyle w:val="ListParagraph"/>
        <w:numPr>
          <w:ilvl w:val="1"/>
          <w:numId w:val="19"/>
        </w:numPr>
        <w:spacing w:after="0" w:line="240" w:lineRule="auto"/>
        <w:rPr>
          <w:rFonts w:ascii="Palatino Linotype" w:hAnsi="Palatino Linotype"/>
          <w:b/>
          <w:i/>
          <w:sz w:val="24"/>
          <w:szCs w:val="24"/>
        </w:rPr>
      </w:pPr>
      <w:r w:rsidRPr="001F1D47">
        <w:rPr>
          <w:rFonts w:ascii="Palatino Linotype" w:hAnsi="Palatino Linotype"/>
          <w:b/>
          <w:i/>
          <w:sz w:val="24"/>
          <w:szCs w:val="24"/>
        </w:rPr>
        <w:t xml:space="preserve">A képzés javasolt helyszíne </w:t>
      </w:r>
      <w:r w:rsidRPr="001F1D47">
        <w:rPr>
          <w:rFonts w:ascii="Palatino Linotype" w:hAnsi="Palatino Linotype"/>
          <w:b/>
          <w:i/>
          <w:kern w:val="1"/>
          <w:sz w:val="24"/>
          <w:szCs w:val="24"/>
          <w:lang w:eastAsia="hi-IN" w:bidi="hi-IN"/>
        </w:rPr>
        <w:t>(ajánlás)</w:t>
      </w:r>
    </w:p>
    <w:p w:rsidR="00B117C6" w:rsidRPr="00BD5DDC" w:rsidRDefault="00B117C6" w:rsidP="00D76B46">
      <w:pPr>
        <w:spacing w:after="0" w:line="240" w:lineRule="auto"/>
        <w:ind w:left="567"/>
        <w:rPr>
          <w:rFonts w:ascii="Palatino Linotype" w:hAnsi="Palatino Linotype"/>
          <w:i/>
          <w:sz w:val="24"/>
          <w:szCs w:val="24"/>
        </w:rPr>
      </w:pPr>
      <w:r w:rsidRPr="00BD5DDC">
        <w:rPr>
          <w:rFonts w:ascii="Palatino Linotype" w:hAnsi="Palatino Linotype"/>
          <w:i/>
          <w:sz w:val="24"/>
          <w:szCs w:val="24"/>
        </w:rPr>
        <w:t>Tanterem</w:t>
      </w:r>
    </w:p>
    <w:p w:rsidR="00B117C6" w:rsidRPr="00B87D30" w:rsidRDefault="00B117C6" w:rsidP="009B392B">
      <w:pPr>
        <w:spacing w:after="0" w:line="240" w:lineRule="auto"/>
        <w:ind w:left="792"/>
        <w:rPr>
          <w:rFonts w:ascii="Palatino Linotype" w:hAnsi="Palatino Linotype"/>
          <w:b/>
          <w:i/>
          <w:sz w:val="24"/>
          <w:szCs w:val="24"/>
        </w:rPr>
      </w:pPr>
    </w:p>
    <w:p w:rsidR="00B117C6" w:rsidRPr="00C922E3" w:rsidRDefault="00B117C6" w:rsidP="00234ECD">
      <w:pPr>
        <w:numPr>
          <w:ilvl w:val="1"/>
          <w:numId w:val="19"/>
        </w:numPr>
        <w:spacing w:after="0" w:line="240" w:lineRule="auto"/>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9B392B">
      <w:pPr>
        <w:spacing w:after="0" w:line="240" w:lineRule="auto"/>
        <w:rPr>
          <w:rFonts w:ascii="Palatino Linotype" w:hAnsi="Palatino Linotype"/>
          <w:b/>
          <w:i/>
          <w:sz w:val="24"/>
          <w:szCs w:val="24"/>
        </w:rPr>
      </w:pPr>
    </w:p>
    <w:p w:rsidR="00B117C6" w:rsidRDefault="00B117C6" w:rsidP="00234ECD">
      <w:pPr>
        <w:pStyle w:val="ListParagraph"/>
        <w:numPr>
          <w:ilvl w:val="2"/>
          <w:numId w:val="19"/>
        </w:numPr>
        <w:spacing w:after="0" w:line="240" w:lineRule="auto"/>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6D1721">
            <w:pPr>
              <w:spacing w:after="0" w:line="240" w:lineRule="auto"/>
              <w:rPr>
                <w:rFonts w:ascii="Palatino Linotype" w:hAnsi="Palatino Linotype"/>
                <w:b/>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9B392B">
      <w:pPr>
        <w:pStyle w:val="ListParagraph"/>
        <w:spacing w:after="0" w:line="240" w:lineRule="auto"/>
        <w:ind w:left="791" w:firstLine="1"/>
        <w:rPr>
          <w:rFonts w:ascii="Palatino Linotype" w:hAnsi="Palatino Linotype"/>
          <w:b/>
          <w:i/>
          <w:sz w:val="24"/>
          <w:szCs w:val="24"/>
        </w:rPr>
      </w:pPr>
    </w:p>
    <w:p w:rsidR="00B117C6" w:rsidRDefault="00B117C6" w:rsidP="00234ECD">
      <w:pPr>
        <w:pStyle w:val="ListParagraph"/>
        <w:numPr>
          <w:ilvl w:val="2"/>
          <w:numId w:val="19"/>
        </w:numPr>
        <w:spacing w:after="0" w:line="240" w:lineRule="auto"/>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6D1721">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B87D30" w:rsidRDefault="00B117C6" w:rsidP="009B392B">
      <w:pPr>
        <w:spacing w:after="0" w:line="240" w:lineRule="auto"/>
        <w:ind w:left="792"/>
        <w:rPr>
          <w:rFonts w:ascii="Palatino Linotype" w:hAnsi="Palatino Linotype"/>
          <w:b/>
          <w:i/>
          <w:sz w:val="24"/>
          <w:szCs w:val="24"/>
        </w:rPr>
      </w:pPr>
    </w:p>
    <w:p w:rsidR="00B117C6" w:rsidRPr="00280858" w:rsidRDefault="00B117C6" w:rsidP="009510CC">
      <w:pPr>
        <w:widowControl w:val="0"/>
        <w:numPr>
          <w:ilvl w:val="1"/>
          <w:numId w:val="19"/>
        </w:numPr>
        <w:suppressAutoHyphens/>
        <w:spacing w:after="0" w:line="240" w:lineRule="auto"/>
        <w:ind w:left="1260" w:hanging="693"/>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B117C6" w:rsidRDefault="00B117C6" w:rsidP="009510CC">
      <w:pPr>
        <w:spacing w:after="0" w:line="240" w:lineRule="auto"/>
        <w:ind w:left="540"/>
        <w:rPr>
          <w:rFonts w:ascii="Palatino Linotype" w:hAnsi="Palatino Linotype"/>
          <w:kern w:val="1"/>
          <w:sz w:val="24"/>
          <w:szCs w:val="24"/>
          <w:lang w:eastAsia="hi-IN" w:bidi="hi-IN"/>
        </w:rPr>
      </w:pPr>
      <w:r w:rsidRPr="00AA057F">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AA057F">
        <w:rPr>
          <w:rFonts w:ascii="Palatino Linotype" w:hAnsi="Palatino Linotype"/>
          <w:kern w:val="1"/>
          <w:sz w:val="24"/>
          <w:szCs w:val="24"/>
          <w:lang w:eastAsia="hi-IN" w:bidi="hi-IN"/>
        </w:rPr>
        <w:t xml:space="preserve"> 54. § (2) a) pontja szerinti értékeléssel.</w:t>
      </w:r>
    </w:p>
    <w:p w:rsidR="00B117C6" w:rsidRDefault="00B117C6" w:rsidP="009510CC">
      <w:pPr>
        <w:spacing w:after="0" w:line="240" w:lineRule="auto"/>
        <w:ind w:left="540"/>
        <w:rPr>
          <w:rFonts w:ascii="Palatino Linotype" w:hAnsi="Palatino Linotype"/>
          <w:kern w:val="1"/>
          <w:sz w:val="24"/>
          <w:szCs w:val="24"/>
          <w:lang w:eastAsia="hi-IN" w:bidi="hi-IN"/>
        </w:rPr>
      </w:pPr>
    </w:p>
    <w:p w:rsidR="00B117C6" w:rsidRDefault="00B117C6" w:rsidP="009510CC">
      <w:pPr>
        <w:spacing w:after="0" w:line="240" w:lineRule="auto"/>
        <w:ind w:left="540"/>
        <w:rPr>
          <w:rFonts w:ascii="Palatino Linotype" w:hAnsi="Palatino Linotype"/>
          <w:kern w:val="1"/>
          <w:sz w:val="24"/>
          <w:szCs w:val="24"/>
          <w:lang w:eastAsia="hi-IN" w:bidi="hi-IN"/>
        </w:rPr>
      </w:pPr>
    </w:p>
    <w:p w:rsidR="00B117C6" w:rsidRDefault="00B117C6" w:rsidP="00FF25EE">
      <w:pPr>
        <w:tabs>
          <w:tab w:val="right" w:pos="9214"/>
        </w:tabs>
        <w:spacing w:after="0" w:line="240" w:lineRule="auto"/>
        <w:ind w:left="540" w:hanging="540"/>
        <w:rPr>
          <w:rFonts w:ascii="Palatino Linotype" w:hAnsi="Palatino Linotype"/>
          <w:b/>
          <w:sz w:val="24"/>
          <w:szCs w:val="24"/>
          <w:lang w:eastAsia="hu-HU"/>
        </w:rPr>
      </w:pPr>
      <w:r>
        <w:rPr>
          <w:rFonts w:ascii="Palatino Linotype" w:hAnsi="Palatino Linotype" w:cs="Mangal"/>
          <w:b/>
          <w:bCs/>
          <w:iCs/>
          <w:kern w:val="1"/>
          <w:sz w:val="24"/>
          <w:szCs w:val="24"/>
          <w:lang w:eastAsia="hi-IN" w:bidi="hi-IN"/>
        </w:rPr>
        <w:t>11.</w:t>
      </w:r>
      <w:r>
        <w:rPr>
          <w:rFonts w:ascii="Palatino Linotype" w:hAnsi="Palatino Linotype" w:cs="Mangal"/>
          <w:b/>
          <w:bCs/>
          <w:iCs/>
          <w:kern w:val="1"/>
          <w:sz w:val="24"/>
          <w:szCs w:val="24"/>
          <w:lang w:eastAsia="hi-IN" w:bidi="hi-IN"/>
        </w:rPr>
        <w:tab/>
        <w:t>Bádogos gyakorlatok</w:t>
      </w:r>
      <w:r w:rsidRPr="000E120B">
        <w:rPr>
          <w:rFonts w:ascii="Palatino Linotype" w:hAnsi="Palatino Linotype"/>
          <w:b/>
          <w:sz w:val="24"/>
          <w:szCs w:val="24"/>
          <w:lang w:eastAsia="hu-HU"/>
        </w:rPr>
        <w:t xml:space="preserve"> tantárgy</w:t>
      </w:r>
      <w:r>
        <w:rPr>
          <w:rFonts w:ascii="Palatino Linotype" w:hAnsi="Palatino Linotype"/>
          <w:b/>
          <w:sz w:val="24"/>
          <w:szCs w:val="24"/>
          <w:lang w:eastAsia="hu-HU"/>
        </w:rPr>
        <w:tab/>
      </w:r>
      <w:r>
        <w:rPr>
          <w:rFonts w:ascii="Palatino Linotype" w:hAnsi="Palatino Linotype"/>
          <w:b/>
          <w:kern w:val="1"/>
          <w:sz w:val="24"/>
          <w:szCs w:val="24"/>
          <w:lang w:eastAsia="hi-IN" w:bidi="hi-IN"/>
        </w:rPr>
        <w:t xml:space="preserve">1052 </w:t>
      </w:r>
      <w:r w:rsidRPr="00C34867">
        <w:rPr>
          <w:rFonts w:ascii="Palatino Linotype" w:hAnsi="Palatino Linotype" w:cs="Mangal"/>
          <w:b/>
          <w:kern w:val="1"/>
          <w:sz w:val="24"/>
          <w:szCs w:val="24"/>
          <w:lang w:eastAsia="hi-IN" w:bidi="hi-IN"/>
        </w:rPr>
        <w:t>óra</w:t>
      </w:r>
      <w:r w:rsidRPr="000E120B">
        <w:rPr>
          <w:rFonts w:ascii="Palatino Linotype" w:hAnsi="Palatino Linotype"/>
          <w:b/>
          <w:sz w:val="24"/>
          <w:szCs w:val="24"/>
          <w:lang w:eastAsia="hu-HU"/>
        </w:rPr>
        <w:t xml:space="preserve"> </w:t>
      </w:r>
      <w:r>
        <w:rPr>
          <w:rFonts w:ascii="Palatino Linotype" w:hAnsi="Palatino Linotype"/>
          <w:b/>
          <w:sz w:val="24"/>
          <w:szCs w:val="24"/>
          <w:lang w:eastAsia="hu-HU"/>
        </w:rPr>
        <w:t xml:space="preserve">/1116 </w:t>
      </w:r>
      <w:r>
        <w:rPr>
          <w:rFonts w:ascii="Palatino Linotype" w:hAnsi="Palatino Linotype" w:cs="Mangal"/>
          <w:b/>
          <w:kern w:val="1"/>
          <w:sz w:val="24"/>
          <w:szCs w:val="24"/>
          <w:lang w:eastAsia="hi-IN" w:bidi="hi-IN"/>
        </w:rPr>
        <w:t>óra</w:t>
      </w:r>
      <w:r>
        <w:rPr>
          <w:rFonts w:ascii="Palatino Linotype" w:hAnsi="Palatino Linotype"/>
          <w:b/>
          <w:sz w:val="24"/>
          <w:szCs w:val="24"/>
          <w:lang w:eastAsia="hu-HU"/>
        </w:rPr>
        <w:t>*</w:t>
      </w:r>
    </w:p>
    <w:p w:rsidR="00B117C6" w:rsidRPr="00395E7B" w:rsidRDefault="00B117C6" w:rsidP="009B392B">
      <w:pPr>
        <w:spacing w:after="0" w:line="240" w:lineRule="auto"/>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9B392B">
      <w:pPr>
        <w:widowControl w:val="0"/>
        <w:suppressAutoHyphens/>
        <w:spacing w:after="0" w:line="240" w:lineRule="auto"/>
        <w:rPr>
          <w:rFonts w:ascii="Palatino Linotype" w:hAnsi="Palatino Linotype" w:cs="Mangal"/>
          <w:b/>
          <w:kern w:val="1"/>
          <w:sz w:val="24"/>
          <w:szCs w:val="24"/>
          <w:lang w:eastAsia="hi-IN" w:bidi="hi-IN"/>
        </w:rPr>
      </w:pPr>
    </w:p>
    <w:p w:rsidR="00B117C6" w:rsidRPr="000E120B" w:rsidRDefault="00B117C6" w:rsidP="00FF25EE">
      <w:pPr>
        <w:tabs>
          <w:tab w:val="left" w:pos="993"/>
          <w:tab w:val="left" w:pos="1134"/>
        </w:tabs>
        <w:spacing w:after="0" w:line="240" w:lineRule="auto"/>
        <w:ind w:left="993" w:hanging="453"/>
        <w:rPr>
          <w:rFonts w:ascii="Palatino Linotype" w:hAnsi="Palatino Linotype"/>
          <w:b/>
          <w:sz w:val="24"/>
          <w:szCs w:val="24"/>
        </w:rPr>
      </w:pPr>
      <w:r>
        <w:rPr>
          <w:rFonts w:ascii="Palatino Linotype" w:hAnsi="Palatino Linotype"/>
          <w:b/>
          <w:sz w:val="24"/>
          <w:szCs w:val="24"/>
        </w:rPr>
        <w:t>11.1.</w:t>
      </w:r>
      <w:r>
        <w:rPr>
          <w:rFonts w:ascii="Palatino Linotype" w:hAnsi="Palatino Linotype"/>
          <w:b/>
          <w:sz w:val="24"/>
          <w:szCs w:val="24"/>
        </w:rPr>
        <w:tab/>
      </w:r>
      <w:r w:rsidRPr="000E120B">
        <w:rPr>
          <w:rFonts w:ascii="Palatino Linotype" w:hAnsi="Palatino Linotype"/>
          <w:b/>
          <w:sz w:val="24"/>
          <w:szCs w:val="24"/>
        </w:rPr>
        <w:t>A tantárgy tanításának célja</w:t>
      </w:r>
    </w:p>
    <w:p w:rsidR="00B117C6" w:rsidRDefault="00B117C6" w:rsidP="00FF25EE">
      <w:pPr>
        <w:widowControl w:val="0"/>
        <w:suppressAutoHyphens/>
        <w:spacing w:after="0" w:line="240" w:lineRule="auto"/>
        <w:ind w:left="540"/>
        <w:rPr>
          <w:rFonts w:ascii="Palatino Linotype" w:hAnsi="Palatino Linotype"/>
          <w:kern w:val="1"/>
          <w:sz w:val="24"/>
          <w:szCs w:val="24"/>
          <w:lang w:eastAsia="hi-IN" w:bidi="hi-IN"/>
        </w:rPr>
      </w:pPr>
      <w:r w:rsidRPr="000405F9">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legyenek képesek a különböző épület</w:t>
      </w:r>
      <w:r w:rsidRPr="000405F9">
        <w:rPr>
          <w:rFonts w:ascii="Palatino Linotype" w:hAnsi="Palatino Linotype"/>
          <w:kern w:val="1"/>
          <w:sz w:val="24"/>
          <w:szCs w:val="24"/>
          <w:lang w:eastAsia="hi-IN" w:bidi="hi-IN"/>
        </w:rPr>
        <w:t xml:space="preserve">bádogos </w:t>
      </w:r>
      <w:r>
        <w:rPr>
          <w:rFonts w:ascii="Palatino Linotype" w:hAnsi="Palatino Linotype"/>
          <w:kern w:val="1"/>
          <w:sz w:val="24"/>
          <w:szCs w:val="24"/>
          <w:lang w:eastAsia="hi-IN" w:bidi="hi-IN"/>
        </w:rPr>
        <w:t>szerkezetek fő és kiegészítő elemeit elkészíteni, összeállítni, felszerelni, a munka ellenőrzését elvégezni.</w:t>
      </w:r>
    </w:p>
    <w:p w:rsidR="00B117C6" w:rsidRDefault="00B117C6" w:rsidP="00FF25EE">
      <w:pPr>
        <w:widowControl w:val="0"/>
        <w:suppressAutoHyphens/>
        <w:spacing w:after="0" w:line="240" w:lineRule="auto"/>
        <w:ind w:left="54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Tudjanak egyszerűbb díszítőbádogos munkát elvégezni, vagy különböző gépészeti berendezések burkolatait elkészíteni, felszerelni, merevíteni, rögzíteni.</w:t>
      </w:r>
    </w:p>
    <w:p w:rsidR="00B117C6" w:rsidRPr="000E120B" w:rsidRDefault="00B117C6" w:rsidP="009B392B">
      <w:pPr>
        <w:widowControl w:val="0"/>
        <w:suppressAutoHyphens/>
        <w:spacing w:after="0" w:line="240" w:lineRule="auto"/>
        <w:rPr>
          <w:rFonts w:ascii="Palatino Linotype" w:hAnsi="Palatino Linotype"/>
          <w:b/>
          <w:kern w:val="1"/>
          <w:sz w:val="24"/>
          <w:szCs w:val="24"/>
          <w:lang w:eastAsia="hi-IN" w:bidi="hi-IN"/>
        </w:rPr>
      </w:pPr>
    </w:p>
    <w:p w:rsidR="00B117C6" w:rsidRDefault="00B117C6" w:rsidP="00FF25EE">
      <w:pPr>
        <w:numPr>
          <w:ilvl w:val="1"/>
          <w:numId w:val="20"/>
        </w:numPr>
        <w:tabs>
          <w:tab w:val="left" w:pos="1080"/>
        </w:tabs>
        <w:spacing w:after="0" w:line="240" w:lineRule="auto"/>
        <w:ind w:hanging="507"/>
        <w:rPr>
          <w:rFonts w:ascii="Palatino Linotype" w:hAnsi="Palatino Linotype"/>
          <w:b/>
          <w:sz w:val="24"/>
          <w:szCs w:val="24"/>
        </w:rPr>
      </w:pPr>
      <w:r w:rsidRPr="000E120B">
        <w:rPr>
          <w:rFonts w:ascii="Palatino Linotype" w:hAnsi="Palatino Linotype"/>
          <w:b/>
          <w:sz w:val="24"/>
          <w:szCs w:val="24"/>
        </w:rPr>
        <w:t>Kapcsolódó közismereti, szakmai tartalmak</w:t>
      </w:r>
    </w:p>
    <w:p w:rsidR="00B117C6" w:rsidRDefault="00B117C6" w:rsidP="00FF25EE">
      <w:pPr>
        <w:autoSpaceDE w:val="0"/>
        <w:autoSpaceDN w:val="0"/>
        <w:adjustRightInd w:val="0"/>
        <w:spacing w:after="0" w:line="240" w:lineRule="auto"/>
        <w:ind w:left="54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w:t>
      </w:r>
      <w:r>
        <w:rPr>
          <w:rFonts w:ascii="Palatino Linotype" w:hAnsi="Palatino Linotype"/>
          <w:sz w:val="24"/>
          <w:szCs w:val="24"/>
        </w:rPr>
        <w:t xml:space="preserve"> és a bádogos alapfeladatok modul tantárgyaiban szereplő szakmai</w:t>
      </w:r>
      <w:r w:rsidRPr="00E63542">
        <w:rPr>
          <w:rFonts w:ascii="Palatino Linotype" w:hAnsi="Palatino Linotype"/>
          <w:sz w:val="24"/>
          <w:szCs w:val="24"/>
        </w:rPr>
        <w:t xml:space="preserve"> tartalmakra épül.</w:t>
      </w:r>
    </w:p>
    <w:p w:rsidR="00B117C6" w:rsidRPr="000E120B" w:rsidRDefault="00B117C6" w:rsidP="00395E7B">
      <w:pPr>
        <w:widowControl w:val="0"/>
        <w:suppressAutoHyphens/>
        <w:spacing w:after="0" w:line="240" w:lineRule="auto"/>
        <w:rPr>
          <w:rFonts w:ascii="Palatino Linotype" w:hAnsi="Palatino Linotype" w:cs="Mangal"/>
          <w:b/>
          <w:bCs/>
          <w:iCs/>
          <w:kern w:val="1"/>
          <w:sz w:val="24"/>
          <w:szCs w:val="24"/>
          <w:lang w:eastAsia="hi-IN" w:bidi="hi-IN"/>
        </w:rPr>
      </w:pPr>
    </w:p>
    <w:p w:rsidR="00B117C6" w:rsidRDefault="00B117C6" w:rsidP="00FF25EE">
      <w:pPr>
        <w:numPr>
          <w:ilvl w:val="1"/>
          <w:numId w:val="20"/>
        </w:numPr>
        <w:tabs>
          <w:tab w:val="left" w:pos="900"/>
        </w:tabs>
        <w:spacing w:after="0" w:line="240" w:lineRule="auto"/>
        <w:ind w:hanging="507"/>
        <w:rPr>
          <w:rFonts w:ascii="Palatino Linotype" w:hAnsi="Palatino Linotype"/>
          <w:b/>
          <w:sz w:val="24"/>
          <w:szCs w:val="24"/>
        </w:rPr>
      </w:pPr>
      <w:r w:rsidRPr="000E120B">
        <w:rPr>
          <w:rFonts w:ascii="Palatino Linotype" w:hAnsi="Palatino Linotype"/>
          <w:b/>
          <w:sz w:val="24"/>
          <w:szCs w:val="24"/>
        </w:rPr>
        <w:t xml:space="preserve">Témakörök </w:t>
      </w:r>
    </w:p>
    <w:p w:rsidR="00B117C6" w:rsidRPr="000E120B" w:rsidRDefault="00B117C6" w:rsidP="003C71C1">
      <w:pPr>
        <w:spacing w:after="0" w:line="240" w:lineRule="auto"/>
        <w:ind w:left="792"/>
        <w:rPr>
          <w:rFonts w:ascii="Palatino Linotype" w:hAnsi="Palatino Linotype"/>
          <w:b/>
          <w:sz w:val="24"/>
          <w:szCs w:val="24"/>
        </w:rPr>
      </w:pPr>
    </w:p>
    <w:p w:rsidR="00B117C6" w:rsidRDefault="00B117C6" w:rsidP="009510CC">
      <w:pPr>
        <w:tabs>
          <w:tab w:val="right" w:pos="9214"/>
        </w:tabs>
        <w:spacing w:after="0" w:line="240" w:lineRule="auto"/>
        <w:ind w:left="1843" w:hanging="943"/>
        <w:rPr>
          <w:rFonts w:ascii="Palatino Linotype" w:hAnsi="Palatino Linotype"/>
          <w:b/>
          <w:sz w:val="24"/>
          <w:szCs w:val="24"/>
        </w:rPr>
      </w:pPr>
      <w:r>
        <w:rPr>
          <w:rFonts w:ascii="Palatino Linotype" w:hAnsi="Palatino Linotype" w:cs="Arial"/>
          <w:b/>
          <w:sz w:val="24"/>
          <w:szCs w:val="24"/>
          <w:lang w:eastAsia="hu-HU"/>
        </w:rPr>
        <w:t>11.3.1.</w:t>
      </w:r>
      <w:r w:rsidRPr="00382D60">
        <w:rPr>
          <w:rFonts w:ascii="Palatino Linotype" w:hAnsi="Palatino Linotype" w:cs="Arial"/>
          <w:b/>
          <w:sz w:val="24"/>
          <w:szCs w:val="24"/>
          <w:lang w:eastAsia="hu-HU"/>
        </w:rPr>
        <w:t>Vízelvezető szerkezetek</w:t>
      </w:r>
      <w:r>
        <w:rPr>
          <w:rFonts w:ascii="Palatino Linotype" w:hAnsi="Palatino Linotype" w:cs="Arial"/>
          <w:b/>
          <w:sz w:val="24"/>
          <w:szCs w:val="24"/>
          <w:lang w:eastAsia="hu-HU"/>
        </w:rPr>
        <w:tab/>
      </w:r>
      <w:r w:rsidRPr="00DC0DFA">
        <w:rPr>
          <w:rFonts w:ascii="Palatino Linotype" w:hAnsi="Palatino Linotype" w:cs="Mangal"/>
          <w:b/>
          <w:i/>
          <w:kern w:val="1"/>
          <w:sz w:val="24"/>
          <w:szCs w:val="24"/>
          <w:lang w:eastAsia="hi-IN" w:bidi="hi-IN"/>
        </w:rPr>
        <w:t>252 óra</w:t>
      </w:r>
      <w:r w:rsidRPr="00DC0DFA">
        <w:rPr>
          <w:rFonts w:ascii="Palatino Linotype" w:hAnsi="Palatino Linotype"/>
          <w:b/>
          <w:i/>
          <w:sz w:val="24"/>
          <w:szCs w:val="24"/>
        </w:rPr>
        <w:t xml:space="preserve"> /</w:t>
      </w:r>
      <w:r w:rsidRPr="00DC0DFA">
        <w:rPr>
          <w:rFonts w:ascii="Palatino Linotype" w:hAnsi="Palatino Linotype" w:cs="Mangal"/>
          <w:b/>
          <w:i/>
          <w:kern w:val="1"/>
          <w:sz w:val="24"/>
          <w:szCs w:val="24"/>
          <w:lang w:eastAsia="hi-IN" w:bidi="hi-IN"/>
        </w:rPr>
        <w:t>288 óra</w:t>
      </w:r>
    </w:p>
    <w:p w:rsidR="00B117C6" w:rsidRPr="00DB161F"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 készítése, felszerelése</w:t>
      </w:r>
      <w:r>
        <w:rPr>
          <w:rFonts w:ascii="Palatino Linotype" w:hAnsi="Palatino Linotype" w:cs="Mangal"/>
          <w:kern w:val="1"/>
          <w:sz w:val="24"/>
          <w:szCs w:val="24"/>
          <w:lang w:eastAsia="hi-IN" w:bidi="hi-IN"/>
        </w:rPr>
        <w:t>.</w:t>
      </w:r>
    </w:p>
    <w:p w:rsidR="00B117C6" w:rsidRPr="00DB161F"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Lefolyócsőelem, hattyúnyak, kettős könyökcső, kifolyókönyökcső, állványtölcsér, párkánykerülő, csúszásgátló, csőbilincs készítése</w:t>
      </w:r>
      <w:r>
        <w:rPr>
          <w:rFonts w:ascii="Palatino Linotype" w:hAnsi="Palatino Linotype" w:cs="Mangal"/>
          <w:kern w:val="1"/>
          <w:sz w:val="24"/>
          <w:szCs w:val="24"/>
          <w:lang w:eastAsia="hi-IN" w:bidi="hi-IN"/>
        </w:rPr>
        <w:t>.</w:t>
      </w:r>
    </w:p>
    <w:p w:rsidR="00B117C6" w:rsidRPr="00DB161F" w:rsidRDefault="00B117C6" w:rsidP="00FF25EE">
      <w:pPr>
        <w:widowControl w:val="0"/>
        <w:suppressAutoHyphens/>
        <w:spacing w:after="0" w:line="240" w:lineRule="auto"/>
        <w:ind w:left="1440" w:hanging="15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A lefolyócső részeinek összeállítása, felszerelése, rögzítése</w:t>
      </w:r>
      <w:r>
        <w:rPr>
          <w:rFonts w:ascii="Palatino Linotype" w:hAnsi="Palatino Linotype" w:cs="Mangal"/>
          <w:kern w:val="1"/>
          <w:sz w:val="24"/>
          <w:szCs w:val="24"/>
          <w:lang w:eastAsia="hi-IN" w:bidi="hi-IN"/>
        </w:rPr>
        <w:t>.</w:t>
      </w:r>
    </w:p>
    <w:p w:rsidR="00B117C6" w:rsidRPr="00DB161F"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Csatornák készítése, felszerelése</w:t>
      </w:r>
      <w:r>
        <w:rPr>
          <w:rFonts w:ascii="Palatino Linotype" w:hAnsi="Palatino Linotype" w:cs="Mangal"/>
          <w:kern w:val="1"/>
          <w:sz w:val="24"/>
          <w:szCs w:val="24"/>
          <w:lang w:eastAsia="hi-IN" w:bidi="hi-IN"/>
        </w:rPr>
        <w:t>.</w:t>
      </w:r>
    </w:p>
    <w:p w:rsidR="00B117C6" w:rsidRPr="00DB161F"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Függő ereszcsatornák készítése (csatornaelemek, csatornaszöglet, véglemezek, betorkolló csövek, mozgóhézag, részelemei, csatornatartók), összeépítése, felszerelése</w:t>
      </w:r>
      <w:r>
        <w:rPr>
          <w:rFonts w:ascii="Palatino Linotype" w:hAnsi="Palatino Linotype" w:cs="Mangal"/>
          <w:kern w:val="1"/>
          <w:sz w:val="24"/>
          <w:szCs w:val="24"/>
          <w:lang w:eastAsia="hi-IN" w:bidi="hi-IN"/>
        </w:rPr>
        <w:t>.</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Fekvő ereszcsatorna részeinek készítése (csatornaelemek, csatornaszöglet, véglemezek, betorkolló csövek, tágulási hüvely, csatornatartók), összeépítése, felszerelése</w:t>
      </w:r>
      <w:r>
        <w:rPr>
          <w:rFonts w:ascii="Palatino Linotype" w:hAnsi="Palatino Linotype" w:cs="Mangal"/>
          <w:kern w:val="1"/>
          <w:sz w:val="24"/>
          <w:szCs w:val="24"/>
          <w:lang w:eastAsia="hi-IN" w:bidi="hi-IN"/>
        </w:rPr>
        <w:t>.</w:t>
      </w:r>
    </w:p>
    <w:p w:rsidR="00B117C6" w:rsidRPr="000E120B" w:rsidRDefault="00B117C6" w:rsidP="00DB161F">
      <w:pPr>
        <w:widowControl w:val="0"/>
        <w:suppressAutoHyphens/>
        <w:spacing w:after="0" w:line="240" w:lineRule="auto"/>
        <w:rPr>
          <w:rFonts w:ascii="Palatino Linotype" w:hAnsi="Palatino Linotype" w:cs="Mangal"/>
          <w:kern w:val="1"/>
          <w:sz w:val="24"/>
          <w:szCs w:val="24"/>
          <w:lang w:eastAsia="hi-IN" w:bidi="hi-IN"/>
        </w:rPr>
      </w:pPr>
    </w:p>
    <w:p w:rsidR="00B117C6" w:rsidRDefault="00B117C6" w:rsidP="009510CC">
      <w:pPr>
        <w:tabs>
          <w:tab w:val="right" w:pos="9214"/>
        </w:tabs>
        <w:spacing w:after="0" w:line="240" w:lineRule="auto"/>
        <w:ind w:left="1843" w:hanging="943"/>
        <w:rPr>
          <w:rFonts w:ascii="Palatino Linotype" w:hAnsi="Palatino Linotype"/>
          <w:b/>
          <w:sz w:val="24"/>
          <w:szCs w:val="24"/>
        </w:rPr>
      </w:pPr>
      <w:r>
        <w:rPr>
          <w:rFonts w:ascii="Palatino Linotype" w:hAnsi="Palatino Linotype" w:cs="Arial"/>
          <w:b/>
          <w:sz w:val="24"/>
          <w:szCs w:val="24"/>
          <w:lang w:eastAsia="hu-HU"/>
        </w:rPr>
        <w:t>11.3.2.</w:t>
      </w:r>
      <w:r w:rsidRPr="00382D60">
        <w:rPr>
          <w:rFonts w:ascii="Palatino Linotype" w:hAnsi="Palatino Linotype" w:cs="Arial"/>
          <w:b/>
          <w:sz w:val="24"/>
          <w:szCs w:val="24"/>
          <w:lang w:eastAsia="hu-HU"/>
        </w:rPr>
        <w:t>Kemény héjazású tetők bádogos szerkezetei</w:t>
      </w:r>
      <w:r>
        <w:rPr>
          <w:rFonts w:ascii="Palatino Linotype" w:hAnsi="Palatino Linotype" w:cs="Mangal"/>
          <w:b/>
          <w:kern w:val="1"/>
          <w:sz w:val="24"/>
          <w:szCs w:val="24"/>
          <w:lang w:eastAsia="hi-IN" w:bidi="hi-IN"/>
        </w:rPr>
        <w:tab/>
      </w:r>
      <w:r w:rsidRPr="00DC0DFA">
        <w:rPr>
          <w:rFonts w:ascii="Palatino Linotype" w:hAnsi="Palatino Linotype" w:cs="Mangal"/>
          <w:b/>
          <w:i/>
          <w:kern w:val="1"/>
          <w:sz w:val="24"/>
          <w:szCs w:val="24"/>
          <w:lang w:eastAsia="hi-IN" w:bidi="hi-IN"/>
        </w:rPr>
        <w:t>180 óra /</w:t>
      </w:r>
      <w:r w:rsidRPr="00DC0DFA">
        <w:rPr>
          <w:rFonts w:ascii="Palatino Linotype" w:hAnsi="Palatino Linotype"/>
          <w:b/>
          <w:i/>
          <w:sz w:val="24"/>
          <w:szCs w:val="24"/>
        </w:rPr>
        <w:t xml:space="preserve"> 204</w:t>
      </w:r>
      <w:r w:rsidRPr="00DC0DFA">
        <w:rPr>
          <w:rFonts w:ascii="Palatino Linotype" w:hAnsi="Palatino Linotype" w:cs="Mangal"/>
          <w:b/>
          <w:i/>
          <w:kern w:val="1"/>
          <w:sz w:val="24"/>
          <w:szCs w:val="24"/>
          <w:lang w:eastAsia="hi-IN" w:bidi="hi-IN"/>
        </w:rPr>
        <w:t xml:space="preserve"> óra</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Eresz- és oromkialakítás (viharléc, alátéthéjazat vonalvezetése)</w:t>
      </w:r>
      <w:r>
        <w:rPr>
          <w:rFonts w:ascii="Palatino Linotype" w:hAnsi="Palatino Linotype" w:cs="Mangal"/>
          <w:kern w:val="1"/>
          <w:sz w:val="24"/>
          <w:szCs w:val="24"/>
          <w:lang w:eastAsia="hi-IN" w:bidi="hi-IN"/>
        </w:rPr>
        <w:t>.</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Falszegély és hajlatkialakítás (viharléc, alátéthéjazat vonalvezetése)</w:t>
      </w:r>
      <w:r>
        <w:rPr>
          <w:rFonts w:ascii="Palatino Linotype" w:hAnsi="Palatino Linotype" w:cs="Mangal"/>
          <w:kern w:val="1"/>
          <w:sz w:val="24"/>
          <w:szCs w:val="24"/>
          <w:lang w:eastAsia="hi-IN" w:bidi="hi-IN"/>
        </w:rPr>
        <w:t>.</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Kéményszegély, mellső és hátsó korcainak kialakítása</w:t>
      </w:r>
      <w:r>
        <w:rPr>
          <w:rFonts w:ascii="Palatino Linotype" w:hAnsi="Palatino Linotype" w:cs="Mangal"/>
          <w:kern w:val="1"/>
          <w:sz w:val="24"/>
          <w:szCs w:val="24"/>
          <w:lang w:eastAsia="hi-IN" w:bidi="hi-IN"/>
        </w:rPr>
        <w:t>.</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Kibúvó és bevilágító gyártása és felszerelése</w:t>
      </w:r>
      <w:r>
        <w:rPr>
          <w:rFonts w:ascii="Palatino Linotype" w:hAnsi="Palatino Linotype" w:cs="Mangal"/>
          <w:kern w:val="1"/>
          <w:sz w:val="24"/>
          <w:szCs w:val="24"/>
          <w:lang w:eastAsia="hi-IN" w:bidi="hi-IN"/>
        </w:rPr>
        <w:t>.</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Bitumenes zsindelyfedés:</w:t>
      </w:r>
    </w:p>
    <w:p w:rsidR="00B117C6" w:rsidRPr="008C7054" w:rsidRDefault="00B117C6" w:rsidP="00FF25EE">
      <w:pPr>
        <w:widowControl w:val="0"/>
        <w:suppressAutoHyphens/>
        <w:spacing w:after="0" w:line="240" w:lineRule="auto"/>
        <w:ind w:firstLine="126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Eresz, orom és gerinckialakítás</w:t>
      </w:r>
      <w:r>
        <w:rPr>
          <w:rFonts w:ascii="Palatino Linotype" w:hAnsi="Palatino Linotype" w:cs="Mangal"/>
          <w:kern w:val="1"/>
          <w:sz w:val="24"/>
          <w:szCs w:val="24"/>
          <w:lang w:eastAsia="hi-IN" w:bidi="hi-IN"/>
        </w:rPr>
        <w:t>.</w:t>
      </w:r>
    </w:p>
    <w:p w:rsidR="00B117C6" w:rsidRPr="008C7054"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Sík palafedés:</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Eresz, orom és gerinckialakítás</w:t>
      </w:r>
      <w:r>
        <w:rPr>
          <w:rFonts w:ascii="Palatino Linotype" w:hAnsi="Palatino Linotype" w:cs="Mangal"/>
          <w:kern w:val="1"/>
          <w:sz w:val="24"/>
          <w:szCs w:val="24"/>
          <w:lang w:eastAsia="hi-IN" w:bidi="hi-IN"/>
        </w:rPr>
        <w:t>.</w:t>
      </w:r>
    </w:p>
    <w:p w:rsidR="00B117C6" w:rsidRPr="000E120B" w:rsidRDefault="00B117C6" w:rsidP="009B392B">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B117C6" w:rsidRDefault="00B117C6" w:rsidP="009510CC">
      <w:pPr>
        <w:tabs>
          <w:tab w:val="right" w:pos="9214"/>
        </w:tabs>
        <w:spacing w:after="0" w:line="240" w:lineRule="auto"/>
        <w:ind w:left="1843" w:hanging="943"/>
        <w:rPr>
          <w:rFonts w:ascii="Palatino Linotype" w:hAnsi="Palatino Linotype"/>
          <w:b/>
          <w:sz w:val="24"/>
          <w:szCs w:val="24"/>
        </w:rPr>
      </w:pPr>
      <w:r>
        <w:rPr>
          <w:rFonts w:ascii="Palatino Linotype" w:hAnsi="Palatino Linotype" w:cs="Arial"/>
          <w:b/>
          <w:sz w:val="24"/>
          <w:szCs w:val="24"/>
          <w:lang w:eastAsia="hu-HU"/>
        </w:rPr>
        <w:t>11.3.3.</w:t>
      </w:r>
      <w:r w:rsidRPr="00382D60">
        <w:rPr>
          <w:rFonts w:ascii="Palatino Linotype" w:hAnsi="Palatino Linotype" w:cs="Arial"/>
          <w:b/>
          <w:sz w:val="24"/>
          <w:szCs w:val="24"/>
          <w:lang w:eastAsia="hu-HU"/>
        </w:rPr>
        <w:t>Lágyfedésű tetők bádogos szerkezetei</w:t>
      </w:r>
      <w:r>
        <w:rPr>
          <w:rFonts w:ascii="Palatino Linotype" w:hAnsi="Palatino Linotype" w:cs="Arial"/>
          <w:b/>
          <w:sz w:val="24"/>
          <w:szCs w:val="24"/>
          <w:lang w:eastAsia="hu-HU"/>
        </w:rPr>
        <w:tab/>
      </w:r>
      <w:r w:rsidRPr="00446098">
        <w:rPr>
          <w:rFonts w:ascii="Palatino Linotype" w:hAnsi="Palatino Linotype" w:cs="Mangal"/>
          <w:b/>
          <w:i/>
          <w:kern w:val="1"/>
          <w:sz w:val="24"/>
          <w:szCs w:val="24"/>
          <w:lang w:eastAsia="hi-IN" w:bidi="hi-IN"/>
        </w:rPr>
        <w:t>72 óra</w:t>
      </w:r>
      <w:r>
        <w:rPr>
          <w:rFonts w:ascii="Palatino Linotype" w:hAnsi="Palatino Linotype" w:cs="Mangal"/>
          <w:b/>
          <w:i/>
          <w:kern w:val="1"/>
          <w:sz w:val="24"/>
          <w:szCs w:val="24"/>
          <w:lang w:eastAsia="hi-IN" w:bidi="hi-IN"/>
        </w:rPr>
        <w:t xml:space="preserve"> /</w:t>
      </w:r>
      <w:r w:rsidRPr="00446098" w:rsidDel="00446098">
        <w:rPr>
          <w:rFonts w:ascii="Palatino Linotype" w:hAnsi="Palatino Linotype" w:cs="Mangal"/>
          <w:b/>
          <w:i/>
          <w:kern w:val="1"/>
          <w:sz w:val="24"/>
          <w:szCs w:val="24"/>
          <w:lang w:eastAsia="hi-IN" w:bidi="hi-IN"/>
        </w:rPr>
        <w:t xml:space="preserve"> </w:t>
      </w:r>
      <w:r w:rsidRPr="00446098">
        <w:rPr>
          <w:rFonts w:ascii="Palatino Linotype" w:hAnsi="Palatino Linotype"/>
          <w:b/>
          <w:i/>
          <w:sz w:val="24"/>
          <w:szCs w:val="24"/>
        </w:rPr>
        <w:t>80</w:t>
      </w:r>
      <w:r w:rsidRPr="00446098">
        <w:rPr>
          <w:rFonts w:ascii="Palatino Linotype" w:hAnsi="Palatino Linotype" w:cs="Mangal"/>
          <w:b/>
          <w:i/>
          <w:kern w:val="1"/>
          <w:sz w:val="24"/>
          <w:szCs w:val="24"/>
          <w:lang w:eastAsia="hi-IN" w:bidi="hi-IN"/>
        </w:rPr>
        <w:t xml:space="preserve"> óra</w:t>
      </w:r>
    </w:p>
    <w:p w:rsidR="00B117C6" w:rsidRDefault="00B117C6" w:rsidP="009510CC">
      <w:pPr>
        <w:widowControl w:val="0"/>
        <w:suppressAutoHyphens/>
        <w:spacing w:after="0" w:line="240" w:lineRule="auto"/>
        <w:ind w:left="1225" w:hanging="3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Fallefedés </w:t>
      </w:r>
      <w:r w:rsidRPr="00CB09CD">
        <w:rPr>
          <w:rFonts w:ascii="Palatino Linotype" w:hAnsi="Palatino Linotype" w:cs="Mangal"/>
          <w:kern w:val="1"/>
          <w:sz w:val="24"/>
          <w:szCs w:val="24"/>
          <w:lang w:eastAsia="hi-IN" w:bidi="hi-IN"/>
        </w:rPr>
        <w:t>gyártása, szerelése, hosszirányú toldásai</w:t>
      </w:r>
      <w:r>
        <w:rPr>
          <w:rFonts w:ascii="Palatino Linotype" w:hAnsi="Palatino Linotype" w:cs="Mangal"/>
          <w:kern w:val="1"/>
          <w:sz w:val="24"/>
          <w:szCs w:val="24"/>
          <w:lang w:eastAsia="hi-IN" w:bidi="hi-IN"/>
        </w:rPr>
        <w:t>.</w:t>
      </w:r>
    </w:p>
    <w:p w:rsidR="00B117C6" w:rsidRDefault="00B117C6" w:rsidP="00FF25EE">
      <w:pPr>
        <w:widowControl w:val="0"/>
        <w:suppressAutoHyphens/>
        <w:spacing w:after="0" w:line="240" w:lineRule="auto"/>
        <w:ind w:left="1225" w:firstLine="3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Fallefedés takarósapkás toldással lejtést adó aljzaton.</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Íves, korcolt fallefedés kialakítása.</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Íves fallefedés egyedi, rejtett forrasztással gyártott elemekből.</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Ereszképzés lágyfedésű tetőben.</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Befelé lejtő lágyfedésű tető oromszegélye és mozgási hézag kialakítása rugalmas betétes elemmel.</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Korcolt fedésű fallefedés kialakítása lágyfedésű tetőben.</w:t>
      </w:r>
    </w:p>
    <w:p w:rsidR="00B117C6" w:rsidRDefault="00B117C6" w:rsidP="00FF25EE">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Oromlemezes fallefedés rögzítő szegélyekkel, lejtést adó aljzaton.</w:t>
      </w:r>
    </w:p>
    <w:p w:rsidR="00B117C6" w:rsidRDefault="00B117C6" w:rsidP="009510CC">
      <w:pPr>
        <w:widowControl w:val="0"/>
        <w:suppressAutoHyphens/>
        <w:spacing w:after="0" w:line="240" w:lineRule="auto"/>
        <w:ind w:left="1225" w:hanging="3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w:t>
      </w:r>
      <w:r w:rsidRPr="00CB09CD">
        <w:rPr>
          <w:rFonts w:ascii="Palatino Linotype" w:hAnsi="Palatino Linotype" w:cs="Mangal"/>
          <w:kern w:val="1"/>
          <w:sz w:val="24"/>
          <w:szCs w:val="24"/>
          <w:lang w:eastAsia="hi-IN" w:bidi="hi-IN"/>
        </w:rPr>
        <w:t>engőszegély gyártása, szerelése, hosszirányú toldásai</w:t>
      </w:r>
      <w:r>
        <w:rPr>
          <w:rFonts w:ascii="Palatino Linotype" w:hAnsi="Palatino Linotype" w:cs="Mangal"/>
          <w:kern w:val="1"/>
          <w:sz w:val="24"/>
          <w:szCs w:val="24"/>
          <w:lang w:eastAsia="hi-IN" w:bidi="hi-IN"/>
        </w:rPr>
        <w:t>.</w:t>
      </w:r>
    </w:p>
    <w:p w:rsidR="00B117C6" w:rsidRDefault="00B117C6" w:rsidP="00FF25EE">
      <w:pPr>
        <w:widowControl w:val="0"/>
        <w:suppressAutoHyphens/>
        <w:spacing w:after="0" w:line="240" w:lineRule="auto"/>
        <w:ind w:left="1225" w:firstLine="3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Sík, toldóelemes és korcolt lengőszegély toldásai.</w:t>
      </w:r>
    </w:p>
    <w:p w:rsidR="00B117C6" w:rsidRPr="000E120B" w:rsidRDefault="00B117C6" w:rsidP="00E41B77">
      <w:pPr>
        <w:widowControl w:val="0"/>
        <w:suppressAutoHyphens/>
        <w:spacing w:after="0" w:line="240" w:lineRule="auto"/>
        <w:ind w:left="1225" w:hanging="516"/>
        <w:rPr>
          <w:rFonts w:ascii="Palatino Linotype" w:hAnsi="Palatino Linotype" w:cs="Mangal"/>
          <w:kern w:val="1"/>
          <w:sz w:val="24"/>
          <w:szCs w:val="24"/>
          <w:lang w:eastAsia="hi-IN" w:bidi="hi-IN"/>
        </w:rPr>
      </w:pPr>
    </w:p>
    <w:p w:rsidR="00B117C6" w:rsidRDefault="00B117C6" w:rsidP="009510CC">
      <w:pPr>
        <w:tabs>
          <w:tab w:val="right" w:pos="9214"/>
        </w:tabs>
        <w:spacing w:after="0" w:line="240" w:lineRule="auto"/>
        <w:ind w:left="1843" w:hanging="943"/>
        <w:rPr>
          <w:rFonts w:ascii="Palatino Linotype" w:hAnsi="Palatino Linotype" w:cs="Mangal"/>
          <w:kern w:val="1"/>
          <w:sz w:val="24"/>
          <w:szCs w:val="24"/>
          <w:lang w:eastAsia="hi-IN" w:bidi="hi-IN"/>
        </w:rPr>
      </w:pPr>
      <w:r>
        <w:rPr>
          <w:rFonts w:ascii="Palatino Linotype" w:hAnsi="Palatino Linotype" w:cs="Arial"/>
          <w:b/>
          <w:sz w:val="24"/>
          <w:szCs w:val="24"/>
          <w:lang w:eastAsia="hu-HU"/>
        </w:rPr>
        <w:t>11.3.4.</w:t>
      </w:r>
      <w:r w:rsidRPr="00382D60">
        <w:rPr>
          <w:rFonts w:ascii="Palatino Linotype" w:hAnsi="Palatino Linotype" w:cs="Arial"/>
          <w:b/>
          <w:sz w:val="24"/>
          <w:szCs w:val="24"/>
          <w:lang w:eastAsia="hu-HU"/>
        </w:rPr>
        <w:t>Vonalas bádogos szerkezetek</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84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80 </w:t>
      </w:r>
      <w:r w:rsidRPr="00B87D30">
        <w:rPr>
          <w:rFonts w:ascii="Palatino Linotype" w:hAnsi="Palatino Linotype" w:cs="Mangal"/>
          <w:b/>
          <w:i/>
          <w:kern w:val="1"/>
          <w:sz w:val="24"/>
          <w:szCs w:val="24"/>
          <w:lang w:eastAsia="hi-IN" w:bidi="hi-IN"/>
        </w:rPr>
        <w:t>óra</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Keskeny és széles párkányok: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Hosszirányú toldásai.</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Homlokzati íves, korcolt párkányfedés és fallefedés:</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Szerelése.</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Egyenes és íves ablakkönyöklő:</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Szerelése.</w:t>
      </w:r>
    </w:p>
    <w:p w:rsidR="00B117C6" w:rsidRDefault="00B117C6" w:rsidP="006B61E4">
      <w:pPr>
        <w:widowControl w:val="0"/>
        <w:suppressAutoHyphens/>
        <w:spacing w:after="0" w:line="240" w:lineRule="auto"/>
        <w:rPr>
          <w:rFonts w:ascii="Palatino Linotype" w:hAnsi="Palatino Linotype" w:cs="Mangal"/>
          <w:b/>
          <w:kern w:val="1"/>
          <w:sz w:val="24"/>
          <w:szCs w:val="24"/>
          <w:lang w:eastAsia="hi-IN" w:bidi="hi-IN"/>
        </w:rPr>
      </w:pPr>
    </w:p>
    <w:p w:rsidR="00B117C6" w:rsidRDefault="00B117C6" w:rsidP="009510CC">
      <w:pPr>
        <w:tabs>
          <w:tab w:val="right" w:pos="9214"/>
        </w:tabs>
        <w:spacing w:after="0" w:line="240" w:lineRule="auto"/>
        <w:ind w:left="1843" w:hanging="943"/>
        <w:rPr>
          <w:rFonts w:ascii="Palatino Linotype" w:hAnsi="Palatino Linotype" w:cs="Mangal"/>
          <w:kern w:val="1"/>
          <w:sz w:val="24"/>
          <w:szCs w:val="24"/>
          <w:lang w:eastAsia="hi-IN" w:bidi="hi-IN"/>
        </w:rPr>
      </w:pPr>
      <w:r>
        <w:rPr>
          <w:rFonts w:ascii="Palatino Linotype" w:hAnsi="Palatino Linotype" w:cs="Arial"/>
          <w:b/>
          <w:sz w:val="24"/>
          <w:szCs w:val="24"/>
          <w:lang w:eastAsia="hu-HU"/>
        </w:rPr>
        <w:t>11.3.5.</w:t>
      </w:r>
      <w:r w:rsidRPr="00382D60">
        <w:rPr>
          <w:rFonts w:ascii="Palatino Linotype" w:hAnsi="Palatino Linotype" w:cs="Arial"/>
          <w:b/>
          <w:sz w:val="24"/>
          <w:szCs w:val="24"/>
          <w:lang w:eastAsia="hu-HU"/>
        </w:rPr>
        <w:t>Fémlemez tetőfedések</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304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304 </w:t>
      </w:r>
      <w:r w:rsidRPr="00B87D30">
        <w:rPr>
          <w:rFonts w:ascii="Palatino Linotype" w:hAnsi="Palatino Linotype" w:cs="Mangal"/>
          <w:b/>
          <w:i/>
          <w:kern w:val="1"/>
          <w:sz w:val="24"/>
          <w:szCs w:val="24"/>
          <w:lang w:eastAsia="hi-IN" w:bidi="hi-IN"/>
        </w:rPr>
        <w:t>óra</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Fémlemezfedések aljzatai.</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Anyagai, segédanyagai.</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Készítésének gépei, szerszámai.</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Fémlemezfedések korcfajtáinak készítése: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Hossz- és keresztkorc.</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Álló és fekvőkorc.</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Egyszeres és kétszeres.</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Korcolt fedések: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Korc és korcvégződés fajtái (egyenes, ledöntött, íves, ferde, sváb).</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Ereszkialakítások.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 és oromszegély.</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Oromburkolatok.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Áttörések (kémények, kibúvók, tetősík ablakok).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Hajlatai (húzott, kettősen korcolt, ráforrasztott rögzítős, egyszeresen akasztott).</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Tetőfelszerelések, biztonsági felszerelések.</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Lécbetétes fedés.</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Fajtái (francia, német, belga).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Ereszképzése.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Lécbetétek végződése.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 és oromszegélyek kialakítása.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Lejtésszög és csomópontok (oldalsó és felső lezárások).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Kiszellőztetés.</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Kéményszegély (mellső, oldalsó és hátsó) elemeinek csatlakozása, összeépítése.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Hajlatkialakítás, lécbetétek végződései.</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Tükör- és táblásfedések: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Gyártásuk, tükörméretek.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Ferde élgerinc kialakításai.</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 orom- és élképzések.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Áttörések kialakítása.</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Sugár- és íves fedések, korckialakítások.</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Torony- és kupolaelemek készítése.</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Eresz-, élgerinc- és hajlatkialakítások.</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Homlokzatfedések: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Alsó és felső szegélykialakítások.</w:t>
      </w:r>
    </w:p>
    <w:p w:rsidR="00B117C6" w:rsidRDefault="00B117C6" w:rsidP="006A470C">
      <w:pPr>
        <w:widowControl w:val="0"/>
        <w:suppressAutoHyphens/>
        <w:spacing w:after="0" w:line="240" w:lineRule="auto"/>
        <w:ind w:left="12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Nyílászáró keretezés.</w:t>
      </w:r>
    </w:p>
    <w:p w:rsidR="00B117C6" w:rsidRPr="00AE7A8F" w:rsidRDefault="00B117C6" w:rsidP="006A470C">
      <w:pPr>
        <w:widowControl w:val="0"/>
        <w:suppressAutoHyphens/>
        <w:spacing w:after="0" w:line="240" w:lineRule="auto"/>
        <w:ind w:left="126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Korcolt kéményburkolat készítése deszkaaljzatra.</w:t>
      </w:r>
    </w:p>
    <w:p w:rsidR="00B117C6" w:rsidRPr="00AE7A8F" w:rsidRDefault="00B117C6" w:rsidP="00AE7A8F">
      <w:pPr>
        <w:widowControl w:val="0"/>
        <w:suppressAutoHyphens/>
        <w:spacing w:after="0" w:line="240" w:lineRule="auto"/>
        <w:rPr>
          <w:rFonts w:ascii="Palatino Linotype" w:hAnsi="Palatino Linotype" w:cs="Mangal"/>
          <w:b/>
          <w:kern w:val="1"/>
          <w:sz w:val="24"/>
          <w:szCs w:val="24"/>
          <w:lang w:eastAsia="hi-IN" w:bidi="hi-IN"/>
        </w:rPr>
      </w:pPr>
    </w:p>
    <w:p w:rsidR="00B117C6" w:rsidRDefault="00B117C6" w:rsidP="009510CC">
      <w:pPr>
        <w:tabs>
          <w:tab w:val="right" w:pos="9214"/>
        </w:tabs>
        <w:spacing w:after="0" w:line="240" w:lineRule="auto"/>
        <w:ind w:left="1854" w:hanging="954"/>
        <w:rPr>
          <w:rFonts w:ascii="Palatino Linotype" w:hAnsi="Palatino Linotype" w:cs="Mangal"/>
          <w:kern w:val="1"/>
          <w:sz w:val="24"/>
          <w:szCs w:val="24"/>
          <w:lang w:eastAsia="hi-IN" w:bidi="hi-IN"/>
        </w:rPr>
      </w:pPr>
      <w:r>
        <w:rPr>
          <w:rFonts w:ascii="Palatino Linotype" w:hAnsi="Palatino Linotype" w:cs="Arial"/>
          <w:b/>
          <w:sz w:val="24"/>
          <w:szCs w:val="24"/>
          <w:lang w:eastAsia="hu-HU"/>
        </w:rPr>
        <w:t>11.3.6.</w:t>
      </w:r>
      <w:r w:rsidRPr="00382D60">
        <w:rPr>
          <w:rFonts w:ascii="Palatino Linotype" w:hAnsi="Palatino Linotype" w:cs="Arial"/>
          <w:b/>
          <w:sz w:val="24"/>
          <w:szCs w:val="24"/>
          <w:lang w:eastAsia="hu-HU"/>
        </w:rPr>
        <w:t>Díszműbádogos munkák</w:t>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80</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 80 </w:t>
      </w:r>
      <w:r w:rsidRPr="00B87D30">
        <w:rPr>
          <w:rFonts w:ascii="Palatino Linotype" w:hAnsi="Palatino Linotype" w:cs="Mangal"/>
          <w:b/>
          <w:i/>
          <w:kern w:val="1"/>
          <w:sz w:val="24"/>
          <w:szCs w:val="24"/>
          <w:lang w:eastAsia="hi-IN" w:bidi="hi-IN"/>
        </w:rPr>
        <w:t>óra</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Díszes vízgyűjtő üst gyártása.</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Csúcsdísz és rátétdíszek gyártása.</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Csatorna díszlemez készítése.</w:t>
      </w:r>
    </w:p>
    <w:p w:rsidR="00B117C6"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Manzard ablak és tagozott párkány gyártása.</w:t>
      </w:r>
    </w:p>
    <w:p w:rsidR="00B117C6" w:rsidRPr="00557ECD" w:rsidRDefault="00B117C6" w:rsidP="009510CC">
      <w:pPr>
        <w:widowControl w:val="0"/>
        <w:suppressAutoHyphens/>
        <w:spacing w:after="0" w:line="240" w:lineRule="auto"/>
        <w:ind w:firstLine="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Falra szerelhető virágtartó készítése.</w:t>
      </w:r>
    </w:p>
    <w:p w:rsidR="00B117C6" w:rsidRPr="000E120B" w:rsidRDefault="00B117C6" w:rsidP="009510CC">
      <w:pPr>
        <w:widowControl w:val="0"/>
        <w:suppressAutoHyphens/>
        <w:spacing w:after="0" w:line="240" w:lineRule="auto"/>
        <w:ind w:left="1225" w:firstLine="900"/>
        <w:rPr>
          <w:rFonts w:ascii="Palatino Linotype" w:hAnsi="Palatino Linotype" w:cs="Mangal"/>
          <w:b/>
          <w:kern w:val="1"/>
          <w:sz w:val="24"/>
          <w:szCs w:val="24"/>
          <w:lang w:eastAsia="hi-IN" w:bidi="hi-IN"/>
        </w:rPr>
      </w:pPr>
    </w:p>
    <w:p w:rsidR="00B117C6" w:rsidRDefault="00B117C6" w:rsidP="009510CC">
      <w:pPr>
        <w:tabs>
          <w:tab w:val="right" w:pos="9214"/>
        </w:tabs>
        <w:spacing w:after="0" w:line="240" w:lineRule="auto"/>
        <w:ind w:left="1843" w:hanging="943"/>
        <w:rPr>
          <w:rFonts w:ascii="Palatino Linotype" w:hAnsi="Palatino Linotype" w:cs="Mangal"/>
          <w:kern w:val="1"/>
          <w:sz w:val="24"/>
          <w:szCs w:val="24"/>
          <w:lang w:eastAsia="hi-IN" w:bidi="hi-IN"/>
        </w:rPr>
      </w:pPr>
      <w:r>
        <w:rPr>
          <w:rFonts w:ascii="Palatino Linotype" w:hAnsi="Palatino Linotype" w:cs="Arial"/>
          <w:b/>
          <w:sz w:val="24"/>
          <w:szCs w:val="24"/>
          <w:lang w:eastAsia="hu-HU"/>
        </w:rPr>
        <w:t>11.3.7.</w:t>
      </w:r>
      <w:r w:rsidRPr="00382D60">
        <w:rPr>
          <w:rFonts w:ascii="Palatino Linotype" w:hAnsi="Palatino Linotype" w:cs="Arial"/>
          <w:b/>
          <w:sz w:val="24"/>
          <w:szCs w:val="24"/>
          <w:lang w:eastAsia="hu-HU"/>
        </w:rPr>
        <w:t>Gépészeti berendezések fémlemez burkolatai</w:t>
      </w:r>
      <w:r>
        <w:rPr>
          <w:rFonts w:ascii="Palatino Linotype" w:hAnsi="Palatino Linotype" w:cs="Arial"/>
          <w:b/>
          <w:sz w:val="24"/>
          <w:szCs w:val="24"/>
          <w:lang w:eastAsia="hu-HU"/>
        </w:rPr>
        <w:tab/>
      </w:r>
      <w:r>
        <w:rPr>
          <w:rFonts w:ascii="Palatino Linotype" w:hAnsi="Palatino Linotype" w:cs="Mangal"/>
          <w:b/>
          <w:i/>
          <w:kern w:val="1"/>
          <w:sz w:val="24"/>
          <w:szCs w:val="24"/>
          <w:lang w:eastAsia="hi-IN" w:bidi="hi-IN"/>
        </w:rPr>
        <w:t>80</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80 </w:t>
      </w:r>
      <w:r w:rsidRPr="00B87D30">
        <w:rPr>
          <w:rFonts w:ascii="Palatino Linotype" w:hAnsi="Palatino Linotype" w:cs="Mangal"/>
          <w:b/>
          <w:i/>
          <w:kern w:val="1"/>
          <w:sz w:val="24"/>
          <w:szCs w:val="24"/>
          <w:lang w:eastAsia="hi-IN" w:bidi="hi-IN"/>
        </w:rPr>
        <w:t>óra</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sidRPr="001B7001">
        <w:rPr>
          <w:rFonts w:ascii="Palatino Linotype" w:hAnsi="Palatino Linotype" w:cs="Mangal"/>
          <w:kern w:val="1"/>
          <w:sz w:val="24"/>
          <w:szCs w:val="24"/>
          <w:lang w:eastAsia="hi-IN" w:bidi="hi-IN"/>
        </w:rPr>
        <w:t xml:space="preserve">Egyenes és íves csőburkolatok, átmeneti </w:t>
      </w:r>
      <w:r>
        <w:rPr>
          <w:rFonts w:ascii="Palatino Linotype" w:hAnsi="Palatino Linotype" w:cs="Mangal"/>
          <w:kern w:val="1"/>
          <w:sz w:val="24"/>
          <w:szCs w:val="24"/>
          <w:lang w:eastAsia="hi-IN" w:bidi="hi-IN"/>
        </w:rPr>
        <w:t xml:space="preserve">idomok, könyökcső, ágidom gyártása, </w:t>
      </w:r>
      <w:r>
        <w:rPr>
          <w:rFonts w:ascii="Palatino Linotype" w:hAnsi="Palatino Linotype" w:cs="Mangal"/>
          <w:kern w:val="1"/>
          <w:sz w:val="24"/>
          <w:szCs w:val="24"/>
          <w:lang w:eastAsia="hi-IN" w:bidi="hi-IN"/>
        </w:rPr>
        <w:br/>
        <w:t>összeépítése.</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Tartálypalást fémlemezburkolatának gyártása.</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Domború végburkolat készítése.</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Gépészeti hőszigetelések, tartószerkezetek kialakítása, felmérése, méretre szabása, összeépítése.</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p>
    <w:p w:rsidR="00B117C6" w:rsidRPr="00C922E3" w:rsidRDefault="00B117C6" w:rsidP="009510CC">
      <w:pPr>
        <w:numPr>
          <w:ilvl w:val="1"/>
          <w:numId w:val="20"/>
        </w:numPr>
        <w:tabs>
          <w:tab w:val="left" w:pos="993"/>
          <w:tab w:val="left" w:pos="1276"/>
        </w:tabs>
        <w:spacing w:after="0" w:line="240" w:lineRule="auto"/>
        <w:ind w:hanging="687"/>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1"/>
          <w:sz w:val="24"/>
          <w:szCs w:val="24"/>
          <w:lang w:eastAsia="hi-IN" w:bidi="hi-IN"/>
        </w:rPr>
        <w:t>(ajánlás)</w:t>
      </w:r>
    </w:p>
    <w:p w:rsidR="00B117C6" w:rsidRPr="00BD5DDC" w:rsidRDefault="00B117C6" w:rsidP="00D76B46">
      <w:pPr>
        <w:spacing w:after="0" w:line="240" w:lineRule="auto"/>
        <w:ind w:left="426"/>
        <w:rPr>
          <w:rFonts w:ascii="Palatino Linotype" w:hAnsi="Palatino Linotype"/>
          <w:i/>
          <w:sz w:val="24"/>
          <w:szCs w:val="24"/>
        </w:rPr>
      </w:pPr>
      <w:r w:rsidRPr="00BD5DDC">
        <w:rPr>
          <w:rFonts w:ascii="Palatino Linotype" w:hAnsi="Palatino Linotype"/>
          <w:i/>
          <w:sz w:val="24"/>
          <w:szCs w:val="24"/>
        </w:rPr>
        <w:t>Bádogos kisüzemi termelőhely és építési terület</w:t>
      </w:r>
    </w:p>
    <w:p w:rsidR="00B117C6" w:rsidRPr="000E120B" w:rsidRDefault="00B117C6" w:rsidP="009B392B">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C922E3" w:rsidRDefault="00B117C6" w:rsidP="009510CC">
      <w:pPr>
        <w:numPr>
          <w:ilvl w:val="1"/>
          <w:numId w:val="20"/>
        </w:numPr>
        <w:tabs>
          <w:tab w:val="left" w:pos="1080"/>
        </w:tabs>
        <w:spacing w:after="0" w:line="240" w:lineRule="auto"/>
        <w:ind w:left="900" w:hanging="540"/>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407B35">
      <w:pPr>
        <w:spacing w:after="0" w:line="240" w:lineRule="auto"/>
        <w:ind w:left="792"/>
        <w:rPr>
          <w:rFonts w:ascii="Palatino Linotype" w:hAnsi="Palatino Linotype"/>
          <w:b/>
          <w:i/>
          <w:sz w:val="24"/>
          <w:szCs w:val="24"/>
        </w:rPr>
      </w:pPr>
    </w:p>
    <w:p w:rsidR="00B117C6" w:rsidRDefault="00B117C6" w:rsidP="009510CC">
      <w:pPr>
        <w:pStyle w:val="ListParagraph"/>
        <w:numPr>
          <w:ilvl w:val="2"/>
          <w:numId w:val="20"/>
        </w:numPr>
        <w:spacing w:after="0" w:line="240" w:lineRule="auto"/>
        <w:ind w:left="1800" w:hanging="90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4C69C1">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4C69C1">
            <w:pPr>
              <w:spacing w:after="0" w:line="240" w:lineRule="auto"/>
              <w:rPr>
                <w:rFonts w:ascii="Palatino Linotype" w:hAnsi="Palatino Linotype"/>
                <w:b/>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4C69C1">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4C69C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C69C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8</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07B35">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9</w:t>
            </w:r>
            <w:r w:rsidRPr="008B7D14">
              <w:rPr>
                <w:rFonts w:ascii="Palatino Linotype" w:hAnsi="Palatino Linotype"/>
                <w:sz w:val="20"/>
                <w:szCs w:val="20"/>
              </w:rPr>
              <w:t>.</w:t>
            </w:r>
          </w:p>
        </w:tc>
        <w:tc>
          <w:tcPr>
            <w:tcW w:w="2800" w:type="dxa"/>
            <w:vAlign w:val="center"/>
          </w:tcPr>
          <w:p w:rsidR="00B117C6" w:rsidRPr="008B7D14" w:rsidRDefault="00B117C6" w:rsidP="004C69C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4C69C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9B392B">
      <w:pPr>
        <w:pStyle w:val="ListParagraph"/>
        <w:spacing w:after="0" w:line="240" w:lineRule="auto"/>
        <w:ind w:left="791" w:firstLine="1"/>
        <w:rPr>
          <w:rFonts w:ascii="Palatino Linotype" w:hAnsi="Palatino Linotype"/>
          <w:b/>
          <w:i/>
          <w:sz w:val="24"/>
          <w:szCs w:val="24"/>
        </w:rPr>
      </w:pPr>
    </w:p>
    <w:p w:rsidR="00B117C6" w:rsidRDefault="00B117C6" w:rsidP="009510CC">
      <w:pPr>
        <w:pStyle w:val="ListParagraph"/>
        <w:numPr>
          <w:ilvl w:val="2"/>
          <w:numId w:val="20"/>
        </w:numPr>
        <w:spacing w:after="0" w:line="240" w:lineRule="auto"/>
        <w:ind w:hanging="954"/>
        <w:jc w:val="both"/>
        <w:rPr>
          <w:rFonts w:ascii="Palatino Linotype" w:hAnsi="Palatino Linotype"/>
          <w:b/>
          <w:i/>
          <w:sz w:val="24"/>
          <w:szCs w:val="24"/>
        </w:rPr>
      </w:pPr>
      <w:r>
        <w:rPr>
          <w:rFonts w:ascii="Palatino Linotype" w:hAnsi="Palatino Linotype"/>
          <w:b/>
          <w:i/>
          <w:sz w:val="24"/>
          <w:szCs w:val="24"/>
        </w:rPr>
        <w:br w:type="page"/>
      </w: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4C69C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4C69C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4C69C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4C69C1">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4C69C1">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4C69C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4C69C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4C69C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4C69C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4C69C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4C69C1">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4C69C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4C69C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4C69C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4C69C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4C69C1">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.2.</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.3.</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4C69C1">
            <w:pPr>
              <w:spacing w:after="0" w:line="240" w:lineRule="auto"/>
              <w:jc w:val="center"/>
              <w:rPr>
                <w:rFonts w:ascii="Palatino Linotype" w:hAnsi="Palatino Linotype"/>
                <w:b/>
                <w:sz w:val="20"/>
                <w:szCs w:val="20"/>
              </w:rPr>
            </w:pPr>
            <w:r>
              <w:rPr>
                <w:rFonts w:ascii="Palatino Linotype" w:hAnsi="Palatino Linotype"/>
                <w:b/>
                <w:sz w:val="20"/>
                <w:szCs w:val="20"/>
              </w:rPr>
              <w:t>5</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4C69C1">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4C69C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5.1</w:t>
            </w:r>
            <w:r w:rsidRPr="00FE5532">
              <w:rPr>
                <w:rFonts w:ascii="Palatino Linotype" w:hAnsi="Palatino Linotype"/>
                <w:sz w:val="20"/>
                <w:szCs w:val="20"/>
              </w:rPr>
              <w:t>.</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5.2</w:t>
            </w:r>
            <w:r w:rsidRPr="00FE5532">
              <w:rPr>
                <w:rFonts w:ascii="Palatino Linotype" w:hAnsi="Palatino Linotype"/>
                <w:sz w:val="20"/>
                <w:szCs w:val="20"/>
              </w:rPr>
              <w:t>.</w:t>
            </w:r>
          </w:p>
        </w:tc>
        <w:tc>
          <w:tcPr>
            <w:tcW w:w="3621" w:type="dxa"/>
            <w:vAlign w:val="center"/>
          </w:tcPr>
          <w:p w:rsidR="00B117C6" w:rsidRPr="00FE5532" w:rsidRDefault="00B117C6" w:rsidP="004C69C1">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4C69C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4C69C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0E120B" w:rsidRDefault="00B117C6" w:rsidP="009B392B">
      <w:pPr>
        <w:spacing w:after="0" w:line="240" w:lineRule="auto"/>
        <w:ind w:left="792"/>
        <w:rPr>
          <w:rFonts w:ascii="Palatino Linotype" w:hAnsi="Palatino Linotype"/>
          <w:b/>
          <w:sz w:val="24"/>
          <w:szCs w:val="24"/>
        </w:rPr>
      </w:pPr>
    </w:p>
    <w:p w:rsidR="00B117C6" w:rsidRPr="000E120B" w:rsidRDefault="00B117C6" w:rsidP="009510CC">
      <w:pPr>
        <w:numPr>
          <w:ilvl w:val="1"/>
          <w:numId w:val="20"/>
        </w:numPr>
        <w:spacing w:after="0" w:line="240" w:lineRule="auto"/>
        <w:ind w:hanging="687"/>
        <w:rPr>
          <w:rFonts w:ascii="Palatino Linotype" w:hAnsi="Palatino Linotype"/>
          <w:b/>
          <w:sz w:val="24"/>
          <w:szCs w:val="24"/>
        </w:rPr>
      </w:pPr>
      <w:r w:rsidRPr="000E120B">
        <w:rPr>
          <w:rFonts w:ascii="Palatino Linotype" w:hAnsi="Palatino Linotype"/>
          <w:b/>
          <w:sz w:val="24"/>
          <w:szCs w:val="24"/>
        </w:rPr>
        <w:t>A tantárgy értékelésének módja</w:t>
      </w:r>
    </w:p>
    <w:p w:rsidR="00B117C6" w:rsidRDefault="00B117C6" w:rsidP="00D76B46">
      <w:pPr>
        <w:spacing w:after="0" w:line="240" w:lineRule="auto"/>
        <w:ind w:left="360"/>
        <w:jc w:val="both"/>
        <w:rPr>
          <w:rFonts w:ascii="Palatino Linotype" w:hAnsi="Palatino Linotype"/>
          <w:kern w:val="1"/>
          <w:sz w:val="24"/>
          <w:szCs w:val="24"/>
          <w:lang w:eastAsia="hi-IN" w:bidi="hi-IN"/>
        </w:rPr>
      </w:pPr>
      <w:r w:rsidRPr="00732F68">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732F68">
        <w:rPr>
          <w:rFonts w:ascii="Palatino Linotype" w:hAnsi="Palatino Linotype"/>
          <w:kern w:val="1"/>
          <w:sz w:val="24"/>
          <w:szCs w:val="24"/>
          <w:lang w:eastAsia="hi-IN" w:bidi="hi-IN"/>
        </w:rPr>
        <w:t xml:space="preserve"> 54. § (2) a) pontja szerinti értékeléssel.</w:t>
      </w:r>
    </w:p>
    <w:p w:rsidR="00B117C6" w:rsidRDefault="00B117C6" w:rsidP="009510CC">
      <w:pPr>
        <w:spacing w:after="0" w:line="240" w:lineRule="auto"/>
        <w:ind w:left="360"/>
        <w:rPr>
          <w:rFonts w:ascii="Palatino Linotype" w:hAnsi="Palatino Linotype"/>
          <w:kern w:val="1"/>
          <w:sz w:val="24"/>
          <w:szCs w:val="24"/>
          <w:lang w:eastAsia="hi-IN" w:bidi="hi-IN"/>
        </w:rPr>
      </w:pPr>
    </w:p>
    <w:p w:rsidR="00B117C6" w:rsidRDefault="00B117C6" w:rsidP="009510CC">
      <w:pPr>
        <w:spacing w:after="0" w:line="240" w:lineRule="auto"/>
        <w:ind w:left="360"/>
        <w:rPr>
          <w:rFonts w:ascii="Palatino Linotype" w:hAnsi="Palatino Linotype"/>
          <w:kern w:val="1"/>
          <w:sz w:val="24"/>
          <w:szCs w:val="24"/>
          <w:lang w:eastAsia="hi-IN" w:bidi="hi-IN"/>
        </w:rPr>
      </w:pPr>
    </w:p>
    <w:p w:rsidR="00B117C6" w:rsidRDefault="00B117C6" w:rsidP="00DF6309">
      <w:pPr>
        <w:tabs>
          <w:tab w:val="right" w:pos="9214"/>
        </w:tabs>
        <w:spacing w:after="0" w:line="240" w:lineRule="auto"/>
        <w:ind w:left="426" w:hanging="426"/>
        <w:jc w:val="center"/>
        <w:rPr>
          <w:rFonts w:ascii="Palatino Linotype" w:hAnsi="Palatino Linotype"/>
          <w:b/>
          <w:sz w:val="24"/>
          <w:szCs w:val="24"/>
          <w:lang w:eastAsia="hu-HU"/>
        </w:rPr>
      </w:pPr>
      <w:r>
        <w:rPr>
          <w:rFonts w:ascii="Palatino Linotype" w:hAnsi="Palatino Linotype" w:cs="Mangal"/>
          <w:b/>
          <w:bCs/>
          <w:iCs/>
          <w:kern w:val="1"/>
          <w:sz w:val="24"/>
          <w:szCs w:val="24"/>
          <w:lang w:eastAsia="hi-IN" w:bidi="hi-IN"/>
        </w:rPr>
        <w:t>12.</w:t>
      </w:r>
      <w:r>
        <w:rPr>
          <w:rFonts w:ascii="Palatino Linotype" w:hAnsi="Palatino Linotype" w:cs="Mangal"/>
          <w:b/>
          <w:bCs/>
          <w:iCs/>
          <w:kern w:val="1"/>
          <w:sz w:val="24"/>
          <w:szCs w:val="24"/>
          <w:lang w:eastAsia="hi-IN" w:bidi="hi-IN"/>
        </w:rPr>
        <w:tab/>
        <w:t>Bádogos anyagismeret</w:t>
      </w:r>
      <w:r w:rsidRPr="00C34867">
        <w:rPr>
          <w:rFonts w:ascii="Palatino Linotype" w:hAnsi="Palatino Linotype" w:cs="Mangal"/>
          <w:b/>
          <w:bCs/>
          <w:iCs/>
          <w:kern w:val="1"/>
          <w:sz w:val="24"/>
          <w:szCs w:val="24"/>
          <w:lang w:eastAsia="hi-IN" w:bidi="hi-IN"/>
        </w:rPr>
        <w:t xml:space="preserve"> </w:t>
      </w:r>
      <w:r>
        <w:rPr>
          <w:rFonts w:ascii="Palatino Linotype" w:hAnsi="Palatino Linotype"/>
          <w:b/>
          <w:sz w:val="24"/>
          <w:szCs w:val="24"/>
          <w:lang w:eastAsia="hu-HU"/>
        </w:rPr>
        <w:t>tantárgy</w:t>
      </w:r>
      <w:r>
        <w:rPr>
          <w:rFonts w:ascii="Palatino Linotype" w:hAnsi="Palatino Linotype"/>
          <w:b/>
          <w:sz w:val="24"/>
          <w:szCs w:val="24"/>
          <w:lang w:eastAsia="hu-HU"/>
        </w:rPr>
        <w:tab/>
        <w:t>72</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 xml:space="preserve"> / 64 óra*</w:t>
      </w:r>
    </w:p>
    <w:p w:rsidR="00B117C6" w:rsidRPr="003C3F95" w:rsidRDefault="00B117C6" w:rsidP="00C06B31">
      <w:pPr>
        <w:spacing w:after="0" w:line="240" w:lineRule="auto"/>
        <w:jc w:val="right"/>
        <w:rPr>
          <w:rFonts w:ascii="Palatino Linotype" w:hAnsi="Palatino Linotype"/>
          <w:i/>
          <w:sz w:val="20"/>
          <w:szCs w:val="20"/>
        </w:rPr>
      </w:pPr>
      <w:r w:rsidRPr="001F1D47">
        <w:rPr>
          <w:rFonts w:ascii="Palatino Linotype" w:hAnsi="Palatino Linotype"/>
          <w:i/>
          <w:sz w:val="20"/>
          <w:szCs w:val="20"/>
        </w:rPr>
        <w:t>*Három évfolyamos képzés közismereti oktatással/két évfolyamos képzés közismereti oktatás nélkül</w:t>
      </w:r>
    </w:p>
    <w:p w:rsidR="00B117C6" w:rsidRPr="000E120B" w:rsidRDefault="00B117C6" w:rsidP="00C06B31">
      <w:pPr>
        <w:widowControl w:val="0"/>
        <w:suppressAutoHyphens/>
        <w:spacing w:after="0" w:line="240" w:lineRule="auto"/>
        <w:rPr>
          <w:rFonts w:ascii="Palatino Linotype" w:hAnsi="Palatino Linotype" w:cs="Mangal"/>
          <w:b/>
          <w:kern w:val="1"/>
          <w:sz w:val="24"/>
          <w:szCs w:val="24"/>
          <w:lang w:eastAsia="hi-IN" w:bidi="hi-IN"/>
        </w:rPr>
      </w:pPr>
    </w:p>
    <w:p w:rsidR="00B117C6" w:rsidRPr="000E120B" w:rsidRDefault="00B117C6" w:rsidP="009510CC">
      <w:pPr>
        <w:numPr>
          <w:ilvl w:val="1"/>
          <w:numId w:val="22"/>
        </w:numPr>
        <w:tabs>
          <w:tab w:val="left" w:pos="1080"/>
        </w:tabs>
        <w:spacing w:after="0" w:line="240" w:lineRule="auto"/>
        <w:ind w:hanging="687"/>
        <w:rPr>
          <w:rFonts w:ascii="Palatino Linotype" w:hAnsi="Palatino Linotype"/>
          <w:b/>
          <w:sz w:val="24"/>
          <w:szCs w:val="24"/>
        </w:rPr>
      </w:pPr>
      <w:r w:rsidRPr="000E120B">
        <w:rPr>
          <w:rFonts w:ascii="Palatino Linotype" w:hAnsi="Palatino Linotype"/>
          <w:b/>
          <w:sz w:val="24"/>
          <w:szCs w:val="24"/>
        </w:rPr>
        <w:t>A tantárgy tanításának célja</w:t>
      </w:r>
    </w:p>
    <w:p w:rsidR="00B117C6" w:rsidRDefault="00B117C6" w:rsidP="009510CC">
      <w:pPr>
        <w:widowControl w:val="0"/>
        <w:suppressAutoHyphens/>
        <w:spacing w:after="0" w:line="240" w:lineRule="auto"/>
        <w:ind w:left="360"/>
        <w:jc w:val="both"/>
        <w:rPr>
          <w:rFonts w:ascii="Palatino Linotype" w:hAnsi="Palatino Linotype"/>
          <w:kern w:val="1"/>
          <w:sz w:val="24"/>
          <w:szCs w:val="24"/>
          <w:lang w:eastAsia="hi-IN" w:bidi="hi-IN"/>
        </w:rPr>
      </w:pPr>
      <w:r w:rsidRPr="000064A5">
        <w:rPr>
          <w:rFonts w:ascii="Palatino Linotype" w:hAnsi="Palatino Linotype"/>
          <w:kern w:val="1"/>
          <w:sz w:val="24"/>
          <w:szCs w:val="24"/>
          <w:lang w:eastAsia="hi-IN" w:bidi="hi-IN"/>
        </w:rPr>
        <w:t>A bádogos szakmában használt fémek fizikai, kémiai, technológiai tulajdonságainak megismertetése.</w:t>
      </w:r>
      <w:r>
        <w:rPr>
          <w:rFonts w:ascii="Palatino Linotype" w:hAnsi="Palatino Linotype"/>
          <w:kern w:val="1"/>
          <w:sz w:val="24"/>
          <w:szCs w:val="24"/>
          <w:lang w:eastAsia="hi-IN" w:bidi="hi-IN"/>
        </w:rPr>
        <w:t xml:space="preserve"> Bádogos szerkezeteken alkalmazott kötésekhez alkalmazott kötőelemek és segédanyagok bemutatása.</w:t>
      </w:r>
    </w:p>
    <w:p w:rsidR="00B117C6" w:rsidRPr="000E120B" w:rsidRDefault="00B117C6" w:rsidP="00C06B31">
      <w:pPr>
        <w:widowControl w:val="0"/>
        <w:suppressAutoHyphens/>
        <w:spacing w:after="0" w:line="240" w:lineRule="auto"/>
        <w:rPr>
          <w:rFonts w:ascii="Palatino Linotype" w:hAnsi="Palatino Linotype"/>
          <w:b/>
          <w:kern w:val="1"/>
          <w:sz w:val="24"/>
          <w:szCs w:val="24"/>
          <w:lang w:eastAsia="hi-IN" w:bidi="hi-IN"/>
        </w:rPr>
      </w:pPr>
    </w:p>
    <w:p w:rsidR="00B117C6" w:rsidRDefault="00B117C6" w:rsidP="009510CC">
      <w:pPr>
        <w:numPr>
          <w:ilvl w:val="1"/>
          <w:numId w:val="22"/>
        </w:numPr>
        <w:tabs>
          <w:tab w:val="left" w:pos="1080"/>
        </w:tabs>
        <w:spacing w:after="0" w:line="240" w:lineRule="auto"/>
        <w:ind w:hanging="687"/>
        <w:rPr>
          <w:rFonts w:ascii="Palatino Linotype" w:hAnsi="Palatino Linotype"/>
          <w:b/>
          <w:sz w:val="24"/>
          <w:szCs w:val="24"/>
        </w:rPr>
      </w:pPr>
      <w:r w:rsidRPr="000E120B">
        <w:rPr>
          <w:rFonts w:ascii="Palatino Linotype" w:hAnsi="Palatino Linotype"/>
          <w:b/>
          <w:sz w:val="24"/>
          <w:szCs w:val="24"/>
        </w:rPr>
        <w:t>Kapcsolódó közismereti, szakmai tartalmak</w:t>
      </w:r>
    </w:p>
    <w:p w:rsidR="00B117C6" w:rsidRDefault="00B117C6" w:rsidP="009510CC">
      <w:pPr>
        <w:autoSpaceDE w:val="0"/>
        <w:autoSpaceDN w:val="0"/>
        <w:adjustRightInd w:val="0"/>
        <w:spacing w:after="0" w:line="240" w:lineRule="auto"/>
        <w:ind w:left="360"/>
        <w:jc w:val="both"/>
        <w:rPr>
          <w:rFonts w:ascii="Palatino Linotype" w:hAnsi="Palatino Linotype"/>
          <w:kern w:val="1"/>
          <w:sz w:val="24"/>
          <w:szCs w:val="24"/>
          <w:lang w:eastAsia="hi-IN" w:bidi="hi-IN"/>
        </w:rPr>
      </w:pPr>
      <w:r w:rsidRPr="00E63542">
        <w:rPr>
          <w:rFonts w:ascii="Palatino Linotype" w:hAnsi="Palatino Linotype"/>
          <w:sz w:val="24"/>
          <w:szCs w:val="24"/>
        </w:rPr>
        <w:t>A tantárgy az adott évfolyamba lépés feltételeiként megjelölt közismereti</w:t>
      </w:r>
      <w:r>
        <w:rPr>
          <w:rFonts w:ascii="Palatino Linotype" w:hAnsi="Palatino Linotype"/>
          <w:sz w:val="24"/>
          <w:szCs w:val="24"/>
        </w:rPr>
        <w:t xml:space="preserve"> és a bádogos alapfeladatok modul tantárgyaiban szereplő szakmai</w:t>
      </w:r>
      <w:r w:rsidRPr="00E63542">
        <w:rPr>
          <w:rFonts w:ascii="Palatino Linotype" w:hAnsi="Palatino Linotype"/>
          <w:sz w:val="24"/>
          <w:szCs w:val="24"/>
        </w:rPr>
        <w:t xml:space="preserve"> tartalmakra épül.</w:t>
      </w:r>
    </w:p>
    <w:p w:rsidR="00B117C6" w:rsidRPr="000E120B" w:rsidRDefault="00B117C6" w:rsidP="003C3F95">
      <w:pPr>
        <w:widowControl w:val="0"/>
        <w:suppressAutoHyphens/>
        <w:spacing w:after="0" w:line="240" w:lineRule="auto"/>
        <w:rPr>
          <w:rFonts w:ascii="Palatino Linotype" w:hAnsi="Palatino Linotype" w:cs="Mangal"/>
          <w:b/>
          <w:bCs/>
          <w:iCs/>
          <w:kern w:val="1"/>
          <w:sz w:val="24"/>
          <w:szCs w:val="24"/>
          <w:lang w:eastAsia="hi-IN" w:bidi="hi-IN"/>
        </w:rPr>
      </w:pPr>
    </w:p>
    <w:p w:rsidR="00B117C6" w:rsidRDefault="00B117C6" w:rsidP="009510CC">
      <w:pPr>
        <w:numPr>
          <w:ilvl w:val="1"/>
          <w:numId w:val="22"/>
        </w:numPr>
        <w:tabs>
          <w:tab w:val="left" w:pos="1134"/>
        </w:tabs>
        <w:spacing w:after="0" w:line="240" w:lineRule="auto"/>
        <w:ind w:hanging="687"/>
        <w:rPr>
          <w:rFonts w:ascii="Palatino Linotype" w:hAnsi="Palatino Linotype"/>
          <w:b/>
          <w:sz w:val="24"/>
          <w:szCs w:val="24"/>
        </w:rPr>
      </w:pPr>
      <w:r w:rsidRPr="000E120B">
        <w:rPr>
          <w:rFonts w:ascii="Palatino Linotype" w:hAnsi="Palatino Linotype"/>
          <w:b/>
          <w:sz w:val="24"/>
          <w:szCs w:val="24"/>
        </w:rPr>
        <w:t xml:space="preserve">Témakörök </w:t>
      </w:r>
    </w:p>
    <w:p w:rsidR="00B117C6" w:rsidRPr="000E120B" w:rsidRDefault="00B117C6" w:rsidP="00A27E1D">
      <w:pPr>
        <w:spacing w:after="0" w:line="240" w:lineRule="auto"/>
        <w:ind w:left="792"/>
        <w:rPr>
          <w:rFonts w:ascii="Palatino Linotype" w:hAnsi="Palatino Linotype"/>
          <w:b/>
          <w:sz w:val="24"/>
          <w:szCs w:val="24"/>
        </w:rPr>
      </w:pPr>
    </w:p>
    <w:p w:rsidR="00B117C6" w:rsidRDefault="00B117C6" w:rsidP="009510CC">
      <w:pPr>
        <w:tabs>
          <w:tab w:val="right" w:pos="9214"/>
        </w:tabs>
        <w:spacing w:after="0" w:line="240" w:lineRule="auto"/>
        <w:ind w:left="1843" w:hanging="943"/>
        <w:rPr>
          <w:rFonts w:ascii="Palatino Linotype" w:hAnsi="Palatino Linotype"/>
          <w:b/>
          <w:sz w:val="24"/>
          <w:szCs w:val="24"/>
        </w:rPr>
      </w:pPr>
      <w:r>
        <w:rPr>
          <w:rFonts w:ascii="Palatino Linotype" w:hAnsi="Palatino Linotype" w:cs="Arial"/>
          <w:b/>
          <w:sz w:val="24"/>
          <w:szCs w:val="24"/>
          <w:lang w:eastAsia="hu-HU"/>
        </w:rPr>
        <w:t>12.3.1.</w:t>
      </w:r>
      <w:r w:rsidRPr="00793A5E">
        <w:rPr>
          <w:rFonts w:ascii="Palatino Linotype" w:hAnsi="Palatino Linotype" w:cs="Arial"/>
          <w:b/>
          <w:sz w:val="24"/>
          <w:szCs w:val="24"/>
          <w:lang w:eastAsia="hu-HU"/>
        </w:rPr>
        <w:t>A fémek fizikai, kémiai, mechanikai és technológiai tulajdonságai</w:t>
      </w:r>
      <w:r w:rsidRPr="000E120B">
        <w:rPr>
          <w:rFonts w:ascii="Palatino Linotype" w:hAnsi="Palatino Linotype"/>
          <w:b/>
          <w:sz w:val="24"/>
          <w:szCs w:val="24"/>
        </w:rPr>
        <w:tab/>
      </w:r>
    </w:p>
    <w:p w:rsidR="00B117C6" w:rsidRDefault="00B117C6">
      <w:pPr>
        <w:tabs>
          <w:tab w:val="right" w:pos="9214"/>
        </w:tabs>
        <w:spacing w:after="0" w:line="240" w:lineRule="auto"/>
        <w:ind w:left="1225"/>
        <w:rPr>
          <w:rFonts w:ascii="Palatino Linotype" w:hAnsi="Palatino Linotype"/>
          <w:b/>
          <w:sz w:val="24"/>
          <w:szCs w:val="24"/>
        </w:rPr>
      </w:pPr>
      <w:r>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32 </w:t>
      </w:r>
      <w:r w:rsidRPr="00B87D30">
        <w:rPr>
          <w:rFonts w:ascii="Palatino Linotype" w:hAnsi="Palatino Linotype"/>
          <w:b/>
          <w:i/>
          <w:sz w:val="24"/>
          <w:szCs w:val="24"/>
        </w:rPr>
        <w:t>óra</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Fizikai tulajdonságok (szín, sűrűség, halmazállapot, hőmérséklet, hővezető-képesség).</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Kémiai tulajdonságok (vegyi ellenálló képesség, hajlam az oxidációra, korrózióra).</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Mechanikai tulajdonságok (szilárdság, keménység, kopásállóság, szívósság,</w:t>
      </w:r>
      <w:r>
        <w:rPr>
          <w:rFonts w:ascii="Palatino Linotype" w:hAnsi="Palatino Linotype" w:cs="Mangal"/>
          <w:kern w:val="1"/>
          <w:sz w:val="24"/>
          <w:szCs w:val="24"/>
          <w:lang w:eastAsia="hi-IN" w:bidi="hi-IN"/>
        </w:rPr>
        <w:br/>
        <w:t>rugalmasság, ridegség, képlékenység)</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p>
    <w:p w:rsidR="00B117C6" w:rsidRDefault="00B117C6" w:rsidP="009510CC">
      <w:pPr>
        <w:tabs>
          <w:tab w:val="right" w:pos="9214"/>
        </w:tabs>
        <w:spacing w:after="0" w:line="240" w:lineRule="auto"/>
        <w:ind w:left="1843" w:hanging="943"/>
        <w:rPr>
          <w:rFonts w:ascii="Palatino Linotype" w:hAnsi="Palatino Linotype"/>
          <w:b/>
          <w:sz w:val="24"/>
          <w:szCs w:val="24"/>
        </w:rPr>
      </w:pPr>
      <w:r>
        <w:rPr>
          <w:rFonts w:ascii="Palatino Linotype" w:hAnsi="Palatino Linotype"/>
          <w:b/>
          <w:sz w:val="24"/>
          <w:szCs w:val="24"/>
          <w:lang w:eastAsia="hu-HU"/>
        </w:rPr>
        <w:t>12.3.2.</w:t>
      </w:r>
      <w:r w:rsidRPr="00793A5E">
        <w:rPr>
          <w:rFonts w:ascii="Palatino Linotype" w:hAnsi="Palatino Linotype"/>
          <w:b/>
          <w:sz w:val="24"/>
          <w:szCs w:val="24"/>
          <w:lang w:eastAsia="hu-HU"/>
        </w:rPr>
        <w:t>Bádogos szakma anyagai, segédanyagai, kötőelemei</w:t>
      </w:r>
      <w:r>
        <w:rPr>
          <w:rFonts w:ascii="Palatino Linotype" w:hAnsi="Palatino Linotype"/>
          <w:b/>
          <w:sz w:val="24"/>
          <w:szCs w:val="24"/>
        </w:rPr>
        <w:tab/>
      </w:r>
      <w:r>
        <w:rPr>
          <w:rFonts w:ascii="Palatino Linotype" w:hAnsi="Palatino Linotype"/>
          <w:b/>
          <w:i/>
          <w:sz w:val="24"/>
          <w:szCs w:val="24"/>
        </w:rPr>
        <w:t>36</w:t>
      </w:r>
      <w:r w:rsidRPr="00B87D30">
        <w:rPr>
          <w:rFonts w:ascii="Palatino Linotype" w:hAnsi="Palatino Linotype"/>
          <w:b/>
          <w:i/>
          <w:sz w:val="24"/>
          <w:szCs w:val="24"/>
        </w:rPr>
        <w:t xml:space="preserve"> óra</w:t>
      </w:r>
      <w:r>
        <w:rPr>
          <w:rFonts w:ascii="Palatino Linotype" w:hAnsi="Palatino Linotype"/>
          <w:b/>
          <w:i/>
          <w:sz w:val="24"/>
          <w:szCs w:val="24"/>
        </w:rPr>
        <w:t xml:space="preserve"> </w:t>
      </w:r>
      <w:r w:rsidRPr="00B87D30">
        <w:rPr>
          <w:rFonts w:ascii="Palatino Linotype" w:hAnsi="Palatino Linotype"/>
          <w:b/>
          <w:i/>
          <w:sz w:val="24"/>
          <w:szCs w:val="24"/>
        </w:rPr>
        <w:t>/</w:t>
      </w:r>
      <w:r>
        <w:rPr>
          <w:rFonts w:ascii="Palatino Linotype" w:hAnsi="Palatino Linotype"/>
          <w:b/>
          <w:i/>
          <w:sz w:val="24"/>
          <w:szCs w:val="24"/>
        </w:rPr>
        <w:t xml:space="preserve"> 32 </w:t>
      </w:r>
      <w:r w:rsidRPr="00B87D30">
        <w:rPr>
          <w:rFonts w:ascii="Palatino Linotype" w:hAnsi="Palatino Linotype"/>
          <w:b/>
          <w:i/>
          <w:sz w:val="24"/>
          <w:szCs w:val="24"/>
        </w:rPr>
        <w:t>óra</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Fémanyagok és tulajdonságaik (fémbevonat nélküli, pácolt-, ötvözött acéllemezek, horganyzott-, ónozott acéllemezek, horgany-, réz-, alumíniumlemez, idomacélok).</w:t>
      </w:r>
    </w:p>
    <w:p w:rsidR="00B117C6" w:rsidRDefault="00B117C6" w:rsidP="00DF258E">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Forrasztás segédanyagai.</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Kötőelemek (lágy- és keményforraszok, szegecsek, szegek, facsavarok, metrikus </w:t>
      </w:r>
      <w:r>
        <w:rPr>
          <w:rFonts w:ascii="Palatino Linotype" w:hAnsi="Palatino Linotype" w:cs="Mangal"/>
          <w:kern w:val="1"/>
          <w:sz w:val="24"/>
          <w:szCs w:val="24"/>
          <w:lang w:eastAsia="hi-IN" w:bidi="hi-IN"/>
        </w:rPr>
        <w:br/>
        <w:t>csavarok, csavaranyák, lemezcsavarok).</w:t>
      </w:r>
    </w:p>
    <w:p w:rsidR="00B117C6"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p>
    <w:p w:rsidR="00B117C6" w:rsidRPr="00557ECD" w:rsidRDefault="00B117C6" w:rsidP="009510CC">
      <w:pPr>
        <w:widowControl w:val="0"/>
        <w:suppressAutoHyphens/>
        <w:spacing w:after="0" w:line="240" w:lineRule="auto"/>
        <w:ind w:left="900"/>
        <w:rPr>
          <w:rFonts w:ascii="Palatino Linotype" w:hAnsi="Palatino Linotype" w:cs="Mangal"/>
          <w:kern w:val="1"/>
          <w:sz w:val="24"/>
          <w:szCs w:val="24"/>
          <w:lang w:eastAsia="hi-IN" w:bidi="hi-IN"/>
        </w:rPr>
      </w:pPr>
    </w:p>
    <w:p w:rsidR="00B117C6" w:rsidRPr="00C922E3" w:rsidRDefault="00B117C6" w:rsidP="00DF258E">
      <w:pPr>
        <w:numPr>
          <w:ilvl w:val="1"/>
          <w:numId w:val="22"/>
        </w:numPr>
        <w:tabs>
          <w:tab w:val="left" w:pos="1134"/>
        </w:tabs>
        <w:spacing w:after="0" w:line="240" w:lineRule="auto"/>
        <w:ind w:hanging="687"/>
        <w:rPr>
          <w:rFonts w:ascii="Palatino Linotype" w:hAnsi="Palatino Linotype"/>
          <w:b/>
          <w:i/>
          <w:sz w:val="24"/>
          <w:szCs w:val="24"/>
        </w:rPr>
      </w:pPr>
      <w:r w:rsidRPr="00C922E3">
        <w:rPr>
          <w:rFonts w:ascii="Palatino Linotype" w:hAnsi="Palatino Linotype"/>
          <w:b/>
          <w:i/>
          <w:sz w:val="24"/>
          <w:szCs w:val="24"/>
        </w:rPr>
        <w:t xml:space="preserve">A képzés javasolt helyszíne </w:t>
      </w:r>
      <w:r w:rsidRPr="00C922E3">
        <w:rPr>
          <w:rFonts w:ascii="Palatino Linotype" w:hAnsi="Palatino Linotype"/>
          <w:b/>
          <w:i/>
          <w:kern w:val="1"/>
          <w:sz w:val="24"/>
          <w:szCs w:val="24"/>
          <w:lang w:eastAsia="hi-IN" w:bidi="hi-IN"/>
        </w:rPr>
        <w:t>(ajánlás)</w:t>
      </w:r>
    </w:p>
    <w:p w:rsidR="00B117C6" w:rsidRPr="00BD5DDC" w:rsidRDefault="00B117C6" w:rsidP="00D76B46">
      <w:pPr>
        <w:spacing w:after="0" w:line="240" w:lineRule="auto"/>
        <w:ind w:left="426"/>
        <w:rPr>
          <w:rFonts w:ascii="Palatino Linotype" w:hAnsi="Palatino Linotype"/>
          <w:i/>
          <w:sz w:val="24"/>
          <w:szCs w:val="24"/>
        </w:rPr>
      </w:pPr>
      <w:r w:rsidRPr="00BD5DDC">
        <w:rPr>
          <w:rFonts w:ascii="Palatino Linotype" w:hAnsi="Palatino Linotype"/>
          <w:i/>
          <w:sz w:val="24"/>
          <w:szCs w:val="24"/>
        </w:rPr>
        <w:t>Tanterem</w:t>
      </w:r>
    </w:p>
    <w:p w:rsidR="00B117C6" w:rsidRPr="000E120B" w:rsidRDefault="00B117C6" w:rsidP="00C06B31">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C922E3" w:rsidRDefault="00B117C6" w:rsidP="00DF258E">
      <w:pPr>
        <w:numPr>
          <w:ilvl w:val="1"/>
          <w:numId w:val="22"/>
        </w:numPr>
        <w:spacing w:after="0" w:line="240" w:lineRule="auto"/>
        <w:ind w:hanging="687"/>
        <w:rPr>
          <w:rFonts w:ascii="Palatino Linotype" w:hAnsi="Palatino Linotype"/>
          <w:b/>
          <w:i/>
          <w:sz w:val="24"/>
          <w:szCs w:val="24"/>
        </w:rPr>
      </w:pPr>
      <w:r w:rsidRPr="00C922E3">
        <w:rPr>
          <w:rFonts w:ascii="Palatino Linotype" w:hAnsi="Palatino Linotype"/>
          <w:b/>
          <w:i/>
          <w:sz w:val="24"/>
          <w:szCs w:val="24"/>
        </w:rPr>
        <w:t>A tantárgy elsajátítása során alkalmazható sajátos módszerek, tanulói tevékenységformák (ajánlás)</w:t>
      </w:r>
    </w:p>
    <w:p w:rsidR="00B117C6" w:rsidRDefault="00B117C6" w:rsidP="00C06B31">
      <w:pPr>
        <w:spacing w:after="0" w:line="240" w:lineRule="auto"/>
        <w:rPr>
          <w:rFonts w:ascii="Palatino Linotype" w:hAnsi="Palatino Linotype"/>
          <w:b/>
          <w:i/>
          <w:sz w:val="24"/>
          <w:szCs w:val="24"/>
        </w:rPr>
      </w:pPr>
    </w:p>
    <w:p w:rsidR="00B117C6" w:rsidRDefault="00B117C6" w:rsidP="00DF258E">
      <w:pPr>
        <w:pStyle w:val="ListParagraph"/>
        <w:numPr>
          <w:ilvl w:val="2"/>
          <w:numId w:val="22"/>
        </w:numPr>
        <w:spacing w:after="0" w:line="240" w:lineRule="auto"/>
        <w:ind w:left="162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117C6" w:rsidRPr="008B7D14">
        <w:trPr>
          <w:jc w:val="center"/>
        </w:trPr>
        <w:tc>
          <w:tcPr>
            <w:tcW w:w="994"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117C6"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8B7D14">
        <w:trPr>
          <w:jc w:val="center"/>
        </w:trPr>
        <w:tc>
          <w:tcPr>
            <w:tcW w:w="994"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c>
          <w:tcPr>
            <w:tcW w:w="2800" w:type="dxa"/>
            <w:vMerge/>
            <w:vAlign w:val="center"/>
          </w:tcPr>
          <w:p w:rsidR="00B117C6" w:rsidRPr="008B7D14" w:rsidRDefault="00B117C6" w:rsidP="006D1721">
            <w:pPr>
              <w:spacing w:after="0" w:line="240" w:lineRule="auto"/>
              <w:rPr>
                <w:rFonts w:ascii="Palatino Linotype" w:hAnsi="Palatino Linotype"/>
                <w:b/>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117C6" w:rsidRPr="008B7D14" w:rsidRDefault="00B117C6" w:rsidP="006D1721">
            <w:pPr>
              <w:spacing w:after="0" w:line="240" w:lineRule="auto"/>
              <w:jc w:val="center"/>
              <w:rPr>
                <w:rFonts w:ascii="Palatino Linotype" w:hAnsi="Palatino Linotype"/>
                <w:b/>
                <w:sz w:val="20"/>
                <w:szCs w:val="20"/>
              </w:rPr>
            </w:pP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6D172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8B7D14">
        <w:trPr>
          <w:jc w:val="center"/>
        </w:trPr>
        <w:tc>
          <w:tcPr>
            <w:tcW w:w="994" w:type="dxa"/>
            <w:vAlign w:val="center"/>
          </w:tcPr>
          <w:p w:rsidR="00B117C6" w:rsidRPr="008B7D14" w:rsidRDefault="00B117C6" w:rsidP="004901C2">
            <w:pPr>
              <w:spacing w:after="0" w:line="240" w:lineRule="auto"/>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0</w:t>
            </w:r>
            <w:r w:rsidRPr="008B7D14">
              <w:rPr>
                <w:rFonts w:ascii="Palatino Linotype" w:hAnsi="Palatino Linotype"/>
                <w:sz w:val="20"/>
                <w:szCs w:val="20"/>
              </w:rPr>
              <w:t>.</w:t>
            </w:r>
          </w:p>
        </w:tc>
        <w:tc>
          <w:tcPr>
            <w:tcW w:w="2800" w:type="dxa"/>
            <w:vAlign w:val="center"/>
          </w:tcPr>
          <w:p w:rsidR="00B117C6" w:rsidRPr="008B7D14" w:rsidRDefault="00B117C6" w:rsidP="006D172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p>
        </w:tc>
        <w:tc>
          <w:tcPr>
            <w:tcW w:w="945"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117C6" w:rsidRPr="008B7D14"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Default="00B117C6" w:rsidP="00C06B31">
      <w:pPr>
        <w:pStyle w:val="ListParagraph"/>
        <w:spacing w:after="0" w:line="240" w:lineRule="auto"/>
        <w:ind w:left="791" w:firstLine="1"/>
        <w:rPr>
          <w:rFonts w:ascii="Palatino Linotype" w:hAnsi="Palatino Linotype"/>
          <w:b/>
          <w:i/>
          <w:sz w:val="24"/>
          <w:szCs w:val="24"/>
        </w:rPr>
      </w:pPr>
    </w:p>
    <w:p w:rsidR="00B117C6" w:rsidRDefault="00B117C6" w:rsidP="00DF258E">
      <w:pPr>
        <w:pStyle w:val="ListParagraph"/>
        <w:numPr>
          <w:ilvl w:val="2"/>
          <w:numId w:val="22"/>
        </w:numPr>
        <w:spacing w:after="0" w:line="240" w:lineRule="auto"/>
        <w:ind w:left="1620"/>
        <w:jc w:val="both"/>
        <w:rPr>
          <w:rFonts w:ascii="Palatino Linotype" w:hAnsi="Palatino Linotype"/>
          <w:b/>
          <w:i/>
          <w:sz w:val="24"/>
          <w:szCs w:val="24"/>
        </w:rPr>
      </w:pPr>
      <w:r w:rsidRPr="001F1D47">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117C6" w:rsidRPr="00FE5532">
        <w:trPr>
          <w:cantSplit/>
          <w:jc w:val="center"/>
        </w:trPr>
        <w:tc>
          <w:tcPr>
            <w:tcW w:w="828"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B117C6" w:rsidRDefault="00B117C6" w:rsidP="006D172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B117C6"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B117C6" w:rsidRPr="00FE5532"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117C6" w:rsidRPr="00FE5532">
        <w:trPr>
          <w:cantSplit/>
          <w:trHeight w:val="1076"/>
          <w:jc w:val="center"/>
        </w:trPr>
        <w:tc>
          <w:tcPr>
            <w:tcW w:w="828"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c>
          <w:tcPr>
            <w:tcW w:w="3621" w:type="dxa"/>
            <w:vMerge/>
            <w:vAlign w:val="center"/>
          </w:tcPr>
          <w:p w:rsidR="00B117C6" w:rsidRPr="00FE5532" w:rsidRDefault="00B117C6" w:rsidP="006D1721">
            <w:pPr>
              <w:spacing w:after="0" w:line="240" w:lineRule="auto"/>
              <w:rPr>
                <w:rFonts w:ascii="Palatino Linotype" w:hAnsi="Palatino Linotype"/>
                <w:b/>
                <w:sz w:val="20"/>
                <w:szCs w:val="20"/>
              </w:rPr>
            </w:pPr>
          </w:p>
        </w:tc>
        <w:tc>
          <w:tcPr>
            <w:tcW w:w="809" w:type="dxa"/>
            <w:textDirection w:val="btLr"/>
            <w:vAlign w:val="center"/>
          </w:tcPr>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B117C6"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B117C6" w:rsidRPr="00FE5532" w:rsidRDefault="00B117C6" w:rsidP="006D172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B117C6" w:rsidRPr="00FE5532" w:rsidRDefault="00B117C6" w:rsidP="006D1721">
            <w:pPr>
              <w:spacing w:after="0" w:line="240" w:lineRule="auto"/>
              <w:jc w:val="center"/>
              <w:rPr>
                <w:rFonts w:ascii="Palatino Linotype" w:hAnsi="Palatino Linotype"/>
                <w:b/>
                <w:sz w:val="20"/>
                <w:szCs w:val="20"/>
              </w:rPr>
            </w:pP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shd w:val="clear" w:color="auto" w:fill="D9D9D9"/>
            <w:vAlign w:val="center"/>
          </w:tcPr>
          <w:p w:rsidR="00B117C6" w:rsidRPr="008B7D14" w:rsidRDefault="00B117C6" w:rsidP="006D172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B117C6" w:rsidRPr="008B7D14" w:rsidRDefault="00B117C6" w:rsidP="006D172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763"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shd w:val="clear" w:color="auto" w:fill="D9D9D9"/>
            <w:vAlign w:val="center"/>
          </w:tcPr>
          <w:p w:rsidR="00B117C6" w:rsidRPr="00FE5532" w:rsidRDefault="00B117C6" w:rsidP="006D1721">
            <w:pPr>
              <w:spacing w:after="0" w:line="240" w:lineRule="auto"/>
              <w:jc w:val="center"/>
              <w:rPr>
                <w:rFonts w:ascii="Palatino Linotype" w:hAnsi="Palatino Linotype"/>
                <w:sz w:val="20"/>
                <w:szCs w:val="20"/>
              </w:rPr>
            </w:pP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117C6" w:rsidRPr="00FE5532">
        <w:trPr>
          <w:jc w:val="center"/>
        </w:trPr>
        <w:tc>
          <w:tcPr>
            <w:tcW w:w="82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B117C6" w:rsidRPr="00FE5532" w:rsidRDefault="00B117C6" w:rsidP="006D172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798"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B117C6" w:rsidRPr="00FE5532" w:rsidRDefault="00B117C6" w:rsidP="006D1721">
            <w:pPr>
              <w:spacing w:after="0" w:line="240" w:lineRule="auto"/>
              <w:jc w:val="center"/>
              <w:rPr>
                <w:rFonts w:ascii="Palatino Linotype" w:hAnsi="Palatino Linotype"/>
                <w:sz w:val="20"/>
                <w:szCs w:val="20"/>
              </w:rPr>
            </w:pPr>
          </w:p>
        </w:tc>
        <w:tc>
          <w:tcPr>
            <w:tcW w:w="2190" w:type="dxa"/>
            <w:vAlign w:val="center"/>
          </w:tcPr>
          <w:p w:rsidR="00B117C6" w:rsidRPr="00FE5532" w:rsidRDefault="00B117C6" w:rsidP="006D172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B117C6" w:rsidRPr="000E120B" w:rsidRDefault="00B117C6" w:rsidP="00C06B31">
      <w:pPr>
        <w:widowControl w:val="0"/>
        <w:suppressAutoHyphens/>
        <w:spacing w:after="0" w:line="240" w:lineRule="auto"/>
        <w:jc w:val="both"/>
        <w:rPr>
          <w:rFonts w:ascii="Palatino Linotype" w:hAnsi="Palatino Linotype" w:cs="Mangal"/>
          <w:b/>
          <w:bCs/>
          <w:kern w:val="1"/>
          <w:sz w:val="24"/>
          <w:szCs w:val="24"/>
          <w:lang w:eastAsia="hi-IN" w:bidi="hi-IN"/>
        </w:rPr>
      </w:pPr>
    </w:p>
    <w:p w:rsidR="00B117C6" w:rsidRPr="000E120B" w:rsidRDefault="00B117C6" w:rsidP="00DF258E">
      <w:pPr>
        <w:numPr>
          <w:ilvl w:val="1"/>
          <w:numId w:val="22"/>
        </w:numPr>
        <w:spacing w:after="0" w:line="240" w:lineRule="auto"/>
        <w:ind w:hanging="687"/>
        <w:rPr>
          <w:rFonts w:ascii="Palatino Linotype" w:hAnsi="Palatino Linotype"/>
          <w:b/>
          <w:sz w:val="24"/>
          <w:szCs w:val="24"/>
        </w:rPr>
      </w:pPr>
      <w:r w:rsidRPr="000E120B">
        <w:rPr>
          <w:rFonts w:ascii="Palatino Linotype" w:hAnsi="Palatino Linotype"/>
          <w:b/>
          <w:sz w:val="24"/>
          <w:szCs w:val="24"/>
        </w:rPr>
        <w:t>A tantárgy értékelésének módja</w:t>
      </w:r>
    </w:p>
    <w:p w:rsidR="00B117C6" w:rsidRDefault="00B117C6" w:rsidP="00DF258E">
      <w:pPr>
        <w:spacing w:after="0" w:line="240" w:lineRule="auto"/>
        <w:ind w:left="360"/>
        <w:rPr>
          <w:rFonts w:ascii="Palatino Linotype" w:hAnsi="Palatino Linotype"/>
          <w:kern w:val="1"/>
          <w:sz w:val="24"/>
          <w:szCs w:val="24"/>
          <w:lang w:eastAsia="hi-IN" w:bidi="hi-IN"/>
        </w:rPr>
      </w:pPr>
      <w:r w:rsidRPr="00732F68">
        <w:rPr>
          <w:rFonts w:ascii="Palatino Linotype" w:hAnsi="Palatino Linotype"/>
          <w:kern w:val="1"/>
          <w:sz w:val="24"/>
          <w:szCs w:val="24"/>
          <w:lang w:eastAsia="hi-IN" w:bidi="hi-IN"/>
        </w:rPr>
        <w:t xml:space="preserve">A nemzeti köznevelésről szóló 2011. évi CXC. </w:t>
      </w:r>
      <w:r>
        <w:rPr>
          <w:rFonts w:ascii="Palatino Linotype" w:hAnsi="Palatino Linotype"/>
          <w:kern w:val="1"/>
          <w:sz w:val="24"/>
          <w:szCs w:val="24"/>
          <w:lang w:eastAsia="hi-IN" w:bidi="hi-IN"/>
        </w:rPr>
        <w:t>törvény</w:t>
      </w:r>
      <w:r w:rsidRPr="00732F68">
        <w:rPr>
          <w:rFonts w:ascii="Palatino Linotype" w:hAnsi="Palatino Linotype"/>
          <w:kern w:val="1"/>
          <w:sz w:val="24"/>
          <w:szCs w:val="24"/>
          <w:lang w:eastAsia="hi-IN" w:bidi="hi-IN"/>
        </w:rPr>
        <w:t xml:space="preserve"> 54. § (2) a) pontja szerinti értékeléssel.</w:t>
      </w:r>
    </w:p>
    <w:p w:rsidR="00B117C6" w:rsidRPr="000E120B" w:rsidRDefault="00B117C6" w:rsidP="00C06B31">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B117C6" w:rsidRPr="00E422BB" w:rsidRDefault="00B117C6" w:rsidP="00B903CD">
      <w:pPr>
        <w:autoSpaceDE w:val="0"/>
        <w:autoSpaceDN w:val="0"/>
        <w:adjustRightInd w:val="0"/>
        <w:spacing w:after="0" w:line="240" w:lineRule="auto"/>
        <w:ind w:left="708"/>
        <w:jc w:val="center"/>
        <w:rPr>
          <w:rFonts w:ascii="Palatino Linotype" w:hAnsi="Palatino Linotype" w:cs="TimesNewRomanPSMT"/>
          <w:sz w:val="36"/>
          <w:szCs w:val="36"/>
          <w:lang w:bidi="hi-IN"/>
        </w:rPr>
      </w:pPr>
      <w:r w:rsidRPr="001F1D47">
        <w:rPr>
          <w:rFonts w:ascii="Palatino Linotype" w:hAnsi="Palatino Linotype" w:cs="TimesNewRomanPSMT"/>
          <w:sz w:val="36"/>
          <w:szCs w:val="36"/>
          <w:lang w:bidi="hi-IN"/>
        </w:rPr>
        <w:t>Összefüggő szakmai gyakorlat</w:t>
      </w:r>
    </w:p>
    <w:p w:rsidR="00B117C6" w:rsidRPr="00E422BB" w:rsidRDefault="00B117C6" w:rsidP="00B903CD">
      <w:pPr>
        <w:autoSpaceDE w:val="0"/>
        <w:autoSpaceDN w:val="0"/>
        <w:adjustRightInd w:val="0"/>
        <w:spacing w:after="0" w:line="240" w:lineRule="auto"/>
        <w:ind w:left="708"/>
        <w:jc w:val="center"/>
        <w:rPr>
          <w:rFonts w:ascii="Palatino Linotype" w:hAnsi="Palatino Linotype" w:cs="TimesNewRomanPSMT"/>
          <w:sz w:val="36"/>
          <w:szCs w:val="36"/>
          <w:lang w:bidi="hi-IN"/>
        </w:rPr>
      </w:pPr>
    </w:p>
    <w:p w:rsidR="00B117C6" w:rsidRPr="00433D83" w:rsidRDefault="00B117C6" w:rsidP="00B903CD">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B117C6" w:rsidRDefault="00B117C6" w:rsidP="00B903C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B117C6" w:rsidRDefault="00B117C6" w:rsidP="00B903C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B117C6" w:rsidRDefault="00B117C6" w:rsidP="00B903CD">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117C6" w:rsidRPr="00D76B46" w:rsidRDefault="00B117C6" w:rsidP="00B903CD">
      <w:pPr>
        <w:widowControl w:val="0"/>
        <w:suppressAutoHyphens/>
        <w:spacing w:after="0" w:line="240" w:lineRule="auto"/>
        <w:jc w:val="both"/>
        <w:rPr>
          <w:rFonts w:ascii="Palatino Linotype" w:hAnsi="Palatino Linotype" w:cs="Tahoma"/>
          <w:sz w:val="24"/>
          <w:szCs w:val="24"/>
          <w:shd w:val="clear" w:color="auto" w:fill="FFFFFF"/>
        </w:rPr>
      </w:pPr>
      <w:r w:rsidRPr="00D76B46">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117C6" w:rsidRDefault="00B117C6" w:rsidP="00B903CD">
      <w:pPr>
        <w:widowControl w:val="0"/>
        <w:suppressAutoHyphens/>
        <w:spacing w:after="0" w:line="240" w:lineRule="auto"/>
        <w:jc w:val="both"/>
        <w:rPr>
          <w:rFonts w:ascii="Palatino Linotype" w:hAnsi="Palatino Linotype" w:cs="Mangal"/>
          <w:iCs/>
          <w:kern w:val="1"/>
          <w:sz w:val="24"/>
          <w:szCs w:val="24"/>
          <w:lang w:eastAsia="hi-IN" w:bidi="hi-IN"/>
        </w:rPr>
      </w:pPr>
    </w:p>
    <w:p w:rsidR="00B117C6" w:rsidRPr="00F966D2" w:rsidRDefault="00B117C6" w:rsidP="00B903CD">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B117C6" w:rsidRPr="001D574D">
        <w:tc>
          <w:tcPr>
            <w:tcW w:w="4676"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117C6" w:rsidRPr="001D574D">
        <w:trPr>
          <w:trHeight w:val="315"/>
        </w:trPr>
        <w:tc>
          <w:tcPr>
            <w:tcW w:w="4676" w:type="dxa"/>
            <w:vMerge w:val="restart"/>
            <w:vAlign w:val="center"/>
          </w:tcPr>
          <w:p w:rsidR="00B117C6" w:rsidRPr="00732F68" w:rsidRDefault="00B117C6" w:rsidP="00257571">
            <w:pPr>
              <w:spacing w:after="0" w:line="240" w:lineRule="auto"/>
              <w:rPr>
                <w:rFonts w:ascii="Palatino Linotype" w:hAnsi="Palatino Linotype" w:cs="Arial"/>
                <w:b/>
                <w:sz w:val="24"/>
                <w:szCs w:val="24"/>
                <w:lang w:eastAsia="hu-HU"/>
              </w:rPr>
            </w:pPr>
            <w:r w:rsidRPr="00732F68">
              <w:rPr>
                <w:rFonts w:ascii="Palatino Linotype" w:hAnsi="Palatino Linotype" w:cs="Arial"/>
                <w:b/>
                <w:sz w:val="24"/>
                <w:szCs w:val="24"/>
                <w:lang w:eastAsia="hu-HU"/>
              </w:rPr>
              <w:t>10266-12</w:t>
            </w:r>
          </w:p>
          <w:p w:rsidR="00B117C6" w:rsidRPr="005A20AF" w:rsidRDefault="00B117C6" w:rsidP="00257571">
            <w:pPr>
              <w:widowControl w:val="0"/>
              <w:suppressAutoHyphens/>
              <w:spacing w:after="0" w:line="240" w:lineRule="auto"/>
              <w:rPr>
                <w:rFonts w:ascii="Palatino Linotype" w:hAnsi="Palatino Linotype" w:cs="Mangal"/>
                <w:b/>
                <w:iCs/>
                <w:kern w:val="1"/>
                <w:sz w:val="24"/>
                <w:szCs w:val="24"/>
                <w:lang w:eastAsia="hi-IN" w:bidi="hi-IN"/>
              </w:rPr>
            </w:pPr>
            <w:r w:rsidRPr="00732F68">
              <w:rPr>
                <w:rFonts w:ascii="Palatino Linotype" w:hAnsi="Palatino Linotype" w:cs="Arial"/>
                <w:b/>
                <w:sz w:val="24"/>
                <w:szCs w:val="24"/>
                <w:lang w:eastAsia="hu-HU"/>
              </w:rPr>
              <w:t>Bádogos alapfeladatok</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b/>
                <w:color w:val="000000"/>
                <w:sz w:val="24"/>
                <w:szCs w:val="24"/>
                <w:lang w:eastAsia="hu-HU"/>
              </w:rPr>
              <w:t xml:space="preserve">Lemez </w:t>
            </w:r>
            <w:r w:rsidRPr="00CB21F7">
              <w:rPr>
                <w:rFonts w:ascii="Palatino Linotype" w:hAnsi="Palatino Linotype"/>
                <w:b/>
                <w:color w:val="000000"/>
                <w:sz w:val="24"/>
                <w:szCs w:val="24"/>
                <w:lang w:eastAsia="hu-HU"/>
              </w:rPr>
              <w:t>megmunkálási és kötési gyakorlatok</w:t>
            </w:r>
          </w:p>
        </w:tc>
      </w:tr>
      <w:tr w:rsidR="00B117C6" w:rsidRPr="001D574D">
        <w:trPr>
          <w:trHeight w:val="345"/>
        </w:trPr>
        <w:tc>
          <w:tcPr>
            <w:tcW w:w="4676" w:type="dxa"/>
            <w:vMerge/>
            <w:vAlign w:val="center"/>
          </w:tcPr>
          <w:p w:rsidR="00B117C6" w:rsidRPr="001D574D" w:rsidRDefault="00B117C6" w:rsidP="002575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D42AD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D42ADF">
              <w:rPr>
                <w:rFonts w:ascii="Palatino Linotype" w:hAnsi="Palatino Linotype" w:cs="Mangal"/>
                <w:kern w:val="1"/>
                <w:sz w:val="24"/>
                <w:szCs w:val="24"/>
                <w:lang w:eastAsia="hi-IN" w:bidi="hi-IN"/>
              </w:rPr>
              <w:t>Előkészítő műveletek</w:t>
            </w:r>
          </w:p>
        </w:tc>
      </w:tr>
      <w:tr w:rsidR="00B117C6" w:rsidRPr="001D574D">
        <w:trPr>
          <w:trHeight w:val="330"/>
        </w:trPr>
        <w:tc>
          <w:tcPr>
            <w:tcW w:w="4676" w:type="dxa"/>
            <w:vMerge/>
            <w:vAlign w:val="center"/>
          </w:tcPr>
          <w:p w:rsidR="00B117C6" w:rsidRPr="001D574D" w:rsidRDefault="00B117C6" w:rsidP="00257571">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AA000E"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AA000E">
              <w:rPr>
                <w:rFonts w:ascii="Palatino Linotype" w:hAnsi="Palatino Linotype"/>
                <w:color w:val="000000"/>
                <w:sz w:val="24"/>
                <w:szCs w:val="24"/>
                <w:lang w:eastAsia="hu-HU"/>
              </w:rPr>
              <w:t>Daraboló, alakító és kötési műveletek</w:t>
            </w:r>
          </w:p>
        </w:tc>
      </w:tr>
      <w:tr w:rsidR="00B117C6" w:rsidRPr="001D574D">
        <w:trPr>
          <w:trHeight w:val="300"/>
        </w:trPr>
        <w:tc>
          <w:tcPr>
            <w:tcW w:w="4676" w:type="dxa"/>
            <w:vMerge w:val="restart"/>
            <w:vAlign w:val="center"/>
          </w:tcPr>
          <w:p w:rsidR="00B117C6" w:rsidRDefault="00B117C6" w:rsidP="00257571">
            <w:pPr>
              <w:spacing w:after="0" w:line="240" w:lineRule="auto"/>
              <w:rPr>
                <w:rFonts w:ascii="Palatino Linotype" w:hAnsi="Palatino Linotype" w:cs="Arial"/>
                <w:b/>
                <w:sz w:val="24"/>
                <w:szCs w:val="24"/>
                <w:lang w:eastAsia="hu-HU"/>
              </w:rPr>
            </w:pPr>
            <w:r w:rsidRPr="00732F68">
              <w:rPr>
                <w:rFonts w:ascii="Palatino Linotype" w:hAnsi="Palatino Linotype" w:cs="Arial"/>
                <w:b/>
                <w:sz w:val="24"/>
                <w:szCs w:val="24"/>
                <w:lang w:eastAsia="hu-HU"/>
              </w:rPr>
              <w:t>10267-12</w:t>
            </w:r>
          </w:p>
          <w:p w:rsidR="00B117C6" w:rsidRPr="001D574D" w:rsidRDefault="00B117C6" w:rsidP="00257571">
            <w:pPr>
              <w:spacing w:after="0" w:line="240" w:lineRule="auto"/>
              <w:rPr>
                <w:rFonts w:ascii="Palatino Linotype" w:hAnsi="Palatino Linotype" w:cs="Mangal"/>
                <w:iCs/>
                <w:kern w:val="1"/>
                <w:sz w:val="24"/>
                <w:szCs w:val="24"/>
                <w:lang w:eastAsia="hi-IN" w:bidi="hi-IN"/>
              </w:rPr>
            </w:pPr>
            <w:r w:rsidRPr="00732F68">
              <w:rPr>
                <w:rFonts w:ascii="Palatino Linotype" w:hAnsi="Palatino Linotype" w:cs="Arial"/>
                <w:b/>
                <w:sz w:val="24"/>
                <w:szCs w:val="24"/>
                <w:lang w:eastAsia="hu-HU"/>
              </w:rPr>
              <w:t>Bádogos feladatok</w:t>
            </w:r>
            <w:r w:rsidRPr="001D574D">
              <w:rPr>
                <w:rFonts w:ascii="Palatino Linotype" w:hAnsi="Palatino Linotype" w:cs="Mangal"/>
                <w:iCs/>
                <w:kern w:val="1"/>
                <w:sz w:val="24"/>
                <w:szCs w:val="24"/>
                <w:lang w:eastAsia="hi-IN" w:bidi="hi-IN"/>
              </w:rPr>
              <w:t xml:space="preserve"> </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bCs/>
                <w:iCs/>
                <w:kern w:val="1"/>
                <w:sz w:val="24"/>
                <w:szCs w:val="24"/>
                <w:lang w:eastAsia="hi-IN" w:bidi="hi-IN"/>
              </w:rPr>
              <w:t>Bádogos gyakorlatok</w:t>
            </w:r>
          </w:p>
        </w:tc>
      </w:tr>
      <w:tr w:rsidR="00B117C6" w:rsidRPr="001D574D">
        <w:trPr>
          <w:trHeight w:val="345"/>
        </w:trPr>
        <w:tc>
          <w:tcPr>
            <w:tcW w:w="4676" w:type="dxa"/>
            <w:vMerge/>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5A20A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5A20AF">
              <w:rPr>
                <w:rFonts w:ascii="Palatino Linotype" w:hAnsi="Palatino Linotype" w:cs="Arial"/>
                <w:sz w:val="24"/>
                <w:szCs w:val="24"/>
                <w:lang w:eastAsia="hu-HU"/>
              </w:rPr>
              <w:t>Vízelvezető szerkezetek</w:t>
            </w:r>
          </w:p>
        </w:tc>
      </w:tr>
      <w:tr w:rsidR="00B117C6" w:rsidRPr="001D574D">
        <w:trPr>
          <w:trHeight w:val="300"/>
        </w:trPr>
        <w:tc>
          <w:tcPr>
            <w:tcW w:w="4676" w:type="dxa"/>
            <w:vMerge/>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5A20A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5A20AF">
              <w:rPr>
                <w:rFonts w:ascii="Palatino Linotype" w:hAnsi="Palatino Linotype" w:cs="Arial"/>
                <w:sz w:val="24"/>
                <w:szCs w:val="24"/>
                <w:lang w:eastAsia="hu-HU"/>
              </w:rPr>
              <w:t>Kemény héjazású tetők bádogos szerkezetei</w:t>
            </w:r>
          </w:p>
        </w:tc>
      </w:tr>
      <w:tr w:rsidR="00B117C6" w:rsidRPr="001D574D">
        <w:trPr>
          <w:trHeight w:val="315"/>
        </w:trPr>
        <w:tc>
          <w:tcPr>
            <w:tcW w:w="4676" w:type="dxa"/>
            <w:vMerge/>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5A20A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5A20AF">
              <w:rPr>
                <w:rFonts w:ascii="Palatino Linotype" w:hAnsi="Palatino Linotype" w:cs="Arial"/>
                <w:sz w:val="24"/>
                <w:szCs w:val="24"/>
                <w:lang w:eastAsia="hu-HU"/>
              </w:rPr>
              <w:t>Lágyfedésű tetők bádogos szerkezetei</w:t>
            </w:r>
          </w:p>
        </w:tc>
      </w:tr>
    </w:tbl>
    <w:p w:rsidR="00B117C6" w:rsidRPr="00257571" w:rsidRDefault="00B117C6" w:rsidP="00257571">
      <w:pPr>
        <w:widowControl w:val="0"/>
        <w:suppressAutoHyphens/>
        <w:spacing w:after="0" w:line="240" w:lineRule="auto"/>
        <w:rPr>
          <w:rFonts w:ascii="Palatino Linotype" w:hAnsi="Palatino Linotype" w:cs="Mangal"/>
          <w:b/>
          <w:iCs/>
          <w:kern w:val="1"/>
          <w:sz w:val="24"/>
          <w:szCs w:val="24"/>
          <w:lang w:eastAsia="hi-IN" w:bidi="hi-IN"/>
        </w:rPr>
      </w:pPr>
    </w:p>
    <w:p w:rsidR="00B117C6" w:rsidRPr="00FD660D" w:rsidRDefault="00B117C6" w:rsidP="00B903CD">
      <w:pPr>
        <w:spacing w:after="0" w:line="240" w:lineRule="auto"/>
        <w:rPr>
          <w:rFonts w:ascii="Palatino Linotype" w:hAnsi="Palatino Linotype" w:cs="Arial"/>
          <w:b/>
          <w:sz w:val="24"/>
          <w:szCs w:val="24"/>
          <w:vertAlign w:val="superscript"/>
          <w:lang w:eastAsia="hu-HU"/>
        </w:rPr>
      </w:pPr>
      <w:r>
        <w:rPr>
          <w:rFonts w:ascii="Palatino Linotype" w:hAnsi="Palatino Linotype" w:cs="Arial"/>
          <w:b/>
          <w:sz w:val="24"/>
          <w:szCs w:val="24"/>
          <w:lang w:eastAsia="hu-HU"/>
        </w:rPr>
        <w:br w:type="page"/>
      </w:r>
      <w:r w:rsidRPr="00FD660D">
        <w:rPr>
          <w:rFonts w:ascii="Palatino Linotype" w:hAnsi="Palatino Linotype" w:cs="Arial"/>
          <w:b/>
          <w:sz w:val="24"/>
          <w:szCs w:val="24"/>
          <w:lang w:eastAsia="hu-HU"/>
        </w:rPr>
        <w:t>10266-12 Bádogos alapfeladatok</w:t>
      </w:r>
      <w:r w:rsidRPr="00FD660D">
        <w:rPr>
          <w:rFonts w:ascii="Palatino Linotype" w:hAnsi="Palatino Linotype"/>
          <w:b/>
          <w:sz w:val="24"/>
          <w:szCs w:val="24"/>
          <w:lang w:eastAsia="hu-HU"/>
        </w:rPr>
        <w:t>*</w:t>
      </w:r>
    </w:p>
    <w:p w:rsidR="00B117C6" w:rsidRPr="00B87D30" w:rsidRDefault="00B117C6" w:rsidP="00B903CD">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Pr>
          <w:rFonts w:ascii="Palatino Linotype" w:hAnsi="Palatino Linotype" w:cs="Arial"/>
          <w:sz w:val="20"/>
          <w:szCs w:val="20"/>
          <w:lang w:eastAsia="hu-HU"/>
        </w:rPr>
        <w:t xml:space="preserve"> 9</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B117C6" w:rsidRPr="00DF6E87" w:rsidRDefault="00B117C6" w:rsidP="00B903CD">
      <w:pPr>
        <w:widowControl w:val="0"/>
        <w:suppressAutoHyphens/>
        <w:spacing w:after="0" w:line="240" w:lineRule="auto"/>
        <w:rPr>
          <w:rFonts w:ascii="Palatino Linotype" w:hAnsi="Palatino Linotype" w:cs="Mangal"/>
          <w:b/>
          <w:iCs/>
          <w:kern w:val="1"/>
          <w:sz w:val="24"/>
          <w:szCs w:val="24"/>
          <w:lang w:eastAsia="hi-IN" w:bidi="hi-IN"/>
        </w:rPr>
      </w:pPr>
    </w:p>
    <w:p w:rsidR="00B117C6" w:rsidRDefault="00B117C6" w:rsidP="00B903CD">
      <w:pPr>
        <w:spacing w:after="0" w:line="240" w:lineRule="auto"/>
        <w:ind w:firstLine="709"/>
        <w:rPr>
          <w:rFonts w:ascii="Palatino Linotype" w:hAnsi="Palatino Linotype"/>
          <w:b/>
          <w:sz w:val="24"/>
          <w:szCs w:val="24"/>
          <w:lang w:eastAsia="hu-HU"/>
        </w:rPr>
      </w:pPr>
      <w:r>
        <w:rPr>
          <w:rFonts w:ascii="Palatino Linotype" w:hAnsi="Palatino Linotype"/>
          <w:b/>
          <w:color w:val="000000"/>
          <w:sz w:val="24"/>
          <w:szCs w:val="24"/>
          <w:lang w:eastAsia="hu-HU"/>
        </w:rPr>
        <w:t xml:space="preserve">Lemez </w:t>
      </w:r>
      <w:r w:rsidRPr="00CB21F7">
        <w:rPr>
          <w:rFonts w:ascii="Palatino Linotype" w:hAnsi="Palatino Linotype"/>
          <w:b/>
          <w:color w:val="000000"/>
          <w:sz w:val="24"/>
          <w:szCs w:val="24"/>
          <w:lang w:eastAsia="hu-HU"/>
        </w:rPr>
        <w:t>megmunkálási és kötési gyakorlatok</w:t>
      </w:r>
      <w:r w:rsidRPr="000E120B">
        <w:rPr>
          <w:rFonts w:ascii="Palatino Linotype" w:hAnsi="Palatino Linotype"/>
          <w:b/>
          <w:sz w:val="24"/>
          <w:szCs w:val="24"/>
          <w:lang w:eastAsia="hu-HU"/>
        </w:rPr>
        <w:t xml:space="preserve"> tantárgy</w:t>
      </w:r>
    </w:p>
    <w:p w:rsidR="00B117C6" w:rsidRDefault="00B117C6" w:rsidP="00B903CD">
      <w:pPr>
        <w:spacing w:after="0" w:line="240" w:lineRule="auto"/>
        <w:ind w:firstLine="709"/>
        <w:rPr>
          <w:rFonts w:ascii="Palatino Linotype" w:hAnsi="Palatino Linotype"/>
          <w:b/>
          <w:sz w:val="24"/>
          <w:szCs w:val="24"/>
          <w:lang w:eastAsia="hu-HU"/>
        </w:rPr>
      </w:pPr>
    </w:p>
    <w:p w:rsidR="00B117C6" w:rsidRDefault="00B117C6" w:rsidP="00B903CD">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B117C6" w:rsidRDefault="00B117C6" w:rsidP="00B903CD">
      <w:pPr>
        <w:spacing w:after="0" w:line="240" w:lineRule="auto"/>
        <w:ind w:left="1224"/>
        <w:rPr>
          <w:rFonts w:ascii="Palatino Linotype" w:hAnsi="Palatino Linotype"/>
          <w:b/>
          <w:sz w:val="24"/>
          <w:szCs w:val="24"/>
          <w:lang w:eastAsia="hu-HU"/>
        </w:rPr>
      </w:pPr>
    </w:p>
    <w:p w:rsidR="00B117C6" w:rsidRDefault="00B117C6" w:rsidP="00B903CD">
      <w:pPr>
        <w:spacing w:after="0" w:line="240" w:lineRule="auto"/>
        <w:ind w:firstLine="709"/>
        <w:rPr>
          <w:rFonts w:ascii="Palatino Linotype" w:hAnsi="Palatino Linotype" w:cs="Tahoma"/>
          <w:color w:val="333333"/>
          <w:sz w:val="24"/>
          <w:szCs w:val="24"/>
          <w:shd w:val="clear" w:color="auto" w:fill="FFFFFF"/>
        </w:rPr>
      </w:pPr>
      <w:r w:rsidRPr="00E91BCA">
        <w:rPr>
          <w:rFonts w:ascii="Palatino Linotype" w:hAnsi="Palatino Linotype" w:cs="Mangal"/>
          <w:b/>
          <w:kern w:val="1"/>
          <w:sz w:val="24"/>
          <w:szCs w:val="24"/>
          <w:lang w:eastAsia="hi-IN" w:bidi="hi-IN"/>
        </w:rPr>
        <w:t>Előkészítő műveletek</w:t>
      </w:r>
      <w:r>
        <w:rPr>
          <w:rFonts w:ascii="Palatino Linotype" w:hAnsi="Palatino Linotype" w:cs="Tahoma"/>
          <w:color w:val="333333"/>
          <w:sz w:val="24"/>
          <w:szCs w:val="24"/>
          <w:shd w:val="clear" w:color="auto" w:fill="FFFFFF"/>
        </w:rPr>
        <w:t>.</w:t>
      </w:r>
    </w:p>
    <w:p w:rsidR="00B117C6" w:rsidRDefault="00B117C6" w:rsidP="00D93B3F">
      <w:pPr>
        <w:autoSpaceDE w:val="0"/>
        <w:autoSpaceDN w:val="0"/>
        <w:adjustRightInd w:val="0"/>
        <w:spacing w:after="0" w:line="240" w:lineRule="auto"/>
        <w:ind w:firstLine="709"/>
        <w:rPr>
          <w:rFonts w:ascii="Palatino Linotype" w:hAnsi="Palatino Linotype" w:cs="TimesNewRomanPSMT"/>
          <w:sz w:val="24"/>
          <w:szCs w:val="24"/>
          <w:lang w:eastAsia="hu-HU"/>
        </w:rPr>
      </w:pPr>
      <w:r>
        <w:rPr>
          <w:rFonts w:ascii="Palatino Linotype" w:hAnsi="Palatino Linotype" w:cs="TimesNewRomanPSMT"/>
          <w:sz w:val="24"/>
          <w:szCs w:val="24"/>
          <w:lang w:eastAsia="hu-HU"/>
        </w:rPr>
        <w:t>A szerszámok elhelyezése, karbantartásuk, munkahely rendje.</w:t>
      </w:r>
    </w:p>
    <w:p w:rsidR="00B117C6" w:rsidRDefault="00B117C6" w:rsidP="00D93B3F">
      <w:pPr>
        <w:autoSpaceDE w:val="0"/>
        <w:autoSpaceDN w:val="0"/>
        <w:adjustRightInd w:val="0"/>
        <w:spacing w:after="0" w:line="240" w:lineRule="auto"/>
        <w:ind w:firstLine="709"/>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Munka-, környezet- és egészségvédelmi előírások a műhelyben és környékén. </w:t>
      </w:r>
    </w:p>
    <w:p w:rsidR="00B117C6" w:rsidRPr="00DD4BBE" w:rsidRDefault="00B117C6" w:rsidP="00B903CD">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Mérések, kitűzések, előrajzolások eszközeinek használatának gyakorlása (párhuzamos és merőleges egyenesek, ívek, körívek rajzolása fémlemezre). </w:t>
      </w:r>
    </w:p>
    <w:p w:rsidR="00B117C6" w:rsidRDefault="00B117C6" w:rsidP="00B903CD">
      <w:pPr>
        <w:widowControl w:val="0"/>
        <w:suppressAutoHyphens/>
        <w:spacing w:after="0" w:line="240" w:lineRule="auto"/>
        <w:ind w:left="709"/>
        <w:rPr>
          <w:rFonts w:ascii="Palatino Linotype" w:hAnsi="Palatino Linotype" w:cs="TimesNewRomanPSMT"/>
          <w:sz w:val="24"/>
          <w:szCs w:val="24"/>
          <w:lang w:eastAsia="hu-HU"/>
        </w:rPr>
      </w:pPr>
      <w:r w:rsidRPr="003D6696">
        <w:rPr>
          <w:rFonts w:ascii="Palatino Linotype" w:hAnsi="Palatino Linotype" w:cs="TimesNewRomanPSMT"/>
          <w:sz w:val="24"/>
          <w:szCs w:val="24"/>
          <w:lang w:eastAsia="hu-HU"/>
        </w:rPr>
        <w:t>Egyengetés a szakmában használt fémlemezeken, idomanyagokon (előforduló hibák okai és a hibák megszüntetés</w:t>
      </w:r>
      <w:r>
        <w:rPr>
          <w:rFonts w:ascii="Palatino Linotype" w:hAnsi="Palatino Linotype" w:cs="TimesNewRomanPSMT"/>
          <w:sz w:val="24"/>
          <w:szCs w:val="24"/>
          <w:lang w:eastAsia="hu-HU"/>
        </w:rPr>
        <w:t xml:space="preserve">ének módjainak gyakorlása). </w:t>
      </w:r>
    </w:p>
    <w:p w:rsidR="00B117C6" w:rsidRDefault="00B117C6" w:rsidP="00B903CD">
      <w:pPr>
        <w:spacing w:after="0" w:line="240" w:lineRule="auto"/>
        <w:rPr>
          <w:rFonts w:ascii="Palatino Linotype" w:hAnsi="Palatino Linotype"/>
          <w:b/>
          <w:sz w:val="24"/>
          <w:szCs w:val="24"/>
          <w:lang w:eastAsia="hu-HU"/>
        </w:rPr>
      </w:pPr>
    </w:p>
    <w:p w:rsidR="00B117C6" w:rsidRDefault="00B117C6" w:rsidP="00B903CD">
      <w:pPr>
        <w:spacing w:after="0" w:line="240" w:lineRule="auto"/>
        <w:ind w:firstLine="709"/>
        <w:rPr>
          <w:rFonts w:ascii="Palatino Linotype" w:hAnsi="Palatino Linotype" w:cs="Tahoma"/>
          <w:color w:val="333333"/>
          <w:sz w:val="24"/>
          <w:szCs w:val="24"/>
          <w:shd w:val="clear" w:color="auto" w:fill="FFFFFF"/>
        </w:rPr>
      </w:pPr>
      <w:r w:rsidRPr="00E91BCA">
        <w:rPr>
          <w:rFonts w:ascii="Palatino Linotype" w:hAnsi="Palatino Linotype"/>
          <w:b/>
          <w:color w:val="000000"/>
          <w:sz w:val="24"/>
          <w:szCs w:val="24"/>
          <w:lang w:eastAsia="hu-HU"/>
        </w:rPr>
        <w:t>Daraboló, alakító és kötési műveletek</w:t>
      </w:r>
      <w:r>
        <w:rPr>
          <w:rFonts w:ascii="Palatino Linotype" w:hAnsi="Palatino Linotype" w:cs="Tahoma"/>
          <w:color w:val="333333"/>
          <w:sz w:val="24"/>
          <w:szCs w:val="24"/>
          <w:shd w:val="clear" w:color="auto" w:fill="FFFFFF"/>
        </w:rPr>
        <w:t>.</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 xml:space="preserve">Vágások, szeletelés, lyuk- </w:t>
      </w:r>
      <w:r>
        <w:rPr>
          <w:rFonts w:ascii="Palatino Linotype" w:hAnsi="Palatino Linotype" w:cs="TimesNewRomanPSMT"/>
          <w:sz w:val="24"/>
          <w:szCs w:val="24"/>
          <w:lang w:eastAsia="hu-HU"/>
        </w:rPr>
        <w:t>és körvágás bádoglemezen (kötés</w:t>
      </w:r>
      <w:r w:rsidRPr="006D0F5D">
        <w:rPr>
          <w:rFonts w:ascii="Palatino Linotype" w:hAnsi="Palatino Linotype" w:cs="TimesNewRomanPSMT"/>
          <w:sz w:val="24"/>
          <w:szCs w:val="24"/>
          <w:lang w:eastAsia="hu-HU"/>
        </w:rPr>
        <w:t>peremezéssel, kor</w:t>
      </w:r>
      <w:r>
        <w:rPr>
          <w:rFonts w:ascii="Palatino Linotype" w:hAnsi="Palatino Linotype" w:cs="TimesNewRomanPSMT"/>
          <w:sz w:val="24"/>
          <w:szCs w:val="24"/>
          <w:lang w:eastAsia="hu-HU"/>
        </w:rPr>
        <w:t xml:space="preserve">colással és forrasztással.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Csőidomok, köny</w:t>
      </w:r>
      <w:r>
        <w:rPr>
          <w:rFonts w:ascii="Palatino Linotype" w:hAnsi="Palatino Linotype" w:cs="TimesNewRomanPSMT"/>
          <w:sz w:val="24"/>
          <w:szCs w:val="24"/>
          <w:lang w:eastAsia="hu-HU"/>
        </w:rPr>
        <w:t xml:space="preserve">ökök, nadrágidom készítése. </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Hengeres és négyzetszelvényű csőelemek hossztoldása korcolással, forrasztá</w:t>
      </w:r>
      <w:r>
        <w:rPr>
          <w:rFonts w:ascii="Palatino Linotype" w:hAnsi="Palatino Linotype" w:cs="TimesNewRomanPSMT"/>
          <w:sz w:val="24"/>
          <w:szCs w:val="24"/>
          <w:lang w:eastAsia="hu-HU"/>
        </w:rPr>
        <w:t>ssal, átlapolással.</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Négyszög és félkö</w:t>
      </w:r>
      <w:r>
        <w:rPr>
          <w:rFonts w:ascii="Palatino Linotype" w:hAnsi="Palatino Linotype" w:cs="TimesNewRomanPSMT"/>
          <w:sz w:val="24"/>
          <w:szCs w:val="24"/>
          <w:lang w:eastAsia="hu-HU"/>
        </w:rPr>
        <w:t xml:space="preserve">r csatornaszeglet gyártása. </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hattyúnyak és alsó kifolyó gyártása (horgany, ho</w:t>
      </w:r>
      <w:r>
        <w:rPr>
          <w:rFonts w:ascii="Palatino Linotype" w:hAnsi="Palatino Linotype" w:cs="TimesNewRomanPSMT"/>
          <w:sz w:val="24"/>
          <w:szCs w:val="24"/>
          <w:lang w:eastAsia="hu-HU"/>
        </w:rPr>
        <w:t xml:space="preserve">rganyzott acél, alumínium).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lábazatk</w:t>
      </w:r>
      <w:r>
        <w:rPr>
          <w:rFonts w:ascii="Palatino Linotype" w:hAnsi="Palatino Linotype" w:cs="TimesNewRomanPSMT"/>
          <w:sz w:val="24"/>
          <w:szCs w:val="24"/>
          <w:lang w:eastAsia="hu-HU"/>
        </w:rPr>
        <w:t xml:space="preserve">erülő lefolyóidom gyártása.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Átmeneti idom (k</w:t>
      </w:r>
      <w:r>
        <w:rPr>
          <w:rFonts w:ascii="Palatino Linotype" w:hAnsi="Palatino Linotype" w:cs="TimesNewRomanPSMT"/>
          <w:sz w:val="24"/>
          <w:szCs w:val="24"/>
          <w:lang w:eastAsia="hu-HU"/>
        </w:rPr>
        <w:t xml:space="preserve">örből négyszögbe) gyártása. </w:t>
      </w:r>
    </w:p>
    <w:p w:rsidR="00B117C6" w:rsidRPr="00557ECD" w:rsidRDefault="00B117C6" w:rsidP="00B903CD">
      <w:pPr>
        <w:widowControl w:val="0"/>
        <w:suppressAutoHyphens/>
        <w:spacing w:after="0" w:line="240" w:lineRule="auto"/>
        <w:ind w:firstLine="708"/>
        <w:rPr>
          <w:rFonts w:ascii="Palatino Linotype" w:hAnsi="Palatino Linotype" w:cs="Mangal"/>
          <w:kern w:val="1"/>
          <w:sz w:val="24"/>
          <w:szCs w:val="24"/>
          <w:lang w:eastAsia="hi-IN" w:bidi="hi-IN"/>
        </w:rPr>
      </w:pPr>
      <w:r w:rsidRPr="006D0F5D">
        <w:rPr>
          <w:rFonts w:ascii="Palatino Linotype" w:hAnsi="Palatino Linotype" w:cs="TimesNewRomanPSMT"/>
          <w:sz w:val="24"/>
          <w:szCs w:val="24"/>
          <w:lang w:eastAsia="hu-HU"/>
        </w:rPr>
        <w:t>Tölcséres lefolyó csatlakozás gyártása</w:t>
      </w:r>
      <w:r>
        <w:rPr>
          <w:rFonts w:ascii="Palatino Linotype" w:hAnsi="Palatino Linotype" w:cs="TimesNewRomanPSMT"/>
          <w:sz w:val="24"/>
          <w:szCs w:val="24"/>
          <w:lang w:eastAsia="hu-HU"/>
        </w:rPr>
        <w:t>.</w:t>
      </w:r>
      <w:r w:rsidRPr="006D0F5D">
        <w:rPr>
          <w:rFonts w:ascii="Palatino Linotype" w:hAnsi="Palatino Linotype" w:cs="TimesNewRomanPSMT"/>
          <w:sz w:val="24"/>
          <w:szCs w:val="24"/>
          <w:lang w:eastAsia="hu-HU"/>
        </w:rPr>
        <w:t xml:space="preserve"> </w:t>
      </w:r>
    </w:p>
    <w:p w:rsidR="00B117C6" w:rsidRDefault="00B117C6" w:rsidP="00B903CD">
      <w:pPr>
        <w:spacing w:after="0" w:line="240" w:lineRule="auto"/>
        <w:ind w:firstLine="709"/>
        <w:rPr>
          <w:rFonts w:ascii="Palatino Linotype" w:hAnsi="Palatino Linotype"/>
          <w:b/>
          <w:sz w:val="24"/>
          <w:szCs w:val="24"/>
          <w:lang w:eastAsia="hu-HU"/>
        </w:rPr>
      </w:pPr>
    </w:p>
    <w:p w:rsidR="00B117C6" w:rsidRPr="00FD660D" w:rsidRDefault="00B117C6" w:rsidP="00B903CD">
      <w:pPr>
        <w:spacing w:after="0" w:line="240" w:lineRule="auto"/>
        <w:rPr>
          <w:rFonts w:ascii="Palatino Linotype" w:hAnsi="Palatino Linotype" w:cs="Arial"/>
          <w:b/>
          <w:sz w:val="24"/>
          <w:szCs w:val="24"/>
          <w:lang w:eastAsia="hu-HU"/>
        </w:rPr>
      </w:pPr>
      <w:r w:rsidRPr="00FD660D">
        <w:rPr>
          <w:rFonts w:ascii="Palatino Linotype" w:hAnsi="Palatino Linotype" w:cs="Arial"/>
          <w:b/>
          <w:sz w:val="24"/>
          <w:szCs w:val="24"/>
          <w:lang w:eastAsia="hu-HU"/>
        </w:rPr>
        <w:t>10267-12 Bádogos feladatok</w:t>
      </w:r>
      <w:r w:rsidRPr="00FD660D">
        <w:rPr>
          <w:rFonts w:ascii="Palatino Linotype" w:hAnsi="Palatino Linotype" w:cs="Mangal"/>
          <w:iCs/>
          <w:kern w:val="1"/>
          <w:sz w:val="24"/>
          <w:szCs w:val="24"/>
          <w:lang w:eastAsia="hi-IN" w:bidi="hi-IN"/>
        </w:rPr>
        <w:t xml:space="preserve"> </w:t>
      </w:r>
      <w:r w:rsidRPr="00FD660D">
        <w:rPr>
          <w:rFonts w:ascii="Palatino Linotype" w:hAnsi="Palatino Linotype"/>
          <w:b/>
          <w:sz w:val="24"/>
          <w:szCs w:val="24"/>
          <w:lang w:eastAsia="hu-HU"/>
        </w:rPr>
        <w:t>*</w:t>
      </w:r>
    </w:p>
    <w:p w:rsidR="00B117C6" w:rsidRPr="00B87D30" w:rsidRDefault="00B117C6" w:rsidP="00B903CD">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Háromévfolyamos oktatás esetén a</w:t>
      </w:r>
      <w:r>
        <w:rPr>
          <w:rFonts w:ascii="Palatino Linotype" w:hAnsi="Palatino Linotype" w:cs="Arial"/>
          <w:sz w:val="20"/>
          <w:szCs w:val="20"/>
          <w:lang w:eastAsia="hu-HU"/>
        </w:rPr>
        <w:t xml:space="preserve"> 10</w:t>
      </w:r>
      <w:r w:rsidRPr="00B87D30">
        <w:rPr>
          <w:rFonts w:ascii="Palatino Linotype" w:hAnsi="Palatino Linotype" w:cs="Arial"/>
          <w:sz w:val="20"/>
          <w:szCs w:val="20"/>
          <w:lang w:eastAsia="hu-HU"/>
        </w:rPr>
        <w:t>.</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B117C6" w:rsidRPr="00DF6E87" w:rsidRDefault="00B117C6" w:rsidP="00B903CD">
      <w:pPr>
        <w:widowControl w:val="0"/>
        <w:suppressAutoHyphens/>
        <w:spacing w:after="0" w:line="240" w:lineRule="auto"/>
        <w:rPr>
          <w:rFonts w:ascii="Palatino Linotype" w:hAnsi="Palatino Linotype" w:cs="Mangal"/>
          <w:b/>
          <w:iCs/>
          <w:kern w:val="1"/>
          <w:sz w:val="24"/>
          <w:szCs w:val="24"/>
          <w:lang w:eastAsia="hi-IN" w:bidi="hi-IN"/>
        </w:rPr>
      </w:pPr>
    </w:p>
    <w:p w:rsidR="00B117C6" w:rsidRDefault="00B117C6" w:rsidP="00B903CD">
      <w:pPr>
        <w:spacing w:after="0" w:line="240" w:lineRule="auto"/>
        <w:ind w:firstLine="709"/>
        <w:rPr>
          <w:rFonts w:ascii="Palatino Linotype" w:hAnsi="Palatino Linotype"/>
          <w:b/>
          <w:sz w:val="24"/>
          <w:szCs w:val="24"/>
          <w:lang w:eastAsia="hu-HU"/>
        </w:rPr>
      </w:pPr>
      <w:r>
        <w:rPr>
          <w:rFonts w:ascii="Palatino Linotype" w:hAnsi="Palatino Linotype" w:cs="Mangal"/>
          <w:b/>
          <w:bCs/>
          <w:iCs/>
          <w:kern w:val="1"/>
          <w:sz w:val="24"/>
          <w:szCs w:val="24"/>
          <w:lang w:eastAsia="hi-IN" w:bidi="hi-IN"/>
        </w:rPr>
        <w:t>Bádogos gyakorlatok</w:t>
      </w:r>
      <w:r w:rsidRPr="000E120B">
        <w:rPr>
          <w:rFonts w:ascii="Palatino Linotype" w:hAnsi="Palatino Linotype"/>
          <w:b/>
          <w:sz w:val="24"/>
          <w:szCs w:val="24"/>
          <w:lang w:eastAsia="hu-HU"/>
        </w:rPr>
        <w:t xml:space="preserve"> tantárgy</w:t>
      </w:r>
    </w:p>
    <w:p w:rsidR="00B117C6" w:rsidRDefault="00B117C6" w:rsidP="00B903CD">
      <w:pPr>
        <w:spacing w:after="0" w:line="240" w:lineRule="auto"/>
        <w:ind w:firstLine="709"/>
        <w:rPr>
          <w:rFonts w:ascii="Palatino Linotype" w:hAnsi="Palatino Linotype"/>
          <w:b/>
          <w:sz w:val="24"/>
          <w:szCs w:val="24"/>
          <w:lang w:eastAsia="hu-HU"/>
        </w:rPr>
      </w:pPr>
    </w:p>
    <w:p w:rsidR="00B117C6" w:rsidRDefault="00B117C6" w:rsidP="00B903CD">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117C6" w:rsidRDefault="00B117C6" w:rsidP="00B903CD">
      <w:pPr>
        <w:spacing w:after="0" w:line="240" w:lineRule="auto"/>
        <w:ind w:left="1224"/>
        <w:rPr>
          <w:rFonts w:ascii="Palatino Linotype" w:hAnsi="Palatino Linotype"/>
          <w:b/>
          <w:sz w:val="24"/>
          <w:szCs w:val="24"/>
          <w:lang w:eastAsia="hu-HU"/>
        </w:rPr>
      </w:pPr>
    </w:p>
    <w:p w:rsidR="00B117C6" w:rsidRPr="00FD660D" w:rsidRDefault="00B117C6" w:rsidP="00B903CD">
      <w:pPr>
        <w:spacing w:after="0" w:line="240" w:lineRule="auto"/>
        <w:ind w:firstLine="709"/>
        <w:rPr>
          <w:rFonts w:ascii="Palatino Linotype" w:hAnsi="Palatino Linotype"/>
          <w:b/>
          <w:sz w:val="24"/>
          <w:szCs w:val="24"/>
          <w:lang w:eastAsia="hu-HU"/>
        </w:rPr>
      </w:pPr>
      <w:r w:rsidRPr="00FD660D">
        <w:rPr>
          <w:rFonts w:ascii="Palatino Linotype" w:hAnsi="Palatino Linotype" w:cs="Arial"/>
          <w:b/>
          <w:sz w:val="24"/>
          <w:szCs w:val="24"/>
          <w:lang w:eastAsia="hu-HU"/>
        </w:rPr>
        <w:t>Vízelvezető szerkezetek</w:t>
      </w:r>
    </w:p>
    <w:p w:rsidR="00B117C6" w:rsidRPr="00DB161F"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 készítése, felszerelése</w:t>
      </w:r>
      <w:r>
        <w:rPr>
          <w:rFonts w:ascii="Palatino Linotype" w:hAnsi="Palatino Linotype" w:cs="Mangal"/>
          <w:kern w:val="1"/>
          <w:sz w:val="24"/>
          <w:szCs w:val="24"/>
          <w:lang w:eastAsia="hi-IN" w:bidi="hi-IN"/>
        </w:rPr>
        <w:t>.</w:t>
      </w:r>
    </w:p>
    <w:p w:rsidR="00B117C6" w:rsidRPr="00DB161F" w:rsidRDefault="00B117C6" w:rsidP="005D4D17">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Lefolyócsőelem, hattyúnyak, kettős könyökcső, kifolyókönyökcső, állványtölcsér, párkánykerülő, csúszásg</w:t>
      </w:r>
      <w:r>
        <w:rPr>
          <w:rFonts w:ascii="Palatino Linotype" w:hAnsi="Palatino Linotype" w:cs="Mangal"/>
          <w:kern w:val="1"/>
          <w:sz w:val="24"/>
          <w:szCs w:val="24"/>
          <w:lang w:eastAsia="hi-IN" w:bidi="hi-IN"/>
        </w:rPr>
        <w:t xml:space="preserve">átló, csőbilincs készítése. </w:t>
      </w:r>
    </w:p>
    <w:p w:rsidR="00B117C6" w:rsidRPr="00DB161F" w:rsidRDefault="00B117C6" w:rsidP="00B903CD">
      <w:pPr>
        <w:widowControl w:val="0"/>
        <w:suppressAutoHyphens/>
        <w:spacing w:after="0" w:line="240" w:lineRule="auto"/>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sidRPr="00DB161F">
        <w:rPr>
          <w:rFonts w:ascii="Palatino Linotype" w:hAnsi="Palatino Linotype" w:cs="Mangal"/>
          <w:kern w:val="1"/>
          <w:sz w:val="24"/>
          <w:szCs w:val="24"/>
          <w:lang w:eastAsia="hi-IN" w:bidi="hi-IN"/>
        </w:rPr>
        <w:t>A lefolyócső részeinek összeállítás</w:t>
      </w:r>
      <w:r>
        <w:rPr>
          <w:rFonts w:ascii="Palatino Linotype" w:hAnsi="Palatino Linotype" w:cs="Mangal"/>
          <w:kern w:val="1"/>
          <w:sz w:val="24"/>
          <w:szCs w:val="24"/>
          <w:lang w:eastAsia="hi-IN" w:bidi="hi-IN"/>
        </w:rPr>
        <w:t>a, felszerelése, rögzítése.</w:t>
      </w:r>
    </w:p>
    <w:p w:rsidR="00B117C6" w:rsidRPr="00DB161F"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Csatornák készítése, felszerelése</w:t>
      </w:r>
      <w:r>
        <w:rPr>
          <w:rFonts w:ascii="Palatino Linotype" w:hAnsi="Palatino Linotype" w:cs="Mangal"/>
          <w:kern w:val="1"/>
          <w:sz w:val="24"/>
          <w:szCs w:val="24"/>
          <w:lang w:eastAsia="hi-IN" w:bidi="hi-IN"/>
        </w:rPr>
        <w:t>.</w:t>
      </w:r>
    </w:p>
    <w:p w:rsidR="00B117C6" w:rsidRPr="00DB161F" w:rsidRDefault="00B117C6" w:rsidP="005D4D17">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 xml:space="preserve">Függő ereszcsatornák készítése (csatornaelemek, csatornaszöglet, véglemezek, betorkolló csövek, mozgóhézag, részelemei, csatornatartók), </w:t>
      </w:r>
      <w:r>
        <w:rPr>
          <w:rFonts w:ascii="Palatino Linotype" w:hAnsi="Palatino Linotype" w:cs="Mangal"/>
          <w:kern w:val="1"/>
          <w:sz w:val="24"/>
          <w:szCs w:val="24"/>
          <w:lang w:eastAsia="hi-IN" w:bidi="hi-IN"/>
        </w:rPr>
        <w:t xml:space="preserve">összeépítése, felszerelése. </w:t>
      </w:r>
    </w:p>
    <w:p w:rsidR="00B117C6" w:rsidRDefault="00B117C6" w:rsidP="005D4D17">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 xml:space="preserve">Fekvő ereszcsatorna részeinek készítése (csatornaelemek, csatornaszöglet, véglemezek, betorkolló csövek, tágulási hüvely, csatornatartók), </w:t>
      </w:r>
      <w:r>
        <w:rPr>
          <w:rFonts w:ascii="Palatino Linotype" w:hAnsi="Palatino Linotype" w:cs="Mangal"/>
          <w:kern w:val="1"/>
          <w:sz w:val="24"/>
          <w:szCs w:val="24"/>
          <w:lang w:eastAsia="hi-IN" w:bidi="hi-IN"/>
        </w:rPr>
        <w:t xml:space="preserve">összeépítése, felszerelése. </w:t>
      </w:r>
    </w:p>
    <w:p w:rsidR="00B117C6" w:rsidRDefault="00B117C6" w:rsidP="00D93B3F">
      <w:pPr>
        <w:spacing w:after="0" w:line="240" w:lineRule="auto"/>
        <w:rPr>
          <w:rFonts w:ascii="Palatino Linotype" w:hAnsi="Palatino Linotype" w:cs="Tahoma"/>
          <w:color w:val="333333"/>
          <w:sz w:val="24"/>
          <w:szCs w:val="24"/>
          <w:shd w:val="clear" w:color="auto" w:fill="FFFFFF"/>
        </w:rPr>
      </w:pPr>
    </w:p>
    <w:p w:rsidR="00B117C6" w:rsidRPr="00FD660D" w:rsidRDefault="00B117C6" w:rsidP="00B903CD">
      <w:pPr>
        <w:spacing w:after="0" w:line="240" w:lineRule="auto"/>
        <w:ind w:firstLine="709"/>
        <w:rPr>
          <w:rFonts w:ascii="Palatino Linotype" w:hAnsi="Palatino Linotype"/>
          <w:b/>
          <w:sz w:val="24"/>
          <w:szCs w:val="24"/>
        </w:rPr>
      </w:pPr>
      <w:r w:rsidRPr="00FD660D">
        <w:rPr>
          <w:rFonts w:ascii="Palatino Linotype" w:hAnsi="Palatino Linotype" w:cs="Arial"/>
          <w:b/>
          <w:sz w:val="24"/>
          <w:szCs w:val="24"/>
          <w:lang w:eastAsia="hu-HU"/>
        </w:rPr>
        <w:t>Kemény héjazású tetők bádogos szerkezetei</w:t>
      </w:r>
    </w:p>
    <w:p w:rsidR="00B117C6" w:rsidRPr="008C7054"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Eresz- és oromkialakítás (viharléc, al</w:t>
      </w:r>
      <w:r>
        <w:rPr>
          <w:rFonts w:ascii="Palatino Linotype" w:hAnsi="Palatino Linotype" w:cs="Mangal"/>
          <w:kern w:val="1"/>
          <w:sz w:val="24"/>
          <w:szCs w:val="24"/>
          <w:lang w:eastAsia="hi-IN" w:bidi="hi-IN"/>
        </w:rPr>
        <w:t xml:space="preserve">átéthéjazat vonalvezetése). </w:t>
      </w:r>
    </w:p>
    <w:p w:rsidR="00B117C6" w:rsidRPr="008C7054"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Falszegély és hajlatkialakítás (viharléc, alátét</w:t>
      </w:r>
      <w:r>
        <w:rPr>
          <w:rFonts w:ascii="Palatino Linotype" w:hAnsi="Palatino Linotype" w:cs="Mangal"/>
          <w:kern w:val="1"/>
          <w:sz w:val="24"/>
          <w:szCs w:val="24"/>
          <w:lang w:eastAsia="hi-IN" w:bidi="hi-IN"/>
        </w:rPr>
        <w:t xml:space="preserve">héjazat vonalvezetése). </w:t>
      </w:r>
    </w:p>
    <w:p w:rsidR="00B117C6" w:rsidRPr="008C7054"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Kéményszegély, mellső és h</w:t>
      </w:r>
      <w:r>
        <w:rPr>
          <w:rFonts w:ascii="Palatino Linotype" w:hAnsi="Palatino Linotype" w:cs="Mangal"/>
          <w:kern w:val="1"/>
          <w:sz w:val="24"/>
          <w:szCs w:val="24"/>
          <w:lang w:eastAsia="hi-IN" w:bidi="hi-IN"/>
        </w:rPr>
        <w:t xml:space="preserve">átsó korcainak kialakítása. </w:t>
      </w:r>
    </w:p>
    <w:p w:rsidR="00B117C6" w:rsidRPr="008C7054" w:rsidRDefault="00B117C6" w:rsidP="005D4D17">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Kibúvó és bevilágít</w:t>
      </w:r>
      <w:r>
        <w:rPr>
          <w:rFonts w:ascii="Palatino Linotype" w:hAnsi="Palatino Linotype" w:cs="Mangal"/>
          <w:kern w:val="1"/>
          <w:sz w:val="24"/>
          <w:szCs w:val="24"/>
          <w:lang w:eastAsia="hi-IN" w:bidi="hi-IN"/>
        </w:rPr>
        <w:t xml:space="preserve">ó gyártása és felszerelése. </w:t>
      </w:r>
    </w:p>
    <w:p w:rsidR="00B117C6" w:rsidRDefault="00B117C6" w:rsidP="00D93B3F">
      <w:pPr>
        <w:spacing w:after="0" w:line="240" w:lineRule="auto"/>
        <w:rPr>
          <w:rFonts w:ascii="Palatino Linotype" w:hAnsi="Palatino Linotype" w:cs="Tahoma"/>
          <w:color w:val="333333"/>
          <w:sz w:val="24"/>
          <w:szCs w:val="24"/>
          <w:shd w:val="clear" w:color="auto" w:fill="FFFFFF"/>
        </w:rPr>
      </w:pPr>
    </w:p>
    <w:p w:rsidR="00B117C6" w:rsidRPr="00FD660D" w:rsidRDefault="00B117C6" w:rsidP="00B903CD">
      <w:pPr>
        <w:spacing w:after="0" w:line="240" w:lineRule="auto"/>
        <w:ind w:firstLine="709"/>
        <w:rPr>
          <w:rFonts w:ascii="Palatino Linotype" w:hAnsi="Palatino Linotype"/>
          <w:b/>
          <w:sz w:val="24"/>
          <w:szCs w:val="24"/>
          <w:lang w:eastAsia="hu-HU"/>
        </w:rPr>
      </w:pPr>
      <w:r w:rsidRPr="00FD660D">
        <w:rPr>
          <w:rFonts w:ascii="Palatino Linotype" w:hAnsi="Palatino Linotype" w:cs="Arial"/>
          <w:b/>
          <w:sz w:val="24"/>
          <w:szCs w:val="24"/>
          <w:lang w:eastAsia="hu-HU"/>
        </w:rPr>
        <w:t>Lágyfedésű tetők bádogos szerkezetei</w:t>
      </w:r>
      <w:r w:rsidRPr="00FD660D">
        <w:rPr>
          <w:rFonts w:ascii="Palatino Linotype" w:hAnsi="Palatino Linotype"/>
          <w:b/>
          <w:sz w:val="24"/>
          <w:szCs w:val="24"/>
          <w:lang w:eastAsia="hu-HU"/>
        </w:rPr>
        <w:t xml:space="preserve"> </w:t>
      </w:r>
    </w:p>
    <w:p w:rsidR="00B117C6" w:rsidRDefault="00B117C6" w:rsidP="005D4D17">
      <w:pPr>
        <w:spacing w:after="0" w:line="240" w:lineRule="auto"/>
        <w:ind w:firstLine="709"/>
        <w:rPr>
          <w:rFonts w:ascii="Palatino Linotype" w:hAnsi="Palatino Linotype" w:cs="Mangal"/>
          <w:kern w:val="1"/>
          <w:sz w:val="24"/>
          <w:szCs w:val="24"/>
          <w:lang w:eastAsia="hi-IN" w:bidi="hi-IN"/>
        </w:rPr>
      </w:pPr>
      <w:r w:rsidRPr="00CB09CD">
        <w:rPr>
          <w:rFonts w:ascii="Palatino Linotype" w:hAnsi="Palatino Linotype" w:cs="Mangal"/>
          <w:kern w:val="1"/>
          <w:sz w:val="24"/>
          <w:szCs w:val="24"/>
          <w:lang w:eastAsia="hi-IN" w:bidi="hi-IN"/>
        </w:rPr>
        <w:t>Fallefedés, lengőszegély gyártása, szerelése, hosszirányú toldásai</w:t>
      </w:r>
      <w:r>
        <w:rPr>
          <w:rFonts w:ascii="Palatino Linotype" w:hAnsi="Palatino Linotype" w:cs="Mangal"/>
          <w:kern w:val="1"/>
          <w:sz w:val="24"/>
          <w:szCs w:val="24"/>
          <w:lang w:eastAsia="hi-IN" w:bidi="hi-IN"/>
        </w:rPr>
        <w:t>.</w:t>
      </w:r>
    </w:p>
    <w:p w:rsidR="00B117C6" w:rsidRPr="00433D83" w:rsidRDefault="00B117C6" w:rsidP="00DF6309">
      <w:pPr>
        <w:spacing w:after="0" w:line="240" w:lineRule="auto"/>
        <w:ind w:firstLine="709"/>
        <w:rPr>
          <w:rFonts w:ascii="Palatino Linotype" w:hAnsi="Palatino Linotype" w:cs="TimesNewRomanPSMT"/>
          <w:b/>
          <w:sz w:val="28"/>
          <w:szCs w:val="28"/>
          <w:lang w:bidi="hi-IN"/>
        </w:rPr>
      </w:pPr>
      <w:r>
        <w:rPr>
          <w:rFonts w:ascii="Palatino Linotype" w:hAnsi="Palatino Linotype" w:cs="Mangal"/>
          <w:kern w:val="1"/>
          <w:sz w:val="24"/>
          <w:szCs w:val="24"/>
          <w:lang w:eastAsia="hi-IN" w:bidi="hi-IN"/>
        </w:rPr>
        <w:br w:type="page"/>
      </w:r>
      <w:r w:rsidRPr="00433D83">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B117C6" w:rsidRDefault="00B117C6" w:rsidP="00B903CD">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B117C6" w:rsidRDefault="00B117C6" w:rsidP="00B903CD">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B117C6" w:rsidRPr="00D76B46" w:rsidRDefault="00B117C6" w:rsidP="00B903CD">
      <w:pPr>
        <w:widowControl w:val="0"/>
        <w:suppressAutoHyphens/>
        <w:spacing w:after="0" w:line="240" w:lineRule="auto"/>
        <w:jc w:val="both"/>
        <w:rPr>
          <w:rFonts w:ascii="Palatino Linotype" w:hAnsi="Palatino Linotype" w:cs="Tahoma"/>
          <w:sz w:val="24"/>
          <w:szCs w:val="24"/>
          <w:shd w:val="clear" w:color="auto" w:fill="FFFFFF"/>
        </w:rPr>
      </w:pPr>
      <w:r w:rsidRPr="00D76B46">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117C6" w:rsidRPr="00D76B46" w:rsidRDefault="00B117C6" w:rsidP="00B903CD">
      <w:pPr>
        <w:widowControl w:val="0"/>
        <w:suppressAutoHyphens/>
        <w:spacing w:after="0" w:line="240" w:lineRule="auto"/>
        <w:jc w:val="both"/>
        <w:rPr>
          <w:rFonts w:ascii="Palatino Linotype" w:hAnsi="Palatino Linotype" w:cs="Mangal"/>
          <w:iCs/>
          <w:kern w:val="1"/>
          <w:sz w:val="24"/>
          <w:szCs w:val="24"/>
          <w:lang w:eastAsia="hi-IN" w:bidi="hi-IN"/>
        </w:rPr>
      </w:pPr>
    </w:p>
    <w:p w:rsidR="00B117C6" w:rsidRDefault="00B117C6" w:rsidP="00B903CD">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76"/>
        <w:gridCol w:w="4677"/>
      </w:tblGrid>
      <w:tr w:rsidR="00B117C6" w:rsidRPr="001D574D">
        <w:tc>
          <w:tcPr>
            <w:tcW w:w="4676"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B117C6" w:rsidRPr="001D574D" w:rsidTr="00D86438">
        <w:trPr>
          <w:trHeight w:val="315"/>
        </w:trPr>
        <w:tc>
          <w:tcPr>
            <w:tcW w:w="4676" w:type="dxa"/>
            <w:vMerge w:val="restart"/>
            <w:vAlign w:val="center"/>
          </w:tcPr>
          <w:p w:rsidR="00B117C6" w:rsidRPr="00791BF8" w:rsidRDefault="00B117C6" w:rsidP="00D86438">
            <w:pPr>
              <w:spacing w:after="0" w:line="240" w:lineRule="auto"/>
              <w:rPr>
                <w:rFonts w:ascii="Palatino Linotype" w:hAnsi="Palatino Linotype" w:cs="Arial"/>
                <w:b/>
                <w:sz w:val="24"/>
                <w:szCs w:val="24"/>
                <w:lang w:eastAsia="hu-HU"/>
              </w:rPr>
            </w:pPr>
            <w:r w:rsidRPr="00791BF8">
              <w:rPr>
                <w:rFonts w:ascii="Palatino Linotype" w:hAnsi="Palatino Linotype" w:cs="Arial"/>
                <w:b/>
                <w:sz w:val="24"/>
                <w:szCs w:val="24"/>
                <w:lang w:eastAsia="hu-HU"/>
              </w:rPr>
              <w:t>10266-12</w:t>
            </w:r>
          </w:p>
          <w:p w:rsidR="00B117C6" w:rsidRPr="005A20AF" w:rsidRDefault="00B117C6" w:rsidP="00D86438">
            <w:pPr>
              <w:widowControl w:val="0"/>
              <w:suppressAutoHyphens/>
              <w:spacing w:after="0" w:line="240" w:lineRule="auto"/>
              <w:rPr>
                <w:rFonts w:ascii="Palatino Linotype" w:hAnsi="Palatino Linotype" w:cs="Mangal"/>
                <w:b/>
                <w:iCs/>
                <w:kern w:val="1"/>
                <w:sz w:val="24"/>
                <w:szCs w:val="24"/>
                <w:lang w:eastAsia="hi-IN" w:bidi="hi-IN"/>
              </w:rPr>
            </w:pPr>
            <w:r w:rsidRPr="00791BF8">
              <w:rPr>
                <w:rFonts w:ascii="Palatino Linotype" w:hAnsi="Palatino Linotype" w:cs="Arial"/>
                <w:b/>
                <w:sz w:val="24"/>
                <w:szCs w:val="24"/>
                <w:lang w:eastAsia="hu-HU"/>
              </w:rPr>
              <w:t>Bádogos alapfeladatok</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b/>
                <w:color w:val="000000"/>
                <w:sz w:val="24"/>
                <w:szCs w:val="24"/>
                <w:lang w:eastAsia="hu-HU"/>
              </w:rPr>
              <w:t xml:space="preserve">Lemez </w:t>
            </w:r>
            <w:r w:rsidRPr="00CB21F7">
              <w:rPr>
                <w:rFonts w:ascii="Palatino Linotype" w:hAnsi="Palatino Linotype"/>
                <w:b/>
                <w:color w:val="000000"/>
                <w:sz w:val="24"/>
                <w:szCs w:val="24"/>
                <w:lang w:eastAsia="hu-HU"/>
              </w:rPr>
              <w:t>megmunkálási és kötési gyakorlatok</w:t>
            </w:r>
          </w:p>
        </w:tc>
      </w:tr>
      <w:tr w:rsidR="00B117C6" w:rsidRPr="00D42ADF" w:rsidTr="00D86438">
        <w:trPr>
          <w:trHeight w:val="345"/>
        </w:trPr>
        <w:tc>
          <w:tcPr>
            <w:tcW w:w="4676" w:type="dxa"/>
            <w:vMerge/>
            <w:vAlign w:val="center"/>
          </w:tcPr>
          <w:p w:rsidR="00B117C6" w:rsidRPr="001D574D" w:rsidRDefault="00B117C6" w:rsidP="00D864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D42AD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D42ADF">
              <w:rPr>
                <w:rFonts w:ascii="Palatino Linotype" w:hAnsi="Palatino Linotype" w:cs="Mangal"/>
                <w:kern w:val="1"/>
                <w:sz w:val="24"/>
                <w:szCs w:val="24"/>
                <w:lang w:eastAsia="hi-IN" w:bidi="hi-IN"/>
              </w:rPr>
              <w:t>Előkészítő műveletek</w:t>
            </w:r>
          </w:p>
        </w:tc>
      </w:tr>
      <w:tr w:rsidR="00B117C6" w:rsidRPr="00AA000E" w:rsidTr="00D86438">
        <w:trPr>
          <w:trHeight w:val="330"/>
        </w:trPr>
        <w:tc>
          <w:tcPr>
            <w:tcW w:w="4676" w:type="dxa"/>
            <w:vMerge/>
            <w:vAlign w:val="center"/>
          </w:tcPr>
          <w:p w:rsidR="00B117C6" w:rsidRPr="001D574D" w:rsidRDefault="00B117C6" w:rsidP="00D8643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AA000E"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AA000E">
              <w:rPr>
                <w:rFonts w:ascii="Palatino Linotype" w:hAnsi="Palatino Linotype"/>
                <w:color w:val="000000"/>
                <w:sz w:val="24"/>
                <w:szCs w:val="24"/>
                <w:lang w:eastAsia="hu-HU"/>
              </w:rPr>
              <w:t>Daraboló, alakító és kötési műveletek</w:t>
            </w:r>
          </w:p>
        </w:tc>
      </w:tr>
      <w:tr w:rsidR="00B117C6" w:rsidRPr="001D574D" w:rsidTr="00D86438">
        <w:trPr>
          <w:trHeight w:val="300"/>
        </w:trPr>
        <w:tc>
          <w:tcPr>
            <w:tcW w:w="4676" w:type="dxa"/>
            <w:vMerge w:val="restart"/>
            <w:vAlign w:val="center"/>
          </w:tcPr>
          <w:p w:rsidR="00B117C6" w:rsidRPr="00791BF8" w:rsidRDefault="00B117C6" w:rsidP="00D86438">
            <w:pPr>
              <w:spacing w:after="0" w:line="240" w:lineRule="auto"/>
              <w:rPr>
                <w:rFonts w:ascii="Palatino Linotype" w:hAnsi="Palatino Linotype" w:cs="Arial"/>
                <w:b/>
                <w:sz w:val="24"/>
                <w:szCs w:val="24"/>
                <w:lang w:eastAsia="hu-HU"/>
              </w:rPr>
            </w:pPr>
            <w:r w:rsidRPr="00791BF8">
              <w:rPr>
                <w:rFonts w:ascii="Palatino Linotype" w:hAnsi="Palatino Linotype" w:cs="Arial"/>
                <w:b/>
                <w:sz w:val="24"/>
                <w:szCs w:val="24"/>
                <w:lang w:eastAsia="hu-HU"/>
              </w:rPr>
              <w:t>10267-12</w:t>
            </w:r>
          </w:p>
          <w:p w:rsidR="00B117C6" w:rsidRPr="00791BF8" w:rsidRDefault="00B117C6" w:rsidP="00D86438">
            <w:pPr>
              <w:widowControl w:val="0"/>
              <w:suppressAutoHyphens/>
              <w:spacing w:after="0" w:line="240" w:lineRule="auto"/>
              <w:rPr>
                <w:rFonts w:ascii="Palatino Linotype" w:hAnsi="Palatino Linotype" w:cs="Mangal"/>
                <w:iCs/>
                <w:kern w:val="1"/>
                <w:sz w:val="24"/>
                <w:szCs w:val="24"/>
                <w:lang w:eastAsia="hi-IN" w:bidi="hi-IN"/>
              </w:rPr>
            </w:pPr>
            <w:r w:rsidRPr="00791BF8">
              <w:rPr>
                <w:rFonts w:ascii="Palatino Linotype" w:hAnsi="Palatino Linotype" w:cs="Arial"/>
                <w:b/>
                <w:sz w:val="24"/>
                <w:szCs w:val="24"/>
                <w:lang w:eastAsia="hu-HU"/>
              </w:rPr>
              <w:t>Bádogos feladatok</w:t>
            </w:r>
            <w:r w:rsidRPr="00791BF8">
              <w:rPr>
                <w:rFonts w:ascii="Palatino Linotype" w:hAnsi="Palatino Linotype" w:cs="Mangal"/>
                <w:iCs/>
                <w:kern w:val="1"/>
                <w:sz w:val="24"/>
                <w:szCs w:val="24"/>
                <w:lang w:eastAsia="hi-IN" w:bidi="hi-IN"/>
              </w:rPr>
              <w:t xml:space="preserve"> </w:t>
            </w:r>
          </w:p>
        </w:tc>
        <w:tc>
          <w:tcPr>
            <w:tcW w:w="4677" w:type="dxa"/>
          </w:tcPr>
          <w:p w:rsidR="00B117C6" w:rsidRPr="001D574D" w:rsidRDefault="00B117C6" w:rsidP="00AD1DDA">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Mangal"/>
                <w:b/>
                <w:bCs/>
                <w:iCs/>
                <w:kern w:val="1"/>
                <w:sz w:val="24"/>
                <w:szCs w:val="24"/>
                <w:lang w:eastAsia="hi-IN" w:bidi="hi-IN"/>
              </w:rPr>
              <w:t>Bádogos gyakorlatok</w:t>
            </w:r>
          </w:p>
        </w:tc>
      </w:tr>
      <w:tr w:rsidR="00B117C6" w:rsidRPr="005A20AF">
        <w:trPr>
          <w:trHeight w:val="345"/>
        </w:trPr>
        <w:tc>
          <w:tcPr>
            <w:tcW w:w="4676" w:type="dxa"/>
            <w:vMerge/>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5A20A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5A20AF">
              <w:rPr>
                <w:rFonts w:ascii="Palatino Linotype" w:hAnsi="Palatino Linotype" w:cs="Arial"/>
                <w:sz w:val="24"/>
                <w:szCs w:val="24"/>
                <w:lang w:eastAsia="hu-HU"/>
              </w:rPr>
              <w:t>Vízelvezető szerkezetek</w:t>
            </w:r>
          </w:p>
        </w:tc>
      </w:tr>
      <w:tr w:rsidR="00B117C6" w:rsidRPr="005A20AF">
        <w:trPr>
          <w:trHeight w:val="300"/>
        </w:trPr>
        <w:tc>
          <w:tcPr>
            <w:tcW w:w="4676" w:type="dxa"/>
            <w:vMerge/>
          </w:tcPr>
          <w:p w:rsidR="00B117C6" w:rsidRPr="001D574D" w:rsidRDefault="00B117C6" w:rsidP="00AD1DD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117C6" w:rsidRPr="005A20AF" w:rsidRDefault="00B117C6" w:rsidP="00AD1DDA">
            <w:pPr>
              <w:widowControl w:val="0"/>
              <w:suppressAutoHyphens/>
              <w:spacing w:after="0" w:line="240" w:lineRule="auto"/>
              <w:rPr>
                <w:rFonts w:ascii="Palatino Linotype" w:hAnsi="Palatino Linotype" w:cs="Mangal"/>
                <w:iCs/>
                <w:kern w:val="1"/>
                <w:sz w:val="24"/>
                <w:szCs w:val="24"/>
                <w:lang w:eastAsia="hi-IN" w:bidi="hi-IN"/>
              </w:rPr>
            </w:pPr>
            <w:r w:rsidRPr="005A20AF">
              <w:rPr>
                <w:rFonts w:ascii="Palatino Linotype" w:hAnsi="Palatino Linotype" w:cs="Arial"/>
                <w:sz w:val="24"/>
                <w:szCs w:val="24"/>
                <w:lang w:eastAsia="hu-HU"/>
              </w:rPr>
              <w:t>Kemény héjazású tetők bádogos szerkezetei</w:t>
            </w:r>
          </w:p>
        </w:tc>
      </w:tr>
    </w:tbl>
    <w:p w:rsidR="00B117C6" w:rsidRDefault="00B117C6" w:rsidP="00B903CD">
      <w:pPr>
        <w:spacing w:after="0" w:line="240" w:lineRule="auto"/>
        <w:rPr>
          <w:rFonts w:ascii="Palatino Linotype" w:hAnsi="Palatino Linotype"/>
          <w:sz w:val="24"/>
          <w:szCs w:val="24"/>
        </w:rPr>
      </w:pPr>
    </w:p>
    <w:p w:rsidR="00B117C6" w:rsidRPr="00FD660D" w:rsidRDefault="00B117C6" w:rsidP="00B903CD">
      <w:pPr>
        <w:spacing w:after="0" w:line="240" w:lineRule="auto"/>
        <w:rPr>
          <w:rFonts w:ascii="Palatino Linotype" w:hAnsi="Palatino Linotype" w:cs="Arial"/>
          <w:b/>
          <w:sz w:val="24"/>
          <w:szCs w:val="24"/>
          <w:vertAlign w:val="superscript"/>
          <w:lang w:eastAsia="hu-HU"/>
        </w:rPr>
      </w:pPr>
      <w:r w:rsidRPr="00FD660D">
        <w:rPr>
          <w:rFonts w:ascii="Palatino Linotype" w:hAnsi="Palatino Linotype" w:cs="Arial"/>
          <w:b/>
          <w:sz w:val="24"/>
          <w:szCs w:val="24"/>
          <w:lang w:eastAsia="hu-HU"/>
        </w:rPr>
        <w:t>10266-12 Bádogos alapfeladatok</w:t>
      </w:r>
    </w:p>
    <w:p w:rsidR="00B117C6" w:rsidRPr="00DF6E87" w:rsidRDefault="00B117C6" w:rsidP="00B903CD">
      <w:pPr>
        <w:widowControl w:val="0"/>
        <w:suppressAutoHyphens/>
        <w:spacing w:after="0" w:line="240" w:lineRule="auto"/>
        <w:rPr>
          <w:rFonts w:ascii="Palatino Linotype" w:hAnsi="Palatino Linotype" w:cs="Mangal"/>
          <w:b/>
          <w:iCs/>
          <w:kern w:val="1"/>
          <w:sz w:val="24"/>
          <w:szCs w:val="24"/>
          <w:lang w:eastAsia="hi-IN" w:bidi="hi-IN"/>
        </w:rPr>
      </w:pPr>
    </w:p>
    <w:p w:rsidR="00B117C6" w:rsidRDefault="00B117C6" w:rsidP="00B903CD">
      <w:pPr>
        <w:spacing w:after="0" w:line="240" w:lineRule="auto"/>
        <w:ind w:firstLine="709"/>
        <w:rPr>
          <w:rFonts w:ascii="Palatino Linotype" w:hAnsi="Palatino Linotype"/>
          <w:b/>
          <w:sz w:val="24"/>
          <w:szCs w:val="24"/>
          <w:lang w:eastAsia="hu-HU"/>
        </w:rPr>
      </w:pPr>
      <w:r>
        <w:rPr>
          <w:rFonts w:ascii="Palatino Linotype" w:hAnsi="Palatino Linotype"/>
          <w:b/>
          <w:color w:val="000000"/>
          <w:sz w:val="24"/>
          <w:szCs w:val="24"/>
          <w:lang w:eastAsia="hu-HU"/>
        </w:rPr>
        <w:t xml:space="preserve">Lemez </w:t>
      </w:r>
      <w:r w:rsidRPr="00CB21F7">
        <w:rPr>
          <w:rFonts w:ascii="Palatino Linotype" w:hAnsi="Palatino Linotype"/>
          <w:b/>
          <w:color w:val="000000"/>
          <w:sz w:val="24"/>
          <w:szCs w:val="24"/>
          <w:lang w:eastAsia="hu-HU"/>
        </w:rPr>
        <w:t>megmunkálási és kötési gyakorlatok</w:t>
      </w:r>
      <w:r w:rsidRPr="000E120B">
        <w:rPr>
          <w:rFonts w:ascii="Palatino Linotype" w:hAnsi="Palatino Linotype"/>
          <w:b/>
          <w:sz w:val="24"/>
          <w:szCs w:val="24"/>
          <w:lang w:eastAsia="hu-HU"/>
        </w:rPr>
        <w:t xml:space="preserve"> tantárgy</w:t>
      </w:r>
    </w:p>
    <w:p w:rsidR="00B117C6" w:rsidRDefault="00B117C6" w:rsidP="00B903CD">
      <w:pPr>
        <w:spacing w:after="0" w:line="240" w:lineRule="auto"/>
        <w:ind w:firstLine="709"/>
        <w:rPr>
          <w:rFonts w:ascii="Palatino Linotype" w:hAnsi="Palatino Linotype"/>
          <w:b/>
          <w:sz w:val="24"/>
          <w:szCs w:val="24"/>
          <w:lang w:eastAsia="hu-HU"/>
        </w:rPr>
      </w:pPr>
    </w:p>
    <w:p w:rsidR="00B117C6" w:rsidRDefault="00B117C6" w:rsidP="00B903CD">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B117C6" w:rsidRDefault="00B117C6" w:rsidP="00B903CD">
      <w:pPr>
        <w:spacing w:after="0" w:line="240" w:lineRule="auto"/>
        <w:ind w:left="1224"/>
        <w:rPr>
          <w:rFonts w:ascii="Palatino Linotype" w:hAnsi="Palatino Linotype"/>
          <w:b/>
          <w:sz w:val="24"/>
          <w:szCs w:val="24"/>
          <w:lang w:eastAsia="hu-HU"/>
        </w:rPr>
      </w:pPr>
    </w:p>
    <w:p w:rsidR="00B117C6" w:rsidRDefault="00B117C6" w:rsidP="00B903CD">
      <w:pPr>
        <w:spacing w:after="0" w:line="240" w:lineRule="auto"/>
        <w:ind w:firstLine="709"/>
        <w:rPr>
          <w:rFonts w:ascii="Palatino Linotype" w:hAnsi="Palatino Linotype" w:cs="Tahoma"/>
          <w:color w:val="333333"/>
          <w:sz w:val="24"/>
          <w:szCs w:val="24"/>
          <w:shd w:val="clear" w:color="auto" w:fill="FFFFFF"/>
        </w:rPr>
      </w:pPr>
      <w:r w:rsidRPr="00E91BCA">
        <w:rPr>
          <w:rFonts w:ascii="Palatino Linotype" w:hAnsi="Palatino Linotype" w:cs="Mangal"/>
          <w:b/>
          <w:kern w:val="1"/>
          <w:sz w:val="24"/>
          <w:szCs w:val="24"/>
          <w:lang w:eastAsia="hi-IN" w:bidi="hi-IN"/>
        </w:rPr>
        <w:t>Előkészítő műveletek</w:t>
      </w:r>
      <w:r>
        <w:rPr>
          <w:rFonts w:ascii="Palatino Linotype" w:hAnsi="Palatino Linotype" w:cs="Tahoma"/>
          <w:color w:val="333333"/>
          <w:sz w:val="24"/>
          <w:szCs w:val="24"/>
          <w:shd w:val="clear" w:color="auto" w:fill="FFFFFF"/>
        </w:rPr>
        <w:t>.</w:t>
      </w:r>
    </w:p>
    <w:p w:rsidR="00B117C6" w:rsidRDefault="00B117C6" w:rsidP="00B903CD">
      <w:pPr>
        <w:autoSpaceDE w:val="0"/>
        <w:autoSpaceDN w:val="0"/>
        <w:adjustRightInd w:val="0"/>
        <w:spacing w:after="0" w:line="240" w:lineRule="auto"/>
        <w:ind w:firstLine="709"/>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A szerszámok elhelyezése, karbantartásuk, munkahely rendje. </w:t>
      </w:r>
    </w:p>
    <w:p w:rsidR="00B117C6" w:rsidRDefault="00B117C6" w:rsidP="00B903CD">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Munka-, környezet- és egészségvédelmi előírások a műhelyben és környékén. </w:t>
      </w:r>
    </w:p>
    <w:p w:rsidR="00B117C6" w:rsidRPr="00DD4BBE" w:rsidRDefault="00B117C6" w:rsidP="00B903CD">
      <w:pPr>
        <w:autoSpaceDE w:val="0"/>
        <w:autoSpaceDN w:val="0"/>
        <w:adjustRightInd w:val="0"/>
        <w:spacing w:after="0" w:line="240" w:lineRule="auto"/>
        <w:ind w:left="709"/>
        <w:rPr>
          <w:rFonts w:ascii="Palatino Linotype" w:hAnsi="Palatino Linotype" w:cs="TimesNewRomanPSMT"/>
          <w:sz w:val="24"/>
          <w:szCs w:val="24"/>
          <w:lang w:eastAsia="hu-HU"/>
        </w:rPr>
      </w:pPr>
      <w:r>
        <w:rPr>
          <w:rFonts w:ascii="Palatino Linotype" w:hAnsi="Palatino Linotype" w:cs="TimesNewRomanPSMT"/>
          <w:sz w:val="24"/>
          <w:szCs w:val="24"/>
          <w:lang w:eastAsia="hu-HU"/>
        </w:rPr>
        <w:t xml:space="preserve">Mérések, kitűzések, előrajzolások eszközeinek használatának gyakorlása (párhuzamos és merőleges egyenesek,ívek, körívek rajzolása fémlemezre). </w:t>
      </w:r>
    </w:p>
    <w:p w:rsidR="00B117C6" w:rsidRDefault="00B117C6" w:rsidP="00B903CD">
      <w:pPr>
        <w:widowControl w:val="0"/>
        <w:suppressAutoHyphens/>
        <w:spacing w:after="0" w:line="240" w:lineRule="auto"/>
        <w:ind w:left="709"/>
        <w:rPr>
          <w:rFonts w:ascii="Palatino Linotype" w:hAnsi="Palatino Linotype" w:cs="TimesNewRomanPSMT"/>
          <w:sz w:val="24"/>
          <w:szCs w:val="24"/>
          <w:lang w:eastAsia="hu-HU"/>
        </w:rPr>
      </w:pPr>
      <w:r w:rsidRPr="003D6696">
        <w:rPr>
          <w:rFonts w:ascii="Palatino Linotype" w:hAnsi="Palatino Linotype" w:cs="TimesNewRomanPSMT"/>
          <w:sz w:val="24"/>
          <w:szCs w:val="24"/>
          <w:lang w:eastAsia="hu-HU"/>
        </w:rPr>
        <w:t>Egyengetés a szakmában használt fémlemezeken, idomanyagokon (előforduló hibák okai és a hibák megszüntetés</w:t>
      </w:r>
      <w:r>
        <w:rPr>
          <w:rFonts w:ascii="Palatino Linotype" w:hAnsi="Palatino Linotype" w:cs="TimesNewRomanPSMT"/>
          <w:sz w:val="24"/>
          <w:szCs w:val="24"/>
          <w:lang w:eastAsia="hu-HU"/>
        </w:rPr>
        <w:t xml:space="preserve">ének módjainak gyakorlása). </w:t>
      </w:r>
    </w:p>
    <w:p w:rsidR="00B117C6" w:rsidRDefault="00B117C6" w:rsidP="00B903CD">
      <w:pPr>
        <w:spacing w:after="0" w:line="240" w:lineRule="auto"/>
        <w:rPr>
          <w:rFonts w:ascii="Palatino Linotype" w:hAnsi="Palatino Linotype"/>
          <w:b/>
          <w:sz w:val="24"/>
          <w:szCs w:val="24"/>
          <w:lang w:eastAsia="hu-HU"/>
        </w:rPr>
      </w:pPr>
    </w:p>
    <w:p w:rsidR="00B117C6" w:rsidRDefault="00B117C6" w:rsidP="00B903CD">
      <w:pPr>
        <w:spacing w:after="0" w:line="240" w:lineRule="auto"/>
        <w:ind w:firstLine="709"/>
        <w:rPr>
          <w:rFonts w:ascii="Palatino Linotype" w:hAnsi="Palatino Linotype" w:cs="Tahoma"/>
          <w:color w:val="333333"/>
          <w:sz w:val="24"/>
          <w:szCs w:val="24"/>
          <w:shd w:val="clear" w:color="auto" w:fill="FFFFFF"/>
        </w:rPr>
      </w:pPr>
      <w:r w:rsidRPr="00E91BCA">
        <w:rPr>
          <w:rFonts w:ascii="Palatino Linotype" w:hAnsi="Palatino Linotype"/>
          <w:b/>
          <w:color w:val="000000"/>
          <w:sz w:val="24"/>
          <w:szCs w:val="24"/>
          <w:lang w:eastAsia="hu-HU"/>
        </w:rPr>
        <w:t>Daraboló, alakító és kötési műveletek</w:t>
      </w:r>
      <w:r>
        <w:rPr>
          <w:rFonts w:ascii="Palatino Linotype" w:hAnsi="Palatino Linotype" w:cs="Tahoma"/>
          <w:color w:val="333333"/>
          <w:sz w:val="24"/>
          <w:szCs w:val="24"/>
          <w:shd w:val="clear" w:color="auto" w:fill="FFFFFF"/>
        </w:rPr>
        <w:t>.</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 xml:space="preserve">Vágások, szeletelés, lyuk- </w:t>
      </w:r>
      <w:r>
        <w:rPr>
          <w:rFonts w:ascii="Palatino Linotype" w:hAnsi="Palatino Linotype" w:cs="TimesNewRomanPSMT"/>
          <w:sz w:val="24"/>
          <w:szCs w:val="24"/>
          <w:lang w:eastAsia="hu-HU"/>
        </w:rPr>
        <w:t>és körvágás bádoglemezen (kötés</w:t>
      </w:r>
      <w:r w:rsidRPr="006D0F5D">
        <w:rPr>
          <w:rFonts w:ascii="Palatino Linotype" w:hAnsi="Palatino Linotype" w:cs="TimesNewRomanPSMT"/>
          <w:sz w:val="24"/>
          <w:szCs w:val="24"/>
          <w:lang w:eastAsia="hu-HU"/>
        </w:rPr>
        <w:t>peremezéssel, kor</w:t>
      </w:r>
      <w:r>
        <w:rPr>
          <w:rFonts w:ascii="Palatino Linotype" w:hAnsi="Palatino Linotype" w:cs="TimesNewRomanPSMT"/>
          <w:sz w:val="24"/>
          <w:szCs w:val="24"/>
          <w:lang w:eastAsia="hu-HU"/>
        </w:rPr>
        <w:t xml:space="preserve">colással és forrasztással).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Csőidomok, köny</w:t>
      </w:r>
      <w:r>
        <w:rPr>
          <w:rFonts w:ascii="Palatino Linotype" w:hAnsi="Palatino Linotype" w:cs="TimesNewRomanPSMT"/>
          <w:sz w:val="24"/>
          <w:szCs w:val="24"/>
          <w:lang w:eastAsia="hu-HU"/>
        </w:rPr>
        <w:t xml:space="preserve">ökök, nadrágidom készítése. </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Hengeres és négyzetszelvényű csőelemek hossztoldása korcolással, f</w:t>
      </w:r>
      <w:r>
        <w:rPr>
          <w:rFonts w:ascii="Palatino Linotype" w:hAnsi="Palatino Linotype" w:cs="TimesNewRomanPSMT"/>
          <w:sz w:val="24"/>
          <w:szCs w:val="24"/>
          <w:lang w:eastAsia="hu-HU"/>
        </w:rPr>
        <w:t xml:space="preserve">orrasztással, átlapolással.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Négyszög és félkör csatornaszeglet gyárt</w:t>
      </w:r>
      <w:r>
        <w:rPr>
          <w:rFonts w:ascii="Palatino Linotype" w:hAnsi="Palatino Linotype" w:cs="TimesNewRomanPSMT"/>
          <w:sz w:val="24"/>
          <w:szCs w:val="24"/>
          <w:lang w:eastAsia="hu-HU"/>
        </w:rPr>
        <w:t xml:space="preserve">ása. </w:t>
      </w:r>
    </w:p>
    <w:p w:rsidR="00B117C6" w:rsidRPr="006D0F5D" w:rsidRDefault="00B117C6" w:rsidP="00B903CD">
      <w:pPr>
        <w:widowControl w:val="0"/>
        <w:suppressAutoHyphens/>
        <w:spacing w:after="0" w:line="240" w:lineRule="auto"/>
        <w:ind w:left="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hattyúnyak és alsó kifolyó gyártása (horgany, ho</w:t>
      </w:r>
      <w:r>
        <w:rPr>
          <w:rFonts w:ascii="Palatino Linotype" w:hAnsi="Palatino Linotype" w:cs="TimesNewRomanPSMT"/>
          <w:sz w:val="24"/>
          <w:szCs w:val="24"/>
          <w:lang w:eastAsia="hu-HU"/>
        </w:rPr>
        <w:t xml:space="preserve">rganyzott acél, alumínium).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Kör és négyszög szelvényű lábazatk</w:t>
      </w:r>
      <w:r>
        <w:rPr>
          <w:rFonts w:ascii="Palatino Linotype" w:hAnsi="Palatino Linotype" w:cs="TimesNewRomanPSMT"/>
          <w:sz w:val="24"/>
          <w:szCs w:val="24"/>
          <w:lang w:eastAsia="hu-HU"/>
        </w:rPr>
        <w:t xml:space="preserve">erülő lefolyóidom gyártása. </w:t>
      </w:r>
    </w:p>
    <w:p w:rsidR="00B117C6" w:rsidRPr="006D0F5D" w:rsidRDefault="00B117C6" w:rsidP="00B903CD">
      <w:pPr>
        <w:widowControl w:val="0"/>
        <w:suppressAutoHyphens/>
        <w:spacing w:after="0" w:line="240" w:lineRule="auto"/>
        <w:ind w:firstLine="708"/>
        <w:rPr>
          <w:rFonts w:ascii="Palatino Linotype" w:hAnsi="Palatino Linotype" w:cs="TimesNewRomanPSMT"/>
          <w:sz w:val="24"/>
          <w:szCs w:val="24"/>
          <w:lang w:eastAsia="hu-HU"/>
        </w:rPr>
      </w:pPr>
      <w:r w:rsidRPr="006D0F5D">
        <w:rPr>
          <w:rFonts w:ascii="Palatino Linotype" w:hAnsi="Palatino Linotype" w:cs="TimesNewRomanPSMT"/>
          <w:sz w:val="24"/>
          <w:szCs w:val="24"/>
          <w:lang w:eastAsia="hu-HU"/>
        </w:rPr>
        <w:t>Átmeneti idom (k</w:t>
      </w:r>
      <w:r>
        <w:rPr>
          <w:rFonts w:ascii="Palatino Linotype" w:hAnsi="Palatino Linotype" w:cs="TimesNewRomanPSMT"/>
          <w:sz w:val="24"/>
          <w:szCs w:val="24"/>
          <w:lang w:eastAsia="hu-HU"/>
        </w:rPr>
        <w:t xml:space="preserve">örből négyszögbe) gyártása. </w:t>
      </w:r>
    </w:p>
    <w:p w:rsidR="00B117C6" w:rsidRPr="00557ECD" w:rsidRDefault="00B117C6" w:rsidP="00B903CD">
      <w:pPr>
        <w:widowControl w:val="0"/>
        <w:suppressAutoHyphens/>
        <w:spacing w:after="0" w:line="240" w:lineRule="auto"/>
        <w:ind w:firstLine="708"/>
        <w:rPr>
          <w:rFonts w:ascii="Palatino Linotype" w:hAnsi="Palatino Linotype" w:cs="Mangal"/>
          <w:kern w:val="1"/>
          <w:sz w:val="24"/>
          <w:szCs w:val="24"/>
          <w:lang w:eastAsia="hi-IN" w:bidi="hi-IN"/>
        </w:rPr>
      </w:pPr>
      <w:r w:rsidRPr="006D0F5D">
        <w:rPr>
          <w:rFonts w:ascii="Palatino Linotype" w:hAnsi="Palatino Linotype" w:cs="TimesNewRomanPSMT"/>
          <w:sz w:val="24"/>
          <w:szCs w:val="24"/>
          <w:lang w:eastAsia="hu-HU"/>
        </w:rPr>
        <w:t>Tölcséres lefolyó csatlakozás gyártása</w:t>
      </w:r>
      <w:r>
        <w:rPr>
          <w:rFonts w:ascii="Palatino Linotype" w:hAnsi="Palatino Linotype" w:cs="TimesNewRomanPSMT"/>
          <w:sz w:val="24"/>
          <w:szCs w:val="24"/>
          <w:lang w:eastAsia="hu-HU"/>
        </w:rPr>
        <w:t>.</w:t>
      </w:r>
      <w:r w:rsidRPr="006D0F5D">
        <w:rPr>
          <w:rFonts w:ascii="Palatino Linotype" w:hAnsi="Palatino Linotype" w:cs="TimesNewRomanPSMT"/>
          <w:sz w:val="24"/>
          <w:szCs w:val="24"/>
          <w:lang w:eastAsia="hu-HU"/>
        </w:rPr>
        <w:t xml:space="preserve"> </w:t>
      </w:r>
    </w:p>
    <w:p w:rsidR="00B117C6" w:rsidRDefault="00B117C6" w:rsidP="00B903CD">
      <w:pPr>
        <w:spacing w:after="0" w:line="240" w:lineRule="auto"/>
        <w:rPr>
          <w:rFonts w:ascii="Palatino Linotype" w:hAnsi="Palatino Linotype" w:cs="Tahoma"/>
          <w:color w:val="333333"/>
          <w:sz w:val="24"/>
          <w:szCs w:val="24"/>
          <w:shd w:val="clear" w:color="auto" w:fill="FFFFFF"/>
        </w:rPr>
      </w:pPr>
    </w:p>
    <w:p w:rsidR="00B117C6" w:rsidRPr="00B87D30" w:rsidRDefault="00B117C6" w:rsidP="00B903CD">
      <w:pPr>
        <w:spacing w:after="0" w:line="240" w:lineRule="auto"/>
        <w:rPr>
          <w:rFonts w:ascii="Palatino Linotype" w:hAnsi="Palatino Linotype" w:cs="Arial"/>
          <w:sz w:val="20"/>
          <w:szCs w:val="20"/>
          <w:lang w:eastAsia="hu-HU"/>
        </w:rPr>
      </w:pPr>
      <w:r>
        <w:rPr>
          <w:rFonts w:ascii="Palatino Linotype" w:hAnsi="Palatino Linotype" w:cs="Arial"/>
          <w:b/>
          <w:sz w:val="24"/>
          <w:szCs w:val="24"/>
          <w:lang w:eastAsia="hu-HU"/>
        </w:rPr>
        <w:t>1</w:t>
      </w:r>
      <w:r w:rsidRPr="00FD660D">
        <w:rPr>
          <w:rFonts w:ascii="Palatino Linotype" w:hAnsi="Palatino Linotype" w:cs="Arial"/>
          <w:b/>
          <w:sz w:val="24"/>
          <w:szCs w:val="24"/>
          <w:lang w:eastAsia="hu-HU"/>
        </w:rPr>
        <w:t>0267-12 Bádogos feladatok</w:t>
      </w:r>
      <w:r w:rsidRPr="00FD660D">
        <w:rPr>
          <w:rFonts w:ascii="Palatino Linotype" w:hAnsi="Palatino Linotype" w:cs="Mangal"/>
          <w:iCs/>
          <w:kern w:val="1"/>
          <w:sz w:val="24"/>
          <w:szCs w:val="24"/>
          <w:lang w:eastAsia="hi-IN" w:bidi="hi-IN"/>
        </w:rPr>
        <w:t xml:space="preserve"> </w:t>
      </w:r>
    </w:p>
    <w:p w:rsidR="00B117C6" w:rsidRPr="00DF6E87" w:rsidRDefault="00B117C6" w:rsidP="00B903CD">
      <w:pPr>
        <w:widowControl w:val="0"/>
        <w:suppressAutoHyphens/>
        <w:spacing w:after="0" w:line="240" w:lineRule="auto"/>
        <w:rPr>
          <w:rFonts w:ascii="Palatino Linotype" w:hAnsi="Palatino Linotype" w:cs="Mangal"/>
          <w:b/>
          <w:iCs/>
          <w:kern w:val="1"/>
          <w:sz w:val="24"/>
          <w:szCs w:val="24"/>
          <w:lang w:eastAsia="hi-IN" w:bidi="hi-IN"/>
        </w:rPr>
      </w:pPr>
    </w:p>
    <w:p w:rsidR="00B117C6" w:rsidRDefault="00B117C6" w:rsidP="00B903CD">
      <w:pPr>
        <w:spacing w:after="0" w:line="240" w:lineRule="auto"/>
        <w:ind w:firstLine="709"/>
        <w:rPr>
          <w:rFonts w:ascii="Palatino Linotype" w:hAnsi="Palatino Linotype"/>
          <w:b/>
          <w:sz w:val="24"/>
          <w:szCs w:val="24"/>
          <w:lang w:eastAsia="hu-HU"/>
        </w:rPr>
      </w:pPr>
      <w:r>
        <w:rPr>
          <w:rFonts w:ascii="Palatino Linotype" w:hAnsi="Palatino Linotype" w:cs="Mangal"/>
          <w:b/>
          <w:bCs/>
          <w:iCs/>
          <w:kern w:val="1"/>
          <w:sz w:val="24"/>
          <w:szCs w:val="24"/>
          <w:lang w:eastAsia="hi-IN" w:bidi="hi-IN"/>
        </w:rPr>
        <w:t>Bádogos gyakorlatok</w:t>
      </w:r>
      <w:r w:rsidRPr="000E120B">
        <w:rPr>
          <w:rFonts w:ascii="Palatino Linotype" w:hAnsi="Palatino Linotype"/>
          <w:b/>
          <w:sz w:val="24"/>
          <w:szCs w:val="24"/>
          <w:lang w:eastAsia="hu-HU"/>
        </w:rPr>
        <w:t xml:space="preserve"> tantárgy</w:t>
      </w:r>
    </w:p>
    <w:p w:rsidR="00B117C6" w:rsidRDefault="00B117C6" w:rsidP="00B903CD">
      <w:pPr>
        <w:spacing w:after="0" w:line="240" w:lineRule="auto"/>
        <w:ind w:firstLine="709"/>
        <w:rPr>
          <w:rFonts w:ascii="Palatino Linotype" w:hAnsi="Palatino Linotype"/>
          <w:b/>
          <w:sz w:val="24"/>
          <w:szCs w:val="24"/>
          <w:lang w:eastAsia="hu-HU"/>
        </w:rPr>
      </w:pPr>
    </w:p>
    <w:p w:rsidR="00B117C6" w:rsidRDefault="00B117C6" w:rsidP="00B903CD">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B117C6" w:rsidRDefault="00B117C6" w:rsidP="00B903CD">
      <w:pPr>
        <w:spacing w:after="0" w:line="240" w:lineRule="auto"/>
        <w:ind w:left="1224"/>
        <w:rPr>
          <w:rFonts w:ascii="Palatino Linotype" w:hAnsi="Palatino Linotype"/>
          <w:b/>
          <w:sz w:val="24"/>
          <w:szCs w:val="24"/>
          <w:lang w:eastAsia="hu-HU"/>
        </w:rPr>
      </w:pPr>
    </w:p>
    <w:p w:rsidR="00B117C6" w:rsidRPr="00FD660D" w:rsidRDefault="00B117C6" w:rsidP="00B903CD">
      <w:pPr>
        <w:spacing w:after="0" w:line="240" w:lineRule="auto"/>
        <w:ind w:firstLine="709"/>
        <w:rPr>
          <w:rFonts w:ascii="Palatino Linotype" w:hAnsi="Palatino Linotype"/>
          <w:b/>
          <w:sz w:val="24"/>
          <w:szCs w:val="24"/>
          <w:lang w:eastAsia="hu-HU"/>
        </w:rPr>
      </w:pPr>
      <w:r w:rsidRPr="00FD660D">
        <w:rPr>
          <w:rFonts w:ascii="Palatino Linotype" w:hAnsi="Palatino Linotype" w:cs="Arial"/>
          <w:b/>
          <w:sz w:val="24"/>
          <w:szCs w:val="24"/>
          <w:lang w:eastAsia="hu-HU"/>
        </w:rPr>
        <w:t>Vízelvezető szerkezetek</w:t>
      </w:r>
    </w:p>
    <w:p w:rsidR="00B117C6" w:rsidRPr="00DB161F" w:rsidRDefault="00B117C6" w:rsidP="00066FF1">
      <w:pPr>
        <w:widowControl w:val="0"/>
        <w:suppressAutoHyphens/>
        <w:spacing w:after="0" w:line="240" w:lineRule="auto"/>
        <w:ind w:firstLine="709"/>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 készítése, felszerelése</w:t>
      </w:r>
      <w:r>
        <w:rPr>
          <w:rFonts w:ascii="Palatino Linotype" w:hAnsi="Palatino Linotype" w:cs="Mangal"/>
          <w:kern w:val="1"/>
          <w:sz w:val="24"/>
          <w:szCs w:val="24"/>
          <w:lang w:eastAsia="hi-IN" w:bidi="hi-IN"/>
        </w:rPr>
        <w:t>.</w:t>
      </w:r>
    </w:p>
    <w:p w:rsidR="00B117C6" w:rsidRPr="00DB161F" w:rsidRDefault="00B117C6" w:rsidP="00066FF1">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Lefolyócsőelem, hattyúnyak, kettős könyökcső, kifolyókönyökcső, állványtölcsér, párkánykerülő, csúszásg</w:t>
      </w:r>
      <w:r>
        <w:rPr>
          <w:rFonts w:ascii="Palatino Linotype" w:hAnsi="Palatino Linotype" w:cs="Mangal"/>
          <w:kern w:val="1"/>
          <w:sz w:val="24"/>
          <w:szCs w:val="24"/>
          <w:lang w:eastAsia="hi-IN" w:bidi="hi-IN"/>
        </w:rPr>
        <w:t xml:space="preserve">átló, csőbilincs készítése. </w:t>
      </w:r>
    </w:p>
    <w:p w:rsidR="00B117C6" w:rsidRPr="00DB161F" w:rsidRDefault="00B117C6" w:rsidP="00DF258E">
      <w:pPr>
        <w:widowControl w:val="0"/>
        <w:suppressAutoHyphens/>
        <w:spacing w:after="0" w:line="240" w:lineRule="auto"/>
        <w:ind w:left="1440"/>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A lefolyócső részeinek összeállítás</w:t>
      </w:r>
      <w:r>
        <w:rPr>
          <w:rFonts w:ascii="Palatino Linotype" w:hAnsi="Palatino Linotype" w:cs="Mangal"/>
          <w:kern w:val="1"/>
          <w:sz w:val="24"/>
          <w:szCs w:val="24"/>
          <w:lang w:eastAsia="hi-IN" w:bidi="hi-IN"/>
        </w:rPr>
        <w:t xml:space="preserve">a, felszerelése, rögzítése. </w:t>
      </w:r>
    </w:p>
    <w:p w:rsidR="00B117C6" w:rsidRPr="00DB161F" w:rsidRDefault="00B117C6" w:rsidP="00066FF1">
      <w:pPr>
        <w:widowControl w:val="0"/>
        <w:suppressAutoHyphens/>
        <w:spacing w:after="0" w:line="240" w:lineRule="auto"/>
        <w:ind w:firstLine="709"/>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Csatornák készítése, felszerelése</w:t>
      </w:r>
      <w:r>
        <w:rPr>
          <w:rFonts w:ascii="Palatino Linotype" w:hAnsi="Palatino Linotype" w:cs="Mangal"/>
          <w:kern w:val="1"/>
          <w:sz w:val="24"/>
          <w:szCs w:val="24"/>
          <w:lang w:eastAsia="hi-IN" w:bidi="hi-IN"/>
        </w:rPr>
        <w:t>.</w:t>
      </w:r>
    </w:p>
    <w:p w:rsidR="00B117C6" w:rsidRPr="00DB161F" w:rsidRDefault="00B117C6" w:rsidP="00066FF1">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 xml:space="preserve">Függő ereszcsatornák készítése (csatornaelemek, csatornaszöglet, véglemezek, betorkolló csövek, mozgóhézag, részelemei, csatornatartók), </w:t>
      </w:r>
      <w:r>
        <w:rPr>
          <w:rFonts w:ascii="Palatino Linotype" w:hAnsi="Palatino Linotype" w:cs="Mangal"/>
          <w:kern w:val="1"/>
          <w:sz w:val="24"/>
          <w:szCs w:val="24"/>
          <w:lang w:eastAsia="hi-IN" w:bidi="hi-IN"/>
        </w:rPr>
        <w:t>összeépítése, felszerelése.</w:t>
      </w:r>
    </w:p>
    <w:p w:rsidR="00B117C6" w:rsidRDefault="00B117C6" w:rsidP="00066FF1">
      <w:pPr>
        <w:widowControl w:val="0"/>
        <w:suppressAutoHyphens/>
        <w:spacing w:after="0" w:line="240" w:lineRule="auto"/>
        <w:ind w:left="1418"/>
        <w:rPr>
          <w:rFonts w:ascii="Palatino Linotype" w:hAnsi="Palatino Linotype" w:cs="Mangal"/>
          <w:kern w:val="1"/>
          <w:sz w:val="24"/>
          <w:szCs w:val="24"/>
          <w:lang w:eastAsia="hi-IN" w:bidi="hi-IN"/>
        </w:rPr>
      </w:pPr>
      <w:r w:rsidRPr="00DB161F">
        <w:rPr>
          <w:rFonts w:ascii="Palatino Linotype" w:hAnsi="Palatino Linotype" w:cs="Mangal"/>
          <w:kern w:val="1"/>
          <w:sz w:val="24"/>
          <w:szCs w:val="24"/>
          <w:lang w:eastAsia="hi-IN" w:bidi="hi-IN"/>
        </w:rPr>
        <w:t xml:space="preserve">Fekvő ereszcsatorna részeinek készítése (csatornaelemek, csatornaszöglet, véglemezek, betorkolló csövek, tágulási hüvely, csatornatartók), </w:t>
      </w:r>
      <w:r>
        <w:rPr>
          <w:rFonts w:ascii="Palatino Linotype" w:hAnsi="Palatino Linotype" w:cs="Mangal"/>
          <w:kern w:val="1"/>
          <w:sz w:val="24"/>
          <w:szCs w:val="24"/>
          <w:lang w:eastAsia="hi-IN" w:bidi="hi-IN"/>
        </w:rPr>
        <w:t>összeépítése, felszerelése.</w:t>
      </w:r>
    </w:p>
    <w:p w:rsidR="00B117C6" w:rsidRDefault="00B117C6" w:rsidP="00B903CD">
      <w:pPr>
        <w:spacing w:after="0" w:line="240" w:lineRule="auto"/>
        <w:ind w:firstLine="709"/>
        <w:rPr>
          <w:rFonts w:ascii="Palatino Linotype" w:hAnsi="Palatino Linotype" w:cs="Tahoma"/>
          <w:color w:val="333333"/>
          <w:sz w:val="24"/>
          <w:szCs w:val="24"/>
          <w:shd w:val="clear" w:color="auto" w:fill="FFFFFF"/>
        </w:rPr>
      </w:pPr>
    </w:p>
    <w:p w:rsidR="00B117C6" w:rsidRPr="00FD660D" w:rsidRDefault="00B117C6" w:rsidP="00B903CD">
      <w:pPr>
        <w:spacing w:after="0" w:line="240" w:lineRule="auto"/>
        <w:ind w:firstLine="709"/>
        <w:rPr>
          <w:rFonts w:ascii="Palatino Linotype" w:hAnsi="Palatino Linotype"/>
          <w:b/>
          <w:sz w:val="24"/>
          <w:szCs w:val="24"/>
        </w:rPr>
      </w:pPr>
      <w:r w:rsidRPr="00FD660D">
        <w:rPr>
          <w:rFonts w:ascii="Palatino Linotype" w:hAnsi="Palatino Linotype" w:cs="Arial"/>
          <w:b/>
          <w:sz w:val="24"/>
          <w:szCs w:val="24"/>
          <w:lang w:eastAsia="hu-HU"/>
        </w:rPr>
        <w:t>Kemény héjazású tetők bádogos szerkezetei</w:t>
      </w:r>
    </w:p>
    <w:p w:rsidR="00B117C6" w:rsidRPr="008C7054" w:rsidRDefault="00B117C6" w:rsidP="00066FF1">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Eresz- és oromkialakítás (viharléc, al</w:t>
      </w:r>
      <w:r>
        <w:rPr>
          <w:rFonts w:ascii="Palatino Linotype" w:hAnsi="Palatino Linotype" w:cs="Mangal"/>
          <w:kern w:val="1"/>
          <w:sz w:val="24"/>
          <w:szCs w:val="24"/>
          <w:lang w:eastAsia="hi-IN" w:bidi="hi-IN"/>
        </w:rPr>
        <w:t>átéthéjazat vonalvezetése)</w:t>
      </w:r>
    </w:p>
    <w:p w:rsidR="00B117C6" w:rsidRPr="008C7054" w:rsidRDefault="00B117C6" w:rsidP="00066FF1">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Falszegély és hajlatkialakítás (viharléc, al</w:t>
      </w:r>
      <w:r>
        <w:rPr>
          <w:rFonts w:ascii="Palatino Linotype" w:hAnsi="Palatino Linotype" w:cs="Mangal"/>
          <w:kern w:val="1"/>
          <w:sz w:val="24"/>
          <w:szCs w:val="24"/>
          <w:lang w:eastAsia="hi-IN" w:bidi="hi-IN"/>
        </w:rPr>
        <w:t>átéthéjazat vonalvezetése)</w:t>
      </w:r>
    </w:p>
    <w:p w:rsidR="00B117C6" w:rsidRPr="008C7054" w:rsidRDefault="00B117C6" w:rsidP="00066FF1">
      <w:pPr>
        <w:widowControl w:val="0"/>
        <w:suppressAutoHyphens/>
        <w:spacing w:after="0" w:line="240" w:lineRule="auto"/>
        <w:ind w:firstLine="709"/>
        <w:rPr>
          <w:rFonts w:ascii="Palatino Linotype" w:hAnsi="Palatino Linotype" w:cs="Mangal"/>
          <w:kern w:val="1"/>
          <w:sz w:val="24"/>
          <w:szCs w:val="24"/>
          <w:lang w:eastAsia="hi-IN" w:bidi="hi-IN"/>
        </w:rPr>
      </w:pPr>
      <w:r w:rsidRPr="008C7054">
        <w:rPr>
          <w:rFonts w:ascii="Palatino Linotype" w:hAnsi="Palatino Linotype" w:cs="Mangal"/>
          <w:kern w:val="1"/>
          <w:sz w:val="24"/>
          <w:szCs w:val="24"/>
          <w:lang w:eastAsia="hi-IN" w:bidi="hi-IN"/>
        </w:rPr>
        <w:t>Kéményszegély, mellső és h</w:t>
      </w:r>
      <w:r>
        <w:rPr>
          <w:rFonts w:ascii="Palatino Linotype" w:hAnsi="Palatino Linotype" w:cs="Mangal"/>
          <w:kern w:val="1"/>
          <w:sz w:val="24"/>
          <w:szCs w:val="24"/>
          <w:lang w:eastAsia="hi-IN" w:bidi="hi-IN"/>
        </w:rPr>
        <w:t>átsó korcainak kialakítása</w:t>
      </w:r>
    </w:p>
    <w:p w:rsidR="00B117C6" w:rsidRDefault="00B117C6" w:rsidP="00066FF1">
      <w:pPr>
        <w:spacing w:after="0" w:line="240" w:lineRule="auto"/>
        <w:ind w:firstLine="709"/>
        <w:rPr>
          <w:rFonts w:ascii="Palatino Linotype" w:hAnsi="Palatino Linotype"/>
          <w:b/>
          <w:sz w:val="24"/>
          <w:szCs w:val="24"/>
          <w:lang w:eastAsia="hu-HU"/>
        </w:rPr>
      </w:pPr>
      <w:r w:rsidRPr="008C7054">
        <w:rPr>
          <w:rFonts w:ascii="Palatino Linotype" w:hAnsi="Palatino Linotype" w:cs="Mangal"/>
          <w:kern w:val="1"/>
          <w:sz w:val="24"/>
          <w:szCs w:val="24"/>
          <w:lang w:eastAsia="hi-IN" w:bidi="hi-IN"/>
        </w:rPr>
        <w:t>Kibúvó és bevilágító gyártása és felsz</w:t>
      </w:r>
      <w:r>
        <w:rPr>
          <w:rFonts w:ascii="Palatino Linotype" w:hAnsi="Palatino Linotype" w:cs="Mangal"/>
          <w:kern w:val="1"/>
          <w:sz w:val="24"/>
          <w:szCs w:val="24"/>
          <w:lang w:eastAsia="hi-IN" w:bidi="hi-IN"/>
        </w:rPr>
        <w:t>erelése</w:t>
      </w:r>
    </w:p>
    <w:sectPr w:rsidR="00B117C6"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7C6" w:rsidRDefault="00B117C6">
      <w:pPr>
        <w:spacing w:after="0" w:line="240" w:lineRule="auto"/>
      </w:pPr>
      <w:r>
        <w:separator/>
      </w:r>
    </w:p>
  </w:endnote>
  <w:endnote w:type="continuationSeparator" w:id="0">
    <w:p w:rsidR="00B117C6" w:rsidRDefault="00B117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7C6" w:rsidRDefault="00B117C6" w:rsidP="006B316A">
    <w:pPr>
      <w:pStyle w:val="Footer"/>
      <w:ind w:left="720"/>
    </w:pPr>
    <w:r>
      <w:tab/>
    </w:r>
    <w:fldSimple w:instr="PAGE   \* MERGEFORMAT">
      <w:r>
        <w:rPr>
          <w:noProof/>
        </w:rPr>
        <w:t>46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7C6" w:rsidRPr="0028078A" w:rsidRDefault="00B117C6" w:rsidP="006B316A">
    <w:pPr>
      <w:pStyle w:val="Footer"/>
      <w:ind w:left="720"/>
    </w:pPr>
    <w:r>
      <w:tab/>
    </w:r>
    <w:fldSimple w:instr="PAGE   \* MERGEFORMAT">
      <w:r>
        <w:rPr>
          <w:noProof/>
        </w:rPr>
        <w:t>82</w:t>
      </w:r>
    </w:fldSimple>
  </w:p>
  <w:p w:rsidR="00B117C6" w:rsidRDefault="00B117C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7C6" w:rsidRDefault="00B117C6">
      <w:pPr>
        <w:spacing w:after="0" w:line="240" w:lineRule="auto"/>
      </w:pPr>
      <w:r>
        <w:separator/>
      </w:r>
    </w:p>
  </w:footnote>
  <w:footnote w:type="continuationSeparator" w:id="0">
    <w:p w:rsidR="00B117C6" w:rsidRDefault="00B117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7C6" w:rsidRPr="00272443" w:rsidRDefault="00B117C6" w:rsidP="00A73DD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5ECABF8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i w:val="0"/>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AC42AB1"/>
    <w:multiLevelType w:val="multilevel"/>
    <w:tmpl w:val="4A38B3C6"/>
    <w:lvl w:ilvl="0">
      <w:start w:val="11"/>
      <w:numFmt w:val="decimal"/>
      <w:lvlText w:val="%1."/>
      <w:lvlJc w:val="left"/>
      <w:pPr>
        <w:ind w:left="480" w:hanging="480"/>
      </w:pPr>
      <w:rPr>
        <w:rFonts w:cs="Times New Roman" w:hint="default"/>
      </w:rPr>
    </w:lvl>
    <w:lvl w:ilvl="1">
      <w:start w:val="2"/>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10FC38A9"/>
    <w:multiLevelType w:val="multilevel"/>
    <w:tmpl w:val="077C8BC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12D4065F"/>
    <w:multiLevelType w:val="multilevel"/>
    <w:tmpl w:val="2DA814AA"/>
    <w:lvl w:ilvl="0">
      <w:start w:val="10"/>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multilevel"/>
    <w:tmpl w:val="44E8FD40"/>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720" w:hanging="360"/>
      </w:pPr>
      <w:rPr>
        <w:rFonts w:cs="Times New Roman" w:hint="default"/>
        <w:i w:val="0"/>
      </w:rPr>
    </w:lvl>
    <w:lvl w:ilvl="2">
      <w:start w:val="1"/>
      <w:numFmt w:val="decimal"/>
      <w:isLgl/>
      <w:lvlText w:val="%1.%2.%3."/>
      <w:lvlJc w:val="left"/>
      <w:pPr>
        <w:ind w:left="1410" w:hanging="720"/>
      </w:pPr>
      <w:rPr>
        <w:rFonts w:cs="Times New Roman" w:hint="default"/>
        <w:i w:val="0"/>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9">
    <w:nsid w:val="2B884257"/>
    <w:multiLevelType w:val="multilevel"/>
    <w:tmpl w:val="A96054FE"/>
    <w:lvl w:ilvl="0">
      <w:start w:val="12"/>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0">
    <w:nsid w:val="313F695A"/>
    <w:multiLevelType w:val="multilevel"/>
    <w:tmpl w:val="0DF248AA"/>
    <w:lvl w:ilvl="0">
      <w:start w:val="1"/>
      <w:numFmt w:val="decimal"/>
      <w:lvlText w:val="%1."/>
      <w:lvlJc w:val="left"/>
      <w:pPr>
        <w:tabs>
          <w:tab w:val="num" w:pos="360"/>
        </w:tabs>
        <w:ind w:left="360" w:hanging="360"/>
      </w:pPr>
      <w:rPr>
        <w:rFonts w:cs="Times New Roman"/>
        <w:b/>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2D43511"/>
    <w:multiLevelType w:val="multilevel"/>
    <w:tmpl w:val="AE22F150"/>
    <w:lvl w:ilvl="0">
      <w:start w:val="3"/>
      <w:numFmt w:val="decimal"/>
      <w:lvlText w:val="%1."/>
      <w:lvlJc w:val="left"/>
      <w:pPr>
        <w:tabs>
          <w:tab w:val="num" w:pos="540"/>
        </w:tabs>
        <w:ind w:left="540" w:hanging="540"/>
      </w:pPr>
      <w:rPr>
        <w:rFonts w:cs="Times New Roman" w:hint="default"/>
      </w:rPr>
    </w:lvl>
    <w:lvl w:ilvl="1">
      <w:start w:val="5"/>
      <w:numFmt w:val="decimal"/>
      <w:lvlText w:val="%1.%2."/>
      <w:lvlJc w:val="left"/>
      <w:pPr>
        <w:tabs>
          <w:tab w:val="num" w:pos="1080"/>
        </w:tabs>
        <w:ind w:left="1080" w:hanging="540"/>
      </w:pPr>
      <w:rPr>
        <w:rFonts w:cs="Times New Roman" w:hint="default"/>
        <w:b/>
      </w:rPr>
    </w:lvl>
    <w:lvl w:ilvl="2">
      <w:start w:val="1"/>
      <w:numFmt w:val="decimal"/>
      <w:lvlText w:val="%1.%2.%3."/>
      <w:lvlJc w:val="left"/>
      <w:pPr>
        <w:tabs>
          <w:tab w:val="num" w:pos="1800"/>
        </w:tabs>
        <w:ind w:left="1800" w:hanging="720"/>
      </w:pPr>
      <w:rPr>
        <w:rFonts w:cs="Times New Roman" w:hint="default"/>
        <w:i w:val="0"/>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12">
    <w:nsid w:val="3EEE771B"/>
    <w:multiLevelType w:val="multilevel"/>
    <w:tmpl w:val="54D2809A"/>
    <w:lvl w:ilvl="0">
      <w:start w:val="9"/>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3">
    <w:nsid w:val="41EE1AB3"/>
    <w:multiLevelType w:val="multilevel"/>
    <w:tmpl w:val="0B52B500"/>
    <w:lvl w:ilvl="0">
      <w:start w:val="10"/>
      <w:numFmt w:val="decimal"/>
      <w:lvlText w:val="%1."/>
      <w:lvlJc w:val="left"/>
      <w:pPr>
        <w:ind w:left="480" w:hanging="480"/>
      </w:pPr>
      <w:rPr>
        <w:rFonts w:cs="Times New Roman" w:hint="default"/>
      </w:rPr>
    </w:lvl>
    <w:lvl w:ilvl="1">
      <w:start w:val="3"/>
      <w:numFmt w:val="decimal"/>
      <w:lvlText w:val="%1.%2."/>
      <w:lvlJc w:val="left"/>
      <w:pPr>
        <w:ind w:left="1047" w:hanging="48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4">
    <w:nsid w:val="4F564F31"/>
    <w:multiLevelType w:val="multilevel"/>
    <w:tmpl w:val="94E0CAA8"/>
    <w:lvl w:ilvl="0">
      <w:start w:val="6"/>
      <w:numFmt w:val="decimal"/>
      <w:lvlText w:val="%1."/>
      <w:lvlJc w:val="left"/>
      <w:pPr>
        <w:ind w:left="540" w:hanging="540"/>
      </w:pPr>
      <w:rPr>
        <w:rFonts w:cs="Times New Roman" w:hint="default"/>
      </w:rPr>
    </w:lvl>
    <w:lvl w:ilvl="1">
      <w:start w:val="3"/>
      <w:numFmt w:val="decimal"/>
      <w:lvlText w:val="%1.%2."/>
      <w:lvlJc w:val="left"/>
      <w:pPr>
        <w:ind w:left="1107" w:hanging="540"/>
      </w:pPr>
      <w:rPr>
        <w:rFonts w:cs="Times New Roman" w:hint="default"/>
      </w:rPr>
    </w:lvl>
    <w:lvl w:ilvl="2">
      <w:start w:val="4"/>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5">
    <w:nsid w:val="583411AC"/>
    <w:multiLevelType w:val="multilevel"/>
    <w:tmpl w:val="593CCEBE"/>
    <w:lvl w:ilvl="0">
      <w:start w:val="6"/>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9156FD3"/>
    <w:multiLevelType w:val="multilevel"/>
    <w:tmpl w:val="914EFA96"/>
    <w:numStyleLink w:val="Stlus2"/>
  </w:abstractNum>
  <w:abstractNum w:abstractNumId="20">
    <w:nsid w:val="7AC35CFA"/>
    <w:multiLevelType w:val="multilevel"/>
    <w:tmpl w:val="BC746950"/>
    <w:lvl w:ilvl="0">
      <w:start w:val="7"/>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i w:val="0"/>
      </w:rPr>
    </w:lvl>
    <w:lvl w:ilvl="2">
      <w:start w:val="1"/>
      <w:numFmt w:val="decimal"/>
      <w:lvlText w:val="%1.%2.%3."/>
      <w:lvlJc w:val="left"/>
      <w:pPr>
        <w:ind w:left="1854" w:hanging="720"/>
      </w:pPr>
      <w:rPr>
        <w:rFonts w:cs="Times New Roman" w:hint="default"/>
        <w:i w:val="0"/>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6"/>
  </w:num>
  <w:num w:numId="2">
    <w:abstractNumId w:val="0"/>
  </w:num>
  <w:num w:numId="3">
    <w:abstractNumId w:val="18"/>
  </w:num>
  <w:num w:numId="4">
    <w:abstractNumId w:val="21"/>
  </w:num>
  <w:num w:numId="5">
    <w:abstractNumId w:val="10"/>
  </w:num>
  <w:num w:numId="6">
    <w:abstractNumId w:val="8"/>
  </w:num>
  <w:num w:numId="7">
    <w:abstractNumId w:val="3"/>
  </w:num>
  <w:num w:numId="8">
    <w:abstractNumId w:val="1"/>
  </w:num>
  <w:num w:numId="9">
    <w:abstractNumId w:val="17"/>
  </w:num>
  <w:num w:numId="10">
    <w:abstractNumId w:val="7"/>
  </w:num>
  <w:num w:numId="11">
    <w:abstractNumId w:val="19"/>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12">
    <w:abstractNumId w:val="6"/>
  </w:num>
  <w:num w:numId="13">
    <w:abstractNumId w:val="11"/>
  </w:num>
  <w:num w:numId="14">
    <w:abstractNumId w:val="4"/>
  </w:num>
  <w:num w:numId="15">
    <w:abstractNumId w:val="15"/>
  </w:num>
  <w:num w:numId="16">
    <w:abstractNumId w:val="14"/>
  </w:num>
  <w:num w:numId="17">
    <w:abstractNumId w:val="20"/>
  </w:num>
  <w:num w:numId="18">
    <w:abstractNumId w:val="12"/>
  </w:num>
  <w:num w:numId="19">
    <w:abstractNumId w:val="5"/>
  </w:num>
  <w:num w:numId="20">
    <w:abstractNumId w:val="2"/>
  </w:num>
  <w:num w:numId="21">
    <w:abstractNumId w:val="13"/>
  </w:num>
  <w:num w:numId="22">
    <w:abstractNumId w:val="9"/>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64A5"/>
    <w:rsid w:val="000125D1"/>
    <w:rsid w:val="00014447"/>
    <w:rsid w:val="00017C63"/>
    <w:rsid w:val="00023967"/>
    <w:rsid w:val="000309E2"/>
    <w:rsid w:val="00033FB3"/>
    <w:rsid w:val="000357D5"/>
    <w:rsid w:val="00036091"/>
    <w:rsid w:val="000405F9"/>
    <w:rsid w:val="00042893"/>
    <w:rsid w:val="0004549C"/>
    <w:rsid w:val="0004622D"/>
    <w:rsid w:val="00051ECE"/>
    <w:rsid w:val="00052C8D"/>
    <w:rsid w:val="00053F62"/>
    <w:rsid w:val="00055668"/>
    <w:rsid w:val="00055B40"/>
    <w:rsid w:val="0005676D"/>
    <w:rsid w:val="00057D6C"/>
    <w:rsid w:val="000601C4"/>
    <w:rsid w:val="000622A6"/>
    <w:rsid w:val="00062D75"/>
    <w:rsid w:val="0006357D"/>
    <w:rsid w:val="0006464E"/>
    <w:rsid w:val="00065463"/>
    <w:rsid w:val="00065AA5"/>
    <w:rsid w:val="00065D80"/>
    <w:rsid w:val="00066FF1"/>
    <w:rsid w:val="00072455"/>
    <w:rsid w:val="00073402"/>
    <w:rsid w:val="00073CD7"/>
    <w:rsid w:val="000768BE"/>
    <w:rsid w:val="000808B4"/>
    <w:rsid w:val="000929AB"/>
    <w:rsid w:val="00096C56"/>
    <w:rsid w:val="000A1817"/>
    <w:rsid w:val="000A5016"/>
    <w:rsid w:val="000A75AA"/>
    <w:rsid w:val="000B1B3D"/>
    <w:rsid w:val="000B1E88"/>
    <w:rsid w:val="000B458A"/>
    <w:rsid w:val="000B5BE2"/>
    <w:rsid w:val="000B674C"/>
    <w:rsid w:val="000C0281"/>
    <w:rsid w:val="000C73A2"/>
    <w:rsid w:val="000D5C89"/>
    <w:rsid w:val="000D70BA"/>
    <w:rsid w:val="000D75AE"/>
    <w:rsid w:val="000E120B"/>
    <w:rsid w:val="000E31E0"/>
    <w:rsid w:val="000F5170"/>
    <w:rsid w:val="000F7EA5"/>
    <w:rsid w:val="00105ABB"/>
    <w:rsid w:val="0010660C"/>
    <w:rsid w:val="00122C2C"/>
    <w:rsid w:val="00124160"/>
    <w:rsid w:val="00125D7A"/>
    <w:rsid w:val="00125E56"/>
    <w:rsid w:val="001268B2"/>
    <w:rsid w:val="0012741D"/>
    <w:rsid w:val="00137A02"/>
    <w:rsid w:val="001424F0"/>
    <w:rsid w:val="00143A09"/>
    <w:rsid w:val="001619DE"/>
    <w:rsid w:val="00170E24"/>
    <w:rsid w:val="0017355C"/>
    <w:rsid w:val="00175BEA"/>
    <w:rsid w:val="00176AB7"/>
    <w:rsid w:val="0018058F"/>
    <w:rsid w:val="00182B03"/>
    <w:rsid w:val="001833B5"/>
    <w:rsid w:val="001834C4"/>
    <w:rsid w:val="001917F0"/>
    <w:rsid w:val="00197EB4"/>
    <w:rsid w:val="001B2CAD"/>
    <w:rsid w:val="001B3D1D"/>
    <w:rsid w:val="001B7001"/>
    <w:rsid w:val="001C1A45"/>
    <w:rsid w:val="001C694D"/>
    <w:rsid w:val="001D2083"/>
    <w:rsid w:val="001D48FA"/>
    <w:rsid w:val="001D574D"/>
    <w:rsid w:val="001E1449"/>
    <w:rsid w:val="001E3CFD"/>
    <w:rsid w:val="001F0AFD"/>
    <w:rsid w:val="001F0E07"/>
    <w:rsid w:val="001F1D47"/>
    <w:rsid w:val="001F5B72"/>
    <w:rsid w:val="001F74EF"/>
    <w:rsid w:val="00200EFB"/>
    <w:rsid w:val="0021193D"/>
    <w:rsid w:val="002120BE"/>
    <w:rsid w:val="0021652B"/>
    <w:rsid w:val="00220414"/>
    <w:rsid w:val="00220EFD"/>
    <w:rsid w:val="002248B7"/>
    <w:rsid w:val="00230798"/>
    <w:rsid w:val="002320C6"/>
    <w:rsid w:val="00234ECD"/>
    <w:rsid w:val="00240122"/>
    <w:rsid w:val="00243BEE"/>
    <w:rsid w:val="0025173A"/>
    <w:rsid w:val="00251C75"/>
    <w:rsid w:val="00255AD3"/>
    <w:rsid w:val="00256BCD"/>
    <w:rsid w:val="00257571"/>
    <w:rsid w:val="00272443"/>
    <w:rsid w:val="00272DC1"/>
    <w:rsid w:val="00273408"/>
    <w:rsid w:val="0028078A"/>
    <w:rsid w:val="00280858"/>
    <w:rsid w:val="00282C24"/>
    <w:rsid w:val="00283A47"/>
    <w:rsid w:val="00283D4E"/>
    <w:rsid w:val="00295347"/>
    <w:rsid w:val="00296446"/>
    <w:rsid w:val="00296F23"/>
    <w:rsid w:val="002971CF"/>
    <w:rsid w:val="00297217"/>
    <w:rsid w:val="002A0831"/>
    <w:rsid w:val="002A7C0F"/>
    <w:rsid w:val="002B0BD8"/>
    <w:rsid w:val="002B1454"/>
    <w:rsid w:val="002B190B"/>
    <w:rsid w:val="002B2499"/>
    <w:rsid w:val="002B3221"/>
    <w:rsid w:val="002C0279"/>
    <w:rsid w:val="002C0A0B"/>
    <w:rsid w:val="002C1F1F"/>
    <w:rsid w:val="002C215D"/>
    <w:rsid w:val="002C5168"/>
    <w:rsid w:val="002C6D67"/>
    <w:rsid w:val="002D3E9D"/>
    <w:rsid w:val="002D4A00"/>
    <w:rsid w:val="002E1A24"/>
    <w:rsid w:val="002E2E3B"/>
    <w:rsid w:val="002E4E36"/>
    <w:rsid w:val="002E71B8"/>
    <w:rsid w:val="002F2E23"/>
    <w:rsid w:val="003145D2"/>
    <w:rsid w:val="003150D6"/>
    <w:rsid w:val="00317302"/>
    <w:rsid w:val="003232B9"/>
    <w:rsid w:val="00325781"/>
    <w:rsid w:val="00331121"/>
    <w:rsid w:val="00332F52"/>
    <w:rsid w:val="00336A29"/>
    <w:rsid w:val="0034095D"/>
    <w:rsid w:val="0034097C"/>
    <w:rsid w:val="003445A6"/>
    <w:rsid w:val="00345650"/>
    <w:rsid w:val="00363F8E"/>
    <w:rsid w:val="003645EA"/>
    <w:rsid w:val="00364982"/>
    <w:rsid w:val="00365C88"/>
    <w:rsid w:val="00373772"/>
    <w:rsid w:val="00375E59"/>
    <w:rsid w:val="00376663"/>
    <w:rsid w:val="00376DA6"/>
    <w:rsid w:val="003771E7"/>
    <w:rsid w:val="00382D60"/>
    <w:rsid w:val="00384170"/>
    <w:rsid w:val="00384D74"/>
    <w:rsid w:val="00385149"/>
    <w:rsid w:val="003915F1"/>
    <w:rsid w:val="00391E5C"/>
    <w:rsid w:val="00395453"/>
    <w:rsid w:val="00395E7B"/>
    <w:rsid w:val="003978A4"/>
    <w:rsid w:val="003A1AAF"/>
    <w:rsid w:val="003A2CE4"/>
    <w:rsid w:val="003A4027"/>
    <w:rsid w:val="003A5D8F"/>
    <w:rsid w:val="003A6EE7"/>
    <w:rsid w:val="003A7E26"/>
    <w:rsid w:val="003B2D49"/>
    <w:rsid w:val="003B4563"/>
    <w:rsid w:val="003B73B5"/>
    <w:rsid w:val="003C1756"/>
    <w:rsid w:val="003C3F95"/>
    <w:rsid w:val="003C59F1"/>
    <w:rsid w:val="003C71C1"/>
    <w:rsid w:val="003D167A"/>
    <w:rsid w:val="003D3919"/>
    <w:rsid w:val="003D6696"/>
    <w:rsid w:val="003D7D00"/>
    <w:rsid w:val="003E0C64"/>
    <w:rsid w:val="003E239C"/>
    <w:rsid w:val="003E445A"/>
    <w:rsid w:val="003E5C69"/>
    <w:rsid w:val="003E7D18"/>
    <w:rsid w:val="003F3067"/>
    <w:rsid w:val="003F48D8"/>
    <w:rsid w:val="003F6768"/>
    <w:rsid w:val="004001AA"/>
    <w:rsid w:val="004036EA"/>
    <w:rsid w:val="004055A8"/>
    <w:rsid w:val="00407B35"/>
    <w:rsid w:val="00411C61"/>
    <w:rsid w:val="00412D05"/>
    <w:rsid w:val="004135B9"/>
    <w:rsid w:val="0041412F"/>
    <w:rsid w:val="004153BF"/>
    <w:rsid w:val="004214D2"/>
    <w:rsid w:val="004240FA"/>
    <w:rsid w:val="00424827"/>
    <w:rsid w:val="00424E04"/>
    <w:rsid w:val="00433931"/>
    <w:rsid w:val="00433D83"/>
    <w:rsid w:val="004342E1"/>
    <w:rsid w:val="00441772"/>
    <w:rsid w:val="004432D2"/>
    <w:rsid w:val="00444CF4"/>
    <w:rsid w:val="00446098"/>
    <w:rsid w:val="0045044E"/>
    <w:rsid w:val="004515D9"/>
    <w:rsid w:val="00452B42"/>
    <w:rsid w:val="0045307D"/>
    <w:rsid w:val="00454D2A"/>
    <w:rsid w:val="00455454"/>
    <w:rsid w:val="00455A3C"/>
    <w:rsid w:val="00457BA9"/>
    <w:rsid w:val="0046143C"/>
    <w:rsid w:val="00464811"/>
    <w:rsid w:val="00464B04"/>
    <w:rsid w:val="00465ADD"/>
    <w:rsid w:val="00472527"/>
    <w:rsid w:val="00475B6E"/>
    <w:rsid w:val="00481C53"/>
    <w:rsid w:val="004842CC"/>
    <w:rsid w:val="00485C01"/>
    <w:rsid w:val="004901C2"/>
    <w:rsid w:val="00494883"/>
    <w:rsid w:val="004A0695"/>
    <w:rsid w:val="004A3332"/>
    <w:rsid w:val="004A73C5"/>
    <w:rsid w:val="004B1001"/>
    <w:rsid w:val="004B54BE"/>
    <w:rsid w:val="004B72BF"/>
    <w:rsid w:val="004C24C7"/>
    <w:rsid w:val="004C488C"/>
    <w:rsid w:val="004C6688"/>
    <w:rsid w:val="004C699F"/>
    <w:rsid w:val="004C69C1"/>
    <w:rsid w:val="004D4845"/>
    <w:rsid w:val="004D5788"/>
    <w:rsid w:val="004D5DC0"/>
    <w:rsid w:val="004D6AC3"/>
    <w:rsid w:val="004E51DD"/>
    <w:rsid w:val="004E5FBA"/>
    <w:rsid w:val="004F3A30"/>
    <w:rsid w:val="00503CAD"/>
    <w:rsid w:val="00505B0A"/>
    <w:rsid w:val="005066A5"/>
    <w:rsid w:val="0051146D"/>
    <w:rsid w:val="00512028"/>
    <w:rsid w:val="00512C80"/>
    <w:rsid w:val="00515C68"/>
    <w:rsid w:val="00516DE4"/>
    <w:rsid w:val="00526E91"/>
    <w:rsid w:val="00530D56"/>
    <w:rsid w:val="00542D4F"/>
    <w:rsid w:val="005448ED"/>
    <w:rsid w:val="0054581C"/>
    <w:rsid w:val="005501DE"/>
    <w:rsid w:val="00550C84"/>
    <w:rsid w:val="00557ECD"/>
    <w:rsid w:val="005605F8"/>
    <w:rsid w:val="00563CAE"/>
    <w:rsid w:val="00567B49"/>
    <w:rsid w:val="00571BD6"/>
    <w:rsid w:val="00573238"/>
    <w:rsid w:val="00573DEB"/>
    <w:rsid w:val="00577151"/>
    <w:rsid w:val="005804B4"/>
    <w:rsid w:val="00583213"/>
    <w:rsid w:val="005836F7"/>
    <w:rsid w:val="00583F85"/>
    <w:rsid w:val="005912B1"/>
    <w:rsid w:val="00591FDC"/>
    <w:rsid w:val="00593A6F"/>
    <w:rsid w:val="005965CD"/>
    <w:rsid w:val="005A140A"/>
    <w:rsid w:val="005A20AF"/>
    <w:rsid w:val="005B0EFB"/>
    <w:rsid w:val="005B1F0C"/>
    <w:rsid w:val="005B3555"/>
    <w:rsid w:val="005B3BCF"/>
    <w:rsid w:val="005B5462"/>
    <w:rsid w:val="005C5FDE"/>
    <w:rsid w:val="005C65AD"/>
    <w:rsid w:val="005C68B6"/>
    <w:rsid w:val="005D34BD"/>
    <w:rsid w:val="005D3BA7"/>
    <w:rsid w:val="005D478B"/>
    <w:rsid w:val="005D4D17"/>
    <w:rsid w:val="005D6D4B"/>
    <w:rsid w:val="005D7D26"/>
    <w:rsid w:val="005E3538"/>
    <w:rsid w:val="005E4445"/>
    <w:rsid w:val="005E6BA2"/>
    <w:rsid w:val="005F38A5"/>
    <w:rsid w:val="005F3F53"/>
    <w:rsid w:val="005F6826"/>
    <w:rsid w:val="005F6EC8"/>
    <w:rsid w:val="006012F7"/>
    <w:rsid w:val="006039B3"/>
    <w:rsid w:val="00607001"/>
    <w:rsid w:val="006123E4"/>
    <w:rsid w:val="00615D69"/>
    <w:rsid w:val="00616918"/>
    <w:rsid w:val="00620FC1"/>
    <w:rsid w:val="00621847"/>
    <w:rsid w:val="0062198F"/>
    <w:rsid w:val="006260AC"/>
    <w:rsid w:val="00634FEC"/>
    <w:rsid w:val="006371A8"/>
    <w:rsid w:val="006418D4"/>
    <w:rsid w:val="00644F50"/>
    <w:rsid w:val="006460EC"/>
    <w:rsid w:val="00652B9B"/>
    <w:rsid w:val="00655889"/>
    <w:rsid w:val="0066127D"/>
    <w:rsid w:val="006615EC"/>
    <w:rsid w:val="00662E5E"/>
    <w:rsid w:val="00666088"/>
    <w:rsid w:val="006665C3"/>
    <w:rsid w:val="0066701A"/>
    <w:rsid w:val="00667BFF"/>
    <w:rsid w:val="006727D5"/>
    <w:rsid w:val="00674955"/>
    <w:rsid w:val="00675CB1"/>
    <w:rsid w:val="0067605C"/>
    <w:rsid w:val="006762D9"/>
    <w:rsid w:val="0068173C"/>
    <w:rsid w:val="006817F4"/>
    <w:rsid w:val="00681D0B"/>
    <w:rsid w:val="006879F7"/>
    <w:rsid w:val="00690466"/>
    <w:rsid w:val="00690519"/>
    <w:rsid w:val="0069229D"/>
    <w:rsid w:val="006A03CF"/>
    <w:rsid w:val="006A1D00"/>
    <w:rsid w:val="006A457A"/>
    <w:rsid w:val="006A470C"/>
    <w:rsid w:val="006A470F"/>
    <w:rsid w:val="006A4D80"/>
    <w:rsid w:val="006A5026"/>
    <w:rsid w:val="006B1288"/>
    <w:rsid w:val="006B316A"/>
    <w:rsid w:val="006B61B8"/>
    <w:rsid w:val="006B61E4"/>
    <w:rsid w:val="006B7DDC"/>
    <w:rsid w:val="006C0657"/>
    <w:rsid w:val="006C0E7C"/>
    <w:rsid w:val="006C30EC"/>
    <w:rsid w:val="006C54A6"/>
    <w:rsid w:val="006C5FD6"/>
    <w:rsid w:val="006C6DDC"/>
    <w:rsid w:val="006C7BC1"/>
    <w:rsid w:val="006C7F7D"/>
    <w:rsid w:val="006D0F5D"/>
    <w:rsid w:val="006D1721"/>
    <w:rsid w:val="006D1B77"/>
    <w:rsid w:val="006D3FEC"/>
    <w:rsid w:val="006D4A9A"/>
    <w:rsid w:val="006D586F"/>
    <w:rsid w:val="006D62C3"/>
    <w:rsid w:val="006E1607"/>
    <w:rsid w:val="006E33C4"/>
    <w:rsid w:val="006E3CA6"/>
    <w:rsid w:val="006E4520"/>
    <w:rsid w:val="006E6449"/>
    <w:rsid w:val="006E6764"/>
    <w:rsid w:val="006E7B5E"/>
    <w:rsid w:val="006F2449"/>
    <w:rsid w:val="006F4EC2"/>
    <w:rsid w:val="006F697E"/>
    <w:rsid w:val="006F69D7"/>
    <w:rsid w:val="006F6B3E"/>
    <w:rsid w:val="006F7366"/>
    <w:rsid w:val="006F7714"/>
    <w:rsid w:val="006F791C"/>
    <w:rsid w:val="007003F6"/>
    <w:rsid w:val="00700D19"/>
    <w:rsid w:val="007012F0"/>
    <w:rsid w:val="00705310"/>
    <w:rsid w:val="00706A99"/>
    <w:rsid w:val="00707095"/>
    <w:rsid w:val="0070727E"/>
    <w:rsid w:val="00721247"/>
    <w:rsid w:val="00721963"/>
    <w:rsid w:val="00722888"/>
    <w:rsid w:val="00727D78"/>
    <w:rsid w:val="007319A5"/>
    <w:rsid w:val="00732F68"/>
    <w:rsid w:val="00741A22"/>
    <w:rsid w:val="00750154"/>
    <w:rsid w:val="00750A72"/>
    <w:rsid w:val="0075277E"/>
    <w:rsid w:val="0075340D"/>
    <w:rsid w:val="00753597"/>
    <w:rsid w:val="00753977"/>
    <w:rsid w:val="007540AA"/>
    <w:rsid w:val="007561C1"/>
    <w:rsid w:val="007568EC"/>
    <w:rsid w:val="007634A2"/>
    <w:rsid w:val="007646F5"/>
    <w:rsid w:val="007654AE"/>
    <w:rsid w:val="007678FE"/>
    <w:rsid w:val="00770E10"/>
    <w:rsid w:val="007715B8"/>
    <w:rsid w:val="00772A64"/>
    <w:rsid w:val="007744FD"/>
    <w:rsid w:val="00774C44"/>
    <w:rsid w:val="00775D2B"/>
    <w:rsid w:val="00780BCD"/>
    <w:rsid w:val="0078481F"/>
    <w:rsid w:val="00784B9B"/>
    <w:rsid w:val="00785CDF"/>
    <w:rsid w:val="00791BF8"/>
    <w:rsid w:val="00793A5E"/>
    <w:rsid w:val="00793C53"/>
    <w:rsid w:val="007951B0"/>
    <w:rsid w:val="00795A5D"/>
    <w:rsid w:val="00797A87"/>
    <w:rsid w:val="007A027D"/>
    <w:rsid w:val="007A2EBE"/>
    <w:rsid w:val="007A3A4F"/>
    <w:rsid w:val="007A6E16"/>
    <w:rsid w:val="007A7749"/>
    <w:rsid w:val="007B0B67"/>
    <w:rsid w:val="007B50D1"/>
    <w:rsid w:val="007C3861"/>
    <w:rsid w:val="007C4DC9"/>
    <w:rsid w:val="007C5248"/>
    <w:rsid w:val="007C7616"/>
    <w:rsid w:val="007D06D1"/>
    <w:rsid w:val="007D086C"/>
    <w:rsid w:val="007E3861"/>
    <w:rsid w:val="007E5258"/>
    <w:rsid w:val="007E74F0"/>
    <w:rsid w:val="007F02C7"/>
    <w:rsid w:val="007F12BC"/>
    <w:rsid w:val="00800C6D"/>
    <w:rsid w:val="00801505"/>
    <w:rsid w:val="00802D17"/>
    <w:rsid w:val="00806351"/>
    <w:rsid w:val="00806B77"/>
    <w:rsid w:val="00810765"/>
    <w:rsid w:val="008128CC"/>
    <w:rsid w:val="00814C6D"/>
    <w:rsid w:val="00816B27"/>
    <w:rsid w:val="00825646"/>
    <w:rsid w:val="00826B78"/>
    <w:rsid w:val="0083159A"/>
    <w:rsid w:val="00833F6A"/>
    <w:rsid w:val="008361CB"/>
    <w:rsid w:val="0084060E"/>
    <w:rsid w:val="00841382"/>
    <w:rsid w:val="00843FA0"/>
    <w:rsid w:val="00847E4E"/>
    <w:rsid w:val="00850D28"/>
    <w:rsid w:val="0085454D"/>
    <w:rsid w:val="0085508A"/>
    <w:rsid w:val="008560C9"/>
    <w:rsid w:val="008569D1"/>
    <w:rsid w:val="00863FAE"/>
    <w:rsid w:val="00867665"/>
    <w:rsid w:val="008725CC"/>
    <w:rsid w:val="00876441"/>
    <w:rsid w:val="008773D5"/>
    <w:rsid w:val="00880267"/>
    <w:rsid w:val="00881251"/>
    <w:rsid w:val="00882F87"/>
    <w:rsid w:val="00883AE4"/>
    <w:rsid w:val="00887FA1"/>
    <w:rsid w:val="00891DEC"/>
    <w:rsid w:val="00892866"/>
    <w:rsid w:val="00894C6C"/>
    <w:rsid w:val="00895AD8"/>
    <w:rsid w:val="00896976"/>
    <w:rsid w:val="008A37E5"/>
    <w:rsid w:val="008A5AA6"/>
    <w:rsid w:val="008A6510"/>
    <w:rsid w:val="008A7BC2"/>
    <w:rsid w:val="008B3896"/>
    <w:rsid w:val="008B56E8"/>
    <w:rsid w:val="008B7D14"/>
    <w:rsid w:val="008C5C3D"/>
    <w:rsid w:val="008C7054"/>
    <w:rsid w:val="008C765B"/>
    <w:rsid w:val="008D206C"/>
    <w:rsid w:val="008D23E3"/>
    <w:rsid w:val="008E7969"/>
    <w:rsid w:val="008F1EEB"/>
    <w:rsid w:val="008F5CDE"/>
    <w:rsid w:val="008F7232"/>
    <w:rsid w:val="00900361"/>
    <w:rsid w:val="00901855"/>
    <w:rsid w:val="009019DE"/>
    <w:rsid w:val="0090200E"/>
    <w:rsid w:val="00902C5C"/>
    <w:rsid w:val="0090547D"/>
    <w:rsid w:val="00911371"/>
    <w:rsid w:val="00915BC5"/>
    <w:rsid w:val="009234AD"/>
    <w:rsid w:val="00923805"/>
    <w:rsid w:val="00925CFD"/>
    <w:rsid w:val="00932C26"/>
    <w:rsid w:val="009338C3"/>
    <w:rsid w:val="009360A0"/>
    <w:rsid w:val="00936614"/>
    <w:rsid w:val="009401F0"/>
    <w:rsid w:val="00944D7C"/>
    <w:rsid w:val="0094557E"/>
    <w:rsid w:val="009466B0"/>
    <w:rsid w:val="00946C98"/>
    <w:rsid w:val="00947DC7"/>
    <w:rsid w:val="009510CC"/>
    <w:rsid w:val="00952B02"/>
    <w:rsid w:val="009536AE"/>
    <w:rsid w:val="00953D7E"/>
    <w:rsid w:val="009574E0"/>
    <w:rsid w:val="00967BE7"/>
    <w:rsid w:val="009730CA"/>
    <w:rsid w:val="00973EFB"/>
    <w:rsid w:val="009809B4"/>
    <w:rsid w:val="00982082"/>
    <w:rsid w:val="00982AEB"/>
    <w:rsid w:val="00984BEA"/>
    <w:rsid w:val="0099089D"/>
    <w:rsid w:val="00993A21"/>
    <w:rsid w:val="00994AA0"/>
    <w:rsid w:val="009973C2"/>
    <w:rsid w:val="009A1C69"/>
    <w:rsid w:val="009B2EA0"/>
    <w:rsid w:val="009B392B"/>
    <w:rsid w:val="009B5868"/>
    <w:rsid w:val="009B7F7E"/>
    <w:rsid w:val="009C245C"/>
    <w:rsid w:val="009C2DC0"/>
    <w:rsid w:val="009C651F"/>
    <w:rsid w:val="009E38C9"/>
    <w:rsid w:val="009E5D22"/>
    <w:rsid w:val="009E6A69"/>
    <w:rsid w:val="009E7565"/>
    <w:rsid w:val="009F0F48"/>
    <w:rsid w:val="009F1E24"/>
    <w:rsid w:val="009F5441"/>
    <w:rsid w:val="009F57C9"/>
    <w:rsid w:val="00A00643"/>
    <w:rsid w:val="00A053EC"/>
    <w:rsid w:val="00A05942"/>
    <w:rsid w:val="00A068ED"/>
    <w:rsid w:val="00A13407"/>
    <w:rsid w:val="00A13F43"/>
    <w:rsid w:val="00A172B3"/>
    <w:rsid w:val="00A17701"/>
    <w:rsid w:val="00A23FCE"/>
    <w:rsid w:val="00A2541C"/>
    <w:rsid w:val="00A2552E"/>
    <w:rsid w:val="00A25911"/>
    <w:rsid w:val="00A27E1D"/>
    <w:rsid w:val="00A31EE8"/>
    <w:rsid w:val="00A33000"/>
    <w:rsid w:val="00A40B71"/>
    <w:rsid w:val="00A4190E"/>
    <w:rsid w:val="00A44E6F"/>
    <w:rsid w:val="00A45684"/>
    <w:rsid w:val="00A51FE1"/>
    <w:rsid w:val="00A5309E"/>
    <w:rsid w:val="00A567A3"/>
    <w:rsid w:val="00A63D41"/>
    <w:rsid w:val="00A70CC9"/>
    <w:rsid w:val="00A70E7B"/>
    <w:rsid w:val="00A73DD6"/>
    <w:rsid w:val="00A76D56"/>
    <w:rsid w:val="00A8134F"/>
    <w:rsid w:val="00A82E15"/>
    <w:rsid w:val="00A90491"/>
    <w:rsid w:val="00A92891"/>
    <w:rsid w:val="00A942B1"/>
    <w:rsid w:val="00A943DF"/>
    <w:rsid w:val="00AA000E"/>
    <w:rsid w:val="00AA057F"/>
    <w:rsid w:val="00AA0653"/>
    <w:rsid w:val="00AA565C"/>
    <w:rsid w:val="00AA5B0C"/>
    <w:rsid w:val="00AB0A6F"/>
    <w:rsid w:val="00AB6185"/>
    <w:rsid w:val="00AB7A23"/>
    <w:rsid w:val="00AC028E"/>
    <w:rsid w:val="00AC3780"/>
    <w:rsid w:val="00AC473B"/>
    <w:rsid w:val="00AC5C05"/>
    <w:rsid w:val="00AC7678"/>
    <w:rsid w:val="00AD061E"/>
    <w:rsid w:val="00AD1DDA"/>
    <w:rsid w:val="00AD20EF"/>
    <w:rsid w:val="00AD4573"/>
    <w:rsid w:val="00AD4DA0"/>
    <w:rsid w:val="00AD6EB4"/>
    <w:rsid w:val="00AE1488"/>
    <w:rsid w:val="00AE41B9"/>
    <w:rsid w:val="00AE4A80"/>
    <w:rsid w:val="00AE781D"/>
    <w:rsid w:val="00AE7A8F"/>
    <w:rsid w:val="00AF5A97"/>
    <w:rsid w:val="00B05F6F"/>
    <w:rsid w:val="00B10E83"/>
    <w:rsid w:val="00B117C6"/>
    <w:rsid w:val="00B13C63"/>
    <w:rsid w:val="00B14510"/>
    <w:rsid w:val="00B15384"/>
    <w:rsid w:val="00B17FDB"/>
    <w:rsid w:val="00B214E4"/>
    <w:rsid w:val="00B22A1F"/>
    <w:rsid w:val="00B2394E"/>
    <w:rsid w:val="00B342A6"/>
    <w:rsid w:val="00B36C29"/>
    <w:rsid w:val="00B41534"/>
    <w:rsid w:val="00B44889"/>
    <w:rsid w:val="00B45EE9"/>
    <w:rsid w:val="00B53E13"/>
    <w:rsid w:val="00B54907"/>
    <w:rsid w:val="00B56C3A"/>
    <w:rsid w:val="00B60AAF"/>
    <w:rsid w:val="00B61F0A"/>
    <w:rsid w:val="00B62148"/>
    <w:rsid w:val="00B62E8D"/>
    <w:rsid w:val="00B63991"/>
    <w:rsid w:val="00B63DC0"/>
    <w:rsid w:val="00B66702"/>
    <w:rsid w:val="00B66902"/>
    <w:rsid w:val="00B734DE"/>
    <w:rsid w:val="00B738B9"/>
    <w:rsid w:val="00B7747F"/>
    <w:rsid w:val="00B8004D"/>
    <w:rsid w:val="00B80C53"/>
    <w:rsid w:val="00B8359C"/>
    <w:rsid w:val="00B87D30"/>
    <w:rsid w:val="00B903CD"/>
    <w:rsid w:val="00B91BA1"/>
    <w:rsid w:val="00B93A37"/>
    <w:rsid w:val="00B93CA1"/>
    <w:rsid w:val="00B95AFD"/>
    <w:rsid w:val="00B96897"/>
    <w:rsid w:val="00BB00C9"/>
    <w:rsid w:val="00BB3FD8"/>
    <w:rsid w:val="00BB7ABB"/>
    <w:rsid w:val="00BC001D"/>
    <w:rsid w:val="00BC0B69"/>
    <w:rsid w:val="00BC0C21"/>
    <w:rsid w:val="00BC5763"/>
    <w:rsid w:val="00BC5771"/>
    <w:rsid w:val="00BC5A87"/>
    <w:rsid w:val="00BC6A81"/>
    <w:rsid w:val="00BC6CB5"/>
    <w:rsid w:val="00BC7B54"/>
    <w:rsid w:val="00BD5DDC"/>
    <w:rsid w:val="00BD7802"/>
    <w:rsid w:val="00BD7A7B"/>
    <w:rsid w:val="00BE01A1"/>
    <w:rsid w:val="00BE1334"/>
    <w:rsid w:val="00BE4213"/>
    <w:rsid w:val="00BE4370"/>
    <w:rsid w:val="00BE7190"/>
    <w:rsid w:val="00BE74DF"/>
    <w:rsid w:val="00BF27BA"/>
    <w:rsid w:val="00BF70FB"/>
    <w:rsid w:val="00C005EC"/>
    <w:rsid w:val="00C00A2B"/>
    <w:rsid w:val="00C02C63"/>
    <w:rsid w:val="00C0508D"/>
    <w:rsid w:val="00C062CD"/>
    <w:rsid w:val="00C06ABC"/>
    <w:rsid w:val="00C06B31"/>
    <w:rsid w:val="00C06F6F"/>
    <w:rsid w:val="00C11F70"/>
    <w:rsid w:val="00C12A9B"/>
    <w:rsid w:val="00C12DD3"/>
    <w:rsid w:val="00C168FE"/>
    <w:rsid w:val="00C169CA"/>
    <w:rsid w:val="00C2058F"/>
    <w:rsid w:val="00C20E20"/>
    <w:rsid w:val="00C21E76"/>
    <w:rsid w:val="00C235FF"/>
    <w:rsid w:val="00C23772"/>
    <w:rsid w:val="00C32EC1"/>
    <w:rsid w:val="00C34867"/>
    <w:rsid w:val="00C3555F"/>
    <w:rsid w:val="00C3650B"/>
    <w:rsid w:val="00C377CA"/>
    <w:rsid w:val="00C4046A"/>
    <w:rsid w:val="00C44616"/>
    <w:rsid w:val="00C45707"/>
    <w:rsid w:val="00C46B71"/>
    <w:rsid w:val="00C47E70"/>
    <w:rsid w:val="00C508F2"/>
    <w:rsid w:val="00C51B26"/>
    <w:rsid w:val="00C55E10"/>
    <w:rsid w:val="00C62C1E"/>
    <w:rsid w:val="00C64A65"/>
    <w:rsid w:val="00C65C79"/>
    <w:rsid w:val="00C6795C"/>
    <w:rsid w:val="00C70E78"/>
    <w:rsid w:val="00C73A54"/>
    <w:rsid w:val="00C8425F"/>
    <w:rsid w:val="00C86E27"/>
    <w:rsid w:val="00C91A85"/>
    <w:rsid w:val="00C922E3"/>
    <w:rsid w:val="00C97633"/>
    <w:rsid w:val="00CA11CD"/>
    <w:rsid w:val="00CA12C8"/>
    <w:rsid w:val="00CA56B7"/>
    <w:rsid w:val="00CB0354"/>
    <w:rsid w:val="00CB09CD"/>
    <w:rsid w:val="00CB0FD3"/>
    <w:rsid w:val="00CB21F7"/>
    <w:rsid w:val="00CB3D86"/>
    <w:rsid w:val="00CB4DFA"/>
    <w:rsid w:val="00CB7945"/>
    <w:rsid w:val="00CB7E45"/>
    <w:rsid w:val="00CC0539"/>
    <w:rsid w:val="00CC160B"/>
    <w:rsid w:val="00CC2BA4"/>
    <w:rsid w:val="00CC2D23"/>
    <w:rsid w:val="00CC6524"/>
    <w:rsid w:val="00CD1401"/>
    <w:rsid w:val="00CD4021"/>
    <w:rsid w:val="00CD7CA4"/>
    <w:rsid w:val="00CE115C"/>
    <w:rsid w:val="00CE203C"/>
    <w:rsid w:val="00CE3738"/>
    <w:rsid w:val="00CE4B15"/>
    <w:rsid w:val="00CE55BB"/>
    <w:rsid w:val="00CE57C1"/>
    <w:rsid w:val="00CE5B5E"/>
    <w:rsid w:val="00CE642A"/>
    <w:rsid w:val="00CE7BBE"/>
    <w:rsid w:val="00CF6ED8"/>
    <w:rsid w:val="00CF72D1"/>
    <w:rsid w:val="00D05B0E"/>
    <w:rsid w:val="00D0746D"/>
    <w:rsid w:val="00D11A36"/>
    <w:rsid w:val="00D149E9"/>
    <w:rsid w:val="00D14D16"/>
    <w:rsid w:val="00D1723F"/>
    <w:rsid w:val="00D20631"/>
    <w:rsid w:val="00D2775E"/>
    <w:rsid w:val="00D3211A"/>
    <w:rsid w:val="00D321BC"/>
    <w:rsid w:val="00D327FE"/>
    <w:rsid w:val="00D330C6"/>
    <w:rsid w:val="00D36C67"/>
    <w:rsid w:val="00D36FB6"/>
    <w:rsid w:val="00D42ADF"/>
    <w:rsid w:val="00D42D49"/>
    <w:rsid w:val="00D46562"/>
    <w:rsid w:val="00D52161"/>
    <w:rsid w:val="00D544D0"/>
    <w:rsid w:val="00D6007A"/>
    <w:rsid w:val="00D63EF6"/>
    <w:rsid w:val="00D70EEC"/>
    <w:rsid w:val="00D7317A"/>
    <w:rsid w:val="00D737EC"/>
    <w:rsid w:val="00D76B46"/>
    <w:rsid w:val="00D80A11"/>
    <w:rsid w:val="00D840A2"/>
    <w:rsid w:val="00D847CF"/>
    <w:rsid w:val="00D86438"/>
    <w:rsid w:val="00D93B3F"/>
    <w:rsid w:val="00D952F9"/>
    <w:rsid w:val="00D95371"/>
    <w:rsid w:val="00D966DD"/>
    <w:rsid w:val="00D97721"/>
    <w:rsid w:val="00DA2839"/>
    <w:rsid w:val="00DA61A5"/>
    <w:rsid w:val="00DB0D3D"/>
    <w:rsid w:val="00DB161F"/>
    <w:rsid w:val="00DB29DD"/>
    <w:rsid w:val="00DB2CA4"/>
    <w:rsid w:val="00DC078E"/>
    <w:rsid w:val="00DC0D36"/>
    <w:rsid w:val="00DC0DFA"/>
    <w:rsid w:val="00DC14D0"/>
    <w:rsid w:val="00DC1632"/>
    <w:rsid w:val="00DC3DE8"/>
    <w:rsid w:val="00DC404E"/>
    <w:rsid w:val="00DC4CDA"/>
    <w:rsid w:val="00DC6EE7"/>
    <w:rsid w:val="00DD1083"/>
    <w:rsid w:val="00DD34C8"/>
    <w:rsid w:val="00DD354F"/>
    <w:rsid w:val="00DD4BBE"/>
    <w:rsid w:val="00DD6280"/>
    <w:rsid w:val="00DD6E1A"/>
    <w:rsid w:val="00DD72BF"/>
    <w:rsid w:val="00DE0BD6"/>
    <w:rsid w:val="00DE10D0"/>
    <w:rsid w:val="00DE4860"/>
    <w:rsid w:val="00DE7B33"/>
    <w:rsid w:val="00DE7CA1"/>
    <w:rsid w:val="00DF258E"/>
    <w:rsid w:val="00DF3F86"/>
    <w:rsid w:val="00DF4858"/>
    <w:rsid w:val="00DF6309"/>
    <w:rsid w:val="00DF6E87"/>
    <w:rsid w:val="00E03810"/>
    <w:rsid w:val="00E04ECB"/>
    <w:rsid w:val="00E10361"/>
    <w:rsid w:val="00E10B45"/>
    <w:rsid w:val="00E21660"/>
    <w:rsid w:val="00E217F3"/>
    <w:rsid w:val="00E222B7"/>
    <w:rsid w:val="00E22545"/>
    <w:rsid w:val="00E2524F"/>
    <w:rsid w:val="00E416FF"/>
    <w:rsid w:val="00E41B77"/>
    <w:rsid w:val="00E422BB"/>
    <w:rsid w:val="00E4517A"/>
    <w:rsid w:val="00E451F2"/>
    <w:rsid w:val="00E531DB"/>
    <w:rsid w:val="00E5626F"/>
    <w:rsid w:val="00E56B42"/>
    <w:rsid w:val="00E602AA"/>
    <w:rsid w:val="00E63542"/>
    <w:rsid w:val="00E678C4"/>
    <w:rsid w:val="00E714E4"/>
    <w:rsid w:val="00E72CBA"/>
    <w:rsid w:val="00E75E0F"/>
    <w:rsid w:val="00E8030B"/>
    <w:rsid w:val="00E8030D"/>
    <w:rsid w:val="00E805C6"/>
    <w:rsid w:val="00E8223A"/>
    <w:rsid w:val="00E834E7"/>
    <w:rsid w:val="00E84F77"/>
    <w:rsid w:val="00E8546F"/>
    <w:rsid w:val="00E8748D"/>
    <w:rsid w:val="00E91BCA"/>
    <w:rsid w:val="00E92D73"/>
    <w:rsid w:val="00E95A65"/>
    <w:rsid w:val="00EA2145"/>
    <w:rsid w:val="00EB5DEE"/>
    <w:rsid w:val="00EB6F51"/>
    <w:rsid w:val="00EB723A"/>
    <w:rsid w:val="00EB7D10"/>
    <w:rsid w:val="00EC0595"/>
    <w:rsid w:val="00EC43B9"/>
    <w:rsid w:val="00EC6ACA"/>
    <w:rsid w:val="00ED0EA1"/>
    <w:rsid w:val="00ED7662"/>
    <w:rsid w:val="00EE0349"/>
    <w:rsid w:val="00EE03E8"/>
    <w:rsid w:val="00EE13FE"/>
    <w:rsid w:val="00EE1D68"/>
    <w:rsid w:val="00EE7DFB"/>
    <w:rsid w:val="00EF0C64"/>
    <w:rsid w:val="00EF33DA"/>
    <w:rsid w:val="00EF5E63"/>
    <w:rsid w:val="00EF62F5"/>
    <w:rsid w:val="00EF7FC0"/>
    <w:rsid w:val="00F17F44"/>
    <w:rsid w:val="00F221CA"/>
    <w:rsid w:val="00F240F4"/>
    <w:rsid w:val="00F26D63"/>
    <w:rsid w:val="00F27A43"/>
    <w:rsid w:val="00F30A61"/>
    <w:rsid w:val="00F33E7F"/>
    <w:rsid w:val="00F36BDB"/>
    <w:rsid w:val="00F36CF3"/>
    <w:rsid w:val="00F443FF"/>
    <w:rsid w:val="00F44D3F"/>
    <w:rsid w:val="00F44D78"/>
    <w:rsid w:val="00F477CB"/>
    <w:rsid w:val="00F47A2D"/>
    <w:rsid w:val="00F53683"/>
    <w:rsid w:val="00F5369F"/>
    <w:rsid w:val="00F6044E"/>
    <w:rsid w:val="00F60FCD"/>
    <w:rsid w:val="00F651E8"/>
    <w:rsid w:val="00F73872"/>
    <w:rsid w:val="00F743ED"/>
    <w:rsid w:val="00F75E88"/>
    <w:rsid w:val="00F773A1"/>
    <w:rsid w:val="00F85408"/>
    <w:rsid w:val="00F926AA"/>
    <w:rsid w:val="00F92F5D"/>
    <w:rsid w:val="00F9360D"/>
    <w:rsid w:val="00F94182"/>
    <w:rsid w:val="00F95A17"/>
    <w:rsid w:val="00F966D2"/>
    <w:rsid w:val="00FA17C2"/>
    <w:rsid w:val="00FA590C"/>
    <w:rsid w:val="00FB0786"/>
    <w:rsid w:val="00FB15DB"/>
    <w:rsid w:val="00FB16FA"/>
    <w:rsid w:val="00FB1C79"/>
    <w:rsid w:val="00FB23DF"/>
    <w:rsid w:val="00FB2720"/>
    <w:rsid w:val="00FB6647"/>
    <w:rsid w:val="00FB69F3"/>
    <w:rsid w:val="00FC4907"/>
    <w:rsid w:val="00FC6F91"/>
    <w:rsid w:val="00FC732A"/>
    <w:rsid w:val="00FD0465"/>
    <w:rsid w:val="00FD112C"/>
    <w:rsid w:val="00FD13C5"/>
    <w:rsid w:val="00FD2FD0"/>
    <w:rsid w:val="00FD660D"/>
    <w:rsid w:val="00FE0475"/>
    <w:rsid w:val="00FE0A19"/>
    <w:rsid w:val="00FE0A3C"/>
    <w:rsid w:val="00FE0C7F"/>
    <w:rsid w:val="00FE0FFD"/>
    <w:rsid w:val="00FE5532"/>
    <w:rsid w:val="00FE60EF"/>
    <w:rsid w:val="00FF0EC0"/>
    <w:rsid w:val="00FF25EE"/>
    <w:rsid w:val="00FF2603"/>
    <w:rsid w:val="00FF7032"/>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rFonts w:eastAsia="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Heading3">
    <w:name w:val="heading 3"/>
    <w:basedOn w:val="Normal"/>
    <w:next w:val="Normal"/>
    <w:link w:val="Heading3Char"/>
    <w:uiPriority w:val="99"/>
    <w:qFormat/>
    <w:locked/>
    <w:rsid w:val="007012F0"/>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
    <w:semiHidden/>
    <w:rsid w:val="00644A6A"/>
    <w:rPr>
      <w:rFonts w:asciiTheme="majorHAnsi" w:eastAsiaTheme="majorEastAsia" w:hAnsiTheme="majorHAnsi" w:cstheme="majorBidi"/>
      <w:b/>
      <w:bCs/>
      <w:sz w:val="26"/>
      <w:szCs w:val="26"/>
      <w:lang w:eastAsia="en-US"/>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Calibri"/>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eastAsia="Times New Roman"/>
      <w:lang w:eastAsia="en-US"/>
    </w:rPr>
  </w:style>
  <w:style w:type="paragraph" w:customStyle="1" w:styleId="Listaszerbekezds4">
    <w:name w:val="Listaszerű bekezdés4"/>
    <w:basedOn w:val="Norma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9">
    <w:name w:val="Char Char9"/>
    <w:uiPriority w:val="99"/>
    <w:locked/>
    <w:rsid w:val="007012F0"/>
    <w:rPr>
      <w:rFonts w:ascii="Times New Roman" w:hAnsi="Times New Roman"/>
      <w:b/>
      <w:kern w:val="36"/>
      <w:sz w:val="48"/>
      <w:lang w:eastAsia="hu-HU"/>
    </w:rPr>
  </w:style>
  <w:style w:type="paragraph" w:customStyle="1" w:styleId="Listaszerbekezds5">
    <w:name w:val="Listaszerű bekezdés5"/>
    <w:basedOn w:val="Normal"/>
    <w:uiPriority w:val="99"/>
    <w:rsid w:val="007012F0"/>
    <w:pPr>
      <w:ind w:left="720"/>
    </w:pPr>
  </w:style>
  <w:style w:type="paragraph" w:customStyle="1" w:styleId="Nincstrkz2">
    <w:name w:val="Nincs térköz2"/>
    <w:uiPriority w:val="99"/>
    <w:rsid w:val="007012F0"/>
    <w:rPr>
      <w:rFonts w:eastAsia="Times New Roman"/>
      <w:lang w:eastAsia="en-US"/>
    </w:rPr>
  </w:style>
  <w:style w:type="paragraph" w:customStyle="1" w:styleId="Tartalomjegyzkcmsora2">
    <w:name w:val="Tartalomjegyzék címsora2"/>
    <w:basedOn w:val="Heading1"/>
    <w:next w:val="Normal"/>
    <w:uiPriority w:val="99"/>
    <w:rsid w:val="007012F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7012F0"/>
    <w:rPr>
      <w:rFonts w:ascii="Times New Roman" w:eastAsia="Times New Roman" w:hAnsi="Times New Roman" w:cs="Mangal"/>
      <w:kern w:val="1"/>
      <w:sz w:val="24"/>
      <w:szCs w:val="21"/>
      <w:lang w:eastAsia="hi-IN" w:bidi="hi-IN"/>
    </w:rPr>
  </w:style>
  <w:style w:type="character" w:customStyle="1" w:styleId="CharChar10">
    <w:name w:val="Char Char10"/>
    <w:uiPriority w:val="99"/>
    <w:rsid w:val="007012F0"/>
    <w:rPr>
      <w:b/>
      <w:kern w:val="36"/>
      <w:sz w:val="48"/>
    </w:rPr>
  </w:style>
  <w:style w:type="paragraph" w:customStyle="1" w:styleId="CharChar2Char">
    <w:name w:val="Char Char2 Char"/>
    <w:basedOn w:val="Normal"/>
    <w:uiPriority w:val="99"/>
    <w:rsid w:val="007012F0"/>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7012F0"/>
    <w:pPr>
      <w:widowControl w:val="0"/>
      <w:numPr>
        <w:ilvl w:val="1"/>
        <w:numId w:val="7"/>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SubtitleChar">
    <w:name w:val="Subtitle Char"/>
    <w:basedOn w:val="DefaultParagraphFont"/>
    <w:link w:val="Subtitle"/>
    <w:uiPriority w:val="11"/>
    <w:rsid w:val="00644A6A"/>
    <w:rPr>
      <w:rFonts w:asciiTheme="majorHAnsi" w:eastAsiaTheme="majorEastAsia" w:hAnsiTheme="majorHAnsi" w:cstheme="majorBidi"/>
      <w:sz w:val="24"/>
      <w:szCs w:val="24"/>
      <w:lang w:eastAsia="en-US"/>
    </w:rPr>
  </w:style>
  <w:style w:type="paragraph" w:styleId="NormalWeb">
    <w:name w:val="Normal (Web)"/>
    <w:basedOn w:val="Normal"/>
    <w:uiPriority w:val="99"/>
    <w:rsid w:val="007012F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44A6A"/>
    <w:pPr>
      <w:numPr>
        <w:numId w:val="12"/>
      </w:numPr>
    </w:pPr>
  </w:style>
</w:styles>
</file>

<file path=word/webSettings.xml><?xml version="1.0" encoding="utf-8"?>
<w:webSettings xmlns:r="http://schemas.openxmlformats.org/officeDocument/2006/relationships" xmlns:w="http://schemas.openxmlformats.org/wordprocessingml/2006/main">
  <w:divs>
    <w:div w:id="288518466">
      <w:marLeft w:val="0"/>
      <w:marRight w:val="0"/>
      <w:marTop w:val="0"/>
      <w:marBottom w:val="0"/>
      <w:divBdr>
        <w:top w:val="none" w:sz="0" w:space="0" w:color="auto"/>
        <w:left w:val="none" w:sz="0" w:space="0" w:color="auto"/>
        <w:bottom w:val="none" w:sz="0" w:space="0" w:color="auto"/>
        <w:right w:val="none" w:sz="0" w:space="0" w:color="auto"/>
      </w:divBdr>
    </w:div>
    <w:div w:id="288518467">
      <w:marLeft w:val="0"/>
      <w:marRight w:val="0"/>
      <w:marTop w:val="0"/>
      <w:marBottom w:val="0"/>
      <w:divBdr>
        <w:top w:val="none" w:sz="0" w:space="0" w:color="auto"/>
        <w:left w:val="none" w:sz="0" w:space="0" w:color="auto"/>
        <w:bottom w:val="none" w:sz="0" w:space="0" w:color="auto"/>
        <w:right w:val="none" w:sz="0" w:space="0" w:color="auto"/>
      </w:divBdr>
    </w:div>
    <w:div w:id="288518468">
      <w:marLeft w:val="0"/>
      <w:marRight w:val="0"/>
      <w:marTop w:val="0"/>
      <w:marBottom w:val="0"/>
      <w:divBdr>
        <w:top w:val="none" w:sz="0" w:space="0" w:color="auto"/>
        <w:left w:val="none" w:sz="0" w:space="0" w:color="auto"/>
        <w:bottom w:val="none" w:sz="0" w:space="0" w:color="auto"/>
        <w:right w:val="none" w:sz="0" w:space="0" w:color="auto"/>
      </w:divBdr>
    </w:div>
    <w:div w:id="288518469">
      <w:marLeft w:val="0"/>
      <w:marRight w:val="0"/>
      <w:marTop w:val="0"/>
      <w:marBottom w:val="0"/>
      <w:divBdr>
        <w:top w:val="none" w:sz="0" w:space="0" w:color="auto"/>
        <w:left w:val="none" w:sz="0" w:space="0" w:color="auto"/>
        <w:bottom w:val="none" w:sz="0" w:space="0" w:color="auto"/>
        <w:right w:val="none" w:sz="0" w:space="0" w:color="auto"/>
      </w:divBdr>
    </w:div>
    <w:div w:id="288518470">
      <w:marLeft w:val="0"/>
      <w:marRight w:val="0"/>
      <w:marTop w:val="0"/>
      <w:marBottom w:val="0"/>
      <w:divBdr>
        <w:top w:val="none" w:sz="0" w:space="0" w:color="auto"/>
        <w:left w:val="none" w:sz="0" w:space="0" w:color="auto"/>
        <w:bottom w:val="none" w:sz="0" w:space="0" w:color="auto"/>
        <w:right w:val="none" w:sz="0" w:space="0" w:color="auto"/>
      </w:divBdr>
    </w:div>
    <w:div w:id="288518471">
      <w:marLeft w:val="0"/>
      <w:marRight w:val="0"/>
      <w:marTop w:val="0"/>
      <w:marBottom w:val="0"/>
      <w:divBdr>
        <w:top w:val="none" w:sz="0" w:space="0" w:color="auto"/>
        <w:left w:val="none" w:sz="0" w:space="0" w:color="auto"/>
        <w:bottom w:val="none" w:sz="0" w:space="0" w:color="auto"/>
        <w:right w:val="none" w:sz="0" w:space="0" w:color="auto"/>
      </w:divBdr>
    </w:div>
    <w:div w:id="288518472">
      <w:marLeft w:val="0"/>
      <w:marRight w:val="0"/>
      <w:marTop w:val="0"/>
      <w:marBottom w:val="0"/>
      <w:divBdr>
        <w:top w:val="none" w:sz="0" w:space="0" w:color="auto"/>
        <w:left w:val="none" w:sz="0" w:space="0" w:color="auto"/>
        <w:bottom w:val="none" w:sz="0" w:space="0" w:color="auto"/>
        <w:right w:val="none" w:sz="0" w:space="0" w:color="auto"/>
      </w:divBdr>
    </w:div>
    <w:div w:id="288518473">
      <w:marLeft w:val="0"/>
      <w:marRight w:val="0"/>
      <w:marTop w:val="0"/>
      <w:marBottom w:val="0"/>
      <w:divBdr>
        <w:top w:val="none" w:sz="0" w:space="0" w:color="auto"/>
        <w:left w:val="none" w:sz="0" w:space="0" w:color="auto"/>
        <w:bottom w:val="none" w:sz="0" w:space="0" w:color="auto"/>
        <w:right w:val="none" w:sz="0" w:space="0" w:color="auto"/>
      </w:divBdr>
    </w:div>
    <w:div w:id="28851847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82</Pages>
  <Words>13417</Words>
  <Characters>-32766</Characters>
  <Application>Microsoft Office Outlook</Application>
  <DocSecurity>0</DocSecurity>
  <Lines>0</Lines>
  <Paragraphs>0</Paragraphs>
  <ScaleCrop>false</ScaleCrop>
  <Company>Nemzeti Munkaügyi Hivatal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cp:lastPrinted>2013-03-09T17:45:00Z</cp:lastPrinted>
  <dcterms:created xsi:type="dcterms:W3CDTF">2013-03-25T16:21:00Z</dcterms:created>
  <dcterms:modified xsi:type="dcterms:W3CDTF">2013-03-27T09:53:00Z</dcterms:modified>
</cp:coreProperties>
</file>